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09AA" w:rsidRDefault="00D909AA" w:rsidP="001E193A">
      <w:pPr>
        <w:shd w:val="clear" w:color="auto" w:fill="FFFFFF"/>
        <w:spacing w:before="100" w:beforeAutospacing="1" w:after="100" w:afterAutospacing="1" w:line="240" w:lineRule="auto"/>
        <w:jc w:val="both"/>
        <w:rPr>
          <w:rFonts w:ascii="Arial" w:eastAsia="Times New Roman" w:hAnsi="Arial" w:cs="Arial"/>
          <w:b/>
          <w:bCs/>
          <w:color w:val="222222"/>
          <w:sz w:val="24"/>
          <w:szCs w:val="24"/>
          <w:lang w:val="es-ES" w:eastAsia="es-MX"/>
        </w:rPr>
      </w:pPr>
    </w:p>
    <w:p w:rsidR="00D909AA" w:rsidRDefault="00D909AA" w:rsidP="001E193A">
      <w:pPr>
        <w:shd w:val="clear" w:color="auto" w:fill="FFFFFF"/>
        <w:spacing w:before="100" w:beforeAutospacing="1" w:after="100" w:afterAutospacing="1" w:line="240" w:lineRule="auto"/>
        <w:jc w:val="both"/>
        <w:rPr>
          <w:rFonts w:ascii="Arial" w:eastAsia="Times New Roman" w:hAnsi="Arial" w:cs="Arial"/>
          <w:b/>
          <w:bCs/>
          <w:color w:val="222222"/>
          <w:sz w:val="24"/>
          <w:szCs w:val="24"/>
          <w:lang w:val="es-ES" w:eastAsia="es-MX"/>
        </w:rPr>
      </w:pPr>
    </w:p>
    <w:p w:rsidR="00D909AA" w:rsidRDefault="00D909AA" w:rsidP="001E193A">
      <w:pPr>
        <w:shd w:val="clear" w:color="auto" w:fill="FFFFFF"/>
        <w:spacing w:before="100" w:beforeAutospacing="1" w:after="100" w:afterAutospacing="1" w:line="240" w:lineRule="auto"/>
        <w:jc w:val="both"/>
        <w:rPr>
          <w:rFonts w:ascii="Arial" w:eastAsia="Times New Roman" w:hAnsi="Arial" w:cs="Arial"/>
          <w:b/>
          <w:bCs/>
          <w:color w:val="222222"/>
          <w:sz w:val="24"/>
          <w:szCs w:val="24"/>
          <w:lang w:val="es-ES" w:eastAsia="es-MX"/>
        </w:rPr>
      </w:pPr>
    </w:p>
    <w:p w:rsidR="00D909AA" w:rsidRDefault="00D909AA" w:rsidP="001E193A">
      <w:pPr>
        <w:shd w:val="clear" w:color="auto" w:fill="FFFFFF"/>
        <w:spacing w:before="100" w:beforeAutospacing="1" w:after="100" w:afterAutospacing="1" w:line="240" w:lineRule="auto"/>
        <w:jc w:val="both"/>
        <w:rPr>
          <w:rFonts w:ascii="Arial" w:eastAsia="Times New Roman" w:hAnsi="Arial" w:cs="Arial"/>
          <w:b/>
          <w:bCs/>
          <w:color w:val="222222"/>
          <w:sz w:val="24"/>
          <w:szCs w:val="24"/>
          <w:lang w:val="es-ES" w:eastAsia="es-MX"/>
        </w:rPr>
      </w:pPr>
    </w:p>
    <w:p w:rsidR="00D909AA" w:rsidRDefault="00D909AA" w:rsidP="001E193A">
      <w:pPr>
        <w:shd w:val="clear" w:color="auto" w:fill="FFFFFF"/>
        <w:spacing w:before="100" w:beforeAutospacing="1" w:after="100" w:afterAutospacing="1" w:line="240" w:lineRule="auto"/>
        <w:jc w:val="both"/>
        <w:rPr>
          <w:rFonts w:ascii="Arial" w:eastAsia="Times New Roman" w:hAnsi="Arial" w:cs="Arial"/>
          <w:b/>
          <w:bCs/>
          <w:color w:val="222222"/>
          <w:sz w:val="24"/>
          <w:szCs w:val="24"/>
          <w:lang w:val="es-ES" w:eastAsia="es-MX"/>
        </w:rPr>
      </w:pPr>
    </w:p>
    <w:p w:rsidR="00D909AA" w:rsidRPr="00D909AA" w:rsidRDefault="00D909AA" w:rsidP="00AD4B65">
      <w:pPr>
        <w:shd w:val="clear" w:color="auto" w:fill="FFFFFF"/>
        <w:spacing w:after="0" w:line="240" w:lineRule="auto"/>
        <w:jc w:val="both"/>
        <w:rPr>
          <w:rFonts w:ascii="Arial" w:eastAsia="Times New Roman" w:hAnsi="Arial" w:cs="Arial"/>
          <w:color w:val="000000" w:themeColor="text1"/>
          <w:sz w:val="24"/>
          <w:szCs w:val="24"/>
          <w:lang w:eastAsia="es-MX"/>
        </w:rPr>
      </w:pPr>
      <w:r w:rsidRPr="00D909AA">
        <w:rPr>
          <w:rFonts w:ascii="Arial" w:eastAsia="Times New Roman" w:hAnsi="Arial" w:cs="Arial"/>
          <w:b/>
          <w:bCs/>
          <w:color w:val="000000" w:themeColor="text1"/>
          <w:sz w:val="24"/>
          <w:szCs w:val="24"/>
          <w:lang w:val="es-ES" w:eastAsia="es-MX"/>
        </w:rPr>
        <w:t>H. AYUNTAMIENTO DE LEÓN, GUANAJUATO.</w:t>
      </w:r>
    </w:p>
    <w:p w:rsidR="00D909AA" w:rsidRPr="00D909AA" w:rsidRDefault="00D909AA" w:rsidP="00AD4B65">
      <w:pPr>
        <w:shd w:val="clear" w:color="auto" w:fill="FFFFFF"/>
        <w:spacing w:after="0" w:line="240" w:lineRule="auto"/>
        <w:jc w:val="both"/>
        <w:rPr>
          <w:rFonts w:ascii="Arial" w:eastAsia="Times New Roman" w:hAnsi="Arial" w:cs="Arial"/>
          <w:color w:val="000000" w:themeColor="text1"/>
          <w:sz w:val="24"/>
          <w:szCs w:val="24"/>
          <w:lang w:eastAsia="es-MX"/>
        </w:rPr>
      </w:pPr>
      <w:r w:rsidRPr="00D909AA">
        <w:rPr>
          <w:rFonts w:ascii="Arial" w:eastAsia="Times New Roman" w:hAnsi="Arial" w:cs="Arial"/>
          <w:b/>
          <w:bCs/>
          <w:color w:val="000000" w:themeColor="text1"/>
          <w:sz w:val="24"/>
          <w:szCs w:val="24"/>
          <w:lang w:val="es-ES" w:eastAsia="es-MX"/>
        </w:rPr>
        <w:t>P R E S E N T E.</w:t>
      </w:r>
    </w:p>
    <w:p w:rsidR="00D909AA" w:rsidRPr="00D909AA" w:rsidRDefault="00D909AA" w:rsidP="00AD4B65">
      <w:pPr>
        <w:shd w:val="clear" w:color="auto" w:fill="FFFFFF"/>
        <w:spacing w:after="0" w:line="240" w:lineRule="auto"/>
        <w:jc w:val="both"/>
        <w:rPr>
          <w:rFonts w:ascii="Arial" w:eastAsia="Times New Roman" w:hAnsi="Arial" w:cs="Arial"/>
          <w:b/>
          <w:bCs/>
          <w:color w:val="000000" w:themeColor="text1"/>
          <w:sz w:val="24"/>
          <w:szCs w:val="24"/>
          <w:lang w:eastAsia="es-MX"/>
        </w:rPr>
      </w:pPr>
      <w:r w:rsidRPr="00D909AA">
        <w:rPr>
          <w:rFonts w:ascii="Arial" w:eastAsia="Times New Roman" w:hAnsi="Arial" w:cs="Arial"/>
          <w:color w:val="000000" w:themeColor="text1"/>
          <w:sz w:val="24"/>
          <w:szCs w:val="24"/>
          <w:lang w:eastAsia="es-MX"/>
        </w:rPr>
        <w:t> </w:t>
      </w:r>
    </w:p>
    <w:p w:rsidR="00D909AA" w:rsidRPr="00D909AA" w:rsidRDefault="00D909AA" w:rsidP="001E193A">
      <w:pPr>
        <w:shd w:val="clear" w:color="auto" w:fill="FFFFFF"/>
        <w:spacing w:before="100" w:beforeAutospacing="1" w:after="100" w:afterAutospacing="1" w:line="240" w:lineRule="auto"/>
        <w:jc w:val="both"/>
        <w:rPr>
          <w:rFonts w:ascii="Arial" w:eastAsia="Times New Roman" w:hAnsi="Arial" w:cs="Arial"/>
          <w:b/>
          <w:bCs/>
          <w:color w:val="000000" w:themeColor="text1"/>
          <w:sz w:val="24"/>
          <w:szCs w:val="24"/>
          <w:lang w:eastAsia="es-MX"/>
        </w:rPr>
      </w:pPr>
      <w:r w:rsidRPr="00D909AA">
        <w:rPr>
          <w:rFonts w:ascii="Arial" w:eastAsia="Times New Roman" w:hAnsi="Arial" w:cs="Arial"/>
          <w:color w:val="000000" w:themeColor="text1"/>
          <w:sz w:val="24"/>
          <w:szCs w:val="24"/>
          <w:lang w:eastAsia="es-MX"/>
        </w:rPr>
        <w:t> Los suscritos integrantes de la Comisión de Hacienda, Patrimonio y Cuenta Pública y Desarrollo Institucional, con fundamento en los artículos 50, 56, 66, 70 y 71 del Reglamento Interior del H. Ayuntamiento de León, Guanajuato, sometemos a este cuerpo edilicio la propuesta que se formula al final del presente dictamen, con base en las siguientes:</w:t>
      </w:r>
    </w:p>
    <w:p w:rsidR="00D909AA" w:rsidRPr="00D909AA" w:rsidRDefault="00D909AA" w:rsidP="00AD4B65">
      <w:pPr>
        <w:shd w:val="clear" w:color="auto" w:fill="FFFFFF"/>
        <w:spacing w:before="100" w:beforeAutospacing="1" w:after="100" w:afterAutospacing="1" w:line="240" w:lineRule="auto"/>
        <w:jc w:val="center"/>
        <w:rPr>
          <w:rFonts w:ascii="Arial" w:eastAsia="Times New Roman" w:hAnsi="Arial" w:cs="Arial"/>
          <w:color w:val="000000" w:themeColor="text1"/>
          <w:sz w:val="24"/>
          <w:szCs w:val="24"/>
          <w:lang w:eastAsia="es-MX"/>
        </w:rPr>
      </w:pPr>
      <w:r w:rsidRPr="00D909AA">
        <w:rPr>
          <w:rFonts w:ascii="Arial" w:eastAsia="Times New Roman" w:hAnsi="Arial" w:cs="Arial"/>
          <w:b/>
          <w:bCs/>
          <w:color w:val="000000" w:themeColor="text1"/>
          <w:sz w:val="24"/>
          <w:szCs w:val="24"/>
          <w:lang w:val="es-ES" w:eastAsia="es-MX"/>
        </w:rPr>
        <w:t>C O N S I D E R A C I O N E S</w:t>
      </w:r>
    </w:p>
    <w:p w:rsidR="00D909AA" w:rsidRPr="00D909AA" w:rsidRDefault="00D909AA" w:rsidP="001E193A">
      <w:pPr>
        <w:shd w:val="clear" w:color="auto" w:fill="FFFFFF"/>
        <w:spacing w:before="100" w:beforeAutospacing="1" w:after="100" w:afterAutospacing="1" w:line="240" w:lineRule="auto"/>
        <w:jc w:val="both"/>
        <w:rPr>
          <w:rFonts w:ascii="Arial" w:eastAsia="Times New Roman" w:hAnsi="Arial" w:cs="Arial"/>
          <w:color w:val="000000" w:themeColor="text1"/>
          <w:sz w:val="24"/>
          <w:szCs w:val="24"/>
          <w:lang w:eastAsia="es-MX"/>
        </w:rPr>
      </w:pPr>
      <w:r w:rsidRPr="00D909AA">
        <w:rPr>
          <w:rFonts w:ascii="Arial" w:eastAsia="Times New Roman" w:hAnsi="Arial" w:cs="Arial"/>
          <w:b/>
          <w:bCs/>
          <w:color w:val="000000" w:themeColor="text1"/>
          <w:sz w:val="24"/>
          <w:szCs w:val="24"/>
          <w:lang w:val="es-ES" w:eastAsia="es-MX"/>
        </w:rPr>
        <w:t>l.</w:t>
      </w:r>
      <w:r w:rsidRPr="00D909AA">
        <w:rPr>
          <w:rFonts w:ascii="Arial" w:eastAsia="Times New Roman" w:hAnsi="Arial" w:cs="Arial"/>
          <w:color w:val="000000" w:themeColor="text1"/>
          <w:sz w:val="24"/>
          <w:szCs w:val="24"/>
          <w:lang w:val="es-ES" w:eastAsia="es-MX"/>
        </w:rPr>
        <w:t> Con fecha 11 de marzo de 2020 la Organización Mundial de la Salud declaró el brote de COVID-19 como una pandemia, considerándola una emergencia de salud pública de relevancia internacional debido a su capacidad de contagio a la población en general. Desde el inicio del brote del virus en territorio nacional se han implementado una serie de acciones tendientes a controlar su expansión y transmisión.</w:t>
      </w:r>
    </w:p>
    <w:p w:rsidR="00D909AA" w:rsidRPr="00D909AA" w:rsidRDefault="00D909AA" w:rsidP="001E193A">
      <w:pPr>
        <w:shd w:val="clear" w:color="auto" w:fill="FFFFFF"/>
        <w:spacing w:before="100" w:beforeAutospacing="1" w:after="100" w:afterAutospacing="1" w:line="240" w:lineRule="auto"/>
        <w:jc w:val="both"/>
        <w:rPr>
          <w:rFonts w:ascii="Arial" w:eastAsia="Times New Roman" w:hAnsi="Arial" w:cs="Arial"/>
          <w:color w:val="000000" w:themeColor="text1"/>
          <w:sz w:val="24"/>
          <w:szCs w:val="24"/>
          <w:lang w:eastAsia="es-MX"/>
        </w:rPr>
      </w:pPr>
      <w:r w:rsidRPr="00D909AA">
        <w:rPr>
          <w:rFonts w:ascii="Arial" w:eastAsia="Times New Roman" w:hAnsi="Arial" w:cs="Arial"/>
          <w:color w:val="000000" w:themeColor="text1"/>
          <w:sz w:val="24"/>
          <w:szCs w:val="24"/>
          <w:lang w:val="es-ES" w:eastAsia="es-MX"/>
        </w:rPr>
        <w:t> </w:t>
      </w:r>
      <w:r w:rsidRPr="00D909AA">
        <w:rPr>
          <w:rFonts w:ascii="Arial" w:eastAsia="Times New Roman" w:hAnsi="Arial" w:cs="Arial"/>
          <w:b/>
          <w:bCs/>
          <w:color w:val="000000" w:themeColor="text1"/>
          <w:sz w:val="24"/>
          <w:szCs w:val="24"/>
          <w:lang w:val="es-ES" w:eastAsia="es-MX"/>
        </w:rPr>
        <w:t>II.</w:t>
      </w:r>
      <w:r w:rsidRPr="00D909AA">
        <w:rPr>
          <w:rFonts w:ascii="Arial" w:eastAsia="Times New Roman" w:hAnsi="Arial" w:cs="Arial"/>
          <w:color w:val="000000" w:themeColor="text1"/>
          <w:sz w:val="24"/>
          <w:szCs w:val="24"/>
          <w:lang w:val="es-ES" w:eastAsia="es-MX"/>
        </w:rPr>
        <w:t> A partir del 23 de marzo de 2020, las autoridades federales de salud implementaron la Jornada Nacional de Sana Distancia, para reducir la tendencia de casos del COVID-19 y diversas acciones como la suspensión de clases en los planteles del sistema educativo nacional, la suspensión de actividades no esenciales, la cancelación de eventos masivos, aislamientos domiciliarios y guardar distanciamiento social para disminuir el riesgo y contagio y protege a adultos mayores.</w:t>
      </w:r>
    </w:p>
    <w:p w:rsidR="00D909AA" w:rsidRPr="00D909AA" w:rsidRDefault="00D909AA" w:rsidP="001E193A">
      <w:pPr>
        <w:shd w:val="clear" w:color="auto" w:fill="FFFFFF"/>
        <w:spacing w:before="100" w:beforeAutospacing="1" w:after="100" w:afterAutospacing="1" w:line="240" w:lineRule="auto"/>
        <w:jc w:val="both"/>
        <w:rPr>
          <w:rFonts w:ascii="Arial" w:eastAsia="Times New Roman" w:hAnsi="Arial" w:cs="Arial"/>
          <w:color w:val="000000" w:themeColor="text1"/>
          <w:sz w:val="24"/>
          <w:szCs w:val="24"/>
          <w:lang w:eastAsia="es-MX"/>
        </w:rPr>
      </w:pPr>
      <w:r w:rsidRPr="00D909AA">
        <w:rPr>
          <w:rFonts w:ascii="Arial" w:eastAsia="Times New Roman" w:hAnsi="Arial" w:cs="Arial"/>
          <w:color w:val="000000" w:themeColor="text1"/>
          <w:sz w:val="24"/>
          <w:szCs w:val="24"/>
          <w:lang w:val="es-ES" w:eastAsia="es-MX"/>
        </w:rPr>
        <w:t> </w:t>
      </w:r>
      <w:r w:rsidRPr="00D909AA">
        <w:rPr>
          <w:rFonts w:ascii="Arial" w:eastAsia="Times New Roman" w:hAnsi="Arial" w:cs="Arial"/>
          <w:b/>
          <w:bCs/>
          <w:color w:val="000000" w:themeColor="text1"/>
          <w:sz w:val="24"/>
          <w:szCs w:val="24"/>
          <w:lang w:val="es-ES" w:eastAsia="es-MX"/>
        </w:rPr>
        <w:t>III.</w:t>
      </w:r>
      <w:r w:rsidRPr="00D909AA">
        <w:rPr>
          <w:rFonts w:ascii="Arial" w:eastAsia="Times New Roman" w:hAnsi="Arial" w:cs="Arial"/>
          <w:color w:val="000000" w:themeColor="text1"/>
          <w:sz w:val="24"/>
          <w:szCs w:val="24"/>
          <w:lang w:val="es-ES" w:eastAsia="es-MX"/>
        </w:rPr>
        <w:t> El 24 de marzo se publicó en el Diario Oficial de la Federación el acuerdo por el que se establecen las medidas preventivas que se deberán implementar para la mitigación y control de los riesgos para la salud que implica la enfermedad por el virus COVID-19, emitido por la Secretaría de Salud Federal en su carácter de autoridad sanitaria de la nación.</w:t>
      </w:r>
    </w:p>
    <w:p w:rsidR="00D909AA" w:rsidRPr="00D909AA" w:rsidRDefault="00D909AA" w:rsidP="001E193A">
      <w:pPr>
        <w:shd w:val="clear" w:color="auto" w:fill="FFFFFF"/>
        <w:spacing w:before="100" w:beforeAutospacing="1" w:after="100" w:afterAutospacing="1" w:line="240" w:lineRule="auto"/>
        <w:jc w:val="both"/>
        <w:rPr>
          <w:rFonts w:ascii="Arial" w:eastAsia="Times New Roman" w:hAnsi="Arial" w:cs="Arial"/>
          <w:color w:val="000000" w:themeColor="text1"/>
          <w:sz w:val="24"/>
          <w:szCs w:val="24"/>
          <w:lang w:eastAsia="es-MX"/>
        </w:rPr>
      </w:pPr>
      <w:r w:rsidRPr="00D909AA">
        <w:rPr>
          <w:rFonts w:ascii="Arial" w:eastAsia="Times New Roman" w:hAnsi="Arial" w:cs="Arial"/>
          <w:color w:val="000000" w:themeColor="text1"/>
          <w:sz w:val="24"/>
          <w:szCs w:val="24"/>
          <w:lang w:val="es-ES" w:eastAsia="es-MX"/>
        </w:rPr>
        <w:t> Como parte de estas medidas se encuentra la de suspender temporalmente las actividades de los sectores público, social y privado que involucren la concentración física, tránsito o desplazamiento de personas.</w:t>
      </w:r>
    </w:p>
    <w:p w:rsidR="00D909AA" w:rsidRPr="00D909AA" w:rsidRDefault="00D909AA" w:rsidP="001E193A">
      <w:pPr>
        <w:shd w:val="clear" w:color="auto" w:fill="FFFFFF"/>
        <w:spacing w:before="100" w:beforeAutospacing="1" w:after="100" w:afterAutospacing="1" w:line="240" w:lineRule="auto"/>
        <w:jc w:val="both"/>
        <w:rPr>
          <w:rFonts w:ascii="Arial" w:eastAsia="Times New Roman" w:hAnsi="Arial" w:cs="Arial"/>
          <w:color w:val="000000" w:themeColor="text1"/>
          <w:sz w:val="24"/>
          <w:szCs w:val="24"/>
          <w:lang w:eastAsia="es-MX"/>
        </w:rPr>
      </w:pPr>
      <w:r w:rsidRPr="00D909AA">
        <w:rPr>
          <w:rFonts w:ascii="Arial" w:eastAsia="Times New Roman" w:hAnsi="Arial" w:cs="Arial"/>
          <w:color w:val="000000" w:themeColor="text1"/>
          <w:sz w:val="24"/>
          <w:szCs w:val="24"/>
          <w:lang w:val="es-ES" w:eastAsia="es-MX"/>
        </w:rPr>
        <w:lastRenderedPageBreak/>
        <w:t> </w:t>
      </w:r>
    </w:p>
    <w:p w:rsidR="00AF2E43" w:rsidRPr="003D5C57" w:rsidRDefault="00D909AA" w:rsidP="001E193A">
      <w:pPr>
        <w:shd w:val="clear" w:color="auto" w:fill="FFFFFF"/>
        <w:spacing w:before="100" w:beforeAutospacing="1" w:after="100" w:afterAutospacing="1" w:line="240" w:lineRule="auto"/>
        <w:jc w:val="both"/>
        <w:rPr>
          <w:rFonts w:ascii="Arial" w:eastAsia="Times New Roman" w:hAnsi="Arial" w:cs="Arial"/>
          <w:color w:val="000000" w:themeColor="text1"/>
          <w:sz w:val="24"/>
          <w:szCs w:val="24"/>
          <w:lang w:val="es-ES" w:eastAsia="es-MX"/>
        </w:rPr>
      </w:pPr>
      <w:r w:rsidRPr="00D909AA">
        <w:rPr>
          <w:rFonts w:ascii="Arial" w:eastAsia="Times New Roman" w:hAnsi="Arial" w:cs="Arial"/>
          <w:b/>
          <w:bCs/>
          <w:color w:val="000000" w:themeColor="text1"/>
          <w:sz w:val="24"/>
          <w:szCs w:val="24"/>
          <w:lang w:val="es-ES" w:eastAsia="es-MX"/>
        </w:rPr>
        <w:t>IV.</w:t>
      </w:r>
      <w:r w:rsidRPr="00D909AA">
        <w:rPr>
          <w:rFonts w:ascii="Arial" w:eastAsia="Times New Roman" w:hAnsi="Arial" w:cs="Arial"/>
          <w:color w:val="000000" w:themeColor="text1"/>
          <w:sz w:val="24"/>
          <w:szCs w:val="24"/>
          <w:lang w:val="es-ES" w:eastAsia="es-MX"/>
        </w:rPr>
        <w:t> Si bien es cierto que está medida ayudará a reducir el riesgo de contagio también lo es que las empresas y establecimientos se verán afectados a corto y mediano plazo, al reducir sus servicios y producción a nivel local, nacional e internacional, lo que a su vez impacta en la conservación y generación de empleos de miles de familias.</w:t>
      </w:r>
      <w:r w:rsidR="00AF2E43" w:rsidRPr="003D5C57">
        <w:rPr>
          <w:rFonts w:ascii="Arial" w:eastAsia="Times New Roman" w:hAnsi="Arial" w:cs="Arial"/>
          <w:color w:val="000000" w:themeColor="text1"/>
          <w:sz w:val="24"/>
          <w:szCs w:val="24"/>
          <w:lang w:val="es-ES" w:eastAsia="es-MX"/>
        </w:rPr>
        <w:t xml:space="preserve"> Al tiempo que las autoridades ponen en práctica las medidas de prevención, se desacelerara la actividad económica, las empresas comienzan a tener mayores dificultades para sobrevivir a la perturbación ante una falta de liquidez insuficiente.  </w:t>
      </w:r>
    </w:p>
    <w:p w:rsidR="00AF2E43" w:rsidRPr="003D5C57" w:rsidRDefault="00AF2E43" w:rsidP="001E193A">
      <w:pPr>
        <w:spacing w:before="100" w:beforeAutospacing="1" w:after="100" w:afterAutospacing="1" w:line="240" w:lineRule="auto"/>
        <w:jc w:val="both"/>
        <w:rPr>
          <w:rFonts w:ascii="Arial" w:eastAsia="Times New Roman" w:hAnsi="Arial" w:cs="Arial"/>
          <w:color w:val="000000" w:themeColor="text1"/>
          <w:sz w:val="24"/>
          <w:szCs w:val="24"/>
          <w:lang w:val="es-ES" w:eastAsia="es-MX"/>
        </w:rPr>
      </w:pPr>
      <w:r w:rsidRPr="003D5C57">
        <w:rPr>
          <w:rFonts w:ascii="Arial" w:eastAsia="Times New Roman" w:hAnsi="Arial" w:cs="Arial"/>
          <w:color w:val="000000" w:themeColor="text1"/>
          <w:sz w:val="24"/>
          <w:szCs w:val="24"/>
          <w:lang w:val="es-ES" w:eastAsia="es-MX"/>
        </w:rPr>
        <w:t>Quienes más sufren las afectaciones económicas de esta pandemia, son los colaboradores de las empresas y establecimientos, personas que día a día se esfuerzan por contar con recursos suficientes que alcancen para poder solventar los gastos básicos de una familia. Recordemos que gran parte de nuestra población labora en el sector informal, donde un día de trabajo significa la comida del día de su familia, donde se tiene que salir a la calle para conseguir la venta del día para poder subsistir.</w:t>
      </w:r>
    </w:p>
    <w:p w:rsidR="00867A5C" w:rsidRPr="003D5C57" w:rsidRDefault="00D909AA" w:rsidP="00AA75CB">
      <w:pPr>
        <w:shd w:val="clear" w:color="auto" w:fill="FFFFFF"/>
        <w:spacing w:before="100" w:beforeAutospacing="1" w:after="100" w:afterAutospacing="1" w:line="240" w:lineRule="auto"/>
        <w:jc w:val="both"/>
        <w:rPr>
          <w:rFonts w:ascii="Arial" w:hAnsi="Arial" w:cs="Arial"/>
          <w:color w:val="000000" w:themeColor="text1"/>
          <w:sz w:val="24"/>
          <w:szCs w:val="24"/>
        </w:rPr>
      </w:pPr>
      <w:r w:rsidRPr="00D909AA">
        <w:rPr>
          <w:rFonts w:ascii="Arial" w:eastAsia="Times New Roman" w:hAnsi="Arial" w:cs="Arial"/>
          <w:color w:val="000000" w:themeColor="text1"/>
          <w:sz w:val="24"/>
          <w:szCs w:val="24"/>
          <w:lang w:val="es-ES" w:eastAsia="es-MX"/>
        </w:rPr>
        <w:t> </w:t>
      </w:r>
      <w:r w:rsidRPr="00D909AA">
        <w:rPr>
          <w:rFonts w:ascii="Arial" w:eastAsia="Times New Roman" w:hAnsi="Arial" w:cs="Arial"/>
          <w:b/>
          <w:bCs/>
          <w:color w:val="000000" w:themeColor="text1"/>
          <w:sz w:val="24"/>
          <w:szCs w:val="24"/>
          <w:lang w:val="es-ES" w:eastAsia="es-MX"/>
        </w:rPr>
        <w:t>V.</w:t>
      </w:r>
      <w:r w:rsidRPr="00D909AA">
        <w:rPr>
          <w:rFonts w:ascii="Arial" w:eastAsia="Times New Roman" w:hAnsi="Arial" w:cs="Arial"/>
          <w:color w:val="000000" w:themeColor="text1"/>
          <w:sz w:val="24"/>
          <w:szCs w:val="24"/>
          <w:lang w:val="es-ES" w:eastAsia="es-MX"/>
        </w:rPr>
        <w:t> </w:t>
      </w:r>
      <w:r w:rsidR="00867A5C" w:rsidRPr="003D5C57">
        <w:rPr>
          <w:rFonts w:ascii="Arial" w:eastAsia="Times New Roman" w:hAnsi="Arial" w:cs="Arial"/>
          <w:color w:val="000000" w:themeColor="text1"/>
          <w:sz w:val="24"/>
          <w:szCs w:val="24"/>
          <w:lang w:val="es-ES" w:eastAsia="es-MX"/>
        </w:rPr>
        <w:t>Con la finalidad de poder atenuar el impacto en la economía de nuestros ciudadanos ante la contingencia de salud que enfrenta nuestro municipio por el virus COVID-19, el Presidente del Consejo Directivo de los organismos descentralizados SAPAL Sistema de Agua Potable y Alcantarillado de León y SAPAL Rural Sistema de Agua Potable y Alcantarillado en la Zona Rural del Municipio de León Guanajuato</w:t>
      </w:r>
      <w:r w:rsidR="00C53755">
        <w:rPr>
          <w:rFonts w:ascii="Arial" w:eastAsia="Times New Roman" w:hAnsi="Arial" w:cs="Arial"/>
          <w:color w:val="000000" w:themeColor="text1"/>
          <w:sz w:val="24"/>
          <w:szCs w:val="24"/>
          <w:lang w:val="es-ES" w:eastAsia="es-MX"/>
        </w:rPr>
        <w:t>;</w:t>
      </w:r>
      <w:r w:rsidR="003E061F">
        <w:rPr>
          <w:rFonts w:ascii="Arial" w:eastAsia="Times New Roman" w:hAnsi="Arial" w:cs="Arial"/>
          <w:color w:val="000000" w:themeColor="text1"/>
          <w:sz w:val="24"/>
          <w:szCs w:val="24"/>
          <w:lang w:val="es-ES" w:eastAsia="es-MX"/>
        </w:rPr>
        <w:t xml:space="preserve"> mediante acuerdo de fecha 24 de marzo del año en curso</w:t>
      </w:r>
      <w:r w:rsidR="00867A5C" w:rsidRPr="003D5C57">
        <w:rPr>
          <w:rFonts w:ascii="Arial" w:eastAsia="Times New Roman" w:hAnsi="Arial" w:cs="Arial"/>
          <w:color w:val="000000" w:themeColor="text1"/>
          <w:sz w:val="24"/>
          <w:szCs w:val="24"/>
          <w:lang w:val="es-ES" w:eastAsia="es-MX"/>
        </w:rPr>
        <w:t xml:space="preserve"> solicitó al H. Ayuntamiento someter a consideración de sus integrantes</w:t>
      </w:r>
      <w:r w:rsidR="00C53755">
        <w:rPr>
          <w:rFonts w:ascii="Arial" w:eastAsia="Times New Roman" w:hAnsi="Arial" w:cs="Arial"/>
          <w:color w:val="000000" w:themeColor="text1"/>
          <w:sz w:val="24"/>
          <w:szCs w:val="24"/>
          <w:lang w:val="es-ES" w:eastAsia="es-MX"/>
        </w:rPr>
        <w:t xml:space="preserve"> las siguientes propuestas</w:t>
      </w:r>
      <w:r w:rsidR="00867A5C" w:rsidRPr="003D5C57">
        <w:rPr>
          <w:rFonts w:ascii="Arial" w:eastAsia="Times New Roman" w:hAnsi="Arial" w:cs="Arial"/>
          <w:color w:val="000000" w:themeColor="text1"/>
          <w:sz w:val="24"/>
          <w:szCs w:val="24"/>
          <w:lang w:val="es-ES" w:eastAsia="es-MX"/>
        </w:rPr>
        <w:t>:</w:t>
      </w:r>
    </w:p>
    <w:p w:rsidR="00C53755" w:rsidRDefault="00867A5C" w:rsidP="001E193A">
      <w:pPr>
        <w:spacing w:before="100" w:beforeAutospacing="1" w:after="100" w:afterAutospacing="1" w:line="240" w:lineRule="auto"/>
        <w:jc w:val="both"/>
        <w:rPr>
          <w:rFonts w:ascii="Arial" w:hAnsi="Arial" w:cs="Arial"/>
          <w:color w:val="000000" w:themeColor="text1"/>
          <w:sz w:val="24"/>
          <w:szCs w:val="24"/>
        </w:rPr>
      </w:pPr>
      <w:r w:rsidRPr="003D5C57">
        <w:rPr>
          <w:rFonts w:ascii="Arial" w:hAnsi="Arial" w:cs="Arial"/>
          <w:b/>
          <w:bCs/>
          <w:color w:val="000000" w:themeColor="text1"/>
          <w:sz w:val="24"/>
          <w:szCs w:val="24"/>
        </w:rPr>
        <w:t>a)</w:t>
      </w:r>
      <w:r w:rsidR="003A3E6E" w:rsidRPr="003D5C57">
        <w:rPr>
          <w:rFonts w:ascii="Arial" w:hAnsi="Arial" w:cs="Arial"/>
          <w:color w:val="000000" w:themeColor="text1"/>
          <w:sz w:val="24"/>
          <w:szCs w:val="24"/>
        </w:rPr>
        <w:t xml:space="preserve"> </w:t>
      </w:r>
      <w:r w:rsidR="00C53755">
        <w:rPr>
          <w:rFonts w:ascii="Arial" w:hAnsi="Arial" w:cs="Arial"/>
          <w:color w:val="000000" w:themeColor="text1"/>
          <w:sz w:val="24"/>
          <w:szCs w:val="24"/>
        </w:rPr>
        <w:t>Autorización</w:t>
      </w:r>
      <w:r w:rsidRPr="003D5C57">
        <w:rPr>
          <w:rFonts w:ascii="Arial" w:hAnsi="Arial" w:cs="Arial"/>
          <w:color w:val="000000" w:themeColor="text1"/>
          <w:sz w:val="24"/>
          <w:szCs w:val="24"/>
        </w:rPr>
        <w:t xml:space="preserve"> para condonar de manera total o parcial a sus clientes, los créditos derivados de las obligaciones fiscales</w:t>
      </w:r>
      <w:r w:rsidR="00AA75CB">
        <w:rPr>
          <w:rFonts w:ascii="Arial" w:hAnsi="Arial" w:cs="Arial"/>
          <w:color w:val="000000" w:themeColor="text1"/>
          <w:sz w:val="24"/>
          <w:szCs w:val="24"/>
        </w:rPr>
        <w:t xml:space="preserve"> determinadas en cantidad líquida</w:t>
      </w:r>
      <w:r w:rsidRPr="003D5C57">
        <w:rPr>
          <w:rFonts w:ascii="Arial" w:hAnsi="Arial" w:cs="Arial"/>
          <w:color w:val="000000" w:themeColor="text1"/>
          <w:sz w:val="24"/>
          <w:szCs w:val="24"/>
        </w:rPr>
        <w:t xml:space="preserve"> consistentes en el pago de derechos por los servicios de agua potable, alcantarillado, tratamiento de aguas residuales y agua tratada en este Municipio, tanto en la zona urbana como en la rural, que correspondan a la facturación de los meses de </w:t>
      </w:r>
      <w:r w:rsidR="003A3E6E" w:rsidRPr="003D5C57">
        <w:rPr>
          <w:rFonts w:ascii="Arial" w:hAnsi="Arial" w:cs="Arial"/>
          <w:color w:val="000000" w:themeColor="text1"/>
          <w:sz w:val="24"/>
          <w:szCs w:val="24"/>
        </w:rPr>
        <w:t>mayo</w:t>
      </w:r>
      <w:r w:rsidRPr="003D5C57">
        <w:rPr>
          <w:rFonts w:ascii="Arial" w:hAnsi="Arial" w:cs="Arial"/>
          <w:color w:val="000000" w:themeColor="text1"/>
          <w:sz w:val="24"/>
          <w:szCs w:val="24"/>
        </w:rPr>
        <w:t xml:space="preserve"> y </w:t>
      </w:r>
      <w:r w:rsidR="003A3E6E" w:rsidRPr="003D5C57">
        <w:rPr>
          <w:rFonts w:ascii="Arial" w:hAnsi="Arial" w:cs="Arial"/>
          <w:color w:val="000000" w:themeColor="text1"/>
          <w:sz w:val="24"/>
          <w:szCs w:val="24"/>
        </w:rPr>
        <w:t>j</w:t>
      </w:r>
      <w:r w:rsidRPr="003D5C57">
        <w:rPr>
          <w:rFonts w:ascii="Arial" w:hAnsi="Arial" w:cs="Arial"/>
          <w:color w:val="000000" w:themeColor="text1"/>
          <w:sz w:val="24"/>
          <w:szCs w:val="24"/>
        </w:rPr>
        <w:t>unio del presente ejercicio fiscal</w:t>
      </w:r>
      <w:r w:rsidR="00AA75CB">
        <w:rPr>
          <w:rFonts w:ascii="Arial" w:hAnsi="Arial" w:cs="Arial"/>
          <w:color w:val="000000" w:themeColor="text1"/>
          <w:sz w:val="24"/>
          <w:szCs w:val="24"/>
        </w:rPr>
        <w:t>, en los términos siguientes:</w:t>
      </w:r>
    </w:p>
    <w:p w:rsidR="00AA75CB" w:rsidRDefault="00AA75CB" w:rsidP="001E193A">
      <w:pPr>
        <w:spacing w:before="100" w:beforeAutospacing="1" w:after="100" w:afterAutospacing="1" w:line="240" w:lineRule="auto"/>
        <w:jc w:val="both"/>
        <w:rPr>
          <w:rFonts w:ascii="Arial" w:hAnsi="Arial" w:cs="Arial"/>
          <w:color w:val="000000" w:themeColor="text1"/>
          <w:sz w:val="24"/>
          <w:szCs w:val="24"/>
        </w:rPr>
      </w:pPr>
      <w:r>
        <w:rPr>
          <w:noProof/>
          <w:lang w:eastAsia="es-MX"/>
        </w:rPr>
        <w:drawing>
          <wp:inline distT="0" distB="0" distL="0" distR="0" wp14:anchorId="47CC56FD" wp14:editId="053205CD">
            <wp:extent cx="5612130" cy="1145004"/>
            <wp:effectExtent l="0" t="0" r="762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4"/>
                    <a:srcRect/>
                    <a:stretch>
                      <a:fillRect/>
                    </a:stretch>
                  </pic:blipFill>
                  <pic:spPr>
                    <a:xfrm>
                      <a:off x="0" y="0"/>
                      <a:ext cx="5612130" cy="1145004"/>
                    </a:xfrm>
                    <a:prstGeom prst="rect">
                      <a:avLst/>
                    </a:prstGeom>
                    <a:ln/>
                  </pic:spPr>
                </pic:pic>
              </a:graphicData>
            </a:graphic>
          </wp:inline>
        </w:drawing>
      </w:r>
    </w:p>
    <w:p w:rsidR="00867A5C" w:rsidRPr="00386C66" w:rsidRDefault="00C53755" w:rsidP="001E193A">
      <w:pPr>
        <w:spacing w:before="100" w:beforeAutospacing="1" w:after="100" w:afterAutospacing="1" w:line="240" w:lineRule="auto"/>
        <w:jc w:val="both"/>
        <w:rPr>
          <w:rFonts w:ascii="Arial" w:hAnsi="Arial" w:cs="Arial"/>
          <w:color w:val="000000" w:themeColor="text1"/>
          <w:sz w:val="24"/>
          <w:szCs w:val="24"/>
        </w:rPr>
      </w:pPr>
      <w:r w:rsidRPr="00386C66">
        <w:rPr>
          <w:rFonts w:ascii="Arial" w:hAnsi="Arial" w:cs="Arial"/>
          <w:color w:val="000000" w:themeColor="text1"/>
          <w:sz w:val="24"/>
          <w:szCs w:val="24"/>
        </w:rPr>
        <w:t xml:space="preserve">Serán </w:t>
      </w:r>
      <w:r w:rsidR="00867A5C" w:rsidRPr="00386C66">
        <w:rPr>
          <w:rFonts w:ascii="Arial" w:hAnsi="Arial" w:cs="Arial"/>
          <w:color w:val="000000" w:themeColor="text1"/>
          <w:sz w:val="24"/>
          <w:szCs w:val="24"/>
        </w:rPr>
        <w:t xml:space="preserve">excepción </w:t>
      </w:r>
      <w:r w:rsidRPr="00386C66">
        <w:rPr>
          <w:rFonts w:ascii="Arial" w:hAnsi="Arial" w:cs="Arial"/>
          <w:color w:val="000000" w:themeColor="text1"/>
          <w:sz w:val="24"/>
          <w:szCs w:val="24"/>
        </w:rPr>
        <w:t>a</w:t>
      </w:r>
      <w:r w:rsidR="00867A5C" w:rsidRPr="00386C66">
        <w:rPr>
          <w:rFonts w:ascii="Arial" w:hAnsi="Arial" w:cs="Arial"/>
          <w:color w:val="000000" w:themeColor="text1"/>
          <w:sz w:val="24"/>
          <w:szCs w:val="24"/>
        </w:rPr>
        <w:t xml:space="preserve">quellos clientes que tengan limitado los servicios por cualquier causal en términos del Reglamento de los servicios de agua Potable, Alcantarillado y Tratamiento para el Municipio de León Guanajuato; y, los que tengan seis o más meses de adeudo con SAPAL o SAPAL Rural. </w:t>
      </w:r>
    </w:p>
    <w:p w:rsidR="00AA75CB" w:rsidRPr="00386C66" w:rsidRDefault="00AA75CB" w:rsidP="00AA75CB">
      <w:pPr>
        <w:spacing w:after="0" w:line="240" w:lineRule="auto"/>
        <w:jc w:val="both"/>
        <w:rPr>
          <w:rFonts w:ascii="Arial" w:hAnsi="Arial" w:cs="Arial"/>
          <w:color w:val="000000" w:themeColor="text1"/>
          <w:sz w:val="24"/>
          <w:szCs w:val="24"/>
        </w:rPr>
      </w:pPr>
      <w:r w:rsidRPr="00386C66">
        <w:rPr>
          <w:rFonts w:ascii="Arial" w:hAnsi="Arial" w:cs="Arial"/>
          <w:color w:val="000000" w:themeColor="text1"/>
          <w:sz w:val="24"/>
          <w:szCs w:val="24"/>
        </w:rPr>
        <w:lastRenderedPageBreak/>
        <w:t xml:space="preserve">Lo anterior, con la precisión de que los clientes que regularicen su situación en el plazo comprendido de la entrada en vigor de la citada Disposición General hasta el 30 de abril de 2020, se les condonarán 2 meses facturación, esto es, </w:t>
      </w:r>
      <w:proofErr w:type="gramStart"/>
      <w:r w:rsidRPr="00386C66">
        <w:rPr>
          <w:rFonts w:ascii="Arial" w:hAnsi="Arial" w:cs="Arial"/>
          <w:color w:val="000000" w:themeColor="text1"/>
          <w:sz w:val="24"/>
          <w:szCs w:val="24"/>
        </w:rPr>
        <w:t>Mayo</w:t>
      </w:r>
      <w:proofErr w:type="gramEnd"/>
      <w:r w:rsidRPr="00386C66">
        <w:rPr>
          <w:rFonts w:ascii="Arial" w:hAnsi="Arial" w:cs="Arial"/>
          <w:color w:val="000000" w:themeColor="text1"/>
          <w:sz w:val="24"/>
          <w:szCs w:val="24"/>
        </w:rPr>
        <w:t xml:space="preserve"> y Junio 2020. Y para aquellos clientes que regularicen su situación de morosidad del 01 de </w:t>
      </w:r>
      <w:proofErr w:type="gramStart"/>
      <w:r w:rsidRPr="00386C66">
        <w:rPr>
          <w:rFonts w:ascii="Arial" w:hAnsi="Arial" w:cs="Arial"/>
          <w:color w:val="000000" w:themeColor="text1"/>
          <w:sz w:val="24"/>
          <w:szCs w:val="24"/>
        </w:rPr>
        <w:t>Mayo</w:t>
      </w:r>
      <w:proofErr w:type="gramEnd"/>
      <w:r w:rsidRPr="00386C66">
        <w:rPr>
          <w:rFonts w:ascii="Arial" w:hAnsi="Arial" w:cs="Arial"/>
          <w:color w:val="000000" w:themeColor="text1"/>
          <w:sz w:val="24"/>
          <w:szCs w:val="24"/>
        </w:rPr>
        <w:t xml:space="preserve"> al 31 de Mayo de 2020, se les condonará 1 mes de facturación, siendo este el correspondiente al mes de Junio de este ejercicio fiscal. </w:t>
      </w:r>
    </w:p>
    <w:p w:rsidR="00D909AA" w:rsidRDefault="00867A5C" w:rsidP="001E193A">
      <w:pPr>
        <w:spacing w:before="100" w:beforeAutospacing="1" w:after="100" w:afterAutospacing="1" w:line="240" w:lineRule="auto"/>
        <w:jc w:val="both"/>
        <w:rPr>
          <w:rFonts w:ascii="Arial" w:hAnsi="Arial" w:cs="Arial"/>
          <w:color w:val="000000" w:themeColor="text1"/>
          <w:sz w:val="24"/>
          <w:szCs w:val="24"/>
        </w:rPr>
      </w:pPr>
      <w:r w:rsidRPr="00386C66">
        <w:rPr>
          <w:rFonts w:ascii="Arial" w:hAnsi="Arial" w:cs="Arial"/>
          <w:b/>
          <w:bCs/>
          <w:color w:val="000000" w:themeColor="text1"/>
          <w:sz w:val="24"/>
          <w:szCs w:val="24"/>
        </w:rPr>
        <w:t>b)</w:t>
      </w:r>
      <w:r w:rsidR="00E8481D" w:rsidRPr="00386C66">
        <w:rPr>
          <w:rFonts w:ascii="Arial" w:hAnsi="Arial" w:cs="Arial"/>
          <w:b/>
          <w:bCs/>
          <w:color w:val="000000" w:themeColor="text1"/>
          <w:sz w:val="24"/>
          <w:szCs w:val="24"/>
        </w:rPr>
        <w:t xml:space="preserve"> </w:t>
      </w:r>
      <w:r w:rsidRPr="00386C66">
        <w:rPr>
          <w:rFonts w:ascii="Arial" w:hAnsi="Arial" w:cs="Arial"/>
          <w:color w:val="000000" w:themeColor="text1"/>
          <w:sz w:val="24"/>
          <w:szCs w:val="24"/>
        </w:rPr>
        <w:t>En consecuencia a la</w:t>
      </w:r>
      <w:r w:rsidRPr="003D5C57">
        <w:rPr>
          <w:rFonts w:ascii="Arial" w:hAnsi="Arial" w:cs="Arial"/>
          <w:color w:val="000000" w:themeColor="text1"/>
          <w:sz w:val="24"/>
          <w:szCs w:val="24"/>
        </w:rPr>
        <w:t xml:space="preserve"> autorización antes referida, se aprueben las disposiciones de observancia general </w:t>
      </w:r>
      <w:bookmarkStart w:id="0" w:name="_GoBack"/>
      <w:bookmarkEnd w:id="0"/>
      <w:r w:rsidRPr="003D5C57">
        <w:rPr>
          <w:rFonts w:ascii="Arial" w:hAnsi="Arial" w:cs="Arial"/>
          <w:color w:val="000000" w:themeColor="text1"/>
          <w:sz w:val="24"/>
          <w:szCs w:val="24"/>
        </w:rPr>
        <w:t>de apoyo a los leoneses en los servicios que presta el Sistema de Agua Potable y Alcantarillado de León SAPAL y el Sistema de Agua Potable y Alcantarillado en la Zona Rural del Municipio de León Guanajuato (SAPAL Rural), ante la</w:t>
      </w:r>
      <w:r w:rsidR="00AA75CB">
        <w:rPr>
          <w:rFonts w:ascii="Arial" w:hAnsi="Arial" w:cs="Arial"/>
          <w:color w:val="000000" w:themeColor="text1"/>
          <w:sz w:val="24"/>
          <w:szCs w:val="24"/>
        </w:rPr>
        <w:t xml:space="preserve"> pandemia coronavirus COVID-19, que se establecen en el anexo que forma parte integral de presente dictamen.</w:t>
      </w:r>
    </w:p>
    <w:p w:rsidR="00D909AA" w:rsidRPr="00D909AA" w:rsidRDefault="00D909AA" w:rsidP="001E193A">
      <w:pPr>
        <w:shd w:val="clear" w:color="auto" w:fill="FFFFFF"/>
        <w:spacing w:before="100" w:beforeAutospacing="1" w:after="100" w:afterAutospacing="1" w:line="240" w:lineRule="auto"/>
        <w:jc w:val="both"/>
        <w:rPr>
          <w:rFonts w:ascii="Arial" w:eastAsia="Times New Roman" w:hAnsi="Arial" w:cs="Arial"/>
          <w:color w:val="000000" w:themeColor="text1"/>
          <w:sz w:val="24"/>
          <w:szCs w:val="24"/>
          <w:lang w:eastAsia="es-MX"/>
        </w:rPr>
      </w:pPr>
      <w:r w:rsidRPr="00D909AA">
        <w:rPr>
          <w:rFonts w:ascii="Arial" w:eastAsia="Times New Roman" w:hAnsi="Arial" w:cs="Arial"/>
          <w:color w:val="000000" w:themeColor="text1"/>
          <w:sz w:val="24"/>
          <w:szCs w:val="24"/>
          <w:lang w:eastAsia="es-MX"/>
        </w:rPr>
        <w:t xml:space="preserve">Por lo anteriormente expuesto, y con fundamento en lo dispuesto por los artículos </w:t>
      </w:r>
      <w:r w:rsidR="00E8481D" w:rsidRPr="003D5C57">
        <w:rPr>
          <w:rFonts w:ascii="Arial" w:eastAsia="Times New Roman" w:hAnsi="Arial" w:cs="Arial"/>
          <w:color w:val="000000" w:themeColor="text1"/>
          <w:sz w:val="24"/>
          <w:szCs w:val="24"/>
          <w:lang w:eastAsia="es-MX"/>
        </w:rPr>
        <w:t>2</w:t>
      </w:r>
      <w:r w:rsidR="00776DE0">
        <w:rPr>
          <w:rFonts w:ascii="Arial" w:eastAsia="Times New Roman" w:hAnsi="Arial" w:cs="Arial"/>
          <w:color w:val="000000" w:themeColor="text1"/>
          <w:sz w:val="24"/>
          <w:szCs w:val="24"/>
          <w:lang w:eastAsia="es-MX"/>
        </w:rPr>
        <w:t>,</w:t>
      </w:r>
      <w:r w:rsidR="00E8481D" w:rsidRPr="003D5C57">
        <w:rPr>
          <w:rFonts w:ascii="Arial" w:eastAsia="Times New Roman" w:hAnsi="Arial" w:cs="Arial"/>
          <w:color w:val="000000" w:themeColor="text1"/>
          <w:sz w:val="24"/>
          <w:szCs w:val="24"/>
          <w:lang w:eastAsia="es-MX"/>
        </w:rPr>
        <w:t xml:space="preserve"> fracción I</w:t>
      </w:r>
      <w:r w:rsidR="00776DE0">
        <w:rPr>
          <w:rFonts w:ascii="Arial" w:eastAsia="Times New Roman" w:hAnsi="Arial" w:cs="Arial"/>
          <w:color w:val="000000" w:themeColor="text1"/>
          <w:sz w:val="24"/>
          <w:szCs w:val="24"/>
          <w:lang w:eastAsia="es-MX"/>
        </w:rPr>
        <w:t>,</w:t>
      </w:r>
      <w:r w:rsidR="00E8481D" w:rsidRPr="003D5C57">
        <w:rPr>
          <w:rFonts w:ascii="Arial" w:eastAsia="Times New Roman" w:hAnsi="Arial" w:cs="Arial"/>
          <w:color w:val="000000" w:themeColor="text1"/>
          <w:sz w:val="24"/>
          <w:szCs w:val="24"/>
          <w:lang w:eastAsia="es-MX"/>
        </w:rPr>
        <w:t xml:space="preserve"> inciso a)</w:t>
      </w:r>
      <w:r w:rsidR="00776DE0">
        <w:rPr>
          <w:rFonts w:ascii="Arial" w:eastAsia="Times New Roman" w:hAnsi="Arial" w:cs="Arial"/>
          <w:color w:val="000000" w:themeColor="text1"/>
          <w:sz w:val="24"/>
          <w:szCs w:val="24"/>
          <w:lang w:eastAsia="es-MX"/>
        </w:rPr>
        <w:t>,</w:t>
      </w:r>
      <w:r w:rsidR="00E8481D" w:rsidRPr="003D5C57">
        <w:rPr>
          <w:rFonts w:ascii="Arial" w:eastAsia="Times New Roman" w:hAnsi="Arial" w:cs="Arial"/>
          <w:color w:val="000000" w:themeColor="text1"/>
          <w:sz w:val="24"/>
          <w:szCs w:val="24"/>
          <w:lang w:eastAsia="es-MX"/>
        </w:rPr>
        <w:t xml:space="preserve"> numeral 2, 43, 44 y 56 de la Ley de Hacienda para los Municipios del Estado de Guanajuato; </w:t>
      </w:r>
      <w:r w:rsidRPr="00D909AA">
        <w:rPr>
          <w:rFonts w:ascii="Arial" w:eastAsia="Times New Roman" w:hAnsi="Arial" w:cs="Arial"/>
          <w:color w:val="000000" w:themeColor="text1"/>
          <w:sz w:val="24"/>
          <w:szCs w:val="24"/>
          <w:lang w:eastAsia="es-MX"/>
        </w:rPr>
        <w:t>76, fracción I, inciso l) y 81 de la Ley Orgánica Municipal para el Estado de Guanajuato se somete a consideración de este H. Ayuntamiento la aprobación de la propuesta del siguiente:</w:t>
      </w:r>
    </w:p>
    <w:p w:rsidR="00D909AA" w:rsidRPr="00D909AA" w:rsidRDefault="00D909AA" w:rsidP="00C53755">
      <w:pPr>
        <w:shd w:val="clear" w:color="auto" w:fill="FFFFFF"/>
        <w:spacing w:before="100" w:beforeAutospacing="1" w:after="100" w:afterAutospacing="1" w:line="240" w:lineRule="auto"/>
        <w:jc w:val="center"/>
        <w:rPr>
          <w:rFonts w:ascii="Arial" w:eastAsia="Times New Roman" w:hAnsi="Arial" w:cs="Arial"/>
          <w:color w:val="000000" w:themeColor="text1"/>
          <w:sz w:val="24"/>
          <w:szCs w:val="24"/>
          <w:lang w:eastAsia="es-MX"/>
        </w:rPr>
      </w:pPr>
      <w:r w:rsidRPr="00D909AA">
        <w:rPr>
          <w:rFonts w:ascii="Arial" w:eastAsia="Times New Roman" w:hAnsi="Arial" w:cs="Arial"/>
          <w:b/>
          <w:bCs/>
          <w:color w:val="000000" w:themeColor="text1"/>
          <w:sz w:val="24"/>
          <w:szCs w:val="24"/>
          <w:lang w:eastAsia="es-MX"/>
        </w:rPr>
        <w:t>A C U E R D O</w:t>
      </w:r>
    </w:p>
    <w:p w:rsidR="00076D96" w:rsidRDefault="00C53755" w:rsidP="001E193A">
      <w:pPr>
        <w:shd w:val="clear" w:color="auto" w:fill="FFFFFF"/>
        <w:spacing w:before="100" w:beforeAutospacing="1" w:after="100" w:afterAutospacing="1" w:line="240" w:lineRule="auto"/>
        <w:jc w:val="both"/>
        <w:rPr>
          <w:rFonts w:ascii="Arial" w:hAnsi="Arial" w:cs="Arial"/>
          <w:color w:val="000000" w:themeColor="text1"/>
          <w:sz w:val="24"/>
          <w:szCs w:val="24"/>
        </w:rPr>
      </w:pPr>
      <w:r>
        <w:rPr>
          <w:rFonts w:ascii="Arial" w:eastAsia="Times New Roman" w:hAnsi="Arial" w:cs="Arial"/>
          <w:b/>
          <w:bCs/>
          <w:color w:val="000000" w:themeColor="text1"/>
          <w:sz w:val="24"/>
          <w:szCs w:val="24"/>
          <w:lang w:val="es-ES" w:eastAsia="es-MX"/>
        </w:rPr>
        <w:t xml:space="preserve">PRIMERO. </w:t>
      </w:r>
      <w:r w:rsidR="00D909AA" w:rsidRPr="00D909AA">
        <w:rPr>
          <w:rFonts w:ascii="Arial" w:eastAsia="Times New Roman" w:hAnsi="Arial" w:cs="Arial"/>
          <w:color w:val="000000" w:themeColor="text1"/>
          <w:sz w:val="24"/>
          <w:szCs w:val="24"/>
          <w:lang w:val="es-ES" w:eastAsia="es-MX"/>
        </w:rPr>
        <w:t> </w:t>
      </w:r>
      <w:r w:rsidR="00867A5C" w:rsidRPr="003D5C57">
        <w:rPr>
          <w:rFonts w:ascii="Arial" w:eastAsia="Times New Roman" w:hAnsi="Arial" w:cs="Arial"/>
          <w:color w:val="000000" w:themeColor="text1"/>
          <w:sz w:val="24"/>
          <w:szCs w:val="24"/>
          <w:lang w:val="es-ES" w:eastAsia="es-MX"/>
        </w:rPr>
        <w:t xml:space="preserve"> </w:t>
      </w:r>
      <w:r w:rsidR="00867A5C" w:rsidRPr="003D5C57">
        <w:rPr>
          <w:rFonts w:ascii="Arial" w:eastAsia="Times New Roman" w:hAnsi="Arial" w:cs="Arial"/>
          <w:color w:val="000000" w:themeColor="text1"/>
          <w:sz w:val="24"/>
          <w:szCs w:val="24"/>
          <w:lang w:eastAsia="es-MX"/>
        </w:rPr>
        <w:t xml:space="preserve">Ante la situación de salud que vive el mundo por la pandemia COVID-19, </w:t>
      </w:r>
      <w:r w:rsidR="00867A5C" w:rsidRPr="003D5C57">
        <w:rPr>
          <w:rFonts w:ascii="Arial" w:eastAsia="Times New Roman" w:hAnsi="Arial" w:cs="Arial"/>
          <w:b/>
          <w:bCs/>
          <w:color w:val="000000" w:themeColor="text1"/>
          <w:sz w:val="24"/>
          <w:szCs w:val="24"/>
          <w:lang w:eastAsia="es-MX"/>
        </w:rPr>
        <w:t>se autoriza</w:t>
      </w:r>
      <w:r w:rsidR="00867A5C" w:rsidRPr="003D5C57">
        <w:rPr>
          <w:rFonts w:ascii="Arial" w:eastAsia="Times New Roman" w:hAnsi="Arial" w:cs="Arial"/>
          <w:color w:val="000000" w:themeColor="text1"/>
          <w:sz w:val="24"/>
          <w:szCs w:val="24"/>
          <w:lang w:eastAsia="es-MX"/>
        </w:rPr>
        <w:t xml:space="preserve"> condonar total o parcialmente </w:t>
      </w:r>
      <w:r w:rsidR="00076D96">
        <w:rPr>
          <w:rFonts w:ascii="Arial" w:eastAsia="Times New Roman" w:hAnsi="Arial" w:cs="Arial"/>
          <w:color w:val="000000" w:themeColor="text1"/>
          <w:sz w:val="24"/>
          <w:szCs w:val="24"/>
          <w:lang w:eastAsia="es-MX"/>
        </w:rPr>
        <w:t xml:space="preserve">a sus clientes </w:t>
      </w:r>
      <w:r w:rsidR="00867A5C" w:rsidRPr="003D5C57">
        <w:rPr>
          <w:rFonts w:ascii="Arial" w:eastAsia="Times New Roman" w:hAnsi="Arial" w:cs="Arial"/>
          <w:color w:val="000000" w:themeColor="text1"/>
          <w:sz w:val="24"/>
          <w:szCs w:val="24"/>
          <w:lang w:eastAsia="es-MX"/>
        </w:rPr>
        <w:t>los créditos derivados de las obligaciones</w:t>
      </w:r>
      <w:r>
        <w:rPr>
          <w:rFonts w:ascii="Arial" w:eastAsia="Times New Roman" w:hAnsi="Arial" w:cs="Arial"/>
          <w:color w:val="000000" w:themeColor="text1"/>
          <w:sz w:val="24"/>
          <w:szCs w:val="24"/>
          <w:lang w:eastAsia="es-MX"/>
        </w:rPr>
        <w:t xml:space="preserve"> fiscales determinadas en la cantidad líquida</w:t>
      </w:r>
      <w:r w:rsidR="00076D96">
        <w:rPr>
          <w:rFonts w:ascii="Arial" w:eastAsia="Times New Roman" w:hAnsi="Arial" w:cs="Arial"/>
          <w:color w:val="000000" w:themeColor="text1"/>
          <w:sz w:val="24"/>
          <w:szCs w:val="24"/>
          <w:lang w:eastAsia="es-MX"/>
        </w:rPr>
        <w:t xml:space="preserve"> consistentes </w:t>
      </w:r>
      <w:r w:rsidR="00867A5C" w:rsidRPr="003D5C57">
        <w:rPr>
          <w:rFonts w:ascii="Arial" w:eastAsia="Times New Roman" w:hAnsi="Arial" w:cs="Arial"/>
          <w:color w:val="000000" w:themeColor="text1"/>
          <w:sz w:val="24"/>
          <w:szCs w:val="24"/>
          <w:lang w:eastAsia="es-MX"/>
        </w:rPr>
        <w:t xml:space="preserve"> en el pago de derechos por los servicios de agua potable</w:t>
      </w:r>
      <w:r w:rsidR="00076D96" w:rsidRPr="003D5C57">
        <w:rPr>
          <w:rFonts w:ascii="Arial" w:hAnsi="Arial" w:cs="Arial"/>
          <w:color w:val="000000" w:themeColor="text1"/>
          <w:sz w:val="24"/>
          <w:szCs w:val="24"/>
        </w:rPr>
        <w:t>, alcantarillado, tratamiento de aguas residuales y agua tratada en este Municipio, tanto en la zona urbana como en la rural, que correspondan a la facturación de los meses de mayo y junio del presente ejercicio fiscal</w:t>
      </w:r>
      <w:r w:rsidR="00076D96">
        <w:rPr>
          <w:rFonts w:ascii="Arial" w:hAnsi="Arial" w:cs="Arial"/>
          <w:color w:val="000000" w:themeColor="text1"/>
          <w:sz w:val="24"/>
          <w:szCs w:val="24"/>
        </w:rPr>
        <w:t>, en los términos siguientes:</w:t>
      </w:r>
    </w:p>
    <w:p w:rsidR="00C53755" w:rsidRPr="003D5C57" w:rsidRDefault="00867A5C" w:rsidP="001E193A">
      <w:pPr>
        <w:shd w:val="clear" w:color="auto" w:fill="FFFFFF"/>
        <w:spacing w:before="100" w:beforeAutospacing="1" w:after="100" w:afterAutospacing="1" w:line="240" w:lineRule="auto"/>
        <w:jc w:val="both"/>
        <w:rPr>
          <w:rFonts w:ascii="Arial" w:hAnsi="Arial" w:cs="Arial"/>
          <w:color w:val="000000" w:themeColor="text1"/>
          <w:sz w:val="24"/>
          <w:szCs w:val="24"/>
        </w:rPr>
      </w:pPr>
      <w:r w:rsidRPr="003D5C57">
        <w:rPr>
          <w:rFonts w:ascii="Arial" w:eastAsia="Times New Roman" w:hAnsi="Arial" w:cs="Arial"/>
          <w:color w:val="000000" w:themeColor="text1"/>
          <w:sz w:val="24"/>
          <w:szCs w:val="24"/>
          <w:lang w:eastAsia="es-MX"/>
        </w:rPr>
        <w:t xml:space="preserve"> </w:t>
      </w:r>
      <w:r w:rsidR="00C53755">
        <w:rPr>
          <w:noProof/>
          <w:lang w:eastAsia="es-MX"/>
        </w:rPr>
        <w:drawing>
          <wp:inline distT="0" distB="0" distL="0" distR="0" wp14:anchorId="2915821B" wp14:editId="392D0ECA">
            <wp:extent cx="5612130" cy="1145004"/>
            <wp:effectExtent l="0" t="0" r="762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4"/>
                    <a:srcRect/>
                    <a:stretch>
                      <a:fillRect/>
                    </a:stretch>
                  </pic:blipFill>
                  <pic:spPr>
                    <a:xfrm>
                      <a:off x="0" y="0"/>
                      <a:ext cx="5612130" cy="1145004"/>
                    </a:xfrm>
                    <a:prstGeom prst="rect">
                      <a:avLst/>
                    </a:prstGeom>
                    <a:ln/>
                  </pic:spPr>
                </pic:pic>
              </a:graphicData>
            </a:graphic>
          </wp:inline>
        </w:drawing>
      </w:r>
    </w:p>
    <w:p w:rsidR="00867A5C" w:rsidRDefault="00C53755" w:rsidP="001E193A">
      <w:pPr>
        <w:spacing w:before="100" w:beforeAutospacing="1" w:after="100" w:afterAutospacing="1" w:line="240" w:lineRule="auto"/>
        <w:jc w:val="both"/>
        <w:rPr>
          <w:rFonts w:ascii="Arial" w:hAnsi="Arial" w:cs="Arial"/>
          <w:color w:val="000000" w:themeColor="text1"/>
          <w:sz w:val="24"/>
          <w:szCs w:val="24"/>
        </w:rPr>
      </w:pPr>
      <w:r>
        <w:rPr>
          <w:rFonts w:ascii="Arial" w:eastAsia="Times New Roman" w:hAnsi="Arial" w:cs="Arial"/>
          <w:b/>
          <w:bCs/>
          <w:color w:val="000000" w:themeColor="text1"/>
          <w:sz w:val="24"/>
          <w:szCs w:val="24"/>
          <w:lang w:eastAsia="es-MX"/>
        </w:rPr>
        <w:t xml:space="preserve">SEGUNDO. </w:t>
      </w:r>
      <w:r w:rsidR="00867A5C" w:rsidRPr="003D5C57">
        <w:rPr>
          <w:rFonts w:ascii="Arial" w:hAnsi="Arial" w:cs="Arial"/>
          <w:b/>
          <w:bCs/>
          <w:color w:val="000000" w:themeColor="text1"/>
          <w:sz w:val="24"/>
          <w:szCs w:val="24"/>
        </w:rPr>
        <w:t>Se exceptúan</w:t>
      </w:r>
      <w:r w:rsidR="00867A5C" w:rsidRPr="003D5C57">
        <w:rPr>
          <w:rFonts w:ascii="Arial" w:hAnsi="Arial" w:cs="Arial"/>
          <w:color w:val="000000" w:themeColor="text1"/>
          <w:sz w:val="24"/>
          <w:szCs w:val="24"/>
        </w:rPr>
        <w:t xml:space="preserve"> de la condonación autorizada en el punto de acuerdo que antecede</w:t>
      </w:r>
      <w:r w:rsidR="00D44220" w:rsidRPr="003D5C57">
        <w:rPr>
          <w:rFonts w:ascii="Arial" w:hAnsi="Arial" w:cs="Arial"/>
          <w:color w:val="000000" w:themeColor="text1"/>
          <w:sz w:val="24"/>
          <w:szCs w:val="24"/>
        </w:rPr>
        <w:t>,</w:t>
      </w:r>
      <w:r w:rsidR="00867A5C" w:rsidRPr="003D5C57">
        <w:rPr>
          <w:rFonts w:ascii="Arial" w:hAnsi="Arial" w:cs="Arial"/>
          <w:color w:val="000000" w:themeColor="text1"/>
          <w:sz w:val="24"/>
          <w:szCs w:val="24"/>
        </w:rPr>
        <w:t xml:space="preserve"> los clientes que tengan limitado</w:t>
      </w:r>
      <w:r w:rsidR="00076D96">
        <w:rPr>
          <w:rFonts w:ascii="Arial" w:hAnsi="Arial" w:cs="Arial"/>
          <w:color w:val="000000" w:themeColor="text1"/>
          <w:sz w:val="24"/>
          <w:szCs w:val="24"/>
        </w:rPr>
        <w:t>s</w:t>
      </w:r>
      <w:r w:rsidR="00867A5C" w:rsidRPr="003D5C57">
        <w:rPr>
          <w:rFonts w:ascii="Arial" w:hAnsi="Arial" w:cs="Arial"/>
          <w:color w:val="000000" w:themeColor="text1"/>
          <w:sz w:val="24"/>
          <w:szCs w:val="24"/>
        </w:rPr>
        <w:t xml:space="preserve"> los servicios por cualquier causal en </w:t>
      </w:r>
      <w:proofErr w:type="spellStart"/>
      <w:r w:rsidR="00867A5C" w:rsidRPr="003D5C57">
        <w:rPr>
          <w:rFonts w:ascii="Arial" w:hAnsi="Arial" w:cs="Arial"/>
          <w:color w:val="000000" w:themeColor="text1"/>
          <w:sz w:val="24"/>
          <w:szCs w:val="24"/>
        </w:rPr>
        <w:t>t</w:t>
      </w:r>
      <w:r w:rsidR="002807AA">
        <w:rPr>
          <w:rFonts w:ascii="Arial" w:hAnsi="Arial" w:cs="Arial"/>
          <w:color w:val="000000" w:themeColor="text1"/>
          <w:sz w:val="24"/>
          <w:szCs w:val="24"/>
        </w:rPr>
        <w:t>e</w:t>
      </w:r>
      <w:r w:rsidR="00867A5C" w:rsidRPr="003D5C57">
        <w:rPr>
          <w:rFonts w:ascii="Arial" w:hAnsi="Arial" w:cs="Arial"/>
          <w:color w:val="000000" w:themeColor="text1"/>
          <w:sz w:val="24"/>
          <w:szCs w:val="24"/>
        </w:rPr>
        <w:t>rminos</w:t>
      </w:r>
      <w:proofErr w:type="spellEnd"/>
      <w:r w:rsidR="00867A5C" w:rsidRPr="003D5C57">
        <w:rPr>
          <w:rFonts w:ascii="Arial" w:hAnsi="Arial" w:cs="Arial"/>
          <w:color w:val="000000" w:themeColor="text1"/>
          <w:sz w:val="24"/>
          <w:szCs w:val="24"/>
        </w:rPr>
        <w:t xml:space="preserve"> del Reglamento de los servicios de agua Potable, Alcantarillado y Tratamiento para el Municipio de León Guanajuato y aquellos </w:t>
      </w:r>
      <w:r w:rsidR="00D44220" w:rsidRPr="003D5C57">
        <w:rPr>
          <w:rFonts w:ascii="Arial" w:hAnsi="Arial" w:cs="Arial"/>
          <w:color w:val="000000" w:themeColor="text1"/>
          <w:sz w:val="24"/>
          <w:szCs w:val="24"/>
        </w:rPr>
        <w:t xml:space="preserve">que </w:t>
      </w:r>
      <w:r w:rsidR="00867A5C" w:rsidRPr="003D5C57">
        <w:rPr>
          <w:rFonts w:ascii="Arial" w:hAnsi="Arial" w:cs="Arial"/>
          <w:color w:val="000000" w:themeColor="text1"/>
          <w:sz w:val="24"/>
          <w:szCs w:val="24"/>
        </w:rPr>
        <w:t>tengan seis o más meses de adeudo con el SAPAL o el SAPAL R</w:t>
      </w:r>
      <w:r w:rsidR="00E8481D" w:rsidRPr="003D5C57">
        <w:rPr>
          <w:rFonts w:ascii="Arial" w:hAnsi="Arial" w:cs="Arial"/>
          <w:color w:val="000000" w:themeColor="text1"/>
          <w:sz w:val="24"/>
          <w:szCs w:val="24"/>
        </w:rPr>
        <w:t>ural</w:t>
      </w:r>
      <w:r w:rsidR="00867A5C" w:rsidRPr="003D5C57">
        <w:rPr>
          <w:rFonts w:ascii="Arial" w:hAnsi="Arial" w:cs="Arial"/>
          <w:color w:val="000000" w:themeColor="text1"/>
          <w:sz w:val="24"/>
          <w:szCs w:val="24"/>
        </w:rPr>
        <w:t xml:space="preserve">. </w:t>
      </w:r>
    </w:p>
    <w:p w:rsidR="002807AA" w:rsidRPr="002807AA" w:rsidRDefault="002807AA" w:rsidP="002807AA">
      <w:pPr>
        <w:spacing w:after="0" w:line="240" w:lineRule="auto"/>
        <w:jc w:val="both"/>
        <w:rPr>
          <w:rFonts w:ascii="Arial" w:hAnsi="Arial" w:cs="Arial"/>
          <w:color w:val="000000" w:themeColor="text1"/>
          <w:sz w:val="24"/>
          <w:szCs w:val="24"/>
          <w:highlight w:val="yellow"/>
        </w:rPr>
      </w:pPr>
      <w:r w:rsidRPr="002807AA">
        <w:rPr>
          <w:rFonts w:ascii="Arial" w:hAnsi="Arial" w:cs="Arial"/>
          <w:color w:val="000000" w:themeColor="text1"/>
          <w:sz w:val="24"/>
          <w:szCs w:val="24"/>
          <w:highlight w:val="yellow"/>
        </w:rPr>
        <w:t>Los</w:t>
      </w:r>
      <w:r w:rsidR="00076D96" w:rsidRPr="002807AA">
        <w:rPr>
          <w:rFonts w:ascii="Arial" w:hAnsi="Arial" w:cs="Arial"/>
          <w:color w:val="000000" w:themeColor="text1"/>
          <w:sz w:val="24"/>
          <w:szCs w:val="24"/>
          <w:highlight w:val="yellow"/>
        </w:rPr>
        <w:t xml:space="preserve"> clientes que regularicen su situación en el periodo comprendido</w:t>
      </w:r>
      <w:r w:rsidRPr="002807AA">
        <w:rPr>
          <w:rFonts w:ascii="Arial" w:hAnsi="Arial" w:cs="Arial"/>
          <w:color w:val="000000" w:themeColor="text1"/>
          <w:sz w:val="24"/>
          <w:szCs w:val="24"/>
          <w:highlight w:val="yellow"/>
        </w:rPr>
        <w:t xml:space="preserve"> de la fecha de publicación del presente acuerdo</w:t>
      </w:r>
      <w:r w:rsidR="00076D96" w:rsidRPr="002807AA">
        <w:rPr>
          <w:rFonts w:ascii="Arial" w:hAnsi="Arial" w:cs="Arial"/>
          <w:color w:val="000000" w:themeColor="text1"/>
          <w:sz w:val="24"/>
          <w:szCs w:val="24"/>
          <w:highlight w:val="yellow"/>
        </w:rPr>
        <w:t xml:space="preserve"> hasta el 30</w:t>
      </w:r>
      <w:r w:rsidRPr="002807AA">
        <w:rPr>
          <w:rFonts w:ascii="Arial" w:hAnsi="Arial" w:cs="Arial"/>
          <w:color w:val="000000" w:themeColor="text1"/>
          <w:sz w:val="24"/>
          <w:szCs w:val="24"/>
          <w:highlight w:val="yellow"/>
        </w:rPr>
        <w:t xml:space="preserve"> de abril de 2020, se les condonarán </w:t>
      </w:r>
      <w:r w:rsidRPr="002807AA">
        <w:rPr>
          <w:rFonts w:ascii="Arial" w:hAnsi="Arial" w:cs="Arial"/>
          <w:color w:val="000000" w:themeColor="text1"/>
          <w:sz w:val="24"/>
          <w:szCs w:val="24"/>
          <w:highlight w:val="yellow"/>
        </w:rPr>
        <w:lastRenderedPageBreak/>
        <w:t xml:space="preserve">dos meses facturación, esto es, </w:t>
      </w:r>
      <w:proofErr w:type="gramStart"/>
      <w:r w:rsidRPr="002807AA">
        <w:rPr>
          <w:rFonts w:ascii="Arial" w:hAnsi="Arial" w:cs="Arial"/>
          <w:color w:val="000000" w:themeColor="text1"/>
          <w:sz w:val="24"/>
          <w:szCs w:val="24"/>
          <w:highlight w:val="yellow"/>
        </w:rPr>
        <w:t>Mayo</w:t>
      </w:r>
      <w:proofErr w:type="gramEnd"/>
      <w:r w:rsidRPr="002807AA">
        <w:rPr>
          <w:rFonts w:ascii="Arial" w:hAnsi="Arial" w:cs="Arial"/>
          <w:color w:val="000000" w:themeColor="text1"/>
          <w:sz w:val="24"/>
          <w:szCs w:val="24"/>
          <w:highlight w:val="yellow"/>
        </w:rPr>
        <w:t xml:space="preserve"> y Junio 2020. Y para aquellos clientes que regularicen su situación de morosidad del 01 de </w:t>
      </w:r>
      <w:proofErr w:type="gramStart"/>
      <w:r w:rsidRPr="002807AA">
        <w:rPr>
          <w:rFonts w:ascii="Arial" w:hAnsi="Arial" w:cs="Arial"/>
          <w:color w:val="000000" w:themeColor="text1"/>
          <w:sz w:val="24"/>
          <w:szCs w:val="24"/>
          <w:highlight w:val="yellow"/>
        </w:rPr>
        <w:t>Mayo</w:t>
      </w:r>
      <w:proofErr w:type="gramEnd"/>
      <w:r w:rsidRPr="002807AA">
        <w:rPr>
          <w:rFonts w:ascii="Arial" w:hAnsi="Arial" w:cs="Arial"/>
          <w:color w:val="000000" w:themeColor="text1"/>
          <w:sz w:val="24"/>
          <w:szCs w:val="24"/>
          <w:highlight w:val="yellow"/>
        </w:rPr>
        <w:t xml:space="preserve"> al 31 de Mayo de 2020, se les condonará un mes de facturación, siendo este el correspondiente al mes de Junio de este ejercicio fiscal. </w:t>
      </w:r>
    </w:p>
    <w:p w:rsidR="00D909AA" w:rsidRPr="00D909AA" w:rsidRDefault="00C53755" w:rsidP="001E193A">
      <w:pPr>
        <w:shd w:val="clear" w:color="auto" w:fill="FFFFFF"/>
        <w:spacing w:before="100" w:beforeAutospacing="1" w:after="100" w:afterAutospacing="1" w:line="240" w:lineRule="auto"/>
        <w:jc w:val="both"/>
        <w:rPr>
          <w:rFonts w:ascii="Arial" w:eastAsia="Times New Roman" w:hAnsi="Arial" w:cs="Arial"/>
          <w:color w:val="000000" w:themeColor="text1"/>
          <w:sz w:val="24"/>
          <w:szCs w:val="24"/>
          <w:lang w:eastAsia="es-MX"/>
        </w:rPr>
      </w:pPr>
      <w:r>
        <w:rPr>
          <w:rFonts w:ascii="Arial" w:eastAsia="Times New Roman" w:hAnsi="Arial" w:cs="Arial"/>
          <w:b/>
          <w:bCs/>
          <w:color w:val="000000" w:themeColor="text1"/>
          <w:sz w:val="24"/>
          <w:szCs w:val="24"/>
          <w:lang w:eastAsia="es-MX"/>
        </w:rPr>
        <w:t xml:space="preserve">TERCERO. </w:t>
      </w:r>
      <w:r w:rsidR="00D44220" w:rsidRPr="00D909AA">
        <w:rPr>
          <w:rFonts w:ascii="Arial" w:eastAsia="Times New Roman" w:hAnsi="Arial" w:cs="Arial"/>
          <w:b/>
          <w:bCs/>
          <w:color w:val="000000" w:themeColor="text1"/>
          <w:sz w:val="24"/>
          <w:szCs w:val="24"/>
          <w:lang w:val="es-ES" w:eastAsia="es-MX"/>
        </w:rPr>
        <w:t>Se </w:t>
      </w:r>
      <w:r w:rsidR="00D44220" w:rsidRPr="00D909AA">
        <w:rPr>
          <w:rFonts w:ascii="Arial" w:eastAsia="Times New Roman" w:hAnsi="Arial" w:cs="Arial"/>
          <w:b/>
          <w:bCs/>
          <w:color w:val="000000" w:themeColor="text1"/>
          <w:sz w:val="24"/>
          <w:szCs w:val="24"/>
          <w:lang w:eastAsia="es-MX"/>
        </w:rPr>
        <w:t>aprueban </w:t>
      </w:r>
      <w:r w:rsidR="00D44220" w:rsidRPr="00D909AA">
        <w:rPr>
          <w:rFonts w:ascii="Arial" w:eastAsia="Times New Roman" w:hAnsi="Arial" w:cs="Arial"/>
          <w:color w:val="000000" w:themeColor="text1"/>
          <w:sz w:val="24"/>
          <w:szCs w:val="24"/>
          <w:lang w:eastAsia="es-MX"/>
        </w:rPr>
        <w:t>las </w:t>
      </w:r>
      <w:r w:rsidR="00D44220" w:rsidRPr="00D909AA">
        <w:rPr>
          <w:rFonts w:ascii="Arial" w:eastAsia="Times New Roman" w:hAnsi="Arial" w:cs="Arial"/>
          <w:color w:val="000000" w:themeColor="text1"/>
          <w:sz w:val="24"/>
          <w:szCs w:val="24"/>
          <w:lang w:val="es-ES" w:eastAsia="es-MX"/>
        </w:rPr>
        <w:t>Disposiciones de observancia general de apoyo a los leoneses en los servicios que presta el Sistema de Agua Potable y Alcantarillado de León (SAPAL) y el Sistema de Agua Potable y Alcantarillado en la Zona Rural del Municipio de León Guanajuato (SAPAL Rural), ante la Pandemia Coronavirus (COVID- 19)</w:t>
      </w:r>
      <w:r w:rsidR="00D44220" w:rsidRPr="003D5C57">
        <w:rPr>
          <w:rFonts w:ascii="Arial" w:eastAsia="Times New Roman" w:hAnsi="Arial" w:cs="Arial"/>
          <w:color w:val="000000" w:themeColor="text1"/>
          <w:sz w:val="24"/>
          <w:szCs w:val="24"/>
          <w:lang w:eastAsia="es-MX"/>
        </w:rPr>
        <w:t xml:space="preserve">, </w:t>
      </w:r>
      <w:r w:rsidR="00867A5C" w:rsidRPr="003D5C57">
        <w:rPr>
          <w:rFonts w:ascii="Arial" w:hAnsi="Arial" w:cs="Arial"/>
          <w:color w:val="000000" w:themeColor="text1"/>
          <w:sz w:val="24"/>
          <w:szCs w:val="24"/>
        </w:rPr>
        <w:t>en los términos y condiciones del documento que como anexo forma parte integral del presente acuerdo.</w:t>
      </w:r>
    </w:p>
    <w:p w:rsidR="00D93E7F" w:rsidRPr="003D5C57" w:rsidRDefault="00C53755" w:rsidP="00C53755">
      <w:pPr>
        <w:shd w:val="clear" w:color="auto" w:fill="FFFFFF"/>
        <w:spacing w:before="100" w:beforeAutospacing="1" w:after="100" w:afterAutospacing="1" w:line="240" w:lineRule="auto"/>
        <w:rPr>
          <w:rFonts w:ascii="Arial" w:hAnsi="Arial" w:cs="Arial"/>
          <w:color w:val="000000" w:themeColor="text1"/>
          <w:sz w:val="24"/>
          <w:szCs w:val="24"/>
        </w:rPr>
      </w:pPr>
      <w:r>
        <w:rPr>
          <w:rFonts w:ascii="Arial" w:hAnsi="Arial" w:cs="Arial"/>
          <w:b/>
          <w:bCs/>
          <w:color w:val="000000" w:themeColor="text1"/>
          <w:sz w:val="24"/>
          <w:szCs w:val="24"/>
        </w:rPr>
        <w:t xml:space="preserve">CUARTO. </w:t>
      </w:r>
      <w:r w:rsidR="00D93E7F" w:rsidRPr="003D5C57">
        <w:rPr>
          <w:rFonts w:ascii="Arial" w:hAnsi="Arial" w:cs="Arial"/>
          <w:color w:val="000000" w:themeColor="text1"/>
          <w:sz w:val="24"/>
          <w:szCs w:val="24"/>
        </w:rPr>
        <w:t xml:space="preserve"> </w:t>
      </w:r>
      <w:r w:rsidR="00D93E7F" w:rsidRPr="003D5C57">
        <w:rPr>
          <w:rFonts w:ascii="Arial" w:hAnsi="Arial" w:cs="Arial"/>
          <w:b/>
          <w:bCs/>
          <w:color w:val="000000" w:themeColor="text1"/>
          <w:sz w:val="24"/>
          <w:szCs w:val="24"/>
        </w:rPr>
        <w:t>Se instruye y se faculta</w:t>
      </w:r>
      <w:r w:rsidR="00D93E7F" w:rsidRPr="003D5C57">
        <w:rPr>
          <w:rFonts w:ascii="Arial" w:hAnsi="Arial" w:cs="Arial"/>
          <w:color w:val="000000" w:themeColor="text1"/>
          <w:sz w:val="24"/>
          <w:szCs w:val="24"/>
        </w:rPr>
        <w:t xml:space="preserve"> al Sistema de Agua Potable y Alcantarillado de León (SAPAL) y el Sistema de Agua Potable y Alcantarillado en la Zona Rural del Municipio de León Guanajuato (SAPAL Rural) para realice los actos jurídicos y administrativos necesarios para dar cumplimiento al presente acuerdo.</w:t>
      </w:r>
    </w:p>
    <w:p w:rsidR="00D93E7F" w:rsidRPr="003D5C57" w:rsidRDefault="00D93E7F" w:rsidP="001E193A">
      <w:pPr>
        <w:spacing w:before="100" w:beforeAutospacing="1" w:after="100" w:afterAutospacing="1" w:line="240" w:lineRule="auto"/>
        <w:jc w:val="both"/>
        <w:rPr>
          <w:rFonts w:ascii="Arial" w:hAnsi="Arial" w:cs="Arial"/>
          <w:color w:val="000000" w:themeColor="text1"/>
          <w:sz w:val="24"/>
          <w:szCs w:val="24"/>
        </w:rPr>
      </w:pPr>
      <w:r w:rsidRPr="003D5C57">
        <w:rPr>
          <w:rFonts w:ascii="Arial" w:hAnsi="Arial" w:cs="Arial"/>
          <w:b/>
          <w:bCs/>
          <w:color w:val="000000" w:themeColor="text1"/>
          <w:sz w:val="24"/>
          <w:szCs w:val="24"/>
        </w:rPr>
        <w:t>QUINTO.</w:t>
      </w:r>
      <w:r w:rsidRPr="003D5C57">
        <w:rPr>
          <w:rFonts w:ascii="Arial" w:hAnsi="Arial" w:cs="Arial"/>
          <w:color w:val="000000" w:themeColor="text1"/>
          <w:sz w:val="24"/>
          <w:szCs w:val="24"/>
        </w:rPr>
        <w:t xml:space="preserve"> </w:t>
      </w:r>
      <w:r w:rsidRPr="003D5C57">
        <w:rPr>
          <w:rFonts w:ascii="Arial" w:hAnsi="Arial" w:cs="Arial"/>
          <w:b/>
          <w:bCs/>
          <w:color w:val="000000" w:themeColor="text1"/>
          <w:sz w:val="24"/>
          <w:szCs w:val="24"/>
        </w:rPr>
        <w:t>Publíquese</w:t>
      </w:r>
      <w:r w:rsidRPr="003D5C57">
        <w:rPr>
          <w:rFonts w:ascii="Arial" w:hAnsi="Arial" w:cs="Arial"/>
          <w:color w:val="000000" w:themeColor="text1"/>
          <w:sz w:val="24"/>
          <w:szCs w:val="24"/>
        </w:rPr>
        <w:t xml:space="preserve"> el presente acuerdo en el Periódico Oficial de Gobierno del Estado de Guanajuato para los efectos del artículo 240 de la Ley Orgánica Municipal del Estado de Guanajuato.</w:t>
      </w:r>
    </w:p>
    <w:p w:rsidR="00D93E7F" w:rsidRPr="00D909AA" w:rsidRDefault="00D93E7F" w:rsidP="001E193A">
      <w:pPr>
        <w:shd w:val="clear" w:color="auto" w:fill="FFFFFF"/>
        <w:spacing w:before="100" w:beforeAutospacing="1" w:after="100" w:afterAutospacing="1" w:line="240" w:lineRule="auto"/>
        <w:rPr>
          <w:rFonts w:ascii="Arial" w:eastAsia="Times New Roman" w:hAnsi="Arial" w:cs="Arial"/>
          <w:color w:val="000000" w:themeColor="text1"/>
          <w:sz w:val="24"/>
          <w:szCs w:val="24"/>
          <w:lang w:eastAsia="es-MX"/>
        </w:rPr>
      </w:pPr>
    </w:p>
    <w:p w:rsidR="00D909AA" w:rsidRPr="00D909AA" w:rsidRDefault="00D909AA" w:rsidP="001E193A">
      <w:pPr>
        <w:shd w:val="clear" w:color="auto" w:fill="FFFFFF"/>
        <w:spacing w:before="100" w:beforeAutospacing="1" w:after="100" w:afterAutospacing="1" w:line="240" w:lineRule="auto"/>
        <w:rPr>
          <w:rFonts w:ascii="Arial" w:eastAsia="Times New Roman" w:hAnsi="Arial" w:cs="Arial"/>
          <w:color w:val="000000" w:themeColor="text1"/>
          <w:sz w:val="24"/>
          <w:szCs w:val="24"/>
          <w:lang w:eastAsia="es-MX"/>
        </w:rPr>
      </w:pPr>
      <w:r w:rsidRPr="00D909AA">
        <w:rPr>
          <w:rFonts w:ascii="Arial" w:eastAsia="Times New Roman" w:hAnsi="Arial" w:cs="Arial"/>
          <w:b/>
          <w:bCs/>
          <w:color w:val="000000" w:themeColor="text1"/>
          <w:sz w:val="24"/>
          <w:szCs w:val="24"/>
          <w:lang w:val="es-ES" w:eastAsia="es-MX"/>
        </w:rPr>
        <w:t> </w:t>
      </w:r>
    </w:p>
    <w:p w:rsidR="00D909AA" w:rsidRPr="00D909AA" w:rsidRDefault="00D909AA" w:rsidP="00C53755">
      <w:pPr>
        <w:shd w:val="clear" w:color="auto" w:fill="FFFFFF"/>
        <w:spacing w:after="0" w:line="240" w:lineRule="auto"/>
        <w:jc w:val="center"/>
        <w:rPr>
          <w:rFonts w:ascii="Arial" w:eastAsia="Times New Roman" w:hAnsi="Arial" w:cs="Arial"/>
          <w:color w:val="000000" w:themeColor="text1"/>
          <w:sz w:val="24"/>
          <w:szCs w:val="24"/>
          <w:lang w:eastAsia="es-MX"/>
        </w:rPr>
      </w:pPr>
      <w:r w:rsidRPr="00D909AA">
        <w:rPr>
          <w:rFonts w:ascii="Arial" w:eastAsia="Times New Roman" w:hAnsi="Arial" w:cs="Arial"/>
          <w:b/>
          <w:bCs/>
          <w:color w:val="000000" w:themeColor="text1"/>
          <w:sz w:val="24"/>
          <w:szCs w:val="24"/>
          <w:lang w:val="es-ES" w:eastAsia="es-MX"/>
        </w:rPr>
        <w:t>A T E N T A M E N T E</w:t>
      </w:r>
    </w:p>
    <w:p w:rsidR="00D909AA" w:rsidRPr="00D909AA" w:rsidRDefault="00D909AA" w:rsidP="00C53755">
      <w:pPr>
        <w:shd w:val="clear" w:color="auto" w:fill="FFFFFF"/>
        <w:spacing w:after="0" w:line="240" w:lineRule="auto"/>
        <w:jc w:val="center"/>
        <w:rPr>
          <w:rFonts w:ascii="Arial" w:eastAsia="Times New Roman" w:hAnsi="Arial" w:cs="Arial"/>
          <w:color w:val="000000" w:themeColor="text1"/>
          <w:sz w:val="24"/>
          <w:szCs w:val="24"/>
          <w:lang w:eastAsia="es-MX"/>
        </w:rPr>
      </w:pPr>
      <w:r w:rsidRPr="00D909AA">
        <w:rPr>
          <w:rFonts w:ascii="Arial" w:eastAsia="Times New Roman" w:hAnsi="Arial" w:cs="Arial"/>
          <w:b/>
          <w:bCs/>
          <w:color w:val="000000" w:themeColor="text1"/>
          <w:sz w:val="24"/>
          <w:szCs w:val="24"/>
          <w:lang w:val="es-ES" w:eastAsia="es-MX"/>
        </w:rPr>
        <w:t>“EL TRABAJO TODO LO VENCE”</w:t>
      </w:r>
    </w:p>
    <w:p w:rsidR="00D909AA" w:rsidRPr="00D909AA" w:rsidRDefault="00D909AA" w:rsidP="00C53755">
      <w:pPr>
        <w:shd w:val="clear" w:color="auto" w:fill="FFFFFF"/>
        <w:spacing w:after="0" w:line="240" w:lineRule="auto"/>
        <w:jc w:val="center"/>
        <w:rPr>
          <w:rFonts w:ascii="Arial" w:eastAsia="Times New Roman" w:hAnsi="Arial" w:cs="Arial"/>
          <w:color w:val="000000" w:themeColor="text1"/>
          <w:sz w:val="24"/>
          <w:szCs w:val="24"/>
          <w:lang w:eastAsia="es-MX"/>
        </w:rPr>
      </w:pPr>
      <w:r w:rsidRPr="00D909AA">
        <w:rPr>
          <w:rFonts w:ascii="Arial" w:eastAsia="Times New Roman" w:hAnsi="Arial" w:cs="Arial"/>
          <w:b/>
          <w:bCs/>
          <w:color w:val="000000" w:themeColor="text1"/>
          <w:sz w:val="24"/>
          <w:szCs w:val="24"/>
          <w:lang w:val="es-ES" w:eastAsia="es-MX"/>
        </w:rPr>
        <w:t> “2020, AÑO DE LEONA VICARIO, BENEMÉRITA MADRE DE LA PATRIA”</w:t>
      </w:r>
    </w:p>
    <w:p w:rsidR="00D909AA" w:rsidRPr="00D909AA" w:rsidRDefault="00D909AA" w:rsidP="00C53755">
      <w:pPr>
        <w:shd w:val="clear" w:color="auto" w:fill="FFFFFF"/>
        <w:spacing w:after="0" w:line="240" w:lineRule="auto"/>
        <w:jc w:val="center"/>
        <w:rPr>
          <w:rFonts w:ascii="Arial" w:eastAsia="Times New Roman" w:hAnsi="Arial" w:cs="Arial"/>
          <w:color w:val="000000" w:themeColor="text1"/>
          <w:sz w:val="24"/>
          <w:szCs w:val="24"/>
          <w:lang w:eastAsia="es-MX"/>
        </w:rPr>
      </w:pPr>
      <w:r w:rsidRPr="00D909AA">
        <w:rPr>
          <w:rFonts w:ascii="Arial" w:eastAsia="Times New Roman" w:hAnsi="Arial" w:cs="Arial"/>
          <w:b/>
          <w:bCs/>
          <w:color w:val="000000" w:themeColor="text1"/>
          <w:sz w:val="24"/>
          <w:szCs w:val="24"/>
          <w:lang w:val="es-ES" w:eastAsia="es-MX"/>
        </w:rPr>
        <w:t>LEÓN, GUANAJUATO, 31 DE MARZO DE 2020</w:t>
      </w:r>
    </w:p>
    <w:p w:rsidR="00D909AA" w:rsidRPr="00D909AA" w:rsidRDefault="00D909AA" w:rsidP="00C53755">
      <w:pPr>
        <w:shd w:val="clear" w:color="auto" w:fill="FFFFFF"/>
        <w:spacing w:after="0" w:line="240" w:lineRule="auto"/>
        <w:jc w:val="center"/>
        <w:rPr>
          <w:rFonts w:ascii="Arial" w:eastAsia="Times New Roman" w:hAnsi="Arial" w:cs="Arial"/>
          <w:color w:val="000000" w:themeColor="text1"/>
          <w:sz w:val="24"/>
          <w:szCs w:val="24"/>
          <w:lang w:eastAsia="es-MX"/>
        </w:rPr>
      </w:pPr>
      <w:r w:rsidRPr="00D909AA">
        <w:rPr>
          <w:rFonts w:ascii="Arial" w:eastAsia="Times New Roman" w:hAnsi="Arial" w:cs="Arial"/>
          <w:b/>
          <w:bCs/>
          <w:color w:val="000000" w:themeColor="text1"/>
          <w:sz w:val="24"/>
          <w:szCs w:val="24"/>
          <w:lang w:val="es-ES" w:eastAsia="es-MX"/>
        </w:rPr>
        <w:t> </w:t>
      </w:r>
    </w:p>
    <w:p w:rsidR="00D909AA" w:rsidRPr="00D909AA" w:rsidRDefault="00D909AA" w:rsidP="001E193A">
      <w:pPr>
        <w:shd w:val="clear" w:color="auto" w:fill="FFFFFF"/>
        <w:spacing w:before="100" w:beforeAutospacing="1" w:after="100" w:afterAutospacing="1" w:line="240" w:lineRule="auto"/>
        <w:jc w:val="center"/>
        <w:rPr>
          <w:rFonts w:ascii="Arial" w:eastAsia="Times New Roman" w:hAnsi="Arial" w:cs="Arial"/>
          <w:color w:val="000000" w:themeColor="text1"/>
          <w:sz w:val="24"/>
          <w:szCs w:val="24"/>
          <w:lang w:eastAsia="es-MX"/>
        </w:rPr>
      </w:pPr>
      <w:r w:rsidRPr="00D909AA">
        <w:rPr>
          <w:rFonts w:ascii="Arial" w:eastAsia="Times New Roman" w:hAnsi="Arial" w:cs="Arial"/>
          <w:b/>
          <w:bCs/>
          <w:color w:val="000000" w:themeColor="text1"/>
          <w:sz w:val="24"/>
          <w:szCs w:val="24"/>
          <w:lang w:val="es-ES" w:eastAsia="es-MX"/>
        </w:rPr>
        <w:t>LOS INTEGRANTES DE LA COMISIÓN DE HACIENDA, PATRIMONIO Y CUENTA PÚBLICA Y DESARROLLO INSTITUCIONAL</w:t>
      </w:r>
    </w:p>
    <w:p w:rsidR="00D909AA" w:rsidRPr="00D909AA" w:rsidRDefault="00D909AA" w:rsidP="001E193A">
      <w:pPr>
        <w:shd w:val="clear" w:color="auto" w:fill="FFFFFF"/>
        <w:spacing w:before="100" w:beforeAutospacing="1" w:after="100" w:afterAutospacing="1" w:line="240" w:lineRule="auto"/>
        <w:jc w:val="both"/>
        <w:rPr>
          <w:rFonts w:ascii="Arial" w:eastAsia="Times New Roman" w:hAnsi="Arial" w:cs="Arial"/>
          <w:color w:val="000000" w:themeColor="text1"/>
          <w:sz w:val="24"/>
          <w:szCs w:val="24"/>
          <w:lang w:eastAsia="es-MX"/>
        </w:rPr>
      </w:pPr>
      <w:r w:rsidRPr="00D909AA">
        <w:rPr>
          <w:rFonts w:ascii="Arial" w:eastAsia="Times New Roman" w:hAnsi="Arial" w:cs="Arial"/>
          <w:b/>
          <w:bCs/>
          <w:color w:val="000000" w:themeColor="text1"/>
          <w:sz w:val="24"/>
          <w:szCs w:val="24"/>
          <w:lang w:val="es-ES" w:eastAsia="es-MX"/>
        </w:rPr>
        <w:t> </w:t>
      </w:r>
    </w:p>
    <w:p w:rsidR="00D909AA" w:rsidRPr="00D909AA" w:rsidRDefault="00D909AA" w:rsidP="001E193A">
      <w:pPr>
        <w:shd w:val="clear" w:color="auto" w:fill="FFFFFF"/>
        <w:spacing w:before="100" w:beforeAutospacing="1" w:after="100" w:afterAutospacing="1" w:line="240" w:lineRule="auto"/>
        <w:jc w:val="both"/>
        <w:rPr>
          <w:rFonts w:ascii="Arial" w:eastAsia="Times New Roman" w:hAnsi="Arial" w:cs="Arial"/>
          <w:color w:val="000000" w:themeColor="text1"/>
          <w:sz w:val="24"/>
          <w:szCs w:val="24"/>
          <w:lang w:eastAsia="es-MX"/>
        </w:rPr>
      </w:pPr>
      <w:r w:rsidRPr="00D909AA">
        <w:rPr>
          <w:rFonts w:ascii="Arial" w:eastAsia="Times New Roman" w:hAnsi="Arial" w:cs="Arial"/>
          <w:b/>
          <w:bCs/>
          <w:color w:val="000000" w:themeColor="text1"/>
          <w:sz w:val="24"/>
          <w:szCs w:val="24"/>
          <w:lang w:val="es-ES" w:eastAsia="es-MX"/>
        </w:rPr>
        <w:t> </w:t>
      </w:r>
    </w:p>
    <w:p w:rsidR="00D909AA" w:rsidRPr="00D909AA" w:rsidRDefault="00D909AA" w:rsidP="001E193A">
      <w:pPr>
        <w:shd w:val="clear" w:color="auto" w:fill="FFFFFF"/>
        <w:spacing w:before="100" w:beforeAutospacing="1" w:after="100" w:afterAutospacing="1" w:line="240" w:lineRule="auto"/>
        <w:jc w:val="both"/>
        <w:rPr>
          <w:rFonts w:ascii="Arial" w:eastAsia="Times New Roman" w:hAnsi="Arial" w:cs="Arial"/>
          <w:color w:val="000000" w:themeColor="text1"/>
          <w:sz w:val="24"/>
          <w:szCs w:val="24"/>
          <w:lang w:eastAsia="es-MX"/>
        </w:rPr>
      </w:pPr>
      <w:r w:rsidRPr="00D909AA">
        <w:rPr>
          <w:rFonts w:ascii="Arial" w:eastAsia="Times New Roman" w:hAnsi="Arial" w:cs="Arial"/>
          <w:b/>
          <w:bCs/>
          <w:color w:val="000000" w:themeColor="text1"/>
          <w:sz w:val="24"/>
          <w:szCs w:val="24"/>
          <w:lang w:val="es-ES" w:eastAsia="es-MX"/>
        </w:rPr>
        <w:t> </w:t>
      </w:r>
    </w:p>
    <w:p w:rsidR="00D909AA" w:rsidRPr="00D909AA" w:rsidRDefault="00D909AA" w:rsidP="001E193A">
      <w:pPr>
        <w:shd w:val="clear" w:color="auto" w:fill="FFFFFF"/>
        <w:spacing w:before="100" w:beforeAutospacing="1" w:after="100" w:afterAutospacing="1" w:line="240" w:lineRule="auto"/>
        <w:jc w:val="both"/>
        <w:rPr>
          <w:rFonts w:ascii="Arial" w:eastAsia="Times New Roman" w:hAnsi="Arial" w:cs="Arial"/>
          <w:color w:val="000000" w:themeColor="text1"/>
          <w:sz w:val="24"/>
          <w:szCs w:val="24"/>
          <w:lang w:eastAsia="es-MX"/>
        </w:rPr>
      </w:pPr>
      <w:r w:rsidRPr="00D909AA">
        <w:rPr>
          <w:rFonts w:ascii="Arial" w:eastAsia="Times New Roman" w:hAnsi="Arial" w:cs="Arial"/>
          <w:b/>
          <w:bCs/>
          <w:color w:val="000000" w:themeColor="text1"/>
          <w:sz w:val="24"/>
          <w:szCs w:val="24"/>
          <w:lang w:eastAsia="es-MX"/>
        </w:rPr>
        <w:t> </w:t>
      </w:r>
    </w:p>
    <w:p w:rsidR="00D909AA" w:rsidRPr="00D909AA" w:rsidRDefault="00D909AA" w:rsidP="001E193A">
      <w:pPr>
        <w:shd w:val="clear" w:color="auto" w:fill="FFFFFF"/>
        <w:spacing w:before="100" w:beforeAutospacing="1" w:after="100" w:afterAutospacing="1" w:line="240" w:lineRule="auto"/>
        <w:rPr>
          <w:rFonts w:ascii="Arial" w:eastAsia="Times New Roman" w:hAnsi="Arial" w:cs="Arial"/>
          <w:color w:val="000000" w:themeColor="text1"/>
          <w:sz w:val="24"/>
          <w:szCs w:val="24"/>
          <w:lang w:eastAsia="es-MX"/>
        </w:rPr>
      </w:pPr>
      <w:r w:rsidRPr="00D909AA">
        <w:rPr>
          <w:rFonts w:ascii="Arial" w:eastAsia="Times New Roman" w:hAnsi="Arial" w:cs="Arial"/>
          <w:b/>
          <w:bCs/>
          <w:color w:val="000000" w:themeColor="text1"/>
          <w:sz w:val="24"/>
          <w:szCs w:val="24"/>
          <w:lang w:val="es-ES" w:eastAsia="es-MX"/>
        </w:rPr>
        <w:t>LETICIA VILLEGAS NAVA</w:t>
      </w:r>
    </w:p>
    <w:p w:rsidR="00D909AA" w:rsidRPr="00D909AA" w:rsidRDefault="00D909AA" w:rsidP="001E193A">
      <w:pPr>
        <w:shd w:val="clear" w:color="auto" w:fill="FFFFFF"/>
        <w:spacing w:before="100" w:beforeAutospacing="1" w:after="100" w:afterAutospacing="1" w:line="240" w:lineRule="auto"/>
        <w:rPr>
          <w:rFonts w:ascii="Arial" w:eastAsia="Times New Roman" w:hAnsi="Arial" w:cs="Arial"/>
          <w:color w:val="000000" w:themeColor="text1"/>
          <w:sz w:val="24"/>
          <w:szCs w:val="24"/>
          <w:lang w:eastAsia="es-MX"/>
        </w:rPr>
      </w:pPr>
      <w:r w:rsidRPr="00D909AA">
        <w:rPr>
          <w:rFonts w:ascii="Arial" w:eastAsia="Times New Roman" w:hAnsi="Arial" w:cs="Arial"/>
          <w:b/>
          <w:bCs/>
          <w:color w:val="000000" w:themeColor="text1"/>
          <w:sz w:val="24"/>
          <w:szCs w:val="24"/>
          <w:lang w:val="es-ES" w:eastAsia="es-MX"/>
        </w:rPr>
        <w:t>SÍNDICO</w:t>
      </w:r>
    </w:p>
    <w:p w:rsidR="00D909AA" w:rsidRPr="00D909AA" w:rsidRDefault="00D909AA" w:rsidP="001E193A">
      <w:pPr>
        <w:shd w:val="clear" w:color="auto" w:fill="FFFFFF"/>
        <w:spacing w:before="100" w:beforeAutospacing="1" w:after="100" w:afterAutospacing="1" w:line="240" w:lineRule="auto"/>
        <w:jc w:val="right"/>
        <w:rPr>
          <w:rFonts w:ascii="Arial" w:eastAsia="Times New Roman" w:hAnsi="Arial" w:cs="Arial"/>
          <w:color w:val="000000" w:themeColor="text1"/>
          <w:sz w:val="24"/>
          <w:szCs w:val="24"/>
          <w:lang w:eastAsia="es-MX"/>
        </w:rPr>
      </w:pPr>
      <w:r w:rsidRPr="00D909AA">
        <w:rPr>
          <w:rFonts w:ascii="Arial" w:eastAsia="Times New Roman" w:hAnsi="Arial" w:cs="Arial"/>
          <w:b/>
          <w:bCs/>
          <w:color w:val="000000" w:themeColor="text1"/>
          <w:sz w:val="24"/>
          <w:szCs w:val="24"/>
          <w:lang w:val="es-ES" w:eastAsia="es-MX"/>
        </w:rPr>
        <w:lastRenderedPageBreak/>
        <w:t> </w:t>
      </w:r>
    </w:p>
    <w:p w:rsidR="00D909AA" w:rsidRPr="00D909AA" w:rsidRDefault="00D909AA" w:rsidP="001E193A">
      <w:pPr>
        <w:shd w:val="clear" w:color="auto" w:fill="FFFFFF"/>
        <w:spacing w:before="100" w:beforeAutospacing="1" w:after="100" w:afterAutospacing="1" w:line="240" w:lineRule="auto"/>
        <w:jc w:val="right"/>
        <w:rPr>
          <w:rFonts w:ascii="Arial" w:eastAsia="Times New Roman" w:hAnsi="Arial" w:cs="Arial"/>
          <w:color w:val="000000" w:themeColor="text1"/>
          <w:sz w:val="24"/>
          <w:szCs w:val="24"/>
          <w:lang w:eastAsia="es-MX"/>
        </w:rPr>
      </w:pPr>
      <w:r w:rsidRPr="00D909AA">
        <w:rPr>
          <w:rFonts w:ascii="Arial" w:eastAsia="Times New Roman" w:hAnsi="Arial" w:cs="Arial"/>
          <w:b/>
          <w:bCs/>
          <w:color w:val="000000" w:themeColor="text1"/>
          <w:sz w:val="24"/>
          <w:szCs w:val="24"/>
          <w:lang w:val="es-ES" w:eastAsia="es-MX"/>
        </w:rPr>
        <w:t> </w:t>
      </w:r>
    </w:p>
    <w:p w:rsidR="00D909AA" w:rsidRPr="00D909AA" w:rsidRDefault="00D909AA" w:rsidP="001E193A">
      <w:pPr>
        <w:shd w:val="clear" w:color="auto" w:fill="FFFFFF"/>
        <w:spacing w:before="100" w:beforeAutospacing="1" w:after="100" w:afterAutospacing="1" w:line="240" w:lineRule="auto"/>
        <w:jc w:val="right"/>
        <w:rPr>
          <w:rFonts w:ascii="Arial" w:eastAsia="Times New Roman" w:hAnsi="Arial" w:cs="Arial"/>
          <w:color w:val="000000" w:themeColor="text1"/>
          <w:sz w:val="24"/>
          <w:szCs w:val="24"/>
          <w:lang w:eastAsia="es-MX"/>
        </w:rPr>
      </w:pPr>
      <w:r w:rsidRPr="00D909AA">
        <w:rPr>
          <w:rFonts w:ascii="Arial" w:eastAsia="Times New Roman" w:hAnsi="Arial" w:cs="Arial"/>
          <w:b/>
          <w:bCs/>
          <w:color w:val="000000" w:themeColor="text1"/>
          <w:sz w:val="24"/>
          <w:szCs w:val="24"/>
          <w:lang w:val="es-ES" w:eastAsia="es-MX"/>
        </w:rPr>
        <w:t>GILBERTO LÓPEZ JIMÉNEZ</w:t>
      </w:r>
    </w:p>
    <w:p w:rsidR="00D909AA" w:rsidRPr="00D909AA" w:rsidRDefault="00D909AA" w:rsidP="001E193A">
      <w:pPr>
        <w:shd w:val="clear" w:color="auto" w:fill="FFFFFF"/>
        <w:spacing w:before="100" w:beforeAutospacing="1" w:after="100" w:afterAutospacing="1" w:line="240" w:lineRule="auto"/>
        <w:jc w:val="right"/>
        <w:rPr>
          <w:rFonts w:ascii="Arial" w:eastAsia="Times New Roman" w:hAnsi="Arial" w:cs="Arial"/>
          <w:color w:val="000000" w:themeColor="text1"/>
          <w:sz w:val="24"/>
          <w:szCs w:val="24"/>
          <w:lang w:eastAsia="es-MX"/>
        </w:rPr>
      </w:pPr>
      <w:r w:rsidRPr="00D909AA">
        <w:rPr>
          <w:rFonts w:ascii="Arial" w:eastAsia="Times New Roman" w:hAnsi="Arial" w:cs="Arial"/>
          <w:b/>
          <w:bCs/>
          <w:color w:val="000000" w:themeColor="text1"/>
          <w:sz w:val="24"/>
          <w:szCs w:val="24"/>
          <w:lang w:val="es-ES" w:eastAsia="es-MX"/>
        </w:rPr>
        <w:t>REGIDOR</w:t>
      </w:r>
    </w:p>
    <w:p w:rsidR="00D909AA" w:rsidRPr="00D909AA" w:rsidRDefault="00D909AA" w:rsidP="001E193A">
      <w:pPr>
        <w:shd w:val="clear" w:color="auto" w:fill="FFFFFF"/>
        <w:spacing w:before="100" w:beforeAutospacing="1" w:after="100" w:afterAutospacing="1" w:line="240" w:lineRule="auto"/>
        <w:rPr>
          <w:rFonts w:ascii="Arial" w:eastAsia="Times New Roman" w:hAnsi="Arial" w:cs="Arial"/>
          <w:color w:val="000000" w:themeColor="text1"/>
          <w:sz w:val="24"/>
          <w:szCs w:val="24"/>
          <w:lang w:eastAsia="es-MX"/>
        </w:rPr>
      </w:pPr>
      <w:r w:rsidRPr="00D909AA">
        <w:rPr>
          <w:rFonts w:ascii="Arial" w:eastAsia="Times New Roman" w:hAnsi="Arial" w:cs="Arial"/>
          <w:b/>
          <w:bCs/>
          <w:color w:val="000000" w:themeColor="text1"/>
          <w:sz w:val="24"/>
          <w:szCs w:val="24"/>
          <w:lang w:val="es-ES" w:eastAsia="es-MX"/>
        </w:rPr>
        <w:t> </w:t>
      </w:r>
    </w:p>
    <w:p w:rsidR="00D909AA" w:rsidRPr="00D909AA" w:rsidRDefault="00D909AA" w:rsidP="001E193A">
      <w:pPr>
        <w:shd w:val="clear" w:color="auto" w:fill="FFFFFF"/>
        <w:spacing w:before="100" w:beforeAutospacing="1" w:after="100" w:afterAutospacing="1" w:line="240" w:lineRule="auto"/>
        <w:rPr>
          <w:rFonts w:ascii="Arial" w:eastAsia="Times New Roman" w:hAnsi="Arial" w:cs="Arial"/>
          <w:color w:val="000000" w:themeColor="text1"/>
          <w:sz w:val="24"/>
          <w:szCs w:val="24"/>
          <w:lang w:eastAsia="es-MX"/>
        </w:rPr>
      </w:pPr>
      <w:r w:rsidRPr="00D909AA">
        <w:rPr>
          <w:rFonts w:ascii="Arial" w:eastAsia="Times New Roman" w:hAnsi="Arial" w:cs="Arial"/>
          <w:b/>
          <w:bCs/>
          <w:color w:val="000000" w:themeColor="text1"/>
          <w:sz w:val="24"/>
          <w:szCs w:val="24"/>
          <w:lang w:val="es-ES" w:eastAsia="es-MX"/>
        </w:rPr>
        <w:t> </w:t>
      </w:r>
    </w:p>
    <w:p w:rsidR="00D909AA" w:rsidRPr="00D909AA" w:rsidRDefault="00D909AA" w:rsidP="001E193A">
      <w:pPr>
        <w:shd w:val="clear" w:color="auto" w:fill="FFFFFF"/>
        <w:spacing w:before="100" w:beforeAutospacing="1" w:after="100" w:afterAutospacing="1" w:line="240" w:lineRule="auto"/>
        <w:rPr>
          <w:rFonts w:ascii="Arial" w:eastAsia="Times New Roman" w:hAnsi="Arial" w:cs="Arial"/>
          <w:color w:val="000000" w:themeColor="text1"/>
          <w:sz w:val="24"/>
          <w:szCs w:val="24"/>
          <w:lang w:eastAsia="es-MX"/>
        </w:rPr>
      </w:pPr>
      <w:r w:rsidRPr="00D909AA">
        <w:rPr>
          <w:rFonts w:ascii="Arial" w:eastAsia="Times New Roman" w:hAnsi="Arial" w:cs="Arial"/>
          <w:b/>
          <w:bCs/>
          <w:color w:val="000000" w:themeColor="text1"/>
          <w:sz w:val="24"/>
          <w:szCs w:val="24"/>
          <w:lang w:val="es-ES" w:eastAsia="es-MX"/>
        </w:rPr>
        <w:t>ANA MARÍA CARPIO MENDOZA</w:t>
      </w:r>
    </w:p>
    <w:p w:rsidR="00D909AA" w:rsidRPr="00D909AA" w:rsidRDefault="00D909AA" w:rsidP="001E193A">
      <w:pPr>
        <w:shd w:val="clear" w:color="auto" w:fill="FFFFFF"/>
        <w:spacing w:before="100" w:beforeAutospacing="1" w:after="100" w:afterAutospacing="1" w:line="240" w:lineRule="auto"/>
        <w:rPr>
          <w:rFonts w:ascii="Arial" w:eastAsia="Times New Roman" w:hAnsi="Arial" w:cs="Arial"/>
          <w:color w:val="000000" w:themeColor="text1"/>
          <w:sz w:val="24"/>
          <w:szCs w:val="24"/>
          <w:lang w:eastAsia="es-MX"/>
        </w:rPr>
      </w:pPr>
      <w:r w:rsidRPr="00D909AA">
        <w:rPr>
          <w:rFonts w:ascii="Arial" w:eastAsia="Times New Roman" w:hAnsi="Arial" w:cs="Arial"/>
          <w:b/>
          <w:bCs/>
          <w:color w:val="000000" w:themeColor="text1"/>
          <w:sz w:val="24"/>
          <w:szCs w:val="24"/>
          <w:lang w:val="es-ES" w:eastAsia="es-MX"/>
        </w:rPr>
        <w:t>REGIDORA</w:t>
      </w:r>
    </w:p>
    <w:p w:rsidR="00D909AA" w:rsidRPr="00D909AA" w:rsidRDefault="00D909AA" w:rsidP="001E193A">
      <w:pPr>
        <w:shd w:val="clear" w:color="auto" w:fill="FFFFFF"/>
        <w:spacing w:before="100" w:beforeAutospacing="1" w:after="100" w:afterAutospacing="1" w:line="240" w:lineRule="auto"/>
        <w:jc w:val="center"/>
        <w:rPr>
          <w:rFonts w:ascii="Arial" w:eastAsia="Times New Roman" w:hAnsi="Arial" w:cs="Arial"/>
          <w:color w:val="000000" w:themeColor="text1"/>
          <w:sz w:val="24"/>
          <w:szCs w:val="24"/>
          <w:lang w:eastAsia="es-MX"/>
        </w:rPr>
      </w:pPr>
      <w:r w:rsidRPr="00D909AA">
        <w:rPr>
          <w:rFonts w:ascii="Arial" w:eastAsia="Times New Roman" w:hAnsi="Arial" w:cs="Arial"/>
          <w:b/>
          <w:bCs/>
          <w:color w:val="000000" w:themeColor="text1"/>
          <w:sz w:val="24"/>
          <w:szCs w:val="24"/>
          <w:lang w:val="es-ES" w:eastAsia="es-MX"/>
        </w:rPr>
        <w:t> </w:t>
      </w:r>
    </w:p>
    <w:p w:rsidR="00D909AA" w:rsidRPr="00D909AA" w:rsidRDefault="00D909AA" w:rsidP="001E193A">
      <w:pPr>
        <w:shd w:val="clear" w:color="auto" w:fill="FFFFFF"/>
        <w:spacing w:before="100" w:beforeAutospacing="1" w:after="100" w:afterAutospacing="1" w:line="240" w:lineRule="auto"/>
        <w:jc w:val="center"/>
        <w:rPr>
          <w:rFonts w:ascii="Arial" w:eastAsia="Times New Roman" w:hAnsi="Arial" w:cs="Arial"/>
          <w:color w:val="000000" w:themeColor="text1"/>
          <w:sz w:val="24"/>
          <w:szCs w:val="24"/>
          <w:lang w:eastAsia="es-MX"/>
        </w:rPr>
      </w:pPr>
      <w:r w:rsidRPr="00D909AA">
        <w:rPr>
          <w:rFonts w:ascii="Arial" w:eastAsia="Times New Roman" w:hAnsi="Arial" w:cs="Arial"/>
          <w:b/>
          <w:bCs/>
          <w:color w:val="000000" w:themeColor="text1"/>
          <w:sz w:val="24"/>
          <w:szCs w:val="24"/>
          <w:lang w:val="es-ES" w:eastAsia="es-MX"/>
        </w:rPr>
        <w:t> </w:t>
      </w:r>
    </w:p>
    <w:p w:rsidR="00D909AA" w:rsidRPr="00D909AA" w:rsidRDefault="00D909AA" w:rsidP="001E193A">
      <w:pPr>
        <w:shd w:val="clear" w:color="auto" w:fill="FFFFFF"/>
        <w:spacing w:before="100" w:beforeAutospacing="1" w:after="100" w:afterAutospacing="1" w:line="240" w:lineRule="auto"/>
        <w:jc w:val="right"/>
        <w:rPr>
          <w:rFonts w:ascii="Arial" w:eastAsia="Times New Roman" w:hAnsi="Arial" w:cs="Arial"/>
          <w:color w:val="000000" w:themeColor="text1"/>
          <w:sz w:val="24"/>
          <w:szCs w:val="24"/>
          <w:lang w:eastAsia="es-MX"/>
        </w:rPr>
      </w:pPr>
      <w:r w:rsidRPr="00D909AA">
        <w:rPr>
          <w:rFonts w:ascii="Arial" w:eastAsia="Times New Roman" w:hAnsi="Arial" w:cs="Arial"/>
          <w:b/>
          <w:bCs/>
          <w:color w:val="000000" w:themeColor="text1"/>
          <w:sz w:val="24"/>
          <w:szCs w:val="24"/>
          <w:lang w:val="es-ES" w:eastAsia="es-MX"/>
        </w:rPr>
        <w:t> </w:t>
      </w:r>
    </w:p>
    <w:p w:rsidR="00D909AA" w:rsidRPr="00D909AA" w:rsidRDefault="00D909AA" w:rsidP="001E193A">
      <w:pPr>
        <w:shd w:val="clear" w:color="auto" w:fill="FFFFFF"/>
        <w:spacing w:before="100" w:beforeAutospacing="1" w:after="100" w:afterAutospacing="1" w:line="240" w:lineRule="auto"/>
        <w:jc w:val="right"/>
        <w:rPr>
          <w:rFonts w:ascii="Arial" w:eastAsia="Times New Roman" w:hAnsi="Arial" w:cs="Arial"/>
          <w:color w:val="000000" w:themeColor="text1"/>
          <w:sz w:val="24"/>
          <w:szCs w:val="24"/>
          <w:lang w:eastAsia="es-MX"/>
        </w:rPr>
      </w:pPr>
      <w:r w:rsidRPr="00D909AA">
        <w:rPr>
          <w:rFonts w:ascii="Arial" w:eastAsia="Times New Roman" w:hAnsi="Arial" w:cs="Arial"/>
          <w:b/>
          <w:bCs/>
          <w:color w:val="000000" w:themeColor="text1"/>
          <w:sz w:val="24"/>
          <w:szCs w:val="24"/>
          <w:lang w:val="es-ES" w:eastAsia="es-MX"/>
        </w:rPr>
        <w:t>ANA MARÍA ESQUIVEL ARRONA</w:t>
      </w:r>
    </w:p>
    <w:p w:rsidR="00D909AA" w:rsidRPr="00D909AA" w:rsidRDefault="00D909AA" w:rsidP="001E193A">
      <w:pPr>
        <w:shd w:val="clear" w:color="auto" w:fill="FFFFFF"/>
        <w:spacing w:before="100" w:beforeAutospacing="1" w:after="100" w:afterAutospacing="1" w:line="240" w:lineRule="auto"/>
        <w:jc w:val="right"/>
        <w:rPr>
          <w:rFonts w:ascii="Arial" w:eastAsia="Times New Roman" w:hAnsi="Arial" w:cs="Arial"/>
          <w:color w:val="000000" w:themeColor="text1"/>
          <w:sz w:val="24"/>
          <w:szCs w:val="24"/>
          <w:lang w:eastAsia="es-MX"/>
        </w:rPr>
      </w:pPr>
      <w:r w:rsidRPr="00D909AA">
        <w:rPr>
          <w:rFonts w:ascii="Arial" w:eastAsia="Times New Roman" w:hAnsi="Arial" w:cs="Arial"/>
          <w:b/>
          <w:bCs/>
          <w:color w:val="000000" w:themeColor="text1"/>
          <w:sz w:val="24"/>
          <w:szCs w:val="24"/>
          <w:lang w:val="es-ES" w:eastAsia="es-MX"/>
        </w:rPr>
        <w:t>REGIDORA</w:t>
      </w:r>
    </w:p>
    <w:p w:rsidR="00D909AA" w:rsidRPr="00D909AA" w:rsidRDefault="00D909AA" w:rsidP="001E193A">
      <w:pPr>
        <w:shd w:val="clear" w:color="auto" w:fill="FFFFFF"/>
        <w:spacing w:before="100" w:beforeAutospacing="1" w:after="100" w:afterAutospacing="1" w:line="240" w:lineRule="auto"/>
        <w:rPr>
          <w:rFonts w:ascii="Arial" w:eastAsia="Times New Roman" w:hAnsi="Arial" w:cs="Arial"/>
          <w:color w:val="000000" w:themeColor="text1"/>
          <w:sz w:val="24"/>
          <w:szCs w:val="24"/>
          <w:lang w:eastAsia="es-MX"/>
        </w:rPr>
      </w:pPr>
      <w:r w:rsidRPr="00D909AA">
        <w:rPr>
          <w:rFonts w:ascii="Arial" w:eastAsia="Times New Roman" w:hAnsi="Arial" w:cs="Arial"/>
          <w:b/>
          <w:bCs/>
          <w:color w:val="000000" w:themeColor="text1"/>
          <w:sz w:val="24"/>
          <w:szCs w:val="24"/>
          <w:lang w:val="es-ES" w:eastAsia="es-MX"/>
        </w:rPr>
        <w:t> </w:t>
      </w:r>
    </w:p>
    <w:p w:rsidR="00D909AA" w:rsidRPr="00D909AA" w:rsidRDefault="00D909AA" w:rsidP="001E193A">
      <w:pPr>
        <w:shd w:val="clear" w:color="auto" w:fill="FFFFFF"/>
        <w:spacing w:before="100" w:beforeAutospacing="1" w:after="100" w:afterAutospacing="1" w:line="240" w:lineRule="auto"/>
        <w:rPr>
          <w:rFonts w:ascii="Arial" w:eastAsia="Times New Roman" w:hAnsi="Arial" w:cs="Arial"/>
          <w:color w:val="000000" w:themeColor="text1"/>
          <w:sz w:val="24"/>
          <w:szCs w:val="24"/>
          <w:lang w:eastAsia="es-MX"/>
        </w:rPr>
      </w:pPr>
      <w:r w:rsidRPr="00D909AA">
        <w:rPr>
          <w:rFonts w:ascii="Arial" w:eastAsia="Times New Roman" w:hAnsi="Arial" w:cs="Arial"/>
          <w:b/>
          <w:bCs/>
          <w:color w:val="000000" w:themeColor="text1"/>
          <w:sz w:val="24"/>
          <w:szCs w:val="24"/>
          <w:lang w:val="es-ES" w:eastAsia="es-MX"/>
        </w:rPr>
        <w:t> </w:t>
      </w:r>
    </w:p>
    <w:p w:rsidR="00D909AA" w:rsidRPr="00D909AA" w:rsidRDefault="00D909AA" w:rsidP="001E193A">
      <w:pPr>
        <w:shd w:val="clear" w:color="auto" w:fill="FFFFFF"/>
        <w:spacing w:before="100" w:beforeAutospacing="1" w:after="100" w:afterAutospacing="1" w:line="240" w:lineRule="auto"/>
        <w:rPr>
          <w:rFonts w:ascii="Arial" w:eastAsia="Times New Roman" w:hAnsi="Arial" w:cs="Arial"/>
          <w:color w:val="000000" w:themeColor="text1"/>
          <w:sz w:val="24"/>
          <w:szCs w:val="24"/>
          <w:lang w:eastAsia="es-MX"/>
        </w:rPr>
      </w:pPr>
      <w:r w:rsidRPr="00D909AA">
        <w:rPr>
          <w:rFonts w:ascii="Arial" w:eastAsia="Times New Roman" w:hAnsi="Arial" w:cs="Arial"/>
          <w:b/>
          <w:bCs/>
          <w:color w:val="000000" w:themeColor="text1"/>
          <w:sz w:val="24"/>
          <w:szCs w:val="24"/>
          <w:lang w:val="es-ES" w:eastAsia="es-MX"/>
        </w:rPr>
        <w:t> </w:t>
      </w:r>
    </w:p>
    <w:p w:rsidR="00D909AA" w:rsidRPr="00D909AA" w:rsidRDefault="00D909AA" w:rsidP="001E193A">
      <w:pPr>
        <w:shd w:val="clear" w:color="auto" w:fill="FFFFFF"/>
        <w:spacing w:before="100" w:beforeAutospacing="1" w:after="100" w:afterAutospacing="1" w:line="240" w:lineRule="auto"/>
        <w:rPr>
          <w:rFonts w:ascii="Arial" w:eastAsia="Times New Roman" w:hAnsi="Arial" w:cs="Arial"/>
          <w:color w:val="000000" w:themeColor="text1"/>
          <w:sz w:val="24"/>
          <w:szCs w:val="24"/>
          <w:lang w:eastAsia="es-MX"/>
        </w:rPr>
      </w:pPr>
      <w:r w:rsidRPr="00D909AA">
        <w:rPr>
          <w:rFonts w:ascii="Arial" w:eastAsia="Times New Roman" w:hAnsi="Arial" w:cs="Arial"/>
          <w:b/>
          <w:bCs/>
          <w:color w:val="000000" w:themeColor="text1"/>
          <w:sz w:val="24"/>
          <w:szCs w:val="24"/>
          <w:lang w:val="es-ES" w:eastAsia="es-MX"/>
        </w:rPr>
        <w:t> </w:t>
      </w:r>
    </w:p>
    <w:p w:rsidR="00D909AA" w:rsidRPr="00D909AA" w:rsidRDefault="00D909AA" w:rsidP="001E193A">
      <w:pPr>
        <w:shd w:val="clear" w:color="auto" w:fill="FFFFFF"/>
        <w:spacing w:before="100" w:beforeAutospacing="1" w:after="100" w:afterAutospacing="1" w:line="240" w:lineRule="auto"/>
        <w:rPr>
          <w:rFonts w:ascii="Arial" w:eastAsia="Times New Roman" w:hAnsi="Arial" w:cs="Arial"/>
          <w:color w:val="000000" w:themeColor="text1"/>
          <w:sz w:val="24"/>
          <w:szCs w:val="24"/>
          <w:lang w:eastAsia="es-MX"/>
        </w:rPr>
      </w:pPr>
      <w:r w:rsidRPr="00D909AA">
        <w:rPr>
          <w:rFonts w:ascii="Arial" w:eastAsia="Times New Roman" w:hAnsi="Arial" w:cs="Arial"/>
          <w:b/>
          <w:bCs/>
          <w:color w:val="000000" w:themeColor="text1"/>
          <w:sz w:val="24"/>
          <w:szCs w:val="24"/>
          <w:lang w:val="es-ES" w:eastAsia="es-MX"/>
        </w:rPr>
        <w:t>VANESSA MONTES DE OCA MAYAGOITIA</w:t>
      </w:r>
    </w:p>
    <w:p w:rsidR="00D909AA" w:rsidRPr="00D909AA" w:rsidRDefault="00D909AA" w:rsidP="001E193A">
      <w:pPr>
        <w:shd w:val="clear" w:color="auto" w:fill="FFFFFF"/>
        <w:spacing w:before="100" w:beforeAutospacing="1" w:after="100" w:afterAutospacing="1" w:line="240" w:lineRule="auto"/>
        <w:rPr>
          <w:rFonts w:ascii="Arial" w:eastAsia="Times New Roman" w:hAnsi="Arial" w:cs="Arial"/>
          <w:color w:val="000000" w:themeColor="text1"/>
          <w:sz w:val="24"/>
          <w:szCs w:val="24"/>
          <w:lang w:eastAsia="es-MX"/>
        </w:rPr>
      </w:pPr>
      <w:r w:rsidRPr="00D909AA">
        <w:rPr>
          <w:rFonts w:ascii="Arial" w:eastAsia="Times New Roman" w:hAnsi="Arial" w:cs="Arial"/>
          <w:b/>
          <w:bCs/>
          <w:color w:val="000000" w:themeColor="text1"/>
          <w:sz w:val="24"/>
          <w:szCs w:val="24"/>
          <w:lang w:val="es-ES" w:eastAsia="es-MX"/>
        </w:rPr>
        <w:t>REGIDORA</w:t>
      </w:r>
    </w:p>
    <w:p w:rsidR="00D909AA" w:rsidRPr="00D909AA" w:rsidRDefault="00D909AA" w:rsidP="001E193A">
      <w:pPr>
        <w:shd w:val="clear" w:color="auto" w:fill="FFFFFF"/>
        <w:spacing w:before="100" w:beforeAutospacing="1" w:after="100" w:afterAutospacing="1" w:line="240" w:lineRule="auto"/>
        <w:jc w:val="right"/>
        <w:rPr>
          <w:rFonts w:ascii="Arial" w:eastAsia="Times New Roman" w:hAnsi="Arial" w:cs="Arial"/>
          <w:color w:val="000000" w:themeColor="text1"/>
          <w:sz w:val="24"/>
          <w:szCs w:val="24"/>
          <w:lang w:eastAsia="es-MX"/>
        </w:rPr>
      </w:pPr>
      <w:r w:rsidRPr="00D909AA">
        <w:rPr>
          <w:rFonts w:ascii="Arial" w:eastAsia="Times New Roman" w:hAnsi="Arial" w:cs="Arial"/>
          <w:b/>
          <w:bCs/>
          <w:color w:val="000000" w:themeColor="text1"/>
          <w:sz w:val="24"/>
          <w:szCs w:val="24"/>
          <w:lang w:val="es-ES" w:eastAsia="es-MX"/>
        </w:rPr>
        <w:t> </w:t>
      </w:r>
    </w:p>
    <w:p w:rsidR="00D909AA" w:rsidRPr="00D909AA" w:rsidRDefault="00D909AA" w:rsidP="001E193A">
      <w:pPr>
        <w:shd w:val="clear" w:color="auto" w:fill="FFFFFF"/>
        <w:spacing w:before="100" w:beforeAutospacing="1" w:after="100" w:afterAutospacing="1" w:line="240" w:lineRule="auto"/>
        <w:jc w:val="right"/>
        <w:rPr>
          <w:rFonts w:ascii="Arial" w:eastAsia="Times New Roman" w:hAnsi="Arial" w:cs="Arial"/>
          <w:color w:val="000000" w:themeColor="text1"/>
          <w:sz w:val="24"/>
          <w:szCs w:val="24"/>
          <w:lang w:eastAsia="es-MX"/>
        </w:rPr>
      </w:pPr>
      <w:r w:rsidRPr="00D909AA">
        <w:rPr>
          <w:rFonts w:ascii="Arial" w:eastAsia="Times New Roman" w:hAnsi="Arial" w:cs="Arial"/>
          <w:b/>
          <w:bCs/>
          <w:color w:val="000000" w:themeColor="text1"/>
          <w:sz w:val="24"/>
          <w:szCs w:val="24"/>
          <w:lang w:val="es-ES" w:eastAsia="es-MX"/>
        </w:rPr>
        <w:t> </w:t>
      </w:r>
    </w:p>
    <w:p w:rsidR="00D909AA" w:rsidRPr="00D909AA" w:rsidRDefault="00D909AA" w:rsidP="001E193A">
      <w:pPr>
        <w:shd w:val="clear" w:color="auto" w:fill="FFFFFF"/>
        <w:spacing w:before="100" w:beforeAutospacing="1" w:after="100" w:afterAutospacing="1" w:line="240" w:lineRule="auto"/>
        <w:jc w:val="right"/>
        <w:rPr>
          <w:rFonts w:ascii="Arial" w:eastAsia="Times New Roman" w:hAnsi="Arial" w:cs="Arial"/>
          <w:color w:val="000000" w:themeColor="text1"/>
          <w:sz w:val="24"/>
          <w:szCs w:val="24"/>
          <w:lang w:eastAsia="es-MX"/>
        </w:rPr>
      </w:pPr>
      <w:r w:rsidRPr="00D909AA">
        <w:rPr>
          <w:rFonts w:ascii="Arial" w:eastAsia="Times New Roman" w:hAnsi="Arial" w:cs="Arial"/>
          <w:b/>
          <w:bCs/>
          <w:color w:val="000000" w:themeColor="text1"/>
          <w:sz w:val="24"/>
          <w:szCs w:val="24"/>
          <w:lang w:val="es-ES" w:eastAsia="es-MX"/>
        </w:rPr>
        <w:t> </w:t>
      </w:r>
    </w:p>
    <w:p w:rsidR="00D909AA" w:rsidRPr="00D909AA" w:rsidRDefault="00D909AA" w:rsidP="001E193A">
      <w:pPr>
        <w:shd w:val="clear" w:color="auto" w:fill="FFFFFF"/>
        <w:spacing w:before="100" w:beforeAutospacing="1" w:after="100" w:afterAutospacing="1" w:line="240" w:lineRule="auto"/>
        <w:jc w:val="right"/>
        <w:rPr>
          <w:rFonts w:ascii="Arial" w:eastAsia="Times New Roman" w:hAnsi="Arial" w:cs="Arial"/>
          <w:color w:val="000000" w:themeColor="text1"/>
          <w:sz w:val="24"/>
          <w:szCs w:val="24"/>
          <w:lang w:eastAsia="es-MX"/>
        </w:rPr>
      </w:pPr>
      <w:r w:rsidRPr="00D909AA">
        <w:rPr>
          <w:rFonts w:ascii="Arial" w:eastAsia="Times New Roman" w:hAnsi="Arial" w:cs="Arial"/>
          <w:b/>
          <w:bCs/>
          <w:color w:val="000000" w:themeColor="text1"/>
          <w:sz w:val="24"/>
          <w:szCs w:val="24"/>
          <w:lang w:val="es-ES" w:eastAsia="es-MX"/>
        </w:rPr>
        <w:t> </w:t>
      </w:r>
    </w:p>
    <w:p w:rsidR="00D909AA" w:rsidRPr="00D909AA" w:rsidRDefault="00D909AA" w:rsidP="001E193A">
      <w:pPr>
        <w:shd w:val="clear" w:color="auto" w:fill="FFFFFF"/>
        <w:spacing w:before="100" w:beforeAutospacing="1" w:after="100" w:afterAutospacing="1" w:line="240" w:lineRule="auto"/>
        <w:jc w:val="right"/>
        <w:rPr>
          <w:rFonts w:ascii="Arial" w:eastAsia="Times New Roman" w:hAnsi="Arial" w:cs="Arial"/>
          <w:color w:val="000000" w:themeColor="text1"/>
          <w:sz w:val="24"/>
          <w:szCs w:val="24"/>
          <w:lang w:eastAsia="es-MX"/>
        </w:rPr>
      </w:pPr>
      <w:r w:rsidRPr="00D909AA">
        <w:rPr>
          <w:rFonts w:ascii="Arial" w:eastAsia="Times New Roman" w:hAnsi="Arial" w:cs="Arial"/>
          <w:b/>
          <w:bCs/>
          <w:color w:val="000000" w:themeColor="text1"/>
          <w:sz w:val="24"/>
          <w:szCs w:val="24"/>
          <w:lang w:val="es-ES" w:eastAsia="es-MX"/>
        </w:rPr>
        <w:lastRenderedPageBreak/>
        <w:t> </w:t>
      </w:r>
    </w:p>
    <w:p w:rsidR="00D909AA" w:rsidRPr="00D909AA" w:rsidRDefault="00D909AA" w:rsidP="001E193A">
      <w:pPr>
        <w:shd w:val="clear" w:color="auto" w:fill="FFFFFF"/>
        <w:spacing w:before="100" w:beforeAutospacing="1" w:after="100" w:afterAutospacing="1" w:line="240" w:lineRule="auto"/>
        <w:jc w:val="right"/>
        <w:rPr>
          <w:rFonts w:ascii="Arial" w:eastAsia="Times New Roman" w:hAnsi="Arial" w:cs="Arial"/>
          <w:color w:val="000000" w:themeColor="text1"/>
          <w:sz w:val="24"/>
          <w:szCs w:val="24"/>
          <w:lang w:eastAsia="es-MX"/>
        </w:rPr>
      </w:pPr>
      <w:r w:rsidRPr="00D909AA">
        <w:rPr>
          <w:rFonts w:ascii="Arial" w:eastAsia="Times New Roman" w:hAnsi="Arial" w:cs="Arial"/>
          <w:b/>
          <w:bCs/>
          <w:color w:val="000000" w:themeColor="text1"/>
          <w:sz w:val="24"/>
          <w:szCs w:val="24"/>
          <w:lang w:val="es-ES" w:eastAsia="es-MX"/>
        </w:rPr>
        <w:t>GABRIELA DEL CARMEN ECHEVERRÍA GONZÁLEZ</w:t>
      </w:r>
    </w:p>
    <w:p w:rsidR="00D909AA" w:rsidRPr="00D909AA" w:rsidRDefault="00D909AA" w:rsidP="001E193A">
      <w:pPr>
        <w:shd w:val="clear" w:color="auto" w:fill="FFFFFF"/>
        <w:spacing w:before="100" w:beforeAutospacing="1" w:after="100" w:afterAutospacing="1" w:line="240" w:lineRule="auto"/>
        <w:jc w:val="right"/>
        <w:rPr>
          <w:rFonts w:ascii="Arial" w:eastAsia="Times New Roman" w:hAnsi="Arial" w:cs="Arial"/>
          <w:color w:val="000000" w:themeColor="text1"/>
          <w:sz w:val="24"/>
          <w:szCs w:val="24"/>
          <w:lang w:eastAsia="es-MX"/>
        </w:rPr>
      </w:pPr>
      <w:r w:rsidRPr="00D909AA">
        <w:rPr>
          <w:rFonts w:ascii="Arial" w:eastAsia="Times New Roman" w:hAnsi="Arial" w:cs="Arial"/>
          <w:b/>
          <w:bCs/>
          <w:color w:val="000000" w:themeColor="text1"/>
          <w:sz w:val="24"/>
          <w:szCs w:val="24"/>
          <w:lang w:val="es-ES" w:eastAsia="es-MX"/>
        </w:rPr>
        <w:t>REGIDORA</w:t>
      </w:r>
    </w:p>
    <w:p w:rsidR="00D909AA" w:rsidRPr="00D909AA" w:rsidRDefault="00D909AA" w:rsidP="001E193A">
      <w:pPr>
        <w:shd w:val="clear" w:color="auto" w:fill="FFFFFF"/>
        <w:spacing w:before="100" w:beforeAutospacing="1" w:after="100" w:afterAutospacing="1" w:line="240" w:lineRule="auto"/>
        <w:rPr>
          <w:rFonts w:ascii="Arial" w:eastAsia="Times New Roman" w:hAnsi="Arial" w:cs="Arial"/>
          <w:color w:val="000000" w:themeColor="text1"/>
          <w:sz w:val="24"/>
          <w:szCs w:val="24"/>
          <w:lang w:eastAsia="es-MX"/>
        </w:rPr>
      </w:pPr>
      <w:r w:rsidRPr="00D909AA">
        <w:rPr>
          <w:rFonts w:ascii="Arial" w:eastAsia="Times New Roman" w:hAnsi="Arial" w:cs="Arial"/>
          <w:b/>
          <w:bCs/>
          <w:color w:val="000000" w:themeColor="text1"/>
          <w:sz w:val="24"/>
          <w:szCs w:val="24"/>
          <w:lang w:val="es-ES" w:eastAsia="es-MX"/>
        </w:rPr>
        <w:t> </w:t>
      </w:r>
    </w:p>
    <w:p w:rsidR="00D909AA" w:rsidRPr="00D909AA" w:rsidRDefault="00D909AA" w:rsidP="001E193A">
      <w:pPr>
        <w:shd w:val="clear" w:color="auto" w:fill="FFFFFF"/>
        <w:spacing w:before="100" w:beforeAutospacing="1" w:after="100" w:afterAutospacing="1" w:line="240" w:lineRule="auto"/>
        <w:rPr>
          <w:rFonts w:ascii="Arial" w:eastAsia="Times New Roman" w:hAnsi="Arial" w:cs="Arial"/>
          <w:color w:val="000000" w:themeColor="text1"/>
          <w:sz w:val="24"/>
          <w:szCs w:val="24"/>
          <w:lang w:eastAsia="es-MX"/>
        </w:rPr>
      </w:pPr>
      <w:r w:rsidRPr="00D909AA">
        <w:rPr>
          <w:rFonts w:ascii="Arial" w:eastAsia="Times New Roman" w:hAnsi="Arial" w:cs="Arial"/>
          <w:b/>
          <w:bCs/>
          <w:color w:val="000000" w:themeColor="text1"/>
          <w:sz w:val="24"/>
          <w:szCs w:val="24"/>
          <w:lang w:val="es-ES" w:eastAsia="es-MX"/>
        </w:rPr>
        <w:t> </w:t>
      </w:r>
    </w:p>
    <w:p w:rsidR="00D909AA" w:rsidRPr="00D909AA" w:rsidRDefault="00D909AA" w:rsidP="001E193A">
      <w:pPr>
        <w:shd w:val="clear" w:color="auto" w:fill="FFFFFF"/>
        <w:spacing w:before="100" w:beforeAutospacing="1" w:after="100" w:afterAutospacing="1" w:line="240" w:lineRule="auto"/>
        <w:rPr>
          <w:rFonts w:ascii="Arial" w:eastAsia="Times New Roman" w:hAnsi="Arial" w:cs="Arial"/>
          <w:color w:val="000000" w:themeColor="text1"/>
          <w:sz w:val="24"/>
          <w:szCs w:val="24"/>
          <w:lang w:eastAsia="es-MX"/>
        </w:rPr>
      </w:pPr>
      <w:r w:rsidRPr="00D909AA">
        <w:rPr>
          <w:rFonts w:ascii="Arial" w:eastAsia="Times New Roman" w:hAnsi="Arial" w:cs="Arial"/>
          <w:b/>
          <w:bCs/>
          <w:color w:val="000000" w:themeColor="text1"/>
          <w:sz w:val="24"/>
          <w:szCs w:val="24"/>
          <w:lang w:val="es-ES" w:eastAsia="es-MX"/>
        </w:rPr>
        <w:t> </w:t>
      </w:r>
    </w:p>
    <w:p w:rsidR="00D909AA" w:rsidRPr="00D909AA" w:rsidRDefault="00D909AA" w:rsidP="001E193A">
      <w:pPr>
        <w:shd w:val="clear" w:color="auto" w:fill="FFFFFF"/>
        <w:spacing w:before="100" w:beforeAutospacing="1" w:after="100" w:afterAutospacing="1" w:line="240" w:lineRule="auto"/>
        <w:rPr>
          <w:rFonts w:ascii="Arial" w:eastAsia="Times New Roman" w:hAnsi="Arial" w:cs="Arial"/>
          <w:color w:val="000000" w:themeColor="text1"/>
          <w:sz w:val="24"/>
          <w:szCs w:val="24"/>
          <w:lang w:eastAsia="es-MX"/>
        </w:rPr>
      </w:pPr>
      <w:r w:rsidRPr="00D909AA">
        <w:rPr>
          <w:rFonts w:ascii="Arial" w:eastAsia="Times New Roman" w:hAnsi="Arial" w:cs="Arial"/>
          <w:b/>
          <w:bCs/>
          <w:color w:val="000000" w:themeColor="text1"/>
          <w:sz w:val="24"/>
          <w:szCs w:val="24"/>
          <w:lang w:val="es-ES" w:eastAsia="es-MX"/>
        </w:rPr>
        <w:t> </w:t>
      </w:r>
    </w:p>
    <w:p w:rsidR="00D909AA" w:rsidRPr="00D909AA" w:rsidRDefault="00D909AA" w:rsidP="001E193A">
      <w:pPr>
        <w:shd w:val="clear" w:color="auto" w:fill="FFFFFF"/>
        <w:spacing w:before="100" w:beforeAutospacing="1" w:after="100" w:afterAutospacing="1" w:line="240" w:lineRule="auto"/>
        <w:rPr>
          <w:rFonts w:ascii="Arial" w:eastAsia="Times New Roman" w:hAnsi="Arial" w:cs="Arial"/>
          <w:color w:val="000000" w:themeColor="text1"/>
          <w:sz w:val="24"/>
          <w:szCs w:val="24"/>
          <w:lang w:eastAsia="es-MX"/>
        </w:rPr>
      </w:pPr>
      <w:r w:rsidRPr="00D909AA">
        <w:rPr>
          <w:rFonts w:ascii="Arial" w:eastAsia="Times New Roman" w:hAnsi="Arial" w:cs="Arial"/>
          <w:b/>
          <w:bCs/>
          <w:color w:val="000000" w:themeColor="text1"/>
          <w:sz w:val="24"/>
          <w:szCs w:val="24"/>
          <w:lang w:val="es-ES" w:eastAsia="es-MX"/>
        </w:rPr>
        <w:t> </w:t>
      </w:r>
    </w:p>
    <w:p w:rsidR="00D909AA" w:rsidRPr="00D909AA" w:rsidRDefault="00D909AA" w:rsidP="001E193A">
      <w:pPr>
        <w:shd w:val="clear" w:color="auto" w:fill="FFFFFF"/>
        <w:spacing w:before="100" w:beforeAutospacing="1" w:after="100" w:afterAutospacing="1" w:line="240" w:lineRule="auto"/>
        <w:rPr>
          <w:rFonts w:ascii="Arial" w:eastAsia="Times New Roman" w:hAnsi="Arial" w:cs="Arial"/>
          <w:color w:val="000000" w:themeColor="text1"/>
          <w:sz w:val="24"/>
          <w:szCs w:val="24"/>
          <w:lang w:eastAsia="es-MX"/>
        </w:rPr>
      </w:pPr>
      <w:r w:rsidRPr="00D909AA">
        <w:rPr>
          <w:rFonts w:ascii="Arial" w:eastAsia="Times New Roman" w:hAnsi="Arial" w:cs="Arial"/>
          <w:b/>
          <w:bCs/>
          <w:color w:val="000000" w:themeColor="text1"/>
          <w:sz w:val="24"/>
          <w:szCs w:val="24"/>
          <w:lang w:val="es-ES" w:eastAsia="es-MX"/>
        </w:rPr>
        <w:t> </w:t>
      </w:r>
    </w:p>
    <w:p w:rsidR="00D909AA" w:rsidRPr="00D909AA" w:rsidRDefault="00D909AA" w:rsidP="001E193A">
      <w:pPr>
        <w:shd w:val="clear" w:color="auto" w:fill="FFFFFF"/>
        <w:spacing w:before="100" w:beforeAutospacing="1" w:after="100" w:afterAutospacing="1" w:line="240" w:lineRule="auto"/>
        <w:rPr>
          <w:rFonts w:ascii="Arial" w:eastAsia="Times New Roman" w:hAnsi="Arial" w:cs="Arial"/>
          <w:color w:val="000000" w:themeColor="text1"/>
          <w:sz w:val="24"/>
          <w:szCs w:val="24"/>
          <w:lang w:eastAsia="es-MX"/>
        </w:rPr>
      </w:pPr>
      <w:r w:rsidRPr="00D909AA">
        <w:rPr>
          <w:rFonts w:ascii="Arial" w:eastAsia="Times New Roman" w:hAnsi="Arial" w:cs="Arial"/>
          <w:b/>
          <w:bCs/>
          <w:color w:val="000000" w:themeColor="text1"/>
          <w:sz w:val="24"/>
          <w:szCs w:val="24"/>
          <w:lang w:val="es-ES" w:eastAsia="es-MX"/>
        </w:rPr>
        <w:t>FERNANDA ODETTE RENTERÍA MUÑOZ</w:t>
      </w:r>
    </w:p>
    <w:p w:rsidR="00D909AA" w:rsidRPr="00D909AA" w:rsidRDefault="00D909AA" w:rsidP="001E193A">
      <w:pPr>
        <w:shd w:val="clear" w:color="auto" w:fill="FFFFFF"/>
        <w:spacing w:before="100" w:beforeAutospacing="1" w:after="100" w:afterAutospacing="1" w:line="240" w:lineRule="auto"/>
        <w:rPr>
          <w:rFonts w:ascii="Arial" w:eastAsia="Times New Roman" w:hAnsi="Arial" w:cs="Arial"/>
          <w:color w:val="000000" w:themeColor="text1"/>
          <w:sz w:val="24"/>
          <w:szCs w:val="24"/>
          <w:lang w:eastAsia="es-MX"/>
        </w:rPr>
      </w:pPr>
      <w:r w:rsidRPr="00D909AA">
        <w:rPr>
          <w:rFonts w:ascii="Arial" w:eastAsia="Times New Roman" w:hAnsi="Arial" w:cs="Arial"/>
          <w:b/>
          <w:bCs/>
          <w:color w:val="000000" w:themeColor="text1"/>
          <w:sz w:val="24"/>
          <w:szCs w:val="24"/>
          <w:lang w:val="es-ES" w:eastAsia="es-MX"/>
        </w:rPr>
        <w:t>REGIDORA</w:t>
      </w:r>
    </w:p>
    <w:p w:rsidR="00C037B7" w:rsidRPr="003D5C57" w:rsidRDefault="00C037B7" w:rsidP="001E193A">
      <w:pPr>
        <w:spacing w:before="100" w:beforeAutospacing="1" w:after="100" w:afterAutospacing="1" w:line="240" w:lineRule="auto"/>
        <w:rPr>
          <w:rFonts w:ascii="Arial" w:hAnsi="Arial" w:cs="Arial"/>
          <w:color w:val="000000" w:themeColor="text1"/>
          <w:sz w:val="24"/>
          <w:szCs w:val="24"/>
        </w:rPr>
      </w:pPr>
    </w:p>
    <w:sectPr w:rsidR="00C037B7" w:rsidRPr="003D5C5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09AA"/>
    <w:rsid w:val="00076D96"/>
    <w:rsid w:val="00183D6A"/>
    <w:rsid w:val="001E193A"/>
    <w:rsid w:val="00251923"/>
    <w:rsid w:val="002807AA"/>
    <w:rsid w:val="00386C66"/>
    <w:rsid w:val="003A3E6E"/>
    <w:rsid w:val="003D5C57"/>
    <w:rsid w:val="003E061F"/>
    <w:rsid w:val="004C157C"/>
    <w:rsid w:val="00776DE0"/>
    <w:rsid w:val="007C2F60"/>
    <w:rsid w:val="00867A5C"/>
    <w:rsid w:val="008F5C27"/>
    <w:rsid w:val="00AA75CB"/>
    <w:rsid w:val="00AD4B65"/>
    <w:rsid w:val="00AF2E43"/>
    <w:rsid w:val="00C037B7"/>
    <w:rsid w:val="00C53755"/>
    <w:rsid w:val="00D44220"/>
    <w:rsid w:val="00D909AA"/>
    <w:rsid w:val="00D93E7F"/>
    <w:rsid w:val="00DB3DE0"/>
    <w:rsid w:val="00E76E58"/>
    <w:rsid w:val="00E8481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FC063B-AED0-470C-8D72-C43381D86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D909AA"/>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Prrafodelista">
    <w:name w:val="List Paragraph"/>
    <w:basedOn w:val="Normal"/>
    <w:uiPriority w:val="34"/>
    <w:qFormat/>
    <w:rsid w:val="00AA75C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9466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6</Pages>
  <Words>1299</Words>
  <Characters>7149</Characters>
  <Application>Microsoft Office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Eduardo Ruiz Garcia</dc:creator>
  <cp:keywords/>
  <dc:description/>
  <cp:lastModifiedBy>Iliana Navarro Pedroza</cp:lastModifiedBy>
  <cp:revision>5</cp:revision>
  <dcterms:created xsi:type="dcterms:W3CDTF">2020-03-30T23:24:00Z</dcterms:created>
  <dcterms:modified xsi:type="dcterms:W3CDTF">2020-04-01T15:20:00Z</dcterms:modified>
</cp:coreProperties>
</file>