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2D2" w:rsidRDefault="009842D2" w:rsidP="00D72AFC">
      <w:pPr>
        <w:spacing w:after="0" w:line="240" w:lineRule="auto"/>
        <w:jc w:val="both"/>
        <w:rPr>
          <w:rFonts w:ascii="Arial" w:eastAsia="Times New Roman" w:hAnsi="Arial" w:cs="Arial"/>
          <w:b/>
          <w:sz w:val="28"/>
          <w:szCs w:val="28"/>
        </w:rPr>
      </w:pPr>
    </w:p>
    <w:p w:rsidR="00DE4293" w:rsidRPr="00D72AFC" w:rsidRDefault="00DE4293" w:rsidP="00D72AFC">
      <w:pPr>
        <w:spacing w:after="0" w:line="240" w:lineRule="auto"/>
        <w:jc w:val="both"/>
        <w:rPr>
          <w:rFonts w:ascii="Arial" w:eastAsia="Times New Roman" w:hAnsi="Arial" w:cs="Arial"/>
          <w:b/>
          <w:sz w:val="28"/>
          <w:szCs w:val="28"/>
        </w:rPr>
      </w:pPr>
      <w:r w:rsidRPr="00D72AFC">
        <w:rPr>
          <w:rFonts w:ascii="Arial" w:eastAsia="Times New Roman" w:hAnsi="Arial" w:cs="Arial"/>
          <w:b/>
          <w:sz w:val="28"/>
          <w:szCs w:val="28"/>
        </w:rPr>
        <w:t>H. A</w:t>
      </w:r>
      <w:r w:rsidR="00781618">
        <w:rPr>
          <w:rFonts w:ascii="Arial" w:eastAsia="Times New Roman" w:hAnsi="Arial" w:cs="Arial"/>
          <w:b/>
          <w:sz w:val="28"/>
          <w:szCs w:val="28"/>
        </w:rPr>
        <w:t>YUNTAMIENTO DE LEÓN, GUANAJUATO</w:t>
      </w:r>
    </w:p>
    <w:p w:rsidR="00DE4293" w:rsidRDefault="00781618" w:rsidP="00D72AFC">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781618" w:rsidRPr="00D72AFC" w:rsidRDefault="00781618" w:rsidP="00D72AFC">
      <w:pPr>
        <w:spacing w:after="0" w:line="240" w:lineRule="auto"/>
        <w:rPr>
          <w:rFonts w:ascii="Arial" w:eastAsia="Times New Roman" w:hAnsi="Arial" w:cs="Arial"/>
          <w:b/>
          <w:sz w:val="28"/>
          <w:szCs w:val="28"/>
        </w:rPr>
      </w:pPr>
    </w:p>
    <w:p w:rsidR="009E7EA6" w:rsidRPr="00D72AFC" w:rsidRDefault="009E7EA6" w:rsidP="00D72AFC">
      <w:pPr>
        <w:spacing w:after="0" w:line="240" w:lineRule="auto"/>
        <w:jc w:val="both"/>
        <w:rPr>
          <w:rFonts w:ascii="Arial" w:eastAsia="Times New Roman" w:hAnsi="Arial" w:cs="Arial"/>
          <w:sz w:val="28"/>
          <w:szCs w:val="28"/>
        </w:rPr>
      </w:pPr>
    </w:p>
    <w:p w:rsidR="004E218D" w:rsidRPr="00D72AFC" w:rsidRDefault="004E218D" w:rsidP="00D72AFC">
      <w:pPr>
        <w:spacing w:after="0" w:line="240" w:lineRule="auto"/>
        <w:jc w:val="both"/>
        <w:rPr>
          <w:rFonts w:ascii="Arial" w:eastAsia="Times New Roman" w:hAnsi="Arial" w:cs="Arial"/>
          <w:sz w:val="28"/>
          <w:szCs w:val="28"/>
        </w:rPr>
      </w:pPr>
      <w:r w:rsidRPr="00D72AFC">
        <w:rPr>
          <w:rFonts w:ascii="Arial" w:eastAsia="Times New Roman" w:hAnsi="Arial" w:cs="Arial"/>
          <w:sz w:val="28"/>
          <w:szCs w:val="28"/>
        </w:rPr>
        <w:t xml:space="preserve">Los suscritos integrantes de la </w:t>
      </w:r>
      <w:r w:rsidRPr="00D72AFC">
        <w:rPr>
          <w:rFonts w:ascii="Arial" w:eastAsia="Times New Roman" w:hAnsi="Arial" w:cs="Arial"/>
          <w:b/>
          <w:sz w:val="28"/>
          <w:szCs w:val="28"/>
        </w:rPr>
        <w:t>Comisi</w:t>
      </w:r>
      <w:r w:rsidR="00CB356D">
        <w:rPr>
          <w:rFonts w:ascii="Arial" w:eastAsia="Times New Roman" w:hAnsi="Arial" w:cs="Arial"/>
          <w:b/>
          <w:sz w:val="28"/>
          <w:szCs w:val="28"/>
        </w:rPr>
        <w:t>ón</w:t>
      </w:r>
      <w:r w:rsidRPr="00D72AFC">
        <w:rPr>
          <w:rFonts w:ascii="Arial" w:eastAsia="Times New Roman" w:hAnsi="Arial" w:cs="Arial"/>
          <w:b/>
          <w:sz w:val="28"/>
          <w:szCs w:val="28"/>
        </w:rPr>
        <w:t xml:space="preserve"> de Desarrollo Urbano, Ordenamiento Ecológico y Territorial e IMPLAN,</w:t>
      </w:r>
      <w:r w:rsidRPr="00D72AFC">
        <w:rPr>
          <w:rFonts w:ascii="Arial" w:eastAsia="Times New Roman" w:hAnsi="Arial" w:cs="Arial"/>
          <w:sz w:val="28"/>
          <w:szCs w:val="28"/>
        </w:rPr>
        <w:t xml:space="preserve"> </w:t>
      </w:r>
      <w:r w:rsidR="00ED673E" w:rsidRPr="00ED673E">
        <w:rPr>
          <w:rFonts w:ascii="Arial" w:eastAsia="Times New Roman" w:hAnsi="Arial" w:cs="Arial"/>
          <w:sz w:val="28"/>
          <w:szCs w:val="28"/>
        </w:rPr>
        <w:t xml:space="preserve">con fundamento en los </w:t>
      </w:r>
      <w:r w:rsidR="0056266A" w:rsidRPr="0056266A">
        <w:rPr>
          <w:rFonts w:ascii="Arial" w:eastAsia="Times New Roman" w:hAnsi="Arial" w:cs="Arial"/>
          <w:sz w:val="28"/>
          <w:szCs w:val="28"/>
        </w:rPr>
        <w:t>artículos 81, 83 fracción IV y 83-5 de</w:t>
      </w:r>
      <w:r w:rsidR="00ED673E" w:rsidRPr="00ED673E">
        <w:rPr>
          <w:rFonts w:ascii="Arial" w:eastAsia="Times New Roman" w:hAnsi="Arial" w:cs="Arial"/>
          <w:sz w:val="28"/>
          <w:szCs w:val="28"/>
        </w:rPr>
        <w:t xml:space="preserve"> la Ley Orgánica Municip</w:t>
      </w:r>
      <w:r w:rsidR="00ED673E">
        <w:rPr>
          <w:rFonts w:ascii="Arial" w:eastAsia="Times New Roman" w:hAnsi="Arial" w:cs="Arial"/>
          <w:sz w:val="28"/>
          <w:szCs w:val="28"/>
        </w:rPr>
        <w:t>al para el Estado de Guanajuato</w:t>
      </w:r>
      <w:r w:rsidR="00ED673E" w:rsidRPr="00ED673E">
        <w:rPr>
          <w:rFonts w:ascii="Arial" w:eastAsia="Times New Roman" w:hAnsi="Arial" w:cs="Arial"/>
          <w:sz w:val="28"/>
          <w:szCs w:val="28"/>
        </w:rPr>
        <w:t>; así como en los artículos 70 y 71 del Reglamento Interior del H. Ayuntamiento de León, Guanajuato</w:t>
      </w:r>
      <w:r w:rsidRPr="00D72AFC">
        <w:rPr>
          <w:rFonts w:ascii="Arial" w:eastAsia="Times New Roman" w:hAnsi="Arial" w:cs="Arial"/>
          <w:sz w:val="28"/>
          <w:szCs w:val="28"/>
        </w:rPr>
        <w:t>, sometemos a consideración de este cuerpo edilicio, la propuesta de acuerdo que se formula al final del presente dictamen, con base en las siguientes:</w:t>
      </w:r>
    </w:p>
    <w:p w:rsidR="004E218D" w:rsidRPr="00D72AFC" w:rsidRDefault="004E218D" w:rsidP="00D72AFC">
      <w:pPr>
        <w:spacing w:after="0" w:line="240" w:lineRule="auto"/>
        <w:jc w:val="both"/>
        <w:rPr>
          <w:rFonts w:ascii="Arial" w:eastAsia="Times New Roman" w:hAnsi="Arial" w:cs="Arial"/>
          <w:sz w:val="28"/>
          <w:szCs w:val="28"/>
        </w:rPr>
      </w:pPr>
    </w:p>
    <w:p w:rsidR="00DE4293" w:rsidRPr="00D72AFC" w:rsidRDefault="00DE4293" w:rsidP="00D72AFC">
      <w:pPr>
        <w:spacing w:after="0" w:line="240" w:lineRule="auto"/>
        <w:jc w:val="center"/>
        <w:rPr>
          <w:rFonts w:ascii="Arial" w:eastAsia="Times New Roman" w:hAnsi="Arial" w:cs="Arial"/>
          <w:b/>
          <w:sz w:val="28"/>
          <w:szCs w:val="28"/>
        </w:rPr>
      </w:pPr>
      <w:r w:rsidRPr="00D72AFC">
        <w:rPr>
          <w:rFonts w:ascii="Arial" w:eastAsia="Times New Roman" w:hAnsi="Arial" w:cs="Arial"/>
          <w:b/>
          <w:sz w:val="28"/>
          <w:szCs w:val="28"/>
        </w:rPr>
        <w:t>C O N S I D E R A C I O N E S</w:t>
      </w:r>
    </w:p>
    <w:p w:rsidR="00DE4293" w:rsidRDefault="00DE4293" w:rsidP="00D72AFC">
      <w:pPr>
        <w:spacing w:after="0" w:line="240" w:lineRule="auto"/>
        <w:jc w:val="both"/>
        <w:rPr>
          <w:rFonts w:ascii="Arial" w:eastAsia="Times New Roman" w:hAnsi="Arial" w:cs="Arial"/>
          <w:sz w:val="28"/>
          <w:szCs w:val="28"/>
        </w:rPr>
      </w:pPr>
    </w:p>
    <w:p w:rsidR="00781618" w:rsidRPr="00D72AFC" w:rsidRDefault="00781618" w:rsidP="00D72AFC">
      <w:pPr>
        <w:spacing w:after="0" w:line="240" w:lineRule="auto"/>
        <w:jc w:val="both"/>
        <w:rPr>
          <w:rFonts w:ascii="Arial" w:eastAsia="Times New Roman" w:hAnsi="Arial" w:cs="Arial"/>
          <w:sz w:val="28"/>
          <w:szCs w:val="28"/>
        </w:rPr>
      </w:pPr>
    </w:p>
    <w:p w:rsidR="00DF45FE" w:rsidRDefault="00F23AAF" w:rsidP="00DF45FE">
      <w:pPr>
        <w:pStyle w:val="m-7507245181327367071gmail-msobodytext2"/>
        <w:shd w:val="clear" w:color="auto" w:fill="FFFFFF"/>
        <w:spacing w:before="0" w:beforeAutospacing="0" w:after="0" w:afterAutospacing="0"/>
        <w:jc w:val="both"/>
        <w:rPr>
          <w:rFonts w:ascii="Calibri" w:hAnsi="Calibri"/>
          <w:color w:val="222222"/>
          <w:sz w:val="22"/>
          <w:szCs w:val="22"/>
        </w:rPr>
      </w:pPr>
      <w:r>
        <w:rPr>
          <w:rFonts w:ascii="Arial" w:hAnsi="Arial" w:cs="Arial"/>
          <w:b/>
          <w:sz w:val="28"/>
          <w:szCs w:val="28"/>
        </w:rPr>
        <w:t>I.</w:t>
      </w:r>
      <w:r w:rsidR="00D72AFC" w:rsidRPr="00D72AFC">
        <w:rPr>
          <w:rFonts w:ascii="Arial" w:hAnsi="Arial" w:cs="Arial"/>
          <w:b/>
          <w:sz w:val="28"/>
          <w:szCs w:val="28"/>
        </w:rPr>
        <w:t xml:space="preserve"> </w:t>
      </w:r>
      <w:r w:rsidR="00DF45FE" w:rsidRPr="00200ACD">
        <w:rPr>
          <w:rFonts w:ascii="Arial" w:hAnsi="Arial" w:cs="Arial"/>
          <w:color w:val="000000"/>
          <w:sz w:val="28"/>
          <w:szCs w:val="28"/>
        </w:rPr>
        <w:t>La planeación del desarrollo municipal es una actividad de racionalidad administrativa, encaminada a prever y adaptar armónicamente las actividades económicas con las necesidades básicas de la comunidad. A través de la planeación los ayuntamientos podrán mejorar sus sistemas de trabajo y aplicar con mayor eficacia los recursos financieros que los Gobiernos Federal y Estatales transfieren para el desarrollo de proyectos productivos y de beneficio social. El propósito principal de la planeación del desarrollo municipal es orientar la actividad económica para obtener el máximo beneficio social</w:t>
      </w:r>
      <w:r w:rsidR="0076231E">
        <w:rPr>
          <w:rFonts w:ascii="Arial" w:hAnsi="Arial" w:cs="Arial"/>
          <w:color w:val="000000"/>
          <w:sz w:val="28"/>
          <w:szCs w:val="28"/>
        </w:rPr>
        <w:t>.</w:t>
      </w:r>
    </w:p>
    <w:p w:rsidR="00C97500" w:rsidRDefault="00C97500" w:rsidP="0076231E">
      <w:pPr>
        <w:tabs>
          <w:tab w:val="left" w:pos="3645"/>
          <w:tab w:val="center" w:pos="4419"/>
        </w:tabs>
        <w:spacing w:after="0" w:line="240" w:lineRule="auto"/>
        <w:jc w:val="both"/>
        <w:rPr>
          <w:rFonts w:ascii="Arial" w:eastAsia="Times New Roman" w:hAnsi="Arial" w:cs="Arial"/>
          <w:sz w:val="28"/>
          <w:szCs w:val="28"/>
        </w:rPr>
      </w:pPr>
    </w:p>
    <w:p w:rsidR="00DF45FE" w:rsidRDefault="0076231E" w:rsidP="0076231E">
      <w:pPr>
        <w:tabs>
          <w:tab w:val="left" w:pos="3645"/>
          <w:tab w:val="center" w:pos="4419"/>
        </w:tabs>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DF45FE" w:rsidRPr="0056266A" w:rsidRDefault="00DF45FE" w:rsidP="00DF45FE">
      <w:pPr>
        <w:shd w:val="clear" w:color="auto" w:fill="FFFFFF"/>
        <w:spacing w:after="0" w:line="240" w:lineRule="auto"/>
        <w:jc w:val="both"/>
        <w:rPr>
          <w:rFonts w:ascii="Arial" w:eastAsia="Times New Roman" w:hAnsi="Arial" w:cs="Arial"/>
          <w:color w:val="000000"/>
          <w:sz w:val="28"/>
          <w:szCs w:val="28"/>
          <w:lang w:eastAsia="es-MX"/>
        </w:rPr>
      </w:pPr>
      <w:r w:rsidRPr="0056266A">
        <w:rPr>
          <w:rFonts w:ascii="Arial" w:eastAsia="Times New Roman" w:hAnsi="Arial" w:cs="Arial"/>
          <w:color w:val="000000"/>
          <w:sz w:val="28"/>
          <w:szCs w:val="28"/>
          <w:lang w:eastAsia="es-MX"/>
        </w:rPr>
        <w:t>Cabe destacar que en el proceso de planeación, la participación ciudadana juega un papel muy importante para determinar áreas de oportunidad en el cumplimento de las tareas del gobierno.</w:t>
      </w:r>
    </w:p>
    <w:p w:rsidR="00DF45FE" w:rsidRDefault="00DF45FE" w:rsidP="00D72AFC">
      <w:pPr>
        <w:spacing w:after="0" w:line="240" w:lineRule="auto"/>
        <w:jc w:val="both"/>
        <w:rPr>
          <w:rFonts w:ascii="Arial" w:eastAsia="Times New Roman" w:hAnsi="Arial" w:cs="Arial"/>
          <w:color w:val="000000"/>
          <w:sz w:val="28"/>
          <w:szCs w:val="28"/>
          <w:lang w:eastAsia="es-MX"/>
        </w:rPr>
      </w:pPr>
    </w:p>
    <w:p w:rsidR="00C97500" w:rsidRPr="0056266A" w:rsidRDefault="00C97500" w:rsidP="00D72AFC">
      <w:pPr>
        <w:spacing w:after="0" w:line="240" w:lineRule="auto"/>
        <w:jc w:val="both"/>
        <w:rPr>
          <w:rFonts w:ascii="Arial" w:eastAsia="Times New Roman" w:hAnsi="Arial" w:cs="Arial"/>
          <w:color w:val="000000"/>
          <w:sz w:val="28"/>
          <w:szCs w:val="28"/>
          <w:lang w:eastAsia="es-MX"/>
        </w:rPr>
      </w:pPr>
    </w:p>
    <w:p w:rsidR="001B6979" w:rsidRDefault="00D72AFC" w:rsidP="001B6979">
      <w:pPr>
        <w:shd w:val="clear" w:color="auto" w:fill="FFFFFF"/>
        <w:spacing w:after="0" w:line="240" w:lineRule="auto"/>
        <w:jc w:val="both"/>
        <w:rPr>
          <w:rFonts w:ascii="Arial" w:hAnsi="Arial" w:cs="Arial"/>
          <w:b/>
          <w:sz w:val="28"/>
          <w:szCs w:val="28"/>
        </w:rPr>
      </w:pPr>
      <w:r w:rsidRPr="00D72AFC">
        <w:rPr>
          <w:rFonts w:ascii="Arial" w:hAnsi="Arial" w:cs="Arial"/>
          <w:b/>
          <w:sz w:val="28"/>
          <w:szCs w:val="28"/>
        </w:rPr>
        <w:t>II</w:t>
      </w:r>
      <w:r w:rsidR="00C00200">
        <w:rPr>
          <w:rFonts w:ascii="Arial" w:hAnsi="Arial" w:cs="Arial"/>
          <w:b/>
          <w:sz w:val="28"/>
          <w:szCs w:val="28"/>
        </w:rPr>
        <w:t>.</w:t>
      </w:r>
      <w:r w:rsidR="00DF45FE" w:rsidRPr="00200ACD">
        <w:rPr>
          <w:rFonts w:ascii="Arial" w:eastAsia="Times New Roman" w:hAnsi="Arial" w:cs="Arial"/>
          <w:b/>
          <w:bCs/>
          <w:color w:val="000000"/>
          <w:sz w:val="28"/>
          <w:szCs w:val="28"/>
          <w:lang w:eastAsia="es-MX"/>
        </w:rPr>
        <w:t> </w:t>
      </w:r>
      <w:r w:rsidR="001B6979" w:rsidRPr="001A0BB4">
        <w:rPr>
          <w:rFonts w:ascii="Arial" w:eastAsia="Times New Roman" w:hAnsi="Arial" w:cs="Arial"/>
          <w:color w:val="000000"/>
          <w:sz w:val="28"/>
          <w:szCs w:val="28"/>
          <w:lang w:eastAsia="es-MX"/>
        </w:rPr>
        <w:t xml:space="preserve">En ese tenor, en sesión ordinaria celebrada en fecha 21 de marzo del año 2013, </w:t>
      </w:r>
      <w:r w:rsidR="001B6979">
        <w:rPr>
          <w:rFonts w:ascii="Arial" w:eastAsia="Times New Roman" w:hAnsi="Arial" w:cs="Arial"/>
          <w:color w:val="000000"/>
          <w:sz w:val="28"/>
          <w:szCs w:val="28"/>
          <w:lang w:eastAsia="es-MX"/>
        </w:rPr>
        <w:t xml:space="preserve">el H. Ayuntamiento </w:t>
      </w:r>
      <w:r w:rsidR="001B6979" w:rsidRPr="001A0BB4">
        <w:rPr>
          <w:rFonts w:ascii="Arial" w:eastAsia="Times New Roman" w:hAnsi="Arial" w:cs="Arial"/>
          <w:color w:val="000000"/>
          <w:sz w:val="28"/>
          <w:szCs w:val="28"/>
          <w:lang w:eastAsia="es-MX"/>
        </w:rPr>
        <w:t xml:space="preserve">aprobó el Reglamento del Consejo de Planeación de Desarrollo Municipal de León, Guanajuato, publicado en el Periódico Oficial del Gobierno del Estado de Guanajuato, número 61, tercera parte, de fecha 16 de abril del año 2013; teniendo entre otros </w:t>
      </w:r>
      <w:r w:rsidR="001B6979" w:rsidRPr="001A0BB4">
        <w:rPr>
          <w:rFonts w:ascii="Arial" w:eastAsia="Times New Roman" w:hAnsi="Arial" w:cs="Arial"/>
          <w:color w:val="000000"/>
          <w:sz w:val="28"/>
          <w:szCs w:val="28"/>
          <w:lang w:eastAsia="es-MX"/>
        </w:rPr>
        <w:lastRenderedPageBreak/>
        <w:t>objetivos, la participación democrática de la sociedad a través de la creación de un consejo consultivo ciudadano así como los procedimientos de información, diagnóstico y análisis necesarios para las obras, programas, proyectos y acciones del gobierno municipal</w:t>
      </w:r>
      <w:r w:rsidR="001B6979">
        <w:rPr>
          <w:rFonts w:ascii="Arial" w:eastAsia="Times New Roman" w:hAnsi="Arial" w:cs="Arial"/>
          <w:color w:val="000000"/>
          <w:sz w:val="28"/>
          <w:szCs w:val="28"/>
          <w:lang w:eastAsia="es-MX"/>
        </w:rPr>
        <w:t>.</w:t>
      </w:r>
    </w:p>
    <w:p w:rsidR="001B6979" w:rsidRPr="001B6979" w:rsidRDefault="001B6979" w:rsidP="00081932">
      <w:pPr>
        <w:shd w:val="clear" w:color="auto" w:fill="FFFFFF"/>
        <w:spacing w:after="0" w:line="240" w:lineRule="auto"/>
        <w:jc w:val="both"/>
        <w:rPr>
          <w:rFonts w:ascii="Arial" w:eastAsia="Times New Roman" w:hAnsi="Arial" w:cs="Arial"/>
          <w:bCs/>
          <w:color w:val="000000"/>
          <w:sz w:val="28"/>
          <w:szCs w:val="28"/>
          <w:lang w:eastAsia="es-MX"/>
        </w:rPr>
      </w:pPr>
    </w:p>
    <w:p w:rsidR="001B6979" w:rsidRDefault="001B6979" w:rsidP="00081932">
      <w:pPr>
        <w:shd w:val="clear" w:color="auto" w:fill="FFFFFF"/>
        <w:spacing w:after="0" w:line="240" w:lineRule="auto"/>
        <w:jc w:val="both"/>
        <w:rPr>
          <w:rFonts w:ascii="Arial" w:eastAsia="Times New Roman" w:hAnsi="Arial" w:cs="Arial"/>
          <w:b/>
          <w:bCs/>
          <w:color w:val="000000"/>
          <w:sz w:val="28"/>
          <w:szCs w:val="28"/>
          <w:lang w:eastAsia="es-MX"/>
        </w:rPr>
      </w:pPr>
    </w:p>
    <w:p w:rsidR="0056266A" w:rsidRPr="00081932" w:rsidRDefault="001B6979" w:rsidP="00081932">
      <w:pPr>
        <w:shd w:val="clear" w:color="auto" w:fill="FFFFFF"/>
        <w:spacing w:after="0" w:line="240" w:lineRule="auto"/>
        <w:jc w:val="both"/>
        <w:rPr>
          <w:rFonts w:ascii="Arial" w:hAnsi="Arial" w:cs="Arial"/>
          <w:b/>
          <w:sz w:val="28"/>
          <w:szCs w:val="28"/>
        </w:rPr>
      </w:pPr>
      <w:r w:rsidRPr="00200ACD">
        <w:rPr>
          <w:rFonts w:ascii="Arial" w:eastAsia="Times New Roman" w:hAnsi="Arial" w:cs="Arial"/>
          <w:b/>
          <w:bCs/>
          <w:color w:val="000000"/>
          <w:sz w:val="28"/>
          <w:szCs w:val="28"/>
          <w:lang w:eastAsia="es-MX"/>
        </w:rPr>
        <w:t>III. </w:t>
      </w:r>
      <w:r w:rsidRPr="0056266A">
        <w:rPr>
          <w:rFonts w:ascii="Arial" w:eastAsia="Times New Roman" w:hAnsi="Arial" w:cs="Arial"/>
          <w:bCs/>
          <w:color w:val="000000"/>
          <w:sz w:val="28"/>
          <w:szCs w:val="28"/>
          <w:lang w:eastAsia="es-MX"/>
        </w:rPr>
        <w:t>Es así que el </w:t>
      </w:r>
      <w:r w:rsidR="0056266A" w:rsidRPr="0056266A">
        <w:rPr>
          <w:rFonts w:ascii="Arial" w:eastAsia="Times New Roman" w:hAnsi="Arial" w:cs="Arial"/>
          <w:b/>
          <w:bCs/>
          <w:i/>
          <w:iCs/>
          <w:color w:val="000000"/>
          <w:sz w:val="28"/>
          <w:szCs w:val="28"/>
          <w:lang w:eastAsia="es-MX"/>
        </w:rPr>
        <w:t>Consejo de Planeación de Desarrollo Municipal (COPLADEM)</w:t>
      </w:r>
      <w:r w:rsidR="0056266A" w:rsidRPr="0056266A">
        <w:rPr>
          <w:rFonts w:ascii="Arial" w:eastAsia="Times New Roman" w:hAnsi="Arial" w:cs="Arial"/>
          <w:bCs/>
          <w:color w:val="000000"/>
          <w:sz w:val="28"/>
          <w:szCs w:val="28"/>
          <w:lang w:eastAsia="es-MX"/>
        </w:rPr>
        <w:t> se constituye como una herramienta fundamental para lograr los cambios cualitativos que el municipio demanda, pues con las propuestas expresadas por la comunidad, se orientan las políticas estatales y municipales, fomentando el  espacio donde la sociedad y gobierno interactúan para conducir la planeación del desarrollo municipal, a través de sus programas, promoviendo con ello estrategias que permitan mejorar la calidad de vida en el municipio.</w:t>
      </w:r>
    </w:p>
    <w:p w:rsidR="00081932" w:rsidRDefault="00081932" w:rsidP="00081932">
      <w:pPr>
        <w:shd w:val="clear" w:color="auto" w:fill="FFFFFF"/>
        <w:spacing w:after="0" w:line="240" w:lineRule="auto"/>
        <w:jc w:val="both"/>
        <w:rPr>
          <w:rFonts w:ascii="Arial" w:hAnsi="Arial" w:cs="Arial"/>
          <w:b/>
          <w:sz w:val="28"/>
          <w:szCs w:val="28"/>
        </w:rPr>
      </w:pPr>
    </w:p>
    <w:p w:rsidR="00081932" w:rsidRPr="00081932" w:rsidRDefault="00081932" w:rsidP="00081932">
      <w:pPr>
        <w:shd w:val="clear" w:color="auto" w:fill="FFFFFF"/>
        <w:spacing w:after="0" w:line="240" w:lineRule="auto"/>
        <w:jc w:val="both"/>
        <w:rPr>
          <w:rFonts w:ascii="Arial" w:hAnsi="Arial" w:cs="Arial"/>
          <w:b/>
          <w:sz w:val="28"/>
          <w:szCs w:val="28"/>
        </w:rPr>
      </w:pPr>
    </w:p>
    <w:p w:rsidR="0056266A" w:rsidRPr="009842D2" w:rsidRDefault="009842D2" w:rsidP="0056266A">
      <w:pPr>
        <w:shd w:val="clear" w:color="auto" w:fill="FFFFFF"/>
        <w:spacing w:after="0" w:line="240" w:lineRule="auto"/>
        <w:jc w:val="both"/>
        <w:rPr>
          <w:rFonts w:ascii="Arial" w:eastAsia="Times New Roman" w:hAnsi="Arial" w:cs="Arial"/>
          <w:bCs/>
          <w:color w:val="000000"/>
          <w:sz w:val="28"/>
          <w:szCs w:val="28"/>
          <w:lang w:eastAsia="es-MX"/>
        </w:rPr>
      </w:pPr>
      <w:r w:rsidRPr="009842D2">
        <w:rPr>
          <w:rFonts w:ascii="Arial" w:eastAsia="Times New Roman" w:hAnsi="Arial" w:cs="Arial"/>
          <w:bCs/>
          <w:color w:val="000000"/>
          <w:sz w:val="28"/>
          <w:szCs w:val="28"/>
          <w:lang w:eastAsia="es-MX"/>
        </w:rPr>
        <w:t xml:space="preserve">De acuerdo a lo establecido por los artículos 110 y 111 de la Ley Orgánica Municipal para el Estado </w:t>
      </w:r>
      <w:r w:rsidRPr="009A6F45">
        <w:rPr>
          <w:rFonts w:ascii="Arial" w:eastAsia="Times New Roman" w:hAnsi="Arial" w:cs="Arial"/>
          <w:bCs/>
          <w:color w:val="000000"/>
          <w:sz w:val="28"/>
          <w:szCs w:val="28"/>
          <w:lang w:eastAsia="es-MX"/>
        </w:rPr>
        <w:t>de Guanajuato, en sesión ordinaria del H. Ayuntamiento de fecha 18 de diciembre de 2018, fueron designados los representantes de la sociedad organizada ante el Consejo de Planeación de Desarrollo Municipal</w:t>
      </w:r>
      <w:r w:rsidRPr="009842D2">
        <w:rPr>
          <w:rFonts w:ascii="Arial" w:eastAsia="Times New Roman" w:hAnsi="Arial" w:cs="Arial"/>
          <w:bCs/>
          <w:color w:val="000000"/>
          <w:sz w:val="28"/>
          <w:szCs w:val="28"/>
          <w:lang w:eastAsia="es-MX"/>
        </w:rPr>
        <w:t xml:space="preserve"> de León, Guanajuato (COPLADEM).</w:t>
      </w:r>
    </w:p>
    <w:p w:rsidR="009842D2" w:rsidRDefault="009842D2" w:rsidP="0056266A">
      <w:pPr>
        <w:shd w:val="clear" w:color="auto" w:fill="FFFFFF"/>
        <w:spacing w:after="0" w:line="240" w:lineRule="auto"/>
        <w:jc w:val="both"/>
        <w:rPr>
          <w:rFonts w:ascii="Arial" w:eastAsia="Times New Roman" w:hAnsi="Arial" w:cs="Arial"/>
          <w:bCs/>
          <w:color w:val="000000"/>
          <w:sz w:val="28"/>
          <w:szCs w:val="28"/>
          <w:lang w:eastAsia="es-MX"/>
        </w:rPr>
      </w:pPr>
    </w:p>
    <w:p w:rsidR="00081932" w:rsidRPr="009842D2" w:rsidRDefault="00081932" w:rsidP="0056266A">
      <w:pPr>
        <w:shd w:val="clear" w:color="auto" w:fill="FFFFFF"/>
        <w:spacing w:after="0" w:line="240" w:lineRule="auto"/>
        <w:jc w:val="both"/>
        <w:rPr>
          <w:rFonts w:ascii="Arial" w:eastAsia="Times New Roman" w:hAnsi="Arial" w:cs="Arial"/>
          <w:bCs/>
          <w:color w:val="000000"/>
          <w:sz w:val="28"/>
          <w:szCs w:val="28"/>
          <w:lang w:eastAsia="es-MX"/>
        </w:rPr>
      </w:pPr>
    </w:p>
    <w:p w:rsidR="00A3776B" w:rsidRPr="0056266A" w:rsidRDefault="00A3776B" w:rsidP="00A3776B">
      <w:pPr>
        <w:shd w:val="clear" w:color="auto" w:fill="FFFFFF"/>
        <w:spacing w:after="0" w:line="240" w:lineRule="auto"/>
        <w:jc w:val="both"/>
        <w:rPr>
          <w:rFonts w:ascii="Arial" w:eastAsia="Times New Roman" w:hAnsi="Arial" w:cs="Arial"/>
          <w:bCs/>
          <w:color w:val="000000"/>
          <w:sz w:val="28"/>
          <w:szCs w:val="28"/>
          <w:lang w:eastAsia="es-MX"/>
        </w:rPr>
      </w:pPr>
      <w:r>
        <w:rPr>
          <w:rFonts w:ascii="Arial" w:eastAsia="Times New Roman" w:hAnsi="Arial" w:cs="Arial"/>
          <w:b/>
          <w:color w:val="222222"/>
          <w:sz w:val="28"/>
          <w:szCs w:val="28"/>
          <w:lang w:eastAsia="es-MX"/>
        </w:rPr>
        <w:t>I</w:t>
      </w:r>
      <w:r w:rsidR="001B6979">
        <w:rPr>
          <w:rFonts w:ascii="Arial" w:eastAsia="Times New Roman" w:hAnsi="Arial" w:cs="Arial"/>
          <w:b/>
          <w:color w:val="222222"/>
          <w:sz w:val="28"/>
          <w:szCs w:val="28"/>
          <w:lang w:eastAsia="es-MX"/>
        </w:rPr>
        <w:t>V</w:t>
      </w:r>
      <w:r>
        <w:rPr>
          <w:rFonts w:ascii="Arial" w:eastAsia="Times New Roman" w:hAnsi="Arial" w:cs="Arial"/>
          <w:b/>
          <w:color w:val="222222"/>
          <w:sz w:val="28"/>
          <w:szCs w:val="28"/>
          <w:lang w:eastAsia="es-MX"/>
        </w:rPr>
        <w:t xml:space="preserve">. </w:t>
      </w:r>
      <w:r w:rsidRPr="0056266A">
        <w:rPr>
          <w:rFonts w:ascii="Arial" w:eastAsia="Times New Roman" w:hAnsi="Arial" w:cs="Arial"/>
          <w:bCs/>
          <w:color w:val="000000"/>
          <w:sz w:val="28"/>
          <w:szCs w:val="28"/>
          <w:lang w:eastAsia="es-MX"/>
        </w:rPr>
        <w:t>Dentro de las atribuciones que el Reglamento del Consejo de Planeación de Desarrollo Municipal de León, Guanajuato, señala para el H. Ayuntamiento, se encuentra la de integrar los estudios, obras, programas, proyectos y acciones del gobierno municipal emanados de la participación organizada de la sociedad, en coordinación con las dependencias y entidades de la administración pública municipal, todo ello a través del Consejo de Planeación de Desarrollo Municipal de León. Guanajuato, COPLADEM.</w:t>
      </w:r>
    </w:p>
    <w:p w:rsidR="00A3776B" w:rsidRDefault="00A3776B" w:rsidP="003F3A14">
      <w:pPr>
        <w:tabs>
          <w:tab w:val="left" w:pos="1665"/>
        </w:tabs>
        <w:spacing w:after="0" w:line="240" w:lineRule="auto"/>
        <w:jc w:val="both"/>
        <w:rPr>
          <w:rFonts w:ascii="Arial" w:hAnsi="Arial" w:cs="Arial"/>
          <w:color w:val="000000"/>
          <w:sz w:val="28"/>
          <w:szCs w:val="28"/>
        </w:rPr>
      </w:pPr>
    </w:p>
    <w:p w:rsidR="00081932" w:rsidRDefault="00081932" w:rsidP="003F3A14">
      <w:pPr>
        <w:tabs>
          <w:tab w:val="left" w:pos="1665"/>
        </w:tabs>
        <w:spacing w:after="0" w:line="240" w:lineRule="auto"/>
        <w:jc w:val="both"/>
        <w:rPr>
          <w:rFonts w:ascii="Arial" w:hAnsi="Arial" w:cs="Arial"/>
          <w:color w:val="000000"/>
          <w:sz w:val="28"/>
          <w:szCs w:val="28"/>
        </w:rPr>
      </w:pPr>
    </w:p>
    <w:p w:rsidR="0036779A" w:rsidRDefault="00A3776B" w:rsidP="00A3776B">
      <w:pPr>
        <w:spacing w:after="0" w:line="240" w:lineRule="auto"/>
        <w:jc w:val="both"/>
        <w:rPr>
          <w:rFonts w:ascii="Arial" w:hAnsi="Arial" w:cs="Arial"/>
          <w:sz w:val="28"/>
          <w:szCs w:val="28"/>
        </w:rPr>
      </w:pPr>
      <w:r w:rsidRPr="006C5D29">
        <w:rPr>
          <w:rFonts w:ascii="Arial" w:hAnsi="Arial" w:cs="Arial"/>
          <w:b/>
          <w:iCs/>
          <w:color w:val="000000"/>
          <w:sz w:val="28"/>
          <w:szCs w:val="28"/>
        </w:rPr>
        <w:t xml:space="preserve">V. </w:t>
      </w:r>
      <w:r w:rsidR="0036779A" w:rsidRPr="0036779A">
        <w:rPr>
          <w:rFonts w:ascii="Arial" w:hAnsi="Arial" w:cs="Arial"/>
          <w:iCs/>
          <w:color w:val="000000"/>
          <w:sz w:val="28"/>
          <w:szCs w:val="28"/>
        </w:rPr>
        <w:t>De acuerdo</w:t>
      </w:r>
      <w:r w:rsidR="0036779A">
        <w:rPr>
          <w:rFonts w:ascii="Arial" w:hAnsi="Arial" w:cs="Arial"/>
          <w:iCs/>
          <w:color w:val="000000"/>
          <w:sz w:val="28"/>
          <w:szCs w:val="28"/>
        </w:rPr>
        <w:t xml:space="preserve"> a lo que establece el artículo 11 fracción V del </w:t>
      </w:r>
      <w:r w:rsidR="0036779A" w:rsidRPr="0036779A">
        <w:rPr>
          <w:rFonts w:ascii="Arial" w:hAnsi="Arial" w:cs="Arial"/>
          <w:iCs/>
          <w:color w:val="000000"/>
          <w:sz w:val="28"/>
          <w:szCs w:val="28"/>
        </w:rPr>
        <w:t>Reglamento del Consejo de Planeación de Desarroll</w:t>
      </w:r>
      <w:r w:rsidR="0036779A">
        <w:rPr>
          <w:rFonts w:ascii="Arial" w:hAnsi="Arial" w:cs="Arial"/>
          <w:iCs/>
          <w:color w:val="000000"/>
          <w:sz w:val="28"/>
          <w:szCs w:val="28"/>
        </w:rPr>
        <w:t>o Municipal de León, Guanajuato,</w:t>
      </w:r>
      <w:r w:rsidR="0036779A">
        <w:rPr>
          <w:rFonts w:ascii="Arial" w:hAnsi="Arial" w:cs="Arial"/>
          <w:sz w:val="28"/>
          <w:szCs w:val="28"/>
        </w:rPr>
        <w:t xml:space="preserve"> l</w:t>
      </w:r>
      <w:r w:rsidRPr="000E1D1D">
        <w:rPr>
          <w:rFonts w:ascii="Arial" w:hAnsi="Arial" w:cs="Arial"/>
          <w:sz w:val="28"/>
          <w:szCs w:val="28"/>
        </w:rPr>
        <w:t xml:space="preserve">a titular de la Dirección General del Instituto Municipal de Planeación, en su calidad de </w:t>
      </w:r>
      <w:r w:rsidR="00273A27" w:rsidRPr="000E1D1D">
        <w:rPr>
          <w:rFonts w:ascii="Arial" w:hAnsi="Arial" w:cs="Arial"/>
          <w:sz w:val="28"/>
          <w:szCs w:val="28"/>
        </w:rPr>
        <w:t xml:space="preserve">Secretaria Técnica </w:t>
      </w:r>
      <w:r w:rsidRPr="000E1D1D">
        <w:rPr>
          <w:rFonts w:ascii="Arial" w:hAnsi="Arial" w:cs="Arial"/>
          <w:sz w:val="28"/>
          <w:szCs w:val="28"/>
        </w:rPr>
        <w:t xml:space="preserve">del </w:t>
      </w:r>
      <w:r w:rsidRPr="000E1D1D">
        <w:rPr>
          <w:rFonts w:ascii="Arial" w:hAnsi="Arial" w:cs="Arial"/>
          <w:sz w:val="28"/>
          <w:szCs w:val="28"/>
        </w:rPr>
        <w:lastRenderedPageBreak/>
        <w:t>COPLADEM</w:t>
      </w:r>
      <w:r w:rsidRPr="006C5D29">
        <w:rPr>
          <w:rFonts w:ascii="Arial" w:hAnsi="Arial" w:cs="Arial"/>
          <w:sz w:val="28"/>
          <w:szCs w:val="28"/>
        </w:rPr>
        <w:t xml:space="preserve">, </w:t>
      </w:r>
      <w:r w:rsidRPr="000E1D1D">
        <w:rPr>
          <w:rFonts w:ascii="Arial" w:hAnsi="Arial" w:cs="Arial"/>
          <w:sz w:val="28"/>
          <w:szCs w:val="28"/>
        </w:rPr>
        <w:t xml:space="preserve">tiene dentro de sus atribuciones </w:t>
      </w:r>
      <w:r w:rsidR="0036779A">
        <w:rPr>
          <w:rFonts w:ascii="Arial" w:hAnsi="Arial" w:cs="Arial"/>
          <w:sz w:val="28"/>
          <w:szCs w:val="28"/>
        </w:rPr>
        <w:t>c</w:t>
      </w:r>
      <w:r w:rsidR="0036779A" w:rsidRPr="0036779A">
        <w:rPr>
          <w:rFonts w:ascii="Arial" w:hAnsi="Arial" w:cs="Arial"/>
          <w:sz w:val="28"/>
          <w:szCs w:val="28"/>
        </w:rPr>
        <w:t>oordinar la consulta institucional con las dependencias y entidades de la administración pública municipal</w:t>
      </w:r>
    </w:p>
    <w:p w:rsidR="00081932" w:rsidRDefault="00081932" w:rsidP="00EB6420">
      <w:pPr>
        <w:spacing w:after="0" w:line="240" w:lineRule="auto"/>
        <w:jc w:val="both"/>
        <w:rPr>
          <w:rFonts w:ascii="Arial" w:hAnsi="Arial" w:cs="Arial"/>
          <w:b/>
          <w:sz w:val="28"/>
          <w:szCs w:val="28"/>
        </w:rPr>
      </w:pPr>
    </w:p>
    <w:p w:rsidR="00273A27" w:rsidRDefault="00273A27" w:rsidP="00EB6420">
      <w:pPr>
        <w:spacing w:after="0" w:line="240" w:lineRule="auto"/>
        <w:jc w:val="both"/>
        <w:rPr>
          <w:rFonts w:ascii="Arial" w:hAnsi="Arial" w:cs="Arial"/>
          <w:b/>
          <w:sz w:val="28"/>
          <w:szCs w:val="28"/>
        </w:rPr>
      </w:pPr>
    </w:p>
    <w:p w:rsidR="00D72AFC" w:rsidRPr="00A3776B" w:rsidRDefault="00A3776B" w:rsidP="00EB6420">
      <w:pPr>
        <w:spacing w:after="0" w:line="240" w:lineRule="auto"/>
        <w:jc w:val="both"/>
        <w:rPr>
          <w:rFonts w:ascii="Arial" w:hAnsi="Arial" w:cs="Arial"/>
          <w:iCs/>
          <w:color w:val="000000"/>
          <w:sz w:val="28"/>
          <w:szCs w:val="28"/>
        </w:rPr>
      </w:pPr>
      <w:r w:rsidRPr="006C5D29">
        <w:rPr>
          <w:rFonts w:ascii="Arial" w:hAnsi="Arial" w:cs="Arial"/>
          <w:sz w:val="28"/>
          <w:szCs w:val="28"/>
        </w:rPr>
        <w:t xml:space="preserve">En aras de dar cumplimiento a </w:t>
      </w:r>
      <w:r w:rsidR="00472960">
        <w:rPr>
          <w:rFonts w:ascii="Arial" w:hAnsi="Arial" w:cs="Arial"/>
          <w:sz w:val="28"/>
          <w:szCs w:val="28"/>
        </w:rPr>
        <w:t>lo anterior</w:t>
      </w:r>
      <w:r w:rsidRPr="006C5D29">
        <w:rPr>
          <w:rFonts w:ascii="Arial" w:hAnsi="Arial" w:cs="Arial"/>
          <w:sz w:val="28"/>
          <w:szCs w:val="28"/>
          <w:lang w:val="es-ES_tradnl"/>
        </w:rPr>
        <w:t xml:space="preserve">, </w:t>
      </w:r>
      <w:r w:rsidR="0091022C" w:rsidRPr="0091022C">
        <w:rPr>
          <w:rFonts w:ascii="Arial" w:hAnsi="Arial" w:cs="Arial"/>
          <w:sz w:val="28"/>
          <w:szCs w:val="28"/>
        </w:rPr>
        <w:t>a través del oficio</w:t>
      </w:r>
      <w:r w:rsidR="0091022C" w:rsidRPr="0091022C">
        <w:rPr>
          <w:rFonts w:ascii="Arial" w:hAnsi="Arial" w:cs="Arial"/>
          <w:iCs/>
          <w:sz w:val="28"/>
          <w:szCs w:val="28"/>
        </w:rPr>
        <w:t xml:space="preserve"> </w:t>
      </w:r>
      <w:r w:rsidR="0091022C" w:rsidRPr="0091022C">
        <w:rPr>
          <w:rFonts w:ascii="Arial" w:hAnsi="Arial" w:cs="Arial"/>
          <w:sz w:val="28"/>
          <w:szCs w:val="28"/>
        </w:rPr>
        <w:t>IMPDP-659/21 de fecha 23 de agosto de la presente anualidad</w:t>
      </w:r>
      <w:r w:rsidR="0091022C">
        <w:rPr>
          <w:rFonts w:ascii="Arial" w:hAnsi="Arial" w:cs="Arial"/>
          <w:sz w:val="28"/>
          <w:szCs w:val="28"/>
          <w:lang w:val="es-ES_tradnl"/>
        </w:rPr>
        <w:t xml:space="preserve">, </w:t>
      </w:r>
      <w:r w:rsidRPr="006C5D29">
        <w:rPr>
          <w:rFonts w:ascii="Arial" w:hAnsi="Arial" w:cs="Arial"/>
          <w:sz w:val="28"/>
          <w:szCs w:val="28"/>
          <w:lang w:val="es-ES_tradnl"/>
        </w:rPr>
        <w:t xml:space="preserve">el </w:t>
      </w:r>
      <w:r w:rsidRPr="00273A27">
        <w:rPr>
          <w:rFonts w:ascii="Arial" w:hAnsi="Arial" w:cs="Arial"/>
          <w:b/>
          <w:sz w:val="28"/>
          <w:szCs w:val="28"/>
        </w:rPr>
        <w:t xml:space="preserve">Instituto Municipal de Planeación, </w:t>
      </w:r>
      <w:r w:rsidR="003F3A14" w:rsidRPr="00273A27">
        <w:rPr>
          <w:rFonts w:ascii="Arial" w:hAnsi="Arial" w:cs="Arial"/>
          <w:sz w:val="28"/>
          <w:szCs w:val="28"/>
        </w:rPr>
        <w:t>se dio a la tarea de solicitar</w:t>
      </w:r>
      <w:r w:rsidR="0091022C" w:rsidRPr="00273A27">
        <w:rPr>
          <w:rFonts w:ascii="Arial" w:hAnsi="Arial" w:cs="Arial"/>
          <w:sz w:val="28"/>
          <w:szCs w:val="28"/>
        </w:rPr>
        <w:t xml:space="preserve"> al enl</w:t>
      </w:r>
      <w:r w:rsidR="0091022C">
        <w:rPr>
          <w:rFonts w:ascii="Arial" w:hAnsi="Arial" w:cs="Arial"/>
          <w:sz w:val="28"/>
          <w:szCs w:val="28"/>
        </w:rPr>
        <w:t>ace del COPLADEM</w:t>
      </w:r>
      <w:r w:rsidR="00273A27">
        <w:rPr>
          <w:rFonts w:ascii="Arial" w:hAnsi="Arial" w:cs="Arial"/>
          <w:sz w:val="28"/>
          <w:szCs w:val="28"/>
        </w:rPr>
        <w:t>,</w:t>
      </w:r>
      <w:r w:rsidRPr="006C5D29">
        <w:rPr>
          <w:rFonts w:ascii="Arial" w:hAnsi="Arial" w:cs="Arial"/>
          <w:b/>
          <w:i/>
          <w:sz w:val="28"/>
          <w:szCs w:val="28"/>
        </w:rPr>
        <w:t xml:space="preserve"> </w:t>
      </w:r>
      <w:r w:rsidRPr="006C5D29">
        <w:rPr>
          <w:rFonts w:ascii="Arial" w:hAnsi="Arial" w:cs="Arial"/>
          <w:sz w:val="28"/>
          <w:szCs w:val="28"/>
        </w:rPr>
        <w:t>las propuestas de las dependencias y entidades municipales</w:t>
      </w:r>
      <w:r w:rsidR="003F3A14">
        <w:rPr>
          <w:rFonts w:ascii="Arial" w:hAnsi="Arial" w:cs="Arial"/>
          <w:sz w:val="28"/>
          <w:szCs w:val="28"/>
        </w:rPr>
        <w:t>,</w:t>
      </w:r>
      <w:r w:rsidRPr="006C5D29">
        <w:rPr>
          <w:rFonts w:ascii="Arial" w:hAnsi="Arial" w:cs="Arial"/>
          <w:sz w:val="28"/>
          <w:szCs w:val="28"/>
        </w:rPr>
        <w:t xml:space="preserve"> </w:t>
      </w:r>
      <w:r w:rsidR="001B3425">
        <w:rPr>
          <w:rFonts w:ascii="Arial" w:hAnsi="Arial" w:cs="Arial"/>
          <w:sz w:val="28"/>
          <w:szCs w:val="28"/>
        </w:rPr>
        <w:t xml:space="preserve">consistente en </w:t>
      </w:r>
      <w:r w:rsidR="00EB6420" w:rsidRPr="009A6F45">
        <w:rPr>
          <w:rFonts w:ascii="Arial" w:hAnsi="Arial" w:cs="Arial"/>
          <w:sz w:val="28"/>
          <w:szCs w:val="28"/>
        </w:rPr>
        <w:t>lista de estudios, obras, programa</w:t>
      </w:r>
      <w:r w:rsidR="00F23AAF" w:rsidRPr="009A6F45">
        <w:rPr>
          <w:rFonts w:ascii="Arial" w:hAnsi="Arial" w:cs="Arial"/>
          <w:sz w:val="28"/>
          <w:szCs w:val="28"/>
        </w:rPr>
        <w:t>s, proyectos y acciones</w:t>
      </w:r>
      <w:r w:rsidR="001B3425">
        <w:rPr>
          <w:rFonts w:ascii="Arial" w:hAnsi="Arial" w:cs="Arial"/>
          <w:sz w:val="28"/>
          <w:szCs w:val="28"/>
        </w:rPr>
        <w:t xml:space="preserve"> que se hubieren gestionado de enero 2021 al mes de agosto</w:t>
      </w:r>
      <w:r w:rsidR="0091022C">
        <w:rPr>
          <w:rFonts w:ascii="Arial" w:hAnsi="Arial" w:cs="Arial"/>
          <w:sz w:val="28"/>
          <w:szCs w:val="28"/>
        </w:rPr>
        <w:t xml:space="preserve"> del mismo año</w:t>
      </w:r>
      <w:r w:rsidR="001B3425">
        <w:rPr>
          <w:rFonts w:ascii="Arial" w:hAnsi="Arial" w:cs="Arial"/>
          <w:sz w:val="28"/>
          <w:szCs w:val="28"/>
        </w:rPr>
        <w:t>, así como las que tuvieren previsto impulsar de septiembre a diciembre y que no hubieren sido inscritos en consultas anteriores o en el Programa de Gobierno Municipal 2018-2021</w:t>
      </w:r>
      <w:r w:rsidR="00D72AFC" w:rsidRPr="00D72AFC">
        <w:rPr>
          <w:rFonts w:ascii="Arial" w:hAnsi="Arial" w:cs="Arial"/>
          <w:sz w:val="28"/>
          <w:szCs w:val="28"/>
        </w:rPr>
        <w:t xml:space="preserve">. </w:t>
      </w:r>
    </w:p>
    <w:p w:rsidR="00D72AFC" w:rsidRDefault="00D72AFC" w:rsidP="00D72AFC">
      <w:pPr>
        <w:spacing w:after="0" w:line="240" w:lineRule="auto"/>
        <w:jc w:val="both"/>
        <w:rPr>
          <w:rFonts w:ascii="Arial" w:hAnsi="Arial" w:cs="Arial"/>
          <w:sz w:val="28"/>
          <w:szCs w:val="28"/>
        </w:rPr>
      </w:pPr>
    </w:p>
    <w:p w:rsidR="00472960" w:rsidRDefault="00472960" w:rsidP="00472960">
      <w:pPr>
        <w:spacing w:after="0" w:line="240" w:lineRule="auto"/>
        <w:jc w:val="both"/>
        <w:rPr>
          <w:rFonts w:ascii="Arial" w:hAnsi="Arial" w:cs="Arial"/>
          <w:sz w:val="28"/>
          <w:szCs w:val="28"/>
        </w:rPr>
      </w:pPr>
    </w:p>
    <w:p w:rsidR="009A6F45" w:rsidRDefault="00472960" w:rsidP="00472960">
      <w:pPr>
        <w:spacing w:after="0" w:line="240" w:lineRule="auto"/>
        <w:jc w:val="both"/>
        <w:rPr>
          <w:rFonts w:ascii="Arial" w:hAnsi="Arial" w:cs="Arial"/>
          <w:sz w:val="28"/>
          <w:szCs w:val="28"/>
          <w:highlight w:val="yellow"/>
        </w:rPr>
      </w:pPr>
      <w:r w:rsidRPr="006C5D29">
        <w:rPr>
          <w:rFonts w:ascii="Arial" w:hAnsi="Arial" w:cs="Arial"/>
          <w:b/>
          <w:sz w:val="28"/>
          <w:szCs w:val="28"/>
        </w:rPr>
        <w:t>V</w:t>
      </w:r>
      <w:r>
        <w:rPr>
          <w:rFonts w:ascii="Arial" w:hAnsi="Arial" w:cs="Arial"/>
          <w:b/>
          <w:sz w:val="28"/>
          <w:szCs w:val="28"/>
        </w:rPr>
        <w:t>I</w:t>
      </w:r>
      <w:r w:rsidRPr="006C5D29">
        <w:rPr>
          <w:rFonts w:ascii="Arial" w:hAnsi="Arial" w:cs="Arial"/>
          <w:b/>
          <w:sz w:val="28"/>
          <w:szCs w:val="28"/>
        </w:rPr>
        <w:t xml:space="preserve">. </w:t>
      </w:r>
      <w:r w:rsidR="00495779" w:rsidRPr="009A6F45">
        <w:rPr>
          <w:rFonts w:ascii="Arial" w:hAnsi="Arial" w:cs="Arial"/>
          <w:sz w:val="28"/>
          <w:szCs w:val="28"/>
        </w:rPr>
        <w:t xml:space="preserve">Se llevó acabo la </w:t>
      </w:r>
      <w:r w:rsidR="009A6F45" w:rsidRPr="009A6F45">
        <w:rPr>
          <w:rFonts w:ascii="Arial" w:hAnsi="Arial" w:cs="Arial"/>
          <w:sz w:val="28"/>
          <w:szCs w:val="28"/>
        </w:rPr>
        <w:t>primera sesión ordinaria</w:t>
      </w:r>
      <w:r w:rsidRPr="009A6F45">
        <w:rPr>
          <w:rFonts w:ascii="Arial" w:hAnsi="Arial" w:cs="Arial"/>
          <w:sz w:val="28"/>
          <w:szCs w:val="28"/>
        </w:rPr>
        <w:t xml:space="preserve"> </w:t>
      </w:r>
      <w:r w:rsidR="00495779" w:rsidRPr="009A6F45">
        <w:rPr>
          <w:rFonts w:ascii="Arial" w:hAnsi="Arial" w:cs="Arial"/>
          <w:sz w:val="28"/>
          <w:szCs w:val="28"/>
        </w:rPr>
        <w:t xml:space="preserve">del Consejo de Planeación de Desarrollo Municipal de León, Guanajuato </w:t>
      </w:r>
      <w:r w:rsidR="00273A27">
        <w:rPr>
          <w:rFonts w:ascii="Arial" w:hAnsi="Arial" w:cs="Arial"/>
          <w:sz w:val="28"/>
          <w:szCs w:val="28"/>
        </w:rPr>
        <w:t xml:space="preserve">en fecha 25 de junio del año en curso, </w:t>
      </w:r>
      <w:r w:rsidR="00495779" w:rsidRPr="009A6F45">
        <w:rPr>
          <w:rFonts w:ascii="Arial" w:hAnsi="Arial" w:cs="Arial"/>
          <w:sz w:val="28"/>
          <w:szCs w:val="28"/>
        </w:rPr>
        <w:t xml:space="preserve">donde </w:t>
      </w:r>
      <w:r w:rsidR="009A6F45" w:rsidRPr="009A6F45">
        <w:rPr>
          <w:rFonts w:ascii="Arial" w:hAnsi="Arial" w:cs="Arial"/>
          <w:sz w:val="28"/>
          <w:szCs w:val="28"/>
        </w:rPr>
        <w:t>se analiz</w:t>
      </w:r>
      <w:r w:rsidR="0091022C">
        <w:rPr>
          <w:rFonts w:ascii="Arial" w:hAnsi="Arial" w:cs="Arial"/>
          <w:sz w:val="28"/>
          <w:szCs w:val="28"/>
        </w:rPr>
        <w:t>ó</w:t>
      </w:r>
      <w:r w:rsidR="009A6F45" w:rsidRPr="009A6F45">
        <w:rPr>
          <w:rFonts w:ascii="Arial" w:hAnsi="Arial" w:cs="Arial"/>
          <w:sz w:val="28"/>
          <w:szCs w:val="28"/>
        </w:rPr>
        <w:t xml:space="preserve"> el proceso y resultados del "Plan Municipal de Desarrollo. León hacia el futuro. Visión 2045".</w:t>
      </w:r>
    </w:p>
    <w:p w:rsidR="009A6F45" w:rsidRDefault="009A6F45" w:rsidP="00472960">
      <w:pPr>
        <w:spacing w:after="0" w:line="240" w:lineRule="auto"/>
        <w:jc w:val="both"/>
        <w:rPr>
          <w:rFonts w:ascii="Arial" w:hAnsi="Arial" w:cs="Arial"/>
          <w:sz w:val="28"/>
          <w:szCs w:val="28"/>
          <w:highlight w:val="yellow"/>
        </w:rPr>
      </w:pPr>
    </w:p>
    <w:p w:rsidR="00081932" w:rsidRDefault="00081932" w:rsidP="00D72AFC">
      <w:pPr>
        <w:spacing w:after="0" w:line="240" w:lineRule="auto"/>
        <w:jc w:val="both"/>
        <w:rPr>
          <w:rFonts w:ascii="Arial" w:hAnsi="Arial" w:cs="Arial"/>
          <w:sz w:val="28"/>
          <w:szCs w:val="28"/>
        </w:rPr>
      </w:pPr>
    </w:p>
    <w:p w:rsidR="00D72AFC" w:rsidRPr="009A6F45" w:rsidRDefault="00D72AFC" w:rsidP="00D72AFC">
      <w:pPr>
        <w:spacing w:after="0" w:line="240" w:lineRule="auto"/>
        <w:jc w:val="both"/>
        <w:rPr>
          <w:rFonts w:ascii="Arial" w:hAnsi="Arial" w:cs="Arial"/>
          <w:sz w:val="28"/>
          <w:szCs w:val="28"/>
        </w:rPr>
      </w:pPr>
      <w:r w:rsidRPr="009A6F45">
        <w:rPr>
          <w:rFonts w:ascii="Arial" w:hAnsi="Arial" w:cs="Arial"/>
          <w:b/>
          <w:sz w:val="28"/>
          <w:szCs w:val="28"/>
        </w:rPr>
        <w:t>VI</w:t>
      </w:r>
      <w:r w:rsidR="003F3A14" w:rsidRPr="009A6F45">
        <w:rPr>
          <w:rFonts w:ascii="Arial" w:hAnsi="Arial" w:cs="Arial"/>
          <w:b/>
          <w:sz w:val="28"/>
          <w:szCs w:val="28"/>
        </w:rPr>
        <w:t>I</w:t>
      </w:r>
      <w:r w:rsidR="00F23AAF" w:rsidRPr="009A6F45">
        <w:rPr>
          <w:rFonts w:ascii="Arial" w:hAnsi="Arial" w:cs="Arial"/>
          <w:b/>
          <w:sz w:val="28"/>
          <w:szCs w:val="28"/>
        </w:rPr>
        <w:t>.</w:t>
      </w:r>
      <w:r w:rsidR="00495779" w:rsidRPr="009A6F45">
        <w:rPr>
          <w:rFonts w:ascii="Arial" w:hAnsi="Arial" w:cs="Arial"/>
          <w:sz w:val="28"/>
          <w:szCs w:val="28"/>
        </w:rPr>
        <w:t xml:space="preserve"> En fecha </w:t>
      </w:r>
      <w:r w:rsidR="001B6979">
        <w:rPr>
          <w:rFonts w:ascii="Arial" w:hAnsi="Arial" w:cs="Arial"/>
          <w:sz w:val="28"/>
          <w:szCs w:val="28"/>
        </w:rPr>
        <w:t>0</w:t>
      </w:r>
      <w:r w:rsidR="00495779" w:rsidRPr="009A6F45">
        <w:rPr>
          <w:rFonts w:ascii="Arial" w:hAnsi="Arial" w:cs="Arial"/>
          <w:sz w:val="28"/>
          <w:szCs w:val="28"/>
        </w:rPr>
        <w:t>1</w:t>
      </w:r>
      <w:r w:rsidR="00EB6420" w:rsidRPr="009A6F45">
        <w:rPr>
          <w:rFonts w:ascii="Arial" w:hAnsi="Arial" w:cs="Arial"/>
          <w:sz w:val="28"/>
          <w:szCs w:val="28"/>
        </w:rPr>
        <w:t xml:space="preserve"> </w:t>
      </w:r>
      <w:r w:rsidRPr="009A6F45">
        <w:rPr>
          <w:rFonts w:ascii="Arial" w:hAnsi="Arial" w:cs="Arial"/>
          <w:sz w:val="28"/>
          <w:szCs w:val="28"/>
        </w:rPr>
        <w:t xml:space="preserve">de </w:t>
      </w:r>
      <w:r w:rsidR="00495779" w:rsidRPr="009A6F45">
        <w:rPr>
          <w:rFonts w:ascii="Arial" w:hAnsi="Arial" w:cs="Arial"/>
          <w:sz w:val="28"/>
          <w:szCs w:val="28"/>
        </w:rPr>
        <w:t>octubre de 2021</w:t>
      </w:r>
      <w:r w:rsidRPr="009A6F45">
        <w:rPr>
          <w:rFonts w:ascii="Arial" w:hAnsi="Arial" w:cs="Arial"/>
          <w:sz w:val="28"/>
          <w:szCs w:val="28"/>
        </w:rPr>
        <w:t xml:space="preserve">, se llevó a cabo la </w:t>
      </w:r>
      <w:r w:rsidR="00941ACB" w:rsidRPr="009A6F45">
        <w:rPr>
          <w:rFonts w:ascii="Arial" w:hAnsi="Arial" w:cs="Arial"/>
          <w:sz w:val="28"/>
          <w:szCs w:val="28"/>
        </w:rPr>
        <w:t>s</w:t>
      </w:r>
      <w:r w:rsidR="00EB74D8" w:rsidRPr="009A6F45">
        <w:rPr>
          <w:rFonts w:ascii="Arial" w:hAnsi="Arial" w:cs="Arial"/>
          <w:sz w:val="28"/>
          <w:szCs w:val="28"/>
        </w:rPr>
        <w:t>egunda</w:t>
      </w:r>
      <w:r w:rsidRPr="009A6F45">
        <w:rPr>
          <w:rFonts w:ascii="Arial" w:hAnsi="Arial" w:cs="Arial"/>
          <w:sz w:val="28"/>
          <w:szCs w:val="28"/>
        </w:rPr>
        <w:t xml:space="preserve"> </w:t>
      </w:r>
      <w:r w:rsidR="00941ACB" w:rsidRPr="009A6F45">
        <w:rPr>
          <w:rFonts w:ascii="Arial" w:hAnsi="Arial" w:cs="Arial"/>
          <w:sz w:val="28"/>
          <w:szCs w:val="28"/>
        </w:rPr>
        <w:t>s</w:t>
      </w:r>
      <w:r w:rsidRPr="009A6F45">
        <w:rPr>
          <w:rFonts w:ascii="Arial" w:hAnsi="Arial" w:cs="Arial"/>
          <w:sz w:val="28"/>
          <w:szCs w:val="28"/>
        </w:rPr>
        <w:t xml:space="preserve">esión </w:t>
      </w:r>
      <w:r w:rsidR="00941ACB" w:rsidRPr="009A6F45">
        <w:rPr>
          <w:rFonts w:ascii="Arial" w:hAnsi="Arial" w:cs="Arial"/>
          <w:sz w:val="28"/>
          <w:szCs w:val="28"/>
        </w:rPr>
        <w:t>o</w:t>
      </w:r>
      <w:r w:rsidRPr="009A6F45">
        <w:rPr>
          <w:rFonts w:ascii="Arial" w:hAnsi="Arial" w:cs="Arial"/>
          <w:sz w:val="28"/>
          <w:szCs w:val="28"/>
        </w:rPr>
        <w:t xml:space="preserve">rdinaria del Consejo de Planeación de Desarrollo Municipal de León, Guanajuato, donde se presentó </w:t>
      </w:r>
      <w:r w:rsidR="00941ACB" w:rsidRPr="009A6F45">
        <w:rPr>
          <w:rFonts w:ascii="Arial" w:hAnsi="Arial" w:cs="Arial"/>
          <w:sz w:val="28"/>
          <w:szCs w:val="28"/>
        </w:rPr>
        <w:t xml:space="preserve">a los integrantes de dicho consejo </w:t>
      </w:r>
      <w:r w:rsidRPr="009A6F45">
        <w:rPr>
          <w:rFonts w:ascii="Arial" w:hAnsi="Arial" w:cs="Arial"/>
          <w:sz w:val="28"/>
          <w:szCs w:val="28"/>
        </w:rPr>
        <w:t>para su aprobación</w:t>
      </w:r>
      <w:r w:rsidR="00941ACB" w:rsidRPr="009A6F45">
        <w:rPr>
          <w:rFonts w:ascii="Arial" w:hAnsi="Arial" w:cs="Arial"/>
          <w:sz w:val="28"/>
          <w:szCs w:val="28"/>
        </w:rPr>
        <w:t>,</w:t>
      </w:r>
      <w:r w:rsidRPr="009A6F45">
        <w:rPr>
          <w:rFonts w:ascii="Arial" w:hAnsi="Arial" w:cs="Arial"/>
          <w:sz w:val="28"/>
          <w:szCs w:val="28"/>
        </w:rPr>
        <w:t xml:space="preserve"> </w:t>
      </w:r>
      <w:r w:rsidRPr="009A6F45">
        <w:rPr>
          <w:rFonts w:ascii="Arial" w:hAnsi="Arial" w:cs="Arial"/>
          <w:sz w:val="28"/>
          <w:szCs w:val="28"/>
          <w:lang w:val="es-ES"/>
        </w:rPr>
        <w:t xml:space="preserve">el </w:t>
      </w:r>
      <w:r w:rsidR="00EB74D8" w:rsidRPr="009A6F45">
        <w:rPr>
          <w:rFonts w:ascii="Arial" w:hAnsi="Arial" w:cs="Arial"/>
          <w:sz w:val="28"/>
          <w:szCs w:val="28"/>
        </w:rPr>
        <w:t xml:space="preserve">listado de </w:t>
      </w:r>
      <w:r w:rsidR="009A6F45" w:rsidRPr="009A6F45">
        <w:rPr>
          <w:rFonts w:ascii="Arial" w:hAnsi="Arial" w:cs="Arial"/>
          <w:sz w:val="28"/>
          <w:szCs w:val="28"/>
        </w:rPr>
        <w:t>690</w:t>
      </w:r>
      <w:r w:rsidR="00081932" w:rsidRPr="009A6F45">
        <w:rPr>
          <w:rFonts w:ascii="Arial" w:hAnsi="Arial" w:cs="Arial"/>
          <w:sz w:val="28"/>
          <w:szCs w:val="28"/>
        </w:rPr>
        <w:t xml:space="preserve"> propuestas de </w:t>
      </w:r>
      <w:r w:rsidR="00941ACB" w:rsidRPr="009A6F45">
        <w:rPr>
          <w:rFonts w:ascii="Arial" w:hAnsi="Arial" w:cs="Arial"/>
          <w:sz w:val="28"/>
          <w:szCs w:val="28"/>
        </w:rPr>
        <w:t xml:space="preserve">estudios, obras, programas, proyectos y acciones de </w:t>
      </w:r>
      <w:r w:rsidR="00EB6420" w:rsidRPr="009A6F45">
        <w:rPr>
          <w:rFonts w:ascii="Arial" w:hAnsi="Arial" w:cs="Arial"/>
          <w:sz w:val="28"/>
          <w:szCs w:val="28"/>
        </w:rPr>
        <w:t xml:space="preserve">la Consulta Institucional </w:t>
      </w:r>
      <w:r w:rsidR="0014028B" w:rsidRPr="009A6F45">
        <w:rPr>
          <w:rFonts w:ascii="Arial" w:hAnsi="Arial" w:cs="Arial"/>
          <w:sz w:val="28"/>
          <w:szCs w:val="28"/>
          <w:lang w:val="es-ES"/>
        </w:rPr>
        <w:t>(Cierre 202</w:t>
      </w:r>
      <w:r w:rsidR="00112E74">
        <w:rPr>
          <w:rFonts w:ascii="Arial" w:hAnsi="Arial" w:cs="Arial"/>
          <w:sz w:val="28"/>
          <w:szCs w:val="28"/>
          <w:lang w:val="es-ES"/>
        </w:rPr>
        <w:t>1</w:t>
      </w:r>
      <w:r w:rsidR="0014028B" w:rsidRPr="009A6F45">
        <w:rPr>
          <w:rFonts w:ascii="Arial" w:hAnsi="Arial" w:cs="Arial"/>
          <w:sz w:val="28"/>
          <w:szCs w:val="28"/>
          <w:lang w:val="es-ES"/>
        </w:rPr>
        <w:t>)</w:t>
      </w:r>
      <w:r w:rsidR="00941ACB" w:rsidRPr="009A6F45">
        <w:rPr>
          <w:rFonts w:ascii="Arial" w:hAnsi="Arial" w:cs="Arial"/>
          <w:sz w:val="28"/>
          <w:szCs w:val="28"/>
        </w:rPr>
        <w:t xml:space="preserve">, </w:t>
      </w:r>
      <w:r w:rsidR="00A3776B" w:rsidRPr="009A6F45">
        <w:rPr>
          <w:rFonts w:ascii="Arial" w:hAnsi="Arial" w:cs="Arial"/>
          <w:sz w:val="28"/>
          <w:szCs w:val="28"/>
        </w:rPr>
        <w:t xml:space="preserve">mismo que fue aprobado por </w:t>
      </w:r>
      <w:r w:rsidR="009A6F45" w:rsidRPr="009A6F45">
        <w:rPr>
          <w:rFonts w:ascii="Arial" w:hAnsi="Arial" w:cs="Arial"/>
          <w:sz w:val="28"/>
          <w:szCs w:val="28"/>
        </w:rPr>
        <w:t xml:space="preserve">unanimidad </w:t>
      </w:r>
      <w:r w:rsidR="00A3776B" w:rsidRPr="009A6F45">
        <w:rPr>
          <w:rFonts w:ascii="Arial" w:hAnsi="Arial" w:cs="Arial"/>
          <w:sz w:val="28"/>
          <w:szCs w:val="28"/>
          <w:lang w:val="es-ES"/>
        </w:rPr>
        <w:t>de votos de los presentes.</w:t>
      </w:r>
    </w:p>
    <w:p w:rsidR="001D6BFB" w:rsidRDefault="001D6BFB" w:rsidP="00292830">
      <w:pPr>
        <w:spacing w:after="0" w:line="240" w:lineRule="auto"/>
        <w:jc w:val="both"/>
        <w:rPr>
          <w:rFonts w:ascii="Arial" w:hAnsi="Arial" w:cs="Arial"/>
          <w:sz w:val="28"/>
          <w:szCs w:val="28"/>
          <w:lang w:eastAsia="es-ES"/>
        </w:rPr>
      </w:pPr>
    </w:p>
    <w:p w:rsidR="00081932" w:rsidRPr="0038022C" w:rsidRDefault="00081932" w:rsidP="00292830">
      <w:pPr>
        <w:spacing w:after="0" w:line="240" w:lineRule="auto"/>
        <w:jc w:val="both"/>
        <w:rPr>
          <w:rFonts w:ascii="Arial" w:hAnsi="Arial" w:cs="Arial"/>
          <w:sz w:val="28"/>
          <w:szCs w:val="28"/>
          <w:lang w:eastAsia="es-ES"/>
        </w:rPr>
      </w:pPr>
    </w:p>
    <w:p w:rsidR="00292830" w:rsidRPr="00292830" w:rsidRDefault="0014028B" w:rsidP="00292830">
      <w:pPr>
        <w:spacing w:after="0" w:line="240" w:lineRule="auto"/>
        <w:jc w:val="both"/>
        <w:rPr>
          <w:rFonts w:ascii="Arial" w:hAnsi="Arial" w:cs="Arial"/>
          <w:sz w:val="28"/>
          <w:szCs w:val="28"/>
          <w:lang w:eastAsia="es-ES"/>
        </w:rPr>
      </w:pPr>
      <w:r w:rsidRPr="0014028B">
        <w:rPr>
          <w:rFonts w:ascii="Arial" w:hAnsi="Arial" w:cs="Arial"/>
          <w:sz w:val="28"/>
          <w:szCs w:val="28"/>
          <w:lang w:eastAsia="es-ES"/>
        </w:rPr>
        <w:t xml:space="preserve">Por lo anteriormente expuesto y de conformidad con lo establecido en los artículos 76 fracción V inciso h), 81, 95, 96, 97 fracción II inciso a), 111 y 114 de la Ley Orgánica Municipal para el Estado de Guanajuato; así como, 6 fracción III, 11 fracciones I, III, V y VII, y </w:t>
      </w:r>
      <w:r w:rsidR="000B2351">
        <w:rPr>
          <w:rFonts w:ascii="Arial" w:hAnsi="Arial" w:cs="Arial"/>
          <w:sz w:val="28"/>
          <w:szCs w:val="28"/>
          <w:lang w:eastAsia="es-ES"/>
        </w:rPr>
        <w:t xml:space="preserve">20, </w:t>
      </w:r>
      <w:r w:rsidRPr="0014028B">
        <w:rPr>
          <w:rFonts w:ascii="Arial" w:hAnsi="Arial" w:cs="Arial"/>
          <w:sz w:val="28"/>
          <w:szCs w:val="28"/>
          <w:lang w:eastAsia="es-ES"/>
        </w:rPr>
        <w:t>22</w:t>
      </w:r>
      <w:r w:rsidR="000B2351">
        <w:rPr>
          <w:rFonts w:ascii="Arial" w:hAnsi="Arial" w:cs="Arial"/>
          <w:sz w:val="28"/>
          <w:szCs w:val="28"/>
          <w:lang w:eastAsia="es-ES"/>
        </w:rPr>
        <w:t xml:space="preserve"> y 26</w:t>
      </w:r>
      <w:r w:rsidRPr="0014028B">
        <w:rPr>
          <w:rFonts w:ascii="Arial" w:hAnsi="Arial" w:cs="Arial"/>
          <w:sz w:val="28"/>
          <w:szCs w:val="28"/>
          <w:lang w:eastAsia="es-ES"/>
        </w:rPr>
        <w:t xml:space="preserve"> del Reglamento del Consejo de Planeación de Desarrollo Municipal de León, Guanajuato, los suscritos integrantes de esta Comisión, consideramos conveniente someter a consideración</w:t>
      </w:r>
      <w:r w:rsidRPr="0014028B">
        <w:rPr>
          <w:rFonts w:ascii="Arial" w:hAnsi="Arial" w:cs="Arial"/>
          <w:bCs/>
          <w:sz w:val="28"/>
          <w:szCs w:val="28"/>
          <w:lang w:eastAsia="es-ES"/>
        </w:rPr>
        <w:t xml:space="preserve"> del H. </w:t>
      </w:r>
      <w:r w:rsidRPr="0014028B">
        <w:rPr>
          <w:rFonts w:ascii="Arial" w:hAnsi="Arial" w:cs="Arial"/>
          <w:bCs/>
          <w:sz w:val="28"/>
          <w:szCs w:val="28"/>
          <w:lang w:eastAsia="es-ES"/>
        </w:rPr>
        <w:lastRenderedPageBreak/>
        <w:t xml:space="preserve">Ayuntamiento la autorización para aprobar </w:t>
      </w:r>
      <w:r w:rsidRPr="0014028B">
        <w:rPr>
          <w:rFonts w:ascii="Arial" w:hAnsi="Arial" w:cs="Arial"/>
          <w:bCs/>
          <w:sz w:val="28"/>
          <w:szCs w:val="28"/>
          <w:lang w:val="es-ES_tradnl" w:eastAsia="es-ES"/>
        </w:rPr>
        <w:t>los estudios, obras, programas, proyectos y acciones del gobierno municipal, derivadas de la Consulta Institucional</w:t>
      </w:r>
      <w:r w:rsidRPr="0014028B">
        <w:rPr>
          <w:rFonts w:ascii="Arial" w:hAnsi="Arial" w:cs="Arial"/>
          <w:sz w:val="28"/>
          <w:szCs w:val="28"/>
          <w:lang w:eastAsia="es-ES"/>
        </w:rPr>
        <w:t xml:space="preserve">, </w:t>
      </w:r>
      <w:r w:rsidRPr="0014028B">
        <w:rPr>
          <w:rFonts w:ascii="Arial" w:hAnsi="Arial" w:cs="Arial"/>
          <w:bCs/>
          <w:sz w:val="28"/>
          <w:szCs w:val="28"/>
          <w:lang w:val="es-ES_tradnl" w:eastAsia="es-ES"/>
        </w:rPr>
        <w:t xml:space="preserve">del </w:t>
      </w:r>
      <w:r w:rsidR="009A6F45">
        <w:rPr>
          <w:rFonts w:ascii="Arial" w:hAnsi="Arial" w:cs="Arial"/>
          <w:bCs/>
          <w:sz w:val="28"/>
          <w:szCs w:val="28"/>
          <w:lang w:eastAsia="es-ES"/>
        </w:rPr>
        <w:t>proceso COPLADEM 2021</w:t>
      </w:r>
      <w:r>
        <w:rPr>
          <w:rFonts w:ascii="Arial" w:hAnsi="Arial" w:cs="Arial"/>
          <w:bCs/>
          <w:sz w:val="28"/>
          <w:szCs w:val="28"/>
          <w:lang w:eastAsia="es-ES"/>
        </w:rPr>
        <w:t xml:space="preserve"> </w:t>
      </w:r>
      <w:r w:rsidR="009A6F45">
        <w:rPr>
          <w:rFonts w:ascii="Arial" w:hAnsi="Arial" w:cs="Arial"/>
          <w:bCs/>
          <w:sz w:val="28"/>
          <w:szCs w:val="28"/>
          <w:lang w:eastAsia="es-ES"/>
        </w:rPr>
        <w:t>periodo enero</w:t>
      </w:r>
      <w:r w:rsidRPr="0014028B">
        <w:rPr>
          <w:rFonts w:ascii="Arial" w:hAnsi="Arial" w:cs="Arial"/>
          <w:bCs/>
          <w:sz w:val="28"/>
          <w:szCs w:val="28"/>
          <w:lang w:eastAsia="es-ES"/>
        </w:rPr>
        <w:t>-diciembre</w:t>
      </w:r>
      <w:r w:rsidR="00941ACB">
        <w:rPr>
          <w:rFonts w:ascii="Arial" w:eastAsia="Times New Roman" w:hAnsi="Arial" w:cs="Arial"/>
          <w:bCs/>
          <w:sz w:val="28"/>
          <w:szCs w:val="28"/>
          <w:lang w:val="es-ES_tradnl"/>
        </w:rPr>
        <w:t>.</w:t>
      </w:r>
    </w:p>
    <w:p w:rsidR="00292830" w:rsidRPr="009842D2" w:rsidRDefault="009842D2" w:rsidP="009842D2">
      <w:pPr>
        <w:tabs>
          <w:tab w:val="left" w:pos="2055"/>
        </w:tabs>
        <w:rPr>
          <w:rFonts w:ascii="Arial" w:hAnsi="Arial" w:cs="Arial"/>
          <w:sz w:val="28"/>
          <w:szCs w:val="28"/>
          <w:lang w:eastAsia="es-ES"/>
        </w:rPr>
      </w:pPr>
      <w:r>
        <w:rPr>
          <w:rFonts w:ascii="Arial" w:hAnsi="Arial" w:cs="Arial"/>
          <w:sz w:val="28"/>
          <w:szCs w:val="28"/>
          <w:lang w:eastAsia="es-ES"/>
        </w:rPr>
        <w:tab/>
      </w:r>
    </w:p>
    <w:p w:rsidR="00DE4293" w:rsidRPr="00D72AFC" w:rsidRDefault="00DE4293" w:rsidP="00D72AFC">
      <w:pPr>
        <w:pStyle w:val="Ttulo3"/>
        <w:ind w:left="0" w:firstLine="0"/>
        <w:jc w:val="center"/>
        <w:rPr>
          <w:rFonts w:cs="Arial"/>
          <w:sz w:val="28"/>
          <w:szCs w:val="28"/>
        </w:rPr>
      </w:pPr>
      <w:r w:rsidRPr="00D72AFC">
        <w:rPr>
          <w:rFonts w:cs="Arial"/>
          <w:sz w:val="28"/>
          <w:szCs w:val="28"/>
        </w:rPr>
        <w:t>A C U E R D O</w:t>
      </w:r>
    </w:p>
    <w:p w:rsidR="00DE4293" w:rsidRDefault="00DE4293" w:rsidP="00D72AFC">
      <w:pPr>
        <w:spacing w:after="0" w:line="240" w:lineRule="auto"/>
        <w:rPr>
          <w:rFonts w:ascii="Arial" w:hAnsi="Arial" w:cs="Arial"/>
          <w:sz w:val="28"/>
          <w:szCs w:val="28"/>
        </w:rPr>
      </w:pPr>
    </w:p>
    <w:p w:rsidR="00081932" w:rsidRDefault="00081932" w:rsidP="00D72AFC">
      <w:pPr>
        <w:spacing w:after="0" w:line="240" w:lineRule="auto"/>
        <w:rPr>
          <w:rFonts w:ascii="Arial" w:hAnsi="Arial" w:cs="Arial"/>
          <w:sz w:val="28"/>
          <w:szCs w:val="28"/>
        </w:rPr>
      </w:pPr>
    </w:p>
    <w:p w:rsidR="00D72AFC" w:rsidRDefault="00D72AFC" w:rsidP="00D72AFC">
      <w:pPr>
        <w:pStyle w:val="Puesto"/>
        <w:jc w:val="both"/>
        <w:rPr>
          <w:rFonts w:ascii="Arial" w:hAnsi="Arial" w:cs="Arial"/>
          <w:sz w:val="28"/>
          <w:szCs w:val="28"/>
        </w:rPr>
      </w:pPr>
      <w:bookmarkStart w:id="0" w:name="OLE_LINK8"/>
      <w:r w:rsidRPr="00D72AFC">
        <w:rPr>
          <w:rFonts w:ascii="Arial" w:hAnsi="Arial" w:cs="Arial"/>
          <w:b/>
          <w:sz w:val="28"/>
          <w:szCs w:val="28"/>
        </w:rPr>
        <w:t>PRIMERO.-</w:t>
      </w:r>
      <w:r w:rsidRPr="00D72AFC">
        <w:rPr>
          <w:rFonts w:ascii="Arial" w:hAnsi="Arial" w:cs="Arial"/>
          <w:sz w:val="28"/>
          <w:szCs w:val="28"/>
        </w:rPr>
        <w:t xml:space="preserve"> </w:t>
      </w:r>
      <w:r w:rsidR="0014028B">
        <w:rPr>
          <w:rFonts w:ascii="Arial" w:hAnsi="Arial" w:cs="Arial"/>
          <w:b/>
          <w:i/>
          <w:sz w:val="28"/>
          <w:szCs w:val="28"/>
        </w:rPr>
        <w:t>S</w:t>
      </w:r>
      <w:r w:rsidRPr="00D72AFC">
        <w:rPr>
          <w:rFonts w:ascii="Arial" w:hAnsi="Arial" w:cs="Arial"/>
          <w:b/>
          <w:i/>
          <w:sz w:val="28"/>
          <w:szCs w:val="28"/>
        </w:rPr>
        <w:t xml:space="preserve">e </w:t>
      </w:r>
      <w:r w:rsidR="0041086A">
        <w:rPr>
          <w:rFonts w:ascii="Arial" w:hAnsi="Arial" w:cs="Arial"/>
          <w:b/>
          <w:i/>
          <w:sz w:val="28"/>
          <w:szCs w:val="28"/>
        </w:rPr>
        <w:t>a</w:t>
      </w:r>
      <w:r w:rsidRPr="00D72AFC">
        <w:rPr>
          <w:rFonts w:ascii="Arial" w:hAnsi="Arial" w:cs="Arial"/>
          <w:b/>
          <w:i/>
          <w:sz w:val="28"/>
          <w:szCs w:val="28"/>
        </w:rPr>
        <w:t xml:space="preserve">prueban los </w:t>
      </w:r>
      <w:r w:rsidR="0041086A">
        <w:rPr>
          <w:rFonts w:ascii="Arial" w:hAnsi="Arial" w:cs="Arial"/>
          <w:b/>
          <w:i/>
          <w:sz w:val="28"/>
          <w:szCs w:val="28"/>
        </w:rPr>
        <w:t>e</w:t>
      </w:r>
      <w:r w:rsidRPr="00D72AFC">
        <w:rPr>
          <w:rFonts w:ascii="Arial" w:hAnsi="Arial" w:cs="Arial"/>
          <w:b/>
          <w:i/>
          <w:sz w:val="28"/>
          <w:szCs w:val="28"/>
        </w:rPr>
        <w:t xml:space="preserve">studios, </w:t>
      </w:r>
      <w:r w:rsidR="0041086A">
        <w:rPr>
          <w:rFonts w:ascii="Arial" w:hAnsi="Arial" w:cs="Arial"/>
          <w:b/>
          <w:i/>
          <w:sz w:val="28"/>
          <w:szCs w:val="28"/>
        </w:rPr>
        <w:t>o</w:t>
      </w:r>
      <w:r w:rsidRPr="00D72AFC">
        <w:rPr>
          <w:rFonts w:ascii="Arial" w:hAnsi="Arial" w:cs="Arial"/>
          <w:b/>
          <w:i/>
          <w:sz w:val="28"/>
          <w:szCs w:val="28"/>
        </w:rPr>
        <w:t xml:space="preserve">bras, </w:t>
      </w:r>
      <w:r w:rsidR="0041086A">
        <w:rPr>
          <w:rFonts w:ascii="Arial" w:hAnsi="Arial" w:cs="Arial"/>
          <w:b/>
          <w:i/>
          <w:sz w:val="28"/>
          <w:szCs w:val="28"/>
        </w:rPr>
        <w:t>programas, p</w:t>
      </w:r>
      <w:r w:rsidRPr="00D72AFC">
        <w:rPr>
          <w:rFonts w:ascii="Arial" w:hAnsi="Arial" w:cs="Arial"/>
          <w:b/>
          <w:i/>
          <w:sz w:val="28"/>
          <w:szCs w:val="28"/>
        </w:rPr>
        <w:t xml:space="preserve">royectos y </w:t>
      </w:r>
      <w:r w:rsidR="0041086A">
        <w:rPr>
          <w:rFonts w:ascii="Arial" w:hAnsi="Arial" w:cs="Arial"/>
          <w:b/>
          <w:i/>
          <w:sz w:val="28"/>
          <w:szCs w:val="28"/>
        </w:rPr>
        <w:t>a</w:t>
      </w:r>
      <w:r w:rsidRPr="00D72AFC">
        <w:rPr>
          <w:rFonts w:ascii="Arial" w:hAnsi="Arial" w:cs="Arial"/>
          <w:b/>
          <w:i/>
          <w:sz w:val="28"/>
          <w:szCs w:val="28"/>
        </w:rPr>
        <w:t xml:space="preserve">cciones del Gobierno Municipal, derivadas del listado de la Consulta Institucional del proceso </w:t>
      </w:r>
      <w:r w:rsidRPr="009A6F45">
        <w:rPr>
          <w:rFonts w:ascii="Arial" w:hAnsi="Arial" w:cs="Arial"/>
          <w:b/>
          <w:i/>
          <w:sz w:val="28"/>
          <w:szCs w:val="28"/>
        </w:rPr>
        <w:t>COPLADEM 20</w:t>
      </w:r>
      <w:r w:rsidR="00EC74BA" w:rsidRPr="009A6F45">
        <w:rPr>
          <w:rFonts w:ascii="Arial" w:hAnsi="Arial" w:cs="Arial"/>
          <w:b/>
          <w:i/>
          <w:sz w:val="28"/>
          <w:szCs w:val="28"/>
        </w:rPr>
        <w:t>2</w:t>
      </w:r>
      <w:r w:rsidR="00F40319" w:rsidRPr="009A6F45">
        <w:rPr>
          <w:rFonts w:ascii="Arial" w:hAnsi="Arial" w:cs="Arial"/>
          <w:b/>
          <w:i/>
          <w:sz w:val="28"/>
          <w:szCs w:val="28"/>
        </w:rPr>
        <w:t>1</w:t>
      </w:r>
      <w:r w:rsidR="003D3832" w:rsidRPr="009A6F45">
        <w:rPr>
          <w:rFonts w:ascii="Arial" w:hAnsi="Arial" w:cs="Arial"/>
          <w:b/>
          <w:i/>
          <w:sz w:val="28"/>
          <w:szCs w:val="28"/>
        </w:rPr>
        <w:t xml:space="preserve"> periodo </w:t>
      </w:r>
      <w:r w:rsidR="00F40319" w:rsidRPr="009A6F45">
        <w:rPr>
          <w:rFonts w:ascii="Arial" w:hAnsi="Arial" w:cs="Arial"/>
          <w:b/>
          <w:i/>
          <w:sz w:val="28"/>
          <w:szCs w:val="28"/>
        </w:rPr>
        <w:t>enero</w:t>
      </w:r>
      <w:r w:rsidR="003D3832" w:rsidRPr="009A6F45">
        <w:rPr>
          <w:rFonts w:ascii="Arial" w:hAnsi="Arial" w:cs="Arial"/>
          <w:b/>
          <w:i/>
          <w:sz w:val="28"/>
          <w:szCs w:val="28"/>
        </w:rPr>
        <w:t>-diciembre</w:t>
      </w:r>
      <w:r w:rsidRPr="009A6F45">
        <w:rPr>
          <w:rFonts w:ascii="Arial" w:hAnsi="Arial" w:cs="Arial"/>
          <w:b/>
          <w:i/>
          <w:sz w:val="28"/>
          <w:szCs w:val="28"/>
        </w:rPr>
        <w:t>,</w:t>
      </w:r>
      <w:r w:rsidRPr="009A6F45">
        <w:rPr>
          <w:rFonts w:ascii="Arial" w:hAnsi="Arial" w:cs="Arial"/>
          <w:sz w:val="28"/>
          <w:szCs w:val="28"/>
        </w:rPr>
        <w:t xml:space="preserve"> </w:t>
      </w:r>
      <w:r w:rsidRPr="009A6F45">
        <w:rPr>
          <w:rFonts w:ascii="Arial" w:eastAsiaTheme="minorHAnsi" w:hAnsi="Arial" w:cs="Arial"/>
          <w:spacing w:val="0"/>
          <w:kern w:val="0"/>
          <w:sz w:val="28"/>
          <w:szCs w:val="28"/>
        </w:rPr>
        <w:t>en los términos del documento anexo, mismo que forma parte integral del presente dictamen.</w:t>
      </w:r>
    </w:p>
    <w:p w:rsidR="00D72AFC" w:rsidRDefault="00D72AFC" w:rsidP="00D72AFC"/>
    <w:p w:rsidR="00081932" w:rsidRPr="00D72AFC" w:rsidRDefault="00081932" w:rsidP="00D72AFC"/>
    <w:p w:rsidR="00D72AFC" w:rsidRDefault="00D72AFC" w:rsidP="00D72AFC">
      <w:pPr>
        <w:spacing w:after="0" w:line="240" w:lineRule="auto"/>
        <w:jc w:val="both"/>
        <w:rPr>
          <w:rFonts w:ascii="Arial" w:hAnsi="Arial" w:cs="Arial"/>
          <w:sz w:val="28"/>
          <w:szCs w:val="28"/>
        </w:rPr>
      </w:pPr>
      <w:r w:rsidRPr="00D72AFC">
        <w:rPr>
          <w:rFonts w:ascii="Arial" w:hAnsi="Arial" w:cs="Arial"/>
          <w:b/>
          <w:bCs/>
          <w:sz w:val="28"/>
          <w:szCs w:val="28"/>
        </w:rPr>
        <w:t>SEGUNDO</w:t>
      </w:r>
      <w:r w:rsidRPr="00D72AFC">
        <w:rPr>
          <w:rFonts w:ascii="Arial" w:hAnsi="Arial" w:cs="Arial"/>
          <w:b/>
          <w:sz w:val="28"/>
          <w:szCs w:val="28"/>
        </w:rPr>
        <w:t>.-</w:t>
      </w:r>
      <w:r w:rsidRPr="00D72AFC">
        <w:rPr>
          <w:rFonts w:ascii="Arial" w:hAnsi="Arial" w:cs="Arial"/>
          <w:sz w:val="28"/>
          <w:szCs w:val="28"/>
        </w:rPr>
        <w:t xml:space="preserve"> </w:t>
      </w:r>
      <w:r w:rsidRPr="00D72AFC">
        <w:rPr>
          <w:rFonts w:ascii="Arial" w:hAnsi="Arial" w:cs="Arial"/>
          <w:b/>
          <w:i/>
          <w:sz w:val="28"/>
          <w:szCs w:val="28"/>
        </w:rPr>
        <w:t xml:space="preserve">Se instruye y se faculta al Instituto Municipal de Planeación, así como a la </w:t>
      </w:r>
      <w:r w:rsidR="00BE72BE" w:rsidRPr="00BE72BE">
        <w:rPr>
          <w:rFonts w:ascii="Arial" w:hAnsi="Arial" w:cs="Arial"/>
          <w:b/>
          <w:i/>
          <w:sz w:val="28"/>
          <w:szCs w:val="28"/>
        </w:rPr>
        <w:t xml:space="preserve">Dirección General de Desarrollo Social y Humano </w:t>
      </w:r>
      <w:r w:rsidRPr="00D72AFC">
        <w:rPr>
          <w:rFonts w:ascii="Arial" w:hAnsi="Arial" w:cs="Arial"/>
          <w:b/>
          <w:i/>
          <w:sz w:val="28"/>
          <w:szCs w:val="28"/>
        </w:rPr>
        <w:t xml:space="preserve">y </w:t>
      </w:r>
      <w:r w:rsidR="00BE72BE">
        <w:rPr>
          <w:rFonts w:ascii="Arial" w:hAnsi="Arial" w:cs="Arial"/>
          <w:b/>
          <w:i/>
          <w:sz w:val="28"/>
          <w:szCs w:val="28"/>
        </w:rPr>
        <w:t xml:space="preserve">a la </w:t>
      </w:r>
      <w:r w:rsidR="00BE72BE" w:rsidRPr="00BE72BE">
        <w:rPr>
          <w:rFonts w:ascii="Arial" w:hAnsi="Arial" w:cs="Arial"/>
          <w:b/>
          <w:i/>
          <w:sz w:val="28"/>
          <w:szCs w:val="28"/>
        </w:rPr>
        <w:t>Dirección General de Desarrollo Rural</w:t>
      </w:r>
      <w:r w:rsidRPr="00D72AFC">
        <w:rPr>
          <w:rFonts w:ascii="Arial" w:hAnsi="Arial" w:cs="Arial"/>
          <w:sz w:val="28"/>
          <w:szCs w:val="28"/>
        </w:rPr>
        <w:t>, para que en el ámbito de su</w:t>
      </w:r>
      <w:r w:rsidR="00BE72BE">
        <w:rPr>
          <w:rFonts w:ascii="Arial" w:hAnsi="Arial" w:cs="Arial"/>
          <w:sz w:val="28"/>
          <w:szCs w:val="28"/>
        </w:rPr>
        <w:t>s</w:t>
      </w:r>
      <w:r w:rsidRPr="00D72AFC">
        <w:rPr>
          <w:rFonts w:ascii="Arial" w:hAnsi="Arial" w:cs="Arial"/>
          <w:sz w:val="28"/>
          <w:szCs w:val="28"/>
        </w:rPr>
        <w:t xml:space="preserve"> respectiva</w:t>
      </w:r>
      <w:r w:rsidR="00114967">
        <w:rPr>
          <w:rFonts w:ascii="Arial" w:hAnsi="Arial" w:cs="Arial"/>
          <w:sz w:val="28"/>
          <w:szCs w:val="28"/>
        </w:rPr>
        <w:t>s</w:t>
      </w:r>
      <w:r w:rsidRPr="00D72AFC">
        <w:rPr>
          <w:rFonts w:ascii="Arial" w:hAnsi="Arial" w:cs="Arial"/>
          <w:sz w:val="28"/>
          <w:szCs w:val="28"/>
        </w:rPr>
        <w:t xml:space="preserve"> competencia</w:t>
      </w:r>
      <w:r w:rsidR="00BE72BE">
        <w:rPr>
          <w:rFonts w:ascii="Arial" w:hAnsi="Arial" w:cs="Arial"/>
          <w:sz w:val="28"/>
          <w:szCs w:val="28"/>
        </w:rPr>
        <w:t>s</w:t>
      </w:r>
      <w:r w:rsidRPr="00D72AFC">
        <w:rPr>
          <w:rFonts w:ascii="Arial" w:hAnsi="Arial" w:cs="Arial"/>
          <w:sz w:val="28"/>
          <w:szCs w:val="28"/>
        </w:rPr>
        <w:t xml:space="preserve"> realicen todos los actos jurídicos y administrativos que resulten necesarios para dar cumplimiento al presente acuerdo.</w:t>
      </w:r>
    </w:p>
    <w:p w:rsidR="009842D2" w:rsidRDefault="009842D2" w:rsidP="00D72AFC">
      <w:pPr>
        <w:spacing w:after="0" w:line="240" w:lineRule="auto"/>
        <w:jc w:val="both"/>
        <w:rPr>
          <w:rFonts w:ascii="Arial" w:hAnsi="Arial" w:cs="Arial"/>
          <w:b/>
          <w:i/>
          <w:sz w:val="28"/>
          <w:szCs w:val="28"/>
        </w:rPr>
      </w:pPr>
    </w:p>
    <w:p w:rsidR="00081932" w:rsidRDefault="00081932" w:rsidP="00D72AFC">
      <w:pPr>
        <w:spacing w:after="0" w:line="240" w:lineRule="auto"/>
        <w:jc w:val="both"/>
        <w:rPr>
          <w:rFonts w:ascii="Arial" w:hAnsi="Arial" w:cs="Arial"/>
          <w:b/>
          <w:i/>
          <w:sz w:val="28"/>
          <w:szCs w:val="28"/>
        </w:rPr>
      </w:pPr>
    </w:p>
    <w:p w:rsidR="00C97500" w:rsidRDefault="00C97500" w:rsidP="00D72AFC">
      <w:pPr>
        <w:spacing w:after="0" w:line="240" w:lineRule="auto"/>
        <w:jc w:val="both"/>
        <w:rPr>
          <w:rFonts w:ascii="Arial" w:hAnsi="Arial" w:cs="Arial"/>
          <w:b/>
          <w:i/>
          <w:sz w:val="28"/>
          <w:szCs w:val="28"/>
        </w:rPr>
      </w:pPr>
    </w:p>
    <w:bookmarkEnd w:id="0"/>
    <w:p w:rsidR="00A427B2" w:rsidRPr="00DD6052" w:rsidRDefault="00A427B2" w:rsidP="00A427B2">
      <w:pPr>
        <w:spacing w:after="0" w:line="240" w:lineRule="auto"/>
        <w:jc w:val="center"/>
        <w:rPr>
          <w:rFonts w:ascii="Arial" w:hAnsi="Arial" w:cs="Arial"/>
          <w:b/>
          <w:sz w:val="28"/>
          <w:szCs w:val="28"/>
        </w:rPr>
      </w:pPr>
      <w:r w:rsidRPr="00DD6052">
        <w:rPr>
          <w:rFonts w:ascii="Arial" w:hAnsi="Arial" w:cs="Arial"/>
          <w:b/>
          <w:sz w:val="28"/>
          <w:szCs w:val="28"/>
        </w:rPr>
        <w:t>A T E N T A M E N T E</w:t>
      </w:r>
    </w:p>
    <w:p w:rsidR="00A427B2" w:rsidRPr="00DD6052" w:rsidRDefault="00A427B2" w:rsidP="00A427B2">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A427B2" w:rsidRPr="00DD6052" w:rsidRDefault="00A427B2" w:rsidP="00A427B2">
      <w:pPr>
        <w:spacing w:after="0" w:line="240" w:lineRule="auto"/>
        <w:jc w:val="center"/>
        <w:rPr>
          <w:rFonts w:ascii="Arial" w:hAnsi="Arial" w:cs="Arial"/>
          <w:b/>
          <w:sz w:val="28"/>
          <w:szCs w:val="28"/>
        </w:rPr>
      </w:pPr>
      <w:r w:rsidRPr="00596295">
        <w:rPr>
          <w:rFonts w:ascii="Arial" w:hAnsi="Arial" w:cs="Arial"/>
          <w:b/>
          <w:sz w:val="28"/>
          <w:szCs w:val="28"/>
        </w:rPr>
        <w:t>“2021: Año de la Independencia”</w:t>
      </w:r>
      <w:r w:rsidRPr="00596295">
        <w:rPr>
          <w:rFonts w:ascii="Arial" w:hAnsi="Arial" w:cs="Arial"/>
          <w:b/>
          <w:sz w:val="28"/>
          <w:szCs w:val="28"/>
        </w:rPr>
        <w:br/>
      </w:r>
      <w:r w:rsidRPr="003C3C87">
        <w:rPr>
          <w:rFonts w:ascii="Arial" w:hAnsi="Arial" w:cs="Arial"/>
          <w:b/>
          <w:sz w:val="28"/>
          <w:szCs w:val="28"/>
        </w:rPr>
        <w:t xml:space="preserve">León, Guanajuato, </w:t>
      </w:r>
      <w:r w:rsidR="00112E74">
        <w:rPr>
          <w:rFonts w:ascii="Arial" w:hAnsi="Arial" w:cs="Arial"/>
          <w:b/>
          <w:sz w:val="28"/>
          <w:szCs w:val="28"/>
        </w:rPr>
        <w:t>0</w:t>
      </w:r>
      <w:r>
        <w:rPr>
          <w:rFonts w:ascii="Arial" w:hAnsi="Arial" w:cs="Arial"/>
          <w:b/>
          <w:sz w:val="28"/>
          <w:szCs w:val="28"/>
        </w:rPr>
        <w:t>5</w:t>
      </w:r>
      <w:r w:rsidRPr="00A149B4">
        <w:rPr>
          <w:rFonts w:ascii="Arial" w:hAnsi="Arial" w:cs="Arial"/>
          <w:b/>
          <w:sz w:val="28"/>
          <w:szCs w:val="28"/>
        </w:rPr>
        <w:t xml:space="preserve"> de </w:t>
      </w:r>
      <w:r>
        <w:rPr>
          <w:rFonts w:ascii="Arial" w:hAnsi="Arial" w:cs="Arial"/>
          <w:b/>
          <w:sz w:val="28"/>
          <w:szCs w:val="28"/>
        </w:rPr>
        <w:t xml:space="preserve">octubre </w:t>
      </w:r>
      <w:r w:rsidRPr="003C3C87">
        <w:rPr>
          <w:rFonts w:ascii="Arial" w:hAnsi="Arial" w:cs="Arial"/>
          <w:b/>
          <w:sz w:val="28"/>
          <w:szCs w:val="28"/>
        </w:rPr>
        <w:t>de 202</w:t>
      </w:r>
      <w:r>
        <w:rPr>
          <w:rFonts w:ascii="Arial" w:hAnsi="Arial" w:cs="Arial"/>
          <w:b/>
          <w:sz w:val="28"/>
          <w:szCs w:val="28"/>
        </w:rPr>
        <w:t>1</w:t>
      </w:r>
      <w:r w:rsidRPr="00DD6052">
        <w:rPr>
          <w:rFonts w:ascii="Arial" w:hAnsi="Arial" w:cs="Arial"/>
          <w:b/>
          <w:sz w:val="28"/>
          <w:szCs w:val="28"/>
        </w:rPr>
        <w:tab/>
      </w:r>
    </w:p>
    <w:p w:rsidR="00A427B2" w:rsidRDefault="00A427B2" w:rsidP="00A427B2">
      <w:pPr>
        <w:spacing w:after="0" w:line="240" w:lineRule="auto"/>
        <w:jc w:val="center"/>
        <w:rPr>
          <w:rFonts w:ascii="Arial" w:hAnsi="Arial" w:cs="Arial"/>
          <w:b/>
          <w:sz w:val="28"/>
          <w:szCs w:val="28"/>
        </w:rPr>
      </w:pPr>
      <w:r w:rsidRPr="00DD6052">
        <w:rPr>
          <w:rFonts w:ascii="Arial" w:hAnsi="Arial" w:cs="Arial"/>
          <w:b/>
          <w:sz w:val="28"/>
          <w:szCs w:val="28"/>
        </w:rPr>
        <w:t>INTEGRANTES DE LA COMISIÓN DE DESARROLLO URBANO, ORDENAMIENTO ECOLÓGICO Y TERRITORIAL E IMPLAN</w:t>
      </w:r>
    </w:p>
    <w:p w:rsidR="00A427B2" w:rsidRPr="008253D9" w:rsidRDefault="00A427B2" w:rsidP="00A427B2">
      <w:pPr>
        <w:spacing w:after="0" w:line="240" w:lineRule="auto"/>
        <w:jc w:val="center"/>
        <w:rPr>
          <w:rFonts w:ascii="Arial" w:eastAsia="Calibri" w:hAnsi="Arial" w:cs="Arial"/>
          <w:b/>
          <w:sz w:val="20"/>
          <w:szCs w:val="20"/>
        </w:rPr>
      </w:pPr>
      <w:r w:rsidRPr="008253D9">
        <w:rPr>
          <w:rFonts w:ascii="Arial" w:eastAsia="Calibri" w:hAnsi="Arial" w:cs="Arial"/>
          <w:b/>
          <w:sz w:val="20"/>
          <w:szCs w:val="20"/>
        </w:rPr>
        <w:t>“La administración pública municipal de León, y las personas que formamos</w:t>
      </w:r>
    </w:p>
    <w:p w:rsidR="00A427B2" w:rsidRPr="008253D9" w:rsidRDefault="00A427B2" w:rsidP="00A427B2">
      <w:pPr>
        <w:spacing w:after="0" w:line="240" w:lineRule="auto"/>
        <w:jc w:val="center"/>
        <w:rPr>
          <w:rFonts w:ascii="Arial" w:eastAsia="Calibri" w:hAnsi="Arial" w:cs="Arial"/>
          <w:b/>
          <w:sz w:val="20"/>
          <w:szCs w:val="20"/>
        </w:rPr>
      </w:pPr>
      <w:r w:rsidRPr="008253D9">
        <w:rPr>
          <w:rFonts w:ascii="Arial" w:eastAsia="Calibri" w:hAnsi="Arial" w:cs="Arial"/>
          <w:b/>
          <w:sz w:val="20"/>
          <w:szCs w:val="20"/>
        </w:rPr>
        <w:t>parte de ella, nos comprometemos a garantizar</w:t>
      </w:r>
    </w:p>
    <w:p w:rsidR="00A427B2" w:rsidRPr="00DD6052" w:rsidRDefault="00A427B2" w:rsidP="00A427B2">
      <w:pPr>
        <w:spacing w:after="0" w:line="240" w:lineRule="auto"/>
        <w:jc w:val="center"/>
        <w:rPr>
          <w:rFonts w:ascii="Arial" w:eastAsia="Times New Roman" w:hAnsi="Arial" w:cs="Arial"/>
          <w:b/>
          <w:sz w:val="28"/>
          <w:szCs w:val="28"/>
        </w:rPr>
      </w:pPr>
      <w:r w:rsidRPr="008253D9">
        <w:rPr>
          <w:rFonts w:ascii="Arial" w:eastAsia="Calibri" w:hAnsi="Arial" w:cs="Arial"/>
          <w:b/>
          <w:sz w:val="20"/>
          <w:szCs w:val="20"/>
        </w:rPr>
        <w:t>el derecho de las mujeres a vivir libres de violencia”</w:t>
      </w:r>
    </w:p>
    <w:p w:rsidR="00B817EE" w:rsidRPr="005422D1" w:rsidRDefault="00B817EE" w:rsidP="00B817EE">
      <w:pPr>
        <w:spacing w:after="0"/>
        <w:rPr>
          <w:rFonts w:ascii="Arial" w:hAnsi="Arial" w:cs="Arial"/>
          <w:b/>
          <w:sz w:val="27"/>
          <w:szCs w:val="27"/>
        </w:rPr>
      </w:pPr>
    </w:p>
    <w:p w:rsidR="00B817EE" w:rsidRDefault="00B817EE" w:rsidP="00B817EE">
      <w:pPr>
        <w:spacing w:after="0"/>
        <w:rPr>
          <w:rFonts w:ascii="Arial" w:hAnsi="Arial" w:cs="Arial"/>
          <w:b/>
          <w:sz w:val="27"/>
          <w:szCs w:val="27"/>
        </w:rPr>
      </w:pPr>
    </w:p>
    <w:p w:rsidR="003F3A14" w:rsidRPr="005422D1" w:rsidRDefault="003F3A14" w:rsidP="00B817EE">
      <w:pPr>
        <w:spacing w:after="0"/>
        <w:rPr>
          <w:rFonts w:ascii="Arial" w:hAnsi="Arial" w:cs="Arial"/>
          <w:b/>
          <w:sz w:val="27"/>
          <w:szCs w:val="27"/>
        </w:rPr>
      </w:pPr>
    </w:p>
    <w:p w:rsidR="00081932" w:rsidRDefault="00081932" w:rsidP="00EC74BA">
      <w:pPr>
        <w:spacing w:after="0" w:line="240" w:lineRule="auto"/>
        <w:rPr>
          <w:rFonts w:ascii="Arial" w:hAnsi="Arial" w:cs="Arial"/>
          <w:b/>
          <w:sz w:val="28"/>
          <w:szCs w:val="28"/>
        </w:rPr>
      </w:pPr>
    </w:p>
    <w:p w:rsidR="00081932" w:rsidRDefault="00081932" w:rsidP="00EC74BA">
      <w:pPr>
        <w:spacing w:after="0" w:line="240" w:lineRule="auto"/>
        <w:rPr>
          <w:rFonts w:ascii="Arial" w:hAnsi="Arial" w:cs="Arial"/>
          <w:b/>
          <w:sz w:val="28"/>
          <w:szCs w:val="28"/>
        </w:rPr>
      </w:pPr>
    </w:p>
    <w:p w:rsidR="00C97500" w:rsidRPr="005D4184" w:rsidRDefault="005D4184" w:rsidP="00EC74BA">
      <w:pPr>
        <w:spacing w:after="0" w:line="240" w:lineRule="auto"/>
        <w:rPr>
          <w:rFonts w:ascii="Arial" w:hAnsi="Arial" w:cs="Arial"/>
          <w:b/>
          <w:i/>
          <w:sz w:val="28"/>
          <w:szCs w:val="28"/>
        </w:rPr>
      </w:pPr>
      <w:r w:rsidRPr="005D4184">
        <w:rPr>
          <w:rFonts w:ascii="Arial" w:hAnsi="Arial" w:cs="Arial"/>
          <w:b/>
          <w:i/>
          <w:color w:val="FF0000"/>
          <w:sz w:val="28"/>
          <w:szCs w:val="28"/>
        </w:rPr>
        <w:t>Voto a favor</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SALVADOR SÁNCHEZ ROMERO</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REGIDOR</w:t>
      </w:r>
    </w:p>
    <w:p w:rsidR="00EC74BA" w:rsidRPr="00DD6052" w:rsidRDefault="00EC74BA" w:rsidP="00EC74BA">
      <w:pPr>
        <w:spacing w:after="0" w:line="240" w:lineRule="auto"/>
        <w:jc w:val="right"/>
        <w:rPr>
          <w:rFonts w:ascii="Arial" w:hAnsi="Arial" w:cs="Arial"/>
          <w:b/>
          <w:sz w:val="28"/>
          <w:szCs w:val="28"/>
        </w:rPr>
      </w:pPr>
    </w:p>
    <w:p w:rsidR="00081932" w:rsidRDefault="00081932" w:rsidP="00EC74BA">
      <w:pPr>
        <w:spacing w:after="0" w:line="240" w:lineRule="auto"/>
        <w:jc w:val="right"/>
        <w:rPr>
          <w:rFonts w:ascii="Arial" w:hAnsi="Arial" w:cs="Arial"/>
          <w:b/>
          <w:sz w:val="28"/>
          <w:szCs w:val="28"/>
        </w:rPr>
      </w:pPr>
    </w:p>
    <w:p w:rsidR="00081932" w:rsidRDefault="005D4184" w:rsidP="00EC74BA">
      <w:pPr>
        <w:spacing w:after="0" w:line="240" w:lineRule="auto"/>
        <w:jc w:val="right"/>
        <w:rPr>
          <w:rFonts w:ascii="Arial" w:hAnsi="Arial" w:cs="Arial"/>
          <w:b/>
          <w:sz w:val="28"/>
          <w:szCs w:val="28"/>
        </w:rPr>
      </w:pPr>
      <w:r>
        <w:rPr>
          <w:rFonts w:ascii="Arial" w:hAnsi="Arial" w:cs="Arial"/>
          <w:b/>
          <w:i/>
          <w:color w:val="FF0000"/>
          <w:sz w:val="28"/>
          <w:szCs w:val="28"/>
        </w:rPr>
        <w:t>Inasistencia justificada</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REGIDORA</w:t>
      </w:r>
    </w:p>
    <w:p w:rsidR="00EC74BA" w:rsidRDefault="00EC74BA" w:rsidP="00EC74BA">
      <w:pPr>
        <w:spacing w:after="0" w:line="240" w:lineRule="auto"/>
        <w:rPr>
          <w:rFonts w:ascii="Arial" w:hAnsi="Arial" w:cs="Arial"/>
          <w:b/>
          <w:sz w:val="28"/>
          <w:szCs w:val="28"/>
        </w:rPr>
      </w:pPr>
    </w:p>
    <w:p w:rsidR="00EC74BA" w:rsidRDefault="005D4184" w:rsidP="00EC74BA">
      <w:pPr>
        <w:spacing w:after="0" w:line="240" w:lineRule="auto"/>
        <w:rPr>
          <w:rFonts w:ascii="Arial" w:hAnsi="Arial" w:cs="Arial"/>
          <w:b/>
          <w:sz w:val="28"/>
          <w:szCs w:val="28"/>
        </w:rPr>
      </w:pPr>
      <w:r w:rsidRPr="005D4184">
        <w:rPr>
          <w:rFonts w:ascii="Arial" w:hAnsi="Arial" w:cs="Arial"/>
          <w:b/>
          <w:i/>
          <w:color w:val="FF0000"/>
          <w:sz w:val="28"/>
          <w:szCs w:val="28"/>
        </w:rPr>
        <w:t>Voto a favor</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REGIDORA</w:t>
      </w:r>
    </w:p>
    <w:p w:rsidR="00EC74BA" w:rsidRPr="00DD6052" w:rsidRDefault="00EC74BA" w:rsidP="00EC74BA">
      <w:pPr>
        <w:spacing w:after="0" w:line="240" w:lineRule="auto"/>
        <w:jc w:val="right"/>
        <w:rPr>
          <w:rFonts w:ascii="Arial" w:hAnsi="Arial" w:cs="Arial"/>
          <w:b/>
          <w:sz w:val="28"/>
          <w:szCs w:val="28"/>
        </w:rPr>
      </w:pPr>
    </w:p>
    <w:p w:rsidR="00081932" w:rsidRDefault="005D4184" w:rsidP="00EC74BA">
      <w:pPr>
        <w:spacing w:after="0" w:line="240" w:lineRule="auto"/>
        <w:jc w:val="right"/>
        <w:rPr>
          <w:rFonts w:ascii="Arial" w:hAnsi="Arial" w:cs="Arial"/>
          <w:b/>
          <w:sz w:val="28"/>
          <w:szCs w:val="28"/>
        </w:rPr>
      </w:pPr>
      <w:r w:rsidRPr="005D4184">
        <w:rPr>
          <w:rFonts w:ascii="Arial" w:hAnsi="Arial" w:cs="Arial"/>
          <w:b/>
          <w:i/>
          <w:color w:val="FF0000"/>
          <w:sz w:val="28"/>
          <w:szCs w:val="28"/>
        </w:rPr>
        <w:t>Voto a favor</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REGIDOR</w:t>
      </w:r>
    </w:p>
    <w:p w:rsidR="00081932" w:rsidRDefault="00081932" w:rsidP="00EC74BA">
      <w:pPr>
        <w:spacing w:after="0" w:line="240" w:lineRule="auto"/>
        <w:rPr>
          <w:rFonts w:ascii="Arial" w:hAnsi="Arial" w:cs="Arial"/>
          <w:b/>
          <w:sz w:val="28"/>
          <w:szCs w:val="28"/>
        </w:rPr>
      </w:pPr>
    </w:p>
    <w:p w:rsidR="00081932" w:rsidRDefault="005D4184" w:rsidP="00EC74BA">
      <w:pPr>
        <w:spacing w:after="0" w:line="240" w:lineRule="auto"/>
        <w:rPr>
          <w:rFonts w:ascii="Arial" w:hAnsi="Arial" w:cs="Arial"/>
          <w:b/>
          <w:sz w:val="28"/>
          <w:szCs w:val="28"/>
        </w:rPr>
      </w:pPr>
      <w:r>
        <w:rPr>
          <w:rFonts w:ascii="Arial" w:hAnsi="Arial" w:cs="Arial"/>
          <w:b/>
          <w:i/>
          <w:color w:val="FF0000"/>
          <w:sz w:val="28"/>
          <w:szCs w:val="28"/>
        </w:rPr>
        <w:t>Inasistencia justificada</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REGIDOR</w:t>
      </w:r>
    </w:p>
    <w:p w:rsidR="00EC74BA" w:rsidRPr="00DD6052" w:rsidRDefault="00EC74BA" w:rsidP="00EC74BA">
      <w:pPr>
        <w:spacing w:after="0" w:line="240" w:lineRule="auto"/>
        <w:jc w:val="right"/>
        <w:rPr>
          <w:rFonts w:ascii="Arial" w:hAnsi="Arial" w:cs="Arial"/>
          <w:b/>
          <w:sz w:val="28"/>
          <w:szCs w:val="28"/>
        </w:rPr>
      </w:pPr>
    </w:p>
    <w:p w:rsidR="00EC74BA" w:rsidRDefault="00EC74BA" w:rsidP="00EC74BA">
      <w:pPr>
        <w:spacing w:after="0" w:line="240" w:lineRule="auto"/>
        <w:jc w:val="right"/>
        <w:rPr>
          <w:rFonts w:ascii="Arial" w:hAnsi="Arial" w:cs="Arial"/>
          <w:b/>
          <w:sz w:val="28"/>
          <w:szCs w:val="28"/>
        </w:rPr>
      </w:pPr>
    </w:p>
    <w:p w:rsidR="00081932" w:rsidRDefault="005D4184" w:rsidP="00EC74BA">
      <w:pPr>
        <w:spacing w:after="0" w:line="240" w:lineRule="auto"/>
        <w:jc w:val="right"/>
        <w:rPr>
          <w:rFonts w:ascii="Arial" w:hAnsi="Arial" w:cs="Arial"/>
          <w:b/>
          <w:sz w:val="28"/>
          <w:szCs w:val="28"/>
        </w:rPr>
      </w:pPr>
      <w:r w:rsidRPr="005D4184">
        <w:rPr>
          <w:rFonts w:ascii="Arial" w:hAnsi="Arial" w:cs="Arial"/>
          <w:b/>
          <w:i/>
          <w:color w:val="FF0000"/>
          <w:sz w:val="28"/>
          <w:szCs w:val="28"/>
        </w:rPr>
        <w:t>Voto a favor</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REGIDOR</w:t>
      </w:r>
    </w:p>
    <w:p w:rsidR="00EC74BA" w:rsidRPr="00DD6052" w:rsidRDefault="00EC74BA" w:rsidP="00EC74BA">
      <w:pPr>
        <w:spacing w:after="0" w:line="240" w:lineRule="auto"/>
        <w:rPr>
          <w:rFonts w:ascii="Arial" w:hAnsi="Arial" w:cs="Arial"/>
          <w:b/>
          <w:sz w:val="28"/>
          <w:szCs w:val="28"/>
        </w:rPr>
      </w:pPr>
    </w:p>
    <w:p w:rsidR="00EC74BA" w:rsidRDefault="00EC74BA" w:rsidP="00EC74BA">
      <w:pPr>
        <w:spacing w:after="0" w:line="240" w:lineRule="auto"/>
        <w:rPr>
          <w:rFonts w:ascii="Arial" w:hAnsi="Arial" w:cs="Arial"/>
          <w:b/>
          <w:sz w:val="28"/>
          <w:szCs w:val="28"/>
        </w:rPr>
      </w:pPr>
    </w:p>
    <w:p w:rsidR="00081932" w:rsidRDefault="005D4184" w:rsidP="00EC74BA">
      <w:pPr>
        <w:spacing w:after="0" w:line="240" w:lineRule="auto"/>
        <w:rPr>
          <w:rFonts w:ascii="Arial" w:hAnsi="Arial" w:cs="Arial"/>
          <w:b/>
          <w:sz w:val="28"/>
          <w:szCs w:val="28"/>
        </w:rPr>
      </w:pPr>
      <w:r w:rsidRPr="005D4184">
        <w:rPr>
          <w:rFonts w:ascii="Arial" w:hAnsi="Arial" w:cs="Arial"/>
          <w:b/>
          <w:i/>
          <w:color w:val="FF0000"/>
          <w:sz w:val="28"/>
          <w:szCs w:val="28"/>
        </w:rPr>
        <w:t>Voto a favor</w:t>
      </w:r>
    </w:p>
    <w:p w:rsidR="00EC74BA" w:rsidRPr="00DD6052" w:rsidRDefault="00EC74BA" w:rsidP="00EC74BA">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EC74BA" w:rsidRPr="00DD6052" w:rsidRDefault="00EC74BA" w:rsidP="00EC74BA">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EC74BA" w:rsidRPr="00DD6052" w:rsidRDefault="00EC74BA" w:rsidP="00EC74BA">
      <w:pPr>
        <w:spacing w:after="0" w:line="240" w:lineRule="auto"/>
        <w:jc w:val="right"/>
        <w:rPr>
          <w:rFonts w:ascii="Arial" w:hAnsi="Arial" w:cs="Arial"/>
          <w:b/>
          <w:sz w:val="28"/>
          <w:szCs w:val="28"/>
        </w:rPr>
      </w:pPr>
    </w:p>
    <w:p w:rsidR="00EC74BA" w:rsidRDefault="00EC74BA" w:rsidP="00EC74BA">
      <w:pPr>
        <w:spacing w:after="0" w:line="240" w:lineRule="auto"/>
        <w:jc w:val="right"/>
        <w:rPr>
          <w:rFonts w:ascii="Arial" w:hAnsi="Arial" w:cs="Arial"/>
          <w:b/>
          <w:sz w:val="28"/>
          <w:szCs w:val="28"/>
        </w:rPr>
      </w:pPr>
    </w:p>
    <w:p w:rsidR="00081932" w:rsidRDefault="005D4184" w:rsidP="00EC74BA">
      <w:pPr>
        <w:spacing w:after="0" w:line="240" w:lineRule="auto"/>
        <w:jc w:val="right"/>
        <w:rPr>
          <w:rFonts w:ascii="Arial" w:hAnsi="Arial" w:cs="Arial"/>
          <w:b/>
          <w:sz w:val="28"/>
          <w:szCs w:val="28"/>
        </w:rPr>
      </w:pPr>
      <w:r w:rsidRPr="005D4184">
        <w:rPr>
          <w:rFonts w:ascii="Arial" w:hAnsi="Arial" w:cs="Arial"/>
          <w:b/>
          <w:i/>
          <w:color w:val="FF0000"/>
          <w:sz w:val="28"/>
          <w:szCs w:val="28"/>
        </w:rPr>
        <w:t>Voto a favor</w:t>
      </w:r>
      <w:bookmarkStart w:id="1" w:name="_GoBack"/>
      <w:bookmarkEnd w:id="1"/>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EC74BA" w:rsidRPr="00DD6052" w:rsidRDefault="00EC74BA" w:rsidP="00EC74BA">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DC0A0D" w:rsidRDefault="00DC0A0D" w:rsidP="00114967">
      <w:pPr>
        <w:spacing w:after="0" w:line="240" w:lineRule="auto"/>
        <w:jc w:val="right"/>
        <w:rPr>
          <w:rFonts w:ascii="Arial" w:hAnsi="Arial" w:cs="Arial"/>
          <w:b/>
          <w:sz w:val="28"/>
          <w:szCs w:val="28"/>
        </w:rPr>
      </w:pPr>
    </w:p>
    <w:sectPr w:rsidR="00DC0A0D" w:rsidSect="004742C8">
      <w:headerReference w:type="default" r:id="rId8"/>
      <w:footerReference w:type="default" r:id="rId9"/>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724" w:rsidRDefault="00E15724" w:rsidP="00262FAE">
      <w:pPr>
        <w:spacing w:after="0" w:line="240" w:lineRule="auto"/>
      </w:pPr>
      <w:r>
        <w:separator/>
      </w:r>
    </w:p>
  </w:endnote>
  <w:endnote w:type="continuationSeparator" w:id="0">
    <w:p w:rsidR="00E15724" w:rsidRDefault="00E15724" w:rsidP="0026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4"/>
        <w:szCs w:val="24"/>
      </w:rPr>
    </w:sdtEndPr>
    <w:sdtContent>
      <w:sdt>
        <w:sdtPr>
          <w:rPr>
            <w:rFonts w:asciiTheme="minorHAnsi" w:eastAsiaTheme="minorHAnsi" w:hAnsiTheme="minorHAnsi" w:cstheme="minorBidi"/>
            <w:sz w:val="12"/>
            <w:szCs w:val="12"/>
          </w:rPr>
          <w:id w:val="-1604487399"/>
          <w:docPartObj>
            <w:docPartGallery w:val="Page Numbers (Top of Page)"/>
            <w:docPartUnique/>
          </w:docPartObj>
        </w:sdtPr>
        <w:sdtEndPr>
          <w:rPr>
            <w:sz w:val="24"/>
            <w:szCs w:val="24"/>
          </w:rPr>
        </w:sdtEndPr>
        <w:sdtContent>
          <w:p w:rsidR="00606711" w:rsidRPr="00FD5816" w:rsidRDefault="00E15724">
            <w:pPr>
              <w:pStyle w:val="Piedepgina"/>
              <w:jc w:val="right"/>
              <w:rPr>
                <w:sz w:val="12"/>
                <w:szCs w:val="12"/>
              </w:rPr>
            </w:pPr>
          </w:p>
          <w:p w:rsidR="0097429E" w:rsidRPr="009842D2" w:rsidRDefault="006253CB" w:rsidP="00924DBC">
            <w:pPr>
              <w:spacing w:after="0" w:line="240" w:lineRule="auto"/>
              <w:jc w:val="both"/>
              <w:rPr>
                <w:rFonts w:cs="Arial"/>
                <w:sz w:val="16"/>
                <w:szCs w:val="16"/>
              </w:rPr>
            </w:pPr>
            <w:r w:rsidRPr="009842D2">
              <w:rPr>
                <w:rFonts w:cs="Arial"/>
                <w:sz w:val="16"/>
                <w:szCs w:val="16"/>
              </w:rPr>
              <w:t>La presente hoja forma parte del dictamen mediante el cual se</w:t>
            </w:r>
            <w:r w:rsidR="0097429E" w:rsidRPr="009842D2">
              <w:rPr>
                <w:rFonts w:cs="Arial"/>
                <w:sz w:val="16"/>
                <w:szCs w:val="16"/>
              </w:rPr>
              <w:t xml:space="preserve"> aprueban los </w:t>
            </w:r>
            <w:r w:rsidR="00781618" w:rsidRPr="009842D2">
              <w:rPr>
                <w:rFonts w:cs="Arial"/>
                <w:sz w:val="16"/>
                <w:szCs w:val="16"/>
              </w:rPr>
              <w:t>e</w:t>
            </w:r>
            <w:r w:rsidR="0097429E" w:rsidRPr="009842D2">
              <w:rPr>
                <w:rFonts w:cs="Arial"/>
                <w:sz w:val="16"/>
                <w:szCs w:val="16"/>
              </w:rPr>
              <w:t xml:space="preserve">studios, </w:t>
            </w:r>
            <w:r w:rsidR="00781618" w:rsidRPr="009842D2">
              <w:rPr>
                <w:rFonts w:cs="Arial"/>
                <w:sz w:val="16"/>
                <w:szCs w:val="16"/>
              </w:rPr>
              <w:t>o</w:t>
            </w:r>
            <w:r w:rsidR="0097429E" w:rsidRPr="009842D2">
              <w:rPr>
                <w:rFonts w:cs="Arial"/>
                <w:sz w:val="16"/>
                <w:szCs w:val="16"/>
              </w:rPr>
              <w:t xml:space="preserve">bras, </w:t>
            </w:r>
            <w:r w:rsidR="00781618" w:rsidRPr="009842D2">
              <w:rPr>
                <w:rFonts w:cs="Arial"/>
                <w:sz w:val="16"/>
                <w:szCs w:val="16"/>
              </w:rPr>
              <w:t>p</w:t>
            </w:r>
            <w:r w:rsidR="0097429E" w:rsidRPr="009842D2">
              <w:rPr>
                <w:rFonts w:cs="Arial"/>
                <w:sz w:val="16"/>
                <w:szCs w:val="16"/>
              </w:rPr>
              <w:t xml:space="preserve">rogramas, </w:t>
            </w:r>
            <w:r w:rsidR="00781618" w:rsidRPr="009842D2">
              <w:rPr>
                <w:rFonts w:cs="Arial"/>
                <w:sz w:val="16"/>
                <w:szCs w:val="16"/>
              </w:rPr>
              <w:t>proyectos y a</w:t>
            </w:r>
            <w:r w:rsidR="0097429E" w:rsidRPr="009842D2">
              <w:rPr>
                <w:rFonts w:cs="Arial"/>
                <w:sz w:val="16"/>
                <w:szCs w:val="16"/>
              </w:rPr>
              <w:t>cciones del Gobierno Municipal, derivadas del listado de la Consulta Instit</w:t>
            </w:r>
            <w:r w:rsidR="002F7E69" w:rsidRPr="009842D2">
              <w:rPr>
                <w:rFonts w:cs="Arial"/>
                <w:sz w:val="16"/>
                <w:szCs w:val="16"/>
              </w:rPr>
              <w:t>u</w:t>
            </w:r>
            <w:r w:rsidR="00112E74">
              <w:rPr>
                <w:rFonts w:cs="Arial"/>
                <w:sz w:val="16"/>
                <w:szCs w:val="16"/>
              </w:rPr>
              <w:t>cional del proceso COPLADEM 2021</w:t>
            </w:r>
            <w:r w:rsidR="00081932">
              <w:rPr>
                <w:rFonts w:cs="Arial"/>
                <w:sz w:val="16"/>
                <w:szCs w:val="16"/>
              </w:rPr>
              <w:t xml:space="preserve"> periodo febrero a diciembre</w:t>
            </w:r>
            <w:r w:rsidR="0097429E" w:rsidRPr="009842D2">
              <w:rPr>
                <w:rFonts w:cs="Arial"/>
                <w:sz w:val="16"/>
                <w:szCs w:val="16"/>
              </w:rPr>
              <w:t>.</w:t>
            </w:r>
          </w:p>
          <w:p w:rsidR="0097429E" w:rsidRDefault="0097429E" w:rsidP="00924DBC">
            <w:pPr>
              <w:spacing w:after="0" w:line="240" w:lineRule="auto"/>
              <w:jc w:val="both"/>
              <w:rPr>
                <w:rFonts w:cs="Arial"/>
                <w:sz w:val="12"/>
                <w:szCs w:val="12"/>
              </w:rPr>
            </w:pPr>
          </w:p>
          <w:p w:rsidR="00606711" w:rsidRPr="00262FAE" w:rsidRDefault="006253CB" w:rsidP="00924DBC">
            <w:pPr>
              <w:spacing w:after="0" w:line="240" w:lineRule="auto"/>
              <w:jc w:val="both"/>
              <w:rPr>
                <w:rFonts w:cs="Arial"/>
                <w:sz w:val="24"/>
                <w:szCs w:val="24"/>
              </w:rPr>
            </w:pPr>
            <w:r w:rsidRPr="00262FAE">
              <w:rPr>
                <w:sz w:val="12"/>
                <w:szCs w:val="12"/>
                <w:lang w:val="es-ES"/>
              </w:rPr>
              <w:t xml:space="preserve">Página </w:t>
            </w:r>
            <w:r w:rsidRPr="00262FAE">
              <w:rPr>
                <w:b/>
                <w:bCs/>
                <w:sz w:val="12"/>
                <w:szCs w:val="12"/>
              </w:rPr>
              <w:fldChar w:fldCharType="begin"/>
            </w:r>
            <w:r w:rsidRPr="00262FAE">
              <w:rPr>
                <w:b/>
                <w:bCs/>
                <w:sz w:val="12"/>
                <w:szCs w:val="12"/>
              </w:rPr>
              <w:instrText>PAGE</w:instrText>
            </w:r>
            <w:r w:rsidRPr="00262FAE">
              <w:rPr>
                <w:b/>
                <w:bCs/>
                <w:sz w:val="12"/>
                <w:szCs w:val="12"/>
              </w:rPr>
              <w:fldChar w:fldCharType="separate"/>
            </w:r>
            <w:r w:rsidR="005D4184">
              <w:rPr>
                <w:b/>
                <w:bCs/>
                <w:noProof/>
                <w:sz w:val="12"/>
                <w:szCs w:val="12"/>
              </w:rPr>
              <w:t>4</w:t>
            </w:r>
            <w:r w:rsidRPr="00262FAE">
              <w:rPr>
                <w:b/>
                <w:bCs/>
                <w:sz w:val="12"/>
                <w:szCs w:val="12"/>
              </w:rPr>
              <w:fldChar w:fldCharType="end"/>
            </w:r>
            <w:r w:rsidRPr="00262FAE">
              <w:rPr>
                <w:sz w:val="12"/>
                <w:szCs w:val="12"/>
                <w:lang w:val="es-ES"/>
              </w:rPr>
              <w:t xml:space="preserve"> de </w:t>
            </w:r>
            <w:r w:rsidRPr="00262FAE">
              <w:rPr>
                <w:b/>
                <w:bCs/>
                <w:sz w:val="12"/>
                <w:szCs w:val="12"/>
              </w:rPr>
              <w:fldChar w:fldCharType="begin"/>
            </w:r>
            <w:r w:rsidRPr="00262FAE">
              <w:rPr>
                <w:b/>
                <w:bCs/>
                <w:sz w:val="12"/>
                <w:szCs w:val="12"/>
              </w:rPr>
              <w:instrText>NUMPAGES</w:instrText>
            </w:r>
            <w:r w:rsidRPr="00262FAE">
              <w:rPr>
                <w:b/>
                <w:bCs/>
                <w:sz w:val="12"/>
                <w:szCs w:val="12"/>
              </w:rPr>
              <w:fldChar w:fldCharType="separate"/>
            </w:r>
            <w:r w:rsidR="005D4184">
              <w:rPr>
                <w:b/>
                <w:bCs/>
                <w:noProof/>
                <w:sz w:val="12"/>
                <w:szCs w:val="12"/>
              </w:rPr>
              <w:t>5</w:t>
            </w:r>
            <w:r w:rsidRPr="00262FAE">
              <w:rPr>
                <w:b/>
                <w:bCs/>
                <w:sz w:val="12"/>
                <w:szCs w:val="1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724" w:rsidRDefault="00E15724" w:rsidP="00262FAE">
      <w:pPr>
        <w:spacing w:after="0" w:line="240" w:lineRule="auto"/>
      </w:pPr>
      <w:r>
        <w:separator/>
      </w:r>
    </w:p>
  </w:footnote>
  <w:footnote w:type="continuationSeparator" w:id="0">
    <w:p w:rsidR="00E15724" w:rsidRDefault="00E15724" w:rsidP="00262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711" w:rsidRDefault="00781618" w:rsidP="004E218D">
    <w:pPr>
      <w:pStyle w:val="Encabezado"/>
      <w:jc w:val="right"/>
    </w:pPr>
    <w:r w:rsidRPr="00781618">
      <w:rPr>
        <w:rFonts w:ascii="Calibri" w:eastAsia="Calibri" w:hAnsi="Calibri" w:cs="Times New Roman"/>
        <w:noProof/>
        <w:lang w:eastAsia="es-MX"/>
      </w:rPr>
      <w:drawing>
        <wp:inline distT="0" distB="0" distL="0" distR="0" wp14:anchorId="67DD658D" wp14:editId="338DD0C7">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606711" w:rsidRPr="001F2F71" w:rsidRDefault="00E15724">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A4C71"/>
    <w:multiLevelType w:val="hybridMultilevel"/>
    <w:tmpl w:val="80327C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2DA341B"/>
    <w:multiLevelType w:val="hybridMultilevel"/>
    <w:tmpl w:val="A3023288"/>
    <w:lvl w:ilvl="0" w:tplc="D5BC23F4">
      <w:start w:val="1"/>
      <w:numFmt w:val="lowerLetter"/>
      <w:lvlText w:val="%1)"/>
      <w:lvlJc w:val="left"/>
      <w:pPr>
        <w:ind w:left="927" w:hanging="36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28614025"/>
    <w:multiLevelType w:val="hybridMultilevel"/>
    <w:tmpl w:val="5C8E482E"/>
    <w:lvl w:ilvl="0" w:tplc="296447B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D304A94"/>
    <w:multiLevelType w:val="hybridMultilevel"/>
    <w:tmpl w:val="CD2CB422"/>
    <w:lvl w:ilvl="0" w:tplc="587890EA">
      <w:start w:val="1"/>
      <w:numFmt w:val="decimal"/>
      <w:lvlText w:val="%1."/>
      <w:lvlJc w:val="left"/>
      <w:pPr>
        <w:ind w:left="861" w:hanging="43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15:restartNumberingAfterBreak="0">
    <w:nsid w:val="34EF6111"/>
    <w:multiLevelType w:val="hybridMultilevel"/>
    <w:tmpl w:val="B6DE040E"/>
    <w:lvl w:ilvl="0" w:tplc="C54EFF2E">
      <w:start w:val="1"/>
      <w:numFmt w:val="lowerLetter"/>
      <w:lvlText w:val="%1)"/>
      <w:lvlJc w:val="left"/>
      <w:pPr>
        <w:ind w:left="1494" w:hanging="360"/>
      </w:pPr>
      <w:rPr>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 w15:restartNumberingAfterBreak="0">
    <w:nsid w:val="34FD7FAA"/>
    <w:multiLevelType w:val="hybridMultilevel"/>
    <w:tmpl w:val="89C01462"/>
    <w:lvl w:ilvl="0" w:tplc="E14CA9BE">
      <w:start w:val="1"/>
      <w:numFmt w:val="lowerLetter"/>
      <w:lvlText w:val="%1)"/>
      <w:lvlJc w:val="left"/>
      <w:pPr>
        <w:ind w:left="927" w:hanging="360"/>
      </w:pPr>
      <w:rPr>
        <w:rFonts w:hint="default"/>
        <w:i/>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387D4607"/>
    <w:multiLevelType w:val="hybridMultilevel"/>
    <w:tmpl w:val="A684A764"/>
    <w:lvl w:ilvl="0" w:tplc="199600EC">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2C1612A"/>
    <w:multiLevelType w:val="hybridMultilevel"/>
    <w:tmpl w:val="E368B2E2"/>
    <w:lvl w:ilvl="0" w:tplc="0CE61318">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9" w15:restartNumberingAfterBreak="0">
    <w:nsid w:val="6BF60703"/>
    <w:multiLevelType w:val="hybridMultilevel"/>
    <w:tmpl w:val="0622BD9C"/>
    <w:lvl w:ilvl="0" w:tplc="8D20988E">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num w:numId="1">
    <w:abstractNumId w:val="1"/>
  </w:num>
  <w:num w:numId="2">
    <w:abstractNumId w:val="7"/>
  </w:num>
  <w:num w:numId="3">
    <w:abstractNumId w:val="0"/>
  </w:num>
  <w:num w:numId="4">
    <w:abstractNumId w:val="9"/>
  </w:num>
  <w:num w:numId="5">
    <w:abstractNumId w:val="5"/>
  </w:num>
  <w:num w:numId="6">
    <w:abstractNumId w:val="2"/>
  </w:num>
  <w:num w:numId="7">
    <w:abstractNumId w:val="6"/>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93"/>
    <w:rsid w:val="000258F8"/>
    <w:rsid w:val="00045A98"/>
    <w:rsid w:val="00064DD9"/>
    <w:rsid w:val="00081932"/>
    <w:rsid w:val="000B2351"/>
    <w:rsid w:val="000D4809"/>
    <w:rsid w:val="000E0184"/>
    <w:rsid w:val="000E38BE"/>
    <w:rsid w:val="00110D45"/>
    <w:rsid w:val="00112E74"/>
    <w:rsid w:val="00113DB5"/>
    <w:rsid w:val="00114967"/>
    <w:rsid w:val="00121B0D"/>
    <w:rsid w:val="001353D6"/>
    <w:rsid w:val="0014028B"/>
    <w:rsid w:val="00174181"/>
    <w:rsid w:val="00187917"/>
    <w:rsid w:val="001B3425"/>
    <w:rsid w:val="001B5469"/>
    <w:rsid w:val="001B6979"/>
    <w:rsid w:val="001B7549"/>
    <w:rsid w:val="001D6BFB"/>
    <w:rsid w:val="001F20B9"/>
    <w:rsid w:val="001F533B"/>
    <w:rsid w:val="00222968"/>
    <w:rsid w:val="00232194"/>
    <w:rsid w:val="00262FAE"/>
    <w:rsid w:val="00273A27"/>
    <w:rsid w:val="00281215"/>
    <w:rsid w:val="00292830"/>
    <w:rsid w:val="0029543B"/>
    <w:rsid w:val="002F7E69"/>
    <w:rsid w:val="003209CC"/>
    <w:rsid w:val="0036779A"/>
    <w:rsid w:val="0038022C"/>
    <w:rsid w:val="003D3832"/>
    <w:rsid w:val="003F3A14"/>
    <w:rsid w:val="0041086A"/>
    <w:rsid w:val="00411B46"/>
    <w:rsid w:val="00425C2F"/>
    <w:rsid w:val="00446002"/>
    <w:rsid w:val="00446A58"/>
    <w:rsid w:val="00472960"/>
    <w:rsid w:val="004949E2"/>
    <w:rsid w:val="00495779"/>
    <w:rsid w:val="004B3B93"/>
    <w:rsid w:val="004C339E"/>
    <w:rsid w:val="004D1EDF"/>
    <w:rsid w:val="004E218D"/>
    <w:rsid w:val="00505FB3"/>
    <w:rsid w:val="0056266A"/>
    <w:rsid w:val="00597D98"/>
    <w:rsid w:val="005D4184"/>
    <w:rsid w:val="005F1502"/>
    <w:rsid w:val="005F40DB"/>
    <w:rsid w:val="0060564F"/>
    <w:rsid w:val="006253CB"/>
    <w:rsid w:val="00627EB3"/>
    <w:rsid w:val="00635A3D"/>
    <w:rsid w:val="006A0787"/>
    <w:rsid w:val="0076231E"/>
    <w:rsid w:val="00780A43"/>
    <w:rsid w:val="00781618"/>
    <w:rsid w:val="00785B71"/>
    <w:rsid w:val="007A51F7"/>
    <w:rsid w:val="007E3F6C"/>
    <w:rsid w:val="008651EC"/>
    <w:rsid w:val="008C1745"/>
    <w:rsid w:val="008E0ACA"/>
    <w:rsid w:val="00907622"/>
    <w:rsid w:val="0091022C"/>
    <w:rsid w:val="009400AF"/>
    <w:rsid w:val="00941ACB"/>
    <w:rsid w:val="00952B31"/>
    <w:rsid w:val="0097429E"/>
    <w:rsid w:val="009842D2"/>
    <w:rsid w:val="00987016"/>
    <w:rsid w:val="00994D27"/>
    <w:rsid w:val="009A6F45"/>
    <w:rsid w:val="009C1F48"/>
    <w:rsid w:val="009D05F1"/>
    <w:rsid w:val="009D5E44"/>
    <w:rsid w:val="009E7EA6"/>
    <w:rsid w:val="00A3776B"/>
    <w:rsid w:val="00A427B2"/>
    <w:rsid w:val="00A5037D"/>
    <w:rsid w:val="00A82852"/>
    <w:rsid w:val="00A96447"/>
    <w:rsid w:val="00AE7D1A"/>
    <w:rsid w:val="00B35BFF"/>
    <w:rsid w:val="00B36AB3"/>
    <w:rsid w:val="00B53081"/>
    <w:rsid w:val="00B61A9E"/>
    <w:rsid w:val="00B6470E"/>
    <w:rsid w:val="00B817EE"/>
    <w:rsid w:val="00B97621"/>
    <w:rsid w:val="00BE72BE"/>
    <w:rsid w:val="00C00200"/>
    <w:rsid w:val="00C67B9C"/>
    <w:rsid w:val="00C80DDB"/>
    <w:rsid w:val="00C97500"/>
    <w:rsid w:val="00CB356D"/>
    <w:rsid w:val="00CC4F5E"/>
    <w:rsid w:val="00CC6778"/>
    <w:rsid w:val="00CD7508"/>
    <w:rsid w:val="00D7100B"/>
    <w:rsid w:val="00D72AFC"/>
    <w:rsid w:val="00DB2D95"/>
    <w:rsid w:val="00DC0A0D"/>
    <w:rsid w:val="00DE4293"/>
    <w:rsid w:val="00DF45FE"/>
    <w:rsid w:val="00E00DCB"/>
    <w:rsid w:val="00E15724"/>
    <w:rsid w:val="00E25174"/>
    <w:rsid w:val="00E358D6"/>
    <w:rsid w:val="00E85F0A"/>
    <w:rsid w:val="00EB5AF1"/>
    <w:rsid w:val="00EB6420"/>
    <w:rsid w:val="00EB74D8"/>
    <w:rsid w:val="00EC74BA"/>
    <w:rsid w:val="00ED673E"/>
    <w:rsid w:val="00ED7C8C"/>
    <w:rsid w:val="00EE59D6"/>
    <w:rsid w:val="00EE7D5A"/>
    <w:rsid w:val="00F10A69"/>
    <w:rsid w:val="00F23AAF"/>
    <w:rsid w:val="00F40319"/>
    <w:rsid w:val="00F7282E"/>
    <w:rsid w:val="00F90775"/>
    <w:rsid w:val="00FD6C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CF2279-E8B2-4345-86F9-D5B4182B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293"/>
    <w:pPr>
      <w:spacing w:after="200" w:line="276" w:lineRule="auto"/>
    </w:pPr>
  </w:style>
  <w:style w:type="paragraph" w:styleId="Ttulo3">
    <w:name w:val="heading 3"/>
    <w:basedOn w:val="Normal"/>
    <w:next w:val="Normal"/>
    <w:link w:val="Ttulo3Car"/>
    <w:qFormat/>
    <w:rsid w:val="00DE4293"/>
    <w:pPr>
      <w:keepNext/>
      <w:spacing w:after="0" w:line="240" w:lineRule="auto"/>
      <w:ind w:left="3082" w:firstLine="1058"/>
      <w:jc w:val="both"/>
      <w:outlineLvl w:val="2"/>
    </w:pPr>
    <w:rPr>
      <w:rFonts w:ascii="Arial" w:eastAsia="Times New Roman" w:hAnsi="Arial" w:cs="Times New Roman"/>
      <w:b/>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42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4293"/>
  </w:style>
  <w:style w:type="paragraph" w:styleId="Piedepgina">
    <w:name w:val="footer"/>
    <w:basedOn w:val="Normal"/>
    <w:link w:val="PiedepginaCar"/>
    <w:uiPriority w:val="99"/>
    <w:unhideWhenUsed/>
    <w:rsid w:val="00DE4293"/>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E4293"/>
    <w:rPr>
      <w:rFonts w:ascii="Calibri" w:eastAsia="Times New Roman" w:hAnsi="Calibri" w:cs="Times New Roman"/>
    </w:rPr>
  </w:style>
  <w:style w:type="paragraph" w:styleId="Prrafodelista">
    <w:name w:val="List Paragraph"/>
    <w:basedOn w:val="Normal"/>
    <w:uiPriority w:val="34"/>
    <w:qFormat/>
    <w:rsid w:val="00DE4293"/>
    <w:pPr>
      <w:ind w:left="720"/>
      <w:contextualSpacing/>
    </w:pPr>
  </w:style>
  <w:style w:type="character" w:customStyle="1" w:styleId="Ttulo3Car">
    <w:name w:val="Título 3 Car"/>
    <w:basedOn w:val="Fuentedeprrafopredeter"/>
    <w:link w:val="Ttulo3"/>
    <w:rsid w:val="00DE4293"/>
    <w:rPr>
      <w:rFonts w:ascii="Arial" w:eastAsia="Times New Roman" w:hAnsi="Arial" w:cs="Times New Roman"/>
      <w:b/>
      <w:sz w:val="24"/>
      <w:szCs w:val="20"/>
      <w:lang w:eastAsia="es-ES"/>
    </w:rPr>
  </w:style>
  <w:style w:type="paragraph" w:customStyle="1" w:styleId="a">
    <w:basedOn w:val="Normal"/>
    <w:next w:val="Puesto"/>
    <w:qFormat/>
    <w:rsid w:val="005F1502"/>
    <w:pPr>
      <w:spacing w:after="0" w:line="240" w:lineRule="auto"/>
      <w:jc w:val="center"/>
    </w:pPr>
    <w:rPr>
      <w:rFonts w:ascii="Arial" w:eastAsia="Times New Roman" w:hAnsi="Arial" w:cs="Arial"/>
      <w:b/>
      <w:bCs/>
      <w:szCs w:val="24"/>
      <w:lang w:eastAsia="es-ES"/>
    </w:rPr>
  </w:style>
  <w:style w:type="paragraph" w:styleId="Puesto">
    <w:name w:val="Title"/>
    <w:basedOn w:val="Normal"/>
    <w:next w:val="Normal"/>
    <w:link w:val="PuestoCar"/>
    <w:qFormat/>
    <w:rsid w:val="00DE42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rsid w:val="00DE4293"/>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semiHidden/>
    <w:rsid w:val="009E7EA6"/>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semiHidden/>
    <w:rsid w:val="009E7EA6"/>
    <w:rPr>
      <w:rFonts w:ascii="Arial" w:eastAsia="Times New Roman" w:hAnsi="Arial" w:cs="Times New Roman"/>
      <w:sz w:val="24"/>
      <w:szCs w:val="20"/>
      <w:lang w:eastAsia="es-ES"/>
    </w:rPr>
  </w:style>
  <w:style w:type="paragraph" w:styleId="Textodeglobo">
    <w:name w:val="Balloon Text"/>
    <w:basedOn w:val="Normal"/>
    <w:link w:val="TextodegloboCar"/>
    <w:uiPriority w:val="99"/>
    <w:semiHidden/>
    <w:unhideWhenUsed/>
    <w:rsid w:val="00EE59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59D6"/>
    <w:rPr>
      <w:rFonts w:ascii="Tahoma" w:hAnsi="Tahoma" w:cs="Tahoma"/>
      <w:sz w:val="16"/>
      <w:szCs w:val="16"/>
    </w:rPr>
  </w:style>
  <w:style w:type="paragraph" w:customStyle="1" w:styleId="m-7507245181327367071gmail-msobodytext2">
    <w:name w:val="m_-7507245181327367071gmail-msobodytext2"/>
    <w:basedOn w:val="Normal"/>
    <w:rsid w:val="00DF45FE"/>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1B934-DFC9-4C7D-BF48-2FD3F0BC4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5</Pages>
  <Words>1112</Words>
  <Characters>6119</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Ma. de la Luz Arroniz Alvarado</cp:lastModifiedBy>
  <cp:revision>12</cp:revision>
  <dcterms:created xsi:type="dcterms:W3CDTF">2021-09-15T18:34:00Z</dcterms:created>
  <dcterms:modified xsi:type="dcterms:W3CDTF">2021-10-05T19:52:00Z</dcterms:modified>
</cp:coreProperties>
</file>