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F055B" w14:textId="77777777" w:rsidR="0032100C" w:rsidRDefault="0032100C" w:rsidP="001F50F8">
      <w:pPr>
        <w:spacing w:after="0" w:line="240" w:lineRule="auto"/>
        <w:jc w:val="both"/>
        <w:rPr>
          <w:rFonts w:ascii="Arial" w:eastAsia="Times New Roman" w:hAnsi="Arial" w:cs="Arial"/>
          <w:b/>
          <w:sz w:val="28"/>
          <w:szCs w:val="28"/>
        </w:rPr>
      </w:pPr>
    </w:p>
    <w:p w14:paraId="7BFA1312" w14:textId="77777777" w:rsidR="000548C7" w:rsidRDefault="000548C7" w:rsidP="001F50F8">
      <w:pPr>
        <w:spacing w:after="0" w:line="240" w:lineRule="auto"/>
        <w:jc w:val="both"/>
        <w:rPr>
          <w:rFonts w:ascii="Arial" w:eastAsia="Times New Roman" w:hAnsi="Arial" w:cs="Arial"/>
          <w:b/>
          <w:sz w:val="28"/>
          <w:szCs w:val="28"/>
        </w:rPr>
      </w:pPr>
    </w:p>
    <w:p w14:paraId="158D831A" w14:textId="0D010A70"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14:paraId="70EB267A" w14:textId="77777777"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14:paraId="083012B4" w14:textId="77777777" w:rsidR="00604134" w:rsidRDefault="00604134" w:rsidP="001F50F8">
      <w:pPr>
        <w:spacing w:after="0" w:line="240" w:lineRule="auto"/>
        <w:rPr>
          <w:rFonts w:ascii="Arial" w:eastAsia="Times New Roman" w:hAnsi="Arial" w:cs="Arial"/>
          <w:b/>
          <w:sz w:val="28"/>
          <w:szCs w:val="28"/>
        </w:rPr>
      </w:pPr>
    </w:p>
    <w:p w14:paraId="374A4AF3" w14:textId="77777777" w:rsidR="0032100C" w:rsidRPr="00FB1172" w:rsidRDefault="0032100C" w:rsidP="001F50F8">
      <w:pPr>
        <w:spacing w:after="0" w:line="240" w:lineRule="auto"/>
        <w:rPr>
          <w:rFonts w:ascii="Arial" w:eastAsia="Times New Roman" w:hAnsi="Arial" w:cs="Arial"/>
          <w:b/>
          <w:sz w:val="28"/>
          <w:szCs w:val="28"/>
        </w:rPr>
      </w:pPr>
    </w:p>
    <w:p w14:paraId="382A11A9" w14:textId="68CAC398"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14:paraId="45BE7FB3" w14:textId="77777777" w:rsidR="000548C7" w:rsidRPr="008D4C63" w:rsidRDefault="000548C7" w:rsidP="001F50F8">
      <w:pPr>
        <w:spacing w:after="0" w:line="240" w:lineRule="auto"/>
        <w:jc w:val="both"/>
        <w:rPr>
          <w:rFonts w:ascii="Arial" w:eastAsia="Times New Roman" w:hAnsi="Arial" w:cs="Arial"/>
          <w:sz w:val="28"/>
          <w:szCs w:val="28"/>
        </w:rPr>
      </w:pPr>
    </w:p>
    <w:p w14:paraId="40F461E0" w14:textId="77777777" w:rsidR="003B6FAB" w:rsidRPr="008D4C63" w:rsidRDefault="003B6FAB" w:rsidP="001F50F8">
      <w:pPr>
        <w:spacing w:after="0" w:line="240" w:lineRule="auto"/>
        <w:jc w:val="both"/>
        <w:rPr>
          <w:rFonts w:ascii="Arial" w:eastAsia="Times New Roman" w:hAnsi="Arial" w:cs="Arial"/>
          <w:sz w:val="28"/>
          <w:szCs w:val="28"/>
        </w:rPr>
      </w:pPr>
    </w:p>
    <w:p w14:paraId="7A5BB446" w14:textId="68033DF4" w:rsidR="00D9625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14:paraId="5F6CAC81" w14:textId="77777777" w:rsidR="000548C7" w:rsidRPr="00F0476A" w:rsidRDefault="000548C7" w:rsidP="00D9625A">
      <w:pPr>
        <w:spacing w:after="0" w:line="240" w:lineRule="auto"/>
        <w:jc w:val="center"/>
        <w:rPr>
          <w:rFonts w:ascii="Arial" w:eastAsia="Times New Roman" w:hAnsi="Arial" w:cs="Arial"/>
          <w:b/>
          <w:sz w:val="28"/>
          <w:szCs w:val="28"/>
        </w:rPr>
      </w:pPr>
    </w:p>
    <w:p w14:paraId="2B1FE2D5" w14:textId="77777777" w:rsidR="00D9625A" w:rsidRPr="00F0476A" w:rsidRDefault="00D9625A" w:rsidP="00D9625A">
      <w:pPr>
        <w:spacing w:after="0" w:line="240" w:lineRule="auto"/>
        <w:jc w:val="both"/>
        <w:rPr>
          <w:rFonts w:ascii="Arial" w:eastAsia="Times New Roman" w:hAnsi="Arial" w:cs="Arial"/>
          <w:sz w:val="28"/>
          <w:szCs w:val="28"/>
        </w:rPr>
      </w:pPr>
    </w:p>
    <w:p w14:paraId="014DD389"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w:t>
      </w:r>
      <w:r w:rsidR="00073D2E" w:rsidRPr="009A3F1C">
        <w:rPr>
          <w:rFonts w:ascii="Arial" w:eastAsia="Times New Roman" w:hAnsi="Arial" w:cs="Arial"/>
          <w:sz w:val="28"/>
          <w:szCs w:val="28"/>
        </w:rPr>
        <w:t>Zona</w:t>
      </w:r>
      <w:r w:rsidR="00073D2E">
        <w:rPr>
          <w:rFonts w:ascii="Arial" w:eastAsia="Times New Roman" w:hAnsi="Arial" w:cs="Arial"/>
          <w:sz w:val="28"/>
          <w:szCs w:val="28"/>
        </w:rPr>
        <w:t>s de Reserva para el Crecimiento (ZRC</w:t>
      </w:r>
      <w:r w:rsidR="00073D2E" w:rsidRPr="009A3F1C">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21B8CD31" w14:textId="125831B7" w:rsidR="00D9625A" w:rsidRDefault="00D9625A" w:rsidP="00D9625A">
      <w:pPr>
        <w:spacing w:after="0" w:line="240" w:lineRule="auto"/>
        <w:jc w:val="both"/>
        <w:rPr>
          <w:rFonts w:ascii="Arial" w:eastAsia="Times New Roman" w:hAnsi="Arial" w:cs="Arial"/>
          <w:sz w:val="28"/>
          <w:szCs w:val="28"/>
        </w:rPr>
      </w:pPr>
    </w:p>
    <w:p w14:paraId="5C780648" w14:textId="77777777" w:rsidR="000548C7" w:rsidRPr="00F0476A" w:rsidRDefault="000548C7" w:rsidP="00D9625A">
      <w:pPr>
        <w:spacing w:after="0" w:line="240" w:lineRule="auto"/>
        <w:jc w:val="both"/>
        <w:rPr>
          <w:rFonts w:ascii="Arial" w:eastAsia="Times New Roman" w:hAnsi="Arial" w:cs="Arial"/>
          <w:sz w:val="28"/>
          <w:szCs w:val="28"/>
        </w:rPr>
      </w:pPr>
    </w:p>
    <w:p w14:paraId="49A4A0E6"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4BBD8390" w14:textId="793F0BF5" w:rsidR="00D9625A" w:rsidRDefault="00D9625A" w:rsidP="00D9625A">
      <w:pPr>
        <w:spacing w:after="0" w:line="240" w:lineRule="auto"/>
        <w:jc w:val="both"/>
        <w:rPr>
          <w:rFonts w:ascii="Calibri" w:eastAsia="Times New Roman" w:hAnsi="Calibri" w:cs="Arial"/>
          <w:b/>
          <w:bCs/>
          <w:sz w:val="28"/>
          <w:szCs w:val="28"/>
        </w:rPr>
      </w:pPr>
    </w:p>
    <w:p w14:paraId="02BAB264" w14:textId="77777777" w:rsidR="000548C7" w:rsidRPr="00F0476A" w:rsidRDefault="000548C7" w:rsidP="00D9625A">
      <w:pPr>
        <w:spacing w:after="0" w:line="240" w:lineRule="auto"/>
        <w:jc w:val="both"/>
        <w:rPr>
          <w:rFonts w:ascii="Calibri" w:eastAsia="Times New Roman" w:hAnsi="Calibri" w:cs="Arial"/>
          <w:b/>
          <w:bCs/>
          <w:sz w:val="28"/>
          <w:szCs w:val="28"/>
        </w:rPr>
      </w:pPr>
    </w:p>
    <w:p w14:paraId="1700C7F9" w14:textId="77777777" w:rsidR="000548C7" w:rsidRDefault="000548C7" w:rsidP="00D9625A">
      <w:pPr>
        <w:spacing w:after="0" w:line="240" w:lineRule="auto"/>
        <w:jc w:val="both"/>
        <w:rPr>
          <w:rFonts w:ascii="Arial" w:eastAsia="Times New Roman" w:hAnsi="Arial" w:cs="Arial"/>
          <w:b/>
          <w:sz w:val="28"/>
          <w:szCs w:val="28"/>
        </w:rPr>
      </w:pPr>
    </w:p>
    <w:p w14:paraId="406D11F7" w14:textId="55925195"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322211">
        <w:rPr>
          <w:rFonts w:ascii="Arial" w:eastAsia="Times New Roman" w:hAnsi="Arial" w:cs="Arial"/>
          <w:sz w:val="28"/>
          <w:szCs w:val="28"/>
        </w:rPr>
        <w:t xml:space="preserve">, el C. </w:t>
      </w:r>
      <w:r w:rsidR="00177E2C">
        <w:rPr>
          <w:rFonts w:ascii="Arial" w:eastAsia="Times New Roman" w:hAnsi="Arial" w:cs="Arial"/>
          <w:sz w:val="28"/>
          <w:szCs w:val="28"/>
        </w:rPr>
        <w:t>Eliseo Ramírez Guerrero</w:t>
      </w:r>
      <w:r w:rsidR="00322211">
        <w:rPr>
          <w:rFonts w:ascii="Arial" w:eastAsia="Times New Roman" w:hAnsi="Arial" w:cs="Arial"/>
          <w:sz w:val="28"/>
          <w:szCs w:val="28"/>
        </w:rPr>
        <w:t xml:space="preserve">, </w:t>
      </w:r>
      <w:r w:rsidR="00177E2C" w:rsidRPr="00A349F4">
        <w:rPr>
          <w:rFonts w:ascii="Arial" w:eastAsia="Times New Roman" w:hAnsi="Arial" w:cs="Arial"/>
          <w:sz w:val="28"/>
          <w:szCs w:val="28"/>
        </w:rPr>
        <w:t>en</w:t>
      </w:r>
      <w:r w:rsidR="00177E2C">
        <w:rPr>
          <w:rFonts w:ascii="Arial" w:eastAsia="Times New Roman" w:hAnsi="Arial" w:cs="Arial"/>
          <w:sz w:val="28"/>
          <w:szCs w:val="28"/>
        </w:rPr>
        <w:t xml:space="preserve"> su carácter de apoderado legal de la persona física el C. </w:t>
      </w:r>
      <w:r w:rsidR="00177E2C" w:rsidRPr="00FD7846">
        <w:rPr>
          <w:rFonts w:ascii="Arial" w:eastAsia="Times New Roman" w:hAnsi="Arial" w:cs="Arial"/>
          <w:sz w:val="28"/>
          <w:szCs w:val="28"/>
        </w:rPr>
        <w:t>Alejandro Hurtado de León</w:t>
      </w:r>
      <w:r w:rsidR="00D12734" w:rsidRPr="00FD7846">
        <w:rPr>
          <w:rFonts w:ascii="Arial" w:eastAsia="Times New Roman" w:hAnsi="Arial" w:cs="Arial"/>
          <w:sz w:val="28"/>
          <w:szCs w:val="28"/>
        </w:rPr>
        <w:t xml:space="preserve">, </w:t>
      </w:r>
      <w:r w:rsidR="00571CD8" w:rsidRPr="00552E65">
        <w:rPr>
          <w:rFonts w:ascii="Arial" w:eastAsia="Times New Roman" w:hAnsi="Arial" w:cs="Arial"/>
          <w:sz w:val="28"/>
          <w:szCs w:val="28"/>
        </w:rPr>
        <w:t>mediante oficio ingresado al Instituto Municipal de Planeación</w:t>
      </w:r>
      <w:r w:rsidR="000F1AD3" w:rsidRPr="00A136CC">
        <w:rPr>
          <w:rFonts w:ascii="Arial" w:eastAsia="Times New Roman" w:hAnsi="Arial" w:cs="Arial"/>
          <w:sz w:val="28"/>
          <w:szCs w:val="28"/>
        </w:rPr>
        <w:t xml:space="preserve">, </w:t>
      </w:r>
      <w:r w:rsidRPr="00A136CC">
        <w:rPr>
          <w:rFonts w:ascii="Arial" w:eastAsia="Times New Roman" w:hAnsi="Arial" w:cs="Arial"/>
          <w:sz w:val="28"/>
          <w:szCs w:val="28"/>
        </w:rPr>
        <w:t xml:space="preserve">en fecha </w:t>
      </w:r>
      <w:r w:rsidR="00FD7846" w:rsidRPr="00FD7846">
        <w:rPr>
          <w:rFonts w:ascii="Arial" w:eastAsia="Times New Roman" w:hAnsi="Arial" w:cs="Arial"/>
          <w:sz w:val="28"/>
          <w:szCs w:val="28"/>
        </w:rPr>
        <w:t>08</w:t>
      </w:r>
      <w:r w:rsidR="007E1770" w:rsidRPr="00FD7846">
        <w:rPr>
          <w:rFonts w:ascii="Arial" w:eastAsia="Times New Roman" w:hAnsi="Arial" w:cs="Arial"/>
          <w:sz w:val="28"/>
          <w:szCs w:val="28"/>
        </w:rPr>
        <w:t xml:space="preserve"> de </w:t>
      </w:r>
      <w:r w:rsidR="00177E2C" w:rsidRPr="00FD7846">
        <w:rPr>
          <w:rFonts w:ascii="Arial" w:eastAsia="Times New Roman" w:hAnsi="Arial" w:cs="Arial"/>
          <w:sz w:val="28"/>
          <w:szCs w:val="28"/>
        </w:rPr>
        <w:t>febrero</w:t>
      </w:r>
      <w:r w:rsidR="00654B4A" w:rsidRPr="00FD7846">
        <w:rPr>
          <w:rFonts w:ascii="Arial" w:eastAsia="Times New Roman" w:hAnsi="Arial" w:cs="Arial"/>
          <w:sz w:val="28"/>
          <w:szCs w:val="28"/>
        </w:rPr>
        <w:t xml:space="preserve"> de 202</w:t>
      </w:r>
      <w:r w:rsidR="00177E2C">
        <w:rPr>
          <w:rFonts w:ascii="Arial" w:eastAsia="Times New Roman" w:hAnsi="Arial" w:cs="Arial"/>
          <w:sz w:val="28"/>
          <w:szCs w:val="28"/>
        </w:rPr>
        <w:t>1</w:t>
      </w:r>
      <w:r w:rsidR="00654B4A" w:rsidRPr="00A136CC">
        <w:rPr>
          <w:rFonts w:ascii="Arial" w:eastAsia="Times New Roman" w:hAnsi="Arial" w:cs="Arial"/>
          <w:sz w:val="28"/>
          <w:szCs w:val="28"/>
        </w:rPr>
        <w:t xml:space="preserve">, </w:t>
      </w:r>
      <w:r w:rsidRPr="00A136CC">
        <w:rPr>
          <w:rFonts w:ascii="Arial" w:eastAsia="Times New Roman" w:hAnsi="Arial" w:cs="Arial"/>
          <w:sz w:val="28"/>
          <w:szCs w:val="28"/>
        </w:rPr>
        <w:t xml:space="preserve">solicitó la asignación de uso de suelo de una </w:t>
      </w:r>
      <w:r w:rsidR="009A3F1C" w:rsidRPr="00A136CC">
        <w:rPr>
          <w:rFonts w:ascii="Arial" w:eastAsia="Times New Roman" w:hAnsi="Arial" w:cs="Arial"/>
          <w:sz w:val="28"/>
          <w:szCs w:val="28"/>
        </w:rPr>
        <w:t>Zona</w:t>
      </w:r>
      <w:r w:rsidR="0058031F" w:rsidRPr="00A136CC">
        <w:rPr>
          <w:rFonts w:ascii="Arial" w:eastAsia="Times New Roman" w:hAnsi="Arial" w:cs="Arial"/>
          <w:sz w:val="28"/>
          <w:szCs w:val="28"/>
        </w:rPr>
        <w:t xml:space="preserve"> de Reserva para el Crecimiento (ZRC</w:t>
      </w:r>
      <w:r w:rsidR="00654B4A" w:rsidRPr="00A136CC">
        <w:rPr>
          <w:rFonts w:ascii="Arial" w:eastAsia="Times New Roman" w:hAnsi="Arial" w:cs="Arial"/>
          <w:sz w:val="28"/>
          <w:szCs w:val="28"/>
        </w:rPr>
        <w:t xml:space="preserve">) </w:t>
      </w:r>
      <w:r w:rsidRPr="00A136CC">
        <w:rPr>
          <w:rFonts w:ascii="Arial" w:eastAsia="Times New Roman" w:hAnsi="Arial" w:cs="Arial"/>
          <w:sz w:val="28"/>
          <w:szCs w:val="28"/>
        </w:rPr>
        <w:t>a</w:t>
      </w:r>
      <w:r w:rsidRPr="00F220B6">
        <w:rPr>
          <w:rFonts w:ascii="Arial" w:eastAsia="Times New Roman" w:hAnsi="Arial" w:cs="Arial"/>
          <w:sz w:val="28"/>
          <w:szCs w:val="28"/>
        </w:rPr>
        <w:t xml:space="preserve"> </w:t>
      </w:r>
      <w:r w:rsidR="00571CD8" w:rsidRPr="00F220B6">
        <w:rPr>
          <w:rFonts w:ascii="Arial" w:eastAsia="Times New Roman" w:hAnsi="Arial" w:cs="Arial"/>
          <w:sz w:val="28"/>
          <w:szCs w:val="28"/>
        </w:rPr>
        <w:t>Servicios de Intensidad Alta</w:t>
      </w:r>
      <w:r w:rsidR="00322211" w:rsidRPr="00F220B6">
        <w:rPr>
          <w:rFonts w:ascii="Arial" w:eastAsia="Times New Roman" w:hAnsi="Arial" w:cs="Arial"/>
          <w:sz w:val="28"/>
          <w:szCs w:val="28"/>
        </w:rPr>
        <w:t xml:space="preserve"> (</w:t>
      </w:r>
      <w:r w:rsidR="00571CD8" w:rsidRPr="00F220B6">
        <w:rPr>
          <w:rFonts w:ascii="Arial" w:eastAsia="Times New Roman" w:hAnsi="Arial" w:cs="Arial"/>
          <w:sz w:val="28"/>
          <w:szCs w:val="28"/>
        </w:rPr>
        <w:t>S3</w:t>
      </w:r>
      <w:r w:rsidR="009A3F1C" w:rsidRPr="00F220B6">
        <w:rPr>
          <w:rFonts w:ascii="Arial" w:eastAsia="Times New Roman" w:hAnsi="Arial" w:cs="Arial"/>
          <w:sz w:val="28"/>
          <w:szCs w:val="28"/>
        </w:rPr>
        <w:t>)</w:t>
      </w:r>
      <w:r w:rsidRPr="00A136CC">
        <w:rPr>
          <w:rFonts w:ascii="Arial" w:eastAsia="Times New Roman" w:hAnsi="Arial" w:cs="Arial"/>
          <w:sz w:val="28"/>
          <w:szCs w:val="28"/>
        </w:rPr>
        <w:t xml:space="preserve">, </w:t>
      </w:r>
      <w:r w:rsidR="00F220B6" w:rsidRPr="00F220B6">
        <w:rPr>
          <w:rFonts w:ascii="Arial" w:eastAsia="Times New Roman" w:hAnsi="Arial" w:cs="Arial"/>
          <w:sz w:val="28"/>
          <w:szCs w:val="28"/>
        </w:rPr>
        <w:t>para la fracción 2 de la parcela número 277 Z-1 P1/2 del Ejido Loza de los Padres, del municipio de León, Guanajuato, con una superficie de 6,121.86 m²; en donde se pretende construir 8 locales comerciales de dos plantas</w:t>
      </w:r>
      <w:r w:rsidRPr="001F7217">
        <w:rPr>
          <w:rFonts w:ascii="Arial" w:eastAsia="Times New Roman" w:hAnsi="Arial" w:cs="Arial"/>
          <w:sz w:val="28"/>
          <w:szCs w:val="28"/>
        </w:rPr>
        <w:t>.</w:t>
      </w:r>
      <w:r w:rsidR="00DC0C1A">
        <w:rPr>
          <w:rFonts w:ascii="Arial" w:eastAsia="Times New Roman" w:hAnsi="Arial" w:cs="Arial"/>
          <w:sz w:val="28"/>
          <w:szCs w:val="28"/>
        </w:rPr>
        <w:t xml:space="preserve"> </w:t>
      </w:r>
    </w:p>
    <w:p w14:paraId="335704BA" w14:textId="378A20A5" w:rsidR="00901D40" w:rsidRDefault="00901D40" w:rsidP="00D9625A">
      <w:pPr>
        <w:spacing w:after="0" w:line="240" w:lineRule="auto"/>
        <w:jc w:val="both"/>
        <w:rPr>
          <w:rFonts w:ascii="Arial" w:eastAsia="Times New Roman" w:hAnsi="Arial" w:cs="Arial"/>
          <w:sz w:val="28"/>
          <w:szCs w:val="28"/>
        </w:rPr>
      </w:pPr>
    </w:p>
    <w:p w14:paraId="491337FA" w14:textId="77777777" w:rsidR="000548C7" w:rsidRDefault="000548C7" w:rsidP="00D9625A">
      <w:pPr>
        <w:spacing w:after="0" w:line="240" w:lineRule="auto"/>
        <w:jc w:val="both"/>
        <w:rPr>
          <w:rFonts w:ascii="Arial" w:eastAsia="Times New Roman" w:hAnsi="Arial" w:cs="Arial"/>
          <w:sz w:val="28"/>
          <w:szCs w:val="28"/>
        </w:rPr>
      </w:pPr>
    </w:p>
    <w:p w14:paraId="2C5D1ECD" w14:textId="405A6416" w:rsidR="00CF531C" w:rsidRDefault="00696063" w:rsidP="00901D40">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del</w:t>
      </w:r>
      <w:r w:rsidR="00607589">
        <w:rPr>
          <w:rFonts w:ascii="Arial" w:eastAsia="Times New Roman" w:hAnsi="Arial" w:cs="Arial"/>
          <w:sz w:val="28"/>
          <w:szCs w:val="28"/>
        </w:rPr>
        <w:t xml:space="preserve"> </w:t>
      </w:r>
      <w:r>
        <w:rPr>
          <w:rFonts w:ascii="Arial" w:eastAsia="Times New Roman" w:hAnsi="Arial" w:cs="Arial"/>
          <w:sz w:val="28"/>
          <w:szCs w:val="28"/>
        </w:rPr>
        <w:t xml:space="preserve">C. </w:t>
      </w:r>
      <w:r w:rsidR="008D1AC2">
        <w:rPr>
          <w:rFonts w:ascii="Arial" w:eastAsia="Times New Roman" w:hAnsi="Arial" w:cs="Arial"/>
          <w:sz w:val="28"/>
          <w:szCs w:val="28"/>
        </w:rPr>
        <w:t>Eliseo Ramírez Guerrero</w:t>
      </w:r>
      <w:r w:rsidR="008D1AC2" w:rsidRPr="00654B4A">
        <w:rPr>
          <w:rFonts w:ascii="Arial" w:eastAsia="Times New Roman" w:hAnsi="Arial" w:cs="Arial"/>
          <w:sz w:val="28"/>
          <w:szCs w:val="28"/>
        </w:rPr>
        <w:t xml:space="preserve"> </w:t>
      </w:r>
      <w:r w:rsidR="00901D40" w:rsidRPr="00654B4A">
        <w:rPr>
          <w:rFonts w:ascii="Arial" w:eastAsia="Times New Roman" w:hAnsi="Arial" w:cs="Arial"/>
          <w:sz w:val="28"/>
          <w:szCs w:val="28"/>
        </w:rPr>
        <w:t xml:space="preserve">se demostró con la escritura pública número </w:t>
      </w:r>
      <w:r w:rsidR="008D1AC2">
        <w:rPr>
          <w:rFonts w:ascii="Arial" w:eastAsia="Times New Roman" w:hAnsi="Arial" w:cs="Arial"/>
          <w:sz w:val="28"/>
          <w:szCs w:val="28"/>
        </w:rPr>
        <w:t>13</w:t>
      </w:r>
      <w:r w:rsidR="007815B4">
        <w:rPr>
          <w:rFonts w:ascii="Arial" w:eastAsia="Times New Roman" w:hAnsi="Arial" w:cs="Arial"/>
          <w:sz w:val="28"/>
          <w:szCs w:val="28"/>
        </w:rPr>
        <w:t>,</w:t>
      </w:r>
      <w:r w:rsidR="008D1AC2">
        <w:rPr>
          <w:rFonts w:ascii="Arial" w:eastAsia="Times New Roman" w:hAnsi="Arial" w:cs="Arial"/>
          <w:sz w:val="28"/>
          <w:szCs w:val="28"/>
        </w:rPr>
        <w:t>914</w:t>
      </w:r>
      <w:r w:rsidR="00CF531C" w:rsidRPr="00654B4A">
        <w:rPr>
          <w:rFonts w:ascii="Arial" w:eastAsia="Times New Roman" w:hAnsi="Arial" w:cs="Arial"/>
          <w:sz w:val="28"/>
          <w:szCs w:val="28"/>
        </w:rPr>
        <w:t xml:space="preserve">, </w:t>
      </w:r>
      <w:r w:rsidR="00901D40" w:rsidRPr="00654B4A">
        <w:rPr>
          <w:rFonts w:ascii="Arial" w:eastAsia="Times New Roman" w:hAnsi="Arial" w:cs="Arial"/>
          <w:sz w:val="28"/>
          <w:szCs w:val="28"/>
        </w:rPr>
        <w:t xml:space="preserve">de fecha </w:t>
      </w:r>
      <w:r w:rsidR="008D1AC2">
        <w:rPr>
          <w:rFonts w:ascii="Arial" w:eastAsia="Times New Roman" w:hAnsi="Arial" w:cs="Arial"/>
          <w:sz w:val="28"/>
          <w:szCs w:val="28"/>
        </w:rPr>
        <w:t>15</w:t>
      </w:r>
      <w:r w:rsidR="00607589">
        <w:rPr>
          <w:rFonts w:ascii="Arial" w:eastAsia="Times New Roman" w:hAnsi="Arial" w:cs="Arial"/>
          <w:sz w:val="28"/>
          <w:szCs w:val="28"/>
        </w:rPr>
        <w:t xml:space="preserve"> de </w:t>
      </w:r>
      <w:r w:rsidR="008D1AC2">
        <w:rPr>
          <w:rFonts w:ascii="Arial" w:eastAsia="Times New Roman" w:hAnsi="Arial" w:cs="Arial"/>
          <w:sz w:val="28"/>
          <w:szCs w:val="28"/>
        </w:rPr>
        <w:t>diciembre</w:t>
      </w:r>
      <w:r w:rsidR="00607589">
        <w:rPr>
          <w:rFonts w:ascii="Arial" w:eastAsia="Times New Roman" w:hAnsi="Arial" w:cs="Arial"/>
          <w:sz w:val="28"/>
          <w:szCs w:val="28"/>
        </w:rPr>
        <w:t xml:space="preserve"> de </w:t>
      </w:r>
      <w:r>
        <w:rPr>
          <w:rFonts w:ascii="Arial" w:eastAsia="Times New Roman" w:hAnsi="Arial" w:cs="Arial"/>
          <w:sz w:val="28"/>
          <w:szCs w:val="28"/>
        </w:rPr>
        <w:t>20</w:t>
      </w:r>
      <w:r w:rsidR="008D1AC2">
        <w:rPr>
          <w:rFonts w:ascii="Arial" w:eastAsia="Times New Roman" w:hAnsi="Arial" w:cs="Arial"/>
          <w:sz w:val="28"/>
          <w:szCs w:val="28"/>
        </w:rPr>
        <w:t>20</w:t>
      </w:r>
      <w:r w:rsidR="00901D40" w:rsidRPr="00654B4A">
        <w:rPr>
          <w:rFonts w:ascii="Arial" w:eastAsia="Times New Roman" w:hAnsi="Arial" w:cs="Arial"/>
          <w:sz w:val="28"/>
          <w:szCs w:val="28"/>
        </w:rPr>
        <w:t xml:space="preserve">, otorgada ante la fe del Notario Público número </w:t>
      </w:r>
      <w:r w:rsidR="008D1AC2">
        <w:rPr>
          <w:rFonts w:ascii="Arial" w:eastAsia="Times New Roman" w:hAnsi="Arial" w:cs="Arial"/>
          <w:sz w:val="28"/>
          <w:szCs w:val="28"/>
        </w:rPr>
        <w:t>1</w:t>
      </w:r>
      <w:r w:rsidR="007815B4">
        <w:rPr>
          <w:rFonts w:ascii="Arial" w:eastAsia="Times New Roman" w:hAnsi="Arial" w:cs="Arial"/>
          <w:sz w:val="28"/>
          <w:szCs w:val="28"/>
        </w:rPr>
        <w:t>8</w:t>
      </w:r>
      <w:r w:rsidR="00CF531C" w:rsidRPr="00654B4A">
        <w:rPr>
          <w:rFonts w:ascii="Arial" w:eastAsia="Times New Roman" w:hAnsi="Arial" w:cs="Arial"/>
          <w:sz w:val="28"/>
          <w:szCs w:val="28"/>
        </w:rPr>
        <w:t>,</w:t>
      </w:r>
      <w:r w:rsidR="00901D40" w:rsidRPr="00654B4A">
        <w:rPr>
          <w:rFonts w:ascii="Arial" w:eastAsia="Times New Roman" w:hAnsi="Arial" w:cs="Arial"/>
          <w:sz w:val="28"/>
          <w:szCs w:val="28"/>
        </w:rPr>
        <w:t xml:space="preserve"> </w:t>
      </w:r>
      <w:r w:rsidR="00607589">
        <w:rPr>
          <w:rFonts w:ascii="Arial" w:eastAsia="Times New Roman" w:hAnsi="Arial" w:cs="Arial"/>
          <w:sz w:val="28"/>
          <w:szCs w:val="28"/>
        </w:rPr>
        <w:t xml:space="preserve">Lic. </w:t>
      </w:r>
      <w:r w:rsidR="008D1AC2">
        <w:rPr>
          <w:rFonts w:ascii="Arial" w:eastAsia="Times New Roman" w:hAnsi="Arial" w:cs="Arial"/>
          <w:sz w:val="28"/>
          <w:szCs w:val="28"/>
        </w:rPr>
        <w:t>José Antonio Junquera Pons</w:t>
      </w:r>
      <w:r w:rsidR="00CF531C" w:rsidRPr="00654B4A">
        <w:rPr>
          <w:rFonts w:ascii="Arial" w:eastAsia="Times New Roman" w:hAnsi="Arial" w:cs="Arial"/>
          <w:sz w:val="28"/>
          <w:szCs w:val="28"/>
        </w:rPr>
        <w:t xml:space="preserve">, </w:t>
      </w:r>
      <w:r w:rsidR="00FD7846">
        <w:rPr>
          <w:rFonts w:ascii="Arial" w:eastAsia="Times New Roman" w:hAnsi="Arial" w:cs="Arial"/>
          <w:sz w:val="28"/>
          <w:szCs w:val="28"/>
        </w:rPr>
        <w:t xml:space="preserve">del municipio </w:t>
      </w:r>
      <w:r w:rsidR="00607589" w:rsidRPr="00CA656B">
        <w:rPr>
          <w:rFonts w:ascii="Arial" w:eastAsia="Times New Roman" w:hAnsi="Arial" w:cs="Arial"/>
          <w:sz w:val="28"/>
          <w:szCs w:val="28"/>
        </w:rPr>
        <w:t>de León</w:t>
      </w:r>
      <w:r w:rsidR="00607589">
        <w:rPr>
          <w:rFonts w:ascii="Arial" w:eastAsia="Times New Roman" w:hAnsi="Arial" w:cs="Arial"/>
          <w:sz w:val="28"/>
          <w:szCs w:val="28"/>
        </w:rPr>
        <w:t>, Guanajuato.</w:t>
      </w:r>
    </w:p>
    <w:p w14:paraId="0B73600A" w14:textId="07F52E3D" w:rsidR="00607589" w:rsidRDefault="00607589" w:rsidP="00901D40">
      <w:pPr>
        <w:spacing w:after="0" w:line="240" w:lineRule="auto"/>
        <w:jc w:val="both"/>
        <w:rPr>
          <w:rFonts w:ascii="Arial" w:eastAsia="Times New Roman" w:hAnsi="Arial" w:cs="Arial"/>
          <w:sz w:val="28"/>
          <w:szCs w:val="28"/>
          <w:highlight w:val="lightGray"/>
        </w:rPr>
      </w:pPr>
    </w:p>
    <w:p w14:paraId="63FB8E3C" w14:textId="77777777" w:rsidR="000548C7" w:rsidRDefault="000548C7" w:rsidP="00901D40">
      <w:pPr>
        <w:spacing w:after="0" w:line="240" w:lineRule="auto"/>
        <w:jc w:val="both"/>
        <w:rPr>
          <w:rFonts w:ascii="Arial" w:eastAsia="Times New Roman" w:hAnsi="Arial" w:cs="Arial"/>
          <w:sz w:val="28"/>
          <w:szCs w:val="28"/>
          <w:highlight w:val="lightGray"/>
        </w:rPr>
      </w:pPr>
    </w:p>
    <w:p w14:paraId="643810A2" w14:textId="7F0F6DD7"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E85A8B">
        <w:rPr>
          <w:rFonts w:ascii="Arial" w:eastAsia="Times New Roman" w:hAnsi="Arial" w:cs="Arial"/>
          <w:sz w:val="28"/>
          <w:szCs w:val="28"/>
        </w:rPr>
        <w:t xml:space="preserve"> 13,053 </w:t>
      </w:r>
      <w:r w:rsidR="00607589">
        <w:rPr>
          <w:rFonts w:ascii="Arial" w:eastAsia="Times New Roman" w:hAnsi="Arial" w:cs="Arial"/>
          <w:sz w:val="28"/>
          <w:szCs w:val="28"/>
        </w:rPr>
        <w:t xml:space="preserve">de fecha </w:t>
      </w:r>
      <w:r w:rsidR="00B2592B">
        <w:rPr>
          <w:rFonts w:ascii="Arial" w:eastAsia="Times New Roman" w:hAnsi="Arial" w:cs="Arial"/>
          <w:sz w:val="28"/>
          <w:szCs w:val="28"/>
        </w:rPr>
        <w:t>30</w:t>
      </w:r>
      <w:r w:rsidR="00607589">
        <w:rPr>
          <w:rFonts w:ascii="Arial" w:eastAsia="Times New Roman" w:hAnsi="Arial" w:cs="Arial"/>
          <w:sz w:val="28"/>
          <w:szCs w:val="28"/>
        </w:rPr>
        <w:t xml:space="preserve"> de </w:t>
      </w:r>
      <w:r w:rsidR="007513DD">
        <w:rPr>
          <w:rFonts w:ascii="Arial" w:eastAsia="Times New Roman" w:hAnsi="Arial" w:cs="Arial"/>
          <w:sz w:val="28"/>
          <w:szCs w:val="28"/>
        </w:rPr>
        <w:t>agost</w:t>
      </w:r>
      <w:r w:rsidR="0097100D">
        <w:rPr>
          <w:rFonts w:ascii="Arial" w:eastAsia="Times New Roman" w:hAnsi="Arial" w:cs="Arial"/>
          <w:sz w:val="28"/>
          <w:szCs w:val="28"/>
        </w:rPr>
        <w:t>o</w:t>
      </w:r>
      <w:r w:rsidR="00607589">
        <w:rPr>
          <w:rFonts w:ascii="Arial" w:eastAsia="Times New Roman" w:hAnsi="Arial" w:cs="Arial"/>
          <w:sz w:val="28"/>
          <w:szCs w:val="28"/>
        </w:rPr>
        <w:t xml:space="preserve"> de 201</w:t>
      </w:r>
      <w:r w:rsidR="00B2592B">
        <w:rPr>
          <w:rFonts w:ascii="Arial" w:eastAsia="Times New Roman" w:hAnsi="Arial" w:cs="Arial"/>
          <w:sz w:val="28"/>
          <w:szCs w:val="28"/>
        </w:rPr>
        <w:t>9</w:t>
      </w:r>
      <w:r w:rsidR="0095640F">
        <w:rPr>
          <w:rFonts w:ascii="Arial" w:eastAsia="Times New Roman" w:hAnsi="Arial" w:cs="Arial"/>
          <w:sz w:val="28"/>
          <w:szCs w:val="28"/>
        </w:rPr>
        <w:t xml:space="preserve">, ante la fe del Lic. </w:t>
      </w:r>
      <w:r w:rsidR="00B2592B">
        <w:rPr>
          <w:rFonts w:ascii="Arial" w:eastAsia="Times New Roman" w:hAnsi="Arial" w:cs="Arial"/>
          <w:sz w:val="28"/>
          <w:szCs w:val="28"/>
        </w:rPr>
        <w:t>José Antonio Junquera Pons</w:t>
      </w:r>
      <w:r w:rsidR="0095640F">
        <w:rPr>
          <w:rFonts w:ascii="Arial" w:eastAsia="Times New Roman" w:hAnsi="Arial" w:cs="Arial"/>
          <w:sz w:val="28"/>
          <w:szCs w:val="28"/>
        </w:rPr>
        <w:t>, Titular</w:t>
      </w:r>
      <w:r w:rsidR="00C575F2">
        <w:rPr>
          <w:rFonts w:ascii="Arial" w:eastAsia="Times New Roman" w:hAnsi="Arial" w:cs="Arial"/>
          <w:sz w:val="28"/>
          <w:szCs w:val="28"/>
        </w:rPr>
        <w:t xml:space="preserve"> de la Notaría Pública número </w:t>
      </w:r>
      <w:r w:rsidR="00B2592B">
        <w:rPr>
          <w:rFonts w:ascii="Arial" w:eastAsia="Times New Roman" w:hAnsi="Arial" w:cs="Arial"/>
          <w:sz w:val="28"/>
          <w:szCs w:val="28"/>
        </w:rPr>
        <w:t>1</w:t>
      </w:r>
      <w:r w:rsidR="007513DD">
        <w:rPr>
          <w:rFonts w:ascii="Arial" w:eastAsia="Times New Roman" w:hAnsi="Arial" w:cs="Arial"/>
          <w:sz w:val="28"/>
          <w:szCs w:val="28"/>
        </w:rPr>
        <w:t>8</w:t>
      </w:r>
      <w:r w:rsidR="0095640F">
        <w:rPr>
          <w:rFonts w:ascii="Arial" w:eastAsia="Times New Roman" w:hAnsi="Arial" w:cs="Arial"/>
          <w:sz w:val="28"/>
          <w:szCs w:val="28"/>
        </w:rPr>
        <w:t xml:space="preserve"> en legal ejercicio correspondiente a este partido judicial de León, Guanajuato, en la cual </w:t>
      </w:r>
      <w:r w:rsidR="0095640F" w:rsidRPr="00CC63A4">
        <w:rPr>
          <w:rFonts w:ascii="Arial" w:eastAsia="Times New Roman" w:hAnsi="Arial" w:cs="Arial"/>
          <w:sz w:val="28"/>
          <w:szCs w:val="28"/>
        </w:rPr>
        <w:t xml:space="preserve">se hizo </w:t>
      </w:r>
      <w:r w:rsidR="0095640F" w:rsidRPr="00B2592B">
        <w:rPr>
          <w:rFonts w:ascii="Arial" w:eastAsia="Times New Roman" w:hAnsi="Arial" w:cs="Arial"/>
          <w:sz w:val="28"/>
          <w:szCs w:val="28"/>
        </w:rPr>
        <w:t>constar</w:t>
      </w:r>
      <w:r w:rsidR="0097100D" w:rsidRPr="00B2592B">
        <w:rPr>
          <w:rFonts w:ascii="Arial" w:eastAsia="Times New Roman" w:hAnsi="Arial" w:cs="Arial"/>
          <w:sz w:val="28"/>
          <w:szCs w:val="28"/>
        </w:rPr>
        <w:t xml:space="preserve"> </w:t>
      </w:r>
      <w:r w:rsidR="0095640F" w:rsidRPr="00B2592B">
        <w:rPr>
          <w:rFonts w:ascii="Arial" w:eastAsia="Times New Roman" w:hAnsi="Arial" w:cs="Arial"/>
          <w:sz w:val="28"/>
          <w:szCs w:val="28"/>
        </w:rPr>
        <w:t>el contrato de compra</w:t>
      </w:r>
      <w:r w:rsidR="00CA656B" w:rsidRPr="00B2592B">
        <w:rPr>
          <w:rFonts w:ascii="Arial" w:eastAsia="Times New Roman" w:hAnsi="Arial" w:cs="Arial"/>
          <w:sz w:val="28"/>
          <w:szCs w:val="28"/>
        </w:rPr>
        <w:t xml:space="preserve">venta, </w:t>
      </w:r>
      <w:r w:rsidR="0095640F" w:rsidRPr="00B2592B">
        <w:rPr>
          <w:rFonts w:ascii="Arial" w:eastAsia="Times New Roman" w:hAnsi="Arial" w:cs="Arial"/>
          <w:sz w:val="28"/>
          <w:szCs w:val="28"/>
        </w:rPr>
        <w:t>de</w:t>
      </w:r>
      <w:r w:rsidR="00CC63A4" w:rsidRPr="00B2592B">
        <w:rPr>
          <w:rFonts w:ascii="Arial" w:eastAsia="Times New Roman" w:hAnsi="Arial" w:cs="Arial"/>
          <w:sz w:val="28"/>
          <w:szCs w:val="28"/>
        </w:rPr>
        <w:t xml:space="preserve"> </w:t>
      </w:r>
      <w:r w:rsidR="007513DD" w:rsidRPr="00B2592B">
        <w:rPr>
          <w:rFonts w:ascii="Arial" w:eastAsia="Times New Roman" w:hAnsi="Arial" w:cs="Arial"/>
          <w:sz w:val="28"/>
          <w:szCs w:val="28"/>
        </w:rPr>
        <w:t xml:space="preserve">la </w:t>
      </w:r>
      <w:r w:rsidR="00B2592B" w:rsidRPr="00B2592B">
        <w:rPr>
          <w:rFonts w:ascii="Arial" w:eastAsia="Times New Roman" w:hAnsi="Arial" w:cs="Arial"/>
          <w:sz w:val="28"/>
          <w:szCs w:val="28"/>
        </w:rPr>
        <w:t>fracción 2 dos de la parcela número 277 Z-1 P1/2 del Ejido Loza de los Padres, del municipio de León, Guanajuato, con una superficie de 6,121.74 m²</w:t>
      </w:r>
      <w:r w:rsidRPr="00B2592B">
        <w:rPr>
          <w:rFonts w:ascii="Arial" w:eastAsia="Times New Roman" w:hAnsi="Arial" w:cs="Arial"/>
          <w:sz w:val="28"/>
          <w:szCs w:val="28"/>
        </w:rPr>
        <w:t xml:space="preserve">. </w:t>
      </w:r>
      <w:r w:rsidRPr="00B2592B">
        <w:rPr>
          <w:rFonts w:ascii="Arial" w:hAnsi="Arial" w:cs="Arial"/>
          <w:sz w:val="28"/>
          <w:szCs w:val="28"/>
        </w:rPr>
        <w:t>Instrumento que se encuentra inscrito en el Registro Público de la Propieda</w:t>
      </w:r>
      <w:r w:rsidR="00013626" w:rsidRPr="00B2592B">
        <w:rPr>
          <w:rFonts w:ascii="Arial" w:hAnsi="Arial" w:cs="Arial"/>
          <w:sz w:val="28"/>
          <w:szCs w:val="28"/>
        </w:rPr>
        <w:t>d bajo el folio real</w:t>
      </w:r>
      <w:r w:rsidRPr="00B2592B">
        <w:rPr>
          <w:rFonts w:ascii="Arial" w:hAnsi="Arial" w:cs="Arial"/>
          <w:sz w:val="28"/>
          <w:szCs w:val="28"/>
        </w:rPr>
        <w:t xml:space="preserve"> </w:t>
      </w:r>
      <w:r w:rsidRPr="00B2592B">
        <w:rPr>
          <w:rFonts w:ascii="Arial" w:eastAsia="Times New Roman" w:hAnsi="Arial" w:cs="Arial"/>
          <w:sz w:val="28"/>
          <w:szCs w:val="28"/>
        </w:rPr>
        <w:t>R20*</w:t>
      </w:r>
      <w:r w:rsidR="00B2592B" w:rsidRPr="00B2592B">
        <w:rPr>
          <w:rFonts w:ascii="Arial" w:eastAsia="Times New Roman" w:hAnsi="Arial" w:cs="Arial"/>
          <w:sz w:val="28"/>
          <w:szCs w:val="28"/>
        </w:rPr>
        <w:t>573893</w:t>
      </w:r>
      <w:r w:rsidR="00CC63A4" w:rsidRPr="00B2592B">
        <w:rPr>
          <w:rFonts w:ascii="Arial" w:eastAsia="Times New Roman" w:hAnsi="Arial" w:cs="Arial"/>
          <w:bCs/>
          <w:sz w:val="28"/>
          <w:szCs w:val="28"/>
        </w:rPr>
        <w:t>.</w:t>
      </w:r>
      <w:r w:rsidR="003469AA">
        <w:rPr>
          <w:rFonts w:ascii="Arial" w:eastAsia="Times New Roman" w:hAnsi="Arial" w:cs="Arial"/>
          <w:sz w:val="28"/>
          <w:szCs w:val="28"/>
        </w:rPr>
        <w:t xml:space="preserve"> </w:t>
      </w:r>
    </w:p>
    <w:p w14:paraId="55E30F1C" w14:textId="22EE16AC" w:rsidR="00D9625A" w:rsidRDefault="00D9625A" w:rsidP="00D9625A">
      <w:pPr>
        <w:spacing w:after="0" w:line="240" w:lineRule="auto"/>
        <w:jc w:val="both"/>
        <w:rPr>
          <w:rFonts w:ascii="Arial" w:eastAsia="Times New Roman" w:hAnsi="Arial" w:cs="Arial"/>
          <w:sz w:val="28"/>
          <w:szCs w:val="28"/>
        </w:rPr>
      </w:pPr>
    </w:p>
    <w:p w14:paraId="22E88FF0" w14:textId="77777777" w:rsidR="000548C7" w:rsidRDefault="000548C7" w:rsidP="00D9625A">
      <w:pPr>
        <w:spacing w:after="0" w:line="240" w:lineRule="auto"/>
        <w:jc w:val="both"/>
        <w:rPr>
          <w:rFonts w:ascii="Arial" w:eastAsia="Times New Roman" w:hAnsi="Arial" w:cs="Arial"/>
          <w:sz w:val="28"/>
          <w:szCs w:val="28"/>
        </w:rPr>
      </w:pPr>
    </w:p>
    <w:p w14:paraId="02C79378" w14:textId="220D8232"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establecido en el Código Reglamentario de Desarrollo Urbano para el M</w:t>
      </w:r>
      <w:r w:rsidR="00913944">
        <w:rPr>
          <w:rFonts w:ascii="Arial" w:eastAsia="Times New Roman" w:hAnsi="Arial" w:cs="Arial"/>
          <w:sz w:val="28"/>
          <w:szCs w:val="28"/>
        </w:rPr>
        <w:t xml:space="preserve">unicipio de León, Guanajuato, </w:t>
      </w:r>
      <w:r w:rsidR="00125B9B">
        <w:rPr>
          <w:rFonts w:ascii="Arial" w:eastAsia="Times New Roman" w:hAnsi="Arial" w:cs="Arial"/>
          <w:sz w:val="28"/>
          <w:szCs w:val="28"/>
        </w:rPr>
        <w:t>el</w:t>
      </w:r>
      <w:r w:rsidRPr="004D3F3E">
        <w:rPr>
          <w:rFonts w:ascii="Arial" w:eastAsia="Times New Roman" w:hAnsi="Arial" w:cs="Arial"/>
          <w:sz w:val="28"/>
          <w:szCs w:val="28"/>
        </w:rPr>
        <w:t xml:space="preserve"> predio descrito en el punto que antecede se encuentra en una </w:t>
      </w:r>
      <w:r w:rsidR="003B4AFE" w:rsidRPr="009A3F1C">
        <w:rPr>
          <w:rFonts w:ascii="Arial" w:eastAsia="Times New Roman" w:hAnsi="Arial" w:cs="Arial"/>
          <w:sz w:val="28"/>
          <w:szCs w:val="28"/>
        </w:rPr>
        <w:t>Zona</w:t>
      </w:r>
      <w:r w:rsidR="003B4AFE">
        <w:rPr>
          <w:rFonts w:ascii="Arial" w:eastAsia="Times New Roman" w:hAnsi="Arial" w:cs="Arial"/>
          <w:sz w:val="28"/>
          <w:szCs w:val="28"/>
        </w:rPr>
        <w:t xml:space="preserve"> de Reserva para el Crecimiento (ZRC</w:t>
      </w:r>
      <w:r w:rsidR="003B4AFE" w:rsidRPr="009A3F1C">
        <w:rPr>
          <w:rFonts w:ascii="Arial" w:eastAsia="Times New Roman" w:hAnsi="Arial" w:cs="Arial"/>
          <w:sz w:val="28"/>
          <w:szCs w:val="28"/>
        </w:rPr>
        <w:t>)</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14:paraId="3D712475" w14:textId="77777777"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14:paraId="34A54E92" w14:textId="77777777" w:rsidR="000548C7" w:rsidRDefault="000548C7" w:rsidP="001355B5">
      <w:pPr>
        <w:autoSpaceDE w:val="0"/>
        <w:adjustRightInd w:val="0"/>
        <w:spacing w:after="0" w:line="240" w:lineRule="auto"/>
        <w:jc w:val="both"/>
        <w:rPr>
          <w:rFonts w:ascii="Arial" w:eastAsia="Times New Roman" w:hAnsi="Arial" w:cs="Arial"/>
          <w:b/>
          <w:sz w:val="28"/>
          <w:szCs w:val="28"/>
        </w:rPr>
      </w:pPr>
    </w:p>
    <w:p w14:paraId="28406027" w14:textId="602633FD" w:rsidR="001355B5" w:rsidRDefault="00D9625A" w:rsidP="001355B5">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E71F67">
        <w:rPr>
          <w:rFonts w:ascii="Arial" w:eastAsia="Times New Roman" w:hAnsi="Arial" w:cs="Arial"/>
          <w:sz w:val="28"/>
          <w:szCs w:val="28"/>
        </w:rPr>
        <w:t>21</w:t>
      </w:r>
      <w:r w:rsidRPr="00141458">
        <w:rPr>
          <w:rFonts w:ascii="Arial" w:eastAsia="Times New Roman" w:hAnsi="Arial" w:cs="Arial"/>
          <w:sz w:val="28"/>
          <w:szCs w:val="28"/>
        </w:rPr>
        <w:t xml:space="preserve"> de </w:t>
      </w:r>
      <w:r w:rsidR="00E71F67">
        <w:rPr>
          <w:rFonts w:ascii="Arial" w:eastAsia="Times New Roman" w:hAnsi="Arial" w:cs="Arial"/>
          <w:sz w:val="28"/>
          <w:szCs w:val="28"/>
        </w:rPr>
        <w:t>septi</w:t>
      </w:r>
      <w:r w:rsidR="00CC0382">
        <w:rPr>
          <w:rFonts w:ascii="Arial" w:eastAsia="Times New Roman" w:hAnsi="Arial" w:cs="Arial"/>
          <w:sz w:val="28"/>
          <w:szCs w:val="28"/>
        </w:rPr>
        <w:t>em</w:t>
      </w:r>
      <w:r w:rsidR="00F85A3D">
        <w:rPr>
          <w:rFonts w:ascii="Arial" w:eastAsia="Times New Roman" w:hAnsi="Arial" w:cs="Arial"/>
          <w:sz w:val="28"/>
          <w:szCs w:val="28"/>
        </w:rPr>
        <w:t>bre</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E71F67">
        <w:rPr>
          <w:rFonts w:ascii="Arial" w:eastAsia="Times New Roman" w:hAnsi="Arial" w:cs="Arial"/>
          <w:sz w:val="28"/>
          <w:szCs w:val="28"/>
        </w:rPr>
        <w:t>5</w:t>
      </w:r>
      <w:r w:rsidR="00760DBF">
        <w:rPr>
          <w:rFonts w:ascii="Arial" w:eastAsia="Times New Roman" w:hAnsi="Arial" w:cs="Arial"/>
          <w:sz w:val="28"/>
          <w:szCs w:val="28"/>
        </w:rPr>
        <w:t>3</w:t>
      </w:r>
      <w:r w:rsidR="003B4AFE" w:rsidRPr="003B4AFE">
        <w:rPr>
          <w:rFonts w:ascii="Arial" w:eastAsia="Times New Roman" w:hAnsi="Arial" w:cs="Arial"/>
          <w:sz w:val="28"/>
          <w:szCs w:val="28"/>
        </w:rPr>
        <w:t>-</w:t>
      </w:r>
      <w:r w:rsidR="00F77444">
        <w:rPr>
          <w:rFonts w:ascii="Arial" w:eastAsia="Times New Roman" w:hAnsi="Arial" w:cs="Arial"/>
          <w:sz w:val="28"/>
          <w:szCs w:val="28"/>
        </w:rPr>
        <w:t>9</w:t>
      </w:r>
      <w:r w:rsidR="00E71F67">
        <w:rPr>
          <w:rFonts w:ascii="Arial" w:eastAsia="Times New Roman" w:hAnsi="Arial" w:cs="Arial"/>
          <w:sz w:val="28"/>
          <w:szCs w:val="28"/>
        </w:rPr>
        <w:t>03</w:t>
      </w:r>
      <w:r w:rsidR="003B4AFE" w:rsidRPr="003B4AFE">
        <w:rPr>
          <w:rFonts w:ascii="Arial" w:eastAsia="Times New Roman" w:hAnsi="Arial" w:cs="Arial"/>
          <w:sz w:val="28"/>
          <w:szCs w:val="28"/>
        </w:rPr>
        <w:t>/2020</w:t>
      </w:r>
      <w:r w:rsidR="00CD0CD6">
        <w:rPr>
          <w:rFonts w:ascii="Arial" w:eastAsia="Times New Roman" w:hAnsi="Arial" w:cs="Arial"/>
          <w:sz w:val="28"/>
          <w:szCs w:val="28"/>
        </w:rPr>
        <w:t>.</w:t>
      </w:r>
      <w:r w:rsidR="00760DBF">
        <w:rPr>
          <w:rFonts w:ascii="Arial" w:eastAsia="Times New Roman" w:hAnsi="Arial" w:cs="Arial"/>
          <w:sz w:val="28"/>
          <w:szCs w:val="28"/>
        </w:rPr>
        <w:t xml:space="preserve"> </w:t>
      </w:r>
    </w:p>
    <w:p w14:paraId="52C8D32A" w14:textId="0C30E74B" w:rsidR="001355B5" w:rsidRDefault="001355B5" w:rsidP="001355B5">
      <w:pPr>
        <w:autoSpaceDE w:val="0"/>
        <w:adjustRightInd w:val="0"/>
        <w:spacing w:after="0" w:line="240" w:lineRule="auto"/>
        <w:jc w:val="both"/>
        <w:rPr>
          <w:rFonts w:ascii="Arial" w:eastAsia="Times New Roman" w:hAnsi="Arial" w:cs="Arial"/>
          <w:sz w:val="28"/>
          <w:szCs w:val="28"/>
        </w:rPr>
      </w:pPr>
    </w:p>
    <w:p w14:paraId="4B25DE0B" w14:textId="77777777" w:rsidR="000548C7" w:rsidRDefault="000548C7" w:rsidP="001355B5">
      <w:pPr>
        <w:autoSpaceDE w:val="0"/>
        <w:adjustRightInd w:val="0"/>
        <w:spacing w:after="0" w:line="240" w:lineRule="auto"/>
        <w:jc w:val="both"/>
        <w:rPr>
          <w:rFonts w:ascii="Arial" w:eastAsia="Times New Roman" w:hAnsi="Arial" w:cs="Arial"/>
          <w:sz w:val="28"/>
          <w:szCs w:val="28"/>
        </w:rPr>
      </w:pPr>
    </w:p>
    <w:p w14:paraId="6825592D" w14:textId="53B3E4AB"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921D76">
        <w:rPr>
          <w:rFonts w:ascii="Arial" w:eastAsia="Times New Roman" w:hAnsi="Arial" w:cs="Arial"/>
          <w:sz w:val="28"/>
          <w:szCs w:val="28"/>
        </w:rPr>
        <w:t xml:space="preserve">Dictamen técnico de factibilidad de servicios positivo tipo B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w:t>
      </w:r>
      <w:r w:rsidRPr="00090AF5">
        <w:rPr>
          <w:rFonts w:ascii="Arial" w:eastAsia="Times New Roman" w:hAnsi="Arial" w:cs="Arial"/>
          <w:sz w:val="28"/>
          <w:szCs w:val="28"/>
        </w:rPr>
        <w:t xml:space="preserve">Potable y Alcantarillado de León, Guanajuato, con la referencia </w:t>
      </w:r>
      <w:r w:rsidR="00F220B6" w:rsidRPr="009C1CBC">
        <w:rPr>
          <w:rFonts w:ascii="Arial" w:hAnsi="Arial" w:cs="Arial"/>
          <w:sz w:val="28"/>
          <w:szCs w:val="28"/>
        </w:rPr>
        <w:t xml:space="preserve">ND/089/’2021 </w:t>
      </w:r>
      <w:r w:rsidR="00F220B6" w:rsidRPr="009C1CBC">
        <w:rPr>
          <w:rFonts w:ascii="Arial" w:eastAsia="Times New Roman" w:hAnsi="Arial" w:cs="Arial"/>
          <w:sz w:val="28"/>
          <w:szCs w:val="28"/>
        </w:rPr>
        <w:t xml:space="preserve">de fecha 23 de </w:t>
      </w:r>
      <w:r w:rsidR="00F220B6">
        <w:rPr>
          <w:rFonts w:ascii="Arial" w:eastAsia="Times New Roman" w:hAnsi="Arial" w:cs="Arial"/>
          <w:sz w:val="28"/>
          <w:szCs w:val="28"/>
        </w:rPr>
        <w:t>febrero de 2021</w:t>
      </w:r>
      <w:r w:rsidRPr="00090AF5">
        <w:rPr>
          <w:rFonts w:ascii="Arial" w:eastAsia="Times New Roman" w:hAnsi="Arial" w:cs="Arial"/>
          <w:sz w:val="28"/>
          <w:szCs w:val="28"/>
        </w:rPr>
        <w:t>.</w:t>
      </w:r>
    </w:p>
    <w:p w14:paraId="5B9211AB" w14:textId="623A9F42" w:rsidR="000548C7" w:rsidRDefault="000548C7" w:rsidP="003B62C8">
      <w:pPr>
        <w:autoSpaceDE w:val="0"/>
        <w:adjustRightInd w:val="0"/>
        <w:spacing w:after="0" w:line="240" w:lineRule="auto"/>
        <w:jc w:val="both"/>
        <w:rPr>
          <w:rFonts w:ascii="Arial" w:eastAsia="Times New Roman" w:hAnsi="Arial" w:cs="Arial"/>
          <w:sz w:val="28"/>
          <w:szCs w:val="28"/>
        </w:rPr>
      </w:pPr>
    </w:p>
    <w:p w14:paraId="7DFC9C3C" w14:textId="77777777" w:rsidR="00921D76" w:rsidRPr="0060749C" w:rsidRDefault="00921D76" w:rsidP="003B62C8">
      <w:pPr>
        <w:autoSpaceDE w:val="0"/>
        <w:adjustRightInd w:val="0"/>
        <w:spacing w:after="0" w:line="240" w:lineRule="auto"/>
        <w:jc w:val="both"/>
        <w:rPr>
          <w:rFonts w:ascii="Arial" w:eastAsia="Times New Roman" w:hAnsi="Arial" w:cs="Arial"/>
          <w:sz w:val="28"/>
          <w:szCs w:val="28"/>
        </w:rPr>
      </w:pPr>
    </w:p>
    <w:p w14:paraId="1EB4F7F5" w14:textId="4129CEC5"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w:t>
      </w:r>
      <w:r w:rsidR="00464F63">
        <w:rPr>
          <w:rFonts w:ascii="Arial" w:eastAsia="Times New Roman" w:hAnsi="Arial" w:cs="Arial"/>
          <w:sz w:val="28"/>
          <w:szCs w:val="28"/>
        </w:rPr>
        <w:t xml:space="preserve">como base </w:t>
      </w:r>
      <w:r w:rsidRPr="0060749C">
        <w:rPr>
          <w:rFonts w:ascii="Arial" w:eastAsia="Times New Roman" w:hAnsi="Arial" w:cs="Arial"/>
          <w:sz w:val="28"/>
          <w:szCs w:val="28"/>
        </w:rPr>
        <w:t xml:space="preserve">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w:t>
      </w:r>
      <w:r w:rsidR="00464F63">
        <w:rPr>
          <w:rFonts w:ascii="Arial" w:eastAsia="Times New Roman" w:hAnsi="Arial" w:cs="Arial"/>
          <w:sz w:val="28"/>
          <w:szCs w:val="28"/>
        </w:rPr>
        <w:t>estimamo</w:t>
      </w:r>
      <w:r w:rsidRPr="00945F71">
        <w:rPr>
          <w:rFonts w:ascii="Arial" w:eastAsia="Times New Roman" w:hAnsi="Arial" w:cs="Arial"/>
          <w:sz w:val="28"/>
          <w:szCs w:val="28"/>
        </w:rPr>
        <w:t xml:space="preserve">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761FD0" w:rsidRPr="00F220B6">
        <w:rPr>
          <w:rFonts w:ascii="Arial" w:eastAsia="Times New Roman" w:hAnsi="Arial" w:cs="Arial"/>
          <w:sz w:val="28"/>
          <w:szCs w:val="28"/>
          <w:lang w:val="es-ES"/>
        </w:rPr>
        <w:t>Servicios de Intensidad Alta (S3)</w:t>
      </w:r>
      <w:r w:rsidR="00761FD0" w:rsidRPr="00F220B6">
        <w:rPr>
          <w:rFonts w:ascii="Arial" w:eastAsia="Times New Roman" w:hAnsi="Arial" w:cs="Arial"/>
          <w:sz w:val="28"/>
          <w:szCs w:val="28"/>
        </w:rPr>
        <w:t xml:space="preserve">, </w:t>
      </w:r>
      <w:r w:rsidRPr="00F220B6">
        <w:rPr>
          <w:rFonts w:ascii="Arial" w:eastAsia="Times New Roman" w:hAnsi="Arial" w:cs="Arial"/>
          <w:sz w:val="28"/>
          <w:szCs w:val="28"/>
        </w:rPr>
        <w:t>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14:paraId="1F993405" w14:textId="690990FF" w:rsidR="003B62C8" w:rsidRDefault="003B62C8" w:rsidP="003B62C8">
      <w:pPr>
        <w:spacing w:after="0" w:line="240" w:lineRule="auto"/>
        <w:jc w:val="both"/>
        <w:rPr>
          <w:rFonts w:ascii="Arial" w:eastAsia="Times New Roman" w:hAnsi="Arial" w:cs="Arial"/>
          <w:sz w:val="28"/>
          <w:szCs w:val="28"/>
        </w:rPr>
      </w:pPr>
    </w:p>
    <w:p w14:paraId="2F0C85DE" w14:textId="7BEE309B" w:rsidR="000548C7" w:rsidRDefault="000548C7" w:rsidP="003B62C8">
      <w:pPr>
        <w:spacing w:after="0" w:line="240" w:lineRule="auto"/>
        <w:jc w:val="both"/>
        <w:rPr>
          <w:rFonts w:ascii="Arial" w:eastAsia="Times New Roman" w:hAnsi="Arial" w:cs="Arial"/>
          <w:sz w:val="28"/>
          <w:szCs w:val="28"/>
        </w:rPr>
      </w:pPr>
    </w:p>
    <w:p w14:paraId="24E0083D" w14:textId="3F3E7391" w:rsidR="003B62C8" w:rsidRDefault="003B62C8" w:rsidP="000548C7">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14:paraId="59E46687" w14:textId="77777777" w:rsidR="00F220B6" w:rsidRPr="008D4C63" w:rsidRDefault="00F220B6" w:rsidP="000548C7">
      <w:pPr>
        <w:spacing w:after="0" w:line="240" w:lineRule="auto"/>
        <w:jc w:val="both"/>
        <w:rPr>
          <w:rFonts w:ascii="Arial" w:eastAsia="Times New Roman" w:hAnsi="Arial" w:cs="Arial"/>
          <w:sz w:val="28"/>
          <w:szCs w:val="28"/>
        </w:rPr>
      </w:pPr>
    </w:p>
    <w:p w14:paraId="41A8D657" w14:textId="7704CB6E"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lastRenderedPageBreak/>
        <w:t>A C U E R D O</w:t>
      </w:r>
    </w:p>
    <w:p w14:paraId="0DFD2A3C" w14:textId="77777777" w:rsidR="000548C7" w:rsidRDefault="000548C7" w:rsidP="00D9625A">
      <w:pPr>
        <w:keepNext/>
        <w:keepLines/>
        <w:spacing w:after="0" w:line="240" w:lineRule="auto"/>
        <w:jc w:val="center"/>
        <w:outlineLvl w:val="2"/>
        <w:rPr>
          <w:rFonts w:ascii="Arial" w:eastAsia="Times New Roman" w:hAnsi="Arial" w:cs="Arial"/>
          <w:b/>
          <w:bCs/>
          <w:sz w:val="28"/>
          <w:szCs w:val="28"/>
        </w:rPr>
      </w:pPr>
    </w:p>
    <w:p w14:paraId="05339AB4" w14:textId="77777777" w:rsidR="00446508" w:rsidRDefault="00446508" w:rsidP="00D9625A">
      <w:pPr>
        <w:keepNext/>
        <w:keepLines/>
        <w:spacing w:after="0" w:line="240" w:lineRule="auto"/>
        <w:jc w:val="center"/>
        <w:outlineLvl w:val="2"/>
        <w:rPr>
          <w:rFonts w:ascii="Arial" w:eastAsia="Times New Roman" w:hAnsi="Arial" w:cs="Arial"/>
          <w:b/>
          <w:bCs/>
          <w:sz w:val="28"/>
          <w:szCs w:val="28"/>
        </w:rPr>
      </w:pPr>
    </w:p>
    <w:p w14:paraId="27C2AFBA" w14:textId="1EBC9CA1"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921D76">
        <w:rPr>
          <w:rFonts w:ascii="Arial" w:eastAsia="Times New Roman" w:hAnsi="Arial" w:cs="Arial"/>
          <w:sz w:val="28"/>
          <w:szCs w:val="28"/>
        </w:rPr>
        <w:t xml:space="preserve">la </w:t>
      </w:r>
      <w:r w:rsidR="00EF45E6">
        <w:rPr>
          <w:rFonts w:ascii="Arial" w:eastAsia="Times New Roman" w:hAnsi="Arial" w:cs="Arial"/>
          <w:sz w:val="28"/>
          <w:szCs w:val="28"/>
        </w:rPr>
        <w:t xml:space="preserve">fracción </w:t>
      </w:r>
      <w:r w:rsidR="00EF45E6" w:rsidRPr="00B2592B">
        <w:rPr>
          <w:rFonts w:ascii="Arial" w:eastAsia="Times New Roman" w:hAnsi="Arial" w:cs="Arial"/>
          <w:sz w:val="28"/>
          <w:szCs w:val="28"/>
        </w:rPr>
        <w:t>dos</w:t>
      </w:r>
      <w:r w:rsidR="003E2A35" w:rsidRPr="00B2592B">
        <w:rPr>
          <w:rFonts w:ascii="Arial" w:eastAsia="Times New Roman" w:hAnsi="Arial" w:cs="Arial"/>
          <w:sz w:val="28"/>
          <w:szCs w:val="28"/>
        </w:rPr>
        <w:t xml:space="preserve"> de la parcela número 277 </w:t>
      </w:r>
      <w:r w:rsidR="00921D76">
        <w:rPr>
          <w:rFonts w:ascii="Arial" w:eastAsia="Times New Roman" w:hAnsi="Arial" w:cs="Arial"/>
          <w:sz w:val="28"/>
          <w:szCs w:val="28"/>
        </w:rPr>
        <w:t>zona uno, poligonal uno de dos del e</w:t>
      </w:r>
      <w:r w:rsidR="003E2A35" w:rsidRPr="00B2592B">
        <w:rPr>
          <w:rFonts w:ascii="Arial" w:eastAsia="Times New Roman" w:hAnsi="Arial" w:cs="Arial"/>
          <w:sz w:val="28"/>
          <w:szCs w:val="28"/>
        </w:rPr>
        <w:t>jido Loza de los Padres, del municipio de León, Guanajuato, con una superficie de 6,121.74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DD530C" w:rsidRPr="009A3F1C">
        <w:rPr>
          <w:rFonts w:ascii="Arial" w:eastAsia="Times New Roman" w:hAnsi="Arial" w:cs="Arial"/>
          <w:sz w:val="28"/>
          <w:szCs w:val="28"/>
        </w:rPr>
        <w:t>Zona</w:t>
      </w:r>
      <w:r w:rsidR="00DD530C">
        <w:rPr>
          <w:rFonts w:ascii="Arial" w:eastAsia="Times New Roman" w:hAnsi="Arial" w:cs="Arial"/>
          <w:sz w:val="28"/>
          <w:szCs w:val="28"/>
        </w:rPr>
        <w:t xml:space="preserve"> de Reserva para el Crecimiento (ZRC</w:t>
      </w:r>
      <w:r w:rsidR="00DD530C" w:rsidRPr="009A3F1C">
        <w:rPr>
          <w:rFonts w:ascii="Arial" w:eastAsia="Times New Roman" w:hAnsi="Arial" w:cs="Arial"/>
          <w:sz w:val="28"/>
          <w:szCs w:val="28"/>
        </w:rPr>
        <w:t>)</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w:t>
      </w:r>
      <w:r w:rsidR="003E2A35" w:rsidRPr="00F220B6">
        <w:rPr>
          <w:rFonts w:ascii="Arial" w:eastAsia="Times New Roman" w:hAnsi="Arial" w:cs="Arial"/>
          <w:sz w:val="28"/>
          <w:szCs w:val="28"/>
          <w:lang w:val="es-ES"/>
        </w:rPr>
        <w:t>Servicios de Intensidad Alta (S3)</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14:paraId="72DC3F38" w14:textId="1F56E500"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14:paraId="2064EDE9" w14:textId="71EC3124" w:rsidR="00F411C8" w:rsidRPr="00673FE9" w:rsidRDefault="00F411C8" w:rsidP="00F411C8">
      <w:pPr>
        <w:autoSpaceDE w:val="0"/>
        <w:adjustRightInd w:val="0"/>
        <w:spacing w:after="0" w:line="240" w:lineRule="auto"/>
        <w:jc w:val="both"/>
        <w:rPr>
          <w:rFonts w:ascii="Arial" w:eastAsia="Times New Roman" w:hAnsi="Arial" w:cs="Arial"/>
          <w:sz w:val="28"/>
          <w:szCs w:val="28"/>
        </w:rPr>
      </w:pPr>
      <w:r w:rsidRPr="00673FE9">
        <w:rPr>
          <w:rFonts w:ascii="Arial" w:eastAsia="Times New Roman" w:hAnsi="Arial" w:cs="Arial"/>
          <w:sz w:val="28"/>
          <w:szCs w:val="28"/>
        </w:rPr>
        <w:t>De acuerdo a la Constancia de F</w:t>
      </w:r>
      <w:r w:rsidR="003E2A35">
        <w:rPr>
          <w:rFonts w:ascii="Arial" w:eastAsia="Times New Roman" w:hAnsi="Arial" w:cs="Arial"/>
          <w:sz w:val="28"/>
          <w:szCs w:val="28"/>
        </w:rPr>
        <w:t>actibilidad con número de control</w:t>
      </w:r>
      <w:r w:rsidRPr="00673FE9">
        <w:rPr>
          <w:rFonts w:ascii="Arial" w:eastAsia="Times New Roman" w:hAnsi="Arial" w:cs="Arial"/>
          <w:sz w:val="28"/>
          <w:szCs w:val="28"/>
        </w:rPr>
        <w:t xml:space="preserve"> </w:t>
      </w:r>
      <w:r w:rsidR="003E2A35">
        <w:rPr>
          <w:rFonts w:ascii="Arial" w:eastAsia="Times New Roman" w:hAnsi="Arial" w:cs="Arial"/>
          <w:sz w:val="28"/>
          <w:szCs w:val="28"/>
        </w:rPr>
        <w:t>53</w:t>
      </w:r>
      <w:r w:rsidR="003E2A35" w:rsidRPr="003B4AFE">
        <w:rPr>
          <w:rFonts w:ascii="Arial" w:eastAsia="Times New Roman" w:hAnsi="Arial" w:cs="Arial"/>
          <w:sz w:val="28"/>
          <w:szCs w:val="28"/>
        </w:rPr>
        <w:t>-</w:t>
      </w:r>
      <w:r w:rsidR="003E2A35">
        <w:rPr>
          <w:rFonts w:ascii="Arial" w:eastAsia="Times New Roman" w:hAnsi="Arial" w:cs="Arial"/>
          <w:sz w:val="28"/>
          <w:szCs w:val="28"/>
        </w:rPr>
        <w:t>903</w:t>
      </w:r>
      <w:r w:rsidR="003E2A35" w:rsidRPr="003B4AFE">
        <w:rPr>
          <w:rFonts w:ascii="Arial" w:eastAsia="Times New Roman" w:hAnsi="Arial" w:cs="Arial"/>
          <w:sz w:val="28"/>
          <w:szCs w:val="28"/>
        </w:rPr>
        <w:t>/2020</w:t>
      </w:r>
      <w:r w:rsidRPr="00673FE9">
        <w:rPr>
          <w:rFonts w:ascii="Arial" w:eastAsia="Times New Roman" w:hAnsi="Arial" w:cs="Arial"/>
          <w:sz w:val="28"/>
          <w:szCs w:val="28"/>
        </w:rPr>
        <w:t xml:space="preserve">, emitida por la </w:t>
      </w:r>
      <w:r w:rsidRPr="00F220B6">
        <w:rPr>
          <w:rFonts w:ascii="Arial" w:eastAsia="Times New Roman" w:hAnsi="Arial" w:cs="Arial"/>
          <w:sz w:val="28"/>
          <w:szCs w:val="28"/>
        </w:rPr>
        <w:t xml:space="preserve">Dirección General de Desarrollo Urbano, la superficie que se encuentra dentro del inmueble materia de esta asignación y que corresponde al trazo de </w:t>
      </w:r>
      <w:r w:rsidR="003E2A35" w:rsidRPr="00F220B6">
        <w:rPr>
          <w:rFonts w:ascii="Arial" w:eastAsia="Times New Roman" w:hAnsi="Arial" w:cs="Arial"/>
          <w:sz w:val="28"/>
          <w:szCs w:val="28"/>
        </w:rPr>
        <w:t>Bulevar Náhuatl</w:t>
      </w:r>
      <w:r w:rsidRPr="00F220B6">
        <w:rPr>
          <w:rFonts w:ascii="Arial" w:eastAsia="Times New Roman" w:hAnsi="Arial" w:cs="Arial"/>
          <w:sz w:val="28"/>
          <w:szCs w:val="28"/>
        </w:rPr>
        <w:t>, se le otorga el destino de vialidad pública.</w:t>
      </w:r>
      <w:r w:rsidRPr="00673FE9">
        <w:rPr>
          <w:rFonts w:ascii="Arial" w:eastAsia="Times New Roman" w:hAnsi="Arial" w:cs="Arial"/>
          <w:sz w:val="28"/>
          <w:szCs w:val="28"/>
        </w:rPr>
        <w:t xml:space="preserve"> </w:t>
      </w:r>
    </w:p>
    <w:p w14:paraId="639BE3BA" w14:textId="77777777" w:rsidR="00F411C8" w:rsidRDefault="00F411C8" w:rsidP="00446508">
      <w:pPr>
        <w:autoSpaceDE w:val="0"/>
        <w:adjustRightInd w:val="0"/>
        <w:spacing w:after="0" w:line="240" w:lineRule="auto"/>
        <w:jc w:val="both"/>
        <w:rPr>
          <w:rFonts w:ascii="Arial" w:eastAsia="Times New Roman" w:hAnsi="Arial" w:cs="Arial"/>
          <w:sz w:val="28"/>
          <w:szCs w:val="28"/>
        </w:rPr>
      </w:pPr>
    </w:p>
    <w:p w14:paraId="06724095" w14:textId="77777777"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14:paraId="682443B5" w14:textId="0E29489F" w:rsidR="00D9625A" w:rsidRDefault="00D9625A" w:rsidP="00D9625A">
      <w:pPr>
        <w:spacing w:after="0" w:line="240" w:lineRule="auto"/>
        <w:jc w:val="both"/>
        <w:rPr>
          <w:rFonts w:ascii="Arial" w:eastAsia="Times New Roman" w:hAnsi="Arial" w:cs="Arial"/>
          <w:sz w:val="28"/>
          <w:szCs w:val="28"/>
          <w:lang w:val="es-ES"/>
        </w:rPr>
      </w:pPr>
    </w:p>
    <w:p w14:paraId="60D3ACD7" w14:textId="77777777" w:rsidR="000548C7" w:rsidRPr="00121B70" w:rsidRDefault="000548C7" w:rsidP="00D9625A">
      <w:pPr>
        <w:spacing w:after="0" w:line="240" w:lineRule="auto"/>
        <w:jc w:val="both"/>
        <w:rPr>
          <w:rFonts w:ascii="Arial" w:eastAsia="Times New Roman" w:hAnsi="Arial" w:cs="Arial"/>
          <w:sz w:val="28"/>
          <w:szCs w:val="28"/>
          <w:lang w:val="es-ES"/>
        </w:rPr>
      </w:pPr>
    </w:p>
    <w:p w14:paraId="52465DB4" w14:textId="77777777"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7085B242" w14:textId="7FF5652B" w:rsidR="00D47B44" w:rsidRDefault="00D47B44" w:rsidP="001F50F8">
      <w:pPr>
        <w:spacing w:after="0" w:line="240" w:lineRule="auto"/>
        <w:jc w:val="both"/>
        <w:rPr>
          <w:rFonts w:ascii="Arial" w:eastAsia="Times New Roman" w:hAnsi="Arial" w:cs="Arial"/>
          <w:b/>
          <w:spacing w:val="-3"/>
          <w:sz w:val="28"/>
          <w:szCs w:val="28"/>
        </w:rPr>
      </w:pPr>
    </w:p>
    <w:p w14:paraId="04371424" w14:textId="77777777" w:rsidR="000548C7" w:rsidRPr="00FB1172" w:rsidRDefault="000548C7" w:rsidP="001F50F8">
      <w:pPr>
        <w:spacing w:after="0" w:line="240" w:lineRule="auto"/>
        <w:jc w:val="both"/>
        <w:rPr>
          <w:rFonts w:ascii="Arial" w:eastAsia="Times New Roman" w:hAnsi="Arial" w:cs="Arial"/>
          <w:b/>
          <w:spacing w:val="-3"/>
          <w:sz w:val="28"/>
          <w:szCs w:val="28"/>
        </w:rPr>
      </w:pPr>
    </w:p>
    <w:p w14:paraId="54146F15" w14:textId="77777777"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1962A3">
        <w:rPr>
          <w:rFonts w:ascii="Arial" w:eastAsia="Times New Roman" w:hAnsi="Arial" w:cs="Arial"/>
          <w:b/>
          <w:i/>
          <w:sz w:val="28"/>
          <w:szCs w:val="28"/>
        </w:rPr>
        <w:t>Se 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7853C21E"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14:paraId="404AE76B"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14:paraId="5E1995F6" w14:textId="700E2DAF" w:rsidR="006C5ADB" w:rsidRPr="00DD6052" w:rsidRDefault="00596295" w:rsidP="006C5ADB">
      <w:pPr>
        <w:spacing w:after="0" w:line="240" w:lineRule="auto"/>
        <w:jc w:val="center"/>
        <w:rPr>
          <w:rFonts w:ascii="Arial" w:hAnsi="Arial" w:cs="Arial"/>
          <w:b/>
          <w:sz w:val="28"/>
          <w:szCs w:val="28"/>
        </w:rPr>
      </w:pPr>
      <w:r w:rsidRPr="00596295">
        <w:rPr>
          <w:rFonts w:ascii="Arial" w:hAnsi="Arial" w:cs="Arial"/>
          <w:b/>
          <w:sz w:val="28"/>
          <w:szCs w:val="28"/>
        </w:rPr>
        <w:t>“2021: Año de la Independencia”</w:t>
      </w:r>
      <w:r w:rsidRPr="00596295">
        <w:rPr>
          <w:rFonts w:ascii="Arial" w:hAnsi="Arial" w:cs="Arial"/>
          <w:b/>
          <w:sz w:val="28"/>
          <w:szCs w:val="28"/>
        </w:rPr>
        <w:br/>
      </w:r>
      <w:r w:rsidR="006C5ADB" w:rsidRPr="003C3C87">
        <w:rPr>
          <w:rFonts w:ascii="Arial" w:hAnsi="Arial" w:cs="Arial"/>
          <w:b/>
          <w:sz w:val="28"/>
          <w:szCs w:val="28"/>
        </w:rPr>
        <w:t xml:space="preserve">León, Guanajuato, </w:t>
      </w:r>
      <w:r w:rsidR="003E4788">
        <w:rPr>
          <w:rFonts w:ascii="Arial" w:hAnsi="Arial" w:cs="Arial"/>
          <w:b/>
          <w:sz w:val="28"/>
          <w:szCs w:val="28"/>
        </w:rPr>
        <w:t>0</w:t>
      </w:r>
      <w:r w:rsidR="00F220B6">
        <w:rPr>
          <w:rFonts w:ascii="Arial" w:hAnsi="Arial" w:cs="Arial"/>
          <w:b/>
          <w:sz w:val="28"/>
          <w:szCs w:val="28"/>
        </w:rPr>
        <w:t>6</w:t>
      </w:r>
      <w:r w:rsidR="000548C7">
        <w:rPr>
          <w:rFonts w:ascii="Arial" w:hAnsi="Arial" w:cs="Arial"/>
          <w:b/>
          <w:sz w:val="28"/>
          <w:szCs w:val="28"/>
        </w:rPr>
        <w:t xml:space="preserve"> </w:t>
      </w:r>
      <w:r w:rsidR="003C3C87" w:rsidRPr="003C3C87">
        <w:rPr>
          <w:rFonts w:ascii="Arial" w:hAnsi="Arial" w:cs="Arial"/>
          <w:b/>
          <w:sz w:val="28"/>
          <w:szCs w:val="28"/>
        </w:rPr>
        <w:t xml:space="preserve">de </w:t>
      </w:r>
      <w:r w:rsidR="000548C7">
        <w:rPr>
          <w:rFonts w:ascii="Arial" w:hAnsi="Arial" w:cs="Arial"/>
          <w:b/>
          <w:sz w:val="28"/>
          <w:szCs w:val="28"/>
        </w:rPr>
        <w:t>a</w:t>
      </w:r>
      <w:r w:rsidR="003E4788">
        <w:rPr>
          <w:rFonts w:ascii="Arial" w:hAnsi="Arial" w:cs="Arial"/>
          <w:b/>
          <w:sz w:val="28"/>
          <w:szCs w:val="28"/>
        </w:rPr>
        <w:t>bril</w:t>
      </w:r>
      <w:r w:rsidR="000548C7">
        <w:rPr>
          <w:rFonts w:ascii="Arial" w:hAnsi="Arial" w:cs="Arial"/>
          <w:b/>
          <w:sz w:val="28"/>
          <w:szCs w:val="28"/>
        </w:rPr>
        <w:t xml:space="preserve"> </w:t>
      </w:r>
      <w:r w:rsidR="006C5ADB" w:rsidRPr="003C3C87">
        <w:rPr>
          <w:rFonts w:ascii="Arial" w:hAnsi="Arial" w:cs="Arial"/>
          <w:b/>
          <w:sz w:val="28"/>
          <w:szCs w:val="28"/>
        </w:rPr>
        <w:t>de 202</w:t>
      </w:r>
      <w:r>
        <w:rPr>
          <w:rFonts w:ascii="Arial" w:hAnsi="Arial" w:cs="Arial"/>
          <w:b/>
          <w:sz w:val="28"/>
          <w:szCs w:val="28"/>
        </w:rPr>
        <w:t>1</w:t>
      </w:r>
      <w:r w:rsidR="006C5ADB" w:rsidRPr="00DD6052">
        <w:rPr>
          <w:rFonts w:ascii="Arial" w:hAnsi="Arial" w:cs="Arial"/>
          <w:b/>
          <w:sz w:val="28"/>
          <w:szCs w:val="28"/>
        </w:rPr>
        <w:tab/>
      </w:r>
    </w:p>
    <w:p w14:paraId="169AE326" w14:textId="76A1255A" w:rsidR="006C5ADB"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INTEGRANTES DE LA COMISIÓN DE DESARROLLO URBANO, ORDENAMIENTO ECOLÓGICO Y TERRITORIAL E IMPLAN</w:t>
      </w:r>
    </w:p>
    <w:p w14:paraId="7BA7F57E"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14:paraId="7581D3B0"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14:paraId="1F22EB5A" w14:textId="10A2FCF4" w:rsidR="00F62563" w:rsidRPr="00DD6052" w:rsidRDefault="00F62563" w:rsidP="00F62563">
      <w:pPr>
        <w:spacing w:after="0" w:line="240" w:lineRule="auto"/>
        <w:jc w:val="center"/>
        <w:rPr>
          <w:rFonts w:ascii="Arial" w:eastAsia="Times New Roman" w:hAnsi="Arial" w:cs="Arial"/>
          <w:b/>
          <w:sz w:val="28"/>
          <w:szCs w:val="28"/>
        </w:rPr>
      </w:pPr>
      <w:r w:rsidRPr="008253D9">
        <w:rPr>
          <w:rFonts w:ascii="Arial" w:eastAsia="Calibri" w:hAnsi="Arial" w:cs="Arial"/>
          <w:b/>
          <w:sz w:val="20"/>
          <w:szCs w:val="20"/>
        </w:rPr>
        <w:t>el derecho de las mujeres a vivir libres de violencia”</w:t>
      </w:r>
    </w:p>
    <w:p w14:paraId="4F08E80B" w14:textId="77777777" w:rsidR="001F50F8" w:rsidRPr="00DD6052" w:rsidRDefault="001F50F8" w:rsidP="006C5ADB">
      <w:pPr>
        <w:spacing w:after="0" w:line="240" w:lineRule="auto"/>
        <w:ind w:left="708" w:hanging="708"/>
        <w:jc w:val="both"/>
        <w:rPr>
          <w:rFonts w:ascii="Arial" w:eastAsia="Times New Roman" w:hAnsi="Arial" w:cs="Arial"/>
          <w:b/>
          <w:sz w:val="28"/>
          <w:szCs w:val="28"/>
        </w:rPr>
      </w:pPr>
    </w:p>
    <w:p w14:paraId="23BAD387" w14:textId="4AABB93A" w:rsidR="00381321" w:rsidRPr="00A72C45" w:rsidRDefault="00B853F9" w:rsidP="00381321">
      <w:pPr>
        <w:spacing w:after="0" w:line="240" w:lineRule="auto"/>
        <w:rPr>
          <w:rFonts w:ascii="Arial" w:hAnsi="Arial" w:cs="Arial"/>
          <w:b/>
          <w:i/>
          <w:color w:val="FF0000"/>
          <w:sz w:val="28"/>
          <w:szCs w:val="28"/>
        </w:rPr>
      </w:pPr>
      <w:r w:rsidRPr="00A72C45">
        <w:rPr>
          <w:rFonts w:ascii="Arial" w:hAnsi="Arial" w:cs="Arial"/>
          <w:b/>
          <w:i/>
          <w:color w:val="FF0000"/>
          <w:sz w:val="28"/>
          <w:szCs w:val="28"/>
        </w:rPr>
        <w:t>Inasistencia justificada</w:t>
      </w:r>
    </w:p>
    <w:p w14:paraId="51519A3D"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14:paraId="4296F8D7"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34D5326A" w14:textId="084A3F7C" w:rsidR="00381321" w:rsidRPr="00A72C45" w:rsidRDefault="00A72C45" w:rsidP="00381321">
      <w:pPr>
        <w:spacing w:after="0" w:line="240" w:lineRule="auto"/>
        <w:jc w:val="right"/>
        <w:rPr>
          <w:rFonts w:ascii="Arial" w:hAnsi="Arial" w:cs="Arial"/>
          <w:b/>
          <w:i/>
          <w:sz w:val="28"/>
          <w:szCs w:val="28"/>
        </w:rPr>
      </w:pPr>
      <w:r w:rsidRPr="00A72C45">
        <w:rPr>
          <w:rFonts w:ascii="Arial" w:hAnsi="Arial" w:cs="Arial"/>
          <w:b/>
          <w:i/>
          <w:color w:val="FF0000"/>
          <w:sz w:val="28"/>
          <w:szCs w:val="28"/>
        </w:rPr>
        <w:t>Voto a favor</w:t>
      </w:r>
    </w:p>
    <w:p w14:paraId="71FBCBF8"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14:paraId="63CCE386"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14:paraId="46418464" w14:textId="77777777" w:rsidR="0032100C" w:rsidRDefault="0032100C" w:rsidP="00381321">
      <w:pPr>
        <w:spacing w:after="0" w:line="240" w:lineRule="auto"/>
        <w:rPr>
          <w:rFonts w:ascii="Arial" w:hAnsi="Arial" w:cs="Arial"/>
          <w:b/>
          <w:sz w:val="28"/>
          <w:szCs w:val="28"/>
        </w:rPr>
      </w:pPr>
    </w:p>
    <w:p w14:paraId="5A80BBB4" w14:textId="48A1C1ED" w:rsidR="0032100C" w:rsidRDefault="00A72C45" w:rsidP="00381321">
      <w:pPr>
        <w:spacing w:after="0" w:line="240" w:lineRule="auto"/>
        <w:rPr>
          <w:rFonts w:ascii="Arial" w:hAnsi="Arial" w:cs="Arial"/>
          <w:b/>
          <w:sz w:val="28"/>
          <w:szCs w:val="28"/>
        </w:rPr>
      </w:pPr>
      <w:r w:rsidRPr="00A72C45">
        <w:rPr>
          <w:rFonts w:ascii="Arial" w:hAnsi="Arial" w:cs="Arial"/>
          <w:b/>
          <w:i/>
          <w:color w:val="FF0000"/>
          <w:sz w:val="28"/>
          <w:szCs w:val="28"/>
        </w:rPr>
        <w:t>Voto a favor</w:t>
      </w:r>
    </w:p>
    <w:p w14:paraId="17ADDE41"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14:paraId="618B4F4E" w14:textId="21EEF2B7" w:rsidR="00381321" w:rsidRPr="00DD6052" w:rsidRDefault="00381321" w:rsidP="000548C7">
      <w:pPr>
        <w:spacing w:after="0" w:line="240" w:lineRule="auto"/>
        <w:rPr>
          <w:rFonts w:ascii="Arial" w:hAnsi="Arial" w:cs="Arial"/>
          <w:b/>
          <w:sz w:val="28"/>
          <w:szCs w:val="28"/>
        </w:rPr>
      </w:pPr>
      <w:r w:rsidRPr="00DD6052">
        <w:rPr>
          <w:rFonts w:ascii="Arial" w:hAnsi="Arial" w:cs="Arial"/>
          <w:b/>
          <w:sz w:val="28"/>
          <w:szCs w:val="28"/>
        </w:rPr>
        <w:t>REGIDORA</w:t>
      </w:r>
      <w:r w:rsidR="00A72C45" w:rsidRPr="00A72C45">
        <w:rPr>
          <w:rFonts w:ascii="Arial" w:hAnsi="Arial" w:cs="Arial"/>
          <w:b/>
          <w:i/>
          <w:color w:val="FF0000"/>
          <w:sz w:val="28"/>
          <w:szCs w:val="28"/>
        </w:rPr>
        <w:t xml:space="preserve"> </w:t>
      </w:r>
      <w:r w:rsidR="00A72C45">
        <w:rPr>
          <w:rFonts w:ascii="Arial" w:hAnsi="Arial" w:cs="Arial"/>
          <w:b/>
          <w:i/>
          <w:color w:val="FF0000"/>
          <w:sz w:val="28"/>
          <w:szCs w:val="28"/>
        </w:rPr>
        <w:t xml:space="preserve">                                                                       </w:t>
      </w:r>
      <w:r w:rsidR="00A72C45" w:rsidRPr="00A72C45">
        <w:rPr>
          <w:rFonts w:ascii="Arial" w:hAnsi="Arial" w:cs="Arial"/>
          <w:b/>
          <w:i/>
          <w:color w:val="FF0000"/>
          <w:sz w:val="28"/>
          <w:szCs w:val="28"/>
        </w:rPr>
        <w:t>Voto a favor</w:t>
      </w:r>
    </w:p>
    <w:p w14:paraId="386E4A97" w14:textId="77777777"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14:paraId="7A3041DE" w14:textId="055F9792" w:rsidR="00381321" w:rsidRPr="00DD6052" w:rsidRDefault="00A72C45" w:rsidP="00A72C45">
      <w:pPr>
        <w:spacing w:after="0" w:line="240" w:lineRule="auto"/>
        <w:rPr>
          <w:rFonts w:ascii="Arial" w:hAnsi="Arial" w:cs="Arial"/>
          <w:b/>
          <w:sz w:val="28"/>
          <w:szCs w:val="28"/>
        </w:rPr>
      </w:pPr>
      <w:r w:rsidRPr="00A72C45">
        <w:rPr>
          <w:rFonts w:ascii="Arial" w:hAnsi="Arial" w:cs="Arial"/>
          <w:b/>
          <w:i/>
          <w:color w:val="FF0000"/>
          <w:sz w:val="28"/>
          <w:szCs w:val="28"/>
        </w:rPr>
        <w:t>Voto a favor</w:t>
      </w:r>
      <w:r w:rsidRPr="00DD6052">
        <w:rPr>
          <w:rFonts w:ascii="Arial" w:hAnsi="Arial" w:cs="Arial"/>
          <w:b/>
          <w:sz w:val="28"/>
          <w:szCs w:val="28"/>
        </w:rPr>
        <w:t xml:space="preserve"> </w:t>
      </w:r>
      <w:r>
        <w:rPr>
          <w:rFonts w:ascii="Arial" w:hAnsi="Arial" w:cs="Arial"/>
          <w:b/>
          <w:sz w:val="28"/>
          <w:szCs w:val="28"/>
        </w:rPr>
        <w:t xml:space="preserve">                                                                          </w:t>
      </w:r>
      <w:r w:rsidR="00381321" w:rsidRPr="00DD6052">
        <w:rPr>
          <w:rFonts w:ascii="Arial" w:hAnsi="Arial" w:cs="Arial"/>
          <w:b/>
          <w:sz w:val="28"/>
          <w:szCs w:val="28"/>
        </w:rPr>
        <w:t>REGIDOR</w:t>
      </w:r>
    </w:p>
    <w:p w14:paraId="285BD8A3"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14:paraId="6692A9C6"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2387F27D" w14:textId="77777777" w:rsidR="00DC38BF" w:rsidRPr="00DD6052" w:rsidRDefault="00DC38BF" w:rsidP="00381321">
      <w:pPr>
        <w:spacing w:after="0" w:line="240" w:lineRule="auto"/>
        <w:jc w:val="right"/>
        <w:rPr>
          <w:rFonts w:ascii="Arial" w:hAnsi="Arial" w:cs="Arial"/>
          <w:b/>
          <w:sz w:val="28"/>
          <w:szCs w:val="28"/>
        </w:rPr>
      </w:pPr>
    </w:p>
    <w:p w14:paraId="316E6BEB" w14:textId="639F0C07" w:rsidR="0032100C" w:rsidRDefault="00A72C45" w:rsidP="00381321">
      <w:pPr>
        <w:spacing w:after="0" w:line="240" w:lineRule="auto"/>
        <w:jc w:val="right"/>
        <w:rPr>
          <w:rFonts w:ascii="Arial" w:hAnsi="Arial" w:cs="Arial"/>
          <w:b/>
          <w:sz w:val="28"/>
          <w:szCs w:val="28"/>
        </w:rPr>
      </w:pPr>
      <w:r w:rsidRPr="00A72C45">
        <w:rPr>
          <w:rFonts w:ascii="Arial" w:hAnsi="Arial" w:cs="Arial"/>
          <w:b/>
          <w:i/>
          <w:color w:val="FF0000"/>
          <w:sz w:val="28"/>
          <w:szCs w:val="28"/>
        </w:rPr>
        <w:t>Voto a favor</w:t>
      </w:r>
    </w:p>
    <w:p w14:paraId="742EED49"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14:paraId="4751FE55"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2F96E39D" w14:textId="77777777" w:rsidR="00381321" w:rsidRPr="00DD6052" w:rsidRDefault="00381321" w:rsidP="00381321">
      <w:pPr>
        <w:spacing w:after="0" w:line="240" w:lineRule="auto"/>
        <w:rPr>
          <w:rFonts w:ascii="Arial" w:hAnsi="Arial" w:cs="Arial"/>
          <w:b/>
          <w:sz w:val="28"/>
          <w:szCs w:val="28"/>
        </w:rPr>
      </w:pPr>
    </w:p>
    <w:p w14:paraId="4AA6C49E" w14:textId="679D5483" w:rsidR="0032100C" w:rsidRDefault="00A72C45" w:rsidP="00381321">
      <w:pPr>
        <w:spacing w:after="0" w:line="240" w:lineRule="auto"/>
        <w:rPr>
          <w:rFonts w:ascii="Arial" w:hAnsi="Arial" w:cs="Arial"/>
          <w:b/>
          <w:sz w:val="28"/>
          <w:szCs w:val="28"/>
        </w:rPr>
      </w:pPr>
      <w:r w:rsidRPr="00A72C45">
        <w:rPr>
          <w:rFonts w:ascii="Arial" w:hAnsi="Arial" w:cs="Arial"/>
          <w:b/>
          <w:i/>
          <w:color w:val="FF0000"/>
          <w:sz w:val="28"/>
          <w:szCs w:val="28"/>
        </w:rPr>
        <w:t>Voto a favor</w:t>
      </w:r>
    </w:p>
    <w:p w14:paraId="7AD1BF48"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14:paraId="5BA41DD9" w14:textId="77777777"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14:paraId="4219EEDD" w14:textId="77777777" w:rsidR="00872E51" w:rsidRPr="00DD6052" w:rsidRDefault="00872E51" w:rsidP="00381321">
      <w:pPr>
        <w:spacing w:after="0" w:line="240" w:lineRule="auto"/>
        <w:jc w:val="right"/>
        <w:rPr>
          <w:rFonts w:ascii="Arial" w:hAnsi="Arial" w:cs="Arial"/>
          <w:b/>
          <w:sz w:val="28"/>
          <w:szCs w:val="28"/>
        </w:rPr>
      </w:pPr>
    </w:p>
    <w:p w14:paraId="77ED76BD" w14:textId="19C01BFB" w:rsidR="0032100C" w:rsidRDefault="00A72C45" w:rsidP="00381321">
      <w:pPr>
        <w:spacing w:after="0" w:line="240" w:lineRule="auto"/>
        <w:jc w:val="right"/>
        <w:rPr>
          <w:rFonts w:ascii="Arial" w:hAnsi="Arial" w:cs="Arial"/>
          <w:b/>
          <w:sz w:val="28"/>
          <w:szCs w:val="28"/>
        </w:rPr>
      </w:pPr>
      <w:r w:rsidRPr="00A72C45">
        <w:rPr>
          <w:rFonts w:ascii="Arial" w:hAnsi="Arial" w:cs="Arial"/>
          <w:b/>
          <w:i/>
          <w:color w:val="FF0000"/>
          <w:sz w:val="28"/>
          <w:szCs w:val="28"/>
        </w:rPr>
        <w:t>Voto a favor</w:t>
      </w:r>
      <w:bookmarkStart w:id="1" w:name="_GoBack"/>
      <w:bookmarkEnd w:id="1"/>
    </w:p>
    <w:p w14:paraId="6BF1246C"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14:paraId="1D0F3581"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14:paraId="5B6946D6" w14:textId="22A2CC7D" w:rsidR="00F220B6"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14:paraId="27AD665A" w14:textId="2FC0747E" w:rsidR="00F220B6" w:rsidRDefault="00F220B6" w:rsidP="00217343">
      <w:pPr>
        <w:spacing w:after="0" w:line="240" w:lineRule="auto"/>
        <w:jc w:val="center"/>
        <w:rPr>
          <w:rFonts w:ascii="Arial" w:eastAsia="Times New Roman" w:hAnsi="Arial" w:cs="Arial"/>
          <w:b/>
          <w:sz w:val="28"/>
          <w:szCs w:val="28"/>
        </w:rPr>
      </w:pPr>
    </w:p>
    <w:p w14:paraId="0541D9C6" w14:textId="37E048E1" w:rsidR="00F220B6" w:rsidRDefault="00F220B6" w:rsidP="00217343">
      <w:pPr>
        <w:spacing w:after="0" w:line="240" w:lineRule="auto"/>
        <w:jc w:val="center"/>
        <w:rPr>
          <w:rFonts w:ascii="Arial" w:eastAsia="Times New Roman" w:hAnsi="Arial" w:cs="Arial"/>
          <w:b/>
          <w:sz w:val="28"/>
          <w:szCs w:val="28"/>
        </w:rPr>
      </w:pPr>
      <w:r>
        <w:rPr>
          <w:rFonts w:ascii="Arial" w:eastAsia="Times New Roman" w:hAnsi="Arial" w:cs="Arial"/>
          <w:b/>
          <w:noProof/>
          <w:sz w:val="28"/>
          <w:szCs w:val="28"/>
          <w:lang w:eastAsia="es-MX"/>
        </w:rPr>
        <w:drawing>
          <wp:inline distT="0" distB="0" distL="0" distR="0" wp14:anchorId="4B3E6CA3" wp14:editId="1400CC69">
            <wp:extent cx="5614670" cy="3314700"/>
            <wp:effectExtent l="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3314700"/>
                    </a:xfrm>
                    <a:prstGeom prst="rect">
                      <a:avLst/>
                    </a:prstGeom>
                    <a:noFill/>
                  </pic:spPr>
                </pic:pic>
              </a:graphicData>
            </a:graphic>
          </wp:inline>
        </w:drawing>
      </w:r>
    </w:p>
    <w:p w14:paraId="253AEBC3" w14:textId="6CB5AD95" w:rsidR="003716A2" w:rsidRDefault="003716A2" w:rsidP="00E8095A">
      <w:pPr>
        <w:spacing w:after="0" w:line="240" w:lineRule="auto"/>
        <w:rPr>
          <w:rFonts w:ascii="Arial" w:eastAsia="Times New Roman" w:hAnsi="Arial" w:cs="Arial"/>
          <w:b/>
          <w:noProof/>
          <w:sz w:val="28"/>
          <w:szCs w:val="28"/>
          <w:lang w:eastAsia="es-MX"/>
        </w:rPr>
      </w:pPr>
    </w:p>
    <w:p w14:paraId="30C52ADB" w14:textId="77777777" w:rsidR="00E8095A" w:rsidRDefault="00E8095A" w:rsidP="00217343">
      <w:pPr>
        <w:spacing w:after="0" w:line="240" w:lineRule="auto"/>
        <w:jc w:val="center"/>
        <w:rPr>
          <w:rFonts w:ascii="Arial" w:eastAsia="Times New Roman" w:hAnsi="Arial" w:cs="Arial"/>
          <w:b/>
          <w:noProof/>
          <w:sz w:val="28"/>
          <w:szCs w:val="28"/>
          <w:lang w:eastAsia="es-MX"/>
        </w:rPr>
      </w:pPr>
    </w:p>
    <w:p w14:paraId="60735F18" w14:textId="038A7553" w:rsidR="003716A2" w:rsidRDefault="00E8095A" w:rsidP="00E8095A">
      <w:pPr>
        <w:spacing w:after="0" w:line="240" w:lineRule="auto"/>
        <w:rPr>
          <w:rFonts w:ascii="Arial" w:eastAsia="Times New Roman" w:hAnsi="Arial" w:cs="Arial"/>
          <w:b/>
          <w:noProof/>
          <w:sz w:val="28"/>
          <w:szCs w:val="28"/>
          <w:lang w:eastAsia="es-MX"/>
        </w:rPr>
      </w:pPr>
      <w:r>
        <w:rPr>
          <w:rFonts w:ascii="Arial" w:eastAsia="Times New Roman" w:hAnsi="Arial" w:cs="Arial"/>
          <w:b/>
          <w:noProof/>
          <w:sz w:val="28"/>
          <w:szCs w:val="28"/>
          <w:lang w:eastAsia="es-MX"/>
        </w:rPr>
        <w:t xml:space="preserve">Superficie: </w:t>
      </w:r>
      <w:r w:rsidR="00E21FF2">
        <w:rPr>
          <w:rFonts w:ascii="Arial" w:eastAsia="Times New Roman" w:hAnsi="Arial" w:cs="Arial"/>
          <w:b/>
          <w:noProof/>
          <w:sz w:val="28"/>
          <w:szCs w:val="28"/>
          <w:lang w:eastAsia="es-MX"/>
        </w:rPr>
        <w:t>6,121.</w:t>
      </w:r>
      <w:r w:rsidR="00CC63A4">
        <w:rPr>
          <w:rFonts w:ascii="Arial" w:eastAsia="Times New Roman" w:hAnsi="Arial" w:cs="Arial"/>
          <w:b/>
          <w:noProof/>
          <w:sz w:val="28"/>
          <w:szCs w:val="28"/>
          <w:lang w:eastAsia="es-MX"/>
        </w:rPr>
        <w:t>7</w:t>
      </w:r>
      <w:r w:rsidR="00E21FF2">
        <w:rPr>
          <w:rFonts w:ascii="Arial" w:eastAsia="Times New Roman" w:hAnsi="Arial" w:cs="Arial"/>
          <w:b/>
          <w:noProof/>
          <w:sz w:val="28"/>
          <w:szCs w:val="28"/>
          <w:lang w:eastAsia="es-MX"/>
        </w:rPr>
        <w:t>4</w:t>
      </w:r>
      <w:r>
        <w:rPr>
          <w:rFonts w:ascii="Arial" w:eastAsia="Times New Roman" w:hAnsi="Arial" w:cs="Arial"/>
          <w:b/>
          <w:noProof/>
          <w:sz w:val="28"/>
          <w:szCs w:val="28"/>
          <w:lang w:eastAsia="es-MX"/>
        </w:rPr>
        <w:t xml:space="preserve"> m</w:t>
      </w:r>
      <w:r w:rsidRPr="000548C7">
        <w:rPr>
          <w:rFonts w:ascii="Arial" w:eastAsia="Times New Roman" w:hAnsi="Arial" w:cs="Arial"/>
          <w:b/>
          <w:noProof/>
          <w:sz w:val="28"/>
          <w:szCs w:val="28"/>
          <w:vertAlign w:val="superscript"/>
          <w:lang w:eastAsia="es-MX"/>
        </w:rPr>
        <w:t>2</w:t>
      </w:r>
    </w:p>
    <w:p w14:paraId="20C86BFC" w14:textId="77777777" w:rsidR="00E8095A" w:rsidRDefault="00E8095A" w:rsidP="003716A2">
      <w:pPr>
        <w:spacing w:after="0" w:line="240" w:lineRule="auto"/>
        <w:jc w:val="both"/>
        <w:rPr>
          <w:rFonts w:ascii="Arial" w:hAnsi="Arial" w:cs="Arial"/>
          <w:b/>
          <w:bCs/>
          <w:sz w:val="28"/>
          <w:szCs w:val="28"/>
        </w:rPr>
      </w:pPr>
    </w:p>
    <w:p w14:paraId="451411F5" w14:textId="58293DB8"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w:t>
      </w:r>
      <w:r w:rsidR="00E21FF2">
        <w:rPr>
          <w:rFonts w:ascii="Arial" w:hAnsi="Arial" w:cs="Arial"/>
          <w:b/>
          <w:bCs/>
          <w:sz w:val="28"/>
          <w:szCs w:val="28"/>
        </w:rPr>
        <w:t>ES</w:t>
      </w:r>
      <w:r w:rsidR="005003D7">
        <w:rPr>
          <w:rFonts w:ascii="Arial" w:hAnsi="Arial" w:cs="Arial"/>
          <w:b/>
          <w:bCs/>
          <w:sz w:val="28"/>
          <w:szCs w:val="28"/>
        </w:rPr>
        <w:t>TE</w:t>
      </w:r>
      <w:r w:rsidR="003716A2">
        <w:rPr>
          <w:rFonts w:ascii="Arial" w:hAnsi="Arial" w:cs="Arial"/>
          <w:b/>
          <w:bCs/>
          <w:sz w:val="28"/>
          <w:szCs w:val="28"/>
        </w:rPr>
        <w:t>:</w:t>
      </w:r>
      <w:r w:rsidR="003716A2" w:rsidRPr="003716A2">
        <w:rPr>
          <w:rFonts w:ascii="Arial" w:hAnsi="Arial" w:cs="Arial"/>
          <w:b/>
          <w:bCs/>
          <w:sz w:val="28"/>
          <w:szCs w:val="28"/>
        </w:rPr>
        <w:t xml:space="preserve"> </w:t>
      </w:r>
      <w:r w:rsidR="00CC63A4">
        <w:rPr>
          <w:rFonts w:ascii="Arial" w:hAnsi="Arial" w:cs="Arial"/>
          <w:bCs/>
          <w:sz w:val="28"/>
          <w:szCs w:val="28"/>
        </w:rPr>
        <w:t>1</w:t>
      </w:r>
      <w:r w:rsidR="00E21FF2">
        <w:rPr>
          <w:rFonts w:ascii="Arial" w:hAnsi="Arial" w:cs="Arial"/>
          <w:bCs/>
          <w:sz w:val="28"/>
          <w:szCs w:val="28"/>
        </w:rPr>
        <w:t>23</w:t>
      </w:r>
      <w:r w:rsidR="00CC63A4">
        <w:rPr>
          <w:rFonts w:ascii="Arial" w:hAnsi="Arial" w:cs="Arial"/>
          <w:bCs/>
          <w:sz w:val="28"/>
          <w:szCs w:val="28"/>
        </w:rPr>
        <w:t>.0</w:t>
      </w:r>
      <w:r w:rsidR="00E21FF2">
        <w:rPr>
          <w:rFonts w:ascii="Arial" w:hAnsi="Arial" w:cs="Arial"/>
          <w:bCs/>
          <w:sz w:val="28"/>
          <w:szCs w:val="28"/>
        </w:rPr>
        <w:t>3</w:t>
      </w:r>
      <w:r w:rsidR="00CC63A4">
        <w:rPr>
          <w:rFonts w:ascii="Arial" w:hAnsi="Arial" w:cs="Arial"/>
          <w:bCs/>
          <w:sz w:val="28"/>
          <w:szCs w:val="28"/>
        </w:rPr>
        <w:t xml:space="preserve"> M ciento </w:t>
      </w:r>
      <w:r w:rsidR="00E21FF2">
        <w:rPr>
          <w:rFonts w:ascii="Arial" w:hAnsi="Arial" w:cs="Arial"/>
          <w:bCs/>
          <w:sz w:val="28"/>
          <w:szCs w:val="28"/>
        </w:rPr>
        <w:t>veintitrés metros tres</w:t>
      </w:r>
      <w:r w:rsidR="00CC63A4">
        <w:rPr>
          <w:rFonts w:ascii="Arial" w:hAnsi="Arial" w:cs="Arial"/>
          <w:bCs/>
          <w:sz w:val="28"/>
          <w:szCs w:val="28"/>
        </w:rPr>
        <w:t xml:space="preserve"> centímetros con </w:t>
      </w:r>
      <w:r w:rsidR="00E21FF2">
        <w:rPr>
          <w:rFonts w:ascii="Arial" w:hAnsi="Arial" w:cs="Arial"/>
          <w:bCs/>
          <w:sz w:val="28"/>
          <w:szCs w:val="28"/>
        </w:rPr>
        <w:t>área de afectación</w:t>
      </w:r>
      <w:r w:rsidR="003716A2" w:rsidRPr="003716A2">
        <w:rPr>
          <w:rFonts w:ascii="Arial" w:hAnsi="Arial" w:cs="Arial"/>
          <w:bCs/>
          <w:sz w:val="28"/>
          <w:szCs w:val="28"/>
        </w:rPr>
        <w:t>;</w:t>
      </w:r>
    </w:p>
    <w:p w14:paraId="2E01AF9C" w14:textId="77777777" w:rsidR="003716A2" w:rsidRPr="003716A2" w:rsidRDefault="003716A2" w:rsidP="003716A2">
      <w:pPr>
        <w:spacing w:after="0" w:line="240" w:lineRule="auto"/>
        <w:jc w:val="both"/>
        <w:rPr>
          <w:rFonts w:ascii="Arial" w:hAnsi="Arial" w:cs="Arial"/>
          <w:b/>
          <w:bCs/>
          <w:sz w:val="28"/>
          <w:szCs w:val="28"/>
        </w:rPr>
      </w:pPr>
    </w:p>
    <w:p w14:paraId="11BAB1B7" w14:textId="15360E43"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 xml:space="preserve">AL </w:t>
      </w:r>
      <w:r w:rsidR="00CC63A4">
        <w:rPr>
          <w:rFonts w:ascii="Arial" w:hAnsi="Arial" w:cs="Arial"/>
          <w:b/>
          <w:bCs/>
          <w:sz w:val="28"/>
          <w:szCs w:val="28"/>
        </w:rPr>
        <w:t>SUR</w:t>
      </w:r>
      <w:r w:rsidR="00E21FF2">
        <w:rPr>
          <w:rFonts w:ascii="Arial" w:hAnsi="Arial" w:cs="Arial"/>
          <w:b/>
          <w:bCs/>
          <w:sz w:val="28"/>
          <w:szCs w:val="28"/>
        </w:rPr>
        <w:t>ESTE</w:t>
      </w:r>
      <w:r>
        <w:rPr>
          <w:rFonts w:ascii="Arial" w:hAnsi="Arial" w:cs="Arial"/>
          <w:b/>
          <w:bCs/>
          <w:sz w:val="28"/>
          <w:szCs w:val="28"/>
        </w:rPr>
        <w:t>:</w:t>
      </w:r>
      <w:r w:rsidRPr="003716A2">
        <w:rPr>
          <w:rFonts w:ascii="Arial" w:hAnsi="Arial" w:cs="Arial"/>
          <w:b/>
          <w:bCs/>
          <w:sz w:val="28"/>
          <w:szCs w:val="28"/>
        </w:rPr>
        <w:t xml:space="preserve"> </w:t>
      </w:r>
      <w:r w:rsidR="00E21FF2">
        <w:rPr>
          <w:rFonts w:ascii="Arial" w:hAnsi="Arial" w:cs="Arial"/>
          <w:bCs/>
          <w:sz w:val="28"/>
          <w:szCs w:val="28"/>
        </w:rPr>
        <w:t xml:space="preserve">Línea ligeramente quebrada en dos tramos de 32.80 M treinta </w:t>
      </w:r>
      <w:r w:rsidR="00CC63A4">
        <w:rPr>
          <w:rFonts w:ascii="Arial" w:hAnsi="Arial" w:cs="Arial"/>
          <w:bCs/>
          <w:sz w:val="28"/>
          <w:szCs w:val="28"/>
        </w:rPr>
        <w:t>y</w:t>
      </w:r>
      <w:r w:rsidR="00E21FF2">
        <w:rPr>
          <w:rFonts w:ascii="Arial" w:hAnsi="Arial" w:cs="Arial"/>
          <w:bCs/>
          <w:sz w:val="28"/>
          <w:szCs w:val="28"/>
        </w:rPr>
        <w:t xml:space="preserve"> dos metros ochenta</w:t>
      </w:r>
      <w:r w:rsidR="00CC63A4">
        <w:rPr>
          <w:rFonts w:ascii="Arial" w:hAnsi="Arial" w:cs="Arial"/>
          <w:bCs/>
          <w:sz w:val="28"/>
          <w:szCs w:val="28"/>
        </w:rPr>
        <w:t xml:space="preserve"> centímetros</w:t>
      </w:r>
      <w:r w:rsidR="00E21FF2">
        <w:rPr>
          <w:rFonts w:ascii="Arial" w:hAnsi="Arial" w:cs="Arial"/>
          <w:bCs/>
          <w:sz w:val="28"/>
          <w:szCs w:val="28"/>
        </w:rPr>
        <w:t xml:space="preserve"> y 102.24 M</w:t>
      </w:r>
      <w:r w:rsidR="00CC63A4">
        <w:rPr>
          <w:rFonts w:ascii="Arial" w:hAnsi="Arial" w:cs="Arial"/>
          <w:bCs/>
          <w:sz w:val="28"/>
          <w:szCs w:val="28"/>
        </w:rPr>
        <w:t xml:space="preserve"> con </w:t>
      </w:r>
      <w:r w:rsidR="00E21FF2">
        <w:rPr>
          <w:rFonts w:ascii="Arial" w:hAnsi="Arial" w:cs="Arial"/>
          <w:bCs/>
          <w:sz w:val="28"/>
          <w:szCs w:val="28"/>
        </w:rPr>
        <w:t>Rio de los Tanques</w:t>
      </w:r>
      <w:r w:rsidRPr="003716A2">
        <w:rPr>
          <w:rFonts w:ascii="Arial" w:hAnsi="Arial" w:cs="Arial"/>
          <w:bCs/>
          <w:sz w:val="28"/>
          <w:szCs w:val="28"/>
        </w:rPr>
        <w:t>;</w:t>
      </w:r>
    </w:p>
    <w:p w14:paraId="42407C3E" w14:textId="77777777" w:rsidR="003716A2" w:rsidRPr="003716A2" w:rsidRDefault="003716A2" w:rsidP="003716A2">
      <w:pPr>
        <w:spacing w:after="0" w:line="240" w:lineRule="auto"/>
        <w:jc w:val="both"/>
        <w:rPr>
          <w:rFonts w:ascii="Arial" w:hAnsi="Arial" w:cs="Arial"/>
          <w:b/>
          <w:bCs/>
          <w:sz w:val="28"/>
          <w:szCs w:val="28"/>
        </w:rPr>
      </w:pPr>
    </w:p>
    <w:p w14:paraId="54C761A8" w14:textId="0B10F453" w:rsidR="00043C9C" w:rsidRPr="005B3722" w:rsidRDefault="003716A2" w:rsidP="003716A2">
      <w:pPr>
        <w:spacing w:after="0" w:line="240" w:lineRule="auto"/>
        <w:jc w:val="both"/>
        <w:rPr>
          <w:rFonts w:ascii="Arial" w:hAnsi="Arial" w:cs="Arial"/>
          <w:bCs/>
          <w:sz w:val="28"/>
          <w:szCs w:val="28"/>
        </w:rPr>
      </w:pPr>
      <w:r w:rsidRPr="005B3722">
        <w:rPr>
          <w:rFonts w:ascii="Arial" w:hAnsi="Arial" w:cs="Arial"/>
          <w:b/>
          <w:bCs/>
          <w:sz w:val="28"/>
          <w:szCs w:val="28"/>
        </w:rPr>
        <w:t xml:space="preserve">AL </w:t>
      </w:r>
      <w:r w:rsidR="00E21FF2">
        <w:rPr>
          <w:rFonts w:ascii="Arial" w:hAnsi="Arial" w:cs="Arial"/>
          <w:b/>
          <w:bCs/>
          <w:sz w:val="28"/>
          <w:szCs w:val="28"/>
        </w:rPr>
        <w:t>NOROESTE</w:t>
      </w:r>
      <w:r w:rsidRPr="005B3722">
        <w:rPr>
          <w:rFonts w:ascii="Arial" w:hAnsi="Arial" w:cs="Arial"/>
          <w:b/>
          <w:bCs/>
          <w:sz w:val="28"/>
          <w:szCs w:val="28"/>
        </w:rPr>
        <w:t xml:space="preserve">: </w:t>
      </w:r>
      <w:r w:rsidR="00E21FF2">
        <w:rPr>
          <w:rFonts w:ascii="Arial" w:hAnsi="Arial" w:cs="Arial"/>
          <w:bCs/>
          <w:sz w:val="28"/>
          <w:szCs w:val="28"/>
        </w:rPr>
        <w:t>1</w:t>
      </w:r>
      <w:r w:rsidR="00CC63A4">
        <w:rPr>
          <w:rFonts w:ascii="Arial" w:hAnsi="Arial" w:cs="Arial"/>
          <w:bCs/>
          <w:sz w:val="28"/>
          <w:szCs w:val="28"/>
        </w:rPr>
        <w:t>1</w:t>
      </w:r>
      <w:r w:rsidR="00E21FF2">
        <w:rPr>
          <w:rFonts w:ascii="Arial" w:hAnsi="Arial" w:cs="Arial"/>
          <w:bCs/>
          <w:sz w:val="28"/>
          <w:szCs w:val="28"/>
        </w:rPr>
        <w:t>3</w:t>
      </w:r>
      <w:r w:rsidR="00CC63A4">
        <w:rPr>
          <w:rFonts w:ascii="Arial" w:hAnsi="Arial" w:cs="Arial"/>
          <w:bCs/>
          <w:sz w:val="28"/>
          <w:szCs w:val="28"/>
        </w:rPr>
        <w:t>.</w:t>
      </w:r>
      <w:r w:rsidR="00E21FF2">
        <w:rPr>
          <w:rFonts w:ascii="Arial" w:hAnsi="Arial" w:cs="Arial"/>
          <w:bCs/>
          <w:sz w:val="28"/>
          <w:szCs w:val="28"/>
        </w:rPr>
        <w:t>25</w:t>
      </w:r>
      <w:r w:rsidR="003E4788">
        <w:rPr>
          <w:rFonts w:ascii="Arial" w:hAnsi="Arial" w:cs="Arial"/>
          <w:bCs/>
          <w:sz w:val="28"/>
          <w:szCs w:val="28"/>
        </w:rPr>
        <w:t xml:space="preserve"> M</w:t>
      </w:r>
      <w:r w:rsidR="00CC63A4">
        <w:rPr>
          <w:rFonts w:ascii="Arial" w:hAnsi="Arial" w:cs="Arial"/>
          <w:bCs/>
          <w:sz w:val="28"/>
          <w:szCs w:val="28"/>
        </w:rPr>
        <w:t xml:space="preserve"> </w:t>
      </w:r>
      <w:r w:rsidR="003E4788">
        <w:rPr>
          <w:rFonts w:ascii="Arial" w:hAnsi="Arial" w:cs="Arial"/>
          <w:bCs/>
          <w:sz w:val="28"/>
          <w:szCs w:val="28"/>
        </w:rPr>
        <w:t>c</w:t>
      </w:r>
      <w:r w:rsidR="00E21FF2">
        <w:rPr>
          <w:rFonts w:ascii="Arial" w:hAnsi="Arial" w:cs="Arial"/>
          <w:bCs/>
          <w:sz w:val="28"/>
          <w:szCs w:val="28"/>
        </w:rPr>
        <w:t xml:space="preserve">iento </w:t>
      </w:r>
      <w:r w:rsidR="00CC63A4">
        <w:rPr>
          <w:rFonts w:ascii="Arial" w:hAnsi="Arial" w:cs="Arial"/>
          <w:bCs/>
          <w:sz w:val="28"/>
          <w:szCs w:val="28"/>
        </w:rPr>
        <w:t>tre</w:t>
      </w:r>
      <w:r w:rsidR="00E21FF2">
        <w:rPr>
          <w:rFonts w:ascii="Arial" w:hAnsi="Arial" w:cs="Arial"/>
          <w:bCs/>
          <w:sz w:val="28"/>
          <w:szCs w:val="28"/>
        </w:rPr>
        <w:t>ce</w:t>
      </w:r>
      <w:r w:rsidR="00CC63A4">
        <w:rPr>
          <w:rFonts w:ascii="Arial" w:hAnsi="Arial" w:cs="Arial"/>
          <w:bCs/>
          <w:sz w:val="28"/>
          <w:szCs w:val="28"/>
        </w:rPr>
        <w:t xml:space="preserve"> metros </w:t>
      </w:r>
      <w:r w:rsidR="00E21FF2">
        <w:rPr>
          <w:rFonts w:ascii="Arial" w:hAnsi="Arial" w:cs="Arial"/>
          <w:bCs/>
          <w:sz w:val="28"/>
          <w:szCs w:val="28"/>
        </w:rPr>
        <w:t>veinticinco</w:t>
      </w:r>
      <w:r w:rsidR="00CC63A4">
        <w:rPr>
          <w:rFonts w:ascii="Arial" w:hAnsi="Arial" w:cs="Arial"/>
          <w:bCs/>
          <w:sz w:val="28"/>
          <w:szCs w:val="28"/>
        </w:rPr>
        <w:t xml:space="preserve"> centímetros con </w:t>
      </w:r>
      <w:r w:rsidR="00E21FF2">
        <w:rPr>
          <w:rFonts w:ascii="Arial" w:hAnsi="Arial" w:cs="Arial"/>
          <w:bCs/>
          <w:sz w:val="28"/>
          <w:szCs w:val="28"/>
        </w:rPr>
        <w:t>Arturo Navarro Murillo.</w:t>
      </w:r>
    </w:p>
    <w:p w14:paraId="345E546A" w14:textId="77777777" w:rsidR="005B3722" w:rsidRDefault="005B3722" w:rsidP="003716A2">
      <w:pPr>
        <w:spacing w:after="0" w:line="240" w:lineRule="auto"/>
        <w:jc w:val="both"/>
        <w:rPr>
          <w:rFonts w:ascii="Arial" w:hAnsi="Arial" w:cs="Arial"/>
          <w:bCs/>
          <w:sz w:val="28"/>
          <w:szCs w:val="28"/>
          <w:highlight w:val="yellow"/>
        </w:rPr>
      </w:pPr>
    </w:p>
    <w:p w14:paraId="780810BB" w14:textId="77777777"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14:paraId="6876DBD4" w14:textId="77777777" w:rsidR="00D9625A" w:rsidRPr="00235BAB" w:rsidRDefault="00D9625A" w:rsidP="00CA03AF">
      <w:pPr>
        <w:spacing w:after="0" w:line="240" w:lineRule="auto"/>
        <w:jc w:val="center"/>
        <w:rPr>
          <w:rFonts w:ascii="Arial" w:hAnsi="Arial" w:cs="Arial"/>
          <w:b/>
          <w:sz w:val="28"/>
          <w:szCs w:val="28"/>
        </w:rPr>
      </w:pPr>
    </w:p>
    <w:p w14:paraId="1B43DDFF" w14:textId="77777777" w:rsidR="00AF5D69" w:rsidRPr="00DA668B" w:rsidRDefault="00AF5D69" w:rsidP="00AF5D69">
      <w:pPr>
        <w:spacing w:after="0" w:line="240" w:lineRule="auto"/>
        <w:rPr>
          <w:rFonts w:ascii="Arial" w:hAnsi="Arial" w:cs="Arial"/>
          <w:b/>
          <w:sz w:val="28"/>
          <w:szCs w:val="28"/>
          <w:highlight w:val="yellow"/>
        </w:rPr>
      </w:pPr>
    </w:p>
    <w:p w14:paraId="44A25BC9" w14:textId="65820241" w:rsidR="00F220B6" w:rsidRDefault="00DA668B" w:rsidP="00F220B6">
      <w:pPr>
        <w:spacing w:after="0" w:line="240" w:lineRule="auto"/>
        <w:jc w:val="center"/>
        <w:rPr>
          <w:rFonts w:ascii="Arial" w:hAnsi="Arial" w:cs="Arial"/>
          <w:b/>
          <w:sz w:val="28"/>
          <w:szCs w:val="28"/>
        </w:rPr>
      </w:pPr>
      <w:r w:rsidRPr="00241704">
        <w:rPr>
          <w:rFonts w:ascii="Arial" w:hAnsi="Arial" w:cs="Arial"/>
          <w:b/>
          <w:sz w:val="28"/>
          <w:szCs w:val="28"/>
        </w:rPr>
        <w:t>A N E X O   D O S</w:t>
      </w:r>
    </w:p>
    <w:p w14:paraId="791DCB02" w14:textId="77777777" w:rsidR="003035FD" w:rsidRPr="003035FD" w:rsidRDefault="003035FD" w:rsidP="003035FD">
      <w:pPr>
        <w:rPr>
          <w:rFonts w:ascii="Arial" w:hAnsi="Arial" w:cs="Arial"/>
          <w:b/>
          <w:sz w:val="28"/>
          <w:szCs w:val="28"/>
        </w:rPr>
      </w:pPr>
    </w:p>
    <w:p w14:paraId="0701F694" w14:textId="77777777" w:rsidR="003035FD" w:rsidRPr="003035FD" w:rsidRDefault="003035FD" w:rsidP="003035FD">
      <w:pPr>
        <w:pStyle w:val="Prrafodelista"/>
        <w:numPr>
          <w:ilvl w:val="0"/>
          <w:numId w:val="8"/>
        </w:numPr>
        <w:spacing w:after="0" w:line="240" w:lineRule="auto"/>
        <w:jc w:val="both"/>
        <w:rPr>
          <w:rFonts w:ascii="Arial" w:hAnsi="Arial" w:cs="Arial"/>
          <w:sz w:val="28"/>
          <w:szCs w:val="28"/>
        </w:rPr>
      </w:pPr>
      <w:r w:rsidRPr="003035FD">
        <w:rPr>
          <w:rFonts w:ascii="Arial" w:hAnsi="Arial" w:cs="Arial"/>
          <w:sz w:val="28"/>
          <w:szCs w:val="28"/>
        </w:rPr>
        <w:t>La presente autorización queda condicionada al cumplimiento de las restricciones señaladas en las Constancia de Factibilidad con número de control 53-903/2020 de fecha 21 de septiembre de 2020. emitida por la Dirección de zona de crecimiento adscrita a la Dirección General de Desarrollo Urbano</w:t>
      </w:r>
    </w:p>
    <w:p w14:paraId="715D4023" w14:textId="77777777" w:rsidR="003035FD" w:rsidRPr="003035FD" w:rsidRDefault="003035FD" w:rsidP="003035FD">
      <w:pPr>
        <w:pStyle w:val="Prrafodelista"/>
        <w:jc w:val="both"/>
        <w:rPr>
          <w:rFonts w:ascii="Arial" w:hAnsi="Arial" w:cs="Arial"/>
          <w:sz w:val="28"/>
          <w:szCs w:val="28"/>
          <w:highlight w:val="yellow"/>
        </w:rPr>
      </w:pPr>
    </w:p>
    <w:p w14:paraId="21727DA5" w14:textId="77777777" w:rsidR="003035FD" w:rsidRPr="003035FD" w:rsidRDefault="003035FD" w:rsidP="003035FD">
      <w:pPr>
        <w:pStyle w:val="Prrafodelista"/>
        <w:numPr>
          <w:ilvl w:val="0"/>
          <w:numId w:val="8"/>
        </w:numPr>
        <w:jc w:val="both"/>
        <w:rPr>
          <w:rFonts w:ascii="Arial" w:hAnsi="Arial" w:cs="Arial"/>
          <w:sz w:val="28"/>
          <w:szCs w:val="28"/>
        </w:rPr>
      </w:pPr>
      <w:r w:rsidRPr="003035FD">
        <w:rPr>
          <w:rFonts w:ascii="Arial" w:hAnsi="Arial" w:cs="Arial"/>
          <w:sz w:val="28"/>
          <w:szCs w:val="28"/>
        </w:rPr>
        <w:t>En caso de existir diferencias entre superficies, medidas, invasiones o problemas en linderos, así como de daños a terceros será única y exclusivamente responsabilidad del desarrollador.</w:t>
      </w:r>
    </w:p>
    <w:p w14:paraId="404AF164" w14:textId="77777777" w:rsidR="003035FD" w:rsidRPr="003035FD" w:rsidRDefault="003035FD" w:rsidP="003035FD">
      <w:pPr>
        <w:pStyle w:val="Prrafodelista"/>
        <w:rPr>
          <w:rFonts w:ascii="Arial" w:hAnsi="Arial" w:cs="Arial"/>
          <w:sz w:val="28"/>
          <w:szCs w:val="28"/>
        </w:rPr>
      </w:pPr>
    </w:p>
    <w:p w14:paraId="161B69FD" w14:textId="77777777" w:rsidR="003035FD" w:rsidRPr="003035FD" w:rsidRDefault="003035FD" w:rsidP="003035FD">
      <w:pPr>
        <w:pStyle w:val="Prrafodelista"/>
        <w:numPr>
          <w:ilvl w:val="0"/>
          <w:numId w:val="8"/>
        </w:numPr>
        <w:spacing w:after="0" w:line="240" w:lineRule="auto"/>
        <w:jc w:val="both"/>
        <w:rPr>
          <w:rFonts w:ascii="Arial" w:hAnsi="Arial" w:cs="Arial"/>
          <w:sz w:val="28"/>
          <w:szCs w:val="28"/>
        </w:rPr>
      </w:pPr>
      <w:r w:rsidRPr="003035FD">
        <w:rPr>
          <w:rFonts w:ascii="Arial" w:hAnsi="Arial" w:cs="Arial"/>
          <w:sz w:val="28"/>
          <w:szCs w:val="28"/>
        </w:rPr>
        <w:t>Se deberán de realizar las obras que se dictaminen en el manifiesto de impacto vial, a fin de mitigar los efectos que produce la generación y atracción de viajes de vehículos generados por el proyecto, con las especificaciones que determine la Dirección General de Movilidad.</w:t>
      </w:r>
    </w:p>
    <w:p w14:paraId="34BDCE86" w14:textId="77777777" w:rsidR="003035FD" w:rsidRPr="003035FD" w:rsidRDefault="003035FD" w:rsidP="003035FD">
      <w:pPr>
        <w:pStyle w:val="Prrafodelista"/>
        <w:rPr>
          <w:rFonts w:ascii="Arial" w:hAnsi="Arial" w:cs="Arial"/>
          <w:sz w:val="28"/>
          <w:szCs w:val="28"/>
        </w:rPr>
      </w:pPr>
    </w:p>
    <w:p w14:paraId="70A8CCAF" w14:textId="77777777" w:rsidR="003035FD" w:rsidRPr="003035FD" w:rsidRDefault="003035FD" w:rsidP="003035FD">
      <w:pPr>
        <w:pStyle w:val="Prrafodelista"/>
        <w:numPr>
          <w:ilvl w:val="0"/>
          <w:numId w:val="8"/>
        </w:numPr>
        <w:spacing w:after="0" w:line="240" w:lineRule="auto"/>
        <w:jc w:val="both"/>
        <w:rPr>
          <w:rFonts w:ascii="Arial" w:hAnsi="Arial" w:cs="Arial"/>
          <w:sz w:val="28"/>
          <w:szCs w:val="28"/>
        </w:rPr>
      </w:pPr>
      <w:r w:rsidRPr="003035FD">
        <w:rPr>
          <w:rFonts w:ascii="Arial" w:hAnsi="Arial" w:cs="Arial"/>
          <w:sz w:val="28"/>
          <w:szCs w:val="28"/>
        </w:rPr>
        <w:t xml:space="preserve">Presentar manifestación de impacto ambiental, y cumplir con las especificaciones que al respecto le determine la autoridad competente en la autorización respectiva. </w:t>
      </w:r>
    </w:p>
    <w:p w14:paraId="16C145E5" w14:textId="77777777" w:rsidR="003035FD" w:rsidRPr="003035FD" w:rsidRDefault="003035FD" w:rsidP="003035FD">
      <w:pPr>
        <w:pStyle w:val="Prrafodelista"/>
        <w:ind w:left="644"/>
        <w:jc w:val="both"/>
        <w:rPr>
          <w:rFonts w:ascii="Arial" w:hAnsi="Arial" w:cs="Arial"/>
          <w:sz w:val="28"/>
          <w:szCs w:val="28"/>
          <w:highlight w:val="yellow"/>
        </w:rPr>
      </w:pPr>
    </w:p>
    <w:p w14:paraId="0FA32076" w14:textId="3EFE9B2E" w:rsidR="003035FD" w:rsidRPr="003035FD" w:rsidRDefault="003035FD" w:rsidP="003035FD">
      <w:pPr>
        <w:pStyle w:val="Prrafodelista"/>
        <w:numPr>
          <w:ilvl w:val="0"/>
          <w:numId w:val="8"/>
        </w:numPr>
        <w:jc w:val="both"/>
        <w:rPr>
          <w:rFonts w:ascii="Arial" w:hAnsi="Arial" w:cs="Arial"/>
          <w:sz w:val="28"/>
          <w:szCs w:val="28"/>
        </w:rPr>
      </w:pPr>
      <w:r w:rsidRPr="003035FD">
        <w:rPr>
          <w:rFonts w:ascii="Arial" w:hAnsi="Arial" w:cs="Arial"/>
          <w:sz w:val="28"/>
          <w:szCs w:val="28"/>
        </w:rPr>
        <w:t>Cumplir con las condicionantes que determinó el Sistema de Agua Potable y Alcantarillado de Leó</w:t>
      </w:r>
      <w:r w:rsidR="00921D76">
        <w:rPr>
          <w:rFonts w:ascii="Arial" w:hAnsi="Arial" w:cs="Arial"/>
          <w:sz w:val="28"/>
          <w:szCs w:val="28"/>
        </w:rPr>
        <w:t xml:space="preserve">n, Guanajuato, en </w:t>
      </w:r>
      <w:r w:rsidRPr="003035FD">
        <w:rPr>
          <w:rFonts w:ascii="Arial" w:hAnsi="Arial" w:cs="Arial"/>
          <w:sz w:val="28"/>
          <w:szCs w:val="28"/>
        </w:rPr>
        <w:t>el dictamen técnico de factibilidad de servicios positivo tipo B, con la referencia ND/089/´21 de fecha 23 de febrero 2021.</w:t>
      </w:r>
    </w:p>
    <w:p w14:paraId="0021002D" w14:textId="77777777" w:rsidR="003035FD" w:rsidRPr="003035FD" w:rsidRDefault="003035FD" w:rsidP="003035FD">
      <w:pPr>
        <w:pStyle w:val="Prrafodelista"/>
        <w:rPr>
          <w:rFonts w:ascii="Arial" w:hAnsi="Arial" w:cs="Arial"/>
          <w:sz w:val="28"/>
          <w:szCs w:val="28"/>
        </w:rPr>
      </w:pPr>
    </w:p>
    <w:p w14:paraId="0D105F65" w14:textId="77777777" w:rsidR="003035FD" w:rsidRPr="003035FD" w:rsidRDefault="003035FD" w:rsidP="003035FD">
      <w:pPr>
        <w:pStyle w:val="Prrafodelista"/>
        <w:numPr>
          <w:ilvl w:val="0"/>
          <w:numId w:val="8"/>
        </w:numPr>
        <w:jc w:val="both"/>
        <w:rPr>
          <w:rFonts w:ascii="Arial" w:hAnsi="Arial" w:cs="Arial"/>
          <w:sz w:val="28"/>
          <w:szCs w:val="28"/>
        </w:rPr>
      </w:pPr>
      <w:r w:rsidRPr="003035FD">
        <w:rPr>
          <w:rFonts w:ascii="Arial" w:hAnsi="Arial" w:cs="Arial"/>
          <w:sz w:val="28"/>
          <w:szCs w:val="28"/>
        </w:rPr>
        <w:t>El propietario deberá de obtener de la CONAGUA, el dictamen técnico respecto a la zona de restricción federal del arroyo colindante, así como realizar las obras que le determine la autoridad.</w:t>
      </w:r>
    </w:p>
    <w:p w14:paraId="48285D24" w14:textId="77777777" w:rsidR="003035FD" w:rsidRPr="003035FD" w:rsidRDefault="003035FD" w:rsidP="003035FD">
      <w:pPr>
        <w:pStyle w:val="Prrafodelista"/>
        <w:jc w:val="both"/>
        <w:rPr>
          <w:rFonts w:ascii="Arial" w:hAnsi="Arial" w:cs="Arial"/>
          <w:sz w:val="28"/>
          <w:szCs w:val="28"/>
        </w:rPr>
      </w:pPr>
    </w:p>
    <w:p w14:paraId="4F89FFD1" w14:textId="77777777" w:rsidR="003035FD" w:rsidRPr="003035FD" w:rsidRDefault="003035FD" w:rsidP="003035FD">
      <w:pPr>
        <w:pStyle w:val="Prrafodelista"/>
        <w:numPr>
          <w:ilvl w:val="0"/>
          <w:numId w:val="8"/>
        </w:numPr>
        <w:jc w:val="both"/>
        <w:rPr>
          <w:rFonts w:ascii="Arial" w:hAnsi="Arial" w:cs="Arial"/>
          <w:sz w:val="28"/>
          <w:szCs w:val="28"/>
        </w:rPr>
      </w:pPr>
      <w:r w:rsidRPr="003035FD">
        <w:rPr>
          <w:rFonts w:ascii="Arial" w:hAnsi="Arial" w:cs="Arial"/>
          <w:sz w:val="28"/>
          <w:szCs w:val="28"/>
        </w:rPr>
        <w:t>Toda infraestructura existente en la inmueble queda sujeta al dictamen del organismo operador correspondiente.</w:t>
      </w:r>
    </w:p>
    <w:p w14:paraId="7C27C5FF" w14:textId="77777777" w:rsidR="003035FD" w:rsidRPr="003035FD" w:rsidRDefault="003035FD" w:rsidP="003035FD">
      <w:pPr>
        <w:pStyle w:val="Prrafodelista"/>
        <w:rPr>
          <w:rFonts w:ascii="Arial" w:hAnsi="Arial" w:cs="Arial"/>
          <w:sz w:val="28"/>
          <w:szCs w:val="28"/>
        </w:rPr>
      </w:pPr>
    </w:p>
    <w:p w14:paraId="479D635C" w14:textId="1CE3B602" w:rsidR="003035FD" w:rsidRPr="003035FD" w:rsidRDefault="003035FD" w:rsidP="00D62E7E">
      <w:pPr>
        <w:spacing w:after="0" w:line="240" w:lineRule="auto"/>
        <w:jc w:val="both"/>
        <w:rPr>
          <w:rFonts w:ascii="Arial" w:hAnsi="Arial" w:cs="Arial"/>
          <w:b/>
          <w:sz w:val="28"/>
          <w:szCs w:val="28"/>
        </w:rPr>
      </w:pPr>
      <w:r w:rsidRPr="003035FD">
        <w:rPr>
          <w:rFonts w:ascii="Arial" w:hAnsi="Arial" w:cs="Arial"/>
          <w:sz w:val="28"/>
          <w:szCs w:val="28"/>
        </w:rPr>
        <w:t>Las condicionantes antes señaladas no podrán ser modificadas sin la autorización del Ayuntamiento previo análisis del Instituto Municipal de Planeación</w:t>
      </w:r>
    </w:p>
    <w:sectPr w:rsidR="003035FD" w:rsidRPr="003035FD"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FAF90" w14:textId="77777777" w:rsidR="00E27224" w:rsidRDefault="00E27224" w:rsidP="004774B0">
      <w:pPr>
        <w:spacing w:after="0" w:line="240" w:lineRule="auto"/>
      </w:pPr>
      <w:r>
        <w:separator/>
      </w:r>
    </w:p>
  </w:endnote>
  <w:endnote w:type="continuationSeparator" w:id="0">
    <w:p w14:paraId="2B2A601E" w14:textId="77777777" w:rsidR="00E27224" w:rsidRDefault="00E27224"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729E82B7" w14:textId="77777777" w:rsidR="008C1CB0" w:rsidRPr="00A74521" w:rsidRDefault="008C1CB0">
            <w:pPr>
              <w:pStyle w:val="Piedepgina"/>
              <w:jc w:val="right"/>
              <w:rPr>
                <w:sz w:val="16"/>
                <w:szCs w:val="16"/>
              </w:rPr>
            </w:pPr>
          </w:p>
          <w:p w14:paraId="4609AB41" w14:textId="3693B7DC"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A19FF" w:rsidRPr="003A19FF">
              <w:rPr>
                <w:rFonts w:cs="Arial"/>
                <w:sz w:val="16"/>
                <w:szCs w:val="16"/>
              </w:rPr>
              <w:t xml:space="preserve">para la fracción 2 dos de la parcela número 277 Z-1 P1/2 del Ejido Loza de los </w:t>
            </w:r>
            <w:r w:rsidR="003A19FF" w:rsidRPr="00F220B6">
              <w:rPr>
                <w:rFonts w:cs="Arial"/>
                <w:sz w:val="16"/>
                <w:szCs w:val="16"/>
              </w:rPr>
              <w:t>Padres, del municipio de León, Guanajuato, con una superficie de 6,121.74 m²; de ser Zona de Reserva para el Crecimiento (ZRC) a Servicios de Intensidad Alta (S3)</w:t>
            </w:r>
            <w:r w:rsidR="003716A2" w:rsidRPr="00F220B6">
              <w:rPr>
                <w:rFonts w:cs="Arial"/>
                <w:sz w:val="16"/>
                <w:szCs w:val="16"/>
              </w:rPr>
              <w:t>.</w:t>
            </w:r>
          </w:p>
          <w:p w14:paraId="7BFBB15B" w14:textId="18552219"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B737FE">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B737FE">
              <w:rPr>
                <w:b/>
                <w:bCs/>
                <w:noProof/>
                <w:sz w:val="16"/>
                <w:szCs w:val="16"/>
              </w:rPr>
              <w:t>8</w:t>
            </w:r>
            <w:r w:rsidRPr="00BA5245">
              <w:rPr>
                <w:b/>
                <w:bCs/>
                <w:sz w:val="16"/>
                <w:szCs w:val="16"/>
              </w:rPr>
              <w:fldChar w:fldCharType="end"/>
            </w:r>
          </w:p>
        </w:sdtContent>
      </w:sdt>
    </w:sdtContent>
  </w:sdt>
  <w:p w14:paraId="01CFDA9C" w14:textId="77777777" w:rsidR="008C1CB0" w:rsidRPr="000A17C6" w:rsidRDefault="008C1CB0" w:rsidP="001E3884">
    <w:pPr>
      <w:spacing w:after="0" w:line="240" w:lineRule="auto"/>
      <w:jc w:val="both"/>
      <w:rPr>
        <w:rFonts w:cs="Arial"/>
        <w:sz w:val="14"/>
        <w:szCs w:val="14"/>
      </w:rPr>
    </w:pPr>
  </w:p>
  <w:p w14:paraId="1E02518A" w14:textId="77777777"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01BB6" w14:textId="77777777" w:rsidR="00E27224" w:rsidRDefault="00E27224" w:rsidP="004774B0">
      <w:pPr>
        <w:spacing w:after="0" w:line="240" w:lineRule="auto"/>
      </w:pPr>
      <w:r>
        <w:separator/>
      </w:r>
    </w:p>
  </w:footnote>
  <w:footnote w:type="continuationSeparator" w:id="0">
    <w:p w14:paraId="0E1E1256" w14:textId="77777777" w:rsidR="00E27224" w:rsidRDefault="00E27224"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4E73B" w14:textId="77777777" w:rsidR="008C1CB0" w:rsidRDefault="00A16BF8" w:rsidP="001E3884">
    <w:pPr>
      <w:pStyle w:val="Encabezado"/>
      <w:jc w:val="center"/>
    </w:pPr>
    <w:r>
      <w:t xml:space="preserve">                                                                                                        </w:t>
    </w:r>
    <w:r w:rsidRPr="000E3756">
      <w:rPr>
        <w:noProof/>
        <w:lang w:eastAsia="es-MX"/>
      </w:rPr>
      <w:drawing>
        <wp:inline distT="0" distB="0" distL="0" distR="0" wp14:anchorId="451A6176" wp14:editId="2019BA3F">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3E07AEDB"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16AD1"/>
    <w:rsid w:val="00023F5A"/>
    <w:rsid w:val="0002448C"/>
    <w:rsid w:val="00026D1A"/>
    <w:rsid w:val="00032C46"/>
    <w:rsid w:val="00032CB5"/>
    <w:rsid w:val="000341CE"/>
    <w:rsid w:val="00034300"/>
    <w:rsid w:val="00043194"/>
    <w:rsid w:val="00043C9C"/>
    <w:rsid w:val="00045BBE"/>
    <w:rsid w:val="00052F7B"/>
    <w:rsid w:val="000535FB"/>
    <w:rsid w:val="000548C7"/>
    <w:rsid w:val="0005529D"/>
    <w:rsid w:val="0005781F"/>
    <w:rsid w:val="00064832"/>
    <w:rsid w:val="000669B3"/>
    <w:rsid w:val="00073D2E"/>
    <w:rsid w:val="000746CB"/>
    <w:rsid w:val="00083321"/>
    <w:rsid w:val="000840C3"/>
    <w:rsid w:val="0008772B"/>
    <w:rsid w:val="00090281"/>
    <w:rsid w:val="00090AF5"/>
    <w:rsid w:val="000920DB"/>
    <w:rsid w:val="00093C73"/>
    <w:rsid w:val="00094097"/>
    <w:rsid w:val="00095266"/>
    <w:rsid w:val="00095FD4"/>
    <w:rsid w:val="000A131A"/>
    <w:rsid w:val="000A3728"/>
    <w:rsid w:val="000A3C9A"/>
    <w:rsid w:val="000A648C"/>
    <w:rsid w:val="000B23B6"/>
    <w:rsid w:val="000B590F"/>
    <w:rsid w:val="000B66F0"/>
    <w:rsid w:val="000D4081"/>
    <w:rsid w:val="000E079C"/>
    <w:rsid w:val="000E1A84"/>
    <w:rsid w:val="000E3466"/>
    <w:rsid w:val="000F1AD3"/>
    <w:rsid w:val="00100C4E"/>
    <w:rsid w:val="001016FB"/>
    <w:rsid w:val="00101A8A"/>
    <w:rsid w:val="001034E2"/>
    <w:rsid w:val="00105F03"/>
    <w:rsid w:val="00121B70"/>
    <w:rsid w:val="00123164"/>
    <w:rsid w:val="00124BF8"/>
    <w:rsid w:val="00125B9B"/>
    <w:rsid w:val="00126966"/>
    <w:rsid w:val="00130F2E"/>
    <w:rsid w:val="00130F7D"/>
    <w:rsid w:val="001355B5"/>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77E2C"/>
    <w:rsid w:val="00185871"/>
    <w:rsid w:val="00187D82"/>
    <w:rsid w:val="00193D06"/>
    <w:rsid w:val="0019502C"/>
    <w:rsid w:val="001962A3"/>
    <w:rsid w:val="001A1F6D"/>
    <w:rsid w:val="001B0411"/>
    <w:rsid w:val="001B21E0"/>
    <w:rsid w:val="001B3743"/>
    <w:rsid w:val="001B450F"/>
    <w:rsid w:val="001B46D5"/>
    <w:rsid w:val="001C1F55"/>
    <w:rsid w:val="001C20FF"/>
    <w:rsid w:val="001D0CDE"/>
    <w:rsid w:val="001D1766"/>
    <w:rsid w:val="001D2B89"/>
    <w:rsid w:val="001D362F"/>
    <w:rsid w:val="001D383D"/>
    <w:rsid w:val="001D3EA0"/>
    <w:rsid w:val="001D414B"/>
    <w:rsid w:val="001D43C2"/>
    <w:rsid w:val="001D4933"/>
    <w:rsid w:val="001D49FA"/>
    <w:rsid w:val="001D4E99"/>
    <w:rsid w:val="001D57A4"/>
    <w:rsid w:val="001D6B4B"/>
    <w:rsid w:val="001E3884"/>
    <w:rsid w:val="001E49FC"/>
    <w:rsid w:val="001E4E02"/>
    <w:rsid w:val="001E77AE"/>
    <w:rsid w:val="001F50F8"/>
    <w:rsid w:val="001F7217"/>
    <w:rsid w:val="00200934"/>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51"/>
    <w:rsid w:val="00251686"/>
    <w:rsid w:val="00253E16"/>
    <w:rsid w:val="002559C0"/>
    <w:rsid w:val="002572C2"/>
    <w:rsid w:val="00257FEE"/>
    <w:rsid w:val="00267A20"/>
    <w:rsid w:val="002714C6"/>
    <w:rsid w:val="00282083"/>
    <w:rsid w:val="00282587"/>
    <w:rsid w:val="00284D21"/>
    <w:rsid w:val="002903A7"/>
    <w:rsid w:val="00291FD4"/>
    <w:rsid w:val="00292D18"/>
    <w:rsid w:val="00294039"/>
    <w:rsid w:val="00296FE9"/>
    <w:rsid w:val="00297A9C"/>
    <w:rsid w:val="002A096A"/>
    <w:rsid w:val="002A10E9"/>
    <w:rsid w:val="002A1805"/>
    <w:rsid w:val="002A21CB"/>
    <w:rsid w:val="002A2714"/>
    <w:rsid w:val="002A52B2"/>
    <w:rsid w:val="002B5166"/>
    <w:rsid w:val="002C0C19"/>
    <w:rsid w:val="002C33B8"/>
    <w:rsid w:val="002D392D"/>
    <w:rsid w:val="002D3953"/>
    <w:rsid w:val="002D6964"/>
    <w:rsid w:val="002D6B27"/>
    <w:rsid w:val="002E0DFA"/>
    <w:rsid w:val="002E2859"/>
    <w:rsid w:val="002E6C33"/>
    <w:rsid w:val="002E7A79"/>
    <w:rsid w:val="002F78B6"/>
    <w:rsid w:val="00300C66"/>
    <w:rsid w:val="0030163B"/>
    <w:rsid w:val="003035FD"/>
    <w:rsid w:val="00305ED6"/>
    <w:rsid w:val="00312341"/>
    <w:rsid w:val="003124DA"/>
    <w:rsid w:val="003157DB"/>
    <w:rsid w:val="00317477"/>
    <w:rsid w:val="00317627"/>
    <w:rsid w:val="0032100C"/>
    <w:rsid w:val="00322211"/>
    <w:rsid w:val="00326A7B"/>
    <w:rsid w:val="00332BB1"/>
    <w:rsid w:val="003335E8"/>
    <w:rsid w:val="00335C0A"/>
    <w:rsid w:val="00344290"/>
    <w:rsid w:val="003469AA"/>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A19FF"/>
    <w:rsid w:val="003A79DB"/>
    <w:rsid w:val="003B105A"/>
    <w:rsid w:val="003B4AFE"/>
    <w:rsid w:val="003B625B"/>
    <w:rsid w:val="003B62C8"/>
    <w:rsid w:val="003B638B"/>
    <w:rsid w:val="003B6FAB"/>
    <w:rsid w:val="003C3C87"/>
    <w:rsid w:val="003C3D33"/>
    <w:rsid w:val="003C5D2B"/>
    <w:rsid w:val="003D15EF"/>
    <w:rsid w:val="003D1939"/>
    <w:rsid w:val="003D236C"/>
    <w:rsid w:val="003D4B9E"/>
    <w:rsid w:val="003D4E1A"/>
    <w:rsid w:val="003D4F88"/>
    <w:rsid w:val="003D5979"/>
    <w:rsid w:val="003D795A"/>
    <w:rsid w:val="003D7AF2"/>
    <w:rsid w:val="003E2A35"/>
    <w:rsid w:val="003E4788"/>
    <w:rsid w:val="003E4C4A"/>
    <w:rsid w:val="003E4E3D"/>
    <w:rsid w:val="003E534C"/>
    <w:rsid w:val="003E5BE8"/>
    <w:rsid w:val="003F0CBE"/>
    <w:rsid w:val="003F0E7D"/>
    <w:rsid w:val="003F25B1"/>
    <w:rsid w:val="003F3C9A"/>
    <w:rsid w:val="003F7455"/>
    <w:rsid w:val="00401B5C"/>
    <w:rsid w:val="00406E32"/>
    <w:rsid w:val="00412DE3"/>
    <w:rsid w:val="004170D0"/>
    <w:rsid w:val="0042518F"/>
    <w:rsid w:val="00425693"/>
    <w:rsid w:val="004307E1"/>
    <w:rsid w:val="00431537"/>
    <w:rsid w:val="00434585"/>
    <w:rsid w:val="00434A6D"/>
    <w:rsid w:val="00446335"/>
    <w:rsid w:val="00446508"/>
    <w:rsid w:val="00450C22"/>
    <w:rsid w:val="004564EA"/>
    <w:rsid w:val="00456842"/>
    <w:rsid w:val="00457AA0"/>
    <w:rsid w:val="004612BF"/>
    <w:rsid w:val="0046342C"/>
    <w:rsid w:val="00464F63"/>
    <w:rsid w:val="00465349"/>
    <w:rsid w:val="00473791"/>
    <w:rsid w:val="00475FC2"/>
    <w:rsid w:val="00476B45"/>
    <w:rsid w:val="004774B0"/>
    <w:rsid w:val="00477D1F"/>
    <w:rsid w:val="00483F2B"/>
    <w:rsid w:val="004864E1"/>
    <w:rsid w:val="00486C05"/>
    <w:rsid w:val="0049186A"/>
    <w:rsid w:val="00497E5B"/>
    <w:rsid w:val="004A0C0F"/>
    <w:rsid w:val="004A47CD"/>
    <w:rsid w:val="004C0B0F"/>
    <w:rsid w:val="004C462E"/>
    <w:rsid w:val="004C6C52"/>
    <w:rsid w:val="004C6DBE"/>
    <w:rsid w:val="004D3F3E"/>
    <w:rsid w:val="004D668E"/>
    <w:rsid w:val="004E173A"/>
    <w:rsid w:val="004E3DC4"/>
    <w:rsid w:val="004E448D"/>
    <w:rsid w:val="004F1DDD"/>
    <w:rsid w:val="004F6810"/>
    <w:rsid w:val="004F79EF"/>
    <w:rsid w:val="005003D7"/>
    <w:rsid w:val="0050639D"/>
    <w:rsid w:val="00506C25"/>
    <w:rsid w:val="005139FA"/>
    <w:rsid w:val="005140C4"/>
    <w:rsid w:val="0051464D"/>
    <w:rsid w:val="00522C4C"/>
    <w:rsid w:val="005272A3"/>
    <w:rsid w:val="00532985"/>
    <w:rsid w:val="0053298D"/>
    <w:rsid w:val="00532AD0"/>
    <w:rsid w:val="00534FBA"/>
    <w:rsid w:val="00535EC0"/>
    <w:rsid w:val="00551916"/>
    <w:rsid w:val="00554910"/>
    <w:rsid w:val="00555CF7"/>
    <w:rsid w:val="005570DC"/>
    <w:rsid w:val="00557B22"/>
    <w:rsid w:val="00567140"/>
    <w:rsid w:val="00571CD8"/>
    <w:rsid w:val="0057522B"/>
    <w:rsid w:val="0058031F"/>
    <w:rsid w:val="00581A9F"/>
    <w:rsid w:val="00582394"/>
    <w:rsid w:val="005904D2"/>
    <w:rsid w:val="00596295"/>
    <w:rsid w:val="00596D46"/>
    <w:rsid w:val="00597441"/>
    <w:rsid w:val="005A04E4"/>
    <w:rsid w:val="005A1C88"/>
    <w:rsid w:val="005A40E0"/>
    <w:rsid w:val="005B08AD"/>
    <w:rsid w:val="005B3722"/>
    <w:rsid w:val="005B4CAD"/>
    <w:rsid w:val="005C7531"/>
    <w:rsid w:val="005D350B"/>
    <w:rsid w:val="005D36C5"/>
    <w:rsid w:val="005D40BC"/>
    <w:rsid w:val="005D541B"/>
    <w:rsid w:val="005D6EAC"/>
    <w:rsid w:val="005E5759"/>
    <w:rsid w:val="005F5137"/>
    <w:rsid w:val="005F7878"/>
    <w:rsid w:val="005F7D08"/>
    <w:rsid w:val="006017B2"/>
    <w:rsid w:val="0060275D"/>
    <w:rsid w:val="00604134"/>
    <w:rsid w:val="006061AD"/>
    <w:rsid w:val="00606DCA"/>
    <w:rsid w:val="0060749C"/>
    <w:rsid w:val="00607589"/>
    <w:rsid w:val="00616CF0"/>
    <w:rsid w:val="00617260"/>
    <w:rsid w:val="00621594"/>
    <w:rsid w:val="006223B3"/>
    <w:rsid w:val="00623DA4"/>
    <w:rsid w:val="0062679C"/>
    <w:rsid w:val="0062760B"/>
    <w:rsid w:val="0063611B"/>
    <w:rsid w:val="006366C9"/>
    <w:rsid w:val="006366FC"/>
    <w:rsid w:val="006422E9"/>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063"/>
    <w:rsid w:val="006964EE"/>
    <w:rsid w:val="006A1A80"/>
    <w:rsid w:val="006A3178"/>
    <w:rsid w:val="006A4AD1"/>
    <w:rsid w:val="006A58F7"/>
    <w:rsid w:val="006A65B1"/>
    <w:rsid w:val="006A7DB1"/>
    <w:rsid w:val="006B46B4"/>
    <w:rsid w:val="006B6361"/>
    <w:rsid w:val="006B7523"/>
    <w:rsid w:val="006C07D4"/>
    <w:rsid w:val="006C2A09"/>
    <w:rsid w:val="006C5ADB"/>
    <w:rsid w:val="006C6CAF"/>
    <w:rsid w:val="006D4FE2"/>
    <w:rsid w:val="006D5DEE"/>
    <w:rsid w:val="006E7B39"/>
    <w:rsid w:val="006F1CBC"/>
    <w:rsid w:val="006F1CF3"/>
    <w:rsid w:val="006F20BE"/>
    <w:rsid w:val="006F3B85"/>
    <w:rsid w:val="006F7486"/>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13DD"/>
    <w:rsid w:val="00754F85"/>
    <w:rsid w:val="00760DBF"/>
    <w:rsid w:val="00761608"/>
    <w:rsid w:val="00761FD0"/>
    <w:rsid w:val="0076716D"/>
    <w:rsid w:val="0077173F"/>
    <w:rsid w:val="00772172"/>
    <w:rsid w:val="007815B4"/>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349"/>
    <w:rsid w:val="007F7272"/>
    <w:rsid w:val="00804549"/>
    <w:rsid w:val="00807BEA"/>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65136"/>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5A2A"/>
    <w:rsid w:val="008965AF"/>
    <w:rsid w:val="008A2A98"/>
    <w:rsid w:val="008A2D35"/>
    <w:rsid w:val="008A4097"/>
    <w:rsid w:val="008A6B42"/>
    <w:rsid w:val="008B13E3"/>
    <w:rsid w:val="008B45F0"/>
    <w:rsid w:val="008B56F5"/>
    <w:rsid w:val="008B659D"/>
    <w:rsid w:val="008C05CF"/>
    <w:rsid w:val="008C18D8"/>
    <w:rsid w:val="008C1CB0"/>
    <w:rsid w:val="008C7C31"/>
    <w:rsid w:val="008D1AC2"/>
    <w:rsid w:val="008D4C63"/>
    <w:rsid w:val="008D4E54"/>
    <w:rsid w:val="008D6752"/>
    <w:rsid w:val="008E6BB7"/>
    <w:rsid w:val="008F07D0"/>
    <w:rsid w:val="008F1995"/>
    <w:rsid w:val="008F412F"/>
    <w:rsid w:val="008F6762"/>
    <w:rsid w:val="008F796E"/>
    <w:rsid w:val="00901D40"/>
    <w:rsid w:val="00902A0B"/>
    <w:rsid w:val="00910E12"/>
    <w:rsid w:val="00911235"/>
    <w:rsid w:val="00913944"/>
    <w:rsid w:val="009163D2"/>
    <w:rsid w:val="00917A12"/>
    <w:rsid w:val="00921D76"/>
    <w:rsid w:val="0092251C"/>
    <w:rsid w:val="009239C7"/>
    <w:rsid w:val="009269C1"/>
    <w:rsid w:val="009300E9"/>
    <w:rsid w:val="009341FA"/>
    <w:rsid w:val="00934C47"/>
    <w:rsid w:val="00945F71"/>
    <w:rsid w:val="00946292"/>
    <w:rsid w:val="00950425"/>
    <w:rsid w:val="00951B87"/>
    <w:rsid w:val="0095397B"/>
    <w:rsid w:val="0095590E"/>
    <w:rsid w:val="0095640F"/>
    <w:rsid w:val="00960AB8"/>
    <w:rsid w:val="009650FB"/>
    <w:rsid w:val="00970A5E"/>
    <w:rsid w:val="0097100D"/>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1628"/>
    <w:rsid w:val="009E2669"/>
    <w:rsid w:val="009E3269"/>
    <w:rsid w:val="009E4058"/>
    <w:rsid w:val="009E4EDE"/>
    <w:rsid w:val="009E7CFE"/>
    <w:rsid w:val="009F105A"/>
    <w:rsid w:val="009F48AC"/>
    <w:rsid w:val="009F7C02"/>
    <w:rsid w:val="00A00ACA"/>
    <w:rsid w:val="00A0129F"/>
    <w:rsid w:val="00A02E28"/>
    <w:rsid w:val="00A04124"/>
    <w:rsid w:val="00A04C52"/>
    <w:rsid w:val="00A10874"/>
    <w:rsid w:val="00A113AB"/>
    <w:rsid w:val="00A136CC"/>
    <w:rsid w:val="00A13D36"/>
    <w:rsid w:val="00A165EC"/>
    <w:rsid w:val="00A16BF8"/>
    <w:rsid w:val="00A21EF6"/>
    <w:rsid w:val="00A2497D"/>
    <w:rsid w:val="00A301E6"/>
    <w:rsid w:val="00A31216"/>
    <w:rsid w:val="00A31DC9"/>
    <w:rsid w:val="00A31EE4"/>
    <w:rsid w:val="00A3619B"/>
    <w:rsid w:val="00A36CDE"/>
    <w:rsid w:val="00A46859"/>
    <w:rsid w:val="00A4781B"/>
    <w:rsid w:val="00A508FA"/>
    <w:rsid w:val="00A55A2C"/>
    <w:rsid w:val="00A560ED"/>
    <w:rsid w:val="00A57670"/>
    <w:rsid w:val="00A61C4A"/>
    <w:rsid w:val="00A62D34"/>
    <w:rsid w:val="00A64DD1"/>
    <w:rsid w:val="00A72C45"/>
    <w:rsid w:val="00A74521"/>
    <w:rsid w:val="00A756B3"/>
    <w:rsid w:val="00A75BCB"/>
    <w:rsid w:val="00A76C67"/>
    <w:rsid w:val="00A80123"/>
    <w:rsid w:val="00A81F73"/>
    <w:rsid w:val="00A82024"/>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491C"/>
    <w:rsid w:val="00B158B0"/>
    <w:rsid w:val="00B16C64"/>
    <w:rsid w:val="00B1755A"/>
    <w:rsid w:val="00B237C8"/>
    <w:rsid w:val="00B2592B"/>
    <w:rsid w:val="00B260E5"/>
    <w:rsid w:val="00B37FC7"/>
    <w:rsid w:val="00B444A1"/>
    <w:rsid w:val="00B476E9"/>
    <w:rsid w:val="00B613BC"/>
    <w:rsid w:val="00B62B7E"/>
    <w:rsid w:val="00B63387"/>
    <w:rsid w:val="00B64B5E"/>
    <w:rsid w:val="00B65053"/>
    <w:rsid w:val="00B657A5"/>
    <w:rsid w:val="00B66113"/>
    <w:rsid w:val="00B6757A"/>
    <w:rsid w:val="00B737FE"/>
    <w:rsid w:val="00B73CFE"/>
    <w:rsid w:val="00B76CC6"/>
    <w:rsid w:val="00B82EA5"/>
    <w:rsid w:val="00B8359A"/>
    <w:rsid w:val="00B853F9"/>
    <w:rsid w:val="00B86640"/>
    <w:rsid w:val="00B90804"/>
    <w:rsid w:val="00B930C3"/>
    <w:rsid w:val="00B94101"/>
    <w:rsid w:val="00B975EB"/>
    <w:rsid w:val="00B97C80"/>
    <w:rsid w:val="00BA00EB"/>
    <w:rsid w:val="00BA138F"/>
    <w:rsid w:val="00BA2BF1"/>
    <w:rsid w:val="00BA4E23"/>
    <w:rsid w:val="00BA5245"/>
    <w:rsid w:val="00BA5F00"/>
    <w:rsid w:val="00BB07F2"/>
    <w:rsid w:val="00BB2418"/>
    <w:rsid w:val="00BC11A5"/>
    <w:rsid w:val="00BC2DE8"/>
    <w:rsid w:val="00BC4AA2"/>
    <w:rsid w:val="00BC62A1"/>
    <w:rsid w:val="00BD1A6E"/>
    <w:rsid w:val="00BD2E8C"/>
    <w:rsid w:val="00BD4946"/>
    <w:rsid w:val="00BD678E"/>
    <w:rsid w:val="00BD7FA9"/>
    <w:rsid w:val="00BE012F"/>
    <w:rsid w:val="00BE206D"/>
    <w:rsid w:val="00BE36B4"/>
    <w:rsid w:val="00BE41BD"/>
    <w:rsid w:val="00BF03DE"/>
    <w:rsid w:val="00BF395C"/>
    <w:rsid w:val="00C0006B"/>
    <w:rsid w:val="00C00AA6"/>
    <w:rsid w:val="00C05978"/>
    <w:rsid w:val="00C05E9E"/>
    <w:rsid w:val="00C104E6"/>
    <w:rsid w:val="00C12FDD"/>
    <w:rsid w:val="00C1304C"/>
    <w:rsid w:val="00C20B22"/>
    <w:rsid w:val="00C20D9D"/>
    <w:rsid w:val="00C35085"/>
    <w:rsid w:val="00C373B9"/>
    <w:rsid w:val="00C413A8"/>
    <w:rsid w:val="00C4315E"/>
    <w:rsid w:val="00C450DD"/>
    <w:rsid w:val="00C512EB"/>
    <w:rsid w:val="00C575F2"/>
    <w:rsid w:val="00C60000"/>
    <w:rsid w:val="00C6055A"/>
    <w:rsid w:val="00C6641B"/>
    <w:rsid w:val="00C66840"/>
    <w:rsid w:val="00C721DE"/>
    <w:rsid w:val="00C72B87"/>
    <w:rsid w:val="00C72FB9"/>
    <w:rsid w:val="00C74642"/>
    <w:rsid w:val="00C74B8B"/>
    <w:rsid w:val="00C76271"/>
    <w:rsid w:val="00C77079"/>
    <w:rsid w:val="00C77FE3"/>
    <w:rsid w:val="00C8373E"/>
    <w:rsid w:val="00C8569C"/>
    <w:rsid w:val="00C91605"/>
    <w:rsid w:val="00C940C2"/>
    <w:rsid w:val="00C9539B"/>
    <w:rsid w:val="00CA03AF"/>
    <w:rsid w:val="00CA5303"/>
    <w:rsid w:val="00CA656B"/>
    <w:rsid w:val="00CB0CB2"/>
    <w:rsid w:val="00CB13BE"/>
    <w:rsid w:val="00CB2CFD"/>
    <w:rsid w:val="00CB40C8"/>
    <w:rsid w:val="00CB6A24"/>
    <w:rsid w:val="00CC0382"/>
    <w:rsid w:val="00CC0CDC"/>
    <w:rsid w:val="00CC291E"/>
    <w:rsid w:val="00CC31F3"/>
    <w:rsid w:val="00CC3347"/>
    <w:rsid w:val="00CC4C70"/>
    <w:rsid w:val="00CC63A4"/>
    <w:rsid w:val="00CC70AD"/>
    <w:rsid w:val="00CD0CD6"/>
    <w:rsid w:val="00CD536D"/>
    <w:rsid w:val="00CD687C"/>
    <w:rsid w:val="00CD688E"/>
    <w:rsid w:val="00CE0DCB"/>
    <w:rsid w:val="00CE1A09"/>
    <w:rsid w:val="00CF531C"/>
    <w:rsid w:val="00CF7FDB"/>
    <w:rsid w:val="00D01478"/>
    <w:rsid w:val="00D04C7C"/>
    <w:rsid w:val="00D07565"/>
    <w:rsid w:val="00D10893"/>
    <w:rsid w:val="00D1212F"/>
    <w:rsid w:val="00D12734"/>
    <w:rsid w:val="00D14FEA"/>
    <w:rsid w:val="00D16632"/>
    <w:rsid w:val="00D30794"/>
    <w:rsid w:val="00D30DA4"/>
    <w:rsid w:val="00D33409"/>
    <w:rsid w:val="00D42A52"/>
    <w:rsid w:val="00D42E9A"/>
    <w:rsid w:val="00D4651C"/>
    <w:rsid w:val="00D47B44"/>
    <w:rsid w:val="00D510DC"/>
    <w:rsid w:val="00D513E7"/>
    <w:rsid w:val="00D53B75"/>
    <w:rsid w:val="00D55A5C"/>
    <w:rsid w:val="00D55C38"/>
    <w:rsid w:val="00D567F2"/>
    <w:rsid w:val="00D61604"/>
    <w:rsid w:val="00D62E7E"/>
    <w:rsid w:val="00D65540"/>
    <w:rsid w:val="00D74539"/>
    <w:rsid w:val="00D76EC6"/>
    <w:rsid w:val="00D85FCE"/>
    <w:rsid w:val="00D87331"/>
    <w:rsid w:val="00D915C3"/>
    <w:rsid w:val="00D935CC"/>
    <w:rsid w:val="00D94666"/>
    <w:rsid w:val="00D9625A"/>
    <w:rsid w:val="00DA1D6F"/>
    <w:rsid w:val="00DA39B2"/>
    <w:rsid w:val="00DA4F5E"/>
    <w:rsid w:val="00DA668B"/>
    <w:rsid w:val="00DB37DA"/>
    <w:rsid w:val="00DB50C1"/>
    <w:rsid w:val="00DC090B"/>
    <w:rsid w:val="00DC0C1A"/>
    <w:rsid w:val="00DC1890"/>
    <w:rsid w:val="00DC2BC2"/>
    <w:rsid w:val="00DC38BF"/>
    <w:rsid w:val="00DC3C87"/>
    <w:rsid w:val="00DD184C"/>
    <w:rsid w:val="00DD2FA3"/>
    <w:rsid w:val="00DD34C5"/>
    <w:rsid w:val="00DD501C"/>
    <w:rsid w:val="00DD530C"/>
    <w:rsid w:val="00DD6052"/>
    <w:rsid w:val="00DD7391"/>
    <w:rsid w:val="00DD756A"/>
    <w:rsid w:val="00DE058F"/>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1FF2"/>
    <w:rsid w:val="00E22C99"/>
    <w:rsid w:val="00E26955"/>
    <w:rsid w:val="00E27224"/>
    <w:rsid w:val="00E27FB6"/>
    <w:rsid w:val="00E319CE"/>
    <w:rsid w:val="00E32B9E"/>
    <w:rsid w:val="00E42688"/>
    <w:rsid w:val="00E51307"/>
    <w:rsid w:val="00E5294D"/>
    <w:rsid w:val="00E54933"/>
    <w:rsid w:val="00E54B37"/>
    <w:rsid w:val="00E5619B"/>
    <w:rsid w:val="00E6070F"/>
    <w:rsid w:val="00E669D6"/>
    <w:rsid w:val="00E70C27"/>
    <w:rsid w:val="00E71F67"/>
    <w:rsid w:val="00E72595"/>
    <w:rsid w:val="00E768CF"/>
    <w:rsid w:val="00E8095A"/>
    <w:rsid w:val="00E815AB"/>
    <w:rsid w:val="00E81B7D"/>
    <w:rsid w:val="00E85A8B"/>
    <w:rsid w:val="00EA2519"/>
    <w:rsid w:val="00EA319D"/>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E69A5"/>
    <w:rsid w:val="00EF2759"/>
    <w:rsid w:val="00EF2EBC"/>
    <w:rsid w:val="00EF3D27"/>
    <w:rsid w:val="00EF40AB"/>
    <w:rsid w:val="00EF45E6"/>
    <w:rsid w:val="00F03678"/>
    <w:rsid w:val="00F03C1C"/>
    <w:rsid w:val="00F0476A"/>
    <w:rsid w:val="00F0482D"/>
    <w:rsid w:val="00F0499B"/>
    <w:rsid w:val="00F06DD2"/>
    <w:rsid w:val="00F13A28"/>
    <w:rsid w:val="00F14123"/>
    <w:rsid w:val="00F20A2B"/>
    <w:rsid w:val="00F20C9A"/>
    <w:rsid w:val="00F220B6"/>
    <w:rsid w:val="00F22648"/>
    <w:rsid w:val="00F22FAA"/>
    <w:rsid w:val="00F270BB"/>
    <w:rsid w:val="00F314F2"/>
    <w:rsid w:val="00F33A7B"/>
    <w:rsid w:val="00F411C8"/>
    <w:rsid w:val="00F452C1"/>
    <w:rsid w:val="00F50A65"/>
    <w:rsid w:val="00F50E8D"/>
    <w:rsid w:val="00F519A8"/>
    <w:rsid w:val="00F525FF"/>
    <w:rsid w:val="00F53DEE"/>
    <w:rsid w:val="00F54DB0"/>
    <w:rsid w:val="00F56554"/>
    <w:rsid w:val="00F62563"/>
    <w:rsid w:val="00F62FE8"/>
    <w:rsid w:val="00F63737"/>
    <w:rsid w:val="00F70526"/>
    <w:rsid w:val="00F733B7"/>
    <w:rsid w:val="00F740AD"/>
    <w:rsid w:val="00F770AD"/>
    <w:rsid w:val="00F77444"/>
    <w:rsid w:val="00F828D5"/>
    <w:rsid w:val="00F85A3D"/>
    <w:rsid w:val="00F86783"/>
    <w:rsid w:val="00F912DF"/>
    <w:rsid w:val="00F95AC1"/>
    <w:rsid w:val="00FA05B2"/>
    <w:rsid w:val="00FA2B93"/>
    <w:rsid w:val="00FA30E5"/>
    <w:rsid w:val="00FB1172"/>
    <w:rsid w:val="00FB1A7F"/>
    <w:rsid w:val="00FB2853"/>
    <w:rsid w:val="00FB48AD"/>
    <w:rsid w:val="00FC12C2"/>
    <w:rsid w:val="00FC7BC0"/>
    <w:rsid w:val="00FD1B05"/>
    <w:rsid w:val="00FD6452"/>
    <w:rsid w:val="00FD7846"/>
    <w:rsid w:val="00FE52F4"/>
    <w:rsid w:val="00FE73CD"/>
    <w:rsid w:val="00FE7CC0"/>
    <w:rsid w:val="00FF0B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FD1FB7"/>
  <w15:docId w15:val="{85FF7CCB-4CBB-4D22-B088-E6BCA3FC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B1491C"/>
    <w:rPr>
      <w:sz w:val="16"/>
      <w:szCs w:val="16"/>
    </w:rPr>
  </w:style>
  <w:style w:type="paragraph" w:styleId="Textocomentario">
    <w:name w:val="annotation text"/>
    <w:basedOn w:val="Normal"/>
    <w:link w:val="TextocomentarioCar"/>
    <w:uiPriority w:val="99"/>
    <w:semiHidden/>
    <w:unhideWhenUsed/>
    <w:rsid w:val="00B149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491C"/>
    <w:rPr>
      <w:sz w:val="20"/>
      <w:szCs w:val="20"/>
    </w:rPr>
  </w:style>
  <w:style w:type="paragraph" w:styleId="Asuntodelcomentario">
    <w:name w:val="annotation subject"/>
    <w:basedOn w:val="Textocomentario"/>
    <w:next w:val="Textocomentario"/>
    <w:link w:val="AsuntodelcomentarioCar"/>
    <w:uiPriority w:val="99"/>
    <w:semiHidden/>
    <w:unhideWhenUsed/>
    <w:rsid w:val="00B1491C"/>
    <w:rPr>
      <w:b/>
      <w:bCs/>
    </w:rPr>
  </w:style>
  <w:style w:type="character" w:customStyle="1" w:styleId="AsuntodelcomentarioCar">
    <w:name w:val="Asunto del comentario Car"/>
    <w:basedOn w:val="TextocomentarioCar"/>
    <w:link w:val="Asuntodelcomentario"/>
    <w:uiPriority w:val="99"/>
    <w:semiHidden/>
    <w:rsid w:val="00B149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F03E1-0370-4967-A71C-F951B1C3A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1420</Words>
  <Characters>7813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Arroniz Alvarado</cp:lastModifiedBy>
  <cp:revision>6</cp:revision>
  <cp:lastPrinted>2020-07-17T13:39:00Z</cp:lastPrinted>
  <dcterms:created xsi:type="dcterms:W3CDTF">2021-04-05T18:26:00Z</dcterms:created>
  <dcterms:modified xsi:type="dcterms:W3CDTF">2021-04-06T20:08:00Z</dcterms:modified>
</cp:coreProperties>
</file>