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83" w:rsidRDefault="00BE0083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bookmarkStart w:id="0" w:name="_GoBack"/>
      <w:bookmarkEnd w:id="0"/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E0083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BE0083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:rsidR="00F74E87" w:rsidRPr="00BE0083" w:rsidRDefault="00285AF3" w:rsidP="00E807FF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BE0083">
        <w:rPr>
          <w:rFonts w:ascii="Arial" w:eastAsia="Times New Roman" w:hAnsi="Arial" w:cs="Arial"/>
          <w:b/>
          <w:sz w:val="27"/>
          <w:szCs w:val="27"/>
        </w:rPr>
        <w:t>P R E S E N T E</w:t>
      </w:r>
    </w:p>
    <w:p w:rsidR="00F74E87" w:rsidRPr="00BE0083" w:rsidRDefault="00F74E87" w:rsidP="00E807FF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BE0083">
        <w:rPr>
          <w:rFonts w:ascii="Arial" w:hAnsi="Arial" w:cs="Arial"/>
          <w:sz w:val="27"/>
          <w:szCs w:val="27"/>
        </w:rPr>
        <w:t xml:space="preserve">Los suscritos integrantes de la </w:t>
      </w:r>
      <w:r w:rsidRPr="00BE0083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BE0083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8B026A" w:rsidRPr="00BE0083" w:rsidRDefault="008B026A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FE6AA0" w:rsidRPr="00BE0083" w:rsidRDefault="00FE6AA0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BE0083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:rsidR="00FE6AA0" w:rsidRPr="00BE0083" w:rsidRDefault="00FE6AA0" w:rsidP="00E807FF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27E51" w:rsidRPr="00BE0083" w:rsidRDefault="00A27E51" w:rsidP="002C2E9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204778" w:rsidRPr="00BE0083" w:rsidRDefault="00F74E87" w:rsidP="002C2E9D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Servicios de Seguridad Privada, adscrita a la Secretaría de Seguridad Pública Municipal con fundamento en el artículo 94 fracción III del Reglamento Interior de la Administración Pública Municipal de León, </w:t>
      </w: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204778" w:rsidRPr="00BE0083" w:rsidRDefault="00204778" w:rsidP="002C2E9D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BE0083" w:rsidRPr="00BE0083" w:rsidRDefault="00F74E87" w:rsidP="00BE0083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Dirección de Servicios de Seguridad Privada emitió opinión técnica </w:t>
      </w:r>
      <w:r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E36FCB" w:rsidRPr="00BE0083">
        <w:rPr>
          <w:rFonts w:ascii="Arial" w:eastAsia="Times New Roman" w:hAnsi="Arial" w:cs="Arial"/>
          <w:sz w:val="27"/>
          <w:szCs w:val="27"/>
          <w:lang w:val="es-ES" w:eastAsia="es-ES"/>
        </w:rPr>
        <w:t>, para</w:t>
      </w:r>
      <w:r w:rsidR="007100B4"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A64236" w:rsidRPr="00BE0083">
        <w:rPr>
          <w:rFonts w:ascii="Arial" w:eastAsia="Times New Roman" w:hAnsi="Arial" w:cs="Arial"/>
          <w:sz w:val="27"/>
          <w:szCs w:val="27"/>
          <w:lang w:val="es-ES" w:eastAsia="es-ES"/>
        </w:rPr>
        <w:t>diversas</w:t>
      </w:r>
      <w:r w:rsidR="004922F5"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personas </w:t>
      </w:r>
      <w:r w:rsidR="00643125"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jurídicas </w:t>
      </w:r>
      <w:r w:rsidR="00FD1DC9" w:rsidRPr="00BE0083">
        <w:rPr>
          <w:rFonts w:ascii="Arial" w:eastAsia="Times New Roman" w:hAnsi="Arial" w:cs="Arial"/>
          <w:sz w:val="27"/>
          <w:szCs w:val="27"/>
          <w:lang w:val="es-ES" w:eastAsia="es-ES"/>
        </w:rPr>
        <w:t>colectiva</w:t>
      </w:r>
      <w:r w:rsidR="0053283A" w:rsidRPr="00BE0083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431E12" w:rsidRPr="00BE0083">
        <w:rPr>
          <w:rFonts w:ascii="Arial" w:eastAsia="Times New Roman" w:hAnsi="Arial" w:cs="Arial"/>
          <w:sz w:val="27"/>
          <w:szCs w:val="27"/>
          <w:lang w:val="es-ES" w:eastAsia="es-ES"/>
        </w:rPr>
        <w:t>, que se detalla</w:t>
      </w:r>
      <w:r w:rsidR="00785302" w:rsidRPr="00BE0083">
        <w:rPr>
          <w:rFonts w:ascii="Arial" w:eastAsia="Times New Roman" w:hAnsi="Arial" w:cs="Arial"/>
          <w:sz w:val="27"/>
          <w:szCs w:val="27"/>
          <w:lang w:val="es-ES" w:eastAsia="es-ES"/>
        </w:rPr>
        <w:t>n</w:t>
      </w:r>
      <w:r w:rsidR="00431E12"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 continuación</w:t>
      </w:r>
      <w:r w:rsidR="00747DE6" w:rsidRPr="00BE0083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:rsidR="00BE0083" w:rsidRPr="00BE0083" w:rsidRDefault="00BE0083" w:rsidP="00BE0083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A64236" w:rsidRPr="00BE0083" w:rsidRDefault="00643125" w:rsidP="00BE0083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>Personas Jurídicas Colectivas:</w:t>
      </w:r>
    </w:p>
    <w:p w:rsidR="00556D92" w:rsidRPr="00BE0083" w:rsidRDefault="00556D92" w:rsidP="00643125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241"/>
        <w:gridCol w:w="3827"/>
      </w:tblGrid>
      <w:tr w:rsidR="00C37C86" w:rsidRPr="00BE0083" w:rsidTr="009354BF">
        <w:tc>
          <w:tcPr>
            <w:tcW w:w="5241" w:type="dxa"/>
            <w:shd w:val="clear" w:color="auto" w:fill="2E74B5" w:themeFill="accent1" w:themeFillShade="BF"/>
          </w:tcPr>
          <w:p w:rsidR="00FE6AA0" w:rsidRPr="00BE0083" w:rsidRDefault="00FE6AA0" w:rsidP="00E80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C37C86" w:rsidRPr="00BE0083" w:rsidRDefault="00C37C86" w:rsidP="00E80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827" w:type="dxa"/>
            <w:shd w:val="clear" w:color="auto" w:fill="2E74B5" w:themeFill="accent1" w:themeFillShade="BF"/>
          </w:tcPr>
          <w:p w:rsidR="00FE6AA0" w:rsidRPr="00BE0083" w:rsidRDefault="00FE6AA0" w:rsidP="00FE6A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C37C86" w:rsidRPr="00BE0083" w:rsidRDefault="00C37C86" w:rsidP="00FE6A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FE6AA0" w:rsidRPr="00BE0083" w:rsidRDefault="00FE6AA0" w:rsidP="00FE6A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827F51" w:rsidRPr="00BE0083" w:rsidTr="009354BF">
        <w:tc>
          <w:tcPr>
            <w:tcW w:w="5241" w:type="dxa"/>
          </w:tcPr>
          <w:p w:rsidR="00827F51" w:rsidRPr="00BE0083" w:rsidRDefault="00BE0083" w:rsidP="003854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Innovación Horus</w:t>
            </w:r>
            <w:r w:rsidR="00FD6D64"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</w:t>
            </w:r>
            <w:r w:rsidR="00D7498B"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.</w:t>
            </w:r>
            <w:r w:rsidR="00FD6D64"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de C.V. </w:t>
            </w:r>
          </w:p>
        </w:tc>
        <w:tc>
          <w:tcPr>
            <w:tcW w:w="3827" w:type="dxa"/>
          </w:tcPr>
          <w:p w:rsidR="008B026A" w:rsidRPr="00BE0083" w:rsidRDefault="00204778" w:rsidP="00FD6D6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</w:t>
            </w:r>
            <w:r w:rsidR="00BE0083"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116</w:t>
            </w:r>
            <w:r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/2019-RCM</w:t>
            </w:r>
          </w:p>
          <w:p w:rsidR="00643125" w:rsidRPr="00BE0083" w:rsidRDefault="00643125" w:rsidP="00FD6D6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  <w:tr w:rsidR="0038545D" w:rsidRPr="00BE0083" w:rsidTr="009354BF">
        <w:tc>
          <w:tcPr>
            <w:tcW w:w="5241" w:type="dxa"/>
          </w:tcPr>
          <w:p w:rsidR="0038545D" w:rsidRPr="00BE0083" w:rsidRDefault="00BE0083" w:rsidP="003854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Kanino</w:t>
            </w:r>
            <w:r w:rsidR="0038545D"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 </w:t>
            </w:r>
          </w:p>
        </w:tc>
        <w:tc>
          <w:tcPr>
            <w:tcW w:w="3827" w:type="dxa"/>
          </w:tcPr>
          <w:p w:rsidR="0038545D" w:rsidRPr="00BE0083" w:rsidRDefault="00BE0083" w:rsidP="003854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</w:t>
            </w:r>
            <w:r w:rsidR="0038545D"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2</w:t>
            </w:r>
            <w:r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0</w:t>
            </w:r>
            <w:r w:rsidR="0038545D"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/2019-RCM</w:t>
            </w:r>
          </w:p>
          <w:p w:rsidR="0038545D" w:rsidRPr="00BE0083" w:rsidRDefault="0038545D" w:rsidP="003854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</w:tbl>
    <w:p w:rsidR="00C34812" w:rsidRPr="00BE0083" w:rsidRDefault="00C34812" w:rsidP="00A6423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C34812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B026A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A64236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C34812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personas </w:t>
      </w:r>
      <w:r w:rsidR="008B026A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jurídicas colectivas </w:t>
      </w:r>
      <w:r w:rsidR="00933808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53283A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para que preste</w:t>
      </w:r>
      <w:r w:rsidR="00785302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de Servicios de Seguridad Privada, se cumplen satisfactoriamente con los requisitos para ello. </w:t>
      </w:r>
    </w:p>
    <w:p w:rsidR="00A64236" w:rsidRPr="00BE0083" w:rsidRDefault="00A64236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</w:p>
    <w:p w:rsidR="00F74E87" w:rsidRPr="00BE0083" w:rsidRDefault="00F74E87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E0083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:rsidR="00CB1107" w:rsidRPr="00BE0083" w:rsidRDefault="00CB1107" w:rsidP="008B026A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:rsidR="00A64236" w:rsidRPr="00BE0083" w:rsidRDefault="00A64236" w:rsidP="00E807FF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E0083">
        <w:rPr>
          <w:rFonts w:ascii="Arial" w:eastAsia="Times New Roman" w:hAnsi="Arial" w:cs="Arial"/>
          <w:b/>
          <w:sz w:val="27"/>
          <w:szCs w:val="27"/>
        </w:rPr>
        <w:t>A C U E R D O</w:t>
      </w:r>
    </w:p>
    <w:p w:rsidR="008B026A" w:rsidRPr="00BE0083" w:rsidRDefault="008B026A" w:rsidP="00E807F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747DE6" w:rsidRPr="00BE0083" w:rsidRDefault="008B7C98" w:rsidP="008B026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Primero. </w:t>
      </w:r>
      <w:r w:rsidR="00F74E87"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</w:t>
      </w:r>
      <w:r w:rsidR="00F74E87" w:rsidRPr="00BE0083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 xml:space="preserve">Reglamento en materia de servicios de Seguridad Privada para el Estado de Guanajuato y sus Municipios; </w:t>
      </w:r>
      <w:r w:rsidR="00F12E1C" w:rsidRPr="00BE0083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BE0083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="00C51C54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</w:t>
      </w:r>
      <w:r w:rsidR="00EE413B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A64236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8B026A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persona</w:t>
      </w:r>
      <w:r w:rsidR="00A64236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416385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B026A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jurídicas colectivas</w:t>
      </w:r>
      <w:r w:rsidR="006A62BA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="0053283A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:rsidR="00A64236" w:rsidRPr="00BE0083" w:rsidRDefault="00A64236" w:rsidP="009354BF">
      <w:pPr>
        <w:spacing w:after="0" w:line="240" w:lineRule="auto"/>
        <w:rPr>
          <w:rFonts w:ascii="Arial" w:hAnsi="Arial" w:cs="Arial"/>
          <w:sz w:val="27"/>
          <w:szCs w:val="27"/>
          <w:lang w:val="es-ES"/>
        </w:rPr>
      </w:pPr>
    </w:p>
    <w:p w:rsidR="009354BF" w:rsidRPr="00BE0083" w:rsidRDefault="009354BF" w:rsidP="009354BF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BE0083">
        <w:rPr>
          <w:rFonts w:ascii="Arial" w:hAnsi="Arial" w:cs="Arial"/>
          <w:sz w:val="27"/>
          <w:szCs w:val="27"/>
        </w:rPr>
        <w:t>Personas Jurídicas Colectivas:</w:t>
      </w:r>
    </w:p>
    <w:p w:rsidR="00A64236" w:rsidRPr="00BE0083" w:rsidRDefault="00A64236" w:rsidP="009354BF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256"/>
        <w:gridCol w:w="3544"/>
        <w:gridCol w:w="2410"/>
      </w:tblGrid>
      <w:tr w:rsidR="006413E6" w:rsidRPr="00BE0083" w:rsidTr="00BE0083">
        <w:tc>
          <w:tcPr>
            <w:tcW w:w="3256" w:type="dxa"/>
            <w:shd w:val="clear" w:color="auto" w:fill="2E74B5" w:themeFill="accent1" w:themeFillShade="BF"/>
          </w:tcPr>
          <w:p w:rsidR="006413E6" w:rsidRPr="00BE0083" w:rsidRDefault="006413E6" w:rsidP="00E80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6413E6" w:rsidRPr="00BE0083" w:rsidRDefault="006413E6" w:rsidP="006D6A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</w:t>
            </w:r>
            <w:r w:rsidR="006D6A37"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ca del Estado de Guanajuato y 14</w:t>
            </w:r>
            <w:r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 del Reglamento</w:t>
            </w:r>
            <w:r w:rsidR="006D6A37"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 de Seguridad Privada </w:t>
            </w:r>
            <w:r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para el Municipio de León, Guanajuato </w:t>
            </w:r>
            <w:r w:rsidR="00705802"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ab/>
            </w:r>
          </w:p>
        </w:tc>
        <w:tc>
          <w:tcPr>
            <w:tcW w:w="2410" w:type="dxa"/>
            <w:shd w:val="clear" w:color="auto" w:fill="2E74B5" w:themeFill="accent1" w:themeFillShade="BF"/>
          </w:tcPr>
          <w:p w:rsidR="006413E6" w:rsidRPr="00BE0083" w:rsidRDefault="006413E6" w:rsidP="005504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FD6D64" w:rsidRPr="00BE0083" w:rsidTr="00BE0083">
        <w:tc>
          <w:tcPr>
            <w:tcW w:w="3256" w:type="dxa"/>
          </w:tcPr>
          <w:p w:rsidR="00FD6D64" w:rsidRPr="00BE0083" w:rsidRDefault="00BE0083" w:rsidP="00FD6D6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Innovación Horus S.A. de C.V.</w:t>
            </w:r>
          </w:p>
        </w:tc>
        <w:tc>
          <w:tcPr>
            <w:tcW w:w="3544" w:type="dxa"/>
          </w:tcPr>
          <w:p w:rsidR="00FD6D64" w:rsidRPr="00BE0083" w:rsidRDefault="00FD6D64" w:rsidP="00FD6D6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:rsidR="00416385" w:rsidRPr="00BE0083" w:rsidRDefault="00416385" w:rsidP="004922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FD6D64" w:rsidRPr="00BE0083" w:rsidRDefault="00FD6D64" w:rsidP="00BE00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BE0083"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13</w:t>
            </w:r>
            <w:r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</w:t>
            </w:r>
            <w:r w:rsidR="00BE0083"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septiembre</w:t>
            </w:r>
            <w:r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2020</w:t>
            </w:r>
          </w:p>
        </w:tc>
      </w:tr>
      <w:tr w:rsidR="00643125" w:rsidRPr="00BE0083" w:rsidTr="00BE0083">
        <w:tc>
          <w:tcPr>
            <w:tcW w:w="3256" w:type="dxa"/>
          </w:tcPr>
          <w:p w:rsidR="00643125" w:rsidRPr="00BE0083" w:rsidRDefault="00BE0083" w:rsidP="006431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Kanino S.A. de C.V.</w:t>
            </w:r>
          </w:p>
        </w:tc>
        <w:tc>
          <w:tcPr>
            <w:tcW w:w="3544" w:type="dxa"/>
          </w:tcPr>
          <w:p w:rsidR="00643125" w:rsidRPr="00BE0083" w:rsidRDefault="00643125" w:rsidP="006431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:rsidR="0043789B" w:rsidRPr="00BE0083" w:rsidRDefault="00BE0083" w:rsidP="00C348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2410" w:type="dxa"/>
            <w:shd w:val="clear" w:color="auto" w:fill="FFFFFF" w:themeFill="background1"/>
          </w:tcPr>
          <w:p w:rsidR="00C34812" w:rsidRPr="00BE0083" w:rsidRDefault="00BE0083" w:rsidP="006431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BE008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12 de septiembre del año 2020</w:t>
            </w:r>
          </w:p>
        </w:tc>
      </w:tr>
    </w:tbl>
    <w:p w:rsidR="00C34812" w:rsidRPr="00BE0083" w:rsidRDefault="00C34812" w:rsidP="0041638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  <w:lang w:val="es-ES"/>
        </w:rPr>
      </w:pPr>
    </w:p>
    <w:p w:rsidR="0053283A" w:rsidRPr="00BE0083" w:rsidRDefault="0053283A" w:rsidP="0053283A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BE008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BE008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BE008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BE0083" w:rsidRPr="00BE0083" w:rsidRDefault="00BE0083" w:rsidP="005328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:rsidR="00F74E87" w:rsidRPr="00BE0083" w:rsidRDefault="00F74E87" w:rsidP="006413E6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A T E N T A M E N T E</w:t>
      </w:r>
    </w:p>
    <w:p w:rsidR="00F74E87" w:rsidRPr="00BE0083" w:rsidRDefault="00F74E87" w:rsidP="006413E6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“EL TRABAJO TODO LO VENCE”</w:t>
      </w:r>
    </w:p>
    <w:p w:rsidR="00A57F57" w:rsidRPr="00BE0083" w:rsidRDefault="00A57F57" w:rsidP="00A57F57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 xml:space="preserve">“2019, Año del Caudillo del Sur, Emiliano Zapata” </w:t>
      </w:r>
    </w:p>
    <w:p w:rsidR="00F74E87" w:rsidRPr="00BE0083" w:rsidRDefault="00CD2B8B" w:rsidP="006413E6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 xml:space="preserve">León, Guanajuato, a </w:t>
      </w:r>
      <w:r w:rsidR="00BE0083" w:rsidRPr="00BE0083">
        <w:rPr>
          <w:rFonts w:ascii="Arial" w:hAnsi="Arial" w:cs="Arial"/>
          <w:b/>
          <w:sz w:val="27"/>
          <w:szCs w:val="27"/>
        </w:rPr>
        <w:t>06</w:t>
      </w:r>
      <w:r w:rsidR="004922F5" w:rsidRPr="00BE0083">
        <w:rPr>
          <w:rFonts w:ascii="Arial" w:hAnsi="Arial" w:cs="Arial"/>
          <w:b/>
          <w:sz w:val="27"/>
          <w:szCs w:val="27"/>
        </w:rPr>
        <w:t xml:space="preserve"> </w:t>
      </w:r>
      <w:r w:rsidR="00F74E87" w:rsidRPr="00BE0083">
        <w:rPr>
          <w:rFonts w:ascii="Arial" w:hAnsi="Arial" w:cs="Arial"/>
          <w:b/>
          <w:sz w:val="27"/>
          <w:szCs w:val="27"/>
        </w:rPr>
        <w:t xml:space="preserve">de </w:t>
      </w:r>
      <w:r w:rsidR="00BE0083" w:rsidRPr="00BE0083">
        <w:rPr>
          <w:rFonts w:ascii="Arial" w:hAnsi="Arial" w:cs="Arial"/>
          <w:b/>
          <w:sz w:val="27"/>
          <w:szCs w:val="27"/>
        </w:rPr>
        <w:t>agosto</w:t>
      </w:r>
      <w:r w:rsidR="002C1DF2" w:rsidRPr="00BE0083">
        <w:rPr>
          <w:rFonts w:ascii="Arial" w:hAnsi="Arial" w:cs="Arial"/>
          <w:b/>
          <w:sz w:val="27"/>
          <w:szCs w:val="27"/>
        </w:rPr>
        <w:t xml:space="preserve"> de 2019</w:t>
      </w:r>
    </w:p>
    <w:p w:rsidR="00C34812" w:rsidRPr="00BE0083" w:rsidRDefault="00C34812" w:rsidP="00E807FF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:rsidR="00F74E87" w:rsidRPr="00BE0083" w:rsidRDefault="00F74E87" w:rsidP="00E807FF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SEGURIDAD PÚBLICA Y TRÁNSITO</w:t>
      </w:r>
    </w:p>
    <w:p w:rsidR="008B026A" w:rsidRPr="00BE0083" w:rsidRDefault="008B026A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FE6AA0" w:rsidRPr="00BE0083" w:rsidRDefault="00FE6AA0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416385" w:rsidRPr="00BE0083" w:rsidRDefault="00416385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FE6AA0" w:rsidRPr="00BE0083" w:rsidRDefault="00FE6AA0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CHRISTIAN JAVIER CRUZ VILLEGAS</w:t>
      </w:r>
    </w:p>
    <w:p w:rsidR="00F74E87" w:rsidRPr="00BE0083" w:rsidRDefault="000E6593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SÍ</w:t>
      </w:r>
      <w:r w:rsidR="00F74E87" w:rsidRPr="00BE0083">
        <w:rPr>
          <w:rFonts w:ascii="Arial" w:hAnsi="Arial" w:cs="Arial"/>
          <w:b/>
          <w:sz w:val="27"/>
          <w:szCs w:val="27"/>
        </w:rPr>
        <w:t>NDICO</w:t>
      </w:r>
    </w:p>
    <w:p w:rsidR="00F74E87" w:rsidRPr="00BE0083" w:rsidRDefault="00F74E87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FE6AA0" w:rsidRPr="00BE0083" w:rsidRDefault="00FE6AA0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17819" w:rsidRPr="00BE0083" w:rsidRDefault="00117819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ANA MARÍA ESQUIVEL ARRONA</w:t>
      </w:r>
    </w:p>
    <w:p w:rsidR="00F74E87" w:rsidRPr="00BE0083" w:rsidRDefault="00F74E87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REGIDORA</w:t>
      </w:r>
    </w:p>
    <w:p w:rsidR="00F74E87" w:rsidRPr="00BE0083" w:rsidRDefault="00F74E87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34812" w:rsidRPr="00BE0083" w:rsidRDefault="00C34812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D7498B" w:rsidRPr="00BE0083" w:rsidRDefault="00D7498B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F74E87" w:rsidRPr="00BE0083" w:rsidRDefault="002F404A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MARÍA OLIMPIA ZAPATA PADILLA</w:t>
      </w:r>
    </w:p>
    <w:p w:rsidR="00F74E87" w:rsidRPr="00BE0083" w:rsidRDefault="00F74E87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REGIDORA</w:t>
      </w:r>
    </w:p>
    <w:p w:rsidR="00204778" w:rsidRPr="00BE0083" w:rsidRDefault="00204778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416385" w:rsidRPr="00BE0083" w:rsidRDefault="00416385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D7498B" w:rsidRPr="00BE0083" w:rsidRDefault="00D7498B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JORGE ARTURO CABRERA GONZÁLEZ</w:t>
      </w:r>
    </w:p>
    <w:p w:rsidR="00F74E87" w:rsidRPr="00BE0083" w:rsidRDefault="00F74E87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REGIDOR</w:t>
      </w:r>
    </w:p>
    <w:p w:rsidR="00FE6AA0" w:rsidRPr="00BE0083" w:rsidRDefault="00FE6AA0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416385" w:rsidRPr="00BE0083" w:rsidRDefault="00416385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204778" w:rsidRPr="00BE0083" w:rsidRDefault="00204778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VANESSA MONTES DE OCA MAYAGOITIA</w:t>
      </w:r>
    </w:p>
    <w:p w:rsidR="00F74E87" w:rsidRPr="00BE0083" w:rsidRDefault="00F74E87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REGIDORA</w:t>
      </w:r>
    </w:p>
    <w:p w:rsidR="005864D4" w:rsidRPr="00BE0083" w:rsidRDefault="005864D4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204778" w:rsidRPr="00BE0083" w:rsidRDefault="00204778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204778" w:rsidRPr="00BE0083" w:rsidRDefault="00204778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F74E87" w:rsidRPr="00BE0083" w:rsidRDefault="004306E3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GABRIEL DURÁ</w:t>
      </w:r>
      <w:r w:rsidR="002F404A" w:rsidRPr="00BE0083">
        <w:rPr>
          <w:rFonts w:ascii="Arial" w:hAnsi="Arial" w:cs="Arial"/>
          <w:b/>
          <w:sz w:val="27"/>
          <w:szCs w:val="27"/>
        </w:rPr>
        <w:t>N ORTÍZ</w:t>
      </w:r>
    </w:p>
    <w:p w:rsidR="00F74E87" w:rsidRPr="00BE0083" w:rsidRDefault="00F74E87" w:rsidP="00E807FF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REGIDOR</w:t>
      </w:r>
    </w:p>
    <w:p w:rsidR="00416385" w:rsidRPr="00BE0083" w:rsidRDefault="00416385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D7498B" w:rsidRPr="00BE0083" w:rsidRDefault="00D7498B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34812" w:rsidRPr="00BE0083" w:rsidRDefault="00C34812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F74E87" w:rsidRPr="00BE0083" w:rsidRDefault="00F74E87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FERNANDA ODETTE RENTERÍA MUÑOZ</w:t>
      </w:r>
    </w:p>
    <w:p w:rsidR="00A64236" w:rsidRPr="00BE0083" w:rsidRDefault="00F74E87" w:rsidP="00E807FF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BE0083">
        <w:rPr>
          <w:rFonts w:ascii="Arial" w:hAnsi="Arial" w:cs="Arial"/>
          <w:b/>
          <w:sz w:val="27"/>
          <w:szCs w:val="27"/>
        </w:rPr>
        <w:t>REGIDORA</w:t>
      </w:r>
    </w:p>
    <w:sectPr w:rsidR="00A64236" w:rsidRPr="00BE0083" w:rsidSect="00FE6AA0">
      <w:headerReference w:type="default" r:id="rId7"/>
      <w:footerReference w:type="default" r:id="rId8"/>
      <w:pgSz w:w="12240" w:h="15840"/>
      <w:pgMar w:top="1985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C9E" w:rsidRDefault="007B0C9E" w:rsidP="00DF310D">
      <w:pPr>
        <w:spacing w:after="0" w:line="240" w:lineRule="auto"/>
      </w:pPr>
      <w:r>
        <w:separator/>
      </w:r>
    </w:p>
  </w:endnote>
  <w:endnote w:type="continuationSeparator" w:id="0">
    <w:p w:rsidR="007B0C9E" w:rsidRDefault="007B0C9E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6"/>
        <w:szCs w:val="16"/>
      </w:rPr>
      <w:id w:val="574176156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</w:rPr>
    </w:sdtEndPr>
    <w:sdtContent>
      <w:sdt>
        <w:sdtPr>
          <w:rPr>
            <w:rFonts w:asciiTheme="minorHAnsi" w:eastAsiaTheme="minorHAnsi" w:hAnsiTheme="minorHAnsi" w:cstheme="minorBidi"/>
            <w:sz w:val="16"/>
            <w:szCs w:val="16"/>
          </w:rPr>
          <w:id w:val="343291809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</w:rPr>
        </w:sdtEndPr>
        <w:sdtContent>
          <w:p w:rsidR="002105AF" w:rsidRPr="00416385" w:rsidRDefault="00C85D1C" w:rsidP="00E807FF">
            <w:pPr>
              <w:pStyle w:val="Piedepgina"/>
              <w:ind w:left="-284"/>
              <w:jc w:val="both"/>
              <w:rPr>
                <w:sz w:val="16"/>
                <w:szCs w:val="16"/>
              </w:rPr>
            </w:pPr>
            <w:r w:rsidRPr="00416385">
              <w:rPr>
                <w:rFonts w:cs="Arial"/>
                <w:sz w:val="16"/>
                <w:szCs w:val="16"/>
              </w:rPr>
              <w:t xml:space="preserve">La presente hoja forma parte del dictamen mediante el cual se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otorga la </w:t>
            </w:r>
            <w:r w:rsidR="00473C14" w:rsidRPr="00416385">
              <w:rPr>
                <w:rFonts w:cs="Arial"/>
                <w:sz w:val="16"/>
                <w:szCs w:val="16"/>
              </w:rPr>
              <w:t>revalidación a</w:t>
            </w:r>
            <w:r w:rsidR="00FC18C4" w:rsidRPr="00416385">
              <w:rPr>
                <w:rFonts w:cs="Arial"/>
                <w:sz w:val="16"/>
                <w:szCs w:val="16"/>
              </w:rPr>
              <w:t xml:space="preserve"> la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conformidad </w:t>
            </w:r>
            <w:r w:rsidR="00FC18C4" w:rsidRPr="00416385">
              <w:rPr>
                <w:rFonts w:cs="Arial"/>
                <w:sz w:val="16"/>
                <w:szCs w:val="16"/>
              </w:rPr>
              <w:t xml:space="preserve">municipal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para la prestación de servicios de seguridad privada </w:t>
            </w:r>
            <w:r w:rsidR="00473C14" w:rsidRPr="00416385">
              <w:rPr>
                <w:rFonts w:cs="Arial"/>
                <w:sz w:val="16"/>
                <w:szCs w:val="16"/>
              </w:rPr>
              <w:t xml:space="preserve">en este Municipio </w:t>
            </w:r>
            <w:r w:rsidR="006A62BA">
              <w:rPr>
                <w:rFonts w:cs="Arial"/>
                <w:sz w:val="16"/>
                <w:szCs w:val="16"/>
              </w:rPr>
              <w:t xml:space="preserve">para </w:t>
            </w:r>
            <w:r w:rsidR="00C34812">
              <w:rPr>
                <w:rFonts w:cs="Arial"/>
                <w:sz w:val="16"/>
                <w:szCs w:val="16"/>
              </w:rPr>
              <w:t>diversas</w:t>
            </w:r>
            <w:r w:rsidR="00C34812" w:rsidRPr="00416385">
              <w:rPr>
                <w:rFonts w:cs="Arial"/>
                <w:sz w:val="16"/>
                <w:szCs w:val="16"/>
              </w:rPr>
              <w:t xml:space="preserve"> </w:t>
            </w:r>
            <w:r w:rsidR="00C34812">
              <w:rPr>
                <w:rFonts w:cs="Arial"/>
                <w:sz w:val="16"/>
                <w:szCs w:val="16"/>
              </w:rPr>
              <w:t xml:space="preserve">personas </w:t>
            </w:r>
            <w:r w:rsidR="0053283A" w:rsidRPr="00416385">
              <w:rPr>
                <w:rFonts w:cs="Arial"/>
                <w:sz w:val="16"/>
                <w:szCs w:val="16"/>
              </w:rPr>
              <w:t>jurídicas colectivas.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C9E" w:rsidRDefault="007B0C9E" w:rsidP="00DF310D">
      <w:pPr>
        <w:spacing w:after="0" w:line="240" w:lineRule="auto"/>
      </w:pPr>
      <w:r>
        <w:separator/>
      </w:r>
    </w:p>
  </w:footnote>
  <w:footnote w:type="continuationSeparator" w:id="0">
    <w:p w:rsidR="007B0C9E" w:rsidRDefault="007B0C9E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810233" cy="7467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7B0C9E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76C7C"/>
    <w:rsid w:val="000E381F"/>
    <w:rsid w:val="000E6593"/>
    <w:rsid w:val="0010545D"/>
    <w:rsid w:val="00107670"/>
    <w:rsid w:val="00117819"/>
    <w:rsid w:val="00152A04"/>
    <w:rsid w:val="0015789A"/>
    <w:rsid w:val="00167D18"/>
    <w:rsid w:val="00177055"/>
    <w:rsid w:val="001B7C46"/>
    <w:rsid w:val="001F2C27"/>
    <w:rsid w:val="00204778"/>
    <w:rsid w:val="00210902"/>
    <w:rsid w:val="00221D21"/>
    <w:rsid w:val="0022206D"/>
    <w:rsid w:val="00240AC4"/>
    <w:rsid w:val="002428CD"/>
    <w:rsid w:val="00261A0B"/>
    <w:rsid w:val="00285AF3"/>
    <w:rsid w:val="002B171D"/>
    <w:rsid w:val="002C1DF2"/>
    <w:rsid w:val="002C2E9D"/>
    <w:rsid w:val="002C66B2"/>
    <w:rsid w:val="002D43D6"/>
    <w:rsid w:val="002F404A"/>
    <w:rsid w:val="0037584E"/>
    <w:rsid w:val="0038545D"/>
    <w:rsid w:val="003B52B1"/>
    <w:rsid w:val="003D34C5"/>
    <w:rsid w:val="00416385"/>
    <w:rsid w:val="00425A27"/>
    <w:rsid w:val="00425A74"/>
    <w:rsid w:val="004306E3"/>
    <w:rsid w:val="00431E12"/>
    <w:rsid w:val="0043789B"/>
    <w:rsid w:val="0044049F"/>
    <w:rsid w:val="00447D4B"/>
    <w:rsid w:val="00473C14"/>
    <w:rsid w:val="004922F5"/>
    <w:rsid w:val="004B203B"/>
    <w:rsid w:val="004B4B50"/>
    <w:rsid w:val="004C1896"/>
    <w:rsid w:val="00507C4C"/>
    <w:rsid w:val="005171EA"/>
    <w:rsid w:val="00530203"/>
    <w:rsid w:val="0053283A"/>
    <w:rsid w:val="005504C5"/>
    <w:rsid w:val="00556D92"/>
    <w:rsid w:val="00580C52"/>
    <w:rsid w:val="005864D4"/>
    <w:rsid w:val="005D601F"/>
    <w:rsid w:val="005E1FC8"/>
    <w:rsid w:val="00614E95"/>
    <w:rsid w:val="0061687A"/>
    <w:rsid w:val="00616D73"/>
    <w:rsid w:val="006413E6"/>
    <w:rsid w:val="00643125"/>
    <w:rsid w:val="00686EE2"/>
    <w:rsid w:val="006A62BA"/>
    <w:rsid w:val="006C3698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47DE6"/>
    <w:rsid w:val="007561E0"/>
    <w:rsid w:val="007654CE"/>
    <w:rsid w:val="007836B2"/>
    <w:rsid w:val="00785302"/>
    <w:rsid w:val="007A20B0"/>
    <w:rsid w:val="007B0C9E"/>
    <w:rsid w:val="00827F51"/>
    <w:rsid w:val="0089026F"/>
    <w:rsid w:val="00895C00"/>
    <w:rsid w:val="008B026A"/>
    <w:rsid w:val="008B7C98"/>
    <w:rsid w:val="008D744D"/>
    <w:rsid w:val="008F13D5"/>
    <w:rsid w:val="00904741"/>
    <w:rsid w:val="00933808"/>
    <w:rsid w:val="009354BF"/>
    <w:rsid w:val="009505C8"/>
    <w:rsid w:val="009526C2"/>
    <w:rsid w:val="00997EC5"/>
    <w:rsid w:val="009A027F"/>
    <w:rsid w:val="009A65E2"/>
    <w:rsid w:val="009D7558"/>
    <w:rsid w:val="009E7B28"/>
    <w:rsid w:val="00A16089"/>
    <w:rsid w:val="00A16F1E"/>
    <w:rsid w:val="00A230CB"/>
    <w:rsid w:val="00A2388C"/>
    <w:rsid w:val="00A246F3"/>
    <w:rsid w:val="00A27E51"/>
    <w:rsid w:val="00A461AB"/>
    <w:rsid w:val="00A57F57"/>
    <w:rsid w:val="00A64236"/>
    <w:rsid w:val="00A832B3"/>
    <w:rsid w:val="00A9104A"/>
    <w:rsid w:val="00A94373"/>
    <w:rsid w:val="00AC3741"/>
    <w:rsid w:val="00AC6D8B"/>
    <w:rsid w:val="00AF5C5D"/>
    <w:rsid w:val="00B2356A"/>
    <w:rsid w:val="00B369CD"/>
    <w:rsid w:val="00B73F73"/>
    <w:rsid w:val="00BB11FB"/>
    <w:rsid w:val="00BC2BC5"/>
    <w:rsid w:val="00BD064A"/>
    <w:rsid w:val="00BE0083"/>
    <w:rsid w:val="00BE33DC"/>
    <w:rsid w:val="00C22A0E"/>
    <w:rsid w:val="00C34812"/>
    <w:rsid w:val="00C37C86"/>
    <w:rsid w:val="00C454F7"/>
    <w:rsid w:val="00C51C54"/>
    <w:rsid w:val="00C62DD6"/>
    <w:rsid w:val="00C772F3"/>
    <w:rsid w:val="00C85D1C"/>
    <w:rsid w:val="00C97EAF"/>
    <w:rsid w:val="00CB1107"/>
    <w:rsid w:val="00CC6553"/>
    <w:rsid w:val="00CD2B8B"/>
    <w:rsid w:val="00CD56F5"/>
    <w:rsid w:val="00CF18EA"/>
    <w:rsid w:val="00CF77CA"/>
    <w:rsid w:val="00D16977"/>
    <w:rsid w:val="00D37E53"/>
    <w:rsid w:val="00D709BE"/>
    <w:rsid w:val="00D7498B"/>
    <w:rsid w:val="00DC7AF8"/>
    <w:rsid w:val="00DF310D"/>
    <w:rsid w:val="00E04B4B"/>
    <w:rsid w:val="00E136E0"/>
    <w:rsid w:val="00E14517"/>
    <w:rsid w:val="00E15CDB"/>
    <w:rsid w:val="00E23938"/>
    <w:rsid w:val="00E36FCB"/>
    <w:rsid w:val="00E512E2"/>
    <w:rsid w:val="00E51509"/>
    <w:rsid w:val="00E807FF"/>
    <w:rsid w:val="00E83321"/>
    <w:rsid w:val="00EC3CDA"/>
    <w:rsid w:val="00ED7BA4"/>
    <w:rsid w:val="00EE413B"/>
    <w:rsid w:val="00EE7724"/>
    <w:rsid w:val="00EF1424"/>
    <w:rsid w:val="00EF5B0C"/>
    <w:rsid w:val="00F11510"/>
    <w:rsid w:val="00F12E1C"/>
    <w:rsid w:val="00F57428"/>
    <w:rsid w:val="00F613A6"/>
    <w:rsid w:val="00F74E87"/>
    <w:rsid w:val="00FC18C4"/>
    <w:rsid w:val="00FC4D90"/>
    <w:rsid w:val="00FD1DC9"/>
    <w:rsid w:val="00FD5A37"/>
    <w:rsid w:val="00FD6D64"/>
    <w:rsid w:val="00FE6AA0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2019-07-15T16:46:00Z</cp:lastPrinted>
  <dcterms:created xsi:type="dcterms:W3CDTF">2019-08-06T18:44:00Z</dcterms:created>
  <dcterms:modified xsi:type="dcterms:W3CDTF">2019-08-06T18:44:00Z</dcterms:modified>
</cp:coreProperties>
</file>