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F25" w:rsidRPr="00A54368" w:rsidRDefault="00191F25" w:rsidP="00191F25">
      <w:pPr>
        <w:pStyle w:val="Ttulo1"/>
        <w:spacing w:before="0" w:after="0"/>
        <w:rPr>
          <w:rFonts w:cs="Arial"/>
          <w:sz w:val="24"/>
          <w:szCs w:val="24"/>
        </w:rPr>
      </w:pPr>
      <w:r w:rsidRPr="00A54368">
        <w:rPr>
          <w:rFonts w:cs="Arial"/>
          <w:sz w:val="24"/>
          <w:szCs w:val="24"/>
        </w:rPr>
        <w:t>H. AYUNTAMIENTO DE LEÓN, GUANAJUATO</w:t>
      </w:r>
    </w:p>
    <w:p w:rsidR="00191F25" w:rsidRPr="00A54368" w:rsidRDefault="00191F25" w:rsidP="00191F25">
      <w:pPr>
        <w:jc w:val="both"/>
        <w:rPr>
          <w:rFonts w:cs="Arial"/>
          <w:b/>
          <w:szCs w:val="24"/>
          <w:lang w:val="es-MX"/>
        </w:rPr>
      </w:pPr>
      <w:r w:rsidRPr="00A54368">
        <w:rPr>
          <w:rFonts w:cs="Arial"/>
          <w:b/>
          <w:szCs w:val="24"/>
          <w:lang w:val="es-MX"/>
        </w:rPr>
        <w:t>P R E S E N T E.</w:t>
      </w:r>
    </w:p>
    <w:p w:rsidR="00191F25" w:rsidRPr="00A54368" w:rsidRDefault="00191F25" w:rsidP="00191F25">
      <w:pPr>
        <w:jc w:val="both"/>
        <w:rPr>
          <w:rFonts w:cs="Arial"/>
          <w:szCs w:val="24"/>
        </w:rPr>
      </w:pPr>
    </w:p>
    <w:p w:rsidR="007C453F" w:rsidRPr="00A54368" w:rsidRDefault="00191F25" w:rsidP="00403E53">
      <w:pPr>
        <w:tabs>
          <w:tab w:val="left" w:pos="1134"/>
        </w:tabs>
        <w:spacing w:line="276" w:lineRule="auto"/>
        <w:jc w:val="both"/>
        <w:rPr>
          <w:rFonts w:cs="Arial"/>
          <w:szCs w:val="24"/>
        </w:rPr>
      </w:pPr>
      <w:r w:rsidRPr="00A54368">
        <w:rPr>
          <w:rFonts w:cs="Arial"/>
          <w:szCs w:val="24"/>
        </w:rPr>
        <w:t>El que suscribe</w:t>
      </w:r>
      <w:r w:rsidR="0069666E" w:rsidRPr="00A54368">
        <w:rPr>
          <w:rFonts w:cs="Arial"/>
          <w:szCs w:val="24"/>
        </w:rPr>
        <w:t xml:space="preserve">, </w:t>
      </w:r>
      <w:r w:rsidRPr="00A54368">
        <w:rPr>
          <w:rFonts w:cs="Arial"/>
          <w:szCs w:val="24"/>
        </w:rPr>
        <w:t>Lic</w:t>
      </w:r>
      <w:r w:rsidR="001729FB" w:rsidRPr="00A54368">
        <w:rPr>
          <w:rFonts w:cs="Arial"/>
          <w:szCs w:val="24"/>
        </w:rPr>
        <w:t>enciado</w:t>
      </w:r>
      <w:r w:rsidRPr="00A54368">
        <w:rPr>
          <w:rFonts w:cs="Arial"/>
          <w:szCs w:val="24"/>
        </w:rPr>
        <w:t xml:space="preserve"> Héctor Germán René López Santillana,</w:t>
      </w:r>
      <w:r w:rsidR="001729FB" w:rsidRPr="00A54368">
        <w:rPr>
          <w:rFonts w:cs="Arial"/>
          <w:szCs w:val="24"/>
        </w:rPr>
        <w:t xml:space="preserve"> en mi carácter de Presidente Municipal de</w:t>
      </w:r>
      <w:r w:rsidR="0069666E" w:rsidRPr="00A54368">
        <w:rPr>
          <w:rFonts w:cs="Arial"/>
          <w:szCs w:val="24"/>
        </w:rPr>
        <w:t xml:space="preserve"> León, Guanajuato</w:t>
      </w:r>
      <w:r w:rsidRPr="00A54368">
        <w:rPr>
          <w:rFonts w:cs="Arial"/>
          <w:szCs w:val="24"/>
        </w:rPr>
        <w:t xml:space="preserve">, </w:t>
      </w:r>
      <w:r w:rsidR="000F48EA" w:rsidRPr="00A54368">
        <w:rPr>
          <w:rFonts w:cs="Arial"/>
          <w:szCs w:val="24"/>
        </w:rPr>
        <w:t xml:space="preserve">con fundamento en </w:t>
      </w:r>
      <w:r w:rsidR="00B448D7" w:rsidRPr="00A54368">
        <w:rPr>
          <w:rFonts w:cs="Arial"/>
          <w:szCs w:val="24"/>
        </w:rPr>
        <w:t xml:space="preserve">dispuesto por </w:t>
      </w:r>
      <w:r w:rsidR="00495D9E" w:rsidRPr="00A54368">
        <w:rPr>
          <w:rFonts w:cs="Arial"/>
          <w:szCs w:val="24"/>
        </w:rPr>
        <w:t>el artículo</w:t>
      </w:r>
      <w:r w:rsidR="001729FB" w:rsidRPr="00A54368">
        <w:rPr>
          <w:rFonts w:cs="Arial"/>
          <w:szCs w:val="24"/>
        </w:rPr>
        <w:t xml:space="preserve"> </w:t>
      </w:r>
      <w:r w:rsidR="00495D9E" w:rsidRPr="00A54368">
        <w:rPr>
          <w:rFonts w:cs="Arial"/>
          <w:szCs w:val="24"/>
        </w:rPr>
        <w:t xml:space="preserve">9 fracción II, así como el Segundo párrafo del artículo Tercero </w:t>
      </w:r>
      <w:r w:rsidR="00754E6D" w:rsidRPr="00A54368">
        <w:rPr>
          <w:rFonts w:cs="Arial"/>
          <w:szCs w:val="24"/>
        </w:rPr>
        <w:t xml:space="preserve">Transitorio </w:t>
      </w:r>
      <w:r w:rsidR="00D40AA9" w:rsidRPr="00A54368">
        <w:rPr>
          <w:rFonts w:cs="Arial"/>
          <w:szCs w:val="24"/>
        </w:rPr>
        <w:t xml:space="preserve">del </w:t>
      </w:r>
      <w:r w:rsidR="00754E6D" w:rsidRPr="00A54368">
        <w:rPr>
          <w:rFonts w:cs="Arial"/>
          <w:i/>
          <w:szCs w:val="24"/>
        </w:rPr>
        <w:t xml:space="preserve">Reglamento del Consejo Ciudadano de Contraloría Social del Municipio de León, </w:t>
      </w:r>
      <w:proofErr w:type="spellStart"/>
      <w:r w:rsidR="00754E6D" w:rsidRPr="00A54368">
        <w:rPr>
          <w:rFonts w:cs="Arial"/>
          <w:i/>
          <w:szCs w:val="24"/>
        </w:rPr>
        <w:t>Gto</w:t>
      </w:r>
      <w:proofErr w:type="spellEnd"/>
      <w:r w:rsidR="00754E6D" w:rsidRPr="00A54368">
        <w:rPr>
          <w:rFonts w:cs="Arial"/>
          <w:i/>
          <w:szCs w:val="24"/>
        </w:rPr>
        <w:t>.</w:t>
      </w:r>
      <w:r w:rsidR="000F48EA" w:rsidRPr="00A54368">
        <w:rPr>
          <w:rFonts w:cs="Arial"/>
          <w:szCs w:val="24"/>
        </w:rPr>
        <w:t>; som</w:t>
      </w:r>
      <w:r w:rsidR="000F48EA" w:rsidRPr="00A54368">
        <w:rPr>
          <w:rFonts w:cs="Arial"/>
          <w:szCs w:val="24"/>
          <w:lang w:val="es-ES_tradnl"/>
        </w:rPr>
        <w:t>eto a la c</w:t>
      </w:r>
      <w:r w:rsidR="00845DFC" w:rsidRPr="00A54368">
        <w:rPr>
          <w:rFonts w:cs="Arial"/>
          <w:szCs w:val="24"/>
          <w:lang w:val="es-ES_tradnl"/>
        </w:rPr>
        <w:t>onsideración de este c</w:t>
      </w:r>
      <w:r w:rsidR="000F48EA" w:rsidRPr="00A54368">
        <w:rPr>
          <w:rFonts w:cs="Arial"/>
          <w:szCs w:val="24"/>
          <w:lang w:val="es-ES_tradnl"/>
        </w:rPr>
        <w:t xml:space="preserve">uerpo </w:t>
      </w:r>
      <w:r w:rsidR="00845DFC" w:rsidRPr="00A54368">
        <w:rPr>
          <w:rFonts w:cs="Arial"/>
          <w:szCs w:val="24"/>
          <w:lang w:val="es-ES_tradnl"/>
        </w:rPr>
        <w:t>e</w:t>
      </w:r>
      <w:r w:rsidR="00B448D7" w:rsidRPr="00A54368">
        <w:rPr>
          <w:rFonts w:cs="Arial"/>
          <w:szCs w:val="24"/>
          <w:lang w:val="es-ES_tradnl"/>
        </w:rPr>
        <w:t>dilicio la propuesta</w:t>
      </w:r>
      <w:r w:rsidR="000F48EA" w:rsidRPr="00A54368">
        <w:rPr>
          <w:rFonts w:cs="Arial"/>
          <w:szCs w:val="24"/>
          <w:lang w:val="es-ES_tradnl"/>
        </w:rPr>
        <w:t xml:space="preserve"> </w:t>
      </w:r>
      <w:r w:rsidR="000F48EA" w:rsidRPr="00A54368">
        <w:rPr>
          <w:rFonts w:cs="Arial"/>
          <w:szCs w:val="24"/>
        </w:rPr>
        <w:t>que se formula al final del presente, con base en las siguientes:</w:t>
      </w:r>
      <w:r w:rsidRPr="00A54368">
        <w:rPr>
          <w:rFonts w:cs="Arial"/>
          <w:szCs w:val="24"/>
        </w:rPr>
        <w:t xml:space="preserve"> </w:t>
      </w:r>
    </w:p>
    <w:p w:rsidR="007C453F" w:rsidRPr="00A54368" w:rsidRDefault="007C453F" w:rsidP="007C453F">
      <w:pPr>
        <w:tabs>
          <w:tab w:val="left" w:pos="1134"/>
        </w:tabs>
        <w:spacing w:line="276" w:lineRule="auto"/>
        <w:jc w:val="center"/>
        <w:rPr>
          <w:rFonts w:cs="Arial"/>
          <w:szCs w:val="24"/>
        </w:rPr>
      </w:pPr>
    </w:p>
    <w:p w:rsidR="00191F25" w:rsidRPr="00A54368" w:rsidRDefault="00191F25" w:rsidP="007C453F">
      <w:pPr>
        <w:tabs>
          <w:tab w:val="left" w:pos="1134"/>
        </w:tabs>
        <w:spacing w:line="276" w:lineRule="auto"/>
        <w:jc w:val="center"/>
        <w:rPr>
          <w:rFonts w:cs="Arial"/>
          <w:b/>
          <w:szCs w:val="24"/>
          <w:lang w:val="es-MX"/>
        </w:rPr>
      </w:pPr>
      <w:r w:rsidRPr="00A54368">
        <w:rPr>
          <w:rFonts w:cs="Arial"/>
          <w:b/>
          <w:szCs w:val="24"/>
          <w:lang w:val="es-MX"/>
        </w:rPr>
        <w:t>C O N S I D E R A C I O N E S</w:t>
      </w:r>
    </w:p>
    <w:p w:rsidR="00F97292" w:rsidRPr="00A54368" w:rsidRDefault="00F97292" w:rsidP="00403E53">
      <w:pPr>
        <w:spacing w:line="276" w:lineRule="auto"/>
        <w:jc w:val="both"/>
        <w:rPr>
          <w:szCs w:val="24"/>
        </w:rPr>
      </w:pPr>
    </w:p>
    <w:p w:rsidR="00CD34D7" w:rsidRPr="00A54368" w:rsidRDefault="00CD34D7" w:rsidP="00076FB9">
      <w:pPr>
        <w:tabs>
          <w:tab w:val="left" w:pos="1134"/>
        </w:tabs>
        <w:spacing w:line="276" w:lineRule="auto"/>
        <w:jc w:val="both"/>
        <w:rPr>
          <w:rFonts w:cs="Arial"/>
          <w:szCs w:val="24"/>
        </w:rPr>
      </w:pPr>
      <w:r w:rsidRPr="00A54368">
        <w:rPr>
          <w:rFonts w:cs="Arial"/>
          <w:szCs w:val="24"/>
        </w:rPr>
        <w:t xml:space="preserve">En sesión ordinaria de fecha 13 de junio de 2016, el H. Ayuntamiento aprobó el </w:t>
      </w:r>
      <w:r w:rsidRPr="00A54368">
        <w:rPr>
          <w:rFonts w:cs="Arial"/>
          <w:i/>
          <w:szCs w:val="24"/>
        </w:rPr>
        <w:t xml:space="preserve">Reglamento del Consejo Ciudadano de Contraloría Social del Municipio de León, </w:t>
      </w:r>
      <w:proofErr w:type="spellStart"/>
      <w:r w:rsidRPr="00A54368">
        <w:rPr>
          <w:rFonts w:cs="Arial"/>
          <w:i/>
          <w:szCs w:val="24"/>
        </w:rPr>
        <w:t>Gto</w:t>
      </w:r>
      <w:proofErr w:type="spellEnd"/>
      <w:r w:rsidRPr="00A54368">
        <w:rPr>
          <w:rFonts w:cs="Arial"/>
          <w:szCs w:val="24"/>
        </w:rPr>
        <w:t>; mismo que fue publicado en el Periódico Oficial del Gobierno del Estado de Guanajuato número 101, tercera parte de fecha 24 de junio del 2016.</w:t>
      </w:r>
      <w:r w:rsidR="00AE7375" w:rsidRPr="00A54368">
        <w:rPr>
          <w:rFonts w:cs="Arial"/>
          <w:szCs w:val="24"/>
        </w:rPr>
        <w:t xml:space="preserve"> Consejo que asegura un mecanismo de participación social en la evaluación gubernamental.</w:t>
      </w:r>
    </w:p>
    <w:p w:rsidR="00CD34D7" w:rsidRPr="00A54368" w:rsidRDefault="00CD34D7" w:rsidP="00076FB9">
      <w:pPr>
        <w:tabs>
          <w:tab w:val="left" w:pos="1134"/>
        </w:tabs>
        <w:spacing w:line="276" w:lineRule="auto"/>
        <w:jc w:val="both"/>
        <w:rPr>
          <w:rFonts w:cs="Arial"/>
          <w:szCs w:val="24"/>
        </w:rPr>
      </w:pPr>
    </w:p>
    <w:p w:rsidR="004F41CF" w:rsidRPr="00A54368" w:rsidRDefault="00AE7375" w:rsidP="00076FB9">
      <w:pPr>
        <w:spacing w:line="276" w:lineRule="auto"/>
        <w:jc w:val="both"/>
        <w:rPr>
          <w:rFonts w:cs="Arial"/>
          <w:szCs w:val="24"/>
        </w:rPr>
      </w:pPr>
      <w:r w:rsidRPr="00A54368">
        <w:rPr>
          <w:rFonts w:cs="Arial"/>
          <w:szCs w:val="24"/>
        </w:rPr>
        <w:t>D</w:t>
      </w:r>
      <w:r w:rsidR="006757D8" w:rsidRPr="00A54368">
        <w:rPr>
          <w:rFonts w:cs="Arial"/>
          <w:szCs w:val="24"/>
        </w:rPr>
        <w:t xml:space="preserve">e conformidad con lo dispuesto por el artículo 4 del </w:t>
      </w:r>
      <w:r w:rsidR="006757D8" w:rsidRPr="00A54368">
        <w:rPr>
          <w:rFonts w:cs="Arial"/>
          <w:i/>
          <w:szCs w:val="24"/>
        </w:rPr>
        <w:t xml:space="preserve">Reglamento del Consejo Ciudadano de Contraloría Social del Municipio de León, </w:t>
      </w:r>
      <w:proofErr w:type="spellStart"/>
      <w:r w:rsidR="006757D8" w:rsidRPr="00A54368">
        <w:rPr>
          <w:rFonts w:cs="Arial"/>
          <w:i/>
          <w:szCs w:val="24"/>
        </w:rPr>
        <w:t>Gto</w:t>
      </w:r>
      <w:proofErr w:type="spellEnd"/>
      <w:r w:rsidR="006757D8" w:rsidRPr="00A54368">
        <w:rPr>
          <w:rFonts w:cs="Arial"/>
          <w:i/>
          <w:szCs w:val="24"/>
        </w:rPr>
        <w:t>.</w:t>
      </w:r>
      <w:r w:rsidR="006757D8" w:rsidRPr="00A54368">
        <w:rPr>
          <w:rFonts w:cs="Arial"/>
          <w:szCs w:val="24"/>
        </w:rPr>
        <w:t xml:space="preserve">, </w:t>
      </w:r>
      <w:r w:rsidR="009319B9" w:rsidRPr="00A54368">
        <w:rPr>
          <w:rFonts w:cs="Arial"/>
          <w:szCs w:val="24"/>
        </w:rPr>
        <w:t xml:space="preserve">el citado cuerpo colegiado </w:t>
      </w:r>
      <w:r w:rsidR="006757D8" w:rsidRPr="00A54368">
        <w:rPr>
          <w:rFonts w:cs="Arial"/>
          <w:szCs w:val="24"/>
        </w:rPr>
        <w:t>se conforma</w:t>
      </w:r>
      <w:r w:rsidR="0053168C" w:rsidRPr="00A54368">
        <w:rPr>
          <w:rFonts w:cs="Arial"/>
          <w:szCs w:val="24"/>
        </w:rPr>
        <w:t xml:space="preserve"> por nueve consejeros ciudadanos</w:t>
      </w:r>
      <w:r w:rsidR="00663563" w:rsidRPr="00A54368">
        <w:rPr>
          <w:rFonts w:cs="Arial"/>
          <w:szCs w:val="24"/>
        </w:rPr>
        <w:t xml:space="preserve"> que </w:t>
      </w:r>
      <w:r w:rsidR="008B4C52" w:rsidRPr="00A54368">
        <w:rPr>
          <w:rFonts w:cs="Arial"/>
          <w:szCs w:val="24"/>
        </w:rPr>
        <w:t>durarán en su encargo seis años contados a partir de su nombramiento</w:t>
      </w:r>
      <w:r w:rsidR="00BD1A0E" w:rsidRPr="00A54368">
        <w:rPr>
          <w:rFonts w:cs="Arial"/>
          <w:szCs w:val="24"/>
        </w:rPr>
        <w:t xml:space="preserve">. </w:t>
      </w:r>
      <w:r w:rsidR="00663563" w:rsidRPr="00A54368">
        <w:rPr>
          <w:rFonts w:cs="Arial"/>
          <w:szCs w:val="24"/>
        </w:rPr>
        <w:t xml:space="preserve">Ahora bien, para dar continuidad </w:t>
      </w:r>
      <w:r w:rsidR="00663563" w:rsidRPr="00A54368">
        <w:rPr>
          <w:rFonts w:cs="Arial"/>
          <w:szCs w:val="24"/>
        </w:rPr>
        <w:t>a los planes, programas y</w:t>
      </w:r>
      <w:r w:rsidR="00663563" w:rsidRPr="00A54368">
        <w:rPr>
          <w:rFonts w:cs="Arial"/>
          <w:szCs w:val="24"/>
        </w:rPr>
        <w:t xml:space="preserve"> proyectos del Consejo, </w:t>
      </w:r>
      <w:r w:rsidR="00BD1A0E" w:rsidRPr="00A54368">
        <w:rPr>
          <w:rFonts w:cs="Arial"/>
          <w:szCs w:val="24"/>
        </w:rPr>
        <w:t>el Segundo párrafo del artículo Tercero Transitorio</w:t>
      </w:r>
      <w:r w:rsidR="00CE4FC9" w:rsidRPr="00A54368">
        <w:rPr>
          <w:rFonts w:cs="Arial"/>
          <w:szCs w:val="24"/>
        </w:rPr>
        <w:t xml:space="preserve">, estableció que, únicamente para la primera designación </w:t>
      </w:r>
      <w:r w:rsidR="00620223" w:rsidRPr="00A54368">
        <w:rPr>
          <w:rFonts w:cs="Arial"/>
          <w:szCs w:val="24"/>
        </w:rPr>
        <w:t>de los c</w:t>
      </w:r>
      <w:r w:rsidR="00CE4FC9" w:rsidRPr="00A54368">
        <w:rPr>
          <w:rFonts w:cs="Arial"/>
          <w:szCs w:val="24"/>
        </w:rPr>
        <w:t>onsejeros que r</w:t>
      </w:r>
      <w:r w:rsidR="00800D23" w:rsidRPr="00A54368">
        <w:rPr>
          <w:rFonts w:cs="Arial"/>
          <w:szCs w:val="24"/>
        </w:rPr>
        <w:t>ealizó el Ayuntamiento, se debía</w:t>
      </w:r>
      <w:r w:rsidR="00620223" w:rsidRPr="00A54368">
        <w:rPr>
          <w:rFonts w:cs="Arial"/>
          <w:szCs w:val="24"/>
        </w:rPr>
        <w:t xml:space="preserve"> considerar que cuatro de los c</w:t>
      </w:r>
      <w:r w:rsidR="00800D23" w:rsidRPr="00A54368">
        <w:rPr>
          <w:rFonts w:cs="Arial"/>
          <w:szCs w:val="24"/>
        </w:rPr>
        <w:t>onsejeros durarían</w:t>
      </w:r>
      <w:r w:rsidR="00CE4FC9" w:rsidRPr="00A54368">
        <w:rPr>
          <w:rFonts w:cs="Arial"/>
          <w:szCs w:val="24"/>
        </w:rPr>
        <w:t xml:space="preserve"> tres años en su </w:t>
      </w:r>
      <w:r w:rsidR="00FA591F" w:rsidRPr="00A54368">
        <w:rPr>
          <w:rFonts w:cs="Arial"/>
          <w:szCs w:val="24"/>
        </w:rPr>
        <w:t>encargo y el resto de c</w:t>
      </w:r>
      <w:r w:rsidR="00CE4FC9" w:rsidRPr="00A54368">
        <w:rPr>
          <w:rFonts w:cs="Arial"/>
          <w:szCs w:val="24"/>
        </w:rPr>
        <w:t xml:space="preserve">onsejeros permanecerán en funciones por el término </w:t>
      </w:r>
      <w:r w:rsidR="00BF3E86" w:rsidRPr="00A54368">
        <w:rPr>
          <w:rFonts w:cs="Arial"/>
          <w:szCs w:val="24"/>
        </w:rPr>
        <w:t xml:space="preserve">de seis años establecidos en el </w:t>
      </w:r>
      <w:r w:rsidR="00CE4FC9" w:rsidRPr="00A54368">
        <w:rPr>
          <w:rFonts w:cs="Arial"/>
          <w:szCs w:val="24"/>
        </w:rPr>
        <w:t>reglamento.</w:t>
      </w:r>
    </w:p>
    <w:p w:rsidR="00BB7D84" w:rsidRPr="00A54368" w:rsidRDefault="00BB7D84" w:rsidP="00076FB9">
      <w:pPr>
        <w:spacing w:line="276" w:lineRule="auto"/>
        <w:jc w:val="both"/>
        <w:rPr>
          <w:rFonts w:cs="Arial"/>
          <w:szCs w:val="24"/>
        </w:rPr>
      </w:pPr>
    </w:p>
    <w:p w:rsidR="00BB7D84" w:rsidRPr="00A54368" w:rsidRDefault="00BB7D84" w:rsidP="00076FB9">
      <w:pPr>
        <w:spacing w:line="276" w:lineRule="auto"/>
        <w:jc w:val="both"/>
        <w:rPr>
          <w:rFonts w:cs="Arial"/>
          <w:szCs w:val="24"/>
        </w:rPr>
      </w:pPr>
      <w:r w:rsidRPr="00A54368">
        <w:rPr>
          <w:rFonts w:cs="Arial"/>
          <w:szCs w:val="24"/>
        </w:rPr>
        <w:t xml:space="preserve">En consecuencia, en sesión ordinaria celebrada el 8 de agosto de 2016, el H. Ayuntamiento designó a los 9 integrantes ciudadanos del Consejo Ciudadano de Contraloría Social, </w:t>
      </w:r>
      <w:r w:rsidR="00B74DBB" w:rsidRPr="00A54368">
        <w:rPr>
          <w:rFonts w:cs="Arial"/>
          <w:szCs w:val="24"/>
        </w:rPr>
        <w:t xml:space="preserve">haciendo referencia que los cinco primeros ciudadanos enlistados duraran en su encargo seis años y los siguientes cuatro </w:t>
      </w:r>
      <w:r w:rsidR="008B1BB1" w:rsidRPr="00A54368">
        <w:rPr>
          <w:rFonts w:cs="Arial"/>
          <w:szCs w:val="24"/>
        </w:rPr>
        <w:t>solo</w:t>
      </w:r>
      <w:r w:rsidR="00B74DBB" w:rsidRPr="00A54368">
        <w:rPr>
          <w:rFonts w:cs="Arial"/>
          <w:szCs w:val="24"/>
        </w:rPr>
        <w:t xml:space="preserve"> tres años.</w:t>
      </w:r>
    </w:p>
    <w:p w:rsidR="00B74DBB" w:rsidRPr="00A54368" w:rsidRDefault="00B74DBB" w:rsidP="00076FB9">
      <w:pPr>
        <w:spacing w:line="276" w:lineRule="auto"/>
        <w:jc w:val="both"/>
        <w:rPr>
          <w:rFonts w:cs="Arial"/>
          <w:szCs w:val="24"/>
        </w:rPr>
      </w:pPr>
    </w:p>
    <w:p w:rsidR="00B678B3" w:rsidRPr="00A54368" w:rsidRDefault="00494CC4" w:rsidP="0097260C">
      <w:pPr>
        <w:tabs>
          <w:tab w:val="left" w:pos="1134"/>
        </w:tabs>
        <w:spacing w:line="276" w:lineRule="auto"/>
        <w:jc w:val="both"/>
        <w:rPr>
          <w:rFonts w:cs="Arial"/>
          <w:szCs w:val="24"/>
        </w:rPr>
      </w:pPr>
      <w:r w:rsidRPr="00A54368">
        <w:rPr>
          <w:rFonts w:cs="Arial"/>
          <w:szCs w:val="24"/>
        </w:rPr>
        <w:t xml:space="preserve">En seguimiento al proceso reglado por el multicitado ordenamiento, </w:t>
      </w:r>
      <w:r w:rsidR="000F2E0A" w:rsidRPr="00A54368">
        <w:rPr>
          <w:rFonts w:cs="Arial"/>
          <w:szCs w:val="24"/>
        </w:rPr>
        <w:t>el 17 de mayo de 2019, el</w:t>
      </w:r>
      <w:r w:rsidR="00CA5204" w:rsidRPr="00A54368">
        <w:rPr>
          <w:rFonts w:cs="Arial"/>
          <w:szCs w:val="24"/>
        </w:rPr>
        <w:t xml:space="preserve"> propio</w:t>
      </w:r>
      <w:r w:rsidR="000F2E0A" w:rsidRPr="00A54368">
        <w:rPr>
          <w:rFonts w:cs="Arial"/>
          <w:szCs w:val="24"/>
        </w:rPr>
        <w:t xml:space="preserve"> Consejo Ciudadano de Contraloría Social</w:t>
      </w:r>
      <w:r w:rsidR="00A10956" w:rsidRPr="00A54368">
        <w:rPr>
          <w:rFonts w:cs="Arial"/>
          <w:szCs w:val="24"/>
        </w:rPr>
        <w:t>,</w:t>
      </w:r>
      <w:r w:rsidR="000F2E0A" w:rsidRPr="00A54368">
        <w:rPr>
          <w:rFonts w:cs="Arial"/>
          <w:szCs w:val="24"/>
        </w:rPr>
        <w:t xml:space="preserve"> emitió</w:t>
      </w:r>
      <w:r w:rsidRPr="00A54368">
        <w:rPr>
          <w:rFonts w:cs="Arial"/>
          <w:szCs w:val="24"/>
        </w:rPr>
        <w:t xml:space="preserve"> la </w:t>
      </w:r>
      <w:r w:rsidR="00896ABF" w:rsidRPr="00A54368">
        <w:rPr>
          <w:rFonts w:cs="Arial"/>
          <w:szCs w:val="24"/>
        </w:rPr>
        <w:t>Convocatoria Pública dirigida a las organizaciones no gubernamentales, organismos y representantes de los diferentes sectores, universidades e instituciones de educación superior y a la sociedad en general</w:t>
      </w:r>
      <w:r w:rsidR="00CA5204" w:rsidRPr="00A54368">
        <w:rPr>
          <w:rFonts w:cs="Arial"/>
          <w:szCs w:val="24"/>
        </w:rPr>
        <w:t>,</w:t>
      </w:r>
      <w:r w:rsidR="00896ABF" w:rsidRPr="00A54368">
        <w:rPr>
          <w:rFonts w:cs="Arial"/>
          <w:szCs w:val="24"/>
        </w:rPr>
        <w:t xml:space="preserve"> para efectuar sus propuestas de </w:t>
      </w:r>
      <w:r w:rsidR="00CA5204" w:rsidRPr="00A54368">
        <w:rPr>
          <w:rFonts w:cs="Arial"/>
          <w:szCs w:val="24"/>
        </w:rPr>
        <w:t>aspirantes a ser integrantes de ese</w:t>
      </w:r>
      <w:r w:rsidR="00896ABF" w:rsidRPr="00A54368">
        <w:rPr>
          <w:rFonts w:cs="Arial"/>
          <w:szCs w:val="24"/>
        </w:rPr>
        <w:t xml:space="preserve"> Consejo</w:t>
      </w:r>
      <w:r w:rsidRPr="00A54368">
        <w:rPr>
          <w:rFonts w:cs="Arial"/>
          <w:szCs w:val="24"/>
        </w:rPr>
        <w:t xml:space="preserve">, la cual fue publicada en </w:t>
      </w:r>
      <w:r w:rsidR="00BA7AFD" w:rsidRPr="00A54368">
        <w:rPr>
          <w:rFonts w:cs="Arial"/>
          <w:szCs w:val="24"/>
        </w:rPr>
        <w:t xml:space="preserve">uno de </w:t>
      </w:r>
      <w:r w:rsidR="00101B4C" w:rsidRPr="00A54368">
        <w:rPr>
          <w:rFonts w:cs="Arial"/>
          <w:szCs w:val="24"/>
        </w:rPr>
        <w:t>los periódicos</w:t>
      </w:r>
      <w:r w:rsidRPr="00A54368">
        <w:rPr>
          <w:rFonts w:cs="Arial"/>
          <w:szCs w:val="24"/>
        </w:rPr>
        <w:t xml:space="preserve"> de mayor circulación en la ciudad,</w:t>
      </w:r>
      <w:r w:rsidR="00B678B3" w:rsidRPr="00A54368">
        <w:rPr>
          <w:rFonts w:cs="Arial"/>
          <w:szCs w:val="24"/>
        </w:rPr>
        <w:t xml:space="preserve"> así como,</w:t>
      </w:r>
      <w:r w:rsidRPr="00A54368">
        <w:rPr>
          <w:rFonts w:cs="Arial"/>
          <w:szCs w:val="24"/>
        </w:rPr>
        <w:t xml:space="preserve"> en el Portal web del Municipio de León.</w:t>
      </w:r>
    </w:p>
    <w:p w:rsidR="00B678B3" w:rsidRPr="00A54368" w:rsidRDefault="00B678B3" w:rsidP="0097260C">
      <w:pPr>
        <w:tabs>
          <w:tab w:val="left" w:pos="1134"/>
        </w:tabs>
        <w:spacing w:line="276" w:lineRule="auto"/>
        <w:jc w:val="both"/>
        <w:rPr>
          <w:rFonts w:cs="Arial"/>
          <w:szCs w:val="24"/>
        </w:rPr>
      </w:pPr>
    </w:p>
    <w:p w:rsidR="000B0E38" w:rsidRPr="00A54368" w:rsidRDefault="000B0E38" w:rsidP="00082121">
      <w:pPr>
        <w:spacing w:line="276" w:lineRule="auto"/>
        <w:jc w:val="both"/>
        <w:rPr>
          <w:rFonts w:cs="Arial"/>
          <w:szCs w:val="24"/>
        </w:rPr>
      </w:pPr>
      <w:r w:rsidRPr="00A54368">
        <w:rPr>
          <w:rFonts w:cs="Arial"/>
          <w:color w:val="000000" w:themeColor="text1"/>
          <w:szCs w:val="24"/>
        </w:rPr>
        <w:t>Ahora bien,</w:t>
      </w:r>
      <w:r w:rsidR="007D226C" w:rsidRPr="00A54368">
        <w:rPr>
          <w:rFonts w:cs="Arial"/>
          <w:color w:val="000000" w:themeColor="text1"/>
          <w:szCs w:val="24"/>
        </w:rPr>
        <w:t xml:space="preserve"> </w:t>
      </w:r>
      <w:r w:rsidR="00727B16" w:rsidRPr="00A54368">
        <w:rPr>
          <w:rFonts w:cs="Arial"/>
          <w:color w:val="000000" w:themeColor="text1"/>
          <w:szCs w:val="24"/>
        </w:rPr>
        <w:t>considerando que a la fecha ya transcurrieron los tres años pa</w:t>
      </w:r>
      <w:r w:rsidR="001E5C72" w:rsidRPr="00A54368">
        <w:rPr>
          <w:rFonts w:cs="Arial"/>
          <w:color w:val="000000" w:themeColor="text1"/>
          <w:szCs w:val="24"/>
        </w:rPr>
        <w:t>ra los cuales fueron nombrados cuatro</w:t>
      </w:r>
      <w:r w:rsidR="00727B16" w:rsidRPr="00A54368">
        <w:rPr>
          <w:rFonts w:cs="Arial"/>
          <w:color w:val="000000" w:themeColor="text1"/>
          <w:szCs w:val="24"/>
        </w:rPr>
        <w:t xml:space="preserve"> de los consejeros ciudadanos propietarios, así</w:t>
      </w:r>
      <w:r w:rsidR="001E5C72" w:rsidRPr="00A54368">
        <w:rPr>
          <w:rFonts w:cs="Arial"/>
          <w:color w:val="000000" w:themeColor="text1"/>
          <w:szCs w:val="24"/>
        </w:rPr>
        <w:t xml:space="preserve"> como sus respectivos suplentes</w:t>
      </w:r>
      <w:r w:rsidR="000412CD" w:rsidRPr="00A54368">
        <w:rPr>
          <w:rFonts w:cs="Arial"/>
          <w:color w:val="000000" w:themeColor="text1"/>
          <w:szCs w:val="24"/>
        </w:rPr>
        <w:t xml:space="preserve">, </w:t>
      </w:r>
      <w:r w:rsidR="00FD6DDB" w:rsidRPr="00A54368">
        <w:rPr>
          <w:rFonts w:cs="Arial"/>
          <w:i/>
          <w:szCs w:val="24"/>
        </w:rPr>
        <w:t xml:space="preserve">el Consejo Ciudadano de Contraloría Social del Municipio de León, </w:t>
      </w:r>
      <w:proofErr w:type="spellStart"/>
      <w:r w:rsidR="00FD6DDB" w:rsidRPr="00A54368">
        <w:rPr>
          <w:rFonts w:cs="Arial"/>
          <w:i/>
          <w:szCs w:val="24"/>
        </w:rPr>
        <w:t>Gto</w:t>
      </w:r>
      <w:proofErr w:type="spellEnd"/>
      <w:r w:rsidR="00FD6DDB" w:rsidRPr="00A54368">
        <w:rPr>
          <w:rFonts w:cs="Arial"/>
          <w:i/>
          <w:szCs w:val="24"/>
        </w:rPr>
        <w:t>.</w:t>
      </w:r>
      <w:r w:rsidR="000412CD" w:rsidRPr="00A54368">
        <w:rPr>
          <w:rFonts w:cs="Arial"/>
          <w:szCs w:val="24"/>
        </w:rPr>
        <w:t>,</w:t>
      </w:r>
      <w:r w:rsidR="007D226C" w:rsidRPr="00A54368">
        <w:rPr>
          <w:rFonts w:cs="Arial"/>
          <w:color w:val="000000" w:themeColor="text1"/>
          <w:szCs w:val="24"/>
        </w:rPr>
        <w:t xml:space="preserve"> mediante ofici</w:t>
      </w:r>
      <w:r w:rsidR="001E5C72" w:rsidRPr="00A54368">
        <w:rPr>
          <w:rFonts w:cs="Arial"/>
          <w:color w:val="000000" w:themeColor="text1"/>
          <w:szCs w:val="24"/>
        </w:rPr>
        <w:t>o de fecha 21 de junio de 2019,</w:t>
      </w:r>
      <w:r w:rsidR="007D226C" w:rsidRPr="00A54368">
        <w:rPr>
          <w:rFonts w:cs="Arial"/>
          <w:color w:val="000000" w:themeColor="text1"/>
          <w:szCs w:val="24"/>
        </w:rPr>
        <w:t xml:space="preserve"> </w:t>
      </w:r>
      <w:r w:rsidR="00AF1265" w:rsidRPr="00A54368">
        <w:rPr>
          <w:rFonts w:cs="Arial"/>
          <w:color w:val="000000" w:themeColor="text1"/>
          <w:szCs w:val="24"/>
        </w:rPr>
        <w:t>me presen</w:t>
      </w:r>
      <w:r w:rsidR="00465E58" w:rsidRPr="00A54368">
        <w:rPr>
          <w:rFonts w:cs="Arial"/>
          <w:color w:val="000000" w:themeColor="text1"/>
          <w:szCs w:val="24"/>
        </w:rPr>
        <w:t>t</w:t>
      </w:r>
      <w:r w:rsidR="000412CD" w:rsidRPr="00A54368">
        <w:rPr>
          <w:rFonts w:cs="Arial"/>
          <w:color w:val="000000" w:themeColor="text1"/>
          <w:szCs w:val="24"/>
        </w:rPr>
        <w:t>ó</w:t>
      </w:r>
      <w:r w:rsidR="006C14E9" w:rsidRPr="00A54368">
        <w:rPr>
          <w:rFonts w:cs="Arial"/>
          <w:color w:val="000000" w:themeColor="text1"/>
          <w:szCs w:val="24"/>
        </w:rPr>
        <w:t xml:space="preserve"> su propuesta para designar a </w:t>
      </w:r>
      <w:r w:rsidR="00465E58" w:rsidRPr="00A54368">
        <w:rPr>
          <w:rFonts w:cs="Arial"/>
          <w:color w:val="000000" w:themeColor="text1"/>
          <w:szCs w:val="24"/>
        </w:rPr>
        <w:t>consejeros ciudadanos</w:t>
      </w:r>
      <w:r w:rsidR="002C554C" w:rsidRPr="00A54368">
        <w:rPr>
          <w:rFonts w:cs="Arial"/>
          <w:color w:val="000000" w:themeColor="text1"/>
          <w:szCs w:val="24"/>
        </w:rPr>
        <w:t xml:space="preserve"> propietarios</w:t>
      </w:r>
      <w:r w:rsidR="006C14E9" w:rsidRPr="00A54368">
        <w:rPr>
          <w:rFonts w:cs="Arial"/>
          <w:color w:val="000000" w:themeColor="text1"/>
          <w:szCs w:val="24"/>
        </w:rPr>
        <w:t xml:space="preserve"> y a </w:t>
      </w:r>
      <w:r w:rsidR="00E73C52" w:rsidRPr="00A54368">
        <w:rPr>
          <w:rFonts w:cs="Arial"/>
          <w:color w:val="000000" w:themeColor="text1"/>
          <w:szCs w:val="24"/>
        </w:rPr>
        <w:t>lo</w:t>
      </w:r>
      <w:r w:rsidR="006C14E9" w:rsidRPr="00A54368">
        <w:rPr>
          <w:rFonts w:cs="Arial"/>
          <w:color w:val="000000" w:themeColor="text1"/>
          <w:szCs w:val="24"/>
        </w:rPr>
        <w:t>s respectivos suplentes</w:t>
      </w:r>
      <w:r w:rsidR="002C554C" w:rsidRPr="00A54368">
        <w:rPr>
          <w:rFonts w:cs="Arial"/>
          <w:color w:val="000000" w:themeColor="text1"/>
          <w:szCs w:val="24"/>
        </w:rPr>
        <w:t>.</w:t>
      </w:r>
    </w:p>
    <w:p w:rsidR="000B0E38" w:rsidRPr="00A54368" w:rsidRDefault="000B0E38" w:rsidP="000B0E38">
      <w:pPr>
        <w:tabs>
          <w:tab w:val="left" w:pos="1134"/>
        </w:tabs>
        <w:jc w:val="both"/>
        <w:rPr>
          <w:rFonts w:cs="Arial"/>
          <w:szCs w:val="24"/>
        </w:rPr>
      </w:pPr>
    </w:p>
    <w:p w:rsidR="00B17C18" w:rsidRPr="00A54368" w:rsidRDefault="00B17C18" w:rsidP="00082121">
      <w:pPr>
        <w:pStyle w:val="TEXTO"/>
        <w:spacing w:line="276" w:lineRule="auto"/>
        <w:rPr>
          <w:rFonts w:ascii="Arial" w:hAnsi="Arial" w:cs="Arial"/>
          <w:color w:val="auto"/>
          <w:sz w:val="24"/>
          <w:szCs w:val="24"/>
          <w:lang w:val="es-ES"/>
        </w:rPr>
      </w:pPr>
      <w:r w:rsidRPr="00A54368">
        <w:rPr>
          <w:rFonts w:ascii="Arial" w:hAnsi="Arial" w:cs="Arial"/>
          <w:color w:val="auto"/>
          <w:sz w:val="24"/>
          <w:szCs w:val="24"/>
          <w:lang w:val="es-ES"/>
        </w:rPr>
        <w:t xml:space="preserve">Por lo anteriormente </w:t>
      </w:r>
      <w:r w:rsidRPr="00A54368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expuesto </w:t>
      </w:r>
      <w:r w:rsidR="00E73C52" w:rsidRPr="00A54368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y </w:t>
      </w:r>
      <w:r w:rsidR="00D41B1D" w:rsidRPr="00A54368">
        <w:rPr>
          <w:rFonts w:ascii="Arial" w:hAnsi="Arial" w:cs="Arial"/>
          <w:color w:val="000000" w:themeColor="text1"/>
          <w:sz w:val="24"/>
          <w:szCs w:val="24"/>
          <w:lang w:val="es-ES"/>
        </w:rPr>
        <w:t>con fundamento en lo determinado</w:t>
      </w:r>
      <w:r w:rsidR="00FA5F24" w:rsidRPr="00A54368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r w:rsidR="00F5149D" w:rsidRPr="00A54368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por el artículo 9 fracción II, así como el Segundo párrafo del artículo Tercero Transitorio del Reglamento del Consejo Ciudadano de Contraloría Social del Municipio de León, </w:t>
      </w:r>
      <w:proofErr w:type="spellStart"/>
      <w:r w:rsidR="00F5149D" w:rsidRPr="00A54368">
        <w:rPr>
          <w:rFonts w:ascii="Arial" w:hAnsi="Arial" w:cs="Arial"/>
          <w:color w:val="000000" w:themeColor="text1"/>
          <w:sz w:val="24"/>
          <w:szCs w:val="24"/>
          <w:lang w:val="es-ES"/>
        </w:rPr>
        <w:t>Gto</w:t>
      </w:r>
      <w:proofErr w:type="spellEnd"/>
      <w:r w:rsidR="00F5149D" w:rsidRPr="00A54368">
        <w:rPr>
          <w:rFonts w:ascii="Arial" w:hAnsi="Arial" w:cs="Arial"/>
          <w:color w:val="000000" w:themeColor="text1"/>
          <w:sz w:val="24"/>
          <w:szCs w:val="24"/>
          <w:lang w:val="es-ES"/>
        </w:rPr>
        <w:t>.</w:t>
      </w:r>
      <w:r w:rsidR="00F5149D" w:rsidRPr="00A54368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; </w:t>
      </w:r>
      <w:r w:rsidRPr="00A54368">
        <w:rPr>
          <w:rFonts w:ascii="Arial" w:hAnsi="Arial" w:cs="Arial"/>
          <w:color w:val="auto"/>
          <w:sz w:val="24"/>
          <w:szCs w:val="24"/>
          <w:lang w:val="es-ES"/>
        </w:rPr>
        <w:t xml:space="preserve">someto a la consideración de este cuerpo edilicio la </w:t>
      </w:r>
      <w:r w:rsidR="00F0709F" w:rsidRPr="00A54368">
        <w:rPr>
          <w:rFonts w:ascii="Arial" w:hAnsi="Arial" w:cs="Arial"/>
          <w:color w:val="auto"/>
          <w:sz w:val="24"/>
          <w:szCs w:val="24"/>
          <w:lang w:val="es-ES"/>
        </w:rPr>
        <w:t xml:space="preserve">integración del </w:t>
      </w:r>
      <w:r w:rsidR="008F01D6" w:rsidRPr="00A54368">
        <w:rPr>
          <w:rFonts w:ascii="Arial" w:hAnsi="Arial" w:cs="Arial"/>
          <w:color w:val="auto"/>
          <w:sz w:val="24"/>
          <w:szCs w:val="24"/>
          <w:lang w:val="es-ES"/>
        </w:rPr>
        <w:t>Consejo Ciudadano de Contraloría Social</w:t>
      </w:r>
      <w:r w:rsidR="00F0709F" w:rsidRPr="00A54368">
        <w:rPr>
          <w:rFonts w:ascii="Arial" w:hAnsi="Arial" w:cs="Arial"/>
          <w:color w:val="auto"/>
          <w:sz w:val="24"/>
          <w:szCs w:val="24"/>
          <w:lang w:val="es-ES"/>
        </w:rPr>
        <w:t xml:space="preserve"> del Municipio de León, </w:t>
      </w:r>
      <w:proofErr w:type="spellStart"/>
      <w:r w:rsidR="00F0709F" w:rsidRPr="00A54368">
        <w:rPr>
          <w:rFonts w:ascii="Arial" w:hAnsi="Arial" w:cs="Arial"/>
          <w:color w:val="auto"/>
          <w:sz w:val="24"/>
          <w:szCs w:val="24"/>
          <w:lang w:val="es-ES"/>
        </w:rPr>
        <w:t>Gto</w:t>
      </w:r>
      <w:proofErr w:type="spellEnd"/>
      <w:r w:rsidR="00F0709F" w:rsidRPr="00A54368">
        <w:rPr>
          <w:rFonts w:ascii="Arial" w:hAnsi="Arial" w:cs="Arial"/>
          <w:color w:val="auto"/>
          <w:sz w:val="24"/>
          <w:szCs w:val="24"/>
          <w:lang w:val="es-ES"/>
        </w:rPr>
        <w:t>.</w:t>
      </w:r>
      <w:r w:rsidR="00BF0B58" w:rsidRPr="00A54368">
        <w:rPr>
          <w:rFonts w:ascii="Arial" w:hAnsi="Arial" w:cs="Arial"/>
          <w:color w:val="auto"/>
          <w:sz w:val="24"/>
          <w:szCs w:val="24"/>
          <w:lang w:val="es-ES"/>
        </w:rPr>
        <w:t>, conforme a lo siguiente:</w:t>
      </w:r>
    </w:p>
    <w:p w:rsidR="00B17C18" w:rsidRPr="00A54368" w:rsidRDefault="00B17C18" w:rsidP="00B17C18">
      <w:pPr>
        <w:pStyle w:val="TEXTO"/>
        <w:jc w:val="center"/>
        <w:rPr>
          <w:rFonts w:ascii="Arial" w:hAnsi="Arial" w:cs="Arial"/>
          <w:b/>
          <w:color w:val="auto"/>
          <w:sz w:val="24"/>
          <w:szCs w:val="24"/>
          <w:lang w:val="es-ES"/>
        </w:rPr>
      </w:pPr>
    </w:p>
    <w:p w:rsidR="00B17C18" w:rsidRPr="00A54368" w:rsidRDefault="00E12182" w:rsidP="00084292">
      <w:pPr>
        <w:tabs>
          <w:tab w:val="num" w:pos="993"/>
        </w:tabs>
        <w:spacing w:line="276" w:lineRule="auto"/>
        <w:jc w:val="both"/>
        <w:rPr>
          <w:rFonts w:cs="Arial"/>
          <w:color w:val="000000" w:themeColor="text1"/>
          <w:szCs w:val="24"/>
        </w:rPr>
      </w:pPr>
      <w:r w:rsidRPr="00A54368">
        <w:rPr>
          <w:rFonts w:cs="Arial"/>
          <w:b/>
          <w:szCs w:val="24"/>
        </w:rPr>
        <w:t>PRIMERO</w:t>
      </w:r>
      <w:r w:rsidR="00B17C18" w:rsidRPr="00A54368">
        <w:rPr>
          <w:rFonts w:cs="Arial"/>
          <w:b/>
          <w:szCs w:val="24"/>
        </w:rPr>
        <w:t>. -</w:t>
      </w:r>
      <w:r w:rsidR="00DA06EC" w:rsidRPr="00A54368">
        <w:rPr>
          <w:rFonts w:cs="Arial"/>
          <w:szCs w:val="24"/>
        </w:rPr>
        <w:t xml:space="preserve">  </w:t>
      </w:r>
      <w:r w:rsidR="005A37C2" w:rsidRPr="00A54368">
        <w:rPr>
          <w:rFonts w:cs="Arial"/>
          <w:szCs w:val="24"/>
        </w:rPr>
        <w:t>Los</w:t>
      </w:r>
      <w:r w:rsidR="00082121" w:rsidRPr="00A54368">
        <w:rPr>
          <w:rFonts w:cs="Arial"/>
          <w:color w:val="000000" w:themeColor="text1"/>
          <w:szCs w:val="24"/>
        </w:rPr>
        <w:t xml:space="preserve"> CC: </w:t>
      </w:r>
      <w:r w:rsidR="00084292" w:rsidRPr="00A54368">
        <w:rPr>
          <w:rFonts w:cs="Arial"/>
          <w:b/>
          <w:color w:val="000000" w:themeColor="text1"/>
          <w:szCs w:val="24"/>
        </w:rPr>
        <w:t>Luis Antonio Alanís Villarreal; Ana Wendy Muñoz Gómez; Rosa Isela Ramírez Revilla</w:t>
      </w:r>
      <w:r w:rsidR="00693501" w:rsidRPr="00A54368">
        <w:rPr>
          <w:rFonts w:cs="Arial"/>
          <w:b/>
          <w:color w:val="000000" w:themeColor="text1"/>
          <w:szCs w:val="24"/>
        </w:rPr>
        <w:t>,</w:t>
      </w:r>
      <w:r w:rsidR="00084292" w:rsidRPr="00A54368">
        <w:rPr>
          <w:rFonts w:cs="Arial"/>
          <w:b/>
          <w:color w:val="000000" w:themeColor="text1"/>
          <w:szCs w:val="24"/>
        </w:rPr>
        <w:t xml:space="preserve"> y Luis Gerardo Marmolejo Padilla</w:t>
      </w:r>
      <w:r w:rsidR="00084292" w:rsidRPr="00A54368">
        <w:rPr>
          <w:rFonts w:cs="Arial"/>
          <w:color w:val="000000" w:themeColor="text1"/>
          <w:szCs w:val="24"/>
        </w:rPr>
        <w:t xml:space="preserve">, </w:t>
      </w:r>
      <w:r w:rsidR="003A3F03" w:rsidRPr="00A54368">
        <w:rPr>
          <w:rFonts w:cs="Arial"/>
          <w:color w:val="000000" w:themeColor="text1"/>
          <w:szCs w:val="24"/>
        </w:rPr>
        <w:t>en carácter de consejeros propietarios.</w:t>
      </w:r>
    </w:p>
    <w:p w:rsidR="00577F62" w:rsidRPr="00A54368" w:rsidRDefault="00577F62" w:rsidP="00084292">
      <w:pPr>
        <w:tabs>
          <w:tab w:val="num" w:pos="993"/>
        </w:tabs>
        <w:spacing w:line="276" w:lineRule="auto"/>
        <w:jc w:val="both"/>
        <w:rPr>
          <w:rFonts w:cs="Arial"/>
          <w:color w:val="000000" w:themeColor="text1"/>
          <w:szCs w:val="24"/>
        </w:rPr>
      </w:pPr>
    </w:p>
    <w:p w:rsidR="00E47625" w:rsidRPr="00A54368" w:rsidRDefault="005A37C2" w:rsidP="00E47625">
      <w:pPr>
        <w:spacing w:line="276" w:lineRule="auto"/>
        <w:jc w:val="both"/>
        <w:rPr>
          <w:rFonts w:cs="Arial"/>
          <w:szCs w:val="24"/>
        </w:rPr>
      </w:pPr>
      <w:r w:rsidRPr="00A54368">
        <w:rPr>
          <w:rFonts w:cs="Arial"/>
          <w:b/>
          <w:color w:val="000000" w:themeColor="text1"/>
          <w:szCs w:val="24"/>
        </w:rPr>
        <w:t>SEGUNDO. –</w:t>
      </w:r>
      <w:r w:rsidRPr="00A54368">
        <w:rPr>
          <w:rFonts w:cs="Arial"/>
          <w:color w:val="000000" w:themeColor="text1"/>
          <w:szCs w:val="24"/>
        </w:rPr>
        <w:t xml:space="preserve"> Los </w:t>
      </w:r>
      <w:r w:rsidR="003C01A7" w:rsidRPr="00A54368">
        <w:rPr>
          <w:rFonts w:cs="Arial"/>
          <w:szCs w:val="24"/>
        </w:rPr>
        <w:t xml:space="preserve">CC: </w:t>
      </w:r>
      <w:r w:rsidR="003C01A7" w:rsidRPr="00A54368">
        <w:rPr>
          <w:rFonts w:cs="Arial"/>
          <w:b/>
          <w:color w:val="000000" w:themeColor="text1"/>
          <w:szCs w:val="24"/>
        </w:rPr>
        <w:t>Alma Delia López Orozco; Oswaldo Arturo Díaz Guerrero; José Guadalupe Armando Barajas Prieto</w:t>
      </w:r>
      <w:r w:rsidR="00693501" w:rsidRPr="00A54368">
        <w:rPr>
          <w:rFonts w:cs="Arial"/>
          <w:b/>
          <w:color w:val="000000" w:themeColor="text1"/>
          <w:szCs w:val="24"/>
        </w:rPr>
        <w:t>,</w:t>
      </w:r>
      <w:r w:rsidR="003C01A7" w:rsidRPr="00A54368">
        <w:rPr>
          <w:rFonts w:cs="Arial"/>
          <w:b/>
          <w:color w:val="000000" w:themeColor="text1"/>
          <w:szCs w:val="24"/>
        </w:rPr>
        <w:t xml:space="preserve"> e</w:t>
      </w:r>
      <w:r w:rsidR="003C01A7" w:rsidRPr="00A54368">
        <w:rPr>
          <w:rFonts w:cs="Arial"/>
          <w:b/>
          <w:color w:val="000000" w:themeColor="text1"/>
          <w:szCs w:val="24"/>
        </w:rPr>
        <w:t xml:space="preserve"> Irma del Carmen Torres Mata</w:t>
      </w:r>
      <w:r w:rsidRPr="00A54368">
        <w:rPr>
          <w:rFonts w:cs="Arial"/>
          <w:b/>
          <w:color w:val="000000" w:themeColor="text1"/>
          <w:szCs w:val="24"/>
        </w:rPr>
        <w:t xml:space="preserve">, </w:t>
      </w:r>
      <w:r w:rsidRPr="00A54368">
        <w:rPr>
          <w:rFonts w:cs="Arial"/>
          <w:color w:val="000000" w:themeColor="text1"/>
          <w:szCs w:val="24"/>
        </w:rPr>
        <w:t>en carácter de consejeros suplentes, respectivamente</w:t>
      </w:r>
      <w:r w:rsidR="003C01A7" w:rsidRPr="00A54368">
        <w:rPr>
          <w:rFonts w:cs="Arial"/>
          <w:szCs w:val="24"/>
        </w:rPr>
        <w:t>.</w:t>
      </w:r>
    </w:p>
    <w:p w:rsidR="00E12182" w:rsidRPr="00A54368" w:rsidRDefault="00E12182" w:rsidP="00E47625">
      <w:pPr>
        <w:spacing w:line="276" w:lineRule="auto"/>
        <w:jc w:val="both"/>
        <w:rPr>
          <w:rFonts w:cs="Arial"/>
          <w:szCs w:val="24"/>
        </w:rPr>
      </w:pPr>
    </w:p>
    <w:p w:rsidR="003C01A7" w:rsidRPr="00A54368" w:rsidRDefault="005A37C2" w:rsidP="00E47625">
      <w:pPr>
        <w:spacing w:line="276" w:lineRule="auto"/>
        <w:jc w:val="both"/>
        <w:rPr>
          <w:rFonts w:cs="Arial"/>
          <w:b/>
          <w:szCs w:val="24"/>
        </w:rPr>
      </w:pPr>
      <w:r w:rsidRPr="00A54368">
        <w:rPr>
          <w:rFonts w:cs="Arial"/>
          <w:b/>
          <w:szCs w:val="24"/>
        </w:rPr>
        <w:t>TERCERO</w:t>
      </w:r>
      <w:r w:rsidR="00E12182" w:rsidRPr="00A54368">
        <w:rPr>
          <w:rFonts w:cs="Arial"/>
          <w:b/>
          <w:szCs w:val="24"/>
        </w:rPr>
        <w:t xml:space="preserve">. – </w:t>
      </w:r>
      <w:r w:rsidR="00A87B32" w:rsidRPr="00A54368">
        <w:rPr>
          <w:rFonts w:cs="Arial"/>
          <w:szCs w:val="24"/>
        </w:rPr>
        <w:t xml:space="preserve">Los consejeros ciudadanos </w:t>
      </w:r>
      <w:r w:rsidR="002555CD" w:rsidRPr="00A54368">
        <w:rPr>
          <w:rFonts w:cs="Arial"/>
          <w:szCs w:val="24"/>
        </w:rPr>
        <w:t xml:space="preserve">en funciones, que fueron designados por un periodo de seis años, en sesión </w:t>
      </w:r>
      <w:r w:rsidR="00A87B32" w:rsidRPr="00A54368">
        <w:rPr>
          <w:rFonts w:cs="Arial"/>
          <w:szCs w:val="24"/>
        </w:rPr>
        <w:t>ordinaria celebrada el 08 de agosto de 2016</w:t>
      </w:r>
      <w:r w:rsidR="00C476EF" w:rsidRPr="00A54368">
        <w:rPr>
          <w:rFonts w:cs="Arial"/>
          <w:szCs w:val="24"/>
        </w:rPr>
        <w:t>, concluirán su encargo, atendiendo al periodo d</w:t>
      </w:r>
      <w:bookmarkStart w:id="0" w:name="_GoBack"/>
      <w:bookmarkEnd w:id="0"/>
      <w:r w:rsidR="00C476EF" w:rsidRPr="00A54368">
        <w:rPr>
          <w:rFonts w:cs="Arial"/>
          <w:szCs w:val="24"/>
        </w:rPr>
        <w:t>e su nombramiento.</w:t>
      </w:r>
      <w:r w:rsidR="003C01A7" w:rsidRPr="00A54368">
        <w:rPr>
          <w:rFonts w:cs="Arial"/>
          <w:b/>
          <w:szCs w:val="24"/>
        </w:rPr>
        <w:t xml:space="preserve"> </w:t>
      </w:r>
    </w:p>
    <w:p w:rsidR="00E47625" w:rsidRPr="00A54368" w:rsidRDefault="00E47625" w:rsidP="00E47625">
      <w:pPr>
        <w:spacing w:line="276" w:lineRule="auto"/>
        <w:jc w:val="both"/>
        <w:rPr>
          <w:rFonts w:cs="Arial"/>
          <w:color w:val="000000" w:themeColor="text1"/>
          <w:szCs w:val="24"/>
        </w:rPr>
      </w:pPr>
    </w:p>
    <w:p w:rsidR="00E12182" w:rsidRPr="00A54368" w:rsidRDefault="00521610" w:rsidP="00E12182">
      <w:pPr>
        <w:spacing w:line="276" w:lineRule="auto"/>
        <w:jc w:val="both"/>
        <w:rPr>
          <w:rFonts w:cs="Arial"/>
          <w:szCs w:val="24"/>
        </w:rPr>
      </w:pPr>
      <w:r w:rsidRPr="00A54368">
        <w:rPr>
          <w:rFonts w:cs="Arial"/>
          <w:szCs w:val="24"/>
        </w:rPr>
        <w:t>En el entendido de que</w:t>
      </w:r>
      <w:r w:rsidR="00C476EF" w:rsidRPr="00A54368">
        <w:rPr>
          <w:rFonts w:cs="Arial"/>
          <w:szCs w:val="24"/>
        </w:rPr>
        <w:t xml:space="preserve"> el representante del Ayuntamiento y</w:t>
      </w:r>
      <w:r w:rsidRPr="00A54368">
        <w:rPr>
          <w:rFonts w:cs="Arial"/>
          <w:szCs w:val="24"/>
        </w:rPr>
        <w:t xml:space="preserve"> los funcio</w:t>
      </w:r>
      <w:r w:rsidRPr="00A54368">
        <w:rPr>
          <w:rFonts w:cs="Arial"/>
          <w:szCs w:val="24"/>
        </w:rPr>
        <w:t>narios citados en el artículo 4</w:t>
      </w:r>
      <w:r w:rsidRPr="00A54368">
        <w:rPr>
          <w:rFonts w:cs="Arial"/>
          <w:szCs w:val="24"/>
        </w:rPr>
        <w:t xml:space="preserve"> del </w:t>
      </w:r>
      <w:r w:rsidRPr="00A54368">
        <w:rPr>
          <w:rFonts w:cs="Arial"/>
          <w:color w:val="000000" w:themeColor="text1"/>
          <w:szCs w:val="24"/>
        </w:rPr>
        <w:t xml:space="preserve">Reglamento del Consejo Ciudadano de Contraloría Social del Municipio de León, </w:t>
      </w:r>
      <w:proofErr w:type="spellStart"/>
      <w:r w:rsidRPr="00A54368">
        <w:rPr>
          <w:rFonts w:cs="Arial"/>
          <w:color w:val="000000" w:themeColor="text1"/>
          <w:szCs w:val="24"/>
        </w:rPr>
        <w:t>Gto</w:t>
      </w:r>
      <w:proofErr w:type="spellEnd"/>
      <w:r w:rsidRPr="00A54368">
        <w:rPr>
          <w:rFonts w:cs="Arial"/>
          <w:color w:val="000000" w:themeColor="text1"/>
          <w:szCs w:val="24"/>
        </w:rPr>
        <w:t>.</w:t>
      </w:r>
      <w:r w:rsidRPr="00A54368">
        <w:rPr>
          <w:rFonts w:cs="Arial"/>
          <w:szCs w:val="24"/>
        </w:rPr>
        <w:t xml:space="preserve">, </w:t>
      </w:r>
      <w:r w:rsidR="00A54368" w:rsidRPr="00A54368">
        <w:rPr>
          <w:rFonts w:cs="Arial"/>
          <w:szCs w:val="24"/>
        </w:rPr>
        <w:t>ocupan</w:t>
      </w:r>
      <w:r w:rsidRPr="00A54368">
        <w:rPr>
          <w:rFonts w:cs="Arial"/>
          <w:szCs w:val="24"/>
        </w:rPr>
        <w:t xml:space="preserve"> el cargo </w:t>
      </w:r>
      <w:r w:rsidR="002F622E" w:rsidRPr="00A54368">
        <w:rPr>
          <w:rFonts w:cs="Arial"/>
          <w:szCs w:val="24"/>
        </w:rPr>
        <w:t>atendiendo a su</w:t>
      </w:r>
      <w:r w:rsidRPr="00A54368">
        <w:rPr>
          <w:rFonts w:cs="Arial"/>
          <w:szCs w:val="24"/>
        </w:rPr>
        <w:t xml:space="preserve"> nombramiento.</w:t>
      </w:r>
      <w:r w:rsidR="00224DF6" w:rsidRPr="00A54368">
        <w:rPr>
          <w:rFonts w:cs="Arial"/>
          <w:szCs w:val="24"/>
        </w:rPr>
        <w:t xml:space="preserve"> </w:t>
      </w:r>
      <w:r w:rsidR="00E12182" w:rsidRPr="00A54368">
        <w:rPr>
          <w:rFonts w:cs="Arial"/>
          <w:szCs w:val="24"/>
        </w:rPr>
        <w:t xml:space="preserve"> </w:t>
      </w:r>
    </w:p>
    <w:p w:rsidR="000B0E38" w:rsidRPr="00A54368" w:rsidRDefault="000B0E38" w:rsidP="000B0E38">
      <w:pPr>
        <w:pStyle w:val="Prrafodelist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0B0E38" w:rsidRPr="00A54368" w:rsidRDefault="000B0E38" w:rsidP="000B0E38">
      <w:pPr>
        <w:jc w:val="both"/>
        <w:rPr>
          <w:rFonts w:cs="Arial"/>
          <w:szCs w:val="24"/>
        </w:rPr>
      </w:pPr>
    </w:p>
    <w:p w:rsidR="000B0E38" w:rsidRPr="00A54368" w:rsidRDefault="000B0E38" w:rsidP="000B0E38">
      <w:pPr>
        <w:jc w:val="both"/>
        <w:rPr>
          <w:rFonts w:cs="Arial"/>
          <w:szCs w:val="24"/>
        </w:rPr>
      </w:pPr>
    </w:p>
    <w:p w:rsidR="000B0E38" w:rsidRPr="00A54368" w:rsidRDefault="000B0E38" w:rsidP="000B0E38">
      <w:pPr>
        <w:jc w:val="both"/>
        <w:rPr>
          <w:rFonts w:cs="Arial"/>
          <w:szCs w:val="24"/>
        </w:rPr>
      </w:pPr>
    </w:p>
    <w:p w:rsidR="000B0E38" w:rsidRPr="00A54368" w:rsidRDefault="000B0E38" w:rsidP="000B0E38">
      <w:pPr>
        <w:jc w:val="center"/>
        <w:rPr>
          <w:rFonts w:cs="Arial"/>
          <w:b/>
          <w:szCs w:val="24"/>
        </w:rPr>
      </w:pPr>
      <w:r w:rsidRPr="00A54368">
        <w:rPr>
          <w:rFonts w:cs="Arial"/>
          <w:b/>
          <w:szCs w:val="24"/>
        </w:rPr>
        <w:t>ATENTAMENTE</w:t>
      </w:r>
    </w:p>
    <w:p w:rsidR="000B0E38" w:rsidRPr="00A54368" w:rsidRDefault="000B0E38" w:rsidP="000B0E38">
      <w:pPr>
        <w:jc w:val="center"/>
        <w:rPr>
          <w:rFonts w:cs="Arial"/>
          <w:b/>
          <w:szCs w:val="24"/>
        </w:rPr>
      </w:pPr>
    </w:p>
    <w:p w:rsidR="000B0E38" w:rsidRPr="00A54368" w:rsidRDefault="000B0E38" w:rsidP="000B0E38">
      <w:pPr>
        <w:jc w:val="center"/>
        <w:rPr>
          <w:rFonts w:cs="Arial"/>
          <w:b/>
          <w:szCs w:val="24"/>
        </w:rPr>
      </w:pPr>
      <w:r w:rsidRPr="00A54368">
        <w:rPr>
          <w:rFonts w:cs="Arial"/>
          <w:b/>
          <w:szCs w:val="24"/>
        </w:rPr>
        <w:t>“EL TRABAJO TODO LO VENCE”</w:t>
      </w:r>
    </w:p>
    <w:p w:rsidR="000B0E38" w:rsidRPr="00A54368" w:rsidRDefault="000B0E38" w:rsidP="000B0E38">
      <w:pPr>
        <w:jc w:val="center"/>
        <w:rPr>
          <w:rFonts w:cs="Arial"/>
          <w:b/>
          <w:i/>
          <w:szCs w:val="24"/>
        </w:rPr>
      </w:pPr>
      <w:r w:rsidRPr="00A54368">
        <w:rPr>
          <w:rFonts w:cs="Arial"/>
          <w:b/>
          <w:i/>
          <w:szCs w:val="24"/>
        </w:rPr>
        <w:t xml:space="preserve">“2019, AÑO DEL CAUDILLO DEL SUR, EMILIANO ZAPATA” </w:t>
      </w:r>
    </w:p>
    <w:p w:rsidR="000B0E38" w:rsidRPr="00A54368" w:rsidRDefault="000B0E38" w:rsidP="000B0E38">
      <w:pPr>
        <w:jc w:val="center"/>
        <w:rPr>
          <w:rFonts w:cs="Arial"/>
          <w:b/>
          <w:szCs w:val="24"/>
        </w:rPr>
      </w:pPr>
      <w:r w:rsidRPr="00A54368">
        <w:rPr>
          <w:rFonts w:cs="Arial"/>
          <w:b/>
          <w:szCs w:val="24"/>
        </w:rPr>
        <w:t xml:space="preserve">LEÓN, GUANAJUATO, A 08 DE </w:t>
      </w:r>
      <w:r w:rsidR="00585E63" w:rsidRPr="00A54368">
        <w:rPr>
          <w:rFonts w:cs="Arial"/>
          <w:b/>
          <w:szCs w:val="24"/>
        </w:rPr>
        <w:t>AGOSTO</w:t>
      </w:r>
      <w:r w:rsidRPr="00A54368">
        <w:rPr>
          <w:rFonts w:cs="Arial"/>
          <w:b/>
          <w:szCs w:val="24"/>
        </w:rPr>
        <w:t xml:space="preserve"> DE 2019</w:t>
      </w:r>
    </w:p>
    <w:p w:rsidR="000B0E38" w:rsidRPr="00A54368" w:rsidRDefault="000B0E38" w:rsidP="000B0E38">
      <w:pPr>
        <w:jc w:val="center"/>
        <w:rPr>
          <w:rFonts w:cs="Arial"/>
          <w:b/>
          <w:szCs w:val="24"/>
        </w:rPr>
      </w:pPr>
    </w:p>
    <w:p w:rsidR="000B0E38" w:rsidRPr="00A54368" w:rsidRDefault="000B0E38" w:rsidP="000B0E38">
      <w:pPr>
        <w:jc w:val="center"/>
        <w:rPr>
          <w:rFonts w:cs="Arial"/>
          <w:b/>
          <w:szCs w:val="24"/>
        </w:rPr>
      </w:pPr>
    </w:p>
    <w:p w:rsidR="000B0E38" w:rsidRPr="00A54368" w:rsidRDefault="000B0E38" w:rsidP="000B0E38">
      <w:pPr>
        <w:jc w:val="center"/>
        <w:rPr>
          <w:rFonts w:cs="Arial"/>
          <w:b/>
          <w:szCs w:val="24"/>
        </w:rPr>
      </w:pPr>
    </w:p>
    <w:p w:rsidR="000B0E38" w:rsidRPr="00A54368" w:rsidRDefault="000B0E38" w:rsidP="000B0E38">
      <w:pPr>
        <w:jc w:val="center"/>
        <w:rPr>
          <w:rFonts w:cs="Arial"/>
          <w:b/>
          <w:szCs w:val="24"/>
        </w:rPr>
      </w:pPr>
    </w:p>
    <w:p w:rsidR="000B0E38" w:rsidRPr="00A54368" w:rsidRDefault="000B0E38" w:rsidP="000B0E38">
      <w:pPr>
        <w:jc w:val="center"/>
        <w:rPr>
          <w:rFonts w:cs="Arial"/>
          <w:b/>
          <w:szCs w:val="24"/>
        </w:rPr>
      </w:pPr>
    </w:p>
    <w:p w:rsidR="000B0E38" w:rsidRPr="00A54368" w:rsidRDefault="000B0E38" w:rsidP="000B0E38">
      <w:pPr>
        <w:jc w:val="center"/>
        <w:rPr>
          <w:rFonts w:cs="Arial"/>
          <w:b/>
          <w:szCs w:val="24"/>
        </w:rPr>
      </w:pPr>
      <w:r w:rsidRPr="00A54368">
        <w:rPr>
          <w:rFonts w:cs="Arial"/>
          <w:b/>
          <w:szCs w:val="24"/>
        </w:rPr>
        <w:t>LIC. HÉCTOR GERMÁN RENÉ LÓPEZ SANTILLANA</w:t>
      </w:r>
    </w:p>
    <w:p w:rsidR="000B0E38" w:rsidRPr="00A54368" w:rsidRDefault="000B0E38" w:rsidP="000B0E38">
      <w:pPr>
        <w:autoSpaceDE w:val="0"/>
        <w:autoSpaceDN w:val="0"/>
        <w:adjustRightInd w:val="0"/>
        <w:jc w:val="center"/>
        <w:rPr>
          <w:szCs w:val="24"/>
        </w:rPr>
      </w:pPr>
      <w:r w:rsidRPr="00A54368">
        <w:rPr>
          <w:rFonts w:cs="Arial"/>
          <w:b/>
          <w:szCs w:val="24"/>
        </w:rPr>
        <w:t>PRESIDENTE MUNICIPAL</w:t>
      </w:r>
      <w:r w:rsidRPr="00A54368">
        <w:rPr>
          <w:rFonts w:cs="Arial"/>
          <w:b/>
          <w:bCs/>
          <w:color w:val="000000" w:themeColor="text1"/>
          <w:szCs w:val="24"/>
          <w:lang w:val="es"/>
        </w:rPr>
        <w:t xml:space="preserve"> </w:t>
      </w:r>
    </w:p>
    <w:p w:rsidR="00076FB9" w:rsidRPr="00A54368" w:rsidRDefault="00076FB9" w:rsidP="00403E53">
      <w:pPr>
        <w:spacing w:line="276" w:lineRule="auto"/>
        <w:jc w:val="both"/>
        <w:rPr>
          <w:rFonts w:cs="Arial"/>
          <w:szCs w:val="24"/>
        </w:rPr>
      </w:pPr>
    </w:p>
    <w:p w:rsidR="00076FB9" w:rsidRPr="00A54368" w:rsidRDefault="00076FB9" w:rsidP="00403E53">
      <w:pPr>
        <w:spacing w:line="276" w:lineRule="auto"/>
        <w:jc w:val="both"/>
        <w:rPr>
          <w:rFonts w:cs="Arial"/>
          <w:szCs w:val="24"/>
        </w:rPr>
      </w:pPr>
    </w:p>
    <w:p w:rsidR="0053168C" w:rsidRPr="00A54368" w:rsidRDefault="0053168C" w:rsidP="00403E53">
      <w:pPr>
        <w:spacing w:line="276" w:lineRule="auto"/>
        <w:jc w:val="both"/>
        <w:rPr>
          <w:rFonts w:cs="Arial"/>
          <w:szCs w:val="24"/>
        </w:rPr>
      </w:pPr>
    </w:p>
    <w:p w:rsidR="005930C4" w:rsidRPr="00A54368" w:rsidRDefault="005930C4" w:rsidP="005930C4">
      <w:pPr>
        <w:spacing w:line="276" w:lineRule="auto"/>
        <w:jc w:val="both"/>
        <w:rPr>
          <w:rFonts w:cs="Arial"/>
          <w:szCs w:val="24"/>
        </w:rPr>
      </w:pPr>
    </w:p>
    <w:p w:rsidR="005930C4" w:rsidRPr="00A54368" w:rsidRDefault="005930C4" w:rsidP="00403E53">
      <w:pPr>
        <w:spacing w:line="276" w:lineRule="auto"/>
        <w:jc w:val="both"/>
        <w:rPr>
          <w:rFonts w:cs="Arial"/>
          <w:szCs w:val="24"/>
        </w:rPr>
      </w:pPr>
    </w:p>
    <w:sectPr w:rsidR="005930C4" w:rsidRPr="00A54368" w:rsidSect="00BF3E86">
      <w:footerReference w:type="default" r:id="rId7"/>
      <w:pgSz w:w="12240" w:h="15840"/>
      <w:pgMar w:top="3119" w:right="1134" w:bottom="2495" w:left="1418" w:header="709" w:footer="17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4F3" w:rsidRDefault="009514F3" w:rsidP="001D1F08">
      <w:r>
        <w:separator/>
      </w:r>
    </w:p>
  </w:endnote>
  <w:endnote w:type="continuationSeparator" w:id="0">
    <w:p w:rsidR="009514F3" w:rsidRDefault="009514F3" w:rsidP="001D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86" w:rsidRPr="00DB689D" w:rsidRDefault="00BF3E86" w:rsidP="00BF3E86">
    <w:pPr>
      <w:pStyle w:val="Piedepgina"/>
      <w:jc w:val="both"/>
      <w:rPr>
        <w:color w:val="A6A6A6" w:themeColor="background1" w:themeShade="A6"/>
        <w:sz w:val="16"/>
        <w:szCs w:val="16"/>
      </w:rPr>
    </w:pPr>
    <w:r w:rsidRPr="004F5B9A">
      <w:rPr>
        <w:color w:val="A6A6A6" w:themeColor="background1" w:themeShade="A6"/>
        <w:sz w:val="16"/>
        <w:szCs w:val="16"/>
      </w:rPr>
      <w:t xml:space="preserve">La presente hoja forma parte integral de la propuesta </w:t>
    </w:r>
    <w:r>
      <w:rPr>
        <w:color w:val="A6A6A6" w:themeColor="background1" w:themeShade="A6"/>
        <w:sz w:val="16"/>
        <w:szCs w:val="16"/>
      </w:rPr>
      <w:t xml:space="preserve">que el </w:t>
    </w:r>
    <w:r w:rsidRPr="004F5B9A">
      <w:rPr>
        <w:color w:val="A6A6A6" w:themeColor="background1" w:themeShade="A6"/>
        <w:sz w:val="16"/>
        <w:szCs w:val="16"/>
      </w:rPr>
      <w:t>C.</w:t>
    </w:r>
    <w:r>
      <w:rPr>
        <w:color w:val="A6A6A6" w:themeColor="background1" w:themeShade="A6"/>
        <w:sz w:val="16"/>
        <w:szCs w:val="16"/>
      </w:rPr>
      <w:t xml:space="preserve"> </w:t>
    </w:r>
    <w:r w:rsidRPr="004F5B9A">
      <w:rPr>
        <w:color w:val="A6A6A6" w:themeColor="background1" w:themeShade="A6"/>
        <w:sz w:val="16"/>
        <w:szCs w:val="16"/>
      </w:rPr>
      <w:t>President</w:t>
    </w:r>
    <w:r>
      <w:rPr>
        <w:color w:val="A6A6A6" w:themeColor="background1" w:themeShade="A6"/>
        <w:sz w:val="16"/>
        <w:szCs w:val="16"/>
      </w:rPr>
      <w:t>e</w:t>
    </w:r>
    <w:r w:rsidRPr="004F5B9A">
      <w:rPr>
        <w:color w:val="A6A6A6" w:themeColor="background1" w:themeShade="A6"/>
        <w:sz w:val="16"/>
        <w:szCs w:val="16"/>
      </w:rPr>
      <w:t xml:space="preserve"> Municipal</w:t>
    </w:r>
    <w:r>
      <w:rPr>
        <w:color w:val="A6A6A6" w:themeColor="background1" w:themeShade="A6"/>
        <w:sz w:val="16"/>
        <w:szCs w:val="16"/>
      </w:rPr>
      <w:t>, mediante la cual</w:t>
    </w:r>
    <w:r w:rsidRPr="004F5B9A">
      <w:rPr>
        <w:color w:val="A6A6A6" w:themeColor="background1" w:themeShade="A6"/>
        <w:sz w:val="16"/>
        <w:szCs w:val="16"/>
      </w:rPr>
      <w:t xml:space="preserve"> </w:t>
    </w:r>
    <w:r>
      <w:rPr>
        <w:color w:val="A6A6A6" w:themeColor="background1" w:themeShade="A6"/>
        <w:sz w:val="16"/>
        <w:szCs w:val="16"/>
      </w:rPr>
      <w:t>propone</w:t>
    </w:r>
    <w:r w:rsidRPr="004F5B9A">
      <w:rPr>
        <w:color w:val="A6A6A6" w:themeColor="background1" w:themeShade="A6"/>
        <w:sz w:val="16"/>
        <w:szCs w:val="16"/>
      </w:rPr>
      <w:t xml:space="preserve"> </w:t>
    </w:r>
    <w:r>
      <w:rPr>
        <w:color w:val="A6A6A6" w:themeColor="background1" w:themeShade="A6"/>
        <w:sz w:val="16"/>
        <w:szCs w:val="16"/>
      </w:rPr>
      <w:t>al H. Ayuntamiento, 4 consejeros</w:t>
    </w:r>
    <w:r w:rsidR="00380531">
      <w:rPr>
        <w:color w:val="A6A6A6" w:themeColor="background1" w:themeShade="A6"/>
        <w:sz w:val="16"/>
        <w:szCs w:val="16"/>
      </w:rPr>
      <w:t>, así como la lista de consejeros suplentes,</w:t>
    </w:r>
    <w:r>
      <w:rPr>
        <w:color w:val="A6A6A6" w:themeColor="background1" w:themeShade="A6"/>
        <w:sz w:val="16"/>
        <w:szCs w:val="16"/>
      </w:rPr>
      <w:t xml:space="preserve"> para que se integren a</w:t>
    </w:r>
    <w:r w:rsidRPr="004F5B9A">
      <w:rPr>
        <w:color w:val="A6A6A6" w:themeColor="background1" w:themeShade="A6"/>
        <w:sz w:val="16"/>
        <w:szCs w:val="16"/>
      </w:rPr>
      <w:t xml:space="preserve">l </w:t>
    </w:r>
    <w:r>
      <w:rPr>
        <w:color w:val="A6A6A6" w:themeColor="background1" w:themeShade="A6"/>
        <w:sz w:val="16"/>
        <w:szCs w:val="16"/>
      </w:rPr>
      <w:t xml:space="preserve">Consejo Ciudadano de </w:t>
    </w:r>
    <w:r w:rsidRPr="0011201F">
      <w:rPr>
        <w:color w:val="A6A6A6" w:themeColor="background1" w:themeShade="A6"/>
        <w:sz w:val="16"/>
        <w:szCs w:val="16"/>
      </w:rPr>
      <w:t>Contraloría Social del Municipio de León</w:t>
    </w:r>
    <w:r>
      <w:rPr>
        <w:color w:val="A6A6A6" w:themeColor="background1" w:themeShade="A6"/>
        <w:sz w:val="16"/>
        <w:szCs w:val="16"/>
      </w:rPr>
      <w:t>. En sesión Ordinaria de fecha 08 de agosto de 2019.</w:t>
    </w:r>
  </w:p>
  <w:p w:rsidR="001D1F08" w:rsidRPr="00DB689D" w:rsidRDefault="001D1F08" w:rsidP="00DB689D">
    <w:pPr>
      <w:pStyle w:val="Piedepgina"/>
      <w:jc w:val="both"/>
      <w:rPr>
        <w:color w:val="A6A6A6" w:themeColor="background1" w:themeShade="A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4F3" w:rsidRDefault="009514F3" w:rsidP="001D1F08">
      <w:r>
        <w:separator/>
      </w:r>
    </w:p>
  </w:footnote>
  <w:footnote w:type="continuationSeparator" w:id="0">
    <w:p w:rsidR="009514F3" w:rsidRDefault="009514F3" w:rsidP="001D1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E3EB9"/>
    <w:multiLevelType w:val="hybridMultilevel"/>
    <w:tmpl w:val="C894790A"/>
    <w:lvl w:ilvl="0" w:tplc="D534A3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F25"/>
    <w:rsid w:val="00001DA3"/>
    <w:rsid w:val="00013569"/>
    <w:rsid w:val="000412CD"/>
    <w:rsid w:val="000448FC"/>
    <w:rsid w:val="0005097C"/>
    <w:rsid w:val="00076FB9"/>
    <w:rsid w:val="00082121"/>
    <w:rsid w:val="00084292"/>
    <w:rsid w:val="00095B45"/>
    <w:rsid w:val="000B0E38"/>
    <w:rsid w:val="000D66E9"/>
    <w:rsid w:val="000F1637"/>
    <w:rsid w:val="000F2E0A"/>
    <w:rsid w:val="000F3C2C"/>
    <w:rsid w:val="000F48EA"/>
    <w:rsid w:val="00101B4C"/>
    <w:rsid w:val="00107A4E"/>
    <w:rsid w:val="00112008"/>
    <w:rsid w:val="001574FF"/>
    <w:rsid w:val="0016247B"/>
    <w:rsid w:val="001729FB"/>
    <w:rsid w:val="00175EA9"/>
    <w:rsid w:val="0018062A"/>
    <w:rsid w:val="0018138E"/>
    <w:rsid w:val="0018622D"/>
    <w:rsid w:val="00191F25"/>
    <w:rsid w:val="001C2E94"/>
    <w:rsid w:val="001C3EF3"/>
    <w:rsid w:val="001D0D08"/>
    <w:rsid w:val="001D1F08"/>
    <w:rsid w:val="001E5C72"/>
    <w:rsid w:val="001F6AAF"/>
    <w:rsid w:val="001F7CA5"/>
    <w:rsid w:val="0020601D"/>
    <w:rsid w:val="002109B1"/>
    <w:rsid w:val="002143FC"/>
    <w:rsid w:val="00221073"/>
    <w:rsid w:val="00224DF6"/>
    <w:rsid w:val="002350FD"/>
    <w:rsid w:val="00251B9C"/>
    <w:rsid w:val="00253AE2"/>
    <w:rsid w:val="002555CD"/>
    <w:rsid w:val="0027417F"/>
    <w:rsid w:val="0028164B"/>
    <w:rsid w:val="002901BB"/>
    <w:rsid w:val="00290D73"/>
    <w:rsid w:val="00297A5D"/>
    <w:rsid w:val="002B04D7"/>
    <w:rsid w:val="002B1CCB"/>
    <w:rsid w:val="002B7452"/>
    <w:rsid w:val="002C4D08"/>
    <w:rsid w:val="002C554C"/>
    <w:rsid w:val="002E47BD"/>
    <w:rsid w:val="002E6A8D"/>
    <w:rsid w:val="002F1410"/>
    <w:rsid w:val="002F622E"/>
    <w:rsid w:val="00342A0B"/>
    <w:rsid w:val="00350E3F"/>
    <w:rsid w:val="003611F5"/>
    <w:rsid w:val="00363A73"/>
    <w:rsid w:val="00380531"/>
    <w:rsid w:val="0039010A"/>
    <w:rsid w:val="00394D96"/>
    <w:rsid w:val="003A3F03"/>
    <w:rsid w:val="003B1249"/>
    <w:rsid w:val="003B252F"/>
    <w:rsid w:val="003B654C"/>
    <w:rsid w:val="003C01A7"/>
    <w:rsid w:val="003D372C"/>
    <w:rsid w:val="003D5A08"/>
    <w:rsid w:val="003F1493"/>
    <w:rsid w:val="003F1E6C"/>
    <w:rsid w:val="00403E53"/>
    <w:rsid w:val="00432A19"/>
    <w:rsid w:val="00452FDB"/>
    <w:rsid w:val="00465E58"/>
    <w:rsid w:val="004701A0"/>
    <w:rsid w:val="0047434E"/>
    <w:rsid w:val="00482FB3"/>
    <w:rsid w:val="00485DDF"/>
    <w:rsid w:val="00492D97"/>
    <w:rsid w:val="00494CC4"/>
    <w:rsid w:val="00495D9E"/>
    <w:rsid w:val="0049663F"/>
    <w:rsid w:val="004B0294"/>
    <w:rsid w:val="004B4240"/>
    <w:rsid w:val="004B66E2"/>
    <w:rsid w:val="004C3864"/>
    <w:rsid w:val="004C5533"/>
    <w:rsid w:val="004D59F9"/>
    <w:rsid w:val="004E4DC6"/>
    <w:rsid w:val="004F41CF"/>
    <w:rsid w:val="00500E98"/>
    <w:rsid w:val="00521610"/>
    <w:rsid w:val="005256D8"/>
    <w:rsid w:val="005270EB"/>
    <w:rsid w:val="0053168C"/>
    <w:rsid w:val="0055405A"/>
    <w:rsid w:val="00572435"/>
    <w:rsid w:val="00577F62"/>
    <w:rsid w:val="00581D4B"/>
    <w:rsid w:val="00585E63"/>
    <w:rsid w:val="005930C4"/>
    <w:rsid w:val="005A2C60"/>
    <w:rsid w:val="005A37C2"/>
    <w:rsid w:val="005B67EB"/>
    <w:rsid w:val="005C6D04"/>
    <w:rsid w:val="005D7038"/>
    <w:rsid w:val="005E1EA0"/>
    <w:rsid w:val="005F75AC"/>
    <w:rsid w:val="00603ADC"/>
    <w:rsid w:val="006117B1"/>
    <w:rsid w:val="00617A3D"/>
    <w:rsid w:val="00620223"/>
    <w:rsid w:val="00621EE2"/>
    <w:rsid w:val="006352F8"/>
    <w:rsid w:val="00645B34"/>
    <w:rsid w:val="006557DB"/>
    <w:rsid w:val="00655D57"/>
    <w:rsid w:val="00663563"/>
    <w:rsid w:val="00671713"/>
    <w:rsid w:val="006757D8"/>
    <w:rsid w:val="00693501"/>
    <w:rsid w:val="0069666E"/>
    <w:rsid w:val="006A15BD"/>
    <w:rsid w:val="006A548C"/>
    <w:rsid w:val="006B1E97"/>
    <w:rsid w:val="006C14E9"/>
    <w:rsid w:val="006C40F6"/>
    <w:rsid w:val="006C4831"/>
    <w:rsid w:val="006D7BF0"/>
    <w:rsid w:val="007044C5"/>
    <w:rsid w:val="0072602A"/>
    <w:rsid w:val="00727B16"/>
    <w:rsid w:val="00746CD2"/>
    <w:rsid w:val="00750339"/>
    <w:rsid w:val="00754E6D"/>
    <w:rsid w:val="00755962"/>
    <w:rsid w:val="00756ECC"/>
    <w:rsid w:val="007620FA"/>
    <w:rsid w:val="00783495"/>
    <w:rsid w:val="00793159"/>
    <w:rsid w:val="007A4B4D"/>
    <w:rsid w:val="007B35E7"/>
    <w:rsid w:val="007C453F"/>
    <w:rsid w:val="007D226C"/>
    <w:rsid w:val="007D7807"/>
    <w:rsid w:val="007F2110"/>
    <w:rsid w:val="007F7CA8"/>
    <w:rsid w:val="00800D23"/>
    <w:rsid w:val="00803F7D"/>
    <w:rsid w:val="00805FCE"/>
    <w:rsid w:val="00812510"/>
    <w:rsid w:val="008160C6"/>
    <w:rsid w:val="00845DFC"/>
    <w:rsid w:val="008615B5"/>
    <w:rsid w:val="00865A31"/>
    <w:rsid w:val="00896ABF"/>
    <w:rsid w:val="008B1BB1"/>
    <w:rsid w:val="008B2F42"/>
    <w:rsid w:val="008B4C52"/>
    <w:rsid w:val="008F01D6"/>
    <w:rsid w:val="008F6919"/>
    <w:rsid w:val="00902D76"/>
    <w:rsid w:val="009068A9"/>
    <w:rsid w:val="00913ABC"/>
    <w:rsid w:val="00915030"/>
    <w:rsid w:val="009319B9"/>
    <w:rsid w:val="00934261"/>
    <w:rsid w:val="009476B9"/>
    <w:rsid w:val="009514F3"/>
    <w:rsid w:val="00963968"/>
    <w:rsid w:val="0097260C"/>
    <w:rsid w:val="0097443E"/>
    <w:rsid w:val="00980A85"/>
    <w:rsid w:val="009826B8"/>
    <w:rsid w:val="0098756D"/>
    <w:rsid w:val="009A21EA"/>
    <w:rsid w:val="009A79AE"/>
    <w:rsid w:val="009B0148"/>
    <w:rsid w:val="009B0AE3"/>
    <w:rsid w:val="009D55D0"/>
    <w:rsid w:val="009F622E"/>
    <w:rsid w:val="00A02A34"/>
    <w:rsid w:val="00A10956"/>
    <w:rsid w:val="00A14287"/>
    <w:rsid w:val="00A20547"/>
    <w:rsid w:val="00A41862"/>
    <w:rsid w:val="00A46670"/>
    <w:rsid w:val="00A54368"/>
    <w:rsid w:val="00A54E4A"/>
    <w:rsid w:val="00A72018"/>
    <w:rsid w:val="00A87B32"/>
    <w:rsid w:val="00A90030"/>
    <w:rsid w:val="00AD043C"/>
    <w:rsid w:val="00AD42F5"/>
    <w:rsid w:val="00AE7375"/>
    <w:rsid w:val="00AF025D"/>
    <w:rsid w:val="00AF1265"/>
    <w:rsid w:val="00AF3142"/>
    <w:rsid w:val="00B17C18"/>
    <w:rsid w:val="00B34562"/>
    <w:rsid w:val="00B3708F"/>
    <w:rsid w:val="00B448D7"/>
    <w:rsid w:val="00B62F04"/>
    <w:rsid w:val="00B678B3"/>
    <w:rsid w:val="00B74DBB"/>
    <w:rsid w:val="00BA7AFD"/>
    <w:rsid w:val="00BB096B"/>
    <w:rsid w:val="00BB55CA"/>
    <w:rsid w:val="00BB7D84"/>
    <w:rsid w:val="00BC3A6B"/>
    <w:rsid w:val="00BD1A0E"/>
    <w:rsid w:val="00BE1716"/>
    <w:rsid w:val="00BF0B58"/>
    <w:rsid w:val="00BF0CA4"/>
    <w:rsid w:val="00BF3435"/>
    <w:rsid w:val="00BF3E86"/>
    <w:rsid w:val="00BF7B6E"/>
    <w:rsid w:val="00C157F6"/>
    <w:rsid w:val="00C21298"/>
    <w:rsid w:val="00C476EF"/>
    <w:rsid w:val="00C513A9"/>
    <w:rsid w:val="00C55995"/>
    <w:rsid w:val="00C66276"/>
    <w:rsid w:val="00C82988"/>
    <w:rsid w:val="00CA5204"/>
    <w:rsid w:val="00CB78AC"/>
    <w:rsid w:val="00CB7A29"/>
    <w:rsid w:val="00CC167A"/>
    <w:rsid w:val="00CD34D7"/>
    <w:rsid w:val="00CD3A68"/>
    <w:rsid w:val="00CE4FC9"/>
    <w:rsid w:val="00D2770B"/>
    <w:rsid w:val="00D40AA9"/>
    <w:rsid w:val="00D41B1D"/>
    <w:rsid w:val="00D76586"/>
    <w:rsid w:val="00D851BE"/>
    <w:rsid w:val="00D87C75"/>
    <w:rsid w:val="00DA06EC"/>
    <w:rsid w:val="00DA64D7"/>
    <w:rsid w:val="00DB689D"/>
    <w:rsid w:val="00DC4042"/>
    <w:rsid w:val="00DC527A"/>
    <w:rsid w:val="00DD032E"/>
    <w:rsid w:val="00DE2EB8"/>
    <w:rsid w:val="00E12182"/>
    <w:rsid w:val="00E47625"/>
    <w:rsid w:val="00E56696"/>
    <w:rsid w:val="00E73C52"/>
    <w:rsid w:val="00EB0F0D"/>
    <w:rsid w:val="00EC2255"/>
    <w:rsid w:val="00EC3F7A"/>
    <w:rsid w:val="00EC523D"/>
    <w:rsid w:val="00ED659E"/>
    <w:rsid w:val="00F0709F"/>
    <w:rsid w:val="00F244FB"/>
    <w:rsid w:val="00F47749"/>
    <w:rsid w:val="00F5149D"/>
    <w:rsid w:val="00F56C9F"/>
    <w:rsid w:val="00F60CF4"/>
    <w:rsid w:val="00F6338B"/>
    <w:rsid w:val="00F70540"/>
    <w:rsid w:val="00F77D5A"/>
    <w:rsid w:val="00F80C35"/>
    <w:rsid w:val="00F85475"/>
    <w:rsid w:val="00F97292"/>
    <w:rsid w:val="00FA591F"/>
    <w:rsid w:val="00FA5F24"/>
    <w:rsid w:val="00FC35B8"/>
    <w:rsid w:val="00FD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2F1F2B"/>
  <w15:chartTrackingRefBased/>
  <w15:docId w15:val="{8A7F6C26-A9DB-4784-805F-43959B6F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F25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91F25"/>
    <w:pPr>
      <w:keepNext/>
      <w:spacing w:before="240" w:after="60"/>
      <w:outlineLvl w:val="0"/>
    </w:pPr>
    <w:rPr>
      <w:b/>
      <w:kern w:val="28"/>
      <w:sz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C38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91F25"/>
    <w:rPr>
      <w:rFonts w:ascii="Arial" w:eastAsia="Times New Roman" w:hAnsi="Arial" w:cs="Times New Roman"/>
      <w:b/>
      <w:kern w:val="28"/>
      <w:sz w:val="28"/>
      <w:szCs w:val="20"/>
      <w:lang w:val="es-ES" w:eastAsia="es-ES"/>
    </w:rPr>
  </w:style>
  <w:style w:type="paragraph" w:customStyle="1" w:styleId="TEXTO">
    <w:name w:val="TEXTO"/>
    <w:uiPriority w:val="99"/>
    <w:rsid w:val="000F48EA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styleId="Sinespaciado">
    <w:name w:val="No Spacing"/>
    <w:qFormat/>
    <w:rsid w:val="000F48EA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Default">
    <w:name w:val="Default"/>
    <w:rsid w:val="000F48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C386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1D1F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1F08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D1F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1F08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343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435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79315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793159"/>
    <w:rPr>
      <w:rFonts w:ascii="Arial" w:eastAsia="Times New Roman" w:hAnsi="Arial" w:cs="Times New Roman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500E9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B0E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Lopez Oviedo</dc:creator>
  <cp:keywords/>
  <dc:description/>
  <cp:lastModifiedBy>Luis Enrique Lopez Oviedo</cp:lastModifiedBy>
  <cp:revision>2</cp:revision>
  <cp:lastPrinted>2019-08-07T01:26:00Z</cp:lastPrinted>
  <dcterms:created xsi:type="dcterms:W3CDTF">2019-08-07T01:59:00Z</dcterms:created>
  <dcterms:modified xsi:type="dcterms:W3CDTF">2019-08-07T01:59:00Z</dcterms:modified>
</cp:coreProperties>
</file>