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9B7539" w14:textId="77777777" w:rsidR="008118C5" w:rsidRPr="00AC7984" w:rsidRDefault="008118C5" w:rsidP="008118C5">
      <w:pPr>
        <w:keepNext/>
        <w:spacing w:after="0" w:line="240" w:lineRule="auto"/>
        <w:jc w:val="right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C7984">
        <w:rPr>
          <w:noProof/>
          <w:sz w:val="28"/>
          <w:szCs w:val="28"/>
          <w:lang w:eastAsia="es-MX"/>
        </w:rPr>
        <w:drawing>
          <wp:inline distT="0" distB="0" distL="0" distR="0" wp14:anchorId="76EC0EA8" wp14:editId="58FB47BA">
            <wp:extent cx="1477107" cy="950548"/>
            <wp:effectExtent l="0" t="0" r="0" b="2540"/>
            <wp:docPr id="2" name="Imagen 2" descr="WhatsApp Image 2018-08-06 at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8-06 at 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973" cy="961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ECE972" w14:textId="77777777" w:rsidR="008118C5" w:rsidRPr="00AC7984" w:rsidRDefault="008118C5" w:rsidP="008118C5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GUANAJUATO.</w:t>
      </w:r>
    </w:p>
    <w:p w14:paraId="31C476CF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14:paraId="590EA61C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220761E1" w14:textId="77777777" w:rsidR="008118C5" w:rsidRPr="00AC7984" w:rsidRDefault="008118C5" w:rsidP="008118C5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042C930" w14:textId="77777777" w:rsidR="008118C5" w:rsidRPr="00AC7984" w:rsidRDefault="008118C5" w:rsidP="008118C5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Comité de </w:t>
      </w:r>
      <w:r w:rsidRPr="00AC7984">
        <w:rPr>
          <w:rFonts w:ascii="Arial" w:hAnsi="Arial" w:cs="Arial"/>
          <w:b/>
          <w:bCs/>
          <w:sz w:val="28"/>
          <w:szCs w:val="28"/>
        </w:rPr>
        <w:t>Adquisiciones, Enajenaciones, Arrendamientos, Comodatos y Contratación de Servicios para el Municipio de León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, Guanajuato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artículos </w:t>
      </w:r>
      <w:r w:rsidRPr="00AC7984">
        <w:rPr>
          <w:rFonts w:ascii="Arial" w:hAnsi="Arial" w:cs="Arial"/>
          <w:sz w:val="28"/>
          <w:szCs w:val="28"/>
        </w:rPr>
        <w:t xml:space="preserve">1, 28, 38 fracciones VI y XIV y 66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del Reglamento de Adquisiciones, Enajenaciones, Arrendamientos, Comodatos y Contratación de Servicios para el Municipio de León, Guanajuato,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14:paraId="6D2CDEBF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D6A3AF2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F6455F8" w14:textId="77777777" w:rsidR="008118C5" w:rsidRPr="00AC7984" w:rsidRDefault="008118C5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14:paraId="6742CEE7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09085C86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14:paraId="20D223AC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38AF50A8" w14:textId="4E2C5DC2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realizar la obra pública denominada “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del Blvd. Río Mayo, tramo calle Centenario a Blvd. Hermanos Aldama”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="00F334C5" w:rsidRPr="00AC7984">
        <w:rPr>
          <w:rFonts w:ascii="Arial" w:eastAsia="Times New Roman" w:hAnsi="Arial" w:cs="Arial"/>
          <w:sz w:val="28"/>
          <w:szCs w:val="28"/>
          <w:lang w:val="es-ES" w:eastAsia="es-ES"/>
        </w:rPr>
        <w:t>que,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por las características y dimensiones de la mencionada obra, es necesario realizar la afectación de propiedad de un particular. </w:t>
      </w:r>
    </w:p>
    <w:p w14:paraId="38B60856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3A6A93C6" w14:textId="753D318E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El inmueble afectado corresponde a una superficie de terreno de </w:t>
      </w:r>
      <w:r w:rsidR="001E6AF6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23</w:t>
      </w:r>
      <w:r w:rsidRPr="00844212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.</w:t>
      </w:r>
      <w:r w:rsidR="001E6AF6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53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m2</w:t>
      </w:r>
      <w:r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1E6AF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veintitrés </w:t>
      </w:r>
      <w:r w:rsidR="00BF2A20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punto </w:t>
      </w:r>
      <w:r w:rsidR="001E6AF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cincuenta y tres</w:t>
      </w:r>
      <w:r w:rsidR="009D552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metros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cuadrados y una construcción de </w:t>
      </w:r>
      <w:r w:rsidR="001E6AF6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23</w:t>
      </w:r>
      <w:r w:rsidRPr="00AC7984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.</w:t>
      </w:r>
      <w:r w:rsidR="009D5526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55</w:t>
      </w:r>
      <w:r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m2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1E6AF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veintitrés</w:t>
      </w:r>
      <w:r w:rsidR="009D552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F334C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punto </w:t>
      </w:r>
      <w:r w:rsidR="009D552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cincuenta y cinco</w:t>
      </w:r>
      <w:r w:rsidR="00F334C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44212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metros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cuadrados del inmueble identificado </w:t>
      </w:r>
      <w:r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como </w:t>
      </w:r>
      <w:r w:rsidR="00A24332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c</w:t>
      </w:r>
      <w:r w:rsidR="001E6AF6" w:rsidRPr="001E6AF6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asa marcada con el número </w:t>
      </w:r>
      <w:r w:rsidR="001E6AF6" w:rsidRPr="001E6AF6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lastRenderedPageBreak/>
        <w:t>631 de la calle Río Mayo de la colonia San Miguel, actualmente Las Margaritas, manzana 9, cuartel XIV</w:t>
      </w:r>
      <w:r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, de esta ciudad.</w:t>
      </w:r>
    </w:p>
    <w:p w14:paraId="25B3E62D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753E310E" w14:textId="76591A5F" w:rsidR="00844212" w:rsidRDefault="002976F4" w:rsidP="008118C5">
      <w:pPr>
        <w:spacing w:after="0" w:line="240" w:lineRule="auto"/>
        <w:jc w:val="both"/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Los</w:t>
      </w:r>
      <w:r w:rsidR="008118C5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8118C5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C.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</w:t>
      </w:r>
      <w:r w:rsidR="008118C5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Juan Manuel Castillo Morales y Martha Elena Castillo Morales </w:t>
      </w:r>
      <w:r w:rsidRPr="002976F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son</w:t>
      </w:r>
      <w:r w:rsidR="008118C5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A8643A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co</w:t>
      </w:r>
      <w:r w:rsidR="008118C5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propietari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o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s</w:t>
      </w:r>
      <w:r w:rsidR="008118C5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del referido inmueble</w:t>
      </w:r>
      <w:r w:rsidR="00A8643A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 8/9 ocho novenas partes  y 1/9 una novena parte correspondiente de los derechos de propiedad</w:t>
      </w:r>
      <w:r w:rsidR="008118C5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lo cual se acredita con la escritura pública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4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075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cuatro</w:t>
      </w:r>
      <w:r w:rsidR="009D552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mil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setenta y cinco,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de fecha 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2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4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de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febrero</w:t>
      </w:r>
      <w:r w:rsidR="009D552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de</w:t>
      </w:r>
      <w:r w:rsidR="003726E6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2020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otorgada ante la fe del notario público 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ic.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Luis González Espinosa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,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titular de la Notaria Pública número</w:t>
      </w:r>
      <w:r w:rsidR="00BC042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31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, en legal ejercicio en esta ciudad de 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L</w:t>
      </w:r>
      <w:r w:rsid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eón, Guanajuato e inscrita en el Registro Público de la Propiedad y del Comercio de esta ciudad, bajo el folio real número </w:t>
      </w:r>
      <w:r w:rsidR="00844212" w:rsidRPr="00844212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R20*</w:t>
      </w:r>
      <w:r w:rsidR="00BA60E7" w:rsidRPr="00BA60E7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550136</w:t>
      </w:r>
      <w:r w:rsidR="00BC0429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>.</w:t>
      </w:r>
    </w:p>
    <w:p w14:paraId="5DAD7E2B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2EF0068F" w14:textId="4D252EE3" w:rsidR="0052050D" w:rsidRPr="00515F4B" w:rsidRDefault="0052050D" w:rsidP="0052050D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515F4B">
        <w:rPr>
          <w:rFonts w:ascii="Arial" w:eastAsia="Times New Roman" w:hAnsi="Arial" w:cs="Arial"/>
          <w:sz w:val="28"/>
          <w:szCs w:val="28"/>
          <w:lang w:eastAsia="es-ES"/>
        </w:rPr>
        <w:t>El mencionado inmueble se encuentra libre de todo gravamen, según el certificado de gravámenes expedido por el Registro Público de la Propiedad y del Comercio de esta ciudad, con número de solicitud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52050D">
        <w:rPr>
          <w:rFonts w:ascii="Arial" w:eastAsia="Times New Roman" w:hAnsi="Arial" w:cs="Arial"/>
          <w:sz w:val="28"/>
          <w:szCs w:val="28"/>
          <w:lang w:eastAsia="es-ES"/>
        </w:rPr>
        <w:t>3700049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 xml:space="preserve">, de fecha </w:t>
      </w:r>
      <w:r>
        <w:rPr>
          <w:rFonts w:ascii="Arial" w:eastAsia="Times New Roman" w:hAnsi="Arial" w:cs="Arial"/>
          <w:sz w:val="28"/>
          <w:szCs w:val="28"/>
          <w:lang w:eastAsia="es-ES"/>
        </w:rPr>
        <w:t>03 de septiembre de 2020</w:t>
      </w:r>
      <w:r w:rsidRPr="00515F4B">
        <w:rPr>
          <w:rFonts w:ascii="Arial" w:eastAsia="Times New Roman" w:hAnsi="Arial" w:cs="Arial"/>
          <w:sz w:val="28"/>
          <w:szCs w:val="28"/>
          <w:lang w:eastAsia="es-ES"/>
        </w:rPr>
        <w:t>.</w:t>
      </w:r>
    </w:p>
    <w:p w14:paraId="7851E185" w14:textId="77777777" w:rsidR="008118C5" w:rsidRPr="00AC7984" w:rsidRDefault="008118C5" w:rsidP="008118C5">
      <w:pPr>
        <w:pStyle w:val="Textoindependiente"/>
        <w:rPr>
          <w:rFonts w:cs="Arial"/>
          <w:b/>
          <w:color w:val="C00000"/>
          <w:sz w:val="28"/>
          <w:szCs w:val="28"/>
        </w:rPr>
      </w:pPr>
    </w:p>
    <w:p w14:paraId="78459FD4" w14:textId="3409AFE5" w:rsidR="008118C5" w:rsidRPr="00AC7984" w:rsidRDefault="008118C5" w:rsidP="008118C5">
      <w:pPr>
        <w:pStyle w:val="Textoindependiente"/>
        <w:rPr>
          <w:rFonts w:cs="Arial"/>
          <w:sz w:val="28"/>
          <w:szCs w:val="28"/>
        </w:rPr>
      </w:pPr>
      <w:r w:rsidRPr="00AC7984">
        <w:rPr>
          <w:rFonts w:cs="Arial"/>
          <w:b/>
          <w:sz w:val="28"/>
          <w:szCs w:val="28"/>
        </w:rPr>
        <w:t xml:space="preserve">III. </w:t>
      </w:r>
      <w:r w:rsidRPr="00AC7984">
        <w:rPr>
          <w:rFonts w:cs="Arial"/>
          <w:sz w:val="28"/>
          <w:szCs w:val="28"/>
        </w:rPr>
        <w:t xml:space="preserve">El valor del inmueble materia de la afectación según el avalúo realizado por la Dirección de Catastro es de </w:t>
      </w:r>
      <w:r w:rsidR="00A24332" w:rsidRPr="00AC7984">
        <w:rPr>
          <w:rFonts w:cs="Arial"/>
          <w:b/>
          <w:sz w:val="28"/>
          <w:szCs w:val="28"/>
        </w:rPr>
        <w:t>$</w:t>
      </w:r>
      <w:r w:rsidR="00A24332">
        <w:rPr>
          <w:rFonts w:cs="Arial"/>
          <w:b/>
          <w:sz w:val="28"/>
          <w:szCs w:val="28"/>
        </w:rPr>
        <w:t>102</w:t>
      </w:r>
      <w:r w:rsidR="00A24332" w:rsidRPr="00AC7984">
        <w:rPr>
          <w:rFonts w:cs="Arial"/>
          <w:b/>
          <w:sz w:val="28"/>
          <w:szCs w:val="28"/>
        </w:rPr>
        <w:t>,</w:t>
      </w:r>
      <w:r w:rsidR="00A24332">
        <w:rPr>
          <w:rFonts w:cs="Arial"/>
          <w:b/>
          <w:sz w:val="28"/>
          <w:szCs w:val="28"/>
        </w:rPr>
        <w:t>980</w:t>
      </w:r>
      <w:r w:rsidR="00A24332" w:rsidRPr="00AC7984">
        <w:rPr>
          <w:rFonts w:cs="Arial"/>
          <w:b/>
          <w:sz w:val="28"/>
          <w:szCs w:val="28"/>
        </w:rPr>
        <w:t>.00 (</w:t>
      </w:r>
      <w:r w:rsidR="00A24332">
        <w:rPr>
          <w:rFonts w:cs="Arial"/>
          <w:b/>
          <w:sz w:val="28"/>
          <w:szCs w:val="28"/>
        </w:rPr>
        <w:t xml:space="preserve">Ciento dos mil novecientos ochenta </w:t>
      </w:r>
      <w:r w:rsidR="00A24332" w:rsidRPr="00AC7984">
        <w:rPr>
          <w:rFonts w:cs="Arial"/>
          <w:b/>
          <w:sz w:val="28"/>
          <w:szCs w:val="28"/>
        </w:rPr>
        <w:t>pesos 00/100 M.</w:t>
      </w:r>
      <w:r w:rsidR="00A24332" w:rsidRPr="00A24332">
        <w:rPr>
          <w:rFonts w:cs="Arial"/>
          <w:b/>
          <w:sz w:val="28"/>
          <w:szCs w:val="28"/>
        </w:rPr>
        <w:t xml:space="preserve"> </w:t>
      </w:r>
      <w:r w:rsidR="00A24332" w:rsidRPr="00AC7984">
        <w:rPr>
          <w:rFonts w:cs="Arial"/>
          <w:b/>
          <w:sz w:val="28"/>
          <w:szCs w:val="28"/>
        </w:rPr>
        <w:t>N.),</w:t>
      </w:r>
      <w:r w:rsidR="00A24332" w:rsidRPr="00AC7984">
        <w:rPr>
          <w:rFonts w:cs="Arial"/>
          <w:sz w:val="28"/>
          <w:szCs w:val="28"/>
        </w:rPr>
        <w:t xml:space="preserve"> </w:t>
      </w:r>
      <w:r w:rsidRPr="00AC7984">
        <w:rPr>
          <w:rFonts w:cs="Arial"/>
          <w:sz w:val="28"/>
          <w:szCs w:val="28"/>
        </w:rPr>
        <w:t xml:space="preserve">y según el avalúo realizado por la Asociación de Valuadores del Bajío, A.C., es de </w:t>
      </w:r>
      <w:r w:rsidR="00A24332" w:rsidRPr="00AC7984">
        <w:rPr>
          <w:rFonts w:cs="Arial"/>
          <w:b/>
          <w:sz w:val="28"/>
          <w:szCs w:val="28"/>
        </w:rPr>
        <w:t>$</w:t>
      </w:r>
      <w:r w:rsidR="00A24332">
        <w:rPr>
          <w:rFonts w:cs="Arial"/>
          <w:b/>
          <w:sz w:val="28"/>
          <w:szCs w:val="28"/>
        </w:rPr>
        <w:t>98</w:t>
      </w:r>
      <w:r w:rsidR="00A24332" w:rsidRPr="00AC7984">
        <w:rPr>
          <w:rFonts w:cs="Arial"/>
          <w:b/>
          <w:sz w:val="28"/>
          <w:szCs w:val="28"/>
        </w:rPr>
        <w:t>,</w:t>
      </w:r>
      <w:r w:rsidR="00A24332">
        <w:rPr>
          <w:rFonts w:cs="Arial"/>
          <w:b/>
          <w:sz w:val="28"/>
          <w:szCs w:val="28"/>
        </w:rPr>
        <w:t>0</w:t>
      </w:r>
      <w:r w:rsidR="00A24332" w:rsidRPr="00AC7984">
        <w:rPr>
          <w:rFonts w:cs="Arial"/>
          <w:b/>
          <w:sz w:val="28"/>
          <w:szCs w:val="28"/>
        </w:rPr>
        <w:t>00.00 (</w:t>
      </w:r>
      <w:r w:rsidR="00A24332">
        <w:rPr>
          <w:rFonts w:cs="Arial"/>
          <w:b/>
          <w:sz w:val="28"/>
          <w:szCs w:val="28"/>
        </w:rPr>
        <w:t xml:space="preserve">Noventa y ocho mil </w:t>
      </w:r>
      <w:r w:rsidR="00A24332" w:rsidRPr="00AC7984">
        <w:rPr>
          <w:rFonts w:cs="Arial"/>
          <w:b/>
          <w:sz w:val="28"/>
          <w:szCs w:val="28"/>
        </w:rPr>
        <w:t>pesos 00/100 M.N.)</w:t>
      </w:r>
      <w:r w:rsidR="00A24332" w:rsidRPr="00AC7984">
        <w:rPr>
          <w:rFonts w:cs="Arial"/>
          <w:sz w:val="28"/>
          <w:szCs w:val="28"/>
        </w:rPr>
        <w:t xml:space="preserve"> </w:t>
      </w:r>
      <w:r w:rsidRPr="00AC7984">
        <w:rPr>
          <w:rFonts w:cs="Arial"/>
          <w:sz w:val="28"/>
          <w:szCs w:val="28"/>
        </w:rPr>
        <w:t xml:space="preserve">fijando el Comité la cantidad de </w:t>
      </w:r>
      <w:r w:rsidRPr="00AC7984">
        <w:rPr>
          <w:rFonts w:cs="Arial"/>
          <w:b/>
          <w:sz w:val="28"/>
          <w:szCs w:val="28"/>
          <w:lang w:val="es-ES"/>
        </w:rPr>
        <w:t>$</w:t>
      </w:r>
      <w:r w:rsidR="00E13FC7">
        <w:rPr>
          <w:rFonts w:cs="Arial"/>
          <w:b/>
          <w:sz w:val="28"/>
          <w:szCs w:val="28"/>
          <w:lang w:val="es-ES"/>
        </w:rPr>
        <w:t>100</w:t>
      </w:r>
      <w:r w:rsidR="004B6419">
        <w:rPr>
          <w:rFonts w:cs="Arial"/>
          <w:b/>
          <w:sz w:val="28"/>
          <w:szCs w:val="28"/>
          <w:lang w:val="es-ES"/>
        </w:rPr>
        <w:t>,</w:t>
      </w:r>
      <w:r w:rsidR="00E13FC7">
        <w:rPr>
          <w:rFonts w:cs="Arial"/>
          <w:b/>
          <w:sz w:val="28"/>
          <w:szCs w:val="28"/>
          <w:lang w:val="es-ES"/>
        </w:rPr>
        <w:t>490</w:t>
      </w:r>
      <w:r w:rsidR="001D6D69" w:rsidRPr="00AC7984">
        <w:rPr>
          <w:rFonts w:cs="Arial"/>
          <w:b/>
          <w:sz w:val="28"/>
          <w:szCs w:val="28"/>
          <w:lang w:val="es-ES"/>
        </w:rPr>
        <w:t>.00</w:t>
      </w:r>
      <w:r w:rsidRPr="00AC7984">
        <w:rPr>
          <w:rFonts w:cs="Arial"/>
          <w:b/>
          <w:sz w:val="28"/>
          <w:szCs w:val="28"/>
          <w:lang w:val="es-ES"/>
        </w:rPr>
        <w:t xml:space="preserve"> (</w:t>
      </w:r>
      <w:r w:rsidR="00E13FC7">
        <w:rPr>
          <w:rFonts w:cs="Arial"/>
          <w:b/>
          <w:sz w:val="28"/>
          <w:szCs w:val="28"/>
          <w:lang w:val="es-ES"/>
        </w:rPr>
        <w:t>Cien</w:t>
      </w:r>
      <w:r w:rsidR="004B6419">
        <w:rPr>
          <w:rFonts w:cs="Arial"/>
          <w:b/>
          <w:sz w:val="28"/>
          <w:szCs w:val="28"/>
          <w:lang w:val="es-ES"/>
        </w:rPr>
        <w:t xml:space="preserve"> mil cuatrocientos</w:t>
      </w:r>
      <w:r w:rsidR="00E13FC7">
        <w:rPr>
          <w:rFonts w:cs="Arial"/>
          <w:b/>
          <w:sz w:val="28"/>
          <w:szCs w:val="28"/>
          <w:lang w:val="es-ES"/>
        </w:rPr>
        <w:t xml:space="preserve"> noventa</w:t>
      </w:r>
      <w:r w:rsidR="002A3512">
        <w:rPr>
          <w:rFonts w:cs="Arial"/>
          <w:b/>
          <w:sz w:val="28"/>
          <w:szCs w:val="28"/>
          <w:lang w:val="es-ES"/>
        </w:rPr>
        <w:t xml:space="preserve"> </w:t>
      </w:r>
      <w:r w:rsidRPr="00AC7984">
        <w:rPr>
          <w:rFonts w:cs="Arial"/>
          <w:b/>
          <w:sz w:val="28"/>
          <w:szCs w:val="28"/>
          <w:lang w:val="es-ES"/>
        </w:rPr>
        <w:t xml:space="preserve">pesos 00/100 M.N.) </w:t>
      </w:r>
      <w:r w:rsidRPr="00AC7984">
        <w:rPr>
          <w:rFonts w:cs="Arial"/>
          <w:sz w:val="28"/>
          <w:szCs w:val="28"/>
        </w:rPr>
        <w:t>como pago de la afectación.</w:t>
      </w:r>
    </w:p>
    <w:p w14:paraId="2211733D" w14:textId="77777777" w:rsidR="008118C5" w:rsidRPr="00AC7984" w:rsidRDefault="008118C5" w:rsidP="008118C5">
      <w:pPr>
        <w:pStyle w:val="Textoindependiente"/>
        <w:rPr>
          <w:rFonts w:cs="Arial"/>
          <w:sz w:val="28"/>
          <w:szCs w:val="28"/>
        </w:rPr>
      </w:pPr>
    </w:p>
    <w:p w14:paraId="127EC24E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y 38 fracciones VI y XIV del </w:t>
      </w:r>
      <w:r w:rsidRPr="00AC7984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14:paraId="23F0E754" w14:textId="77777777" w:rsidR="008118C5" w:rsidRPr="00AC7984" w:rsidRDefault="008118C5" w:rsidP="008118C5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BE755CF" w14:textId="77777777" w:rsidR="008118C5" w:rsidRPr="00AC7984" w:rsidRDefault="008118C5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14:paraId="24D3CD4D" w14:textId="77777777" w:rsidR="008118C5" w:rsidRPr="00AC7984" w:rsidRDefault="008118C5" w:rsidP="008118C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4D02ED5F" w14:textId="5D9B6D4D" w:rsidR="008118C5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>Se autoriza la celebración de un convenio de afectación por causa de utilidad pública con motivo de la obra denominada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“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del Blvd. Río Mayo, tramo calle Centenario a Blvd. </w:t>
      </w: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 xml:space="preserve">Hermanos Aldama”,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respecto de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una </w:t>
      </w:r>
      <w:r w:rsidR="00DF7DA5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superficie de terreno </w:t>
      </w:r>
      <w:r w:rsidR="00BC0429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 </w:t>
      </w:r>
      <w:r w:rsidR="00B773F3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23</w:t>
      </w:r>
      <w:r w:rsidR="00B773F3" w:rsidRPr="00844212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.</w:t>
      </w:r>
      <w:r w:rsidR="00B773F3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53</w:t>
      </w:r>
      <w:r w:rsidR="00B773F3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773F3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m2</w:t>
      </w:r>
      <w:r w:rsidR="00B773F3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 </w:t>
      </w:r>
      <w:r w:rsidR="00B773F3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veintitrés </w:t>
      </w:r>
      <w:r w:rsidR="00B773F3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punto </w:t>
      </w:r>
      <w:r w:rsidR="00B773F3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cincuenta y tres </w:t>
      </w:r>
      <w:r w:rsidR="00B773F3" w:rsidRPr="00AC7984">
        <w:rPr>
          <w:rFonts w:ascii="Arial" w:eastAsia="Arial Unicode MS" w:hAnsi="Arial" w:cs="Arial"/>
          <w:bCs/>
          <w:color w:val="000000"/>
          <w:sz w:val="28"/>
          <w:szCs w:val="28"/>
          <w:lang w:eastAsia="es-ES"/>
        </w:rPr>
        <w:t xml:space="preserve">metros </w:t>
      </w:r>
      <w:r w:rsidR="00B773F3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cuadrados y una construcción de </w:t>
      </w:r>
      <w:r w:rsidR="00B773F3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23</w:t>
      </w:r>
      <w:r w:rsidR="00B773F3" w:rsidRPr="00AC7984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.</w:t>
      </w:r>
      <w:r w:rsidR="00B773F3">
        <w:rPr>
          <w:rFonts w:ascii="Arial" w:eastAsia="Arial Unicode MS" w:hAnsi="Arial" w:cs="Arial"/>
          <w:b/>
          <w:bCs/>
          <w:color w:val="000000"/>
          <w:sz w:val="28"/>
          <w:szCs w:val="28"/>
          <w:lang w:eastAsia="es-ES"/>
        </w:rPr>
        <w:t>55</w:t>
      </w:r>
      <w:r w:rsidR="00B773F3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m2</w:t>
      </w:r>
      <w:r w:rsidR="00B773F3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773F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veintitrés punto cincuenta y cinco metros </w:t>
      </w:r>
      <w:r w:rsidR="00B773F3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cuadrados</w:t>
      </w:r>
      <w:r w:rsidR="004B6419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del inmueble </w:t>
      </w:r>
      <w:r w:rsidR="00B773F3"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identificado </w:t>
      </w:r>
      <w:r w:rsidR="00B773F3"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como </w:t>
      </w:r>
      <w:r w:rsidR="00B773F3" w:rsidRPr="001E6AF6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Casa marcada con el número 631 de la calle Río Mayo de la colonia San Miguel, actualmente Las Margaritas, manzana 9, cuartel XIV</w:t>
      </w:r>
      <w:r w:rsidR="004B6419"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>, de esta ciudad</w:t>
      </w:r>
      <w:r w:rsidRPr="00AC7984">
        <w:rPr>
          <w:rFonts w:ascii="Arial" w:eastAsia="Arial Unicode MS" w:hAnsi="Arial" w:cs="Arial"/>
          <w:color w:val="000000" w:themeColor="text1"/>
          <w:sz w:val="28"/>
          <w:szCs w:val="28"/>
          <w:lang w:eastAsia="es-ES"/>
        </w:rPr>
        <w:t xml:space="preserve">, propiedad 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B773F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C0429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B773F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os</w:t>
      </w:r>
      <w:r w:rsidR="00DF7DA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773F3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C.</w:t>
      </w:r>
      <w:r w:rsidR="00B773F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</w:t>
      </w:r>
      <w:r w:rsidR="00B773F3" w:rsidRPr="00AC7984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B773F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Juan Manuel y Martha Elena </w:t>
      </w:r>
      <w:r w:rsidR="00A24332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ambos de apellido </w:t>
      </w:r>
      <w:r w:rsidR="00B773F3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Castillo Morales.</w:t>
      </w:r>
    </w:p>
    <w:p w14:paraId="7FFD3259" w14:textId="77777777" w:rsidR="00B773F3" w:rsidRPr="00AC7984" w:rsidRDefault="00B773F3" w:rsidP="008118C5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14:paraId="04593FD7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Dicho instrumento jurídico habrá de celebrarse en los términos y condiciones del documento que, como anexo único, forma parte del presente acuerdo y en el cual además se establecen las</w:t>
      </w:r>
      <w:r w:rsidRPr="00AC79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14:paraId="6EF2C4EA" w14:textId="77777777" w:rsidR="008118C5" w:rsidRPr="00AC7984" w:rsidRDefault="008118C5" w:rsidP="008118C5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72792C7B" w14:textId="3C0DEC74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>SEGUNDO.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autoriza cubrir a la</w:t>
      </w:r>
      <w:r w:rsidR="00FE5FBB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parte</w:t>
      </w:r>
      <w:r w:rsidR="00FE5FBB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afectada</w:t>
      </w:r>
      <w:r w:rsidR="00FE5FBB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cantidad </w:t>
      </w:r>
      <w:r w:rsidR="001D6D69"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FE5FBB" w:rsidRPr="00FE5FBB">
        <w:rPr>
          <w:rFonts w:ascii="Arial" w:hAnsi="Arial" w:cs="Arial"/>
          <w:b/>
          <w:sz w:val="28"/>
          <w:szCs w:val="28"/>
          <w:lang w:val="es-ES"/>
        </w:rPr>
        <w:t xml:space="preserve">$100,490.00 (Cien mil cuatrocientos noventa pesos 00/100 M.N.) </w:t>
      </w:r>
      <w:r w:rsidRPr="002A3512">
        <w:rPr>
          <w:rFonts w:ascii="Arial" w:eastAsia="Times New Roman" w:hAnsi="Arial" w:cs="Arial"/>
          <w:sz w:val="28"/>
          <w:szCs w:val="28"/>
          <w:lang w:val="es-ES" w:eastAsia="es-ES"/>
        </w:rPr>
        <w:t>por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afectación del inmueble. El pago estará sujeto al cumplimiento de los términos y condiciones establecidos en el convenio de afectación referido en el punto de acuerdo que antecede y a la suficiencia presupuestal disponible en el presupuesto de egresos autorizado para el ejercicio fiscal correspondiente. </w:t>
      </w:r>
    </w:p>
    <w:p w14:paraId="2DAC650B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49AD224C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</w:t>
      </w:r>
      <w:r w:rsidRPr="00AC7984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así mismo se instruye a la Tesorería Municipal para que proceda a realizar los movimientos procedentes en el padrón de bienes municipales una vez cubiertas las formalidades legales para ello. </w:t>
      </w:r>
    </w:p>
    <w:p w14:paraId="1209AC82" w14:textId="77777777" w:rsidR="008118C5" w:rsidRPr="00AC7984" w:rsidRDefault="008118C5" w:rsidP="008118C5">
      <w:pPr>
        <w:tabs>
          <w:tab w:val="left" w:pos="5670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ab/>
      </w:r>
    </w:p>
    <w:p w14:paraId="182BA41D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C7984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 </w:t>
      </w:r>
      <w:r w:rsidRPr="00AC7984">
        <w:rPr>
          <w:rFonts w:ascii="Arial" w:eastAsia="Times New Roman" w:hAnsi="Arial" w:cs="Arial"/>
          <w:sz w:val="28"/>
          <w:szCs w:val="28"/>
          <w:lang w:val="es-ES" w:eastAsia="es-ES"/>
        </w:rPr>
        <w:t>Se aprueban todos los actos administrativos y financieros que resulten necesarios para la ejecución del presente acuerdo y se instruye a la Tesorería Municipal para que proceda a realizar las acciones y modificaciones presupuestales para obtener los recursos necesarios para dar cumplimiento al presente acuerdo en los términos y plazos establecidos en el convenio de afectación que se autoriza.</w:t>
      </w:r>
    </w:p>
    <w:p w14:paraId="5D439871" w14:textId="77777777" w:rsidR="008118C5" w:rsidRPr="00AC7984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053C11D4" w14:textId="7D34F5BA" w:rsidR="008118C5" w:rsidRDefault="008118C5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73C3EDBB" w14:textId="3E84273B" w:rsidR="00FE5FBB" w:rsidRDefault="00FE5FBB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EE1C57E" w14:textId="6662626A" w:rsidR="00FE5FBB" w:rsidRDefault="00FE5FBB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7666F39" w14:textId="5FC5BB11" w:rsidR="00FE5FBB" w:rsidRDefault="00FE5FBB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3FA66174" w14:textId="77777777" w:rsidR="00FE5FBB" w:rsidRPr="00AC7984" w:rsidRDefault="00FE5FBB" w:rsidP="008118C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C849F45" w14:textId="77777777" w:rsidR="008118C5" w:rsidRPr="00AC7984" w:rsidRDefault="008118C5" w:rsidP="008118C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t>A T E N T A M E N T E</w:t>
      </w:r>
    </w:p>
    <w:p w14:paraId="36DF0F2E" w14:textId="77777777" w:rsidR="008118C5" w:rsidRPr="00AC7984" w:rsidRDefault="008118C5" w:rsidP="008118C5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C7984">
        <w:rPr>
          <w:rFonts w:ascii="Arial" w:hAnsi="Arial" w:cs="Arial"/>
          <w:b/>
          <w:bCs/>
          <w:sz w:val="28"/>
          <w:szCs w:val="28"/>
        </w:rPr>
        <w:t>“EL TRABAJO TODO LO VENCE”</w:t>
      </w:r>
    </w:p>
    <w:p w14:paraId="26562DF5" w14:textId="77777777" w:rsidR="008118C5" w:rsidRPr="00AC7984" w:rsidRDefault="008118C5" w:rsidP="008118C5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t>“2020, AÑO DE LEONA VICARIO BENEMÉRITA MADRE DE LA PATRIA”</w:t>
      </w:r>
    </w:p>
    <w:p w14:paraId="532DC61A" w14:textId="065ACBE3" w:rsidR="008118C5" w:rsidRPr="00AC7984" w:rsidRDefault="008118C5" w:rsidP="008118C5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t xml:space="preserve">LEÓN, GTO., </w:t>
      </w:r>
      <w:r w:rsidR="00FE5FBB">
        <w:rPr>
          <w:rFonts w:ascii="Arial" w:hAnsi="Arial" w:cs="Arial"/>
          <w:b/>
          <w:sz w:val="28"/>
          <w:szCs w:val="28"/>
        </w:rPr>
        <w:t>05</w:t>
      </w:r>
      <w:r w:rsidRPr="00AC7984">
        <w:rPr>
          <w:rFonts w:ascii="Arial" w:hAnsi="Arial" w:cs="Arial"/>
          <w:b/>
          <w:sz w:val="28"/>
          <w:szCs w:val="28"/>
        </w:rPr>
        <w:t xml:space="preserve"> DE </w:t>
      </w:r>
      <w:r w:rsidR="00FE5FBB">
        <w:rPr>
          <w:rFonts w:ascii="Arial" w:hAnsi="Arial" w:cs="Arial"/>
          <w:b/>
          <w:sz w:val="28"/>
          <w:szCs w:val="28"/>
        </w:rPr>
        <w:t>OCTUBRE</w:t>
      </w:r>
      <w:r w:rsidRPr="00AC7984">
        <w:rPr>
          <w:rFonts w:ascii="Arial" w:hAnsi="Arial" w:cs="Arial"/>
          <w:b/>
          <w:sz w:val="28"/>
          <w:szCs w:val="28"/>
        </w:rPr>
        <w:t xml:space="preserve"> DE 2020</w:t>
      </w:r>
    </w:p>
    <w:p w14:paraId="1E15B2D5" w14:textId="77777777" w:rsidR="008118C5" w:rsidRPr="00AC7984" w:rsidRDefault="008118C5" w:rsidP="008118C5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14:paraId="417A519F" w14:textId="77777777" w:rsidR="008118C5" w:rsidRPr="00AC7984" w:rsidRDefault="008118C5" w:rsidP="008118C5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14:paraId="0C9A1C1A" w14:textId="77777777" w:rsidR="008118C5" w:rsidRPr="00AC7984" w:rsidRDefault="008118C5" w:rsidP="008118C5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14:paraId="0F34D509" w14:textId="77777777" w:rsidR="008118C5" w:rsidRPr="00AC7984" w:rsidRDefault="008118C5" w:rsidP="008118C5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  <w:r w:rsidRPr="00AC7984">
        <w:rPr>
          <w:rFonts w:ascii="Arial" w:hAnsi="Arial" w:cs="Arial"/>
          <w:b/>
          <w:sz w:val="28"/>
          <w:szCs w:val="28"/>
        </w:rPr>
        <w:t>INTEGRANTES DEL COMITÉ DE ADQUISICIONES, ENAJENACIONES, ARRENDAMIENTOS, COMODATOS Y CONTRATACION DE SERVICIOS PARA EL MUNICIPIO DE LEÓN, GUANAJUATO.</w:t>
      </w:r>
    </w:p>
    <w:p w14:paraId="78DD6799" w14:textId="77777777" w:rsidR="008118C5" w:rsidRPr="00AC7984" w:rsidRDefault="008118C5" w:rsidP="008118C5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</w:p>
    <w:p w14:paraId="60DC54A9" w14:textId="77777777" w:rsidR="008118C5" w:rsidRPr="00AC7984" w:rsidRDefault="008118C5" w:rsidP="008118C5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</w:p>
    <w:p w14:paraId="0A38E7B5" w14:textId="77777777" w:rsidR="008118C5" w:rsidRPr="00AC7984" w:rsidRDefault="008118C5" w:rsidP="008118C5">
      <w:pPr>
        <w:spacing w:after="0"/>
        <w:rPr>
          <w:rFonts w:ascii="Arial" w:hAnsi="Arial" w:cs="Arial"/>
          <w:b/>
          <w:sz w:val="28"/>
          <w:szCs w:val="28"/>
        </w:rPr>
      </w:pPr>
    </w:p>
    <w:p w14:paraId="2BC1DF2C" w14:textId="77777777" w:rsidR="00AC7984" w:rsidRPr="00AC7984" w:rsidRDefault="00AC7984" w:rsidP="00AC7984">
      <w:pPr>
        <w:keepNext/>
        <w:spacing w:after="0"/>
        <w:jc w:val="center"/>
        <w:outlineLvl w:val="4"/>
        <w:rPr>
          <w:rFonts w:ascii="Arial" w:hAnsi="Arial" w:cs="Arial"/>
          <w:b/>
          <w:sz w:val="28"/>
          <w:szCs w:val="28"/>
        </w:rPr>
      </w:pPr>
    </w:p>
    <w:p w14:paraId="46CA7CF5" w14:textId="77777777" w:rsidR="00CF413B" w:rsidRDefault="00CF413B" w:rsidP="00CF413B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Abstención</w:t>
      </w:r>
    </w:p>
    <w:p w14:paraId="6128ABFA" w14:textId="77777777" w:rsidR="00CF413B" w:rsidRDefault="00CF413B" w:rsidP="00CF413B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14:paraId="705A8204" w14:textId="77777777" w:rsidR="00CF413B" w:rsidRDefault="00CF413B" w:rsidP="00CF413B">
      <w:pPr>
        <w:spacing w:after="0"/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  <w:r>
        <w:rPr>
          <w:rFonts w:ascii="Arial" w:hAnsi="Arial" w:cs="Arial"/>
          <w:b/>
          <w:sz w:val="28"/>
          <w:szCs w:val="28"/>
        </w:rPr>
        <w:tab/>
      </w:r>
    </w:p>
    <w:p w14:paraId="5B3AB861" w14:textId="04C8BD1B" w:rsidR="00CF413B" w:rsidRDefault="00FE5FBB" w:rsidP="00CF413B">
      <w:pPr>
        <w:tabs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76C054DA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14:paraId="4B841373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REGIDOR                                                 </w:t>
      </w:r>
    </w:p>
    <w:p w14:paraId="24EAFE1E" w14:textId="77777777" w:rsidR="00CF413B" w:rsidRDefault="00CF413B" w:rsidP="00CF413B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6623887B" w14:textId="77777777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14:paraId="7C37D0BD" w14:textId="77777777" w:rsidR="00CF413B" w:rsidRDefault="00CF413B" w:rsidP="00CF413B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044FDEBF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</w:p>
    <w:p w14:paraId="0720F113" w14:textId="202B8D80" w:rsidR="00CF413B" w:rsidRDefault="00FE5FBB" w:rsidP="00CF413B">
      <w:pPr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15CD1569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14:paraId="77BB16C3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REGIDORA</w:t>
      </w:r>
    </w:p>
    <w:p w14:paraId="5F652AD4" w14:textId="77777777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</w:p>
    <w:p w14:paraId="074F7756" w14:textId="1A1FA4E8" w:rsidR="00CF413B" w:rsidRDefault="00CF413B" w:rsidP="00CF413B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0EA1D5C4" w14:textId="77777777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14:paraId="71928A87" w14:textId="77777777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1DD96471" w14:textId="77777777" w:rsidR="00CF413B" w:rsidRDefault="00CF413B" w:rsidP="00CF413B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14:paraId="37EEFF38" w14:textId="597B8EAE" w:rsidR="00CF413B" w:rsidRDefault="00CF413B" w:rsidP="00CF413B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66C1DBB6" w14:textId="77777777" w:rsidR="00CF413B" w:rsidRDefault="00CF413B" w:rsidP="00CF413B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ECHEVERRÍA GONZÁLEZ</w:t>
      </w:r>
    </w:p>
    <w:p w14:paraId="3616C330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REGIDORA</w:t>
      </w:r>
    </w:p>
    <w:p w14:paraId="224ADBC3" w14:textId="43CE7C47" w:rsidR="00CF413B" w:rsidRDefault="00CF413B" w:rsidP="00CF413B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lastRenderedPageBreak/>
        <w:t>Voto a favor</w:t>
      </w:r>
    </w:p>
    <w:p w14:paraId="2CDD7AB8" w14:textId="77777777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14:paraId="47B9A522" w14:textId="77777777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14:paraId="3800DD59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14386A90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535CD7E0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2BD283BE" w14:textId="17D0F84A" w:rsidR="00CF413B" w:rsidRDefault="004B235E" w:rsidP="00CF413B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Inasistencia Justificada</w:t>
      </w:r>
      <w:bookmarkStart w:id="0" w:name="_GoBack"/>
      <w:bookmarkEnd w:id="0"/>
    </w:p>
    <w:p w14:paraId="4614E1EC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C.P. GUILLERMO MORALES RUIZ ESPARZA</w:t>
      </w:r>
    </w:p>
    <w:p w14:paraId="2A2BE2AB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14:paraId="70A37BFB" w14:textId="77777777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</w:p>
    <w:p w14:paraId="4AD83F6C" w14:textId="77777777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</w:p>
    <w:p w14:paraId="6505FA28" w14:textId="77777777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</w:p>
    <w:p w14:paraId="315ACE43" w14:textId="77777777" w:rsidR="00CF413B" w:rsidRDefault="00CF413B" w:rsidP="00CF413B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03A7B23E" w14:textId="77777777" w:rsidR="00CF413B" w:rsidRDefault="00CF413B" w:rsidP="00CF413B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LIC. LUIS LORENZO SANDOVAL ASCENCIO</w:t>
      </w:r>
    </w:p>
    <w:p w14:paraId="536D9617" w14:textId="77777777" w:rsidR="00CF413B" w:rsidRDefault="00CF413B" w:rsidP="00CF413B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14:paraId="2E23D895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30389902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0652A325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2B496582" w14:textId="77777777" w:rsidR="00CF413B" w:rsidRDefault="00CF413B" w:rsidP="00CF413B">
      <w:pPr>
        <w:tabs>
          <w:tab w:val="left" w:pos="1725"/>
          <w:tab w:val="right" w:pos="8554"/>
        </w:tabs>
        <w:spacing w:after="0"/>
        <w:jc w:val="right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Voto a favor</w:t>
      </w:r>
    </w:p>
    <w:p w14:paraId="39C8065E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14:paraId="49A90B54" w14:textId="77777777" w:rsidR="00CF413B" w:rsidRDefault="00CF413B" w:rsidP="00CF413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p w14:paraId="6BCE978D" w14:textId="619FB408" w:rsidR="00AC7984" w:rsidRPr="00AC7984" w:rsidRDefault="00AC7984" w:rsidP="00AC7984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6F98E964" w14:textId="77777777" w:rsidR="00AC7984" w:rsidRPr="00AC7984" w:rsidRDefault="00AC7984" w:rsidP="00AC798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583E9431" w14:textId="77777777" w:rsidR="00AC7984" w:rsidRPr="00AC7984" w:rsidRDefault="00AC7984" w:rsidP="00AC7984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14:paraId="441DC486" w14:textId="77777777" w:rsidR="008118C5" w:rsidRPr="00AC7984" w:rsidRDefault="008118C5" w:rsidP="008118C5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sectPr w:rsidR="008118C5" w:rsidRPr="00AC7984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29D9B7" w14:textId="77777777" w:rsidR="000F7E8C" w:rsidRDefault="000F7E8C" w:rsidP="00A66BDE">
      <w:pPr>
        <w:spacing w:after="0" w:line="240" w:lineRule="auto"/>
      </w:pPr>
      <w:r>
        <w:separator/>
      </w:r>
    </w:p>
  </w:endnote>
  <w:endnote w:type="continuationSeparator" w:id="0">
    <w:p w14:paraId="68E63424" w14:textId="77777777" w:rsidR="000F7E8C" w:rsidRDefault="000F7E8C" w:rsidP="00A66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2E9B4B" w14:textId="7ADBB7C0" w:rsidR="000A116A" w:rsidRPr="00C54620" w:rsidRDefault="00CB04A8" w:rsidP="00C54620">
    <w:pPr>
      <w:tabs>
        <w:tab w:val="left" w:pos="6663"/>
      </w:tabs>
      <w:jc w:val="both"/>
      <w:rPr>
        <w:rFonts w:ascii="Arial" w:hAnsi="Arial" w:cs="Arial"/>
        <w:sz w:val="12"/>
        <w:szCs w:val="12"/>
      </w:rPr>
    </w:pPr>
    <w:r w:rsidRPr="00C54620">
      <w:rPr>
        <w:rFonts w:ascii="Arial" w:hAnsi="Arial" w:cs="Arial"/>
        <w:sz w:val="12"/>
        <w:szCs w:val="12"/>
      </w:rPr>
      <w:t xml:space="preserve">ESTA HOJA FORMA PARTE DEL DICTAMEN QUE AUTORIZA LA CELEBRACIÓN DE UN CONVENIO DE AFECTACIÓN POR CAUSA DE UTILIDAD PÚBLICA, CON MOTIVO DE LA OBRA DENOMINADA </w:t>
    </w:r>
    <w:r w:rsidRPr="00C54620">
      <w:rPr>
        <w:rFonts w:ascii="Arial" w:eastAsia="Times New Roman" w:hAnsi="Arial" w:cs="Arial"/>
        <w:sz w:val="12"/>
        <w:szCs w:val="12"/>
        <w:lang w:val="es-ES" w:eastAsia="es-ES"/>
      </w:rPr>
      <w:t xml:space="preserve">“PAVIMENTACIÓN DEL BLVD. RÍO MAYO, TRAMO CALLE CENTENARIO A BLVD. HERMANOS ALDAMA”, RESPECTO DE </w:t>
    </w:r>
    <w:r w:rsidRPr="00C54620">
      <w:rPr>
        <w:rFonts w:ascii="Arial" w:eastAsia="Arial Unicode MS" w:hAnsi="Arial" w:cs="Arial"/>
        <w:color w:val="000000"/>
        <w:sz w:val="12"/>
        <w:szCs w:val="12"/>
        <w:lang w:eastAsia="es-ES"/>
      </w:rPr>
      <w:t xml:space="preserve">UNA SUPERFICIE DE TERRENO DE </w:t>
    </w:r>
    <w:r w:rsidR="001E6AF6">
      <w:rPr>
        <w:rFonts w:ascii="Arial" w:eastAsia="Arial Unicode MS" w:hAnsi="Arial" w:cs="Arial"/>
        <w:color w:val="000000"/>
        <w:sz w:val="12"/>
        <w:szCs w:val="12"/>
        <w:lang w:eastAsia="es-ES"/>
      </w:rPr>
      <w:t>23.53</w:t>
    </w:r>
    <w:r w:rsidR="00BE0717" w:rsidRPr="00BE0717">
      <w:rPr>
        <w:rFonts w:ascii="Arial" w:hAnsi="Arial" w:cs="Arial"/>
        <w:sz w:val="12"/>
        <w:szCs w:val="12"/>
      </w:rPr>
      <w:t xml:space="preserve"> M2 Y CONSTRUCCIONES DE </w:t>
    </w:r>
    <w:r w:rsidR="001E6AF6">
      <w:rPr>
        <w:rFonts w:ascii="Arial" w:hAnsi="Arial" w:cs="Arial"/>
        <w:sz w:val="12"/>
        <w:szCs w:val="12"/>
      </w:rPr>
      <w:t>23</w:t>
    </w:r>
    <w:r w:rsidR="00BE0717" w:rsidRPr="00BE0717">
      <w:rPr>
        <w:rFonts w:ascii="Arial" w:hAnsi="Arial" w:cs="Arial"/>
        <w:sz w:val="12"/>
        <w:szCs w:val="12"/>
      </w:rPr>
      <w:t>.</w:t>
    </w:r>
    <w:r w:rsidR="009D5526">
      <w:rPr>
        <w:rFonts w:ascii="Arial" w:hAnsi="Arial" w:cs="Arial"/>
        <w:sz w:val="12"/>
        <w:szCs w:val="12"/>
      </w:rPr>
      <w:t>55</w:t>
    </w:r>
    <w:r w:rsidR="00BE0717" w:rsidRPr="00BE0717">
      <w:rPr>
        <w:rFonts w:ascii="Arial" w:hAnsi="Arial" w:cs="Arial"/>
        <w:sz w:val="12"/>
        <w:szCs w:val="12"/>
      </w:rPr>
      <w:t xml:space="preserve"> M2</w:t>
    </w:r>
    <w:r w:rsidRPr="00BE0717">
      <w:rPr>
        <w:rFonts w:ascii="Arial" w:hAnsi="Arial" w:cs="Arial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9A4B35" w14:textId="77777777" w:rsidR="000F7E8C" w:rsidRDefault="000F7E8C" w:rsidP="00A66BDE">
      <w:pPr>
        <w:spacing w:after="0" w:line="240" w:lineRule="auto"/>
      </w:pPr>
      <w:r>
        <w:separator/>
      </w:r>
    </w:p>
  </w:footnote>
  <w:footnote w:type="continuationSeparator" w:id="0">
    <w:p w14:paraId="1F984231" w14:textId="77777777" w:rsidR="000F7E8C" w:rsidRDefault="000F7E8C" w:rsidP="00A66B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8C5"/>
    <w:rsid w:val="00002FF1"/>
    <w:rsid w:val="00015638"/>
    <w:rsid w:val="00051948"/>
    <w:rsid w:val="000D6BA2"/>
    <w:rsid w:val="000F7E8C"/>
    <w:rsid w:val="001D6D69"/>
    <w:rsid w:val="001E6AF6"/>
    <w:rsid w:val="002976F4"/>
    <w:rsid w:val="002A3512"/>
    <w:rsid w:val="002B0A08"/>
    <w:rsid w:val="002B687A"/>
    <w:rsid w:val="003726E6"/>
    <w:rsid w:val="00373D87"/>
    <w:rsid w:val="00386ACD"/>
    <w:rsid w:val="003B2189"/>
    <w:rsid w:val="00480B30"/>
    <w:rsid w:val="004913E2"/>
    <w:rsid w:val="004B235E"/>
    <w:rsid w:val="004B6419"/>
    <w:rsid w:val="0052050D"/>
    <w:rsid w:val="005F2FD9"/>
    <w:rsid w:val="006912D3"/>
    <w:rsid w:val="007058B4"/>
    <w:rsid w:val="007A441B"/>
    <w:rsid w:val="007C2F60"/>
    <w:rsid w:val="008118C5"/>
    <w:rsid w:val="00840F67"/>
    <w:rsid w:val="008434DA"/>
    <w:rsid w:val="00844212"/>
    <w:rsid w:val="00876CAA"/>
    <w:rsid w:val="009A024C"/>
    <w:rsid w:val="009D5526"/>
    <w:rsid w:val="009E1DD4"/>
    <w:rsid w:val="009F5AD7"/>
    <w:rsid w:val="00A24332"/>
    <w:rsid w:val="00A42F31"/>
    <w:rsid w:val="00A66BDE"/>
    <w:rsid w:val="00A8643A"/>
    <w:rsid w:val="00AC7984"/>
    <w:rsid w:val="00B26963"/>
    <w:rsid w:val="00B773F3"/>
    <w:rsid w:val="00BA60E7"/>
    <w:rsid w:val="00BC0429"/>
    <w:rsid w:val="00BC5FCB"/>
    <w:rsid w:val="00BE0717"/>
    <w:rsid w:val="00BF2A20"/>
    <w:rsid w:val="00C037B7"/>
    <w:rsid w:val="00C201C1"/>
    <w:rsid w:val="00C64F25"/>
    <w:rsid w:val="00CB04A8"/>
    <w:rsid w:val="00CF413B"/>
    <w:rsid w:val="00DB3DE0"/>
    <w:rsid w:val="00DF7DA5"/>
    <w:rsid w:val="00E13FC7"/>
    <w:rsid w:val="00E22EF1"/>
    <w:rsid w:val="00E76E58"/>
    <w:rsid w:val="00F334C5"/>
    <w:rsid w:val="00F74520"/>
    <w:rsid w:val="00F85586"/>
    <w:rsid w:val="00FE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23F4D6"/>
  <w15:chartTrackingRefBased/>
  <w15:docId w15:val="{394C62AA-49AA-4F24-8B39-0817C1A9F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18C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8118C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8118C5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8118C5"/>
    <w:pPr>
      <w:spacing w:after="0" w:line="240" w:lineRule="auto"/>
    </w:pPr>
    <w:rPr>
      <w:rFonts w:ascii="Calibri" w:eastAsia="Times New Roman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A66B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6BDE"/>
  </w:style>
  <w:style w:type="paragraph" w:styleId="Piedepgina">
    <w:name w:val="footer"/>
    <w:basedOn w:val="Normal"/>
    <w:link w:val="PiedepginaCar"/>
    <w:uiPriority w:val="99"/>
    <w:unhideWhenUsed/>
    <w:rsid w:val="00A66B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6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5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1035</Words>
  <Characters>5697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Eduardo Ruiz García</dc:creator>
  <cp:keywords/>
  <dc:description/>
  <cp:lastModifiedBy>Fernanda Zuniga Soria</cp:lastModifiedBy>
  <cp:revision>15</cp:revision>
  <dcterms:created xsi:type="dcterms:W3CDTF">2020-10-01T05:16:00Z</dcterms:created>
  <dcterms:modified xsi:type="dcterms:W3CDTF">2020-10-05T19:55:00Z</dcterms:modified>
</cp:coreProperties>
</file>