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C0468" w14:textId="77777777" w:rsidR="0071180C" w:rsidRPr="00DB5AE6" w:rsidRDefault="0071180C" w:rsidP="00C22643">
      <w:pPr>
        <w:spacing w:after="0" w:line="240" w:lineRule="auto"/>
        <w:jc w:val="both"/>
        <w:rPr>
          <w:rFonts w:ascii="Arial" w:eastAsia="Times New Roman" w:hAnsi="Arial" w:cs="Arial"/>
          <w:b/>
          <w:sz w:val="28"/>
          <w:szCs w:val="28"/>
        </w:rPr>
      </w:pPr>
      <w:r w:rsidRPr="00DB5AE6">
        <w:rPr>
          <w:rFonts w:ascii="Arial" w:eastAsia="Times New Roman" w:hAnsi="Arial" w:cs="Arial"/>
          <w:b/>
          <w:sz w:val="28"/>
          <w:szCs w:val="28"/>
        </w:rPr>
        <w:t>H. AYUNTAMIENTO DE LEÓN, GUANAJUATO</w:t>
      </w:r>
    </w:p>
    <w:p w14:paraId="5431D682" w14:textId="77777777" w:rsidR="0071180C" w:rsidRPr="00DB5AE6" w:rsidRDefault="0071180C" w:rsidP="00C22643">
      <w:pPr>
        <w:spacing w:after="0" w:line="240" w:lineRule="auto"/>
        <w:rPr>
          <w:rFonts w:ascii="Arial" w:eastAsia="Times New Roman" w:hAnsi="Arial" w:cs="Arial"/>
          <w:b/>
          <w:sz w:val="28"/>
          <w:szCs w:val="28"/>
        </w:rPr>
      </w:pPr>
      <w:r w:rsidRPr="00DB5AE6">
        <w:rPr>
          <w:rFonts w:ascii="Arial" w:eastAsia="Times New Roman" w:hAnsi="Arial" w:cs="Arial"/>
          <w:b/>
          <w:sz w:val="28"/>
          <w:szCs w:val="28"/>
        </w:rPr>
        <w:t>P R E S E N T E</w:t>
      </w:r>
    </w:p>
    <w:p w14:paraId="16FF1312" w14:textId="77777777" w:rsidR="00642CD4" w:rsidRPr="00DB5AE6" w:rsidRDefault="00642CD4" w:rsidP="00C22643">
      <w:pPr>
        <w:spacing w:after="0" w:line="240" w:lineRule="auto"/>
        <w:rPr>
          <w:rFonts w:ascii="Arial" w:eastAsia="Times New Roman" w:hAnsi="Arial" w:cs="Arial"/>
          <w:b/>
          <w:sz w:val="28"/>
          <w:szCs w:val="28"/>
        </w:rPr>
      </w:pPr>
    </w:p>
    <w:p w14:paraId="528B44D9" w14:textId="77777777" w:rsidR="0071180C" w:rsidRPr="00DB5AE6" w:rsidRDefault="0071180C" w:rsidP="00C22643">
      <w:pPr>
        <w:spacing w:after="0" w:line="240" w:lineRule="auto"/>
        <w:jc w:val="both"/>
        <w:rPr>
          <w:rFonts w:ascii="Arial" w:hAnsi="Arial" w:cs="Arial"/>
          <w:sz w:val="28"/>
          <w:szCs w:val="28"/>
        </w:rPr>
      </w:pPr>
      <w:r w:rsidRPr="00DB5AE6">
        <w:rPr>
          <w:rFonts w:ascii="Arial" w:hAnsi="Arial" w:cs="Arial"/>
          <w:sz w:val="28"/>
          <w:szCs w:val="28"/>
        </w:rPr>
        <w:t xml:space="preserve">Los suscritos integrantes de la </w:t>
      </w:r>
      <w:r w:rsidRPr="00DB5AE6">
        <w:rPr>
          <w:rFonts w:ascii="Arial" w:hAnsi="Arial" w:cs="Arial"/>
          <w:b/>
          <w:sz w:val="28"/>
          <w:szCs w:val="28"/>
        </w:rPr>
        <w:t xml:space="preserve">Comisión de Gobierno, Seguridad Pública y Tránsito, </w:t>
      </w:r>
      <w:r w:rsidRPr="00DB5AE6">
        <w:rPr>
          <w:rFonts w:ascii="Arial" w:hAnsi="Arial" w:cs="Arial"/>
          <w:sz w:val="28"/>
          <w:szCs w:val="28"/>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14:paraId="43DD1239" w14:textId="77777777" w:rsidR="009E64D0" w:rsidRDefault="009E64D0" w:rsidP="00C22643">
      <w:pPr>
        <w:spacing w:after="0" w:line="240" w:lineRule="auto"/>
        <w:jc w:val="both"/>
        <w:rPr>
          <w:rFonts w:ascii="Arial" w:eastAsia="Times New Roman" w:hAnsi="Arial" w:cs="Arial"/>
          <w:sz w:val="28"/>
          <w:szCs w:val="28"/>
        </w:rPr>
      </w:pPr>
    </w:p>
    <w:p w14:paraId="1310E2EF" w14:textId="77777777" w:rsidR="00DB5AE6" w:rsidRPr="00DB5AE6" w:rsidRDefault="00DB5AE6" w:rsidP="00C22643">
      <w:pPr>
        <w:spacing w:after="0" w:line="240" w:lineRule="auto"/>
        <w:jc w:val="both"/>
        <w:rPr>
          <w:rFonts w:ascii="Arial" w:eastAsia="Times New Roman" w:hAnsi="Arial" w:cs="Arial"/>
          <w:sz w:val="28"/>
          <w:szCs w:val="28"/>
        </w:rPr>
      </w:pPr>
    </w:p>
    <w:p w14:paraId="09DEB695" w14:textId="77777777" w:rsidR="0071180C" w:rsidRPr="00DB5AE6" w:rsidRDefault="0071180C" w:rsidP="00C22643">
      <w:pPr>
        <w:spacing w:after="0" w:line="240" w:lineRule="auto"/>
        <w:jc w:val="center"/>
        <w:rPr>
          <w:rFonts w:ascii="Arial" w:eastAsia="Times New Roman" w:hAnsi="Arial" w:cs="Arial"/>
          <w:b/>
          <w:sz w:val="28"/>
          <w:szCs w:val="28"/>
        </w:rPr>
      </w:pPr>
      <w:r w:rsidRPr="00DB5AE6">
        <w:rPr>
          <w:rFonts w:ascii="Arial" w:eastAsia="Times New Roman" w:hAnsi="Arial" w:cs="Arial"/>
          <w:b/>
          <w:sz w:val="28"/>
          <w:szCs w:val="28"/>
        </w:rPr>
        <w:t>C O N S I D E R A C I O N E S</w:t>
      </w:r>
    </w:p>
    <w:p w14:paraId="400F17BE" w14:textId="77777777" w:rsidR="0071180C" w:rsidRPr="00DB5AE6" w:rsidRDefault="0071180C" w:rsidP="00C22643">
      <w:pPr>
        <w:spacing w:after="0" w:line="240" w:lineRule="auto"/>
        <w:rPr>
          <w:rFonts w:ascii="Arial" w:eastAsia="Times New Roman" w:hAnsi="Arial" w:cs="Arial"/>
          <w:b/>
          <w:sz w:val="28"/>
          <w:szCs w:val="28"/>
        </w:rPr>
      </w:pPr>
    </w:p>
    <w:p w14:paraId="1E0EB4E8" w14:textId="3F03198F" w:rsidR="00CA6537" w:rsidRPr="00DB5AE6" w:rsidRDefault="0071180C" w:rsidP="00C22643">
      <w:pPr>
        <w:spacing w:after="0" w:line="240" w:lineRule="auto"/>
        <w:jc w:val="both"/>
        <w:rPr>
          <w:rFonts w:ascii="Arial" w:hAnsi="Arial" w:cs="Arial"/>
          <w:sz w:val="28"/>
          <w:szCs w:val="28"/>
        </w:rPr>
      </w:pPr>
      <w:r w:rsidRPr="00DB5AE6">
        <w:rPr>
          <w:rFonts w:ascii="Arial" w:hAnsi="Arial" w:cs="Arial"/>
          <w:b/>
          <w:sz w:val="28"/>
          <w:szCs w:val="28"/>
        </w:rPr>
        <w:t>I.</w:t>
      </w:r>
      <w:r w:rsidRPr="00DB5AE6">
        <w:rPr>
          <w:rFonts w:ascii="Arial" w:hAnsi="Arial" w:cs="Arial"/>
          <w:sz w:val="28"/>
          <w:szCs w:val="28"/>
        </w:rPr>
        <w:t xml:space="preserve"> </w:t>
      </w:r>
      <w:r w:rsidR="00456504" w:rsidRPr="00DB5AE6">
        <w:rPr>
          <w:rFonts w:ascii="Arial" w:hAnsi="Arial" w:cs="Arial"/>
          <w:sz w:val="28"/>
          <w:szCs w:val="28"/>
        </w:rPr>
        <w:t>L</w:t>
      </w:r>
      <w:r w:rsidR="00CA6537" w:rsidRPr="00DB5AE6">
        <w:rPr>
          <w:rFonts w:ascii="Arial" w:hAnsi="Arial" w:cs="Arial"/>
          <w:sz w:val="28"/>
          <w:szCs w:val="28"/>
        </w:rPr>
        <w:t xml:space="preserve">a Ley Orgánica Municipal para el Estado de Guanajuato, </w:t>
      </w:r>
      <w:r w:rsidR="00B86BF4" w:rsidRPr="00DB5AE6">
        <w:rPr>
          <w:rFonts w:ascii="Arial" w:hAnsi="Arial" w:cs="Arial"/>
          <w:sz w:val="28"/>
          <w:szCs w:val="28"/>
        </w:rPr>
        <w:t>de conformidad con lo establecido en el artículo 140-1, señala</w:t>
      </w:r>
      <w:r w:rsidR="00CA6537" w:rsidRPr="00DB5AE6">
        <w:rPr>
          <w:rFonts w:ascii="Arial" w:hAnsi="Arial" w:cs="Arial"/>
          <w:sz w:val="28"/>
          <w:szCs w:val="28"/>
        </w:rPr>
        <w:t xml:space="preserve"> que el cronista municipal es el servidor público de la Administración Pública Municipal que tiene entre otros objetivos primordiale</w:t>
      </w:r>
      <w:r w:rsidR="007670D2">
        <w:rPr>
          <w:rFonts w:ascii="Arial" w:hAnsi="Arial" w:cs="Arial"/>
          <w:sz w:val="28"/>
          <w:szCs w:val="28"/>
        </w:rPr>
        <w:t>s, el</w:t>
      </w:r>
      <w:r w:rsidR="00CA6537" w:rsidRPr="00DB5AE6">
        <w:rPr>
          <w:rFonts w:ascii="Arial" w:hAnsi="Arial" w:cs="Arial"/>
          <w:sz w:val="28"/>
          <w:szCs w:val="28"/>
        </w:rPr>
        <w:t xml:space="preserve"> registro de sucesos notables acaecidos dentro de la circunscripción territorial del municipio al que pertenezca</w:t>
      </w:r>
      <w:r w:rsidR="008C5352" w:rsidRPr="00DB5AE6">
        <w:rPr>
          <w:rFonts w:ascii="Arial" w:hAnsi="Arial" w:cs="Arial"/>
          <w:sz w:val="28"/>
          <w:szCs w:val="28"/>
        </w:rPr>
        <w:t xml:space="preserve"> e i</w:t>
      </w:r>
      <w:r w:rsidR="00CA6537" w:rsidRPr="00DB5AE6">
        <w:rPr>
          <w:rFonts w:ascii="Arial" w:hAnsi="Arial" w:cs="Arial"/>
          <w:sz w:val="28"/>
          <w:szCs w:val="28"/>
        </w:rPr>
        <w:t>nvestigar, rescatar, conservar, difundir y promover una cultura histórico - cultural entre la sociedad, dentro de su municipio y proyectarla en la entidad y el país.</w:t>
      </w:r>
    </w:p>
    <w:p w14:paraId="353EFCCD" w14:textId="77777777" w:rsidR="00CA6537" w:rsidRPr="00DB5AE6" w:rsidRDefault="00CA6537" w:rsidP="00C22643">
      <w:pPr>
        <w:spacing w:after="0" w:line="240" w:lineRule="auto"/>
        <w:jc w:val="both"/>
        <w:rPr>
          <w:rFonts w:ascii="Arial" w:hAnsi="Arial" w:cs="Arial"/>
          <w:sz w:val="28"/>
          <w:szCs w:val="28"/>
        </w:rPr>
      </w:pPr>
    </w:p>
    <w:p w14:paraId="4C751A1E" w14:textId="76C1C66A" w:rsidR="00CA6537" w:rsidRPr="00DB5AE6" w:rsidRDefault="00CA6537" w:rsidP="00C22643">
      <w:pPr>
        <w:spacing w:after="0" w:line="240" w:lineRule="auto"/>
        <w:jc w:val="both"/>
        <w:rPr>
          <w:rFonts w:ascii="Arial" w:hAnsi="Arial" w:cs="Arial"/>
          <w:sz w:val="28"/>
          <w:szCs w:val="28"/>
        </w:rPr>
      </w:pPr>
      <w:r w:rsidRPr="00DB5AE6">
        <w:rPr>
          <w:rFonts w:ascii="Arial" w:hAnsi="Arial" w:cs="Arial"/>
          <w:sz w:val="28"/>
          <w:szCs w:val="28"/>
        </w:rPr>
        <w:t xml:space="preserve">Debido </w:t>
      </w:r>
      <w:r w:rsidR="00E55036" w:rsidRPr="00DB5AE6">
        <w:rPr>
          <w:rFonts w:ascii="Arial" w:hAnsi="Arial" w:cs="Arial"/>
          <w:sz w:val="28"/>
          <w:szCs w:val="28"/>
        </w:rPr>
        <w:t>a la importancia del</w:t>
      </w:r>
      <w:r w:rsidRPr="00DB5AE6">
        <w:rPr>
          <w:rFonts w:ascii="Arial" w:hAnsi="Arial" w:cs="Arial"/>
          <w:sz w:val="28"/>
          <w:szCs w:val="28"/>
        </w:rPr>
        <w:t xml:space="preserve"> cargo</w:t>
      </w:r>
      <w:r w:rsidR="007670D2">
        <w:rPr>
          <w:rFonts w:ascii="Arial" w:hAnsi="Arial" w:cs="Arial"/>
          <w:sz w:val="28"/>
          <w:szCs w:val="28"/>
        </w:rPr>
        <w:t>,</w:t>
      </w:r>
      <w:r w:rsidRPr="00DB5AE6">
        <w:rPr>
          <w:rFonts w:ascii="Arial" w:hAnsi="Arial" w:cs="Arial"/>
          <w:sz w:val="28"/>
          <w:szCs w:val="28"/>
        </w:rPr>
        <w:t xml:space="preserve"> se prevé que</w:t>
      </w:r>
      <w:r w:rsidR="00B33912" w:rsidRPr="00DB5AE6">
        <w:rPr>
          <w:rFonts w:ascii="Arial" w:hAnsi="Arial" w:cs="Arial"/>
          <w:sz w:val="28"/>
          <w:szCs w:val="28"/>
        </w:rPr>
        <w:t xml:space="preserve"> la persona que ocupe </w:t>
      </w:r>
      <w:r w:rsidR="007670D2">
        <w:rPr>
          <w:rFonts w:ascii="Arial" w:hAnsi="Arial" w:cs="Arial"/>
          <w:sz w:val="28"/>
          <w:szCs w:val="28"/>
        </w:rPr>
        <w:t>dicho</w:t>
      </w:r>
      <w:r w:rsidR="00B33912" w:rsidRPr="00DB5AE6">
        <w:rPr>
          <w:rFonts w:ascii="Arial" w:hAnsi="Arial" w:cs="Arial"/>
          <w:sz w:val="28"/>
          <w:szCs w:val="28"/>
        </w:rPr>
        <w:t xml:space="preserve"> carg</w:t>
      </w:r>
      <w:r w:rsidR="00E55036" w:rsidRPr="00DB5AE6">
        <w:rPr>
          <w:rFonts w:ascii="Arial" w:hAnsi="Arial" w:cs="Arial"/>
          <w:sz w:val="28"/>
          <w:szCs w:val="28"/>
        </w:rPr>
        <w:t>o de</w:t>
      </w:r>
      <w:r w:rsidRPr="00DB5AE6">
        <w:rPr>
          <w:rFonts w:ascii="Arial" w:hAnsi="Arial" w:cs="Arial"/>
          <w:sz w:val="28"/>
          <w:szCs w:val="28"/>
        </w:rPr>
        <w:t xml:space="preserve"> Cronista Municipal permanecerá indefinidamente en </w:t>
      </w:r>
      <w:r w:rsidR="007670D2">
        <w:rPr>
          <w:rFonts w:ascii="Arial" w:hAnsi="Arial" w:cs="Arial"/>
          <w:sz w:val="28"/>
          <w:szCs w:val="28"/>
        </w:rPr>
        <w:t>el mismo</w:t>
      </w:r>
      <w:r w:rsidRPr="00DB5AE6">
        <w:rPr>
          <w:rFonts w:ascii="Arial" w:hAnsi="Arial" w:cs="Arial"/>
          <w:sz w:val="28"/>
          <w:szCs w:val="28"/>
        </w:rPr>
        <w:t xml:space="preserve"> y sólo podrá ser removido por causa justificada a juicio</w:t>
      </w:r>
      <w:r w:rsidR="008C5352" w:rsidRPr="00DB5AE6">
        <w:rPr>
          <w:rFonts w:ascii="Arial" w:hAnsi="Arial" w:cs="Arial"/>
          <w:sz w:val="28"/>
          <w:szCs w:val="28"/>
        </w:rPr>
        <w:t xml:space="preserve"> del Ayuntamiento</w:t>
      </w:r>
      <w:r w:rsidRPr="00DB5AE6">
        <w:rPr>
          <w:rFonts w:ascii="Arial" w:hAnsi="Arial" w:cs="Arial"/>
          <w:sz w:val="28"/>
          <w:szCs w:val="28"/>
        </w:rPr>
        <w:t>.</w:t>
      </w:r>
    </w:p>
    <w:p w14:paraId="4377BBFA" w14:textId="77777777" w:rsidR="00CA6537" w:rsidRPr="00DB5AE6" w:rsidRDefault="00CA6537" w:rsidP="00C22643">
      <w:pPr>
        <w:tabs>
          <w:tab w:val="left" w:pos="1455"/>
        </w:tabs>
        <w:spacing w:after="0" w:line="240" w:lineRule="auto"/>
        <w:jc w:val="both"/>
        <w:rPr>
          <w:rFonts w:ascii="Arial" w:hAnsi="Arial" w:cs="Arial"/>
          <w:sz w:val="28"/>
          <w:szCs w:val="28"/>
        </w:rPr>
      </w:pPr>
    </w:p>
    <w:p w14:paraId="63733FCF" w14:textId="6547FCEE" w:rsidR="00CA6537" w:rsidRDefault="007670D2" w:rsidP="00C22643">
      <w:pPr>
        <w:spacing w:after="0" w:line="240" w:lineRule="auto"/>
        <w:jc w:val="both"/>
        <w:rPr>
          <w:rFonts w:ascii="Arial" w:hAnsi="Arial" w:cs="Arial"/>
          <w:i/>
          <w:iCs/>
          <w:sz w:val="28"/>
          <w:szCs w:val="28"/>
        </w:rPr>
      </w:pPr>
      <w:r>
        <w:rPr>
          <w:rFonts w:ascii="Arial" w:hAnsi="Arial" w:cs="Arial"/>
          <w:sz w:val="28"/>
          <w:szCs w:val="28"/>
        </w:rPr>
        <w:t xml:space="preserve">Cabe destacar </w:t>
      </w:r>
      <w:r w:rsidR="00CA6537" w:rsidRPr="00DB5AE6">
        <w:rPr>
          <w:rFonts w:ascii="Arial" w:hAnsi="Arial" w:cs="Arial"/>
          <w:sz w:val="28"/>
          <w:szCs w:val="28"/>
        </w:rPr>
        <w:t xml:space="preserve">las atribuciones </w:t>
      </w:r>
      <w:r>
        <w:rPr>
          <w:rFonts w:ascii="Arial" w:hAnsi="Arial" w:cs="Arial"/>
          <w:sz w:val="28"/>
          <w:szCs w:val="28"/>
        </w:rPr>
        <w:t>d</w:t>
      </w:r>
      <w:r w:rsidR="00CA6537" w:rsidRPr="00DB5AE6">
        <w:rPr>
          <w:rFonts w:ascii="Arial" w:hAnsi="Arial" w:cs="Arial"/>
          <w:sz w:val="28"/>
          <w:szCs w:val="28"/>
        </w:rPr>
        <w:t>el Cronista Municipal, para el desarrollo de sus</w:t>
      </w:r>
      <w:r w:rsidR="00B86BF4" w:rsidRPr="00DB5AE6">
        <w:rPr>
          <w:rFonts w:ascii="Arial" w:hAnsi="Arial" w:cs="Arial"/>
          <w:sz w:val="28"/>
          <w:szCs w:val="28"/>
        </w:rPr>
        <w:t xml:space="preserve"> principales</w:t>
      </w:r>
      <w:r w:rsidR="00CA6537" w:rsidRPr="00DB5AE6">
        <w:rPr>
          <w:rFonts w:ascii="Arial" w:hAnsi="Arial" w:cs="Arial"/>
          <w:sz w:val="28"/>
          <w:szCs w:val="28"/>
        </w:rPr>
        <w:t xml:space="preserve"> funciones, </w:t>
      </w:r>
      <w:r w:rsidR="00456504" w:rsidRPr="00DB5AE6">
        <w:rPr>
          <w:rFonts w:ascii="Arial" w:hAnsi="Arial" w:cs="Arial"/>
          <w:sz w:val="28"/>
          <w:szCs w:val="28"/>
        </w:rPr>
        <w:t>s</w:t>
      </w:r>
      <w:r>
        <w:rPr>
          <w:rFonts w:ascii="Arial" w:hAnsi="Arial" w:cs="Arial"/>
          <w:sz w:val="28"/>
          <w:szCs w:val="28"/>
        </w:rPr>
        <w:t xml:space="preserve">iendo éstas, </w:t>
      </w:r>
      <w:r w:rsidRPr="00F74917">
        <w:rPr>
          <w:rFonts w:ascii="Arial" w:hAnsi="Arial" w:cs="Arial"/>
          <w:i/>
          <w:iCs/>
          <w:sz w:val="28"/>
          <w:szCs w:val="28"/>
        </w:rPr>
        <w:t>l</w:t>
      </w:r>
      <w:r w:rsidR="00CA6537" w:rsidRPr="00F74917">
        <w:rPr>
          <w:rFonts w:ascii="Arial" w:hAnsi="Arial" w:cs="Arial"/>
          <w:i/>
          <w:iCs/>
          <w:sz w:val="28"/>
          <w:szCs w:val="28"/>
        </w:rPr>
        <w:t>levar el registro cronológico de los sucesos notables</w:t>
      </w:r>
      <w:r>
        <w:rPr>
          <w:rFonts w:ascii="Arial" w:hAnsi="Arial" w:cs="Arial"/>
          <w:i/>
          <w:iCs/>
          <w:sz w:val="28"/>
          <w:szCs w:val="28"/>
        </w:rPr>
        <w:t>;</w:t>
      </w:r>
      <w:r w:rsidR="008C5352" w:rsidRPr="00F74917">
        <w:rPr>
          <w:rFonts w:ascii="Arial" w:hAnsi="Arial" w:cs="Arial"/>
          <w:i/>
          <w:iCs/>
          <w:sz w:val="28"/>
          <w:szCs w:val="28"/>
        </w:rPr>
        <w:t xml:space="preserve"> </w:t>
      </w:r>
      <w:r>
        <w:rPr>
          <w:rFonts w:ascii="Arial" w:hAnsi="Arial" w:cs="Arial"/>
          <w:i/>
          <w:iCs/>
          <w:sz w:val="28"/>
          <w:szCs w:val="28"/>
        </w:rPr>
        <w:t>i</w:t>
      </w:r>
      <w:r w:rsidR="00CA6537" w:rsidRPr="00F74917">
        <w:rPr>
          <w:rFonts w:ascii="Arial" w:hAnsi="Arial" w:cs="Arial"/>
          <w:i/>
          <w:iCs/>
          <w:sz w:val="28"/>
          <w:szCs w:val="28"/>
        </w:rPr>
        <w:t xml:space="preserve">nvestigar, rescatar, conservar, difundir </w:t>
      </w:r>
      <w:r w:rsidR="008C5352" w:rsidRPr="00F74917">
        <w:rPr>
          <w:rFonts w:ascii="Arial" w:hAnsi="Arial" w:cs="Arial"/>
          <w:i/>
          <w:iCs/>
          <w:sz w:val="28"/>
          <w:szCs w:val="28"/>
        </w:rPr>
        <w:t>y promover la cultura municipal</w:t>
      </w:r>
      <w:r>
        <w:rPr>
          <w:rFonts w:ascii="Arial" w:hAnsi="Arial" w:cs="Arial"/>
          <w:i/>
          <w:iCs/>
          <w:sz w:val="28"/>
          <w:szCs w:val="28"/>
        </w:rPr>
        <w:t>; e</w:t>
      </w:r>
      <w:r w:rsidR="00CA6537" w:rsidRPr="00F74917">
        <w:rPr>
          <w:rFonts w:ascii="Arial" w:hAnsi="Arial" w:cs="Arial"/>
          <w:i/>
          <w:iCs/>
          <w:sz w:val="28"/>
          <w:szCs w:val="28"/>
        </w:rPr>
        <w:t xml:space="preserve">laborar y mantener actualizada la monografía del municipio; compilar tradiciones, </w:t>
      </w:r>
      <w:r w:rsidR="008C5352" w:rsidRPr="00F74917">
        <w:rPr>
          <w:rFonts w:ascii="Arial" w:hAnsi="Arial" w:cs="Arial"/>
          <w:i/>
          <w:iCs/>
          <w:sz w:val="28"/>
          <w:szCs w:val="28"/>
        </w:rPr>
        <w:t>costumbres, leyendas y crónicas</w:t>
      </w:r>
      <w:r>
        <w:rPr>
          <w:rFonts w:ascii="Arial" w:hAnsi="Arial" w:cs="Arial"/>
          <w:i/>
          <w:iCs/>
          <w:sz w:val="28"/>
          <w:szCs w:val="28"/>
        </w:rPr>
        <w:t>;</w:t>
      </w:r>
      <w:r w:rsidR="008C5352" w:rsidRPr="00F74917">
        <w:rPr>
          <w:rFonts w:ascii="Arial" w:hAnsi="Arial" w:cs="Arial"/>
          <w:i/>
          <w:iCs/>
          <w:sz w:val="28"/>
          <w:szCs w:val="28"/>
        </w:rPr>
        <w:t xml:space="preserve"> e</w:t>
      </w:r>
      <w:r w:rsidR="00CA6537" w:rsidRPr="00F74917">
        <w:rPr>
          <w:rFonts w:ascii="Arial" w:hAnsi="Arial" w:cs="Arial"/>
          <w:i/>
          <w:iCs/>
          <w:sz w:val="28"/>
          <w:szCs w:val="28"/>
        </w:rPr>
        <w:t>laborar el Calendario Cívico Municipal, derivándose de éste la promoción de eventos cívi</w:t>
      </w:r>
      <w:r w:rsidR="008C5352" w:rsidRPr="00F74917">
        <w:rPr>
          <w:rFonts w:ascii="Arial" w:hAnsi="Arial" w:cs="Arial"/>
          <w:i/>
          <w:iCs/>
          <w:sz w:val="28"/>
          <w:szCs w:val="28"/>
        </w:rPr>
        <w:t xml:space="preserve">cos y efemérides a conmemorarse; y </w:t>
      </w:r>
      <w:r>
        <w:rPr>
          <w:rFonts w:ascii="Arial" w:hAnsi="Arial" w:cs="Arial"/>
          <w:i/>
          <w:iCs/>
          <w:sz w:val="28"/>
          <w:szCs w:val="28"/>
        </w:rPr>
        <w:t>p</w:t>
      </w:r>
      <w:r w:rsidR="00CA6537" w:rsidRPr="00F74917">
        <w:rPr>
          <w:rFonts w:ascii="Arial" w:hAnsi="Arial" w:cs="Arial"/>
          <w:i/>
          <w:iCs/>
          <w:sz w:val="28"/>
          <w:szCs w:val="28"/>
        </w:rPr>
        <w:t>roponer al Ayuntamiento la regulación así como la modificación a la nomenclatura en las calles, avenidas y colonias dentro de la zona urbana y rural del municipio</w:t>
      </w:r>
      <w:r w:rsidR="00B86BF4" w:rsidRPr="00F74917">
        <w:rPr>
          <w:rFonts w:ascii="Arial" w:hAnsi="Arial" w:cs="Arial"/>
          <w:i/>
          <w:iCs/>
          <w:sz w:val="28"/>
          <w:szCs w:val="28"/>
        </w:rPr>
        <w:t>.</w:t>
      </w:r>
    </w:p>
    <w:p w14:paraId="08107664" w14:textId="77777777" w:rsidR="008C2ABA" w:rsidRPr="00DB5AE6" w:rsidRDefault="008C2ABA" w:rsidP="00C22643">
      <w:pPr>
        <w:spacing w:after="0" w:line="240" w:lineRule="auto"/>
        <w:jc w:val="both"/>
        <w:rPr>
          <w:rFonts w:ascii="Arial" w:hAnsi="Arial" w:cs="Arial"/>
          <w:sz w:val="28"/>
          <w:szCs w:val="28"/>
        </w:rPr>
      </w:pPr>
    </w:p>
    <w:p w14:paraId="5763C7CE" w14:textId="77777777" w:rsidR="00B86BF4" w:rsidRPr="00DB5AE6" w:rsidRDefault="00B86BF4" w:rsidP="00C22643">
      <w:pPr>
        <w:spacing w:after="0" w:line="240" w:lineRule="auto"/>
        <w:jc w:val="both"/>
        <w:rPr>
          <w:rFonts w:ascii="Arial" w:hAnsi="Arial" w:cs="Arial"/>
          <w:sz w:val="28"/>
          <w:szCs w:val="28"/>
        </w:rPr>
      </w:pPr>
      <w:r w:rsidRPr="00DB5AE6">
        <w:rPr>
          <w:rFonts w:ascii="Arial" w:hAnsi="Arial" w:cs="Arial"/>
          <w:b/>
          <w:sz w:val="28"/>
          <w:szCs w:val="28"/>
        </w:rPr>
        <w:lastRenderedPageBreak/>
        <w:t>II.</w:t>
      </w:r>
      <w:r w:rsidRPr="00DB5AE6">
        <w:rPr>
          <w:rFonts w:ascii="Arial" w:hAnsi="Arial" w:cs="Arial"/>
          <w:sz w:val="28"/>
          <w:szCs w:val="28"/>
        </w:rPr>
        <w:t xml:space="preserve"> </w:t>
      </w:r>
      <w:r w:rsidR="00D47974" w:rsidRPr="00DB5AE6">
        <w:rPr>
          <w:rFonts w:ascii="Arial" w:hAnsi="Arial" w:cs="Arial"/>
          <w:sz w:val="28"/>
          <w:szCs w:val="28"/>
        </w:rPr>
        <w:t xml:space="preserve">Por su parte, </w:t>
      </w:r>
      <w:r w:rsidRPr="00DB5AE6">
        <w:rPr>
          <w:rFonts w:ascii="Arial" w:hAnsi="Arial" w:cs="Arial"/>
          <w:sz w:val="28"/>
          <w:szCs w:val="28"/>
        </w:rPr>
        <w:t>el artículo 140-4 de la Ley Orgánica Municipal para el Estado de Guanajuato, señala que la elección de la persona o las personas designadas por el Ayuntamiento para ocupar el cargo de Cronista Municipal, se realizará a través de las bases de una convocatoria pública, previo el análisis y evaluación de méritos, prestigio moral y capacidad del candidato o candidatos.</w:t>
      </w:r>
    </w:p>
    <w:p w14:paraId="29F52159" w14:textId="77777777" w:rsidR="00A76916" w:rsidRPr="00DB5AE6" w:rsidRDefault="00A76916" w:rsidP="00C22643">
      <w:pPr>
        <w:spacing w:after="0" w:line="240" w:lineRule="auto"/>
        <w:jc w:val="both"/>
        <w:rPr>
          <w:rFonts w:ascii="Arial" w:hAnsi="Arial" w:cs="Arial"/>
          <w:sz w:val="28"/>
          <w:szCs w:val="28"/>
        </w:rPr>
      </w:pPr>
    </w:p>
    <w:p w14:paraId="3B583A97" w14:textId="27CF94D0" w:rsidR="009A61AB" w:rsidRPr="00F74917" w:rsidRDefault="005331EA" w:rsidP="00C22643">
      <w:pPr>
        <w:spacing w:after="0" w:line="240" w:lineRule="auto"/>
        <w:jc w:val="both"/>
        <w:rPr>
          <w:rFonts w:ascii="Arial" w:hAnsi="Arial" w:cs="Arial"/>
          <w:sz w:val="28"/>
          <w:szCs w:val="28"/>
        </w:rPr>
      </w:pPr>
      <w:r w:rsidRPr="00DB5AE6">
        <w:rPr>
          <w:rFonts w:ascii="Arial" w:hAnsi="Arial" w:cs="Arial"/>
          <w:b/>
          <w:sz w:val="28"/>
          <w:szCs w:val="28"/>
        </w:rPr>
        <w:t>III</w:t>
      </w:r>
      <w:r w:rsidR="00522B49" w:rsidRPr="00DB5AE6">
        <w:rPr>
          <w:rFonts w:ascii="Arial" w:hAnsi="Arial" w:cs="Arial"/>
          <w:b/>
          <w:sz w:val="28"/>
          <w:szCs w:val="28"/>
        </w:rPr>
        <w:t>.</w:t>
      </w:r>
      <w:r w:rsidRPr="00DB5AE6">
        <w:rPr>
          <w:rFonts w:ascii="Arial" w:hAnsi="Arial" w:cs="Arial"/>
          <w:b/>
          <w:sz w:val="28"/>
          <w:szCs w:val="28"/>
        </w:rPr>
        <w:t xml:space="preserve"> </w:t>
      </w:r>
      <w:r w:rsidR="00A76916" w:rsidRPr="00DB5AE6">
        <w:rPr>
          <w:rFonts w:ascii="Arial" w:hAnsi="Arial" w:cs="Arial"/>
          <w:sz w:val="28"/>
          <w:szCs w:val="28"/>
        </w:rPr>
        <w:t>E</w:t>
      </w:r>
      <w:r w:rsidR="00E55036" w:rsidRPr="00DB5AE6">
        <w:rPr>
          <w:rFonts w:ascii="Arial" w:hAnsi="Arial" w:cs="Arial"/>
          <w:sz w:val="28"/>
          <w:szCs w:val="28"/>
        </w:rPr>
        <w:t>s importante señalar que e</w:t>
      </w:r>
      <w:r w:rsidR="00A76916" w:rsidRPr="00DB5AE6">
        <w:rPr>
          <w:rFonts w:ascii="Arial" w:hAnsi="Arial" w:cs="Arial"/>
          <w:sz w:val="28"/>
          <w:szCs w:val="28"/>
        </w:rPr>
        <w:t>n fecha 28 de junio del año 2019, se tuvo conocimiento del sensible fallecimiento del Lic. Carlos Arturo Navarro Valtierra,</w:t>
      </w:r>
      <w:r w:rsidR="009A61AB">
        <w:rPr>
          <w:rFonts w:ascii="Arial" w:hAnsi="Arial" w:cs="Arial"/>
          <w:sz w:val="28"/>
          <w:szCs w:val="28"/>
        </w:rPr>
        <w:t xml:space="preserve"> cronista vitalicio y</w:t>
      </w:r>
      <w:r w:rsidR="00A76916" w:rsidRPr="00DB5AE6">
        <w:rPr>
          <w:rFonts w:ascii="Arial" w:hAnsi="Arial" w:cs="Arial"/>
          <w:sz w:val="28"/>
          <w:szCs w:val="28"/>
        </w:rPr>
        <w:t xml:space="preserve"> quien permaneció al frente del archivo histórico trabajando por un lapso de 36 años con un c</w:t>
      </w:r>
      <w:r w:rsidR="009A61AB">
        <w:rPr>
          <w:rFonts w:ascii="Arial" w:hAnsi="Arial" w:cs="Arial"/>
          <w:sz w:val="28"/>
          <w:szCs w:val="28"/>
        </w:rPr>
        <w:t>ú</w:t>
      </w:r>
      <w:r w:rsidR="00A76916" w:rsidRPr="00DB5AE6">
        <w:rPr>
          <w:rFonts w:ascii="Arial" w:hAnsi="Arial" w:cs="Arial"/>
          <w:sz w:val="28"/>
          <w:szCs w:val="28"/>
        </w:rPr>
        <w:t>mulo de con</w:t>
      </w:r>
      <w:r w:rsidR="00A76916" w:rsidRPr="00DB0EF0">
        <w:rPr>
          <w:rFonts w:ascii="Arial" w:hAnsi="Arial" w:cs="Arial"/>
          <w:sz w:val="28"/>
          <w:szCs w:val="28"/>
        </w:rPr>
        <w:t>ocimiento en diversos temas,</w:t>
      </w:r>
      <w:r w:rsidR="00A76916" w:rsidRPr="00F74917">
        <w:rPr>
          <w:rFonts w:ascii="Arial" w:hAnsi="Arial" w:cs="Arial"/>
          <w:sz w:val="28"/>
          <w:szCs w:val="28"/>
        </w:rPr>
        <w:t xml:space="preserve"> </w:t>
      </w:r>
      <w:r w:rsidR="008C5352" w:rsidRPr="00F74917">
        <w:rPr>
          <w:rFonts w:ascii="Arial" w:hAnsi="Arial" w:cs="Arial"/>
          <w:sz w:val="28"/>
          <w:szCs w:val="28"/>
        </w:rPr>
        <w:t xml:space="preserve">mismo que </w:t>
      </w:r>
      <w:r w:rsidR="00A76916" w:rsidRPr="00F74917">
        <w:rPr>
          <w:rFonts w:ascii="Arial" w:hAnsi="Arial" w:cs="Arial"/>
          <w:sz w:val="28"/>
          <w:szCs w:val="28"/>
        </w:rPr>
        <w:t xml:space="preserve">disfrutaba de su pasión por la literatura, la cultura y la identidad de </w:t>
      </w:r>
      <w:r w:rsidR="008C5352" w:rsidRPr="00F74917">
        <w:rPr>
          <w:rFonts w:ascii="Arial" w:hAnsi="Arial" w:cs="Arial"/>
          <w:sz w:val="28"/>
          <w:szCs w:val="28"/>
        </w:rPr>
        <w:t xml:space="preserve">la ciudad </w:t>
      </w:r>
      <w:r w:rsidR="00A76916" w:rsidRPr="00F74917">
        <w:rPr>
          <w:rFonts w:ascii="Arial" w:hAnsi="Arial" w:cs="Arial"/>
          <w:sz w:val="28"/>
          <w:szCs w:val="28"/>
        </w:rPr>
        <w:t>León</w:t>
      </w:r>
      <w:r w:rsidR="008C5352" w:rsidRPr="00F74917">
        <w:rPr>
          <w:rFonts w:ascii="Arial" w:hAnsi="Arial" w:cs="Arial"/>
          <w:sz w:val="28"/>
          <w:szCs w:val="28"/>
        </w:rPr>
        <w:t xml:space="preserve">, </w:t>
      </w:r>
      <w:r w:rsidR="00A76916" w:rsidRPr="00F74917">
        <w:rPr>
          <w:rFonts w:ascii="Arial" w:hAnsi="Arial" w:cs="Arial"/>
          <w:sz w:val="28"/>
          <w:szCs w:val="28"/>
        </w:rPr>
        <w:t>plasmándolo en varios documentos de su autoría</w:t>
      </w:r>
      <w:r w:rsidR="009A61AB" w:rsidRPr="00F74917">
        <w:rPr>
          <w:rFonts w:ascii="Arial" w:hAnsi="Arial" w:cs="Arial"/>
          <w:sz w:val="28"/>
          <w:szCs w:val="28"/>
        </w:rPr>
        <w:t>.</w:t>
      </w:r>
    </w:p>
    <w:p w14:paraId="5EE9F568" w14:textId="77777777" w:rsidR="00F450A3" w:rsidRPr="00F74917" w:rsidRDefault="00F450A3" w:rsidP="00C22643">
      <w:pPr>
        <w:spacing w:after="0" w:line="240" w:lineRule="auto"/>
        <w:jc w:val="both"/>
        <w:rPr>
          <w:rFonts w:ascii="Arial" w:hAnsi="Arial" w:cs="Arial"/>
          <w:sz w:val="28"/>
          <w:szCs w:val="28"/>
        </w:rPr>
      </w:pPr>
    </w:p>
    <w:p w14:paraId="50788646" w14:textId="23F7DA9A" w:rsidR="00324E76" w:rsidRPr="00DB0EF0" w:rsidRDefault="00952BA4" w:rsidP="00C22643">
      <w:pPr>
        <w:spacing w:after="0" w:line="240" w:lineRule="auto"/>
        <w:jc w:val="both"/>
        <w:rPr>
          <w:rFonts w:ascii="Arial" w:hAnsi="Arial" w:cs="Arial"/>
          <w:sz w:val="28"/>
          <w:szCs w:val="28"/>
        </w:rPr>
      </w:pPr>
      <w:r w:rsidRPr="00F74917">
        <w:rPr>
          <w:rFonts w:ascii="Arial" w:hAnsi="Arial" w:cs="Arial"/>
          <w:b/>
          <w:sz w:val="28"/>
          <w:szCs w:val="28"/>
        </w:rPr>
        <w:t xml:space="preserve">IV. </w:t>
      </w:r>
      <w:r w:rsidR="009A61AB" w:rsidRPr="00F74917">
        <w:rPr>
          <w:rFonts w:ascii="Arial" w:hAnsi="Arial" w:cs="Arial"/>
          <w:bCs/>
          <w:sz w:val="28"/>
          <w:szCs w:val="28"/>
        </w:rPr>
        <w:t xml:space="preserve">En consecuencia de lo anterior, </w:t>
      </w:r>
      <w:r w:rsidR="009A61AB" w:rsidRPr="00F74917">
        <w:rPr>
          <w:rFonts w:ascii="Arial" w:hAnsi="Arial" w:cs="Arial"/>
          <w:sz w:val="28"/>
          <w:szCs w:val="28"/>
        </w:rPr>
        <w:t>e</w:t>
      </w:r>
      <w:r w:rsidR="00A47AF9" w:rsidRPr="00F74917">
        <w:rPr>
          <w:rFonts w:ascii="Arial" w:hAnsi="Arial" w:cs="Arial"/>
          <w:sz w:val="28"/>
          <w:szCs w:val="28"/>
        </w:rPr>
        <w:t xml:space="preserve">n sesión ordinaria de la Comisión de Gobierno, Seguridad Pública y Tránsito, celebrada en fecha 17 de marzo de 2020, </w:t>
      </w:r>
      <w:r w:rsidR="00F450A3" w:rsidRPr="00F74917">
        <w:rPr>
          <w:rFonts w:ascii="Arial" w:hAnsi="Arial" w:cs="Arial"/>
          <w:sz w:val="28"/>
          <w:szCs w:val="28"/>
        </w:rPr>
        <w:t>se analizaron, discutieron y aprobaron las bases de la convocatoria pública para invitar a las personas que t</w:t>
      </w:r>
      <w:r w:rsidR="009A61AB" w:rsidRPr="00F74917">
        <w:rPr>
          <w:rFonts w:ascii="Arial" w:hAnsi="Arial" w:cs="Arial"/>
          <w:sz w:val="28"/>
          <w:szCs w:val="28"/>
        </w:rPr>
        <w:t>uvieren</w:t>
      </w:r>
      <w:r w:rsidR="00F450A3" w:rsidRPr="00F74917">
        <w:rPr>
          <w:rFonts w:ascii="Arial" w:hAnsi="Arial" w:cs="Arial"/>
          <w:sz w:val="28"/>
          <w:szCs w:val="28"/>
        </w:rPr>
        <w:t xml:space="preserve"> interés en participar como </w:t>
      </w:r>
      <w:r w:rsidR="009A61AB" w:rsidRPr="00F74917">
        <w:rPr>
          <w:rFonts w:ascii="Arial" w:hAnsi="Arial" w:cs="Arial"/>
          <w:sz w:val="28"/>
          <w:szCs w:val="28"/>
        </w:rPr>
        <w:t>aspirantes</w:t>
      </w:r>
      <w:r w:rsidR="00F450A3" w:rsidRPr="00F74917">
        <w:rPr>
          <w:rFonts w:ascii="Arial" w:hAnsi="Arial" w:cs="Arial"/>
          <w:sz w:val="28"/>
          <w:szCs w:val="28"/>
        </w:rPr>
        <w:t xml:space="preserve"> en el proceso de selección para ocupar el cargo de Cronista Municipal de León, Guanajuato</w:t>
      </w:r>
      <w:r w:rsidR="009A61AB" w:rsidRPr="00F74917">
        <w:rPr>
          <w:rFonts w:ascii="Arial" w:hAnsi="Arial" w:cs="Arial"/>
          <w:sz w:val="28"/>
          <w:szCs w:val="28"/>
        </w:rPr>
        <w:t>,</w:t>
      </w:r>
      <w:r w:rsidR="00F450A3" w:rsidRPr="00F74917">
        <w:rPr>
          <w:rFonts w:ascii="Arial" w:hAnsi="Arial" w:cs="Arial"/>
          <w:sz w:val="28"/>
          <w:szCs w:val="28"/>
        </w:rPr>
        <w:t xml:space="preserve"> el cual será designado por el H. Ayuntamiento por acuerdo y mayoría de votos, </w:t>
      </w:r>
      <w:r w:rsidR="009A61AB" w:rsidRPr="00F74917">
        <w:rPr>
          <w:rFonts w:ascii="Arial" w:hAnsi="Arial" w:cs="Arial"/>
          <w:sz w:val="28"/>
          <w:szCs w:val="28"/>
        </w:rPr>
        <w:t>mismas bases de la convocatoria</w:t>
      </w:r>
      <w:r w:rsidR="00F450A3" w:rsidRPr="00F74917">
        <w:rPr>
          <w:rFonts w:ascii="Arial" w:hAnsi="Arial" w:cs="Arial"/>
          <w:sz w:val="28"/>
          <w:szCs w:val="28"/>
        </w:rPr>
        <w:t xml:space="preserve"> que fue</w:t>
      </w:r>
      <w:r w:rsidR="009A61AB" w:rsidRPr="00F74917">
        <w:rPr>
          <w:rFonts w:ascii="Arial" w:hAnsi="Arial" w:cs="Arial"/>
          <w:sz w:val="28"/>
          <w:szCs w:val="28"/>
        </w:rPr>
        <w:t>ron</w:t>
      </w:r>
      <w:r w:rsidR="00F450A3" w:rsidRPr="00F74917">
        <w:rPr>
          <w:rFonts w:ascii="Arial" w:hAnsi="Arial" w:cs="Arial"/>
          <w:sz w:val="28"/>
          <w:szCs w:val="28"/>
        </w:rPr>
        <w:t xml:space="preserve"> aprobad</w:t>
      </w:r>
      <w:r w:rsidR="009A61AB" w:rsidRPr="00F74917">
        <w:rPr>
          <w:rFonts w:ascii="Arial" w:hAnsi="Arial" w:cs="Arial"/>
          <w:sz w:val="28"/>
          <w:szCs w:val="28"/>
        </w:rPr>
        <w:t>as</w:t>
      </w:r>
      <w:r w:rsidR="00F450A3" w:rsidRPr="00F74917">
        <w:rPr>
          <w:rFonts w:ascii="Arial" w:hAnsi="Arial" w:cs="Arial"/>
          <w:sz w:val="28"/>
          <w:szCs w:val="28"/>
        </w:rPr>
        <w:t xml:space="preserve"> en sesión plenaria de</w:t>
      </w:r>
      <w:r w:rsidR="009A61AB" w:rsidRPr="00F74917">
        <w:rPr>
          <w:rFonts w:ascii="Arial" w:hAnsi="Arial" w:cs="Arial"/>
          <w:sz w:val="28"/>
          <w:szCs w:val="28"/>
        </w:rPr>
        <w:t xml:space="preserve">l </w:t>
      </w:r>
      <w:r w:rsidR="00F450A3" w:rsidRPr="00F74917">
        <w:rPr>
          <w:rFonts w:ascii="Arial" w:hAnsi="Arial" w:cs="Arial"/>
          <w:sz w:val="28"/>
          <w:szCs w:val="28"/>
        </w:rPr>
        <w:t>H. Ayuntamiento en fecha 26 de marzo de 2020.</w:t>
      </w:r>
    </w:p>
    <w:p w14:paraId="3AC4100F" w14:textId="77777777" w:rsidR="00F450A3" w:rsidRPr="00F74917" w:rsidRDefault="00F450A3" w:rsidP="00C22643">
      <w:pPr>
        <w:spacing w:after="0" w:line="240" w:lineRule="auto"/>
        <w:jc w:val="both"/>
        <w:rPr>
          <w:rFonts w:ascii="Arial" w:hAnsi="Arial" w:cs="Arial"/>
          <w:sz w:val="28"/>
          <w:szCs w:val="28"/>
        </w:rPr>
      </w:pPr>
    </w:p>
    <w:p w14:paraId="7AD76B63" w14:textId="72E289AC" w:rsidR="00DE480F" w:rsidRPr="00F74917" w:rsidRDefault="003F5B71" w:rsidP="00DE480F">
      <w:pPr>
        <w:spacing w:after="0" w:line="240" w:lineRule="auto"/>
        <w:jc w:val="both"/>
        <w:rPr>
          <w:rFonts w:ascii="Arial" w:hAnsi="Arial" w:cs="Arial"/>
          <w:sz w:val="28"/>
          <w:szCs w:val="28"/>
        </w:rPr>
      </w:pPr>
      <w:r w:rsidRPr="00F74917">
        <w:rPr>
          <w:rFonts w:ascii="Arial" w:hAnsi="Arial" w:cs="Arial"/>
          <w:b/>
          <w:bCs/>
          <w:sz w:val="28"/>
          <w:szCs w:val="28"/>
        </w:rPr>
        <w:t xml:space="preserve">V. </w:t>
      </w:r>
      <w:r w:rsidR="00DE480F" w:rsidRPr="00F74917">
        <w:rPr>
          <w:rFonts w:ascii="Arial" w:hAnsi="Arial" w:cs="Arial"/>
          <w:sz w:val="28"/>
          <w:szCs w:val="28"/>
        </w:rPr>
        <w:t xml:space="preserve">No obstante lo anterior, </w:t>
      </w:r>
      <w:r w:rsidR="00DE480F" w:rsidRPr="00F74917">
        <w:rPr>
          <w:rFonts w:ascii="Arial" w:hAnsi="Arial" w:cs="Arial"/>
          <w:bCs/>
          <w:sz w:val="28"/>
          <w:szCs w:val="28"/>
        </w:rPr>
        <w:t>no fue posible dar continuidad al proceso de selección señalado en el párrafo que antecede, debido a la suspensión de actividades no esenciales en las dependencias y entidades de la Administración Pública Municipal por el tiempo de permanencia de la medida de control sanitaria emitida por las autoridades de sanidad correspondientes, esto debido a la declaratoria de  con</w:t>
      </w:r>
      <w:r w:rsidR="00DE480F" w:rsidRPr="00F74917">
        <w:rPr>
          <w:rFonts w:ascii="Arial" w:hAnsi="Arial" w:cs="Arial"/>
          <w:sz w:val="28"/>
          <w:szCs w:val="28"/>
        </w:rPr>
        <w:t>tingencia sanitaria derivada del virus COVID-19, resultando por consecuencia la suspensión del mencionado proceso a efecto de salvo guardar la integri</w:t>
      </w:r>
      <w:r w:rsidR="00401379">
        <w:rPr>
          <w:rFonts w:ascii="Arial" w:hAnsi="Arial" w:cs="Arial"/>
          <w:sz w:val="28"/>
          <w:szCs w:val="28"/>
        </w:rPr>
        <w:t>dad física de los participantes, lo cual fue así acordado por la Comisión de Gobierno, Seguridad Pública y Tránsito en sesión extraordinaria de fecha 31 de marzo de 2020.</w:t>
      </w:r>
    </w:p>
    <w:p w14:paraId="353FBFE2" w14:textId="77777777" w:rsidR="00DE480F" w:rsidRPr="00F74917" w:rsidRDefault="00DE480F" w:rsidP="00DE480F">
      <w:pPr>
        <w:spacing w:after="0" w:line="240" w:lineRule="auto"/>
        <w:jc w:val="both"/>
        <w:rPr>
          <w:rFonts w:ascii="Arial" w:hAnsi="Arial" w:cs="Arial"/>
          <w:sz w:val="28"/>
          <w:szCs w:val="28"/>
        </w:rPr>
      </w:pPr>
    </w:p>
    <w:p w14:paraId="44214A43" w14:textId="77777777" w:rsidR="00032CBB" w:rsidRPr="00F74917" w:rsidRDefault="00032CBB" w:rsidP="00C22643">
      <w:pPr>
        <w:spacing w:after="0" w:line="240" w:lineRule="auto"/>
        <w:jc w:val="both"/>
        <w:rPr>
          <w:rFonts w:ascii="Arial" w:hAnsi="Arial" w:cs="Arial"/>
          <w:sz w:val="28"/>
          <w:szCs w:val="28"/>
        </w:rPr>
      </w:pPr>
      <w:r w:rsidRPr="00F74917">
        <w:rPr>
          <w:rFonts w:ascii="Arial" w:hAnsi="Arial" w:cs="Arial"/>
          <w:sz w:val="28"/>
          <w:szCs w:val="28"/>
        </w:rPr>
        <w:t>Sin embargo, y toda vez que debid</w:t>
      </w:r>
      <w:r w:rsidRPr="00DB0EF0">
        <w:rPr>
          <w:rFonts w:ascii="Arial" w:hAnsi="Arial" w:cs="Arial"/>
          <w:sz w:val="28"/>
          <w:szCs w:val="28"/>
        </w:rPr>
        <w:t xml:space="preserve">o a las mejoras que el </w:t>
      </w:r>
      <w:r w:rsidRPr="00F74917">
        <w:rPr>
          <w:rFonts w:ascii="Arial" w:hAnsi="Arial" w:cs="Arial"/>
          <w:sz w:val="28"/>
          <w:szCs w:val="28"/>
        </w:rPr>
        <w:t xml:space="preserve">estado de Guanajuato ha obtenido en los resultados epidemiológicos a causa de la contingencia sanitaria derivada del virus COVID-19 se hace posible dar continuidad al proceso de selección </w:t>
      </w:r>
      <w:proofErr w:type="gramStart"/>
      <w:r w:rsidRPr="00F74917">
        <w:rPr>
          <w:rFonts w:ascii="Arial" w:hAnsi="Arial" w:cs="Arial"/>
          <w:sz w:val="28"/>
          <w:szCs w:val="28"/>
        </w:rPr>
        <w:t>citado</w:t>
      </w:r>
      <w:proofErr w:type="gramEnd"/>
      <w:r w:rsidRPr="00F74917">
        <w:rPr>
          <w:rFonts w:ascii="Arial" w:hAnsi="Arial" w:cs="Arial"/>
          <w:sz w:val="28"/>
          <w:szCs w:val="28"/>
        </w:rPr>
        <w:t xml:space="preserve"> pero a través del uso de medios electrónicos en las diversas etapas para evitar contagios en su desarrollo.</w:t>
      </w:r>
    </w:p>
    <w:p w14:paraId="2268C8B6" w14:textId="77777777" w:rsidR="00032CBB" w:rsidRPr="00F74917" w:rsidRDefault="00032CBB" w:rsidP="00C22643">
      <w:pPr>
        <w:spacing w:after="0" w:line="240" w:lineRule="auto"/>
        <w:jc w:val="both"/>
        <w:rPr>
          <w:rFonts w:ascii="Arial" w:hAnsi="Arial" w:cs="Arial"/>
          <w:sz w:val="28"/>
          <w:szCs w:val="28"/>
        </w:rPr>
      </w:pPr>
    </w:p>
    <w:p w14:paraId="3D228935" w14:textId="744D26BC" w:rsidR="00A9432B" w:rsidRPr="00702365" w:rsidRDefault="00032CBB" w:rsidP="00A9432B">
      <w:pPr>
        <w:spacing w:after="0" w:line="240" w:lineRule="auto"/>
        <w:jc w:val="both"/>
        <w:rPr>
          <w:rFonts w:ascii="Arial" w:hAnsi="Arial" w:cs="Arial"/>
          <w:sz w:val="27"/>
          <w:szCs w:val="27"/>
        </w:rPr>
      </w:pPr>
      <w:r w:rsidRPr="00F74917">
        <w:rPr>
          <w:rFonts w:ascii="Arial" w:hAnsi="Arial" w:cs="Arial"/>
          <w:sz w:val="28"/>
          <w:szCs w:val="28"/>
        </w:rPr>
        <w:t xml:space="preserve">Por tal motivo, </w:t>
      </w:r>
      <w:r w:rsidR="00A9432B" w:rsidRPr="00702365">
        <w:rPr>
          <w:rFonts w:ascii="Arial" w:hAnsi="Arial" w:cs="Arial"/>
          <w:sz w:val="27"/>
          <w:szCs w:val="27"/>
        </w:rPr>
        <w:t xml:space="preserve">en sesión ordinaria celebrada en fecha </w:t>
      </w:r>
      <w:r w:rsidR="00A9432B" w:rsidRPr="005D1E3C">
        <w:rPr>
          <w:rFonts w:ascii="Arial" w:hAnsi="Arial" w:cs="Arial"/>
          <w:sz w:val="27"/>
          <w:szCs w:val="27"/>
          <w:highlight w:val="yellow"/>
        </w:rPr>
        <w:t>18 de agosto de 2020, la Comisión de Gobierno, Seguridad Pública y Tránsito</w:t>
      </w:r>
      <w:r w:rsidR="00A9432B" w:rsidRPr="005D1E3C">
        <w:rPr>
          <w:rFonts w:ascii="Arial" w:hAnsi="Arial" w:cs="Arial"/>
          <w:sz w:val="28"/>
          <w:szCs w:val="28"/>
          <w:highlight w:val="yellow"/>
        </w:rPr>
        <w:t xml:space="preserve"> </w:t>
      </w:r>
      <w:r w:rsidR="00DE480F" w:rsidRPr="005D1E3C">
        <w:rPr>
          <w:rFonts w:ascii="Arial" w:hAnsi="Arial" w:cs="Arial"/>
          <w:sz w:val="28"/>
          <w:szCs w:val="28"/>
          <w:highlight w:val="yellow"/>
        </w:rPr>
        <w:t>autorizó modificar el</w:t>
      </w:r>
      <w:r w:rsidR="00DE480F" w:rsidRPr="00F74917">
        <w:rPr>
          <w:rFonts w:ascii="Arial" w:hAnsi="Arial" w:cs="Arial"/>
          <w:sz w:val="28"/>
          <w:szCs w:val="28"/>
        </w:rPr>
        <w:t xml:space="preserve"> </w:t>
      </w:r>
      <w:r w:rsidR="003F5B71" w:rsidRPr="00F74917">
        <w:rPr>
          <w:rFonts w:ascii="Arial" w:hAnsi="Arial" w:cs="Arial"/>
          <w:sz w:val="28"/>
          <w:szCs w:val="28"/>
        </w:rPr>
        <w:t>acuerdo mencionado en el considerando cuarto</w:t>
      </w:r>
      <w:r w:rsidR="00DE480F" w:rsidRPr="00F74917">
        <w:rPr>
          <w:rFonts w:ascii="Arial" w:hAnsi="Arial" w:cs="Arial"/>
          <w:sz w:val="28"/>
          <w:szCs w:val="28"/>
        </w:rPr>
        <w:t xml:space="preserve"> </w:t>
      </w:r>
      <w:r w:rsidR="003F5B71" w:rsidRPr="00F74917">
        <w:rPr>
          <w:rFonts w:ascii="Arial" w:hAnsi="Arial" w:cs="Arial"/>
          <w:sz w:val="28"/>
          <w:szCs w:val="28"/>
        </w:rPr>
        <w:t xml:space="preserve">de este dictamen </w:t>
      </w:r>
      <w:r w:rsidR="00DE480F" w:rsidRPr="00F74917">
        <w:rPr>
          <w:rFonts w:ascii="Arial" w:hAnsi="Arial" w:cs="Arial"/>
          <w:sz w:val="28"/>
          <w:szCs w:val="28"/>
        </w:rPr>
        <w:t>referente a las bases de la convocatoria pública para invitar a las personas que tuvieren interés en participar como candidatos en el proceso de selección para ocupar el cargo de croni</w:t>
      </w:r>
      <w:r w:rsidR="003F5B71" w:rsidRPr="00F74917">
        <w:rPr>
          <w:rFonts w:ascii="Arial" w:hAnsi="Arial" w:cs="Arial"/>
          <w:sz w:val="28"/>
          <w:szCs w:val="28"/>
        </w:rPr>
        <w:t>s</w:t>
      </w:r>
      <w:r w:rsidR="00DE480F" w:rsidRPr="00F74917">
        <w:rPr>
          <w:rFonts w:ascii="Arial" w:hAnsi="Arial" w:cs="Arial"/>
          <w:sz w:val="28"/>
          <w:szCs w:val="28"/>
        </w:rPr>
        <w:t xml:space="preserve">ta municipal, con el objeto de </w:t>
      </w:r>
      <w:r w:rsidR="003F5B71" w:rsidRPr="00F74917">
        <w:rPr>
          <w:rFonts w:ascii="Arial" w:hAnsi="Arial" w:cs="Arial"/>
          <w:sz w:val="28"/>
          <w:szCs w:val="28"/>
        </w:rPr>
        <w:t xml:space="preserve">dar continuidad al multicitado proceso de selección </w:t>
      </w:r>
      <w:r w:rsidR="00DE480F" w:rsidRPr="00F74917">
        <w:rPr>
          <w:rFonts w:ascii="Arial" w:hAnsi="Arial" w:cs="Arial"/>
          <w:sz w:val="28"/>
          <w:szCs w:val="28"/>
        </w:rPr>
        <w:t>adecua</w:t>
      </w:r>
      <w:r w:rsidR="003F5B71" w:rsidRPr="00F74917">
        <w:rPr>
          <w:rFonts w:ascii="Arial" w:hAnsi="Arial" w:cs="Arial"/>
          <w:sz w:val="28"/>
          <w:szCs w:val="28"/>
        </w:rPr>
        <w:t>ndo</w:t>
      </w:r>
      <w:r w:rsidR="00DE480F" w:rsidRPr="00F74917">
        <w:rPr>
          <w:rFonts w:ascii="Arial" w:hAnsi="Arial" w:cs="Arial"/>
          <w:sz w:val="28"/>
          <w:szCs w:val="28"/>
        </w:rPr>
        <w:t xml:space="preserve"> los tiempos, el uso de medios electrónico</w:t>
      </w:r>
      <w:r w:rsidR="003F5B71" w:rsidRPr="00F74917">
        <w:rPr>
          <w:rFonts w:ascii="Arial" w:hAnsi="Arial" w:cs="Arial"/>
          <w:sz w:val="28"/>
          <w:szCs w:val="28"/>
        </w:rPr>
        <w:t>s</w:t>
      </w:r>
      <w:r w:rsidR="00DE480F" w:rsidRPr="00F74917">
        <w:rPr>
          <w:rFonts w:ascii="Arial" w:hAnsi="Arial" w:cs="Arial"/>
          <w:sz w:val="28"/>
          <w:szCs w:val="28"/>
        </w:rPr>
        <w:t xml:space="preserve"> y </w:t>
      </w:r>
      <w:r w:rsidR="003F5B71" w:rsidRPr="00F74917">
        <w:rPr>
          <w:rFonts w:ascii="Arial" w:hAnsi="Arial" w:cs="Arial"/>
          <w:sz w:val="28"/>
          <w:szCs w:val="28"/>
        </w:rPr>
        <w:t xml:space="preserve">las </w:t>
      </w:r>
      <w:r w:rsidR="00DE480F" w:rsidRPr="00F74917">
        <w:rPr>
          <w:rFonts w:ascii="Arial" w:hAnsi="Arial" w:cs="Arial"/>
          <w:sz w:val="28"/>
          <w:szCs w:val="28"/>
        </w:rPr>
        <w:t xml:space="preserve">medidas de sanidad establecidas en la convocatoria pública </w:t>
      </w:r>
      <w:r w:rsidR="00A9432B" w:rsidRPr="00702365">
        <w:rPr>
          <w:rFonts w:ascii="Arial" w:hAnsi="Arial" w:cs="Arial"/>
          <w:sz w:val="27"/>
          <w:szCs w:val="27"/>
        </w:rPr>
        <w:t xml:space="preserve">, autorización que fue ratificada en fecha 27 de agosto de la presente anualidad por el H. Ayuntamiento de este municipio. </w:t>
      </w:r>
    </w:p>
    <w:p w14:paraId="53413AA4" w14:textId="7C635B78" w:rsidR="00DE480F" w:rsidRPr="00F74917" w:rsidRDefault="00DE480F" w:rsidP="00C22643">
      <w:pPr>
        <w:spacing w:after="0" w:line="240" w:lineRule="auto"/>
        <w:jc w:val="both"/>
        <w:rPr>
          <w:rFonts w:ascii="Arial" w:hAnsi="Arial" w:cs="Arial"/>
          <w:sz w:val="28"/>
          <w:szCs w:val="28"/>
        </w:rPr>
      </w:pPr>
    </w:p>
    <w:p w14:paraId="00B7314F" w14:textId="77777777" w:rsidR="00A07B6A" w:rsidRPr="00DB5AE6" w:rsidRDefault="00A07B6A" w:rsidP="00C22643">
      <w:pPr>
        <w:spacing w:after="0" w:line="240" w:lineRule="auto"/>
        <w:jc w:val="both"/>
        <w:rPr>
          <w:rFonts w:ascii="Arial" w:hAnsi="Arial" w:cs="Arial"/>
          <w:sz w:val="28"/>
          <w:szCs w:val="28"/>
        </w:rPr>
      </w:pPr>
    </w:p>
    <w:p w14:paraId="0EEB5B26" w14:textId="4ED3F03C" w:rsidR="00A47AF9" w:rsidRPr="00DB5AE6" w:rsidRDefault="00C22643" w:rsidP="00C22643">
      <w:pPr>
        <w:spacing w:after="0" w:line="240" w:lineRule="auto"/>
        <w:jc w:val="both"/>
        <w:rPr>
          <w:rFonts w:ascii="Arial" w:hAnsi="Arial" w:cs="Arial"/>
          <w:sz w:val="28"/>
          <w:szCs w:val="28"/>
        </w:rPr>
      </w:pPr>
      <w:r w:rsidRPr="00DB5AE6">
        <w:rPr>
          <w:rFonts w:ascii="Arial" w:hAnsi="Arial" w:cs="Arial"/>
          <w:b/>
          <w:sz w:val="28"/>
          <w:szCs w:val="28"/>
        </w:rPr>
        <w:t>V</w:t>
      </w:r>
      <w:r w:rsidR="001A4E96">
        <w:rPr>
          <w:rFonts w:ascii="Arial" w:hAnsi="Arial" w:cs="Arial"/>
          <w:b/>
          <w:sz w:val="28"/>
          <w:szCs w:val="28"/>
        </w:rPr>
        <w:t>I</w:t>
      </w:r>
      <w:r w:rsidRPr="00DB5AE6">
        <w:rPr>
          <w:rFonts w:ascii="Arial" w:hAnsi="Arial" w:cs="Arial"/>
          <w:b/>
          <w:sz w:val="28"/>
          <w:szCs w:val="28"/>
        </w:rPr>
        <w:t xml:space="preserve">. </w:t>
      </w:r>
      <w:r w:rsidR="003F5B71">
        <w:rPr>
          <w:rFonts w:ascii="Arial" w:hAnsi="Arial" w:cs="Arial"/>
          <w:sz w:val="28"/>
          <w:szCs w:val="28"/>
        </w:rPr>
        <w:t>Dando continuidad al multicitado proceso,</w:t>
      </w:r>
      <w:r w:rsidR="002B6979" w:rsidRPr="00DB5AE6">
        <w:rPr>
          <w:rFonts w:ascii="Arial" w:hAnsi="Arial" w:cs="Arial"/>
          <w:sz w:val="28"/>
          <w:szCs w:val="28"/>
        </w:rPr>
        <w:t xml:space="preserve"> </w:t>
      </w:r>
      <w:r w:rsidR="00A47AF9" w:rsidRPr="00DB5AE6">
        <w:rPr>
          <w:rFonts w:ascii="Arial" w:hAnsi="Arial" w:cs="Arial"/>
          <w:sz w:val="28"/>
          <w:szCs w:val="28"/>
        </w:rPr>
        <w:t xml:space="preserve">el 30 de </w:t>
      </w:r>
      <w:proofErr w:type="gramStart"/>
      <w:r w:rsidR="00A47AF9" w:rsidRPr="00DB5AE6">
        <w:rPr>
          <w:rFonts w:ascii="Arial" w:hAnsi="Arial" w:cs="Arial"/>
          <w:sz w:val="28"/>
          <w:szCs w:val="28"/>
        </w:rPr>
        <w:t>agosto  se</w:t>
      </w:r>
      <w:proofErr w:type="gramEnd"/>
      <w:r w:rsidR="00A47AF9" w:rsidRPr="00DB5AE6">
        <w:rPr>
          <w:rFonts w:ascii="Arial" w:hAnsi="Arial" w:cs="Arial"/>
          <w:sz w:val="28"/>
          <w:szCs w:val="28"/>
        </w:rPr>
        <w:t xml:space="preserve"> publicaron las bases de la convocatoria en el periódico de</w:t>
      </w:r>
      <w:r w:rsidR="00CF587A">
        <w:rPr>
          <w:rFonts w:ascii="Arial" w:hAnsi="Arial" w:cs="Arial"/>
          <w:sz w:val="28"/>
          <w:szCs w:val="28"/>
        </w:rPr>
        <w:t xml:space="preserve"> mayor</w:t>
      </w:r>
      <w:r w:rsidR="00A47AF9" w:rsidRPr="00DB5AE6">
        <w:rPr>
          <w:rFonts w:ascii="Arial" w:hAnsi="Arial" w:cs="Arial"/>
          <w:sz w:val="28"/>
          <w:szCs w:val="28"/>
        </w:rPr>
        <w:t xml:space="preserve"> circulación de este Municipio</w:t>
      </w:r>
      <w:r w:rsidR="002B6979" w:rsidRPr="00DB5AE6">
        <w:rPr>
          <w:rFonts w:ascii="Arial" w:hAnsi="Arial" w:cs="Arial"/>
          <w:sz w:val="28"/>
          <w:szCs w:val="28"/>
        </w:rPr>
        <w:t xml:space="preserve"> denominado AM</w:t>
      </w:r>
      <w:r w:rsidR="00CF587A">
        <w:rPr>
          <w:rFonts w:ascii="Arial" w:hAnsi="Arial" w:cs="Arial"/>
          <w:sz w:val="28"/>
          <w:szCs w:val="28"/>
        </w:rPr>
        <w:t xml:space="preserve"> visible en la página 8 sección A</w:t>
      </w:r>
      <w:r w:rsidR="00A47AF9" w:rsidRPr="00DB5AE6">
        <w:rPr>
          <w:rFonts w:ascii="Arial" w:hAnsi="Arial" w:cs="Arial"/>
          <w:sz w:val="28"/>
          <w:szCs w:val="28"/>
        </w:rPr>
        <w:t>, haciéndose de conocimiento a la ciudadanía en general</w:t>
      </w:r>
      <w:r w:rsidR="00A9432B">
        <w:rPr>
          <w:rFonts w:ascii="Arial" w:hAnsi="Arial" w:cs="Arial"/>
          <w:sz w:val="28"/>
          <w:szCs w:val="28"/>
        </w:rPr>
        <w:t>,</w:t>
      </w:r>
      <w:r w:rsidR="00A47AF9" w:rsidRPr="00DB5AE6">
        <w:rPr>
          <w:rFonts w:ascii="Arial" w:hAnsi="Arial" w:cs="Arial"/>
          <w:sz w:val="28"/>
          <w:szCs w:val="28"/>
        </w:rPr>
        <w:t xml:space="preserve"> </w:t>
      </w:r>
      <w:r w:rsidR="00CF587A">
        <w:rPr>
          <w:rFonts w:ascii="Arial" w:hAnsi="Arial" w:cs="Arial"/>
          <w:sz w:val="28"/>
          <w:szCs w:val="28"/>
        </w:rPr>
        <w:t xml:space="preserve">asimismo </w:t>
      </w:r>
      <w:r w:rsidR="00A47AF9" w:rsidRPr="00DB5AE6">
        <w:rPr>
          <w:rFonts w:ascii="Arial" w:hAnsi="Arial" w:cs="Arial"/>
          <w:sz w:val="28"/>
          <w:szCs w:val="28"/>
        </w:rPr>
        <w:t>en la página web del municipio y en el tablero de avisos de la Tesorería Municipal</w:t>
      </w:r>
      <w:r w:rsidR="00CF587A">
        <w:rPr>
          <w:rFonts w:ascii="Arial" w:hAnsi="Arial" w:cs="Arial"/>
          <w:sz w:val="28"/>
          <w:szCs w:val="28"/>
        </w:rPr>
        <w:t>, esto del 31 de agosto al 04 de septiembre del 2020.</w:t>
      </w:r>
    </w:p>
    <w:p w14:paraId="7614842A" w14:textId="77777777" w:rsidR="00A47AF9" w:rsidRPr="00DB5AE6" w:rsidRDefault="00A47AF9" w:rsidP="00C22643">
      <w:pPr>
        <w:spacing w:after="0" w:line="240" w:lineRule="auto"/>
        <w:jc w:val="both"/>
        <w:rPr>
          <w:rFonts w:ascii="Arial" w:hAnsi="Arial" w:cs="Arial"/>
          <w:bCs/>
          <w:iCs/>
          <w:sz w:val="28"/>
          <w:szCs w:val="28"/>
        </w:rPr>
      </w:pPr>
    </w:p>
    <w:p w14:paraId="22E6D9FA" w14:textId="02ABCCFA" w:rsidR="00C43C91" w:rsidRDefault="00A47AF9" w:rsidP="00C22643">
      <w:pPr>
        <w:spacing w:after="0" w:line="240" w:lineRule="auto"/>
        <w:jc w:val="both"/>
        <w:rPr>
          <w:rFonts w:ascii="Arial" w:hAnsi="Arial" w:cs="Arial"/>
          <w:sz w:val="28"/>
          <w:szCs w:val="28"/>
        </w:rPr>
      </w:pPr>
      <w:r w:rsidRPr="00DB5AE6">
        <w:rPr>
          <w:rFonts w:ascii="Arial" w:hAnsi="Arial" w:cs="Arial"/>
          <w:b/>
          <w:sz w:val="28"/>
          <w:szCs w:val="28"/>
        </w:rPr>
        <w:t>V</w:t>
      </w:r>
      <w:r w:rsidR="001A4E96">
        <w:rPr>
          <w:rFonts w:ascii="Arial" w:hAnsi="Arial" w:cs="Arial"/>
          <w:b/>
          <w:sz w:val="28"/>
          <w:szCs w:val="28"/>
        </w:rPr>
        <w:t>I</w:t>
      </w:r>
      <w:r w:rsidR="00C22643" w:rsidRPr="00DB5AE6">
        <w:rPr>
          <w:rFonts w:ascii="Arial" w:hAnsi="Arial" w:cs="Arial"/>
          <w:b/>
          <w:sz w:val="28"/>
          <w:szCs w:val="28"/>
        </w:rPr>
        <w:t>I</w:t>
      </w:r>
      <w:r w:rsidRPr="00DB5AE6">
        <w:rPr>
          <w:rFonts w:ascii="Arial" w:hAnsi="Arial" w:cs="Arial"/>
          <w:b/>
          <w:sz w:val="28"/>
          <w:szCs w:val="28"/>
        </w:rPr>
        <w:t>.</w:t>
      </w:r>
      <w:r w:rsidR="00CF587A">
        <w:rPr>
          <w:rFonts w:ascii="Arial" w:hAnsi="Arial" w:cs="Arial"/>
          <w:sz w:val="28"/>
          <w:szCs w:val="28"/>
        </w:rPr>
        <w:t xml:space="preserve"> E</w:t>
      </w:r>
      <w:r w:rsidR="00533054" w:rsidRPr="00DB5AE6">
        <w:rPr>
          <w:rFonts w:ascii="Arial" w:hAnsi="Arial" w:cs="Arial"/>
          <w:sz w:val="28"/>
          <w:szCs w:val="28"/>
        </w:rPr>
        <w:t>n</w:t>
      </w:r>
      <w:r w:rsidR="00CF587A">
        <w:rPr>
          <w:rFonts w:ascii="Arial" w:hAnsi="Arial" w:cs="Arial"/>
          <w:sz w:val="28"/>
          <w:szCs w:val="28"/>
        </w:rPr>
        <w:t xml:space="preserve"> cumplimiento a </w:t>
      </w:r>
      <w:r w:rsidR="00533054" w:rsidRPr="00DB5AE6">
        <w:rPr>
          <w:rFonts w:ascii="Arial" w:hAnsi="Arial" w:cs="Arial"/>
          <w:sz w:val="28"/>
          <w:szCs w:val="28"/>
        </w:rPr>
        <w:t>la base</w:t>
      </w:r>
      <w:r w:rsidR="00CF587A">
        <w:rPr>
          <w:rFonts w:ascii="Arial" w:hAnsi="Arial" w:cs="Arial"/>
          <w:sz w:val="28"/>
          <w:szCs w:val="28"/>
        </w:rPr>
        <w:t xml:space="preserve"> cuarta</w:t>
      </w:r>
      <w:r w:rsidR="00533054" w:rsidRPr="00DB5AE6">
        <w:rPr>
          <w:rFonts w:ascii="Arial" w:hAnsi="Arial" w:cs="Arial"/>
          <w:sz w:val="28"/>
          <w:szCs w:val="28"/>
        </w:rPr>
        <w:t xml:space="preserve"> de la convocatoria</w:t>
      </w:r>
      <w:r w:rsidR="00C43C91">
        <w:rPr>
          <w:rFonts w:ascii="Arial" w:hAnsi="Arial" w:cs="Arial"/>
          <w:sz w:val="28"/>
          <w:szCs w:val="28"/>
        </w:rPr>
        <w:t xml:space="preserve"> y</w:t>
      </w:r>
      <w:r w:rsidR="00533054" w:rsidRPr="00DB5AE6">
        <w:rPr>
          <w:rFonts w:ascii="Arial" w:hAnsi="Arial" w:cs="Arial"/>
          <w:sz w:val="28"/>
          <w:szCs w:val="28"/>
        </w:rPr>
        <w:t xml:space="preserve"> </w:t>
      </w:r>
      <w:r w:rsidR="00C43C91" w:rsidRPr="00C43C91">
        <w:rPr>
          <w:rFonts w:ascii="Arial" w:hAnsi="Arial" w:cs="Arial"/>
          <w:sz w:val="28"/>
          <w:szCs w:val="28"/>
        </w:rPr>
        <w:t>entre el periodo comprendido del 31 de agosto al 07 de septiembre de 2020, con exclusión de los días 05 y 06 de septiembre por considerarse inhábiles</w:t>
      </w:r>
      <w:r w:rsidR="00C43C91">
        <w:rPr>
          <w:rFonts w:ascii="Arial" w:hAnsi="Arial" w:cs="Arial"/>
          <w:sz w:val="28"/>
          <w:szCs w:val="28"/>
        </w:rPr>
        <w:t xml:space="preserve"> en un horario</w:t>
      </w:r>
      <w:r w:rsidR="00C43C91" w:rsidRPr="00C43C91">
        <w:rPr>
          <w:rFonts w:ascii="Arial" w:hAnsi="Arial" w:cs="Arial"/>
          <w:sz w:val="28"/>
          <w:szCs w:val="28"/>
        </w:rPr>
        <w:t xml:space="preserve"> de las 08:30 a las 15:30 horas</w:t>
      </w:r>
      <w:r w:rsidR="00C43C91">
        <w:rPr>
          <w:rFonts w:ascii="Arial" w:hAnsi="Arial" w:cs="Arial"/>
          <w:sz w:val="28"/>
          <w:szCs w:val="28"/>
        </w:rPr>
        <w:t xml:space="preserve">, </w:t>
      </w:r>
      <w:r w:rsidR="00533054" w:rsidRPr="00DB5AE6">
        <w:rPr>
          <w:rFonts w:ascii="Arial" w:hAnsi="Arial" w:cs="Arial"/>
          <w:sz w:val="28"/>
          <w:szCs w:val="28"/>
        </w:rPr>
        <w:t xml:space="preserve">se </w:t>
      </w:r>
      <w:r w:rsidR="00C43C91">
        <w:rPr>
          <w:rFonts w:ascii="Arial" w:hAnsi="Arial" w:cs="Arial"/>
          <w:sz w:val="28"/>
          <w:szCs w:val="28"/>
        </w:rPr>
        <w:t>recibieron</w:t>
      </w:r>
      <w:r w:rsidR="00533054" w:rsidRPr="00DB5AE6">
        <w:rPr>
          <w:rFonts w:ascii="Arial" w:hAnsi="Arial" w:cs="Arial"/>
          <w:sz w:val="28"/>
          <w:szCs w:val="28"/>
        </w:rPr>
        <w:t xml:space="preserve"> </w:t>
      </w:r>
      <w:r w:rsidR="00C43C91">
        <w:rPr>
          <w:rFonts w:ascii="Arial" w:hAnsi="Arial" w:cs="Arial"/>
          <w:sz w:val="28"/>
          <w:szCs w:val="28"/>
        </w:rPr>
        <w:t>en el despacho de la Secretaría del Ayuntamiento así como a través del correo electrónico habilitado para ese acto</w:t>
      </w:r>
      <w:r w:rsidR="00662C78">
        <w:rPr>
          <w:rFonts w:ascii="Arial" w:hAnsi="Arial" w:cs="Arial"/>
          <w:sz w:val="28"/>
          <w:szCs w:val="28"/>
        </w:rPr>
        <w:t>,</w:t>
      </w:r>
      <w:r w:rsidR="00C43C91">
        <w:rPr>
          <w:rFonts w:ascii="Arial" w:hAnsi="Arial" w:cs="Arial"/>
          <w:sz w:val="28"/>
          <w:szCs w:val="28"/>
        </w:rPr>
        <w:t xml:space="preserve"> a efecto de preservar la distancia social y evitar contagios por la pandemia declarada por el brote de Covid-19, la documentación</w:t>
      </w:r>
      <w:r w:rsidR="00662C78">
        <w:rPr>
          <w:rFonts w:ascii="Arial" w:hAnsi="Arial" w:cs="Arial"/>
          <w:sz w:val="28"/>
          <w:szCs w:val="28"/>
        </w:rPr>
        <w:t xml:space="preserve"> </w:t>
      </w:r>
      <w:r w:rsidR="00C43C91">
        <w:rPr>
          <w:rFonts w:ascii="Arial" w:hAnsi="Arial" w:cs="Arial"/>
          <w:sz w:val="28"/>
          <w:szCs w:val="28"/>
        </w:rPr>
        <w:t xml:space="preserve"> </w:t>
      </w:r>
      <w:r w:rsidR="00662C78">
        <w:rPr>
          <w:rFonts w:ascii="Arial" w:hAnsi="Arial" w:cs="Arial"/>
          <w:sz w:val="28"/>
          <w:szCs w:val="28"/>
        </w:rPr>
        <w:t>señalada en la base segunda de la convocatoria para el cumplimiento de los requisitos previstos en la base primera por</w:t>
      </w:r>
      <w:r w:rsidR="00C43C91">
        <w:rPr>
          <w:rFonts w:ascii="Arial" w:hAnsi="Arial" w:cs="Arial"/>
          <w:sz w:val="28"/>
          <w:szCs w:val="28"/>
        </w:rPr>
        <w:t xml:space="preserve"> las personas interesadas en participar en dicho proceso de selección.</w:t>
      </w:r>
    </w:p>
    <w:p w14:paraId="2D4D3DE6" w14:textId="77777777" w:rsidR="00C43C91" w:rsidRDefault="00C43C91" w:rsidP="00C22643">
      <w:pPr>
        <w:spacing w:after="0" w:line="240" w:lineRule="auto"/>
        <w:jc w:val="both"/>
        <w:rPr>
          <w:rFonts w:ascii="Arial" w:hAnsi="Arial" w:cs="Arial"/>
          <w:sz w:val="28"/>
          <w:szCs w:val="28"/>
        </w:rPr>
      </w:pPr>
    </w:p>
    <w:p w14:paraId="0BA2F900" w14:textId="38F99C60" w:rsidR="00A94C17" w:rsidRDefault="00C43C91" w:rsidP="00C22643">
      <w:pPr>
        <w:spacing w:after="0" w:line="240" w:lineRule="auto"/>
        <w:jc w:val="both"/>
        <w:rPr>
          <w:rFonts w:ascii="Arial" w:hAnsi="Arial" w:cs="Arial"/>
          <w:sz w:val="28"/>
          <w:szCs w:val="28"/>
        </w:rPr>
      </w:pPr>
      <w:r>
        <w:rPr>
          <w:rFonts w:ascii="Arial" w:hAnsi="Arial" w:cs="Arial"/>
          <w:sz w:val="28"/>
          <w:szCs w:val="28"/>
        </w:rPr>
        <w:t>Como resultado de la recepción de la documentación</w:t>
      </w:r>
      <w:r w:rsidR="00983F57">
        <w:rPr>
          <w:rFonts w:ascii="Arial" w:hAnsi="Arial" w:cs="Arial"/>
          <w:sz w:val="28"/>
          <w:szCs w:val="28"/>
        </w:rPr>
        <w:t>, se obtuvieron diez</w:t>
      </w:r>
      <w:r w:rsidR="00A94C17">
        <w:rPr>
          <w:rFonts w:ascii="Arial" w:hAnsi="Arial" w:cs="Arial"/>
          <w:sz w:val="28"/>
          <w:szCs w:val="28"/>
        </w:rPr>
        <w:t xml:space="preserve"> aspira</w:t>
      </w:r>
      <w:r w:rsidR="00983F57">
        <w:rPr>
          <w:rFonts w:ascii="Arial" w:hAnsi="Arial" w:cs="Arial"/>
          <w:sz w:val="28"/>
          <w:szCs w:val="28"/>
        </w:rPr>
        <w:t>ntes registrados de los cuales siete</w:t>
      </w:r>
      <w:r w:rsidR="00A94C17">
        <w:rPr>
          <w:rFonts w:ascii="Arial" w:hAnsi="Arial" w:cs="Arial"/>
          <w:sz w:val="28"/>
          <w:szCs w:val="28"/>
        </w:rPr>
        <w:t xml:space="preserve"> participantes realizaron la presentación de sus docum</w:t>
      </w:r>
      <w:r w:rsidR="00983F57">
        <w:rPr>
          <w:rFonts w:ascii="Arial" w:hAnsi="Arial" w:cs="Arial"/>
          <w:sz w:val="28"/>
          <w:szCs w:val="28"/>
        </w:rPr>
        <w:t>entos de manera presencial, otros tres</w:t>
      </w:r>
      <w:r w:rsidR="00A94C17">
        <w:rPr>
          <w:rFonts w:ascii="Arial" w:hAnsi="Arial" w:cs="Arial"/>
          <w:sz w:val="28"/>
          <w:szCs w:val="28"/>
        </w:rPr>
        <w:t xml:space="preserve"> participantes presentaron su documentación a través del correo electrónico habilit</w:t>
      </w:r>
      <w:r w:rsidR="00983F57">
        <w:rPr>
          <w:rFonts w:ascii="Arial" w:hAnsi="Arial" w:cs="Arial"/>
          <w:sz w:val="28"/>
          <w:szCs w:val="28"/>
        </w:rPr>
        <w:t>ado para tal efecto y uno de ellos lo realizó tanto de manera presencial en un primer acto a través de una tercera persona y en un segundo acto por correo electrónico.</w:t>
      </w:r>
    </w:p>
    <w:p w14:paraId="5AF0EEEF" w14:textId="77777777" w:rsidR="00983F57" w:rsidRDefault="00983F57" w:rsidP="00C22643">
      <w:pPr>
        <w:spacing w:after="0" w:line="240" w:lineRule="auto"/>
        <w:jc w:val="both"/>
        <w:rPr>
          <w:rFonts w:ascii="Arial" w:hAnsi="Arial" w:cs="Arial"/>
          <w:sz w:val="28"/>
          <w:szCs w:val="28"/>
        </w:rPr>
      </w:pPr>
    </w:p>
    <w:p w14:paraId="680B1B6B" w14:textId="221BECB5" w:rsidR="00983F57" w:rsidRDefault="00983F57" w:rsidP="00C22643">
      <w:pPr>
        <w:spacing w:after="0" w:line="240" w:lineRule="auto"/>
        <w:jc w:val="both"/>
        <w:rPr>
          <w:rFonts w:ascii="Arial" w:hAnsi="Arial" w:cs="Arial"/>
          <w:sz w:val="28"/>
          <w:szCs w:val="28"/>
        </w:rPr>
      </w:pPr>
      <w:r>
        <w:rPr>
          <w:rFonts w:ascii="Arial" w:hAnsi="Arial" w:cs="Arial"/>
          <w:sz w:val="28"/>
          <w:szCs w:val="28"/>
        </w:rPr>
        <w:t xml:space="preserve">En virtud de lo anterior, los aspirantes que presentaron su documentación fueron los siguientes y los cuáles se asientan en el orden que lo </w:t>
      </w:r>
      <w:proofErr w:type="gramStart"/>
      <w:r>
        <w:rPr>
          <w:rFonts w:ascii="Arial" w:hAnsi="Arial" w:cs="Arial"/>
          <w:sz w:val="28"/>
          <w:szCs w:val="28"/>
        </w:rPr>
        <w:t>realizaron</w:t>
      </w:r>
      <w:proofErr w:type="gramEnd"/>
      <w:r w:rsidR="00EC150E">
        <w:rPr>
          <w:rFonts w:ascii="Arial" w:hAnsi="Arial" w:cs="Arial"/>
          <w:sz w:val="28"/>
          <w:szCs w:val="28"/>
        </w:rPr>
        <w:t xml:space="preserve"> así como la forma cómo presentaron la documentación</w:t>
      </w:r>
      <w:r>
        <w:rPr>
          <w:rFonts w:ascii="Arial" w:hAnsi="Arial" w:cs="Arial"/>
          <w:sz w:val="28"/>
          <w:szCs w:val="28"/>
        </w:rPr>
        <w:t>:</w:t>
      </w:r>
    </w:p>
    <w:p w14:paraId="77ECB84B" w14:textId="77777777" w:rsidR="00983F57" w:rsidRDefault="00983F57" w:rsidP="00C22643">
      <w:pPr>
        <w:spacing w:after="0" w:line="240" w:lineRule="auto"/>
        <w:jc w:val="both"/>
        <w:rPr>
          <w:rFonts w:ascii="Arial" w:hAnsi="Arial" w:cs="Arial"/>
          <w:sz w:val="28"/>
          <w:szCs w:val="28"/>
        </w:rPr>
      </w:pPr>
    </w:p>
    <w:tbl>
      <w:tblPr>
        <w:tblStyle w:val="Tablaconcuadrcula"/>
        <w:tblW w:w="0" w:type="auto"/>
        <w:tblLook w:val="04A0" w:firstRow="1" w:lastRow="0" w:firstColumn="1" w:lastColumn="0" w:noHBand="0" w:noVBand="1"/>
      </w:tblPr>
      <w:tblGrid>
        <w:gridCol w:w="4626"/>
        <w:gridCol w:w="4627"/>
      </w:tblGrid>
      <w:tr w:rsidR="00983F57" w14:paraId="12F916FF" w14:textId="77777777" w:rsidTr="00983F57">
        <w:tc>
          <w:tcPr>
            <w:tcW w:w="4626" w:type="dxa"/>
          </w:tcPr>
          <w:p w14:paraId="5CA4D4CE" w14:textId="45A0D211"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José Luis García Galiano Robles</w:t>
            </w:r>
          </w:p>
        </w:tc>
        <w:tc>
          <w:tcPr>
            <w:tcW w:w="4627" w:type="dxa"/>
          </w:tcPr>
          <w:p w14:paraId="3A84C7FD" w14:textId="5DD07C08"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y presencial</w:t>
            </w:r>
          </w:p>
        </w:tc>
      </w:tr>
      <w:tr w:rsidR="00983F57" w14:paraId="5B9AFBBA" w14:textId="77777777" w:rsidTr="00983F57">
        <w:tc>
          <w:tcPr>
            <w:tcW w:w="4626" w:type="dxa"/>
          </w:tcPr>
          <w:p w14:paraId="78F3DF31" w14:textId="2140AAA7"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Rodolfo Herrera Pérez</w:t>
            </w:r>
          </w:p>
        </w:tc>
        <w:tc>
          <w:tcPr>
            <w:tcW w:w="4627" w:type="dxa"/>
          </w:tcPr>
          <w:p w14:paraId="3EC66199" w14:textId="1F48D20A"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y presencial</w:t>
            </w:r>
          </w:p>
        </w:tc>
      </w:tr>
      <w:tr w:rsidR="00983F57" w14:paraId="72185A30" w14:textId="77777777" w:rsidTr="00983F57">
        <w:tc>
          <w:tcPr>
            <w:tcW w:w="4626" w:type="dxa"/>
          </w:tcPr>
          <w:p w14:paraId="63B803E8" w14:textId="0AEC23D2"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Héctor Hesiquio Rodríguez Martínez</w:t>
            </w:r>
          </w:p>
        </w:tc>
        <w:tc>
          <w:tcPr>
            <w:tcW w:w="4627" w:type="dxa"/>
          </w:tcPr>
          <w:p w14:paraId="257AC65B" w14:textId="47AE9E60"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y presencial</w:t>
            </w:r>
          </w:p>
        </w:tc>
      </w:tr>
      <w:tr w:rsidR="00983F57" w14:paraId="284604BF" w14:textId="77777777" w:rsidTr="00983F57">
        <w:tc>
          <w:tcPr>
            <w:tcW w:w="4626" w:type="dxa"/>
          </w:tcPr>
          <w:p w14:paraId="2B48C811" w14:textId="6D37D756"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Sergio de Jesús Ramos Muñoz</w:t>
            </w:r>
          </w:p>
        </w:tc>
        <w:tc>
          <w:tcPr>
            <w:tcW w:w="4627" w:type="dxa"/>
          </w:tcPr>
          <w:p w14:paraId="22300BEB" w14:textId="10FEB36D"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y presencial</w:t>
            </w:r>
          </w:p>
        </w:tc>
      </w:tr>
      <w:tr w:rsidR="00983F57" w14:paraId="481BCDA2" w14:textId="77777777" w:rsidTr="00983F57">
        <w:tc>
          <w:tcPr>
            <w:tcW w:w="4626" w:type="dxa"/>
          </w:tcPr>
          <w:p w14:paraId="2130ED14" w14:textId="0286F6BD"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Primo Quiroz Durán</w:t>
            </w:r>
          </w:p>
        </w:tc>
        <w:tc>
          <w:tcPr>
            <w:tcW w:w="4627" w:type="dxa"/>
          </w:tcPr>
          <w:p w14:paraId="6D03DC00" w14:textId="6031A145"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en primer momento (a través de un tercero) y de manera electrónica en un segundo momento</w:t>
            </w:r>
          </w:p>
        </w:tc>
      </w:tr>
      <w:tr w:rsidR="00983F57" w14:paraId="5AC40FED" w14:textId="77777777" w:rsidTr="00983F57">
        <w:tc>
          <w:tcPr>
            <w:tcW w:w="4626" w:type="dxa"/>
          </w:tcPr>
          <w:p w14:paraId="6DAC8D66" w14:textId="1C53E6C5"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Marcelino González Zúñiga</w:t>
            </w:r>
          </w:p>
        </w:tc>
        <w:tc>
          <w:tcPr>
            <w:tcW w:w="4627" w:type="dxa"/>
          </w:tcPr>
          <w:p w14:paraId="0FB9822F" w14:textId="1CEA4558"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Por correo electrónico</w:t>
            </w:r>
          </w:p>
        </w:tc>
      </w:tr>
      <w:tr w:rsidR="00983F57" w14:paraId="3367FD9E" w14:textId="77777777" w:rsidTr="00983F57">
        <w:tc>
          <w:tcPr>
            <w:tcW w:w="4626" w:type="dxa"/>
          </w:tcPr>
          <w:p w14:paraId="2EA3E28C" w14:textId="6F0B9DB0"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Juan Carlos Porras Manrique</w:t>
            </w:r>
          </w:p>
        </w:tc>
        <w:tc>
          <w:tcPr>
            <w:tcW w:w="4627" w:type="dxa"/>
          </w:tcPr>
          <w:p w14:paraId="6036DA77" w14:textId="00924D82"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y presencial</w:t>
            </w:r>
          </w:p>
        </w:tc>
      </w:tr>
      <w:tr w:rsidR="00983F57" w14:paraId="41740E35" w14:textId="77777777" w:rsidTr="00983F57">
        <w:tc>
          <w:tcPr>
            <w:tcW w:w="4626" w:type="dxa"/>
          </w:tcPr>
          <w:p w14:paraId="37796FF0" w14:textId="305CD4B3" w:rsidR="00983F57" w:rsidRPr="00EC150E" w:rsidRDefault="00983F57"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José Luis Meza Negrete</w:t>
            </w:r>
          </w:p>
        </w:tc>
        <w:tc>
          <w:tcPr>
            <w:tcW w:w="4627" w:type="dxa"/>
          </w:tcPr>
          <w:p w14:paraId="48C82659" w14:textId="7A2F7955"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Por correo electrónico</w:t>
            </w:r>
          </w:p>
        </w:tc>
      </w:tr>
      <w:tr w:rsidR="00983F57" w14:paraId="3A25A3A5" w14:textId="77777777" w:rsidTr="00983F57">
        <w:tc>
          <w:tcPr>
            <w:tcW w:w="4626" w:type="dxa"/>
          </w:tcPr>
          <w:p w14:paraId="1DA8F452" w14:textId="5D57A496" w:rsidR="00983F57" w:rsidRPr="00EC150E" w:rsidRDefault="00EC150E"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Luis Alegre Vega</w:t>
            </w:r>
          </w:p>
        </w:tc>
        <w:tc>
          <w:tcPr>
            <w:tcW w:w="4627" w:type="dxa"/>
          </w:tcPr>
          <w:p w14:paraId="75B19ECA" w14:textId="07B42AC7"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De manera física y presencial</w:t>
            </w:r>
          </w:p>
        </w:tc>
      </w:tr>
      <w:tr w:rsidR="00983F57" w14:paraId="1E7B1A4F" w14:textId="77777777" w:rsidTr="00983F57">
        <w:tc>
          <w:tcPr>
            <w:tcW w:w="4626" w:type="dxa"/>
          </w:tcPr>
          <w:p w14:paraId="6C45F9ED" w14:textId="73EED5DA" w:rsidR="00983F57" w:rsidRPr="00EC150E" w:rsidRDefault="00EC150E" w:rsidP="00983F57">
            <w:pPr>
              <w:pStyle w:val="Prrafodelista"/>
              <w:numPr>
                <w:ilvl w:val="0"/>
                <w:numId w:val="10"/>
              </w:numPr>
              <w:spacing w:after="0" w:line="240" w:lineRule="auto"/>
              <w:jc w:val="both"/>
              <w:rPr>
                <w:rFonts w:ascii="Arial" w:hAnsi="Arial" w:cs="Arial"/>
                <w:sz w:val="24"/>
                <w:szCs w:val="24"/>
              </w:rPr>
            </w:pPr>
            <w:r w:rsidRPr="00EC150E">
              <w:rPr>
                <w:rFonts w:ascii="Arial" w:hAnsi="Arial" w:cs="Arial"/>
                <w:sz w:val="24"/>
                <w:szCs w:val="24"/>
              </w:rPr>
              <w:t>Gustavo Hernández Robledo</w:t>
            </w:r>
          </w:p>
        </w:tc>
        <w:tc>
          <w:tcPr>
            <w:tcW w:w="4627" w:type="dxa"/>
          </w:tcPr>
          <w:p w14:paraId="5391E13F" w14:textId="0A4E9C81" w:rsidR="00983F57" w:rsidRPr="00EC150E" w:rsidRDefault="00EC150E" w:rsidP="00C22643">
            <w:pPr>
              <w:spacing w:after="0" w:line="240" w:lineRule="auto"/>
              <w:jc w:val="both"/>
              <w:rPr>
                <w:rFonts w:ascii="Arial" w:hAnsi="Arial" w:cs="Arial"/>
                <w:sz w:val="24"/>
                <w:szCs w:val="24"/>
              </w:rPr>
            </w:pPr>
            <w:r w:rsidRPr="00EC150E">
              <w:rPr>
                <w:rFonts w:ascii="Arial" w:hAnsi="Arial" w:cs="Arial"/>
                <w:sz w:val="24"/>
                <w:szCs w:val="24"/>
              </w:rPr>
              <w:t>Por correo electrónico</w:t>
            </w:r>
          </w:p>
        </w:tc>
      </w:tr>
    </w:tbl>
    <w:p w14:paraId="4F670856" w14:textId="77777777" w:rsidR="00983F57" w:rsidRDefault="00983F57" w:rsidP="00C22643">
      <w:pPr>
        <w:spacing w:after="0" w:line="240" w:lineRule="auto"/>
        <w:jc w:val="both"/>
        <w:rPr>
          <w:rFonts w:ascii="Arial" w:hAnsi="Arial" w:cs="Arial"/>
          <w:sz w:val="28"/>
          <w:szCs w:val="28"/>
        </w:rPr>
      </w:pPr>
    </w:p>
    <w:p w14:paraId="237DEE6A" w14:textId="7F891D3A" w:rsidR="00A07B6A" w:rsidRPr="00DB5AE6" w:rsidRDefault="00C43C91" w:rsidP="00C22643">
      <w:pPr>
        <w:spacing w:after="0" w:line="240" w:lineRule="auto"/>
        <w:jc w:val="both"/>
        <w:rPr>
          <w:rFonts w:ascii="Arial" w:hAnsi="Arial" w:cs="Arial"/>
          <w:sz w:val="28"/>
          <w:szCs w:val="28"/>
        </w:rPr>
      </w:pPr>
      <w:r>
        <w:rPr>
          <w:rFonts w:ascii="Arial" w:hAnsi="Arial" w:cs="Arial"/>
          <w:sz w:val="28"/>
          <w:szCs w:val="28"/>
        </w:rPr>
        <w:t xml:space="preserve"> </w:t>
      </w:r>
    </w:p>
    <w:p w14:paraId="31301A25" w14:textId="203EE12D" w:rsidR="00A07B6A" w:rsidRPr="00DB5AE6" w:rsidRDefault="00533054" w:rsidP="00C22643">
      <w:pPr>
        <w:spacing w:after="0" w:line="240" w:lineRule="auto"/>
        <w:jc w:val="both"/>
        <w:rPr>
          <w:rFonts w:ascii="Arial" w:hAnsi="Arial" w:cs="Arial"/>
          <w:sz w:val="28"/>
          <w:szCs w:val="28"/>
        </w:rPr>
      </w:pPr>
      <w:r w:rsidRPr="00DB5AE6">
        <w:rPr>
          <w:rFonts w:ascii="Arial" w:hAnsi="Arial" w:cs="Arial"/>
          <w:b/>
          <w:sz w:val="28"/>
          <w:szCs w:val="28"/>
        </w:rPr>
        <w:t>V</w:t>
      </w:r>
      <w:r w:rsidR="00C22643" w:rsidRPr="00DB5AE6">
        <w:rPr>
          <w:rFonts w:ascii="Arial" w:hAnsi="Arial" w:cs="Arial"/>
          <w:b/>
          <w:sz w:val="28"/>
          <w:szCs w:val="28"/>
        </w:rPr>
        <w:t>I</w:t>
      </w:r>
      <w:r w:rsidR="001A4E96">
        <w:rPr>
          <w:rFonts w:ascii="Arial" w:hAnsi="Arial" w:cs="Arial"/>
          <w:b/>
          <w:sz w:val="28"/>
          <w:szCs w:val="28"/>
        </w:rPr>
        <w:t>I</w:t>
      </w:r>
      <w:r w:rsidRPr="00DB5AE6">
        <w:rPr>
          <w:rFonts w:ascii="Arial" w:hAnsi="Arial" w:cs="Arial"/>
          <w:b/>
          <w:sz w:val="28"/>
          <w:szCs w:val="28"/>
        </w:rPr>
        <w:t xml:space="preserve">I. </w:t>
      </w:r>
      <w:r w:rsidRPr="00DB5AE6">
        <w:rPr>
          <w:rFonts w:ascii="Arial" w:hAnsi="Arial" w:cs="Arial"/>
          <w:sz w:val="28"/>
          <w:szCs w:val="28"/>
        </w:rPr>
        <w:t>En fecha 09 de septiembre de 2020, tuvo lugar a través de los medios electrónicos el desahogo de la etapa de apertura de sobres y revisión de la documentación, referente al proceso de</w:t>
      </w:r>
      <w:r w:rsidR="001A4E96">
        <w:rPr>
          <w:rFonts w:ascii="Arial" w:hAnsi="Arial" w:cs="Arial"/>
          <w:sz w:val="28"/>
          <w:szCs w:val="28"/>
        </w:rPr>
        <w:t xml:space="preserve"> selección mencionado</w:t>
      </w:r>
      <w:r w:rsidRPr="00DB5AE6">
        <w:rPr>
          <w:rFonts w:ascii="Arial" w:hAnsi="Arial" w:cs="Arial"/>
          <w:sz w:val="28"/>
          <w:szCs w:val="28"/>
        </w:rPr>
        <w:t>,</w:t>
      </w:r>
      <w:r w:rsidR="001A4E96">
        <w:rPr>
          <w:rFonts w:ascii="Arial" w:hAnsi="Arial" w:cs="Arial"/>
          <w:sz w:val="28"/>
          <w:szCs w:val="28"/>
        </w:rPr>
        <w:t xml:space="preserve"> en atención a la base quinta de la convocatoria,</w:t>
      </w:r>
      <w:r w:rsidRPr="00DB5AE6">
        <w:rPr>
          <w:rFonts w:ascii="Arial" w:hAnsi="Arial" w:cs="Arial"/>
          <w:sz w:val="28"/>
          <w:szCs w:val="28"/>
        </w:rPr>
        <w:t xml:space="preserve"> con el objeto de</w:t>
      </w:r>
      <w:r w:rsidR="001A4E96">
        <w:rPr>
          <w:rFonts w:ascii="Arial" w:hAnsi="Arial" w:cs="Arial"/>
          <w:sz w:val="28"/>
          <w:szCs w:val="28"/>
        </w:rPr>
        <w:t xml:space="preserve"> dar </w:t>
      </w:r>
      <w:r w:rsidRPr="00DB5AE6">
        <w:rPr>
          <w:rFonts w:ascii="Arial" w:hAnsi="Arial" w:cs="Arial"/>
          <w:sz w:val="28"/>
          <w:szCs w:val="28"/>
        </w:rPr>
        <w:t>cuenta y evidencia</w:t>
      </w:r>
      <w:r w:rsidR="00A07B6A" w:rsidRPr="00DB5AE6">
        <w:rPr>
          <w:rFonts w:ascii="Arial" w:hAnsi="Arial" w:cs="Arial"/>
          <w:sz w:val="28"/>
          <w:szCs w:val="28"/>
        </w:rPr>
        <w:t xml:space="preserve"> de las propuestas presentadas</w:t>
      </w:r>
      <w:r w:rsidR="00F50516">
        <w:rPr>
          <w:rFonts w:ascii="Arial" w:hAnsi="Arial" w:cs="Arial"/>
          <w:sz w:val="28"/>
          <w:szCs w:val="28"/>
        </w:rPr>
        <w:t xml:space="preserve">, así como la verificación del cumplimiento de los requisitos establecidos en la convocatoria. </w:t>
      </w:r>
      <w:r w:rsidR="001A4E96">
        <w:rPr>
          <w:rFonts w:ascii="Arial" w:hAnsi="Arial" w:cs="Arial"/>
          <w:sz w:val="28"/>
          <w:szCs w:val="28"/>
        </w:rPr>
        <w:t xml:space="preserve"> En dicho acto</w:t>
      </w:r>
      <w:r w:rsidR="00A07B6A" w:rsidRPr="00DB5AE6">
        <w:rPr>
          <w:rFonts w:ascii="Arial" w:hAnsi="Arial" w:cs="Arial"/>
          <w:sz w:val="28"/>
          <w:szCs w:val="28"/>
        </w:rPr>
        <w:t xml:space="preserve"> se contó con la participación de los integrantes de la Comisión de Gobierno, Seguridad Pública y Tránsito</w:t>
      </w:r>
      <w:r w:rsidR="00F50516">
        <w:rPr>
          <w:rFonts w:ascii="Arial" w:hAnsi="Arial" w:cs="Arial"/>
          <w:sz w:val="28"/>
          <w:szCs w:val="28"/>
        </w:rPr>
        <w:t xml:space="preserve"> </w:t>
      </w:r>
      <w:bookmarkStart w:id="0" w:name="_Hlk51958363"/>
      <w:r w:rsidR="00F50516">
        <w:rPr>
          <w:rFonts w:ascii="Arial" w:hAnsi="Arial" w:cs="Arial"/>
          <w:sz w:val="28"/>
          <w:szCs w:val="28"/>
        </w:rPr>
        <w:t xml:space="preserve">(estando </w:t>
      </w:r>
      <w:proofErr w:type="gramStart"/>
      <w:r w:rsidR="00F50516">
        <w:rPr>
          <w:rFonts w:ascii="Arial" w:hAnsi="Arial" w:cs="Arial"/>
          <w:sz w:val="28"/>
          <w:szCs w:val="28"/>
        </w:rPr>
        <w:t>únicamente  presentes</w:t>
      </w:r>
      <w:proofErr w:type="gramEnd"/>
      <w:r w:rsidR="00F50516">
        <w:rPr>
          <w:rFonts w:ascii="Arial" w:hAnsi="Arial" w:cs="Arial"/>
          <w:sz w:val="28"/>
          <w:szCs w:val="28"/>
        </w:rPr>
        <w:t xml:space="preserve"> durante todo el desarrollo de la etapa, el síndico Christian Javier Cruz Villegas y la </w:t>
      </w:r>
      <w:r w:rsidR="00F50516">
        <w:rPr>
          <w:rFonts w:ascii="Arial" w:hAnsi="Arial" w:cs="Arial"/>
          <w:sz w:val="28"/>
          <w:szCs w:val="28"/>
        </w:rPr>
        <w:lastRenderedPageBreak/>
        <w:t>regidora María Olimpia Zapata Padilla)</w:t>
      </w:r>
      <w:bookmarkEnd w:id="0"/>
      <w:r w:rsidR="00F50516">
        <w:rPr>
          <w:rFonts w:ascii="Arial" w:hAnsi="Arial" w:cs="Arial"/>
          <w:sz w:val="28"/>
          <w:szCs w:val="28"/>
        </w:rPr>
        <w:t>,</w:t>
      </w:r>
      <w:r w:rsidR="00A07B6A" w:rsidRPr="00DB5AE6">
        <w:rPr>
          <w:rFonts w:ascii="Arial" w:hAnsi="Arial" w:cs="Arial"/>
          <w:sz w:val="28"/>
          <w:szCs w:val="28"/>
        </w:rPr>
        <w:t xml:space="preserve"> la Subsecretaria de</w:t>
      </w:r>
      <w:r w:rsidR="001A4E96">
        <w:rPr>
          <w:rFonts w:ascii="Arial" w:hAnsi="Arial" w:cs="Arial"/>
          <w:sz w:val="28"/>
          <w:szCs w:val="28"/>
        </w:rPr>
        <w:t>l</w:t>
      </w:r>
      <w:r w:rsidR="00A07B6A" w:rsidRPr="00DB5AE6">
        <w:rPr>
          <w:rFonts w:ascii="Arial" w:hAnsi="Arial" w:cs="Arial"/>
          <w:sz w:val="28"/>
          <w:szCs w:val="28"/>
        </w:rPr>
        <w:t xml:space="preserve"> Ayuntamiento</w:t>
      </w:r>
      <w:r w:rsidR="001A4E96">
        <w:rPr>
          <w:rFonts w:ascii="Arial" w:hAnsi="Arial" w:cs="Arial"/>
          <w:sz w:val="28"/>
          <w:szCs w:val="28"/>
        </w:rPr>
        <w:t xml:space="preserve"> en</w:t>
      </w:r>
      <w:r w:rsidR="00A07B6A" w:rsidRPr="00DB5AE6">
        <w:rPr>
          <w:rFonts w:ascii="Arial" w:hAnsi="Arial" w:cs="Arial"/>
          <w:sz w:val="28"/>
          <w:szCs w:val="28"/>
        </w:rPr>
        <w:t xml:space="preserve"> </w:t>
      </w:r>
      <w:r w:rsidR="001A4E96">
        <w:rPr>
          <w:rFonts w:ascii="Arial" w:hAnsi="Arial" w:cs="Arial"/>
          <w:sz w:val="28"/>
          <w:szCs w:val="28"/>
        </w:rPr>
        <w:t>representación del Secretario del Ayuntamiento</w:t>
      </w:r>
      <w:r w:rsidR="00F50516">
        <w:rPr>
          <w:rFonts w:ascii="Arial" w:hAnsi="Arial" w:cs="Arial"/>
          <w:sz w:val="28"/>
          <w:szCs w:val="28"/>
        </w:rPr>
        <w:t xml:space="preserve"> y </w:t>
      </w:r>
      <w:r w:rsidR="001A4E96">
        <w:rPr>
          <w:rFonts w:ascii="Arial" w:hAnsi="Arial" w:cs="Arial"/>
          <w:sz w:val="28"/>
          <w:szCs w:val="28"/>
        </w:rPr>
        <w:t>dos r</w:t>
      </w:r>
      <w:r w:rsidR="001A4E96" w:rsidRPr="00DB5AE6">
        <w:rPr>
          <w:rFonts w:ascii="Arial" w:hAnsi="Arial" w:cs="Arial"/>
          <w:sz w:val="28"/>
          <w:szCs w:val="28"/>
        </w:rPr>
        <w:t>epresentantes del</w:t>
      </w:r>
      <w:r w:rsidR="001A4E96">
        <w:rPr>
          <w:rFonts w:ascii="Arial" w:hAnsi="Arial" w:cs="Arial"/>
          <w:sz w:val="28"/>
          <w:szCs w:val="28"/>
        </w:rPr>
        <w:t xml:space="preserve"> C</w:t>
      </w:r>
      <w:r w:rsidR="00A07B6A" w:rsidRPr="00DB5AE6">
        <w:rPr>
          <w:rFonts w:ascii="Arial" w:hAnsi="Arial" w:cs="Arial"/>
          <w:sz w:val="28"/>
          <w:szCs w:val="28"/>
        </w:rPr>
        <w:t>onsejo Ciudadano de Contraloría Social</w:t>
      </w:r>
      <w:r w:rsidR="001A4E96">
        <w:rPr>
          <w:rFonts w:ascii="Arial" w:hAnsi="Arial" w:cs="Arial"/>
          <w:sz w:val="28"/>
          <w:szCs w:val="28"/>
        </w:rPr>
        <w:t>.</w:t>
      </w:r>
    </w:p>
    <w:p w14:paraId="1D67DBC7" w14:textId="77777777" w:rsidR="00A07B6A" w:rsidRPr="00DB5AE6" w:rsidRDefault="00A07B6A" w:rsidP="00C22643">
      <w:pPr>
        <w:spacing w:after="0" w:line="240" w:lineRule="auto"/>
        <w:jc w:val="both"/>
        <w:rPr>
          <w:rFonts w:ascii="Arial" w:hAnsi="Arial" w:cs="Arial"/>
          <w:sz w:val="28"/>
          <w:szCs w:val="28"/>
        </w:rPr>
      </w:pPr>
    </w:p>
    <w:p w14:paraId="704676CD" w14:textId="4A59735E" w:rsidR="00EA3B00" w:rsidRDefault="00F50516" w:rsidP="00360673">
      <w:pPr>
        <w:autoSpaceDE w:val="0"/>
        <w:autoSpaceDN w:val="0"/>
        <w:adjustRightInd w:val="0"/>
        <w:spacing w:after="0" w:line="240" w:lineRule="auto"/>
        <w:jc w:val="both"/>
        <w:rPr>
          <w:rFonts w:ascii="Arial" w:hAnsi="Arial" w:cs="Arial"/>
          <w:sz w:val="28"/>
          <w:szCs w:val="28"/>
        </w:rPr>
      </w:pPr>
      <w:r>
        <w:rPr>
          <w:rFonts w:ascii="Arial" w:hAnsi="Arial" w:cs="Arial"/>
          <w:sz w:val="28"/>
          <w:szCs w:val="28"/>
        </w:rPr>
        <w:t xml:space="preserve">Durante el desahogo de dicha etapa, se </w:t>
      </w:r>
      <w:r w:rsidR="00360673">
        <w:rPr>
          <w:rFonts w:ascii="Arial" w:hAnsi="Arial" w:cs="Arial"/>
          <w:sz w:val="28"/>
          <w:szCs w:val="28"/>
        </w:rPr>
        <w:t xml:space="preserve">procedió a la apertura de sobres en el orden cronológico como fueron presentados </w:t>
      </w:r>
      <w:r w:rsidR="00EA3B00">
        <w:rPr>
          <w:rFonts w:ascii="Arial" w:hAnsi="Arial" w:cs="Arial"/>
          <w:sz w:val="28"/>
          <w:szCs w:val="28"/>
        </w:rPr>
        <w:t xml:space="preserve">así en ese mismo orden se procedió a abrir los archivos digitales que contenían los documentos que remitieron a través de correo electrónico y se </w:t>
      </w:r>
      <w:r>
        <w:rPr>
          <w:rFonts w:ascii="Arial" w:hAnsi="Arial" w:cs="Arial"/>
          <w:sz w:val="28"/>
          <w:szCs w:val="28"/>
        </w:rPr>
        <w:t>analizó que cada uno de los 10 participantes cum</w:t>
      </w:r>
      <w:r w:rsidRPr="00DB0EF0">
        <w:rPr>
          <w:rFonts w:ascii="Arial" w:hAnsi="Arial" w:cs="Arial"/>
          <w:sz w:val="28"/>
          <w:szCs w:val="28"/>
        </w:rPr>
        <w:t>plieran con ca</w:t>
      </w:r>
      <w:r w:rsidRPr="00F74917">
        <w:rPr>
          <w:rFonts w:ascii="Arial" w:hAnsi="Arial" w:cs="Arial"/>
          <w:sz w:val="28"/>
          <w:szCs w:val="28"/>
        </w:rPr>
        <w:t>da uno de los requisitos establecidos en la convocatoria</w:t>
      </w:r>
      <w:r w:rsidR="00360673" w:rsidRPr="00F74917">
        <w:rPr>
          <w:rFonts w:ascii="Arial" w:hAnsi="Arial" w:cs="Arial"/>
          <w:sz w:val="28"/>
          <w:szCs w:val="28"/>
        </w:rPr>
        <w:t>, siendo estos los siguientes</w:t>
      </w:r>
      <w:r w:rsidR="00EA3B00">
        <w:rPr>
          <w:rFonts w:ascii="Arial" w:hAnsi="Arial" w:cs="Arial"/>
          <w:sz w:val="28"/>
          <w:szCs w:val="28"/>
        </w:rPr>
        <w:t>, original y copia simple del:</w:t>
      </w:r>
    </w:p>
    <w:p w14:paraId="743CC37B" w14:textId="77777777" w:rsidR="00EA3B00" w:rsidRDefault="00EA3B00" w:rsidP="00360673">
      <w:pPr>
        <w:autoSpaceDE w:val="0"/>
        <w:autoSpaceDN w:val="0"/>
        <w:adjustRightInd w:val="0"/>
        <w:spacing w:after="0" w:line="240" w:lineRule="auto"/>
        <w:jc w:val="both"/>
        <w:rPr>
          <w:rFonts w:ascii="Arial" w:hAnsi="Arial" w:cs="Arial"/>
          <w:sz w:val="28"/>
          <w:szCs w:val="28"/>
        </w:rPr>
      </w:pPr>
    </w:p>
    <w:p w14:paraId="2417A645" w14:textId="2874EAC4" w:rsidR="00EA3B00" w:rsidRPr="00F74917" w:rsidRDefault="00360673" w:rsidP="00EA3B00">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bCs/>
          <w:color w:val="000000" w:themeColor="text1"/>
          <w:sz w:val="28"/>
          <w:szCs w:val="28"/>
          <w:lang w:val="es"/>
        </w:rPr>
        <w:t>a</w:t>
      </w:r>
      <w:r w:rsidRPr="00F74917">
        <w:rPr>
          <w:rFonts w:ascii="Arial" w:hAnsi="Arial" w:cs="Arial"/>
          <w:color w:val="000000" w:themeColor="text1"/>
          <w:sz w:val="28"/>
          <w:szCs w:val="28"/>
          <w:lang w:val="es"/>
        </w:rPr>
        <w:t xml:space="preserve">cta de nacimiento;  </w:t>
      </w:r>
    </w:p>
    <w:p w14:paraId="08238FBE" w14:textId="77777777" w:rsidR="00EA3B00" w:rsidRPr="00F74917" w:rsidRDefault="00360673" w:rsidP="00EA3B00">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color w:val="000000" w:themeColor="text1"/>
          <w:sz w:val="28"/>
          <w:szCs w:val="28"/>
          <w:lang w:val="es"/>
        </w:rPr>
        <w:t>constancia de residencia, expedida por la Secretaría del Ayuntamiento;</w:t>
      </w:r>
      <w:r w:rsidRPr="00F74917">
        <w:rPr>
          <w:rFonts w:ascii="Arial" w:hAnsi="Arial" w:cs="Arial"/>
          <w:bCs/>
          <w:color w:val="000000" w:themeColor="text1"/>
          <w:sz w:val="28"/>
          <w:szCs w:val="28"/>
          <w:lang w:val="es"/>
        </w:rPr>
        <w:t xml:space="preserve"> </w:t>
      </w:r>
    </w:p>
    <w:p w14:paraId="6D8B071B" w14:textId="77777777" w:rsidR="00EA3B00" w:rsidRPr="00F74917" w:rsidRDefault="00360673" w:rsidP="00EA3B00">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bCs/>
          <w:color w:val="000000" w:themeColor="text1"/>
          <w:sz w:val="28"/>
          <w:szCs w:val="28"/>
          <w:lang w:val="es"/>
        </w:rPr>
        <w:t>c</w:t>
      </w:r>
      <w:r w:rsidRPr="00F74917">
        <w:rPr>
          <w:rFonts w:ascii="Arial" w:hAnsi="Arial" w:cs="Arial"/>
          <w:color w:val="000000" w:themeColor="text1"/>
          <w:sz w:val="28"/>
          <w:szCs w:val="28"/>
          <w:lang w:val="es"/>
        </w:rPr>
        <w:t>redencial para votar vigente expedida por la autoridad competente (IFE/INE);</w:t>
      </w:r>
      <w:r w:rsidRPr="00F74917">
        <w:rPr>
          <w:rFonts w:ascii="Arial" w:hAnsi="Arial" w:cs="Arial"/>
          <w:bCs/>
          <w:color w:val="000000" w:themeColor="text1"/>
          <w:sz w:val="28"/>
          <w:szCs w:val="28"/>
          <w:lang w:val="es"/>
        </w:rPr>
        <w:t xml:space="preserve"> </w:t>
      </w:r>
    </w:p>
    <w:p w14:paraId="557FD540" w14:textId="77777777" w:rsidR="00EA3B00" w:rsidRPr="00F74917" w:rsidRDefault="00360673" w:rsidP="00EA3B00">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bCs/>
          <w:color w:val="000000" w:themeColor="text1"/>
          <w:sz w:val="28"/>
          <w:szCs w:val="28"/>
          <w:lang w:val="es"/>
        </w:rPr>
        <w:t>c</w:t>
      </w:r>
      <w:r w:rsidRPr="00F74917">
        <w:rPr>
          <w:rFonts w:ascii="Arial" w:hAnsi="Arial" w:cs="Arial"/>
          <w:color w:val="000000" w:themeColor="text1"/>
          <w:sz w:val="28"/>
          <w:szCs w:val="28"/>
          <w:lang w:val="es"/>
        </w:rPr>
        <w:t>ertificado, título, cédula profesional o constancia del último grado de estudios;</w:t>
      </w:r>
      <w:r w:rsidRPr="00F74917">
        <w:rPr>
          <w:rFonts w:ascii="Arial" w:hAnsi="Arial" w:cs="Arial"/>
          <w:bCs/>
          <w:color w:val="000000" w:themeColor="text1"/>
          <w:sz w:val="28"/>
          <w:szCs w:val="28"/>
          <w:lang w:val="es"/>
        </w:rPr>
        <w:t xml:space="preserve"> </w:t>
      </w:r>
    </w:p>
    <w:p w14:paraId="78CB09F6" w14:textId="77777777" w:rsidR="00EA3B00" w:rsidRPr="00F74917" w:rsidRDefault="00360673" w:rsidP="00CB07F1">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bCs/>
          <w:color w:val="000000" w:themeColor="text1"/>
          <w:sz w:val="28"/>
          <w:szCs w:val="28"/>
          <w:lang w:val="es"/>
        </w:rPr>
        <w:t>c</w:t>
      </w:r>
      <w:proofErr w:type="spellStart"/>
      <w:r w:rsidRPr="00F74917">
        <w:rPr>
          <w:rFonts w:ascii="Arial" w:eastAsia="Times New Roman" w:hAnsi="Arial" w:cs="Arial"/>
          <w:i/>
          <w:color w:val="000000" w:themeColor="text1"/>
          <w:sz w:val="28"/>
          <w:szCs w:val="28"/>
          <w:lang w:eastAsia="es-MX"/>
        </w:rPr>
        <w:t>urrículum</w:t>
      </w:r>
      <w:proofErr w:type="spellEnd"/>
      <w:r w:rsidRPr="00F74917">
        <w:rPr>
          <w:rFonts w:ascii="Arial" w:eastAsia="Times New Roman" w:hAnsi="Arial" w:cs="Arial"/>
          <w:i/>
          <w:color w:val="000000" w:themeColor="text1"/>
          <w:sz w:val="28"/>
          <w:szCs w:val="28"/>
          <w:lang w:eastAsia="es-MX"/>
        </w:rPr>
        <w:t xml:space="preserve"> vitae</w:t>
      </w:r>
      <w:r w:rsidRPr="00F74917">
        <w:rPr>
          <w:rFonts w:ascii="Arial" w:eastAsia="Times New Roman" w:hAnsi="Arial" w:cs="Arial"/>
          <w:color w:val="000000" w:themeColor="text1"/>
          <w:sz w:val="28"/>
          <w:szCs w:val="28"/>
          <w:lang w:eastAsia="es-MX"/>
        </w:rPr>
        <w:t xml:space="preserve"> actualizado con fotografía del aspirante (Formato 2)</w:t>
      </w:r>
      <w:r w:rsidRPr="00F74917">
        <w:rPr>
          <w:rFonts w:ascii="Arial" w:hAnsi="Arial" w:cs="Arial"/>
          <w:color w:val="000000" w:themeColor="text1"/>
          <w:sz w:val="28"/>
          <w:szCs w:val="28"/>
          <w:lang w:val="es"/>
        </w:rPr>
        <w:t>;</w:t>
      </w:r>
      <w:r w:rsidRPr="00F74917">
        <w:rPr>
          <w:rFonts w:ascii="Arial" w:hAnsi="Arial" w:cs="Arial"/>
          <w:bCs/>
          <w:color w:val="000000" w:themeColor="text1"/>
          <w:sz w:val="28"/>
          <w:szCs w:val="28"/>
          <w:lang w:val="es"/>
        </w:rPr>
        <w:t xml:space="preserve"> </w:t>
      </w:r>
    </w:p>
    <w:p w14:paraId="55AA3D8B" w14:textId="7DC363FF" w:rsidR="00EA3B00" w:rsidRPr="00F74917" w:rsidRDefault="00360673" w:rsidP="00CB07F1">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bCs/>
          <w:color w:val="000000" w:themeColor="text1"/>
          <w:sz w:val="28"/>
          <w:szCs w:val="28"/>
          <w:lang w:val="es"/>
        </w:rPr>
        <w:t>p</w:t>
      </w:r>
      <w:r w:rsidRPr="00F74917">
        <w:rPr>
          <w:rFonts w:ascii="Arial" w:hAnsi="Arial" w:cs="Arial"/>
          <w:color w:val="000000" w:themeColor="text1"/>
          <w:sz w:val="28"/>
          <w:szCs w:val="28"/>
          <w:lang w:val="es"/>
        </w:rPr>
        <w:t xml:space="preserve">ublicación de su autoría relacionada con el acontecer cronístico y/o histórico del Municipio de León, Guanajuato;  </w:t>
      </w:r>
    </w:p>
    <w:p w14:paraId="6C106213" w14:textId="0334057E" w:rsidR="00EA3B00" w:rsidRPr="00F74917" w:rsidRDefault="00360673" w:rsidP="00CB07F1">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color w:val="000000" w:themeColor="text1"/>
          <w:sz w:val="28"/>
          <w:szCs w:val="28"/>
          <w:lang w:val="es"/>
        </w:rPr>
        <w:t>c</w:t>
      </w:r>
      <w:r w:rsidRPr="00F74917">
        <w:rPr>
          <w:rFonts w:ascii="Arial" w:hAnsi="Arial" w:cs="Arial"/>
          <w:bCs/>
          <w:color w:val="000000" w:themeColor="text1"/>
          <w:sz w:val="28"/>
          <w:szCs w:val="28"/>
          <w:lang w:val="es"/>
        </w:rPr>
        <w:t xml:space="preserve">arta de recomendación emitida por alguna institución educativa, organismo de investigación o análogas vinculadas con la promoción cultural, cívica y/o histórica; </w:t>
      </w:r>
      <w:r w:rsidR="00EA3B00">
        <w:rPr>
          <w:rFonts w:ascii="Arial" w:hAnsi="Arial" w:cs="Arial"/>
          <w:bCs/>
          <w:color w:val="000000" w:themeColor="text1"/>
          <w:sz w:val="28"/>
          <w:szCs w:val="28"/>
          <w:lang w:val="es"/>
        </w:rPr>
        <w:t>y</w:t>
      </w:r>
      <w:r w:rsidRPr="00F74917">
        <w:rPr>
          <w:rFonts w:ascii="Arial" w:hAnsi="Arial" w:cs="Arial"/>
          <w:bCs/>
          <w:color w:val="000000" w:themeColor="text1"/>
          <w:sz w:val="28"/>
          <w:szCs w:val="28"/>
          <w:lang w:val="es"/>
        </w:rPr>
        <w:t xml:space="preserve"> </w:t>
      </w:r>
    </w:p>
    <w:p w14:paraId="4210F05E" w14:textId="7F07DF59" w:rsidR="00360673" w:rsidRPr="00F74917" w:rsidRDefault="00360673" w:rsidP="00F74917">
      <w:pPr>
        <w:pStyle w:val="Prrafodelista"/>
        <w:numPr>
          <w:ilvl w:val="0"/>
          <w:numId w:val="9"/>
        </w:numPr>
        <w:autoSpaceDE w:val="0"/>
        <w:autoSpaceDN w:val="0"/>
        <w:adjustRightInd w:val="0"/>
        <w:spacing w:after="0" w:line="240" w:lineRule="auto"/>
        <w:jc w:val="both"/>
        <w:rPr>
          <w:rFonts w:ascii="Arial" w:hAnsi="Arial" w:cs="Arial"/>
          <w:bCs/>
          <w:color w:val="000000" w:themeColor="text1"/>
          <w:sz w:val="24"/>
          <w:szCs w:val="24"/>
          <w:lang w:val="es"/>
        </w:rPr>
      </w:pPr>
      <w:r w:rsidRPr="00F74917">
        <w:rPr>
          <w:rFonts w:ascii="Arial" w:hAnsi="Arial" w:cs="Arial"/>
          <w:bCs/>
          <w:color w:val="000000" w:themeColor="text1"/>
          <w:sz w:val="28"/>
          <w:szCs w:val="28"/>
          <w:lang w:val="es"/>
        </w:rPr>
        <w:t>escrito firmado-con un máximo de dos cuartillas de extensión- en el que manifiesten los motivos por los que deseen ocupar el cargo de cronista municipal.</w:t>
      </w:r>
    </w:p>
    <w:p w14:paraId="1EE21041" w14:textId="77777777" w:rsidR="00360673" w:rsidRPr="00360673" w:rsidRDefault="00360673" w:rsidP="00360673">
      <w:pPr>
        <w:autoSpaceDE w:val="0"/>
        <w:autoSpaceDN w:val="0"/>
        <w:adjustRightInd w:val="0"/>
        <w:spacing w:after="0" w:line="240" w:lineRule="auto"/>
        <w:rPr>
          <w:rFonts w:ascii="Arial" w:hAnsi="Arial" w:cs="Arial"/>
          <w:bCs/>
          <w:color w:val="000000" w:themeColor="text1"/>
          <w:sz w:val="24"/>
          <w:szCs w:val="24"/>
          <w:lang w:val="es"/>
        </w:rPr>
      </w:pPr>
    </w:p>
    <w:p w14:paraId="1A28B58A" w14:textId="77777777" w:rsidR="00360673" w:rsidRDefault="00360673" w:rsidP="00C22643">
      <w:pPr>
        <w:spacing w:after="0" w:line="240" w:lineRule="auto"/>
        <w:jc w:val="both"/>
        <w:rPr>
          <w:rFonts w:ascii="Arial" w:hAnsi="Arial" w:cs="Arial"/>
          <w:sz w:val="28"/>
          <w:szCs w:val="28"/>
        </w:rPr>
      </w:pPr>
    </w:p>
    <w:p w14:paraId="34672F12" w14:textId="5D62AA59" w:rsidR="00A07B6A" w:rsidRPr="00DB5AE6" w:rsidRDefault="00DB5AE6" w:rsidP="00C22643">
      <w:pPr>
        <w:spacing w:after="0" w:line="240" w:lineRule="auto"/>
        <w:jc w:val="both"/>
        <w:rPr>
          <w:rFonts w:ascii="Arial" w:hAnsi="Arial" w:cs="Arial"/>
          <w:sz w:val="28"/>
          <w:szCs w:val="28"/>
        </w:rPr>
      </w:pPr>
      <w:r>
        <w:rPr>
          <w:rFonts w:ascii="Arial" w:hAnsi="Arial" w:cs="Arial"/>
          <w:sz w:val="28"/>
          <w:szCs w:val="28"/>
        </w:rPr>
        <w:t>R</w:t>
      </w:r>
      <w:r w:rsidR="00A07B6A" w:rsidRPr="00DB5AE6">
        <w:rPr>
          <w:rFonts w:ascii="Arial" w:hAnsi="Arial" w:cs="Arial"/>
          <w:sz w:val="28"/>
          <w:szCs w:val="28"/>
        </w:rPr>
        <w:t>ealizada la apertura de sobres, revisión de la</w:t>
      </w:r>
      <w:r w:rsidR="00EA3B00">
        <w:rPr>
          <w:rFonts w:ascii="Arial" w:hAnsi="Arial" w:cs="Arial"/>
          <w:sz w:val="28"/>
          <w:szCs w:val="28"/>
        </w:rPr>
        <w:t xml:space="preserve"> documentación física así como la</w:t>
      </w:r>
      <w:r w:rsidR="00A07B6A" w:rsidRPr="00DB5AE6">
        <w:rPr>
          <w:rFonts w:ascii="Arial" w:hAnsi="Arial" w:cs="Arial"/>
          <w:sz w:val="28"/>
          <w:szCs w:val="28"/>
        </w:rPr>
        <w:t xml:space="preserve"> información electrónica de l</w:t>
      </w:r>
      <w:r w:rsidR="00EA3B00">
        <w:rPr>
          <w:rFonts w:ascii="Arial" w:hAnsi="Arial" w:cs="Arial"/>
          <w:sz w:val="28"/>
          <w:szCs w:val="28"/>
        </w:rPr>
        <w:t xml:space="preserve">as </w:t>
      </w:r>
      <w:proofErr w:type="gramStart"/>
      <w:r w:rsidR="00EA3B00">
        <w:rPr>
          <w:rFonts w:ascii="Arial" w:hAnsi="Arial" w:cs="Arial"/>
          <w:sz w:val="28"/>
          <w:szCs w:val="28"/>
        </w:rPr>
        <w:t>personas</w:t>
      </w:r>
      <w:r w:rsidR="00A07B6A" w:rsidRPr="00DB5AE6">
        <w:rPr>
          <w:rFonts w:ascii="Arial" w:hAnsi="Arial" w:cs="Arial"/>
          <w:sz w:val="28"/>
          <w:szCs w:val="28"/>
        </w:rPr>
        <w:t xml:space="preserve"> </w:t>
      </w:r>
      <w:r w:rsidR="00EA3B00">
        <w:rPr>
          <w:rFonts w:ascii="Arial" w:hAnsi="Arial" w:cs="Arial"/>
          <w:sz w:val="28"/>
          <w:szCs w:val="28"/>
        </w:rPr>
        <w:t xml:space="preserve"> interesadas</w:t>
      </w:r>
      <w:proofErr w:type="gramEnd"/>
      <w:r w:rsidR="00A07B6A" w:rsidRPr="00DB5AE6">
        <w:rPr>
          <w:rFonts w:ascii="Arial" w:hAnsi="Arial" w:cs="Arial"/>
          <w:sz w:val="28"/>
          <w:szCs w:val="28"/>
        </w:rPr>
        <w:t xml:space="preserve"> en participar como candidatos para el cargo de Cronista Municipal, se dio cuenta </w:t>
      </w:r>
      <w:r w:rsidR="00EA3B00">
        <w:rPr>
          <w:rFonts w:ascii="Arial" w:hAnsi="Arial" w:cs="Arial"/>
          <w:sz w:val="28"/>
          <w:szCs w:val="28"/>
        </w:rPr>
        <w:t xml:space="preserve">de los resultados de la verificación realizada a los documentos presentados ya sea de forma física o electrónica en cuanto al cumplimiento de los requisitos y los cuales pasarían a la </w:t>
      </w:r>
      <w:r w:rsidR="00A07B6A" w:rsidRPr="00DB5AE6">
        <w:rPr>
          <w:rFonts w:ascii="Arial" w:hAnsi="Arial" w:cs="Arial"/>
          <w:sz w:val="28"/>
          <w:szCs w:val="28"/>
        </w:rPr>
        <w:t>siguiente</w:t>
      </w:r>
      <w:r w:rsidR="00EA3B00">
        <w:rPr>
          <w:rFonts w:ascii="Arial" w:hAnsi="Arial" w:cs="Arial"/>
          <w:sz w:val="28"/>
          <w:szCs w:val="28"/>
        </w:rPr>
        <w:t xml:space="preserve"> etapa</w:t>
      </w:r>
      <w:r w:rsidR="00A07B6A" w:rsidRPr="00DB5AE6">
        <w:rPr>
          <w:rFonts w:ascii="Arial" w:hAnsi="Arial" w:cs="Arial"/>
          <w:sz w:val="28"/>
          <w:szCs w:val="28"/>
        </w:rPr>
        <w:t xml:space="preserve"> </w:t>
      </w:r>
      <w:r w:rsidR="00EA3B00">
        <w:rPr>
          <w:rFonts w:ascii="Arial" w:hAnsi="Arial" w:cs="Arial"/>
          <w:sz w:val="28"/>
          <w:szCs w:val="28"/>
        </w:rPr>
        <w:t>denominada “De las entrevistas”, siendo las siguientes person</w:t>
      </w:r>
      <w:r w:rsidR="005B2FE0">
        <w:rPr>
          <w:rFonts w:ascii="Arial" w:hAnsi="Arial" w:cs="Arial"/>
          <w:sz w:val="28"/>
          <w:szCs w:val="28"/>
        </w:rPr>
        <w:t>as</w:t>
      </w:r>
      <w:r w:rsidR="00A07B6A" w:rsidRPr="00DB5AE6">
        <w:rPr>
          <w:rFonts w:ascii="Arial" w:hAnsi="Arial" w:cs="Arial"/>
          <w:sz w:val="28"/>
          <w:szCs w:val="28"/>
        </w:rPr>
        <w:t xml:space="preserve">: </w:t>
      </w:r>
    </w:p>
    <w:p w14:paraId="75858DD8" w14:textId="77777777" w:rsidR="00A07B6A" w:rsidRPr="00DB5AE6" w:rsidRDefault="00A07B6A" w:rsidP="00F74917">
      <w:pPr>
        <w:spacing w:after="0" w:line="240" w:lineRule="auto"/>
        <w:ind w:left="708" w:hanging="708"/>
        <w:jc w:val="both"/>
        <w:rPr>
          <w:rFonts w:ascii="Arial" w:hAnsi="Arial" w:cs="Arial"/>
          <w:sz w:val="28"/>
          <w:szCs w:val="28"/>
        </w:rPr>
      </w:pPr>
    </w:p>
    <w:p w14:paraId="1F9F7C2D" w14:textId="77777777" w:rsidR="00A07B6A" w:rsidRPr="00DB5AE6" w:rsidRDefault="00A07B6A" w:rsidP="00C22643">
      <w:pPr>
        <w:pStyle w:val="Prrafodelista"/>
        <w:numPr>
          <w:ilvl w:val="0"/>
          <w:numId w:val="4"/>
        </w:numPr>
        <w:spacing w:after="0" w:line="240" w:lineRule="auto"/>
        <w:jc w:val="both"/>
        <w:rPr>
          <w:rFonts w:ascii="Arial" w:hAnsi="Arial" w:cs="Arial"/>
          <w:sz w:val="28"/>
          <w:szCs w:val="28"/>
        </w:rPr>
      </w:pPr>
      <w:r w:rsidRPr="00DB5AE6">
        <w:rPr>
          <w:rFonts w:ascii="Arial" w:hAnsi="Arial" w:cs="Arial"/>
          <w:sz w:val="28"/>
          <w:szCs w:val="28"/>
        </w:rPr>
        <w:t>Rodolfo Herrera Pérez</w:t>
      </w:r>
    </w:p>
    <w:p w14:paraId="446B829E" w14:textId="77777777" w:rsidR="00A07B6A" w:rsidRPr="00DB5AE6" w:rsidRDefault="00A07B6A" w:rsidP="00C22643">
      <w:pPr>
        <w:pStyle w:val="Prrafodelista"/>
        <w:numPr>
          <w:ilvl w:val="0"/>
          <w:numId w:val="4"/>
        </w:numPr>
        <w:spacing w:after="0" w:line="240" w:lineRule="auto"/>
        <w:jc w:val="both"/>
        <w:rPr>
          <w:rFonts w:ascii="Arial" w:hAnsi="Arial" w:cs="Arial"/>
          <w:sz w:val="28"/>
          <w:szCs w:val="28"/>
        </w:rPr>
      </w:pPr>
      <w:r w:rsidRPr="00DB5AE6">
        <w:rPr>
          <w:rFonts w:ascii="Arial" w:hAnsi="Arial" w:cs="Arial"/>
          <w:sz w:val="28"/>
          <w:szCs w:val="28"/>
        </w:rPr>
        <w:t>Héctor Hesiquio Rodríguez Martínez</w:t>
      </w:r>
    </w:p>
    <w:p w14:paraId="6B7ED10C" w14:textId="77777777" w:rsidR="00A07B6A" w:rsidRPr="00DB5AE6" w:rsidRDefault="00A07B6A" w:rsidP="00C22643">
      <w:pPr>
        <w:pStyle w:val="Prrafodelista"/>
        <w:numPr>
          <w:ilvl w:val="0"/>
          <w:numId w:val="4"/>
        </w:numPr>
        <w:spacing w:after="0" w:line="240" w:lineRule="auto"/>
        <w:jc w:val="both"/>
        <w:rPr>
          <w:rFonts w:ascii="Arial" w:hAnsi="Arial" w:cs="Arial"/>
          <w:sz w:val="28"/>
          <w:szCs w:val="28"/>
        </w:rPr>
      </w:pPr>
      <w:r w:rsidRPr="00DB5AE6">
        <w:rPr>
          <w:rFonts w:ascii="Arial" w:hAnsi="Arial" w:cs="Arial"/>
          <w:sz w:val="28"/>
          <w:szCs w:val="28"/>
        </w:rPr>
        <w:t>Marcelino González Zúñiga</w:t>
      </w:r>
    </w:p>
    <w:p w14:paraId="7B26978A" w14:textId="77777777" w:rsidR="00A07B6A" w:rsidRPr="00DB5AE6" w:rsidRDefault="00A07B6A" w:rsidP="00C22643">
      <w:pPr>
        <w:pStyle w:val="Prrafodelista"/>
        <w:numPr>
          <w:ilvl w:val="0"/>
          <w:numId w:val="4"/>
        </w:numPr>
        <w:spacing w:after="0" w:line="240" w:lineRule="auto"/>
        <w:jc w:val="both"/>
        <w:rPr>
          <w:rFonts w:ascii="Arial" w:hAnsi="Arial" w:cs="Arial"/>
          <w:sz w:val="28"/>
          <w:szCs w:val="28"/>
        </w:rPr>
      </w:pPr>
      <w:r w:rsidRPr="00DB5AE6">
        <w:rPr>
          <w:rFonts w:ascii="Arial" w:hAnsi="Arial" w:cs="Arial"/>
          <w:sz w:val="28"/>
          <w:szCs w:val="28"/>
        </w:rPr>
        <w:t>Luis Alegre Vega</w:t>
      </w:r>
    </w:p>
    <w:p w14:paraId="129095C7" w14:textId="77777777" w:rsidR="00A07B6A" w:rsidRPr="00DB5AE6" w:rsidRDefault="00A07B6A" w:rsidP="00C22643">
      <w:pPr>
        <w:pStyle w:val="Prrafodelista"/>
        <w:numPr>
          <w:ilvl w:val="0"/>
          <w:numId w:val="4"/>
        </w:numPr>
        <w:spacing w:after="0" w:line="240" w:lineRule="auto"/>
        <w:jc w:val="both"/>
        <w:rPr>
          <w:rFonts w:ascii="Arial" w:hAnsi="Arial" w:cs="Arial"/>
          <w:sz w:val="28"/>
          <w:szCs w:val="28"/>
        </w:rPr>
      </w:pPr>
      <w:r w:rsidRPr="00DB5AE6">
        <w:rPr>
          <w:rFonts w:ascii="Arial" w:hAnsi="Arial" w:cs="Arial"/>
          <w:sz w:val="28"/>
          <w:szCs w:val="28"/>
        </w:rPr>
        <w:t>Gustavo Hernández Robledo</w:t>
      </w:r>
    </w:p>
    <w:p w14:paraId="4FCEA485" w14:textId="77777777" w:rsidR="006433A4" w:rsidRPr="00DB5AE6" w:rsidRDefault="006433A4" w:rsidP="00C22643">
      <w:pPr>
        <w:spacing w:after="0" w:line="240" w:lineRule="auto"/>
        <w:jc w:val="both"/>
        <w:rPr>
          <w:rFonts w:ascii="Arial" w:hAnsi="Arial" w:cs="Arial"/>
          <w:sz w:val="28"/>
          <w:szCs w:val="28"/>
        </w:rPr>
      </w:pPr>
    </w:p>
    <w:p w14:paraId="458A691E" w14:textId="2D2DF95E" w:rsidR="001F24A2" w:rsidRDefault="007A4EB6" w:rsidP="00C22643">
      <w:pPr>
        <w:spacing w:after="0" w:line="240" w:lineRule="auto"/>
        <w:jc w:val="both"/>
        <w:rPr>
          <w:rFonts w:ascii="Arial" w:hAnsi="Arial" w:cs="Arial"/>
          <w:sz w:val="28"/>
          <w:szCs w:val="28"/>
        </w:rPr>
      </w:pPr>
      <w:r w:rsidRPr="00F74917">
        <w:rPr>
          <w:rFonts w:ascii="Arial" w:hAnsi="Arial" w:cs="Arial"/>
          <w:sz w:val="28"/>
          <w:szCs w:val="28"/>
        </w:rPr>
        <w:t xml:space="preserve">Los resultados del desahogo de la etapa de apertura de sobres y revisión de la documentación en cuanto a los participantes que cumplieron con los requisitos, fueron publicados en la página de </w:t>
      </w:r>
      <w:proofErr w:type="gramStart"/>
      <w:r w:rsidRPr="00F74917">
        <w:rPr>
          <w:rFonts w:ascii="Arial" w:hAnsi="Arial" w:cs="Arial"/>
          <w:sz w:val="28"/>
          <w:szCs w:val="28"/>
        </w:rPr>
        <w:t>internet</w:t>
      </w:r>
      <w:proofErr w:type="gramEnd"/>
      <w:r w:rsidRPr="00F74917">
        <w:rPr>
          <w:rFonts w:ascii="Arial" w:hAnsi="Arial" w:cs="Arial"/>
          <w:sz w:val="28"/>
          <w:szCs w:val="28"/>
        </w:rPr>
        <w:t xml:space="preserve"> así como en las redes digitales del municipio y tableros de avisos de la tesorería municipal, en fecha 14 de septiembre de 2020.  </w:t>
      </w:r>
      <w:r w:rsidR="001F24A2" w:rsidRPr="00F74917">
        <w:rPr>
          <w:rFonts w:ascii="Arial" w:hAnsi="Arial" w:cs="Arial"/>
          <w:sz w:val="28"/>
          <w:szCs w:val="28"/>
        </w:rPr>
        <w:t xml:space="preserve">Posteriormente </w:t>
      </w:r>
      <w:r w:rsidRPr="00F74917">
        <w:rPr>
          <w:rFonts w:ascii="Arial" w:hAnsi="Arial" w:cs="Arial"/>
          <w:sz w:val="28"/>
          <w:szCs w:val="28"/>
        </w:rPr>
        <w:t xml:space="preserve">en fecha 17 de septiembre del 2020 vía correo electrónico fueron notificados los aspirantes que pasaron a la etapa de </w:t>
      </w:r>
      <w:proofErr w:type="gramStart"/>
      <w:r w:rsidRPr="00F74917">
        <w:rPr>
          <w:rFonts w:ascii="Arial" w:hAnsi="Arial" w:cs="Arial"/>
          <w:sz w:val="28"/>
          <w:szCs w:val="28"/>
        </w:rPr>
        <w:t>entrevistas</w:t>
      </w:r>
      <w:proofErr w:type="gramEnd"/>
      <w:r w:rsidRPr="00F74917">
        <w:rPr>
          <w:rFonts w:ascii="Arial" w:hAnsi="Arial" w:cs="Arial"/>
          <w:sz w:val="28"/>
          <w:szCs w:val="28"/>
        </w:rPr>
        <w:t xml:space="preserve"> así como también fueron notificados de los resultados mencionados los demás participantes.</w:t>
      </w:r>
      <w:r w:rsidR="001F24A2" w:rsidRPr="00DB5AE6">
        <w:rPr>
          <w:rFonts w:ascii="Arial" w:hAnsi="Arial" w:cs="Arial"/>
          <w:sz w:val="28"/>
          <w:szCs w:val="28"/>
        </w:rPr>
        <w:t xml:space="preserve"> </w:t>
      </w:r>
    </w:p>
    <w:p w14:paraId="043227CA" w14:textId="132D2330" w:rsidR="002609E7" w:rsidRDefault="002609E7" w:rsidP="00C22643">
      <w:pPr>
        <w:spacing w:after="0" w:line="240" w:lineRule="auto"/>
        <w:jc w:val="both"/>
        <w:rPr>
          <w:rFonts w:ascii="Arial" w:hAnsi="Arial" w:cs="Arial"/>
          <w:sz w:val="28"/>
          <w:szCs w:val="28"/>
        </w:rPr>
      </w:pPr>
    </w:p>
    <w:p w14:paraId="45ABA1C2" w14:textId="67B1484E" w:rsidR="002609E7" w:rsidRPr="00DB5AE6" w:rsidRDefault="002609E7" w:rsidP="00C22643">
      <w:pPr>
        <w:spacing w:after="0" w:line="240" w:lineRule="auto"/>
        <w:jc w:val="both"/>
        <w:rPr>
          <w:rFonts w:ascii="Arial" w:hAnsi="Arial" w:cs="Arial"/>
          <w:sz w:val="28"/>
          <w:szCs w:val="28"/>
        </w:rPr>
      </w:pPr>
      <w:r>
        <w:rPr>
          <w:rFonts w:ascii="Arial" w:hAnsi="Arial" w:cs="Arial"/>
          <w:sz w:val="28"/>
          <w:szCs w:val="28"/>
        </w:rPr>
        <w:t xml:space="preserve">Cabe hacer mención, que dando cumplimiento al acuerdo de los integrantes de la comisión de Gobierno, Seguridad Pública y Tránsito en el desahogo de esta etapa de apertura de sobres y revisión de la documentación, en fecha 12 de septiembre del 2020 </w:t>
      </w:r>
      <w:r w:rsidR="001D1356">
        <w:rPr>
          <w:rFonts w:ascii="Arial" w:hAnsi="Arial" w:cs="Arial"/>
          <w:sz w:val="28"/>
          <w:szCs w:val="28"/>
        </w:rPr>
        <w:t xml:space="preserve">la Dirección General de Apoyo a la Función Edilicia, </w:t>
      </w:r>
      <w:r>
        <w:rPr>
          <w:rFonts w:ascii="Arial" w:hAnsi="Arial" w:cs="Arial"/>
          <w:sz w:val="28"/>
          <w:szCs w:val="28"/>
        </w:rPr>
        <w:t>les remiti</w:t>
      </w:r>
      <w:r w:rsidR="001D1356">
        <w:rPr>
          <w:rFonts w:ascii="Arial" w:hAnsi="Arial" w:cs="Arial"/>
          <w:sz w:val="28"/>
          <w:szCs w:val="28"/>
        </w:rPr>
        <w:t xml:space="preserve">ó a estos </w:t>
      </w:r>
      <w:r>
        <w:rPr>
          <w:rFonts w:ascii="Arial" w:hAnsi="Arial" w:cs="Arial"/>
          <w:sz w:val="28"/>
          <w:szCs w:val="28"/>
        </w:rPr>
        <w:t xml:space="preserve"> vía correo electrónico la </w:t>
      </w:r>
      <w:r w:rsidR="001D1356">
        <w:rPr>
          <w:rFonts w:ascii="Arial" w:hAnsi="Arial" w:cs="Arial"/>
          <w:sz w:val="28"/>
          <w:szCs w:val="28"/>
        </w:rPr>
        <w:t>información</w:t>
      </w:r>
      <w:r>
        <w:rPr>
          <w:rFonts w:ascii="Arial" w:hAnsi="Arial" w:cs="Arial"/>
          <w:sz w:val="28"/>
          <w:szCs w:val="28"/>
        </w:rPr>
        <w:t xml:space="preserve"> escaneada </w:t>
      </w:r>
      <w:r w:rsidR="001D1356">
        <w:rPr>
          <w:rFonts w:ascii="Arial" w:hAnsi="Arial" w:cs="Arial"/>
          <w:sz w:val="28"/>
          <w:szCs w:val="28"/>
        </w:rPr>
        <w:t xml:space="preserve">consistente en cada uno de los documentos que hicieron llegar ya sea de manera física o electrónica </w:t>
      </w:r>
      <w:r>
        <w:rPr>
          <w:rFonts w:ascii="Arial" w:hAnsi="Arial" w:cs="Arial"/>
          <w:sz w:val="28"/>
          <w:szCs w:val="28"/>
        </w:rPr>
        <w:t>de cada uno de los 10 aspirantes al cargo de cronista municipal</w:t>
      </w:r>
      <w:r w:rsidR="001D1356">
        <w:rPr>
          <w:rFonts w:ascii="Arial" w:hAnsi="Arial" w:cs="Arial"/>
          <w:sz w:val="28"/>
          <w:szCs w:val="28"/>
        </w:rPr>
        <w:t>.</w:t>
      </w:r>
      <w:r>
        <w:rPr>
          <w:rFonts w:ascii="Arial" w:hAnsi="Arial" w:cs="Arial"/>
          <w:sz w:val="28"/>
          <w:szCs w:val="28"/>
        </w:rPr>
        <w:t xml:space="preserve">  </w:t>
      </w:r>
    </w:p>
    <w:p w14:paraId="69EF85D4" w14:textId="77777777" w:rsidR="002B6979" w:rsidRPr="00DB5AE6" w:rsidRDefault="002B6979" w:rsidP="00C22643">
      <w:pPr>
        <w:spacing w:after="0" w:line="240" w:lineRule="auto"/>
        <w:jc w:val="both"/>
        <w:rPr>
          <w:rFonts w:ascii="Arial" w:hAnsi="Arial" w:cs="Arial"/>
          <w:sz w:val="28"/>
          <w:szCs w:val="28"/>
        </w:rPr>
      </w:pPr>
    </w:p>
    <w:p w14:paraId="24EDFF5E" w14:textId="1ED3FA33" w:rsidR="002B6979" w:rsidRDefault="002B10F2" w:rsidP="00C22643">
      <w:pPr>
        <w:spacing w:after="0" w:line="240" w:lineRule="auto"/>
        <w:jc w:val="both"/>
        <w:rPr>
          <w:rFonts w:ascii="Arial" w:hAnsi="Arial" w:cs="Arial"/>
          <w:sz w:val="28"/>
          <w:szCs w:val="28"/>
        </w:rPr>
      </w:pPr>
      <w:r>
        <w:rPr>
          <w:rFonts w:ascii="Arial" w:hAnsi="Arial" w:cs="Arial"/>
          <w:b/>
          <w:sz w:val="28"/>
          <w:szCs w:val="28"/>
        </w:rPr>
        <w:t>IX</w:t>
      </w:r>
      <w:r w:rsidR="00A07B6A" w:rsidRPr="00DB5AE6">
        <w:rPr>
          <w:rFonts w:ascii="Arial" w:hAnsi="Arial" w:cs="Arial"/>
          <w:b/>
          <w:sz w:val="28"/>
          <w:szCs w:val="28"/>
        </w:rPr>
        <w:t xml:space="preserve">. </w:t>
      </w:r>
      <w:r w:rsidR="00A07B6A" w:rsidRPr="00DB5AE6">
        <w:rPr>
          <w:rFonts w:ascii="Arial" w:hAnsi="Arial" w:cs="Arial"/>
          <w:sz w:val="28"/>
          <w:szCs w:val="28"/>
        </w:rPr>
        <w:t xml:space="preserve">En </w:t>
      </w:r>
      <w:r w:rsidR="00440A88">
        <w:rPr>
          <w:rFonts w:ascii="Arial" w:hAnsi="Arial" w:cs="Arial"/>
          <w:sz w:val="28"/>
          <w:szCs w:val="28"/>
        </w:rPr>
        <w:t xml:space="preserve">atención a la base sexta de la convocatoria, en </w:t>
      </w:r>
      <w:r w:rsidR="00A07B6A" w:rsidRPr="00DB5AE6">
        <w:rPr>
          <w:rFonts w:ascii="Arial" w:hAnsi="Arial" w:cs="Arial"/>
          <w:sz w:val="28"/>
          <w:szCs w:val="28"/>
        </w:rPr>
        <w:t>fecha 22 de septiembre de 2020, los integrantes de la Comisión de Gobierno, Seguridad Pública y Tránsito</w:t>
      </w:r>
      <w:r>
        <w:rPr>
          <w:rFonts w:ascii="Arial" w:hAnsi="Arial" w:cs="Arial"/>
          <w:sz w:val="28"/>
          <w:szCs w:val="28"/>
        </w:rPr>
        <w:t xml:space="preserve"> (de los cuáles únicamente  estuvieron presentes durante todo el desarrollo de la etapa, el síndico Christian Javier Cruz Villegas y la regidora María Olimpia Zapata Padilla)</w:t>
      </w:r>
      <w:r w:rsidR="001F24A2" w:rsidRPr="00DB5AE6">
        <w:rPr>
          <w:rFonts w:ascii="Arial" w:hAnsi="Arial" w:cs="Arial"/>
          <w:sz w:val="28"/>
          <w:szCs w:val="28"/>
        </w:rPr>
        <w:t xml:space="preserve">, </w:t>
      </w:r>
      <w:r w:rsidR="00440A88">
        <w:rPr>
          <w:rFonts w:ascii="Arial" w:hAnsi="Arial" w:cs="Arial"/>
          <w:sz w:val="28"/>
          <w:szCs w:val="28"/>
        </w:rPr>
        <w:t>los representantes del</w:t>
      </w:r>
      <w:r w:rsidR="001F24A2" w:rsidRPr="00DB5AE6">
        <w:rPr>
          <w:rFonts w:ascii="Arial" w:hAnsi="Arial" w:cs="Arial"/>
          <w:sz w:val="28"/>
          <w:szCs w:val="28"/>
        </w:rPr>
        <w:t xml:space="preserve"> Consejo Ciudadano de Contraloría Social</w:t>
      </w:r>
      <w:r>
        <w:rPr>
          <w:rFonts w:ascii="Arial" w:hAnsi="Arial" w:cs="Arial"/>
          <w:sz w:val="28"/>
          <w:szCs w:val="28"/>
        </w:rPr>
        <w:t xml:space="preserve"> (de los cuáles únicamente estuvo presente </w:t>
      </w:r>
      <w:r w:rsidRPr="002B10F2">
        <w:rPr>
          <w:rFonts w:ascii="Arial" w:hAnsi="Arial" w:cs="Arial"/>
          <w:sz w:val="28"/>
          <w:szCs w:val="28"/>
        </w:rPr>
        <w:t xml:space="preserve">el C. Guillermo González </w:t>
      </w:r>
      <w:proofErr w:type="spellStart"/>
      <w:r w:rsidRPr="002B10F2">
        <w:rPr>
          <w:rFonts w:ascii="Arial" w:hAnsi="Arial" w:cs="Arial"/>
          <w:sz w:val="28"/>
          <w:szCs w:val="28"/>
        </w:rPr>
        <w:t>Grycuk</w:t>
      </w:r>
      <w:proofErr w:type="spellEnd"/>
      <w:r>
        <w:rPr>
          <w:rFonts w:ascii="Arial" w:hAnsi="Arial" w:cs="Arial"/>
          <w:sz w:val="28"/>
          <w:szCs w:val="28"/>
        </w:rPr>
        <w:t>)</w:t>
      </w:r>
      <w:r w:rsidR="001F24A2" w:rsidRPr="00DB5AE6">
        <w:rPr>
          <w:rFonts w:ascii="Arial" w:hAnsi="Arial" w:cs="Arial"/>
          <w:sz w:val="28"/>
          <w:szCs w:val="28"/>
        </w:rPr>
        <w:t xml:space="preserve">, </w:t>
      </w:r>
      <w:r w:rsidR="00440A88">
        <w:rPr>
          <w:rFonts w:ascii="Arial" w:hAnsi="Arial" w:cs="Arial"/>
          <w:sz w:val="28"/>
          <w:szCs w:val="28"/>
        </w:rPr>
        <w:t>y el</w:t>
      </w:r>
      <w:r w:rsidR="001F24A2" w:rsidRPr="00DB5AE6">
        <w:rPr>
          <w:rFonts w:ascii="Arial" w:hAnsi="Arial" w:cs="Arial"/>
          <w:sz w:val="28"/>
          <w:szCs w:val="28"/>
        </w:rPr>
        <w:t xml:space="preserve"> Secretario del Ayuntamiento, </w:t>
      </w:r>
      <w:r w:rsidR="00A07B6A" w:rsidRPr="00DB5AE6">
        <w:rPr>
          <w:rFonts w:ascii="Arial" w:hAnsi="Arial" w:cs="Arial"/>
          <w:sz w:val="28"/>
          <w:szCs w:val="28"/>
        </w:rPr>
        <w:t xml:space="preserve">tuvieron a bien </w:t>
      </w:r>
      <w:r w:rsidR="001F24A2" w:rsidRPr="00DB5AE6">
        <w:rPr>
          <w:rFonts w:ascii="Arial" w:hAnsi="Arial" w:cs="Arial"/>
          <w:sz w:val="28"/>
          <w:szCs w:val="28"/>
        </w:rPr>
        <w:t xml:space="preserve">llevar a cabo el desahogo de la etapa de </w:t>
      </w:r>
      <w:r w:rsidR="00A07B6A" w:rsidRPr="00DB5AE6">
        <w:rPr>
          <w:rFonts w:ascii="Arial" w:hAnsi="Arial" w:cs="Arial"/>
          <w:sz w:val="28"/>
          <w:szCs w:val="28"/>
        </w:rPr>
        <w:t>entrevista</w:t>
      </w:r>
      <w:r w:rsidR="001F24A2" w:rsidRPr="00DB5AE6">
        <w:rPr>
          <w:rFonts w:ascii="Arial" w:hAnsi="Arial" w:cs="Arial"/>
          <w:sz w:val="28"/>
          <w:szCs w:val="28"/>
        </w:rPr>
        <w:t>s</w:t>
      </w:r>
      <w:r w:rsidR="00A07B6A" w:rsidRPr="00DB5AE6">
        <w:rPr>
          <w:rFonts w:ascii="Arial" w:hAnsi="Arial" w:cs="Arial"/>
          <w:sz w:val="28"/>
          <w:szCs w:val="28"/>
        </w:rPr>
        <w:t xml:space="preserve"> a cada uno de los aspirantes</w:t>
      </w:r>
      <w:r w:rsidR="00440A88">
        <w:rPr>
          <w:rFonts w:ascii="Arial" w:hAnsi="Arial" w:cs="Arial"/>
          <w:sz w:val="28"/>
          <w:szCs w:val="28"/>
        </w:rPr>
        <w:t xml:space="preserve"> mencionados en el punto anterior</w:t>
      </w:r>
      <w:r w:rsidR="00A07B6A" w:rsidRPr="00DB5AE6">
        <w:rPr>
          <w:rFonts w:ascii="Arial" w:hAnsi="Arial" w:cs="Arial"/>
          <w:sz w:val="28"/>
          <w:szCs w:val="28"/>
        </w:rPr>
        <w:t xml:space="preserve"> que cumplieron con los requisitos</w:t>
      </w:r>
      <w:r w:rsidR="001F24A2" w:rsidRPr="00DB5AE6">
        <w:rPr>
          <w:rFonts w:ascii="Arial" w:hAnsi="Arial" w:cs="Arial"/>
          <w:sz w:val="28"/>
          <w:szCs w:val="28"/>
        </w:rPr>
        <w:t xml:space="preserve"> citados en las bases de la </w:t>
      </w:r>
      <w:r w:rsidR="00A07B6A" w:rsidRPr="00DB5AE6">
        <w:rPr>
          <w:rFonts w:ascii="Arial" w:hAnsi="Arial" w:cs="Arial"/>
          <w:sz w:val="28"/>
          <w:szCs w:val="28"/>
        </w:rPr>
        <w:t>convocatoria</w:t>
      </w:r>
      <w:r w:rsidR="001F24A2" w:rsidRPr="00DB5AE6">
        <w:rPr>
          <w:rFonts w:ascii="Arial" w:hAnsi="Arial" w:cs="Arial"/>
          <w:sz w:val="28"/>
          <w:szCs w:val="28"/>
        </w:rPr>
        <w:t xml:space="preserve">, </w:t>
      </w:r>
      <w:r>
        <w:rPr>
          <w:rFonts w:ascii="Arial" w:hAnsi="Arial" w:cs="Arial"/>
          <w:sz w:val="28"/>
          <w:szCs w:val="28"/>
        </w:rPr>
        <w:lastRenderedPageBreak/>
        <w:t>mismas que</w:t>
      </w:r>
      <w:r w:rsidR="001F24A2" w:rsidRPr="00DB5AE6">
        <w:rPr>
          <w:rFonts w:ascii="Arial" w:hAnsi="Arial" w:cs="Arial"/>
          <w:sz w:val="28"/>
          <w:szCs w:val="28"/>
        </w:rPr>
        <w:t xml:space="preserve"> fueron transmitidas a través de medios electrónicos a efecto de hacer públic</w:t>
      </w:r>
      <w:r w:rsidR="00440A88">
        <w:rPr>
          <w:rFonts w:ascii="Arial" w:hAnsi="Arial" w:cs="Arial"/>
          <w:sz w:val="28"/>
          <w:szCs w:val="28"/>
        </w:rPr>
        <w:t>o</w:t>
      </w:r>
      <w:r w:rsidR="001F24A2" w:rsidRPr="00DB5AE6">
        <w:rPr>
          <w:rFonts w:ascii="Arial" w:hAnsi="Arial" w:cs="Arial"/>
          <w:sz w:val="28"/>
          <w:szCs w:val="28"/>
        </w:rPr>
        <w:t xml:space="preserve"> y transparente dicho proceso. </w:t>
      </w:r>
      <w:r w:rsidR="00A07B6A" w:rsidRPr="00DB5AE6">
        <w:rPr>
          <w:rFonts w:ascii="Arial" w:hAnsi="Arial" w:cs="Arial"/>
          <w:sz w:val="28"/>
          <w:szCs w:val="28"/>
        </w:rPr>
        <w:t xml:space="preserve"> </w:t>
      </w:r>
    </w:p>
    <w:p w14:paraId="2E475A29" w14:textId="27B1ACCA" w:rsidR="001D1356" w:rsidRPr="00DB5AE6" w:rsidRDefault="001D1356" w:rsidP="00C22643">
      <w:pPr>
        <w:spacing w:after="0" w:line="240" w:lineRule="auto"/>
        <w:jc w:val="both"/>
        <w:rPr>
          <w:rFonts w:ascii="Arial" w:hAnsi="Arial" w:cs="Arial"/>
          <w:sz w:val="28"/>
          <w:szCs w:val="28"/>
        </w:rPr>
      </w:pPr>
    </w:p>
    <w:p w14:paraId="596A7B75" w14:textId="77777777" w:rsidR="00952BA4" w:rsidRPr="00F74917" w:rsidRDefault="00952BA4" w:rsidP="00C22643">
      <w:pPr>
        <w:spacing w:after="0" w:line="240" w:lineRule="auto"/>
        <w:jc w:val="both"/>
        <w:rPr>
          <w:rFonts w:ascii="Arial" w:hAnsi="Arial" w:cs="Arial"/>
          <w:b/>
          <w:bCs/>
          <w:sz w:val="28"/>
          <w:szCs w:val="28"/>
        </w:rPr>
      </w:pPr>
    </w:p>
    <w:p w14:paraId="650F2E30" w14:textId="0EA44BAF" w:rsidR="00C22643" w:rsidRPr="00F74917" w:rsidRDefault="002B10F2" w:rsidP="00C22643">
      <w:pPr>
        <w:autoSpaceDE w:val="0"/>
        <w:autoSpaceDN w:val="0"/>
        <w:adjustRightInd w:val="0"/>
        <w:spacing w:after="0" w:line="240" w:lineRule="auto"/>
        <w:jc w:val="both"/>
        <w:rPr>
          <w:rFonts w:ascii="Arial" w:hAnsi="Arial" w:cs="Arial"/>
          <w:sz w:val="28"/>
          <w:szCs w:val="28"/>
        </w:rPr>
      </w:pPr>
      <w:r w:rsidRPr="00F74917">
        <w:rPr>
          <w:rFonts w:ascii="Arial" w:hAnsi="Arial" w:cs="Arial"/>
          <w:b/>
          <w:bCs/>
          <w:sz w:val="28"/>
          <w:szCs w:val="28"/>
        </w:rPr>
        <w:t xml:space="preserve">X. </w:t>
      </w:r>
      <w:r w:rsidR="002217F1">
        <w:rPr>
          <w:rFonts w:ascii="Arial" w:hAnsi="Arial" w:cs="Arial"/>
          <w:sz w:val="28"/>
          <w:szCs w:val="28"/>
        </w:rPr>
        <w:t>Finalmente y</w:t>
      </w:r>
      <w:r w:rsidR="00F71399">
        <w:rPr>
          <w:rFonts w:ascii="Arial" w:hAnsi="Arial" w:cs="Arial"/>
          <w:sz w:val="28"/>
          <w:szCs w:val="28"/>
        </w:rPr>
        <w:t xml:space="preserve"> atendiendo a la base séptima de la convocatoria, </w:t>
      </w:r>
      <w:r w:rsidR="002C4345">
        <w:rPr>
          <w:rFonts w:ascii="Arial" w:hAnsi="Arial" w:cs="Arial"/>
          <w:sz w:val="28"/>
          <w:szCs w:val="28"/>
        </w:rPr>
        <w:t xml:space="preserve">es que </w:t>
      </w:r>
      <w:r w:rsidR="00F71399">
        <w:rPr>
          <w:rFonts w:ascii="Arial" w:hAnsi="Arial" w:cs="Arial"/>
          <w:sz w:val="28"/>
          <w:szCs w:val="28"/>
        </w:rPr>
        <w:t xml:space="preserve">esta </w:t>
      </w:r>
      <w:r w:rsidR="00C22643" w:rsidRPr="00F74917">
        <w:rPr>
          <w:rFonts w:ascii="Arial" w:hAnsi="Arial" w:cs="Arial"/>
          <w:sz w:val="28"/>
          <w:szCs w:val="28"/>
        </w:rPr>
        <w:t xml:space="preserve"> </w:t>
      </w:r>
      <w:r w:rsidR="00F71399" w:rsidRPr="009E0198">
        <w:rPr>
          <w:rFonts w:ascii="Arial" w:hAnsi="Arial" w:cs="Arial"/>
          <w:sz w:val="28"/>
          <w:szCs w:val="28"/>
        </w:rPr>
        <w:t>Comisión de Gobierno, Seguridad Pública y Tránsito</w:t>
      </w:r>
      <w:r w:rsidR="00F71399" w:rsidRPr="00DB0EF0">
        <w:rPr>
          <w:rFonts w:ascii="Arial" w:hAnsi="Arial" w:cs="Arial"/>
          <w:sz w:val="28"/>
          <w:szCs w:val="28"/>
        </w:rPr>
        <w:t xml:space="preserve"> </w:t>
      </w:r>
      <w:r w:rsidR="00C22643" w:rsidRPr="00F74917">
        <w:rPr>
          <w:rFonts w:ascii="Arial" w:hAnsi="Arial" w:cs="Arial"/>
          <w:sz w:val="28"/>
          <w:szCs w:val="28"/>
        </w:rPr>
        <w:t>con base en la documentación presentada y entrevistas realizadas a los aspirantes, en sesión extraordinaria de fecha 28 de septiembre de 2020, proced</w:t>
      </w:r>
      <w:r w:rsidR="002C4345">
        <w:rPr>
          <w:rFonts w:ascii="Arial" w:hAnsi="Arial" w:cs="Arial"/>
          <w:sz w:val="28"/>
          <w:szCs w:val="28"/>
        </w:rPr>
        <w:t>imos</w:t>
      </w:r>
      <w:r w:rsidR="00C22643" w:rsidRPr="00F74917">
        <w:rPr>
          <w:rFonts w:ascii="Arial" w:hAnsi="Arial" w:cs="Arial"/>
          <w:sz w:val="28"/>
          <w:szCs w:val="28"/>
        </w:rPr>
        <w:t xml:space="preserve"> a integrar la propuesta de terna que el Presidente Munic</w:t>
      </w:r>
      <w:r w:rsidR="002C4345">
        <w:rPr>
          <w:rFonts w:ascii="Arial" w:hAnsi="Arial" w:cs="Arial"/>
          <w:sz w:val="28"/>
          <w:szCs w:val="28"/>
        </w:rPr>
        <w:t>ipal someterá</w:t>
      </w:r>
      <w:r w:rsidR="00C22643" w:rsidRPr="00F74917">
        <w:rPr>
          <w:rFonts w:ascii="Arial" w:hAnsi="Arial" w:cs="Arial"/>
          <w:sz w:val="28"/>
          <w:szCs w:val="28"/>
        </w:rPr>
        <w:t xml:space="preserve"> a consideración del Pleno del  Ayuntamiento para el nombramiento de la persona que ocupará el cargo de Cronista Municipal, bajo el siguiente mecanismo:</w:t>
      </w:r>
    </w:p>
    <w:p w14:paraId="126BDCDA" w14:textId="77777777" w:rsidR="00C22643" w:rsidRPr="00F74917" w:rsidRDefault="00C22643" w:rsidP="00C22643">
      <w:pPr>
        <w:spacing w:after="0" w:line="240" w:lineRule="auto"/>
        <w:jc w:val="both"/>
        <w:rPr>
          <w:rFonts w:ascii="Arial" w:hAnsi="Arial" w:cs="Arial"/>
          <w:sz w:val="28"/>
          <w:szCs w:val="28"/>
        </w:rPr>
      </w:pPr>
    </w:p>
    <w:p w14:paraId="2A5A0C2E" w14:textId="2DEFB131" w:rsidR="002609E7" w:rsidRPr="002609E7" w:rsidRDefault="002609E7" w:rsidP="002609E7">
      <w:pPr>
        <w:pStyle w:val="Prrafodelista"/>
        <w:tabs>
          <w:tab w:val="left" w:pos="1538"/>
        </w:tabs>
        <w:ind w:right="616"/>
        <w:jc w:val="both"/>
        <w:rPr>
          <w:rFonts w:ascii="Arial" w:hAnsi="Arial" w:cs="Arial"/>
          <w:i/>
          <w:iCs/>
          <w:color w:val="000000" w:themeColor="text1"/>
          <w:sz w:val="24"/>
          <w:szCs w:val="24"/>
          <w:lang w:val="es"/>
        </w:rPr>
      </w:pPr>
      <w:r w:rsidRPr="002609E7">
        <w:rPr>
          <w:rFonts w:ascii="Arial" w:hAnsi="Arial" w:cs="Arial"/>
          <w:i/>
          <w:iCs/>
          <w:color w:val="000000" w:themeColor="text1"/>
          <w:sz w:val="24"/>
          <w:szCs w:val="24"/>
          <w:lang w:val="es"/>
        </w:rPr>
        <w:t xml:space="preserve">Cada uno de los integrantes </w:t>
      </w:r>
      <w:r>
        <w:rPr>
          <w:rFonts w:ascii="Arial" w:hAnsi="Arial" w:cs="Arial"/>
          <w:i/>
          <w:iCs/>
          <w:color w:val="000000" w:themeColor="text1"/>
          <w:sz w:val="24"/>
          <w:szCs w:val="24"/>
          <w:lang w:val="es"/>
        </w:rPr>
        <w:t xml:space="preserve">que conformamos </w:t>
      </w:r>
      <w:r w:rsidRPr="002609E7">
        <w:rPr>
          <w:rFonts w:ascii="Arial" w:hAnsi="Arial" w:cs="Arial"/>
          <w:i/>
          <w:iCs/>
          <w:color w:val="000000" w:themeColor="text1"/>
          <w:sz w:val="24"/>
          <w:szCs w:val="24"/>
          <w:lang w:val="es"/>
        </w:rPr>
        <w:t>la comisión de Gobierno</w:t>
      </w:r>
      <w:r>
        <w:rPr>
          <w:rFonts w:ascii="Arial" w:hAnsi="Arial" w:cs="Arial"/>
          <w:i/>
          <w:iCs/>
          <w:color w:val="000000" w:themeColor="text1"/>
          <w:sz w:val="24"/>
          <w:szCs w:val="24"/>
          <w:lang w:val="es"/>
        </w:rPr>
        <w:t xml:space="preserve"> y</w:t>
      </w:r>
      <w:r w:rsidRPr="002609E7">
        <w:rPr>
          <w:rFonts w:ascii="Arial" w:hAnsi="Arial" w:cs="Arial"/>
          <w:i/>
          <w:iCs/>
          <w:color w:val="000000" w:themeColor="text1"/>
          <w:sz w:val="24"/>
          <w:szCs w:val="24"/>
          <w:lang w:val="es"/>
        </w:rPr>
        <w:t xml:space="preserve"> valorando el cumplimiento de los requisitos y el desempeño en las entrevistas de los cinco aspirantes</w:t>
      </w:r>
      <w:r>
        <w:rPr>
          <w:rFonts w:ascii="Arial" w:hAnsi="Arial" w:cs="Arial"/>
          <w:i/>
          <w:iCs/>
          <w:color w:val="000000" w:themeColor="text1"/>
          <w:sz w:val="24"/>
          <w:szCs w:val="24"/>
          <w:lang w:val="es"/>
        </w:rPr>
        <w:t xml:space="preserve"> que resultaron de la etapa de apertura de sobres y revisión de la documentación</w:t>
      </w:r>
      <w:r w:rsidRPr="002609E7">
        <w:rPr>
          <w:rFonts w:ascii="Arial" w:hAnsi="Arial" w:cs="Arial"/>
          <w:i/>
          <w:iCs/>
          <w:color w:val="000000" w:themeColor="text1"/>
          <w:sz w:val="24"/>
          <w:szCs w:val="24"/>
          <w:lang w:val="es"/>
        </w:rPr>
        <w:t xml:space="preserve">, </w:t>
      </w:r>
      <w:r>
        <w:rPr>
          <w:rFonts w:ascii="Arial" w:hAnsi="Arial" w:cs="Arial"/>
          <w:i/>
          <w:iCs/>
          <w:color w:val="000000" w:themeColor="text1"/>
          <w:sz w:val="24"/>
          <w:szCs w:val="24"/>
          <w:lang w:val="es"/>
        </w:rPr>
        <w:t xml:space="preserve">elegimos </w:t>
      </w:r>
      <w:r w:rsidRPr="002609E7">
        <w:rPr>
          <w:rFonts w:ascii="Arial" w:hAnsi="Arial" w:cs="Arial"/>
          <w:i/>
          <w:iCs/>
          <w:color w:val="000000" w:themeColor="text1"/>
          <w:sz w:val="24"/>
          <w:szCs w:val="24"/>
          <w:lang w:val="es"/>
        </w:rPr>
        <w:t xml:space="preserve"> a los tres participantes que a </w:t>
      </w:r>
      <w:r>
        <w:rPr>
          <w:rFonts w:ascii="Arial" w:hAnsi="Arial" w:cs="Arial"/>
          <w:i/>
          <w:iCs/>
          <w:color w:val="000000" w:themeColor="text1"/>
          <w:sz w:val="24"/>
          <w:szCs w:val="24"/>
          <w:lang w:val="es"/>
        </w:rPr>
        <w:t xml:space="preserve"> </w:t>
      </w:r>
      <w:r w:rsidRPr="002609E7">
        <w:rPr>
          <w:rFonts w:ascii="Arial" w:hAnsi="Arial" w:cs="Arial"/>
          <w:i/>
          <w:iCs/>
          <w:color w:val="000000" w:themeColor="text1"/>
          <w:sz w:val="24"/>
          <w:szCs w:val="24"/>
          <w:lang w:val="es"/>
        </w:rPr>
        <w:t xml:space="preserve">consideración </w:t>
      </w:r>
      <w:r>
        <w:rPr>
          <w:rFonts w:ascii="Arial" w:hAnsi="Arial" w:cs="Arial"/>
          <w:i/>
          <w:iCs/>
          <w:color w:val="000000" w:themeColor="text1"/>
          <w:sz w:val="24"/>
          <w:szCs w:val="24"/>
          <w:lang w:val="es"/>
        </w:rPr>
        <w:t>de cada uno</w:t>
      </w:r>
      <w:r w:rsidR="00D1486C">
        <w:rPr>
          <w:rFonts w:ascii="Arial" w:hAnsi="Arial" w:cs="Arial"/>
          <w:i/>
          <w:iCs/>
          <w:color w:val="000000" w:themeColor="text1"/>
          <w:sz w:val="24"/>
          <w:szCs w:val="24"/>
          <w:lang w:val="es"/>
        </w:rPr>
        <w:t xml:space="preserve"> de los integrantes de </w:t>
      </w:r>
      <w:r w:rsidR="00CB1A28">
        <w:rPr>
          <w:rFonts w:ascii="Arial" w:hAnsi="Arial" w:cs="Arial"/>
          <w:i/>
          <w:iCs/>
          <w:color w:val="000000" w:themeColor="text1"/>
          <w:sz w:val="24"/>
          <w:szCs w:val="24"/>
          <w:lang w:val="es"/>
        </w:rPr>
        <w:t>esta</w:t>
      </w:r>
      <w:r w:rsidR="00D1486C">
        <w:rPr>
          <w:rFonts w:ascii="Arial" w:hAnsi="Arial" w:cs="Arial"/>
          <w:i/>
          <w:iCs/>
          <w:color w:val="000000" w:themeColor="text1"/>
          <w:sz w:val="24"/>
          <w:szCs w:val="24"/>
          <w:lang w:val="es"/>
        </w:rPr>
        <w:t xml:space="preserve"> comisión</w:t>
      </w:r>
      <w:r w:rsidR="00CB1A28">
        <w:rPr>
          <w:rFonts w:ascii="Arial" w:hAnsi="Arial" w:cs="Arial"/>
          <w:i/>
          <w:iCs/>
          <w:color w:val="000000" w:themeColor="text1"/>
          <w:sz w:val="24"/>
          <w:szCs w:val="24"/>
          <w:lang w:val="es"/>
        </w:rPr>
        <w:t>,</w:t>
      </w:r>
      <w:r w:rsidR="00D1486C">
        <w:rPr>
          <w:rFonts w:ascii="Arial" w:hAnsi="Arial" w:cs="Arial"/>
          <w:i/>
          <w:iCs/>
          <w:color w:val="000000" w:themeColor="text1"/>
          <w:sz w:val="24"/>
          <w:szCs w:val="24"/>
          <w:lang w:val="es"/>
        </w:rPr>
        <w:t xml:space="preserve"> </w:t>
      </w:r>
      <w:r>
        <w:rPr>
          <w:rFonts w:ascii="Arial" w:hAnsi="Arial" w:cs="Arial"/>
          <w:i/>
          <w:iCs/>
          <w:color w:val="000000" w:themeColor="text1"/>
          <w:sz w:val="24"/>
          <w:szCs w:val="24"/>
          <w:lang w:val="es"/>
        </w:rPr>
        <w:t xml:space="preserve"> </w:t>
      </w:r>
      <w:r w:rsidRPr="002609E7">
        <w:rPr>
          <w:rFonts w:ascii="Arial" w:hAnsi="Arial" w:cs="Arial"/>
          <w:i/>
          <w:iCs/>
          <w:color w:val="000000" w:themeColor="text1"/>
          <w:sz w:val="24"/>
          <w:szCs w:val="24"/>
          <w:lang w:val="es"/>
        </w:rPr>
        <w:t>integran la propuesta de terna que será sometida al Presidente Municipal y</w:t>
      </w:r>
      <w:r w:rsidR="00D1486C">
        <w:rPr>
          <w:rFonts w:ascii="Arial" w:hAnsi="Arial" w:cs="Arial"/>
          <w:i/>
          <w:iCs/>
          <w:color w:val="000000" w:themeColor="text1"/>
          <w:sz w:val="24"/>
          <w:szCs w:val="24"/>
          <w:lang w:val="es"/>
        </w:rPr>
        <w:t xml:space="preserve"> que</w:t>
      </w:r>
      <w:r w:rsidRPr="002609E7">
        <w:rPr>
          <w:rFonts w:ascii="Arial" w:hAnsi="Arial" w:cs="Arial"/>
          <w:i/>
          <w:iCs/>
          <w:color w:val="000000" w:themeColor="text1"/>
          <w:sz w:val="24"/>
          <w:szCs w:val="24"/>
          <w:lang w:val="es"/>
        </w:rPr>
        <w:t xml:space="preserve"> este a su vez la pondrá en consideración y aprobación del Pleno del Ayuntamiento.</w:t>
      </w:r>
    </w:p>
    <w:p w14:paraId="6EA1A37A" w14:textId="0D1BE1E4" w:rsidR="00D1486C" w:rsidRPr="00F74917" w:rsidRDefault="00D1486C" w:rsidP="00F74917">
      <w:pPr>
        <w:pStyle w:val="Prrafodelista"/>
        <w:spacing w:after="0" w:line="240" w:lineRule="auto"/>
        <w:ind w:right="616"/>
        <w:jc w:val="both"/>
        <w:rPr>
          <w:rFonts w:ascii="Arial" w:hAnsi="Arial" w:cs="Arial"/>
          <w:sz w:val="24"/>
          <w:szCs w:val="24"/>
        </w:rPr>
      </w:pPr>
    </w:p>
    <w:p w14:paraId="40D59DDC" w14:textId="7C4D6185" w:rsidR="00C22643" w:rsidRDefault="001D1356" w:rsidP="00C22643">
      <w:pPr>
        <w:spacing w:after="0" w:line="240" w:lineRule="auto"/>
        <w:jc w:val="both"/>
        <w:rPr>
          <w:rFonts w:ascii="Arial" w:hAnsi="Arial" w:cs="Arial"/>
          <w:sz w:val="28"/>
          <w:szCs w:val="28"/>
          <w:lang w:val="es"/>
        </w:rPr>
      </w:pPr>
      <w:r>
        <w:rPr>
          <w:rFonts w:ascii="Arial" w:hAnsi="Arial" w:cs="Arial"/>
          <w:sz w:val="28"/>
          <w:szCs w:val="28"/>
          <w:lang w:val="es"/>
        </w:rPr>
        <w:t xml:space="preserve">Cabe resaltar, que anexo a la convocatoria para celebrar la sesión extraordinaria de esta comisión para integrar la terna que someterá el presidente municipal al Ayuntamiento para el nombramiento del cargo de cronista municipal, se hizo llegar a los que conformamos esta comisión la liga electrónica para visualizar las entrevistas así como el acta que se levantó con motivo del desahogo de </w:t>
      </w:r>
      <w:r w:rsidR="00D1486C">
        <w:rPr>
          <w:rFonts w:ascii="Arial" w:hAnsi="Arial" w:cs="Arial"/>
          <w:sz w:val="28"/>
          <w:szCs w:val="28"/>
          <w:lang w:val="es"/>
        </w:rPr>
        <w:t xml:space="preserve">la etapa de </w:t>
      </w:r>
      <w:r>
        <w:rPr>
          <w:rFonts w:ascii="Arial" w:hAnsi="Arial" w:cs="Arial"/>
          <w:sz w:val="28"/>
          <w:szCs w:val="28"/>
          <w:lang w:val="es"/>
        </w:rPr>
        <w:t xml:space="preserve">apertura de sobres y revisión de la </w:t>
      </w:r>
      <w:r w:rsidR="00D1486C">
        <w:rPr>
          <w:rFonts w:ascii="Arial" w:hAnsi="Arial" w:cs="Arial"/>
          <w:sz w:val="28"/>
          <w:szCs w:val="28"/>
          <w:lang w:val="es"/>
        </w:rPr>
        <w:t>documentación,</w:t>
      </w:r>
      <w:r>
        <w:rPr>
          <w:rFonts w:ascii="Arial" w:hAnsi="Arial" w:cs="Arial"/>
          <w:sz w:val="28"/>
          <w:szCs w:val="28"/>
          <w:lang w:val="es"/>
        </w:rPr>
        <w:t xml:space="preserve"> con la finalidad de que </w:t>
      </w:r>
      <w:r w:rsidR="00D1486C">
        <w:rPr>
          <w:rFonts w:ascii="Arial" w:hAnsi="Arial" w:cs="Arial"/>
          <w:sz w:val="28"/>
          <w:szCs w:val="28"/>
          <w:lang w:val="es"/>
        </w:rPr>
        <w:t>contáramos</w:t>
      </w:r>
      <w:r>
        <w:rPr>
          <w:rFonts w:ascii="Arial" w:hAnsi="Arial" w:cs="Arial"/>
          <w:sz w:val="28"/>
          <w:szCs w:val="28"/>
          <w:lang w:val="es"/>
        </w:rPr>
        <w:t xml:space="preserve"> con todos los elementos necesarios para </w:t>
      </w:r>
      <w:r w:rsidR="00D1486C">
        <w:rPr>
          <w:rFonts w:ascii="Arial" w:hAnsi="Arial" w:cs="Arial"/>
          <w:sz w:val="28"/>
          <w:szCs w:val="28"/>
          <w:lang w:val="es"/>
        </w:rPr>
        <w:t xml:space="preserve">la </w:t>
      </w:r>
      <w:r>
        <w:rPr>
          <w:rFonts w:ascii="Arial" w:hAnsi="Arial" w:cs="Arial"/>
          <w:sz w:val="28"/>
          <w:szCs w:val="28"/>
          <w:lang w:val="es"/>
        </w:rPr>
        <w:t>integración de dicha terna.</w:t>
      </w:r>
    </w:p>
    <w:p w14:paraId="2BCEAAF2" w14:textId="77777777" w:rsidR="001D1356" w:rsidRPr="00DB5AE6" w:rsidRDefault="001D1356" w:rsidP="00C22643">
      <w:pPr>
        <w:spacing w:after="0" w:line="240" w:lineRule="auto"/>
        <w:jc w:val="both"/>
        <w:rPr>
          <w:rFonts w:ascii="Arial" w:hAnsi="Arial" w:cs="Arial"/>
          <w:sz w:val="28"/>
          <w:szCs w:val="28"/>
          <w:lang w:val="es"/>
        </w:rPr>
      </w:pPr>
    </w:p>
    <w:p w14:paraId="5E15C8DA" w14:textId="01B5B2FC" w:rsidR="004B5791" w:rsidRPr="00DB5AE6" w:rsidRDefault="00C22643" w:rsidP="00C22643">
      <w:pPr>
        <w:spacing w:after="0" w:line="240" w:lineRule="auto"/>
        <w:jc w:val="both"/>
        <w:rPr>
          <w:rFonts w:ascii="Arial" w:hAnsi="Arial" w:cs="Arial"/>
          <w:sz w:val="28"/>
          <w:szCs w:val="28"/>
        </w:rPr>
      </w:pPr>
      <w:r w:rsidRPr="00DB5AE6">
        <w:rPr>
          <w:rFonts w:ascii="Arial" w:hAnsi="Arial" w:cs="Arial"/>
          <w:b/>
          <w:sz w:val="28"/>
          <w:szCs w:val="28"/>
        </w:rPr>
        <w:t>X</w:t>
      </w:r>
      <w:r w:rsidR="0074185F">
        <w:rPr>
          <w:rFonts w:ascii="Arial" w:hAnsi="Arial" w:cs="Arial"/>
          <w:b/>
          <w:sz w:val="28"/>
          <w:szCs w:val="28"/>
        </w:rPr>
        <w:t>I</w:t>
      </w:r>
      <w:r w:rsidR="00B86BF4" w:rsidRPr="00DB5AE6">
        <w:rPr>
          <w:rFonts w:ascii="Arial" w:hAnsi="Arial" w:cs="Arial"/>
          <w:b/>
          <w:sz w:val="28"/>
          <w:szCs w:val="28"/>
        </w:rPr>
        <w:t>.</w:t>
      </w:r>
      <w:r w:rsidR="00B86BF4" w:rsidRPr="00DB5AE6">
        <w:rPr>
          <w:rFonts w:ascii="Arial" w:hAnsi="Arial" w:cs="Arial"/>
          <w:sz w:val="28"/>
          <w:szCs w:val="28"/>
        </w:rPr>
        <w:t xml:space="preserve"> </w:t>
      </w:r>
      <w:r w:rsidR="002E3880" w:rsidRPr="00DB5AE6">
        <w:rPr>
          <w:rFonts w:ascii="Arial" w:hAnsi="Arial" w:cs="Arial"/>
          <w:sz w:val="28"/>
          <w:szCs w:val="28"/>
        </w:rPr>
        <w:t xml:space="preserve">En virtud de lo anteriormente señalado, los integrantes de esta Comisión </w:t>
      </w:r>
      <w:r w:rsidR="002217F1">
        <w:rPr>
          <w:rFonts w:ascii="Arial" w:hAnsi="Arial" w:cs="Arial"/>
          <w:sz w:val="28"/>
          <w:szCs w:val="28"/>
        </w:rPr>
        <w:t xml:space="preserve">y </w:t>
      </w:r>
      <w:r w:rsidR="001F24A2" w:rsidRPr="00DB5AE6">
        <w:rPr>
          <w:rFonts w:ascii="Arial" w:hAnsi="Arial" w:cs="Arial"/>
          <w:sz w:val="28"/>
          <w:szCs w:val="28"/>
        </w:rPr>
        <w:t>a efecto de dar continuidad al proceso de selección</w:t>
      </w:r>
      <w:r w:rsidR="002217F1">
        <w:rPr>
          <w:rFonts w:ascii="Arial" w:hAnsi="Arial" w:cs="Arial"/>
          <w:sz w:val="28"/>
          <w:szCs w:val="28"/>
        </w:rPr>
        <w:t xml:space="preserve"> de cronista municipal</w:t>
      </w:r>
      <w:r w:rsidR="001F24A2" w:rsidRPr="00DB5AE6">
        <w:rPr>
          <w:rFonts w:ascii="Arial" w:hAnsi="Arial" w:cs="Arial"/>
          <w:sz w:val="28"/>
          <w:szCs w:val="28"/>
        </w:rPr>
        <w:t xml:space="preserve">, </w:t>
      </w:r>
      <w:r w:rsidR="002E3880" w:rsidRPr="00DB5AE6">
        <w:rPr>
          <w:rFonts w:ascii="Arial" w:hAnsi="Arial" w:cs="Arial"/>
          <w:sz w:val="28"/>
          <w:szCs w:val="28"/>
        </w:rPr>
        <w:t xml:space="preserve">consideramos conveniente </w:t>
      </w:r>
      <w:r w:rsidR="004B5791" w:rsidRPr="00DB5AE6">
        <w:rPr>
          <w:rFonts w:ascii="Arial" w:hAnsi="Arial" w:cs="Arial"/>
          <w:sz w:val="28"/>
          <w:szCs w:val="28"/>
        </w:rPr>
        <w:t xml:space="preserve">se apruebe la integración de la propuesta de terna que el presidente municipal someterá a consideración del pleno del </w:t>
      </w:r>
      <w:r w:rsidR="004B5791" w:rsidRPr="00DB5AE6">
        <w:rPr>
          <w:rFonts w:ascii="Arial" w:hAnsi="Arial" w:cs="Arial"/>
          <w:sz w:val="28"/>
          <w:szCs w:val="28"/>
        </w:rPr>
        <w:lastRenderedPageBreak/>
        <w:t>Ayuntamiento para el nombramiento de la persona que ocupará el cargo de Cronista Municipal.</w:t>
      </w:r>
    </w:p>
    <w:p w14:paraId="04C73B6D" w14:textId="77777777" w:rsidR="00456504" w:rsidRPr="00DB5AE6" w:rsidRDefault="00456504" w:rsidP="00C22643">
      <w:pPr>
        <w:spacing w:after="0" w:line="240" w:lineRule="auto"/>
        <w:jc w:val="both"/>
        <w:rPr>
          <w:rFonts w:ascii="Arial" w:hAnsi="Arial" w:cs="Arial"/>
          <w:b/>
          <w:bCs/>
          <w:sz w:val="28"/>
          <w:szCs w:val="28"/>
          <w:lang w:val="es-ES"/>
        </w:rPr>
      </w:pPr>
    </w:p>
    <w:p w14:paraId="6A3F6B1C" w14:textId="77777777" w:rsidR="0071180C" w:rsidRPr="00DB5AE6" w:rsidRDefault="0071180C" w:rsidP="00C22643">
      <w:pPr>
        <w:spacing w:after="0" w:line="240" w:lineRule="auto"/>
        <w:jc w:val="both"/>
        <w:rPr>
          <w:rFonts w:ascii="Arial" w:hAnsi="Arial" w:cs="Arial"/>
          <w:sz w:val="28"/>
          <w:szCs w:val="28"/>
        </w:rPr>
      </w:pPr>
      <w:r w:rsidRPr="00DB5AE6">
        <w:rPr>
          <w:rFonts w:ascii="Arial" w:hAnsi="Arial" w:cs="Arial"/>
          <w:sz w:val="28"/>
          <w:szCs w:val="28"/>
        </w:rPr>
        <w:t>Por lo anteriormente expuesto se somete a la consideración del H. Ayuntamiento, la propuesta del siguiente:</w:t>
      </w:r>
    </w:p>
    <w:p w14:paraId="1DFCF8F3" w14:textId="77777777" w:rsidR="00EC2B6F" w:rsidRPr="00DB5AE6" w:rsidRDefault="00EC2B6F" w:rsidP="00C22643">
      <w:pPr>
        <w:spacing w:after="0" w:line="240" w:lineRule="auto"/>
        <w:jc w:val="center"/>
        <w:rPr>
          <w:rFonts w:ascii="Arial" w:hAnsi="Arial" w:cs="Arial"/>
          <w:b/>
          <w:bCs/>
          <w:sz w:val="28"/>
          <w:szCs w:val="28"/>
          <w:lang w:val="pt-PT"/>
        </w:rPr>
      </w:pPr>
    </w:p>
    <w:p w14:paraId="0CE74BB6" w14:textId="77777777" w:rsidR="00513185" w:rsidRPr="00DB5AE6" w:rsidRDefault="00513185" w:rsidP="00C22643">
      <w:pPr>
        <w:spacing w:after="0" w:line="240" w:lineRule="auto"/>
        <w:jc w:val="center"/>
        <w:rPr>
          <w:rFonts w:ascii="Arial" w:hAnsi="Arial" w:cs="Arial"/>
          <w:b/>
          <w:bCs/>
          <w:sz w:val="28"/>
          <w:szCs w:val="28"/>
          <w:lang w:val="pt-PT"/>
        </w:rPr>
      </w:pPr>
    </w:p>
    <w:p w14:paraId="205038E5" w14:textId="77777777" w:rsidR="0071180C" w:rsidRPr="00DB5AE6" w:rsidRDefault="0071180C" w:rsidP="00C22643">
      <w:pPr>
        <w:spacing w:after="0" w:line="240" w:lineRule="auto"/>
        <w:jc w:val="center"/>
        <w:rPr>
          <w:rFonts w:ascii="Arial" w:hAnsi="Arial" w:cs="Arial"/>
          <w:b/>
          <w:bCs/>
          <w:sz w:val="28"/>
          <w:szCs w:val="28"/>
          <w:lang w:val="pt-PT"/>
        </w:rPr>
      </w:pPr>
      <w:r w:rsidRPr="00DB5AE6">
        <w:rPr>
          <w:rFonts w:ascii="Arial" w:hAnsi="Arial" w:cs="Arial"/>
          <w:b/>
          <w:bCs/>
          <w:sz w:val="28"/>
          <w:szCs w:val="28"/>
          <w:lang w:val="pt-PT"/>
        </w:rPr>
        <w:t>A C U E R D O</w:t>
      </w:r>
    </w:p>
    <w:p w14:paraId="40A37060" w14:textId="77777777" w:rsidR="00642CD4" w:rsidRPr="00DB5AE6" w:rsidRDefault="00642CD4" w:rsidP="00C22643">
      <w:pPr>
        <w:spacing w:after="0" w:line="240" w:lineRule="auto"/>
        <w:jc w:val="both"/>
        <w:rPr>
          <w:rFonts w:ascii="Arial" w:hAnsi="Arial" w:cs="Arial"/>
          <w:b/>
          <w:bCs/>
          <w:sz w:val="28"/>
          <w:szCs w:val="28"/>
          <w:lang w:val="es-ES"/>
        </w:rPr>
      </w:pPr>
    </w:p>
    <w:p w14:paraId="591ADBC7" w14:textId="0972F991" w:rsidR="004B5791" w:rsidRDefault="002E3880" w:rsidP="00C22643">
      <w:pPr>
        <w:spacing w:after="0" w:line="240" w:lineRule="auto"/>
        <w:jc w:val="both"/>
        <w:rPr>
          <w:rFonts w:ascii="Arial" w:hAnsi="Arial" w:cs="Arial"/>
          <w:b/>
          <w:i/>
          <w:sz w:val="28"/>
          <w:szCs w:val="28"/>
          <w:lang w:val="es-ES"/>
        </w:rPr>
      </w:pPr>
      <w:r w:rsidRPr="00DB5AE6">
        <w:rPr>
          <w:rFonts w:ascii="Arial" w:hAnsi="Arial" w:cs="Arial"/>
          <w:b/>
          <w:bCs/>
          <w:sz w:val="28"/>
          <w:szCs w:val="28"/>
          <w:lang w:val="es-ES"/>
        </w:rPr>
        <w:t xml:space="preserve">Primero: </w:t>
      </w:r>
      <w:r w:rsidR="0071180C" w:rsidRPr="00DB5AE6">
        <w:rPr>
          <w:rFonts w:ascii="Arial" w:hAnsi="Arial" w:cs="Arial"/>
          <w:sz w:val="28"/>
          <w:szCs w:val="28"/>
          <w:lang w:val="es-ES"/>
        </w:rPr>
        <w:t>Con fundamento en los artículos</w:t>
      </w:r>
      <w:r w:rsidR="00CB1A28">
        <w:rPr>
          <w:rFonts w:ascii="Arial" w:hAnsi="Arial" w:cs="Arial"/>
          <w:sz w:val="28"/>
          <w:szCs w:val="28"/>
        </w:rPr>
        <w:t xml:space="preserve"> </w:t>
      </w:r>
      <w:r w:rsidR="00EC2B6F" w:rsidRPr="00DB5AE6">
        <w:rPr>
          <w:rFonts w:ascii="Arial" w:hAnsi="Arial" w:cs="Arial"/>
          <w:sz w:val="28"/>
          <w:szCs w:val="28"/>
        </w:rPr>
        <w:t>140-4</w:t>
      </w:r>
      <w:r w:rsidR="0071180C" w:rsidRPr="00DB5AE6">
        <w:rPr>
          <w:rFonts w:ascii="Arial" w:hAnsi="Arial" w:cs="Arial"/>
          <w:sz w:val="28"/>
          <w:szCs w:val="28"/>
        </w:rPr>
        <w:t xml:space="preserve"> de la Ley Orgánica Municipal para el Estado de Guanajuato</w:t>
      </w:r>
      <w:r w:rsidR="00CB1A28">
        <w:rPr>
          <w:rFonts w:ascii="Arial" w:hAnsi="Arial" w:cs="Arial"/>
          <w:sz w:val="28"/>
          <w:szCs w:val="28"/>
        </w:rPr>
        <w:t xml:space="preserve"> y</w:t>
      </w:r>
      <w:r w:rsidR="0071180C" w:rsidRPr="00DB5AE6">
        <w:rPr>
          <w:rFonts w:ascii="Arial" w:hAnsi="Arial" w:cs="Arial"/>
          <w:sz w:val="28"/>
          <w:szCs w:val="28"/>
        </w:rPr>
        <w:t xml:space="preserve"> </w:t>
      </w:r>
      <w:r w:rsidR="00EC2B6F" w:rsidRPr="00DB5AE6">
        <w:rPr>
          <w:rFonts w:ascii="Arial" w:hAnsi="Arial" w:cs="Arial"/>
          <w:sz w:val="28"/>
          <w:szCs w:val="28"/>
        </w:rPr>
        <w:t>27 del Reglamento Interior de la Administración Pública</w:t>
      </w:r>
      <w:r w:rsidR="00CB1A28">
        <w:rPr>
          <w:rFonts w:ascii="Arial" w:hAnsi="Arial" w:cs="Arial"/>
          <w:sz w:val="28"/>
          <w:szCs w:val="28"/>
        </w:rPr>
        <w:t xml:space="preserve"> Municipal</w:t>
      </w:r>
      <w:r w:rsidR="00EC2B6F" w:rsidRPr="00DB5AE6">
        <w:rPr>
          <w:rFonts w:ascii="Arial" w:hAnsi="Arial" w:cs="Arial"/>
          <w:sz w:val="28"/>
          <w:szCs w:val="28"/>
        </w:rPr>
        <w:t xml:space="preserve"> de León, Guanajuato</w:t>
      </w:r>
      <w:r w:rsidR="0071180C" w:rsidRPr="00DB5AE6">
        <w:rPr>
          <w:rFonts w:ascii="Arial" w:hAnsi="Arial" w:cs="Arial"/>
          <w:sz w:val="28"/>
          <w:szCs w:val="28"/>
        </w:rPr>
        <w:t>;</w:t>
      </w:r>
      <w:r w:rsidRPr="00DB5AE6">
        <w:rPr>
          <w:rFonts w:ascii="Arial" w:hAnsi="Arial" w:cs="Arial"/>
          <w:sz w:val="28"/>
          <w:szCs w:val="28"/>
        </w:rPr>
        <w:t xml:space="preserve"> </w:t>
      </w:r>
      <w:r w:rsidR="0071180C" w:rsidRPr="00DB5AE6">
        <w:rPr>
          <w:rFonts w:ascii="Arial" w:hAnsi="Arial" w:cs="Arial"/>
          <w:b/>
          <w:i/>
          <w:sz w:val="28"/>
          <w:szCs w:val="28"/>
          <w:lang w:val="es-ES"/>
        </w:rPr>
        <w:t>se a</w:t>
      </w:r>
      <w:r w:rsidR="004B5791" w:rsidRPr="00DB5AE6">
        <w:rPr>
          <w:rFonts w:ascii="Arial" w:hAnsi="Arial" w:cs="Arial"/>
          <w:b/>
          <w:i/>
          <w:sz w:val="28"/>
          <w:szCs w:val="28"/>
          <w:lang w:val="es-ES"/>
        </w:rPr>
        <w:t xml:space="preserve">prueba </w:t>
      </w:r>
      <w:proofErr w:type="gramStart"/>
      <w:r w:rsidR="004B5791" w:rsidRPr="00DB5AE6">
        <w:rPr>
          <w:rFonts w:ascii="Arial" w:hAnsi="Arial" w:cs="Arial"/>
          <w:b/>
          <w:i/>
          <w:sz w:val="28"/>
          <w:szCs w:val="28"/>
          <w:lang w:val="es-ES"/>
        </w:rPr>
        <w:t>la  terna</w:t>
      </w:r>
      <w:proofErr w:type="gramEnd"/>
      <w:r w:rsidR="004B5791" w:rsidRPr="00DB5AE6">
        <w:rPr>
          <w:rFonts w:ascii="Arial" w:hAnsi="Arial" w:cs="Arial"/>
          <w:b/>
          <w:i/>
          <w:sz w:val="28"/>
          <w:szCs w:val="28"/>
          <w:lang w:val="es-ES"/>
        </w:rPr>
        <w:t xml:space="preserve"> </w:t>
      </w:r>
      <w:r w:rsidR="0074185F">
        <w:rPr>
          <w:rFonts w:ascii="Arial" w:hAnsi="Arial" w:cs="Arial"/>
          <w:b/>
          <w:i/>
          <w:sz w:val="28"/>
          <w:szCs w:val="28"/>
          <w:lang w:val="es-ES"/>
        </w:rPr>
        <w:t xml:space="preserve">que el Presidente Municipal someterá </w:t>
      </w:r>
      <w:r w:rsidR="00DB0EF0">
        <w:rPr>
          <w:rFonts w:ascii="Arial" w:hAnsi="Arial" w:cs="Arial"/>
          <w:b/>
          <w:i/>
          <w:sz w:val="28"/>
          <w:szCs w:val="28"/>
          <w:lang w:val="es-ES"/>
        </w:rPr>
        <w:t>al pleno del H. Ayuntamiento con el objeto de</w:t>
      </w:r>
      <w:r w:rsidR="0074185F">
        <w:rPr>
          <w:rFonts w:ascii="Arial" w:hAnsi="Arial" w:cs="Arial"/>
          <w:b/>
          <w:i/>
          <w:sz w:val="28"/>
          <w:szCs w:val="28"/>
          <w:lang w:val="es-ES"/>
        </w:rPr>
        <w:t xml:space="preserve"> designa</w:t>
      </w:r>
      <w:r w:rsidR="00DB0EF0">
        <w:rPr>
          <w:rFonts w:ascii="Arial" w:hAnsi="Arial" w:cs="Arial"/>
          <w:b/>
          <w:i/>
          <w:sz w:val="28"/>
          <w:szCs w:val="28"/>
          <w:lang w:val="es-ES"/>
        </w:rPr>
        <w:t xml:space="preserve">r a </w:t>
      </w:r>
      <w:r w:rsidR="004B5791" w:rsidRPr="00DB5AE6">
        <w:rPr>
          <w:rFonts w:ascii="Arial" w:hAnsi="Arial" w:cs="Arial"/>
          <w:b/>
          <w:i/>
          <w:sz w:val="28"/>
          <w:szCs w:val="28"/>
          <w:lang w:val="es-ES"/>
        </w:rPr>
        <w:t>la persona que ocupará el cargo de Cronista Municipal de León, Guanajuato</w:t>
      </w:r>
      <w:r w:rsidR="00DB0EF0">
        <w:rPr>
          <w:rFonts w:ascii="Arial" w:hAnsi="Arial" w:cs="Arial"/>
          <w:b/>
          <w:i/>
          <w:sz w:val="28"/>
          <w:szCs w:val="28"/>
          <w:lang w:val="es-ES"/>
        </w:rPr>
        <w:t>, siendo la siguiente:</w:t>
      </w:r>
    </w:p>
    <w:p w14:paraId="4C482B67" w14:textId="07B5FBE4" w:rsidR="00DB0EF0" w:rsidRDefault="00DB0EF0" w:rsidP="008C2ABA">
      <w:pPr>
        <w:spacing w:after="0" w:line="240" w:lineRule="auto"/>
        <w:rPr>
          <w:rFonts w:ascii="Arial" w:hAnsi="Arial" w:cs="Arial"/>
          <w:b/>
          <w:i/>
          <w:sz w:val="28"/>
          <w:szCs w:val="28"/>
          <w:lang w:val="es-ES"/>
        </w:rPr>
      </w:pPr>
    </w:p>
    <w:p w14:paraId="431B599D" w14:textId="77777777" w:rsidR="009A4E27" w:rsidRDefault="008C2ABA" w:rsidP="008C2ABA">
      <w:pPr>
        <w:spacing w:after="0" w:line="240" w:lineRule="auto"/>
        <w:rPr>
          <w:rFonts w:ascii="Arial" w:hAnsi="Arial" w:cs="Arial"/>
          <w:b/>
          <w:i/>
          <w:sz w:val="28"/>
          <w:szCs w:val="28"/>
          <w:lang w:val="es-ES"/>
        </w:rPr>
      </w:pPr>
      <w:r>
        <w:rPr>
          <w:rFonts w:ascii="Arial" w:hAnsi="Arial" w:cs="Arial"/>
          <w:b/>
          <w:i/>
          <w:sz w:val="28"/>
          <w:szCs w:val="28"/>
          <w:lang w:val="es-ES"/>
        </w:rPr>
        <w:t>Alegre Vega Luis</w:t>
      </w:r>
    </w:p>
    <w:p w14:paraId="43F1F21E" w14:textId="42835331" w:rsidR="008C2ABA" w:rsidRDefault="00E12640" w:rsidP="008C2ABA">
      <w:pPr>
        <w:spacing w:after="0" w:line="240" w:lineRule="auto"/>
        <w:rPr>
          <w:rFonts w:ascii="Arial" w:hAnsi="Arial" w:cs="Arial"/>
          <w:b/>
          <w:i/>
          <w:sz w:val="28"/>
          <w:szCs w:val="28"/>
          <w:lang w:val="es-ES"/>
        </w:rPr>
      </w:pPr>
      <w:r>
        <w:rPr>
          <w:rFonts w:ascii="Arial" w:hAnsi="Arial" w:cs="Arial"/>
          <w:b/>
          <w:i/>
          <w:sz w:val="28"/>
          <w:szCs w:val="28"/>
          <w:lang w:val="es-ES"/>
        </w:rPr>
        <w:t>Herrera Pérez Rodolfo</w:t>
      </w:r>
    </w:p>
    <w:p w14:paraId="3C91BBD6" w14:textId="6EC5B244" w:rsidR="00DB0EF0" w:rsidRPr="008C2ABA" w:rsidRDefault="00E12640" w:rsidP="008C2ABA">
      <w:pPr>
        <w:spacing w:after="0" w:line="240" w:lineRule="auto"/>
        <w:rPr>
          <w:rFonts w:ascii="Arial" w:hAnsi="Arial" w:cs="Arial"/>
          <w:b/>
          <w:i/>
          <w:sz w:val="28"/>
          <w:szCs w:val="28"/>
          <w:lang w:val="es-ES"/>
        </w:rPr>
      </w:pPr>
      <w:bookmarkStart w:id="1" w:name="_GoBack"/>
      <w:bookmarkEnd w:id="1"/>
      <w:r>
        <w:rPr>
          <w:rFonts w:ascii="Arial" w:hAnsi="Arial" w:cs="Arial"/>
          <w:b/>
          <w:i/>
          <w:sz w:val="28"/>
          <w:szCs w:val="28"/>
          <w:lang w:val="es-ES"/>
        </w:rPr>
        <w:t xml:space="preserve">Hernández Robledo Gustavo </w:t>
      </w:r>
    </w:p>
    <w:p w14:paraId="766E5761" w14:textId="77777777" w:rsidR="008C5352" w:rsidRPr="008C2ABA" w:rsidRDefault="008C5352" w:rsidP="00C22643">
      <w:pPr>
        <w:spacing w:after="0" w:line="240" w:lineRule="auto"/>
        <w:jc w:val="both"/>
        <w:rPr>
          <w:rFonts w:ascii="Arial" w:hAnsi="Arial" w:cs="Arial"/>
          <w:b/>
          <w:bCs/>
          <w:sz w:val="28"/>
          <w:szCs w:val="28"/>
        </w:rPr>
      </w:pPr>
    </w:p>
    <w:p w14:paraId="021B0846" w14:textId="77777777" w:rsidR="002F1052" w:rsidRPr="00DB5AE6" w:rsidRDefault="0071180C" w:rsidP="00C22643">
      <w:pPr>
        <w:spacing w:after="0" w:line="240" w:lineRule="auto"/>
        <w:jc w:val="both"/>
        <w:rPr>
          <w:rFonts w:ascii="Arial" w:hAnsi="Arial" w:cs="Arial"/>
          <w:sz w:val="28"/>
          <w:szCs w:val="28"/>
        </w:rPr>
      </w:pPr>
      <w:r w:rsidRPr="00DB5AE6">
        <w:rPr>
          <w:rFonts w:ascii="Arial" w:hAnsi="Arial" w:cs="Arial"/>
          <w:b/>
          <w:sz w:val="28"/>
          <w:szCs w:val="28"/>
        </w:rPr>
        <w:t>Segundo:</w:t>
      </w:r>
      <w:r w:rsidR="004D4B6C" w:rsidRPr="00DB5AE6">
        <w:rPr>
          <w:rFonts w:ascii="Arial" w:hAnsi="Arial" w:cs="Arial"/>
          <w:sz w:val="28"/>
          <w:szCs w:val="28"/>
        </w:rPr>
        <w:t xml:space="preserve"> </w:t>
      </w:r>
      <w:r w:rsidR="00642CD4" w:rsidRPr="00DB5AE6">
        <w:rPr>
          <w:rFonts w:ascii="Arial" w:hAnsi="Arial" w:cs="Arial"/>
          <w:sz w:val="28"/>
          <w:szCs w:val="28"/>
        </w:rPr>
        <w:t xml:space="preserve">Se instruye y se faculta a la </w:t>
      </w:r>
      <w:r w:rsidR="00456504" w:rsidRPr="00DB5AE6">
        <w:rPr>
          <w:rFonts w:ascii="Arial" w:hAnsi="Arial" w:cs="Arial"/>
          <w:b/>
          <w:i/>
          <w:sz w:val="28"/>
          <w:szCs w:val="28"/>
          <w:lang w:val="es-ES"/>
        </w:rPr>
        <w:t>Secretaría del H. Ayuntamiento</w:t>
      </w:r>
      <w:r w:rsidR="00642CD4" w:rsidRPr="00DB5AE6">
        <w:rPr>
          <w:rFonts w:ascii="Arial" w:hAnsi="Arial" w:cs="Arial"/>
          <w:b/>
          <w:i/>
          <w:sz w:val="28"/>
          <w:szCs w:val="28"/>
          <w:lang w:val="es-ES"/>
        </w:rPr>
        <w:t>,</w:t>
      </w:r>
      <w:r w:rsidR="00642CD4" w:rsidRPr="00DB5AE6">
        <w:rPr>
          <w:rFonts w:ascii="Arial" w:hAnsi="Arial" w:cs="Arial"/>
          <w:sz w:val="28"/>
          <w:szCs w:val="28"/>
        </w:rPr>
        <w:t xml:space="preserve"> para que </w:t>
      </w:r>
      <w:r w:rsidR="00513185" w:rsidRPr="00DB5AE6">
        <w:rPr>
          <w:rFonts w:ascii="Arial" w:hAnsi="Arial" w:cs="Arial"/>
          <w:sz w:val="28"/>
          <w:szCs w:val="28"/>
        </w:rPr>
        <w:t xml:space="preserve">en los términos del presente acuerdo realice las gestiones y acciones necesarias para el cumplimiento del mismo. </w:t>
      </w:r>
    </w:p>
    <w:p w14:paraId="6219056C" w14:textId="77777777" w:rsidR="003F7DC6" w:rsidRPr="00DB5AE6" w:rsidRDefault="003F7DC6" w:rsidP="00C22643">
      <w:pPr>
        <w:spacing w:after="0" w:line="240" w:lineRule="auto"/>
        <w:jc w:val="both"/>
        <w:rPr>
          <w:rFonts w:ascii="Arial" w:hAnsi="Arial" w:cs="Arial"/>
          <w:sz w:val="28"/>
          <w:szCs w:val="28"/>
        </w:rPr>
      </w:pPr>
    </w:p>
    <w:p w14:paraId="74F1EF94" w14:textId="77777777" w:rsidR="0071180C" w:rsidRPr="00DB5AE6" w:rsidRDefault="0071180C" w:rsidP="00C22643">
      <w:pPr>
        <w:spacing w:after="0" w:line="240" w:lineRule="auto"/>
        <w:jc w:val="center"/>
        <w:rPr>
          <w:rFonts w:ascii="Arial" w:hAnsi="Arial" w:cs="Arial"/>
          <w:b/>
          <w:sz w:val="28"/>
          <w:szCs w:val="28"/>
        </w:rPr>
      </w:pPr>
      <w:r w:rsidRPr="00DB5AE6">
        <w:rPr>
          <w:rFonts w:ascii="Arial" w:hAnsi="Arial" w:cs="Arial"/>
          <w:b/>
          <w:sz w:val="28"/>
          <w:szCs w:val="28"/>
        </w:rPr>
        <w:t>A T E N T A M E N T E</w:t>
      </w:r>
    </w:p>
    <w:p w14:paraId="0080EE77" w14:textId="77777777" w:rsidR="0071180C" w:rsidRPr="00DB5AE6" w:rsidRDefault="0071180C" w:rsidP="00C22643">
      <w:pPr>
        <w:tabs>
          <w:tab w:val="left" w:pos="2407"/>
          <w:tab w:val="center" w:pos="4631"/>
        </w:tabs>
        <w:spacing w:after="0" w:line="240" w:lineRule="auto"/>
        <w:rPr>
          <w:rFonts w:ascii="Arial" w:hAnsi="Arial" w:cs="Arial"/>
          <w:b/>
          <w:sz w:val="28"/>
          <w:szCs w:val="28"/>
        </w:rPr>
      </w:pPr>
      <w:r w:rsidRPr="00DB5AE6">
        <w:rPr>
          <w:rFonts w:ascii="Arial" w:hAnsi="Arial" w:cs="Arial"/>
          <w:b/>
          <w:sz w:val="28"/>
          <w:szCs w:val="28"/>
        </w:rPr>
        <w:tab/>
      </w:r>
      <w:r w:rsidRPr="00DB5AE6">
        <w:rPr>
          <w:rFonts w:ascii="Arial" w:hAnsi="Arial" w:cs="Arial"/>
          <w:b/>
          <w:sz w:val="28"/>
          <w:szCs w:val="28"/>
        </w:rPr>
        <w:tab/>
        <w:t>“EL TRABAJO TODO LO VENCE”</w:t>
      </w:r>
    </w:p>
    <w:p w14:paraId="6D48FBB5" w14:textId="77777777" w:rsidR="0071180C" w:rsidRPr="00DB5AE6" w:rsidRDefault="0071180C" w:rsidP="00C22643">
      <w:pPr>
        <w:spacing w:after="0" w:line="240" w:lineRule="auto"/>
        <w:ind w:left="-284"/>
        <w:jc w:val="center"/>
        <w:rPr>
          <w:rFonts w:ascii="Arial" w:hAnsi="Arial" w:cs="Arial"/>
          <w:b/>
          <w:sz w:val="28"/>
          <w:szCs w:val="28"/>
        </w:rPr>
      </w:pPr>
      <w:r w:rsidRPr="00DB5AE6">
        <w:rPr>
          <w:rFonts w:ascii="Arial" w:hAnsi="Arial" w:cs="Arial"/>
          <w:b/>
          <w:sz w:val="28"/>
          <w:szCs w:val="28"/>
        </w:rPr>
        <w:t>“2020, Año de Leona Vicario, Benemérita Madre de la Patria”</w:t>
      </w:r>
    </w:p>
    <w:p w14:paraId="23ED3C9A" w14:textId="77777777" w:rsidR="0071180C" w:rsidRPr="00DB5AE6" w:rsidRDefault="0071180C" w:rsidP="00C22643">
      <w:pPr>
        <w:spacing w:after="0" w:line="240" w:lineRule="auto"/>
        <w:jc w:val="center"/>
        <w:rPr>
          <w:rFonts w:ascii="Arial" w:hAnsi="Arial" w:cs="Arial"/>
          <w:b/>
          <w:sz w:val="28"/>
          <w:szCs w:val="28"/>
        </w:rPr>
      </w:pPr>
      <w:r w:rsidRPr="00DB5AE6">
        <w:rPr>
          <w:rFonts w:ascii="Arial" w:hAnsi="Arial" w:cs="Arial"/>
          <w:b/>
          <w:sz w:val="28"/>
          <w:szCs w:val="28"/>
        </w:rPr>
        <w:t xml:space="preserve">León, Guanajuato, a </w:t>
      </w:r>
      <w:r w:rsidR="00C22643" w:rsidRPr="00DB5AE6">
        <w:rPr>
          <w:rFonts w:ascii="Arial" w:hAnsi="Arial" w:cs="Arial"/>
          <w:b/>
          <w:sz w:val="28"/>
          <w:szCs w:val="28"/>
        </w:rPr>
        <w:t>28</w:t>
      </w:r>
      <w:r w:rsidRPr="00DB5AE6">
        <w:rPr>
          <w:rFonts w:ascii="Arial" w:hAnsi="Arial" w:cs="Arial"/>
          <w:b/>
          <w:sz w:val="28"/>
          <w:szCs w:val="28"/>
        </w:rPr>
        <w:t xml:space="preserve"> de </w:t>
      </w:r>
      <w:r w:rsidR="00B33912" w:rsidRPr="00DB5AE6">
        <w:rPr>
          <w:rFonts w:ascii="Arial" w:hAnsi="Arial" w:cs="Arial"/>
          <w:b/>
          <w:sz w:val="28"/>
          <w:szCs w:val="28"/>
        </w:rPr>
        <w:t xml:space="preserve">septiembre </w:t>
      </w:r>
      <w:r w:rsidRPr="00DB5AE6">
        <w:rPr>
          <w:rFonts w:ascii="Arial" w:hAnsi="Arial" w:cs="Arial"/>
          <w:b/>
          <w:sz w:val="28"/>
          <w:szCs w:val="28"/>
        </w:rPr>
        <w:t>de 2020</w:t>
      </w:r>
    </w:p>
    <w:p w14:paraId="5F3AA9E6" w14:textId="77777777" w:rsidR="0071180C" w:rsidRPr="00DB5AE6" w:rsidRDefault="0071180C" w:rsidP="00C22643">
      <w:pPr>
        <w:spacing w:after="0" w:line="240" w:lineRule="auto"/>
        <w:jc w:val="center"/>
        <w:rPr>
          <w:rFonts w:ascii="Arial" w:hAnsi="Arial" w:cs="Arial"/>
          <w:b/>
          <w:sz w:val="28"/>
          <w:szCs w:val="28"/>
        </w:rPr>
      </w:pPr>
      <w:r w:rsidRPr="00DB5AE6">
        <w:rPr>
          <w:rFonts w:ascii="Arial" w:hAnsi="Arial" w:cs="Arial"/>
          <w:b/>
          <w:sz w:val="28"/>
          <w:szCs w:val="28"/>
        </w:rPr>
        <w:t xml:space="preserve">INTEGRANTES DE LA COMISIÓN DE GOBIERNO, </w:t>
      </w:r>
    </w:p>
    <w:p w14:paraId="6894C11B" w14:textId="77777777" w:rsidR="0071180C" w:rsidRPr="00DB5AE6" w:rsidRDefault="0071180C" w:rsidP="00C22643">
      <w:pPr>
        <w:spacing w:after="0" w:line="240" w:lineRule="auto"/>
        <w:jc w:val="center"/>
        <w:rPr>
          <w:rFonts w:ascii="Arial" w:hAnsi="Arial" w:cs="Arial"/>
          <w:b/>
          <w:sz w:val="28"/>
          <w:szCs w:val="28"/>
        </w:rPr>
      </w:pPr>
      <w:r w:rsidRPr="00DB5AE6">
        <w:rPr>
          <w:rFonts w:ascii="Arial" w:hAnsi="Arial" w:cs="Arial"/>
          <w:b/>
          <w:sz w:val="28"/>
          <w:szCs w:val="28"/>
        </w:rPr>
        <w:t>SEGURIDAD PÚBLICA Y TRÁNSITO</w:t>
      </w:r>
    </w:p>
    <w:p w14:paraId="2DC11FDF" w14:textId="77777777" w:rsidR="0071180C" w:rsidRPr="00DB5AE6" w:rsidRDefault="0071180C" w:rsidP="00C22643">
      <w:pPr>
        <w:spacing w:after="0" w:line="240" w:lineRule="auto"/>
        <w:rPr>
          <w:rFonts w:ascii="Arial" w:hAnsi="Arial" w:cs="Arial"/>
          <w:b/>
          <w:sz w:val="28"/>
          <w:szCs w:val="28"/>
        </w:rPr>
      </w:pPr>
    </w:p>
    <w:p w14:paraId="64F0798A" w14:textId="77777777" w:rsidR="00E55036" w:rsidRPr="00DB5AE6" w:rsidRDefault="00E55036" w:rsidP="00C22643">
      <w:pPr>
        <w:spacing w:after="0" w:line="240" w:lineRule="auto"/>
        <w:rPr>
          <w:rFonts w:ascii="Arial" w:hAnsi="Arial" w:cs="Arial"/>
          <w:b/>
          <w:sz w:val="28"/>
          <w:szCs w:val="28"/>
        </w:rPr>
      </w:pPr>
    </w:p>
    <w:p w14:paraId="78738091" w14:textId="77777777" w:rsidR="00E91F37" w:rsidRPr="00DB5AE6" w:rsidRDefault="00E91F37" w:rsidP="00C22643">
      <w:pPr>
        <w:spacing w:after="0" w:line="240" w:lineRule="auto"/>
        <w:rPr>
          <w:rFonts w:ascii="Arial" w:hAnsi="Arial" w:cs="Arial"/>
          <w:b/>
          <w:sz w:val="28"/>
          <w:szCs w:val="28"/>
        </w:rPr>
      </w:pPr>
    </w:p>
    <w:p w14:paraId="021827ED"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CHRISTIAN JAVIER CRUZ VILLEGAS</w:t>
      </w:r>
    </w:p>
    <w:p w14:paraId="73C05C47"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SÍNDICO</w:t>
      </w:r>
    </w:p>
    <w:p w14:paraId="35A0FDF1" w14:textId="77777777" w:rsidR="0071180C" w:rsidRPr="00DB5AE6" w:rsidRDefault="0071180C" w:rsidP="00C22643">
      <w:pPr>
        <w:spacing w:after="0" w:line="240" w:lineRule="auto"/>
        <w:jc w:val="right"/>
        <w:rPr>
          <w:rFonts w:ascii="Arial" w:hAnsi="Arial" w:cs="Arial"/>
          <w:b/>
          <w:sz w:val="28"/>
          <w:szCs w:val="28"/>
        </w:rPr>
      </w:pPr>
    </w:p>
    <w:p w14:paraId="7C3AD18D" w14:textId="77777777" w:rsidR="00D369E6" w:rsidRPr="00DB5AE6" w:rsidRDefault="00D369E6" w:rsidP="00C22643">
      <w:pPr>
        <w:spacing w:after="0" w:line="240" w:lineRule="auto"/>
        <w:jc w:val="right"/>
        <w:rPr>
          <w:rFonts w:ascii="Arial" w:hAnsi="Arial" w:cs="Arial"/>
          <w:b/>
          <w:sz w:val="28"/>
          <w:szCs w:val="28"/>
        </w:rPr>
      </w:pPr>
    </w:p>
    <w:p w14:paraId="7786079A" w14:textId="77777777" w:rsidR="003F7DC6" w:rsidRPr="00DB5AE6" w:rsidRDefault="003F7DC6" w:rsidP="00C22643">
      <w:pPr>
        <w:spacing w:after="0" w:line="240" w:lineRule="auto"/>
        <w:jc w:val="right"/>
        <w:rPr>
          <w:rFonts w:ascii="Arial" w:hAnsi="Arial" w:cs="Arial"/>
          <w:b/>
          <w:sz w:val="28"/>
          <w:szCs w:val="28"/>
        </w:rPr>
      </w:pPr>
    </w:p>
    <w:p w14:paraId="6BDEA909" w14:textId="77777777" w:rsidR="0071180C" w:rsidRPr="00DB5AE6" w:rsidRDefault="0071180C" w:rsidP="00C22643">
      <w:pPr>
        <w:spacing w:after="0" w:line="240" w:lineRule="auto"/>
        <w:jc w:val="right"/>
        <w:rPr>
          <w:rFonts w:ascii="Arial" w:hAnsi="Arial" w:cs="Arial"/>
          <w:b/>
          <w:sz w:val="28"/>
          <w:szCs w:val="28"/>
        </w:rPr>
      </w:pPr>
      <w:r w:rsidRPr="00DB5AE6">
        <w:rPr>
          <w:rFonts w:ascii="Arial" w:hAnsi="Arial" w:cs="Arial"/>
          <w:b/>
          <w:sz w:val="28"/>
          <w:szCs w:val="28"/>
        </w:rPr>
        <w:t>ANA MARÍA ESQUIVEL ARRONA</w:t>
      </w:r>
    </w:p>
    <w:p w14:paraId="5807B57B" w14:textId="77777777" w:rsidR="0071180C" w:rsidRPr="00DB5AE6" w:rsidRDefault="0071180C" w:rsidP="00C22643">
      <w:pPr>
        <w:spacing w:after="0" w:line="240" w:lineRule="auto"/>
        <w:jc w:val="right"/>
        <w:rPr>
          <w:rFonts w:ascii="Arial" w:hAnsi="Arial" w:cs="Arial"/>
          <w:b/>
          <w:sz w:val="28"/>
          <w:szCs w:val="28"/>
        </w:rPr>
      </w:pPr>
      <w:r w:rsidRPr="00DB5AE6">
        <w:rPr>
          <w:rFonts w:ascii="Arial" w:hAnsi="Arial" w:cs="Arial"/>
          <w:b/>
          <w:sz w:val="28"/>
          <w:szCs w:val="28"/>
        </w:rPr>
        <w:t>REGIDORA</w:t>
      </w:r>
    </w:p>
    <w:p w14:paraId="3ACA0939" w14:textId="77777777" w:rsidR="0071180C" w:rsidRPr="00DB5AE6" w:rsidRDefault="0071180C" w:rsidP="00C22643">
      <w:pPr>
        <w:spacing w:after="0" w:line="240" w:lineRule="auto"/>
        <w:rPr>
          <w:rFonts w:ascii="Arial" w:hAnsi="Arial" w:cs="Arial"/>
          <w:b/>
          <w:sz w:val="28"/>
          <w:szCs w:val="28"/>
        </w:rPr>
      </w:pPr>
    </w:p>
    <w:p w14:paraId="73D0ABDE" w14:textId="77777777" w:rsidR="0071180C" w:rsidRPr="00DB5AE6" w:rsidRDefault="0071180C" w:rsidP="00C22643">
      <w:pPr>
        <w:spacing w:after="0" w:line="240" w:lineRule="auto"/>
        <w:rPr>
          <w:rFonts w:ascii="Arial" w:hAnsi="Arial" w:cs="Arial"/>
          <w:b/>
          <w:sz w:val="28"/>
          <w:szCs w:val="28"/>
        </w:rPr>
      </w:pPr>
    </w:p>
    <w:p w14:paraId="275E4D86" w14:textId="77777777" w:rsidR="0071180C" w:rsidRPr="00DB5AE6" w:rsidRDefault="0071180C" w:rsidP="00C22643">
      <w:pPr>
        <w:spacing w:after="0" w:line="240" w:lineRule="auto"/>
        <w:rPr>
          <w:rFonts w:ascii="Arial" w:hAnsi="Arial" w:cs="Arial"/>
          <w:b/>
          <w:sz w:val="28"/>
          <w:szCs w:val="28"/>
        </w:rPr>
      </w:pPr>
    </w:p>
    <w:p w14:paraId="67D0DA7B"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MARÍA OLIMPIA ZAPATA PADILLA</w:t>
      </w:r>
    </w:p>
    <w:p w14:paraId="525A817D"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REGIDORA</w:t>
      </w:r>
    </w:p>
    <w:p w14:paraId="75268C52" w14:textId="77777777" w:rsidR="00EA6CAF" w:rsidRDefault="00EA6CAF" w:rsidP="00C22643">
      <w:pPr>
        <w:spacing w:after="0" w:line="240" w:lineRule="auto"/>
        <w:jc w:val="right"/>
        <w:rPr>
          <w:rFonts w:ascii="Arial" w:hAnsi="Arial" w:cs="Arial"/>
          <w:b/>
          <w:sz w:val="28"/>
          <w:szCs w:val="28"/>
        </w:rPr>
      </w:pPr>
    </w:p>
    <w:p w14:paraId="62E225EA" w14:textId="77777777" w:rsidR="00456504" w:rsidRPr="00DB5AE6" w:rsidRDefault="00456504" w:rsidP="00C22643">
      <w:pPr>
        <w:spacing w:after="0" w:line="240" w:lineRule="auto"/>
        <w:jc w:val="right"/>
        <w:rPr>
          <w:rFonts w:ascii="Arial" w:hAnsi="Arial" w:cs="Arial"/>
          <w:b/>
          <w:sz w:val="28"/>
          <w:szCs w:val="28"/>
        </w:rPr>
      </w:pPr>
    </w:p>
    <w:p w14:paraId="18D5733A" w14:textId="77777777" w:rsidR="0071180C" w:rsidRPr="00DB5AE6" w:rsidRDefault="0071180C" w:rsidP="00C22643">
      <w:pPr>
        <w:spacing w:after="0" w:line="240" w:lineRule="auto"/>
        <w:jc w:val="right"/>
        <w:rPr>
          <w:rFonts w:ascii="Arial" w:hAnsi="Arial" w:cs="Arial"/>
          <w:b/>
          <w:sz w:val="28"/>
          <w:szCs w:val="28"/>
        </w:rPr>
      </w:pPr>
      <w:r w:rsidRPr="00DB5AE6">
        <w:rPr>
          <w:rFonts w:ascii="Arial" w:hAnsi="Arial" w:cs="Arial"/>
          <w:b/>
          <w:sz w:val="28"/>
          <w:szCs w:val="28"/>
        </w:rPr>
        <w:t>HÉCTOR ORTÍZ TORRES</w:t>
      </w:r>
    </w:p>
    <w:p w14:paraId="4FB23D27" w14:textId="77777777" w:rsidR="0071180C" w:rsidRPr="00DB5AE6" w:rsidRDefault="0071180C" w:rsidP="00C22643">
      <w:pPr>
        <w:spacing w:after="0" w:line="240" w:lineRule="auto"/>
        <w:jc w:val="right"/>
        <w:rPr>
          <w:rFonts w:ascii="Arial" w:hAnsi="Arial" w:cs="Arial"/>
          <w:b/>
          <w:sz w:val="28"/>
          <w:szCs w:val="28"/>
        </w:rPr>
      </w:pPr>
      <w:r w:rsidRPr="00DB5AE6">
        <w:rPr>
          <w:rFonts w:ascii="Arial" w:hAnsi="Arial" w:cs="Arial"/>
          <w:b/>
          <w:sz w:val="28"/>
          <w:szCs w:val="28"/>
        </w:rPr>
        <w:t>REGIDOR</w:t>
      </w:r>
    </w:p>
    <w:p w14:paraId="03E0ED25" w14:textId="77777777" w:rsidR="0071180C" w:rsidRPr="00DB5AE6" w:rsidRDefault="0071180C" w:rsidP="00C22643">
      <w:pPr>
        <w:spacing w:after="0" w:line="240" w:lineRule="auto"/>
        <w:rPr>
          <w:rFonts w:ascii="Arial" w:hAnsi="Arial" w:cs="Arial"/>
          <w:b/>
          <w:sz w:val="28"/>
          <w:szCs w:val="28"/>
        </w:rPr>
      </w:pPr>
    </w:p>
    <w:p w14:paraId="66F64E19" w14:textId="77777777" w:rsidR="0071180C" w:rsidRPr="00DB5AE6" w:rsidRDefault="0071180C" w:rsidP="00C22643">
      <w:pPr>
        <w:spacing w:after="0" w:line="240" w:lineRule="auto"/>
        <w:rPr>
          <w:rFonts w:ascii="Arial" w:hAnsi="Arial" w:cs="Arial"/>
          <w:b/>
          <w:sz w:val="28"/>
          <w:szCs w:val="28"/>
        </w:rPr>
      </w:pPr>
    </w:p>
    <w:p w14:paraId="121F14FD" w14:textId="77777777" w:rsidR="0071180C" w:rsidRPr="00DB5AE6" w:rsidRDefault="0071180C" w:rsidP="00C22643">
      <w:pPr>
        <w:spacing w:after="0" w:line="240" w:lineRule="auto"/>
        <w:rPr>
          <w:rFonts w:ascii="Arial" w:hAnsi="Arial" w:cs="Arial"/>
          <w:b/>
          <w:sz w:val="28"/>
          <w:szCs w:val="28"/>
        </w:rPr>
      </w:pPr>
    </w:p>
    <w:p w14:paraId="4D74E3B5"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VANESSA MONTES DE OCA MAYAGOITIA</w:t>
      </w:r>
    </w:p>
    <w:p w14:paraId="185080A1"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REGIDORA</w:t>
      </w:r>
    </w:p>
    <w:p w14:paraId="63636D37" w14:textId="77777777" w:rsidR="00D369E6" w:rsidRPr="00DB5AE6" w:rsidRDefault="00D369E6" w:rsidP="00C22643">
      <w:pPr>
        <w:spacing w:after="0" w:line="240" w:lineRule="auto"/>
        <w:jc w:val="right"/>
        <w:rPr>
          <w:rFonts w:ascii="Arial" w:hAnsi="Arial" w:cs="Arial"/>
          <w:sz w:val="28"/>
          <w:szCs w:val="28"/>
        </w:rPr>
      </w:pPr>
    </w:p>
    <w:p w14:paraId="7861B0D1" w14:textId="77777777" w:rsidR="00EA6CAF" w:rsidRPr="00DB5AE6" w:rsidRDefault="00EA6CAF" w:rsidP="00C22643">
      <w:pPr>
        <w:spacing w:after="0" w:line="240" w:lineRule="auto"/>
        <w:jc w:val="right"/>
        <w:rPr>
          <w:rFonts w:ascii="Arial" w:hAnsi="Arial" w:cs="Arial"/>
          <w:sz w:val="28"/>
          <w:szCs w:val="28"/>
        </w:rPr>
      </w:pPr>
    </w:p>
    <w:p w14:paraId="56C939F6" w14:textId="77777777" w:rsidR="00456504" w:rsidRPr="00DB5AE6" w:rsidRDefault="00456504" w:rsidP="00C22643">
      <w:pPr>
        <w:spacing w:after="0" w:line="240" w:lineRule="auto"/>
        <w:jc w:val="right"/>
        <w:rPr>
          <w:rFonts w:ascii="Arial" w:hAnsi="Arial" w:cs="Arial"/>
          <w:sz w:val="28"/>
          <w:szCs w:val="28"/>
        </w:rPr>
      </w:pPr>
    </w:p>
    <w:p w14:paraId="00C16BE9" w14:textId="77777777" w:rsidR="0071180C" w:rsidRPr="00DB5AE6" w:rsidRDefault="0071180C" w:rsidP="00C22643">
      <w:pPr>
        <w:spacing w:after="0" w:line="240" w:lineRule="auto"/>
        <w:jc w:val="right"/>
        <w:rPr>
          <w:rFonts w:ascii="Arial" w:hAnsi="Arial" w:cs="Arial"/>
          <w:b/>
          <w:sz w:val="28"/>
          <w:szCs w:val="28"/>
        </w:rPr>
      </w:pPr>
      <w:r w:rsidRPr="00DB5AE6">
        <w:rPr>
          <w:rFonts w:ascii="Arial" w:hAnsi="Arial" w:cs="Arial"/>
          <w:b/>
          <w:sz w:val="28"/>
          <w:szCs w:val="28"/>
        </w:rPr>
        <w:t>GABRIEL DURÁN ORTÍZ</w:t>
      </w:r>
    </w:p>
    <w:p w14:paraId="17557F72" w14:textId="77777777" w:rsidR="0071180C" w:rsidRPr="00DB5AE6" w:rsidRDefault="0071180C" w:rsidP="00C22643">
      <w:pPr>
        <w:spacing w:after="0" w:line="240" w:lineRule="auto"/>
        <w:jc w:val="right"/>
        <w:rPr>
          <w:rFonts w:ascii="Arial" w:hAnsi="Arial" w:cs="Arial"/>
          <w:b/>
          <w:sz w:val="28"/>
          <w:szCs w:val="28"/>
        </w:rPr>
      </w:pPr>
      <w:r w:rsidRPr="00DB5AE6">
        <w:rPr>
          <w:rFonts w:ascii="Arial" w:hAnsi="Arial" w:cs="Arial"/>
          <w:b/>
          <w:sz w:val="28"/>
          <w:szCs w:val="28"/>
        </w:rPr>
        <w:t>REGIDOR</w:t>
      </w:r>
    </w:p>
    <w:p w14:paraId="4606FBED" w14:textId="77777777" w:rsidR="0071180C" w:rsidRPr="00DB5AE6" w:rsidRDefault="0071180C" w:rsidP="00C22643">
      <w:pPr>
        <w:spacing w:after="0" w:line="240" w:lineRule="auto"/>
        <w:rPr>
          <w:rFonts w:ascii="Arial" w:hAnsi="Arial" w:cs="Arial"/>
          <w:b/>
          <w:sz w:val="28"/>
          <w:szCs w:val="28"/>
        </w:rPr>
      </w:pPr>
    </w:p>
    <w:p w14:paraId="14FB8B54" w14:textId="77777777" w:rsidR="0071180C" w:rsidRPr="00DB5AE6" w:rsidRDefault="0071180C" w:rsidP="00C22643">
      <w:pPr>
        <w:spacing w:after="0" w:line="240" w:lineRule="auto"/>
        <w:rPr>
          <w:rFonts w:ascii="Arial" w:hAnsi="Arial" w:cs="Arial"/>
          <w:b/>
          <w:sz w:val="28"/>
          <w:szCs w:val="28"/>
        </w:rPr>
      </w:pPr>
    </w:p>
    <w:p w14:paraId="111CD79B" w14:textId="77777777" w:rsidR="0071180C" w:rsidRPr="00DB5AE6" w:rsidRDefault="0071180C" w:rsidP="00C22643">
      <w:pPr>
        <w:spacing w:after="0" w:line="240" w:lineRule="auto"/>
        <w:rPr>
          <w:rFonts w:ascii="Arial" w:hAnsi="Arial" w:cs="Arial"/>
          <w:b/>
          <w:sz w:val="28"/>
          <w:szCs w:val="28"/>
        </w:rPr>
      </w:pPr>
    </w:p>
    <w:p w14:paraId="1A8810BB" w14:textId="77777777" w:rsidR="0071180C" w:rsidRPr="00DB5AE6" w:rsidRDefault="0071180C" w:rsidP="00C22643">
      <w:pPr>
        <w:spacing w:after="0" w:line="240" w:lineRule="auto"/>
        <w:rPr>
          <w:rFonts w:ascii="Arial" w:hAnsi="Arial" w:cs="Arial"/>
          <w:b/>
          <w:sz w:val="28"/>
          <w:szCs w:val="28"/>
        </w:rPr>
      </w:pPr>
      <w:r w:rsidRPr="00DB5AE6">
        <w:rPr>
          <w:rFonts w:ascii="Arial" w:hAnsi="Arial" w:cs="Arial"/>
          <w:b/>
          <w:sz w:val="28"/>
          <w:szCs w:val="28"/>
        </w:rPr>
        <w:t>FERNANDA ODETTE RENTERÍA MUÑOZ</w:t>
      </w:r>
    </w:p>
    <w:p w14:paraId="70F68AFB" w14:textId="77777777" w:rsidR="00296F55" w:rsidRPr="00DB5AE6" w:rsidRDefault="0071180C" w:rsidP="00C22643">
      <w:pPr>
        <w:spacing w:after="0" w:line="240" w:lineRule="auto"/>
        <w:rPr>
          <w:rFonts w:ascii="Arial" w:hAnsi="Arial" w:cs="Arial"/>
          <w:sz w:val="28"/>
          <w:szCs w:val="28"/>
        </w:rPr>
      </w:pPr>
      <w:r w:rsidRPr="00DB5AE6">
        <w:rPr>
          <w:rFonts w:ascii="Arial" w:hAnsi="Arial" w:cs="Arial"/>
          <w:b/>
          <w:sz w:val="28"/>
          <w:szCs w:val="28"/>
        </w:rPr>
        <w:t>REGIDORA</w:t>
      </w:r>
    </w:p>
    <w:sectPr w:rsidR="00296F55" w:rsidRPr="00DB5AE6" w:rsidSect="008C5352">
      <w:headerReference w:type="default" r:id="rId7"/>
      <w:footerReference w:type="default" r:id="rId8"/>
      <w:pgSz w:w="12240" w:h="15840" w:code="1"/>
      <w:pgMar w:top="2269" w:right="1701" w:bottom="1843" w:left="1276" w:header="568" w:footer="10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25223" w14:textId="77777777" w:rsidR="000C4C6B" w:rsidRDefault="000C4C6B" w:rsidP="0071180C">
      <w:pPr>
        <w:spacing w:after="0" w:line="240" w:lineRule="auto"/>
      </w:pPr>
      <w:r>
        <w:separator/>
      </w:r>
    </w:p>
  </w:endnote>
  <w:endnote w:type="continuationSeparator" w:id="0">
    <w:p w14:paraId="435C365D" w14:textId="77777777" w:rsidR="000C4C6B" w:rsidRDefault="000C4C6B" w:rsidP="00711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inorHAnsi" w:hAnsi="Arial" w:cs="Arial"/>
        <w:sz w:val="12"/>
        <w:szCs w:val="12"/>
      </w:rPr>
      <w:id w:val="1222642903"/>
      <w:docPartObj>
        <w:docPartGallery w:val="Page Numbers (Bottom of Page)"/>
        <w:docPartUnique/>
      </w:docPartObj>
    </w:sdtPr>
    <w:sdtEndPr>
      <w:rPr>
        <w:rFonts w:eastAsia="Times New Roman"/>
      </w:rPr>
    </w:sdtEndPr>
    <w:sdtContent>
      <w:sdt>
        <w:sdtPr>
          <w:rPr>
            <w:rFonts w:ascii="Arial" w:eastAsiaTheme="minorHAnsi" w:hAnsi="Arial" w:cs="Arial"/>
            <w:sz w:val="12"/>
            <w:szCs w:val="12"/>
          </w:rPr>
          <w:id w:val="-488402855"/>
          <w:docPartObj>
            <w:docPartGallery w:val="Page Numbers (Top of Page)"/>
            <w:docPartUnique/>
          </w:docPartObj>
        </w:sdtPr>
        <w:sdtEndPr>
          <w:rPr>
            <w:rFonts w:eastAsia="Times New Roman"/>
          </w:rPr>
        </w:sdtEndPr>
        <w:sdtContent>
          <w:p w14:paraId="71D88A07" w14:textId="77777777" w:rsidR="001C6410" w:rsidRPr="003F7DC6" w:rsidRDefault="001C6410" w:rsidP="00456504">
            <w:pPr>
              <w:pStyle w:val="Piedepgina"/>
              <w:jc w:val="both"/>
              <w:rPr>
                <w:rFonts w:ascii="Arial" w:hAnsi="Arial" w:cs="Arial"/>
                <w:sz w:val="12"/>
                <w:szCs w:val="12"/>
              </w:rPr>
            </w:pPr>
            <w:r w:rsidRPr="003F7DC6">
              <w:rPr>
                <w:rFonts w:ascii="Arial" w:hAnsi="Arial" w:cs="Arial"/>
                <w:sz w:val="12"/>
                <w:szCs w:val="12"/>
              </w:rPr>
              <w:t xml:space="preserve">La presente hoja forma parte del dictamen mediante el cual </w:t>
            </w:r>
            <w:r w:rsidR="00456504" w:rsidRPr="003F7DC6">
              <w:rPr>
                <w:rFonts w:ascii="Arial" w:hAnsi="Arial" w:cs="Arial"/>
                <w:sz w:val="12"/>
                <w:szCs w:val="12"/>
              </w:rPr>
              <w:t>se</w:t>
            </w:r>
            <w:r w:rsidR="003F7DC6" w:rsidRPr="003F7DC6">
              <w:rPr>
                <w:rFonts w:ascii="Arial" w:hAnsi="Arial" w:cs="Arial"/>
                <w:sz w:val="12"/>
                <w:szCs w:val="12"/>
              </w:rPr>
              <w:t xml:space="preserve"> aprueba la integración de la propuesta de terna para el nombramiento de la persona que ocupará el cargo de </w:t>
            </w:r>
            <w:r w:rsidR="003F7DC6" w:rsidRPr="003F7DC6">
              <w:rPr>
                <w:rFonts w:ascii="Arial" w:hAnsi="Arial" w:cs="Arial"/>
                <w:b/>
                <w:i/>
                <w:sz w:val="12"/>
                <w:szCs w:val="12"/>
              </w:rPr>
              <w:t>Cronista Municipal de León, Guanajuato,</w:t>
            </w:r>
            <w:r w:rsidR="003F7DC6" w:rsidRPr="003F7DC6">
              <w:rPr>
                <w:rFonts w:ascii="Arial" w:hAnsi="Arial" w:cs="Arial"/>
                <w:sz w:val="12"/>
                <w:szCs w:val="12"/>
              </w:rPr>
              <w:t xml:space="preserve"> con el objeto de que el Presidente Municipal someta dicha terna a consideración de los integrantes del Ayuntamiento.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86A377" w14:textId="77777777" w:rsidR="000C4C6B" w:rsidRDefault="000C4C6B" w:rsidP="0071180C">
      <w:pPr>
        <w:spacing w:after="0" w:line="240" w:lineRule="auto"/>
      </w:pPr>
      <w:r>
        <w:separator/>
      </w:r>
    </w:p>
  </w:footnote>
  <w:footnote w:type="continuationSeparator" w:id="0">
    <w:p w14:paraId="673B642B" w14:textId="77777777" w:rsidR="000C4C6B" w:rsidRDefault="000C4C6B" w:rsidP="00711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97400" w14:textId="77777777" w:rsidR="001C6410" w:rsidRDefault="001C6410" w:rsidP="001C6410">
    <w:pPr>
      <w:pStyle w:val="Encabezado"/>
      <w:jc w:val="right"/>
    </w:pPr>
    <w:r w:rsidRPr="000E3756">
      <w:rPr>
        <w:noProof/>
        <w:lang w:eastAsia="es-MX"/>
      </w:rPr>
      <w:drawing>
        <wp:inline distT="0" distB="0" distL="0" distR="0" wp14:anchorId="46A5E43D" wp14:editId="6531E0D5">
          <wp:extent cx="1737587" cy="716754"/>
          <wp:effectExtent l="0" t="0" r="0" b="762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14:paraId="4A540315" w14:textId="77777777" w:rsidR="001C6410" w:rsidRPr="001F2F71" w:rsidRDefault="001C6410">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2413E"/>
    <w:multiLevelType w:val="hybridMultilevel"/>
    <w:tmpl w:val="C9FA0A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7C0AC6"/>
    <w:multiLevelType w:val="hybridMultilevel"/>
    <w:tmpl w:val="CE40EDA2"/>
    <w:lvl w:ilvl="0" w:tplc="080A0001">
      <w:start w:val="1"/>
      <w:numFmt w:val="bullet"/>
      <w:lvlText w:val=""/>
      <w:lvlJc w:val="left"/>
      <w:pPr>
        <w:ind w:left="1080" w:hanging="720"/>
      </w:pPr>
      <w:rPr>
        <w:rFonts w:ascii="Symbol" w:hAnsi="Symbol" w:hint="default"/>
        <w:b/>
        <w:bCs/>
        <w:i w:val="0"/>
        <w:snapToGrid/>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8716C3C"/>
    <w:multiLevelType w:val="hybridMultilevel"/>
    <w:tmpl w:val="205CD7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42796A"/>
    <w:multiLevelType w:val="hybridMultilevel"/>
    <w:tmpl w:val="59B038C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317872CA"/>
    <w:multiLevelType w:val="hybridMultilevel"/>
    <w:tmpl w:val="F6BADB6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A77AA9"/>
    <w:multiLevelType w:val="hybridMultilevel"/>
    <w:tmpl w:val="146A7A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6D300CE"/>
    <w:multiLevelType w:val="hybridMultilevel"/>
    <w:tmpl w:val="10A4E982"/>
    <w:lvl w:ilvl="0" w:tplc="080A000D">
      <w:start w:val="1"/>
      <w:numFmt w:val="bullet"/>
      <w:lvlText w:val=""/>
      <w:lvlJc w:val="left"/>
      <w:pPr>
        <w:ind w:left="1309" w:hanging="360"/>
      </w:pPr>
      <w:rPr>
        <w:rFonts w:ascii="Wingdings" w:hAnsi="Wingdings" w:hint="default"/>
      </w:rPr>
    </w:lvl>
    <w:lvl w:ilvl="1" w:tplc="080A0003" w:tentative="1">
      <w:start w:val="1"/>
      <w:numFmt w:val="bullet"/>
      <w:lvlText w:val="o"/>
      <w:lvlJc w:val="left"/>
      <w:pPr>
        <w:ind w:left="2029" w:hanging="360"/>
      </w:pPr>
      <w:rPr>
        <w:rFonts w:ascii="Courier New" w:hAnsi="Courier New" w:cs="Courier New" w:hint="default"/>
      </w:rPr>
    </w:lvl>
    <w:lvl w:ilvl="2" w:tplc="080A0005" w:tentative="1">
      <w:start w:val="1"/>
      <w:numFmt w:val="bullet"/>
      <w:lvlText w:val=""/>
      <w:lvlJc w:val="left"/>
      <w:pPr>
        <w:ind w:left="2749" w:hanging="360"/>
      </w:pPr>
      <w:rPr>
        <w:rFonts w:ascii="Wingdings" w:hAnsi="Wingdings" w:hint="default"/>
      </w:rPr>
    </w:lvl>
    <w:lvl w:ilvl="3" w:tplc="080A0001" w:tentative="1">
      <w:start w:val="1"/>
      <w:numFmt w:val="bullet"/>
      <w:lvlText w:val=""/>
      <w:lvlJc w:val="left"/>
      <w:pPr>
        <w:ind w:left="3469" w:hanging="360"/>
      </w:pPr>
      <w:rPr>
        <w:rFonts w:ascii="Symbol" w:hAnsi="Symbol" w:hint="default"/>
      </w:rPr>
    </w:lvl>
    <w:lvl w:ilvl="4" w:tplc="080A0003" w:tentative="1">
      <w:start w:val="1"/>
      <w:numFmt w:val="bullet"/>
      <w:lvlText w:val="o"/>
      <w:lvlJc w:val="left"/>
      <w:pPr>
        <w:ind w:left="4189" w:hanging="360"/>
      </w:pPr>
      <w:rPr>
        <w:rFonts w:ascii="Courier New" w:hAnsi="Courier New" w:cs="Courier New" w:hint="default"/>
      </w:rPr>
    </w:lvl>
    <w:lvl w:ilvl="5" w:tplc="080A0005" w:tentative="1">
      <w:start w:val="1"/>
      <w:numFmt w:val="bullet"/>
      <w:lvlText w:val=""/>
      <w:lvlJc w:val="left"/>
      <w:pPr>
        <w:ind w:left="4909" w:hanging="360"/>
      </w:pPr>
      <w:rPr>
        <w:rFonts w:ascii="Wingdings" w:hAnsi="Wingdings" w:hint="default"/>
      </w:rPr>
    </w:lvl>
    <w:lvl w:ilvl="6" w:tplc="080A0001" w:tentative="1">
      <w:start w:val="1"/>
      <w:numFmt w:val="bullet"/>
      <w:lvlText w:val=""/>
      <w:lvlJc w:val="left"/>
      <w:pPr>
        <w:ind w:left="5629" w:hanging="360"/>
      </w:pPr>
      <w:rPr>
        <w:rFonts w:ascii="Symbol" w:hAnsi="Symbol" w:hint="default"/>
      </w:rPr>
    </w:lvl>
    <w:lvl w:ilvl="7" w:tplc="080A0003" w:tentative="1">
      <w:start w:val="1"/>
      <w:numFmt w:val="bullet"/>
      <w:lvlText w:val="o"/>
      <w:lvlJc w:val="left"/>
      <w:pPr>
        <w:ind w:left="6349" w:hanging="360"/>
      </w:pPr>
      <w:rPr>
        <w:rFonts w:ascii="Courier New" w:hAnsi="Courier New" w:cs="Courier New" w:hint="default"/>
      </w:rPr>
    </w:lvl>
    <w:lvl w:ilvl="8" w:tplc="080A0005" w:tentative="1">
      <w:start w:val="1"/>
      <w:numFmt w:val="bullet"/>
      <w:lvlText w:val=""/>
      <w:lvlJc w:val="left"/>
      <w:pPr>
        <w:ind w:left="7069" w:hanging="360"/>
      </w:pPr>
      <w:rPr>
        <w:rFonts w:ascii="Wingdings" w:hAnsi="Wingdings" w:hint="default"/>
      </w:rPr>
    </w:lvl>
  </w:abstractNum>
  <w:abstractNum w:abstractNumId="7" w15:restartNumberingAfterBreak="0">
    <w:nsid w:val="43EB5D38"/>
    <w:multiLevelType w:val="hybridMultilevel"/>
    <w:tmpl w:val="D5141558"/>
    <w:lvl w:ilvl="0" w:tplc="34DC4A18">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69268A2"/>
    <w:multiLevelType w:val="hybridMultilevel"/>
    <w:tmpl w:val="A2529274"/>
    <w:lvl w:ilvl="0" w:tplc="9686303A">
      <w:start w:val="1"/>
      <w:numFmt w:val="upperRoman"/>
      <w:lvlText w:val="%1."/>
      <w:lvlJc w:val="left"/>
      <w:pPr>
        <w:ind w:left="1080" w:hanging="720"/>
      </w:pPr>
      <w:rPr>
        <w:rFonts w:ascii="Verdana" w:hAnsi="Verdana" w:cs="Tahoma" w:hint="default"/>
        <w:b/>
        <w:bCs/>
        <w:i w:val="0"/>
        <w:snapToGrid/>
        <w:spacing w:val="-5"/>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2D05C9C"/>
    <w:multiLevelType w:val="hybridMultilevel"/>
    <w:tmpl w:val="1CEAB5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9"/>
  </w:num>
  <w:num w:numId="4">
    <w:abstractNumId w:val="6"/>
  </w:num>
  <w:num w:numId="5">
    <w:abstractNumId w:val="7"/>
  </w:num>
  <w:num w:numId="6">
    <w:abstractNumId w:val="3"/>
  </w:num>
  <w:num w:numId="7">
    <w:abstractNumId w:val="2"/>
  </w:num>
  <w:num w:numId="8">
    <w:abstractNumId w:val="4"/>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80C"/>
    <w:rsid w:val="00032CBB"/>
    <w:rsid w:val="00043EEA"/>
    <w:rsid w:val="000C4C6B"/>
    <w:rsid w:val="001A4E96"/>
    <w:rsid w:val="001C6410"/>
    <w:rsid w:val="001D1356"/>
    <w:rsid w:val="001F24A2"/>
    <w:rsid w:val="002217F1"/>
    <w:rsid w:val="002609E7"/>
    <w:rsid w:val="002858D8"/>
    <w:rsid w:val="00296F55"/>
    <w:rsid w:val="002B10F2"/>
    <w:rsid w:val="002B3717"/>
    <w:rsid w:val="002B6979"/>
    <w:rsid w:val="002C4345"/>
    <w:rsid w:val="002E3880"/>
    <w:rsid w:val="002F1052"/>
    <w:rsid w:val="00310277"/>
    <w:rsid w:val="00324E76"/>
    <w:rsid w:val="00360673"/>
    <w:rsid w:val="00396E56"/>
    <w:rsid w:val="003F5B71"/>
    <w:rsid w:val="003F7DC6"/>
    <w:rsid w:val="00401379"/>
    <w:rsid w:val="00440A88"/>
    <w:rsid w:val="00456504"/>
    <w:rsid w:val="00480F2D"/>
    <w:rsid w:val="004B5791"/>
    <w:rsid w:val="004D4B6C"/>
    <w:rsid w:val="00513185"/>
    <w:rsid w:val="00522B49"/>
    <w:rsid w:val="00533054"/>
    <w:rsid w:val="005331EA"/>
    <w:rsid w:val="005B2FE0"/>
    <w:rsid w:val="005D1E3C"/>
    <w:rsid w:val="005D43C3"/>
    <w:rsid w:val="005E3CE0"/>
    <w:rsid w:val="00642CD4"/>
    <w:rsid w:val="006433A4"/>
    <w:rsid w:val="00654511"/>
    <w:rsid w:val="00662C78"/>
    <w:rsid w:val="0068160B"/>
    <w:rsid w:val="006B2873"/>
    <w:rsid w:val="006E1E6C"/>
    <w:rsid w:val="0071180C"/>
    <w:rsid w:val="0074185F"/>
    <w:rsid w:val="00757F38"/>
    <w:rsid w:val="007670D2"/>
    <w:rsid w:val="007A4EB6"/>
    <w:rsid w:val="00847DDD"/>
    <w:rsid w:val="008C2ABA"/>
    <w:rsid w:val="008C5352"/>
    <w:rsid w:val="008D2B37"/>
    <w:rsid w:val="00952BA4"/>
    <w:rsid w:val="00983F57"/>
    <w:rsid w:val="009A4E27"/>
    <w:rsid w:val="009A61AB"/>
    <w:rsid w:val="009A7DFD"/>
    <w:rsid w:val="009E64D0"/>
    <w:rsid w:val="00A07B6A"/>
    <w:rsid w:val="00A117AB"/>
    <w:rsid w:val="00A467AB"/>
    <w:rsid w:val="00A47AF9"/>
    <w:rsid w:val="00A76916"/>
    <w:rsid w:val="00A9432B"/>
    <w:rsid w:val="00A94C17"/>
    <w:rsid w:val="00AC3D30"/>
    <w:rsid w:val="00B33912"/>
    <w:rsid w:val="00B4096C"/>
    <w:rsid w:val="00B86A9A"/>
    <w:rsid w:val="00B86BF4"/>
    <w:rsid w:val="00C22643"/>
    <w:rsid w:val="00C43C91"/>
    <w:rsid w:val="00CA6537"/>
    <w:rsid w:val="00CB1A28"/>
    <w:rsid w:val="00CD4C44"/>
    <w:rsid w:val="00CE0ECC"/>
    <w:rsid w:val="00CF587A"/>
    <w:rsid w:val="00D1486C"/>
    <w:rsid w:val="00D369E6"/>
    <w:rsid w:val="00D47974"/>
    <w:rsid w:val="00D71AE8"/>
    <w:rsid w:val="00DB0EF0"/>
    <w:rsid w:val="00DB5AE6"/>
    <w:rsid w:val="00DE480F"/>
    <w:rsid w:val="00E12640"/>
    <w:rsid w:val="00E55036"/>
    <w:rsid w:val="00E81B19"/>
    <w:rsid w:val="00E91F37"/>
    <w:rsid w:val="00EA3B00"/>
    <w:rsid w:val="00EA6CAF"/>
    <w:rsid w:val="00EC150E"/>
    <w:rsid w:val="00EC2B6F"/>
    <w:rsid w:val="00F03613"/>
    <w:rsid w:val="00F11EFA"/>
    <w:rsid w:val="00F450A3"/>
    <w:rsid w:val="00F50516"/>
    <w:rsid w:val="00F62AC5"/>
    <w:rsid w:val="00F71399"/>
    <w:rsid w:val="00F74917"/>
    <w:rsid w:val="00FE6F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2553B"/>
  <w15:chartTrackingRefBased/>
  <w15:docId w15:val="{EFF18891-3917-4B5D-B6DF-E7B1B5F1D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80C"/>
    <w:pPr>
      <w:spacing w:after="200" w:line="276" w:lineRule="auto"/>
    </w:pPr>
    <w:rPr>
      <w:rFonts w:asciiTheme="minorHAnsi" w:hAnsiTheme="minorHAns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118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1180C"/>
    <w:rPr>
      <w:rFonts w:asciiTheme="minorHAnsi" w:hAnsiTheme="minorHAnsi"/>
    </w:rPr>
  </w:style>
  <w:style w:type="paragraph" w:styleId="Piedepgina">
    <w:name w:val="footer"/>
    <w:basedOn w:val="Normal"/>
    <w:link w:val="PiedepginaCar"/>
    <w:uiPriority w:val="99"/>
    <w:unhideWhenUsed/>
    <w:rsid w:val="0071180C"/>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71180C"/>
    <w:rPr>
      <w:rFonts w:ascii="Calibri" w:eastAsia="Times New Roman" w:hAnsi="Calibri" w:cs="Times New Roman"/>
    </w:rPr>
  </w:style>
  <w:style w:type="table" w:styleId="Tablaconcuadrcula">
    <w:name w:val="Table Grid"/>
    <w:basedOn w:val="Tablanormal"/>
    <w:uiPriority w:val="39"/>
    <w:rsid w:val="0071180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47DDD"/>
    <w:pPr>
      <w:ind w:left="720"/>
      <w:contextualSpacing/>
    </w:pPr>
  </w:style>
  <w:style w:type="paragraph" w:styleId="Textodeglobo">
    <w:name w:val="Balloon Text"/>
    <w:basedOn w:val="Normal"/>
    <w:link w:val="TextodegloboCar"/>
    <w:uiPriority w:val="99"/>
    <w:semiHidden/>
    <w:unhideWhenUsed/>
    <w:rsid w:val="004D4B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4B6C"/>
    <w:rPr>
      <w:rFonts w:ascii="Segoe UI" w:hAnsi="Segoe UI" w:cs="Segoe UI"/>
      <w:sz w:val="18"/>
      <w:szCs w:val="18"/>
    </w:rPr>
  </w:style>
  <w:style w:type="paragraph" w:styleId="Sinespaciado">
    <w:name w:val="No Spacing"/>
    <w:link w:val="SinespaciadoCar"/>
    <w:uiPriority w:val="1"/>
    <w:qFormat/>
    <w:rsid w:val="00CA6537"/>
    <w:pPr>
      <w:spacing w:after="0" w:line="240" w:lineRule="auto"/>
    </w:pPr>
    <w:rPr>
      <w:rFonts w:ascii="Calibri" w:eastAsia="Calibri" w:hAnsi="Calibri" w:cs="Times New Roman"/>
    </w:rPr>
  </w:style>
  <w:style w:type="character" w:customStyle="1" w:styleId="SinespaciadoCar">
    <w:name w:val="Sin espaciado Car"/>
    <w:link w:val="Sinespaciado"/>
    <w:uiPriority w:val="1"/>
    <w:locked/>
    <w:rsid w:val="00CA6537"/>
    <w:rPr>
      <w:rFonts w:ascii="Calibri" w:eastAsia="Calibri" w:hAnsi="Calibri" w:cs="Times New Roman"/>
    </w:rPr>
  </w:style>
  <w:style w:type="character" w:styleId="Hipervnculo">
    <w:name w:val="Hyperlink"/>
    <w:basedOn w:val="Fuentedeprrafopredeter"/>
    <w:uiPriority w:val="99"/>
    <w:unhideWhenUsed/>
    <w:rsid w:val="00533054"/>
    <w:rPr>
      <w:color w:val="0563C1" w:themeColor="hyperlink"/>
      <w:u w:val="single"/>
    </w:rPr>
  </w:style>
  <w:style w:type="paragraph" w:customStyle="1" w:styleId="Standard">
    <w:name w:val="Standard"/>
    <w:rsid w:val="00533054"/>
    <w:pPr>
      <w:suppressAutoHyphens/>
      <w:autoSpaceDN w:val="0"/>
      <w:spacing w:after="0" w:line="240" w:lineRule="auto"/>
      <w:textAlignment w:val="baseline"/>
    </w:pPr>
    <w:rPr>
      <w:rFonts w:ascii="Times New Roman" w:eastAsia="Times New Roman" w:hAnsi="Times New Roman" w:cs="Times New Roman"/>
      <w:kern w:val="3"/>
      <w:sz w:val="20"/>
      <w:szCs w:val="20"/>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3139">
      <w:bodyDiv w:val="1"/>
      <w:marLeft w:val="0"/>
      <w:marRight w:val="0"/>
      <w:marTop w:val="0"/>
      <w:marBottom w:val="0"/>
      <w:divBdr>
        <w:top w:val="none" w:sz="0" w:space="0" w:color="auto"/>
        <w:left w:val="none" w:sz="0" w:space="0" w:color="auto"/>
        <w:bottom w:val="none" w:sz="0" w:space="0" w:color="auto"/>
        <w:right w:val="none" w:sz="0" w:space="0" w:color="auto"/>
      </w:divBdr>
    </w:div>
    <w:div w:id="485441452">
      <w:bodyDiv w:val="1"/>
      <w:marLeft w:val="0"/>
      <w:marRight w:val="0"/>
      <w:marTop w:val="0"/>
      <w:marBottom w:val="0"/>
      <w:divBdr>
        <w:top w:val="none" w:sz="0" w:space="0" w:color="auto"/>
        <w:left w:val="none" w:sz="0" w:space="0" w:color="auto"/>
        <w:bottom w:val="none" w:sz="0" w:space="0" w:color="auto"/>
        <w:right w:val="none" w:sz="0" w:space="0" w:color="auto"/>
      </w:divBdr>
    </w:div>
    <w:div w:id="1019312511">
      <w:bodyDiv w:val="1"/>
      <w:marLeft w:val="0"/>
      <w:marRight w:val="0"/>
      <w:marTop w:val="0"/>
      <w:marBottom w:val="0"/>
      <w:divBdr>
        <w:top w:val="none" w:sz="0" w:space="0" w:color="auto"/>
        <w:left w:val="none" w:sz="0" w:space="0" w:color="auto"/>
        <w:bottom w:val="none" w:sz="0" w:space="0" w:color="auto"/>
        <w:right w:val="none" w:sz="0" w:space="0" w:color="auto"/>
      </w:divBdr>
    </w:div>
    <w:div w:id="1447505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2377</Words>
  <Characters>13078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funcion edilicia</dc:creator>
  <cp:keywords/>
  <dc:description/>
  <cp:lastModifiedBy>Iliana Navarro Pedroza</cp:lastModifiedBy>
  <cp:revision>2</cp:revision>
  <cp:lastPrinted>2020-03-20T15:43:00Z</cp:lastPrinted>
  <dcterms:created xsi:type="dcterms:W3CDTF">2020-10-07T13:25:00Z</dcterms:created>
  <dcterms:modified xsi:type="dcterms:W3CDTF">2020-10-07T13:25:00Z</dcterms:modified>
</cp:coreProperties>
</file>