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293" w:rsidRPr="009E7EA6" w:rsidRDefault="00DE4293" w:rsidP="009E7EA6">
      <w:pPr>
        <w:spacing w:after="0" w:line="240" w:lineRule="auto"/>
        <w:jc w:val="both"/>
        <w:rPr>
          <w:rFonts w:ascii="Arial" w:eastAsia="Times New Roman" w:hAnsi="Arial" w:cs="Arial"/>
          <w:b/>
          <w:sz w:val="28"/>
          <w:szCs w:val="28"/>
        </w:rPr>
      </w:pPr>
      <w:r w:rsidRPr="009E7EA6">
        <w:rPr>
          <w:rFonts w:ascii="Arial" w:eastAsia="Times New Roman" w:hAnsi="Arial" w:cs="Arial"/>
          <w:b/>
          <w:sz w:val="28"/>
          <w:szCs w:val="28"/>
        </w:rPr>
        <w:t>H. A</w:t>
      </w:r>
      <w:r w:rsidR="00BB19F3">
        <w:rPr>
          <w:rFonts w:ascii="Arial" w:eastAsia="Times New Roman" w:hAnsi="Arial" w:cs="Arial"/>
          <w:b/>
          <w:sz w:val="28"/>
          <w:szCs w:val="28"/>
        </w:rPr>
        <w:t>YUNTAMIENTO DE LEÓN, GUANAJUATO</w:t>
      </w:r>
    </w:p>
    <w:p w:rsidR="00DE4293" w:rsidRPr="009E7EA6" w:rsidRDefault="00DE4293" w:rsidP="009E7EA6">
      <w:pPr>
        <w:spacing w:after="0" w:line="240" w:lineRule="auto"/>
        <w:rPr>
          <w:rFonts w:ascii="Arial" w:eastAsia="Times New Roman" w:hAnsi="Arial" w:cs="Arial"/>
          <w:b/>
          <w:sz w:val="28"/>
          <w:szCs w:val="28"/>
        </w:rPr>
      </w:pPr>
      <w:r w:rsidRPr="009E7EA6">
        <w:rPr>
          <w:rFonts w:ascii="Arial" w:eastAsia="Times New Roman" w:hAnsi="Arial" w:cs="Arial"/>
          <w:b/>
          <w:sz w:val="28"/>
          <w:szCs w:val="28"/>
        </w:rPr>
        <w:t>P R E S E N T E.</w:t>
      </w:r>
    </w:p>
    <w:p w:rsidR="009E7EA6" w:rsidRDefault="009E7EA6" w:rsidP="009E7EA6">
      <w:pPr>
        <w:spacing w:after="0" w:line="240" w:lineRule="auto"/>
        <w:jc w:val="both"/>
        <w:rPr>
          <w:rFonts w:ascii="Arial" w:eastAsia="Times New Roman" w:hAnsi="Arial" w:cs="Arial"/>
          <w:sz w:val="28"/>
          <w:szCs w:val="28"/>
        </w:rPr>
      </w:pPr>
    </w:p>
    <w:p w:rsidR="00CE7ECD" w:rsidRDefault="00CE7ECD" w:rsidP="009E7EA6">
      <w:pPr>
        <w:spacing w:after="0" w:line="240" w:lineRule="auto"/>
        <w:jc w:val="both"/>
        <w:rPr>
          <w:rFonts w:ascii="Arial" w:eastAsia="Times New Roman" w:hAnsi="Arial" w:cs="Arial"/>
          <w:sz w:val="28"/>
          <w:szCs w:val="28"/>
        </w:rPr>
      </w:pPr>
    </w:p>
    <w:p w:rsidR="004E218D" w:rsidRDefault="00BB19F3" w:rsidP="004E218D">
      <w:pPr>
        <w:spacing w:after="0" w:line="240" w:lineRule="auto"/>
        <w:jc w:val="both"/>
        <w:rPr>
          <w:rFonts w:ascii="Arial" w:eastAsia="Times New Roman" w:hAnsi="Arial" w:cs="Arial"/>
          <w:sz w:val="28"/>
          <w:szCs w:val="28"/>
        </w:rPr>
      </w:pPr>
      <w:r w:rsidRPr="00BB19F3">
        <w:rPr>
          <w:rFonts w:ascii="Arial" w:eastAsia="Times New Roman" w:hAnsi="Arial" w:cs="Arial"/>
          <w:sz w:val="28"/>
          <w:szCs w:val="28"/>
        </w:rPr>
        <w:t xml:space="preserve">Los suscritos integrantes de la </w:t>
      </w:r>
      <w:r w:rsidRPr="00BB19F3">
        <w:rPr>
          <w:rFonts w:ascii="Arial" w:eastAsia="Times New Roman" w:hAnsi="Arial" w:cs="Arial"/>
          <w:b/>
          <w:sz w:val="28"/>
          <w:szCs w:val="28"/>
        </w:rPr>
        <w:t>Comisión de Desarrollo Urbano, Ordenamiento Ecológico y Territorial e Implan</w:t>
      </w:r>
      <w:r w:rsidRPr="00BB19F3">
        <w:rPr>
          <w:rFonts w:ascii="Arial" w:eastAsia="Times New Roman"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4E218D" w:rsidRPr="004E218D">
        <w:rPr>
          <w:rFonts w:ascii="Arial" w:eastAsia="Times New Roman" w:hAnsi="Arial" w:cs="Arial"/>
          <w:sz w:val="28"/>
          <w:szCs w:val="28"/>
        </w:rPr>
        <w:t>:</w:t>
      </w:r>
    </w:p>
    <w:p w:rsidR="004E218D" w:rsidRDefault="004E218D" w:rsidP="004E218D">
      <w:pPr>
        <w:spacing w:after="0" w:line="240" w:lineRule="auto"/>
        <w:jc w:val="both"/>
        <w:rPr>
          <w:rFonts w:ascii="Arial" w:eastAsia="Times New Roman" w:hAnsi="Arial" w:cs="Arial"/>
          <w:sz w:val="28"/>
          <w:szCs w:val="28"/>
        </w:rPr>
      </w:pPr>
    </w:p>
    <w:p w:rsidR="00CE7ECD" w:rsidRDefault="00CE7ECD" w:rsidP="004E218D">
      <w:pPr>
        <w:spacing w:after="0" w:line="240" w:lineRule="auto"/>
        <w:jc w:val="both"/>
        <w:rPr>
          <w:rFonts w:ascii="Arial" w:eastAsia="Times New Roman" w:hAnsi="Arial" w:cs="Arial"/>
          <w:sz w:val="28"/>
          <w:szCs w:val="28"/>
        </w:rPr>
      </w:pPr>
    </w:p>
    <w:p w:rsidR="00DE4293" w:rsidRPr="009E7EA6" w:rsidRDefault="00DE4293" w:rsidP="009E7EA6">
      <w:pPr>
        <w:spacing w:after="0" w:line="240" w:lineRule="auto"/>
        <w:jc w:val="center"/>
        <w:rPr>
          <w:rFonts w:ascii="Arial" w:eastAsia="Times New Roman" w:hAnsi="Arial" w:cs="Arial"/>
          <w:b/>
          <w:sz w:val="28"/>
          <w:szCs w:val="28"/>
        </w:rPr>
      </w:pPr>
      <w:r w:rsidRPr="009E7EA6">
        <w:rPr>
          <w:rFonts w:ascii="Arial" w:eastAsia="Times New Roman" w:hAnsi="Arial" w:cs="Arial"/>
          <w:b/>
          <w:sz w:val="28"/>
          <w:szCs w:val="28"/>
        </w:rPr>
        <w:t>C O N S I D E R A C I O N E S</w:t>
      </w:r>
    </w:p>
    <w:p w:rsidR="00CE7ECD" w:rsidRDefault="00CE7ECD" w:rsidP="009E7EA6">
      <w:pPr>
        <w:spacing w:after="0" w:line="240" w:lineRule="auto"/>
        <w:jc w:val="both"/>
        <w:rPr>
          <w:rFonts w:ascii="Arial" w:eastAsia="Times New Roman" w:hAnsi="Arial" w:cs="Arial"/>
          <w:sz w:val="28"/>
          <w:szCs w:val="28"/>
        </w:rPr>
      </w:pPr>
    </w:p>
    <w:p w:rsidR="00BB19F3" w:rsidRDefault="00BB19F3" w:rsidP="009E7EA6">
      <w:pPr>
        <w:spacing w:after="0" w:line="240" w:lineRule="auto"/>
        <w:jc w:val="both"/>
        <w:rPr>
          <w:rFonts w:ascii="Arial" w:eastAsia="Times New Roman" w:hAnsi="Arial" w:cs="Arial"/>
          <w:sz w:val="28"/>
          <w:szCs w:val="28"/>
        </w:rPr>
      </w:pPr>
      <w:r w:rsidRPr="00BB19F3">
        <w:rPr>
          <w:rFonts w:ascii="Arial" w:eastAsia="Times New Roman" w:hAnsi="Arial" w:cs="Arial"/>
          <w:b/>
          <w:sz w:val="28"/>
          <w:szCs w:val="28"/>
        </w:rPr>
        <w:t>I.</w:t>
      </w:r>
      <w:r w:rsidRPr="00BB19F3">
        <w:rPr>
          <w:rFonts w:ascii="Arial" w:eastAsia="Times New Roman" w:hAnsi="Arial" w:cs="Arial"/>
          <w:sz w:val="28"/>
          <w:szCs w:val="28"/>
        </w:rPr>
        <w:t xml:space="preserve"> El Instituto Municipal de Planeación, tiene la atribución de proponer ante el H. Ayuntamiento las asignaciones de uso del suelo que se soliciten para las Zonas de </w:t>
      </w:r>
      <w:r>
        <w:rPr>
          <w:rFonts w:ascii="Arial" w:eastAsia="Times New Roman" w:hAnsi="Arial" w:cs="Arial"/>
          <w:sz w:val="28"/>
          <w:szCs w:val="28"/>
        </w:rPr>
        <w:t>Parque Metropolitano</w:t>
      </w:r>
      <w:r w:rsidRPr="00BB19F3">
        <w:rPr>
          <w:rFonts w:ascii="Arial" w:eastAsia="Times New Roman" w:hAnsi="Arial" w:cs="Arial"/>
          <w:sz w:val="28"/>
          <w:szCs w:val="28"/>
        </w:rPr>
        <w:t xml:space="preserve"> (</w:t>
      </w:r>
      <w:r>
        <w:rPr>
          <w:rFonts w:ascii="Arial" w:eastAsia="Times New Roman" w:hAnsi="Arial" w:cs="Arial"/>
          <w:sz w:val="28"/>
          <w:szCs w:val="28"/>
        </w:rPr>
        <w:t>PM</w:t>
      </w:r>
      <w:r w:rsidRPr="00BB19F3">
        <w:rPr>
          <w:rFonts w:ascii="Arial" w:eastAsia="Times New Roman" w:hAnsi="Arial" w:cs="Arial"/>
          <w:sz w:val="28"/>
          <w:szCs w:val="28"/>
        </w:rPr>
        <w:t>), las cuales no tienen usos predeterminados y deben ajustarse a las compatibilidades urbanas que se irán marcando con el establecimiento de los diferentes usos que vayan siendo desarrollados</w:t>
      </w:r>
      <w:r>
        <w:rPr>
          <w:rFonts w:ascii="Arial" w:eastAsia="Times New Roman" w:hAnsi="Arial" w:cs="Arial"/>
          <w:sz w:val="28"/>
          <w:szCs w:val="28"/>
        </w:rPr>
        <w:t>.</w:t>
      </w:r>
    </w:p>
    <w:p w:rsidR="00BB19F3" w:rsidRDefault="00BB19F3" w:rsidP="009E7EA6">
      <w:pPr>
        <w:spacing w:after="0" w:line="240" w:lineRule="auto"/>
        <w:jc w:val="both"/>
        <w:rPr>
          <w:rFonts w:ascii="Arial" w:eastAsia="Times New Roman" w:hAnsi="Arial" w:cs="Arial"/>
          <w:sz w:val="28"/>
          <w:szCs w:val="28"/>
        </w:rPr>
      </w:pPr>
    </w:p>
    <w:p w:rsidR="00EE7D5A" w:rsidRDefault="00BB19F3" w:rsidP="009E7EA6">
      <w:pPr>
        <w:spacing w:after="0" w:line="240" w:lineRule="auto"/>
        <w:jc w:val="both"/>
        <w:rPr>
          <w:rFonts w:ascii="Arial" w:hAnsi="Arial" w:cs="Arial"/>
          <w:sz w:val="28"/>
          <w:szCs w:val="28"/>
        </w:rPr>
      </w:pPr>
      <w:r>
        <w:rPr>
          <w:rFonts w:ascii="Arial" w:eastAsia="Times New Roman" w:hAnsi="Arial" w:cs="Arial"/>
          <w:b/>
          <w:sz w:val="28"/>
          <w:szCs w:val="28"/>
        </w:rPr>
        <w:t>I</w:t>
      </w:r>
      <w:r w:rsidR="00DE4293" w:rsidRPr="009E7EA6">
        <w:rPr>
          <w:rFonts w:ascii="Arial" w:eastAsia="Times New Roman" w:hAnsi="Arial" w:cs="Arial"/>
          <w:b/>
          <w:sz w:val="28"/>
          <w:szCs w:val="28"/>
        </w:rPr>
        <w:t>I.</w:t>
      </w:r>
      <w:r w:rsidR="005F1502" w:rsidRPr="009E7EA6">
        <w:rPr>
          <w:rFonts w:ascii="Arial" w:eastAsia="Times New Roman" w:hAnsi="Arial" w:cs="Arial"/>
          <w:sz w:val="28"/>
          <w:szCs w:val="28"/>
        </w:rPr>
        <w:t xml:space="preserve"> </w:t>
      </w:r>
      <w:r w:rsidR="00262FAE" w:rsidRPr="009E7EA6">
        <w:rPr>
          <w:rFonts w:ascii="Arial" w:hAnsi="Arial" w:cs="Arial"/>
          <w:sz w:val="28"/>
          <w:szCs w:val="28"/>
        </w:rPr>
        <w:t>E</w:t>
      </w:r>
      <w:r w:rsidR="00DE4293" w:rsidRPr="009E7EA6">
        <w:rPr>
          <w:rFonts w:ascii="Arial" w:hAnsi="Arial" w:cs="Arial"/>
          <w:sz w:val="28"/>
          <w:szCs w:val="28"/>
        </w:rPr>
        <w:t>n sesión ordinaria celebra</w:t>
      </w:r>
      <w:r w:rsidR="00785B71">
        <w:rPr>
          <w:rFonts w:ascii="Arial" w:hAnsi="Arial" w:cs="Arial"/>
          <w:sz w:val="28"/>
          <w:szCs w:val="28"/>
        </w:rPr>
        <w:t>da</w:t>
      </w:r>
      <w:r w:rsidR="00DE4293" w:rsidRPr="009E7EA6">
        <w:rPr>
          <w:rFonts w:ascii="Arial" w:hAnsi="Arial" w:cs="Arial"/>
          <w:sz w:val="28"/>
          <w:szCs w:val="28"/>
        </w:rPr>
        <w:t xml:space="preserve"> </w:t>
      </w:r>
      <w:r w:rsidR="00785B71">
        <w:rPr>
          <w:rFonts w:ascii="Arial" w:hAnsi="Arial" w:cs="Arial"/>
          <w:sz w:val="28"/>
          <w:szCs w:val="28"/>
        </w:rPr>
        <w:t>por el</w:t>
      </w:r>
      <w:r w:rsidR="00EE7D5A">
        <w:rPr>
          <w:rFonts w:ascii="Arial" w:hAnsi="Arial" w:cs="Arial"/>
          <w:sz w:val="28"/>
          <w:szCs w:val="28"/>
        </w:rPr>
        <w:t xml:space="preserve"> H. Ayuntamiento </w:t>
      </w:r>
      <w:r w:rsidR="00785B71">
        <w:rPr>
          <w:rFonts w:ascii="Arial" w:hAnsi="Arial" w:cs="Arial"/>
          <w:sz w:val="28"/>
          <w:szCs w:val="28"/>
        </w:rPr>
        <w:t>en</w:t>
      </w:r>
      <w:r w:rsidR="00DE4293" w:rsidRPr="009E7EA6">
        <w:rPr>
          <w:rFonts w:ascii="Arial" w:hAnsi="Arial" w:cs="Arial"/>
          <w:sz w:val="28"/>
          <w:szCs w:val="28"/>
        </w:rPr>
        <w:t xml:space="preserve"> fecha </w:t>
      </w:r>
      <w:r w:rsidR="00667D5C">
        <w:rPr>
          <w:rFonts w:ascii="Arial" w:hAnsi="Arial" w:cs="Arial"/>
          <w:sz w:val="28"/>
          <w:szCs w:val="28"/>
        </w:rPr>
        <w:t>2</w:t>
      </w:r>
      <w:r w:rsidR="00F32437">
        <w:rPr>
          <w:rFonts w:ascii="Arial" w:hAnsi="Arial" w:cs="Arial"/>
          <w:sz w:val="28"/>
          <w:szCs w:val="28"/>
        </w:rPr>
        <w:t>3</w:t>
      </w:r>
      <w:r w:rsidR="00B53081" w:rsidRPr="00B53081">
        <w:rPr>
          <w:rFonts w:ascii="Arial" w:hAnsi="Arial" w:cs="Arial"/>
          <w:sz w:val="28"/>
          <w:szCs w:val="28"/>
        </w:rPr>
        <w:t xml:space="preserve"> de </w:t>
      </w:r>
      <w:r w:rsidR="00667D5C">
        <w:rPr>
          <w:rFonts w:ascii="Arial" w:hAnsi="Arial" w:cs="Arial"/>
          <w:sz w:val="28"/>
          <w:szCs w:val="28"/>
        </w:rPr>
        <w:t>abril</w:t>
      </w:r>
      <w:r w:rsidR="00B53081" w:rsidRPr="00B53081">
        <w:rPr>
          <w:rFonts w:ascii="Arial" w:hAnsi="Arial" w:cs="Arial"/>
          <w:sz w:val="28"/>
          <w:szCs w:val="28"/>
        </w:rPr>
        <w:t xml:space="preserve"> de </w:t>
      </w:r>
      <w:r w:rsidR="00667D5C">
        <w:rPr>
          <w:rFonts w:ascii="Arial" w:hAnsi="Arial" w:cs="Arial"/>
          <w:sz w:val="28"/>
          <w:szCs w:val="28"/>
        </w:rPr>
        <w:t>2009</w:t>
      </w:r>
      <w:r w:rsidR="00EE7D5A" w:rsidRPr="00B53081">
        <w:rPr>
          <w:rFonts w:ascii="Arial" w:hAnsi="Arial" w:cs="Arial"/>
          <w:sz w:val="28"/>
          <w:szCs w:val="28"/>
        </w:rPr>
        <w:t>,</w:t>
      </w:r>
      <w:r w:rsidR="00B53081" w:rsidRPr="00B53081">
        <w:rPr>
          <w:rFonts w:ascii="Arial" w:hAnsi="Arial" w:cs="Arial"/>
          <w:sz w:val="28"/>
          <w:szCs w:val="28"/>
        </w:rPr>
        <w:t xml:space="preserve"> dentro</w:t>
      </w:r>
      <w:r w:rsidR="00B53081">
        <w:rPr>
          <w:rFonts w:ascii="Arial" w:hAnsi="Arial" w:cs="Arial"/>
          <w:sz w:val="28"/>
          <w:szCs w:val="28"/>
        </w:rPr>
        <w:t xml:space="preserve"> </w:t>
      </w:r>
      <w:r w:rsidR="00B53081" w:rsidRPr="00B53081">
        <w:rPr>
          <w:rFonts w:ascii="Arial" w:hAnsi="Arial" w:cs="Arial"/>
          <w:sz w:val="28"/>
          <w:szCs w:val="28"/>
        </w:rPr>
        <w:t xml:space="preserve">del punto </w:t>
      </w:r>
      <w:r w:rsidR="00F32437">
        <w:rPr>
          <w:rFonts w:ascii="Arial" w:hAnsi="Arial" w:cs="Arial"/>
          <w:sz w:val="28"/>
          <w:szCs w:val="28"/>
        </w:rPr>
        <w:t>X</w:t>
      </w:r>
      <w:r w:rsidR="00B53081" w:rsidRPr="00B53081">
        <w:rPr>
          <w:rFonts w:ascii="Arial" w:hAnsi="Arial" w:cs="Arial"/>
          <w:sz w:val="28"/>
          <w:szCs w:val="28"/>
        </w:rPr>
        <w:t xml:space="preserve"> del orden del día, </w:t>
      </w:r>
      <w:r w:rsidR="00785B71">
        <w:rPr>
          <w:rFonts w:ascii="Arial" w:hAnsi="Arial" w:cs="Arial"/>
          <w:sz w:val="28"/>
          <w:szCs w:val="28"/>
        </w:rPr>
        <w:t xml:space="preserve">se </w:t>
      </w:r>
      <w:r w:rsidR="00B53081" w:rsidRPr="00B53081">
        <w:rPr>
          <w:rFonts w:ascii="Arial" w:hAnsi="Arial" w:cs="Arial"/>
          <w:sz w:val="28"/>
          <w:szCs w:val="28"/>
        </w:rPr>
        <w:t xml:space="preserve">aprobó </w:t>
      </w:r>
      <w:r w:rsidR="00144000" w:rsidRPr="00144000">
        <w:rPr>
          <w:rFonts w:ascii="Arial" w:hAnsi="Arial" w:cs="Arial"/>
          <w:sz w:val="28"/>
          <w:szCs w:val="28"/>
        </w:rPr>
        <w:t>la Declaratoria de Asignación de Uso de Suelo, de una Zona de</w:t>
      </w:r>
      <w:r w:rsidR="006B3EED">
        <w:rPr>
          <w:rFonts w:ascii="Arial" w:hAnsi="Arial" w:cs="Arial"/>
          <w:sz w:val="28"/>
          <w:szCs w:val="28"/>
        </w:rPr>
        <w:t xml:space="preserve"> </w:t>
      </w:r>
      <w:r w:rsidR="00144000" w:rsidRPr="00144000">
        <w:rPr>
          <w:rFonts w:ascii="Arial" w:hAnsi="Arial" w:cs="Arial"/>
          <w:sz w:val="28"/>
          <w:szCs w:val="28"/>
        </w:rPr>
        <w:t>Parque Metropolitano (PM), a Habitacional de Densidad Alta (H7), para las</w:t>
      </w:r>
      <w:r w:rsidR="006B3EED">
        <w:rPr>
          <w:rFonts w:ascii="Arial" w:hAnsi="Arial" w:cs="Arial"/>
          <w:sz w:val="28"/>
          <w:szCs w:val="28"/>
        </w:rPr>
        <w:t xml:space="preserve"> </w:t>
      </w:r>
      <w:r w:rsidR="00144000" w:rsidRPr="00144000">
        <w:rPr>
          <w:rFonts w:ascii="Arial" w:hAnsi="Arial" w:cs="Arial"/>
          <w:sz w:val="28"/>
          <w:szCs w:val="28"/>
        </w:rPr>
        <w:t>parcelas números 165 Z-1 P1/2 y 173 Z-1 P/1/3 ambas pertenecientes al ejido</w:t>
      </w:r>
      <w:r w:rsidR="006B3EED">
        <w:rPr>
          <w:rFonts w:ascii="Arial" w:hAnsi="Arial" w:cs="Arial"/>
          <w:sz w:val="28"/>
          <w:szCs w:val="28"/>
        </w:rPr>
        <w:t xml:space="preserve"> </w:t>
      </w:r>
      <w:r w:rsidR="00144000" w:rsidRPr="00144000">
        <w:rPr>
          <w:rFonts w:ascii="Arial" w:hAnsi="Arial" w:cs="Arial"/>
          <w:sz w:val="28"/>
          <w:szCs w:val="28"/>
        </w:rPr>
        <w:t>"San Juan de Otates</w:t>
      </w:r>
      <w:r w:rsidR="006B3EED">
        <w:rPr>
          <w:rFonts w:ascii="Arial" w:hAnsi="Arial" w:cs="Arial"/>
          <w:sz w:val="28"/>
          <w:szCs w:val="28"/>
        </w:rPr>
        <w:t xml:space="preserve">", con una superficie total de </w:t>
      </w:r>
      <w:r w:rsidR="00F74DD7">
        <w:rPr>
          <w:rFonts w:ascii="Arial" w:hAnsi="Arial" w:cs="Arial"/>
          <w:sz w:val="28"/>
          <w:szCs w:val="28"/>
        </w:rPr>
        <w:t>6-44-25.20 Has</w:t>
      </w:r>
      <w:r w:rsidR="00F32437">
        <w:rPr>
          <w:rFonts w:ascii="Arial" w:hAnsi="Arial" w:cs="Arial"/>
          <w:sz w:val="28"/>
          <w:szCs w:val="28"/>
        </w:rPr>
        <w:t xml:space="preserve">, </w:t>
      </w:r>
      <w:r w:rsidR="00F32437" w:rsidRPr="00F32437">
        <w:rPr>
          <w:rFonts w:ascii="Arial" w:hAnsi="Arial" w:cs="Arial"/>
          <w:sz w:val="28"/>
          <w:szCs w:val="28"/>
        </w:rPr>
        <w:t>con las medidas y colindancias establecidas en el citado acuerdo</w:t>
      </w:r>
      <w:r w:rsidR="00F74DD7">
        <w:rPr>
          <w:rFonts w:ascii="Arial" w:hAnsi="Arial" w:cs="Arial"/>
          <w:sz w:val="28"/>
          <w:szCs w:val="28"/>
        </w:rPr>
        <w:t>.</w:t>
      </w:r>
      <w:r w:rsidR="00D54F8E">
        <w:rPr>
          <w:rFonts w:ascii="Arial" w:hAnsi="Arial" w:cs="Arial"/>
          <w:sz w:val="28"/>
          <w:szCs w:val="28"/>
        </w:rPr>
        <w:t xml:space="preserve"> Lo anterior para el desarrollo del fraccionamiento Marroka.</w:t>
      </w:r>
    </w:p>
    <w:p w:rsidR="00DB2D95" w:rsidRDefault="00DB2D95" w:rsidP="009E7EA6">
      <w:pPr>
        <w:spacing w:after="0" w:line="240" w:lineRule="auto"/>
        <w:jc w:val="both"/>
        <w:rPr>
          <w:rFonts w:ascii="Arial" w:hAnsi="Arial" w:cs="Arial"/>
          <w:sz w:val="28"/>
          <w:szCs w:val="28"/>
        </w:rPr>
      </w:pPr>
    </w:p>
    <w:p w:rsidR="002B0334" w:rsidRDefault="002B0334" w:rsidP="009E7EA6">
      <w:pPr>
        <w:spacing w:after="0" w:line="240" w:lineRule="auto"/>
        <w:jc w:val="both"/>
        <w:rPr>
          <w:rFonts w:ascii="Arial" w:hAnsi="Arial" w:cs="Arial"/>
          <w:sz w:val="28"/>
          <w:szCs w:val="28"/>
        </w:rPr>
      </w:pPr>
      <w:r w:rsidRPr="002B0334">
        <w:rPr>
          <w:rFonts w:ascii="Arial" w:hAnsi="Arial" w:cs="Arial"/>
          <w:sz w:val="28"/>
          <w:szCs w:val="28"/>
        </w:rPr>
        <w:t xml:space="preserve">Resulta importante mencionar que, la asignación de uso de suelo referida quedó sujeta a que el desarrollador diera cumplimiento a diversas obligaciones, dentro de las cuales se encuentra la </w:t>
      </w:r>
      <w:r>
        <w:rPr>
          <w:rFonts w:ascii="Arial" w:hAnsi="Arial" w:cs="Arial"/>
          <w:sz w:val="28"/>
          <w:szCs w:val="28"/>
        </w:rPr>
        <w:t xml:space="preserve">referente a </w:t>
      </w:r>
      <w:r w:rsidRPr="002B0334">
        <w:rPr>
          <w:rFonts w:ascii="Arial" w:hAnsi="Arial" w:cs="Arial"/>
          <w:sz w:val="28"/>
          <w:szCs w:val="28"/>
        </w:rPr>
        <w:t xml:space="preserve">urbanizar </w:t>
      </w:r>
      <w:r>
        <w:rPr>
          <w:rFonts w:ascii="Arial" w:hAnsi="Arial" w:cs="Arial"/>
          <w:sz w:val="28"/>
          <w:szCs w:val="28"/>
        </w:rPr>
        <w:t>un cuerpo de la vialidad en proyecto desde la intersección con el Blvd. La Luz hasta el predio motivo de la asignación</w:t>
      </w:r>
      <w:r w:rsidRPr="002B0334">
        <w:rPr>
          <w:rFonts w:ascii="Arial" w:hAnsi="Arial" w:cs="Arial"/>
          <w:sz w:val="28"/>
          <w:szCs w:val="28"/>
        </w:rPr>
        <w:t xml:space="preserve"> con la sección que le hubiere determinado, en ese momento, la llamada Dirección </w:t>
      </w:r>
      <w:r w:rsidRPr="002B0334">
        <w:rPr>
          <w:rFonts w:ascii="Arial" w:hAnsi="Arial" w:cs="Arial"/>
          <w:sz w:val="28"/>
          <w:szCs w:val="28"/>
        </w:rPr>
        <w:lastRenderedPageBreak/>
        <w:t>General de Urbanismo</w:t>
      </w:r>
      <w:r>
        <w:rPr>
          <w:rFonts w:ascii="Arial" w:hAnsi="Arial" w:cs="Arial"/>
          <w:sz w:val="28"/>
          <w:szCs w:val="28"/>
        </w:rPr>
        <w:t xml:space="preserve"> y</w:t>
      </w:r>
      <w:r w:rsidRPr="002B0334">
        <w:rPr>
          <w:rFonts w:ascii="Arial" w:hAnsi="Arial" w:cs="Arial"/>
          <w:sz w:val="28"/>
          <w:szCs w:val="28"/>
        </w:rPr>
        <w:t xml:space="preserve"> con las especificaciones constructivas que le señalar</w:t>
      </w:r>
      <w:r w:rsidR="00CE7ECD">
        <w:rPr>
          <w:rFonts w:ascii="Arial" w:hAnsi="Arial" w:cs="Arial"/>
          <w:sz w:val="28"/>
          <w:szCs w:val="28"/>
        </w:rPr>
        <w:t>a</w:t>
      </w:r>
      <w:r w:rsidRPr="002B0334">
        <w:rPr>
          <w:rFonts w:ascii="Arial" w:hAnsi="Arial" w:cs="Arial"/>
          <w:sz w:val="28"/>
          <w:szCs w:val="28"/>
        </w:rPr>
        <w:t xml:space="preserve"> la entonces Secretaría de Obra Pública</w:t>
      </w:r>
      <w:r>
        <w:rPr>
          <w:rFonts w:ascii="Arial" w:hAnsi="Arial" w:cs="Arial"/>
          <w:sz w:val="28"/>
          <w:szCs w:val="28"/>
        </w:rPr>
        <w:t>.</w:t>
      </w:r>
    </w:p>
    <w:p w:rsidR="002B0334" w:rsidRDefault="002B0334" w:rsidP="009E7EA6">
      <w:pPr>
        <w:spacing w:after="0" w:line="240" w:lineRule="auto"/>
        <w:jc w:val="both"/>
        <w:rPr>
          <w:rFonts w:ascii="Arial" w:hAnsi="Arial" w:cs="Arial"/>
          <w:sz w:val="28"/>
          <w:szCs w:val="28"/>
        </w:rPr>
      </w:pPr>
    </w:p>
    <w:p w:rsidR="00D54F8E" w:rsidRDefault="00DB2D95" w:rsidP="003868E4">
      <w:pPr>
        <w:spacing w:after="0" w:line="240" w:lineRule="auto"/>
        <w:jc w:val="both"/>
        <w:rPr>
          <w:rFonts w:ascii="Arial" w:hAnsi="Arial" w:cs="Arial"/>
          <w:sz w:val="28"/>
          <w:szCs w:val="28"/>
        </w:rPr>
      </w:pPr>
      <w:r>
        <w:rPr>
          <w:rFonts w:ascii="Arial" w:hAnsi="Arial" w:cs="Arial"/>
          <w:b/>
          <w:sz w:val="28"/>
          <w:szCs w:val="28"/>
        </w:rPr>
        <w:t>I</w:t>
      </w:r>
      <w:r w:rsidR="00CE7ECD">
        <w:rPr>
          <w:rFonts w:ascii="Arial" w:hAnsi="Arial" w:cs="Arial"/>
          <w:b/>
          <w:sz w:val="28"/>
          <w:szCs w:val="28"/>
        </w:rPr>
        <w:t>I</w:t>
      </w:r>
      <w:r>
        <w:rPr>
          <w:rFonts w:ascii="Arial" w:hAnsi="Arial" w:cs="Arial"/>
          <w:b/>
          <w:sz w:val="28"/>
          <w:szCs w:val="28"/>
        </w:rPr>
        <w:t>I.</w:t>
      </w:r>
      <w:r w:rsidR="002E670E">
        <w:rPr>
          <w:rFonts w:ascii="Arial" w:hAnsi="Arial" w:cs="Arial"/>
          <w:b/>
          <w:sz w:val="28"/>
          <w:szCs w:val="28"/>
        </w:rPr>
        <w:t xml:space="preserve"> </w:t>
      </w:r>
      <w:r w:rsidR="00D54F8E">
        <w:rPr>
          <w:rFonts w:ascii="Arial" w:hAnsi="Arial" w:cs="Arial"/>
          <w:sz w:val="28"/>
          <w:szCs w:val="28"/>
        </w:rPr>
        <w:t>E</w:t>
      </w:r>
      <w:r w:rsidR="00F45D3A" w:rsidRPr="00F45D3A">
        <w:rPr>
          <w:rFonts w:ascii="Arial" w:hAnsi="Arial" w:cs="Arial"/>
          <w:sz w:val="28"/>
          <w:szCs w:val="28"/>
        </w:rPr>
        <w:t>l</w:t>
      </w:r>
      <w:r w:rsidR="002E670E">
        <w:rPr>
          <w:rFonts w:ascii="Arial" w:hAnsi="Arial" w:cs="Arial"/>
          <w:sz w:val="28"/>
          <w:szCs w:val="28"/>
        </w:rPr>
        <w:t xml:space="preserve"> Arq</w:t>
      </w:r>
      <w:r>
        <w:rPr>
          <w:rFonts w:ascii="Arial" w:hAnsi="Arial" w:cs="Arial"/>
          <w:sz w:val="28"/>
          <w:szCs w:val="28"/>
        </w:rPr>
        <w:t xml:space="preserve">. </w:t>
      </w:r>
      <w:r w:rsidR="00952EBC">
        <w:rPr>
          <w:rFonts w:ascii="Arial" w:hAnsi="Arial" w:cs="Arial"/>
          <w:sz w:val="28"/>
          <w:szCs w:val="28"/>
        </w:rPr>
        <w:t>Luis Gerardo Aguiñ</w:t>
      </w:r>
      <w:r w:rsidR="002E670E">
        <w:rPr>
          <w:rFonts w:ascii="Arial" w:hAnsi="Arial" w:cs="Arial"/>
          <w:sz w:val="28"/>
          <w:szCs w:val="28"/>
        </w:rPr>
        <w:t>aga Pulido</w:t>
      </w:r>
      <w:r>
        <w:rPr>
          <w:rFonts w:ascii="Arial" w:hAnsi="Arial" w:cs="Arial"/>
          <w:sz w:val="28"/>
          <w:szCs w:val="28"/>
        </w:rPr>
        <w:t xml:space="preserve">, </w:t>
      </w:r>
      <w:r w:rsidR="002E670E">
        <w:rPr>
          <w:rFonts w:ascii="Arial" w:hAnsi="Arial" w:cs="Arial"/>
          <w:sz w:val="28"/>
          <w:szCs w:val="28"/>
        </w:rPr>
        <w:t>apoderad</w:t>
      </w:r>
      <w:r w:rsidR="007759D5">
        <w:rPr>
          <w:rFonts w:ascii="Arial" w:hAnsi="Arial" w:cs="Arial"/>
          <w:sz w:val="28"/>
          <w:szCs w:val="28"/>
        </w:rPr>
        <w:t>o</w:t>
      </w:r>
      <w:r w:rsidR="002E670E">
        <w:rPr>
          <w:rFonts w:ascii="Arial" w:hAnsi="Arial" w:cs="Arial"/>
          <w:sz w:val="28"/>
          <w:szCs w:val="28"/>
        </w:rPr>
        <w:t xml:space="preserve"> legal de sociedad mercantil </w:t>
      </w:r>
      <w:r w:rsidRPr="009400AF">
        <w:rPr>
          <w:rFonts w:ascii="Arial" w:hAnsi="Arial" w:cs="Arial"/>
          <w:sz w:val="28"/>
          <w:szCs w:val="28"/>
        </w:rPr>
        <w:t xml:space="preserve">denominada </w:t>
      </w:r>
      <w:r>
        <w:rPr>
          <w:rFonts w:ascii="Arial" w:hAnsi="Arial" w:cs="Arial"/>
          <w:sz w:val="28"/>
          <w:szCs w:val="28"/>
        </w:rPr>
        <w:t>“</w:t>
      </w:r>
      <w:r w:rsidR="00937DB1">
        <w:rPr>
          <w:rFonts w:ascii="Arial" w:hAnsi="Arial" w:cs="Arial"/>
          <w:sz w:val="28"/>
          <w:szCs w:val="28"/>
        </w:rPr>
        <w:t>Innovadores de V</w:t>
      </w:r>
      <w:r w:rsidR="002E670E">
        <w:rPr>
          <w:rFonts w:ascii="Arial" w:hAnsi="Arial" w:cs="Arial"/>
          <w:sz w:val="28"/>
          <w:szCs w:val="28"/>
        </w:rPr>
        <w:t>ivienda de León</w:t>
      </w:r>
      <w:r w:rsidRPr="009400AF">
        <w:rPr>
          <w:rFonts w:ascii="Arial" w:hAnsi="Arial" w:cs="Arial"/>
          <w:sz w:val="28"/>
          <w:szCs w:val="28"/>
        </w:rPr>
        <w:t>, S.A</w:t>
      </w:r>
      <w:r>
        <w:rPr>
          <w:rFonts w:ascii="Arial" w:hAnsi="Arial" w:cs="Arial"/>
          <w:sz w:val="28"/>
          <w:szCs w:val="28"/>
        </w:rPr>
        <w:t>.</w:t>
      </w:r>
      <w:r w:rsidRPr="009400AF">
        <w:rPr>
          <w:rFonts w:ascii="Arial" w:hAnsi="Arial" w:cs="Arial"/>
          <w:sz w:val="28"/>
          <w:szCs w:val="28"/>
        </w:rPr>
        <w:t xml:space="preserve"> de C.V.</w:t>
      </w:r>
      <w:r w:rsidR="00937DB1">
        <w:rPr>
          <w:rFonts w:ascii="Arial" w:hAnsi="Arial" w:cs="Arial"/>
          <w:sz w:val="28"/>
          <w:szCs w:val="28"/>
        </w:rPr>
        <w:t>”</w:t>
      </w:r>
      <w:r>
        <w:rPr>
          <w:rFonts w:ascii="Arial" w:hAnsi="Arial" w:cs="Arial"/>
          <w:sz w:val="28"/>
          <w:szCs w:val="28"/>
        </w:rPr>
        <w:t>,</w:t>
      </w:r>
      <w:r w:rsidR="00D54F8E">
        <w:rPr>
          <w:rFonts w:ascii="Arial" w:hAnsi="Arial" w:cs="Arial"/>
          <w:sz w:val="28"/>
          <w:szCs w:val="28"/>
        </w:rPr>
        <w:t xml:space="preserve"> desarrolladora del Fraccionamiento Marroka,</w:t>
      </w:r>
      <w:r>
        <w:rPr>
          <w:rFonts w:ascii="Arial" w:hAnsi="Arial" w:cs="Arial"/>
          <w:sz w:val="28"/>
          <w:szCs w:val="28"/>
        </w:rPr>
        <w:t xml:space="preserve"> mediante escrito ingresado al Instituto Municipal de Planeación en fecha 1</w:t>
      </w:r>
      <w:r w:rsidR="00C449DF">
        <w:rPr>
          <w:rFonts w:ascii="Arial" w:hAnsi="Arial" w:cs="Arial"/>
          <w:sz w:val="28"/>
          <w:szCs w:val="28"/>
        </w:rPr>
        <w:t>9</w:t>
      </w:r>
      <w:r>
        <w:rPr>
          <w:rFonts w:ascii="Arial" w:hAnsi="Arial" w:cs="Arial"/>
          <w:sz w:val="28"/>
          <w:szCs w:val="28"/>
        </w:rPr>
        <w:t xml:space="preserve"> de </w:t>
      </w:r>
      <w:r w:rsidR="00C449DF">
        <w:rPr>
          <w:rFonts w:ascii="Arial" w:hAnsi="Arial" w:cs="Arial"/>
          <w:sz w:val="28"/>
          <w:szCs w:val="28"/>
        </w:rPr>
        <w:t>julio de 2019</w:t>
      </w:r>
      <w:r>
        <w:rPr>
          <w:rFonts w:ascii="Arial" w:hAnsi="Arial" w:cs="Arial"/>
          <w:sz w:val="28"/>
          <w:szCs w:val="28"/>
        </w:rPr>
        <w:t>, solicitó la modificación</w:t>
      </w:r>
      <w:r w:rsidR="00D54F8E">
        <w:rPr>
          <w:rFonts w:ascii="Arial" w:hAnsi="Arial" w:cs="Arial"/>
          <w:sz w:val="28"/>
          <w:szCs w:val="28"/>
        </w:rPr>
        <w:t xml:space="preserve"> del acuerdo de asignación de uso de suelo materia del presente acuerdo, con la finalidad de que no quedará condicionada a la obra citada</w:t>
      </w:r>
      <w:r w:rsidR="00F45D3A">
        <w:rPr>
          <w:rFonts w:ascii="Arial" w:hAnsi="Arial" w:cs="Arial"/>
          <w:sz w:val="28"/>
          <w:szCs w:val="28"/>
        </w:rPr>
        <w:t xml:space="preserve"> en el punto que antecede</w:t>
      </w:r>
      <w:r w:rsidR="00EC34C8">
        <w:rPr>
          <w:rFonts w:ascii="Arial" w:hAnsi="Arial" w:cs="Arial"/>
          <w:sz w:val="28"/>
          <w:szCs w:val="28"/>
        </w:rPr>
        <w:t>,</w:t>
      </w:r>
      <w:r w:rsidR="00D54F8E">
        <w:rPr>
          <w:rFonts w:ascii="Arial" w:hAnsi="Arial" w:cs="Arial"/>
          <w:sz w:val="28"/>
          <w:szCs w:val="28"/>
        </w:rPr>
        <w:t xml:space="preserve"> sino que se condicionará a la</w:t>
      </w:r>
      <w:r w:rsidR="008766B5">
        <w:rPr>
          <w:rFonts w:ascii="Arial" w:hAnsi="Arial" w:cs="Arial"/>
          <w:sz w:val="28"/>
          <w:szCs w:val="28"/>
        </w:rPr>
        <w:t xml:space="preserve"> </w:t>
      </w:r>
      <w:r w:rsidR="00D54F8E">
        <w:rPr>
          <w:rFonts w:ascii="Arial" w:hAnsi="Arial" w:cs="Arial"/>
          <w:sz w:val="28"/>
          <w:szCs w:val="28"/>
        </w:rPr>
        <w:t>urbanización de</w:t>
      </w:r>
      <w:r w:rsidR="003868E4" w:rsidRPr="003868E4">
        <w:rPr>
          <w:rFonts w:ascii="Arial" w:hAnsi="Arial" w:cs="Arial"/>
          <w:sz w:val="28"/>
          <w:szCs w:val="28"/>
        </w:rPr>
        <w:t xml:space="preserve"> los carriles laterales del</w:t>
      </w:r>
      <w:r w:rsidR="008766B5">
        <w:rPr>
          <w:rFonts w:ascii="Arial" w:hAnsi="Arial" w:cs="Arial"/>
          <w:sz w:val="28"/>
          <w:szCs w:val="28"/>
        </w:rPr>
        <w:t xml:space="preserve"> </w:t>
      </w:r>
      <w:r w:rsidR="003868E4" w:rsidRPr="003868E4">
        <w:rPr>
          <w:rFonts w:ascii="Arial" w:hAnsi="Arial" w:cs="Arial"/>
          <w:sz w:val="28"/>
          <w:szCs w:val="28"/>
        </w:rPr>
        <w:t>Blvd. Juan Alonso de Torres.</w:t>
      </w:r>
      <w:r w:rsidR="00F45D3A">
        <w:rPr>
          <w:rFonts w:ascii="Arial" w:hAnsi="Arial" w:cs="Arial"/>
          <w:sz w:val="28"/>
          <w:szCs w:val="28"/>
        </w:rPr>
        <w:t xml:space="preserve"> </w:t>
      </w:r>
    </w:p>
    <w:p w:rsidR="00D54F8E" w:rsidRDefault="00D54F8E" w:rsidP="003868E4">
      <w:pPr>
        <w:spacing w:after="0" w:line="240" w:lineRule="auto"/>
        <w:jc w:val="both"/>
        <w:rPr>
          <w:rFonts w:ascii="Arial" w:hAnsi="Arial" w:cs="Arial"/>
          <w:sz w:val="28"/>
          <w:szCs w:val="28"/>
        </w:rPr>
      </w:pPr>
    </w:p>
    <w:p w:rsidR="00D54F8E" w:rsidRDefault="00D54F8E" w:rsidP="003868E4">
      <w:pPr>
        <w:spacing w:after="0" w:line="240" w:lineRule="auto"/>
        <w:jc w:val="both"/>
        <w:rPr>
          <w:rFonts w:ascii="Arial" w:hAnsi="Arial" w:cs="Arial"/>
          <w:sz w:val="28"/>
          <w:szCs w:val="28"/>
          <w:highlight w:val="yellow"/>
        </w:rPr>
      </w:pPr>
      <w:r>
        <w:rPr>
          <w:rFonts w:ascii="Arial" w:hAnsi="Arial" w:cs="Arial"/>
          <w:sz w:val="28"/>
          <w:szCs w:val="28"/>
        </w:rPr>
        <w:t xml:space="preserve">Dicha petición la realiza tomando en consideración que cuando se aprobó la asignación de uso de suelo </w:t>
      </w:r>
      <w:r w:rsidR="00F45D3A">
        <w:rPr>
          <w:rFonts w:ascii="Arial" w:hAnsi="Arial" w:cs="Arial"/>
          <w:sz w:val="28"/>
          <w:szCs w:val="28"/>
        </w:rPr>
        <w:t>no se tenía conte</w:t>
      </w:r>
      <w:r>
        <w:rPr>
          <w:rFonts w:ascii="Arial" w:hAnsi="Arial" w:cs="Arial"/>
          <w:sz w:val="28"/>
          <w:szCs w:val="28"/>
        </w:rPr>
        <w:t xml:space="preserve">mplado la construcción del Bulevar Juan Alonso de Torres, vialidad por la cual se puede </w:t>
      </w:r>
      <w:r w:rsidRPr="00492390">
        <w:rPr>
          <w:rFonts w:ascii="Arial" w:hAnsi="Arial" w:cs="Arial"/>
          <w:sz w:val="28"/>
          <w:szCs w:val="28"/>
        </w:rPr>
        <w:t>acceder al fraccionamiento Marroka.</w:t>
      </w:r>
    </w:p>
    <w:p w:rsidR="00D54F8E" w:rsidRDefault="00D54F8E" w:rsidP="003868E4">
      <w:pPr>
        <w:spacing w:after="0" w:line="240" w:lineRule="auto"/>
        <w:jc w:val="both"/>
        <w:rPr>
          <w:rFonts w:ascii="Arial" w:hAnsi="Arial" w:cs="Arial"/>
          <w:sz w:val="28"/>
          <w:szCs w:val="28"/>
        </w:rPr>
      </w:pPr>
    </w:p>
    <w:p w:rsidR="003868E4" w:rsidRDefault="000B67DF" w:rsidP="003868E4">
      <w:pPr>
        <w:spacing w:after="0" w:line="240" w:lineRule="auto"/>
        <w:jc w:val="both"/>
        <w:rPr>
          <w:rFonts w:ascii="Arial" w:hAnsi="Arial" w:cs="Arial"/>
          <w:sz w:val="28"/>
          <w:szCs w:val="28"/>
        </w:rPr>
      </w:pPr>
      <w:r>
        <w:rPr>
          <w:rFonts w:ascii="Arial" w:hAnsi="Arial" w:cs="Arial"/>
          <w:sz w:val="28"/>
          <w:szCs w:val="28"/>
        </w:rPr>
        <w:t>En ese tenor fue que el desarrollador solicitó a la Subsecretaría de Infraestructura Vial de Guanajuato</w:t>
      </w:r>
      <w:r w:rsidR="00F45D3A">
        <w:rPr>
          <w:rFonts w:ascii="Arial" w:hAnsi="Arial" w:cs="Arial"/>
          <w:sz w:val="28"/>
          <w:szCs w:val="28"/>
        </w:rPr>
        <w:t xml:space="preserve"> los permisos de construcción de los carriles laterales</w:t>
      </w:r>
      <w:r>
        <w:rPr>
          <w:rFonts w:ascii="Arial" w:hAnsi="Arial" w:cs="Arial"/>
          <w:sz w:val="28"/>
          <w:szCs w:val="28"/>
        </w:rPr>
        <w:t xml:space="preserve"> del bulevar Juan Alonso de Torres</w:t>
      </w:r>
      <w:r w:rsidRPr="000B67DF">
        <w:rPr>
          <w:rFonts w:ascii="Arial" w:hAnsi="Arial" w:cs="Arial"/>
          <w:sz w:val="28"/>
          <w:szCs w:val="28"/>
        </w:rPr>
        <w:t xml:space="preserve"> </w:t>
      </w:r>
      <w:r>
        <w:rPr>
          <w:rFonts w:ascii="Arial" w:hAnsi="Arial" w:cs="Arial"/>
          <w:sz w:val="28"/>
          <w:szCs w:val="28"/>
        </w:rPr>
        <w:t>para poder tener acceso mediante la conexión de un tramo de la calle Casablanca al desarrollo habitacional “Marroka”, dichos permisos fueron emitidos de manera</w:t>
      </w:r>
      <w:r w:rsidR="00F45D3A">
        <w:rPr>
          <w:rFonts w:ascii="Arial" w:hAnsi="Arial" w:cs="Arial"/>
          <w:sz w:val="28"/>
          <w:szCs w:val="28"/>
        </w:rPr>
        <w:t xml:space="preserve"> favorable</w:t>
      </w:r>
      <w:r>
        <w:rPr>
          <w:rFonts w:ascii="Arial" w:hAnsi="Arial" w:cs="Arial"/>
          <w:sz w:val="28"/>
          <w:szCs w:val="28"/>
        </w:rPr>
        <w:t>, lo cual se hace constar  en l</w:t>
      </w:r>
      <w:r w:rsidR="00FE40E1">
        <w:rPr>
          <w:rFonts w:ascii="Arial" w:hAnsi="Arial" w:cs="Arial"/>
          <w:sz w:val="28"/>
          <w:szCs w:val="28"/>
        </w:rPr>
        <w:t>os oficios números 184/2019, 173/2019 y 112/2019 emitidos por la Secretaría de Infraestructura, Conectividad y Movilidad del Estado de Guanajuato.</w:t>
      </w:r>
    </w:p>
    <w:p w:rsidR="00B209BD" w:rsidRDefault="00B209BD" w:rsidP="003868E4">
      <w:pPr>
        <w:spacing w:after="0" w:line="240" w:lineRule="auto"/>
        <w:jc w:val="both"/>
        <w:rPr>
          <w:rFonts w:ascii="Arial" w:hAnsi="Arial" w:cs="Arial"/>
          <w:sz w:val="28"/>
          <w:szCs w:val="28"/>
        </w:rPr>
      </w:pPr>
    </w:p>
    <w:p w:rsidR="00F45D3A" w:rsidRDefault="00F45D3A" w:rsidP="003868E4">
      <w:pPr>
        <w:spacing w:after="0" w:line="240" w:lineRule="auto"/>
        <w:jc w:val="both"/>
        <w:rPr>
          <w:rFonts w:ascii="Arial" w:hAnsi="Arial" w:cs="Arial"/>
          <w:sz w:val="28"/>
          <w:szCs w:val="28"/>
        </w:rPr>
      </w:pPr>
      <w:r>
        <w:rPr>
          <w:rFonts w:ascii="Arial" w:hAnsi="Arial" w:cs="Arial"/>
          <w:sz w:val="28"/>
          <w:szCs w:val="28"/>
        </w:rPr>
        <w:t>La personalidad d</w:t>
      </w:r>
      <w:r w:rsidR="00952EBC">
        <w:rPr>
          <w:rFonts w:ascii="Arial" w:hAnsi="Arial" w:cs="Arial"/>
          <w:sz w:val="28"/>
          <w:szCs w:val="28"/>
        </w:rPr>
        <w:t>el Arq. Luis Gerardo Aguiñ</w:t>
      </w:r>
      <w:r w:rsidRPr="00F45D3A">
        <w:rPr>
          <w:rFonts w:ascii="Arial" w:hAnsi="Arial" w:cs="Arial"/>
          <w:sz w:val="28"/>
          <w:szCs w:val="28"/>
        </w:rPr>
        <w:t>aga Pulido</w:t>
      </w:r>
      <w:r>
        <w:rPr>
          <w:rFonts w:ascii="Arial" w:hAnsi="Arial" w:cs="Arial"/>
          <w:sz w:val="28"/>
          <w:szCs w:val="28"/>
        </w:rPr>
        <w:t xml:space="preserve"> se acredit</w:t>
      </w:r>
      <w:r w:rsidR="004E2CEB">
        <w:rPr>
          <w:rFonts w:ascii="Arial" w:hAnsi="Arial" w:cs="Arial"/>
          <w:sz w:val="28"/>
          <w:szCs w:val="28"/>
        </w:rPr>
        <w:t>a</w:t>
      </w:r>
      <w:r>
        <w:rPr>
          <w:rFonts w:ascii="Arial" w:hAnsi="Arial" w:cs="Arial"/>
          <w:sz w:val="28"/>
          <w:szCs w:val="28"/>
        </w:rPr>
        <w:t xml:space="preserve"> con la escritura pública número 81,572</w:t>
      </w:r>
      <w:r w:rsidR="00FE40E1">
        <w:rPr>
          <w:rFonts w:ascii="Arial" w:hAnsi="Arial" w:cs="Arial"/>
          <w:sz w:val="28"/>
          <w:szCs w:val="28"/>
        </w:rPr>
        <w:t xml:space="preserve"> de fecha 20 de octubre de 2009, tirada ante la fe del Notario Público número 65 Lic. Pablo Francisco Toriello Arce.</w:t>
      </w:r>
    </w:p>
    <w:p w:rsidR="00FE40E1" w:rsidRDefault="00FE40E1" w:rsidP="003868E4">
      <w:pPr>
        <w:spacing w:after="0" w:line="240" w:lineRule="auto"/>
        <w:jc w:val="both"/>
        <w:rPr>
          <w:rFonts w:ascii="Arial" w:hAnsi="Arial" w:cs="Arial"/>
          <w:sz w:val="28"/>
          <w:szCs w:val="28"/>
        </w:rPr>
      </w:pPr>
    </w:p>
    <w:p w:rsidR="00B209BD" w:rsidRDefault="00B209BD" w:rsidP="00DB2D95">
      <w:pPr>
        <w:spacing w:after="0" w:line="240" w:lineRule="auto"/>
        <w:jc w:val="both"/>
        <w:rPr>
          <w:rFonts w:ascii="Arial" w:hAnsi="Arial" w:cs="Arial"/>
          <w:sz w:val="28"/>
          <w:szCs w:val="28"/>
        </w:rPr>
      </w:pPr>
    </w:p>
    <w:p w:rsidR="00492390" w:rsidRDefault="00CE7ECD" w:rsidP="003602CB">
      <w:pPr>
        <w:spacing w:after="0" w:line="240" w:lineRule="auto"/>
        <w:jc w:val="both"/>
        <w:rPr>
          <w:rFonts w:ascii="Arial" w:hAnsi="Arial" w:cs="Arial"/>
          <w:sz w:val="28"/>
          <w:szCs w:val="28"/>
        </w:rPr>
      </w:pPr>
      <w:r>
        <w:rPr>
          <w:rFonts w:ascii="Arial" w:hAnsi="Arial" w:cs="Arial"/>
          <w:b/>
          <w:sz w:val="28"/>
          <w:szCs w:val="28"/>
        </w:rPr>
        <w:t>IV</w:t>
      </w:r>
      <w:r w:rsidR="00B209BD" w:rsidRPr="003602CB">
        <w:rPr>
          <w:rFonts w:ascii="Arial" w:hAnsi="Arial" w:cs="Arial"/>
          <w:b/>
          <w:sz w:val="28"/>
          <w:szCs w:val="28"/>
        </w:rPr>
        <w:t>.</w:t>
      </w:r>
      <w:r w:rsidR="00B209BD" w:rsidRPr="00671333">
        <w:rPr>
          <w:rFonts w:ascii="Arial" w:hAnsi="Arial" w:cs="Arial"/>
          <w:sz w:val="28"/>
          <w:szCs w:val="28"/>
        </w:rPr>
        <w:t xml:space="preserve"> </w:t>
      </w:r>
      <w:r w:rsidR="003602CB" w:rsidRPr="000B67DF">
        <w:rPr>
          <w:rFonts w:ascii="Arial" w:hAnsi="Arial" w:cs="Arial"/>
          <w:sz w:val="28"/>
          <w:szCs w:val="28"/>
        </w:rPr>
        <w:t xml:space="preserve">En fecha </w:t>
      </w:r>
      <w:r w:rsidR="004E2CEB" w:rsidRPr="000B67DF">
        <w:rPr>
          <w:rFonts w:ascii="Arial" w:hAnsi="Arial" w:cs="Arial"/>
          <w:sz w:val="28"/>
          <w:szCs w:val="28"/>
        </w:rPr>
        <w:t xml:space="preserve">25 de julio de 2019, </w:t>
      </w:r>
      <w:r w:rsidR="00952EBC" w:rsidRPr="000B67DF">
        <w:rPr>
          <w:rFonts w:ascii="Arial" w:hAnsi="Arial" w:cs="Arial"/>
          <w:sz w:val="28"/>
          <w:szCs w:val="28"/>
        </w:rPr>
        <w:t>la</w:t>
      </w:r>
      <w:r w:rsidR="004E2CEB" w:rsidRPr="000B67DF">
        <w:rPr>
          <w:rFonts w:ascii="Arial" w:hAnsi="Arial" w:cs="Arial"/>
          <w:sz w:val="28"/>
          <w:szCs w:val="28"/>
        </w:rPr>
        <w:t xml:space="preserve"> sociedad mercantil denominada “Innovadores de Vivienda de León, S.A. de C.V.”</w:t>
      </w:r>
      <w:r w:rsidR="00952EBC" w:rsidRPr="000B67DF">
        <w:rPr>
          <w:rFonts w:ascii="Arial" w:hAnsi="Arial" w:cs="Arial"/>
          <w:sz w:val="28"/>
          <w:szCs w:val="28"/>
        </w:rPr>
        <w:t xml:space="preserve"> a través de su apoderado</w:t>
      </w:r>
      <w:r w:rsidR="004E2CEB" w:rsidRPr="000B67DF">
        <w:rPr>
          <w:rFonts w:ascii="Arial" w:hAnsi="Arial" w:cs="Arial"/>
          <w:sz w:val="28"/>
          <w:szCs w:val="28"/>
        </w:rPr>
        <w:t xml:space="preserve">, presentó oficio a la Dirección General de Obra Pública, mediante el cual anexó el presupuesto comparativo de las dos </w:t>
      </w:r>
      <w:r w:rsidR="00952EBC" w:rsidRPr="000B67DF">
        <w:rPr>
          <w:rFonts w:ascii="Arial" w:hAnsi="Arial" w:cs="Arial"/>
          <w:sz w:val="28"/>
          <w:szCs w:val="28"/>
        </w:rPr>
        <w:t>obra</w:t>
      </w:r>
      <w:r w:rsidR="004E2CEB" w:rsidRPr="000B67DF">
        <w:rPr>
          <w:rFonts w:ascii="Arial" w:hAnsi="Arial" w:cs="Arial"/>
          <w:sz w:val="28"/>
          <w:szCs w:val="28"/>
        </w:rPr>
        <w:t xml:space="preserve">s, la que se le señaló en el acuerdo de fecha 23 de abril de 2009 y la que </w:t>
      </w:r>
      <w:r w:rsidR="004E2CEB" w:rsidRPr="000B67DF">
        <w:rPr>
          <w:rFonts w:ascii="Arial" w:hAnsi="Arial" w:cs="Arial"/>
          <w:sz w:val="28"/>
          <w:szCs w:val="28"/>
        </w:rPr>
        <w:lastRenderedPageBreak/>
        <w:t>pretende realizar, ello con la intención de ser</w:t>
      </w:r>
      <w:r w:rsidR="000B67DF" w:rsidRPr="000B67DF">
        <w:rPr>
          <w:rFonts w:ascii="Arial" w:hAnsi="Arial" w:cs="Arial"/>
          <w:sz w:val="28"/>
          <w:szCs w:val="28"/>
        </w:rPr>
        <w:t xml:space="preserve"> presupuestadas y</w:t>
      </w:r>
      <w:r w:rsidR="004E2CEB" w:rsidRPr="000B67DF">
        <w:rPr>
          <w:rFonts w:ascii="Arial" w:hAnsi="Arial" w:cs="Arial"/>
          <w:sz w:val="28"/>
          <w:szCs w:val="28"/>
        </w:rPr>
        <w:t xml:space="preserve"> avaladas por dicha dirección</w:t>
      </w:r>
      <w:r w:rsidR="00492390">
        <w:rPr>
          <w:rFonts w:ascii="Arial" w:hAnsi="Arial" w:cs="Arial"/>
          <w:sz w:val="28"/>
          <w:szCs w:val="28"/>
        </w:rPr>
        <w:t>.</w:t>
      </w:r>
    </w:p>
    <w:p w:rsidR="00492390" w:rsidRDefault="00492390" w:rsidP="003602CB">
      <w:pPr>
        <w:spacing w:after="0" w:line="240" w:lineRule="auto"/>
        <w:jc w:val="both"/>
        <w:rPr>
          <w:rFonts w:ascii="Arial" w:hAnsi="Arial" w:cs="Arial"/>
          <w:sz w:val="28"/>
          <w:szCs w:val="28"/>
        </w:rPr>
      </w:pPr>
    </w:p>
    <w:p w:rsidR="00C95F88" w:rsidRDefault="00492390" w:rsidP="003602CB">
      <w:pPr>
        <w:spacing w:after="0" w:line="240" w:lineRule="auto"/>
        <w:jc w:val="both"/>
        <w:rPr>
          <w:rFonts w:ascii="Arial" w:hAnsi="Arial" w:cs="Arial"/>
          <w:sz w:val="28"/>
          <w:szCs w:val="28"/>
        </w:rPr>
      </w:pPr>
      <w:r>
        <w:rPr>
          <w:rFonts w:ascii="Arial" w:hAnsi="Arial" w:cs="Arial"/>
          <w:sz w:val="28"/>
          <w:szCs w:val="28"/>
        </w:rPr>
        <w:t>En fecha</w:t>
      </w:r>
      <w:r w:rsidR="004E2CEB" w:rsidRPr="000B67DF">
        <w:rPr>
          <w:rFonts w:ascii="Arial" w:hAnsi="Arial" w:cs="Arial"/>
          <w:sz w:val="28"/>
          <w:szCs w:val="28"/>
        </w:rPr>
        <w:t xml:space="preserve"> </w:t>
      </w:r>
      <w:r w:rsidR="00786AD5" w:rsidRPr="000B67DF">
        <w:rPr>
          <w:rFonts w:ascii="Arial" w:hAnsi="Arial" w:cs="Arial"/>
          <w:sz w:val="28"/>
          <w:szCs w:val="28"/>
        </w:rPr>
        <w:t>13</w:t>
      </w:r>
      <w:r w:rsidR="003602CB" w:rsidRPr="000B67DF">
        <w:rPr>
          <w:rFonts w:ascii="Arial" w:hAnsi="Arial" w:cs="Arial"/>
          <w:sz w:val="28"/>
          <w:szCs w:val="28"/>
        </w:rPr>
        <w:t xml:space="preserve"> de </w:t>
      </w:r>
      <w:r w:rsidR="00786AD5" w:rsidRPr="000B67DF">
        <w:rPr>
          <w:rFonts w:ascii="Arial" w:hAnsi="Arial" w:cs="Arial"/>
          <w:sz w:val="28"/>
          <w:szCs w:val="28"/>
        </w:rPr>
        <w:t>dic</w:t>
      </w:r>
      <w:r w:rsidR="003602CB" w:rsidRPr="000B67DF">
        <w:rPr>
          <w:rFonts w:ascii="Arial" w:hAnsi="Arial" w:cs="Arial"/>
          <w:sz w:val="28"/>
          <w:szCs w:val="28"/>
        </w:rPr>
        <w:t>iembre de</w:t>
      </w:r>
      <w:r w:rsidR="004E2CEB" w:rsidRPr="000B67DF">
        <w:rPr>
          <w:rFonts w:ascii="Arial" w:hAnsi="Arial" w:cs="Arial"/>
          <w:sz w:val="28"/>
          <w:szCs w:val="28"/>
        </w:rPr>
        <w:t>l mismo año</w:t>
      </w:r>
      <w:r w:rsidR="003602CB" w:rsidRPr="000B67DF">
        <w:rPr>
          <w:rFonts w:ascii="Arial" w:hAnsi="Arial" w:cs="Arial"/>
          <w:sz w:val="28"/>
          <w:szCs w:val="28"/>
        </w:rPr>
        <w:t>,</w:t>
      </w:r>
      <w:r w:rsidR="003602CB">
        <w:rPr>
          <w:rFonts w:ascii="Arial" w:hAnsi="Arial" w:cs="Arial"/>
          <w:sz w:val="28"/>
          <w:szCs w:val="28"/>
        </w:rPr>
        <w:t xml:space="preserve"> e</w:t>
      </w:r>
      <w:r w:rsidR="003602CB" w:rsidRPr="00B209BD">
        <w:rPr>
          <w:rFonts w:ascii="Arial" w:hAnsi="Arial" w:cs="Arial"/>
          <w:sz w:val="28"/>
          <w:szCs w:val="28"/>
        </w:rPr>
        <w:t>l Director General de Obra Pública</w:t>
      </w:r>
      <w:r w:rsidR="003602CB" w:rsidRPr="00671333">
        <w:rPr>
          <w:rFonts w:ascii="Arial" w:hAnsi="Arial" w:cs="Arial"/>
          <w:sz w:val="28"/>
          <w:szCs w:val="28"/>
        </w:rPr>
        <w:t>, a través del oficio DGOP/PP/2</w:t>
      </w:r>
      <w:r w:rsidR="00786AD5">
        <w:rPr>
          <w:rFonts w:ascii="Arial" w:hAnsi="Arial" w:cs="Arial"/>
          <w:sz w:val="28"/>
          <w:szCs w:val="28"/>
        </w:rPr>
        <w:t>320</w:t>
      </w:r>
      <w:r w:rsidR="003602CB" w:rsidRPr="00671333">
        <w:rPr>
          <w:rFonts w:ascii="Arial" w:hAnsi="Arial" w:cs="Arial"/>
          <w:sz w:val="28"/>
          <w:szCs w:val="28"/>
        </w:rPr>
        <w:t>/2019</w:t>
      </w:r>
      <w:r w:rsidR="003602CB">
        <w:rPr>
          <w:rFonts w:ascii="Arial" w:hAnsi="Arial" w:cs="Arial"/>
          <w:sz w:val="28"/>
          <w:szCs w:val="28"/>
        </w:rPr>
        <w:t xml:space="preserve">, </w:t>
      </w:r>
      <w:r w:rsidR="003602CB" w:rsidRPr="00671333">
        <w:rPr>
          <w:rFonts w:ascii="Arial" w:hAnsi="Arial" w:cs="Arial"/>
          <w:sz w:val="28"/>
          <w:szCs w:val="28"/>
        </w:rPr>
        <w:t>da visto bueno a la información presentada</w:t>
      </w:r>
      <w:r w:rsidR="003602CB">
        <w:rPr>
          <w:rFonts w:ascii="Arial" w:hAnsi="Arial" w:cs="Arial"/>
          <w:sz w:val="28"/>
          <w:szCs w:val="28"/>
        </w:rPr>
        <w:t xml:space="preserve"> por el solicitante</w:t>
      </w:r>
      <w:r w:rsidR="003602CB" w:rsidRPr="00671333">
        <w:rPr>
          <w:rFonts w:ascii="Arial" w:hAnsi="Arial" w:cs="Arial"/>
          <w:sz w:val="28"/>
          <w:szCs w:val="28"/>
        </w:rPr>
        <w:t xml:space="preserve">, </w:t>
      </w:r>
      <w:r w:rsidR="003602CB">
        <w:rPr>
          <w:rFonts w:ascii="Arial" w:hAnsi="Arial" w:cs="Arial"/>
          <w:sz w:val="28"/>
          <w:szCs w:val="28"/>
        </w:rPr>
        <w:t xml:space="preserve">informando que </w:t>
      </w:r>
      <w:r w:rsidR="003602CB" w:rsidRPr="00BE01EE">
        <w:rPr>
          <w:rFonts w:ascii="Arial" w:hAnsi="Arial" w:cs="Arial"/>
          <w:sz w:val="28"/>
          <w:szCs w:val="28"/>
        </w:rPr>
        <w:t>se realizó la comparativa del presupuesto de</w:t>
      </w:r>
      <w:r w:rsidR="003602CB">
        <w:rPr>
          <w:rFonts w:ascii="Arial" w:hAnsi="Arial" w:cs="Arial"/>
          <w:sz w:val="28"/>
          <w:szCs w:val="28"/>
        </w:rPr>
        <w:t xml:space="preserve"> </w:t>
      </w:r>
      <w:r w:rsidR="003602CB" w:rsidRPr="00BE01EE">
        <w:rPr>
          <w:rFonts w:ascii="Arial" w:hAnsi="Arial" w:cs="Arial"/>
          <w:sz w:val="28"/>
          <w:szCs w:val="28"/>
        </w:rPr>
        <w:t>pa</w:t>
      </w:r>
      <w:r w:rsidR="003602CB">
        <w:rPr>
          <w:rFonts w:ascii="Arial" w:hAnsi="Arial" w:cs="Arial"/>
          <w:sz w:val="28"/>
          <w:szCs w:val="28"/>
        </w:rPr>
        <w:t xml:space="preserve">vimentación de </w:t>
      </w:r>
      <w:r w:rsidR="00DA0660">
        <w:rPr>
          <w:rFonts w:ascii="Arial" w:hAnsi="Arial" w:cs="Arial"/>
          <w:sz w:val="28"/>
          <w:szCs w:val="28"/>
        </w:rPr>
        <w:t xml:space="preserve">tres </w:t>
      </w:r>
      <w:r w:rsidR="003602CB">
        <w:rPr>
          <w:rFonts w:ascii="Arial" w:hAnsi="Arial" w:cs="Arial"/>
          <w:sz w:val="28"/>
          <w:szCs w:val="28"/>
        </w:rPr>
        <w:t>cuerpo</w:t>
      </w:r>
      <w:r w:rsidR="00DA0660">
        <w:rPr>
          <w:rFonts w:ascii="Arial" w:hAnsi="Arial" w:cs="Arial"/>
          <w:sz w:val="28"/>
          <w:szCs w:val="28"/>
        </w:rPr>
        <w:t>s</w:t>
      </w:r>
      <w:r w:rsidR="003602CB">
        <w:rPr>
          <w:rFonts w:ascii="Arial" w:hAnsi="Arial" w:cs="Arial"/>
          <w:sz w:val="28"/>
          <w:szCs w:val="28"/>
        </w:rPr>
        <w:t xml:space="preserve"> de la </w:t>
      </w:r>
      <w:r w:rsidR="003602CB" w:rsidRPr="00BE01EE">
        <w:rPr>
          <w:rFonts w:ascii="Arial" w:hAnsi="Arial" w:cs="Arial"/>
          <w:sz w:val="28"/>
          <w:szCs w:val="28"/>
        </w:rPr>
        <w:t>calle Casablanca en el tramo comprendido entre el Blvd.</w:t>
      </w:r>
      <w:r w:rsidR="003602CB">
        <w:rPr>
          <w:rFonts w:ascii="Arial" w:hAnsi="Arial" w:cs="Arial"/>
          <w:sz w:val="28"/>
          <w:szCs w:val="28"/>
        </w:rPr>
        <w:t xml:space="preserve"> </w:t>
      </w:r>
      <w:r w:rsidR="003602CB" w:rsidRPr="00BE01EE">
        <w:rPr>
          <w:rFonts w:ascii="Arial" w:hAnsi="Arial" w:cs="Arial"/>
          <w:sz w:val="28"/>
          <w:szCs w:val="28"/>
        </w:rPr>
        <w:t>La Luz hasta el predio motivo de la asignación, contra el presupuesto de pavimentación de</w:t>
      </w:r>
      <w:r w:rsidR="003602CB">
        <w:rPr>
          <w:rFonts w:ascii="Arial" w:hAnsi="Arial" w:cs="Arial"/>
          <w:sz w:val="28"/>
          <w:szCs w:val="28"/>
        </w:rPr>
        <w:t xml:space="preserve"> </w:t>
      </w:r>
      <w:r w:rsidR="003602CB" w:rsidRPr="00BE01EE">
        <w:rPr>
          <w:rFonts w:ascii="Arial" w:hAnsi="Arial" w:cs="Arial"/>
          <w:sz w:val="28"/>
          <w:szCs w:val="28"/>
        </w:rPr>
        <w:t>los carriles laterales del Blvd. Juan Alonso de Torres, concluyendo que</w:t>
      </w:r>
      <w:r>
        <w:rPr>
          <w:rFonts w:ascii="Arial" w:hAnsi="Arial" w:cs="Arial"/>
          <w:sz w:val="28"/>
          <w:szCs w:val="28"/>
        </w:rPr>
        <w:t xml:space="preserve"> existe</w:t>
      </w:r>
      <w:r w:rsidR="003602CB" w:rsidRPr="00BE01EE">
        <w:rPr>
          <w:rFonts w:ascii="Arial" w:hAnsi="Arial" w:cs="Arial"/>
          <w:sz w:val="28"/>
          <w:szCs w:val="28"/>
        </w:rPr>
        <w:t xml:space="preserve"> </w:t>
      </w:r>
      <w:r>
        <w:rPr>
          <w:rFonts w:ascii="Arial" w:hAnsi="Arial" w:cs="Arial"/>
          <w:sz w:val="28"/>
          <w:szCs w:val="28"/>
        </w:rPr>
        <w:t xml:space="preserve">una diferencia de $3’471,031.44, con motivo de la urbanización de esta última obra </w:t>
      </w:r>
      <w:r w:rsidR="001E14D0">
        <w:rPr>
          <w:rFonts w:ascii="Arial" w:hAnsi="Arial" w:cs="Arial"/>
          <w:sz w:val="28"/>
          <w:szCs w:val="28"/>
        </w:rPr>
        <w:t>a favor del municipio</w:t>
      </w:r>
      <w:r>
        <w:rPr>
          <w:rFonts w:ascii="Arial" w:hAnsi="Arial" w:cs="Arial"/>
          <w:sz w:val="28"/>
          <w:szCs w:val="28"/>
        </w:rPr>
        <w:t>. Esto</w:t>
      </w:r>
      <w:r w:rsidR="00DA0660">
        <w:rPr>
          <w:rFonts w:ascii="Arial" w:hAnsi="Arial" w:cs="Arial"/>
          <w:sz w:val="28"/>
          <w:szCs w:val="28"/>
        </w:rPr>
        <w:t xml:space="preserve"> se acredita con el </w:t>
      </w:r>
      <w:r w:rsidR="00952EBC">
        <w:rPr>
          <w:rFonts w:ascii="Arial" w:hAnsi="Arial" w:cs="Arial"/>
          <w:sz w:val="28"/>
          <w:szCs w:val="28"/>
        </w:rPr>
        <w:t>comparativo de costo de obligaciones</w:t>
      </w:r>
      <w:r w:rsidR="00DA0660">
        <w:rPr>
          <w:rFonts w:ascii="Arial" w:hAnsi="Arial" w:cs="Arial"/>
          <w:sz w:val="28"/>
          <w:szCs w:val="28"/>
        </w:rPr>
        <w:t xml:space="preserve"> realizado por la Dirección de Gerenciamiento de Proyectos de Obra Pública de fecha 13</w:t>
      </w:r>
      <w:r>
        <w:rPr>
          <w:rFonts w:ascii="Arial" w:hAnsi="Arial" w:cs="Arial"/>
          <w:sz w:val="28"/>
          <w:szCs w:val="28"/>
        </w:rPr>
        <w:t xml:space="preserve"> de diciembre del año en curso.</w:t>
      </w:r>
    </w:p>
    <w:p w:rsidR="00492390" w:rsidRPr="00530845" w:rsidRDefault="00492390" w:rsidP="003602CB">
      <w:pPr>
        <w:spacing w:after="0" w:line="240" w:lineRule="auto"/>
        <w:jc w:val="both"/>
        <w:rPr>
          <w:rFonts w:ascii="Arial" w:hAnsi="Arial" w:cs="Arial"/>
          <w:sz w:val="28"/>
          <w:szCs w:val="28"/>
        </w:rPr>
      </w:pPr>
    </w:p>
    <w:p w:rsidR="00F049CC" w:rsidRDefault="00F049CC" w:rsidP="00CA414C">
      <w:pPr>
        <w:spacing w:after="0" w:line="240" w:lineRule="auto"/>
        <w:jc w:val="both"/>
        <w:rPr>
          <w:rFonts w:ascii="Arial" w:eastAsia="Times New Roman" w:hAnsi="Arial" w:cs="Arial"/>
          <w:sz w:val="28"/>
          <w:szCs w:val="28"/>
        </w:rPr>
      </w:pPr>
      <w:r w:rsidRPr="00F049CC">
        <w:rPr>
          <w:rFonts w:ascii="Arial" w:eastAsia="Times New Roman" w:hAnsi="Arial" w:cs="Arial"/>
          <w:b/>
          <w:sz w:val="28"/>
          <w:szCs w:val="28"/>
        </w:rPr>
        <w:t xml:space="preserve">V. </w:t>
      </w:r>
      <w:r w:rsidRPr="00F049CC">
        <w:rPr>
          <w:rFonts w:ascii="Arial" w:eastAsia="Times New Roman" w:hAnsi="Arial" w:cs="Arial"/>
          <w:sz w:val="28"/>
          <w:szCs w:val="28"/>
        </w:rPr>
        <w:t xml:space="preserve">Tomando en consideración lo anterior, los suscritos integrantes de esta comisión consideramos conveniente </w:t>
      </w:r>
      <w:r w:rsidRPr="00F049CC">
        <w:rPr>
          <w:rFonts w:ascii="Arial" w:eastAsia="Times New Roman" w:hAnsi="Arial" w:cs="Arial"/>
          <w:bCs/>
          <w:sz w:val="28"/>
          <w:szCs w:val="28"/>
        </w:rPr>
        <w:t xml:space="preserve">someter a consideración del H. Ayuntamiento la autorización de que </w:t>
      </w:r>
      <w:r w:rsidRPr="00F049CC">
        <w:rPr>
          <w:rFonts w:ascii="Arial" w:eastAsia="Times New Roman" w:hAnsi="Arial" w:cs="Arial"/>
          <w:sz w:val="28"/>
          <w:szCs w:val="28"/>
        </w:rPr>
        <w:t xml:space="preserve">se modifique el acuerdo aprobado por este H. Ayuntamiento, en sesión ordinaria de fecha 23 de abril de 2009, dentro del punto X del orden del día, </w:t>
      </w:r>
      <w:r w:rsidR="00952EBC" w:rsidRPr="00492390">
        <w:rPr>
          <w:rFonts w:ascii="Arial" w:eastAsia="Times New Roman" w:hAnsi="Arial" w:cs="Arial"/>
          <w:sz w:val="28"/>
          <w:szCs w:val="28"/>
        </w:rPr>
        <w:t xml:space="preserve">para que el desarrollador urbanice </w:t>
      </w:r>
      <w:r w:rsidRPr="00492390">
        <w:rPr>
          <w:rFonts w:ascii="Arial" w:eastAsia="Times New Roman" w:hAnsi="Arial" w:cs="Arial"/>
          <w:sz w:val="28"/>
          <w:szCs w:val="28"/>
        </w:rPr>
        <w:t>los carriles laterales del Blvd. Juan Alonso de Torres</w:t>
      </w:r>
      <w:r w:rsidR="00952EBC" w:rsidRPr="00492390">
        <w:rPr>
          <w:rFonts w:ascii="Arial" w:eastAsia="Times New Roman" w:hAnsi="Arial" w:cs="Arial"/>
          <w:sz w:val="28"/>
          <w:szCs w:val="28"/>
        </w:rPr>
        <w:t xml:space="preserve"> en lugar de urbanizar un cuerpo de la vialidad en proyecto desde la intersección con el Blvd. La Luz hasta el predio motivo de la asignación</w:t>
      </w:r>
      <w:r w:rsidRPr="00492390">
        <w:rPr>
          <w:rFonts w:ascii="Arial" w:eastAsia="Times New Roman" w:hAnsi="Arial" w:cs="Arial"/>
          <w:sz w:val="28"/>
          <w:szCs w:val="28"/>
        </w:rPr>
        <w:t>.</w:t>
      </w:r>
    </w:p>
    <w:p w:rsidR="00F049CC" w:rsidRDefault="00F049CC" w:rsidP="00CA414C">
      <w:pPr>
        <w:spacing w:after="0" w:line="240" w:lineRule="auto"/>
        <w:jc w:val="both"/>
        <w:rPr>
          <w:rFonts w:ascii="Arial" w:eastAsia="Times New Roman" w:hAnsi="Arial" w:cs="Arial"/>
          <w:sz w:val="28"/>
          <w:szCs w:val="28"/>
        </w:rPr>
      </w:pPr>
    </w:p>
    <w:p w:rsidR="00CA414C" w:rsidRDefault="00CA414C" w:rsidP="00BD6DDE">
      <w:pPr>
        <w:tabs>
          <w:tab w:val="left" w:pos="3960"/>
        </w:tabs>
        <w:spacing w:after="0" w:line="240" w:lineRule="auto"/>
        <w:jc w:val="both"/>
        <w:rPr>
          <w:rFonts w:ascii="Arial" w:eastAsia="Times New Roman" w:hAnsi="Arial" w:cs="Arial"/>
          <w:sz w:val="28"/>
          <w:szCs w:val="28"/>
        </w:rPr>
      </w:pPr>
      <w:r>
        <w:rPr>
          <w:rFonts w:ascii="Arial" w:eastAsia="Times New Roman" w:hAnsi="Arial" w:cs="Arial"/>
          <w:sz w:val="28"/>
          <w:szCs w:val="28"/>
        </w:rPr>
        <w:t>Por lo anteriormente expuesto y con fundamento en los artículos 76 fracción II, incisos a) y h) y 81 de la Ley Orgánica Municip</w:t>
      </w:r>
      <w:r w:rsidR="00CE7ECD">
        <w:rPr>
          <w:rFonts w:ascii="Arial" w:eastAsia="Times New Roman" w:hAnsi="Arial" w:cs="Arial"/>
          <w:sz w:val="28"/>
          <w:szCs w:val="28"/>
        </w:rPr>
        <w:t>al para el Estado de Guanajuato, así como el artículo</w:t>
      </w:r>
      <w:r>
        <w:rPr>
          <w:rFonts w:ascii="Arial" w:eastAsia="Times New Roman" w:hAnsi="Arial" w:cs="Arial"/>
          <w:sz w:val="28"/>
          <w:szCs w:val="28"/>
        </w:rPr>
        <w:t xml:space="preserve"> 33 fracción IV del Código Territorial para el Estado</w:t>
      </w:r>
      <w:r w:rsidR="00444115">
        <w:rPr>
          <w:rFonts w:ascii="Arial" w:eastAsia="Times New Roman" w:hAnsi="Arial" w:cs="Arial"/>
          <w:sz w:val="28"/>
          <w:szCs w:val="28"/>
        </w:rPr>
        <w:t xml:space="preserve"> y los Municipios de Guanajuato</w:t>
      </w:r>
      <w:r>
        <w:rPr>
          <w:rFonts w:ascii="Arial" w:eastAsia="Times New Roman" w:hAnsi="Arial" w:cs="Arial"/>
          <w:sz w:val="28"/>
          <w:szCs w:val="28"/>
        </w:rPr>
        <w:t>, se somete a la consideración del H. Ayuntamiento, la propuesta del siguiente:</w:t>
      </w:r>
    </w:p>
    <w:p w:rsidR="00CA414C" w:rsidRDefault="00CA414C" w:rsidP="009E7EA6">
      <w:pPr>
        <w:spacing w:after="0" w:line="240" w:lineRule="auto"/>
        <w:rPr>
          <w:lang w:eastAsia="es-ES"/>
        </w:rPr>
      </w:pPr>
    </w:p>
    <w:p w:rsidR="007759D5" w:rsidRDefault="007759D5" w:rsidP="009E7EA6">
      <w:pPr>
        <w:spacing w:after="0" w:line="240" w:lineRule="auto"/>
        <w:rPr>
          <w:lang w:eastAsia="es-ES"/>
        </w:rPr>
      </w:pPr>
    </w:p>
    <w:p w:rsidR="00DE4293" w:rsidRPr="009E7EA6" w:rsidRDefault="00DE4293" w:rsidP="009E7EA6">
      <w:pPr>
        <w:pStyle w:val="Ttulo3"/>
        <w:ind w:left="0" w:firstLine="0"/>
        <w:jc w:val="center"/>
        <w:rPr>
          <w:rFonts w:cs="Arial"/>
          <w:sz w:val="28"/>
          <w:szCs w:val="28"/>
        </w:rPr>
      </w:pPr>
      <w:r w:rsidRPr="009E7EA6">
        <w:rPr>
          <w:rFonts w:cs="Arial"/>
          <w:sz w:val="28"/>
          <w:szCs w:val="28"/>
        </w:rPr>
        <w:t>A C U E R D O</w:t>
      </w:r>
    </w:p>
    <w:p w:rsidR="00DE4293" w:rsidRPr="009E7EA6" w:rsidRDefault="00DE4293" w:rsidP="009E7EA6">
      <w:pPr>
        <w:spacing w:after="0" w:line="240" w:lineRule="auto"/>
        <w:rPr>
          <w:rFonts w:ascii="Arial" w:hAnsi="Arial" w:cs="Arial"/>
          <w:sz w:val="28"/>
          <w:szCs w:val="28"/>
        </w:rPr>
      </w:pPr>
    </w:p>
    <w:p w:rsidR="00A5037D" w:rsidRPr="00A5037D" w:rsidRDefault="009E7EA6" w:rsidP="009114F2">
      <w:pPr>
        <w:pStyle w:val="a"/>
        <w:jc w:val="both"/>
        <w:rPr>
          <w:b w:val="0"/>
          <w:sz w:val="28"/>
          <w:szCs w:val="28"/>
        </w:rPr>
      </w:pPr>
      <w:bookmarkStart w:id="0" w:name="OLE_LINK8"/>
      <w:r w:rsidRPr="009E7EA6">
        <w:rPr>
          <w:bCs w:val="0"/>
          <w:sz w:val="28"/>
          <w:szCs w:val="28"/>
        </w:rPr>
        <w:t xml:space="preserve">PRIMERO. </w:t>
      </w:r>
      <w:r w:rsidR="00B35BFF">
        <w:rPr>
          <w:b w:val="0"/>
          <w:sz w:val="28"/>
          <w:szCs w:val="28"/>
        </w:rPr>
        <w:t xml:space="preserve">Se </w:t>
      </w:r>
      <w:r w:rsidR="00B35BFF" w:rsidRPr="00444115">
        <w:rPr>
          <w:i/>
          <w:sz w:val="28"/>
          <w:szCs w:val="28"/>
        </w:rPr>
        <w:t>autoriza</w:t>
      </w:r>
      <w:r w:rsidR="00B35BFF">
        <w:rPr>
          <w:b w:val="0"/>
          <w:sz w:val="28"/>
          <w:szCs w:val="28"/>
        </w:rPr>
        <w:t xml:space="preserve"> modificar el </w:t>
      </w:r>
      <w:r w:rsidR="00952B31" w:rsidRPr="009E7EA6">
        <w:rPr>
          <w:b w:val="0"/>
          <w:sz w:val="28"/>
          <w:szCs w:val="28"/>
        </w:rPr>
        <w:t xml:space="preserve">acuerdo </w:t>
      </w:r>
      <w:r w:rsidR="00C85C8D">
        <w:rPr>
          <w:b w:val="0"/>
          <w:sz w:val="28"/>
          <w:szCs w:val="28"/>
        </w:rPr>
        <w:t>mediante e</w:t>
      </w:r>
      <w:r w:rsidR="004232D1">
        <w:rPr>
          <w:b w:val="0"/>
          <w:sz w:val="28"/>
          <w:szCs w:val="28"/>
        </w:rPr>
        <w:t>l cual</w:t>
      </w:r>
      <w:r w:rsidR="00AF62E3">
        <w:rPr>
          <w:b w:val="0"/>
          <w:sz w:val="28"/>
          <w:szCs w:val="28"/>
        </w:rPr>
        <w:t xml:space="preserve"> se </w:t>
      </w:r>
      <w:r w:rsidR="003602CB">
        <w:rPr>
          <w:b w:val="0"/>
          <w:sz w:val="28"/>
          <w:szCs w:val="28"/>
        </w:rPr>
        <w:t>aprobó la</w:t>
      </w:r>
      <w:r w:rsidR="004232D1" w:rsidRPr="004232D1">
        <w:rPr>
          <w:b w:val="0"/>
          <w:sz w:val="28"/>
          <w:szCs w:val="28"/>
        </w:rPr>
        <w:t xml:space="preserve"> Declaratoria de Asignación de Uso de Suelo, de una Zona de Parque Metropolitano (PM) a Habitacional de Densidad Alta (H7), para las </w:t>
      </w:r>
      <w:r w:rsidR="004232D1" w:rsidRPr="004232D1">
        <w:rPr>
          <w:b w:val="0"/>
          <w:sz w:val="28"/>
          <w:szCs w:val="28"/>
        </w:rPr>
        <w:lastRenderedPageBreak/>
        <w:t>parcelas números 165 Z-1 P1/2 y 173 Z-1 P/1/3 ambas perteneciente</w:t>
      </w:r>
      <w:r w:rsidR="005102AB">
        <w:rPr>
          <w:b w:val="0"/>
          <w:sz w:val="28"/>
          <w:szCs w:val="28"/>
        </w:rPr>
        <w:t>s al ejido "San Juan de Otates"</w:t>
      </w:r>
      <w:r w:rsidR="004232D1" w:rsidRPr="004232D1">
        <w:rPr>
          <w:b w:val="0"/>
          <w:sz w:val="28"/>
          <w:szCs w:val="28"/>
        </w:rPr>
        <w:t xml:space="preserve"> con una superficie total de 6-44-25.20 Has.</w:t>
      </w:r>
      <w:r w:rsidR="00A5037D" w:rsidRPr="00A5037D">
        <w:rPr>
          <w:b w:val="0"/>
          <w:sz w:val="28"/>
          <w:szCs w:val="28"/>
        </w:rPr>
        <w:t xml:space="preserve"> </w:t>
      </w:r>
    </w:p>
    <w:p w:rsidR="00A5037D" w:rsidRDefault="00A5037D" w:rsidP="009E7EA6">
      <w:pPr>
        <w:pStyle w:val="a"/>
        <w:jc w:val="both"/>
        <w:rPr>
          <w:b w:val="0"/>
          <w:sz w:val="28"/>
          <w:szCs w:val="28"/>
        </w:rPr>
      </w:pPr>
    </w:p>
    <w:p w:rsidR="00492390" w:rsidRDefault="00492390" w:rsidP="00C85C8D">
      <w:pPr>
        <w:pStyle w:val="Puesto"/>
        <w:jc w:val="both"/>
        <w:rPr>
          <w:lang w:eastAsia="es-ES"/>
        </w:rPr>
      </w:pPr>
      <w:r>
        <w:rPr>
          <w:rFonts w:ascii="Arial" w:eastAsia="Times New Roman" w:hAnsi="Arial" w:cs="Arial"/>
          <w:sz w:val="28"/>
          <w:szCs w:val="28"/>
          <w:lang w:eastAsia="es-ES"/>
        </w:rPr>
        <w:t>El acuerdo aludido fue to</w:t>
      </w:r>
      <w:r w:rsidR="00361350">
        <w:rPr>
          <w:rFonts w:ascii="Arial" w:eastAsia="Times New Roman" w:hAnsi="Arial" w:cs="Arial"/>
          <w:sz w:val="28"/>
          <w:szCs w:val="28"/>
          <w:lang w:eastAsia="es-ES"/>
        </w:rPr>
        <w:t xml:space="preserve">mado en sesión de Ayuntamiento </w:t>
      </w:r>
      <w:r>
        <w:rPr>
          <w:rFonts w:ascii="Arial" w:eastAsia="Times New Roman" w:hAnsi="Arial" w:cs="Arial"/>
          <w:sz w:val="28"/>
          <w:szCs w:val="28"/>
          <w:lang w:eastAsia="es-ES"/>
        </w:rPr>
        <w:t>e</w:t>
      </w:r>
      <w:r w:rsidR="00361350">
        <w:rPr>
          <w:rFonts w:ascii="Arial" w:eastAsia="Times New Roman" w:hAnsi="Arial" w:cs="Arial"/>
          <w:sz w:val="28"/>
          <w:szCs w:val="28"/>
          <w:lang w:eastAsia="es-ES"/>
        </w:rPr>
        <w:t>n</w:t>
      </w:r>
      <w:r>
        <w:rPr>
          <w:rFonts w:ascii="Arial" w:eastAsia="Times New Roman" w:hAnsi="Arial" w:cs="Arial"/>
          <w:sz w:val="28"/>
          <w:szCs w:val="28"/>
          <w:lang w:eastAsia="es-ES"/>
        </w:rPr>
        <w:t xml:space="preserve"> fecha </w:t>
      </w:r>
      <w:r w:rsidR="00C85C8D">
        <w:rPr>
          <w:rFonts w:ascii="Arial" w:eastAsia="Times New Roman" w:hAnsi="Arial" w:cs="Arial"/>
          <w:sz w:val="28"/>
          <w:szCs w:val="28"/>
          <w:lang w:eastAsia="es-ES"/>
        </w:rPr>
        <w:t>2</w:t>
      </w:r>
      <w:r>
        <w:rPr>
          <w:rFonts w:ascii="Arial" w:eastAsia="Times New Roman" w:hAnsi="Arial" w:cs="Arial"/>
          <w:sz w:val="28"/>
          <w:szCs w:val="28"/>
          <w:lang w:eastAsia="es-ES"/>
        </w:rPr>
        <w:t xml:space="preserve">3 de </w:t>
      </w:r>
      <w:r w:rsidR="00C85C8D">
        <w:rPr>
          <w:rFonts w:ascii="Arial" w:eastAsia="Times New Roman" w:hAnsi="Arial" w:cs="Arial"/>
          <w:sz w:val="28"/>
          <w:szCs w:val="28"/>
          <w:lang w:eastAsia="es-ES"/>
        </w:rPr>
        <w:t>abril de 2009 al desahogarse el punto X</w:t>
      </w:r>
      <w:r>
        <w:rPr>
          <w:rFonts w:ascii="Arial" w:eastAsia="Times New Roman" w:hAnsi="Arial" w:cs="Arial"/>
          <w:sz w:val="28"/>
          <w:szCs w:val="28"/>
          <w:lang w:eastAsia="es-ES"/>
        </w:rPr>
        <w:t xml:space="preserve"> del orden del día relativo a Informe de Comisiones, respecto a los </w:t>
      </w:r>
      <w:r w:rsidR="00C85C8D">
        <w:rPr>
          <w:rFonts w:ascii="Arial" w:eastAsia="Times New Roman" w:hAnsi="Arial" w:cs="Arial"/>
          <w:sz w:val="28"/>
          <w:szCs w:val="28"/>
          <w:lang w:eastAsia="es-ES"/>
        </w:rPr>
        <w:t>dictámenes correspondientes a la Comisión de Desarrollo Urbano.</w:t>
      </w:r>
    </w:p>
    <w:p w:rsidR="00492390" w:rsidRPr="00492390" w:rsidRDefault="00492390" w:rsidP="00492390">
      <w:pPr>
        <w:rPr>
          <w:lang w:eastAsia="es-ES"/>
        </w:rPr>
      </w:pPr>
    </w:p>
    <w:p w:rsidR="00C85C8D" w:rsidRDefault="00492390" w:rsidP="00EC34C8">
      <w:pPr>
        <w:pStyle w:val="a"/>
        <w:jc w:val="both"/>
        <w:rPr>
          <w:b w:val="0"/>
          <w:sz w:val="28"/>
          <w:szCs w:val="28"/>
        </w:rPr>
      </w:pPr>
      <w:r>
        <w:rPr>
          <w:b w:val="0"/>
          <w:sz w:val="28"/>
          <w:szCs w:val="28"/>
        </w:rPr>
        <w:t xml:space="preserve">Lo anterior con la finalidad </w:t>
      </w:r>
      <w:r w:rsidRPr="00C85C8D">
        <w:rPr>
          <w:sz w:val="28"/>
          <w:szCs w:val="28"/>
        </w:rPr>
        <w:t xml:space="preserve">modificar la condicionante inserta en el inciso c) </w:t>
      </w:r>
      <w:r w:rsidR="005102AB">
        <w:rPr>
          <w:sz w:val="28"/>
          <w:szCs w:val="28"/>
        </w:rPr>
        <w:t xml:space="preserve">de la </w:t>
      </w:r>
      <w:r w:rsidRPr="00C85C8D">
        <w:rPr>
          <w:sz w:val="28"/>
          <w:szCs w:val="28"/>
        </w:rPr>
        <w:t>fracción V del anexo único</w:t>
      </w:r>
      <w:r w:rsidR="00C85C8D" w:rsidRPr="00C85C8D">
        <w:rPr>
          <w:sz w:val="28"/>
          <w:szCs w:val="28"/>
        </w:rPr>
        <w:t xml:space="preserve"> del citado acuerdo</w:t>
      </w:r>
      <w:r w:rsidR="00C85C8D">
        <w:rPr>
          <w:b w:val="0"/>
          <w:sz w:val="28"/>
          <w:szCs w:val="28"/>
        </w:rPr>
        <w:t xml:space="preserve"> p</w:t>
      </w:r>
      <w:r w:rsidR="005102AB">
        <w:rPr>
          <w:b w:val="0"/>
          <w:sz w:val="28"/>
          <w:szCs w:val="28"/>
        </w:rPr>
        <w:t>ara que corresponda al desarrollador</w:t>
      </w:r>
      <w:r w:rsidR="00952EBC">
        <w:rPr>
          <w:b w:val="0"/>
          <w:sz w:val="28"/>
          <w:szCs w:val="28"/>
        </w:rPr>
        <w:t xml:space="preserve"> urbani</w:t>
      </w:r>
      <w:r>
        <w:rPr>
          <w:b w:val="0"/>
          <w:sz w:val="28"/>
          <w:szCs w:val="28"/>
        </w:rPr>
        <w:t>zar</w:t>
      </w:r>
      <w:r w:rsidR="00952EBC">
        <w:rPr>
          <w:b w:val="0"/>
          <w:sz w:val="28"/>
          <w:szCs w:val="28"/>
        </w:rPr>
        <w:t xml:space="preserve"> e</w:t>
      </w:r>
      <w:r w:rsidR="00952EBC" w:rsidRPr="00D331F7">
        <w:rPr>
          <w:b w:val="0"/>
          <w:sz w:val="28"/>
          <w:szCs w:val="28"/>
        </w:rPr>
        <w:t>l cuerpo lateral norte del Blvd. Juan Alonso de Torres (eje metropolitano) de acuerdo al proy</w:t>
      </w:r>
      <w:r w:rsidR="00BD6DDE">
        <w:rPr>
          <w:b w:val="0"/>
          <w:sz w:val="28"/>
          <w:szCs w:val="28"/>
        </w:rPr>
        <w:t>ecto autorizado por la Secretarí</w:t>
      </w:r>
      <w:r w:rsidR="00952EBC" w:rsidRPr="00D331F7">
        <w:rPr>
          <w:b w:val="0"/>
          <w:sz w:val="28"/>
          <w:szCs w:val="28"/>
        </w:rPr>
        <w:t xml:space="preserve">a de </w:t>
      </w:r>
      <w:r w:rsidR="00BD6DDE">
        <w:rPr>
          <w:b w:val="0"/>
          <w:sz w:val="28"/>
          <w:szCs w:val="28"/>
        </w:rPr>
        <w:t>Infraestructura, C</w:t>
      </w:r>
      <w:r w:rsidR="00952EBC" w:rsidRPr="00D331F7">
        <w:rPr>
          <w:b w:val="0"/>
          <w:sz w:val="28"/>
          <w:szCs w:val="28"/>
        </w:rPr>
        <w:t xml:space="preserve">onectividad y </w:t>
      </w:r>
      <w:r w:rsidR="00BD6DDE">
        <w:rPr>
          <w:b w:val="0"/>
          <w:sz w:val="28"/>
          <w:szCs w:val="28"/>
        </w:rPr>
        <w:t>M</w:t>
      </w:r>
      <w:r w:rsidR="00952EBC" w:rsidRPr="00D331F7">
        <w:rPr>
          <w:b w:val="0"/>
          <w:sz w:val="28"/>
          <w:szCs w:val="28"/>
        </w:rPr>
        <w:t xml:space="preserve">ovilidad del Estado de Guanajuato (SICOM), y la calle Casablanca en el tramo comprendido de Blvd. Circuito siglo XXI Pte a Blvd. Juan Alonso de Torres con la sección que le señale la Dirección </w:t>
      </w:r>
      <w:r w:rsidR="00BD6DDE">
        <w:rPr>
          <w:b w:val="0"/>
          <w:sz w:val="28"/>
          <w:szCs w:val="28"/>
        </w:rPr>
        <w:t>G</w:t>
      </w:r>
      <w:r w:rsidR="00952EBC" w:rsidRPr="00D331F7">
        <w:rPr>
          <w:b w:val="0"/>
          <w:sz w:val="28"/>
          <w:szCs w:val="28"/>
        </w:rPr>
        <w:t xml:space="preserve">eneral de </w:t>
      </w:r>
      <w:r w:rsidR="00BD6DDE">
        <w:rPr>
          <w:b w:val="0"/>
          <w:sz w:val="28"/>
          <w:szCs w:val="28"/>
        </w:rPr>
        <w:t>D</w:t>
      </w:r>
      <w:r w:rsidR="00952EBC" w:rsidRPr="00D331F7">
        <w:rPr>
          <w:b w:val="0"/>
          <w:sz w:val="28"/>
          <w:szCs w:val="28"/>
        </w:rPr>
        <w:t xml:space="preserve">esarrollo </w:t>
      </w:r>
      <w:r w:rsidR="00BD6DDE">
        <w:rPr>
          <w:b w:val="0"/>
          <w:sz w:val="28"/>
          <w:szCs w:val="28"/>
        </w:rPr>
        <w:t>U</w:t>
      </w:r>
      <w:r w:rsidR="00952EBC" w:rsidRPr="00D331F7">
        <w:rPr>
          <w:b w:val="0"/>
          <w:sz w:val="28"/>
          <w:szCs w:val="28"/>
        </w:rPr>
        <w:t>rbano y las especificaciones constructivas que determine</w:t>
      </w:r>
      <w:r w:rsidR="005102AB">
        <w:rPr>
          <w:b w:val="0"/>
          <w:sz w:val="28"/>
          <w:szCs w:val="28"/>
        </w:rPr>
        <w:t>n</w:t>
      </w:r>
      <w:r w:rsidR="00952EBC" w:rsidRPr="00D331F7">
        <w:rPr>
          <w:b w:val="0"/>
          <w:sz w:val="28"/>
          <w:szCs w:val="28"/>
        </w:rPr>
        <w:t xml:space="preserve"> la</w:t>
      </w:r>
      <w:r w:rsidR="005102AB">
        <w:rPr>
          <w:b w:val="0"/>
          <w:sz w:val="28"/>
          <w:szCs w:val="28"/>
        </w:rPr>
        <w:t>s</w:t>
      </w:r>
      <w:r w:rsidR="00952EBC" w:rsidRPr="00D331F7">
        <w:rPr>
          <w:b w:val="0"/>
          <w:sz w:val="28"/>
          <w:szCs w:val="28"/>
        </w:rPr>
        <w:t xml:space="preserve"> autoridad</w:t>
      </w:r>
      <w:r w:rsidR="005102AB">
        <w:rPr>
          <w:b w:val="0"/>
          <w:sz w:val="28"/>
          <w:szCs w:val="28"/>
        </w:rPr>
        <w:t>es</w:t>
      </w:r>
      <w:r w:rsidR="00952EBC" w:rsidRPr="00D331F7">
        <w:rPr>
          <w:b w:val="0"/>
          <w:sz w:val="28"/>
          <w:szCs w:val="28"/>
        </w:rPr>
        <w:t xml:space="preserve"> competente</w:t>
      </w:r>
      <w:r w:rsidR="005102AB">
        <w:rPr>
          <w:b w:val="0"/>
          <w:sz w:val="28"/>
          <w:szCs w:val="28"/>
        </w:rPr>
        <w:t>s</w:t>
      </w:r>
      <w:r w:rsidR="00F53A52">
        <w:rPr>
          <w:b w:val="0"/>
          <w:sz w:val="28"/>
          <w:szCs w:val="28"/>
        </w:rPr>
        <w:t xml:space="preserve">. </w:t>
      </w:r>
    </w:p>
    <w:p w:rsidR="005F1502" w:rsidRPr="00115B74" w:rsidRDefault="00952B31" w:rsidP="00115B74">
      <w:pPr>
        <w:pStyle w:val="a"/>
        <w:jc w:val="both"/>
        <w:rPr>
          <w:sz w:val="28"/>
          <w:szCs w:val="28"/>
        </w:rPr>
      </w:pPr>
      <w:r w:rsidRPr="009E7EA6">
        <w:rPr>
          <w:b w:val="0"/>
          <w:sz w:val="28"/>
          <w:szCs w:val="28"/>
        </w:rPr>
        <w:t xml:space="preserve">                                    </w:t>
      </w:r>
      <w:bookmarkEnd w:id="0"/>
    </w:p>
    <w:p w:rsidR="00C85C8D" w:rsidRPr="00C85C8D" w:rsidRDefault="009E7EA6" w:rsidP="009E7EA6">
      <w:pPr>
        <w:pStyle w:val="Textoindependiente"/>
        <w:rPr>
          <w:rFonts w:cs="Arial"/>
          <w:b/>
          <w:bCs/>
          <w:sz w:val="28"/>
          <w:szCs w:val="28"/>
        </w:rPr>
      </w:pPr>
      <w:r w:rsidRPr="009E7EA6">
        <w:rPr>
          <w:rFonts w:cs="Arial"/>
          <w:b/>
          <w:bCs/>
          <w:sz w:val="28"/>
          <w:szCs w:val="28"/>
        </w:rPr>
        <w:t xml:space="preserve">SEGUNDO. </w:t>
      </w:r>
      <w:r w:rsidR="00C85C8D">
        <w:rPr>
          <w:rFonts w:cs="Arial"/>
          <w:b/>
          <w:bCs/>
          <w:sz w:val="28"/>
          <w:szCs w:val="28"/>
        </w:rPr>
        <w:t xml:space="preserve"> </w:t>
      </w:r>
      <w:r w:rsidR="005102AB" w:rsidRPr="009E7EA6">
        <w:rPr>
          <w:rFonts w:cs="Arial"/>
          <w:sz w:val="28"/>
          <w:szCs w:val="28"/>
        </w:rPr>
        <w:t>Todo lo que no se modifique con motivo del presente acuerdo, seguirá surtiendo sus efectos legales.</w:t>
      </w:r>
    </w:p>
    <w:p w:rsidR="005102AB" w:rsidRDefault="005102AB" w:rsidP="00C85C8D">
      <w:pPr>
        <w:pStyle w:val="Textoindependiente"/>
        <w:rPr>
          <w:rFonts w:cs="Arial"/>
          <w:b/>
          <w:bCs/>
          <w:sz w:val="28"/>
          <w:szCs w:val="28"/>
          <w:lang w:val="es-ES"/>
        </w:rPr>
      </w:pPr>
    </w:p>
    <w:p w:rsidR="005102AB" w:rsidRPr="009E7EA6" w:rsidRDefault="009E7EA6" w:rsidP="005102AB">
      <w:pPr>
        <w:autoSpaceDN w:val="0"/>
        <w:spacing w:after="0" w:line="240" w:lineRule="auto"/>
        <w:jc w:val="both"/>
        <w:rPr>
          <w:rFonts w:ascii="Arial" w:hAnsi="Arial" w:cs="Arial"/>
          <w:sz w:val="28"/>
          <w:szCs w:val="28"/>
          <w:lang w:val="es-ES"/>
        </w:rPr>
      </w:pPr>
      <w:r w:rsidRPr="009E7EA6">
        <w:rPr>
          <w:rFonts w:ascii="Arial" w:hAnsi="Arial" w:cs="Arial"/>
          <w:b/>
          <w:bCs/>
          <w:sz w:val="28"/>
          <w:szCs w:val="28"/>
          <w:lang w:val="es-ES"/>
        </w:rPr>
        <w:t>TERCERO</w:t>
      </w:r>
      <w:r w:rsidRPr="009E7EA6">
        <w:rPr>
          <w:rFonts w:ascii="Arial" w:hAnsi="Arial" w:cs="Arial"/>
          <w:b/>
          <w:sz w:val="28"/>
          <w:szCs w:val="28"/>
          <w:lang w:val="es-ES"/>
        </w:rPr>
        <w:t>.</w:t>
      </w:r>
      <w:r w:rsidRPr="009E7EA6">
        <w:rPr>
          <w:rFonts w:ascii="Arial" w:hAnsi="Arial" w:cs="Arial"/>
          <w:sz w:val="28"/>
          <w:szCs w:val="28"/>
          <w:lang w:val="es-ES"/>
        </w:rPr>
        <w:t xml:space="preserve"> </w:t>
      </w:r>
      <w:r w:rsidR="005102AB" w:rsidRPr="009E7EA6">
        <w:rPr>
          <w:rFonts w:ascii="Arial" w:hAnsi="Arial" w:cs="Arial"/>
          <w:bCs/>
          <w:sz w:val="28"/>
          <w:szCs w:val="28"/>
        </w:rPr>
        <w:t>S</w:t>
      </w:r>
      <w:r w:rsidR="005102AB" w:rsidRPr="009E7EA6">
        <w:rPr>
          <w:rFonts w:ascii="Arial" w:hAnsi="Arial" w:cs="Arial"/>
          <w:sz w:val="28"/>
          <w:szCs w:val="28"/>
        </w:rPr>
        <w:t>e autoriza la celebración de los actos administrativos que resulten necesarios para el cumplimiento del presente Acuerdo.</w:t>
      </w:r>
    </w:p>
    <w:p w:rsidR="005102AB" w:rsidRDefault="005102AB" w:rsidP="005102AB">
      <w:pPr>
        <w:spacing w:after="0" w:line="240" w:lineRule="auto"/>
        <w:jc w:val="both"/>
        <w:rPr>
          <w:rFonts w:ascii="Arial" w:eastAsia="Times New Roman" w:hAnsi="Arial" w:cs="Arial"/>
          <w:b/>
          <w:spacing w:val="-3"/>
          <w:sz w:val="28"/>
          <w:szCs w:val="28"/>
        </w:rPr>
      </w:pPr>
    </w:p>
    <w:p w:rsidR="00DC0A0D" w:rsidRDefault="00DC0A0D" w:rsidP="009E7EA6">
      <w:pPr>
        <w:spacing w:after="0" w:line="240" w:lineRule="auto"/>
        <w:rPr>
          <w:rFonts w:ascii="Arial" w:eastAsia="Times New Roman" w:hAnsi="Arial" w:cs="Arial"/>
          <w:b/>
          <w:sz w:val="28"/>
          <w:szCs w:val="28"/>
        </w:rPr>
      </w:pPr>
      <w:bookmarkStart w:id="1" w:name="_GoBack"/>
      <w:bookmarkEnd w:id="1"/>
    </w:p>
    <w:p w:rsidR="005102AB" w:rsidRDefault="005102AB" w:rsidP="009E7EA6">
      <w:pPr>
        <w:spacing w:after="0" w:line="240" w:lineRule="auto"/>
        <w:rPr>
          <w:rFonts w:ascii="Arial" w:eastAsia="Times New Roman" w:hAnsi="Arial" w:cs="Arial"/>
          <w:b/>
          <w:sz w:val="28"/>
          <w:szCs w:val="28"/>
        </w:rPr>
      </w:pPr>
    </w:p>
    <w:p w:rsidR="008F3C4C" w:rsidRPr="0080575C" w:rsidRDefault="008F3C4C" w:rsidP="008F3C4C">
      <w:pPr>
        <w:spacing w:after="0" w:line="240" w:lineRule="auto"/>
        <w:jc w:val="center"/>
        <w:rPr>
          <w:rFonts w:ascii="Arial" w:hAnsi="Arial" w:cs="Arial"/>
          <w:b/>
          <w:sz w:val="28"/>
          <w:szCs w:val="28"/>
        </w:rPr>
      </w:pPr>
      <w:r w:rsidRPr="0080575C">
        <w:rPr>
          <w:rFonts w:ascii="Arial" w:hAnsi="Arial" w:cs="Arial"/>
          <w:b/>
          <w:sz w:val="28"/>
          <w:szCs w:val="28"/>
        </w:rPr>
        <w:t>A T E N T A M E N T E</w:t>
      </w:r>
    </w:p>
    <w:p w:rsidR="008F3C4C" w:rsidRPr="0080575C" w:rsidRDefault="008F3C4C" w:rsidP="008F3C4C">
      <w:pPr>
        <w:spacing w:after="0" w:line="240" w:lineRule="auto"/>
        <w:jc w:val="center"/>
        <w:rPr>
          <w:rFonts w:ascii="Arial" w:hAnsi="Arial" w:cs="Arial"/>
          <w:b/>
          <w:sz w:val="28"/>
          <w:szCs w:val="28"/>
        </w:rPr>
      </w:pPr>
      <w:r w:rsidRPr="0080575C">
        <w:rPr>
          <w:rFonts w:ascii="Arial" w:hAnsi="Arial" w:cs="Arial"/>
          <w:b/>
          <w:sz w:val="28"/>
          <w:szCs w:val="28"/>
        </w:rPr>
        <w:t>“EL TRABAJO TODO LO VENCE”</w:t>
      </w:r>
    </w:p>
    <w:p w:rsidR="008F3C4C" w:rsidRPr="0080575C" w:rsidRDefault="008F3C4C" w:rsidP="008F3C4C">
      <w:pPr>
        <w:spacing w:after="0" w:line="240" w:lineRule="auto"/>
        <w:jc w:val="center"/>
        <w:rPr>
          <w:rFonts w:ascii="Arial" w:hAnsi="Arial" w:cs="Arial"/>
          <w:b/>
          <w:sz w:val="28"/>
          <w:szCs w:val="28"/>
        </w:rPr>
      </w:pPr>
      <w:r w:rsidRPr="0080575C">
        <w:rPr>
          <w:rFonts w:ascii="Arial" w:hAnsi="Arial" w:cs="Arial"/>
          <w:b/>
          <w:sz w:val="28"/>
          <w:szCs w:val="28"/>
        </w:rPr>
        <w:t>“2019, Año del Caudillo del Sur, Emiliano Zapata”</w:t>
      </w:r>
    </w:p>
    <w:p w:rsidR="008F3C4C" w:rsidRPr="0080575C" w:rsidRDefault="000C17A1" w:rsidP="008F3C4C">
      <w:pPr>
        <w:spacing w:after="0" w:line="240" w:lineRule="auto"/>
        <w:jc w:val="center"/>
        <w:rPr>
          <w:rFonts w:ascii="Arial" w:hAnsi="Arial" w:cs="Arial"/>
          <w:b/>
          <w:sz w:val="28"/>
          <w:szCs w:val="28"/>
        </w:rPr>
      </w:pPr>
      <w:r w:rsidRPr="0080575C">
        <w:rPr>
          <w:rFonts w:ascii="Arial" w:hAnsi="Arial" w:cs="Arial"/>
          <w:b/>
          <w:sz w:val="28"/>
          <w:szCs w:val="28"/>
        </w:rPr>
        <w:t>León, Guanajuato, 1</w:t>
      </w:r>
      <w:r w:rsidR="0080575C" w:rsidRPr="0080575C">
        <w:rPr>
          <w:rFonts w:ascii="Arial" w:hAnsi="Arial" w:cs="Arial"/>
          <w:b/>
          <w:sz w:val="28"/>
          <w:szCs w:val="28"/>
        </w:rPr>
        <w:t>7</w:t>
      </w:r>
      <w:r w:rsidR="008F3C4C" w:rsidRPr="0080575C">
        <w:rPr>
          <w:rFonts w:ascii="Arial" w:hAnsi="Arial" w:cs="Arial"/>
          <w:b/>
          <w:sz w:val="28"/>
          <w:szCs w:val="28"/>
        </w:rPr>
        <w:t xml:space="preserve"> de </w:t>
      </w:r>
      <w:r w:rsidRPr="0080575C">
        <w:rPr>
          <w:rFonts w:ascii="Arial" w:hAnsi="Arial" w:cs="Arial"/>
          <w:b/>
          <w:sz w:val="28"/>
          <w:szCs w:val="28"/>
        </w:rPr>
        <w:t>dic</w:t>
      </w:r>
      <w:r w:rsidR="008F3C4C" w:rsidRPr="0080575C">
        <w:rPr>
          <w:rFonts w:ascii="Arial" w:hAnsi="Arial" w:cs="Arial"/>
          <w:b/>
          <w:sz w:val="28"/>
          <w:szCs w:val="28"/>
        </w:rPr>
        <w:t>iembre de 2019</w:t>
      </w:r>
      <w:r w:rsidR="008F3C4C" w:rsidRPr="0080575C">
        <w:rPr>
          <w:rFonts w:ascii="Arial" w:hAnsi="Arial" w:cs="Arial"/>
          <w:b/>
          <w:sz w:val="28"/>
          <w:szCs w:val="28"/>
        </w:rPr>
        <w:tab/>
      </w:r>
    </w:p>
    <w:p w:rsidR="008F3C4C" w:rsidRPr="0080575C" w:rsidRDefault="008F3C4C" w:rsidP="008F3C4C">
      <w:pPr>
        <w:spacing w:after="0" w:line="240" w:lineRule="auto"/>
        <w:jc w:val="center"/>
        <w:rPr>
          <w:rFonts w:ascii="Arial" w:eastAsia="Times New Roman" w:hAnsi="Arial" w:cs="Arial"/>
          <w:b/>
          <w:sz w:val="28"/>
          <w:szCs w:val="28"/>
        </w:rPr>
      </w:pPr>
      <w:r w:rsidRPr="0080575C">
        <w:rPr>
          <w:rFonts w:ascii="Arial" w:hAnsi="Arial" w:cs="Arial"/>
          <w:b/>
          <w:sz w:val="28"/>
          <w:szCs w:val="28"/>
        </w:rPr>
        <w:t>INTEGRANTES DE LA COMISIÓN DE DESARROLLO URBANO, ORDENAMIENTO ECOLÓGICO Y TERRITORIAL E IMPLAN</w:t>
      </w:r>
    </w:p>
    <w:p w:rsidR="008F3C4C" w:rsidRPr="0080575C" w:rsidRDefault="008F3C4C" w:rsidP="008F3C4C">
      <w:pPr>
        <w:spacing w:after="0" w:line="240" w:lineRule="auto"/>
        <w:jc w:val="both"/>
        <w:rPr>
          <w:rFonts w:ascii="Arial" w:eastAsia="Times New Roman" w:hAnsi="Arial" w:cs="Arial"/>
          <w:b/>
          <w:sz w:val="28"/>
          <w:szCs w:val="28"/>
        </w:rPr>
      </w:pPr>
    </w:p>
    <w:p w:rsidR="008F3C4C" w:rsidRPr="0080575C" w:rsidRDefault="008F3C4C" w:rsidP="008F3C4C">
      <w:pPr>
        <w:spacing w:after="0" w:line="240" w:lineRule="auto"/>
        <w:rPr>
          <w:rFonts w:ascii="Arial" w:hAnsi="Arial" w:cs="Arial"/>
          <w:b/>
          <w:sz w:val="28"/>
          <w:szCs w:val="28"/>
        </w:rPr>
      </w:pPr>
    </w:p>
    <w:p w:rsidR="008F3C4C" w:rsidRPr="0080575C" w:rsidRDefault="008F3C4C" w:rsidP="008F3C4C">
      <w:pPr>
        <w:spacing w:after="0" w:line="240" w:lineRule="auto"/>
        <w:rPr>
          <w:rFonts w:ascii="Arial" w:hAnsi="Arial" w:cs="Arial"/>
          <w:b/>
          <w:sz w:val="28"/>
          <w:szCs w:val="28"/>
        </w:rPr>
      </w:pPr>
      <w:r w:rsidRPr="0080575C">
        <w:rPr>
          <w:rFonts w:ascii="Arial" w:hAnsi="Arial" w:cs="Arial"/>
          <w:b/>
          <w:sz w:val="28"/>
          <w:szCs w:val="28"/>
        </w:rPr>
        <w:t>SALVADOR SÁNCHEZ ROMERO</w:t>
      </w:r>
    </w:p>
    <w:p w:rsidR="008F3C4C" w:rsidRPr="0080575C" w:rsidRDefault="008F3C4C" w:rsidP="008F3C4C">
      <w:pPr>
        <w:spacing w:after="0" w:line="240" w:lineRule="auto"/>
        <w:rPr>
          <w:rFonts w:ascii="Arial" w:hAnsi="Arial" w:cs="Arial"/>
          <w:b/>
          <w:sz w:val="28"/>
          <w:szCs w:val="28"/>
        </w:rPr>
      </w:pPr>
      <w:r w:rsidRPr="0080575C">
        <w:rPr>
          <w:rFonts w:ascii="Arial" w:hAnsi="Arial" w:cs="Arial"/>
          <w:b/>
          <w:sz w:val="28"/>
          <w:szCs w:val="28"/>
        </w:rPr>
        <w:lastRenderedPageBreak/>
        <w:t>REGIDOR</w:t>
      </w:r>
    </w:p>
    <w:p w:rsidR="008F3C4C" w:rsidRPr="0080575C" w:rsidRDefault="008F3C4C" w:rsidP="008F3C4C">
      <w:pPr>
        <w:spacing w:after="0" w:line="240" w:lineRule="auto"/>
        <w:jc w:val="right"/>
        <w:rPr>
          <w:rFonts w:ascii="Arial" w:hAnsi="Arial" w:cs="Arial"/>
          <w:b/>
          <w:sz w:val="28"/>
          <w:szCs w:val="28"/>
        </w:rPr>
      </w:pPr>
    </w:p>
    <w:p w:rsidR="00CE7ECD" w:rsidRDefault="00CE7ECD" w:rsidP="008F3C4C">
      <w:pPr>
        <w:spacing w:after="0" w:line="240" w:lineRule="auto"/>
        <w:jc w:val="right"/>
        <w:rPr>
          <w:rFonts w:ascii="Arial" w:hAnsi="Arial" w:cs="Arial"/>
          <w:b/>
          <w:sz w:val="28"/>
          <w:szCs w:val="28"/>
        </w:rPr>
      </w:pPr>
    </w:p>
    <w:p w:rsidR="008F3C4C" w:rsidRPr="0080575C" w:rsidRDefault="008F3C4C" w:rsidP="008F3C4C">
      <w:pPr>
        <w:spacing w:after="0" w:line="240" w:lineRule="auto"/>
        <w:jc w:val="right"/>
        <w:rPr>
          <w:rFonts w:ascii="Arial" w:hAnsi="Arial" w:cs="Arial"/>
          <w:b/>
          <w:sz w:val="28"/>
          <w:szCs w:val="28"/>
        </w:rPr>
      </w:pPr>
      <w:r w:rsidRPr="0080575C">
        <w:rPr>
          <w:rFonts w:ascii="Arial" w:hAnsi="Arial" w:cs="Arial"/>
          <w:b/>
          <w:sz w:val="28"/>
          <w:szCs w:val="28"/>
        </w:rPr>
        <w:t>KAROL JARED GONZÁLEZ MÁRQUEZ</w:t>
      </w:r>
    </w:p>
    <w:p w:rsidR="008F3C4C" w:rsidRPr="0080575C" w:rsidRDefault="008F3C4C" w:rsidP="008F3C4C">
      <w:pPr>
        <w:spacing w:after="0" w:line="240" w:lineRule="auto"/>
        <w:jc w:val="right"/>
        <w:rPr>
          <w:rFonts w:ascii="Arial" w:hAnsi="Arial" w:cs="Arial"/>
          <w:b/>
          <w:sz w:val="28"/>
          <w:szCs w:val="28"/>
        </w:rPr>
      </w:pPr>
      <w:r w:rsidRPr="0080575C">
        <w:rPr>
          <w:rFonts w:ascii="Arial" w:hAnsi="Arial" w:cs="Arial"/>
          <w:b/>
          <w:sz w:val="28"/>
          <w:szCs w:val="28"/>
        </w:rPr>
        <w:t>REGIDORA</w:t>
      </w:r>
    </w:p>
    <w:p w:rsidR="008F3C4C" w:rsidRPr="0080575C" w:rsidRDefault="008F3C4C" w:rsidP="008F3C4C">
      <w:pPr>
        <w:spacing w:after="0" w:line="240" w:lineRule="auto"/>
        <w:rPr>
          <w:rFonts w:ascii="Arial" w:hAnsi="Arial" w:cs="Arial"/>
          <w:b/>
          <w:sz w:val="28"/>
          <w:szCs w:val="28"/>
        </w:rPr>
      </w:pPr>
    </w:p>
    <w:p w:rsidR="00CE7ECD" w:rsidRDefault="00CE7ECD" w:rsidP="008F3C4C">
      <w:pPr>
        <w:spacing w:after="0" w:line="240" w:lineRule="auto"/>
        <w:rPr>
          <w:rFonts w:ascii="Arial" w:hAnsi="Arial" w:cs="Arial"/>
          <w:b/>
          <w:sz w:val="28"/>
          <w:szCs w:val="28"/>
        </w:rPr>
      </w:pPr>
    </w:p>
    <w:p w:rsidR="008F3C4C" w:rsidRPr="0080575C" w:rsidRDefault="008F3C4C" w:rsidP="008F3C4C">
      <w:pPr>
        <w:spacing w:after="0" w:line="240" w:lineRule="auto"/>
        <w:rPr>
          <w:rFonts w:ascii="Arial" w:hAnsi="Arial" w:cs="Arial"/>
          <w:b/>
          <w:sz w:val="28"/>
          <w:szCs w:val="28"/>
        </w:rPr>
      </w:pPr>
      <w:r w:rsidRPr="0080575C">
        <w:rPr>
          <w:rFonts w:ascii="Arial" w:hAnsi="Arial" w:cs="Arial"/>
          <w:b/>
          <w:sz w:val="28"/>
          <w:szCs w:val="28"/>
        </w:rPr>
        <w:t xml:space="preserve">ANA MARÍA CARPIO MENDOZA </w:t>
      </w:r>
    </w:p>
    <w:p w:rsidR="008F3C4C" w:rsidRPr="0080575C" w:rsidRDefault="008F3C4C" w:rsidP="008F3C4C">
      <w:pPr>
        <w:spacing w:after="0" w:line="240" w:lineRule="auto"/>
        <w:rPr>
          <w:rFonts w:ascii="Arial" w:hAnsi="Arial" w:cs="Arial"/>
          <w:b/>
          <w:sz w:val="28"/>
          <w:szCs w:val="28"/>
        </w:rPr>
      </w:pPr>
      <w:r w:rsidRPr="0080575C">
        <w:rPr>
          <w:rFonts w:ascii="Arial" w:hAnsi="Arial" w:cs="Arial"/>
          <w:b/>
          <w:sz w:val="28"/>
          <w:szCs w:val="28"/>
        </w:rPr>
        <w:t>REGIDORA</w:t>
      </w:r>
    </w:p>
    <w:p w:rsidR="008F3C4C" w:rsidRPr="0080575C" w:rsidRDefault="008F3C4C" w:rsidP="008F3C4C">
      <w:pPr>
        <w:spacing w:after="0" w:line="240" w:lineRule="auto"/>
        <w:jc w:val="right"/>
        <w:rPr>
          <w:rFonts w:ascii="Arial" w:hAnsi="Arial" w:cs="Arial"/>
          <w:b/>
          <w:sz w:val="28"/>
          <w:szCs w:val="28"/>
        </w:rPr>
      </w:pPr>
    </w:p>
    <w:p w:rsidR="008F3C4C" w:rsidRPr="0080575C" w:rsidRDefault="00CE7ECD" w:rsidP="008F3C4C">
      <w:pPr>
        <w:spacing w:after="0" w:line="240" w:lineRule="auto"/>
        <w:jc w:val="right"/>
        <w:rPr>
          <w:rFonts w:ascii="Arial" w:hAnsi="Arial" w:cs="Arial"/>
          <w:b/>
          <w:sz w:val="28"/>
          <w:szCs w:val="28"/>
        </w:rPr>
      </w:pPr>
      <w:r>
        <w:rPr>
          <w:rFonts w:ascii="Arial" w:hAnsi="Arial" w:cs="Arial"/>
          <w:b/>
          <w:sz w:val="28"/>
          <w:szCs w:val="28"/>
        </w:rPr>
        <w:t>HÉCTOR ORTIZ TORRES</w:t>
      </w:r>
    </w:p>
    <w:p w:rsidR="008F3C4C" w:rsidRPr="0080575C" w:rsidRDefault="008F3C4C" w:rsidP="008F3C4C">
      <w:pPr>
        <w:spacing w:after="0" w:line="240" w:lineRule="auto"/>
        <w:jc w:val="right"/>
        <w:rPr>
          <w:rFonts w:ascii="Arial" w:hAnsi="Arial" w:cs="Arial"/>
          <w:b/>
          <w:sz w:val="28"/>
          <w:szCs w:val="28"/>
        </w:rPr>
      </w:pPr>
      <w:r w:rsidRPr="0080575C">
        <w:rPr>
          <w:rFonts w:ascii="Arial" w:hAnsi="Arial" w:cs="Arial"/>
          <w:b/>
          <w:sz w:val="28"/>
          <w:szCs w:val="28"/>
        </w:rPr>
        <w:t>REGIDOR</w:t>
      </w:r>
    </w:p>
    <w:p w:rsidR="008F3C4C" w:rsidRPr="0080575C" w:rsidRDefault="008F3C4C" w:rsidP="008F3C4C">
      <w:pPr>
        <w:spacing w:after="0" w:line="240" w:lineRule="auto"/>
        <w:rPr>
          <w:rFonts w:ascii="Arial" w:hAnsi="Arial" w:cs="Arial"/>
          <w:b/>
          <w:sz w:val="28"/>
          <w:szCs w:val="28"/>
        </w:rPr>
      </w:pPr>
    </w:p>
    <w:p w:rsidR="008F3C4C" w:rsidRPr="0080575C" w:rsidRDefault="008F3C4C" w:rsidP="008F3C4C">
      <w:pPr>
        <w:spacing w:after="0" w:line="240" w:lineRule="auto"/>
        <w:rPr>
          <w:rFonts w:ascii="Arial" w:hAnsi="Arial" w:cs="Arial"/>
          <w:b/>
          <w:sz w:val="28"/>
          <w:szCs w:val="28"/>
        </w:rPr>
      </w:pPr>
      <w:r w:rsidRPr="0080575C">
        <w:rPr>
          <w:rFonts w:ascii="Arial" w:hAnsi="Arial" w:cs="Arial"/>
          <w:b/>
          <w:sz w:val="28"/>
          <w:szCs w:val="28"/>
        </w:rPr>
        <w:t xml:space="preserve">GILBERTO LÓPEZ JIMÉNEZ </w:t>
      </w:r>
    </w:p>
    <w:p w:rsidR="008F3C4C" w:rsidRPr="0080575C" w:rsidRDefault="008F3C4C" w:rsidP="008F3C4C">
      <w:pPr>
        <w:spacing w:after="0" w:line="240" w:lineRule="auto"/>
        <w:rPr>
          <w:rFonts w:ascii="Arial" w:hAnsi="Arial" w:cs="Arial"/>
          <w:b/>
          <w:sz w:val="28"/>
          <w:szCs w:val="28"/>
        </w:rPr>
      </w:pPr>
      <w:r w:rsidRPr="0080575C">
        <w:rPr>
          <w:rFonts w:ascii="Arial" w:hAnsi="Arial" w:cs="Arial"/>
          <w:b/>
          <w:sz w:val="28"/>
          <w:szCs w:val="28"/>
        </w:rPr>
        <w:t>REGIDOR</w:t>
      </w:r>
    </w:p>
    <w:p w:rsidR="008F3C4C" w:rsidRPr="0080575C" w:rsidRDefault="008F3C4C" w:rsidP="008F3C4C">
      <w:pPr>
        <w:spacing w:after="0" w:line="240" w:lineRule="auto"/>
        <w:jc w:val="right"/>
        <w:rPr>
          <w:rFonts w:ascii="Arial" w:hAnsi="Arial" w:cs="Arial"/>
          <w:b/>
          <w:sz w:val="28"/>
          <w:szCs w:val="28"/>
        </w:rPr>
      </w:pPr>
    </w:p>
    <w:p w:rsidR="008F3C4C" w:rsidRPr="0080575C" w:rsidRDefault="008F3C4C" w:rsidP="008F3C4C">
      <w:pPr>
        <w:spacing w:after="0" w:line="240" w:lineRule="auto"/>
        <w:jc w:val="right"/>
        <w:rPr>
          <w:rFonts w:ascii="Arial" w:hAnsi="Arial" w:cs="Arial"/>
          <w:b/>
          <w:sz w:val="28"/>
          <w:szCs w:val="28"/>
        </w:rPr>
      </w:pPr>
    </w:p>
    <w:p w:rsidR="008F3C4C" w:rsidRPr="0080575C" w:rsidRDefault="008F3C4C" w:rsidP="008F3C4C">
      <w:pPr>
        <w:spacing w:after="0" w:line="240" w:lineRule="auto"/>
        <w:jc w:val="right"/>
        <w:rPr>
          <w:rFonts w:ascii="Arial" w:hAnsi="Arial" w:cs="Arial"/>
          <w:b/>
          <w:sz w:val="28"/>
          <w:szCs w:val="28"/>
        </w:rPr>
      </w:pPr>
      <w:r w:rsidRPr="0080575C">
        <w:rPr>
          <w:rFonts w:ascii="Arial" w:hAnsi="Arial" w:cs="Arial"/>
          <w:b/>
          <w:sz w:val="28"/>
          <w:szCs w:val="28"/>
        </w:rPr>
        <w:t xml:space="preserve">ALFONSO DE JESÚS OROZCO ALDRETE </w:t>
      </w:r>
    </w:p>
    <w:p w:rsidR="008F3C4C" w:rsidRPr="0080575C" w:rsidRDefault="008F3C4C" w:rsidP="008F3C4C">
      <w:pPr>
        <w:spacing w:after="0" w:line="240" w:lineRule="auto"/>
        <w:jc w:val="right"/>
        <w:rPr>
          <w:rFonts w:ascii="Arial" w:hAnsi="Arial" w:cs="Arial"/>
          <w:b/>
          <w:sz w:val="28"/>
          <w:szCs w:val="28"/>
        </w:rPr>
      </w:pPr>
      <w:r w:rsidRPr="0080575C">
        <w:rPr>
          <w:rFonts w:ascii="Arial" w:hAnsi="Arial" w:cs="Arial"/>
          <w:b/>
          <w:sz w:val="28"/>
          <w:szCs w:val="28"/>
        </w:rPr>
        <w:t>REGIDOR</w:t>
      </w:r>
    </w:p>
    <w:p w:rsidR="008F3C4C" w:rsidRPr="0080575C" w:rsidRDefault="008F3C4C" w:rsidP="008F3C4C">
      <w:pPr>
        <w:spacing w:after="0" w:line="240" w:lineRule="auto"/>
        <w:rPr>
          <w:rFonts w:ascii="Arial" w:hAnsi="Arial" w:cs="Arial"/>
          <w:b/>
          <w:sz w:val="28"/>
          <w:szCs w:val="28"/>
        </w:rPr>
      </w:pPr>
    </w:p>
    <w:p w:rsidR="00CE7ECD" w:rsidRDefault="00CE7ECD" w:rsidP="008F3C4C">
      <w:pPr>
        <w:spacing w:after="0" w:line="240" w:lineRule="auto"/>
        <w:rPr>
          <w:rFonts w:ascii="Arial" w:hAnsi="Arial" w:cs="Arial"/>
          <w:b/>
          <w:sz w:val="28"/>
          <w:szCs w:val="28"/>
        </w:rPr>
      </w:pPr>
    </w:p>
    <w:p w:rsidR="00CE7ECD" w:rsidRDefault="00CE7ECD" w:rsidP="008F3C4C">
      <w:pPr>
        <w:spacing w:after="0" w:line="240" w:lineRule="auto"/>
        <w:rPr>
          <w:rFonts w:ascii="Arial" w:hAnsi="Arial" w:cs="Arial"/>
          <w:b/>
          <w:sz w:val="28"/>
          <w:szCs w:val="28"/>
        </w:rPr>
      </w:pPr>
    </w:p>
    <w:p w:rsidR="008F3C4C" w:rsidRPr="0080575C" w:rsidRDefault="008F3C4C" w:rsidP="008F3C4C">
      <w:pPr>
        <w:spacing w:after="0" w:line="240" w:lineRule="auto"/>
        <w:rPr>
          <w:rFonts w:ascii="Arial" w:hAnsi="Arial" w:cs="Arial"/>
          <w:b/>
          <w:sz w:val="28"/>
          <w:szCs w:val="28"/>
        </w:rPr>
      </w:pPr>
      <w:r w:rsidRPr="0080575C">
        <w:rPr>
          <w:rFonts w:ascii="Arial" w:hAnsi="Arial" w:cs="Arial"/>
          <w:b/>
          <w:sz w:val="28"/>
          <w:szCs w:val="28"/>
        </w:rPr>
        <w:t xml:space="preserve">GABRIELA DEL CARMEN ECHEVERRÍA GONZÁLEZ </w:t>
      </w:r>
    </w:p>
    <w:p w:rsidR="008F3C4C" w:rsidRPr="0080575C" w:rsidRDefault="008F3C4C" w:rsidP="008F3C4C">
      <w:pPr>
        <w:spacing w:after="0" w:line="240" w:lineRule="auto"/>
        <w:rPr>
          <w:rFonts w:ascii="Arial" w:hAnsi="Arial" w:cs="Arial"/>
          <w:b/>
          <w:sz w:val="28"/>
          <w:szCs w:val="28"/>
        </w:rPr>
      </w:pPr>
      <w:r w:rsidRPr="0080575C">
        <w:rPr>
          <w:rFonts w:ascii="Arial" w:hAnsi="Arial" w:cs="Arial"/>
          <w:b/>
          <w:sz w:val="28"/>
          <w:szCs w:val="28"/>
        </w:rPr>
        <w:t>REGIDORA</w:t>
      </w:r>
    </w:p>
    <w:p w:rsidR="008F3C4C" w:rsidRPr="0080575C" w:rsidRDefault="008F3C4C" w:rsidP="008F3C4C">
      <w:pPr>
        <w:spacing w:after="0" w:line="240" w:lineRule="auto"/>
        <w:jc w:val="center"/>
        <w:rPr>
          <w:rFonts w:ascii="Arial" w:eastAsia="Times New Roman" w:hAnsi="Arial" w:cs="Arial"/>
          <w:b/>
          <w:sz w:val="28"/>
          <w:szCs w:val="28"/>
        </w:rPr>
      </w:pPr>
    </w:p>
    <w:p w:rsidR="008F3C4C" w:rsidRPr="0080575C" w:rsidRDefault="008F3C4C" w:rsidP="008F3C4C">
      <w:pPr>
        <w:spacing w:after="0" w:line="240" w:lineRule="auto"/>
        <w:jc w:val="right"/>
        <w:rPr>
          <w:rFonts w:ascii="Arial" w:hAnsi="Arial" w:cs="Arial"/>
          <w:b/>
          <w:sz w:val="28"/>
          <w:szCs w:val="28"/>
        </w:rPr>
      </w:pPr>
    </w:p>
    <w:p w:rsidR="00CE7ECD" w:rsidRDefault="00CE7ECD" w:rsidP="008F3C4C">
      <w:pPr>
        <w:spacing w:after="0" w:line="240" w:lineRule="auto"/>
        <w:jc w:val="right"/>
        <w:rPr>
          <w:rFonts w:ascii="Arial" w:hAnsi="Arial" w:cs="Arial"/>
          <w:b/>
          <w:sz w:val="28"/>
          <w:szCs w:val="28"/>
        </w:rPr>
      </w:pPr>
    </w:p>
    <w:p w:rsidR="008F3C4C" w:rsidRPr="0080575C" w:rsidRDefault="008F3C4C" w:rsidP="008F3C4C">
      <w:pPr>
        <w:spacing w:after="0" w:line="240" w:lineRule="auto"/>
        <w:jc w:val="right"/>
        <w:rPr>
          <w:rFonts w:ascii="Arial" w:hAnsi="Arial" w:cs="Arial"/>
          <w:b/>
          <w:sz w:val="28"/>
          <w:szCs w:val="28"/>
        </w:rPr>
      </w:pPr>
      <w:r w:rsidRPr="0080575C">
        <w:rPr>
          <w:rFonts w:ascii="Arial" w:hAnsi="Arial" w:cs="Arial"/>
          <w:b/>
          <w:sz w:val="28"/>
          <w:szCs w:val="28"/>
        </w:rPr>
        <w:t>FERNANDA ODETTE RENTERÍA MUÑOZ</w:t>
      </w:r>
    </w:p>
    <w:p w:rsidR="00DC0A0D" w:rsidRDefault="008F3C4C" w:rsidP="00CE7ECD">
      <w:pPr>
        <w:spacing w:after="0" w:line="240" w:lineRule="auto"/>
        <w:jc w:val="right"/>
        <w:rPr>
          <w:rFonts w:ascii="Arial" w:hAnsi="Arial" w:cs="Arial"/>
          <w:b/>
          <w:sz w:val="28"/>
          <w:szCs w:val="28"/>
        </w:rPr>
      </w:pPr>
      <w:r w:rsidRPr="0080575C">
        <w:rPr>
          <w:rFonts w:ascii="Arial" w:hAnsi="Arial" w:cs="Arial"/>
          <w:b/>
          <w:sz w:val="28"/>
          <w:szCs w:val="28"/>
        </w:rPr>
        <w:t xml:space="preserve">REGIDORA </w:t>
      </w:r>
    </w:p>
    <w:sectPr w:rsidR="00DC0A0D" w:rsidSect="004742C8">
      <w:headerReference w:type="default" r:id="rId8"/>
      <w:footerReference w:type="default" r:id="rId9"/>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F11" w:rsidRDefault="003C4F11" w:rsidP="00262FAE">
      <w:pPr>
        <w:spacing w:after="0" w:line="240" w:lineRule="auto"/>
      </w:pPr>
      <w:r>
        <w:separator/>
      </w:r>
    </w:p>
  </w:endnote>
  <w:endnote w:type="continuationSeparator" w:id="0">
    <w:p w:rsidR="003C4F11" w:rsidRDefault="003C4F11" w:rsidP="00262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4"/>
        <w:szCs w:val="24"/>
      </w:rPr>
    </w:sdtEndPr>
    <w:sdtContent>
      <w:sdt>
        <w:sdtPr>
          <w:rPr>
            <w:rFonts w:asciiTheme="minorHAnsi" w:eastAsiaTheme="minorHAnsi" w:hAnsiTheme="minorHAnsi" w:cstheme="minorBidi"/>
            <w:sz w:val="12"/>
            <w:szCs w:val="12"/>
          </w:rPr>
          <w:id w:val="-1604487399"/>
          <w:docPartObj>
            <w:docPartGallery w:val="Page Numbers (Top of Page)"/>
            <w:docPartUnique/>
          </w:docPartObj>
        </w:sdtPr>
        <w:sdtEndPr>
          <w:rPr>
            <w:sz w:val="24"/>
            <w:szCs w:val="24"/>
          </w:rPr>
        </w:sdtEndPr>
        <w:sdtContent>
          <w:p w:rsidR="00606711" w:rsidRPr="00FD5816" w:rsidRDefault="003C4F11">
            <w:pPr>
              <w:pStyle w:val="Piedepgina"/>
              <w:jc w:val="right"/>
              <w:rPr>
                <w:sz w:val="12"/>
                <w:szCs w:val="12"/>
              </w:rPr>
            </w:pPr>
          </w:p>
          <w:p w:rsidR="00403D74" w:rsidRDefault="006253CB" w:rsidP="00924DBC">
            <w:pPr>
              <w:spacing w:after="0" w:line="240" w:lineRule="auto"/>
              <w:jc w:val="both"/>
              <w:rPr>
                <w:rFonts w:cs="Arial"/>
                <w:sz w:val="12"/>
                <w:szCs w:val="12"/>
              </w:rPr>
            </w:pPr>
            <w:r w:rsidRPr="00262FAE">
              <w:rPr>
                <w:rFonts w:cs="Arial"/>
                <w:sz w:val="12"/>
                <w:szCs w:val="12"/>
              </w:rPr>
              <w:t>La presente hoja forma parte del dictamen mediante el cual se</w:t>
            </w:r>
            <w:r w:rsidR="00B817EE">
              <w:rPr>
                <w:rFonts w:cs="Arial"/>
                <w:sz w:val="12"/>
                <w:szCs w:val="12"/>
              </w:rPr>
              <w:t xml:space="preserve"> </w:t>
            </w:r>
            <w:r w:rsidR="00B817EE" w:rsidRPr="00B817EE">
              <w:rPr>
                <w:rFonts w:cs="Arial"/>
                <w:sz w:val="12"/>
                <w:szCs w:val="12"/>
              </w:rPr>
              <w:t xml:space="preserve">autoriza </w:t>
            </w:r>
            <w:r w:rsidR="00403D74" w:rsidRPr="00403D74">
              <w:rPr>
                <w:rFonts w:cs="Arial"/>
                <w:sz w:val="12"/>
                <w:szCs w:val="12"/>
              </w:rPr>
              <w:t>modificar el acuerdo tomado por el H. Ayuntamiento, en sesión ordinaria de fecha 23 de abril del año 2009 en el cual se aprobó la Declaratoria de Asignación de Uso de Suelo, de una Zona de Parque Metropolitano (PM), a Habitacional de Densidad Alta (H7), para las parcelas números 165 Z-1 P1/2 y 173 Z-1 P/1/3 ambas pertenecientes al ejido "San Juan de Otates", con una superficie total de 6-44-25.20 Has</w:t>
            </w:r>
            <w:r w:rsidR="00403D74">
              <w:rPr>
                <w:rFonts w:cs="Arial"/>
                <w:sz w:val="12"/>
                <w:szCs w:val="12"/>
              </w:rPr>
              <w:t>.</w:t>
            </w:r>
          </w:p>
          <w:p w:rsidR="00606711" w:rsidRPr="00262FAE" w:rsidRDefault="00CE7ECD" w:rsidP="00CE7ECD">
            <w:pPr>
              <w:spacing w:after="0" w:line="240" w:lineRule="auto"/>
              <w:jc w:val="right"/>
              <w:rPr>
                <w:rFonts w:cs="Arial"/>
                <w:sz w:val="24"/>
                <w:szCs w:val="24"/>
              </w:rPr>
            </w:pPr>
            <w:r>
              <w:rPr>
                <w:rFonts w:cs="Arial"/>
                <w:sz w:val="12"/>
                <w:szCs w:val="12"/>
              </w:rPr>
              <w:t xml:space="preserve">                    </w:t>
            </w:r>
            <w:r w:rsidR="00262FAE" w:rsidRPr="00262FAE">
              <w:rPr>
                <w:rFonts w:cs="Arial"/>
                <w:sz w:val="12"/>
                <w:szCs w:val="12"/>
              </w:rPr>
              <w:t xml:space="preserve"> </w:t>
            </w:r>
            <w:r w:rsidR="006253CB" w:rsidRPr="00262FAE">
              <w:rPr>
                <w:sz w:val="12"/>
                <w:szCs w:val="12"/>
                <w:lang w:val="es-ES"/>
              </w:rPr>
              <w:t xml:space="preserve">Página </w:t>
            </w:r>
            <w:r w:rsidR="006253CB" w:rsidRPr="00262FAE">
              <w:rPr>
                <w:b/>
                <w:bCs/>
                <w:sz w:val="12"/>
                <w:szCs w:val="12"/>
              </w:rPr>
              <w:fldChar w:fldCharType="begin"/>
            </w:r>
            <w:r w:rsidR="006253CB" w:rsidRPr="00262FAE">
              <w:rPr>
                <w:b/>
                <w:bCs/>
                <w:sz w:val="12"/>
                <w:szCs w:val="12"/>
              </w:rPr>
              <w:instrText>PAGE</w:instrText>
            </w:r>
            <w:r w:rsidR="006253CB" w:rsidRPr="00262FAE">
              <w:rPr>
                <w:b/>
                <w:bCs/>
                <w:sz w:val="12"/>
                <w:szCs w:val="12"/>
              </w:rPr>
              <w:fldChar w:fldCharType="separate"/>
            </w:r>
            <w:r w:rsidR="00361350">
              <w:rPr>
                <w:b/>
                <w:bCs/>
                <w:noProof/>
                <w:sz w:val="12"/>
                <w:szCs w:val="12"/>
              </w:rPr>
              <w:t>3</w:t>
            </w:r>
            <w:r w:rsidR="006253CB" w:rsidRPr="00262FAE">
              <w:rPr>
                <w:b/>
                <w:bCs/>
                <w:sz w:val="12"/>
                <w:szCs w:val="12"/>
              </w:rPr>
              <w:fldChar w:fldCharType="end"/>
            </w:r>
            <w:r w:rsidR="006253CB" w:rsidRPr="00262FAE">
              <w:rPr>
                <w:sz w:val="12"/>
                <w:szCs w:val="12"/>
                <w:lang w:val="es-ES"/>
              </w:rPr>
              <w:t xml:space="preserve"> de </w:t>
            </w:r>
            <w:r w:rsidR="006253CB" w:rsidRPr="00262FAE">
              <w:rPr>
                <w:b/>
                <w:bCs/>
                <w:sz w:val="12"/>
                <w:szCs w:val="12"/>
              </w:rPr>
              <w:fldChar w:fldCharType="begin"/>
            </w:r>
            <w:r w:rsidR="006253CB" w:rsidRPr="00262FAE">
              <w:rPr>
                <w:b/>
                <w:bCs/>
                <w:sz w:val="12"/>
                <w:szCs w:val="12"/>
              </w:rPr>
              <w:instrText>NUMPAGES</w:instrText>
            </w:r>
            <w:r w:rsidR="006253CB" w:rsidRPr="00262FAE">
              <w:rPr>
                <w:b/>
                <w:bCs/>
                <w:sz w:val="12"/>
                <w:szCs w:val="12"/>
              </w:rPr>
              <w:fldChar w:fldCharType="separate"/>
            </w:r>
            <w:r w:rsidR="00361350">
              <w:rPr>
                <w:b/>
                <w:bCs/>
                <w:noProof/>
                <w:sz w:val="12"/>
                <w:szCs w:val="12"/>
              </w:rPr>
              <w:t>5</w:t>
            </w:r>
            <w:r w:rsidR="006253CB" w:rsidRPr="00262FAE">
              <w:rPr>
                <w:b/>
                <w:bCs/>
                <w:sz w:val="12"/>
                <w:szCs w:val="1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F11" w:rsidRDefault="003C4F11" w:rsidP="00262FAE">
      <w:pPr>
        <w:spacing w:after="0" w:line="240" w:lineRule="auto"/>
      </w:pPr>
      <w:r>
        <w:separator/>
      </w:r>
    </w:p>
  </w:footnote>
  <w:footnote w:type="continuationSeparator" w:id="0">
    <w:p w:rsidR="003C4F11" w:rsidRDefault="003C4F11" w:rsidP="00262F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711" w:rsidRDefault="008F3C4C" w:rsidP="004E218D">
    <w:pPr>
      <w:pStyle w:val="Encabezado"/>
      <w:jc w:val="right"/>
    </w:pPr>
    <w:r>
      <w:rPr>
        <w:noProof/>
        <w:lang w:eastAsia="es-MX"/>
      </w:rPr>
      <w:drawing>
        <wp:inline distT="0" distB="0" distL="0" distR="0" wp14:anchorId="7C8C9E2F" wp14:editId="399D7061">
          <wp:extent cx="1703070" cy="702310"/>
          <wp:effectExtent l="0" t="0" r="0" b="2540"/>
          <wp:docPr id="4" name="Imagen 4"/>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070" cy="702310"/>
                  </a:xfrm>
                  <a:prstGeom prst="rect">
                    <a:avLst/>
                  </a:prstGeom>
                  <a:noFill/>
                  <a:ln>
                    <a:noFill/>
                  </a:ln>
                </pic:spPr>
              </pic:pic>
            </a:graphicData>
          </a:graphic>
        </wp:inline>
      </w:drawing>
    </w:r>
  </w:p>
  <w:p w:rsidR="00606711" w:rsidRPr="001F2F71" w:rsidRDefault="003C4F1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3A4C71"/>
    <w:multiLevelType w:val="hybridMultilevel"/>
    <w:tmpl w:val="80327C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DA341B"/>
    <w:multiLevelType w:val="hybridMultilevel"/>
    <w:tmpl w:val="A3023288"/>
    <w:lvl w:ilvl="0" w:tplc="D5BC23F4">
      <w:start w:val="1"/>
      <w:numFmt w:val="lowerLetter"/>
      <w:lvlText w:val="%1)"/>
      <w:lvlJc w:val="left"/>
      <w:pPr>
        <w:ind w:left="927" w:hanging="36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nsid w:val="28614025"/>
    <w:multiLevelType w:val="hybridMultilevel"/>
    <w:tmpl w:val="5C8E482E"/>
    <w:lvl w:ilvl="0" w:tplc="296447B4">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D304A94"/>
    <w:multiLevelType w:val="hybridMultilevel"/>
    <w:tmpl w:val="CD2CB422"/>
    <w:lvl w:ilvl="0" w:tplc="587890EA">
      <w:start w:val="1"/>
      <w:numFmt w:val="decimal"/>
      <w:lvlText w:val="%1."/>
      <w:lvlJc w:val="left"/>
      <w:pPr>
        <w:ind w:left="861" w:hanging="43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5">
    <w:nsid w:val="34EF6111"/>
    <w:multiLevelType w:val="hybridMultilevel"/>
    <w:tmpl w:val="B6DE040E"/>
    <w:lvl w:ilvl="0" w:tplc="C54EFF2E">
      <w:start w:val="1"/>
      <w:numFmt w:val="lowerLetter"/>
      <w:lvlText w:val="%1)"/>
      <w:lvlJc w:val="left"/>
      <w:pPr>
        <w:ind w:left="1494" w:hanging="360"/>
      </w:pPr>
      <w:rPr>
        <w:b/>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6">
    <w:nsid w:val="34FD7FAA"/>
    <w:multiLevelType w:val="hybridMultilevel"/>
    <w:tmpl w:val="89C01462"/>
    <w:lvl w:ilvl="0" w:tplc="E14CA9BE">
      <w:start w:val="1"/>
      <w:numFmt w:val="lowerLetter"/>
      <w:lvlText w:val="%1)"/>
      <w:lvlJc w:val="left"/>
      <w:pPr>
        <w:ind w:left="927" w:hanging="360"/>
      </w:pPr>
      <w:rPr>
        <w:rFonts w:hint="default"/>
        <w:i/>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7">
    <w:nsid w:val="387D4607"/>
    <w:multiLevelType w:val="hybridMultilevel"/>
    <w:tmpl w:val="A684A764"/>
    <w:lvl w:ilvl="0" w:tplc="199600EC">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2C1612A"/>
    <w:multiLevelType w:val="hybridMultilevel"/>
    <w:tmpl w:val="E368B2E2"/>
    <w:lvl w:ilvl="0" w:tplc="0CE61318">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9">
    <w:nsid w:val="6BF60703"/>
    <w:multiLevelType w:val="hybridMultilevel"/>
    <w:tmpl w:val="0622BD9C"/>
    <w:lvl w:ilvl="0" w:tplc="8D20988E">
      <w:start w:val="1"/>
      <w:numFmt w:val="lowerLetter"/>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num w:numId="1">
    <w:abstractNumId w:val="1"/>
  </w:num>
  <w:num w:numId="2">
    <w:abstractNumId w:val="7"/>
  </w:num>
  <w:num w:numId="3">
    <w:abstractNumId w:val="0"/>
  </w:num>
  <w:num w:numId="4">
    <w:abstractNumId w:val="9"/>
  </w:num>
  <w:num w:numId="5">
    <w:abstractNumId w:val="5"/>
  </w:num>
  <w:num w:numId="6">
    <w:abstractNumId w:val="2"/>
  </w:num>
  <w:num w:numId="7">
    <w:abstractNumId w:val="6"/>
  </w:num>
  <w:num w:numId="8">
    <w:abstractNumId w:val="4"/>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293"/>
    <w:rsid w:val="00045A98"/>
    <w:rsid w:val="00091A51"/>
    <w:rsid w:val="000B40FA"/>
    <w:rsid w:val="000B67DF"/>
    <w:rsid w:val="000B6995"/>
    <w:rsid w:val="000C17A1"/>
    <w:rsid w:val="000D046A"/>
    <w:rsid w:val="000E0184"/>
    <w:rsid w:val="000E38BE"/>
    <w:rsid w:val="00115B74"/>
    <w:rsid w:val="001353D6"/>
    <w:rsid w:val="00144000"/>
    <w:rsid w:val="001636B9"/>
    <w:rsid w:val="00195710"/>
    <w:rsid w:val="001E14D0"/>
    <w:rsid w:val="00232194"/>
    <w:rsid w:val="00262FAE"/>
    <w:rsid w:val="0029543B"/>
    <w:rsid w:val="002963DF"/>
    <w:rsid w:val="002B0334"/>
    <w:rsid w:val="002E289A"/>
    <w:rsid w:val="002E670E"/>
    <w:rsid w:val="003602CB"/>
    <w:rsid w:val="00361350"/>
    <w:rsid w:val="00375491"/>
    <w:rsid w:val="00381A3E"/>
    <w:rsid w:val="003868E4"/>
    <w:rsid w:val="003C4F11"/>
    <w:rsid w:val="00403D74"/>
    <w:rsid w:val="00411B46"/>
    <w:rsid w:val="004232D1"/>
    <w:rsid w:val="00425C2F"/>
    <w:rsid w:val="00444115"/>
    <w:rsid w:val="00475831"/>
    <w:rsid w:val="00492390"/>
    <w:rsid w:val="004B3B93"/>
    <w:rsid w:val="004E218D"/>
    <w:rsid w:val="004E2CEB"/>
    <w:rsid w:val="00505FB3"/>
    <w:rsid w:val="005102AB"/>
    <w:rsid w:val="00514AA3"/>
    <w:rsid w:val="00522E1C"/>
    <w:rsid w:val="00530845"/>
    <w:rsid w:val="005379FE"/>
    <w:rsid w:val="00596CF5"/>
    <w:rsid w:val="005F1502"/>
    <w:rsid w:val="005F40DB"/>
    <w:rsid w:val="006253CB"/>
    <w:rsid w:val="00667D5C"/>
    <w:rsid w:val="00671333"/>
    <w:rsid w:val="006B3EED"/>
    <w:rsid w:val="007759D5"/>
    <w:rsid w:val="00785B71"/>
    <w:rsid w:val="00786AD5"/>
    <w:rsid w:val="0080575C"/>
    <w:rsid w:val="00862360"/>
    <w:rsid w:val="008766B5"/>
    <w:rsid w:val="008F3C4C"/>
    <w:rsid w:val="008F3F41"/>
    <w:rsid w:val="009114F2"/>
    <w:rsid w:val="00937DB1"/>
    <w:rsid w:val="009400AF"/>
    <w:rsid w:val="009513D3"/>
    <w:rsid w:val="00952B31"/>
    <w:rsid w:val="00952EBC"/>
    <w:rsid w:val="00987016"/>
    <w:rsid w:val="009E5323"/>
    <w:rsid w:val="009E7EA6"/>
    <w:rsid w:val="00A5037D"/>
    <w:rsid w:val="00A55008"/>
    <w:rsid w:val="00A96447"/>
    <w:rsid w:val="00AA0A92"/>
    <w:rsid w:val="00AF62E3"/>
    <w:rsid w:val="00B209BD"/>
    <w:rsid w:val="00B2290C"/>
    <w:rsid w:val="00B35BFF"/>
    <w:rsid w:val="00B36AB3"/>
    <w:rsid w:val="00B53081"/>
    <w:rsid w:val="00B53AD4"/>
    <w:rsid w:val="00B61A9E"/>
    <w:rsid w:val="00B64EBB"/>
    <w:rsid w:val="00B817EE"/>
    <w:rsid w:val="00B9432C"/>
    <w:rsid w:val="00B97621"/>
    <w:rsid w:val="00BB19F3"/>
    <w:rsid w:val="00BD6DDE"/>
    <w:rsid w:val="00BE01EE"/>
    <w:rsid w:val="00C449DF"/>
    <w:rsid w:val="00C62538"/>
    <w:rsid w:val="00C70CB2"/>
    <w:rsid w:val="00C85C8D"/>
    <w:rsid w:val="00C95F88"/>
    <w:rsid w:val="00CA414C"/>
    <w:rsid w:val="00CB6340"/>
    <w:rsid w:val="00CE7ECD"/>
    <w:rsid w:val="00D331F7"/>
    <w:rsid w:val="00D54F8E"/>
    <w:rsid w:val="00D71B41"/>
    <w:rsid w:val="00DA0660"/>
    <w:rsid w:val="00DB2B96"/>
    <w:rsid w:val="00DB2D95"/>
    <w:rsid w:val="00DC0A0D"/>
    <w:rsid w:val="00DE4293"/>
    <w:rsid w:val="00E00DCB"/>
    <w:rsid w:val="00E377F1"/>
    <w:rsid w:val="00E9599B"/>
    <w:rsid w:val="00EC34C8"/>
    <w:rsid w:val="00EE59D6"/>
    <w:rsid w:val="00EE7D5A"/>
    <w:rsid w:val="00F049CC"/>
    <w:rsid w:val="00F10A69"/>
    <w:rsid w:val="00F32437"/>
    <w:rsid w:val="00F45D3A"/>
    <w:rsid w:val="00F53A52"/>
    <w:rsid w:val="00F74DD7"/>
    <w:rsid w:val="00FE40E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8A11210-18E6-43E4-93FF-D3823C2C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293"/>
    <w:pPr>
      <w:spacing w:after="200" w:line="276" w:lineRule="auto"/>
    </w:pPr>
  </w:style>
  <w:style w:type="paragraph" w:styleId="Ttulo3">
    <w:name w:val="heading 3"/>
    <w:basedOn w:val="Normal"/>
    <w:next w:val="Normal"/>
    <w:link w:val="Ttulo3Car"/>
    <w:qFormat/>
    <w:rsid w:val="00DE4293"/>
    <w:pPr>
      <w:keepNext/>
      <w:spacing w:after="0" w:line="240" w:lineRule="auto"/>
      <w:ind w:left="3082" w:firstLine="1058"/>
      <w:jc w:val="both"/>
      <w:outlineLvl w:val="2"/>
    </w:pPr>
    <w:rPr>
      <w:rFonts w:ascii="Arial" w:eastAsia="Times New Roman" w:hAnsi="Arial" w:cs="Times New Roman"/>
      <w:b/>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E42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4293"/>
  </w:style>
  <w:style w:type="paragraph" w:styleId="Piedepgina">
    <w:name w:val="footer"/>
    <w:basedOn w:val="Normal"/>
    <w:link w:val="PiedepginaCar"/>
    <w:uiPriority w:val="99"/>
    <w:unhideWhenUsed/>
    <w:rsid w:val="00DE4293"/>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DE4293"/>
    <w:rPr>
      <w:rFonts w:ascii="Calibri" w:eastAsia="Times New Roman" w:hAnsi="Calibri" w:cs="Times New Roman"/>
    </w:rPr>
  </w:style>
  <w:style w:type="paragraph" w:styleId="Prrafodelista">
    <w:name w:val="List Paragraph"/>
    <w:basedOn w:val="Normal"/>
    <w:uiPriority w:val="34"/>
    <w:qFormat/>
    <w:rsid w:val="00DE4293"/>
    <w:pPr>
      <w:ind w:left="720"/>
      <w:contextualSpacing/>
    </w:pPr>
  </w:style>
  <w:style w:type="character" w:customStyle="1" w:styleId="Ttulo3Car">
    <w:name w:val="Título 3 Car"/>
    <w:basedOn w:val="Fuentedeprrafopredeter"/>
    <w:link w:val="Ttulo3"/>
    <w:rsid w:val="00DE4293"/>
    <w:rPr>
      <w:rFonts w:ascii="Arial" w:eastAsia="Times New Roman" w:hAnsi="Arial" w:cs="Times New Roman"/>
      <w:b/>
      <w:sz w:val="24"/>
      <w:szCs w:val="20"/>
      <w:lang w:eastAsia="es-ES"/>
    </w:rPr>
  </w:style>
  <w:style w:type="paragraph" w:customStyle="1" w:styleId="a">
    <w:basedOn w:val="Normal"/>
    <w:next w:val="Puesto"/>
    <w:qFormat/>
    <w:rsid w:val="005F1502"/>
    <w:pPr>
      <w:spacing w:after="0" w:line="240" w:lineRule="auto"/>
      <w:jc w:val="center"/>
    </w:pPr>
    <w:rPr>
      <w:rFonts w:ascii="Arial" w:eastAsia="Times New Roman" w:hAnsi="Arial" w:cs="Arial"/>
      <w:b/>
      <w:bCs/>
      <w:szCs w:val="24"/>
      <w:lang w:eastAsia="es-ES"/>
    </w:rPr>
  </w:style>
  <w:style w:type="paragraph" w:styleId="Puesto">
    <w:name w:val="Title"/>
    <w:basedOn w:val="Normal"/>
    <w:next w:val="Normal"/>
    <w:link w:val="PuestoCar"/>
    <w:uiPriority w:val="10"/>
    <w:qFormat/>
    <w:rsid w:val="00DE429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DE4293"/>
    <w:rPr>
      <w:rFonts w:asciiTheme="majorHAnsi" w:eastAsiaTheme="majorEastAsia" w:hAnsiTheme="majorHAnsi" w:cstheme="majorBidi"/>
      <w:spacing w:val="-10"/>
      <w:kern w:val="28"/>
      <w:sz w:val="56"/>
      <w:szCs w:val="56"/>
    </w:rPr>
  </w:style>
  <w:style w:type="paragraph" w:styleId="Textoindependiente">
    <w:name w:val="Body Text"/>
    <w:basedOn w:val="Normal"/>
    <w:link w:val="TextoindependienteCar"/>
    <w:semiHidden/>
    <w:rsid w:val="009E7EA6"/>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semiHidden/>
    <w:rsid w:val="009E7EA6"/>
    <w:rPr>
      <w:rFonts w:ascii="Arial" w:eastAsia="Times New Roman" w:hAnsi="Arial" w:cs="Times New Roman"/>
      <w:sz w:val="24"/>
      <w:szCs w:val="20"/>
      <w:lang w:eastAsia="es-ES"/>
    </w:rPr>
  </w:style>
  <w:style w:type="paragraph" w:styleId="Textodeglobo">
    <w:name w:val="Balloon Text"/>
    <w:basedOn w:val="Normal"/>
    <w:link w:val="TextodegloboCar"/>
    <w:uiPriority w:val="99"/>
    <w:semiHidden/>
    <w:unhideWhenUsed/>
    <w:rsid w:val="00EE59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E59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8812219">
      <w:bodyDiv w:val="1"/>
      <w:marLeft w:val="0"/>
      <w:marRight w:val="0"/>
      <w:marTop w:val="0"/>
      <w:marBottom w:val="0"/>
      <w:divBdr>
        <w:top w:val="none" w:sz="0" w:space="0" w:color="auto"/>
        <w:left w:val="none" w:sz="0" w:space="0" w:color="auto"/>
        <w:bottom w:val="none" w:sz="0" w:space="0" w:color="auto"/>
        <w:right w:val="none" w:sz="0" w:space="0" w:color="auto"/>
      </w:divBdr>
    </w:div>
    <w:div w:id="186162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BFF83-9C8E-42B1-B8B9-0D97DBB9B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1201</Words>
  <Characters>6606</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Jazmin Alejandra Ramirez Zuniga</cp:lastModifiedBy>
  <cp:revision>2</cp:revision>
  <cp:lastPrinted>2019-12-18T19:08:00Z</cp:lastPrinted>
  <dcterms:created xsi:type="dcterms:W3CDTF">2019-12-18T19:48:00Z</dcterms:created>
  <dcterms:modified xsi:type="dcterms:W3CDTF">2019-12-18T19:48:00Z</dcterms:modified>
</cp:coreProperties>
</file>