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E93" w:rsidRPr="00443803" w:rsidRDefault="00837E93" w:rsidP="00837E93">
      <w:pPr>
        <w:spacing w:after="0" w:line="240" w:lineRule="auto"/>
        <w:jc w:val="both"/>
        <w:rPr>
          <w:rFonts w:ascii="Arial" w:eastAsia="Times New Roman" w:hAnsi="Arial" w:cs="Arial"/>
          <w:b/>
          <w:sz w:val="28"/>
          <w:szCs w:val="28"/>
        </w:rPr>
      </w:pPr>
      <w:r w:rsidRPr="00443803">
        <w:rPr>
          <w:rFonts w:ascii="Arial" w:eastAsia="Times New Roman" w:hAnsi="Arial" w:cs="Arial"/>
          <w:b/>
          <w:sz w:val="28"/>
          <w:szCs w:val="28"/>
        </w:rPr>
        <w:t>H. A</w:t>
      </w:r>
      <w:r w:rsidR="00443803">
        <w:rPr>
          <w:rFonts w:ascii="Arial" w:eastAsia="Times New Roman" w:hAnsi="Arial" w:cs="Arial"/>
          <w:b/>
          <w:sz w:val="28"/>
          <w:szCs w:val="28"/>
        </w:rPr>
        <w:t>YUNTAMIENTO DE LEÓN, GUANAJUATO</w:t>
      </w:r>
    </w:p>
    <w:p w:rsidR="00837E93" w:rsidRPr="00443803" w:rsidRDefault="00837E93" w:rsidP="00837E93">
      <w:pPr>
        <w:spacing w:after="0" w:line="240" w:lineRule="auto"/>
        <w:rPr>
          <w:rFonts w:ascii="Arial" w:eastAsia="Times New Roman" w:hAnsi="Arial" w:cs="Arial"/>
          <w:b/>
          <w:sz w:val="28"/>
          <w:szCs w:val="28"/>
        </w:rPr>
      </w:pPr>
      <w:r w:rsidRPr="00443803">
        <w:rPr>
          <w:rFonts w:ascii="Arial" w:eastAsia="Times New Roman" w:hAnsi="Arial" w:cs="Arial"/>
          <w:b/>
          <w:sz w:val="28"/>
          <w:szCs w:val="28"/>
        </w:rPr>
        <w:t>P R E S E N T E.</w:t>
      </w:r>
    </w:p>
    <w:p w:rsidR="00837E93" w:rsidRDefault="00837E93" w:rsidP="00837E93">
      <w:pPr>
        <w:spacing w:after="0" w:line="240" w:lineRule="auto"/>
        <w:rPr>
          <w:rFonts w:ascii="Arial" w:eastAsia="Times New Roman" w:hAnsi="Arial" w:cs="Arial"/>
          <w:b/>
          <w:sz w:val="26"/>
          <w:szCs w:val="26"/>
        </w:rPr>
      </w:pPr>
    </w:p>
    <w:p w:rsidR="00570AD5" w:rsidRPr="008D4C63" w:rsidRDefault="00570AD5" w:rsidP="00570AD5">
      <w:pPr>
        <w:spacing w:after="0" w:line="240" w:lineRule="auto"/>
        <w:jc w:val="both"/>
        <w:rPr>
          <w:rFonts w:ascii="Arial" w:hAnsi="Arial" w:cs="Arial"/>
          <w:sz w:val="28"/>
          <w:szCs w:val="28"/>
        </w:rPr>
      </w:pPr>
      <w:r w:rsidRPr="004C04A3">
        <w:rPr>
          <w:rFonts w:ascii="Arial" w:hAnsi="Arial" w:cs="Arial"/>
          <w:sz w:val="28"/>
          <w:szCs w:val="28"/>
        </w:rPr>
        <w:t xml:space="preserve">Los suscritos integrantes de la </w:t>
      </w:r>
      <w:r w:rsidRPr="004C04A3">
        <w:rPr>
          <w:rFonts w:ascii="Arial" w:hAnsi="Arial" w:cs="Arial"/>
          <w:b/>
          <w:sz w:val="28"/>
          <w:szCs w:val="28"/>
        </w:rPr>
        <w:t>Comisión de Desarrollo Urbano, Ordenamiento Ecológico y Territorial e IMPLAN</w:t>
      </w:r>
      <w:r w:rsidRPr="004C04A3">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Pr="008D4C63">
        <w:rPr>
          <w:rFonts w:ascii="Arial" w:hAnsi="Arial" w:cs="Arial"/>
          <w:sz w:val="28"/>
          <w:szCs w:val="28"/>
        </w:rPr>
        <w:t>:</w:t>
      </w:r>
    </w:p>
    <w:p w:rsidR="00BD7A77" w:rsidRPr="00443803" w:rsidRDefault="00BD7A77" w:rsidP="00837E93">
      <w:pPr>
        <w:spacing w:after="0" w:line="240" w:lineRule="auto"/>
        <w:jc w:val="both"/>
        <w:rPr>
          <w:rFonts w:ascii="Arial" w:eastAsia="Times New Roman" w:hAnsi="Arial" w:cs="Arial"/>
          <w:sz w:val="28"/>
          <w:szCs w:val="28"/>
        </w:rPr>
      </w:pPr>
    </w:p>
    <w:p w:rsidR="00FB1172" w:rsidRPr="00443803" w:rsidRDefault="00FB1172" w:rsidP="00837E93">
      <w:pPr>
        <w:spacing w:after="0" w:line="240" w:lineRule="auto"/>
        <w:jc w:val="center"/>
        <w:rPr>
          <w:rFonts w:ascii="Arial" w:eastAsia="Times New Roman" w:hAnsi="Arial" w:cs="Arial"/>
          <w:b/>
          <w:sz w:val="28"/>
          <w:szCs w:val="28"/>
        </w:rPr>
      </w:pPr>
      <w:r w:rsidRPr="00443803">
        <w:rPr>
          <w:rFonts w:ascii="Arial" w:eastAsia="Times New Roman" w:hAnsi="Arial" w:cs="Arial"/>
          <w:b/>
          <w:sz w:val="28"/>
          <w:szCs w:val="28"/>
        </w:rPr>
        <w:t>C O N S I D E R A C I O N E S</w:t>
      </w:r>
    </w:p>
    <w:p w:rsidR="00D64B9C" w:rsidRPr="00443803" w:rsidRDefault="00D64B9C" w:rsidP="00837E93">
      <w:pPr>
        <w:spacing w:after="0" w:line="240" w:lineRule="auto"/>
        <w:jc w:val="both"/>
        <w:rPr>
          <w:rFonts w:ascii="Arial" w:eastAsia="Times New Roman" w:hAnsi="Arial" w:cs="Arial"/>
          <w:sz w:val="28"/>
          <w:szCs w:val="28"/>
        </w:rPr>
      </w:pPr>
    </w:p>
    <w:p w:rsidR="00FB1172" w:rsidRPr="00443803" w:rsidRDefault="00FB1172" w:rsidP="00837E93">
      <w:pPr>
        <w:spacing w:after="0" w:line="240" w:lineRule="auto"/>
        <w:jc w:val="both"/>
        <w:rPr>
          <w:rFonts w:ascii="Arial" w:eastAsia="Times New Roman" w:hAnsi="Arial" w:cs="Arial"/>
          <w:sz w:val="28"/>
          <w:szCs w:val="28"/>
        </w:rPr>
      </w:pPr>
      <w:r w:rsidRPr="00443803">
        <w:rPr>
          <w:rFonts w:ascii="Arial" w:eastAsia="Times New Roman" w:hAnsi="Arial" w:cs="Arial"/>
          <w:b/>
          <w:sz w:val="28"/>
          <w:szCs w:val="28"/>
        </w:rPr>
        <w:t>I.</w:t>
      </w:r>
      <w:r w:rsidRPr="00443803">
        <w:rPr>
          <w:rFonts w:ascii="Arial" w:eastAsia="Times New Roman" w:hAnsi="Arial" w:cs="Arial"/>
          <w:sz w:val="28"/>
          <w:szCs w:val="28"/>
        </w:rPr>
        <w:t xml:space="preserve"> Las Zonas </w:t>
      </w:r>
      <w:r w:rsidR="00104EC9" w:rsidRPr="00443803">
        <w:rPr>
          <w:rFonts w:ascii="Arial" w:eastAsia="Times New Roman" w:hAnsi="Arial" w:cs="Arial"/>
          <w:sz w:val="28"/>
          <w:szCs w:val="28"/>
        </w:rPr>
        <w:t xml:space="preserve">de </w:t>
      </w:r>
      <w:r w:rsidR="00871712" w:rsidRPr="00443803">
        <w:rPr>
          <w:rFonts w:ascii="Arial" w:eastAsia="Times New Roman" w:hAnsi="Arial" w:cs="Arial"/>
          <w:sz w:val="28"/>
          <w:szCs w:val="28"/>
        </w:rPr>
        <w:t>Consolidación Urbana</w:t>
      </w:r>
      <w:r w:rsidR="00443803" w:rsidRPr="00443803">
        <w:rPr>
          <w:rFonts w:ascii="Arial" w:eastAsia="Times New Roman" w:hAnsi="Arial" w:cs="Arial"/>
          <w:sz w:val="28"/>
          <w:szCs w:val="28"/>
        </w:rPr>
        <w:t xml:space="preserve"> (ZCU)</w:t>
      </w:r>
      <w:r w:rsidRPr="00443803">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837E93">
      <w:pPr>
        <w:spacing w:after="0" w:line="240" w:lineRule="auto"/>
        <w:jc w:val="both"/>
        <w:rPr>
          <w:rFonts w:ascii="Arial" w:eastAsia="Times New Roman" w:hAnsi="Arial" w:cs="Arial"/>
          <w:sz w:val="28"/>
          <w:szCs w:val="28"/>
        </w:rPr>
      </w:pPr>
    </w:p>
    <w:p w:rsidR="00FB1172" w:rsidRPr="00443803" w:rsidRDefault="00FB1172" w:rsidP="00837E93">
      <w:pPr>
        <w:spacing w:after="0" w:line="240" w:lineRule="auto"/>
        <w:jc w:val="both"/>
        <w:rPr>
          <w:rFonts w:ascii="Arial" w:eastAsia="Times New Roman" w:hAnsi="Arial" w:cs="Arial"/>
          <w:sz w:val="28"/>
          <w:szCs w:val="28"/>
        </w:rPr>
      </w:pPr>
      <w:r w:rsidRPr="00443803">
        <w:rPr>
          <w:rFonts w:ascii="Arial" w:eastAsia="Times New Roman" w:hAnsi="Arial" w:cs="Arial"/>
          <w:b/>
          <w:sz w:val="28"/>
          <w:szCs w:val="28"/>
        </w:rPr>
        <w:t xml:space="preserve">II. </w:t>
      </w:r>
      <w:r w:rsidRPr="00443803">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FB1172" w:rsidRDefault="00FB1172" w:rsidP="00837E93">
      <w:pPr>
        <w:spacing w:after="0" w:line="240" w:lineRule="auto"/>
        <w:jc w:val="both"/>
        <w:rPr>
          <w:rFonts w:ascii="Arial" w:eastAsia="Times New Roman" w:hAnsi="Arial" w:cs="Arial"/>
          <w:sz w:val="28"/>
          <w:szCs w:val="28"/>
        </w:rPr>
      </w:pPr>
    </w:p>
    <w:p w:rsidR="00A8584B" w:rsidRPr="00D64B9C" w:rsidRDefault="00FB1172" w:rsidP="00837E93">
      <w:pPr>
        <w:pStyle w:val="Puesto"/>
        <w:jc w:val="both"/>
        <w:rPr>
          <w:b w:val="0"/>
          <w:bCs w:val="0"/>
          <w:sz w:val="28"/>
          <w:szCs w:val="28"/>
          <w:lang w:eastAsia="en-US"/>
        </w:rPr>
      </w:pPr>
      <w:r w:rsidRPr="00D64B9C">
        <w:rPr>
          <w:bCs w:val="0"/>
          <w:sz w:val="28"/>
          <w:szCs w:val="28"/>
          <w:lang w:eastAsia="en-US"/>
        </w:rPr>
        <w:t>III.</w:t>
      </w:r>
      <w:r w:rsidR="00B44A97" w:rsidRPr="00D64B9C">
        <w:rPr>
          <w:bCs w:val="0"/>
          <w:sz w:val="28"/>
          <w:szCs w:val="28"/>
          <w:lang w:eastAsia="en-US"/>
        </w:rPr>
        <w:t xml:space="preserve"> </w:t>
      </w:r>
      <w:r w:rsidR="00F02F54" w:rsidRPr="00D64B9C">
        <w:rPr>
          <w:b w:val="0"/>
          <w:bCs w:val="0"/>
          <w:sz w:val="28"/>
          <w:szCs w:val="28"/>
          <w:lang w:eastAsia="en-US"/>
        </w:rPr>
        <w:t xml:space="preserve">Con base a ello, </w:t>
      </w:r>
      <w:r w:rsidR="008750DC" w:rsidRPr="00D64B9C">
        <w:rPr>
          <w:b w:val="0"/>
          <w:bCs w:val="0"/>
          <w:sz w:val="28"/>
          <w:szCs w:val="28"/>
          <w:lang w:eastAsia="en-US"/>
        </w:rPr>
        <w:t xml:space="preserve">mediante oficio </w:t>
      </w:r>
      <w:r w:rsidR="00B65C00" w:rsidRPr="00D64B9C">
        <w:rPr>
          <w:b w:val="0"/>
          <w:bCs w:val="0"/>
          <w:sz w:val="28"/>
          <w:szCs w:val="28"/>
          <w:lang w:eastAsia="en-US"/>
        </w:rPr>
        <w:t>D.T</w:t>
      </w:r>
      <w:r w:rsidR="00104EC9" w:rsidRPr="00D64B9C">
        <w:rPr>
          <w:b w:val="0"/>
          <w:bCs w:val="0"/>
          <w:sz w:val="28"/>
          <w:szCs w:val="28"/>
          <w:lang w:eastAsia="en-US"/>
        </w:rPr>
        <w:t xml:space="preserve">. </w:t>
      </w:r>
      <w:r w:rsidR="008750DC" w:rsidRPr="00D64B9C">
        <w:rPr>
          <w:b w:val="0"/>
          <w:bCs w:val="0"/>
          <w:sz w:val="28"/>
          <w:szCs w:val="28"/>
          <w:lang w:eastAsia="en-US"/>
        </w:rPr>
        <w:t>4481</w:t>
      </w:r>
      <w:r w:rsidR="00DD2E97" w:rsidRPr="00D64B9C">
        <w:rPr>
          <w:b w:val="0"/>
          <w:bCs w:val="0"/>
          <w:sz w:val="28"/>
          <w:szCs w:val="28"/>
          <w:lang w:eastAsia="en-US"/>
        </w:rPr>
        <w:t>/</w:t>
      </w:r>
      <w:r w:rsidR="00F02F54" w:rsidRPr="00D64B9C">
        <w:rPr>
          <w:b w:val="0"/>
          <w:bCs w:val="0"/>
          <w:sz w:val="28"/>
          <w:szCs w:val="28"/>
          <w:lang w:eastAsia="en-US"/>
        </w:rPr>
        <w:t>201</w:t>
      </w:r>
      <w:r w:rsidR="008750DC" w:rsidRPr="00D64B9C">
        <w:rPr>
          <w:b w:val="0"/>
          <w:bCs w:val="0"/>
          <w:sz w:val="28"/>
          <w:szCs w:val="28"/>
          <w:lang w:eastAsia="en-US"/>
        </w:rPr>
        <w:t>9</w:t>
      </w:r>
      <w:r w:rsidR="008E1E41" w:rsidRPr="00D64B9C">
        <w:rPr>
          <w:b w:val="0"/>
          <w:bCs w:val="0"/>
          <w:sz w:val="28"/>
          <w:szCs w:val="28"/>
          <w:lang w:eastAsia="en-US"/>
        </w:rPr>
        <w:t>,</w:t>
      </w:r>
      <w:r w:rsidR="00CE7911" w:rsidRPr="00D64B9C">
        <w:rPr>
          <w:b w:val="0"/>
          <w:bCs w:val="0"/>
          <w:sz w:val="28"/>
          <w:szCs w:val="28"/>
          <w:lang w:eastAsia="en-US"/>
        </w:rPr>
        <w:t xml:space="preserve"> suscrito por el Arq. </w:t>
      </w:r>
      <w:r w:rsidR="00210EC7" w:rsidRPr="00D64B9C">
        <w:rPr>
          <w:b w:val="0"/>
          <w:bCs w:val="0"/>
          <w:sz w:val="28"/>
          <w:szCs w:val="28"/>
          <w:lang w:eastAsia="en-US"/>
        </w:rPr>
        <w:t xml:space="preserve">Luis </w:t>
      </w:r>
      <w:r w:rsidR="00104EC9" w:rsidRPr="00D64B9C">
        <w:rPr>
          <w:b w:val="0"/>
          <w:bCs w:val="0"/>
          <w:sz w:val="28"/>
          <w:szCs w:val="28"/>
          <w:lang w:eastAsia="en-US"/>
        </w:rPr>
        <w:t xml:space="preserve">Bernardo </w:t>
      </w:r>
      <w:r w:rsidR="008E1E41" w:rsidRPr="00D64B9C">
        <w:rPr>
          <w:b w:val="0"/>
          <w:bCs w:val="0"/>
          <w:sz w:val="28"/>
          <w:szCs w:val="28"/>
          <w:lang w:eastAsia="en-US"/>
        </w:rPr>
        <w:t>Quesada García, Direc</w:t>
      </w:r>
      <w:r w:rsidR="00CE7911" w:rsidRPr="00D64B9C">
        <w:rPr>
          <w:b w:val="0"/>
          <w:bCs w:val="0"/>
          <w:sz w:val="28"/>
          <w:szCs w:val="28"/>
          <w:lang w:eastAsia="en-US"/>
        </w:rPr>
        <w:t>tor del Área Técnica del Insti</w:t>
      </w:r>
      <w:r w:rsidR="00FE413B" w:rsidRPr="00D64B9C">
        <w:rPr>
          <w:b w:val="0"/>
          <w:bCs w:val="0"/>
          <w:sz w:val="28"/>
          <w:szCs w:val="28"/>
          <w:lang w:eastAsia="en-US"/>
        </w:rPr>
        <w:t>tuto Municipal de Vivienda</w:t>
      </w:r>
      <w:r w:rsidR="00CE7911" w:rsidRPr="00D64B9C">
        <w:rPr>
          <w:b w:val="0"/>
          <w:bCs w:val="0"/>
          <w:sz w:val="28"/>
          <w:szCs w:val="28"/>
          <w:lang w:eastAsia="en-US"/>
        </w:rPr>
        <w:t xml:space="preserve">, e </w:t>
      </w:r>
      <w:r w:rsidR="00F02F54" w:rsidRPr="00D64B9C">
        <w:rPr>
          <w:b w:val="0"/>
          <w:bCs w:val="0"/>
          <w:sz w:val="28"/>
          <w:szCs w:val="28"/>
          <w:lang w:eastAsia="en-US"/>
        </w:rPr>
        <w:t>ingresado al Instituto Mun</w:t>
      </w:r>
      <w:r w:rsidR="00CD3714" w:rsidRPr="00D64B9C">
        <w:rPr>
          <w:b w:val="0"/>
          <w:bCs w:val="0"/>
          <w:sz w:val="28"/>
          <w:szCs w:val="28"/>
          <w:lang w:eastAsia="en-US"/>
        </w:rPr>
        <w:t xml:space="preserve">icipal de Planeación en fecha </w:t>
      </w:r>
      <w:r w:rsidR="008750DC" w:rsidRPr="00D64B9C">
        <w:rPr>
          <w:b w:val="0"/>
          <w:bCs w:val="0"/>
          <w:sz w:val="28"/>
          <w:szCs w:val="28"/>
          <w:lang w:eastAsia="en-US"/>
        </w:rPr>
        <w:t xml:space="preserve">11 de septiembre </w:t>
      </w:r>
      <w:r w:rsidR="00210EC7" w:rsidRPr="00D64B9C">
        <w:rPr>
          <w:b w:val="0"/>
          <w:bCs w:val="0"/>
          <w:sz w:val="28"/>
          <w:szCs w:val="28"/>
          <w:lang w:eastAsia="en-US"/>
        </w:rPr>
        <w:t xml:space="preserve">de </w:t>
      </w:r>
      <w:r w:rsidR="008750DC" w:rsidRPr="00D64B9C">
        <w:rPr>
          <w:b w:val="0"/>
          <w:bCs w:val="0"/>
          <w:sz w:val="28"/>
          <w:szCs w:val="28"/>
          <w:lang w:eastAsia="en-US"/>
        </w:rPr>
        <w:t>2019</w:t>
      </w:r>
      <w:r w:rsidR="00F02F54" w:rsidRPr="00D64B9C">
        <w:rPr>
          <w:b w:val="0"/>
          <w:bCs w:val="0"/>
          <w:sz w:val="28"/>
          <w:szCs w:val="28"/>
          <w:lang w:eastAsia="en-US"/>
        </w:rPr>
        <w:t>, solicitó la asignación de uso de suelo</w:t>
      </w:r>
      <w:r w:rsidR="00487DEA" w:rsidRPr="00D64B9C">
        <w:rPr>
          <w:b w:val="0"/>
          <w:bCs w:val="0"/>
          <w:sz w:val="28"/>
          <w:szCs w:val="28"/>
          <w:lang w:eastAsia="en-US"/>
        </w:rPr>
        <w:t xml:space="preserve"> </w:t>
      </w:r>
      <w:r w:rsidR="005C46E8" w:rsidRPr="00D64B9C">
        <w:rPr>
          <w:b w:val="0"/>
          <w:sz w:val="28"/>
          <w:szCs w:val="28"/>
        </w:rPr>
        <w:t>de</w:t>
      </w:r>
      <w:r w:rsidR="00E27DE7" w:rsidRPr="00D64B9C">
        <w:rPr>
          <w:b w:val="0"/>
          <w:sz w:val="28"/>
          <w:szCs w:val="28"/>
        </w:rPr>
        <w:t xml:space="preserve"> </w:t>
      </w:r>
      <w:r w:rsidR="00487DEA" w:rsidRPr="00D64B9C">
        <w:rPr>
          <w:b w:val="0"/>
          <w:sz w:val="28"/>
          <w:szCs w:val="28"/>
        </w:rPr>
        <w:t xml:space="preserve">una Zona de </w:t>
      </w:r>
      <w:r w:rsidR="003567C9" w:rsidRPr="00D64B9C">
        <w:rPr>
          <w:b w:val="0"/>
          <w:sz w:val="28"/>
          <w:szCs w:val="28"/>
        </w:rPr>
        <w:t xml:space="preserve">Consolidación Urbana </w:t>
      </w:r>
      <w:r w:rsidR="00DB2E80" w:rsidRPr="00D64B9C">
        <w:rPr>
          <w:b w:val="0"/>
          <w:sz w:val="28"/>
          <w:szCs w:val="28"/>
        </w:rPr>
        <w:t>(ZCU)</w:t>
      </w:r>
      <w:r w:rsidR="009E32F7" w:rsidRPr="00D64B9C">
        <w:rPr>
          <w:b w:val="0"/>
          <w:sz w:val="28"/>
          <w:szCs w:val="28"/>
        </w:rPr>
        <w:t>,</w:t>
      </w:r>
      <w:r w:rsidR="00DB2E80" w:rsidRPr="00D64B9C">
        <w:rPr>
          <w:b w:val="0"/>
          <w:sz w:val="28"/>
          <w:szCs w:val="28"/>
        </w:rPr>
        <w:t xml:space="preserve"> </w:t>
      </w:r>
      <w:r w:rsidR="00EE68E8" w:rsidRPr="00D64B9C">
        <w:rPr>
          <w:b w:val="0"/>
          <w:sz w:val="28"/>
          <w:szCs w:val="28"/>
        </w:rPr>
        <w:t xml:space="preserve">a Habitacional de densidad alta con usos mixtos de comercio y servicio de intensidad media e industria ligera y mediana (H8), </w:t>
      </w:r>
      <w:r w:rsidR="00487DEA" w:rsidRPr="00D64B9C">
        <w:rPr>
          <w:b w:val="0"/>
          <w:sz w:val="28"/>
          <w:szCs w:val="28"/>
        </w:rPr>
        <w:t>para</w:t>
      </w:r>
      <w:r w:rsidR="003567C9" w:rsidRPr="00D64B9C">
        <w:rPr>
          <w:b w:val="0"/>
          <w:sz w:val="28"/>
          <w:szCs w:val="28"/>
        </w:rPr>
        <w:t xml:space="preserve"> </w:t>
      </w:r>
      <w:r w:rsidR="00E27DE7" w:rsidRPr="00D64B9C">
        <w:rPr>
          <w:b w:val="0"/>
          <w:sz w:val="28"/>
          <w:szCs w:val="28"/>
        </w:rPr>
        <w:t>el asentamiento</w:t>
      </w:r>
      <w:r w:rsidR="00711A01" w:rsidRPr="00D64B9C">
        <w:rPr>
          <w:b w:val="0"/>
          <w:sz w:val="28"/>
          <w:szCs w:val="28"/>
        </w:rPr>
        <w:t xml:space="preserve"> humano </w:t>
      </w:r>
      <w:r w:rsidR="00E27DE7" w:rsidRPr="00D64B9C">
        <w:rPr>
          <w:b w:val="0"/>
          <w:sz w:val="28"/>
          <w:szCs w:val="28"/>
        </w:rPr>
        <w:t>“</w:t>
      </w:r>
      <w:r w:rsidR="008750DC" w:rsidRPr="00D64B9C">
        <w:rPr>
          <w:b w:val="0"/>
          <w:sz w:val="28"/>
          <w:szCs w:val="28"/>
        </w:rPr>
        <w:t>LA SELVA DE IBARRILLA</w:t>
      </w:r>
      <w:r w:rsidR="00E27DE7" w:rsidRPr="00D64B9C">
        <w:rPr>
          <w:b w:val="0"/>
          <w:sz w:val="28"/>
          <w:szCs w:val="28"/>
        </w:rPr>
        <w:t xml:space="preserve">”, </w:t>
      </w:r>
      <w:r w:rsidR="00CE7911" w:rsidRPr="00D64B9C">
        <w:rPr>
          <w:b w:val="0"/>
          <w:sz w:val="28"/>
          <w:szCs w:val="28"/>
        </w:rPr>
        <w:t xml:space="preserve">de este Municipio, </w:t>
      </w:r>
      <w:r w:rsidR="00E27DE7" w:rsidRPr="00D64B9C">
        <w:rPr>
          <w:b w:val="0"/>
          <w:sz w:val="28"/>
          <w:szCs w:val="28"/>
        </w:rPr>
        <w:lastRenderedPageBreak/>
        <w:t>ubicado dentro del Polígono de pobreza denominado</w:t>
      </w:r>
      <w:r w:rsidR="00A8584B" w:rsidRPr="00D64B9C">
        <w:rPr>
          <w:b w:val="0"/>
          <w:sz w:val="28"/>
          <w:szCs w:val="28"/>
        </w:rPr>
        <w:t xml:space="preserve"> “</w:t>
      </w:r>
      <w:r w:rsidR="008750DC" w:rsidRPr="00D64B9C">
        <w:rPr>
          <w:b w:val="0"/>
          <w:sz w:val="28"/>
          <w:szCs w:val="28"/>
        </w:rPr>
        <w:t>Medina I</w:t>
      </w:r>
      <w:r w:rsidR="00A8584B" w:rsidRPr="00D64B9C">
        <w:rPr>
          <w:b w:val="0"/>
          <w:sz w:val="28"/>
          <w:szCs w:val="28"/>
        </w:rPr>
        <w:t xml:space="preserve">”, con una superficie de </w:t>
      </w:r>
      <w:r w:rsidR="008750DC" w:rsidRPr="00D64B9C">
        <w:rPr>
          <w:b w:val="0"/>
          <w:sz w:val="28"/>
          <w:szCs w:val="28"/>
        </w:rPr>
        <w:t>17,532.16</w:t>
      </w:r>
      <w:r w:rsidR="00A8584B" w:rsidRPr="00D64B9C">
        <w:rPr>
          <w:b w:val="0"/>
          <w:sz w:val="28"/>
          <w:szCs w:val="28"/>
        </w:rPr>
        <w:t xml:space="preserve"> </w:t>
      </w:r>
      <w:r w:rsidR="00443803" w:rsidRPr="00D64B9C">
        <w:rPr>
          <w:b w:val="0"/>
          <w:sz w:val="28"/>
          <w:szCs w:val="28"/>
        </w:rPr>
        <w:t>m</w:t>
      </w:r>
      <w:r w:rsidR="00A8584B" w:rsidRPr="00D64B9C">
        <w:rPr>
          <w:b w:val="0"/>
          <w:sz w:val="28"/>
          <w:szCs w:val="28"/>
        </w:rPr>
        <w:t>²</w:t>
      </w:r>
      <w:r w:rsidR="00EE68E8" w:rsidRPr="00D64B9C">
        <w:rPr>
          <w:b w:val="0"/>
          <w:sz w:val="28"/>
          <w:szCs w:val="28"/>
        </w:rPr>
        <w:t xml:space="preserve"> y 52 lotes.</w:t>
      </w:r>
    </w:p>
    <w:p w:rsidR="00EE68E8" w:rsidRPr="00D64B9C" w:rsidRDefault="00EE68E8" w:rsidP="00837E93">
      <w:pPr>
        <w:pStyle w:val="Puesto"/>
        <w:jc w:val="both"/>
        <w:rPr>
          <w:bCs w:val="0"/>
          <w:sz w:val="28"/>
          <w:szCs w:val="28"/>
          <w:lang w:eastAsia="en-US"/>
        </w:rPr>
      </w:pPr>
    </w:p>
    <w:p w:rsidR="00CA2EE5" w:rsidRPr="006B3258" w:rsidRDefault="00B44A97" w:rsidP="00887E86">
      <w:pPr>
        <w:pStyle w:val="Puesto"/>
        <w:jc w:val="both"/>
        <w:rPr>
          <w:b w:val="0"/>
          <w:bCs w:val="0"/>
          <w:sz w:val="28"/>
          <w:szCs w:val="28"/>
          <w:lang w:eastAsia="en-US"/>
        </w:rPr>
      </w:pPr>
      <w:r w:rsidRPr="006B3258">
        <w:rPr>
          <w:bCs w:val="0"/>
          <w:sz w:val="28"/>
          <w:szCs w:val="28"/>
          <w:lang w:eastAsia="en-US"/>
        </w:rPr>
        <w:t xml:space="preserve">IV. </w:t>
      </w:r>
      <w:r w:rsidR="002104F4" w:rsidRPr="006B3258">
        <w:rPr>
          <w:b w:val="0"/>
          <w:bCs w:val="0"/>
          <w:sz w:val="28"/>
          <w:szCs w:val="28"/>
          <w:lang w:eastAsia="en-US"/>
        </w:rPr>
        <w:t>E</w:t>
      </w:r>
      <w:r w:rsidR="009B16CF" w:rsidRPr="006B3258">
        <w:rPr>
          <w:b w:val="0"/>
          <w:bCs w:val="0"/>
          <w:sz w:val="28"/>
          <w:szCs w:val="28"/>
          <w:lang w:eastAsia="en-US"/>
        </w:rPr>
        <w:t xml:space="preserve">n fecha 02 de junio del año 2016 </w:t>
      </w:r>
      <w:r w:rsidR="006B3258" w:rsidRPr="006B3258">
        <w:rPr>
          <w:b w:val="0"/>
          <w:bCs w:val="0"/>
          <w:sz w:val="28"/>
          <w:szCs w:val="28"/>
          <w:lang w:eastAsia="en-US"/>
        </w:rPr>
        <w:t xml:space="preserve">el Instituto Municipal de Vivienda de León (IMUVI León) realizó </w:t>
      </w:r>
      <w:r w:rsidR="00F84DC9" w:rsidRPr="006B3258">
        <w:rPr>
          <w:b w:val="0"/>
          <w:bCs w:val="0"/>
          <w:sz w:val="28"/>
          <w:szCs w:val="28"/>
          <w:lang w:eastAsia="en-US"/>
        </w:rPr>
        <w:t>el</w:t>
      </w:r>
      <w:r w:rsidR="00906273" w:rsidRPr="006B3258">
        <w:rPr>
          <w:b w:val="0"/>
          <w:bCs w:val="0"/>
          <w:sz w:val="28"/>
          <w:szCs w:val="28"/>
          <w:lang w:eastAsia="en-US"/>
        </w:rPr>
        <w:t xml:space="preserve"> </w:t>
      </w:r>
      <w:r w:rsidR="00A8584B" w:rsidRPr="006B3258">
        <w:rPr>
          <w:bCs w:val="0"/>
          <w:i/>
          <w:sz w:val="28"/>
          <w:szCs w:val="28"/>
          <w:lang w:eastAsia="en-US"/>
        </w:rPr>
        <w:t xml:space="preserve">dictamen </w:t>
      </w:r>
      <w:r w:rsidR="006B3258" w:rsidRPr="006B3258">
        <w:rPr>
          <w:bCs w:val="0"/>
          <w:i/>
          <w:sz w:val="28"/>
          <w:szCs w:val="28"/>
          <w:lang w:eastAsia="en-US"/>
        </w:rPr>
        <w:t xml:space="preserve">de viabilidad </w:t>
      </w:r>
      <w:r w:rsidR="00A82D14" w:rsidRPr="006B3258">
        <w:rPr>
          <w:bCs w:val="0"/>
          <w:i/>
          <w:sz w:val="28"/>
          <w:szCs w:val="28"/>
          <w:lang w:eastAsia="en-US"/>
        </w:rPr>
        <w:t>jurídic</w:t>
      </w:r>
      <w:r w:rsidR="006B3258" w:rsidRPr="006B3258">
        <w:rPr>
          <w:bCs w:val="0"/>
          <w:i/>
          <w:sz w:val="28"/>
          <w:szCs w:val="28"/>
          <w:lang w:eastAsia="en-US"/>
        </w:rPr>
        <w:t>a</w:t>
      </w:r>
      <w:r w:rsidR="00906273" w:rsidRPr="006B3258">
        <w:rPr>
          <w:b w:val="0"/>
          <w:bCs w:val="0"/>
          <w:sz w:val="28"/>
          <w:szCs w:val="28"/>
          <w:lang w:eastAsia="en-US"/>
        </w:rPr>
        <w:t xml:space="preserve"> </w:t>
      </w:r>
      <w:r w:rsidR="00F02F54" w:rsidRPr="006B3258">
        <w:rPr>
          <w:b w:val="0"/>
          <w:bCs w:val="0"/>
          <w:sz w:val="28"/>
          <w:szCs w:val="28"/>
          <w:lang w:eastAsia="en-US"/>
        </w:rPr>
        <w:t xml:space="preserve">del asentamiento humano </w:t>
      </w:r>
      <w:r w:rsidR="00A82D14" w:rsidRPr="006B3258">
        <w:rPr>
          <w:b w:val="0"/>
          <w:bCs w:val="0"/>
          <w:sz w:val="28"/>
          <w:szCs w:val="28"/>
          <w:lang w:eastAsia="en-US"/>
        </w:rPr>
        <w:t>irregular</w:t>
      </w:r>
      <w:r w:rsidR="007B76C5" w:rsidRPr="006B3258">
        <w:rPr>
          <w:b w:val="0"/>
          <w:bCs w:val="0"/>
          <w:sz w:val="28"/>
          <w:szCs w:val="28"/>
          <w:lang w:eastAsia="en-US"/>
        </w:rPr>
        <w:t xml:space="preserve"> denominado </w:t>
      </w:r>
      <w:r w:rsidR="006B3258" w:rsidRPr="006B3258">
        <w:rPr>
          <w:b w:val="0"/>
          <w:bCs w:val="0"/>
          <w:sz w:val="28"/>
          <w:szCs w:val="28"/>
          <w:lang w:eastAsia="en-US"/>
        </w:rPr>
        <w:t>“</w:t>
      </w:r>
      <w:r w:rsidR="00BE2DC5" w:rsidRPr="006B3258">
        <w:rPr>
          <w:b w:val="0"/>
          <w:bCs w:val="0"/>
          <w:sz w:val="28"/>
          <w:szCs w:val="28"/>
          <w:lang w:eastAsia="en-US"/>
        </w:rPr>
        <w:t>La Selva</w:t>
      </w:r>
      <w:r w:rsidR="006B3258" w:rsidRPr="006B3258">
        <w:rPr>
          <w:b w:val="0"/>
          <w:bCs w:val="0"/>
          <w:sz w:val="28"/>
          <w:szCs w:val="28"/>
          <w:lang w:eastAsia="en-US"/>
        </w:rPr>
        <w:t>”</w:t>
      </w:r>
      <w:r w:rsidR="007B76C5" w:rsidRPr="006B3258">
        <w:rPr>
          <w:b w:val="0"/>
          <w:bCs w:val="0"/>
          <w:sz w:val="28"/>
          <w:szCs w:val="28"/>
          <w:lang w:eastAsia="en-US"/>
        </w:rPr>
        <w:t>,</w:t>
      </w:r>
      <w:r w:rsidR="00887E86" w:rsidRPr="006B3258">
        <w:rPr>
          <w:b w:val="0"/>
          <w:bCs w:val="0"/>
          <w:sz w:val="28"/>
          <w:szCs w:val="28"/>
          <w:lang w:eastAsia="en-US"/>
        </w:rPr>
        <w:t xml:space="preserve"> en el cual se señaló que</w:t>
      </w:r>
      <w:r w:rsidR="00B64193" w:rsidRPr="006B3258">
        <w:rPr>
          <w:b w:val="0"/>
          <w:sz w:val="28"/>
          <w:szCs w:val="28"/>
        </w:rPr>
        <w:t xml:space="preserve"> tiene una antigüedad</w:t>
      </w:r>
      <w:r w:rsidR="00E876D4" w:rsidRPr="006B3258">
        <w:rPr>
          <w:b w:val="0"/>
          <w:sz w:val="28"/>
          <w:szCs w:val="28"/>
        </w:rPr>
        <w:t xml:space="preserve"> </w:t>
      </w:r>
      <w:r w:rsidR="00B64193" w:rsidRPr="006B3258">
        <w:rPr>
          <w:b w:val="0"/>
          <w:sz w:val="28"/>
          <w:szCs w:val="28"/>
        </w:rPr>
        <w:t>aproximada de 9 años</w:t>
      </w:r>
      <w:r w:rsidR="003708FE">
        <w:rPr>
          <w:b w:val="0"/>
          <w:bCs w:val="0"/>
          <w:sz w:val="28"/>
          <w:szCs w:val="28"/>
          <w:lang w:eastAsia="en-US"/>
        </w:rPr>
        <w:t xml:space="preserve"> y</w:t>
      </w:r>
      <w:r w:rsidR="00887E86" w:rsidRPr="006B3258">
        <w:rPr>
          <w:b w:val="0"/>
          <w:sz w:val="28"/>
          <w:szCs w:val="28"/>
        </w:rPr>
        <w:t xml:space="preserve"> que reporta además una consolidación del 62.00%</w:t>
      </w:r>
      <w:r w:rsidR="00887E86" w:rsidRPr="006B3258">
        <w:rPr>
          <w:b w:val="0"/>
          <w:bCs w:val="0"/>
          <w:sz w:val="28"/>
          <w:szCs w:val="28"/>
          <w:lang w:eastAsia="en-US"/>
        </w:rPr>
        <w:t>.</w:t>
      </w:r>
    </w:p>
    <w:p w:rsidR="00CA2EE5" w:rsidRPr="006B3258" w:rsidRDefault="00CA2EE5" w:rsidP="00837E93">
      <w:pPr>
        <w:pStyle w:val="Puesto"/>
        <w:jc w:val="both"/>
        <w:rPr>
          <w:b w:val="0"/>
          <w:bCs w:val="0"/>
          <w:sz w:val="28"/>
          <w:szCs w:val="28"/>
          <w:lang w:eastAsia="en-US"/>
        </w:rPr>
      </w:pPr>
    </w:p>
    <w:p w:rsidR="006B3258" w:rsidRPr="006B3258" w:rsidRDefault="006B3258" w:rsidP="00837E93">
      <w:pPr>
        <w:pStyle w:val="Puesto"/>
        <w:jc w:val="both"/>
        <w:rPr>
          <w:b w:val="0"/>
          <w:bCs w:val="0"/>
          <w:sz w:val="28"/>
          <w:szCs w:val="28"/>
          <w:lang w:eastAsia="en-US"/>
        </w:rPr>
      </w:pPr>
      <w:r w:rsidRPr="006B3258">
        <w:rPr>
          <w:b w:val="0"/>
          <w:bCs w:val="0"/>
          <w:sz w:val="28"/>
          <w:szCs w:val="28"/>
          <w:lang w:eastAsia="en-US"/>
        </w:rPr>
        <w:t xml:space="preserve">En </w:t>
      </w:r>
      <w:r w:rsidR="00137E52">
        <w:rPr>
          <w:b w:val="0"/>
          <w:bCs w:val="0"/>
          <w:sz w:val="28"/>
          <w:szCs w:val="28"/>
          <w:lang w:eastAsia="en-US"/>
        </w:rPr>
        <w:t xml:space="preserve">las consideraciones se </w:t>
      </w:r>
      <w:r w:rsidR="003708FE">
        <w:rPr>
          <w:b w:val="0"/>
          <w:bCs w:val="0"/>
          <w:sz w:val="28"/>
          <w:szCs w:val="28"/>
          <w:lang w:eastAsia="en-US"/>
        </w:rPr>
        <w:t>determinó</w:t>
      </w:r>
      <w:r w:rsidR="00137E52">
        <w:rPr>
          <w:b w:val="0"/>
          <w:bCs w:val="0"/>
          <w:sz w:val="28"/>
          <w:szCs w:val="28"/>
          <w:lang w:eastAsia="en-US"/>
        </w:rPr>
        <w:t xml:space="preserve"> que se cumplieron con los requisitos </w:t>
      </w:r>
      <w:r w:rsidR="003708FE">
        <w:rPr>
          <w:b w:val="0"/>
          <w:bCs w:val="0"/>
          <w:sz w:val="28"/>
          <w:szCs w:val="28"/>
          <w:lang w:eastAsia="en-US"/>
        </w:rPr>
        <w:t xml:space="preserve">señalados </w:t>
      </w:r>
      <w:r w:rsidR="00137E52">
        <w:rPr>
          <w:b w:val="0"/>
          <w:bCs w:val="0"/>
          <w:sz w:val="28"/>
          <w:szCs w:val="28"/>
          <w:lang w:eastAsia="en-US"/>
        </w:rPr>
        <w:t xml:space="preserve">en las Disposiciones Administrativas que establecen las Reglas de Operación del Programa de Regularización de Asentamientos Humanos en Zonas Urbanas y Comunidades Rurales del Municipio de León, para la regularización del asentamiento humano denominado “La Selva”, </w:t>
      </w:r>
      <w:r w:rsidR="003708FE">
        <w:rPr>
          <w:b w:val="0"/>
          <w:bCs w:val="0"/>
          <w:sz w:val="28"/>
          <w:szCs w:val="28"/>
          <w:lang w:eastAsia="en-US"/>
        </w:rPr>
        <w:t xml:space="preserve">por lo que en </w:t>
      </w:r>
      <w:r w:rsidRPr="006B3258">
        <w:rPr>
          <w:b w:val="0"/>
          <w:bCs w:val="0"/>
          <w:sz w:val="28"/>
          <w:szCs w:val="28"/>
          <w:lang w:eastAsia="en-US"/>
        </w:rPr>
        <w:t>el resolutivo primero de dicho dictamen de viabilidad jurídica se determinó que el Instituto Municipal de Vivienda de León (IMUVI León) en coordinación con el Instituto Municipal de Planeación, con la Dirección General de Obra Pública, con la Dirección General de Desarrollo Urbano y con la Dirección del Sistema de Agua Potable y Alcantarillado de León, entre otras, serían las entidades ejecutorias de las obras, acciones y programas en materia de vivienda y asentamientos humanos.</w:t>
      </w:r>
      <w:r w:rsidR="00137E52">
        <w:rPr>
          <w:b w:val="0"/>
          <w:bCs w:val="0"/>
          <w:sz w:val="28"/>
          <w:szCs w:val="28"/>
          <w:lang w:eastAsia="en-US"/>
        </w:rPr>
        <w:t xml:space="preserve"> </w:t>
      </w:r>
    </w:p>
    <w:p w:rsidR="006B3258" w:rsidRDefault="006B3258" w:rsidP="00837E93">
      <w:pPr>
        <w:pStyle w:val="Puesto"/>
        <w:jc w:val="both"/>
        <w:rPr>
          <w:b w:val="0"/>
          <w:bCs w:val="0"/>
          <w:sz w:val="28"/>
          <w:szCs w:val="28"/>
          <w:lang w:eastAsia="en-US"/>
        </w:rPr>
      </w:pPr>
    </w:p>
    <w:p w:rsidR="00F54F70" w:rsidRPr="00137E52" w:rsidRDefault="00FE2701" w:rsidP="00837E93">
      <w:pPr>
        <w:pStyle w:val="Puesto"/>
        <w:jc w:val="both"/>
        <w:rPr>
          <w:b w:val="0"/>
          <w:bCs w:val="0"/>
          <w:sz w:val="28"/>
          <w:szCs w:val="28"/>
          <w:lang w:eastAsia="en-US"/>
        </w:rPr>
      </w:pPr>
      <w:r w:rsidRPr="00137E52">
        <w:rPr>
          <w:b w:val="0"/>
          <w:bCs w:val="0"/>
          <w:sz w:val="28"/>
          <w:szCs w:val="28"/>
          <w:lang w:eastAsia="en-US"/>
        </w:rPr>
        <w:t>Bajo esa misma tesitura, e</w:t>
      </w:r>
      <w:r w:rsidR="00DB1FE3" w:rsidRPr="00137E52">
        <w:rPr>
          <w:b w:val="0"/>
          <w:bCs w:val="0"/>
          <w:sz w:val="28"/>
          <w:szCs w:val="28"/>
          <w:lang w:eastAsia="en-US"/>
        </w:rPr>
        <w:t>l</w:t>
      </w:r>
      <w:r w:rsidR="002104F4" w:rsidRPr="00137E52">
        <w:rPr>
          <w:b w:val="0"/>
          <w:bCs w:val="0"/>
          <w:sz w:val="28"/>
          <w:szCs w:val="28"/>
          <w:lang w:eastAsia="en-US"/>
        </w:rPr>
        <w:t xml:space="preserve"> Arq. Amador Rodríguez Ramírez,</w:t>
      </w:r>
      <w:r w:rsidR="00DB1FE3" w:rsidRPr="00137E52">
        <w:rPr>
          <w:b w:val="0"/>
          <w:bCs w:val="0"/>
          <w:sz w:val="28"/>
          <w:szCs w:val="28"/>
          <w:lang w:eastAsia="en-US"/>
        </w:rPr>
        <w:t xml:space="preserve"> </w:t>
      </w:r>
      <w:r w:rsidR="002104F4" w:rsidRPr="00137E52">
        <w:rPr>
          <w:b w:val="0"/>
          <w:bCs w:val="0"/>
          <w:sz w:val="28"/>
          <w:szCs w:val="28"/>
          <w:lang w:eastAsia="en-US"/>
        </w:rPr>
        <w:t xml:space="preserve">en su calidad de </w:t>
      </w:r>
      <w:r w:rsidR="00DB1FE3" w:rsidRPr="00137E52">
        <w:rPr>
          <w:b w:val="0"/>
          <w:bCs w:val="0"/>
          <w:sz w:val="28"/>
          <w:szCs w:val="28"/>
          <w:lang w:eastAsia="en-US"/>
        </w:rPr>
        <w:t xml:space="preserve">Director General del Instituto Municipal de Vivienda, </w:t>
      </w:r>
      <w:r w:rsidR="002104F4" w:rsidRPr="00137E52">
        <w:rPr>
          <w:b w:val="0"/>
          <w:bCs w:val="0"/>
          <w:sz w:val="28"/>
          <w:szCs w:val="28"/>
          <w:lang w:eastAsia="en-US"/>
        </w:rPr>
        <w:t xml:space="preserve">en fecha </w:t>
      </w:r>
      <w:r w:rsidR="009B16CF" w:rsidRPr="00137E52">
        <w:rPr>
          <w:b w:val="0"/>
          <w:bCs w:val="0"/>
          <w:sz w:val="28"/>
          <w:szCs w:val="28"/>
          <w:lang w:eastAsia="en-US"/>
        </w:rPr>
        <w:t>01</w:t>
      </w:r>
      <w:r w:rsidR="002104F4" w:rsidRPr="00137E52">
        <w:rPr>
          <w:b w:val="0"/>
          <w:bCs w:val="0"/>
          <w:sz w:val="28"/>
          <w:szCs w:val="28"/>
          <w:lang w:eastAsia="en-US"/>
        </w:rPr>
        <w:t xml:space="preserve"> de </w:t>
      </w:r>
      <w:r w:rsidR="009B16CF" w:rsidRPr="00137E52">
        <w:rPr>
          <w:b w:val="0"/>
          <w:bCs w:val="0"/>
          <w:sz w:val="28"/>
          <w:szCs w:val="28"/>
          <w:lang w:eastAsia="en-US"/>
        </w:rPr>
        <w:t xml:space="preserve">septiembre </w:t>
      </w:r>
      <w:r w:rsidR="002104F4" w:rsidRPr="00137E52">
        <w:rPr>
          <w:b w:val="0"/>
          <w:bCs w:val="0"/>
          <w:sz w:val="28"/>
          <w:szCs w:val="28"/>
          <w:lang w:eastAsia="en-US"/>
        </w:rPr>
        <w:t xml:space="preserve">del año 2017, emitió </w:t>
      </w:r>
      <w:r w:rsidR="009B16CF" w:rsidRPr="00137E52">
        <w:rPr>
          <w:b w:val="0"/>
          <w:bCs w:val="0"/>
          <w:sz w:val="28"/>
          <w:szCs w:val="28"/>
          <w:lang w:eastAsia="en-US"/>
        </w:rPr>
        <w:t>e</w:t>
      </w:r>
      <w:r w:rsidR="002104F4" w:rsidRPr="00137E52">
        <w:rPr>
          <w:b w:val="0"/>
          <w:bCs w:val="0"/>
          <w:sz w:val="28"/>
          <w:szCs w:val="28"/>
          <w:lang w:eastAsia="en-US"/>
        </w:rPr>
        <w:t xml:space="preserve">l </w:t>
      </w:r>
      <w:r w:rsidR="002104F4" w:rsidRPr="00137E52">
        <w:rPr>
          <w:bCs w:val="0"/>
          <w:i/>
          <w:sz w:val="28"/>
          <w:szCs w:val="28"/>
          <w:lang w:eastAsia="en-US"/>
        </w:rPr>
        <w:t xml:space="preserve">Dictamen Social </w:t>
      </w:r>
      <w:r w:rsidR="002104F4" w:rsidRPr="00137E52">
        <w:rPr>
          <w:b w:val="0"/>
          <w:bCs w:val="0"/>
          <w:sz w:val="28"/>
          <w:szCs w:val="28"/>
          <w:lang w:eastAsia="en-US"/>
        </w:rPr>
        <w:t xml:space="preserve">del </w:t>
      </w:r>
      <w:r w:rsidR="00903E27" w:rsidRPr="00137E52">
        <w:rPr>
          <w:b w:val="0"/>
          <w:bCs w:val="0"/>
          <w:sz w:val="28"/>
          <w:szCs w:val="28"/>
          <w:lang w:eastAsia="en-US"/>
        </w:rPr>
        <w:t>asentamiento humano irregular denominado “La Selva”</w:t>
      </w:r>
      <w:r w:rsidR="002104F4" w:rsidRPr="00137E52">
        <w:rPr>
          <w:b w:val="0"/>
          <w:bCs w:val="0"/>
          <w:sz w:val="28"/>
          <w:szCs w:val="28"/>
          <w:lang w:eastAsia="en-US"/>
        </w:rPr>
        <w:t xml:space="preserve">, </w:t>
      </w:r>
      <w:r w:rsidR="00DB1FE3" w:rsidRPr="00137E52">
        <w:rPr>
          <w:b w:val="0"/>
          <w:bCs w:val="0"/>
          <w:sz w:val="28"/>
          <w:szCs w:val="28"/>
          <w:lang w:eastAsia="en-US"/>
        </w:rPr>
        <w:t xml:space="preserve">en el cual se dictaminó </w:t>
      </w:r>
      <w:r w:rsidR="000F36D3" w:rsidRPr="00137E52">
        <w:rPr>
          <w:b w:val="0"/>
          <w:bCs w:val="0"/>
          <w:sz w:val="28"/>
          <w:szCs w:val="28"/>
          <w:lang w:eastAsia="en-US"/>
        </w:rPr>
        <w:t>p</w:t>
      </w:r>
      <w:r w:rsidR="00DB1FE3" w:rsidRPr="00137E52">
        <w:rPr>
          <w:b w:val="0"/>
          <w:bCs w:val="0"/>
          <w:sz w:val="28"/>
          <w:szCs w:val="28"/>
          <w:lang w:eastAsia="en-US"/>
        </w:rPr>
        <w:t>rocedente de conformidad a</w:t>
      </w:r>
      <w:r w:rsidR="00F54F70" w:rsidRPr="00137E52">
        <w:rPr>
          <w:b w:val="0"/>
          <w:bCs w:val="0"/>
          <w:sz w:val="28"/>
          <w:szCs w:val="28"/>
          <w:lang w:eastAsia="en-US"/>
        </w:rPr>
        <w:t>l porcentaje de consolidación y comercialización que a la fecha present</w:t>
      </w:r>
      <w:r w:rsidR="00903E27" w:rsidRPr="00137E52">
        <w:rPr>
          <w:b w:val="0"/>
          <w:bCs w:val="0"/>
          <w:sz w:val="28"/>
          <w:szCs w:val="28"/>
          <w:lang w:eastAsia="en-US"/>
        </w:rPr>
        <w:t>ó</w:t>
      </w:r>
      <w:r w:rsidR="00F54F70" w:rsidRPr="00137E52">
        <w:rPr>
          <w:b w:val="0"/>
          <w:bCs w:val="0"/>
          <w:sz w:val="28"/>
          <w:szCs w:val="28"/>
          <w:lang w:eastAsia="en-US"/>
        </w:rPr>
        <w:t xml:space="preserve"> dicho asentamiento humano para continuar con el proceso de regularización.</w:t>
      </w:r>
    </w:p>
    <w:p w:rsidR="00D64B9C" w:rsidRDefault="00D64B9C" w:rsidP="0003678A">
      <w:pPr>
        <w:pStyle w:val="Puesto"/>
        <w:jc w:val="both"/>
        <w:rPr>
          <w:b w:val="0"/>
          <w:bCs w:val="0"/>
          <w:sz w:val="26"/>
          <w:szCs w:val="26"/>
          <w:lang w:eastAsia="en-US"/>
        </w:rPr>
      </w:pPr>
    </w:p>
    <w:p w:rsidR="000E69EE" w:rsidRDefault="007A3184" w:rsidP="0003678A">
      <w:pPr>
        <w:pStyle w:val="Puesto"/>
        <w:jc w:val="both"/>
        <w:rPr>
          <w:b w:val="0"/>
          <w:bCs w:val="0"/>
          <w:sz w:val="28"/>
          <w:szCs w:val="28"/>
          <w:lang w:eastAsia="en-US"/>
        </w:rPr>
      </w:pPr>
      <w:r>
        <w:rPr>
          <w:sz w:val="28"/>
          <w:szCs w:val="28"/>
        </w:rPr>
        <w:t>V</w:t>
      </w:r>
      <w:r w:rsidR="003708FE" w:rsidRPr="003708FE">
        <w:rPr>
          <w:sz w:val="28"/>
          <w:szCs w:val="28"/>
        </w:rPr>
        <w:t xml:space="preserve">. </w:t>
      </w:r>
      <w:r w:rsidR="009C6B10" w:rsidRPr="009C6B10">
        <w:rPr>
          <w:b w:val="0"/>
          <w:sz w:val="28"/>
          <w:szCs w:val="28"/>
        </w:rPr>
        <w:t>S</w:t>
      </w:r>
      <w:r w:rsidR="000E69EE" w:rsidRPr="003708FE">
        <w:rPr>
          <w:b w:val="0"/>
          <w:bCs w:val="0"/>
          <w:sz w:val="28"/>
          <w:szCs w:val="28"/>
          <w:lang w:eastAsia="en-US"/>
        </w:rPr>
        <w:t xml:space="preserve">e </w:t>
      </w:r>
      <w:r w:rsidR="003708FE" w:rsidRPr="003708FE">
        <w:rPr>
          <w:b w:val="0"/>
          <w:bCs w:val="0"/>
          <w:sz w:val="28"/>
          <w:szCs w:val="28"/>
          <w:lang w:eastAsia="en-US"/>
        </w:rPr>
        <w:t>cuenta con</w:t>
      </w:r>
      <w:r w:rsidR="000E69EE" w:rsidRPr="003708FE">
        <w:rPr>
          <w:b w:val="0"/>
          <w:bCs w:val="0"/>
          <w:sz w:val="28"/>
          <w:szCs w:val="28"/>
          <w:lang w:eastAsia="en-US"/>
        </w:rPr>
        <w:t xml:space="preserve"> el acuerdo del H. Ayuntamiento celebrado en sesión ordinaria del día 22 de marzo de 2018, en el cual se autorizó solicitar la expropiación al Titular del Poder Ejecutivo del Estado de Guanajuato del inmueble donde se ubica el asentamiento humano de </w:t>
      </w:r>
      <w:r w:rsidR="000E69EE" w:rsidRPr="003708FE">
        <w:rPr>
          <w:b w:val="0"/>
          <w:bCs w:val="0"/>
          <w:sz w:val="28"/>
          <w:szCs w:val="28"/>
          <w:lang w:eastAsia="en-US"/>
        </w:rPr>
        <w:lastRenderedPageBreak/>
        <w:t>origen irregular conocido como “La Selva</w:t>
      </w:r>
      <w:r w:rsidR="00831638" w:rsidRPr="003708FE">
        <w:rPr>
          <w:b w:val="0"/>
          <w:bCs w:val="0"/>
          <w:sz w:val="28"/>
          <w:szCs w:val="28"/>
          <w:lang w:eastAsia="en-US"/>
        </w:rPr>
        <w:t xml:space="preserve"> de</w:t>
      </w:r>
      <w:r w:rsidR="000E69EE" w:rsidRPr="003708FE">
        <w:rPr>
          <w:b w:val="0"/>
          <w:bCs w:val="0"/>
          <w:sz w:val="28"/>
          <w:szCs w:val="28"/>
          <w:lang w:eastAsia="en-US"/>
        </w:rPr>
        <w:t xml:space="preserve"> Ibarrilla” de este Municipio</w:t>
      </w:r>
      <w:r w:rsidR="003708FE">
        <w:rPr>
          <w:b w:val="0"/>
          <w:bCs w:val="0"/>
          <w:sz w:val="28"/>
          <w:szCs w:val="28"/>
          <w:lang w:eastAsia="en-US"/>
        </w:rPr>
        <w:t>.</w:t>
      </w:r>
      <w:r w:rsidR="000E69EE" w:rsidRPr="003708FE">
        <w:rPr>
          <w:b w:val="0"/>
          <w:bCs w:val="0"/>
          <w:sz w:val="28"/>
          <w:szCs w:val="28"/>
          <w:lang w:eastAsia="en-US"/>
        </w:rPr>
        <w:t xml:space="preserve"> </w:t>
      </w:r>
    </w:p>
    <w:p w:rsidR="00D64B9C" w:rsidRPr="003708FE" w:rsidRDefault="00D64B9C" w:rsidP="0003678A">
      <w:pPr>
        <w:pStyle w:val="Puesto"/>
        <w:jc w:val="both"/>
        <w:rPr>
          <w:b w:val="0"/>
          <w:bCs w:val="0"/>
          <w:sz w:val="28"/>
          <w:szCs w:val="28"/>
          <w:lang w:eastAsia="en-US"/>
        </w:rPr>
      </w:pPr>
    </w:p>
    <w:p w:rsidR="00B13D0C" w:rsidRPr="00DA6898" w:rsidRDefault="00DA6898" w:rsidP="00B13D0C">
      <w:pPr>
        <w:autoSpaceDE w:val="0"/>
        <w:adjustRightInd w:val="0"/>
        <w:spacing w:after="0" w:line="240" w:lineRule="auto"/>
        <w:jc w:val="both"/>
        <w:rPr>
          <w:rFonts w:ascii="Arial" w:eastAsia="Times New Roman" w:hAnsi="Arial" w:cs="Arial"/>
          <w:sz w:val="28"/>
          <w:szCs w:val="28"/>
        </w:rPr>
      </w:pPr>
      <w:r w:rsidRPr="003708FE">
        <w:rPr>
          <w:rFonts w:ascii="Arial" w:eastAsia="Times New Roman" w:hAnsi="Arial" w:cs="Arial"/>
          <w:b/>
          <w:sz w:val="28"/>
          <w:szCs w:val="28"/>
        </w:rPr>
        <w:t>VI.</w:t>
      </w:r>
      <w:r w:rsidRPr="003708FE">
        <w:rPr>
          <w:sz w:val="28"/>
          <w:szCs w:val="28"/>
        </w:rPr>
        <w:t xml:space="preserve"> </w:t>
      </w:r>
      <w:r w:rsidR="00FE2701" w:rsidRPr="00DA6898">
        <w:rPr>
          <w:rFonts w:ascii="Arial" w:eastAsia="Times New Roman" w:hAnsi="Arial" w:cs="Arial"/>
          <w:sz w:val="28"/>
          <w:szCs w:val="28"/>
        </w:rPr>
        <w:t xml:space="preserve">Con el objeto de acreditar la </w:t>
      </w:r>
      <w:r w:rsidR="00D2763C" w:rsidRPr="00DA6898">
        <w:rPr>
          <w:rFonts w:ascii="Arial" w:eastAsia="Times New Roman" w:hAnsi="Arial" w:cs="Arial"/>
          <w:sz w:val="28"/>
          <w:szCs w:val="28"/>
        </w:rPr>
        <w:t>propiedad</w:t>
      </w:r>
      <w:r w:rsidR="00FE2701" w:rsidRPr="00DA6898">
        <w:rPr>
          <w:rFonts w:ascii="Arial" w:eastAsia="Times New Roman" w:hAnsi="Arial" w:cs="Arial"/>
          <w:sz w:val="28"/>
          <w:szCs w:val="28"/>
        </w:rPr>
        <w:t xml:space="preserve"> del inmueble, el solicitante present</w:t>
      </w:r>
      <w:r w:rsidR="003708FE" w:rsidRPr="00DA6898">
        <w:rPr>
          <w:rFonts w:ascii="Arial" w:eastAsia="Times New Roman" w:hAnsi="Arial" w:cs="Arial"/>
          <w:sz w:val="28"/>
          <w:szCs w:val="28"/>
        </w:rPr>
        <w:t>ó</w:t>
      </w:r>
      <w:r w:rsidR="00685C16" w:rsidRPr="00DA6898">
        <w:rPr>
          <w:rFonts w:ascii="Arial" w:eastAsia="Times New Roman" w:hAnsi="Arial" w:cs="Arial"/>
          <w:sz w:val="28"/>
          <w:szCs w:val="28"/>
        </w:rPr>
        <w:t xml:space="preserve"> la escritura número 1046</w:t>
      </w:r>
      <w:r w:rsidR="00B13D0C" w:rsidRPr="00DA6898">
        <w:rPr>
          <w:rFonts w:ascii="Arial" w:eastAsia="Times New Roman" w:hAnsi="Arial" w:cs="Arial"/>
          <w:sz w:val="28"/>
          <w:szCs w:val="28"/>
        </w:rPr>
        <w:t xml:space="preserve">, de fecha 04 de abril del año </w:t>
      </w:r>
      <w:r w:rsidR="00986D57" w:rsidRPr="00DA6898">
        <w:rPr>
          <w:rFonts w:ascii="Arial" w:eastAsia="Times New Roman" w:hAnsi="Arial" w:cs="Arial"/>
          <w:sz w:val="28"/>
          <w:szCs w:val="28"/>
        </w:rPr>
        <w:t>1961</w:t>
      </w:r>
      <w:r w:rsidR="00B13D0C" w:rsidRPr="00DA6898">
        <w:rPr>
          <w:rFonts w:ascii="Arial" w:eastAsia="Times New Roman" w:hAnsi="Arial" w:cs="Arial"/>
          <w:sz w:val="28"/>
          <w:szCs w:val="28"/>
        </w:rPr>
        <w:t>, tirada ante la fe del Lic. Arturo Valdés, Titular de</w:t>
      </w:r>
      <w:r w:rsidR="00986D57" w:rsidRPr="00DA6898">
        <w:rPr>
          <w:rFonts w:ascii="Arial" w:eastAsia="Times New Roman" w:hAnsi="Arial" w:cs="Arial"/>
          <w:sz w:val="28"/>
          <w:szCs w:val="28"/>
        </w:rPr>
        <w:t xml:space="preserve"> la Notaría Pública número 6</w:t>
      </w:r>
      <w:r w:rsidR="00B13D0C" w:rsidRPr="00DA6898">
        <w:rPr>
          <w:rFonts w:ascii="Arial" w:eastAsia="Times New Roman" w:hAnsi="Arial" w:cs="Arial"/>
          <w:sz w:val="28"/>
          <w:szCs w:val="28"/>
        </w:rPr>
        <w:t xml:space="preserve">, en legal ejercicio correspondiente a este partido judicial de León, Guanajuato, en la cual se hizo constar el contrato de compraventa de una Fracción de terreno </w:t>
      </w:r>
      <w:r w:rsidR="004E6D7E" w:rsidRPr="00DA6898">
        <w:rPr>
          <w:rFonts w:ascii="Arial" w:eastAsia="Times New Roman" w:hAnsi="Arial" w:cs="Arial"/>
          <w:sz w:val="28"/>
          <w:szCs w:val="28"/>
        </w:rPr>
        <w:t>de la ex-hacienda de campo denominada “Ibarrilla”, de este Municipio, con una superficie de 2.00.00 hectáreas.</w:t>
      </w:r>
      <w:r w:rsidR="00986D57" w:rsidRPr="00DA6898">
        <w:rPr>
          <w:rFonts w:ascii="Arial" w:eastAsia="Times New Roman" w:hAnsi="Arial" w:cs="Arial"/>
          <w:sz w:val="28"/>
          <w:szCs w:val="28"/>
        </w:rPr>
        <w:t xml:space="preserve"> </w:t>
      </w:r>
      <w:r w:rsidR="00B13D0C" w:rsidRPr="00DA6898">
        <w:rPr>
          <w:rFonts w:ascii="Arial" w:hAnsi="Arial" w:cs="Arial"/>
          <w:sz w:val="28"/>
          <w:szCs w:val="28"/>
        </w:rPr>
        <w:t xml:space="preserve">Instrumento que se encuentra inscrito en el Registro Público de la Propiedad </w:t>
      </w:r>
      <w:r w:rsidR="00951D53" w:rsidRPr="00DA6898">
        <w:rPr>
          <w:rFonts w:ascii="Arial" w:hAnsi="Arial" w:cs="Arial"/>
          <w:sz w:val="28"/>
          <w:szCs w:val="28"/>
        </w:rPr>
        <w:t xml:space="preserve">de León, Guanajuato, </w:t>
      </w:r>
      <w:r w:rsidR="00B13D0C" w:rsidRPr="00DA6898">
        <w:rPr>
          <w:rFonts w:ascii="Arial" w:hAnsi="Arial" w:cs="Arial"/>
          <w:sz w:val="28"/>
          <w:szCs w:val="28"/>
        </w:rPr>
        <w:t>bajo el número</w:t>
      </w:r>
      <w:r w:rsidR="00951D53" w:rsidRPr="00DA6898">
        <w:rPr>
          <w:rFonts w:ascii="Arial" w:hAnsi="Arial" w:cs="Arial"/>
          <w:sz w:val="28"/>
          <w:szCs w:val="28"/>
        </w:rPr>
        <w:t xml:space="preserve"> 2/2, folio 85-86</w:t>
      </w:r>
      <w:r w:rsidRPr="00DA6898">
        <w:rPr>
          <w:rFonts w:ascii="Arial" w:hAnsi="Arial" w:cs="Arial"/>
          <w:sz w:val="28"/>
          <w:szCs w:val="28"/>
        </w:rPr>
        <w:t>,</w:t>
      </w:r>
      <w:r w:rsidR="00951D53" w:rsidRPr="00DA6898">
        <w:rPr>
          <w:rFonts w:ascii="Arial" w:eastAsia="Times New Roman" w:hAnsi="Arial" w:cs="Arial"/>
          <w:sz w:val="28"/>
          <w:szCs w:val="28"/>
        </w:rPr>
        <w:t xml:space="preserve"> </w:t>
      </w:r>
      <w:r w:rsidR="00B13D0C" w:rsidRPr="00DA6898">
        <w:rPr>
          <w:rFonts w:ascii="Arial" w:eastAsia="Times New Roman" w:hAnsi="Arial" w:cs="Arial"/>
          <w:sz w:val="28"/>
          <w:szCs w:val="28"/>
        </w:rPr>
        <w:t xml:space="preserve">de fecha </w:t>
      </w:r>
      <w:r w:rsidR="00951D53" w:rsidRPr="00DA6898">
        <w:rPr>
          <w:rFonts w:ascii="Arial" w:hAnsi="Arial" w:cs="Arial"/>
          <w:sz w:val="28"/>
          <w:szCs w:val="28"/>
        </w:rPr>
        <w:t>10 de mayo de 1961</w:t>
      </w:r>
      <w:r w:rsidR="00B13D0C" w:rsidRPr="00DA6898">
        <w:rPr>
          <w:rFonts w:ascii="Arial" w:eastAsia="Times New Roman" w:hAnsi="Arial" w:cs="Arial"/>
          <w:sz w:val="28"/>
          <w:szCs w:val="28"/>
        </w:rPr>
        <w:t xml:space="preserve">. </w:t>
      </w:r>
    </w:p>
    <w:p w:rsidR="00685C16" w:rsidRDefault="00685C16" w:rsidP="00B13D0C">
      <w:pPr>
        <w:tabs>
          <w:tab w:val="left" w:pos="1252"/>
        </w:tabs>
        <w:autoSpaceDE w:val="0"/>
        <w:adjustRightInd w:val="0"/>
        <w:spacing w:after="0" w:line="240" w:lineRule="auto"/>
        <w:jc w:val="both"/>
        <w:rPr>
          <w:rFonts w:ascii="Arial" w:hAnsi="Arial" w:cs="Arial"/>
          <w:sz w:val="28"/>
          <w:szCs w:val="28"/>
        </w:rPr>
      </w:pPr>
    </w:p>
    <w:p w:rsidR="0090125E" w:rsidRPr="00DA6898" w:rsidRDefault="000D0216" w:rsidP="00837E93">
      <w:pPr>
        <w:autoSpaceDE w:val="0"/>
        <w:adjustRightInd w:val="0"/>
        <w:spacing w:after="0" w:line="240" w:lineRule="auto"/>
        <w:jc w:val="both"/>
        <w:rPr>
          <w:rFonts w:ascii="Arial" w:hAnsi="Arial" w:cs="Arial"/>
          <w:sz w:val="28"/>
          <w:szCs w:val="28"/>
        </w:rPr>
      </w:pPr>
      <w:r w:rsidRPr="00DA6898">
        <w:rPr>
          <w:rFonts w:ascii="Arial" w:hAnsi="Arial" w:cs="Arial"/>
          <w:sz w:val="28"/>
          <w:szCs w:val="28"/>
        </w:rPr>
        <w:t xml:space="preserve">Asimismo obra </w:t>
      </w:r>
      <w:r w:rsidR="0090125E" w:rsidRPr="00DA6898">
        <w:rPr>
          <w:rFonts w:ascii="Arial" w:hAnsi="Arial" w:cs="Arial"/>
          <w:sz w:val="28"/>
          <w:szCs w:val="28"/>
        </w:rPr>
        <w:t xml:space="preserve">el certificado de gravámenes con fecha de resolución 26 de mayo de 2016, en el cual se estableció que no se encontró gravamen alguno que afecte </w:t>
      </w:r>
      <w:r w:rsidR="002B2611" w:rsidRPr="00DA6898">
        <w:rPr>
          <w:rFonts w:ascii="Arial" w:hAnsi="Arial" w:cs="Arial"/>
          <w:sz w:val="28"/>
          <w:szCs w:val="28"/>
        </w:rPr>
        <w:t xml:space="preserve">el </w:t>
      </w:r>
      <w:r w:rsidR="00DA6898" w:rsidRPr="00DA6898">
        <w:rPr>
          <w:rFonts w:ascii="Arial" w:hAnsi="Arial" w:cs="Arial"/>
          <w:sz w:val="28"/>
          <w:szCs w:val="28"/>
        </w:rPr>
        <w:t>inmueble citado en el párrafo que antecede</w:t>
      </w:r>
      <w:r w:rsidR="004E6D7E" w:rsidRPr="00DA6898">
        <w:rPr>
          <w:rFonts w:ascii="Arial" w:hAnsi="Arial" w:cs="Arial"/>
          <w:sz w:val="28"/>
          <w:szCs w:val="28"/>
        </w:rPr>
        <w:t>.</w:t>
      </w:r>
    </w:p>
    <w:p w:rsidR="001F334B" w:rsidRDefault="001F334B" w:rsidP="00837E93">
      <w:pPr>
        <w:autoSpaceDE w:val="0"/>
        <w:adjustRightInd w:val="0"/>
        <w:spacing w:after="0" w:line="240" w:lineRule="auto"/>
        <w:jc w:val="both"/>
        <w:rPr>
          <w:rFonts w:ascii="Arial" w:hAnsi="Arial" w:cs="Arial"/>
          <w:sz w:val="28"/>
          <w:szCs w:val="28"/>
        </w:rPr>
      </w:pPr>
    </w:p>
    <w:p w:rsidR="008C2153" w:rsidRPr="00DA6898" w:rsidRDefault="002B2611" w:rsidP="00837E93">
      <w:pPr>
        <w:pStyle w:val="Puesto"/>
        <w:jc w:val="both"/>
        <w:rPr>
          <w:rFonts w:eastAsiaTheme="minorHAnsi"/>
          <w:b w:val="0"/>
          <w:bCs w:val="0"/>
          <w:sz w:val="28"/>
          <w:szCs w:val="28"/>
          <w:lang w:eastAsia="en-US"/>
        </w:rPr>
      </w:pPr>
      <w:r w:rsidRPr="00DA6898">
        <w:rPr>
          <w:rFonts w:eastAsiaTheme="minorHAnsi"/>
          <w:b w:val="0"/>
          <w:bCs w:val="0"/>
          <w:sz w:val="28"/>
          <w:szCs w:val="28"/>
          <w:lang w:eastAsia="en-US"/>
        </w:rPr>
        <w:t>L</w:t>
      </w:r>
      <w:r w:rsidR="00FE2701" w:rsidRPr="00DA6898">
        <w:rPr>
          <w:rFonts w:eastAsiaTheme="minorHAnsi"/>
          <w:b w:val="0"/>
          <w:bCs w:val="0"/>
          <w:sz w:val="28"/>
          <w:szCs w:val="28"/>
          <w:lang w:eastAsia="en-US"/>
        </w:rPr>
        <w:t xml:space="preserve">a Subdirección de Gestión de Proyectos y Control de Fraccionamientos adscrita al IMUVI, emite oficio sin número de control, donde se desprenden las </w:t>
      </w:r>
      <w:r w:rsidR="002802F5" w:rsidRPr="00DA6898">
        <w:rPr>
          <w:rFonts w:eastAsiaTheme="minorHAnsi"/>
          <w:b w:val="0"/>
          <w:bCs w:val="0"/>
          <w:sz w:val="28"/>
          <w:szCs w:val="28"/>
          <w:lang w:eastAsia="en-US"/>
        </w:rPr>
        <w:t>medidas y colindancias de</w:t>
      </w:r>
      <w:r w:rsidR="00FE2701" w:rsidRPr="00DA6898">
        <w:rPr>
          <w:rFonts w:eastAsiaTheme="minorHAnsi"/>
          <w:b w:val="0"/>
          <w:bCs w:val="0"/>
          <w:sz w:val="28"/>
          <w:szCs w:val="28"/>
          <w:lang w:eastAsia="en-US"/>
        </w:rPr>
        <w:t>l inmueble que nos ocupa</w:t>
      </w:r>
      <w:r w:rsidR="005E349A" w:rsidRPr="00DA6898">
        <w:rPr>
          <w:rFonts w:eastAsiaTheme="minorHAnsi"/>
          <w:b w:val="0"/>
          <w:bCs w:val="0"/>
          <w:sz w:val="28"/>
          <w:szCs w:val="28"/>
          <w:lang w:eastAsia="en-US"/>
        </w:rPr>
        <w:t>.</w:t>
      </w:r>
    </w:p>
    <w:p w:rsidR="00D64B9C" w:rsidRPr="00DA6898" w:rsidRDefault="00D64B9C" w:rsidP="00837E93">
      <w:pPr>
        <w:pStyle w:val="Puesto"/>
        <w:jc w:val="both"/>
        <w:rPr>
          <w:rFonts w:eastAsiaTheme="minorHAnsi"/>
          <w:b w:val="0"/>
          <w:bCs w:val="0"/>
          <w:sz w:val="28"/>
          <w:szCs w:val="28"/>
          <w:lang w:eastAsia="en-US"/>
        </w:rPr>
      </w:pPr>
    </w:p>
    <w:p w:rsidR="00560189" w:rsidRPr="00157BCD" w:rsidRDefault="002B2611" w:rsidP="00837E93">
      <w:pPr>
        <w:pStyle w:val="Puesto"/>
        <w:jc w:val="both"/>
        <w:rPr>
          <w:rFonts w:eastAsiaTheme="minorHAnsi"/>
          <w:b w:val="0"/>
          <w:bCs w:val="0"/>
          <w:sz w:val="28"/>
          <w:szCs w:val="28"/>
          <w:lang w:eastAsia="en-US"/>
        </w:rPr>
      </w:pPr>
      <w:r w:rsidRPr="00157BCD">
        <w:rPr>
          <w:rFonts w:eastAsiaTheme="minorHAnsi"/>
          <w:b w:val="0"/>
          <w:bCs w:val="0"/>
          <w:sz w:val="28"/>
          <w:szCs w:val="28"/>
          <w:lang w:eastAsia="en-US"/>
        </w:rPr>
        <w:t>Finalmente, obra oficio D.T. 6023/2019, recibido en e</w:t>
      </w:r>
      <w:r w:rsidR="001D713F">
        <w:rPr>
          <w:rFonts w:eastAsiaTheme="minorHAnsi"/>
          <w:b w:val="0"/>
          <w:bCs w:val="0"/>
          <w:sz w:val="28"/>
          <w:szCs w:val="28"/>
          <w:lang w:eastAsia="en-US"/>
        </w:rPr>
        <w:t xml:space="preserve">l </w:t>
      </w:r>
      <w:r w:rsidRPr="00157BCD">
        <w:rPr>
          <w:rFonts w:eastAsiaTheme="minorHAnsi"/>
          <w:b w:val="0"/>
          <w:bCs w:val="0"/>
          <w:sz w:val="28"/>
          <w:szCs w:val="28"/>
          <w:lang w:eastAsia="en-US"/>
        </w:rPr>
        <w:t xml:space="preserve">Instituto </w:t>
      </w:r>
      <w:r w:rsidR="001D713F">
        <w:rPr>
          <w:rFonts w:eastAsiaTheme="minorHAnsi"/>
          <w:b w:val="0"/>
          <w:bCs w:val="0"/>
          <w:sz w:val="28"/>
          <w:szCs w:val="28"/>
          <w:lang w:eastAsia="en-US"/>
        </w:rPr>
        <w:t xml:space="preserve">Municipal de Planeación </w:t>
      </w:r>
      <w:r w:rsidRPr="00157BCD">
        <w:rPr>
          <w:rFonts w:eastAsiaTheme="minorHAnsi"/>
          <w:b w:val="0"/>
          <w:bCs w:val="0"/>
          <w:sz w:val="28"/>
          <w:szCs w:val="28"/>
          <w:lang w:eastAsia="en-US"/>
        </w:rPr>
        <w:t>en fecha 09 de diciembre de 2019, suscrito por el Arq. Luis Bernardo Quesada García, Director</w:t>
      </w:r>
      <w:r w:rsidR="00560189" w:rsidRPr="00157BCD">
        <w:rPr>
          <w:rFonts w:eastAsiaTheme="minorHAnsi"/>
          <w:b w:val="0"/>
          <w:bCs w:val="0"/>
          <w:sz w:val="28"/>
          <w:szCs w:val="28"/>
          <w:lang w:eastAsia="en-US"/>
        </w:rPr>
        <w:t xml:space="preserve"> del Área Técnica del Instituto Municipal de Vivienda de León, en el cual refiere que respecto al nombre del asentamiento humano que nos ocupa, inicialmente se integró el expediente como “La Selva”; no obstante, y debido a que ya existe dicha colonia como tal, se nombró “La Selva de Ibarrilla”, designación que se reconoce en la Certificación ante Ayuntamiento y Constancia de factibilidad N° DGDU/</w:t>
      </w:r>
      <w:proofErr w:type="spellStart"/>
      <w:r w:rsidR="00560189" w:rsidRPr="00157BCD">
        <w:rPr>
          <w:rFonts w:eastAsiaTheme="minorHAnsi"/>
          <w:b w:val="0"/>
          <w:bCs w:val="0"/>
          <w:sz w:val="28"/>
          <w:szCs w:val="28"/>
          <w:lang w:eastAsia="en-US"/>
        </w:rPr>
        <w:t>DFyEU</w:t>
      </w:r>
      <w:proofErr w:type="spellEnd"/>
      <w:r w:rsidR="00560189" w:rsidRPr="00157BCD">
        <w:rPr>
          <w:rFonts w:eastAsiaTheme="minorHAnsi"/>
          <w:b w:val="0"/>
          <w:bCs w:val="0"/>
          <w:sz w:val="28"/>
          <w:szCs w:val="28"/>
          <w:lang w:eastAsia="en-US"/>
        </w:rPr>
        <w:t xml:space="preserve">/12-56049/2018 con fecha 11 de septiembre de 2018. </w:t>
      </w:r>
    </w:p>
    <w:p w:rsidR="002710C2" w:rsidRDefault="002710C2" w:rsidP="00837E93">
      <w:pPr>
        <w:autoSpaceDE w:val="0"/>
        <w:adjustRightInd w:val="0"/>
        <w:spacing w:after="0" w:line="240" w:lineRule="auto"/>
        <w:jc w:val="both"/>
        <w:rPr>
          <w:rFonts w:ascii="Arial" w:hAnsi="Arial" w:cs="Arial"/>
          <w:sz w:val="28"/>
          <w:szCs w:val="28"/>
        </w:rPr>
      </w:pPr>
    </w:p>
    <w:p w:rsidR="00D64B9C" w:rsidRPr="00157BCD" w:rsidRDefault="00D64B9C" w:rsidP="00837E93">
      <w:pPr>
        <w:autoSpaceDE w:val="0"/>
        <w:adjustRightInd w:val="0"/>
        <w:spacing w:after="0" w:line="240" w:lineRule="auto"/>
        <w:jc w:val="both"/>
        <w:rPr>
          <w:rFonts w:ascii="Arial" w:hAnsi="Arial" w:cs="Arial"/>
          <w:sz w:val="28"/>
          <w:szCs w:val="28"/>
        </w:rPr>
      </w:pPr>
    </w:p>
    <w:p w:rsidR="008C1B44" w:rsidRPr="00157BCD" w:rsidRDefault="008C1B44" w:rsidP="00837E93">
      <w:pPr>
        <w:autoSpaceDE w:val="0"/>
        <w:adjustRightInd w:val="0"/>
        <w:spacing w:after="0" w:line="240" w:lineRule="auto"/>
        <w:jc w:val="both"/>
        <w:rPr>
          <w:rFonts w:ascii="Arial" w:eastAsia="Times New Roman" w:hAnsi="Arial" w:cs="Arial"/>
          <w:sz w:val="28"/>
          <w:szCs w:val="28"/>
        </w:rPr>
      </w:pPr>
      <w:r w:rsidRPr="00157BCD">
        <w:rPr>
          <w:rFonts w:ascii="Arial" w:eastAsia="Times New Roman" w:hAnsi="Arial" w:cs="Arial"/>
          <w:b/>
          <w:sz w:val="28"/>
          <w:szCs w:val="28"/>
        </w:rPr>
        <w:lastRenderedPageBreak/>
        <w:t>V</w:t>
      </w:r>
      <w:r w:rsidR="00157BCD">
        <w:rPr>
          <w:rFonts w:ascii="Arial" w:eastAsia="Times New Roman" w:hAnsi="Arial" w:cs="Arial"/>
          <w:b/>
          <w:sz w:val="28"/>
          <w:szCs w:val="28"/>
        </w:rPr>
        <w:t>II</w:t>
      </w:r>
      <w:r w:rsidRPr="00157BCD">
        <w:rPr>
          <w:rFonts w:ascii="Arial" w:eastAsia="Times New Roman" w:hAnsi="Arial" w:cs="Arial"/>
          <w:b/>
          <w:sz w:val="28"/>
          <w:szCs w:val="28"/>
        </w:rPr>
        <w:t xml:space="preserve">. </w:t>
      </w:r>
      <w:r w:rsidRPr="00157BCD">
        <w:rPr>
          <w:rFonts w:ascii="Arial" w:eastAsia="Times New Roman" w:hAnsi="Arial" w:cs="Arial"/>
          <w:sz w:val="28"/>
          <w:szCs w:val="28"/>
        </w:rPr>
        <w:t xml:space="preserve">De acuerdo al Programa Municipal de Desarrollo Urbano y de Ordenamiento Ecológico y Territorial de León, Guanajuato, y de conformidad con lo establecido en el Código Reglamentario de Desarrollo Urbano para el Municipio de León, Guanajuato, el inmueble descrito en el punto que antecede se encuentra en una </w:t>
      </w:r>
      <w:r w:rsidR="00DB2E80" w:rsidRPr="00157BCD">
        <w:rPr>
          <w:rFonts w:ascii="Arial" w:eastAsia="Times New Roman" w:hAnsi="Arial" w:cs="Arial"/>
          <w:sz w:val="28"/>
          <w:szCs w:val="28"/>
        </w:rPr>
        <w:t>Zona de Consolidación Urbana (ZCU).</w:t>
      </w:r>
    </w:p>
    <w:p w:rsidR="002B6746" w:rsidRDefault="002B6746" w:rsidP="00837E93">
      <w:pPr>
        <w:autoSpaceDE w:val="0"/>
        <w:adjustRightInd w:val="0"/>
        <w:spacing w:after="0" w:line="240" w:lineRule="auto"/>
        <w:jc w:val="both"/>
        <w:rPr>
          <w:rFonts w:ascii="Arial" w:eastAsia="Times New Roman" w:hAnsi="Arial" w:cs="Arial"/>
          <w:sz w:val="28"/>
          <w:szCs w:val="28"/>
        </w:rPr>
      </w:pPr>
    </w:p>
    <w:p w:rsidR="008C1B44" w:rsidRPr="00157BCD" w:rsidRDefault="009C6B10" w:rsidP="00837E93">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b/>
          <w:sz w:val="28"/>
          <w:szCs w:val="28"/>
        </w:rPr>
        <w:t>VII</w:t>
      </w:r>
      <w:r w:rsidR="008C1B44" w:rsidRPr="00157BCD">
        <w:rPr>
          <w:rFonts w:ascii="Arial" w:eastAsia="Times New Roman" w:hAnsi="Arial" w:cs="Arial"/>
          <w:b/>
          <w:sz w:val="28"/>
          <w:szCs w:val="28"/>
        </w:rPr>
        <w:t>I.</w:t>
      </w:r>
      <w:r w:rsidR="008C1B44" w:rsidRPr="00157BCD">
        <w:rPr>
          <w:rFonts w:ascii="Arial" w:eastAsia="Times New Roman" w:hAnsi="Arial" w:cs="Arial"/>
          <w:sz w:val="28"/>
          <w:szCs w:val="28"/>
        </w:rPr>
        <w:t xml:space="preserve"> Por su parte, la Dirección General de Desarrollo Urbano emitió en fecha </w:t>
      </w:r>
      <w:r w:rsidR="00986D57" w:rsidRPr="00157BCD">
        <w:rPr>
          <w:rFonts w:ascii="Arial" w:eastAsia="Times New Roman" w:hAnsi="Arial" w:cs="Arial"/>
          <w:sz w:val="28"/>
          <w:szCs w:val="28"/>
        </w:rPr>
        <w:t>11</w:t>
      </w:r>
      <w:r w:rsidR="002802F5" w:rsidRPr="00157BCD">
        <w:rPr>
          <w:rFonts w:ascii="Arial" w:eastAsia="Times New Roman" w:hAnsi="Arial" w:cs="Arial"/>
          <w:sz w:val="28"/>
          <w:szCs w:val="28"/>
        </w:rPr>
        <w:t xml:space="preserve"> de </w:t>
      </w:r>
      <w:r w:rsidR="00986D57" w:rsidRPr="00157BCD">
        <w:rPr>
          <w:rFonts w:ascii="Arial" w:eastAsia="Times New Roman" w:hAnsi="Arial" w:cs="Arial"/>
          <w:sz w:val="28"/>
          <w:szCs w:val="28"/>
        </w:rPr>
        <w:t xml:space="preserve">septiembre </w:t>
      </w:r>
      <w:r w:rsidR="002802F5" w:rsidRPr="00157BCD">
        <w:rPr>
          <w:rFonts w:ascii="Arial" w:eastAsia="Times New Roman" w:hAnsi="Arial" w:cs="Arial"/>
          <w:sz w:val="28"/>
          <w:szCs w:val="28"/>
        </w:rPr>
        <w:t>de 2018</w:t>
      </w:r>
      <w:r w:rsidR="008C1B44" w:rsidRPr="00157BCD">
        <w:rPr>
          <w:rFonts w:ascii="Arial" w:eastAsia="Times New Roman" w:hAnsi="Arial" w:cs="Arial"/>
          <w:sz w:val="28"/>
          <w:szCs w:val="28"/>
        </w:rPr>
        <w:t>, la</w:t>
      </w:r>
      <w:r w:rsidR="00986D57" w:rsidRPr="00157BCD">
        <w:rPr>
          <w:rFonts w:ascii="Arial" w:eastAsia="Times New Roman" w:hAnsi="Arial" w:cs="Arial"/>
          <w:sz w:val="28"/>
          <w:szCs w:val="28"/>
        </w:rPr>
        <w:t xml:space="preserve"> Rectificación de </w:t>
      </w:r>
      <w:r w:rsidR="001D713F">
        <w:rPr>
          <w:rFonts w:ascii="Arial" w:eastAsia="Times New Roman" w:hAnsi="Arial" w:cs="Arial"/>
          <w:sz w:val="28"/>
          <w:szCs w:val="28"/>
        </w:rPr>
        <w:t>C</w:t>
      </w:r>
      <w:r w:rsidR="008C1B44" w:rsidRPr="00157BCD">
        <w:rPr>
          <w:rFonts w:ascii="Arial" w:eastAsia="Times New Roman" w:hAnsi="Arial" w:cs="Arial"/>
          <w:sz w:val="28"/>
          <w:szCs w:val="28"/>
        </w:rPr>
        <w:t xml:space="preserve">onstancia de </w:t>
      </w:r>
      <w:r w:rsidR="001D713F">
        <w:rPr>
          <w:rFonts w:ascii="Arial" w:eastAsia="Times New Roman" w:hAnsi="Arial" w:cs="Arial"/>
          <w:sz w:val="28"/>
          <w:szCs w:val="28"/>
        </w:rPr>
        <w:t>F</w:t>
      </w:r>
      <w:r w:rsidR="008C1B44" w:rsidRPr="00157BCD">
        <w:rPr>
          <w:rFonts w:ascii="Arial" w:eastAsia="Times New Roman" w:hAnsi="Arial" w:cs="Arial"/>
          <w:sz w:val="28"/>
          <w:szCs w:val="28"/>
        </w:rPr>
        <w:t xml:space="preserve">actibilidad con número de </w:t>
      </w:r>
      <w:r w:rsidR="00A547CF" w:rsidRPr="00157BCD">
        <w:rPr>
          <w:rFonts w:ascii="Arial" w:eastAsia="Times New Roman" w:hAnsi="Arial" w:cs="Arial"/>
          <w:sz w:val="28"/>
          <w:szCs w:val="28"/>
        </w:rPr>
        <w:t>oficio</w:t>
      </w:r>
      <w:r w:rsidR="008C1B44" w:rsidRPr="00157BCD">
        <w:rPr>
          <w:rFonts w:ascii="Arial" w:eastAsia="Times New Roman" w:hAnsi="Arial" w:cs="Arial"/>
          <w:sz w:val="28"/>
          <w:szCs w:val="28"/>
        </w:rPr>
        <w:t xml:space="preserve"> DGDU/</w:t>
      </w:r>
      <w:proofErr w:type="spellStart"/>
      <w:r w:rsidR="008C1B44" w:rsidRPr="00157BCD">
        <w:rPr>
          <w:rFonts w:ascii="Arial" w:eastAsia="Times New Roman" w:hAnsi="Arial" w:cs="Arial"/>
          <w:sz w:val="28"/>
          <w:szCs w:val="28"/>
        </w:rPr>
        <w:t>DF</w:t>
      </w:r>
      <w:r w:rsidR="00733F11" w:rsidRPr="00157BCD">
        <w:rPr>
          <w:rFonts w:ascii="Arial" w:eastAsia="Times New Roman" w:hAnsi="Arial" w:cs="Arial"/>
          <w:sz w:val="28"/>
          <w:szCs w:val="28"/>
        </w:rPr>
        <w:t>yEU</w:t>
      </w:r>
      <w:proofErr w:type="spellEnd"/>
      <w:r w:rsidR="008C1B44" w:rsidRPr="00157BCD">
        <w:rPr>
          <w:rFonts w:ascii="Arial" w:eastAsia="Times New Roman" w:hAnsi="Arial" w:cs="Arial"/>
          <w:sz w:val="28"/>
          <w:szCs w:val="28"/>
        </w:rPr>
        <w:t>/</w:t>
      </w:r>
      <w:r w:rsidR="00986D57" w:rsidRPr="00157BCD">
        <w:rPr>
          <w:rFonts w:ascii="Arial" w:eastAsia="Times New Roman" w:hAnsi="Arial" w:cs="Arial"/>
          <w:sz w:val="28"/>
          <w:szCs w:val="28"/>
        </w:rPr>
        <w:t>12-56049</w:t>
      </w:r>
      <w:r w:rsidR="00C36845" w:rsidRPr="00157BCD">
        <w:rPr>
          <w:rFonts w:ascii="Arial" w:eastAsia="Times New Roman" w:hAnsi="Arial" w:cs="Arial"/>
          <w:sz w:val="28"/>
          <w:szCs w:val="28"/>
        </w:rPr>
        <w:t>/</w:t>
      </w:r>
      <w:r w:rsidR="008C1B44" w:rsidRPr="00157BCD">
        <w:rPr>
          <w:rFonts w:ascii="Arial" w:eastAsia="Times New Roman" w:hAnsi="Arial" w:cs="Arial"/>
          <w:sz w:val="28"/>
          <w:szCs w:val="28"/>
        </w:rPr>
        <w:t>201</w:t>
      </w:r>
      <w:r w:rsidR="00C36845" w:rsidRPr="00157BCD">
        <w:rPr>
          <w:rFonts w:ascii="Arial" w:eastAsia="Times New Roman" w:hAnsi="Arial" w:cs="Arial"/>
          <w:sz w:val="28"/>
          <w:szCs w:val="28"/>
        </w:rPr>
        <w:t>8</w:t>
      </w:r>
      <w:r w:rsidR="008C1B44" w:rsidRPr="00157BCD">
        <w:rPr>
          <w:rFonts w:ascii="Arial" w:eastAsia="Times New Roman" w:hAnsi="Arial" w:cs="Arial"/>
          <w:sz w:val="28"/>
          <w:szCs w:val="28"/>
        </w:rPr>
        <w:t>.</w:t>
      </w:r>
      <w:r w:rsidR="008750DC" w:rsidRPr="00157BCD">
        <w:rPr>
          <w:rFonts w:ascii="Arial" w:eastAsia="Times New Roman" w:hAnsi="Arial" w:cs="Arial"/>
          <w:sz w:val="28"/>
          <w:szCs w:val="28"/>
        </w:rPr>
        <w:t xml:space="preserve"> </w:t>
      </w:r>
    </w:p>
    <w:p w:rsidR="008C1B44" w:rsidRDefault="008C1B44" w:rsidP="00837E93">
      <w:pPr>
        <w:autoSpaceDE w:val="0"/>
        <w:adjustRightInd w:val="0"/>
        <w:spacing w:after="0" w:line="240" w:lineRule="auto"/>
        <w:jc w:val="both"/>
        <w:rPr>
          <w:rFonts w:ascii="Arial" w:eastAsia="Times New Roman" w:hAnsi="Arial" w:cs="Arial"/>
          <w:sz w:val="28"/>
          <w:szCs w:val="28"/>
        </w:rPr>
      </w:pPr>
    </w:p>
    <w:p w:rsidR="008C1B44" w:rsidRPr="00157BCD" w:rsidRDefault="008C1B44" w:rsidP="00837E93">
      <w:pPr>
        <w:autoSpaceDE w:val="0"/>
        <w:adjustRightInd w:val="0"/>
        <w:spacing w:after="0" w:line="240" w:lineRule="auto"/>
        <w:jc w:val="both"/>
        <w:rPr>
          <w:rFonts w:ascii="Arial" w:eastAsia="Times New Roman" w:hAnsi="Arial" w:cs="Arial"/>
          <w:sz w:val="28"/>
          <w:szCs w:val="28"/>
        </w:rPr>
      </w:pPr>
      <w:r w:rsidRPr="00157BCD">
        <w:rPr>
          <w:rFonts w:ascii="Arial" w:eastAsia="Times New Roman" w:hAnsi="Arial" w:cs="Arial"/>
          <w:sz w:val="28"/>
          <w:szCs w:val="28"/>
        </w:rPr>
        <w:t>De acuerdo a lo establecido por el artículo 128-E del Código Reglamentario de Desarrollo Urbano para el Municipio de León, Guanajuato, se cuenta con el oficio de Factibilidad de Servicios por parte del Sistema de Agua Potable y Alcantarillado de León, Guanajuato, con la referencia PLAN/</w:t>
      </w:r>
      <w:r w:rsidR="00157BCD" w:rsidRPr="00157BCD">
        <w:rPr>
          <w:rFonts w:ascii="Arial" w:eastAsia="Times New Roman" w:hAnsi="Arial" w:cs="Arial"/>
          <w:sz w:val="28"/>
          <w:szCs w:val="28"/>
        </w:rPr>
        <w:t>735</w:t>
      </w:r>
      <w:r w:rsidRPr="00157BCD">
        <w:rPr>
          <w:rFonts w:ascii="Arial" w:eastAsia="Times New Roman" w:hAnsi="Arial" w:cs="Arial"/>
          <w:sz w:val="28"/>
          <w:szCs w:val="28"/>
        </w:rPr>
        <w:t>/’</w:t>
      </w:r>
      <w:r w:rsidR="00D76AE3" w:rsidRPr="00157BCD">
        <w:rPr>
          <w:rFonts w:ascii="Arial" w:eastAsia="Times New Roman" w:hAnsi="Arial" w:cs="Arial"/>
          <w:sz w:val="28"/>
          <w:szCs w:val="28"/>
        </w:rPr>
        <w:t>1</w:t>
      </w:r>
      <w:r w:rsidR="00474236" w:rsidRPr="00157BCD">
        <w:rPr>
          <w:rFonts w:ascii="Arial" w:eastAsia="Times New Roman" w:hAnsi="Arial" w:cs="Arial"/>
          <w:sz w:val="28"/>
          <w:szCs w:val="28"/>
        </w:rPr>
        <w:t>9</w:t>
      </w:r>
      <w:r w:rsidR="00D76AE3" w:rsidRPr="00157BCD">
        <w:rPr>
          <w:rFonts w:ascii="Arial" w:eastAsia="Times New Roman" w:hAnsi="Arial" w:cs="Arial"/>
          <w:sz w:val="28"/>
          <w:szCs w:val="28"/>
        </w:rPr>
        <w:t xml:space="preserve"> </w:t>
      </w:r>
      <w:r w:rsidRPr="00157BCD">
        <w:rPr>
          <w:rFonts w:ascii="Arial" w:eastAsia="Times New Roman" w:hAnsi="Arial" w:cs="Arial"/>
          <w:sz w:val="28"/>
          <w:szCs w:val="28"/>
        </w:rPr>
        <w:t>de fecha</w:t>
      </w:r>
      <w:r w:rsidR="00E475AF" w:rsidRPr="00157BCD">
        <w:rPr>
          <w:rFonts w:ascii="Arial" w:eastAsia="Times New Roman" w:hAnsi="Arial" w:cs="Arial"/>
          <w:sz w:val="28"/>
          <w:szCs w:val="28"/>
        </w:rPr>
        <w:t xml:space="preserve"> </w:t>
      </w:r>
      <w:r w:rsidR="00157BCD" w:rsidRPr="00157BCD">
        <w:rPr>
          <w:rFonts w:ascii="Arial" w:eastAsia="Times New Roman" w:hAnsi="Arial" w:cs="Arial"/>
          <w:sz w:val="28"/>
          <w:szCs w:val="28"/>
        </w:rPr>
        <w:t>06 de noviembre de 2018</w:t>
      </w:r>
      <w:r w:rsidR="00E475AF" w:rsidRPr="00157BCD">
        <w:rPr>
          <w:rFonts w:ascii="Arial" w:eastAsia="Times New Roman" w:hAnsi="Arial" w:cs="Arial"/>
          <w:sz w:val="28"/>
          <w:szCs w:val="28"/>
        </w:rPr>
        <w:t>.</w:t>
      </w:r>
    </w:p>
    <w:p w:rsidR="008C1B44" w:rsidRDefault="008C1B44" w:rsidP="00837E93">
      <w:pPr>
        <w:autoSpaceDE w:val="0"/>
        <w:adjustRightInd w:val="0"/>
        <w:spacing w:after="0" w:line="240" w:lineRule="auto"/>
        <w:jc w:val="both"/>
        <w:rPr>
          <w:rFonts w:ascii="Arial" w:eastAsia="Times New Roman" w:hAnsi="Arial" w:cs="Arial"/>
          <w:sz w:val="28"/>
          <w:szCs w:val="28"/>
        </w:rPr>
      </w:pPr>
    </w:p>
    <w:p w:rsidR="00474236" w:rsidRPr="00157BCD" w:rsidRDefault="009C6B10" w:rsidP="00837E93">
      <w:pPr>
        <w:pStyle w:val="Puesto"/>
        <w:jc w:val="both"/>
        <w:rPr>
          <w:b w:val="0"/>
          <w:bCs w:val="0"/>
          <w:sz w:val="28"/>
          <w:szCs w:val="28"/>
          <w:lang w:eastAsia="en-US"/>
        </w:rPr>
      </w:pPr>
      <w:r>
        <w:rPr>
          <w:sz w:val="28"/>
          <w:szCs w:val="28"/>
        </w:rPr>
        <w:t>I</w:t>
      </w:r>
      <w:r w:rsidR="00157BCD" w:rsidRPr="00157BCD">
        <w:rPr>
          <w:sz w:val="28"/>
          <w:szCs w:val="28"/>
        </w:rPr>
        <w:t>X.</w:t>
      </w:r>
      <w:r w:rsidR="00157BCD">
        <w:rPr>
          <w:sz w:val="28"/>
          <w:szCs w:val="28"/>
        </w:rPr>
        <w:t xml:space="preserve"> </w:t>
      </w:r>
      <w:r w:rsidR="008C1B44" w:rsidRPr="00157BCD">
        <w:rPr>
          <w:b w:val="0"/>
          <w:bCs w:val="0"/>
          <w:sz w:val="28"/>
          <w:szCs w:val="28"/>
          <w:lang w:eastAsia="en-US"/>
        </w:rPr>
        <w:t xml:space="preserve">Tomando en consideración, que una de las necesidades primordiales para todo ser humano y para la administración pública municipal es que sus ciudadanos puedan contar con una vivienda digna y decorosa, los suscritos integrantes de esta comisión consideramos conveniente </w:t>
      </w:r>
      <w:r w:rsidR="00474236" w:rsidRPr="00157BCD">
        <w:rPr>
          <w:b w:val="0"/>
          <w:bCs w:val="0"/>
          <w:sz w:val="28"/>
          <w:szCs w:val="28"/>
          <w:lang w:eastAsia="en-US"/>
        </w:rPr>
        <w:t xml:space="preserve">someter a consideración del H. Ayuntamiento la autorización para aprobar </w:t>
      </w:r>
      <w:r w:rsidR="008C1B44" w:rsidRPr="00157BCD">
        <w:rPr>
          <w:b w:val="0"/>
          <w:bCs w:val="0"/>
          <w:sz w:val="28"/>
          <w:szCs w:val="28"/>
          <w:lang w:eastAsia="en-US"/>
        </w:rPr>
        <w:t xml:space="preserve">la asignación de uso de suelo de una </w:t>
      </w:r>
      <w:r w:rsidR="00474236" w:rsidRPr="00157BCD">
        <w:rPr>
          <w:b w:val="0"/>
          <w:sz w:val="28"/>
          <w:szCs w:val="28"/>
        </w:rPr>
        <w:t>Zona de Consolidación Urbana (ZCU), a Habitacional de densidad alta con usos mixtos de comercio y servicio de intensidad media e industria ligera y mediana (H8).</w:t>
      </w:r>
    </w:p>
    <w:p w:rsidR="00D64B9C" w:rsidRPr="00157BCD" w:rsidRDefault="00D64B9C" w:rsidP="00837E93">
      <w:pPr>
        <w:pStyle w:val="Puesto"/>
        <w:jc w:val="both"/>
        <w:rPr>
          <w:b w:val="0"/>
          <w:bCs w:val="0"/>
          <w:sz w:val="28"/>
          <w:szCs w:val="28"/>
          <w:lang w:eastAsia="en-US"/>
        </w:rPr>
      </w:pPr>
    </w:p>
    <w:p w:rsidR="008C1B44" w:rsidRPr="00157BCD" w:rsidRDefault="00157BCD" w:rsidP="00837E93">
      <w:pPr>
        <w:pStyle w:val="Puesto"/>
        <w:jc w:val="both"/>
        <w:rPr>
          <w:b w:val="0"/>
          <w:bCs w:val="0"/>
          <w:sz w:val="28"/>
          <w:szCs w:val="28"/>
          <w:lang w:eastAsia="en-US"/>
        </w:rPr>
      </w:pPr>
      <w:r w:rsidRPr="00157BCD">
        <w:rPr>
          <w:b w:val="0"/>
          <w:bCs w:val="0"/>
          <w:sz w:val="28"/>
          <w:szCs w:val="28"/>
          <w:lang w:eastAsia="en-US"/>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8C1B44" w:rsidRPr="00157BCD">
        <w:rPr>
          <w:b w:val="0"/>
          <w:bCs w:val="0"/>
          <w:sz w:val="28"/>
          <w:szCs w:val="28"/>
          <w:lang w:eastAsia="en-US"/>
        </w:rPr>
        <w:t>:</w:t>
      </w:r>
    </w:p>
    <w:p w:rsidR="008C1B44" w:rsidRPr="00157BCD" w:rsidRDefault="008C1B44" w:rsidP="00837E93">
      <w:pPr>
        <w:keepNext/>
        <w:keepLines/>
        <w:spacing w:after="0" w:line="240" w:lineRule="auto"/>
        <w:jc w:val="center"/>
        <w:outlineLvl w:val="2"/>
        <w:rPr>
          <w:rFonts w:ascii="Arial" w:eastAsia="Times New Roman" w:hAnsi="Arial" w:cs="Arial"/>
          <w:b/>
          <w:bCs/>
          <w:sz w:val="28"/>
          <w:szCs w:val="28"/>
        </w:rPr>
      </w:pPr>
      <w:r w:rsidRPr="00157BCD">
        <w:rPr>
          <w:rFonts w:ascii="Arial" w:eastAsia="Times New Roman" w:hAnsi="Arial" w:cs="Arial"/>
          <w:b/>
          <w:bCs/>
          <w:sz w:val="28"/>
          <w:szCs w:val="28"/>
        </w:rPr>
        <w:lastRenderedPageBreak/>
        <w:t>A C U E R D O</w:t>
      </w:r>
    </w:p>
    <w:p w:rsidR="008C1B44" w:rsidRDefault="008C1B44" w:rsidP="00837E93">
      <w:pPr>
        <w:spacing w:after="0" w:line="240" w:lineRule="auto"/>
        <w:jc w:val="both"/>
        <w:rPr>
          <w:rFonts w:ascii="Arial" w:eastAsia="Times New Roman" w:hAnsi="Arial" w:cs="Arial"/>
          <w:b/>
          <w:bCs/>
          <w:sz w:val="28"/>
          <w:szCs w:val="28"/>
        </w:rPr>
      </w:pPr>
    </w:p>
    <w:p w:rsidR="001D713F" w:rsidRPr="00157BCD" w:rsidRDefault="001D713F" w:rsidP="00837E93">
      <w:pPr>
        <w:spacing w:after="0" w:line="240" w:lineRule="auto"/>
        <w:jc w:val="both"/>
        <w:rPr>
          <w:rFonts w:ascii="Arial" w:eastAsia="Times New Roman" w:hAnsi="Arial" w:cs="Arial"/>
          <w:b/>
          <w:bCs/>
          <w:sz w:val="28"/>
          <w:szCs w:val="28"/>
        </w:rPr>
      </w:pPr>
    </w:p>
    <w:p w:rsidR="008C1B44" w:rsidRPr="00157BCD" w:rsidRDefault="008C1B44" w:rsidP="00837E93">
      <w:pPr>
        <w:pStyle w:val="Puesto"/>
        <w:jc w:val="both"/>
        <w:rPr>
          <w:b w:val="0"/>
          <w:sz w:val="28"/>
          <w:szCs w:val="28"/>
        </w:rPr>
      </w:pPr>
      <w:r w:rsidRPr="00157BCD">
        <w:rPr>
          <w:sz w:val="28"/>
          <w:szCs w:val="28"/>
        </w:rPr>
        <w:t>Primero.</w:t>
      </w:r>
      <w:r w:rsidRPr="00157BCD">
        <w:rPr>
          <w:b w:val="0"/>
          <w:sz w:val="28"/>
          <w:szCs w:val="28"/>
        </w:rPr>
        <w:t xml:space="preserve"> </w:t>
      </w:r>
      <w:r w:rsidR="00157BCD" w:rsidRPr="00157BCD">
        <w:rPr>
          <w:i/>
          <w:sz w:val="28"/>
          <w:szCs w:val="28"/>
        </w:rPr>
        <w:t>S</w:t>
      </w:r>
      <w:r w:rsidRPr="00157BCD">
        <w:rPr>
          <w:i/>
          <w:sz w:val="28"/>
          <w:szCs w:val="28"/>
        </w:rPr>
        <w:t xml:space="preserve">e </w:t>
      </w:r>
      <w:r w:rsidRPr="00157BCD">
        <w:rPr>
          <w:i/>
          <w:sz w:val="28"/>
          <w:szCs w:val="28"/>
          <w:lang w:val="es-ES"/>
        </w:rPr>
        <w:t>aprueba la asignación de uso de suelo</w:t>
      </w:r>
      <w:r w:rsidR="00A358DB" w:rsidRPr="00157BCD">
        <w:rPr>
          <w:sz w:val="28"/>
          <w:szCs w:val="28"/>
          <w:lang w:val="es-ES"/>
        </w:rPr>
        <w:t xml:space="preserve"> </w:t>
      </w:r>
      <w:r w:rsidR="00A358DB" w:rsidRPr="00157BCD">
        <w:rPr>
          <w:b w:val="0"/>
          <w:sz w:val="28"/>
          <w:szCs w:val="28"/>
        </w:rPr>
        <w:t>para</w:t>
      </w:r>
      <w:r w:rsidR="002710C2" w:rsidRPr="00157BCD">
        <w:rPr>
          <w:b w:val="0"/>
          <w:sz w:val="28"/>
          <w:szCs w:val="28"/>
        </w:rPr>
        <w:t xml:space="preserve"> </w:t>
      </w:r>
      <w:r w:rsidR="00474236" w:rsidRPr="00157BCD">
        <w:rPr>
          <w:b w:val="0"/>
          <w:sz w:val="28"/>
          <w:szCs w:val="28"/>
        </w:rPr>
        <w:t xml:space="preserve">una </w:t>
      </w:r>
      <w:r w:rsidR="009C6B10">
        <w:rPr>
          <w:b w:val="0"/>
          <w:sz w:val="28"/>
          <w:szCs w:val="28"/>
        </w:rPr>
        <w:t>f</w:t>
      </w:r>
      <w:r w:rsidR="00474236" w:rsidRPr="00157BCD">
        <w:rPr>
          <w:b w:val="0"/>
          <w:sz w:val="28"/>
          <w:szCs w:val="28"/>
        </w:rPr>
        <w:t xml:space="preserve">racción de terreno de la ex-hacienda de campo denominada “Ibarrilla”, de este Municipio, </w:t>
      </w:r>
      <w:r w:rsidR="000D0216" w:rsidRPr="00157BCD">
        <w:rPr>
          <w:b w:val="0"/>
          <w:sz w:val="28"/>
          <w:szCs w:val="28"/>
        </w:rPr>
        <w:t xml:space="preserve">con superficie de </w:t>
      </w:r>
      <w:r w:rsidR="001D713F">
        <w:rPr>
          <w:b w:val="0"/>
          <w:sz w:val="28"/>
          <w:szCs w:val="28"/>
        </w:rPr>
        <w:t>17,532.16 m</w:t>
      </w:r>
      <w:r w:rsidR="00474236" w:rsidRPr="00157BCD">
        <w:rPr>
          <w:b w:val="0"/>
          <w:sz w:val="28"/>
          <w:szCs w:val="28"/>
        </w:rPr>
        <w:t>²</w:t>
      </w:r>
      <w:r w:rsidR="009103D8" w:rsidRPr="00157BCD">
        <w:rPr>
          <w:b w:val="0"/>
          <w:sz w:val="28"/>
          <w:szCs w:val="28"/>
        </w:rPr>
        <w:t xml:space="preserve">, de este Municipio </w:t>
      </w:r>
      <w:r w:rsidR="00474236" w:rsidRPr="00157BCD">
        <w:rPr>
          <w:b w:val="0"/>
          <w:sz w:val="28"/>
          <w:szCs w:val="28"/>
        </w:rPr>
        <w:t xml:space="preserve">para el asentamiento humano </w:t>
      </w:r>
      <w:r w:rsidR="00474236" w:rsidRPr="00157BCD">
        <w:rPr>
          <w:sz w:val="28"/>
          <w:szCs w:val="28"/>
        </w:rPr>
        <w:t>“LA SELVA DE IBARRILLA</w:t>
      </w:r>
      <w:r w:rsidR="009103D8" w:rsidRPr="00157BCD">
        <w:rPr>
          <w:b w:val="0"/>
          <w:sz w:val="28"/>
          <w:szCs w:val="28"/>
        </w:rPr>
        <w:t>”</w:t>
      </w:r>
      <w:r w:rsidR="00474236" w:rsidRPr="00157BCD">
        <w:rPr>
          <w:b w:val="0"/>
          <w:sz w:val="28"/>
          <w:szCs w:val="28"/>
        </w:rPr>
        <w:t xml:space="preserve">; </w:t>
      </w:r>
      <w:r w:rsidR="00A358DB" w:rsidRPr="00157BCD">
        <w:rPr>
          <w:b w:val="0"/>
          <w:sz w:val="28"/>
          <w:szCs w:val="28"/>
        </w:rPr>
        <w:t xml:space="preserve">de </w:t>
      </w:r>
      <w:r w:rsidR="00CE7911" w:rsidRPr="00157BCD">
        <w:rPr>
          <w:b w:val="0"/>
          <w:sz w:val="28"/>
          <w:szCs w:val="28"/>
        </w:rPr>
        <w:t xml:space="preserve">ser </w:t>
      </w:r>
      <w:r w:rsidR="00A358DB" w:rsidRPr="00157BCD">
        <w:rPr>
          <w:b w:val="0"/>
          <w:sz w:val="28"/>
          <w:szCs w:val="28"/>
        </w:rPr>
        <w:t xml:space="preserve">una </w:t>
      </w:r>
      <w:r w:rsidR="00474236" w:rsidRPr="00157BCD">
        <w:rPr>
          <w:b w:val="0"/>
          <w:sz w:val="28"/>
          <w:szCs w:val="28"/>
        </w:rPr>
        <w:t xml:space="preserve">Zona de Consolidación Urbana (ZCU), a Habitacional de densidad alta con usos mixtos de comercio y servicio de intensidad media e industria ligera y mediana (H8), </w:t>
      </w:r>
      <w:r w:rsidRPr="00157BCD">
        <w:rPr>
          <w:b w:val="0"/>
          <w:sz w:val="28"/>
          <w:szCs w:val="28"/>
          <w:lang w:val="es-ES"/>
        </w:rPr>
        <w:t>cuyo croquis de localización, medidas y colindancias se detallan en el documento que como anexo uno forma parte del presente acuerdo.</w:t>
      </w:r>
    </w:p>
    <w:p w:rsidR="008C1B44" w:rsidRPr="00157BCD" w:rsidRDefault="008C1B44" w:rsidP="00837E93">
      <w:pPr>
        <w:spacing w:after="0" w:line="240" w:lineRule="auto"/>
        <w:jc w:val="both"/>
        <w:rPr>
          <w:rFonts w:ascii="Arial" w:eastAsia="Times New Roman" w:hAnsi="Arial" w:cs="Arial"/>
          <w:bCs/>
          <w:sz w:val="28"/>
          <w:szCs w:val="28"/>
          <w:lang w:val="es-ES" w:eastAsia="es-ES"/>
        </w:rPr>
      </w:pPr>
    </w:p>
    <w:p w:rsidR="009852C4" w:rsidRPr="00157BCD" w:rsidRDefault="009852C4" w:rsidP="009852C4">
      <w:pPr>
        <w:autoSpaceDE w:val="0"/>
        <w:adjustRightInd w:val="0"/>
        <w:spacing w:after="0" w:line="240" w:lineRule="auto"/>
        <w:jc w:val="both"/>
        <w:rPr>
          <w:rFonts w:ascii="Arial" w:eastAsia="Times New Roman" w:hAnsi="Arial" w:cs="Arial"/>
          <w:bCs/>
          <w:sz w:val="28"/>
          <w:szCs w:val="28"/>
          <w:lang w:val="es-ES" w:eastAsia="es-ES"/>
        </w:rPr>
      </w:pPr>
      <w:r w:rsidRPr="00157BCD">
        <w:rPr>
          <w:rFonts w:ascii="Arial" w:eastAsia="Times New Roman" w:hAnsi="Arial" w:cs="Arial"/>
          <w:bCs/>
          <w:sz w:val="28"/>
          <w:szCs w:val="28"/>
          <w:lang w:val="es-ES" w:eastAsia="es-ES"/>
        </w:rPr>
        <w:t xml:space="preserve">De acuerdo a la constancia de factibilidad con </w:t>
      </w:r>
      <w:r w:rsidR="00A547CF" w:rsidRPr="00157BCD">
        <w:rPr>
          <w:rFonts w:ascii="Arial" w:eastAsia="Times New Roman" w:hAnsi="Arial" w:cs="Arial"/>
          <w:bCs/>
          <w:sz w:val="28"/>
          <w:szCs w:val="28"/>
          <w:lang w:val="es-ES" w:eastAsia="es-ES"/>
        </w:rPr>
        <w:t>número de oficio DGDU/</w:t>
      </w:r>
      <w:proofErr w:type="spellStart"/>
      <w:r w:rsidR="00A547CF" w:rsidRPr="00157BCD">
        <w:rPr>
          <w:rFonts w:ascii="Arial" w:eastAsia="Times New Roman" w:hAnsi="Arial" w:cs="Arial"/>
          <w:bCs/>
          <w:sz w:val="28"/>
          <w:szCs w:val="28"/>
          <w:lang w:val="es-ES" w:eastAsia="es-ES"/>
        </w:rPr>
        <w:t>DFyEU</w:t>
      </w:r>
      <w:proofErr w:type="spellEnd"/>
      <w:r w:rsidR="00A547CF" w:rsidRPr="00157BCD">
        <w:rPr>
          <w:rFonts w:ascii="Arial" w:eastAsia="Times New Roman" w:hAnsi="Arial" w:cs="Arial"/>
          <w:bCs/>
          <w:sz w:val="28"/>
          <w:szCs w:val="28"/>
          <w:lang w:val="es-ES" w:eastAsia="es-ES"/>
        </w:rPr>
        <w:t>/12-56049/2018, emitido</w:t>
      </w:r>
      <w:r w:rsidRPr="00157BCD">
        <w:rPr>
          <w:rFonts w:ascii="Arial" w:eastAsia="Times New Roman" w:hAnsi="Arial" w:cs="Arial"/>
          <w:bCs/>
          <w:sz w:val="28"/>
          <w:szCs w:val="28"/>
          <w:lang w:val="es-ES" w:eastAsia="es-ES"/>
        </w:rPr>
        <w:t xml:space="preserve"> por la Dirección General de Desarrollo Urbano, la superficie que se encuentra dentro del inmueble materia de esta asignación y que corresponde al trazo de</w:t>
      </w:r>
      <w:r w:rsidR="00A547CF" w:rsidRPr="00157BCD">
        <w:rPr>
          <w:rFonts w:ascii="Arial" w:eastAsia="Times New Roman" w:hAnsi="Arial" w:cs="Arial"/>
          <w:bCs/>
          <w:sz w:val="28"/>
          <w:szCs w:val="28"/>
          <w:lang w:val="es-ES" w:eastAsia="es-ES"/>
        </w:rPr>
        <w:t xml:space="preserve"> </w:t>
      </w:r>
      <w:r w:rsidRPr="00157BCD">
        <w:rPr>
          <w:rFonts w:ascii="Arial" w:eastAsia="Times New Roman" w:hAnsi="Arial" w:cs="Arial"/>
          <w:bCs/>
          <w:sz w:val="28"/>
          <w:szCs w:val="28"/>
          <w:lang w:val="es-ES" w:eastAsia="es-ES"/>
        </w:rPr>
        <w:t>l</w:t>
      </w:r>
      <w:r w:rsidR="00A547CF" w:rsidRPr="00157BCD">
        <w:rPr>
          <w:rFonts w:ascii="Arial" w:eastAsia="Times New Roman" w:hAnsi="Arial" w:cs="Arial"/>
          <w:bCs/>
          <w:sz w:val="28"/>
          <w:szCs w:val="28"/>
          <w:lang w:val="es-ES" w:eastAsia="es-ES"/>
        </w:rPr>
        <w:t>a</w:t>
      </w:r>
      <w:r w:rsidRPr="00157BCD">
        <w:rPr>
          <w:rFonts w:ascii="Arial" w:eastAsia="Times New Roman" w:hAnsi="Arial" w:cs="Arial"/>
          <w:bCs/>
          <w:sz w:val="28"/>
          <w:szCs w:val="28"/>
          <w:lang w:val="es-ES" w:eastAsia="es-ES"/>
        </w:rPr>
        <w:t xml:space="preserve"> </w:t>
      </w:r>
      <w:r w:rsidR="00A547CF" w:rsidRPr="00157BCD">
        <w:rPr>
          <w:rFonts w:ascii="Arial" w:eastAsia="Times New Roman" w:hAnsi="Arial" w:cs="Arial"/>
          <w:bCs/>
          <w:sz w:val="28"/>
          <w:szCs w:val="28"/>
          <w:lang w:val="es-ES" w:eastAsia="es-ES"/>
        </w:rPr>
        <w:t>Calle Selva Confusa</w:t>
      </w:r>
      <w:r w:rsidRPr="00157BCD">
        <w:rPr>
          <w:rFonts w:ascii="Arial" w:eastAsia="Times New Roman" w:hAnsi="Arial" w:cs="Arial"/>
          <w:bCs/>
          <w:sz w:val="28"/>
          <w:szCs w:val="28"/>
          <w:lang w:val="es-ES" w:eastAsia="es-ES"/>
        </w:rPr>
        <w:t xml:space="preserve">, se le otorga el destino de vialidad pública. </w:t>
      </w:r>
    </w:p>
    <w:p w:rsidR="000D0216" w:rsidRPr="00157BCD" w:rsidRDefault="000D0216" w:rsidP="00837E93">
      <w:pPr>
        <w:spacing w:after="0" w:line="240" w:lineRule="auto"/>
        <w:jc w:val="both"/>
        <w:rPr>
          <w:rFonts w:ascii="Arial" w:eastAsia="Times New Roman" w:hAnsi="Arial" w:cs="Arial"/>
          <w:bCs/>
          <w:sz w:val="28"/>
          <w:szCs w:val="28"/>
          <w:lang w:val="es-ES" w:eastAsia="es-ES"/>
        </w:rPr>
      </w:pPr>
    </w:p>
    <w:p w:rsidR="008C1B44" w:rsidRPr="00157BCD" w:rsidRDefault="008C1B44" w:rsidP="00837E93">
      <w:pPr>
        <w:spacing w:after="0" w:line="240" w:lineRule="auto"/>
        <w:jc w:val="both"/>
        <w:rPr>
          <w:rFonts w:ascii="Arial" w:eastAsia="Times New Roman" w:hAnsi="Arial" w:cs="Arial"/>
          <w:bCs/>
          <w:sz w:val="28"/>
          <w:szCs w:val="28"/>
          <w:lang w:val="es-ES" w:eastAsia="es-ES"/>
        </w:rPr>
      </w:pPr>
      <w:r w:rsidRPr="00157BCD">
        <w:rPr>
          <w:rFonts w:ascii="Arial" w:eastAsia="Times New Roman" w:hAnsi="Arial" w:cs="Arial"/>
          <w:bCs/>
          <w:sz w:val="28"/>
          <w:szCs w:val="28"/>
          <w:lang w:val="es-ES" w:eastAsia="es-ES"/>
        </w:rPr>
        <w:t>Esta asignación queda sujeta al cumplimiento de las condicionantes señaladas en el anexo dos de este acuerdo.</w:t>
      </w:r>
    </w:p>
    <w:p w:rsidR="008C1B44" w:rsidRPr="00157BCD" w:rsidRDefault="008C1B44" w:rsidP="00837E93">
      <w:pPr>
        <w:spacing w:after="0" w:line="240" w:lineRule="auto"/>
        <w:jc w:val="both"/>
        <w:rPr>
          <w:rFonts w:ascii="Arial" w:eastAsia="Times New Roman" w:hAnsi="Arial" w:cs="Arial"/>
          <w:bCs/>
          <w:sz w:val="28"/>
          <w:szCs w:val="28"/>
          <w:lang w:val="es-ES" w:eastAsia="es-ES"/>
        </w:rPr>
      </w:pPr>
    </w:p>
    <w:p w:rsidR="008C1B44" w:rsidRPr="00157BCD" w:rsidRDefault="008C1B44" w:rsidP="00837E93">
      <w:pPr>
        <w:spacing w:after="0" w:line="240" w:lineRule="auto"/>
        <w:jc w:val="both"/>
        <w:rPr>
          <w:rFonts w:ascii="Arial" w:eastAsia="Times New Roman" w:hAnsi="Arial" w:cs="Arial"/>
          <w:sz w:val="28"/>
          <w:szCs w:val="28"/>
        </w:rPr>
      </w:pPr>
      <w:r w:rsidRPr="00157BCD">
        <w:rPr>
          <w:rFonts w:ascii="Arial" w:eastAsia="Times New Roman" w:hAnsi="Arial" w:cs="Arial"/>
          <w:b/>
          <w:spacing w:val="-3"/>
          <w:sz w:val="28"/>
          <w:szCs w:val="28"/>
        </w:rPr>
        <w:t xml:space="preserve">Segundo. </w:t>
      </w:r>
      <w:r w:rsidRPr="005F22CC">
        <w:rPr>
          <w:rFonts w:ascii="Arial" w:eastAsia="Times New Roman" w:hAnsi="Arial" w:cs="Arial"/>
          <w:b/>
          <w:i/>
          <w:sz w:val="28"/>
          <w:szCs w:val="28"/>
        </w:rPr>
        <w:t>Publíquese</w:t>
      </w:r>
      <w:r w:rsidRPr="00157BCD">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8C1B44" w:rsidRPr="00157BCD" w:rsidRDefault="008C1B44" w:rsidP="00837E93">
      <w:pPr>
        <w:spacing w:after="0" w:line="240" w:lineRule="auto"/>
        <w:jc w:val="both"/>
        <w:rPr>
          <w:rFonts w:ascii="Arial" w:eastAsia="Times New Roman" w:hAnsi="Arial" w:cs="Arial"/>
          <w:b/>
          <w:spacing w:val="-3"/>
          <w:sz w:val="28"/>
          <w:szCs w:val="28"/>
        </w:rPr>
      </w:pPr>
    </w:p>
    <w:p w:rsidR="008C1B44" w:rsidRPr="00157BCD" w:rsidRDefault="008C1B44" w:rsidP="00837E93">
      <w:pPr>
        <w:spacing w:after="0" w:line="240" w:lineRule="auto"/>
        <w:jc w:val="both"/>
        <w:rPr>
          <w:rFonts w:ascii="Arial" w:eastAsia="Times New Roman" w:hAnsi="Arial" w:cs="Arial"/>
          <w:sz w:val="28"/>
          <w:szCs w:val="28"/>
        </w:rPr>
      </w:pPr>
      <w:r w:rsidRPr="00157BCD">
        <w:rPr>
          <w:rFonts w:ascii="Arial" w:eastAsia="Times New Roman" w:hAnsi="Arial" w:cs="Arial"/>
          <w:b/>
          <w:bCs/>
          <w:sz w:val="28"/>
          <w:szCs w:val="28"/>
        </w:rPr>
        <w:t>Tercero</w:t>
      </w:r>
      <w:r w:rsidRPr="00157BCD">
        <w:rPr>
          <w:rFonts w:ascii="Arial" w:eastAsia="Times New Roman" w:hAnsi="Arial" w:cs="Arial"/>
          <w:b/>
          <w:sz w:val="28"/>
          <w:szCs w:val="28"/>
        </w:rPr>
        <w:t xml:space="preserve">. </w:t>
      </w:r>
      <w:r w:rsidRPr="00157BCD">
        <w:rPr>
          <w:rFonts w:ascii="Arial" w:eastAsia="Times New Roman" w:hAnsi="Arial" w:cs="Arial"/>
          <w:sz w:val="28"/>
          <w:szCs w:val="28"/>
        </w:rPr>
        <w:t xml:space="preserve">Se </w:t>
      </w:r>
      <w:r w:rsidRPr="005F22CC">
        <w:rPr>
          <w:rFonts w:ascii="Arial" w:eastAsia="Times New Roman" w:hAnsi="Arial" w:cs="Arial"/>
          <w:b/>
          <w:i/>
          <w:sz w:val="28"/>
          <w:szCs w:val="28"/>
        </w:rPr>
        <w:t xml:space="preserve">instruye </w:t>
      </w:r>
      <w:r w:rsidRPr="00157BCD">
        <w:rPr>
          <w:rFonts w:ascii="Arial" w:eastAsia="Times New Roman" w:hAnsi="Arial" w:cs="Arial"/>
          <w:sz w:val="28"/>
          <w:szCs w:val="28"/>
        </w:rPr>
        <w:t>al Instituto Municipal de Planeación para que realice los trámites necesarios, a efecto de que se inscriba el presente acuerdo en el Registro Públ</w:t>
      </w:r>
      <w:bookmarkStart w:id="0" w:name="_GoBack"/>
      <w:bookmarkEnd w:id="0"/>
      <w:r w:rsidRPr="00157BCD">
        <w:rPr>
          <w:rFonts w:ascii="Arial" w:eastAsia="Times New Roman" w:hAnsi="Arial" w:cs="Arial"/>
          <w:sz w:val="28"/>
          <w:szCs w:val="28"/>
        </w:rPr>
        <w:t xml:space="preserve">ico de la Propiedad y del Comercio, ello de conformidad con el artículo 128-G del Código Reglamentario de Desarrollo Urbano para el Municipio de León, Guanajuato. </w:t>
      </w:r>
    </w:p>
    <w:p w:rsidR="008C1B44" w:rsidRDefault="008C1B44" w:rsidP="00837E93">
      <w:pPr>
        <w:spacing w:after="0" w:line="240" w:lineRule="auto"/>
        <w:jc w:val="both"/>
        <w:rPr>
          <w:rFonts w:ascii="Arial" w:eastAsia="Times New Roman" w:hAnsi="Arial" w:cs="Arial"/>
          <w:spacing w:val="-3"/>
          <w:sz w:val="28"/>
          <w:szCs w:val="28"/>
        </w:rPr>
      </w:pPr>
    </w:p>
    <w:p w:rsidR="00D64B9C" w:rsidRPr="00157BCD" w:rsidRDefault="00D64B9C" w:rsidP="00837E93">
      <w:pPr>
        <w:spacing w:after="0" w:line="240" w:lineRule="auto"/>
        <w:jc w:val="both"/>
        <w:rPr>
          <w:rFonts w:ascii="Arial" w:eastAsia="Times New Roman" w:hAnsi="Arial" w:cs="Arial"/>
          <w:spacing w:val="-3"/>
          <w:sz w:val="28"/>
          <w:szCs w:val="28"/>
        </w:rPr>
      </w:pPr>
    </w:p>
    <w:p w:rsidR="009103D8" w:rsidRPr="00157BCD" w:rsidRDefault="009103D8" w:rsidP="009103D8">
      <w:pPr>
        <w:spacing w:after="0" w:line="240" w:lineRule="auto"/>
        <w:jc w:val="center"/>
        <w:rPr>
          <w:rFonts w:ascii="Arial" w:hAnsi="Arial" w:cs="Arial"/>
          <w:b/>
          <w:sz w:val="28"/>
          <w:szCs w:val="28"/>
        </w:rPr>
      </w:pPr>
      <w:r w:rsidRPr="00157BCD">
        <w:rPr>
          <w:rFonts w:ascii="Arial" w:hAnsi="Arial" w:cs="Arial"/>
          <w:b/>
          <w:sz w:val="28"/>
          <w:szCs w:val="28"/>
        </w:rPr>
        <w:t>A T E N T A M E N T E</w:t>
      </w:r>
    </w:p>
    <w:p w:rsidR="009103D8" w:rsidRPr="00157BCD" w:rsidRDefault="009103D8" w:rsidP="009103D8">
      <w:pPr>
        <w:spacing w:after="0" w:line="240" w:lineRule="auto"/>
        <w:jc w:val="center"/>
        <w:rPr>
          <w:rFonts w:ascii="Arial" w:hAnsi="Arial" w:cs="Arial"/>
          <w:b/>
          <w:sz w:val="28"/>
          <w:szCs w:val="28"/>
        </w:rPr>
      </w:pPr>
      <w:r w:rsidRPr="00157BCD">
        <w:rPr>
          <w:rFonts w:ascii="Arial" w:hAnsi="Arial" w:cs="Arial"/>
          <w:b/>
          <w:sz w:val="28"/>
          <w:szCs w:val="28"/>
        </w:rPr>
        <w:t>“EL TRABAJO TODO LO VENCE”</w:t>
      </w:r>
    </w:p>
    <w:p w:rsidR="009103D8" w:rsidRPr="00157BCD" w:rsidRDefault="009103D8" w:rsidP="009103D8">
      <w:pPr>
        <w:spacing w:after="0" w:line="240" w:lineRule="auto"/>
        <w:jc w:val="center"/>
        <w:rPr>
          <w:rFonts w:ascii="Arial" w:hAnsi="Arial" w:cs="Arial"/>
          <w:b/>
          <w:sz w:val="28"/>
          <w:szCs w:val="28"/>
        </w:rPr>
      </w:pPr>
      <w:r w:rsidRPr="00157BCD">
        <w:rPr>
          <w:rFonts w:ascii="Arial" w:hAnsi="Arial" w:cs="Arial"/>
          <w:b/>
          <w:sz w:val="28"/>
          <w:szCs w:val="28"/>
        </w:rPr>
        <w:t>“2019, Año del Caudillo del Sur, Emiliano Zapata”</w:t>
      </w:r>
    </w:p>
    <w:p w:rsidR="009103D8" w:rsidRPr="00157BCD" w:rsidRDefault="00A01251" w:rsidP="009103D8">
      <w:pPr>
        <w:spacing w:after="0" w:line="240" w:lineRule="auto"/>
        <w:jc w:val="center"/>
        <w:rPr>
          <w:rFonts w:ascii="Arial" w:hAnsi="Arial" w:cs="Arial"/>
          <w:b/>
          <w:sz w:val="28"/>
          <w:szCs w:val="28"/>
        </w:rPr>
      </w:pPr>
      <w:r w:rsidRPr="00157BCD">
        <w:rPr>
          <w:rFonts w:ascii="Arial" w:hAnsi="Arial" w:cs="Arial"/>
          <w:b/>
          <w:sz w:val="28"/>
          <w:szCs w:val="28"/>
        </w:rPr>
        <w:t>León, Guanajuato, 17</w:t>
      </w:r>
      <w:r w:rsidR="009103D8" w:rsidRPr="00157BCD">
        <w:rPr>
          <w:rFonts w:ascii="Arial" w:hAnsi="Arial" w:cs="Arial"/>
          <w:b/>
          <w:sz w:val="28"/>
          <w:szCs w:val="28"/>
        </w:rPr>
        <w:t xml:space="preserve"> de </w:t>
      </w:r>
      <w:r w:rsidRPr="00157BCD">
        <w:rPr>
          <w:rFonts w:ascii="Arial" w:hAnsi="Arial" w:cs="Arial"/>
          <w:b/>
          <w:sz w:val="28"/>
          <w:szCs w:val="28"/>
        </w:rPr>
        <w:t xml:space="preserve">diciembre </w:t>
      </w:r>
      <w:r w:rsidR="009103D8" w:rsidRPr="00157BCD">
        <w:rPr>
          <w:rFonts w:ascii="Arial" w:hAnsi="Arial" w:cs="Arial"/>
          <w:b/>
          <w:sz w:val="28"/>
          <w:szCs w:val="28"/>
        </w:rPr>
        <w:t>de 2019</w:t>
      </w:r>
      <w:r w:rsidR="009103D8" w:rsidRPr="00157BCD">
        <w:rPr>
          <w:rFonts w:ascii="Arial" w:hAnsi="Arial" w:cs="Arial"/>
          <w:b/>
          <w:sz w:val="28"/>
          <w:szCs w:val="28"/>
        </w:rPr>
        <w:tab/>
      </w:r>
    </w:p>
    <w:p w:rsidR="009103D8" w:rsidRPr="00157BCD" w:rsidRDefault="009103D8" w:rsidP="009103D8">
      <w:pPr>
        <w:spacing w:after="0" w:line="240" w:lineRule="auto"/>
        <w:jc w:val="center"/>
        <w:rPr>
          <w:rFonts w:ascii="Arial" w:eastAsia="Times New Roman" w:hAnsi="Arial" w:cs="Arial"/>
          <w:b/>
          <w:sz w:val="28"/>
          <w:szCs w:val="28"/>
        </w:rPr>
      </w:pPr>
      <w:r w:rsidRPr="00157BCD">
        <w:rPr>
          <w:rFonts w:ascii="Arial" w:hAnsi="Arial" w:cs="Arial"/>
          <w:b/>
          <w:sz w:val="28"/>
          <w:szCs w:val="28"/>
        </w:rPr>
        <w:t>INTEGRANTES DE LA COMISIÓN DE DESARROLLO URBANO, ORDENAMIENTO ECOLÓGICO Y TERRITORIAL E IMPLAN</w:t>
      </w:r>
    </w:p>
    <w:p w:rsidR="009103D8" w:rsidRPr="00157BCD" w:rsidRDefault="009103D8" w:rsidP="009103D8">
      <w:pPr>
        <w:spacing w:after="0" w:line="240" w:lineRule="auto"/>
        <w:jc w:val="both"/>
        <w:rPr>
          <w:rFonts w:ascii="Arial" w:eastAsia="Times New Roman" w:hAnsi="Arial" w:cs="Arial"/>
          <w:b/>
          <w:sz w:val="28"/>
          <w:szCs w:val="28"/>
        </w:rPr>
      </w:pPr>
    </w:p>
    <w:p w:rsidR="009103D8" w:rsidRDefault="009103D8" w:rsidP="009103D8">
      <w:pPr>
        <w:spacing w:after="0" w:line="240" w:lineRule="auto"/>
        <w:rPr>
          <w:rFonts w:ascii="Arial" w:hAnsi="Arial" w:cs="Arial"/>
          <w:b/>
          <w:sz w:val="26"/>
          <w:szCs w:val="26"/>
        </w:rPr>
      </w:pPr>
    </w:p>
    <w:p w:rsidR="00D64B9C" w:rsidRPr="004968DA" w:rsidRDefault="00D64B9C" w:rsidP="009103D8">
      <w:pPr>
        <w:spacing w:after="0" w:line="240" w:lineRule="auto"/>
        <w:rPr>
          <w:rFonts w:ascii="Arial" w:hAnsi="Arial" w:cs="Arial"/>
          <w:b/>
          <w:sz w:val="26"/>
          <w:szCs w:val="26"/>
        </w:rPr>
      </w:pPr>
    </w:p>
    <w:p w:rsidR="009103D8" w:rsidRPr="004968DA" w:rsidRDefault="009103D8" w:rsidP="009103D8">
      <w:pPr>
        <w:spacing w:after="0" w:line="240" w:lineRule="auto"/>
        <w:rPr>
          <w:rFonts w:ascii="Arial" w:hAnsi="Arial" w:cs="Arial"/>
          <w:b/>
          <w:sz w:val="26"/>
          <w:szCs w:val="26"/>
        </w:rPr>
      </w:pPr>
      <w:r w:rsidRPr="004968DA">
        <w:rPr>
          <w:rFonts w:ascii="Arial" w:hAnsi="Arial" w:cs="Arial"/>
          <w:b/>
          <w:sz w:val="26"/>
          <w:szCs w:val="26"/>
        </w:rPr>
        <w:t>SALVADOR SÁNCHEZ ROMERO</w:t>
      </w:r>
    </w:p>
    <w:p w:rsidR="009103D8" w:rsidRPr="004968DA" w:rsidRDefault="009103D8" w:rsidP="009103D8">
      <w:pPr>
        <w:spacing w:after="0" w:line="240" w:lineRule="auto"/>
        <w:rPr>
          <w:rFonts w:ascii="Arial" w:hAnsi="Arial" w:cs="Arial"/>
          <w:b/>
          <w:sz w:val="26"/>
          <w:szCs w:val="26"/>
        </w:rPr>
      </w:pPr>
      <w:r w:rsidRPr="004968DA">
        <w:rPr>
          <w:rFonts w:ascii="Arial" w:hAnsi="Arial" w:cs="Arial"/>
          <w:b/>
          <w:sz w:val="26"/>
          <w:szCs w:val="26"/>
        </w:rPr>
        <w:t>REGIDOR</w:t>
      </w:r>
    </w:p>
    <w:p w:rsidR="009103D8" w:rsidRDefault="009103D8" w:rsidP="009103D8">
      <w:pPr>
        <w:spacing w:after="0" w:line="240" w:lineRule="auto"/>
        <w:jc w:val="right"/>
        <w:rPr>
          <w:rFonts w:ascii="Arial" w:hAnsi="Arial" w:cs="Arial"/>
          <w:b/>
          <w:sz w:val="26"/>
          <w:szCs w:val="26"/>
        </w:rPr>
      </w:pPr>
    </w:p>
    <w:p w:rsidR="00D64B9C" w:rsidRDefault="00D64B9C" w:rsidP="009103D8">
      <w:pPr>
        <w:spacing w:after="0" w:line="240" w:lineRule="auto"/>
        <w:jc w:val="right"/>
        <w:rPr>
          <w:rFonts w:ascii="Arial" w:hAnsi="Arial" w:cs="Arial"/>
          <w:b/>
          <w:sz w:val="26"/>
          <w:szCs w:val="26"/>
        </w:rPr>
      </w:pPr>
    </w:p>
    <w:p w:rsidR="009103D8" w:rsidRDefault="009103D8" w:rsidP="009103D8">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9103D8" w:rsidRPr="004968DA" w:rsidRDefault="009103D8" w:rsidP="009103D8">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9103D8" w:rsidRDefault="009103D8" w:rsidP="009103D8">
      <w:pPr>
        <w:spacing w:after="0" w:line="240" w:lineRule="auto"/>
        <w:rPr>
          <w:rFonts w:ascii="Arial" w:hAnsi="Arial" w:cs="Arial"/>
          <w:b/>
          <w:sz w:val="26"/>
          <w:szCs w:val="26"/>
        </w:rPr>
      </w:pPr>
    </w:p>
    <w:p w:rsidR="00D64B9C" w:rsidRPr="004968DA" w:rsidRDefault="00D64B9C" w:rsidP="009103D8">
      <w:pPr>
        <w:spacing w:after="0" w:line="240" w:lineRule="auto"/>
        <w:rPr>
          <w:rFonts w:ascii="Arial" w:hAnsi="Arial" w:cs="Arial"/>
          <w:b/>
          <w:sz w:val="26"/>
          <w:szCs w:val="26"/>
        </w:rPr>
      </w:pPr>
    </w:p>
    <w:p w:rsidR="009103D8" w:rsidRDefault="009103D8" w:rsidP="009103D8">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9103D8" w:rsidRPr="004968DA" w:rsidRDefault="009103D8" w:rsidP="009103D8">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9103D8" w:rsidRDefault="009103D8" w:rsidP="009103D8">
      <w:pPr>
        <w:spacing w:after="0" w:line="240" w:lineRule="auto"/>
        <w:jc w:val="right"/>
        <w:rPr>
          <w:rFonts w:ascii="Arial" w:hAnsi="Arial" w:cs="Arial"/>
          <w:b/>
          <w:sz w:val="26"/>
          <w:szCs w:val="26"/>
        </w:rPr>
      </w:pPr>
    </w:p>
    <w:p w:rsidR="009103D8" w:rsidRDefault="00D64B9C" w:rsidP="009103D8">
      <w:pPr>
        <w:spacing w:after="0" w:line="240" w:lineRule="auto"/>
        <w:jc w:val="right"/>
        <w:rPr>
          <w:rFonts w:ascii="Arial" w:hAnsi="Arial" w:cs="Arial"/>
          <w:b/>
          <w:sz w:val="26"/>
          <w:szCs w:val="26"/>
        </w:rPr>
      </w:pPr>
      <w:r>
        <w:rPr>
          <w:rFonts w:ascii="Arial" w:hAnsi="Arial" w:cs="Arial"/>
          <w:b/>
          <w:sz w:val="26"/>
          <w:szCs w:val="26"/>
        </w:rPr>
        <w:t>HÉCTOR ORTIZ TORRES</w:t>
      </w:r>
    </w:p>
    <w:p w:rsidR="009103D8" w:rsidRPr="004968DA" w:rsidRDefault="009103D8" w:rsidP="009103D8">
      <w:pPr>
        <w:spacing w:after="0" w:line="240" w:lineRule="auto"/>
        <w:jc w:val="right"/>
        <w:rPr>
          <w:rFonts w:ascii="Arial" w:hAnsi="Arial" w:cs="Arial"/>
          <w:b/>
          <w:sz w:val="26"/>
          <w:szCs w:val="26"/>
        </w:rPr>
      </w:pPr>
      <w:r w:rsidRPr="004968DA">
        <w:rPr>
          <w:rFonts w:ascii="Arial" w:hAnsi="Arial" w:cs="Arial"/>
          <w:b/>
          <w:sz w:val="26"/>
          <w:szCs w:val="26"/>
        </w:rPr>
        <w:t>REGIDOR</w:t>
      </w:r>
    </w:p>
    <w:p w:rsidR="00D64B9C" w:rsidRDefault="00D64B9C" w:rsidP="009103D8">
      <w:pPr>
        <w:spacing w:after="0" w:line="240" w:lineRule="auto"/>
        <w:rPr>
          <w:rFonts w:ascii="Arial" w:hAnsi="Arial" w:cs="Arial"/>
          <w:b/>
          <w:sz w:val="26"/>
          <w:szCs w:val="26"/>
        </w:rPr>
      </w:pPr>
    </w:p>
    <w:p w:rsidR="009103D8" w:rsidRDefault="009103D8" w:rsidP="009103D8">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9103D8" w:rsidRDefault="009103D8" w:rsidP="009103D8">
      <w:pPr>
        <w:spacing w:after="0" w:line="240" w:lineRule="auto"/>
        <w:rPr>
          <w:rFonts w:ascii="Arial" w:hAnsi="Arial" w:cs="Arial"/>
          <w:b/>
          <w:sz w:val="26"/>
          <w:szCs w:val="26"/>
        </w:rPr>
      </w:pPr>
      <w:r w:rsidRPr="004968DA">
        <w:rPr>
          <w:rFonts w:ascii="Arial" w:hAnsi="Arial" w:cs="Arial"/>
          <w:b/>
          <w:sz w:val="26"/>
          <w:szCs w:val="26"/>
        </w:rPr>
        <w:t>REGIDOR</w:t>
      </w:r>
    </w:p>
    <w:p w:rsidR="009103D8" w:rsidRPr="004968DA" w:rsidRDefault="009103D8" w:rsidP="009103D8">
      <w:pPr>
        <w:spacing w:after="0" w:line="240" w:lineRule="auto"/>
        <w:jc w:val="right"/>
        <w:rPr>
          <w:rFonts w:ascii="Arial" w:hAnsi="Arial" w:cs="Arial"/>
          <w:b/>
          <w:sz w:val="26"/>
          <w:szCs w:val="26"/>
        </w:rPr>
      </w:pPr>
    </w:p>
    <w:p w:rsidR="009103D8" w:rsidRPr="004968DA" w:rsidRDefault="009103D8" w:rsidP="009103D8">
      <w:pPr>
        <w:spacing w:after="0" w:line="240" w:lineRule="auto"/>
        <w:jc w:val="right"/>
        <w:rPr>
          <w:rFonts w:ascii="Arial" w:hAnsi="Arial" w:cs="Arial"/>
          <w:b/>
          <w:sz w:val="26"/>
          <w:szCs w:val="26"/>
        </w:rPr>
      </w:pPr>
    </w:p>
    <w:p w:rsidR="009103D8" w:rsidRDefault="009103D8" w:rsidP="009103D8">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9103D8" w:rsidRPr="004968DA" w:rsidRDefault="009103D8" w:rsidP="009103D8">
      <w:pPr>
        <w:spacing w:after="0" w:line="240" w:lineRule="auto"/>
        <w:jc w:val="right"/>
        <w:rPr>
          <w:rFonts w:ascii="Arial" w:hAnsi="Arial" w:cs="Arial"/>
          <w:b/>
          <w:sz w:val="26"/>
          <w:szCs w:val="26"/>
        </w:rPr>
      </w:pPr>
      <w:r w:rsidRPr="004968DA">
        <w:rPr>
          <w:rFonts w:ascii="Arial" w:hAnsi="Arial" w:cs="Arial"/>
          <w:b/>
          <w:sz w:val="26"/>
          <w:szCs w:val="26"/>
        </w:rPr>
        <w:t>REGIDOR</w:t>
      </w:r>
    </w:p>
    <w:p w:rsidR="009103D8" w:rsidRDefault="009103D8" w:rsidP="009103D8">
      <w:pPr>
        <w:spacing w:after="0" w:line="240" w:lineRule="auto"/>
        <w:rPr>
          <w:rFonts w:ascii="Arial" w:hAnsi="Arial" w:cs="Arial"/>
          <w:b/>
          <w:sz w:val="26"/>
          <w:szCs w:val="26"/>
        </w:rPr>
      </w:pPr>
    </w:p>
    <w:p w:rsidR="00D64B9C" w:rsidRPr="004968DA" w:rsidRDefault="00D64B9C" w:rsidP="009103D8">
      <w:pPr>
        <w:spacing w:after="0" w:line="240" w:lineRule="auto"/>
        <w:rPr>
          <w:rFonts w:ascii="Arial" w:hAnsi="Arial" w:cs="Arial"/>
          <w:b/>
          <w:sz w:val="26"/>
          <w:szCs w:val="26"/>
        </w:rPr>
      </w:pPr>
    </w:p>
    <w:p w:rsidR="009103D8" w:rsidRDefault="009103D8" w:rsidP="009103D8">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9103D8" w:rsidRPr="004968DA" w:rsidRDefault="009103D8" w:rsidP="009103D8">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9103D8" w:rsidRDefault="009103D8" w:rsidP="009103D8">
      <w:pPr>
        <w:spacing w:after="0" w:line="240" w:lineRule="auto"/>
        <w:jc w:val="center"/>
        <w:rPr>
          <w:rFonts w:ascii="Arial" w:eastAsia="Times New Roman" w:hAnsi="Arial" w:cs="Arial"/>
          <w:b/>
          <w:sz w:val="26"/>
          <w:szCs w:val="26"/>
        </w:rPr>
      </w:pPr>
    </w:p>
    <w:p w:rsidR="009103D8" w:rsidRDefault="009103D8" w:rsidP="009103D8">
      <w:pPr>
        <w:spacing w:after="0" w:line="240" w:lineRule="auto"/>
        <w:jc w:val="right"/>
        <w:rPr>
          <w:rFonts w:ascii="Arial" w:hAnsi="Arial" w:cs="Arial"/>
          <w:b/>
          <w:sz w:val="26"/>
          <w:szCs w:val="26"/>
        </w:rPr>
      </w:pPr>
    </w:p>
    <w:p w:rsidR="009103D8" w:rsidRDefault="009103D8" w:rsidP="009103D8">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9103D8" w:rsidRDefault="009103D8" w:rsidP="009103D8">
      <w:pPr>
        <w:spacing w:after="0" w:line="240" w:lineRule="auto"/>
        <w:jc w:val="right"/>
        <w:rPr>
          <w:rFonts w:ascii="Arial" w:hAnsi="Arial" w:cs="Arial"/>
          <w:b/>
          <w:sz w:val="26"/>
          <w:szCs w:val="26"/>
        </w:rPr>
      </w:pPr>
      <w:r>
        <w:rPr>
          <w:rFonts w:ascii="Arial" w:hAnsi="Arial" w:cs="Arial"/>
          <w:b/>
          <w:sz w:val="26"/>
          <w:szCs w:val="26"/>
        </w:rPr>
        <w:t xml:space="preserve">REGIDORA </w:t>
      </w:r>
    </w:p>
    <w:p w:rsidR="009103D8" w:rsidRDefault="009103D8" w:rsidP="00837E93">
      <w:pPr>
        <w:spacing w:after="0" w:line="240" w:lineRule="auto"/>
        <w:rPr>
          <w:rFonts w:ascii="Arial" w:hAnsi="Arial" w:cs="Arial"/>
          <w:b/>
          <w:sz w:val="26"/>
          <w:szCs w:val="26"/>
        </w:rPr>
      </w:pPr>
    </w:p>
    <w:p w:rsidR="008C1B44" w:rsidRPr="005D4CF1" w:rsidRDefault="008C1B44" w:rsidP="00837E93">
      <w:pPr>
        <w:spacing w:after="0" w:line="240" w:lineRule="auto"/>
        <w:jc w:val="center"/>
        <w:rPr>
          <w:rFonts w:ascii="Arial" w:hAnsi="Arial" w:cs="Arial"/>
          <w:b/>
          <w:sz w:val="28"/>
          <w:szCs w:val="28"/>
        </w:rPr>
      </w:pPr>
      <w:r w:rsidRPr="005D4CF1">
        <w:rPr>
          <w:rFonts w:ascii="Arial" w:hAnsi="Arial" w:cs="Arial"/>
          <w:b/>
          <w:sz w:val="28"/>
          <w:szCs w:val="28"/>
        </w:rPr>
        <w:t>A N E X O   U N O</w:t>
      </w:r>
    </w:p>
    <w:p w:rsidR="00835293" w:rsidRPr="005D4CF1" w:rsidRDefault="00835293" w:rsidP="00837E93">
      <w:pPr>
        <w:spacing w:after="0" w:line="240" w:lineRule="auto"/>
        <w:jc w:val="center"/>
        <w:rPr>
          <w:rFonts w:ascii="Arial" w:hAnsi="Arial" w:cs="Arial"/>
          <w:b/>
          <w:sz w:val="28"/>
          <w:szCs w:val="28"/>
        </w:rPr>
      </w:pPr>
    </w:p>
    <w:p w:rsidR="00CE7911" w:rsidRDefault="005D4CF1" w:rsidP="005D4CF1">
      <w:pPr>
        <w:spacing w:after="0" w:line="240" w:lineRule="auto"/>
        <w:jc w:val="center"/>
        <w:rPr>
          <w:rFonts w:ascii="Arial" w:hAnsi="Arial" w:cs="Arial"/>
          <w:sz w:val="26"/>
          <w:szCs w:val="26"/>
        </w:rPr>
      </w:pPr>
      <w:r>
        <w:rPr>
          <w:rFonts w:ascii="Arial" w:hAnsi="Arial" w:cs="Arial"/>
          <w:noProof/>
          <w:sz w:val="26"/>
          <w:szCs w:val="26"/>
          <w:lang w:eastAsia="es-MX"/>
        </w:rPr>
        <w:drawing>
          <wp:inline distT="0" distB="0" distL="0" distR="0" wp14:anchorId="5EB9F1CF">
            <wp:extent cx="5619115" cy="4342765"/>
            <wp:effectExtent l="0" t="0" r="635"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115" cy="4342765"/>
                    </a:xfrm>
                    <a:prstGeom prst="rect">
                      <a:avLst/>
                    </a:prstGeom>
                    <a:noFill/>
                  </pic:spPr>
                </pic:pic>
              </a:graphicData>
            </a:graphic>
          </wp:inline>
        </w:drawing>
      </w:r>
    </w:p>
    <w:p w:rsidR="005D4CF1" w:rsidRDefault="005D4CF1" w:rsidP="00837E93">
      <w:pPr>
        <w:spacing w:after="0" w:line="240" w:lineRule="auto"/>
        <w:jc w:val="both"/>
        <w:rPr>
          <w:rFonts w:ascii="Arial" w:hAnsi="Arial" w:cs="Arial"/>
          <w:sz w:val="26"/>
          <w:szCs w:val="26"/>
        </w:rPr>
      </w:pPr>
    </w:p>
    <w:p w:rsidR="005D4CF1" w:rsidRPr="00837E93" w:rsidRDefault="005D4CF1" w:rsidP="00837E93">
      <w:pPr>
        <w:spacing w:after="0" w:line="240" w:lineRule="auto"/>
        <w:jc w:val="both"/>
        <w:rPr>
          <w:rFonts w:ascii="Arial" w:hAnsi="Arial" w:cs="Arial"/>
          <w:sz w:val="26"/>
          <w:szCs w:val="26"/>
        </w:rPr>
      </w:pPr>
    </w:p>
    <w:p w:rsidR="002C4D8A" w:rsidRPr="00A32CB9" w:rsidRDefault="002C4D8A" w:rsidP="002C4D8A">
      <w:pPr>
        <w:pStyle w:val="Default"/>
        <w:jc w:val="both"/>
        <w:rPr>
          <w:rFonts w:ascii="Arial" w:hAnsi="Arial" w:cs="Arial"/>
          <w:sz w:val="26"/>
          <w:szCs w:val="26"/>
        </w:rPr>
      </w:pPr>
      <w:r w:rsidRPr="00A32CB9">
        <w:rPr>
          <w:rFonts w:ascii="Arial" w:hAnsi="Arial" w:cs="Arial"/>
          <w:b/>
          <w:bCs/>
          <w:sz w:val="26"/>
          <w:szCs w:val="26"/>
        </w:rPr>
        <w:t xml:space="preserve">AL NOROESTE: </w:t>
      </w:r>
      <w:r w:rsidRPr="00A32CB9">
        <w:rPr>
          <w:rFonts w:ascii="Arial" w:hAnsi="Arial" w:cs="Arial"/>
          <w:sz w:val="26"/>
          <w:szCs w:val="26"/>
        </w:rPr>
        <w:t xml:space="preserve">en tres tramos, colindando con </w:t>
      </w:r>
      <w:r w:rsidRPr="00A32CB9">
        <w:rPr>
          <w:rFonts w:ascii="Arial" w:hAnsi="Arial" w:cs="Arial"/>
          <w:b/>
          <w:bCs/>
          <w:sz w:val="26"/>
          <w:szCs w:val="26"/>
        </w:rPr>
        <w:t xml:space="preserve">fraccionamiento </w:t>
      </w:r>
      <w:r w:rsidR="00157BCD">
        <w:rPr>
          <w:rFonts w:ascii="Arial" w:hAnsi="Arial" w:cs="Arial"/>
          <w:b/>
          <w:bCs/>
          <w:sz w:val="26"/>
          <w:szCs w:val="26"/>
        </w:rPr>
        <w:t>A</w:t>
      </w:r>
      <w:r w:rsidRPr="00A32CB9">
        <w:rPr>
          <w:rFonts w:ascii="Arial" w:hAnsi="Arial" w:cs="Arial"/>
          <w:b/>
          <w:bCs/>
          <w:sz w:val="26"/>
          <w:szCs w:val="26"/>
        </w:rPr>
        <w:t xml:space="preserve">rboledas de la </w:t>
      </w:r>
      <w:r w:rsidR="00157BCD">
        <w:rPr>
          <w:rFonts w:ascii="Arial" w:hAnsi="Arial" w:cs="Arial"/>
          <w:b/>
          <w:bCs/>
          <w:sz w:val="26"/>
          <w:szCs w:val="26"/>
        </w:rPr>
        <w:t>S</w:t>
      </w:r>
      <w:r w:rsidRPr="00A32CB9">
        <w:rPr>
          <w:rFonts w:ascii="Arial" w:hAnsi="Arial" w:cs="Arial"/>
          <w:b/>
          <w:bCs/>
          <w:sz w:val="26"/>
          <w:szCs w:val="26"/>
        </w:rPr>
        <w:t>elva</w:t>
      </w:r>
      <w:r w:rsidR="00AE1296">
        <w:rPr>
          <w:rFonts w:ascii="Arial" w:hAnsi="Arial" w:cs="Arial"/>
          <w:sz w:val="26"/>
          <w:szCs w:val="26"/>
        </w:rPr>
        <w:t>: de norte a sur 1.54</w:t>
      </w:r>
      <w:r w:rsidRPr="00A32CB9">
        <w:rPr>
          <w:rFonts w:ascii="Arial" w:hAnsi="Arial" w:cs="Arial"/>
          <w:sz w:val="26"/>
          <w:szCs w:val="26"/>
        </w:rPr>
        <w:t xml:space="preserve"> un metro, cincuenta y cuatro centímetros, quebrando en línea recta al este 56, cincuenta y seis centímetros, bajando en tr</w:t>
      </w:r>
      <w:r w:rsidR="00AE1296">
        <w:rPr>
          <w:rFonts w:ascii="Arial" w:hAnsi="Arial" w:cs="Arial"/>
          <w:sz w:val="26"/>
          <w:szCs w:val="26"/>
        </w:rPr>
        <w:t>es tramos al sur-oeste 18.40</w:t>
      </w:r>
      <w:r w:rsidRPr="00A32CB9">
        <w:rPr>
          <w:rFonts w:ascii="Arial" w:hAnsi="Arial" w:cs="Arial"/>
          <w:sz w:val="26"/>
          <w:szCs w:val="26"/>
        </w:rPr>
        <w:t xml:space="preserve"> dieciocho metros lineales con cuarenta centímetros, cincuenta y tres metros con treinta y siete centímetros y cuarenta y tres metros lineales, con veinticuatro centímetros, cortando en línea recta al oeste 0.20 cm., veinte centímetros; colindando con </w:t>
      </w:r>
      <w:r w:rsidRPr="00A32CB9">
        <w:rPr>
          <w:rFonts w:ascii="Arial" w:hAnsi="Arial" w:cs="Arial"/>
          <w:b/>
          <w:bCs/>
          <w:sz w:val="26"/>
          <w:szCs w:val="26"/>
        </w:rPr>
        <w:t xml:space="preserve">fraccionamiento </w:t>
      </w:r>
      <w:r w:rsidR="00157BCD">
        <w:rPr>
          <w:rFonts w:ascii="Arial" w:hAnsi="Arial" w:cs="Arial"/>
          <w:b/>
          <w:bCs/>
          <w:sz w:val="26"/>
          <w:szCs w:val="26"/>
        </w:rPr>
        <w:t>L</w:t>
      </w:r>
      <w:r w:rsidRPr="00A32CB9">
        <w:rPr>
          <w:rFonts w:ascii="Arial" w:hAnsi="Arial" w:cs="Arial"/>
          <w:b/>
          <w:bCs/>
          <w:sz w:val="26"/>
          <w:szCs w:val="26"/>
        </w:rPr>
        <w:t xml:space="preserve">a </w:t>
      </w:r>
      <w:r w:rsidR="00157BCD">
        <w:rPr>
          <w:rFonts w:ascii="Arial" w:hAnsi="Arial" w:cs="Arial"/>
          <w:b/>
          <w:bCs/>
          <w:sz w:val="26"/>
          <w:szCs w:val="26"/>
        </w:rPr>
        <w:t>S</w:t>
      </w:r>
      <w:r w:rsidRPr="00A32CB9">
        <w:rPr>
          <w:rFonts w:ascii="Arial" w:hAnsi="Arial" w:cs="Arial"/>
          <w:b/>
          <w:bCs/>
          <w:sz w:val="26"/>
          <w:szCs w:val="26"/>
        </w:rPr>
        <w:t xml:space="preserve">elva 2da. </w:t>
      </w:r>
      <w:r w:rsidR="00157BCD">
        <w:rPr>
          <w:rFonts w:ascii="Arial" w:hAnsi="Arial" w:cs="Arial"/>
          <w:b/>
          <w:bCs/>
          <w:sz w:val="26"/>
          <w:szCs w:val="26"/>
        </w:rPr>
        <w:t>S</w:t>
      </w:r>
      <w:r w:rsidRPr="00A32CB9">
        <w:rPr>
          <w:rFonts w:ascii="Arial" w:hAnsi="Arial" w:cs="Arial"/>
          <w:b/>
          <w:bCs/>
          <w:sz w:val="26"/>
          <w:szCs w:val="26"/>
        </w:rPr>
        <w:t>ección</w:t>
      </w:r>
      <w:r w:rsidRPr="00A32CB9">
        <w:rPr>
          <w:rFonts w:ascii="Arial" w:hAnsi="Arial" w:cs="Arial"/>
          <w:sz w:val="26"/>
          <w:szCs w:val="26"/>
        </w:rPr>
        <w:t xml:space="preserve">, en tres tramos: bajando 49.76 cuarenta y nueve metros con setenta y seis centímetros, quebrando 7.46 siete metros con cuarenta y seis centímetros, quebrando al sur – oeste, 117.80 ciento diecisiete metros con ochenta centímetros. </w:t>
      </w:r>
    </w:p>
    <w:p w:rsidR="002C4D8A" w:rsidRPr="00A32CB9" w:rsidRDefault="002C4D8A" w:rsidP="002C4D8A">
      <w:pPr>
        <w:pStyle w:val="Default"/>
        <w:jc w:val="both"/>
        <w:rPr>
          <w:rFonts w:ascii="Arial" w:hAnsi="Arial" w:cs="Arial"/>
          <w:b/>
          <w:bCs/>
          <w:sz w:val="26"/>
          <w:szCs w:val="26"/>
        </w:rPr>
      </w:pPr>
    </w:p>
    <w:p w:rsidR="002C4D8A" w:rsidRPr="00A32CB9" w:rsidRDefault="002C4D8A" w:rsidP="002C4D8A">
      <w:pPr>
        <w:pStyle w:val="Default"/>
        <w:jc w:val="both"/>
        <w:rPr>
          <w:rFonts w:ascii="Arial" w:hAnsi="Arial" w:cs="Arial"/>
          <w:b/>
          <w:bCs/>
          <w:sz w:val="26"/>
          <w:szCs w:val="26"/>
        </w:rPr>
      </w:pPr>
    </w:p>
    <w:p w:rsidR="002C4D8A" w:rsidRPr="00A32CB9" w:rsidRDefault="002C4D8A" w:rsidP="002C4D8A">
      <w:pPr>
        <w:pStyle w:val="Default"/>
        <w:jc w:val="both"/>
        <w:rPr>
          <w:rFonts w:ascii="Arial" w:hAnsi="Arial" w:cs="Arial"/>
          <w:sz w:val="26"/>
          <w:szCs w:val="26"/>
        </w:rPr>
      </w:pPr>
      <w:r w:rsidRPr="00A32CB9">
        <w:rPr>
          <w:rFonts w:ascii="Arial" w:hAnsi="Arial" w:cs="Arial"/>
          <w:b/>
          <w:bCs/>
          <w:sz w:val="26"/>
          <w:szCs w:val="26"/>
        </w:rPr>
        <w:t xml:space="preserve">AL NORESTE: </w:t>
      </w:r>
      <w:r w:rsidR="00A32CB9" w:rsidRPr="00A32CB9">
        <w:rPr>
          <w:rFonts w:ascii="Arial" w:hAnsi="Arial" w:cs="Arial"/>
          <w:sz w:val="26"/>
          <w:szCs w:val="26"/>
        </w:rPr>
        <w:t xml:space="preserve">en tres tramos, partiendo del norte al este 45 cm, cuarenta y cinco centímetros, bajando al este en línea recta 53.79 cincuenta y tres metros con setenta y nueve centímetros, continuando en línea recta 49.66 cuarenta y nueve metros con sesenta y seis centímetros; colindando con </w:t>
      </w:r>
      <w:r w:rsidR="00A32CB9" w:rsidRPr="00A32CB9">
        <w:rPr>
          <w:rFonts w:ascii="Arial" w:hAnsi="Arial" w:cs="Arial"/>
          <w:b/>
          <w:bCs/>
          <w:sz w:val="26"/>
          <w:szCs w:val="26"/>
        </w:rPr>
        <w:t xml:space="preserve">fraccionamiento </w:t>
      </w:r>
      <w:r w:rsidR="00126605">
        <w:rPr>
          <w:rFonts w:ascii="Arial" w:hAnsi="Arial" w:cs="Arial"/>
          <w:b/>
          <w:bCs/>
          <w:sz w:val="26"/>
          <w:szCs w:val="26"/>
        </w:rPr>
        <w:t>Lomas de L</w:t>
      </w:r>
      <w:r w:rsidR="00A32CB9" w:rsidRPr="00A32CB9">
        <w:rPr>
          <w:rFonts w:ascii="Arial" w:hAnsi="Arial" w:cs="Arial"/>
          <w:b/>
          <w:bCs/>
          <w:sz w:val="26"/>
          <w:szCs w:val="26"/>
        </w:rPr>
        <w:t xml:space="preserve">a </w:t>
      </w:r>
      <w:r w:rsidR="00126605">
        <w:rPr>
          <w:rFonts w:ascii="Arial" w:hAnsi="Arial" w:cs="Arial"/>
          <w:b/>
          <w:bCs/>
          <w:sz w:val="26"/>
          <w:szCs w:val="26"/>
        </w:rPr>
        <w:t>S</w:t>
      </w:r>
      <w:r w:rsidR="00A32CB9" w:rsidRPr="00A32CB9">
        <w:rPr>
          <w:rFonts w:ascii="Arial" w:hAnsi="Arial" w:cs="Arial"/>
          <w:b/>
          <w:bCs/>
          <w:sz w:val="26"/>
          <w:szCs w:val="26"/>
        </w:rPr>
        <w:t>elva</w:t>
      </w:r>
      <w:r w:rsidR="00A32CB9" w:rsidRPr="00A32CB9">
        <w:rPr>
          <w:rFonts w:ascii="Arial" w:hAnsi="Arial" w:cs="Arial"/>
          <w:sz w:val="26"/>
          <w:szCs w:val="26"/>
        </w:rPr>
        <w:t xml:space="preserve">. </w:t>
      </w:r>
    </w:p>
    <w:p w:rsidR="002C4D8A" w:rsidRPr="00A32CB9" w:rsidRDefault="002C4D8A" w:rsidP="002C4D8A">
      <w:pPr>
        <w:spacing w:after="0" w:line="240" w:lineRule="auto"/>
        <w:jc w:val="both"/>
        <w:rPr>
          <w:rFonts w:ascii="Arial" w:hAnsi="Arial" w:cs="Arial"/>
          <w:b/>
          <w:bCs/>
          <w:sz w:val="26"/>
          <w:szCs w:val="26"/>
        </w:rPr>
      </w:pPr>
    </w:p>
    <w:p w:rsidR="002C4D8A" w:rsidRPr="00A32CB9" w:rsidRDefault="002C4D8A" w:rsidP="002C4D8A">
      <w:pPr>
        <w:spacing w:after="0" w:line="240" w:lineRule="auto"/>
        <w:jc w:val="both"/>
        <w:rPr>
          <w:rFonts w:ascii="Arial" w:hAnsi="Arial" w:cs="Arial"/>
          <w:b/>
          <w:bCs/>
          <w:sz w:val="26"/>
          <w:szCs w:val="26"/>
        </w:rPr>
      </w:pPr>
    </w:p>
    <w:p w:rsidR="009103D8" w:rsidRPr="00A32CB9" w:rsidRDefault="002C4D8A" w:rsidP="002C4D8A">
      <w:pPr>
        <w:spacing w:after="0" w:line="240" w:lineRule="auto"/>
        <w:jc w:val="both"/>
        <w:rPr>
          <w:rFonts w:ascii="Arial" w:hAnsi="Arial" w:cs="Arial"/>
          <w:sz w:val="26"/>
          <w:szCs w:val="26"/>
        </w:rPr>
      </w:pPr>
      <w:r w:rsidRPr="00A32CB9">
        <w:rPr>
          <w:rFonts w:ascii="Arial" w:hAnsi="Arial" w:cs="Arial"/>
          <w:b/>
          <w:bCs/>
          <w:sz w:val="26"/>
          <w:szCs w:val="26"/>
        </w:rPr>
        <w:t xml:space="preserve">AL SURESTE: </w:t>
      </w:r>
      <w:r w:rsidR="00A32CB9" w:rsidRPr="00A32CB9">
        <w:rPr>
          <w:rFonts w:ascii="Arial" w:hAnsi="Arial" w:cs="Arial"/>
          <w:sz w:val="26"/>
          <w:szCs w:val="26"/>
        </w:rPr>
        <w:t xml:space="preserve">en dos tramos con propiedad del </w:t>
      </w:r>
      <w:r w:rsidR="00D64B9C">
        <w:rPr>
          <w:rFonts w:ascii="Arial" w:hAnsi="Arial" w:cs="Arial"/>
          <w:sz w:val="26"/>
          <w:szCs w:val="26"/>
        </w:rPr>
        <w:t>S</w:t>
      </w:r>
      <w:r w:rsidR="00A32CB9" w:rsidRPr="00A32CB9">
        <w:rPr>
          <w:rFonts w:ascii="Arial" w:hAnsi="Arial" w:cs="Arial"/>
          <w:sz w:val="26"/>
          <w:szCs w:val="26"/>
        </w:rPr>
        <w:t xml:space="preserve">r. </w:t>
      </w:r>
      <w:r w:rsidR="00D64B9C">
        <w:rPr>
          <w:rFonts w:ascii="Arial" w:hAnsi="Arial" w:cs="Arial"/>
          <w:sz w:val="26"/>
          <w:szCs w:val="26"/>
        </w:rPr>
        <w:t>R</w:t>
      </w:r>
      <w:r w:rsidR="00A32CB9" w:rsidRPr="00A32CB9">
        <w:rPr>
          <w:rFonts w:ascii="Arial" w:hAnsi="Arial" w:cs="Arial"/>
          <w:sz w:val="26"/>
          <w:szCs w:val="26"/>
        </w:rPr>
        <w:t xml:space="preserve">afael </w:t>
      </w:r>
      <w:r w:rsidR="00D64B9C">
        <w:rPr>
          <w:rFonts w:ascii="Arial" w:hAnsi="Arial" w:cs="Arial"/>
          <w:sz w:val="26"/>
          <w:szCs w:val="26"/>
        </w:rPr>
        <w:t>P</w:t>
      </w:r>
      <w:r w:rsidR="00A32CB9" w:rsidRPr="00A32CB9">
        <w:rPr>
          <w:rFonts w:ascii="Arial" w:hAnsi="Arial" w:cs="Arial"/>
          <w:sz w:val="26"/>
          <w:szCs w:val="26"/>
        </w:rPr>
        <w:t xml:space="preserve">érez, baja de este a sur en línea recta 54.57 cincuenta y cuatro metros con cincuenta y siete centímetros, continuando en línea quebrada 88.58 ochenta y ocho metros con cincuenta y ocho centímetros; con propiedad privada en escritura </w:t>
      </w:r>
      <w:r w:rsidR="00D64B9C">
        <w:rPr>
          <w:rFonts w:ascii="Arial" w:hAnsi="Arial" w:cs="Arial"/>
          <w:sz w:val="26"/>
          <w:szCs w:val="26"/>
        </w:rPr>
        <w:t>N</w:t>
      </w:r>
      <w:r w:rsidR="00A32CB9" w:rsidRPr="00A32CB9">
        <w:rPr>
          <w:rFonts w:ascii="Arial" w:hAnsi="Arial" w:cs="Arial"/>
          <w:sz w:val="26"/>
          <w:szCs w:val="26"/>
        </w:rPr>
        <w:t>° 8174.; cortando líne</w:t>
      </w:r>
      <w:r w:rsidR="00AE1296">
        <w:rPr>
          <w:rFonts w:ascii="Arial" w:hAnsi="Arial" w:cs="Arial"/>
          <w:sz w:val="26"/>
          <w:szCs w:val="26"/>
        </w:rPr>
        <w:t xml:space="preserve">a en sentido a oeste 50.38 </w:t>
      </w:r>
      <w:r w:rsidR="00A32CB9" w:rsidRPr="00A32CB9">
        <w:rPr>
          <w:rFonts w:ascii="Arial" w:hAnsi="Arial" w:cs="Arial"/>
          <w:sz w:val="26"/>
          <w:szCs w:val="26"/>
        </w:rPr>
        <w:t xml:space="preserve">cincuenta metros con treinta y ocho centímetros, bajando al sur en línea 6.03 seis metros con tres centímetros, continuando en </w:t>
      </w:r>
      <w:r w:rsidR="00AE1296">
        <w:rPr>
          <w:rFonts w:ascii="Arial" w:hAnsi="Arial" w:cs="Arial"/>
          <w:sz w:val="26"/>
          <w:szCs w:val="26"/>
        </w:rPr>
        <w:t>línea recta 33.93</w:t>
      </w:r>
      <w:r w:rsidR="00A32CB9" w:rsidRPr="00A32CB9">
        <w:rPr>
          <w:rFonts w:ascii="Arial" w:hAnsi="Arial" w:cs="Arial"/>
          <w:sz w:val="26"/>
          <w:szCs w:val="26"/>
        </w:rPr>
        <w:t xml:space="preserve"> treinta y tres metros con noventa y tres centímetros, cortando e</w:t>
      </w:r>
      <w:r w:rsidR="00AE1296">
        <w:rPr>
          <w:rFonts w:ascii="Arial" w:hAnsi="Arial" w:cs="Arial"/>
          <w:sz w:val="26"/>
          <w:szCs w:val="26"/>
        </w:rPr>
        <w:t xml:space="preserve">n línea recta al este 43.48 </w:t>
      </w:r>
      <w:r w:rsidR="00A32CB9" w:rsidRPr="00A32CB9">
        <w:rPr>
          <w:rFonts w:ascii="Arial" w:hAnsi="Arial" w:cs="Arial"/>
          <w:sz w:val="26"/>
          <w:szCs w:val="26"/>
        </w:rPr>
        <w:t>cuarenta y tres metros con cuarenta y ocho centímetros, haciendo quiebre en sentido al norte con 1.10 un metro con diez centímetros, cortando en línea recta 7.44 siete metros con cuarenta y cuatro centímetros,</w:t>
      </w:r>
      <w:r w:rsidR="00D64B9C">
        <w:rPr>
          <w:rFonts w:ascii="Arial" w:hAnsi="Arial" w:cs="Arial"/>
          <w:sz w:val="26"/>
          <w:szCs w:val="26"/>
        </w:rPr>
        <w:t xml:space="preserve"> al sureste; colindando con propiedad de Rafael Pérez, bajando en línea recta al sur en dos tramos; 23.59 veintitrés metros con cincuenta y nueve centímetros, siguiendo en línea recta 54.85 cincuenta y cuatro metros con ochenta y cinco centímetros.</w:t>
      </w:r>
    </w:p>
    <w:p w:rsidR="009103D8" w:rsidRPr="00A32CB9" w:rsidRDefault="009103D8" w:rsidP="002C4D8A">
      <w:pPr>
        <w:spacing w:after="0" w:line="240" w:lineRule="auto"/>
        <w:jc w:val="both"/>
        <w:rPr>
          <w:rFonts w:ascii="Arial" w:hAnsi="Arial" w:cs="Arial"/>
          <w:sz w:val="26"/>
          <w:szCs w:val="26"/>
        </w:rPr>
      </w:pPr>
    </w:p>
    <w:p w:rsidR="009103D8" w:rsidRPr="00A32CB9" w:rsidRDefault="009103D8" w:rsidP="002C4D8A">
      <w:pPr>
        <w:spacing w:after="0" w:line="240" w:lineRule="auto"/>
        <w:jc w:val="both"/>
        <w:rPr>
          <w:rFonts w:ascii="Arial" w:hAnsi="Arial" w:cs="Arial"/>
          <w:sz w:val="26"/>
          <w:szCs w:val="26"/>
        </w:rPr>
      </w:pPr>
    </w:p>
    <w:p w:rsidR="009103D8" w:rsidRPr="00A32CB9" w:rsidRDefault="002C4D8A" w:rsidP="002C4D8A">
      <w:pPr>
        <w:spacing w:after="0" w:line="240" w:lineRule="auto"/>
        <w:jc w:val="both"/>
        <w:rPr>
          <w:rFonts w:ascii="Arial" w:hAnsi="Arial" w:cs="Arial"/>
          <w:sz w:val="26"/>
          <w:szCs w:val="26"/>
        </w:rPr>
      </w:pPr>
      <w:r w:rsidRPr="00A32CB9">
        <w:rPr>
          <w:rFonts w:ascii="Arial" w:hAnsi="Arial" w:cs="Arial"/>
          <w:b/>
          <w:bCs/>
          <w:sz w:val="26"/>
          <w:szCs w:val="26"/>
        </w:rPr>
        <w:t>AL SUROESTE:</w:t>
      </w:r>
      <w:r w:rsidRPr="00A32CB9">
        <w:rPr>
          <w:rFonts w:ascii="Arial" w:hAnsi="Arial" w:cs="Arial"/>
          <w:sz w:val="26"/>
          <w:szCs w:val="26"/>
        </w:rPr>
        <w:t xml:space="preserve"> </w:t>
      </w:r>
      <w:r w:rsidR="00A32CB9" w:rsidRPr="00A32CB9">
        <w:rPr>
          <w:rFonts w:ascii="Arial" w:hAnsi="Arial" w:cs="Arial"/>
          <w:sz w:val="26"/>
          <w:szCs w:val="26"/>
        </w:rPr>
        <w:t xml:space="preserve">63.17 sesenta y tres metros y diecisiete centímetros, con la colonia la selva 1ra. </w:t>
      </w:r>
      <w:r w:rsidR="00D64B9C" w:rsidRPr="00A32CB9">
        <w:rPr>
          <w:rFonts w:ascii="Arial" w:hAnsi="Arial" w:cs="Arial"/>
          <w:sz w:val="26"/>
          <w:szCs w:val="26"/>
        </w:rPr>
        <w:t>Sección</w:t>
      </w:r>
      <w:r w:rsidR="00A32CB9" w:rsidRPr="00A32CB9">
        <w:rPr>
          <w:rFonts w:ascii="Arial" w:hAnsi="Arial" w:cs="Arial"/>
          <w:sz w:val="26"/>
          <w:szCs w:val="26"/>
        </w:rPr>
        <w:t>.</w:t>
      </w:r>
    </w:p>
    <w:p w:rsidR="009103D8" w:rsidRPr="00A32CB9"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9103D8" w:rsidRDefault="009103D8" w:rsidP="002C4D8A">
      <w:pPr>
        <w:spacing w:after="0" w:line="240" w:lineRule="auto"/>
        <w:jc w:val="both"/>
        <w:rPr>
          <w:rFonts w:ascii="Arial" w:hAnsi="Arial" w:cs="Arial"/>
          <w:sz w:val="26"/>
          <w:szCs w:val="26"/>
        </w:rPr>
      </w:pPr>
    </w:p>
    <w:p w:rsidR="005D4CF1" w:rsidRPr="005D4CF1" w:rsidRDefault="005D4CF1" w:rsidP="005D4CF1">
      <w:pPr>
        <w:spacing w:after="0" w:line="240" w:lineRule="auto"/>
        <w:jc w:val="center"/>
        <w:rPr>
          <w:rFonts w:ascii="Arial" w:hAnsi="Arial" w:cs="Arial"/>
          <w:b/>
          <w:sz w:val="28"/>
          <w:szCs w:val="28"/>
        </w:rPr>
      </w:pPr>
      <w:r w:rsidRPr="005D4CF1">
        <w:rPr>
          <w:rFonts w:ascii="Arial" w:hAnsi="Arial" w:cs="Arial"/>
          <w:b/>
          <w:sz w:val="28"/>
          <w:szCs w:val="28"/>
        </w:rPr>
        <w:lastRenderedPageBreak/>
        <w:t>A N E X O   D O S</w:t>
      </w:r>
    </w:p>
    <w:p w:rsidR="005D4CF1" w:rsidRPr="005D4CF1" w:rsidRDefault="005D4CF1" w:rsidP="005D4CF1">
      <w:pPr>
        <w:spacing w:after="0" w:line="240" w:lineRule="auto"/>
        <w:jc w:val="both"/>
        <w:rPr>
          <w:rFonts w:ascii="Arial" w:hAnsi="Arial" w:cs="Arial"/>
          <w:b/>
          <w:sz w:val="28"/>
          <w:szCs w:val="28"/>
        </w:rPr>
      </w:pPr>
    </w:p>
    <w:p w:rsidR="005D4CF1" w:rsidRPr="005D4CF1" w:rsidRDefault="005D4CF1" w:rsidP="005D4CF1">
      <w:pPr>
        <w:numPr>
          <w:ilvl w:val="0"/>
          <w:numId w:val="1"/>
        </w:numPr>
        <w:spacing w:after="0" w:line="240" w:lineRule="auto"/>
        <w:jc w:val="both"/>
        <w:rPr>
          <w:rFonts w:ascii="Arial" w:hAnsi="Arial" w:cs="Arial"/>
          <w:sz w:val="28"/>
          <w:szCs w:val="28"/>
        </w:rPr>
      </w:pPr>
      <w:r w:rsidRPr="005D4CF1">
        <w:rPr>
          <w:rFonts w:ascii="Arial" w:hAnsi="Arial" w:cs="Arial"/>
          <w:sz w:val="28"/>
          <w:szCs w:val="28"/>
        </w:rPr>
        <w:t>La presente autorización queda condicionada al cumplimiento de las restricciones señaladas en la Constancia de Factibilidad con número de control DGDU/</w:t>
      </w:r>
      <w:proofErr w:type="spellStart"/>
      <w:r w:rsidRPr="005D4CF1">
        <w:rPr>
          <w:rFonts w:ascii="Arial" w:hAnsi="Arial" w:cs="Arial"/>
          <w:sz w:val="28"/>
          <w:szCs w:val="28"/>
        </w:rPr>
        <w:t>DFyEU</w:t>
      </w:r>
      <w:proofErr w:type="spellEnd"/>
      <w:r w:rsidRPr="005D4CF1">
        <w:rPr>
          <w:rFonts w:ascii="Arial" w:hAnsi="Arial" w:cs="Arial"/>
          <w:sz w:val="28"/>
          <w:szCs w:val="28"/>
        </w:rPr>
        <w:t>/12</w:t>
      </w:r>
      <w:r>
        <w:rPr>
          <w:rFonts w:ascii="Arial" w:hAnsi="Arial" w:cs="Arial"/>
          <w:sz w:val="28"/>
          <w:szCs w:val="28"/>
        </w:rPr>
        <w:t>-</w:t>
      </w:r>
      <w:r w:rsidRPr="005D4CF1">
        <w:rPr>
          <w:rFonts w:ascii="Arial" w:hAnsi="Arial" w:cs="Arial"/>
          <w:sz w:val="28"/>
          <w:szCs w:val="28"/>
        </w:rPr>
        <w:t xml:space="preserve">56049/2018 emitida por la Dirección General de Desarrollo Urbano de fecha 11 de septiembre de 2018 </w:t>
      </w:r>
    </w:p>
    <w:p w:rsidR="005D4CF1" w:rsidRPr="005D4CF1" w:rsidRDefault="005D4CF1" w:rsidP="005D4CF1">
      <w:pPr>
        <w:spacing w:after="0" w:line="240" w:lineRule="auto"/>
        <w:jc w:val="both"/>
        <w:rPr>
          <w:rFonts w:ascii="Arial" w:hAnsi="Arial" w:cs="Arial"/>
          <w:sz w:val="28"/>
          <w:szCs w:val="28"/>
        </w:rPr>
      </w:pPr>
    </w:p>
    <w:p w:rsidR="005D4CF1" w:rsidRPr="005D4CF1" w:rsidRDefault="005D4CF1" w:rsidP="005D4CF1">
      <w:pPr>
        <w:numPr>
          <w:ilvl w:val="0"/>
          <w:numId w:val="1"/>
        </w:numPr>
        <w:spacing w:after="0" w:line="240" w:lineRule="auto"/>
        <w:jc w:val="both"/>
        <w:rPr>
          <w:rFonts w:ascii="Arial" w:hAnsi="Arial" w:cs="Arial"/>
          <w:sz w:val="28"/>
          <w:szCs w:val="28"/>
        </w:rPr>
      </w:pPr>
      <w:r w:rsidRPr="005D4CF1">
        <w:rPr>
          <w:rFonts w:ascii="Arial" w:hAnsi="Arial" w:cs="Arial"/>
          <w:sz w:val="28"/>
          <w:szCs w:val="28"/>
        </w:rPr>
        <w:t>En caso de existir diferencias entre superficies, medidas, invasiones o problemas en linderos, así como de daños a terceros será única y exclusivamente responsabilidad del propietario.</w:t>
      </w:r>
    </w:p>
    <w:p w:rsidR="005D4CF1" w:rsidRPr="005D4CF1" w:rsidRDefault="005D4CF1" w:rsidP="005D4CF1">
      <w:pPr>
        <w:spacing w:after="0" w:line="240" w:lineRule="auto"/>
        <w:jc w:val="both"/>
        <w:rPr>
          <w:rFonts w:ascii="Arial" w:hAnsi="Arial" w:cs="Arial"/>
          <w:sz w:val="28"/>
          <w:szCs w:val="28"/>
        </w:rPr>
      </w:pPr>
    </w:p>
    <w:p w:rsidR="005D4CF1" w:rsidRPr="005D4CF1" w:rsidRDefault="005D4CF1" w:rsidP="005D4CF1">
      <w:pPr>
        <w:numPr>
          <w:ilvl w:val="0"/>
          <w:numId w:val="1"/>
        </w:numPr>
        <w:spacing w:after="0" w:line="240" w:lineRule="auto"/>
        <w:jc w:val="both"/>
        <w:rPr>
          <w:rFonts w:ascii="Arial" w:hAnsi="Arial" w:cs="Arial"/>
          <w:sz w:val="28"/>
          <w:szCs w:val="28"/>
        </w:rPr>
      </w:pPr>
      <w:r w:rsidRPr="005D4CF1">
        <w:rPr>
          <w:rFonts w:ascii="Arial" w:hAnsi="Arial" w:cs="Arial"/>
          <w:sz w:val="28"/>
          <w:szCs w:val="28"/>
        </w:rPr>
        <w:t xml:space="preserve">El IMUVI deberá de promover la urbanización de todas aquellas vialidades que le señale la Dirección General de </w:t>
      </w:r>
      <w:r>
        <w:rPr>
          <w:rFonts w:ascii="Arial" w:hAnsi="Arial" w:cs="Arial"/>
          <w:sz w:val="28"/>
          <w:szCs w:val="28"/>
        </w:rPr>
        <w:t>D</w:t>
      </w:r>
      <w:r w:rsidRPr="005D4CF1">
        <w:rPr>
          <w:rFonts w:ascii="Arial" w:hAnsi="Arial" w:cs="Arial"/>
          <w:sz w:val="28"/>
          <w:szCs w:val="28"/>
        </w:rPr>
        <w:t xml:space="preserve">esarrollo </w:t>
      </w:r>
      <w:r>
        <w:rPr>
          <w:rFonts w:ascii="Arial" w:hAnsi="Arial" w:cs="Arial"/>
          <w:sz w:val="28"/>
          <w:szCs w:val="28"/>
        </w:rPr>
        <w:t>U</w:t>
      </w:r>
      <w:r w:rsidRPr="005D4CF1">
        <w:rPr>
          <w:rFonts w:ascii="Arial" w:hAnsi="Arial" w:cs="Arial"/>
          <w:sz w:val="28"/>
          <w:szCs w:val="28"/>
        </w:rPr>
        <w:t xml:space="preserve">rbano y cumplir con las especificaciones constructivas que determine la autoridad competente. </w:t>
      </w:r>
    </w:p>
    <w:p w:rsidR="005D4CF1" w:rsidRPr="005D4CF1" w:rsidRDefault="005D4CF1" w:rsidP="005D4CF1">
      <w:pPr>
        <w:spacing w:after="0" w:line="240" w:lineRule="auto"/>
        <w:jc w:val="both"/>
        <w:rPr>
          <w:rFonts w:ascii="Arial" w:hAnsi="Arial" w:cs="Arial"/>
          <w:sz w:val="28"/>
          <w:szCs w:val="28"/>
        </w:rPr>
      </w:pPr>
    </w:p>
    <w:p w:rsidR="005D4CF1" w:rsidRPr="005D4CF1" w:rsidRDefault="005D4CF1" w:rsidP="005D4CF1">
      <w:pPr>
        <w:numPr>
          <w:ilvl w:val="0"/>
          <w:numId w:val="1"/>
        </w:numPr>
        <w:spacing w:after="0" w:line="240" w:lineRule="auto"/>
        <w:jc w:val="both"/>
        <w:rPr>
          <w:rFonts w:ascii="Arial" w:hAnsi="Arial" w:cs="Arial"/>
          <w:sz w:val="28"/>
          <w:szCs w:val="28"/>
        </w:rPr>
      </w:pPr>
      <w:r w:rsidRPr="005D4CF1">
        <w:rPr>
          <w:rFonts w:ascii="Arial" w:hAnsi="Arial" w:cs="Arial"/>
          <w:sz w:val="28"/>
          <w:szCs w:val="28"/>
        </w:rPr>
        <w:t>Cumplir con las especificaciones que determinó el Sistema de Agua Potable y Alcantarillado de León, Guanajuato, en el oficio de factibilidad de servicios con la referencia PLAN/</w:t>
      </w:r>
      <w:r>
        <w:rPr>
          <w:rFonts w:ascii="Arial" w:hAnsi="Arial" w:cs="Arial"/>
          <w:sz w:val="28"/>
          <w:szCs w:val="28"/>
        </w:rPr>
        <w:t>73</w:t>
      </w:r>
      <w:r w:rsidRPr="005D4CF1">
        <w:rPr>
          <w:rFonts w:ascii="Arial" w:hAnsi="Arial" w:cs="Arial"/>
          <w:sz w:val="28"/>
          <w:szCs w:val="28"/>
        </w:rPr>
        <w:t>5/’1</w:t>
      </w:r>
      <w:r>
        <w:rPr>
          <w:rFonts w:ascii="Arial" w:hAnsi="Arial" w:cs="Arial"/>
          <w:sz w:val="28"/>
          <w:szCs w:val="28"/>
        </w:rPr>
        <w:t>8</w:t>
      </w:r>
      <w:r w:rsidRPr="005D4CF1">
        <w:rPr>
          <w:rFonts w:ascii="Arial" w:hAnsi="Arial" w:cs="Arial"/>
          <w:sz w:val="28"/>
          <w:szCs w:val="28"/>
        </w:rPr>
        <w:t xml:space="preserve"> de fecha </w:t>
      </w:r>
      <w:r>
        <w:rPr>
          <w:rFonts w:ascii="Arial" w:hAnsi="Arial" w:cs="Arial"/>
          <w:sz w:val="28"/>
          <w:szCs w:val="28"/>
        </w:rPr>
        <w:t>06</w:t>
      </w:r>
      <w:r w:rsidRPr="005D4CF1">
        <w:rPr>
          <w:rFonts w:ascii="Arial" w:hAnsi="Arial" w:cs="Arial"/>
          <w:sz w:val="28"/>
          <w:szCs w:val="28"/>
        </w:rPr>
        <w:t xml:space="preserve"> de </w:t>
      </w:r>
      <w:r>
        <w:rPr>
          <w:rFonts w:ascii="Arial" w:hAnsi="Arial" w:cs="Arial"/>
          <w:sz w:val="28"/>
          <w:szCs w:val="28"/>
        </w:rPr>
        <w:t>noviem</w:t>
      </w:r>
      <w:r w:rsidRPr="005D4CF1">
        <w:rPr>
          <w:rFonts w:ascii="Arial" w:hAnsi="Arial" w:cs="Arial"/>
          <w:sz w:val="28"/>
          <w:szCs w:val="28"/>
        </w:rPr>
        <w:t>bre de 2019.</w:t>
      </w:r>
    </w:p>
    <w:p w:rsidR="005D4CF1" w:rsidRPr="005D4CF1" w:rsidRDefault="005D4CF1" w:rsidP="005D4CF1">
      <w:pPr>
        <w:spacing w:after="0" w:line="240" w:lineRule="auto"/>
        <w:jc w:val="both"/>
        <w:rPr>
          <w:rFonts w:ascii="Arial" w:hAnsi="Arial" w:cs="Arial"/>
          <w:sz w:val="28"/>
          <w:szCs w:val="28"/>
        </w:rPr>
      </w:pPr>
    </w:p>
    <w:p w:rsidR="005D4CF1" w:rsidRPr="005D4CF1" w:rsidRDefault="005D4CF1" w:rsidP="005D4CF1">
      <w:pPr>
        <w:numPr>
          <w:ilvl w:val="0"/>
          <w:numId w:val="1"/>
        </w:numPr>
        <w:spacing w:after="0" w:line="240" w:lineRule="auto"/>
        <w:jc w:val="both"/>
        <w:rPr>
          <w:rFonts w:ascii="Arial" w:hAnsi="Arial" w:cs="Arial"/>
          <w:sz w:val="28"/>
          <w:szCs w:val="28"/>
        </w:rPr>
      </w:pPr>
      <w:r w:rsidRPr="005D4CF1">
        <w:rPr>
          <w:rFonts w:ascii="Arial" w:hAnsi="Arial" w:cs="Arial"/>
          <w:sz w:val="28"/>
          <w:szCs w:val="28"/>
        </w:rPr>
        <w:t>Cumplir con lo señalado en el Código Reglamentario de Desarrollo Urbano para el Municipio de León, Guanajuato.</w:t>
      </w:r>
    </w:p>
    <w:p w:rsidR="005D4CF1" w:rsidRPr="005D4CF1" w:rsidRDefault="005D4CF1" w:rsidP="005D4CF1">
      <w:pPr>
        <w:spacing w:after="0" w:line="240" w:lineRule="auto"/>
        <w:jc w:val="both"/>
        <w:rPr>
          <w:rFonts w:ascii="Arial" w:hAnsi="Arial" w:cs="Arial"/>
          <w:sz w:val="28"/>
          <w:szCs w:val="28"/>
        </w:rPr>
      </w:pPr>
    </w:p>
    <w:p w:rsidR="005D4CF1" w:rsidRPr="005D4CF1" w:rsidRDefault="005D4CF1" w:rsidP="005D4CF1">
      <w:pPr>
        <w:spacing w:after="0" w:line="240" w:lineRule="auto"/>
        <w:jc w:val="both"/>
        <w:rPr>
          <w:rFonts w:ascii="Arial" w:hAnsi="Arial" w:cs="Arial"/>
          <w:sz w:val="28"/>
          <w:szCs w:val="28"/>
        </w:rPr>
      </w:pPr>
    </w:p>
    <w:p w:rsidR="005D4CF1" w:rsidRPr="005D4CF1" w:rsidRDefault="005D4CF1" w:rsidP="005D4CF1">
      <w:pPr>
        <w:spacing w:after="0" w:line="240" w:lineRule="auto"/>
        <w:jc w:val="both"/>
        <w:rPr>
          <w:rFonts w:ascii="Arial" w:hAnsi="Arial" w:cs="Arial"/>
          <w:sz w:val="28"/>
          <w:szCs w:val="28"/>
        </w:rPr>
      </w:pPr>
      <w:r w:rsidRPr="005D4CF1">
        <w:rPr>
          <w:rFonts w:ascii="Arial" w:hAnsi="Arial" w:cs="Arial"/>
          <w:sz w:val="28"/>
          <w:szCs w:val="28"/>
        </w:rPr>
        <w:t>Las condicionantes antes señaladas no podrán ser modificadas sin la autorización del Ayuntamiento previo análisis del Instituto Municipal de Planeación.</w:t>
      </w:r>
    </w:p>
    <w:p w:rsidR="005D4CF1" w:rsidRPr="005D4CF1" w:rsidRDefault="005D4CF1" w:rsidP="005D4CF1">
      <w:pPr>
        <w:spacing w:after="0" w:line="240" w:lineRule="auto"/>
        <w:jc w:val="both"/>
        <w:rPr>
          <w:rFonts w:ascii="Arial" w:hAnsi="Arial" w:cs="Arial"/>
          <w:b/>
          <w:sz w:val="28"/>
          <w:szCs w:val="28"/>
        </w:rPr>
      </w:pPr>
    </w:p>
    <w:p w:rsidR="009103D8" w:rsidRPr="005D4CF1" w:rsidRDefault="009103D8" w:rsidP="00837E93">
      <w:pPr>
        <w:spacing w:after="0" w:line="240" w:lineRule="auto"/>
        <w:jc w:val="both"/>
        <w:rPr>
          <w:rFonts w:ascii="Arial" w:hAnsi="Arial" w:cs="Arial"/>
          <w:sz w:val="28"/>
          <w:szCs w:val="28"/>
        </w:rPr>
      </w:pPr>
    </w:p>
    <w:sectPr w:rsidR="009103D8" w:rsidRPr="005D4CF1" w:rsidSect="008C37E5">
      <w:headerReference w:type="default" r:id="rId9"/>
      <w:footerReference w:type="default" r:id="rId10"/>
      <w:pgSz w:w="12240" w:h="15840"/>
      <w:pgMar w:top="1418" w:right="1701" w:bottom="568" w:left="1701" w:header="709" w:footer="13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9E4" w:rsidRDefault="007D09E4" w:rsidP="004774B0">
      <w:pPr>
        <w:spacing w:after="0" w:line="240" w:lineRule="auto"/>
      </w:pPr>
      <w:r>
        <w:separator/>
      </w:r>
    </w:p>
  </w:endnote>
  <w:endnote w:type="continuationSeparator" w:id="0">
    <w:p w:rsidR="007D09E4" w:rsidRDefault="007D09E4"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Arial"/>
        <w:sz w:val="12"/>
        <w:szCs w:val="12"/>
        <w:highlight w:val="yellow"/>
      </w:rPr>
      <w:id w:val="1083572346"/>
      <w:docPartObj>
        <w:docPartGallery w:val="Page Numbers (Bottom of Page)"/>
        <w:docPartUnique/>
      </w:docPartObj>
    </w:sdtPr>
    <w:sdtEndPr/>
    <w:sdtContent>
      <w:sdt>
        <w:sdtPr>
          <w:rPr>
            <w:rFonts w:cs="Arial"/>
            <w:sz w:val="12"/>
            <w:szCs w:val="12"/>
            <w:highlight w:val="yellow"/>
          </w:rPr>
          <w:id w:val="-1947079095"/>
          <w:docPartObj>
            <w:docPartGallery w:val="Page Numbers (Top of Page)"/>
            <w:docPartUnique/>
          </w:docPartObj>
        </w:sdtPr>
        <w:sdtEndPr/>
        <w:sdtContent>
          <w:p w:rsidR="008C37E5" w:rsidRDefault="008C37E5" w:rsidP="00CA2EE5">
            <w:pPr>
              <w:pStyle w:val="Piedepgina"/>
              <w:jc w:val="both"/>
              <w:rPr>
                <w:rFonts w:cs="Arial"/>
                <w:sz w:val="12"/>
                <w:szCs w:val="12"/>
              </w:rPr>
            </w:pPr>
          </w:p>
          <w:p w:rsidR="00015E01" w:rsidRPr="009103D8" w:rsidRDefault="00015E01" w:rsidP="00CA2EE5">
            <w:pPr>
              <w:pStyle w:val="Piedepgina"/>
              <w:jc w:val="both"/>
              <w:rPr>
                <w:rFonts w:cs="Arial"/>
                <w:sz w:val="12"/>
                <w:szCs w:val="12"/>
                <w:highlight w:val="yellow"/>
              </w:rPr>
            </w:pPr>
            <w:r w:rsidRPr="009103D8">
              <w:rPr>
                <w:rFonts w:cs="Arial"/>
                <w:sz w:val="12"/>
                <w:szCs w:val="12"/>
              </w:rPr>
              <w:t xml:space="preserve">La presente hoja forma parte del dictamen mediante el cual se aprueba la asignación de uso de suelo </w:t>
            </w:r>
            <w:r w:rsidR="00CE7911" w:rsidRPr="009103D8">
              <w:rPr>
                <w:rFonts w:cs="Arial"/>
                <w:sz w:val="12"/>
                <w:szCs w:val="12"/>
              </w:rPr>
              <w:t xml:space="preserve">para </w:t>
            </w:r>
            <w:r w:rsidR="009103D8" w:rsidRPr="009103D8">
              <w:rPr>
                <w:rFonts w:cs="Arial"/>
                <w:sz w:val="12"/>
                <w:szCs w:val="12"/>
              </w:rPr>
              <w:t>para una Fracción de terreno de la ex-hacienda de campo denominada “Ibarrilla”, de este Municipio, con superficie de 17,532.16 M², de este Municipio para el asentamiento humano “LA SELVA DE IBARRILLA”; de ser una Zona de Consolidación Urbana (ZCU), a Habitacional de densidad alta con usos mixtos de comercio y servicio de intensidad media e industria ligera y mediana (H8)</w:t>
            </w:r>
            <w:r w:rsidR="00CE7911" w:rsidRPr="009103D8">
              <w:rPr>
                <w:rFonts w:cs="Arial"/>
                <w:sz w:val="12"/>
                <w:szCs w:val="12"/>
              </w:rPr>
              <w:t>.</w:t>
            </w:r>
            <w:r w:rsidRPr="009103D8">
              <w:rPr>
                <w:rFonts w:cs="Arial"/>
                <w:sz w:val="12"/>
                <w:szCs w:val="12"/>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9E4" w:rsidRDefault="007D09E4" w:rsidP="004774B0">
      <w:pPr>
        <w:spacing w:after="0" w:line="240" w:lineRule="auto"/>
      </w:pPr>
      <w:r>
        <w:separator/>
      </w:r>
    </w:p>
  </w:footnote>
  <w:footnote w:type="continuationSeparator" w:id="0">
    <w:p w:rsidR="007D09E4" w:rsidRDefault="007D09E4"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E01" w:rsidRDefault="00837E93" w:rsidP="00837E93">
    <w:pPr>
      <w:pStyle w:val="Encabezado"/>
      <w:jc w:val="right"/>
    </w:pPr>
    <w:r w:rsidRPr="000E3756">
      <w:rPr>
        <w:noProof/>
        <w:lang w:eastAsia="es-MX"/>
      </w:rPr>
      <w:drawing>
        <wp:inline distT="0" distB="0" distL="0" distR="0" wp14:anchorId="46E6910D" wp14:editId="1657816F">
          <wp:extent cx="1915355" cy="79008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p w:rsidR="00015E01" w:rsidRPr="001F2F71" w:rsidRDefault="00015E0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A3562B5"/>
    <w:multiLevelType w:val="hybridMultilevel"/>
    <w:tmpl w:val="08B41F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2914D90"/>
    <w:multiLevelType w:val="hybridMultilevel"/>
    <w:tmpl w:val="7F36BBA8"/>
    <w:lvl w:ilvl="0" w:tplc="C748C66A">
      <w:start w:val="1"/>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6D7C0D17"/>
    <w:multiLevelType w:val="hybridMultilevel"/>
    <w:tmpl w:val="D9F67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239531C"/>
    <w:multiLevelType w:val="hybridMultilevel"/>
    <w:tmpl w:val="1A42D9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FC04570"/>
    <w:multiLevelType w:val="hybridMultilevel"/>
    <w:tmpl w:val="BADC3FE6"/>
    <w:lvl w:ilvl="0" w:tplc="79ECF1A8">
      <w:start w:val="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3"/>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33CA"/>
    <w:rsid w:val="000054F6"/>
    <w:rsid w:val="00011B95"/>
    <w:rsid w:val="00014241"/>
    <w:rsid w:val="00015E01"/>
    <w:rsid w:val="000167DC"/>
    <w:rsid w:val="0003399E"/>
    <w:rsid w:val="0003678A"/>
    <w:rsid w:val="00042E2C"/>
    <w:rsid w:val="00046751"/>
    <w:rsid w:val="000468FE"/>
    <w:rsid w:val="000568F3"/>
    <w:rsid w:val="00064C8B"/>
    <w:rsid w:val="0006761D"/>
    <w:rsid w:val="00074CC9"/>
    <w:rsid w:val="00083BDF"/>
    <w:rsid w:val="00084C79"/>
    <w:rsid w:val="00086419"/>
    <w:rsid w:val="000906E0"/>
    <w:rsid w:val="000A73F0"/>
    <w:rsid w:val="000B7368"/>
    <w:rsid w:val="000C1467"/>
    <w:rsid w:val="000C2428"/>
    <w:rsid w:val="000D0216"/>
    <w:rsid w:val="000D14CA"/>
    <w:rsid w:val="000E04EB"/>
    <w:rsid w:val="000E69EE"/>
    <w:rsid w:val="000F36D3"/>
    <w:rsid w:val="000F48BD"/>
    <w:rsid w:val="000F7807"/>
    <w:rsid w:val="00102E1E"/>
    <w:rsid w:val="00103CBF"/>
    <w:rsid w:val="00104EC9"/>
    <w:rsid w:val="00116C7A"/>
    <w:rsid w:val="00121C2C"/>
    <w:rsid w:val="00126605"/>
    <w:rsid w:val="00131021"/>
    <w:rsid w:val="0013254D"/>
    <w:rsid w:val="00132BA1"/>
    <w:rsid w:val="001336CB"/>
    <w:rsid w:val="00137E52"/>
    <w:rsid w:val="001423CF"/>
    <w:rsid w:val="00143C2E"/>
    <w:rsid w:val="00144959"/>
    <w:rsid w:val="001451C1"/>
    <w:rsid w:val="00150C7A"/>
    <w:rsid w:val="00151882"/>
    <w:rsid w:val="001529AE"/>
    <w:rsid w:val="00157BCD"/>
    <w:rsid w:val="00160004"/>
    <w:rsid w:val="00161E00"/>
    <w:rsid w:val="001671CC"/>
    <w:rsid w:val="0017228F"/>
    <w:rsid w:val="00177196"/>
    <w:rsid w:val="0019188E"/>
    <w:rsid w:val="001B21E0"/>
    <w:rsid w:val="001B4F64"/>
    <w:rsid w:val="001C1B5E"/>
    <w:rsid w:val="001D3ED6"/>
    <w:rsid w:val="001D713F"/>
    <w:rsid w:val="001E6DED"/>
    <w:rsid w:val="001F0996"/>
    <w:rsid w:val="001F234C"/>
    <w:rsid w:val="001F334B"/>
    <w:rsid w:val="00202BD1"/>
    <w:rsid w:val="00205911"/>
    <w:rsid w:val="0020620E"/>
    <w:rsid w:val="00206DA7"/>
    <w:rsid w:val="00210177"/>
    <w:rsid w:val="002104F4"/>
    <w:rsid w:val="00210EC7"/>
    <w:rsid w:val="002132AE"/>
    <w:rsid w:val="00215458"/>
    <w:rsid w:val="00225647"/>
    <w:rsid w:val="0022567E"/>
    <w:rsid w:val="00226D32"/>
    <w:rsid w:val="0023278E"/>
    <w:rsid w:val="00244BC3"/>
    <w:rsid w:val="00252322"/>
    <w:rsid w:val="0025647B"/>
    <w:rsid w:val="00261254"/>
    <w:rsid w:val="0026415B"/>
    <w:rsid w:val="002710C2"/>
    <w:rsid w:val="002750F8"/>
    <w:rsid w:val="00277C85"/>
    <w:rsid w:val="002802F5"/>
    <w:rsid w:val="00281455"/>
    <w:rsid w:val="0028496F"/>
    <w:rsid w:val="00284D21"/>
    <w:rsid w:val="0028681D"/>
    <w:rsid w:val="00291949"/>
    <w:rsid w:val="00294F47"/>
    <w:rsid w:val="00296510"/>
    <w:rsid w:val="00296823"/>
    <w:rsid w:val="002A1068"/>
    <w:rsid w:val="002A51F0"/>
    <w:rsid w:val="002A55A9"/>
    <w:rsid w:val="002A684D"/>
    <w:rsid w:val="002B0225"/>
    <w:rsid w:val="002B2611"/>
    <w:rsid w:val="002B3244"/>
    <w:rsid w:val="002B6746"/>
    <w:rsid w:val="002B6B06"/>
    <w:rsid w:val="002C4D8A"/>
    <w:rsid w:val="002D0D29"/>
    <w:rsid w:val="002D3953"/>
    <w:rsid w:val="002D426E"/>
    <w:rsid w:val="002E37A3"/>
    <w:rsid w:val="002F17D1"/>
    <w:rsid w:val="002F29FE"/>
    <w:rsid w:val="002F48DE"/>
    <w:rsid w:val="002F7654"/>
    <w:rsid w:val="003063E4"/>
    <w:rsid w:val="00313B18"/>
    <w:rsid w:val="00327E55"/>
    <w:rsid w:val="003567C9"/>
    <w:rsid w:val="00362939"/>
    <w:rsid w:val="003708FE"/>
    <w:rsid w:val="0037374B"/>
    <w:rsid w:val="00377E4A"/>
    <w:rsid w:val="00380C1E"/>
    <w:rsid w:val="00383A06"/>
    <w:rsid w:val="00385A9A"/>
    <w:rsid w:val="0039043B"/>
    <w:rsid w:val="00390A81"/>
    <w:rsid w:val="00391815"/>
    <w:rsid w:val="00394BAD"/>
    <w:rsid w:val="003B0DB4"/>
    <w:rsid w:val="003B526E"/>
    <w:rsid w:val="003B5AF0"/>
    <w:rsid w:val="003B65FA"/>
    <w:rsid w:val="003C218C"/>
    <w:rsid w:val="003D4F88"/>
    <w:rsid w:val="003E302A"/>
    <w:rsid w:val="003E386E"/>
    <w:rsid w:val="003E3886"/>
    <w:rsid w:val="003F457A"/>
    <w:rsid w:val="0040036B"/>
    <w:rsid w:val="004131DD"/>
    <w:rsid w:val="004216A2"/>
    <w:rsid w:val="00423472"/>
    <w:rsid w:val="00424C17"/>
    <w:rsid w:val="00425047"/>
    <w:rsid w:val="0042518F"/>
    <w:rsid w:val="00426E2B"/>
    <w:rsid w:val="00431537"/>
    <w:rsid w:val="0043420E"/>
    <w:rsid w:val="004418B7"/>
    <w:rsid w:val="00443803"/>
    <w:rsid w:val="00444596"/>
    <w:rsid w:val="00447A32"/>
    <w:rsid w:val="00452F2C"/>
    <w:rsid w:val="00456501"/>
    <w:rsid w:val="00463DC9"/>
    <w:rsid w:val="004721F5"/>
    <w:rsid w:val="004726C1"/>
    <w:rsid w:val="004732A3"/>
    <w:rsid w:val="00474236"/>
    <w:rsid w:val="004774B0"/>
    <w:rsid w:val="004843CF"/>
    <w:rsid w:val="00487DEA"/>
    <w:rsid w:val="00493E3A"/>
    <w:rsid w:val="00494C93"/>
    <w:rsid w:val="004A30EA"/>
    <w:rsid w:val="004A4FDE"/>
    <w:rsid w:val="004A62D9"/>
    <w:rsid w:val="004A6378"/>
    <w:rsid w:val="004B1946"/>
    <w:rsid w:val="004B43B3"/>
    <w:rsid w:val="004E647E"/>
    <w:rsid w:val="004E6D7E"/>
    <w:rsid w:val="004F0890"/>
    <w:rsid w:val="004F1795"/>
    <w:rsid w:val="00503F29"/>
    <w:rsid w:val="005172BA"/>
    <w:rsid w:val="00535B5D"/>
    <w:rsid w:val="00551723"/>
    <w:rsid w:val="00560189"/>
    <w:rsid w:val="0056066F"/>
    <w:rsid w:val="00570AD5"/>
    <w:rsid w:val="00581C4C"/>
    <w:rsid w:val="00583958"/>
    <w:rsid w:val="005865D3"/>
    <w:rsid w:val="00591600"/>
    <w:rsid w:val="0059231A"/>
    <w:rsid w:val="00594DAF"/>
    <w:rsid w:val="005A245F"/>
    <w:rsid w:val="005B12C3"/>
    <w:rsid w:val="005B4CAD"/>
    <w:rsid w:val="005B7912"/>
    <w:rsid w:val="005C3B42"/>
    <w:rsid w:val="005C46E8"/>
    <w:rsid w:val="005D4CF1"/>
    <w:rsid w:val="005D5084"/>
    <w:rsid w:val="005E349A"/>
    <w:rsid w:val="005E5324"/>
    <w:rsid w:val="005F1CF0"/>
    <w:rsid w:val="005F22CC"/>
    <w:rsid w:val="005F3B24"/>
    <w:rsid w:val="005F4A20"/>
    <w:rsid w:val="00605425"/>
    <w:rsid w:val="00606C55"/>
    <w:rsid w:val="006202FC"/>
    <w:rsid w:val="00624C5E"/>
    <w:rsid w:val="00635217"/>
    <w:rsid w:val="00635A5E"/>
    <w:rsid w:val="00647EB3"/>
    <w:rsid w:val="00655F68"/>
    <w:rsid w:val="006637F5"/>
    <w:rsid w:val="00683372"/>
    <w:rsid w:val="00685C16"/>
    <w:rsid w:val="006A09F1"/>
    <w:rsid w:val="006A315B"/>
    <w:rsid w:val="006B15E4"/>
    <w:rsid w:val="006B1696"/>
    <w:rsid w:val="006B3258"/>
    <w:rsid w:val="006C01A1"/>
    <w:rsid w:val="006D072D"/>
    <w:rsid w:val="006D3CF0"/>
    <w:rsid w:val="006D5BCF"/>
    <w:rsid w:val="006D5DEE"/>
    <w:rsid w:val="006D65C3"/>
    <w:rsid w:val="006D6BA1"/>
    <w:rsid w:val="006E5075"/>
    <w:rsid w:val="006E614A"/>
    <w:rsid w:val="007105C0"/>
    <w:rsid w:val="00710EE5"/>
    <w:rsid w:val="007113F1"/>
    <w:rsid w:val="00711A01"/>
    <w:rsid w:val="00722963"/>
    <w:rsid w:val="00725FF5"/>
    <w:rsid w:val="00731A31"/>
    <w:rsid w:val="007321CA"/>
    <w:rsid w:val="007336DD"/>
    <w:rsid w:val="00733F11"/>
    <w:rsid w:val="007373A3"/>
    <w:rsid w:val="00747A57"/>
    <w:rsid w:val="0075745C"/>
    <w:rsid w:val="007636B3"/>
    <w:rsid w:val="0077119A"/>
    <w:rsid w:val="007747C3"/>
    <w:rsid w:val="00780C07"/>
    <w:rsid w:val="00782490"/>
    <w:rsid w:val="007846C9"/>
    <w:rsid w:val="00784984"/>
    <w:rsid w:val="0079451A"/>
    <w:rsid w:val="00797510"/>
    <w:rsid w:val="007A1559"/>
    <w:rsid w:val="007A3184"/>
    <w:rsid w:val="007A4903"/>
    <w:rsid w:val="007A6648"/>
    <w:rsid w:val="007A6E73"/>
    <w:rsid w:val="007B0B55"/>
    <w:rsid w:val="007B2BD4"/>
    <w:rsid w:val="007B6465"/>
    <w:rsid w:val="007B76C5"/>
    <w:rsid w:val="007C6336"/>
    <w:rsid w:val="007C7176"/>
    <w:rsid w:val="007D09E4"/>
    <w:rsid w:val="007D4CB6"/>
    <w:rsid w:val="007D4E32"/>
    <w:rsid w:val="007D61A2"/>
    <w:rsid w:val="007E437C"/>
    <w:rsid w:val="007F32BC"/>
    <w:rsid w:val="00803F19"/>
    <w:rsid w:val="0080457A"/>
    <w:rsid w:val="008157A8"/>
    <w:rsid w:val="008240F9"/>
    <w:rsid w:val="008266E8"/>
    <w:rsid w:val="008267D4"/>
    <w:rsid w:val="00827443"/>
    <w:rsid w:val="00831638"/>
    <w:rsid w:val="00832C0B"/>
    <w:rsid w:val="00835293"/>
    <w:rsid w:val="00837E93"/>
    <w:rsid w:val="008500EA"/>
    <w:rsid w:val="00853A21"/>
    <w:rsid w:val="0085527D"/>
    <w:rsid w:val="00857E84"/>
    <w:rsid w:val="00870A43"/>
    <w:rsid w:val="00870A70"/>
    <w:rsid w:val="00871712"/>
    <w:rsid w:val="00871949"/>
    <w:rsid w:val="00874F27"/>
    <w:rsid w:val="008750DC"/>
    <w:rsid w:val="00875864"/>
    <w:rsid w:val="00882A73"/>
    <w:rsid w:val="00883FA6"/>
    <w:rsid w:val="0088745A"/>
    <w:rsid w:val="00887E86"/>
    <w:rsid w:val="00892443"/>
    <w:rsid w:val="00895D55"/>
    <w:rsid w:val="00896D66"/>
    <w:rsid w:val="00897351"/>
    <w:rsid w:val="008A3EA6"/>
    <w:rsid w:val="008A6B42"/>
    <w:rsid w:val="008A7153"/>
    <w:rsid w:val="008C1737"/>
    <w:rsid w:val="008C1B44"/>
    <w:rsid w:val="008C2153"/>
    <w:rsid w:val="008C37E5"/>
    <w:rsid w:val="008D0859"/>
    <w:rsid w:val="008D1BD2"/>
    <w:rsid w:val="008D5AC6"/>
    <w:rsid w:val="008D6752"/>
    <w:rsid w:val="008E0F85"/>
    <w:rsid w:val="008E1E41"/>
    <w:rsid w:val="008E332D"/>
    <w:rsid w:val="008E5774"/>
    <w:rsid w:val="008F1AD4"/>
    <w:rsid w:val="0090125E"/>
    <w:rsid w:val="00903E27"/>
    <w:rsid w:val="00904D49"/>
    <w:rsid w:val="009053DB"/>
    <w:rsid w:val="00906273"/>
    <w:rsid w:val="009103D8"/>
    <w:rsid w:val="0092047E"/>
    <w:rsid w:val="00925B94"/>
    <w:rsid w:val="00932487"/>
    <w:rsid w:val="009374D0"/>
    <w:rsid w:val="00940676"/>
    <w:rsid w:val="00942CEA"/>
    <w:rsid w:val="00951D53"/>
    <w:rsid w:val="00952F01"/>
    <w:rsid w:val="00956611"/>
    <w:rsid w:val="00966F5A"/>
    <w:rsid w:val="0097516D"/>
    <w:rsid w:val="00976BAC"/>
    <w:rsid w:val="00984180"/>
    <w:rsid w:val="009852C4"/>
    <w:rsid w:val="009864B2"/>
    <w:rsid w:val="00986D57"/>
    <w:rsid w:val="0098732E"/>
    <w:rsid w:val="00992273"/>
    <w:rsid w:val="009A0E03"/>
    <w:rsid w:val="009A10ED"/>
    <w:rsid w:val="009A5636"/>
    <w:rsid w:val="009B16CF"/>
    <w:rsid w:val="009C4A41"/>
    <w:rsid w:val="009C4F56"/>
    <w:rsid w:val="009C5C7E"/>
    <w:rsid w:val="009C6B10"/>
    <w:rsid w:val="009D2C03"/>
    <w:rsid w:val="009D78EA"/>
    <w:rsid w:val="009E17BE"/>
    <w:rsid w:val="009E32F7"/>
    <w:rsid w:val="009E3D03"/>
    <w:rsid w:val="009F17F3"/>
    <w:rsid w:val="009F6424"/>
    <w:rsid w:val="00A009EF"/>
    <w:rsid w:val="00A01251"/>
    <w:rsid w:val="00A04D7E"/>
    <w:rsid w:val="00A053D4"/>
    <w:rsid w:val="00A07E5D"/>
    <w:rsid w:val="00A16091"/>
    <w:rsid w:val="00A17F86"/>
    <w:rsid w:val="00A32CB9"/>
    <w:rsid w:val="00A358DB"/>
    <w:rsid w:val="00A379C1"/>
    <w:rsid w:val="00A41E5F"/>
    <w:rsid w:val="00A4481E"/>
    <w:rsid w:val="00A5198F"/>
    <w:rsid w:val="00A5430D"/>
    <w:rsid w:val="00A547CF"/>
    <w:rsid w:val="00A570DB"/>
    <w:rsid w:val="00A57670"/>
    <w:rsid w:val="00A67170"/>
    <w:rsid w:val="00A70A9A"/>
    <w:rsid w:val="00A80631"/>
    <w:rsid w:val="00A82D14"/>
    <w:rsid w:val="00A8498A"/>
    <w:rsid w:val="00A8584B"/>
    <w:rsid w:val="00A90CEB"/>
    <w:rsid w:val="00A92D37"/>
    <w:rsid w:val="00A952C4"/>
    <w:rsid w:val="00AA0A4E"/>
    <w:rsid w:val="00AA2F0B"/>
    <w:rsid w:val="00AB2FBD"/>
    <w:rsid w:val="00AB3E5F"/>
    <w:rsid w:val="00AB4EB9"/>
    <w:rsid w:val="00AB5321"/>
    <w:rsid w:val="00AB6D58"/>
    <w:rsid w:val="00AC06B2"/>
    <w:rsid w:val="00AC0ADF"/>
    <w:rsid w:val="00AC4664"/>
    <w:rsid w:val="00AC6252"/>
    <w:rsid w:val="00AE1296"/>
    <w:rsid w:val="00AE43EE"/>
    <w:rsid w:val="00AF5BC7"/>
    <w:rsid w:val="00B01DA2"/>
    <w:rsid w:val="00B045BB"/>
    <w:rsid w:val="00B13D0C"/>
    <w:rsid w:val="00B143C7"/>
    <w:rsid w:val="00B158B0"/>
    <w:rsid w:val="00B207CD"/>
    <w:rsid w:val="00B244E5"/>
    <w:rsid w:val="00B2508F"/>
    <w:rsid w:val="00B25D6F"/>
    <w:rsid w:val="00B316FA"/>
    <w:rsid w:val="00B3638B"/>
    <w:rsid w:val="00B37A45"/>
    <w:rsid w:val="00B41366"/>
    <w:rsid w:val="00B42B84"/>
    <w:rsid w:val="00B44A97"/>
    <w:rsid w:val="00B555F9"/>
    <w:rsid w:val="00B64193"/>
    <w:rsid w:val="00B65C00"/>
    <w:rsid w:val="00B6757A"/>
    <w:rsid w:val="00B67694"/>
    <w:rsid w:val="00B731C5"/>
    <w:rsid w:val="00B82EA5"/>
    <w:rsid w:val="00B851EE"/>
    <w:rsid w:val="00B87FD7"/>
    <w:rsid w:val="00B9492C"/>
    <w:rsid w:val="00B975EB"/>
    <w:rsid w:val="00BA115A"/>
    <w:rsid w:val="00BA1E70"/>
    <w:rsid w:val="00BA2B38"/>
    <w:rsid w:val="00BA3E90"/>
    <w:rsid w:val="00BC3DBD"/>
    <w:rsid w:val="00BC5042"/>
    <w:rsid w:val="00BC5E67"/>
    <w:rsid w:val="00BD21DF"/>
    <w:rsid w:val="00BD3B3A"/>
    <w:rsid w:val="00BD3F33"/>
    <w:rsid w:val="00BD7A77"/>
    <w:rsid w:val="00BE2D2A"/>
    <w:rsid w:val="00BE2DC5"/>
    <w:rsid w:val="00BF3E53"/>
    <w:rsid w:val="00C04CC0"/>
    <w:rsid w:val="00C104E6"/>
    <w:rsid w:val="00C116A2"/>
    <w:rsid w:val="00C13B1A"/>
    <w:rsid w:val="00C170A7"/>
    <w:rsid w:val="00C2180E"/>
    <w:rsid w:val="00C26436"/>
    <w:rsid w:val="00C33CD2"/>
    <w:rsid w:val="00C34F0A"/>
    <w:rsid w:val="00C36845"/>
    <w:rsid w:val="00C4230F"/>
    <w:rsid w:val="00C42F96"/>
    <w:rsid w:val="00C448A6"/>
    <w:rsid w:val="00C46087"/>
    <w:rsid w:val="00C503C7"/>
    <w:rsid w:val="00C577F8"/>
    <w:rsid w:val="00C60F68"/>
    <w:rsid w:val="00C721DE"/>
    <w:rsid w:val="00C81C71"/>
    <w:rsid w:val="00C87EE5"/>
    <w:rsid w:val="00C90AA0"/>
    <w:rsid w:val="00C913A0"/>
    <w:rsid w:val="00CA0275"/>
    <w:rsid w:val="00CA2EE5"/>
    <w:rsid w:val="00CA3EC9"/>
    <w:rsid w:val="00CA459F"/>
    <w:rsid w:val="00CA658B"/>
    <w:rsid w:val="00CA69AF"/>
    <w:rsid w:val="00CB00B5"/>
    <w:rsid w:val="00CB7624"/>
    <w:rsid w:val="00CC31F3"/>
    <w:rsid w:val="00CC4A4A"/>
    <w:rsid w:val="00CD3714"/>
    <w:rsid w:val="00CD6D81"/>
    <w:rsid w:val="00CD7A15"/>
    <w:rsid w:val="00CE7911"/>
    <w:rsid w:val="00CE7F66"/>
    <w:rsid w:val="00CF285D"/>
    <w:rsid w:val="00CF5FF0"/>
    <w:rsid w:val="00D00BE1"/>
    <w:rsid w:val="00D02880"/>
    <w:rsid w:val="00D03AEC"/>
    <w:rsid w:val="00D10DD3"/>
    <w:rsid w:val="00D14FEA"/>
    <w:rsid w:val="00D17E22"/>
    <w:rsid w:val="00D22FA7"/>
    <w:rsid w:val="00D230C6"/>
    <w:rsid w:val="00D245F4"/>
    <w:rsid w:val="00D2763C"/>
    <w:rsid w:val="00D30794"/>
    <w:rsid w:val="00D32700"/>
    <w:rsid w:val="00D50A64"/>
    <w:rsid w:val="00D51ABD"/>
    <w:rsid w:val="00D64B9C"/>
    <w:rsid w:val="00D661D6"/>
    <w:rsid w:val="00D72ADB"/>
    <w:rsid w:val="00D769BB"/>
    <w:rsid w:val="00D76AE3"/>
    <w:rsid w:val="00D85463"/>
    <w:rsid w:val="00D93F11"/>
    <w:rsid w:val="00DA6898"/>
    <w:rsid w:val="00DB1FE3"/>
    <w:rsid w:val="00DB2E80"/>
    <w:rsid w:val="00DB4C46"/>
    <w:rsid w:val="00DB4ED3"/>
    <w:rsid w:val="00DB5989"/>
    <w:rsid w:val="00DC36B4"/>
    <w:rsid w:val="00DD0FE0"/>
    <w:rsid w:val="00DD144B"/>
    <w:rsid w:val="00DD2E97"/>
    <w:rsid w:val="00DD2F25"/>
    <w:rsid w:val="00DE0DB6"/>
    <w:rsid w:val="00DF2C56"/>
    <w:rsid w:val="00DF6472"/>
    <w:rsid w:val="00DF6B43"/>
    <w:rsid w:val="00E07034"/>
    <w:rsid w:val="00E203BB"/>
    <w:rsid w:val="00E23500"/>
    <w:rsid w:val="00E244C5"/>
    <w:rsid w:val="00E245C1"/>
    <w:rsid w:val="00E24B06"/>
    <w:rsid w:val="00E27DE7"/>
    <w:rsid w:val="00E31080"/>
    <w:rsid w:val="00E40A84"/>
    <w:rsid w:val="00E475AF"/>
    <w:rsid w:val="00E511EB"/>
    <w:rsid w:val="00E548AC"/>
    <w:rsid w:val="00E54FC4"/>
    <w:rsid w:val="00E6027F"/>
    <w:rsid w:val="00E60CEC"/>
    <w:rsid w:val="00E6106E"/>
    <w:rsid w:val="00E63D2A"/>
    <w:rsid w:val="00E65561"/>
    <w:rsid w:val="00E7452A"/>
    <w:rsid w:val="00E75D66"/>
    <w:rsid w:val="00E815AB"/>
    <w:rsid w:val="00E82B36"/>
    <w:rsid w:val="00E876D4"/>
    <w:rsid w:val="00E94E0F"/>
    <w:rsid w:val="00EA43E8"/>
    <w:rsid w:val="00EA5AA3"/>
    <w:rsid w:val="00EC07DD"/>
    <w:rsid w:val="00ED09AC"/>
    <w:rsid w:val="00ED3FDA"/>
    <w:rsid w:val="00EE68E8"/>
    <w:rsid w:val="00EF2864"/>
    <w:rsid w:val="00EF3D27"/>
    <w:rsid w:val="00EF3E80"/>
    <w:rsid w:val="00F02F54"/>
    <w:rsid w:val="00F0499B"/>
    <w:rsid w:val="00F13C4B"/>
    <w:rsid w:val="00F13E84"/>
    <w:rsid w:val="00F14BCF"/>
    <w:rsid w:val="00F20C9A"/>
    <w:rsid w:val="00F247AC"/>
    <w:rsid w:val="00F26C41"/>
    <w:rsid w:val="00F30E02"/>
    <w:rsid w:val="00F3394F"/>
    <w:rsid w:val="00F33A7B"/>
    <w:rsid w:val="00F35615"/>
    <w:rsid w:val="00F37A1E"/>
    <w:rsid w:val="00F43A58"/>
    <w:rsid w:val="00F46DA1"/>
    <w:rsid w:val="00F47F75"/>
    <w:rsid w:val="00F5330E"/>
    <w:rsid w:val="00F54F70"/>
    <w:rsid w:val="00F63E2F"/>
    <w:rsid w:val="00F84DC9"/>
    <w:rsid w:val="00F864F2"/>
    <w:rsid w:val="00F9048C"/>
    <w:rsid w:val="00FA08E4"/>
    <w:rsid w:val="00FB1172"/>
    <w:rsid w:val="00FE2701"/>
    <w:rsid w:val="00FE413B"/>
    <w:rsid w:val="00FF3858"/>
    <w:rsid w:val="00FF7A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ABEB3D-49B8-456B-81AB-DB40D2506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paragraph" w:styleId="Puesto">
    <w:name w:val="Title"/>
    <w:basedOn w:val="Normal"/>
    <w:link w:val="PuestoCar"/>
    <w:qFormat/>
    <w:rsid w:val="00206DA7"/>
    <w:pPr>
      <w:spacing w:after="0" w:line="240" w:lineRule="auto"/>
      <w:jc w:val="center"/>
    </w:pPr>
    <w:rPr>
      <w:rFonts w:ascii="Arial" w:eastAsia="Times New Roman" w:hAnsi="Arial" w:cs="Arial"/>
      <w:b/>
      <w:bCs/>
      <w:sz w:val="20"/>
      <w:szCs w:val="24"/>
      <w:lang w:eastAsia="es-ES"/>
    </w:rPr>
  </w:style>
  <w:style w:type="character" w:customStyle="1" w:styleId="PuestoCar">
    <w:name w:val="Puesto Car"/>
    <w:basedOn w:val="Fuentedeprrafopredeter"/>
    <w:link w:val="Puesto"/>
    <w:rsid w:val="00206DA7"/>
    <w:rPr>
      <w:rFonts w:ascii="Arial" w:eastAsia="Times New Roman" w:hAnsi="Arial" w:cs="Arial"/>
      <w:b/>
      <w:bCs/>
      <w:sz w:val="20"/>
      <w:szCs w:val="24"/>
      <w:lang w:eastAsia="es-ES"/>
    </w:rPr>
  </w:style>
  <w:style w:type="paragraph" w:styleId="Sinespaciado">
    <w:name w:val="No Spacing"/>
    <w:uiPriority w:val="1"/>
    <w:qFormat/>
    <w:rsid w:val="00837E93"/>
    <w:pPr>
      <w:spacing w:after="0" w:line="240" w:lineRule="auto"/>
    </w:pPr>
  </w:style>
  <w:style w:type="paragraph" w:customStyle="1" w:styleId="Default">
    <w:name w:val="Default"/>
    <w:rsid w:val="002C4D8A"/>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31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5112D-B062-4034-9A63-48A2582F0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9</Pages>
  <Words>2031</Words>
  <Characters>11171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Arroniz Alvarado</cp:lastModifiedBy>
  <cp:revision>29</cp:revision>
  <cp:lastPrinted>2018-09-21T14:32:00Z</cp:lastPrinted>
  <dcterms:created xsi:type="dcterms:W3CDTF">2018-09-24T14:32:00Z</dcterms:created>
  <dcterms:modified xsi:type="dcterms:W3CDTF">2019-12-18T18:43:00Z</dcterms:modified>
</cp:coreProperties>
</file>