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999" w:rsidRPr="003B52B1" w:rsidRDefault="000C3999" w:rsidP="000C3999">
      <w:pPr>
        <w:spacing w:after="0" w:line="240" w:lineRule="auto"/>
        <w:ind w:left="-284"/>
        <w:jc w:val="both"/>
        <w:rPr>
          <w:rFonts w:ascii="Arial" w:eastAsia="Times New Roman" w:hAnsi="Arial" w:cs="Arial"/>
          <w:b/>
          <w:sz w:val="25"/>
          <w:szCs w:val="25"/>
        </w:rPr>
      </w:pPr>
      <w:r w:rsidRPr="003B52B1">
        <w:rPr>
          <w:rFonts w:ascii="Arial" w:eastAsia="Times New Roman" w:hAnsi="Arial" w:cs="Arial"/>
          <w:b/>
          <w:sz w:val="25"/>
          <w:szCs w:val="25"/>
        </w:rPr>
        <w:t>H. AYUNTAMIENTO DE LEÓN, GUANAJUATO</w:t>
      </w:r>
    </w:p>
    <w:p w:rsidR="000C3999" w:rsidRPr="003B52B1" w:rsidRDefault="000C3999" w:rsidP="000C3999">
      <w:pPr>
        <w:spacing w:after="0" w:line="240" w:lineRule="auto"/>
        <w:ind w:left="-284"/>
        <w:rPr>
          <w:rFonts w:ascii="Arial" w:eastAsia="Times New Roman" w:hAnsi="Arial" w:cs="Arial"/>
          <w:b/>
          <w:sz w:val="25"/>
          <w:szCs w:val="25"/>
        </w:rPr>
      </w:pPr>
      <w:r w:rsidRPr="003B52B1">
        <w:rPr>
          <w:rFonts w:ascii="Arial" w:eastAsia="Times New Roman" w:hAnsi="Arial" w:cs="Arial"/>
          <w:b/>
          <w:sz w:val="25"/>
          <w:szCs w:val="25"/>
        </w:rPr>
        <w:t>P R E S E N T E</w:t>
      </w:r>
    </w:p>
    <w:p w:rsidR="000C3999" w:rsidRPr="003B52B1" w:rsidRDefault="000C3999" w:rsidP="000C3999">
      <w:pPr>
        <w:spacing w:after="0" w:line="240" w:lineRule="auto"/>
        <w:ind w:left="-284"/>
        <w:rPr>
          <w:rFonts w:ascii="Arial" w:eastAsia="Times New Roman" w:hAnsi="Arial" w:cs="Arial"/>
          <w:b/>
          <w:sz w:val="25"/>
          <w:szCs w:val="25"/>
        </w:rPr>
      </w:pPr>
    </w:p>
    <w:p w:rsidR="000C3999" w:rsidRPr="003B52B1" w:rsidRDefault="000C3999" w:rsidP="000C3999">
      <w:pPr>
        <w:spacing w:after="0" w:line="240" w:lineRule="auto"/>
        <w:ind w:left="-284"/>
        <w:jc w:val="both"/>
        <w:rPr>
          <w:rFonts w:ascii="Arial" w:hAnsi="Arial" w:cs="Arial"/>
          <w:sz w:val="25"/>
          <w:szCs w:val="25"/>
        </w:rPr>
      </w:pPr>
      <w:r w:rsidRPr="003B52B1">
        <w:rPr>
          <w:rFonts w:ascii="Arial" w:hAnsi="Arial" w:cs="Arial"/>
          <w:sz w:val="25"/>
          <w:szCs w:val="25"/>
        </w:rPr>
        <w:t xml:space="preserve">Los suscritos integrantes de la </w:t>
      </w:r>
      <w:r w:rsidRPr="003B52B1">
        <w:rPr>
          <w:rFonts w:ascii="Arial" w:hAnsi="Arial" w:cs="Arial"/>
          <w:b/>
          <w:sz w:val="25"/>
          <w:szCs w:val="25"/>
        </w:rPr>
        <w:t xml:space="preserve">Comisión de Gobierno, Seguridad Pública y Tránsito, </w:t>
      </w:r>
      <w:r w:rsidRPr="003B52B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0C3999" w:rsidRPr="003B52B1" w:rsidRDefault="000C3999" w:rsidP="000C3999">
      <w:pPr>
        <w:spacing w:after="0" w:line="240" w:lineRule="auto"/>
        <w:ind w:left="-284"/>
        <w:jc w:val="both"/>
        <w:rPr>
          <w:rFonts w:ascii="Arial" w:eastAsia="Times New Roman" w:hAnsi="Arial" w:cs="Arial"/>
          <w:sz w:val="25"/>
          <w:szCs w:val="25"/>
        </w:rPr>
      </w:pPr>
    </w:p>
    <w:p w:rsidR="000C3999" w:rsidRPr="003B52B1" w:rsidRDefault="000C3999" w:rsidP="000C3999">
      <w:pPr>
        <w:spacing w:after="0" w:line="240" w:lineRule="auto"/>
        <w:ind w:left="-284"/>
        <w:jc w:val="center"/>
        <w:rPr>
          <w:rFonts w:ascii="Arial" w:eastAsia="Times New Roman" w:hAnsi="Arial" w:cs="Arial"/>
          <w:b/>
          <w:sz w:val="25"/>
          <w:szCs w:val="25"/>
        </w:rPr>
      </w:pPr>
      <w:r w:rsidRPr="003B52B1">
        <w:rPr>
          <w:rFonts w:ascii="Arial" w:eastAsia="Times New Roman" w:hAnsi="Arial" w:cs="Arial"/>
          <w:b/>
          <w:sz w:val="25"/>
          <w:szCs w:val="25"/>
        </w:rPr>
        <w:t>C O N S I D E R A C I O N E S</w:t>
      </w:r>
    </w:p>
    <w:p w:rsidR="000C3999" w:rsidRPr="003B52B1" w:rsidRDefault="000C3999" w:rsidP="000C3999">
      <w:pPr>
        <w:spacing w:after="0" w:line="240" w:lineRule="auto"/>
        <w:ind w:left="-284"/>
        <w:rPr>
          <w:rFonts w:ascii="Arial" w:eastAsia="Times New Roman" w:hAnsi="Arial" w:cs="Arial"/>
          <w:b/>
          <w:sz w:val="25"/>
          <w:szCs w:val="25"/>
        </w:rPr>
      </w:pPr>
    </w:p>
    <w:p w:rsidR="000C3999" w:rsidRPr="003B52B1" w:rsidRDefault="000C3999" w:rsidP="000C3999">
      <w:pPr>
        <w:spacing w:after="0" w:line="240" w:lineRule="auto"/>
        <w:ind w:left="-284"/>
        <w:jc w:val="both"/>
        <w:rPr>
          <w:rFonts w:ascii="Arial" w:eastAsia="Times New Roman" w:hAnsi="Arial" w:cs="Arial"/>
          <w:b/>
          <w:sz w:val="25"/>
          <w:szCs w:val="25"/>
        </w:rPr>
      </w:pPr>
      <w:r w:rsidRPr="003B52B1">
        <w:rPr>
          <w:rFonts w:ascii="Arial" w:eastAsia="Times New Roman" w:hAnsi="Arial" w:cs="Arial"/>
          <w:b/>
          <w:sz w:val="25"/>
          <w:szCs w:val="25"/>
          <w:lang w:val="es-ES" w:eastAsia="es-ES"/>
        </w:rPr>
        <w:t xml:space="preserve">I. </w:t>
      </w:r>
      <w:r w:rsidRPr="003B52B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p>
    <w:p w:rsidR="000C3999" w:rsidRPr="003B52B1" w:rsidRDefault="000C3999" w:rsidP="000C3999">
      <w:pPr>
        <w:spacing w:after="0" w:line="240" w:lineRule="auto"/>
        <w:ind w:left="-284"/>
        <w:jc w:val="both"/>
        <w:rPr>
          <w:rFonts w:ascii="Arial" w:eastAsia="Times New Roman" w:hAnsi="Arial" w:cs="Arial"/>
          <w:b/>
          <w:sz w:val="25"/>
          <w:szCs w:val="25"/>
        </w:rPr>
      </w:pPr>
      <w:r w:rsidRPr="003B52B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0C3999" w:rsidRPr="003B52B1" w:rsidRDefault="000C3999" w:rsidP="000C3999">
      <w:pPr>
        <w:spacing w:after="0" w:line="240" w:lineRule="auto"/>
        <w:ind w:left="-284"/>
        <w:jc w:val="both"/>
        <w:rPr>
          <w:rFonts w:ascii="Arial" w:eastAsia="Times New Roman" w:hAnsi="Arial" w:cs="Arial"/>
          <w:b/>
          <w:sz w:val="25"/>
          <w:szCs w:val="25"/>
        </w:rPr>
      </w:pPr>
    </w:p>
    <w:p w:rsidR="000C3999" w:rsidRPr="003B52B1" w:rsidRDefault="000C3999" w:rsidP="000C3999">
      <w:pPr>
        <w:spacing w:after="0" w:line="240" w:lineRule="auto"/>
        <w:ind w:left="-284"/>
        <w:jc w:val="both"/>
        <w:rPr>
          <w:rFonts w:ascii="Arial" w:eastAsia="Times New Roman" w:hAnsi="Arial" w:cs="Arial"/>
          <w:b/>
          <w:sz w:val="25"/>
          <w:szCs w:val="25"/>
        </w:rPr>
      </w:pPr>
      <w:r w:rsidRPr="003B52B1">
        <w:rPr>
          <w:rFonts w:ascii="Arial" w:eastAsia="Times New Roman" w:hAnsi="Arial" w:cs="Arial"/>
          <w:b/>
          <w:sz w:val="25"/>
          <w:szCs w:val="25"/>
          <w:lang w:val="es-ES" w:eastAsia="es-ES"/>
        </w:rPr>
        <w:t xml:space="preserve">II. </w:t>
      </w:r>
      <w:r w:rsidRPr="003B52B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bookmarkStart w:id="0" w:name="_GoBack"/>
      <w:bookmarkEnd w:id="0"/>
    </w:p>
    <w:p w:rsidR="000C3999" w:rsidRPr="003B52B1" w:rsidRDefault="000C3999" w:rsidP="000C3999">
      <w:pPr>
        <w:spacing w:after="0" w:line="240" w:lineRule="auto"/>
        <w:ind w:left="-284"/>
        <w:jc w:val="both"/>
        <w:rPr>
          <w:rFonts w:ascii="Arial" w:eastAsia="Times New Roman" w:hAnsi="Arial" w:cs="Arial"/>
          <w:b/>
          <w:sz w:val="25"/>
          <w:szCs w:val="25"/>
        </w:rPr>
      </w:pPr>
      <w:r w:rsidRPr="003B52B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0C3999" w:rsidRPr="003B52B1" w:rsidRDefault="000C3999" w:rsidP="000C3999">
      <w:pPr>
        <w:spacing w:after="0" w:line="240" w:lineRule="auto"/>
        <w:ind w:left="-284"/>
        <w:jc w:val="both"/>
        <w:rPr>
          <w:rFonts w:ascii="Arial" w:eastAsia="Times New Roman" w:hAnsi="Arial" w:cs="Arial"/>
          <w:b/>
          <w:sz w:val="25"/>
          <w:szCs w:val="25"/>
        </w:rPr>
      </w:pP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b/>
          <w:sz w:val="25"/>
          <w:szCs w:val="25"/>
          <w:lang w:val="es-ES" w:eastAsia="es-ES"/>
        </w:rPr>
        <w:t xml:space="preserve">III. </w:t>
      </w:r>
      <w:r w:rsidRPr="003B52B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 xml:space="preserve">En ejercicio de dicha atribución, la Dirección de Servicios de Seguridad Privada emitió opinión técnica </w:t>
      </w:r>
      <w:r w:rsidRPr="003B52B1">
        <w:rPr>
          <w:rFonts w:ascii="Arial" w:eastAsia="Times New Roman" w:hAnsi="Arial" w:cs="Arial"/>
          <w:b/>
          <w:sz w:val="25"/>
          <w:szCs w:val="25"/>
          <w:lang w:val="es-ES" w:eastAsia="es-ES"/>
        </w:rPr>
        <w:t>VIABLE</w:t>
      </w:r>
      <w:r w:rsidRPr="003B52B1">
        <w:rPr>
          <w:rFonts w:ascii="Arial" w:eastAsia="Times New Roman" w:hAnsi="Arial" w:cs="Arial"/>
          <w:sz w:val="25"/>
          <w:szCs w:val="25"/>
          <w:lang w:val="es-ES" w:eastAsia="es-ES"/>
        </w:rPr>
        <w:t xml:space="preserve">, para </w:t>
      </w:r>
      <w:r>
        <w:rPr>
          <w:rFonts w:ascii="Arial" w:eastAsia="Times New Roman" w:hAnsi="Arial" w:cs="Arial"/>
          <w:sz w:val="25"/>
          <w:szCs w:val="25"/>
          <w:lang w:val="es-ES" w:eastAsia="es-ES"/>
        </w:rPr>
        <w:t xml:space="preserve">una </w:t>
      </w:r>
      <w:r w:rsidRPr="003B52B1">
        <w:rPr>
          <w:rFonts w:ascii="Arial" w:eastAsia="Times New Roman" w:hAnsi="Arial" w:cs="Arial"/>
          <w:sz w:val="25"/>
          <w:szCs w:val="25"/>
          <w:lang w:val="es-ES" w:eastAsia="es-ES"/>
        </w:rPr>
        <w:t>persona jurídica colectiva, que se detalla a continuación:</w:t>
      </w: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p>
    <w:tbl>
      <w:tblPr>
        <w:tblStyle w:val="Tablaconcuadrcula"/>
        <w:tblW w:w="9068" w:type="dxa"/>
        <w:tblInd w:w="-284" w:type="dxa"/>
        <w:tblLook w:val="04A0" w:firstRow="1" w:lastRow="0" w:firstColumn="1" w:lastColumn="0" w:noHBand="0" w:noVBand="1"/>
      </w:tblPr>
      <w:tblGrid>
        <w:gridCol w:w="5099"/>
        <w:gridCol w:w="3969"/>
      </w:tblGrid>
      <w:tr w:rsidR="000C3999" w:rsidRPr="003B52B1" w:rsidTr="00F55278">
        <w:tc>
          <w:tcPr>
            <w:tcW w:w="5099" w:type="dxa"/>
            <w:shd w:val="clear" w:color="auto" w:fill="2E74B5" w:themeFill="accent1" w:themeFillShade="BF"/>
          </w:tcPr>
          <w:p w:rsidR="000C3999" w:rsidRPr="003B52B1" w:rsidRDefault="000C3999" w:rsidP="00F55278">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Solicitante</w:t>
            </w:r>
          </w:p>
        </w:tc>
        <w:tc>
          <w:tcPr>
            <w:tcW w:w="3969" w:type="dxa"/>
            <w:shd w:val="clear" w:color="auto" w:fill="2E74B5" w:themeFill="accent1" w:themeFillShade="BF"/>
          </w:tcPr>
          <w:p w:rsidR="000C3999" w:rsidRPr="003B52B1" w:rsidRDefault="000C3999" w:rsidP="00F55278">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Dictamen Técnico</w:t>
            </w:r>
          </w:p>
          <w:p w:rsidR="000C3999" w:rsidRPr="003B52B1" w:rsidRDefault="000C3999" w:rsidP="00F55278">
            <w:pPr>
              <w:spacing w:after="0" w:line="240" w:lineRule="auto"/>
              <w:jc w:val="center"/>
              <w:rPr>
                <w:rFonts w:ascii="Arial" w:eastAsia="Times New Roman" w:hAnsi="Arial" w:cs="Arial"/>
                <w:b/>
                <w:color w:val="FFFFFF" w:themeColor="background1"/>
                <w:sz w:val="25"/>
                <w:szCs w:val="25"/>
                <w:lang w:val="es-ES" w:eastAsia="es-ES"/>
              </w:rPr>
            </w:pPr>
          </w:p>
        </w:tc>
      </w:tr>
      <w:tr w:rsidR="000C3999" w:rsidRPr="003B52B1" w:rsidTr="00F55278">
        <w:tc>
          <w:tcPr>
            <w:tcW w:w="5099" w:type="dxa"/>
          </w:tcPr>
          <w:p w:rsidR="000C3999" w:rsidRDefault="000C3999" w:rsidP="00F55278">
            <w:pPr>
              <w:spacing w:after="0" w:line="240" w:lineRule="auto"/>
              <w:jc w:val="both"/>
              <w:rPr>
                <w:rFonts w:ascii="Arial" w:eastAsia="Times New Roman" w:hAnsi="Arial" w:cs="Arial"/>
                <w:b/>
                <w:sz w:val="25"/>
                <w:szCs w:val="25"/>
                <w:lang w:val="es-ES" w:eastAsia="es-ES"/>
              </w:rPr>
            </w:pPr>
          </w:p>
          <w:p w:rsidR="000C3999" w:rsidRPr="003B52B1" w:rsidRDefault="000C3999" w:rsidP="00F552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SERVISEG S.A. de C.V.</w:t>
            </w:r>
          </w:p>
        </w:tc>
        <w:tc>
          <w:tcPr>
            <w:tcW w:w="3969" w:type="dxa"/>
          </w:tcPr>
          <w:p w:rsidR="000C3999" w:rsidRDefault="000C3999" w:rsidP="00F552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SSP/DSSP/038/2019-RCM</w:t>
            </w:r>
          </w:p>
          <w:p w:rsidR="000C3999" w:rsidRPr="003B52B1" w:rsidRDefault="000C3999" w:rsidP="00F55278">
            <w:pPr>
              <w:spacing w:after="0" w:line="240" w:lineRule="auto"/>
              <w:jc w:val="both"/>
              <w:rPr>
                <w:rFonts w:ascii="Arial" w:eastAsia="Times New Roman" w:hAnsi="Arial" w:cs="Arial"/>
                <w:b/>
                <w:sz w:val="25"/>
                <w:szCs w:val="25"/>
                <w:lang w:val="es-ES" w:eastAsia="es-ES"/>
              </w:rPr>
            </w:pPr>
          </w:p>
        </w:tc>
      </w:tr>
    </w:tbl>
    <w:p w:rsidR="000C3999" w:rsidRPr="003B52B1" w:rsidRDefault="000C3999" w:rsidP="000C3999">
      <w:pPr>
        <w:spacing w:after="0" w:line="240" w:lineRule="auto"/>
        <w:ind w:left="-284"/>
        <w:jc w:val="both"/>
        <w:rPr>
          <w:rFonts w:ascii="Arial" w:eastAsia="Times New Roman" w:hAnsi="Arial" w:cs="Arial"/>
          <w:b/>
          <w:sz w:val="25"/>
          <w:szCs w:val="25"/>
          <w:lang w:val="es-ES" w:eastAsia="es-ES"/>
        </w:rPr>
      </w:pPr>
    </w:p>
    <w:p w:rsidR="000C3999" w:rsidRPr="003B52B1" w:rsidRDefault="000C3999" w:rsidP="000C3999">
      <w:pPr>
        <w:spacing w:after="0" w:line="240" w:lineRule="auto"/>
        <w:ind w:left="-284"/>
        <w:jc w:val="both"/>
        <w:rPr>
          <w:rFonts w:ascii="Arial" w:eastAsia="Times New Roman" w:hAnsi="Arial" w:cs="Arial"/>
          <w:b/>
          <w:i/>
          <w:sz w:val="25"/>
          <w:szCs w:val="25"/>
          <w:lang w:val="es-ES" w:eastAsia="es-ES"/>
        </w:rPr>
      </w:pPr>
      <w:r w:rsidRPr="003B52B1">
        <w:rPr>
          <w:rFonts w:ascii="Arial" w:eastAsia="Times New Roman" w:hAnsi="Arial" w:cs="Arial"/>
          <w:b/>
          <w:sz w:val="25"/>
          <w:szCs w:val="25"/>
          <w:lang w:val="es-ES" w:eastAsia="es-ES"/>
        </w:rPr>
        <w:t>IV.</w:t>
      </w:r>
      <w:r w:rsidRPr="003B52B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3B52B1">
        <w:rPr>
          <w:rFonts w:ascii="Arial" w:eastAsia="Times New Roman" w:hAnsi="Arial" w:cs="Arial"/>
          <w:b/>
          <w:i/>
          <w:sz w:val="25"/>
          <w:szCs w:val="25"/>
          <w:lang w:val="es-ES" w:eastAsia="es-ES"/>
        </w:rPr>
        <w:t>la revalidación de la conformidad municipal para la persona jurídica colectiva enunciada en la tabla anterior para que preste servicios de seguridad privada en este municipio,</w:t>
      </w:r>
      <w:r w:rsidRPr="003B52B1">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 </w:t>
      </w:r>
    </w:p>
    <w:p w:rsidR="000C3999" w:rsidRPr="003B52B1" w:rsidRDefault="000C3999" w:rsidP="000C3999">
      <w:pPr>
        <w:spacing w:after="0" w:line="240" w:lineRule="auto"/>
        <w:ind w:left="-284"/>
        <w:jc w:val="both"/>
        <w:rPr>
          <w:rFonts w:ascii="Arial" w:eastAsia="Times New Roman" w:hAnsi="Arial" w:cs="Arial"/>
          <w:bCs/>
          <w:sz w:val="25"/>
          <w:szCs w:val="25"/>
          <w:lang w:val="es-ES" w:eastAsia="es-MX"/>
        </w:rPr>
      </w:pP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bCs/>
          <w:sz w:val="25"/>
          <w:szCs w:val="25"/>
          <w:lang w:val="es-ES" w:eastAsia="es-MX"/>
        </w:rPr>
        <w:t>Por lo anteriormente expuesto, se somete a consideración de este Ayuntamiento la aprobación de la propuesta del siguiente:</w:t>
      </w:r>
    </w:p>
    <w:p w:rsidR="000C3999" w:rsidRDefault="000C3999" w:rsidP="000C3999">
      <w:pPr>
        <w:spacing w:after="0" w:line="240" w:lineRule="auto"/>
        <w:ind w:left="-284"/>
        <w:rPr>
          <w:rFonts w:ascii="Arial" w:eastAsia="Times New Roman" w:hAnsi="Arial" w:cs="Arial"/>
          <w:b/>
          <w:sz w:val="25"/>
          <w:szCs w:val="25"/>
          <w:lang w:val="es-ES"/>
        </w:rPr>
      </w:pPr>
    </w:p>
    <w:p w:rsidR="000C3999" w:rsidRPr="003B52B1" w:rsidRDefault="000C3999" w:rsidP="000C3999">
      <w:pPr>
        <w:spacing w:after="0" w:line="240" w:lineRule="auto"/>
        <w:ind w:left="-284"/>
        <w:rPr>
          <w:rFonts w:ascii="Arial" w:eastAsia="Times New Roman" w:hAnsi="Arial" w:cs="Arial"/>
          <w:b/>
          <w:sz w:val="25"/>
          <w:szCs w:val="25"/>
          <w:lang w:val="es-ES"/>
        </w:rPr>
      </w:pPr>
    </w:p>
    <w:p w:rsidR="000C3999" w:rsidRPr="003B52B1" w:rsidRDefault="000C3999" w:rsidP="000C3999">
      <w:pPr>
        <w:spacing w:after="0" w:line="240" w:lineRule="auto"/>
        <w:ind w:left="-284"/>
        <w:jc w:val="center"/>
        <w:rPr>
          <w:rFonts w:ascii="Arial" w:eastAsia="Times New Roman" w:hAnsi="Arial" w:cs="Arial"/>
          <w:sz w:val="25"/>
          <w:szCs w:val="25"/>
          <w:lang w:val="es-ES" w:eastAsia="es-ES"/>
        </w:rPr>
      </w:pPr>
      <w:r w:rsidRPr="003B52B1">
        <w:rPr>
          <w:rFonts w:ascii="Arial" w:eastAsia="Times New Roman" w:hAnsi="Arial" w:cs="Arial"/>
          <w:b/>
          <w:sz w:val="25"/>
          <w:szCs w:val="25"/>
        </w:rPr>
        <w:t>A C U E R D O</w:t>
      </w: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p>
    <w:p w:rsidR="000C3999" w:rsidRPr="003B52B1" w:rsidRDefault="000C3999" w:rsidP="000C3999">
      <w:pPr>
        <w:spacing w:after="0" w:line="240" w:lineRule="auto"/>
        <w:ind w:left="-284"/>
        <w:jc w:val="both"/>
        <w:rPr>
          <w:rFonts w:ascii="Arial" w:eastAsia="Times New Roman" w:hAnsi="Arial" w:cs="Arial"/>
          <w:b/>
          <w:i/>
          <w:sz w:val="25"/>
          <w:szCs w:val="25"/>
          <w:lang w:val="es-ES" w:eastAsia="es-ES"/>
        </w:rPr>
      </w:pPr>
      <w:r w:rsidRPr="003B52B1">
        <w:rPr>
          <w:rFonts w:ascii="Arial" w:eastAsia="Times New Roman" w:hAnsi="Arial" w:cs="Arial"/>
          <w:b/>
          <w:sz w:val="25"/>
          <w:szCs w:val="25"/>
          <w:lang w:val="es-ES" w:eastAsia="es-ES"/>
        </w:rPr>
        <w:t xml:space="preserve">Primero. </w:t>
      </w:r>
      <w:r w:rsidRPr="003B52B1">
        <w:rPr>
          <w:rFonts w:ascii="Arial" w:eastAsia="Times New Roman" w:hAnsi="Arial" w:cs="Arial"/>
          <w:sz w:val="25"/>
          <w:szCs w:val="25"/>
          <w:lang w:val="es-ES" w:eastAsia="es-ES"/>
        </w:rPr>
        <w:t>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30 del Reglamento de Seguridad Privada para el Municipio de León, Guanajuato,</w:t>
      </w:r>
      <w:r w:rsidRPr="003B52B1">
        <w:rPr>
          <w:rFonts w:ascii="Arial" w:eastAsia="Times New Roman" w:hAnsi="Arial" w:cs="Arial"/>
          <w:b/>
          <w:sz w:val="25"/>
          <w:szCs w:val="25"/>
          <w:lang w:val="es-ES" w:eastAsia="es-ES"/>
        </w:rPr>
        <w:t xml:space="preserve"> se otorga la revalidación a la conformidad municipal</w:t>
      </w:r>
      <w:r w:rsidRPr="003B52B1">
        <w:rPr>
          <w:rFonts w:ascii="Arial" w:eastAsia="Times New Roman" w:hAnsi="Arial" w:cs="Arial"/>
          <w:sz w:val="25"/>
          <w:szCs w:val="25"/>
          <w:lang w:val="es-ES" w:eastAsia="es-ES"/>
        </w:rPr>
        <w:t xml:space="preserve"> </w:t>
      </w:r>
      <w:r w:rsidRPr="003B52B1">
        <w:rPr>
          <w:rFonts w:ascii="Arial" w:eastAsia="Times New Roman" w:hAnsi="Arial" w:cs="Arial"/>
          <w:b/>
          <w:i/>
          <w:sz w:val="25"/>
          <w:szCs w:val="25"/>
          <w:lang w:val="es-ES" w:eastAsia="es-ES"/>
        </w:rPr>
        <w:t>para que presten el servicio de seguridad privada en este municipio, a la persona jurídica colectiva, que se detallan a continuación:</w:t>
      </w: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p>
    <w:p w:rsidR="000C3999" w:rsidRPr="003B52B1" w:rsidRDefault="000C3999" w:rsidP="000C3999">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Persona jurídica colectiva:</w:t>
      </w:r>
    </w:p>
    <w:tbl>
      <w:tblPr>
        <w:tblStyle w:val="Tablaconcuadrcula"/>
        <w:tblW w:w="9210" w:type="dxa"/>
        <w:tblInd w:w="-284" w:type="dxa"/>
        <w:tblLook w:val="04A0" w:firstRow="1" w:lastRow="0" w:firstColumn="1" w:lastColumn="0" w:noHBand="0" w:noVBand="1"/>
      </w:tblPr>
      <w:tblGrid>
        <w:gridCol w:w="3398"/>
        <w:gridCol w:w="3827"/>
        <w:gridCol w:w="1985"/>
      </w:tblGrid>
      <w:tr w:rsidR="000C3999" w:rsidRPr="003B52B1" w:rsidTr="00F55278">
        <w:tc>
          <w:tcPr>
            <w:tcW w:w="3398" w:type="dxa"/>
            <w:shd w:val="clear" w:color="auto" w:fill="2E74B5" w:themeFill="accent1" w:themeFillShade="BF"/>
          </w:tcPr>
          <w:p w:rsidR="000C3999" w:rsidRPr="003B52B1" w:rsidRDefault="000C3999" w:rsidP="00F55278">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Solicitante</w:t>
            </w:r>
          </w:p>
        </w:tc>
        <w:tc>
          <w:tcPr>
            <w:tcW w:w="3827" w:type="dxa"/>
            <w:shd w:val="clear" w:color="auto" w:fill="2E74B5" w:themeFill="accent1" w:themeFillShade="BF"/>
          </w:tcPr>
          <w:p w:rsidR="000C3999" w:rsidRPr="003B52B1" w:rsidRDefault="000C3999" w:rsidP="00F55278">
            <w:pPr>
              <w:spacing w:after="0" w:line="240" w:lineRule="auto"/>
              <w:jc w:val="both"/>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3B52B1">
              <w:rPr>
                <w:rFonts w:ascii="Arial" w:eastAsia="Times New Roman" w:hAnsi="Arial" w:cs="Arial"/>
                <w:sz w:val="25"/>
                <w:szCs w:val="25"/>
                <w:lang w:val="es-ES" w:eastAsia="es-ES"/>
              </w:rPr>
              <w:tab/>
            </w:r>
          </w:p>
        </w:tc>
        <w:tc>
          <w:tcPr>
            <w:tcW w:w="1985" w:type="dxa"/>
            <w:shd w:val="clear" w:color="auto" w:fill="2E74B5" w:themeFill="accent1" w:themeFillShade="BF"/>
          </w:tcPr>
          <w:p w:rsidR="000C3999" w:rsidRPr="003B52B1" w:rsidRDefault="000C3999" w:rsidP="00F55278">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Vigencia</w:t>
            </w:r>
          </w:p>
        </w:tc>
      </w:tr>
      <w:tr w:rsidR="000C3999" w:rsidRPr="003B52B1" w:rsidTr="00F55278">
        <w:tc>
          <w:tcPr>
            <w:tcW w:w="3398" w:type="dxa"/>
          </w:tcPr>
          <w:p w:rsidR="000C3999" w:rsidRDefault="000C3999" w:rsidP="00F55278">
            <w:pPr>
              <w:spacing w:after="0" w:line="240" w:lineRule="auto"/>
              <w:jc w:val="both"/>
              <w:rPr>
                <w:rFonts w:ascii="Arial" w:eastAsia="Times New Roman" w:hAnsi="Arial" w:cs="Arial"/>
                <w:b/>
                <w:sz w:val="25"/>
                <w:szCs w:val="25"/>
                <w:lang w:val="es-ES" w:eastAsia="es-ES"/>
              </w:rPr>
            </w:pPr>
          </w:p>
          <w:p w:rsidR="000C3999" w:rsidRPr="003B52B1" w:rsidRDefault="000C3999" w:rsidP="00F552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SERVISEG S.A. de C.V.</w:t>
            </w:r>
          </w:p>
        </w:tc>
        <w:tc>
          <w:tcPr>
            <w:tcW w:w="3827" w:type="dxa"/>
          </w:tcPr>
          <w:p w:rsidR="000C3999" w:rsidRDefault="000C3999" w:rsidP="00F55278">
            <w:pPr>
              <w:spacing w:after="0" w:line="240" w:lineRule="auto"/>
              <w:jc w:val="both"/>
              <w:rPr>
                <w:rFonts w:ascii="Arial" w:eastAsia="Times New Roman" w:hAnsi="Arial" w:cs="Arial"/>
                <w:sz w:val="25"/>
                <w:szCs w:val="25"/>
                <w:lang w:val="es-ES" w:eastAsia="es-ES"/>
              </w:rPr>
            </w:pPr>
          </w:p>
          <w:p w:rsidR="000C3999" w:rsidRPr="003B52B1" w:rsidRDefault="000C3999" w:rsidP="00F552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 Protección y vigilancia de bienes.</w:t>
            </w:r>
          </w:p>
        </w:tc>
        <w:tc>
          <w:tcPr>
            <w:tcW w:w="1985" w:type="dxa"/>
            <w:shd w:val="clear" w:color="auto" w:fill="FFFFFF" w:themeFill="background1"/>
          </w:tcPr>
          <w:p w:rsidR="000C3999" w:rsidRDefault="000C3999" w:rsidP="00F55278">
            <w:pPr>
              <w:spacing w:after="0" w:line="240" w:lineRule="auto"/>
              <w:jc w:val="both"/>
              <w:rPr>
                <w:rFonts w:ascii="Arial" w:eastAsia="Times New Roman" w:hAnsi="Arial" w:cs="Arial"/>
                <w:sz w:val="25"/>
                <w:szCs w:val="25"/>
                <w:lang w:val="es-ES" w:eastAsia="es-ES"/>
              </w:rPr>
            </w:pPr>
          </w:p>
          <w:p w:rsidR="000C3999" w:rsidRDefault="000C3999" w:rsidP="00F552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al 24 de mayo del año 2020</w:t>
            </w:r>
          </w:p>
          <w:p w:rsidR="000C3999" w:rsidRPr="003B52B1" w:rsidRDefault="000C3999" w:rsidP="00F55278">
            <w:pPr>
              <w:spacing w:after="0" w:line="240" w:lineRule="auto"/>
              <w:jc w:val="both"/>
              <w:rPr>
                <w:rFonts w:ascii="Arial" w:eastAsia="Times New Roman" w:hAnsi="Arial" w:cs="Arial"/>
                <w:sz w:val="25"/>
                <w:szCs w:val="25"/>
                <w:lang w:val="es-ES" w:eastAsia="es-ES"/>
              </w:rPr>
            </w:pPr>
          </w:p>
        </w:tc>
      </w:tr>
    </w:tbl>
    <w:p w:rsidR="000C3999" w:rsidRPr="003B52B1" w:rsidRDefault="000C3999" w:rsidP="000C3999">
      <w:pPr>
        <w:spacing w:after="0" w:line="240" w:lineRule="auto"/>
        <w:ind w:left="-284"/>
        <w:jc w:val="center"/>
        <w:rPr>
          <w:rFonts w:ascii="Arial" w:hAnsi="Arial" w:cs="Arial"/>
          <w:b/>
          <w:sz w:val="25"/>
          <w:szCs w:val="25"/>
        </w:rPr>
      </w:pPr>
      <w:r w:rsidRPr="003B52B1">
        <w:rPr>
          <w:rFonts w:ascii="Arial" w:hAnsi="Arial" w:cs="Arial"/>
          <w:b/>
          <w:sz w:val="25"/>
          <w:szCs w:val="25"/>
        </w:rPr>
        <w:lastRenderedPageBreak/>
        <w:t>A T E N T A M E N T E</w:t>
      </w:r>
    </w:p>
    <w:p w:rsidR="000C3999" w:rsidRPr="003B52B1" w:rsidRDefault="000C3999" w:rsidP="000C3999">
      <w:pPr>
        <w:spacing w:after="0" w:line="240" w:lineRule="auto"/>
        <w:ind w:left="-284"/>
        <w:jc w:val="center"/>
        <w:rPr>
          <w:rFonts w:ascii="Arial" w:hAnsi="Arial" w:cs="Arial"/>
          <w:b/>
          <w:sz w:val="25"/>
          <w:szCs w:val="25"/>
        </w:rPr>
      </w:pPr>
      <w:r w:rsidRPr="003B52B1">
        <w:rPr>
          <w:rFonts w:ascii="Arial" w:hAnsi="Arial" w:cs="Arial"/>
          <w:b/>
          <w:sz w:val="25"/>
          <w:szCs w:val="25"/>
        </w:rPr>
        <w:t>“EL TRABAJO TODO LO VENCE”</w:t>
      </w:r>
    </w:p>
    <w:p w:rsidR="000C3999" w:rsidRPr="003B52B1" w:rsidRDefault="000C3999" w:rsidP="000C3999">
      <w:pPr>
        <w:spacing w:after="0" w:line="240" w:lineRule="auto"/>
        <w:ind w:left="-284"/>
        <w:jc w:val="center"/>
        <w:rPr>
          <w:rFonts w:ascii="Arial" w:hAnsi="Arial" w:cs="Arial"/>
          <w:b/>
          <w:sz w:val="25"/>
          <w:szCs w:val="25"/>
        </w:rPr>
      </w:pPr>
      <w:r w:rsidRPr="003B52B1">
        <w:rPr>
          <w:rFonts w:ascii="Arial" w:hAnsi="Arial" w:cs="Arial"/>
          <w:b/>
          <w:sz w:val="25"/>
          <w:szCs w:val="25"/>
        </w:rPr>
        <w:t xml:space="preserve">“2019, Año del Caudillo del Sur, Emiliano Zapata” </w:t>
      </w:r>
    </w:p>
    <w:p w:rsidR="000C3999" w:rsidRPr="003B52B1" w:rsidRDefault="000C3999" w:rsidP="000C3999">
      <w:pPr>
        <w:spacing w:after="0" w:line="240" w:lineRule="auto"/>
        <w:ind w:left="-284"/>
        <w:jc w:val="center"/>
        <w:rPr>
          <w:rFonts w:ascii="Arial" w:hAnsi="Arial" w:cs="Arial"/>
          <w:b/>
          <w:sz w:val="25"/>
          <w:szCs w:val="25"/>
        </w:rPr>
      </w:pPr>
      <w:r w:rsidRPr="003B52B1">
        <w:rPr>
          <w:rFonts w:ascii="Arial" w:hAnsi="Arial" w:cs="Arial"/>
          <w:b/>
          <w:sz w:val="25"/>
          <w:szCs w:val="25"/>
        </w:rPr>
        <w:t>León, Guanajuato, a 07 de mayo de 2019</w:t>
      </w:r>
    </w:p>
    <w:p w:rsidR="000C3999" w:rsidRPr="000C3999" w:rsidRDefault="000C3999" w:rsidP="000C3999">
      <w:pPr>
        <w:spacing w:after="0" w:line="240" w:lineRule="auto"/>
        <w:ind w:left="-284"/>
        <w:jc w:val="center"/>
        <w:rPr>
          <w:rFonts w:ascii="Arial" w:hAnsi="Arial" w:cs="Arial"/>
          <w:b/>
        </w:rPr>
      </w:pPr>
    </w:p>
    <w:p w:rsidR="000C3999" w:rsidRPr="003B52B1" w:rsidRDefault="000C3999" w:rsidP="000C3999">
      <w:pPr>
        <w:spacing w:after="0" w:line="240" w:lineRule="auto"/>
        <w:ind w:left="-284"/>
        <w:jc w:val="center"/>
        <w:rPr>
          <w:rFonts w:ascii="Arial" w:hAnsi="Arial" w:cs="Arial"/>
          <w:b/>
          <w:sz w:val="25"/>
          <w:szCs w:val="25"/>
        </w:rPr>
      </w:pPr>
      <w:r w:rsidRPr="003B52B1">
        <w:rPr>
          <w:rFonts w:ascii="Arial" w:hAnsi="Arial" w:cs="Arial"/>
          <w:b/>
          <w:sz w:val="25"/>
          <w:szCs w:val="25"/>
        </w:rPr>
        <w:t xml:space="preserve">INTEGRANTES DE LA COMISIÓN DE GOBIERNO, </w:t>
      </w:r>
    </w:p>
    <w:p w:rsidR="000C3999" w:rsidRPr="003B52B1" w:rsidRDefault="000C3999" w:rsidP="000C3999">
      <w:pPr>
        <w:spacing w:after="0" w:line="240" w:lineRule="auto"/>
        <w:ind w:left="-284"/>
        <w:jc w:val="center"/>
        <w:rPr>
          <w:rFonts w:ascii="Arial" w:hAnsi="Arial" w:cs="Arial"/>
          <w:b/>
          <w:sz w:val="25"/>
          <w:szCs w:val="25"/>
        </w:rPr>
      </w:pPr>
      <w:r w:rsidRPr="003B52B1">
        <w:rPr>
          <w:rFonts w:ascii="Arial" w:hAnsi="Arial" w:cs="Arial"/>
          <w:b/>
          <w:sz w:val="25"/>
          <w:szCs w:val="25"/>
        </w:rPr>
        <w:t>SEGURIDAD PÚBLICA Y TRÁNSITO</w:t>
      </w: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CHRISTIAN JAVIER CRUZ VILLEGAS</w:t>
      </w: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SINDICO</w:t>
      </w: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r w:rsidRPr="003B52B1">
        <w:rPr>
          <w:rFonts w:ascii="Arial" w:hAnsi="Arial" w:cs="Arial"/>
          <w:b/>
          <w:sz w:val="25"/>
          <w:szCs w:val="25"/>
        </w:rPr>
        <w:t>ANA MARÍA ESQUIVEL ARRONA</w:t>
      </w:r>
    </w:p>
    <w:p w:rsidR="000C3999" w:rsidRPr="003B52B1" w:rsidRDefault="000C3999" w:rsidP="000C3999">
      <w:pPr>
        <w:spacing w:after="0" w:line="240" w:lineRule="auto"/>
        <w:ind w:left="-284"/>
        <w:jc w:val="right"/>
        <w:rPr>
          <w:rFonts w:ascii="Arial" w:hAnsi="Arial" w:cs="Arial"/>
          <w:b/>
          <w:sz w:val="25"/>
          <w:szCs w:val="25"/>
        </w:rPr>
      </w:pPr>
      <w:r w:rsidRPr="003B52B1">
        <w:rPr>
          <w:rFonts w:ascii="Arial" w:hAnsi="Arial" w:cs="Arial"/>
          <w:b/>
          <w:sz w:val="25"/>
          <w:szCs w:val="25"/>
        </w:rPr>
        <w:t>REGIDORA</w:t>
      </w: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MARÍA OLIMPIA ZAPATA PADILLA</w:t>
      </w: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REGIDORA</w:t>
      </w: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r w:rsidRPr="003B52B1">
        <w:rPr>
          <w:rFonts w:ascii="Arial" w:hAnsi="Arial" w:cs="Arial"/>
          <w:b/>
          <w:sz w:val="25"/>
          <w:szCs w:val="25"/>
        </w:rPr>
        <w:t>JORGE ARTURO CABRERA GONZÁLEZ</w:t>
      </w:r>
    </w:p>
    <w:p w:rsidR="000C3999" w:rsidRPr="003B52B1" w:rsidRDefault="000C3999" w:rsidP="000C3999">
      <w:pPr>
        <w:spacing w:after="0" w:line="240" w:lineRule="auto"/>
        <w:ind w:left="-284"/>
        <w:jc w:val="right"/>
        <w:rPr>
          <w:rFonts w:ascii="Arial" w:hAnsi="Arial" w:cs="Arial"/>
          <w:b/>
          <w:sz w:val="25"/>
          <w:szCs w:val="25"/>
        </w:rPr>
      </w:pPr>
      <w:r w:rsidRPr="003B52B1">
        <w:rPr>
          <w:rFonts w:ascii="Arial" w:hAnsi="Arial" w:cs="Arial"/>
          <w:b/>
          <w:sz w:val="25"/>
          <w:szCs w:val="25"/>
        </w:rPr>
        <w:t>REGIDOR</w:t>
      </w: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VANESSA MONTES DE OCA MAYAGOITIA</w:t>
      </w: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REGIDORA</w:t>
      </w: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p>
    <w:p w:rsidR="000C3999" w:rsidRPr="003B52B1" w:rsidRDefault="000C3999" w:rsidP="000C3999">
      <w:pPr>
        <w:spacing w:after="0" w:line="240" w:lineRule="auto"/>
        <w:ind w:left="-284"/>
        <w:jc w:val="right"/>
        <w:rPr>
          <w:rFonts w:ascii="Arial" w:hAnsi="Arial" w:cs="Arial"/>
          <w:b/>
          <w:sz w:val="25"/>
          <w:szCs w:val="25"/>
        </w:rPr>
      </w:pPr>
      <w:r w:rsidRPr="003B52B1">
        <w:rPr>
          <w:rFonts w:ascii="Arial" w:hAnsi="Arial" w:cs="Arial"/>
          <w:b/>
          <w:sz w:val="25"/>
          <w:szCs w:val="25"/>
        </w:rPr>
        <w:t>GABRIEL DURÁN ORTÍZ</w:t>
      </w:r>
    </w:p>
    <w:p w:rsidR="000C3999" w:rsidRPr="003B52B1" w:rsidRDefault="000C3999" w:rsidP="000C3999">
      <w:pPr>
        <w:spacing w:after="0" w:line="240" w:lineRule="auto"/>
        <w:ind w:left="-284"/>
        <w:jc w:val="right"/>
        <w:rPr>
          <w:rFonts w:ascii="Arial" w:hAnsi="Arial" w:cs="Arial"/>
          <w:b/>
          <w:sz w:val="25"/>
          <w:szCs w:val="25"/>
        </w:rPr>
      </w:pPr>
      <w:r w:rsidRPr="003B52B1">
        <w:rPr>
          <w:rFonts w:ascii="Arial" w:hAnsi="Arial" w:cs="Arial"/>
          <w:b/>
          <w:sz w:val="25"/>
          <w:szCs w:val="25"/>
        </w:rPr>
        <w:t>REGIDOR</w:t>
      </w: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p>
    <w:p w:rsidR="000C3999" w:rsidRPr="003B52B1" w:rsidRDefault="000C3999" w:rsidP="000C3999">
      <w:pPr>
        <w:spacing w:after="0" w:line="240" w:lineRule="auto"/>
        <w:ind w:left="-284"/>
        <w:rPr>
          <w:rFonts w:ascii="Arial" w:hAnsi="Arial" w:cs="Arial"/>
          <w:b/>
          <w:sz w:val="25"/>
          <w:szCs w:val="25"/>
        </w:rPr>
      </w:pPr>
      <w:r w:rsidRPr="003B52B1">
        <w:rPr>
          <w:rFonts w:ascii="Arial" w:hAnsi="Arial" w:cs="Arial"/>
          <w:b/>
          <w:sz w:val="25"/>
          <w:szCs w:val="25"/>
        </w:rPr>
        <w:t>FERNANDA ODETTE RENTERÍA MUÑOZ</w:t>
      </w:r>
    </w:p>
    <w:p w:rsidR="00A94373" w:rsidRDefault="000C3999" w:rsidP="000C3999">
      <w:pPr>
        <w:spacing w:after="0" w:line="240" w:lineRule="auto"/>
        <w:ind w:left="-284"/>
      </w:pPr>
      <w:r w:rsidRPr="003B52B1">
        <w:rPr>
          <w:rFonts w:ascii="Arial" w:hAnsi="Arial" w:cs="Arial"/>
          <w:b/>
          <w:sz w:val="25"/>
          <w:szCs w:val="25"/>
        </w:rPr>
        <w:t>REGIDORA</w:t>
      </w:r>
    </w:p>
    <w:sectPr w:rsidR="00A94373" w:rsidSect="00204778">
      <w:headerReference w:type="default" r:id="rId6"/>
      <w:footerReference w:type="default" r:id="rId7"/>
      <w:pgSz w:w="12240" w:h="15840"/>
      <w:pgMar w:top="1985" w:right="1701" w:bottom="1276"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1C5" w:rsidRDefault="003D61C5" w:rsidP="000C3999">
      <w:pPr>
        <w:spacing w:after="0" w:line="240" w:lineRule="auto"/>
      </w:pPr>
      <w:r>
        <w:separator/>
      </w:r>
    </w:p>
  </w:endnote>
  <w:endnote w:type="continuationSeparator" w:id="0">
    <w:p w:rsidR="003D61C5" w:rsidRDefault="003D61C5" w:rsidP="000C3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7100B4" w:rsidRDefault="00AB559C" w:rsidP="00E807FF">
            <w:pPr>
              <w:pStyle w:val="Piedepgina"/>
              <w:ind w:left="-284"/>
              <w:jc w:val="both"/>
              <w:rPr>
                <w:sz w:val="16"/>
                <w:szCs w:val="16"/>
              </w:rPr>
            </w:pPr>
            <w:r w:rsidRPr="007100B4">
              <w:rPr>
                <w:rFonts w:cs="Arial"/>
                <w:sz w:val="16"/>
                <w:szCs w:val="16"/>
              </w:rPr>
              <w:t>La presente hoja forma parte del dictamen mediante el cual se otorga la revalidación a la conformidad municipal para la prestación de servicios de seguridad privada en este Municipio para una persona jurídica colectiva.</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1C5" w:rsidRDefault="003D61C5" w:rsidP="000C3999">
      <w:pPr>
        <w:spacing w:after="0" w:line="240" w:lineRule="auto"/>
      </w:pPr>
      <w:r>
        <w:separator/>
      </w:r>
    </w:p>
  </w:footnote>
  <w:footnote w:type="continuationSeparator" w:id="0">
    <w:p w:rsidR="003D61C5" w:rsidRDefault="003D61C5" w:rsidP="000C39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B559C" w:rsidP="003E470E">
    <w:pPr>
      <w:pStyle w:val="Encabezado"/>
      <w:jc w:val="right"/>
    </w:pPr>
    <w:r w:rsidRPr="000E3756">
      <w:rPr>
        <w:noProof/>
        <w:lang w:eastAsia="es-MX"/>
      </w:rPr>
      <w:drawing>
        <wp:inline distT="0" distB="0" distL="0" distR="0" wp14:anchorId="7ACD01B6" wp14:editId="25C7AB90">
          <wp:extent cx="1810233" cy="7467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3D61C5">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999"/>
    <w:rsid w:val="000C3999"/>
    <w:rsid w:val="003D61C5"/>
    <w:rsid w:val="007330D2"/>
    <w:rsid w:val="0089026F"/>
    <w:rsid w:val="00A94373"/>
    <w:rsid w:val="00AB559C"/>
    <w:rsid w:val="00C250BD"/>
    <w:rsid w:val="00EE77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636E7-45F8-4FDD-BE52-23C2FD8B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99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C39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C3999"/>
  </w:style>
  <w:style w:type="paragraph" w:styleId="Piedepgina">
    <w:name w:val="footer"/>
    <w:basedOn w:val="Normal"/>
    <w:link w:val="PiedepginaCar"/>
    <w:uiPriority w:val="99"/>
    <w:unhideWhenUsed/>
    <w:rsid w:val="000C3999"/>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0C3999"/>
    <w:rPr>
      <w:rFonts w:ascii="Calibri" w:eastAsia="Times New Roman" w:hAnsi="Calibri" w:cs="Times New Roman"/>
    </w:rPr>
  </w:style>
  <w:style w:type="table" w:styleId="Tablaconcuadrcula">
    <w:name w:val="Table Grid"/>
    <w:basedOn w:val="Tablanormal"/>
    <w:uiPriority w:val="39"/>
    <w:rsid w:val="000C3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3796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dcterms:created xsi:type="dcterms:W3CDTF">2019-05-07T22:24:00Z</dcterms:created>
  <dcterms:modified xsi:type="dcterms:W3CDTF">2019-05-07T22:24:00Z</dcterms:modified>
</cp:coreProperties>
</file>