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223" w:rsidRPr="006205E8" w:rsidRDefault="003A2F7A" w:rsidP="003A2F7A">
      <w:pPr>
        <w:spacing w:after="0" w:line="276" w:lineRule="auto"/>
        <w:rPr>
          <w:rFonts w:ascii="Vrinda" w:hAnsi="Vrinda" w:cs="Vrinda"/>
          <w:b/>
          <w:sz w:val="26"/>
          <w:szCs w:val="26"/>
        </w:rPr>
      </w:pPr>
      <w:bookmarkStart w:id="0" w:name="_GoBack"/>
      <w:bookmarkEnd w:id="0"/>
      <w:r w:rsidRPr="006205E8">
        <w:rPr>
          <w:rFonts w:ascii="Vrinda" w:hAnsi="Vrinda" w:cs="Vrinda"/>
          <w:b/>
          <w:sz w:val="26"/>
          <w:szCs w:val="26"/>
        </w:rPr>
        <w:t>H. AYUNTAMIENTO DE LEÓN, GUANAJUATO</w:t>
      </w:r>
    </w:p>
    <w:p w:rsidR="003A2F7A" w:rsidRPr="006205E8" w:rsidRDefault="003A2F7A" w:rsidP="003A2F7A">
      <w:pPr>
        <w:spacing w:after="0" w:line="276" w:lineRule="auto"/>
        <w:rPr>
          <w:rFonts w:ascii="Vrinda" w:hAnsi="Vrinda" w:cs="Vrinda"/>
          <w:b/>
          <w:sz w:val="26"/>
          <w:szCs w:val="26"/>
        </w:rPr>
      </w:pPr>
      <w:r w:rsidRPr="006205E8">
        <w:rPr>
          <w:rFonts w:ascii="Vrinda" w:hAnsi="Vrinda" w:cs="Vrinda"/>
          <w:b/>
          <w:sz w:val="26"/>
          <w:szCs w:val="26"/>
        </w:rPr>
        <w:t>P  R  E  S  E  N  T  E.</w:t>
      </w:r>
    </w:p>
    <w:p w:rsidR="003A2F7A" w:rsidRPr="006205E8" w:rsidRDefault="003A2F7A" w:rsidP="003A2F7A">
      <w:pPr>
        <w:spacing w:after="0" w:line="276" w:lineRule="auto"/>
        <w:rPr>
          <w:rFonts w:ascii="Vrinda" w:hAnsi="Vrinda" w:cs="Vrinda"/>
          <w:b/>
          <w:sz w:val="26"/>
          <w:szCs w:val="26"/>
        </w:rPr>
      </w:pPr>
    </w:p>
    <w:p w:rsidR="001D5015" w:rsidRPr="006205E8" w:rsidRDefault="003A2F7A" w:rsidP="003A2F7A">
      <w:pPr>
        <w:spacing w:after="0" w:line="276" w:lineRule="auto"/>
        <w:jc w:val="both"/>
        <w:rPr>
          <w:rFonts w:ascii="Vrinda" w:hAnsi="Vrinda" w:cs="Vrinda"/>
          <w:sz w:val="26"/>
          <w:szCs w:val="26"/>
        </w:rPr>
      </w:pPr>
      <w:r w:rsidRPr="006205E8">
        <w:rPr>
          <w:rFonts w:ascii="Vrinda" w:hAnsi="Vrinda" w:cs="Vrinda"/>
          <w:sz w:val="26"/>
          <w:szCs w:val="26"/>
        </w:rPr>
        <w:t xml:space="preserve">Los suscritos integrantes de la Comisión de </w:t>
      </w:r>
      <w:r w:rsidR="002A498E" w:rsidRPr="006205E8">
        <w:rPr>
          <w:rFonts w:ascii="Vrinda" w:hAnsi="Vrinda" w:cs="Vrinda"/>
          <w:sz w:val="26"/>
          <w:szCs w:val="26"/>
        </w:rPr>
        <w:t>Desarrollo Social, Educación, Cultura, Recreación, Deporte, Asistencia Social y Salud Pública</w:t>
      </w:r>
      <w:r w:rsidR="00715A51" w:rsidRPr="006205E8">
        <w:rPr>
          <w:rFonts w:ascii="Vrinda" w:hAnsi="Vrinda" w:cs="Vrinda"/>
          <w:sz w:val="26"/>
          <w:szCs w:val="26"/>
        </w:rPr>
        <w:t>, con fundamento en lo establecido en los artículos 81 de la Ley Orgánica Municipal para el Estado de Guanajuato; 50, 70 y 71 del Reglamento Interior del H. Ayuntamiento de León, Guanajuato</w:t>
      </w:r>
      <w:r w:rsidR="001D5015" w:rsidRPr="006205E8">
        <w:rPr>
          <w:rFonts w:ascii="Vrinda" w:hAnsi="Vrinda" w:cs="Vrinda"/>
          <w:sz w:val="26"/>
          <w:szCs w:val="26"/>
        </w:rPr>
        <w:t>, sometemos a consideración de este cuerpo edilicio la propuesta de acuerdo que se formula al final del presente dictamen, con base en las siguientes:</w:t>
      </w:r>
    </w:p>
    <w:p w:rsidR="001D5015" w:rsidRPr="006205E8" w:rsidRDefault="001D5015" w:rsidP="003A2F7A">
      <w:pPr>
        <w:spacing w:after="0" w:line="276" w:lineRule="auto"/>
        <w:jc w:val="both"/>
        <w:rPr>
          <w:rFonts w:ascii="Vrinda" w:hAnsi="Vrinda" w:cs="Vrinda"/>
          <w:sz w:val="26"/>
          <w:szCs w:val="26"/>
        </w:rPr>
      </w:pPr>
    </w:p>
    <w:p w:rsidR="001D5015" w:rsidRPr="006205E8" w:rsidRDefault="001D5015" w:rsidP="001D5015">
      <w:pPr>
        <w:spacing w:after="0" w:line="276" w:lineRule="auto"/>
        <w:jc w:val="center"/>
        <w:rPr>
          <w:rFonts w:ascii="Vrinda" w:hAnsi="Vrinda" w:cs="Vrinda"/>
          <w:b/>
          <w:sz w:val="26"/>
          <w:szCs w:val="26"/>
        </w:rPr>
      </w:pPr>
      <w:r w:rsidRPr="006205E8">
        <w:rPr>
          <w:rFonts w:ascii="Vrinda" w:hAnsi="Vrinda" w:cs="Vrinda"/>
          <w:b/>
          <w:sz w:val="26"/>
          <w:szCs w:val="26"/>
        </w:rPr>
        <w:t xml:space="preserve">C O N S I D E R A C I O N E S </w:t>
      </w:r>
    </w:p>
    <w:p w:rsidR="00075A9C" w:rsidRPr="006205E8" w:rsidRDefault="00075A9C" w:rsidP="00075A9C">
      <w:pPr>
        <w:spacing w:after="0" w:line="276" w:lineRule="auto"/>
        <w:jc w:val="both"/>
        <w:rPr>
          <w:rFonts w:ascii="Vrinda" w:hAnsi="Vrinda" w:cs="Vrinda"/>
          <w:sz w:val="26"/>
          <w:szCs w:val="26"/>
        </w:rPr>
      </w:pPr>
    </w:p>
    <w:p w:rsidR="00075A9C" w:rsidRPr="006205E8" w:rsidRDefault="00F6562A" w:rsidP="00796494">
      <w:pPr>
        <w:pStyle w:val="Prrafodelista"/>
        <w:numPr>
          <w:ilvl w:val="0"/>
          <w:numId w:val="14"/>
        </w:numPr>
        <w:spacing w:after="0" w:line="276" w:lineRule="auto"/>
        <w:ind w:left="0" w:firstLine="0"/>
        <w:jc w:val="both"/>
        <w:rPr>
          <w:rFonts w:ascii="Vrinda" w:hAnsi="Vrinda" w:cs="Vrinda"/>
          <w:sz w:val="26"/>
          <w:szCs w:val="26"/>
        </w:rPr>
      </w:pPr>
      <w:r w:rsidRPr="006205E8">
        <w:rPr>
          <w:rFonts w:ascii="Vrinda" w:hAnsi="Vrinda" w:cs="Vrinda"/>
          <w:sz w:val="26"/>
          <w:szCs w:val="26"/>
        </w:rPr>
        <w:t xml:space="preserve">La educación es un derecho humano fundamental que ocupa el centro mismo de la misión de la UNESCO y está indisolublemente ligado a la Declaración Universal de Derechos Humanos (1948) y a muchos otros instrumentos internacionales en Derechos </w:t>
      </w:r>
      <w:r w:rsidR="00075A9C" w:rsidRPr="006205E8">
        <w:rPr>
          <w:rFonts w:ascii="Vrinda" w:hAnsi="Vrinda" w:cs="Vrinda"/>
          <w:sz w:val="26"/>
          <w:szCs w:val="26"/>
        </w:rPr>
        <w:t xml:space="preserve">Humanos.  </w:t>
      </w:r>
      <w:r w:rsidRPr="006205E8">
        <w:rPr>
          <w:rFonts w:ascii="Vrinda" w:hAnsi="Vrinda" w:cs="Vrinda"/>
          <w:sz w:val="26"/>
          <w:szCs w:val="26"/>
        </w:rPr>
        <w:t>Sin embargo, millones de niñas, niños y jóvenes siguen privados de oportunidades educativas, en muchos casos debido a factores sociales, culturales y económicos.</w:t>
      </w:r>
      <w:r w:rsidR="00075A9C" w:rsidRPr="006205E8">
        <w:rPr>
          <w:rFonts w:ascii="Vrinda" w:hAnsi="Vrinda" w:cs="Vrinda"/>
          <w:sz w:val="26"/>
          <w:szCs w:val="26"/>
        </w:rPr>
        <w:t xml:space="preserve"> La educación es un gran instrumento que permite a las niñas, niños y jóvenes que se encuentran social y económicamente marginados salir de la pobreza y participar plenamente en la vida de la comunidad; por ello deben existir igualdad de oportunidades y el acceso universal.</w:t>
      </w:r>
    </w:p>
    <w:p w:rsidR="00796494" w:rsidRPr="006205E8" w:rsidRDefault="00796494" w:rsidP="00796494">
      <w:pPr>
        <w:pStyle w:val="Prrafodelista"/>
        <w:spacing w:after="0" w:line="276" w:lineRule="auto"/>
        <w:ind w:left="0"/>
        <w:jc w:val="both"/>
        <w:rPr>
          <w:rFonts w:ascii="Vrinda" w:hAnsi="Vrinda" w:cs="Vrinda"/>
          <w:sz w:val="26"/>
          <w:szCs w:val="26"/>
        </w:rPr>
      </w:pPr>
    </w:p>
    <w:p w:rsidR="00796494" w:rsidRPr="006205E8" w:rsidRDefault="00DE714D" w:rsidP="00796494">
      <w:pPr>
        <w:spacing w:after="0" w:line="276" w:lineRule="auto"/>
        <w:ind w:left="1080"/>
        <w:jc w:val="both"/>
        <w:rPr>
          <w:rFonts w:ascii="Vrinda" w:hAnsi="Vrinda" w:cs="Vrinda"/>
          <w:sz w:val="26"/>
          <w:szCs w:val="26"/>
        </w:rPr>
      </w:pPr>
      <w:r w:rsidRPr="006205E8">
        <w:rPr>
          <w:rFonts w:ascii="Vrinda" w:hAnsi="Vrinda" w:cs="Vrinda"/>
          <w:sz w:val="26"/>
          <w:szCs w:val="26"/>
        </w:rPr>
        <w:t xml:space="preserve"> </w:t>
      </w:r>
    </w:p>
    <w:p w:rsidR="00D16E3A" w:rsidRPr="006205E8" w:rsidRDefault="00131EA1" w:rsidP="00796494">
      <w:pPr>
        <w:pStyle w:val="Prrafodelista"/>
        <w:numPr>
          <w:ilvl w:val="0"/>
          <w:numId w:val="14"/>
        </w:numPr>
        <w:spacing w:after="0" w:line="276" w:lineRule="auto"/>
        <w:ind w:left="0" w:firstLine="54"/>
        <w:jc w:val="both"/>
        <w:rPr>
          <w:rFonts w:ascii="Vrinda" w:hAnsi="Vrinda" w:cs="Vrinda"/>
          <w:b/>
          <w:sz w:val="26"/>
          <w:szCs w:val="26"/>
        </w:rPr>
      </w:pPr>
      <w:r w:rsidRPr="006205E8">
        <w:rPr>
          <w:rFonts w:ascii="Vrinda" w:hAnsi="Vrinda" w:cs="Vrinda"/>
          <w:sz w:val="26"/>
          <w:szCs w:val="26"/>
        </w:rPr>
        <w:t>En el M</w:t>
      </w:r>
      <w:r w:rsidR="00DE714D" w:rsidRPr="006205E8">
        <w:rPr>
          <w:rFonts w:ascii="Vrinda" w:hAnsi="Vrinda" w:cs="Vrinda"/>
          <w:sz w:val="26"/>
          <w:szCs w:val="26"/>
        </w:rPr>
        <w:t>unicipio de León, e</w:t>
      </w:r>
      <w:r w:rsidR="009060B7" w:rsidRPr="006205E8">
        <w:rPr>
          <w:rFonts w:ascii="Vrinda" w:hAnsi="Vrinda" w:cs="Vrinda"/>
          <w:sz w:val="26"/>
          <w:szCs w:val="26"/>
        </w:rPr>
        <w:t xml:space="preserve">l grado promedio de escolaridad de la población mayor de 15 años, paso de 8.4 grados en 2010 a 9.1 grados en 2015, en tanto que el porcentaje de analfabetas mayores de 15 años </w:t>
      </w:r>
      <w:r w:rsidR="009060B7" w:rsidRPr="006205E8">
        <w:rPr>
          <w:rFonts w:ascii="Vrinda" w:hAnsi="Vrinda" w:cs="Vrinda"/>
          <w:sz w:val="26"/>
          <w:szCs w:val="26"/>
        </w:rPr>
        <w:lastRenderedPageBreak/>
        <w:t xml:space="preserve">en el mismo lapso </w:t>
      </w:r>
      <w:r w:rsidR="00D16E3A" w:rsidRPr="006205E8">
        <w:rPr>
          <w:rFonts w:ascii="Vrinda" w:hAnsi="Vrinda" w:cs="Vrinda"/>
          <w:sz w:val="26"/>
          <w:szCs w:val="26"/>
        </w:rPr>
        <w:t>de tiempo se redujo del 5.1% (50,056 personas) en 2010 a 3.2% en 2016.</w:t>
      </w:r>
      <w:r w:rsidR="009060B7" w:rsidRPr="006205E8">
        <w:rPr>
          <w:rFonts w:ascii="Vrinda" w:hAnsi="Vrinda" w:cs="Vrinda"/>
          <w:sz w:val="26"/>
          <w:szCs w:val="26"/>
        </w:rPr>
        <w:t xml:space="preserve">  </w:t>
      </w:r>
      <w:r w:rsidRPr="006205E8">
        <w:rPr>
          <w:rFonts w:ascii="Vrinda" w:hAnsi="Vrinda" w:cs="Vrinda"/>
          <w:sz w:val="26"/>
          <w:szCs w:val="26"/>
        </w:rPr>
        <w:t>El M</w:t>
      </w:r>
      <w:r w:rsidR="00D16E3A" w:rsidRPr="006205E8">
        <w:rPr>
          <w:rFonts w:ascii="Vrinda" w:hAnsi="Vrinda" w:cs="Vrinda"/>
          <w:sz w:val="26"/>
          <w:szCs w:val="26"/>
        </w:rPr>
        <w:t xml:space="preserve">unicipio cuenta con un importante pasivo educativo que está integrado por la población mayor de 15 años que vive en situación de rezago educativo, que son aquellas personas que estuvieron inscritas en primaria y secundaria y no la concluyeron, así como la población que nunca ingresó al sistema educativo.  </w:t>
      </w:r>
    </w:p>
    <w:p w:rsidR="00D16E3A" w:rsidRPr="006205E8" w:rsidRDefault="00D16E3A" w:rsidP="00D16E3A">
      <w:pPr>
        <w:spacing w:after="0" w:line="276" w:lineRule="auto"/>
        <w:jc w:val="both"/>
        <w:rPr>
          <w:rFonts w:ascii="Vrinda" w:hAnsi="Vrinda" w:cs="Vrinda"/>
          <w:b/>
          <w:sz w:val="26"/>
          <w:szCs w:val="26"/>
        </w:rPr>
      </w:pPr>
    </w:p>
    <w:p w:rsidR="00D16E3A" w:rsidRPr="006205E8" w:rsidRDefault="00D16E3A" w:rsidP="00796494">
      <w:pPr>
        <w:spacing w:after="0" w:line="276" w:lineRule="auto"/>
        <w:jc w:val="both"/>
        <w:rPr>
          <w:rFonts w:ascii="Vrinda" w:hAnsi="Vrinda" w:cs="Vrinda"/>
          <w:sz w:val="26"/>
          <w:szCs w:val="26"/>
        </w:rPr>
      </w:pPr>
      <w:r w:rsidRPr="006205E8">
        <w:rPr>
          <w:rFonts w:ascii="Vrinda" w:hAnsi="Vrinda" w:cs="Vrinda"/>
          <w:sz w:val="26"/>
          <w:szCs w:val="26"/>
        </w:rPr>
        <w:t>La cobertura en el nivel educativo de primaria y secundaria está prácticamente cubierta (100%), sin embargo, en los niveles de preescolar, educación media superior y superior, existen grandes retos, ya que en el ciclo escolar 2017-2018 la población en edad de estudiar estos niveles, reportó una cobertura del 71.4%, 73.1% y 27.6% respectivamente.</w:t>
      </w:r>
    </w:p>
    <w:p w:rsidR="00D16E3A" w:rsidRPr="006205E8" w:rsidRDefault="00D16E3A" w:rsidP="00D16E3A">
      <w:pPr>
        <w:spacing w:after="0" w:line="276" w:lineRule="auto"/>
        <w:ind w:left="360"/>
        <w:jc w:val="both"/>
        <w:rPr>
          <w:rFonts w:ascii="Vrinda" w:hAnsi="Vrinda" w:cs="Vrinda"/>
          <w:sz w:val="26"/>
          <w:szCs w:val="26"/>
        </w:rPr>
      </w:pPr>
    </w:p>
    <w:p w:rsidR="009060B7" w:rsidRPr="006205E8" w:rsidRDefault="00DE714D" w:rsidP="00DE714D">
      <w:pPr>
        <w:pStyle w:val="Prrafodelista"/>
        <w:numPr>
          <w:ilvl w:val="0"/>
          <w:numId w:val="14"/>
        </w:numPr>
        <w:spacing w:after="0" w:line="276" w:lineRule="auto"/>
        <w:ind w:left="0" w:firstLine="54"/>
        <w:jc w:val="both"/>
        <w:rPr>
          <w:rFonts w:ascii="Vrinda" w:hAnsi="Vrinda" w:cs="Vrinda"/>
          <w:sz w:val="26"/>
          <w:szCs w:val="26"/>
        </w:rPr>
      </w:pPr>
      <w:r w:rsidRPr="006205E8">
        <w:rPr>
          <w:rFonts w:ascii="Vrinda" w:hAnsi="Vrinda" w:cs="Vrinda"/>
          <w:sz w:val="26"/>
          <w:szCs w:val="26"/>
        </w:rPr>
        <w:t>Dentro del</w:t>
      </w:r>
      <w:r w:rsidR="009060B7" w:rsidRPr="006205E8">
        <w:rPr>
          <w:rFonts w:ascii="Vrinda" w:hAnsi="Vrinda" w:cs="Vrinda"/>
          <w:sz w:val="26"/>
          <w:szCs w:val="26"/>
        </w:rPr>
        <w:t xml:space="preserve"> Programa de Gobierno </w:t>
      </w:r>
      <w:r w:rsidRPr="006205E8">
        <w:rPr>
          <w:rFonts w:ascii="Vrinda" w:hAnsi="Vrinda" w:cs="Vrinda"/>
          <w:sz w:val="26"/>
          <w:szCs w:val="26"/>
        </w:rPr>
        <w:t>Municipal</w:t>
      </w:r>
      <w:r w:rsidR="009060B7" w:rsidRPr="006205E8">
        <w:rPr>
          <w:rFonts w:ascii="Vrinda" w:hAnsi="Vrinda" w:cs="Vrinda"/>
          <w:sz w:val="26"/>
          <w:szCs w:val="26"/>
        </w:rPr>
        <w:t xml:space="preserve"> 2018-2021,</w:t>
      </w:r>
      <w:r w:rsidR="00D16E3A" w:rsidRPr="006205E8">
        <w:rPr>
          <w:rFonts w:ascii="Vrinda" w:hAnsi="Vrinda" w:cs="Vrinda"/>
          <w:sz w:val="26"/>
          <w:szCs w:val="26"/>
        </w:rPr>
        <w:t xml:space="preserve"> </w:t>
      </w:r>
      <w:r w:rsidRPr="006205E8">
        <w:rPr>
          <w:rFonts w:ascii="Vrinda" w:hAnsi="Vrinda" w:cs="Vrinda"/>
          <w:sz w:val="26"/>
          <w:szCs w:val="26"/>
        </w:rPr>
        <w:t>nodo</w:t>
      </w:r>
      <w:r w:rsidR="00D16E3A" w:rsidRPr="006205E8">
        <w:rPr>
          <w:rFonts w:ascii="Vrinda" w:hAnsi="Vrinda" w:cs="Vrinda"/>
          <w:sz w:val="26"/>
          <w:szCs w:val="26"/>
        </w:rPr>
        <w:t xml:space="preserve"> “León Educado e Innovador” </w:t>
      </w:r>
      <w:r w:rsidRPr="006205E8">
        <w:rPr>
          <w:rFonts w:ascii="Vrinda" w:hAnsi="Vrinda" w:cs="Vrinda"/>
          <w:sz w:val="26"/>
          <w:szCs w:val="26"/>
        </w:rPr>
        <w:t xml:space="preserve"> se contemplan los</w:t>
      </w:r>
      <w:r w:rsidR="00D16E3A" w:rsidRPr="006205E8">
        <w:rPr>
          <w:rFonts w:ascii="Vrinda" w:hAnsi="Vrinda" w:cs="Vrinda"/>
          <w:sz w:val="26"/>
          <w:szCs w:val="26"/>
        </w:rPr>
        <w:t xml:space="preserve"> programa</w:t>
      </w:r>
      <w:r w:rsidRPr="006205E8">
        <w:rPr>
          <w:rFonts w:ascii="Vrinda" w:hAnsi="Vrinda" w:cs="Vrinda"/>
          <w:sz w:val="26"/>
          <w:szCs w:val="26"/>
        </w:rPr>
        <w:t>s “T</w:t>
      </w:r>
      <w:r w:rsidR="00D16E3A" w:rsidRPr="006205E8">
        <w:rPr>
          <w:rFonts w:ascii="Vrinda" w:hAnsi="Vrinda" w:cs="Vrinda"/>
          <w:sz w:val="26"/>
          <w:szCs w:val="26"/>
        </w:rPr>
        <w:t>odos a la escuela”</w:t>
      </w:r>
      <w:r w:rsidRPr="006205E8">
        <w:rPr>
          <w:rFonts w:ascii="Vrinda" w:hAnsi="Vrinda" w:cs="Vrinda"/>
          <w:sz w:val="26"/>
          <w:szCs w:val="26"/>
        </w:rPr>
        <w:t xml:space="preserve"> e “Impulso a la Formación”</w:t>
      </w:r>
      <w:r w:rsidR="00D16E3A" w:rsidRPr="006205E8">
        <w:rPr>
          <w:rFonts w:ascii="Vrinda" w:hAnsi="Vrinda" w:cs="Vrinda"/>
          <w:sz w:val="26"/>
          <w:szCs w:val="26"/>
        </w:rPr>
        <w:t xml:space="preserve">, </w:t>
      </w:r>
      <w:r w:rsidRPr="006205E8">
        <w:rPr>
          <w:rFonts w:ascii="Vrinda" w:hAnsi="Vrinda" w:cs="Vrinda"/>
          <w:sz w:val="26"/>
          <w:szCs w:val="26"/>
        </w:rPr>
        <w:t xml:space="preserve">con el objeto de </w:t>
      </w:r>
      <w:r w:rsidR="00D16E3A" w:rsidRPr="006205E8">
        <w:rPr>
          <w:rFonts w:ascii="Vrinda" w:hAnsi="Vrinda" w:cs="Vrinda"/>
          <w:sz w:val="26"/>
          <w:szCs w:val="26"/>
        </w:rPr>
        <w:t>mejorar las condiciones para el aprendizaje de los alumnos en el nivel básico, así como incrementar la oferta educativa en el nivel medio superior y realizar acciones para la reinserción escolar.</w:t>
      </w:r>
    </w:p>
    <w:p w:rsidR="00DE714D" w:rsidRPr="006205E8" w:rsidRDefault="00DE714D" w:rsidP="00DE714D">
      <w:pPr>
        <w:spacing w:after="0" w:line="276" w:lineRule="auto"/>
        <w:jc w:val="both"/>
        <w:rPr>
          <w:rFonts w:ascii="Vrinda" w:hAnsi="Vrinda" w:cs="Vrinda"/>
          <w:sz w:val="26"/>
          <w:szCs w:val="26"/>
        </w:rPr>
      </w:pPr>
    </w:p>
    <w:p w:rsidR="00DE714D" w:rsidRPr="006205E8" w:rsidRDefault="00DE714D" w:rsidP="00DE714D">
      <w:pPr>
        <w:spacing w:after="0" w:line="276" w:lineRule="auto"/>
        <w:jc w:val="both"/>
        <w:rPr>
          <w:rFonts w:ascii="Vrinda" w:hAnsi="Vrinda" w:cs="Vrinda"/>
          <w:sz w:val="26"/>
          <w:szCs w:val="26"/>
        </w:rPr>
      </w:pPr>
      <w:r w:rsidRPr="006205E8">
        <w:rPr>
          <w:rFonts w:ascii="Vrinda" w:hAnsi="Vrinda" w:cs="Vrinda"/>
          <w:sz w:val="26"/>
          <w:szCs w:val="26"/>
        </w:rPr>
        <w:t>De igual manera, se considera la necesidad de impulsar la educación y abatir la deserción escolar de niños y jóvenes en condiciones de pobreza y vulnerabilidad, aumentando las posibilidades de acceder a niveles superiores de educación y contribuir a la mejora de su calidad de vida; brindando apoyos para la educación y formación a partir de un Sistema Municipal de Becas.</w:t>
      </w:r>
    </w:p>
    <w:p w:rsidR="00796494" w:rsidRPr="006205E8" w:rsidRDefault="00796494" w:rsidP="00796494">
      <w:pPr>
        <w:spacing w:after="0" w:line="276" w:lineRule="auto"/>
        <w:jc w:val="both"/>
        <w:rPr>
          <w:rFonts w:ascii="Vrinda" w:hAnsi="Vrinda" w:cs="Vrinda"/>
          <w:sz w:val="26"/>
          <w:szCs w:val="26"/>
        </w:rPr>
      </w:pPr>
    </w:p>
    <w:p w:rsidR="00796703" w:rsidRPr="006205E8" w:rsidRDefault="003E2151" w:rsidP="00796703">
      <w:pPr>
        <w:pStyle w:val="Prrafodelista"/>
        <w:numPr>
          <w:ilvl w:val="0"/>
          <w:numId w:val="14"/>
        </w:numPr>
        <w:spacing w:after="0" w:line="276" w:lineRule="auto"/>
        <w:ind w:left="0" w:firstLine="0"/>
        <w:jc w:val="both"/>
        <w:rPr>
          <w:rFonts w:ascii="Vrinda" w:hAnsi="Vrinda" w:cs="Vrinda"/>
          <w:sz w:val="26"/>
          <w:szCs w:val="26"/>
        </w:rPr>
      </w:pPr>
      <w:r w:rsidRPr="006205E8">
        <w:rPr>
          <w:rFonts w:ascii="Vrinda" w:hAnsi="Vrinda" w:cs="Vrinda"/>
          <w:sz w:val="26"/>
          <w:szCs w:val="26"/>
        </w:rPr>
        <w:t xml:space="preserve">El Instituto de Financiamiento </w:t>
      </w:r>
      <w:r w:rsidR="00C562BA" w:rsidRPr="006205E8">
        <w:rPr>
          <w:rFonts w:ascii="Vrinda" w:hAnsi="Vrinda" w:cs="Vrinda"/>
          <w:sz w:val="26"/>
          <w:szCs w:val="26"/>
        </w:rPr>
        <w:t xml:space="preserve">e Información para la Educación (EDUCAFIN), es un organismo público descentralizado del Gobierno del </w:t>
      </w:r>
      <w:r w:rsidR="00C562BA" w:rsidRPr="006205E8">
        <w:rPr>
          <w:rFonts w:ascii="Vrinda" w:hAnsi="Vrinda" w:cs="Vrinda"/>
          <w:sz w:val="26"/>
          <w:szCs w:val="26"/>
        </w:rPr>
        <w:lastRenderedPageBreak/>
        <w:t xml:space="preserve">Estado de Guanajuato, creado con el objeto de: a) identificar y orientar a los estudiantes que tengan dificultades económicas para definir y procurar el otorgamiento de apoyos que les permitan continuar con sus estudios, mediante la optimación y captación de recursos económicos, contribuyendo así a la formación educativa del Estado y, b) coordinar el Sistema Único de Becas (SUBE), que tiene como finalidad otorgar becas, estímulos, crédito educativo, ahorro para la educación y otros apoyos económicos o en especie a las niñas, niños y jóvenes para que accedan, permanezcan y concluyan sus estudios en los diferentes tipos, niveles </w:t>
      </w:r>
      <w:r w:rsidR="004B4077" w:rsidRPr="006205E8">
        <w:rPr>
          <w:rFonts w:ascii="Vrinda" w:hAnsi="Vrinda" w:cs="Vrinda"/>
          <w:sz w:val="26"/>
          <w:szCs w:val="26"/>
        </w:rPr>
        <w:t>y modalidades de educación.</w:t>
      </w:r>
    </w:p>
    <w:p w:rsidR="00206B4A" w:rsidRPr="006205E8" w:rsidRDefault="00206B4A" w:rsidP="00D67509">
      <w:pPr>
        <w:spacing w:after="0" w:line="276" w:lineRule="auto"/>
        <w:jc w:val="both"/>
        <w:rPr>
          <w:rFonts w:ascii="Vrinda" w:hAnsi="Vrinda" w:cs="Vrinda"/>
          <w:sz w:val="26"/>
          <w:szCs w:val="26"/>
        </w:rPr>
      </w:pPr>
    </w:p>
    <w:p w:rsidR="00DE714D" w:rsidRPr="006205E8" w:rsidRDefault="00661FDE" w:rsidP="00DE714D">
      <w:pPr>
        <w:pStyle w:val="Prrafodelista"/>
        <w:numPr>
          <w:ilvl w:val="0"/>
          <w:numId w:val="14"/>
        </w:numPr>
        <w:spacing w:after="0" w:line="276" w:lineRule="auto"/>
        <w:ind w:left="0" w:firstLine="54"/>
        <w:jc w:val="both"/>
        <w:rPr>
          <w:rFonts w:ascii="Vrinda" w:hAnsi="Vrinda" w:cs="Vrinda"/>
          <w:b/>
          <w:sz w:val="26"/>
          <w:szCs w:val="26"/>
        </w:rPr>
      </w:pPr>
      <w:r w:rsidRPr="006205E8">
        <w:rPr>
          <w:rFonts w:ascii="Vrinda" w:hAnsi="Vrinda" w:cs="Vrinda"/>
          <w:sz w:val="26"/>
          <w:szCs w:val="26"/>
        </w:rPr>
        <w:t>La Dirección General de Educación tiene dentro de sus atribuciones previstas en el artículo 148 del Reglamento Interior de la Administración Pública Municipal de León, Guanajuato, el establecer los mecanismos de coordinación tendientes a elaborar e instrumentar el proyecto educativo del Municipio, con la participación de los agentes sociales, empresariales e instituciones educativas del mismo, así como promover la suscripción de acuerdos, trabajos transversales, concurrencia de programas y convenios con instancias municipales, estatales y federales, con la instancia privada y diferentes actores.</w:t>
      </w:r>
    </w:p>
    <w:p w:rsidR="00131EA1" w:rsidRPr="006205E8" w:rsidRDefault="00131EA1" w:rsidP="00131EA1">
      <w:pPr>
        <w:pStyle w:val="Prrafodelista"/>
        <w:rPr>
          <w:rFonts w:ascii="Vrinda" w:hAnsi="Vrinda" w:cs="Vrinda"/>
          <w:b/>
          <w:sz w:val="26"/>
          <w:szCs w:val="26"/>
        </w:rPr>
      </w:pPr>
    </w:p>
    <w:p w:rsidR="00131EA1" w:rsidRPr="006205E8" w:rsidRDefault="00131EA1" w:rsidP="00131EA1">
      <w:pPr>
        <w:pStyle w:val="Prrafodelista"/>
        <w:numPr>
          <w:ilvl w:val="0"/>
          <w:numId w:val="14"/>
        </w:numPr>
        <w:spacing w:after="0" w:line="276" w:lineRule="auto"/>
        <w:ind w:left="0" w:firstLine="54"/>
        <w:jc w:val="both"/>
        <w:rPr>
          <w:rFonts w:ascii="Vrinda" w:hAnsi="Vrinda" w:cs="Vrinda"/>
          <w:b/>
          <w:sz w:val="26"/>
          <w:szCs w:val="26"/>
        </w:rPr>
      </w:pPr>
      <w:r w:rsidRPr="006205E8">
        <w:rPr>
          <w:rFonts w:ascii="Vrinda" w:hAnsi="Vrinda" w:cs="Vrinda"/>
          <w:sz w:val="26"/>
          <w:szCs w:val="26"/>
        </w:rPr>
        <w:t>De acuerdo a lo anterior, este Municipio y el Instituto de Financiamiento e Información para la Educación (EDUCAFIN), celebrarán un convenio de colaboración para establecer bases para el otorgamiento de becas y apoyos a estudiantes de este Municipio.</w:t>
      </w:r>
    </w:p>
    <w:p w:rsidR="00131EA1" w:rsidRPr="006205E8" w:rsidRDefault="00131EA1" w:rsidP="00131EA1">
      <w:pPr>
        <w:pStyle w:val="Prrafodelista"/>
        <w:rPr>
          <w:rFonts w:ascii="Vrinda" w:hAnsi="Vrinda" w:cs="Vrinda"/>
          <w:b/>
          <w:sz w:val="26"/>
          <w:szCs w:val="26"/>
        </w:rPr>
      </w:pPr>
    </w:p>
    <w:p w:rsidR="00131EA1" w:rsidRPr="006205E8" w:rsidRDefault="00131EA1" w:rsidP="00131EA1">
      <w:pPr>
        <w:spacing w:after="0" w:line="276" w:lineRule="auto"/>
        <w:jc w:val="both"/>
        <w:rPr>
          <w:rFonts w:ascii="Vrinda" w:hAnsi="Vrinda" w:cs="Vrinda"/>
          <w:sz w:val="26"/>
          <w:szCs w:val="26"/>
        </w:rPr>
      </w:pPr>
      <w:r w:rsidRPr="006205E8">
        <w:rPr>
          <w:rFonts w:ascii="Vrinda" w:hAnsi="Vrinda" w:cs="Vrinda"/>
          <w:sz w:val="26"/>
          <w:szCs w:val="26"/>
        </w:rPr>
        <w:t xml:space="preserve">Para el cumplimiento de dicho objeto, el Municipio aportará la cantidad total de $7’479,000.00 (siete millones cuatrocientos setenta y nueve mil </w:t>
      </w:r>
      <w:r w:rsidRPr="006205E8">
        <w:rPr>
          <w:rFonts w:ascii="Vrinda" w:hAnsi="Vrinda" w:cs="Vrinda"/>
          <w:sz w:val="26"/>
          <w:szCs w:val="26"/>
        </w:rPr>
        <w:lastRenderedPageBreak/>
        <w:t>pesos 00/100 M.N.), aplicando de manera directa a EDUCAFIN la cantidad de $1’500,000.00 (un millón quinientos mil pesos 00/100 M.N.), y la cantidad de $5’979,000.00 (cinco millones novecientos setenta y nueve mil pesos 00/100 M.N.), lo aplicará o ejecutará para apoyo de transporte; por su parte EDUCAFIN aportará la cantidad de $10’479,000.00 (diez millones cuatrocientos setenta y nueve mil pesos 00/100 M.N.).</w:t>
      </w:r>
    </w:p>
    <w:p w:rsidR="00131EA1" w:rsidRPr="006205E8" w:rsidRDefault="00131EA1" w:rsidP="00131EA1">
      <w:pPr>
        <w:spacing w:after="0" w:line="276" w:lineRule="auto"/>
        <w:jc w:val="both"/>
        <w:rPr>
          <w:rFonts w:ascii="Vrinda" w:hAnsi="Vrinda" w:cs="Vrinda"/>
          <w:sz w:val="26"/>
          <w:szCs w:val="26"/>
        </w:rPr>
      </w:pPr>
    </w:p>
    <w:p w:rsidR="00131EA1" w:rsidRPr="006205E8" w:rsidRDefault="00131EA1" w:rsidP="00131EA1">
      <w:pPr>
        <w:spacing w:after="0" w:line="276" w:lineRule="auto"/>
        <w:jc w:val="both"/>
        <w:rPr>
          <w:rFonts w:ascii="Vrinda" w:hAnsi="Vrinda" w:cs="Vrinda"/>
          <w:sz w:val="26"/>
          <w:szCs w:val="26"/>
        </w:rPr>
      </w:pPr>
      <w:r w:rsidRPr="006205E8">
        <w:rPr>
          <w:rFonts w:ascii="Vrinda" w:hAnsi="Vrinda" w:cs="Vrinda"/>
          <w:sz w:val="26"/>
          <w:szCs w:val="26"/>
        </w:rPr>
        <w:t>El citado convenio de colaboración, cuenta con la suficiencia presupuestal y la validación jurídica, documentos emitidos por las Direcciones Generales Correspondientes.</w:t>
      </w:r>
    </w:p>
    <w:p w:rsidR="00DE714D" w:rsidRPr="006205E8" w:rsidRDefault="00DE714D" w:rsidP="00DE714D">
      <w:pPr>
        <w:spacing w:after="0" w:line="276" w:lineRule="auto"/>
        <w:jc w:val="both"/>
        <w:rPr>
          <w:rFonts w:ascii="Vrinda" w:hAnsi="Vrinda" w:cs="Vrinda"/>
          <w:b/>
          <w:sz w:val="26"/>
          <w:szCs w:val="26"/>
        </w:rPr>
      </w:pPr>
    </w:p>
    <w:p w:rsidR="00D67509" w:rsidRPr="006205E8" w:rsidRDefault="00D67509" w:rsidP="00D67509">
      <w:pPr>
        <w:spacing w:after="0" w:line="276" w:lineRule="auto"/>
        <w:jc w:val="both"/>
        <w:rPr>
          <w:rFonts w:ascii="Vrinda" w:hAnsi="Vrinda" w:cs="Vrinda"/>
          <w:sz w:val="26"/>
          <w:szCs w:val="26"/>
        </w:rPr>
      </w:pPr>
      <w:r w:rsidRPr="006205E8">
        <w:rPr>
          <w:rFonts w:ascii="Vrinda" w:hAnsi="Vrinda" w:cs="Vrinda"/>
          <w:sz w:val="26"/>
          <w:szCs w:val="26"/>
        </w:rPr>
        <w:t>En razón de lo anteriormente expuesto</w:t>
      </w:r>
      <w:r w:rsidR="00564BF2" w:rsidRPr="006205E8">
        <w:rPr>
          <w:rFonts w:ascii="Vrinda" w:hAnsi="Vrinda" w:cs="Vrinda"/>
          <w:sz w:val="26"/>
          <w:szCs w:val="26"/>
        </w:rPr>
        <w:t xml:space="preserve"> los integrantes de esta</w:t>
      </w:r>
      <w:r w:rsidRPr="006205E8">
        <w:rPr>
          <w:rFonts w:ascii="Vrinda" w:hAnsi="Vrinda" w:cs="Vrinda"/>
          <w:sz w:val="26"/>
          <w:szCs w:val="26"/>
        </w:rPr>
        <w:t xml:space="preserve"> Comisión </w:t>
      </w:r>
      <w:r w:rsidR="005106DE" w:rsidRPr="006205E8">
        <w:rPr>
          <w:rFonts w:ascii="Vrinda" w:hAnsi="Vrinda" w:cs="Vrinda"/>
          <w:sz w:val="26"/>
          <w:szCs w:val="26"/>
        </w:rPr>
        <w:t xml:space="preserve">de </w:t>
      </w:r>
      <w:r w:rsidR="008E0B55" w:rsidRPr="006205E8">
        <w:rPr>
          <w:rFonts w:ascii="Vrinda" w:hAnsi="Vrinda" w:cs="Vrinda"/>
          <w:sz w:val="26"/>
          <w:szCs w:val="26"/>
        </w:rPr>
        <w:t>Desarrollo Social, Educación, Cultura, Recreación, Deporte, Asistencia Social y Salud Pública</w:t>
      </w:r>
      <w:r w:rsidRPr="006205E8">
        <w:rPr>
          <w:rFonts w:ascii="Vrinda" w:hAnsi="Vrinda" w:cs="Vrinda"/>
          <w:sz w:val="26"/>
          <w:szCs w:val="26"/>
        </w:rPr>
        <w:t xml:space="preserve">, </w:t>
      </w:r>
      <w:r w:rsidR="00564BF2" w:rsidRPr="006205E8">
        <w:rPr>
          <w:rFonts w:ascii="Vrinda" w:hAnsi="Vrinda" w:cs="Vrinda"/>
          <w:sz w:val="26"/>
          <w:szCs w:val="26"/>
        </w:rPr>
        <w:t xml:space="preserve">consideramos conveniente la </w:t>
      </w:r>
      <w:r w:rsidR="008E0B55" w:rsidRPr="006205E8">
        <w:rPr>
          <w:rFonts w:ascii="Vrinda" w:hAnsi="Vrinda" w:cs="Vrinda"/>
          <w:sz w:val="26"/>
          <w:szCs w:val="26"/>
        </w:rPr>
        <w:t xml:space="preserve">autorización de celebración del </w:t>
      </w:r>
      <w:r w:rsidR="00661FDE" w:rsidRPr="006205E8">
        <w:rPr>
          <w:rFonts w:ascii="Vrinda" w:hAnsi="Vrinda" w:cs="Vrinda"/>
          <w:sz w:val="26"/>
          <w:szCs w:val="26"/>
        </w:rPr>
        <w:t>convenio de colaboración</w:t>
      </w:r>
      <w:r w:rsidR="00661FDE" w:rsidRPr="006205E8">
        <w:rPr>
          <w:rFonts w:ascii="Vrinda" w:hAnsi="Vrinda" w:cs="Vrinda"/>
          <w:b/>
          <w:sz w:val="26"/>
          <w:szCs w:val="26"/>
        </w:rPr>
        <w:t xml:space="preserve"> </w:t>
      </w:r>
      <w:r w:rsidR="00661FDE" w:rsidRPr="006205E8">
        <w:rPr>
          <w:rFonts w:ascii="Vrinda" w:hAnsi="Vrinda" w:cs="Vrinda"/>
          <w:sz w:val="26"/>
          <w:szCs w:val="26"/>
        </w:rPr>
        <w:t xml:space="preserve">anteriormente citado </w:t>
      </w:r>
      <w:r w:rsidR="00564BF2" w:rsidRPr="006205E8">
        <w:rPr>
          <w:rFonts w:ascii="Vrinda" w:hAnsi="Vrinda" w:cs="Vrinda"/>
          <w:sz w:val="26"/>
          <w:szCs w:val="26"/>
        </w:rPr>
        <w:t>en los términos y condiciones del documento que como anexo forma parte integral del presente dictamen.</w:t>
      </w:r>
    </w:p>
    <w:p w:rsidR="00564BF2" w:rsidRPr="006205E8" w:rsidRDefault="00564BF2" w:rsidP="00D67509">
      <w:pPr>
        <w:spacing w:after="0" w:line="276" w:lineRule="auto"/>
        <w:jc w:val="both"/>
        <w:rPr>
          <w:rFonts w:ascii="Vrinda" w:hAnsi="Vrinda" w:cs="Vrinda"/>
          <w:sz w:val="26"/>
          <w:szCs w:val="26"/>
        </w:rPr>
      </w:pPr>
    </w:p>
    <w:p w:rsidR="00564BF2" w:rsidRDefault="00564BF2" w:rsidP="00D67509">
      <w:pPr>
        <w:spacing w:after="0" w:line="276" w:lineRule="auto"/>
        <w:jc w:val="both"/>
        <w:rPr>
          <w:rFonts w:ascii="Vrinda" w:hAnsi="Vrinda" w:cs="Vrinda"/>
          <w:sz w:val="26"/>
          <w:szCs w:val="26"/>
        </w:rPr>
      </w:pPr>
      <w:r w:rsidRPr="006205E8">
        <w:rPr>
          <w:rFonts w:ascii="Vrinda" w:hAnsi="Vrinda" w:cs="Vrinda"/>
          <w:sz w:val="26"/>
          <w:szCs w:val="26"/>
        </w:rPr>
        <w:t>Por lo anteriormente expuesto</w:t>
      </w:r>
      <w:r w:rsidR="00661FDE" w:rsidRPr="006205E8">
        <w:rPr>
          <w:rFonts w:ascii="Vrinda" w:hAnsi="Vrinda" w:cs="Vrinda"/>
          <w:sz w:val="26"/>
          <w:szCs w:val="26"/>
        </w:rPr>
        <w:t xml:space="preserve"> y con fundamento en el artículo 76, fracciones I, inciso k) y V, incisos a), g), h) e i) de la Ley Orgánica Municipal para el Estado de Guanajuato</w:t>
      </w:r>
      <w:r w:rsidRPr="006205E8">
        <w:rPr>
          <w:rFonts w:ascii="Vrinda" w:hAnsi="Vrinda" w:cs="Vrinda"/>
          <w:sz w:val="26"/>
          <w:szCs w:val="26"/>
        </w:rPr>
        <w:t>, se somete a consideración de este Ayuntamiento la aprobación de la propuesta siguiente:</w:t>
      </w:r>
    </w:p>
    <w:p w:rsidR="006205E8" w:rsidRPr="006205E8" w:rsidRDefault="006205E8" w:rsidP="00D67509">
      <w:pPr>
        <w:spacing w:after="0" w:line="276" w:lineRule="auto"/>
        <w:jc w:val="both"/>
        <w:rPr>
          <w:rFonts w:ascii="Vrinda" w:hAnsi="Vrinda" w:cs="Vrinda"/>
          <w:sz w:val="26"/>
          <w:szCs w:val="26"/>
        </w:rPr>
      </w:pPr>
    </w:p>
    <w:p w:rsidR="00D67509" w:rsidRPr="006205E8" w:rsidRDefault="00D67509" w:rsidP="00D67509">
      <w:pPr>
        <w:spacing w:after="0" w:line="276" w:lineRule="auto"/>
        <w:jc w:val="center"/>
        <w:rPr>
          <w:rFonts w:ascii="Vrinda" w:hAnsi="Vrinda" w:cs="Vrinda"/>
          <w:b/>
          <w:sz w:val="26"/>
          <w:szCs w:val="26"/>
        </w:rPr>
      </w:pPr>
      <w:r w:rsidRPr="006205E8">
        <w:rPr>
          <w:rFonts w:ascii="Vrinda" w:hAnsi="Vrinda" w:cs="Vrinda"/>
          <w:b/>
          <w:sz w:val="26"/>
          <w:szCs w:val="26"/>
        </w:rPr>
        <w:t xml:space="preserve">A C U E R D O </w:t>
      </w:r>
    </w:p>
    <w:p w:rsidR="006205E8" w:rsidRPr="006205E8" w:rsidRDefault="006205E8" w:rsidP="00D67509">
      <w:pPr>
        <w:spacing w:after="0" w:line="276" w:lineRule="auto"/>
        <w:jc w:val="both"/>
        <w:rPr>
          <w:rFonts w:ascii="Vrinda" w:hAnsi="Vrinda" w:cs="Vrinda"/>
          <w:b/>
          <w:sz w:val="26"/>
          <w:szCs w:val="26"/>
        </w:rPr>
      </w:pPr>
    </w:p>
    <w:p w:rsidR="00CA66F1" w:rsidRPr="006205E8" w:rsidRDefault="00CF6BB9" w:rsidP="00D67509">
      <w:pPr>
        <w:spacing w:after="0" w:line="276" w:lineRule="auto"/>
        <w:jc w:val="both"/>
        <w:rPr>
          <w:rFonts w:ascii="Vrinda" w:hAnsi="Vrinda" w:cs="Vrinda"/>
          <w:sz w:val="26"/>
          <w:szCs w:val="26"/>
        </w:rPr>
      </w:pPr>
      <w:r w:rsidRPr="006205E8">
        <w:rPr>
          <w:rFonts w:ascii="Vrinda" w:hAnsi="Vrinda" w:cs="Vrinda"/>
          <w:b/>
          <w:sz w:val="26"/>
          <w:szCs w:val="26"/>
        </w:rPr>
        <w:t>PRIMERO</w:t>
      </w:r>
      <w:r w:rsidR="00D67509" w:rsidRPr="006205E8">
        <w:rPr>
          <w:rFonts w:ascii="Vrinda" w:hAnsi="Vrinda" w:cs="Vrinda"/>
          <w:b/>
          <w:sz w:val="26"/>
          <w:szCs w:val="26"/>
        </w:rPr>
        <w:t xml:space="preserve">.- </w:t>
      </w:r>
      <w:r w:rsidR="002A498E" w:rsidRPr="006205E8">
        <w:rPr>
          <w:rFonts w:ascii="Vrinda" w:hAnsi="Vrinda" w:cs="Vrinda"/>
          <w:sz w:val="26"/>
          <w:szCs w:val="26"/>
        </w:rPr>
        <w:t xml:space="preserve"> Se autoriza la celebración del convenio de colaboración</w:t>
      </w:r>
      <w:r w:rsidR="00661FDE" w:rsidRPr="006205E8">
        <w:rPr>
          <w:rFonts w:ascii="Vrinda" w:hAnsi="Vrinda" w:cs="Vrinda"/>
          <w:sz w:val="26"/>
          <w:szCs w:val="26"/>
        </w:rPr>
        <w:t xml:space="preserve">  con </w:t>
      </w:r>
      <w:r w:rsidR="002A498E" w:rsidRPr="006205E8">
        <w:rPr>
          <w:rFonts w:ascii="Vrinda" w:hAnsi="Vrinda" w:cs="Vrinda"/>
          <w:sz w:val="26"/>
          <w:szCs w:val="26"/>
        </w:rPr>
        <w:t xml:space="preserve"> el Instituto de Financiamiento e Información para la Educación (EDUCAFIN), con el objeto de establecer las bases </w:t>
      </w:r>
      <w:r w:rsidR="00661FDE" w:rsidRPr="006205E8">
        <w:rPr>
          <w:rFonts w:ascii="Vrinda" w:hAnsi="Vrinda" w:cs="Vrinda"/>
          <w:sz w:val="26"/>
          <w:szCs w:val="26"/>
        </w:rPr>
        <w:t xml:space="preserve">de </w:t>
      </w:r>
      <w:r w:rsidR="002A498E" w:rsidRPr="006205E8">
        <w:rPr>
          <w:rFonts w:ascii="Vrinda" w:hAnsi="Vrinda" w:cs="Vrinda"/>
          <w:sz w:val="26"/>
          <w:szCs w:val="26"/>
        </w:rPr>
        <w:t xml:space="preserve">colaboración </w:t>
      </w:r>
      <w:r w:rsidR="002A498E" w:rsidRPr="006205E8">
        <w:rPr>
          <w:rFonts w:ascii="Vrinda" w:hAnsi="Vrinda" w:cs="Vrinda"/>
          <w:sz w:val="26"/>
          <w:szCs w:val="26"/>
        </w:rPr>
        <w:lastRenderedPageBreak/>
        <w:t>entre las dos partes para el otorgamiento de “becas” y ”apoyos” a los estudiantes del Municipio de León, Guanajuato</w:t>
      </w:r>
      <w:r w:rsidR="002A498E" w:rsidRPr="006205E8">
        <w:rPr>
          <w:rFonts w:ascii="Vrinda" w:hAnsi="Vrinda" w:cs="Vrinda"/>
          <w:b/>
          <w:sz w:val="26"/>
          <w:szCs w:val="26"/>
        </w:rPr>
        <w:t xml:space="preserve">.  </w:t>
      </w:r>
      <w:r w:rsidR="002A498E" w:rsidRPr="006205E8">
        <w:rPr>
          <w:rFonts w:ascii="Vrinda" w:hAnsi="Vrinda" w:cs="Vrinda"/>
          <w:sz w:val="26"/>
          <w:szCs w:val="26"/>
        </w:rPr>
        <w:t>Instrumento jurídico que habrá de celebrarse en los términos y condiciones del documento que como anexo único forma parte del presente acuerdo.</w:t>
      </w:r>
    </w:p>
    <w:p w:rsidR="00CF6BB9" w:rsidRPr="006205E8" w:rsidRDefault="00CF6BB9" w:rsidP="00D67509">
      <w:pPr>
        <w:spacing w:after="0" w:line="276" w:lineRule="auto"/>
        <w:jc w:val="both"/>
        <w:rPr>
          <w:rFonts w:ascii="Vrinda" w:hAnsi="Vrinda" w:cs="Vrinda"/>
          <w:sz w:val="26"/>
          <w:szCs w:val="26"/>
        </w:rPr>
      </w:pPr>
    </w:p>
    <w:p w:rsidR="00DA07F9" w:rsidRPr="006205E8" w:rsidRDefault="00DA07F9" w:rsidP="00D67509">
      <w:pPr>
        <w:spacing w:after="0" w:line="276" w:lineRule="auto"/>
        <w:jc w:val="both"/>
        <w:rPr>
          <w:rFonts w:ascii="Vrinda" w:hAnsi="Vrinda" w:cs="Vrinda"/>
          <w:sz w:val="26"/>
          <w:szCs w:val="26"/>
        </w:rPr>
      </w:pPr>
      <w:r w:rsidRPr="006205E8">
        <w:rPr>
          <w:rFonts w:ascii="Vrinda" w:hAnsi="Vrinda" w:cs="Vrinda"/>
          <w:b/>
          <w:sz w:val="26"/>
          <w:szCs w:val="26"/>
        </w:rPr>
        <w:t xml:space="preserve">SEGUNDO.- </w:t>
      </w:r>
      <w:r w:rsidRPr="006205E8">
        <w:rPr>
          <w:rFonts w:ascii="Vrinda" w:hAnsi="Vrinda" w:cs="Vrinda"/>
          <w:sz w:val="26"/>
          <w:szCs w:val="26"/>
        </w:rPr>
        <w:t xml:space="preserve">Se instruye </w:t>
      </w:r>
      <w:r w:rsidR="00427BF2" w:rsidRPr="006205E8">
        <w:rPr>
          <w:rFonts w:ascii="Vrinda" w:hAnsi="Vrinda" w:cs="Vrinda"/>
          <w:sz w:val="26"/>
          <w:szCs w:val="26"/>
        </w:rPr>
        <w:t>y se faculta a la Dirección General de Educación para que en el ámbito de su respectiva competencia y en los términos del convenio aprobado en el punto PRIMERO del presente acuerdo, realice las gestiones y acciones necesarias para dar cumplimiento al mismo</w:t>
      </w:r>
      <w:r w:rsidR="00661FDE" w:rsidRPr="006205E8">
        <w:rPr>
          <w:rFonts w:ascii="Vrinda" w:hAnsi="Vrinda" w:cs="Vrinda"/>
          <w:sz w:val="26"/>
          <w:szCs w:val="26"/>
        </w:rPr>
        <w:t>.</w:t>
      </w:r>
      <w:r w:rsidR="00427BF2" w:rsidRPr="006205E8">
        <w:rPr>
          <w:rFonts w:ascii="Vrinda" w:hAnsi="Vrinda" w:cs="Vrinda"/>
          <w:sz w:val="26"/>
          <w:szCs w:val="26"/>
        </w:rPr>
        <w:t xml:space="preserve"> </w:t>
      </w:r>
    </w:p>
    <w:p w:rsidR="00DA07F9" w:rsidRPr="006205E8" w:rsidRDefault="00DA07F9" w:rsidP="00D67509">
      <w:pPr>
        <w:spacing w:after="0" w:line="276" w:lineRule="auto"/>
        <w:jc w:val="both"/>
        <w:rPr>
          <w:rFonts w:ascii="Vrinda" w:hAnsi="Vrinda" w:cs="Vrinda"/>
          <w:b/>
          <w:sz w:val="26"/>
          <w:szCs w:val="26"/>
        </w:rPr>
      </w:pPr>
    </w:p>
    <w:p w:rsidR="00CF6BB9" w:rsidRPr="006205E8" w:rsidRDefault="00DA07F9" w:rsidP="00D67509">
      <w:pPr>
        <w:spacing w:after="0" w:line="276" w:lineRule="auto"/>
        <w:jc w:val="both"/>
        <w:rPr>
          <w:rFonts w:ascii="Vrinda" w:hAnsi="Vrinda" w:cs="Vrinda"/>
          <w:sz w:val="26"/>
          <w:szCs w:val="26"/>
        </w:rPr>
      </w:pPr>
      <w:r w:rsidRPr="006205E8">
        <w:rPr>
          <w:rFonts w:ascii="Vrinda" w:hAnsi="Vrinda" w:cs="Vrinda"/>
          <w:b/>
          <w:sz w:val="26"/>
          <w:szCs w:val="26"/>
        </w:rPr>
        <w:t xml:space="preserve">TERCERO.- </w:t>
      </w:r>
      <w:r w:rsidR="00427BF2" w:rsidRPr="006205E8">
        <w:rPr>
          <w:rFonts w:ascii="Vrinda" w:hAnsi="Vrinda" w:cs="Vrinda"/>
          <w:sz w:val="26"/>
          <w:szCs w:val="26"/>
        </w:rPr>
        <w:t xml:space="preserve"> Se instruye y se faculta a la Tesorería Municipal a efecto de que realice los movimientos presupuestales, contables y financieros que se requieran para dar cumplimiento al pres</w:t>
      </w:r>
      <w:r w:rsidR="00661FDE" w:rsidRPr="006205E8">
        <w:rPr>
          <w:rFonts w:ascii="Vrinda" w:hAnsi="Vrinda" w:cs="Vrinda"/>
          <w:sz w:val="26"/>
          <w:szCs w:val="26"/>
        </w:rPr>
        <w:t>ente acuerdo, sujetándose en todo momento a la suficiencia presupuestal disponible en el presupuesto de egresos autorizado para el ejercicio fiscal correspondiente.</w:t>
      </w:r>
    </w:p>
    <w:p w:rsidR="00781899" w:rsidRDefault="00781899" w:rsidP="00D67509">
      <w:pPr>
        <w:spacing w:after="0" w:line="276" w:lineRule="auto"/>
        <w:jc w:val="both"/>
        <w:rPr>
          <w:rFonts w:ascii="Vrinda" w:hAnsi="Vrinda" w:cs="Vrinda"/>
          <w:sz w:val="26"/>
          <w:szCs w:val="26"/>
        </w:rPr>
      </w:pPr>
    </w:p>
    <w:p w:rsidR="006205E8" w:rsidRPr="006205E8" w:rsidRDefault="006205E8" w:rsidP="00D67509">
      <w:pPr>
        <w:spacing w:after="0" w:line="276" w:lineRule="auto"/>
        <w:jc w:val="both"/>
        <w:rPr>
          <w:rFonts w:ascii="Vrinda" w:hAnsi="Vrinda" w:cs="Vrinda"/>
          <w:sz w:val="26"/>
          <w:szCs w:val="26"/>
        </w:rPr>
      </w:pPr>
    </w:p>
    <w:p w:rsidR="00781899" w:rsidRPr="006205E8" w:rsidRDefault="00781899" w:rsidP="00CF6BB9">
      <w:pPr>
        <w:spacing w:after="0" w:line="240" w:lineRule="auto"/>
        <w:jc w:val="center"/>
        <w:rPr>
          <w:rFonts w:ascii="Vrinda" w:hAnsi="Vrinda" w:cs="Vrinda"/>
          <w:b/>
          <w:sz w:val="26"/>
          <w:szCs w:val="26"/>
        </w:rPr>
      </w:pPr>
      <w:r w:rsidRPr="006205E8">
        <w:rPr>
          <w:rFonts w:ascii="Vrinda" w:hAnsi="Vrinda" w:cs="Vrinda"/>
          <w:b/>
          <w:sz w:val="26"/>
          <w:szCs w:val="26"/>
        </w:rPr>
        <w:t>ATENTAMENTE</w:t>
      </w:r>
    </w:p>
    <w:p w:rsidR="00781899" w:rsidRPr="006205E8" w:rsidRDefault="00781899" w:rsidP="00CF6BB9">
      <w:pPr>
        <w:spacing w:after="0" w:line="240" w:lineRule="auto"/>
        <w:jc w:val="center"/>
        <w:rPr>
          <w:rFonts w:ascii="Vrinda" w:hAnsi="Vrinda" w:cs="Vrinda"/>
          <w:b/>
          <w:sz w:val="26"/>
          <w:szCs w:val="26"/>
        </w:rPr>
      </w:pPr>
      <w:r w:rsidRPr="006205E8">
        <w:rPr>
          <w:rFonts w:ascii="Vrinda" w:hAnsi="Vrinda" w:cs="Vrinda"/>
          <w:b/>
          <w:sz w:val="26"/>
          <w:szCs w:val="26"/>
        </w:rPr>
        <w:t>“EL TRABAJO TODO LO VENCE”</w:t>
      </w:r>
    </w:p>
    <w:p w:rsidR="00781899" w:rsidRPr="006205E8" w:rsidRDefault="00781899" w:rsidP="00CF6BB9">
      <w:pPr>
        <w:pStyle w:val="Default"/>
        <w:jc w:val="center"/>
        <w:rPr>
          <w:rFonts w:ascii="Vrinda" w:hAnsi="Vrinda" w:cs="Vrinda"/>
          <w:b/>
          <w:bCs/>
          <w:sz w:val="26"/>
          <w:szCs w:val="26"/>
        </w:rPr>
      </w:pPr>
      <w:r w:rsidRPr="006205E8">
        <w:rPr>
          <w:rFonts w:ascii="Vrinda" w:hAnsi="Vrinda" w:cs="Vrinda"/>
          <w:b/>
          <w:bCs/>
          <w:sz w:val="26"/>
          <w:szCs w:val="26"/>
        </w:rPr>
        <w:t xml:space="preserve">LEÓN, GTO., </w:t>
      </w:r>
      <w:r w:rsidR="0095350B" w:rsidRPr="006205E8">
        <w:rPr>
          <w:rFonts w:ascii="Vrinda" w:hAnsi="Vrinda" w:cs="Vrinda"/>
          <w:b/>
          <w:bCs/>
          <w:sz w:val="26"/>
          <w:szCs w:val="26"/>
        </w:rPr>
        <w:t>2</w:t>
      </w:r>
      <w:r w:rsidR="002A498E" w:rsidRPr="006205E8">
        <w:rPr>
          <w:rFonts w:ascii="Vrinda" w:hAnsi="Vrinda" w:cs="Vrinda"/>
          <w:b/>
          <w:bCs/>
          <w:sz w:val="26"/>
          <w:szCs w:val="26"/>
        </w:rPr>
        <w:t>6</w:t>
      </w:r>
      <w:r w:rsidR="009E07FF" w:rsidRPr="006205E8">
        <w:rPr>
          <w:rFonts w:ascii="Vrinda" w:hAnsi="Vrinda" w:cs="Vrinda"/>
          <w:b/>
          <w:bCs/>
          <w:sz w:val="26"/>
          <w:szCs w:val="26"/>
        </w:rPr>
        <w:t xml:space="preserve"> </w:t>
      </w:r>
      <w:r w:rsidR="00330CD4" w:rsidRPr="006205E8">
        <w:rPr>
          <w:rFonts w:ascii="Vrinda" w:hAnsi="Vrinda" w:cs="Vrinda"/>
          <w:b/>
          <w:bCs/>
          <w:sz w:val="26"/>
          <w:szCs w:val="26"/>
        </w:rPr>
        <w:t xml:space="preserve">DE </w:t>
      </w:r>
      <w:r w:rsidR="004A2387" w:rsidRPr="006205E8">
        <w:rPr>
          <w:rFonts w:ascii="Vrinda" w:hAnsi="Vrinda" w:cs="Vrinda"/>
          <w:b/>
          <w:bCs/>
          <w:sz w:val="26"/>
          <w:szCs w:val="26"/>
        </w:rPr>
        <w:t>ABRIL</w:t>
      </w:r>
      <w:r w:rsidR="00330CD4" w:rsidRPr="006205E8">
        <w:rPr>
          <w:rFonts w:ascii="Vrinda" w:hAnsi="Vrinda" w:cs="Vrinda"/>
          <w:b/>
          <w:bCs/>
          <w:sz w:val="26"/>
          <w:szCs w:val="26"/>
        </w:rPr>
        <w:t xml:space="preserve"> </w:t>
      </w:r>
      <w:r w:rsidRPr="006205E8">
        <w:rPr>
          <w:rFonts w:ascii="Vrinda" w:hAnsi="Vrinda" w:cs="Vrinda"/>
          <w:b/>
          <w:bCs/>
          <w:sz w:val="26"/>
          <w:szCs w:val="26"/>
        </w:rPr>
        <w:t>DE 2019.</w:t>
      </w:r>
    </w:p>
    <w:p w:rsidR="00781899" w:rsidRPr="006205E8" w:rsidRDefault="00781899" w:rsidP="00CF6BB9">
      <w:pPr>
        <w:pStyle w:val="Default"/>
        <w:jc w:val="center"/>
        <w:rPr>
          <w:rFonts w:ascii="Vrinda" w:hAnsi="Vrinda" w:cs="Vrinda"/>
          <w:b/>
          <w:bCs/>
          <w:sz w:val="26"/>
          <w:szCs w:val="26"/>
        </w:rPr>
      </w:pPr>
      <w:r w:rsidRPr="006205E8">
        <w:rPr>
          <w:rFonts w:ascii="Vrinda" w:hAnsi="Vrinda" w:cs="Vrinda"/>
          <w:b/>
          <w:bCs/>
          <w:sz w:val="26"/>
          <w:szCs w:val="26"/>
          <w:lang w:val="es-ES_tradnl"/>
        </w:rPr>
        <w:t xml:space="preserve"> “2019, AÑO DEL CAUDILLO DEL SUR, EMILIANO ZAPATA”</w:t>
      </w:r>
    </w:p>
    <w:p w:rsidR="00DA07F9" w:rsidRDefault="00DA07F9" w:rsidP="00781899">
      <w:pPr>
        <w:spacing w:after="0" w:line="276" w:lineRule="auto"/>
        <w:jc w:val="center"/>
        <w:rPr>
          <w:rFonts w:ascii="Vrinda" w:hAnsi="Vrinda" w:cs="Vrinda"/>
          <w:b/>
          <w:sz w:val="26"/>
          <w:szCs w:val="26"/>
        </w:rPr>
      </w:pPr>
    </w:p>
    <w:p w:rsidR="006205E8" w:rsidRDefault="006205E8" w:rsidP="00781899">
      <w:pPr>
        <w:spacing w:after="0" w:line="276" w:lineRule="auto"/>
        <w:jc w:val="center"/>
        <w:rPr>
          <w:rFonts w:ascii="Vrinda" w:hAnsi="Vrinda" w:cs="Vrinda"/>
          <w:b/>
          <w:sz w:val="26"/>
          <w:szCs w:val="26"/>
        </w:rPr>
      </w:pPr>
    </w:p>
    <w:p w:rsidR="006205E8" w:rsidRDefault="006205E8" w:rsidP="00781899">
      <w:pPr>
        <w:spacing w:after="0" w:line="276" w:lineRule="auto"/>
        <w:jc w:val="center"/>
        <w:rPr>
          <w:rFonts w:ascii="Vrinda" w:hAnsi="Vrinda" w:cs="Vrinda"/>
          <w:b/>
          <w:sz w:val="26"/>
          <w:szCs w:val="26"/>
        </w:rPr>
      </w:pPr>
    </w:p>
    <w:p w:rsidR="006205E8" w:rsidRDefault="006205E8" w:rsidP="00781899">
      <w:pPr>
        <w:spacing w:after="0" w:line="276" w:lineRule="auto"/>
        <w:jc w:val="center"/>
        <w:rPr>
          <w:rFonts w:ascii="Vrinda" w:hAnsi="Vrinda" w:cs="Vrinda"/>
          <w:b/>
          <w:sz w:val="26"/>
          <w:szCs w:val="26"/>
        </w:rPr>
      </w:pPr>
    </w:p>
    <w:p w:rsidR="006205E8" w:rsidRDefault="006205E8" w:rsidP="00781899">
      <w:pPr>
        <w:spacing w:after="0" w:line="276" w:lineRule="auto"/>
        <w:jc w:val="center"/>
        <w:rPr>
          <w:rFonts w:ascii="Vrinda" w:hAnsi="Vrinda" w:cs="Vrinda"/>
          <w:b/>
          <w:sz w:val="26"/>
          <w:szCs w:val="26"/>
        </w:rPr>
      </w:pPr>
    </w:p>
    <w:p w:rsidR="006205E8" w:rsidRPr="006205E8" w:rsidRDefault="006205E8" w:rsidP="00781899">
      <w:pPr>
        <w:spacing w:after="0" w:line="276" w:lineRule="auto"/>
        <w:jc w:val="center"/>
        <w:rPr>
          <w:rFonts w:ascii="Vrinda" w:hAnsi="Vrinda" w:cs="Vrinda"/>
          <w:b/>
          <w:sz w:val="26"/>
          <w:szCs w:val="26"/>
        </w:rPr>
      </w:pPr>
    </w:p>
    <w:p w:rsidR="00DA07F9" w:rsidRPr="006205E8" w:rsidRDefault="00DA07F9" w:rsidP="00781899">
      <w:pPr>
        <w:spacing w:after="0" w:line="276" w:lineRule="auto"/>
        <w:jc w:val="center"/>
        <w:rPr>
          <w:rFonts w:ascii="Vrinda" w:hAnsi="Vrinda" w:cs="Vrinda"/>
          <w:b/>
          <w:sz w:val="26"/>
          <w:szCs w:val="26"/>
        </w:rPr>
      </w:pPr>
    </w:p>
    <w:p w:rsidR="00CF6BB9" w:rsidRPr="006205E8" w:rsidRDefault="00CF6BB9" w:rsidP="00781899">
      <w:pPr>
        <w:spacing w:after="0" w:line="276" w:lineRule="auto"/>
        <w:jc w:val="center"/>
        <w:rPr>
          <w:rFonts w:ascii="Vrinda" w:hAnsi="Vrinda" w:cs="Vrinda"/>
          <w:b/>
          <w:sz w:val="26"/>
          <w:szCs w:val="26"/>
        </w:rPr>
      </w:pPr>
    </w:p>
    <w:p w:rsidR="00781899" w:rsidRPr="006205E8" w:rsidRDefault="00781899" w:rsidP="00781899">
      <w:pPr>
        <w:spacing w:after="0" w:line="276" w:lineRule="auto"/>
        <w:jc w:val="center"/>
        <w:rPr>
          <w:rFonts w:ascii="Vrinda" w:hAnsi="Vrinda" w:cs="Vrinda"/>
          <w:b/>
          <w:sz w:val="26"/>
          <w:szCs w:val="26"/>
        </w:rPr>
      </w:pPr>
      <w:r w:rsidRPr="006205E8">
        <w:rPr>
          <w:rFonts w:ascii="Vrinda" w:hAnsi="Vrinda" w:cs="Vrinda"/>
          <w:b/>
          <w:sz w:val="26"/>
          <w:szCs w:val="26"/>
        </w:rPr>
        <w:lastRenderedPageBreak/>
        <w:t xml:space="preserve">INTEGRANTES DE LA COMISIÓN DE </w:t>
      </w:r>
      <w:r w:rsidR="00C35508" w:rsidRPr="006205E8">
        <w:rPr>
          <w:rFonts w:ascii="Vrinda" w:hAnsi="Vrinda" w:cs="Vrinda"/>
          <w:b/>
          <w:sz w:val="26"/>
          <w:szCs w:val="26"/>
        </w:rPr>
        <w:t xml:space="preserve"> </w:t>
      </w:r>
      <w:r w:rsidR="002A498E" w:rsidRPr="006205E8">
        <w:rPr>
          <w:rFonts w:ascii="Vrinda" w:hAnsi="Vrinda" w:cs="Vrinda"/>
          <w:b/>
          <w:sz w:val="26"/>
          <w:szCs w:val="26"/>
        </w:rPr>
        <w:t>DESARROLLO  SOCIAL, EDUCACIÓN, CULTURA, RECREACIÓN, DEPORTE, ASISTENCIA SOCIAL Y SALUD PÚBLICA</w:t>
      </w:r>
    </w:p>
    <w:p w:rsidR="004A5209" w:rsidRPr="006205E8" w:rsidRDefault="004A5209" w:rsidP="00781899">
      <w:pPr>
        <w:spacing w:after="0" w:line="276" w:lineRule="auto"/>
        <w:jc w:val="center"/>
        <w:rPr>
          <w:rFonts w:ascii="Vrinda" w:hAnsi="Vrinda" w:cs="Vrinda"/>
          <w:b/>
          <w:sz w:val="26"/>
          <w:szCs w:val="26"/>
        </w:rPr>
      </w:pPr>
    </w:p>
    <w:p w:rsidR="00CA66F1" w:rsidRPr="006205E8" w:rsidRDefault="00CA66F1" w:rsidP="00781899">
      <w:pPr>
        <w:spacing w:after="0" w:line="276" w:lineRule="auto"/>
        <w:jc w:val="center"/>
        <w:rPr>
          <w:rFonts w:ascii="Vrinda" w:hAnsi="Vrinda" w:cs="Vrinda"/>
          <w:b/>
          <w:sz w:val="26"/>
          <w:szCs w:val="26"/>
        </w:rPr>
      </w:pPr>
    </w:p>
    <w:p w:rsidR="00781899" w:rsidRPr="006205E8" w:rsidRDefault="00781899" w:rsidP="00054215">
      <w:pPr>
        <w:spacing w:after="0" w:line="276" w:lineRule="auto"/>
        <w:rPr>
          <w:rFonts w:ascii="Vrinda" w:hAnsi="Vrinda" w:cs="Vrinda"/>
          <w:b/>
          <w:sz w:val="26"/>
          <w:szCs w:val="26"/>
        </w:rPr>
      </w:pPr>
      <w:r w:rsidRPr="006205E8">
        <w:rPr>
          <w:rFonts w:ascii="Vrinda" w:hAnsi="Vrinda" w:cs="Vrinda"/>
          <w:b/>
          <w:sz w:val="26"/>
          <w:szCs w:val="26"/>
        </w:rPr>
        <w:t>ANA MARÍA ESQUIVEL ARRONA</w:t>
      </w:r>
    </w:p>
    <w:p w:rsidR="00781899" w:rsidRPr="006205E8" w:rsidRDefault="00781899" w:rsidP="00054215">
      <w:pPr>
        <w:spacing w:after="0" w:line="276" w:lineRule="auto"/>
        <w:rPr>
          <w:rFonts w:ascii="Vrinda" w:hAnsi="Vrinda" w:cs="Vrinda"/>
          <w:b/>
          <w:sz w:val="26"/>
          <w:szCs w:val="26"/>
        </w:rPr>
      </w:pPr>
      <w:r w:rsidRPr="006205E8">
        <w:rPr>
          <w:rFonts w:ascii="Vrinda" w:hAnsi="Vrinda" w:cs="Vrinda"/>
          <w:b/>
          <w:sz w:val="26"/>
          <w:szCs w:val="26"/>
        </w:rPr>
        <w:t>REGIDORA</w:t>
      </w:r>
    </w:p>
    <w:p w:rsidR="004A5209" w:rsidRPr="006205E8" w:rsidRDefault="004A5209" w:rsidP="00054215">
      <w:pPr>
        <w:spacing w:after="0" w:line="276" w:lineRule="auto"/>
        <w:rPr>
          <w:rFonts w:ascii="Vrinda" w:hAnsi="Vrinda" w:cs="Vrinda"/>
          <w:b/>
          <w:sz w:val="26"/>
          <w:szCs w:val="26"/>
        </w:rPr>
      </w:pPr>
    </w:p>
    <w:p w:rsidR="004A5209" w:rsidRPr="006205E8" w:rsidRDefault="004B4077" w:rsidP="004A5209">
      <w:pPr>
        <w:spacing w:after="0" w:line="276" w:lineRule="auto"/>
        <w:jc w:val="right"/>
        <w:rPr>
          <w:rFonts w:ascii="Vrinda" w:hAnsi="Vrinda" w:cs="Vrinda"/>
          <w:b/>
          <w:sz w:val="26"/>
          <w:szCs w:val="26"/>
        </w:rPr>
      </w:pPr>
      <w:r w:rsidRPr="006205E8">
        <w:rPr>
          <w:rFonts w:ascii="Vrinda" w:hAnsi="Vrinda" w:cs="Vrinda"/>
          <w:b/>
          <w:sz w:val="26"/>
          <w:szCs w:val="26"/>
        </w:rPr>
        <w:t>GILBERTO  LÓPEZ JIMÉNEZ</w:t>
      </w:r>
    </w:p>
    <w:p w:rsidR="004A5209" w:rsidRPr="006205E8" w:rsidRDefault="004B4077" w:rsidP="004A5209">
      <w:pPr>
        <w:spacing w:after="0" w:line="276" w:lineRule="auto"/>
        <w:jc w:val="right"/>
        <w:rPr>
          <w:rFonts w:ascii="Vrinda" w:hAnsi="Vrinda" w:cs="Vrinda"/>
          <w:b/>
          <w:sz w:val="26"/>
          <w:szCs w:val="26"/>
        </w:rPr>
      </w:pPr>
      <w:r w:rsidRPr="006205E8">
        <w:rPr>
          <w:rFonts w:ascii="Vrinda" w:hAnsi="Vrinda" w:cs="Vrinda"/>
          <w:b/>
          <w:sz w:val="26"/>
          <w:szCs w:val="26"/>
        </w:rPr>
        <w:t>REGIDOR</w:t>
      </w:r>
    </w:p>
    <w:p w:rsidR="004B4077" w:rsidRPr="006205E8" w:rsidRDefault="004B4077" w:rsidP="004A5209">
      <w:pPr>
        <w:spacing w:after="0" w:line="276" w:lineRule="auto"/>
        <w:jc w:val="right"/>
        <w:rPr>
          <w:rFonts w:ascii="Vrinda" w:hAnsi="Vrinda" w:cs="Vrinda"/>
          <w:b/>
          <w:sz w:val="26"/>
          <w:szCs w:val="26"/>
        </w:rPr>
      </w:pPr>
    </w:p>
    <w:p w:rsidR="004B4077" w:rsidRPr="006205E8" w:rsidRDefault="004B4077" w:rsidP="004A5209">
      <w:pPr>
        <w:spacing w:after="0" w:line="276" w:lineRule="auto"/>
        <w:jc w:val="right"/>
        <w:rPr>
          <w:rFonts w:ascii="Vrinda" w:hAnsi="Vrinda" w:cs="Vrinda"/>
          <w:b/>
          <w:sz w:val="26"/>
          <w:szCs w:val="26"/>
        </w:rPr>
      </w:pPr>
    </w:p>
    <w:p w:rsidR="004B4077" w:rsidRPr="006205E8" w:rsidRDefault="004B4077" w:rsidP="004B4077">
      <w:pPr>
        <w:spacing w:after="0" w:line="276" w:lineRule="auto"/>
        <w:rPr>
          <w:rFonts w:ascii="Vrinda" w:hAnsi="Vrinda" w:cs="Vrinda"/>
          <w:b/>
          <w:sz w:val="26"/>
          <w:szCs w:val="26"/>
        </w:rPr>
      </w:pPr>
      <w:r w:rsidRPr="006205E8">
        <w:rPr>
          <w:rFonts w:ascii="Vrinda" w:hAnsi="Vrinda" w:cs="Vrinda"/>
          <w:b/>
          <w:sz w:val="26"/>
          <w:szCs w:val="26"/>
        </w:rPr>
        <w:t>LETICIA VILLEGAS NAVA</w:t>
      </w:r>
    </w:p>
    <w:p w:rsidR="004B4077" w:rsidRPr="006205E8" w:rsidRDefault="004B4077" w:rsidP="004B4077">
      <w:pPr>
        <w:spacing w:after="0" w:line="276" w:lineRule="auto"/>
        <w:rPr>
          <w:rFonts w:ascii="Vrinda" w:hAnsi="Vrinda" w:cs="Vrinda"/>
          <w:b/>
          <w:sz w:val="26"/>
          <w:szCs w:val="26"/>
        </w:rPr>
      </w:pPr>
      <w:r w:rsidRPr="006205E8">
        <w:rPr>
          <w:rFonts w:ascii="Vrinda" w:hAnsi="Vrinda" w:cs="Vrinda"/>
          <w:b/>
          <w:sz w:val="26"/>
          <w:szCs w:val="26"/>
        </w:rPr>
        <w:t>SÍNDICO</w:t>
      </w:r>
    </w:p>
    <w:p w:rsidR="004A5209" w:rsidRPr="006205E8" w:rsidRDefault="004A5209" w:rsidP="004A5209">
      <w:pPr>
        <w:spacing w:after="0" w:line="276" w:lineRule="auto"/>
        <w:jc w:val="right"/>
        <w:rPr>
          <w:rFonts w:ascii="Vrinda" w:hAnsi="Vrinda" w:cs="Vrinda"/>
          <w:b/>
          <w:sz w:val="26"/>
          <w:szCs w:val="26"/>
        </w:rPr>
      </w:pPr>
    </w:p>
    <w:p w:rsidR="00DA07F9" w:rsidRPr="006205E8" w:rsidRDefault="004B4077" w:rsidP="004A5209">
      <w:pPr>
        <w:spacing w:after="0" w:line="276" w:lineRule="auto"/>
        <w:jc w:val="right"/>
        <w:rPr>
          <w:rFonts w:ascii="Vrinda" w:hAnsi="Vrinda" w:cs="Vrinda"/>
          <w:b/>
          <w:sz w:val="26"/>
          <w:szCs w:val="26"/>
        </w:rPr>
      </w:pPr>
      <w:r w:rsidRPr="006205E8">
        <w:rPr>
          <w:rFonts w:ascii="Vrinda" w:hAnsi="Vrinda" w:cs="Vrinda"/>
          <w:b/>
          <w:sz w:val="26"/>
          <w:szCs w:val="26"/>
        </w:rPr>
        <w:t>KAROL JARED GONZÁLEZ MÁRQUEZ</w:t>
      </w:r>
    </w:p>
    <w:p w:rsidR="004B4077" w:rsidRPr="006205E8" w:rsidRDefault="004B4077" w:rsidP="004A5209">
      <w:pPr>
        <w:spacing w:after="0" w:line="276" w:lineRule="auto"/>
        <w:jc w:val="right"/>
        <w:rPr>
          <w:rFonts w:ascii="Vrinda" w:hAnsi="Vrinda" w:cs="Vrinda"/>
          <w:b/>
          <w:sz w:val="26"/>
          <w:szCs w:val="26"/>
        </w:rPr>
      </w:pPr>
      <w:r w:rsidRPr="006205E8">
        <w:rPr>
          <w:rFonts w:ascii="Vrinda" w:hAnsi="Vrinda" w:cs="Vrinda"/>
          <w:b/>
          <w:sz w:val="26"/>
          <w:szCs w:val="26"/>
        </w:rPr>
        <w:t>REGIDORA</w:t>
      </w:r>
    </w:p>
    <w:p w:rsidR="004B4077" w:rsidRPr="006205E8" w:rsidRDefault="004B4077" w:rsidP="004A5209">
      <w:pPr>
        <w:spacing w:after="0" w:line="276" w:lineRule="auto"/>
        <w:jc w:val="right"/>
        <w:rPr>
          <w:rFonts w:ascii="Vrinda" w:hAnsi="Vrinda" w:cs="Vrinda"/>
          <w:b/>
          <w:sz w:val="26"/>
          <w:szCs w:val="26"/>
        </w:rPr>
      </w:pPr>
    </w:p>
    <w:p w:rsidR="004B4077" w:rsidRPr="006205E8" w:rsidRDefault="004B4077" w:rsidP="004A5209">
      <w:pPr>
        <w:spacing w:after="0" w:line="276" w:lineRule="auto"/>
        <w:jc w:val="right"/>
        <w:rPr>
          <w:rFonts w:ascii="Vrinda" w:hAnsi="Vrinda" w:cs="Vrinda"/>
          <w:b/>
          <w:sz w:val="26"/>
          <w:szCs w:val="26"/>
        </w:rPr>
      </w:pPr>
    </w:p>
    <w:p w:rsidR="004A5209" w:rsidRPr="006205E8" w:rsidRDefault="004A5209" w:rsidP="004A5209">
      <w:pPr>
        <w:spacing w:after="0" w:line="276" w:lineRule="auto"/>
        <w:jc w:val="right"/>
        <w:rPr>
          <w:rFonts w:ascii="Vrinda" w:hAnsi="Vrinda" w:cs="Vrinda"/>
          <w:b/>
          <w:sz w:val="26"/>
          <w:szCs w:val="26"/>
        </w:rPr>
      </w:pPr>
    </w:p>
    <w:p w:rsidR="004A5209" w:rsidRPr="006205E8" w:rsidRDefault="004A5209" w:rsidP="004A5209">
      <w:pPr>
        <w:spacing w:after="0" w:line="276" w:lineRule="auto"/>
        <w:jc w:val="both"/>
        <w:rPr>
          <w:rFonts w:ascii="Vrinda" w:hAnsi="Vrinda" w:cs="Vrinda"/>
          <w:b/>
          <w:sz w:val="26"/>
          <w:szCs w:val="26"/>
        </w:rPr>
      </w:pPr>
      <w:r w:rsidRPr="006205E8">
        <w:rPr>
          <w:rFonts w:ascii="Vrinda" w:hAnsi="Vrinda" w:cs="Vrinda"/>
          <w:b/>
          <w:sz w:val="26"/>
          <w:szCs w:val="26"/>
        </w:rPr>
        <w:t>ALFONSO DE JESÚS OROZCO ALDRETE</w:t>
      </w:r>
    </w:p>
    <w:p w:rsidR="004A5209" w:rsidRPr="006205E8" w:rsidRDefault="004A5209" w:rsidP="004A5209">
      <w:pPr>
        <w:spacing w:after="0" w:line="276" w:lineRule="auto"/>
        <w:jc w:val="both"/>
        <w:rPr>
          <w:rFonts w:ascii="Vrinda" w:hAnsi="Vrinda" w:cs="Vrinda"/>
          <w:b/>
          <w:sz w:val="26"/>
          <w:szCs w:val="26"/>
        </w:rPr>
      </w:pPr>
      <w:r w:rsidRPr="006205E8">
        <w:rPr>
          <w:rFonts w:ascii="Vrinda" w:hAnsi="Vrinda" w:cs="Vrinda"/>
          <w:b/>
          <w:sz w:val="26"/>
          <w:szCs w:val="26"/>
        </w:rPr>
        <w:t>REGIDOR</w:t>
      </w:r>
    </w:p>
    <w:p w:rsidR="004B4077" w:rsidRPr="006205E8" w:rsidRDefault="004B4077" w:rsidP="004A5209">
      <w:pPr>
        <w:spacing w:after="0" w:line="276" w:lineRule="auto"/>
        <w:jc w:val="both"/>
        <w:rPr>
          <w:rFonts w:ascii="Vrinda" w:hAnsi="Vrinda" w:cs="Vrinda"/>
          <w:b/>
          <w:sz w:val="26"/>
          <w:szCs w:val="26"/>
        </w:rPr>
      </w:pPr>
    </w:p>
    <w:p w:rsidR="004B4077" w:rsidRDefault="004B4077" w:rsidP="004B4077">
      <w:pPr>
        <w:spacing w:after="0" w:line="276" w:lineRule="auto"/>
        <w:jc w:val="right"/>
        <w:rPr>
          <w:rFonts w:ascii="Vrinda" w:hAnsi="Vrinda" w:cs="Vrinda"/>
          <w:b/>
          <w:sz w:val="26"/>
          <w:szCs w:val="26"/>
        </w:rPr>
      </w:pPr>
      <w:r w:rsidRPr="006205E8">
        <w:rPr>
          <w:rFonts w:ascii="Vrinda" w:hAnsi="Vrinda" w:cs="Vrinda"/>
          <w:b/>
          <w:sz w:val="26"/>
          <w:szCs w:val="26"/>
        </w:rPr>
        <w:t>GABRIEL DURÁN ORTIZ</w:t>
      </w:r>
    </w:p>
    <w:p w:rsidR="006205E8" w:rsidRPr="006205E8" w:rsidRDefault="006205E8" w:rsidP="004B4077">
      <w:pPr>
        <w:spacing w:after="0" w:line="276" w:lineRule="auto"/>
        <w:jc w:val="right"/>
        <w:rPr>
          <w:rFonts w:ascii="Vrinda" w:hAnsi="Vrinda" w:cs="Vrinda"/>
          <w:b/>
          <w:sz w:val="26"/>
          <w:szCs w:val="26"/>
        </w:rPr>
      </w:pPr>
      <w:r>
        <w:rPr>
          <w:rFonts w:ascii="Vrinda" w:hAnsi="Vrinda" w:cs="Vrinda"/>
          <w:b/>
          <w:sz w:val="26"/>
          <w:szCs w:val="26"/>
        </w:rPr>
        <w:t>REGIDOR</w:t>
      </w:r>
    </w:p>
    <w:p w:rsidR="00C35508" w:rsidRDefault="00C35508" w:rsidP="00054215">
      <w:pPr>
        <w:spacing w:after="0" w:line="276" w:lineRule="auto"/>
        <w:rPr>
          <w:rFonts w:ascii="Vrinda" w:hAnsi="Vrinda" w:cs="Vrinda"/>
          <w:b/>
          <w:sz w:val="26"/>
          <w:szCs w:val="26"/>
        </w:rPr>
      </w:pPr>
    </w:p>
    <w:p w:rsidR="004A5209" w:rsidRDefault="004A5209" w:rsidP="004B4077">
      <w:pPr>
        <w:spacing w:after="0" w:line="276" w:lineRule="auto"/>
        <w:jc w:val="right"/>
        <w:rPr>
          <w:rFonts w:ascii="Vrinda" w:hAnsi="Vrinda" w:cs="Vrinda"/>
          <w:b/>
          <w:sz w:val="26"/>
          <w:szCs w:val="26"/>
        </w:rPr>
      </w:pPr>
      <w:r>
        <w:rPr>
          <w:rFonts w:ascii="Vrinda" w:hAnsi="Vrinda" w:cs="Vrinda"/>
          <w:b/>
          <w:sz w:val="26"/>
          <w:szCs w:val="26"/>
        </w:rPr>
        <w:t xml:space="preserve"> </w:t>
      </w:r>
    </w:p>
    <w:sectPr w:rsidR="004A5209" w:rsidSect="006205E8">
      <w:headerReference w:type="default" r:id="rId7"/>
      <w:footerReference w:type="default" r:id="rId8"/>
      <w:pgSz w:w="12240" w:h="15840"/>
      <w:pgMar w:top="1021" w:right="1814" w:bottom="1134" w:left="1928" w:header="284"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C7A" w:rsidRDefault="004F4C7A" w:rsidP="00781899">
      <w:pPr>
        <w:spacing w:after="0" w:line="240" w:lineRule="auto"/>
      </w:pPr>
      <w:r>
        <w:separator/>
      </w:r>
    </w:p>
  </w:endnote>
  <w:endnote w:type="continuationSeparator" w:id="0">
    <w:p w:rsidR="004F4C7A" w:rsidRDefault="004F4C7A" w:rsidP="00781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CC0" w:rsidRPr="00CA3781" w:rsidRDefault="002B4CC0" w:rsidP="002B4CC0">
    <w:pPr>
      <w:pStyle w:val="Piedepgina"/>
      <w:jc w:val="both"/>
      <w:rPr>
        <w:sz w:val="18"/>
        <w:szCs w:val="18"/>
      </w:rPr>
    </w:pPr>
    <w:r w:rsidRPr="00CA3781">
      <w:rPr>
        <w:sz w:val="18"/>
        <w:szCs w:val="18"/>
      </w:rPr>
      <w:t xml:space="preserve">La presente hoja forma parte del dictamen mediante el cual se </w:t>
    </w:r>
    <w:r w:rsidR="00FC2A4B">
      <w:rPr>
        <w:sz w:val="18"/>
        <w:szCs w:val="18"/>
      </w:rPr>
      <w:t xml:space="preserve"> aprueba el Programa </w:t>
    </w:r>
    <w:r w:rsidR="00427BF2">
      <w:rPr>
        <w:sz w:val="18"/>
        <w:szCs w:val="18"/>
      </w:rPr>
      <w:t xml:space="preserve"> la celebración del </w:t>
    </w:r>
    <w:r w:rsidR="00427BF2" w:rsidRPr="00427BF2">
      <w:rPr>
        <w:b/>
        <w:sz w:val="18"/>
        <w:szCs w:val="18"/>
      </w:rPr>
      <w:t>CONVENIO DE COLABORACIÓN</w:t>
    </w:r>
    <w:r w:rsidR="00427BF2">
      <w:rPr>
        <w:sz w:val="18"/>
        <w:szCs w:val="18"/>
      </w:rPr>
      <w:t xml:space="preserve">  a celebrarse entre el Municipio de León, Guanajuato y el Instituto de Financiamiento e Información para la Educación (EDUCAFIN).</w:t>
    </w:r>
  </w:p>
  <w:p w:rsidR="00781950" w:rsidRDefault="0078195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C7A" w:rsidRDefault="004F4C7A" w:rsidP="00781899">
      <w:pPr>
        <w:spacing w:after="0" w:line="240" w:lineRule="auto"/>
      </w:pPr>
      <w:r>
        <w:separator/>
      </w:r>
    </w:p>
  </w:footnote>
  <w:footnote w:type="continuationSeparator" w:id="0">
    <w:p w:rsidR="004F4C7A" w:rsidRDefault="004F4C7A" w:rsidP="007818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899" w:rsidRDefault="00781899" w:rsidP="00781899">
    <w:pPr>
      <w:pStyle w:val="Encabezado"/>
      <w:jc w:val="right"/>
    </w:pPr>
    <w:r>
      <w:tab/>
    </w:r>
    <w:r w:rsidRPr="00A2697F">
      <w:rPr>
        <w:noProof/>
        <w:lang w:eastAsia="es-MX"/>
      </w:rPr>
      <w:drawing>
        <wp:inline distT="0" distB="0" distL="0" distR="0">
          <wp:extent cx="1371600" cy="103124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31240"/>
                  </a:xfrm>
                  <a:prstGeom prst="rect">
                    <a:avLst/>
                  </a:prstGeom>
                  <a:noFill/>
                  <a:ln>
                    <a:noFill/>
                  </a:ln>
                </pic:spPr>
              </pic:pic>
            </a:graphicData>
          </a:graphic>
        </wp:inline>
      </w:drawing>
    </w:r>
  </w:p>
  <w:p w:rsidR="00781899" w:rsidRDefault="007818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506EC"/>
    <w:multiLevelType w:val="hybridMultilevel"/>
    <w:tmpl w:val="009800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12117AB"/>
    <w:multiLevelType w:val="hybridMultilevel"/>
    <w:tmpl w:val="6D20F1FE"/>
    <w:lvl w:ilvl="0" w:tplc="43EC04C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CD879CB"/>
    <w:multiLevelType w:val="hybridMultilevel"/>
    <w:tmpl w:val="4F6434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4FD4437"/>
    <w:multiLevelType w:val="hybridMultilevel"/>
    <w:tmpl w:val="5886813A"/>
    <w:lvl w:ilvl="0" w:tplc="C7CC7DE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DE845E5"/>
    <w:multiLevelType w:val="hybridMultilevel"/>
    <w:tmpl w:val="FAF41226"/>
    <w:lvl w:ilvl="0" w:tplc="ADDA22C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2AF1E43"/>
    <w:multiLevelType w:val="hybridMultilevel"/>
    <w:tmpl w:val="3A2E4F96"/>
    <w:lvl w:ilvl="0" w:tplc="4F086AB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36909A8"/>
    <w:multiLevelType w:val="hybridMultilevel"/>
    <w:tmpl w:val="247E67B2"/>
    <w:lvl w:ilvl="0" w:tplc="080A0011">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7" w15:restartNumberingAfterBreak="0">
    <w:nsid w:val="66F80C50"/>
    <w:multiLevelType w:val="hybridMultilevel"/>
    <w:tmpl w:val="341EC9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AA05736"/>
    <w:multiLevelType w:val="hybridMultilevel"/>
    <w:tmpl w:val="4C167B76"/>
    <w:lvl w:ilvl="0" w:tplc="7116BBE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D034B7B"/>
    <w:multiLevelType w:val="hybridMultilevel"/>
    <w:tmpl w:val="B720D948"/>
    <w:lvl w:ilvl="0" w:tplc="6EC881CA">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6EC65F54"/>
    <w:multiLevelType w:val="hybridMultilevel"/>
    <w:tmpl w:val="D480AB3E"/>
    <w:lvl w:ilvl="0" w:tplc="0F4C5DCC">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F0B56D8"/>
    <w:multiLevelType w:val="hybridMultilevel"/>
    <w:tmpl w:val="7E667CCE"/>
    <w:lvl w:ilvl="0" w:tplc="66B0062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0414F33"/>
    <w:multiLevelType w:val="hybridMultilevel"/>
    <w:tmpl w:val="D6CAB6C4"/>
    <w:lvl w:ilvl="0" w:tplc="53D8FC4E">
      <w:start w:val="1"/>
      <w:numFmt w:val="decimal"/>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796C7E3E"/>
    <w:multiLevelType w:val="hybridMultilevel"/>
    <w:tmpl w:val="B1B4FB54"/>
    <w:lvl w:ilvl="0" w:tplc="6D4C7B4C">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C4F3049"/>
    <w:multiLevelType w:val="hybridMultilevel"/>
    <w:tmpl w:val="E59E91EC"/>
    <w:lvl w:ilvl="0" w:tplc="454CE0E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5"/>
  </w:num>
  <w:num w:numId="4">
    <w:abstractNumId w:val="6"/>
  </w:num>
  <w:num w:numId="5">
    <w:abstractNumId w:val="0"/>
  </w:num>
  <w:num w:numId="6">
    <w:abstractNumId w:val="10"/>
  </w:num>
  <w:num w:numId="7">
    <w:abstractNumId w:val="8"/>
  </w:num>
  <w:num w:numId="8">
    <w:abstractNumId w:val="2"/>
  </w:num>
  <w:num w:numId="9">
    <w:abstractNumId w:val="7"/>
  </w:num>
  <w:num w:numId="10">
    <w:abstractNumId w:val="13"/>
  </w:num>
  <w:num w:numId="11">
    <w:abstractNumId w:val="14"/>
  </w:num>
  <w:num w:numId="12">
    <w:abstractNumId w:val="4"/>
  </w:num>
  <w:num w:numId="13">
    <w:abstractNumId w:val="9"/>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B09"/>
    <w:rsid w:val="00026920"/>
    <w:rsid w:val="00054215"/>
    <w:rsid w:val="00075A9C"/>
    <w:rsid w:val="000C4BCC"/>
    <w:rsid w:val="000D784A"/>
    <w:rsid w:val="000E5013"/>
    <w:rsid w:val="000E6C9C"/>
    <w:rsid w:val="0010120A"/>
    <w:rsid w:val="001110A0"/>
    <w:rsid w:val="0012437C"/>
    <w:rsid w:val="00131EA1"/>
    <w:rsid w:val="00137324"/>
    <w:rsid w:val="00142FE9"/>
    <w:rsid w:val="00161F70"/>
    <w:rsid w:val="001A07F9"/>
    <w:rsid w:val="001A46BE"/>
    <w:rsid w:val="001B6B9C"/>
    <w:rsid w:val="001D49DC"/>
    <w:rsid w:val="001D5015"/>
    <w:rsid w:val="001D5A42"/>
    <w:rsid w:val="001E28E9"/>
    <w:rsid w:val="001E4FA5"/>
    <w:rsid w:val="001F66AC"/>
    <w:rsid w:val="00206B4A"/>
    <w:rsid w:val="00235F7D"/>
    <w:rsid w:val="002435D3"/>
    <w:rsid w:val="00256327"/>
    <w:rsid w:val="00273303"/>
    <w:rsid w:val="002A498E"/>
    <w:rsid w:val="002B4CC0"/>
    <w:rsid w:val="0032498A"/>
    <w:rsid w:val="00330CD4"/>
    <w:rsid w:val="00392324"/>
    <w:rsid w:val="003A2F7A"/>
    <w:rsid w:val="003C4776"/>
    <w:rsid w:val="003D4B98"/>
    <w:rsid w:val="003E2151"/>
    <w:rsid w:val="003F6A46"/>
    <w:rsid w:val="003F776A"/>
    <w:rsid w:val="003F7DD3"/>
    <w:rsid w:val="00427BF2"/>
    <w:rsid w:val="004443B2"/>
    <w:rsid w:val="00456F83"/>
    <w:rsid w:val="004A2387"/>
    <w:rsid w:val="004A5209"/>
    <w:rsid w:val="004B4077"/>
    <w:rsid w:val="004E643A"/>
    <w:rsid w:val="004E6FCD"/>
    <w:rsid w:val="004F4C7A"/>
    <w:rsid w:val="005106DE"/>
    <w:rsid w:val="00520E82"/>
    <w:rsid w:val="00564BF2"/>
    <w:rsid w:val="0058057A"/>
    <w:rsid w:val="005A0B9B"/>
    <w:rsid w:val="005B7F7B"/>
    <w:rsid w:val="005C5610"/>
    <w:rsid w:val="005F713F"/>
    <w:rsid w:val="005F71BE"/>
    <w:rsid w:val="006205E8"/>
    <w:rsid w:val="00646F50"/>
    <w:rsid w:val="00653B3B"/>
    <w:rsid w:val="00661FDE"/>
    <w:rsid w:val="00670FFC"/>
    <w:rsid w:val="006770C8"/>
    <w:rsid w:val="006C051B"/>
    <w:rsid w:val="006C11F5"/>
    <w:rsid w:val="007073CE"/>
    <w:rsid w:val="00715A51"/>
    <w:rsid w:val="00722B3B"/>
    <w:rsid w:val="007353D5"/>
    <w:rsid w:val="007360EF"/>
    <w:rsid w:val="00751595"/>
    <w:rsid w:val="00770940"/>
    <w:rsid w:val="00781899"/>
    <w:rsid w:val="00781950"/>
    <w:rsid w:val="00796494"/>
    <w:rsid w:val="00796703"/>
    <w:rsid w:val="007A5BBE"/>
    <w:rsid w:val="007D704E"/>
    <w:rsid w:val="00807343"/>
    <w:rsid w:val="008224BE"/>
    <w:rsid w:val="00822D86"/>
    <w:rsid w:val="00825AC9"/>
    <w:rsid w:val="00837F93"/>
    <w:rsid w:val="00887B31"/>
    <w:rsid w:val="00896F82"/>
    <w:rsid w:val="008A5A38"/>
    <w:rsid w:val="008B22B1"/>
    <w:rsid w:val="008E0B55"/>
    <w:rsid w:val="009060B7"/>
    <w:rsid w:val="0095350B"/>
    <w:rsid w:val="009731D1"/>
    <w:rsid w:val="009958CA"/>
    <w:rsid w:val="00996A8E"/>
    <w:rsid w:val="009C2B09"/>
    <w:rsid w:val="009E07FF"/>
    <w:rsid w:val="00A259EF"/>
    <w:rsid w:val="00A2791F"/>
    <w:rsid w:val="00A312B8"/>
    <w:rsid w:val="00A76365"/>
    <w:rsid w:val="00A8425C"/>
    <w:rsid w:val="00AA4170"/>
    <w:rsid w:val="00AD0106"/>
    <w:rsid w:val="00B03BE3"/>
    <w:rsid w:val="00B04B5D"/>
    <w:rsid w:val="00B04CFC"/>
    <w:rsid w:val="00B5607D"/>
    <w:rsid w:val="00B74787"/>
    <w:rsid w:val="00B96176"/>
    <w:rsid w:val="00BA16AC"/>
    <w:rsid w:val="00BC3A13"/>
    <w:rsid w:val="00BC7223"/>
    <w:rsid w:val="00BF2270"/>
    <w:rsid w:val="00C000B2"/>
    <w:rsid w:val="00C1254D"/>
    <w:rsid w:val="00C27F0C"/>
    <w:rsid w:val="00C35508"/>
    <w:rsid w:val="00C51A98"/>
    <w:rsid w:val="00C55C08"/>
    <w:rsid w:val="00C562BA"/>
    <w:rsid w:val="00C6359D"/>
    <w:rsid w:val="00C9689E"/>
    <w:rsid w:val="00CA66F1"/>
    <w:rsid w:val="00CE0FAB"/>
    <w:rsid w:val="00CE1E4B"/>
    <w:rsid w:val="00CF6BB9"/>
    <w:rsid w:val="00D14C41"/>
    <w:rsid w:val="00D16E3A"/>
    <w:rsid w:val="00D67509"/>
    <w:rsid w:val="00D813D8"/>
    <w:rsid w:val="00DA07F9"/>
    <w:rsid w:val="00DA7071"/>
    <w:rsid w:val="00DE714D"/>
    <w:rsid w:val="00E16732"/>
    <w:rsid w:val="00E3445F"/>
    <w:rsid w:val="00E57EFB"/>
    <w:rsid w:val="00E678B3"/>
    <w:rsid w:val="00E67B7C"/>
    <w:rsid w:val="00E71E6C"/>
    <w:rsid w:val="00E81866"/>
    <w:rsid w:val="00E81936"/>
    <w:rsid w:val="00E9724F"/>
    <w:rsid w:val="00EB1F53"/>
    <w:rsid w:val="00ED5C04"/>
    <w:rsid w:val="00F5747D"/>
    <w:rsid w:val="00F6562A"/>
    <w:rsid w:val="00F7003F"/>
    <w:rsid w:val="00F82545"/>
    <w:rsid w:val="00F96A6E"/>
    <w:rsid w:val="00FA1FC7"/>
    <w:rsid w:val="00FC2A4B"/>
    <w:rsid w:val="00FD1F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7BFD60-1EF2-4DD6-8A51-E0D783FE1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2437C"/>
    <w:pPr>
      <w:ind w:left="720"/>
      <w:contextualSpacing/>
    </w:pPr>
  </w:style>
  <w:style w:type="paragraph" w:customStyle="1" w:styleId="Default">
    <w:name w:val="Default"/>
    <w:rsid w:val="00781899"/>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nhideWhenUsed/>
    <w:rsid w:val="00781899"/>
    <w:pPr>
      <w:tabs>
        <w:tab w:val="center" w:pos="4419"/>
        <w:tab w:val="right" w:pos="8838"/>
      </w:tabs>
      <w:spacing w:after="0" w:line="240" w:lineRule="auto"/>
    </w:pPr>
  </w:style>
  <w:style w:type="character" w:customStyle="1" w:styleId="EncabezadoCar">
    <w:name w:val="Encabezado Car"/>
    <w:basedOn w:val="Fuentedeprrafopredeter"/>
    <w:link w:val="Encabezado"/>
    <w:rsid w:val="00781899"/>
  </w:style>
  <w:style w:type="paragraph" w:styleId="Piedepgina">
    <w:name w:val="footer"/>
    <w:basedOn w:val="Normal"/>
    <w:link w:val="PiedepginaCar"/>
    <w:uiPriority w:val="99"/>
    <w:unhideWhenUsed/>
    <w:rsid w:val="007818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1899"/>
  </w:style>
  <w:style w:type="paragraph" w:styleId="Textodeglobo">
    <w:name w:val="Balloon Text"/>
    <w:basedOn w:val="Normal"/>
    <w:link w:val="TextodegloboCar"/>
    <w:uiPriority w:val="99"/>
    <w:semiHidden/>
    <w:unhideWhenUsed/>
    <w:rsid w:val="009958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58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8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1166</Words>
  <Characters>6417</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Isela Espinosa Jimenez</dc:creator>
  <cp:keywords/>
  <dc:description/>
  <cp:lastModifiedBy>Karina Vazquez Lugo</cp:lastModifiedBy>
  <cp:revision>2</cp:revision>
  <cp:lastPrinted>2019-04-25T21:25:00Z</cp:lastPrinted>
  <dcterms:created xsi:type="dcterms:W3CDTF">2019-05-06T17:49:00Z</dcterms:created>
  <dcterms:modified xsi:type="dcterms:W3CDTF">2019-05-06T17:49:00Z</dcterms:modified>
</cp:coreProperties>
</file>