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FE1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E851F5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del bulevar Francisco Villa, tramo del bulevar José María Morelos a bulevar Perdigón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EA7370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850A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1,169.</w:t>
      </w:r>
      <w:r w:rsidR="00E851F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</w:t>
      </w:r>
      <w:r w:rsidR="002850A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mil ciento sesenta y nueve punto treinta y cuatro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E851F5" w:rsidRPr="00E851F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26.40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851F5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E851F5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veintiséis punto cuarenta metros cuadrados, </w:t>
      </w:r>
      <w:r w:rsidR="00DE38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 inmueble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F408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</w:t>
      </w:r>
      <w:r w:rsidR="009467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formó parte de la</w:t>
      </w:r>
      <w:r w:rsidR="008F408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fracción de terreno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identificado</w:t>
      </w:r>
      <w:r w:rsidR="00DA25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parcela 64 Z-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5 P-1/1</w:t>
      </w:r>
      <w:r w:rsidR="00DA25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Ejido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denominado San Pedro de los Hernández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sta ciudad de León, Guanajuato. </w:t>
      </w:r>
    </w:p>
    <w:p w:rsidR="008E278B" w:rsidRPr="00A2423D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A2423D" w:rsidRDefault="00896F15" w:rsidP="005F7A9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superficie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terreno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de construcción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5C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son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720CD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0CD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E851F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Ignacio Arrona Silva </w:t>
      </w:r>
      <w:r w:rsidR="00E851F5" w:rsidRP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 conocido como</w:t>
      </w:r>
      <w:r w:rsidR="00E851F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Ignacio Arrona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título de propiedad 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número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000000000245 expedido en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fecha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14 de mayo del año 1996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por el Ingeniero Alfonso Cano López, en aquel entonces Delegado del Registro Agrario Nacional</w:t>
      </w:r>
      <w:r w:rsidR="005F7A9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5F7A93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en el Registro Público de la Propiedad y del Comercio de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Guanajuato, </w:t>
      </w:r>
      <w:r w:rsidR="00E851F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el folio real número </w:t>
      </w:r>
      <w:r w:rsidR="00E851F5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E851F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141038.</w:t>
      </w:r>
      <w:r w:rsidR="005F7A93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Default="00FD02F2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A2423D" w:rsidRDefault="005F7A93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B8165B">
        <w:rPr>
          <w:rFonts w:ascii="Arial" w:eastAsia="Times New Roman" w:hAnsi="Arial" w:cs="Arial"/>
          <w:sz w:val="28"/>
          <w:szCs w:val="28"/>
          <w:lang w:eastAsia="es-ES"/>
        </w:rPr>
        <w:t>3556660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B8165B">
        <w:rPr>
          <w:rFonts w:ascii="Arial" w:eastAsia="Times New Roman" w:hAnsi="Arial" w:cs="Arial"/>
          <w:sz w:val="28"/>
          <w:szCs w:val="28"/>
          <w:lang w:eastAsia="es-ES"/>
        </w:rPr>
        <w:t>13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B8165B">
        <w:rPr>
          <w:rFonts w:ascii="Arial" w:eastAsia="Times New Roman" w:hAnsi="Arial" w:cs="Arial"/>
          <w:sz w:val="28"/>
          <w:szCs w:val="28"/>
          <w:lang w:eastAsia="es-ES"/>
        </w:rPr>
        <w:t>septiembre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2019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A2423D" w:rsidRDefault="005D1A4D" w:rsidP="000324B4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0324B4" w:rsidRPr="00F1649B">
        <w:rPr>
          <w:rFonts w:cs="Arial"/>
          <w:sz w:val="28"/>
          <w:szCs w:val="28"/>
        </w:rPr>
        <w:t xml:space="preserve">El valor de la superficie de terreno y construcción materia de la afectación según el avalúo realizado por la Dirección de Catastro es </w:t>
      </w:r>
      <w:r w:rsidR="000324B4" w:rsidRPr="00B45773">
        <w:rPr>
          <w:rFonts w:cs="Arial"/>
          <w:sz w:val="28"/>
          <w:szCs w:val="28"/>
        </w:rPr>
        <w:t xml:space="preserve">de </w:t>
      </w:r>
      <w:r w:rsidR="000324B4" w:rsidRPr="001D241A">
        <w:rPr>
          <w:rFonts w:cs="Arial"/>
          <w:b/>
          <w:sz w:val="28"/>
          <w:szCs w:val="28"/>
        </w:rPr>
        <w:t>$</w:t>
      </w:r>
      <w:r w:rsidR="001D241A" w:rsidRPr="001D241A">
        <w:rPr>
          <w:rFonts w:cs="Arial"/>
          <w:b/>
          <w:sz w:val="28"/>
          <w:szCs w:val="28"/>
        </w:rPr>
        <w:t>1,304,000</w:t>
      </w:r>
      <w:r w:rsidR="000324B4" w:rsidRPr="001D241A">
        <w:rPr>
          <w:rFonts w:cs="Arial"/>
          <w:b/>
          <w:sz w:val="28"/>
          <w:szCs w:val="28"/>
        </w:rPr>
        <w:t>.00 (</w:t>
      </w:r>
      <w:r w:rsidR="001D241A" w:rsidRPr="001D241A">
        <w:rPr>
          <w:rFonts w:cs="Arial"/>
          <w:b/>
          <w:sz w:val="28"/>
          <w:szCs w:val="28"/>
        </w:rPr>
        <w:t>Un millón trescientos cuatro</w:t>
      </w:r>
      <w:r w:rsidR="000324B4" w:rsidRPr="001D241A">
        <w:rPr>
          <w:rFonts w:cs="Arial"/>
          <w:b/>
          <w:sz w:val="28"/>
          <w:szCs w:val="28"/>
        </w:rPr>
        <w:t xml:space="preserve"> mil pesos 00/100 M.N.)</w:t>
      </w:r>
      <w:r w:rsidR="000324B4" w:rsidRPr="001D241A">
        <w:rPr>
          <w:rFonts w:cs="Arial"/>
          <w:sz w:val="28"/>
          <w:szCs w:val="28"/>
        </w:rPr>
        <w:t xml:space="preserve"> y según el avalúo realizado por la Asociación  de Valuadores del Bajío A.C., es de </w:t>
      </w:r>
      <w:r w:rsidR="000324B4" w:rsidRPr="001D241A">
        <w:rPr>
          <w:rFonts w:cs="Arial"/>
          <w:b/>
          <w:sz w:val="28"/>
          <w:szCs w:val="28"/>
        </w:rPr>
        <w:t>$</w:t>
      </w:r>
      <w:r w:rsidR="001D241A" w:rsidRPr="001D241A">
        <w:rPr>
          <w:rFonts w:cs="Arial"/>
          <w:b/>
          <w:sz w:val="28"/>
          <w:szCs w:val="28"/>
        </w:rPr>
        <w:t>1,387</w:t>
      </w:r>
      <w:r w:rsidR="000324B4" w:rsidRPr="001D241A">
        <w:rPr>
          <w:rFonts w:cs="Arial"/>
          <w:b/>
          <w:sz w:val="28"/>
          <w:szCs w:val="28"/>
        </w:rPr>
        <w:t>,000.00 (</w:t>
      </w:r>
      <w:r w:rsidR="001D241A" w:rsidRPr="001D241A">
        <w:rPr>
          <w:rFonts w:cs="Arial"/>
          <w:b/>
          <w:sz w:val="28"/>
          <w:szCs w:val="28"/>
        </w:rPr>
        <w:t>Un millón trescientos ochenta y siete</w:t>
      </w:r>
      <w:r w:rsidR="000324B4" w:rsidRPr="001D241A">
        <w:rPr>
          <w:rFonts w:cs="Arial"/>
          <w:b/>
          <w:sz w:val="28"/>
          <w:szCs w:val="28"/>
        </w:rPr>
        <w:t xml:space="preserve"> mil pesos 00/100 M.N.),</w:t>
      </w:r>
      <w:r w:rsidR="000324B4" w:rsidRPr="001D241A">
        <w:rPr>
          <w:rFonts w:cs="Arial"/>
          <w:sz w:val="28"/>
          <w:szCs w:val="28"/>
        </w:rPr>
        <w:t xml:space="preserve"> fijando</w:t>
      </w:r>
      <w:r w:rsidR="000324B4" w:rsidRPr="00C10D09">
        <w:rPr>
          <w:rFonts w:cs="Arial"/>
          <w:sz w:val="28"/>
          <w:szCs w:val="28"/>
        </w:rPr>
        <w:t xml:space="preserve"> el Comité la cantidad de </w:t>
      </w:r>
      <w:r w:rsidR="000324B4" w:rsidRPr="00454A1E">
        <w:rPr>
          <w:rFonts w:cs="Arial"/>
          <w:b/>
          <w:sz w:val="28"/>
          <w:szCs w:val="28"/>
        </w:rPr>
        <w:t>$1</w:t>
      </w:r>
      <w:r w:rsidR="00B9095B" w:rsidRPr="00454A1E">
        <w:rPr>
          <w:rFonts w:cs="Arial"/>
          <w:b/>
          <w:sz w:val="28"/>
          <w:szCs w:val="28"/>
        </w:rPr>
        <w:t>,345</w:t>
      </w:r>
      <w:r w:rsidR="000324B4" w:rsidRPr="00454A1E">
        <w:rPr>
          <w:rFonts w:cs="Arial"/>
          <w:b/>
          <w:sz w:val="28"/>
          <w:szCs w:val="28"/>
        </w:rPr>
        <w:t>,500.00</w:t>
      </w:r>
      <w:r w:rsidR="00B9095B" w:rsidRPr="00454A1E">
        <w:rPr>
          <w:rFonts w:cs="Arial"/>
          <w:b/>
          <w:sz w:val="28"/>
          <w:szCs w:val="28"/>
        </w:rPr>
        <w:t xml:space="preserve"> </w:t>
      </w:r>
      <w:r w:rsidR="000324B4" w:rsidRPr="00454A1E">
        <w:rPr>
          <w:rFonts w:cs="Arial"/>
          <w:b/>
          <w:sz w:val="28"/>
          <w:szCs w:val="28"/>
        </w:rPr>
        <w:t>(</w:t>
      </w:r>
      <w:r w:rsidR="00B9095B" w:rsidRPr="00454A1E">
        <w:rPr>
          <w:rFonts w:cs="Arial"/>
          <w:b/>
          <w:sz w:val="28"/>
          <w:szCs w:val="28"/>
        </w:rPr>
        <w:t xml:space="preserve">Un millón trescientos cuarenta y cinco </w:t>
      </w:r>
      <w:r w:rsidR="000324B4" w:rsidRPr="00454A1E">
        <w:rPr>
          <w:rFonts w:cs="Arial"/>
          <w:b/>
          <w:sz w:val="28"/>
          <w:szCs w:val="28"/>
        </w:rPr>
        <w:t>mil quinientos pesos 00/100 M.N.)</w:t>
      </w:r>
      <w:r w:rsidR="000324B4" w:rsidRPr="00C10D09">
        <w:rPr>
          <w:rFonts w:cs="Arial"/>
          <w:b/>
          <w:sz w:val="28"/>
          <w:szCs w:val="28"/>
        </w:rPr>
        <w:t xml:space="preserve"> </w:t>
      </w:r>
      <w:r w:rsidR="000324B4" w:rsidRPr="00C10D09">
        <w:rPr>
          <w:rFonts w:cs="Arial"/>
          <w:sz w:val="28"/>
          <w:szCs w:val="28"/>
        </w:rPr>
        <w:t>como</w:t>
      </w:r>
      <w:r w:rsidR="000324B4" w:rsidRPr="00FB6C9B">
        <w:rPr>
          <w:rFonts w:cs="Arial"/>
          <w:sz w:val="28"/>
          <w:szCs w:val="28"/>
        </w:rPr>
        <w:t xml:space="preserve"> pago de la afectación.</w:t>
      </w:r>
    </w:p>
    <w:p w:rsidR="00B8165B" w:rsidRDefault="00B8165B" w:rsidP="005D1A4D">
      <w:pPr>
        <w:pStyle w:val="Textoindependiente"/>
        <w:rPr>
          <w:rFonts w:cs="Arial"/>
          <w:sz w:val="28"/>
          <w:szCs w:val="28"/>
        </w:rPr>
      </w:pPr>
    </w:p>
    <w:p w:rsidR="00B8165B" w:rsidRDefault="00E3652D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CA23F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construcción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DE38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B41CD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8165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Ignacio Arrona Silva </w:t>
      </w:r>
      <w:r w:rsidR="00B8165B" w:rsidRP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 conocido como</w:t>
      </w:r>
      <w:r w:rsidR="00B8165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Ignacio Arrona</w:t>
      </w:r>
      <w:r w:rsidR="00B8165B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2617E3" w:rsidRDefault="002617E3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Default="00521B11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bookmarkStart w:id="0" w:name="_GoBack"/>
      <w:bookmarkEnd w:id="0"/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3652D" w:rsidRPr="00CC6CDA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B8165B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B8165B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del bulevar Francisco Villa, tramo del bulevar José María Morelos a bulevar Perdigón</w:t>
      </w:r>
      <w:r w:rsidR="00B8165B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terreno de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8165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1,169.3</w:t>
      </w:r>
      <w:r w:rsidR="002850A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</w:t>
      </w:r>
      <w:r w:rsidR="00B8165B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B8165B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B8165B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B816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mil ciento sesenta y nueve punto treinta y cuatro </w:t>
      </w:r>
      <w:r w:rsidR="00B8165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B816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B8165B" w:rsidRPr="00E851F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26.40</w:t>
      </w:r>
      <w:r w:rsidR="00B816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8165B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B8165B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B816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veintiséis punto cuarenta metros cuadrados, del inmueble que formó parte de la fracción de terreno identificado como parcela 64 Z-5 P-1/1 del Ejido denominado San Pedro de los Hernández de e</w:t>
      </w:r>
      <w:r w:rsidR="00B8165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sta ciudad de León, Guanajuato</w:t>
      </w:r>
      <w:r w:rsidR="00B816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del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8165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Ignacio Arrona Silva </w:t>
      </w:r>
      <w:r w:rsidR="00B8165B" w:rsidRP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 conocido como</w:t>
      </w:r>
      <w:r w:rsidR="00B8165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Ignacio Arrona</w:t>
      </w:r>
      <w:r w:rsidR="00193B0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193B05" w:rsidRDefault="00193B05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A76D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454A1E" w:rsidRPr="00454A1E">
        <w:rPr>
          <w:rFonts w:ascii="Arial" w:eastAsia="Times New Roman" w:hAnsi="Arial" w:cs="Arial"/>
          <w:b/>
          <w:sz w:val="28"/>
          <w:szCs w:val="28"/>
          <w:lang w:val="es-ES" w:eastAsia="es-ES"/>
        </w:rPr>
        <w:t>$1</w:t>
      </w:r>
      <w:proofErr w:type="gramStart"/>
      <w:r w:rsidR="00454A1E" w:rsidRPr="00454A1E">
        <w:rPr>
          <w:rFonts w:ascii="Arial" w:eastAsia="Times New Roman" w:hAnsi="Arial" w:cs="Arial"/>
          <w:b/>
          <w:sz w:val="28"/>
          <w:szCs w:val="28"/>
          <w:lang w:val="es-ES" w:eastAsia="es-ES"/>
        </w:rPr>
        <w:t>,345,500.00</w:t>
      </w:r>
      <w:proofErr w:type="gramEnd"/>
      <w:r w:rsidR="00454A1E" w:rsidRPr="00454A1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(Un millón trescientos cuarenta y cinco mil quinientos pesos 00/100 M.N.) </w:t>
      </w:r>
      <w:r w:rsidR="00B332A9" w:rsidRPr="00B332A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gramStart"/>
      <w:r w:rsidR="00CA23F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proofErr w:type="gramEnd"/>
      <w:r w:rsidR="00CA23F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adquisición y afectación del inmueble y construcción</w:t>
      </w:r>
      <w:r w:rsidR="00253589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3589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C6D3E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0450F" w:rsidRDefault="0050450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Default="00F2615C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A2423D" w:rsidRDefault="00F2615C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D086A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907FF5">
        <w:rPr>
          <w:rFonts w:ascii="Arial" w:hAnsi="Arial" w:cs="Arial"/>
          <w:b/>
          <w:sz w:val="26"/>
          <w:szCs w:val="26"/>
        </w:rPr>
        <w:t>Gto</w:t>
      </w:r>
      <w:proofErr w:type="spellEnd"/>
      <w:r w:rsidRPr="00907FF5">
        <w:rPr>
          <w:rFonts w:ascii="Arial" w:hAnsi="Arial" w:cs="Arial"/>
          <w:b/>
          <w:sz w:val="26"/>
          <w:szCs w:val="26"/>
        </w:rPr>
        <w:t xml:space="preserve">., </w:t>
      </w:r>
      <w:r w:rsidR="009E5C55">
        <w:rPr>
          <w:rFonts w:ascii="Arial" w:hAnsi="Arial" w:cs="Arial"/>
          <w:b/>
          <w:sz w:val="26"/>
          <w:szCs w:val="26"/>
        </w:rPr>
        <w:t>07</w:t>
      </w:r>
      <w:r w:rsidR="0050450F">
        <w:rPr>
          <w:rFonts w:ascii="Arial" w:hAnsi="Arial" w:cs="Arial"/>
          <w:b/>
          <w:sz w:val="26"/>
          <w:szCs w:val="26"/>
        </w:rPr>
        <w:t xml:space="preserve"> de </w:t>
      </w:r>
      <w:r w:rsidR="00B8165B">
        <w:rPr>
          <w:rFonts w:ascii="Arial" w:hAnsi="Arial" w:cs="Arial"/>
          <w:b/>
          <w:sz w:val="26"/>
          <w:szCs w:val="26"/>
        </w:rPr>
        <w:t>Octubre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F2615C" w:rsidRDefault="00F2615C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F2615C" w:rsidRDefault="00F2615C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B8165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B8165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B8165B" w:rsidRPr="00A2423D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B332A9" w:rsidRDefault="008C1855" w:rsidP="002A704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9E5C55" w:rsidRDefault="009E5C5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B8165B" w:rsidRDefault="00B8165B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Default="00F2615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Default="00F2615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641E3F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="000B1C29"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03001" w:rsidRDefault="000B1C29" w:rsidP="00B8165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B332A9" w:rsidRDefault="00B332A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F2615C" w:rsidRDefault="00F2615C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D7163E" w:rsidRDefault="000B1C29" w:rsidP="008C070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83878" w:rsidRDefault="00283878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46101C" w:rsidRDefault="0046101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Default="00F2615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B332A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VANESSA </w:t>
      </w:r>
      <w:r w:rsidR="000B1C29">
        <w:rPr>
          <w:rFonts w:ascii="Arial" w:hAnsi="Arial" w:cs="Arial"/>
          <w:b/>
          <w:sz w:val="28"/>
          <w:szCs w:val="28"/>
        </w:rPr>
        <w:t>MONTES DE OCA MAYAGOITIA</w:t>
      </w:r>
    </w:p>
    <w:p w:rsidR="00107FE1" w:rsidRDefault="000B1C29" w:rsidP="002A704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F2615C" w:rsidRDefault="00F2615C" w:rsidP="002A704E">
      <w:pPr>
        <w:spacing w:after="0"/>
        <w:rPr>
          <w:rFonts w:ascii="Arial" w:hAnsi="Arial" w:cs="Arial"/>
          <w:b/>
          <w:sz w:val="28"/>
          <w:szCs w:val="28"/>
        </w:rPr>
      </w:pPr>
    </w:p>
    <w:p w:rsidR="00107FE1" w:rsidRDefault="00107FE1" w:rsidP="002A704E">
      <w:pPr>
        <w:spacing w:after="0"/>
        <w:rPr>
          <w:rFonts w:ascii="Arial" w:hAnsi="Arial" w:cs="Arial"/>
          <w:b/>
          <w:sz w:val="28"/>
          <w:szCs w:val="28"/>
        </w:rPr>
      </w:pPr>
    </w:p>
    <w:p w:rsidR="00203001" w:rsidRDefault="0020300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332A9" w:rsidRDefault="00B332A9" w:rsidP="00B332A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0B1C29" w:rsidRPr="005B5F59" w:rsidRDefault="00B332A9" w:rsidP="00B332A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0B1C29"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203001" w:rsidRDefault="000B1C29" w:rsidP="00B8165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B8165B" w:rsidRDefault="00B8165B" w:rsidP="00B8165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A704E" w:rsidRDefault="002A704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107FE1" w:rsidRDefault="00107FE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Default="00F2615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4412F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107FE1" w:rsidRDefault="00107FE1" w:rsidP="00B8165B">
      <w:pPr>
        <w:spacing w:after="0"/>
        <w:rPr>
          <w:rFonts w:ascii="Arial" w:hAnsi="Arial" w:cs="Arial"/>
          <w:b/>
          <w:sz w:val="28"/>
          <w:szCs w:val="28"/>
        </w:rPr>
      </w:pPr>
    </w:p>
    <w:p w:rsidR="00664CFA" w:rsidRDefault="00664CF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03001" w:rsidRDefault="00203001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B332A9" w:rsidRDefault="00B332A9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E3652D" w:rsidRDefault="00F15FAA" w:rsidP="00B8165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B8165B" w:rsidRDefault="00B8165B" w:rsidP="00B8165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</w:p>
    <w:p w:rsidR="00B332A9" w:rsidRDefault="00B332A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B00" w:rsidRDefault="00CB0B00">
      <w:pPr>
        <w:spacing w:after="0" w:line="240" w:lineRule="auto"/>
      </w:pPr>
      <w:r>
        <w:separator/>
      </w:r>
    </w:p>
  </w:endnote>
  <w:endnote w:type="continuationSeparator" w:id="0">
    <w:p w:rsidR="00CB0B00" w:rsidRDefault="00CB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554DC6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DENOMINADA </w:t>
        </w:r>
        <w:r w:rsidR="006E393A" w:rsidRPr="006E393A">
          <w:rPr>
            <w:sz w:val="14"/>
            <w:szCs w:val="14"/>
          </w:rPr>
          <w:t>“</w:t>
        </w:r>
        <w:r w:rsidR="00B8165B">
          <w:rPr>
            <w:sz w:val="14"/>
            <w:szCs w:val="14"/>
          </w:rPr>
          <w:t>PROYECTO EJECUTIVO DEL BULEVAR FRANCISCO VILLA, TRAMO DEL BULEVAR JOSÉ MARÍA MORELOS A BULEVAR PERDIGON”</w:t>
        </w:r>
        <w:r w:rsidR="006E393A" w:rsidRPr="006E393A">
          <w:rPr>
            <w:sz w:val="14"/>
            <w:szCs w:val="14"/>
          </w:rPr>
          <w:t>”</w:t>
        </w:r>
        <w:r w:rsidR="006E393A">
          <w:rPr>
            <w:sz w:val="14"/>
            <w:szCs w:val="14"/>
          </w:rPr>
          <w:t>,</w:t>
        </w:r>
        <w:r w:rsidR="00720CDC">
          <w:rPr>
            <w:sz w:val="14"/>
            <w:szCs w:val="14"/>
          </w:rPr>
          <w:t xml:space="preserve"> R</w:t>
        </w:r>
        <w:r w:rsidR="00720CDC" w:rsidRPr="00483AEA">
          <w:rPr>
            <w:sz w:val="14"/>
            <w:szCs w:val="14"/>
          </w:rPr>
          <w:t>ESPECTO DE UNA SUPERFICIE DE</w:t>
        </w:r>
        <w:r w:rsidR="00720CDC">
          <w:rPr>
            <w:sz w:val="14"/>
            <w:szCs w:val="14"/>
          </w:rPr>
          <w:t xml:space="preserve"> TERRENO DE </w:t>
        </w:r>
        <w:r w:rsidR="00B8165B">
          <w:rPr>
            <w:sz w:val="14"/>
            <w:szCs w:val="14"/>
          </w:rPr>
          <w:t xml:space="preserve">1,169.34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554DC6">
          <w:rPr>
            <w:sz w:val="14"/>
            <w:szCs w:val="14"/>
          </w:rPr>
          <w:t xml:space="preserve"> Y UNA SUPERFICIE DE CONSTRUCCIÓN DE 26.40 M</w:t>
        </w:r>
        <w:r w:rsidR="00554DC6" w:rsidRPr="00554DC6">
          <w:rPr>
            <w:sz w:val="14"/>
            <w:szCs w:val="14"/>
            <w:vertAlign w:val="superscript"/>
          </w:rPr>
          <w:t>2</w:t>
        </w:r>
        <w:r w:rsidR="00554DC6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2617E3" w:rsidRPr="002617E3">
          <w:rPr>
            <w:noProof/>
            <w:lang w:val="es-ES"/>
          </w:rPr>
          <w:t>4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65B" w:rsidRDefault="00B8165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B00" w:rsidRDefault="00CB0B00">
      <w:pPr>
        <w:spacing w:after="0" w:line="240" w:lineRule="auto"/>
      </w:pPr>
      <w:r>
        <w:separator/>
      </w:r>
    </w:p>
  </w:footnote>
  <w:footnote w:type="continuationSeparator" w:id="0">
    <w:p w:rsidR="00CB0B00" w:rsidRDefault="00CB0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65B" w:rsidRDefault="00B8165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65B" w:rsidRDefault="00B8165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105A6"/>
    <w:rsid w:val="00214CD0"/>
    <w:rsid w:val="002174A1"/>
    <w:rsid w:val="00226B40"/>
    <w:rsid w:val="00227AE2"/>
    <w:rsid w:val="002309C9"/>
    <w:rsid w:val="0023140E"/>
    <w:rsid w:val="00233DED"/>
    <w:rsid w:val="0024412F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66A8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A704E"/>
    <w:rsid w:val="002B076A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5C6"/>
    <w:rsid w:val="00322EAF"/>
    <w:rsid w:val="0032480F"/>
    <w:rsid w:val="00326333"/>
    <w:rsid w:val="00331BFB"/>
    <w:rsid w:val="00334A48"/>
    <w:rsid w:val="0034079B"/>
    <w:rsid w:val="00343C60"/>
    <w:rsid w:val="00345451"/>
    <w:rsid w:val="003467F0"/>
    <w:rsid w:val="003565D2"/>
    <w:rsid w:val="00360DC4"/>
    <w:rsid w:val="0036147C"/>
    <w:rsid w:val="00370550"/>
    <w:rsid w:val="00370AC9"/>
    <w:rsid w:val="00371263"/>
    <w:rsid w:val="00372560"/>
    <w:rsid w:val="00381ABB"/>
    <w:rsid w:val="00384F63"/>
    <w:rsid w:val="00396163"/>
    <w:rsid w:val="003A6A03"/>
    <w:rsid w:val="003A7F40"/>
    <w:rsid w:val="003B447F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4A1E"/>
    <w:rsid w:val="00455005"/>
    <w:rsid w:val="0046101C"/>
    <w:rsid w:val="00462AE2"/>
    <w:rsid w:val="00462AE9"/>
    <w:rsid w:val="00464699"/>
    <w:rsid w:val="00475E58"/>
    <w:rsid w:val="00477E94"/>
    <w:rsid w:val="00483AEA"/>
    <w:rsid w:val="004843EB"/>
    <w:rsid w:val="004974D0"/>
    <w:rsid w:val="004A0BF2"/>
    <w:rsid w:val="004A234D"/>
    <w:rsid w:val="004A57C4"/>
    <w:rsid w:val="004A5E67"/>
    <w:rsid w:val="004B178D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915A4"/>
    <w:rsid w:val="00692976"/>
    <w:rsid w:val="00693A01"/>
    <w:rsid w:val="00696D51"/>
    <w:rsid w:val="006A5E8A"/>
    <w:rsid w:val="006A626B"/>
    <w:rsid w:val="006B2F6A"/>
    <w:rsid w:val="006B5C32"/>
    <w:rsid w:val="006C0669"/>
    <w:rsid w:val="006C1154"/>
    <w:rsid w:val="006C1D0A"/>
    <w:rsid w:val="006C4148"/>
    <w:rsid w:val="006E0AD7"/>
    <w:rsid w:val="006E393A"/>
    <w:rsid w:val="006F4B4C"/>
    <w:rsid w:val="006F7BA0"/>
    <w:rsid w:val="00705DE4"/>
    <w:rsid w:val="00714B51"/>
    <w:rsid w:val="00714EFC"/>
    <w:rsid w:val="00720CD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855"/>
    <w:rsid w:val="008C2AF3"/>
    <w:rsid w:val="008C6D3E"/>
    <w:rsid w:val="008D003B"/>
    <w:rsid w:val="008D18BE"/>
    <w:rsid w:val="008D5458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4259"/>
    <w:rsid w:val="009F44B0"/>
    <w:rsid w:val="009F6547"/>
    <w:rsid w:val="009F6ACD"/>
    <w:rsid w:val="00A12166"/>
    <w:rsid w:val="00A20514"/>
    <w:rsid w:val="00A215C6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399A"/>
    <w:rsid w:val="00AF45E6"/>
    <w:rsid w:val="00AF4D94"/>
    <w:rsid w:val="00B1040C"/>
    <w:rsid w:val="00B20D49"/>
    <w:rsid w:val="00B2331E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77131"/>
    <w:rsid w:val="00B8165B"/>
    <w:rsid w:val="00B85133"/>
    <w:rsid w:val="00B85CB0"/>
    <w:rsid w:val="00B866DB"/>
    <w:rsid w:val="00B9095B"/>
    <w:rsid w:val="00B94195"/>
    <w:rsid w:val="00B94ACE"/>
    <w:rsid w:val="00BA4084"/>
    <w:rsid w:val="00BB153E"/>
    <w:rsid w:val="00BB673B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6295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511D"/>
    <w:rsid w:val="00E851F5"/>
    <w:rsid w:val="00E86A41"/>
    <w:rsid w:val="00EA7370"/>
    <w:rsid w:val="00EC1B19"/>
    <w:rsid w:val="00EC28D7"/>
    <w:rsid w:val="00ED0C3A"/>
    <w:rsid w:val="00EE1796"/>
    <w:rsid w:val="00EE1A63"/>
    <w:rsid w:val="00EE2880"/>
    <w:rsid w:val="00EF4995"/>
    <w:rsid w:val="00EF7E3C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377EF-8126-4431-9DAF-3F1536A0A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1142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26</cp:revision>
  <cp:lastPrinted>2019-10-02T18:43:00Z</cp:lastPrinted>
  <dcterms:created xsi:type="dcterms:W3CDTF">2019-09-10T20:08:00Z</dcterms:created>
  <dcterms:modified xsi:type="dcterms:W3CDTF">2019-10-07T19:22:00Z</dcterms:modified>
</cp:coreProperties>
</file>