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246" w:rsidRDefault="007F4246" w:rsidP="007F4246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</w:p>
    <w:p w:rsidR="00674AFB" w:rsidRPr="007F4246" w:rsidRDefault="00674AFB" w:rsidP="007F4246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7F4246">
        <w:rPr>
          <w:rFonts w:ascii="Arial" w:eastAsia="Times New Roman" w:hAnsi="Arial" w:cs="Arial"/>
          <w:b/>
          <w:sz w:val="26"/>
          <w:szCs w:val="26"/>
        </w:rPr>
        <w:t>H. AYUNTAMIENTO DE LEÓN, GUANAJUATO</w:t>
      </w:r>
    </w:p>
    <w:p w:rsidR="00674AFB" w:rsidRPr="007F4246" w:rsidRDefault="00674AFB" w:rsidP="007F4246">
      <w:pPr>
        <w:spacing w:after="0" w:line="240" w:lineRule="auto"/>
        <w:rPr>
          <w:rFonts w:ascii="Arial" w:eastAsia="Times New Roman" w:hAnsi="Arial" w:cs="Arial"/>
          <w:b/>
          <w:sz w:val="26"/>
          <w:szCs w:val="26"/>
        </w:rPr>
      </w:pPr>
      <w:r w:rsidRPr="007F4246">
        <w:rPr>
          <w:rFonts w:ascii="Arial" w:eastAsia="Times New Roman" w:hAnsi="Arial" w:cs="Arial"/>
          <w:b/>
          <w:sz w:val="26"/>
          <w:szCs w:val="26"/>
        </w:rPr>
        <w:t>P R E S E N T E</w:t>
      </w:r>
    </w:p>
    <w:p w:rsidR="00674AFB" w:rsidRPr="007F4246" w:rsidRDefault="00674AFB" w:rsidP="007F4246">
      <w:pPr>
        <w:spacing w:after="0" w:line="240" w:lineRule="auto"/>
        <w:rPr>
          <w:rFonts w:ascii="Arial" w:eastAsia="Times New Roman" w:hAnsi="Arial" w:cs="Arial"/>
          <w:b/>
          <w:sz w:val="26"/>
          <w:szCs w:val="26"/>
        </w:rPr>
      </w:pPr>
    </w:p>
    <w:p w:rsidR="00674AFB" w:rsidRPr="007F4246" w:rsidRDefault="00674AFB" w:rsidP="007F4246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7F4246">
        <w:rPr>
          <w:rFonts w:ascii="Arial" w:hAnsi="Arial" w:cs="Arial"/>
          <w:sz w:val="26"/>
          <w:szCs w:val="26"/>
        </w:rPr>
        <w:t xml:space="preserve">Los suscritos integrantes de la </w:t>
      </w:r>
      <w:r w:rsidRPr="007F4246">
        <w:rPr>
          <w:rFonts w:ascii="Arial" w:hAnsi="Arial" w:cs="Arial"/>
          <w:b/>
          <w:sz w:val="26"/>
          <w:szCs w:val="26"/>
        </w:rPr>
        <w:t xml:space="preserve">Comisión de Gobierno, Seguridad Pública y Tránsito, </w:t>
      </w:r>
      <w:r w:rsidRPr="007F4246">
        <w:rPr>
          <w:rFonts w:ascii="Arial" w:hAnsi="Arial" w:cs="Arial"/>
          <w:sz w:val="26"/>
          <w:szCs w:val="26"/>
        </w:rPr>
        <w:t xml:space="preserve">con fundamento en los artículos 81 de la Ley Orgánica Municipal para el Estado de Guanajuato; 50, 70 y 71 del Reglamento Interior del H. Ayuntamiento de León, Guanajuato, sometemos a consideración de este Cuerpo Edilicio, la propuesta de acuerdo que se formula al final del presente dictamen, con base en las siguientes: </w:t>
      </w:r>
    </w:p>
    <w:p w:rsidR="000D42ED" w:rsidRPr="007F4246" w:rsidRDefault="000D42ED" w:rsidP="007F4246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674AFB" w:rsidRPr="007F4246" w:rsidRDefault="00674AFB" w:rsidP="007F4246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7F4246">
        <w:rPr>
          <w:rFonts w:ascii="Arial" w:eastAsia="Times New Roman" w:hAnsi="Arial" w:cs="Arial"/>
          <w:b/>
          <w:sz w:val="26"/>
          <w:szCs w:val="26"/>
        </w:rPr>
        <w:t>C O N S I D E R A C I O N E S</w:t>
      </w:r>
    </w:p>
    <w:p w:rsidR="00A01A38" w:rsidRPr="007F4246" w:rsidRDefault="00A01A38" w:rsidP="007F4246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8B5E73" w:rsidRPr="007F4246" w:rsidRDefault="00674AFB" w:rsidP="007F4246">
      <w:pPr>
        <w:spacing w:after="0" w:line="240" w:lineRule="auto"/>
        <w:contextualSpacing/>
        <w:jc w:val="both"/>
        <w:rPr>
          <w:rFonts w:ascii="Arial" w:hAnsi="Arial" w:cs="Arial"/>
          <w:sz w:val="26"/>
          <w:szCs w:val="26"/>
        </w:rPr>
      </w:pPr>
      <w:r w:rsidRPr="007F4246">
        <w:rPr>
          <w:rFonts w:ascii="Arial" w:eastAsia="Times New Roman" w:hAnsi="Arial" w:cs="Arial"/>
          <w:b/>
          <w:sz w:val="26"/>
          <w:szCs w:val="26"/>
          <w:lang w:eastAsia="es-ES"/>
        </w:rPr>
        <w:t>I.</w:t>
      </w:r>
      <w:r w:rsidR="00A01A38" w:rsidRPr="007F4246">
        <w:rPr>
          <w:rFonts w:ascii="Arial" w:hAnsi="Arial" w:cs="Arial"/>
          <w:sz w:val="26"/>
          <w:szCs w:val="26"/>
        </w:rPr>
        <w:t xml:space="preserve"> </w:t>
      </w:r>
      <w:r w:rsidR="00F95AE1" w:rsidRPr="007F4246">
        <w:rPr>
          <w:rFonts w:ascii="Arial" w:hAnsi="Arial" w:cs="Arial"/>
          <w:sz w:val="26"/>
          <w:szCs w:val="26"/>
        </w:rPr>
        <w:t>E</w:t>
      </w:r>
      <w:r w:rsidR="00A01A38" w:rsidRPr="007F4246">
        <w:rPr>
          <w:rFonts w:ascii="Arial" w:hAnsi="Arial" w:cs="Arial"/>
          <w:sz w:val="26"/>
          <w:szCs w:val="26"/>
        </w:rPr>
        <w:t xml:space="preserve">l Ayuntamiento de León, Guanajuato, </w:t>
      </w:r>
      <w:r w:rsidR="00F95AE1" w:rsidRPr="007F4246">
        <w:rPr>
          <w:rFonts w:ascii="Arial" w:hAnsi="Arial" w:cs="Arial"/>
          <w:sz w:val="26"/>
          <w:szCs w:val="26"/>
        </w:rPr>
        <w:t xml:space="preserve">atendiendo a que </w:t>
      </w:r>
      <w:r w:rsidR="00A01A38" w:rsidRPr="007F4246">
        <w:rPr>
          <w:rFonts w:ascii="Arial" w:hAnsi="Arial" w:cs="Arial"/>
          <w:sz w:val="26"/>
          <w:szCs w:val="26"/>
        </w:rPr>
        <w:t>es el órgano de gobierno más próximo a la ciudadanía</w:t>
      </w:r>
      <w:r w:rsidR="00F95AE1" w:rsidRPr="007F4246">
        <w:rPr>
          <w:rFonts w:ascii="Arial" w:hAnsi="Arial" w:cs="Arial"/>
          <w:sz w:val="26"/>
          <w:szCs w:val="26"/>
        </w:rPr>
        <w:t xml:space="preserve">, donde se </w:t>
      </w:r>
      <w:r w:rsidR="00A01A38" w:rsidRPr="007F4246">
        <w:rPr>
          <w:rFonts w:ascii="Arial" w:hAnsi="Arial" w:cs="Arial"/>
          <w:sz w:val="26"/>
          <w:szCs w:val="26"/>
        </w:rPr>
        <w:t xml:space="preserve">realizan ante ella, una gran cantidad de trámites, gestorías y </w:t>
      </w:r>
      <w:r w:rsidR="00F95AE1" w:rsidRPr="007F4246">
        <w:rPr>
          <w:rFonts w:ascii="Arial" w:hAnsi="Arial" w:cs="Arial"/>
          <w:sz w:val="26"/>
          <w:szCs w:val="26"/>
        </w:rPr>
        <w:t>servicios</w:t>
      </w:r>
      <w:r w:rsidR="00A01A38" w:rsidRPr="007F4246">
        <w:rPr>
          <w:rFonts w:ascii="Arial" w:hAnsi="Arial" w:cs="Arial"/>
          <w:sz w:val="26"/>
          <w:szCs w:val="26"/>
        </w:rPr>
        <w:t xml:space="preserve"> por parte de la ciudadanía en general, en sus diversas unidades administrativas, es que a través </w:t>
      </w:r>
      <w:r w:rsidR="008B5E73" w:rsidRPr="007F4246">
        <w:rPr>
          <w:rFonts w:ascii="Arial" w:hAnsi="Arial" w:cs="Arial"/>
          <w:sz w:val="26"/>
          <w:szCs w:val="26"/>
        </w:rPr>
        <w:t>de la Dirección General de Archivos, tiene entre otras atribuciones pri</w:t>
      </w:r>
      <w:r w:rsidR="00F95AE1" w:rsidRPr="007F4246">
        <w:rPr>
          <w:rFonts w:ascii="Arial" w:hAnsi="Arial" w:cs="Arial"/>
          <w:sz w:val="26"/>
          <w:szCs w:val="26"/>
        </w:rPr>
        <w:t xml:space="preserve">mordiales </w:t>
      </w:r>
      <w:r w:rsidR="008B5E73" w:rsidRPr="007F4246">
        <w:rPr>
          <w:rFonts w:ascii="Arial" w:hAnsi="Arial" w:cs="Arial"/>
          <w:sz w:val="26"/>
          <w:szCs w:val="26"/>
        </w:rPr>
        <w:t xml:space="preserve">llevar a cabo la concentración de la documentación en trámite e histórica conjuntamente con los responsables directos de los archivos, mediante la implementación de instrumentos de control interno que permitan una fácil localización y resguardo de información de la vida y servicios públicos de nuestra localidad. </w:t>
      </w:r>
    </w:p>
    <w:p w:rsidR="00D35BBB" w:rsidRPr="007F4246" w:rsidRDefault="00D35BBB" w:rsidP="007F4246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D35BBB" w:rsidRPr="007F4246" w:rsidRDefault="000D42ED" w:rsidP="007F4246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7F4246">
        <w:rPr>
          <w:rFonts w:ascii="Arial" w:eastAsia="Times New Roman" w:hAnsi="Arial" w:cs="Arial"/>
          <w:b/>
          <w:sz w:val="26"/>
          <w:szCs w:val="26"/>
          <w:lang w:eastAsia="es-ES"/>
        </w:rPr>
        <w:t>II.</w:t>
      </w:r>
      <w:r w:rsidRPr="007F4246">
        <w:rPr>
          <w:rFonts w:ascii="Arial" w:hAnsi="Arial" w:cs="Arial"/>
          <w:sz w:val="26"/>
          <w:szCs w:val="26"/>
        </w:rPr>
        <w:t xml:space="preserve"> </w:t>
      </w:r>
      <w:r w:rsidR="00F95AE1" w:rsidRPr="007F4246">
        <w:rPr>
          <w:rFonts w:ascii="Arial" w:hAnsi="Arial" w:cs="Arial"/>
          <w:sz w:val="26"/>
          <w:szCs w:val="26"/>
        </w:rPr>
        <w:t xml:space="preserve">Por su parte, mediante acuerdo del Consejo Nacional del Sistema Nacional de Transparencia, Acceso a la Información Pública y Protección de Datos Personales, se aprobaron en fecha 13 de abril del año 2016, los </w:t>
      </w:r>
      <w:r w:rsidR="00D35BBB" w:rsidRPr="007F4246">
        <w:rPr>
          <w:rFonts w:ascii="Arial" w:hAnsi="Arial" w:cs="Arial"/>
          <w:sz w:val="26"/>
          <w:szCs w:val="26"/>
        </w:rPr>
        <w:t xml:space="preserve">Lineamientos para la Organización y Conservación de </w:t>
      </w:r>
      <w:r w:rsidR="007F4246" w:rsidRPr="007F4246">
        <w:rPr>
          <w:rFonts w:ascii="Arial" w:hAnsi="Arial" w:cs="Arial"/>
          <w:sz w:val="26"/>
          <w:szCs w:val="26"/>
        </w:rPr>
        <w:t xml:space="preserve">los </w:t>
      </w:r>
      <w:r w:rsidR="00D35BBB" w:rsidRPr="007F4246">
        <w:rPr>
          <w:rFonts w:ascii="Arial" w:hAnsi="Arial" w:cs="Arial"/>
          <w:sz w:val="26"/>
          <w:szCs w:val="26"/>
        </w:rPr>
        <w:t xml:space="preserve">Archivos, </w:t>
      </w:r>
      <w:r w:rsidR="00F95AE1" w:rsidRPr="007F4246">
        <w:rPr>
          <w:rFonts w:ascii="Arial" w:hAnsi="Arial" w:cs="Arial"/>
          <w:sz w:val="26"/>
          <w:szCs w:val="26"/>
        </w:rPr>
        <w:t>t</w:t>
      </w:r>
      <w:r w:rsidR="00D35BBB" w:rsidRPr="007F4246">
        <w:rPr>
          <w:rFonts w:ascii="Arial" w:hAnsi="Arial" w:cs="Arial"/>
          <w:sz w:val="26"/>
          <w:szCs w:val="26"/>
        </w:rPr>
        <w:t>en</w:t>
      </w:r>
      <w:r w:rsidR="00F95AE1" w:rsidRPr="007F4246">
        <w:rPr>
          <w:rFonts w:ascii="Arial" w:hAnsi="Arial" w:cs="Arial"/>
          <w:sz w:val="26"/>
          <w:szCs w:val="26"/>
        </w:rPr>
        <w:t>i</w:t>
      </w:r>
      <w:r w:rsidR="00D35BBB" w:rsidRPr="007F4246">
        <w:rPr>
          <w:rFonts w:ascii="Arial" w:hAnsi="Arial" w:cs="Arial"/>
          <w:sz w:val="26"/>
          <w:szCs w:val="26"/>
        </w:rPr>
        <w:t>en</w:t>
      </w:r>
      <w:r w:rsidR="00F95AE1" w:rsidRPr="007F4246">
        <w:rPr>
          <w:rFonts w:ascii="Arial" w:hAnsi="Arial" w:cs="Arial"/>
          <w:sz w:val="26"/>
          <w:szCs w:val="26"/>
        </w:rPr>
        <w:t>do</w:t>
      </w:r>
      <w:r w:rsidR="00D35BBB" w:rsidRPr="007F4246">
        <w:rPr>
          <w:rFonts w:ascii="Arial" w:hAnsi="Arial" w:cs="Arial"/>
          <w:sz w:val="26"/>
          <w:szCs w:val="26"/>
        </w:rPr>
        <w:t xml:space="preserve"> por objeto establecer las políticas y criterios para la sistematización y digitalización, así como para la custodia y conservación de los archivos en posesión de los sujetos obligados, con la finalidad de garantizar la disponibilidad, la localización eficiente de la información generada, obtenida, adquirida, transformada y contar con sistemas de información, ágiles y eficientes.</w:t>
      </w:r>
    </w:p>
    <w:p w:rsidR="002A1156" w:rsidRPr="007F4246" w:rsidRDefault="002A1156" w:rsidP="007F4246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0D42ED" w:rsidRPr="007F4246" w:rsidRDefault="000D42ED" w:rsidP="007F4246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7F4246">
        <w:rPr>
          <w:rFonts w:ascii="Arial" w:eastAsia="Times New Roman" w:hAnsi="Arial" w:cs="Arial"/>
          <w:b/>
          <w:sz w:val="26"/>
          <w:szCs w:val="26"/>
          <w:lang w:eastAsia="es-ES"/>
        </w:rPr>
        <w:t>III.</w:t>
      </w:r>
      <w:r w:rsidRPr="007F4246">
        <w:rPr>
          <w:rFonts w:ascii="Arial" w:hAnsi="Arial" w:cs="Arial"/>
          <w:sz w:val="26"/>
          <w:szCs w:val="26"/>
        </w:rPr>
        <w:t xml:space="preserve"> Aunado a ello, el artículo 23 fracción III del Reglamento Interior de la Administración Pública Municipal de León, Guanajuato, establece que la Dirección General de Archivos, es la unidad administrativa encargada de elaborar y someter a consideración del H. Ayuntamiento, anualmente el citado Programa de Desarrollo Archivístico, con la finalidad de contar con un instrumento de planeación que permita establecer acciones orientados para que dicha Dirección </w:t>
      </w:r>
      <w:r w:rsidRPr="007F4246">
        <w:rPr>
          <w:rFonts w:ascii="Arial" w:hAnsi="Arial" w:cs="Arial"/>
          <w:sz w:val="26"/>
          <w:szCs w:val="26"/>
        </w:rPr>
        <w:lastRenderedPageBreak/>
        <w:t>y los sujetos obligados puedan realizar el manejo de información adecuada respecto de información en trámite y de concentración, documentos que deben poseer características de autenticidad, fiabilidad, integridad y disponibilidad, mismas que deben aplicar para la generación de expedientes electrónicos, para los sujetos obligados que se encuentran en el supuesto.</w:t>
      </w:r>
    </w:p>
    <w:p w:rsidR="000D42ED" w:rsidRPr="007F4246" w:rsidRDefault="000D42ED" w:rsidP="007F4246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0D42ED" w:rsidRPr="007F4246" w:rsidRDefault="000D42ED" w:rsidP="007F4246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7F4246">
        <w:rPr>
          <w:rFonts w:ascii="Arial" w:hAnsi="Arial" w:cs="Arial"/>
          <w:sz w:val="26"/>
          <w:szCs w:val="26"/>
        </w:rPr>
        <w:t xml:space="preserve">Será a través de la implementación de programas, proyectos, procesos, actividades y estrategias que tendremos certeza de la aplicación y homologación de los procesos técnico - archivísticos, desde la producción de un documento, resguardo en el archivo de trámite, su conservación precautoria en el archivo de concentración, hasta determinar su destino final o su posible conservación permanente en el archivo histórico.  </w:t>
      </w:r>
    </w:p>
    <w:p w:rsidR="00F95AE1" w:rsidRPr="007F4246" w:rsidRDefault="00F95AE1" w:rsidP="007F4246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0D42ED" w:rsidRPr="007F4246" w:rsidRDefault="000D42ED" w:rsidP="007F4246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7F4246">
        <w:rPr>
          <w:rFonts w:ascii="Arial" w:eastAsia="Times New Roman" w:hAnsi="Arial" w:cs="Arial"/>
          <w:b/>
          <w:sz w:val="26"/>
          <w:szCs w:val="26"/>
          <w:lang w:eastAsia="es-ES"/>
        </w:rPr>
        <w:t>IV.</w:t>
      </w:r>
      <w:r w:rsidRPr="007F4246">
        <w:rPr>
          <w:rFonts w:ascii="Arial" w:hAnsi="Arial" w:cs="Arial"/>
          <w:sz w:val="26"/>
          <w:szCs w:val="26"/>
        </w:rPr>
        <w:t xml:space="preserve"> </w:t>
      </w:r>
      <w:r w:rsidR="00A01A38" w:rsidRPr="007F4246">
        <w:rPr>
          <w:rFonts w:ascii="Arial" w:hAnsi="Arial" w:cs="Arial"/>
          <w:sz w:val="26"/>
          <w:szCs w:val="26"/>
        </w:rPr>
        <w:t xml:space="preserve">Para tales efectos, se </w:t>
      </w:r>
      <w:r w:rsidR="007F4246" w:rsidRPr="007F4246">
        <w:rPr>
          <w:rFonts w:ascii="Arial" w:hAnsi="Arial" w:cs="Arial"/>
          <w:sz w:val="26"/>
          <w:szCs w:val="26"/>
        </w:rPr>
        <w:t xml:space="preserve">emite </w:t>
      </w:r>
      <w:r w:rsidR="00A01A38" w:rsidRPr="007F4246">
        <w:rPr>
          <w:rFonts w:ascii="Arial" w:hAnsi="Arial" w:cs="Arial"/>
          <w:sz w:val="26"/>
          <w:szCs w:val="26"/>
        </w:rPr>
        <w:t>e</w:t>
      </w:r>
      <w:r w:rsidR="006E20C9" w:rsidRPr="007F4246">
        <w:rPr>
          <w:rFonts w:ascii="Arial" w:hAnsi="Arial" w:cs="Arial"/>
          <w:sz w:val="26"/>
          <w:szCs w:val="26"/>
        </w:rPr>
        <w:t xml:space="preserve">l Programa Anual de Desarrollo Archivístico 2019, </w:t>
      </w:r>
      <w:r w:rsidR="002A1156" w:rsidRPr="007F4246">
        <w:rPr>
          <w:rFonts w:ascii="Arial" w:hAnsi="Arial" w:cs="Arial"/>
          <w:sz w:val="26"/>
          <w:szCs w:val="26"/>
        </w:rPr>
        <w:t>auxiliado de normas internacionales archivísticas, así como la adopción de buenas prácticas nacionales e internacionales, siem</w:t>
      </w:r>
      <w:r w:rsidR="007F4246" w:rsidRPr="007F4246">
        <w:rPr>
          <w:rFonts w:ascii="Arial" w:hAnsi="Arial" w:cs="Arial"/>
          <w:sz w:val="26"/>
          <w:szCs w:val="26"/>
        </w:rPr>
        <w:t>pre en apego a la normatividad mexicana</w:t>
      </w:r>
      <w:r w:rsidR="002A1156" w:rsidRPr="007F4246">
        <w:rPr>
          <w:rFonts w:ascii="Arial" w:hAnsi="Arial" w:cs="Arial"/>
          <w:sz w:val="26"/>
          <w:szCs w:val="26"/>
        </w:rPr>
        <w:t xml:space="preserve"> en materia de archivos, </w:t>
      </w:r>
      <w:r w:rsidR="00A01A38" w:rsidRPr="007F4246">
        <w:rPr>
          <w:rFonts w:ascii="Arial" w:hAnsi="Arial" w:cs="Arial"/>
          <w:sz w:val="26"/>
          <w:szCs w:val="26"/>
        </w:rPr>
        <w:t>como</w:t>
      </w:r>
      <w:r w:rsidR="006E20C9" w:rsidRPr="007F4246">
        <w:rPr>
          <w:rFonts w:ascii="Arial" w:hAnsi="Arial" w:cs="Arial"/>
          <w:sz w:val="26"/>
          <w:szCs w:val="26"/>
        </w:rPr>
        <w:t xml:space="preserve"> una herramienta de planeación que contempla, a corto plazo, la integración e interrelación de procesos, proyectos, actividades, acciones y la asignación de recursos, encaminados al desarrollo óptimo de las capacidades de organización del Sistema Municipal de Archivos (SMA), además de establecer  las estrategias, técnicas y metodologías que permitan mejorar los procesos y procedimientos de la administración, organización y conservación de los archivos de trámite, concentración e histórico del Municipio. </w:t>
      </w:r>
    </w:p>
    <w:p w:rsidR="000D42ED" w:rsidRPr="007F4246" w:rsidRDefault="000D42ED" w:rsidP="007F4246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2A1156" w:rsidRPr="007F4246" w:rsidRDefault="002A1156" w:rsidP="007F4246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7F4246">
        <w:rPr>
          <w:rFonts w:ascii="Arial" w:hAnsi="Arial" w:cs="Arial"/>
          <w:sz w:val="26"/>
          <w:szCs w:val="26"/>
        </w:rPr>
        <w:t xml:space="preserve">Dentro de los beneficios principales que se contemplan alcanzar con la implementación y entrada en vigor del Programa Anual de Desarrollo Archivístico 2019, entre otros se encuentran:   </w:t>
      </w:r>
    </w:p>
    <w:p w:rsidR="002A1156" w:rsidRPr="007F4246" w:rsidRDefault="002A1156" w:rsidP="007F4246">
      <w:pPr>
        <w:pStyle w:val="Prrafodelista"/>
        <w:spacing w:after="0" w:line="240" w:lineRule="auto"/>
        <w:ind w:left="426"/>
        <w:jc w:val="both"/>
        <w:rPr>
          <w:rFonts w:ascii="Arial" w:hAnsi="Arial" w:cs="Arial"/>
          <w:sz w:val="26"/>
          <w:szCs w:val="26"/>
        </w:rPr>
      </w:pPr>
    </w:p>
    <w:p w:rsidR="002A1156" w:rsidRPr="007F4246" w:rsidRDefault="002A1156" w:rsidP="007F4246">
      <w:pPr>
        <w:pStyle w:val="Prrafodelista"/>
        <w:numPr>
          <w:ilvl w:val="0"/>
          <w:numId w:val="5"/>
        </w:numPr>
        <w:spacing w:after="0" w:line="240" w:lineRule="auto"/>
        <w:ind w:left="851" w:right="49" w:hanging="426"/>
        <w:jc w:val="both"/>
        <w:rPr>
          <w:rFonts w:ascii="Arial" w:hAnsi="Arial" w:cs="Arial"/>
          <w:sz w:val="26"/>
          <w:szCs w:val="26"/>
        </w:rPr>
      </w:pPr>
      <w:r w:rsidRPr="007F4246">
        <w:rPr>
          <w:rFonts w:ascii="Arial" w:hAnsi="Arial" w:cs="Arial"/>
          <w:sz w:val="26"/>
          <w:szCs w:val="26"/>
        </w:rPr>
        <w:t>Propicia una adecuada administración de los do</w:t>
      </w:r>
      <w:r w:rsidR="00F95AE1" w:rsidRPr="007F4246">
        <w:rPr>
          <w:rFonts w:ascii="Arial" w:hAnsi="Arial" w:cs="Arial"/>
          <w:sz w:val="26"/>
          <w:szCs w:val="26"/>
        </w:rPr>
        <w:t>cumentos generados por cada unidad administrativa</w:t>
      </w:r>
      <w:r w:rsidRPr="007F4246">
        <w:rPr>
          <w:rFonts w:ascii="Arial" w:hAnsi="Arial" w:cs="Arial"/>
          <w:sz w:val="26"/>
          <w:szCs w:val="26"/>
        </w:rPr>
        <w:t xml:space="preserve">, los cuales registran el ejercicio de las atribuciones y/o funciones de éstas; </w:t>
      </w:r>
    </w:p>
    <w:p w:rsidR="00F95AE1" w:rsidRPr="007F4246" w:rsidRDefault="00F95AE1" w:rsidP="007F4246">
      <w:pPr>
        <w:spacing w:after="0" w:line="240" w:lineRule="auto"/>
        <w:ind w:right="49"/>
        <w:jc w:val="both"/>
        <w:rPr>
          <w:rFonts w:ascii="Arial" w:hAnsi="Arial" w:cs="Arial"/>
          <w:sz w:val="26"/>
          <w:szCs w:val="26"/>
        </w:rPr>
      </w:pPr>
    </w:p>
    <w:p w:rsidR="00F95AE1" w:rsidRPr="007F4246" w:rsidRDefault="00F95AE1" w:rsidP="007F4246">
      <w:pPr>
        <w:pStyle w:val="Prrafodelista"/>
        <w:numPr>
          <w:ilvl w:val="0"/>
          <w:numId w:val="5"/>
        </w:numPr>
        <w:spacing w:after="0" w:line="240" w:lineRule="auto"/>
        <w:ind w:left="851" w:right="49" w:hanging="426"/>
        <w:jc w:val="both"/>
        <w:rPr>
          <w:rFonts w:ascii="Arial" w:hAnsi="Arial" w:cs="Arial"/>
          <w:sz w:val="26"/>
          <w:szCs w:val="26"/>
        </w:rPr>
      </w:pPr>
      <w:r w:rsidRPr="007F4246">
        <w:rPr>
          <w:rFonts w:ascii="Arial" w:hAnsi="Arial" w:cs="Arial"/>
          <w:sz w:val="26"/>
          <w:szCs w:val="26"/>
        </w:rPr>
        <w:t>Favorece el cumplimiento del derecho de acceso a la información, la transparencia, rendición de cuentas y gobierno abierto;</w:t>
      </w:r>
    </w:p>
    <w:p w:rsidR="00F95AE1" w:rsidRPr="007F4246" w:rsidRDefault="00F95AE1" w:rsidP="007F4246">
      <w:pPr>
        <w:spacing w:after="0" w:line="240" w:lineRule="auto"/>
        <w:ind w:left="851" w:right="49"/>
        <w:jc w:val="both"/>
        <w:rPr>
          <w:rFonts w:ascii="Arial" w:hAnsi="Arial" w:cs="Arial"/>
          <w:sz w:val="26"/>
          <w:szCs w:val="26"/>
        </w:rPr>
      </w:pPr>
    </w:p>
    <w:p w:rsidR="00F95AE1" w:rsidRPr="007F4246" w:rsidRDefault="00F95AE1" w:rsidP="007F4246">
      <w:pPr>
        <w:pStyle w:val="Prrafodelista"/>
        <w:numPr>
          <w:ilvl w:val="0"/>
          <w:numId w:val="5"/>
        </w:numPr>
        <w:spacing w:after="0" w:line="240" w:lineRule="auto"/>
        <w:ind w:left="851" w:right="49" w:hanging="426"/>
        <w:jc w:val="both"/>
        <w:rPr>
          <w:rFonts w:ascii="Arial" w:hAnsi="Arial" w:cs="Arial"/>
          <w:sz w:val="26"/>
          <w:szCs w:val="26"/>
        </w:rPr>
      </w:pPr>
      <w:r w:rsidRPr="007F4246">
        <w:rPr>
          <w:rFonts w:ascii="Arial" w:hAnsi="Arial" w:cs="Arial"/>
          <w:sz w:val="26"/>
          <w:szCs w:val="26"/>
        </w:rPr>
        <w:t>Facilita la localización de los documentos que evidencian el cumplimiento de los indicadores del Programa de Gobierno Municipal;</w:t>
      </w:r>
    </w:p>
    <w:p w:rsidR="00F95AE1" w:rsidRPr="007F4246" w:rsidRDefault="00F95AE1" w:rsidP="007F4246">
      <w:pPr>
        <w:spacing w:after="0" w:line="240" w:lineRule="auto"/>
        <w:ind w:left="851" w:right="49"/>
        <w:jc w:val="both"/>
        <w:rPr>
          <w:rFonts w:ascii="Arial" w:hAnsi="Arial" w:cs="Arial"/>
          <w:sz w:val="26"/>
          <w:szCs w:val="26"/>
        </w:rPr>
      </w:pPr>
    </w:p>
    <w:p w:rsidR="007F4246" w:rsidRPr="007F4246" w:rsidRDefault="007F4246" w:rsidP="007F4246">
      <w:pPr>
        <w:pStyle w:val="Prrafodelista"/>
        <w:rPr>
          <w:rFonts w:ascii="Arial" w:hAnsi="Arial" w:cs="Arial"/>
          <w:sz w:val="26"/>
          <w:szCs w:val="26"/>
        </w:rPr>
      </w:pPr>
    </w:p>
    <w:p w:rsidR="002A1156" w:rsidRPr="007F4246" w:rsidRDefault="002A1156" w:rsidP="007F4246">
      <w:pPr>
        <w:pStyle w:val="Prrafodelista"/>
        <w:numPr>
          <w:ilvl w:val="0"/>
          <w:numId w:val="5"/>
        </w:numPr>
        <w:spacing w:after="0" w:line="240" w:lineRule="auto"/>
        <w:ind w:left="851" w:right="49" w:hanging="426"/>
        <w:jc w:val="both"/>
        <w:rPr>
          <w:rFonts w:ascii="Arial" w:hAnsi="Arial" w:cs="Arial"/>
          <w:sz w:val="26"/>
          <w:szCs w:val="26"/>
        </w:rPr>
      </w:pPr>
      <w:r w:rsidRPr="007F4246">
        <w:rPr>
          <w:rFonts w:ascii="Arial" w:hAnsi="Arial" w:cs="Arial"/>
          <w:sz w:val="26"/>
          <w:szCs w:val="26"/>
        </w:rPr>
        <w:t xml:space="preserve">Contribuye a reducir los tiempos de respuesta de las solicitudes de acceso a la información, así como minimizar la ampliación de plazo; </w:t>
      </w:r>
    </w:p>
    <w:p w:rsidR="00F95AE1" w:rsidRPr="007F4246" w:rsidRDefault="00F95AE1" w:rsidP="007F4246">
      <w:pPr>
        <w:pStyle w:val="Prrafodelista"/>
        <w:spacing w:after="0" w:line="240" w:lineRule="auto"/>
        <w:ind w:left="851" w:right="49"/>
        <w:jc w:val="both"/>
        <w:rPr>
          <w:rFonts w:ascii="Arial" w:hAnsi="Arial" w:cs="Arial"/>
          <w:sz w:val="26"/>
          <w:szCs w:val="26"/>
        </w:rPr>
      </w:pPr>
    </w:p>
    <w:p w:rsidR="002A1156" w:rsidRPr="007F4246" w:rsidRDefault="002A1156" w:rsidP="007F4246">
      <w:pPr>
        <w:pStyle w:val="Prrafodelista"/>
        <w:numPr>
          <w:ilvl w:val="0"/>
          <w:numId w:val="5"/>
        </w:numPr>
        <w:spacing w:after="0" w:line="240" w:lineRule="auto"/>
        <w:ind w:left="851" w:right="49" w:hanging="426"/>
        <w:jc w:val="both"/>
        <w:rPr>
          <w:rFonts w:ascii="Arial" w:hAnsi="Arial" w:cs="Arial"/>
          <w:sz w:val="26"/>
          <w:szCs w:val="26"/>
        </w:rPr>
      </w:pPr>
      <w:r w:rsidRPr="007F4246">
        <w:rPr>
          <w:rFonts w:ascii="Arial" w:hAnsi="Arial" w:cs="Arial"/>
          <w:sz w:val="26"/>
          <w:szCs w:val="26"/>
        </w:rPr>
        <w:t xml:space="preserve">Previene acciones de protección de datos personales; </w:t>
      </w:r>
    </w:p>
    <w:p w:rsidR="00F95AE1" w:rsidRPr="007F4246" w:rsidRDefault="00F95AE1" w:rsidP="007F4246">
      <w:pPr>
        <w:spacing w:after="0" w:line="240" w:lineRule="auto"/>
        <w:ind w:left="851" w:right="49"/>
        <w:jc w:val="both"/>
        <w:rPr>
          <w:rFonts w:ascii="Arial" w:hAnsi="Arial" w:cs="Arial"/>
          <w:sz w:val="26"/>
          <w:szCs w:val="26"/>
        </w:rPr>
      </w:pPr>
    </w:p>
    <w:p w:rsidR="002A1156" w:rsidRPr="007F4246" w:rsidRDefault="002A1156" w:rsidP="007F4246">
      <w:pPr>
        <w:pStyle w:val="Prrafodelista"/>
        <w:numPr>
          <w:ilvl w:val="0"/>
          <w:numId w:val="5"/>
        </w:numPr>
        <w:spacing w:after="0" w:line="240" w:lineRule="auto"/>
        <w:ind w:left="851" w:right="49" w:hanging="426"/>
        <w:jc w:val="both"/>
        <w:rPr>
          <w:rFonts w:ascii="Arial" w:hAnsi="Arial" w:cs="Arial"/>
          <w:sz w:val="26"/>
          <w:szCs w:val="26"/>
        </w:rPr>
      </w:pPr>
      <w:r w:rsidRPr="007F4246">
        <w:rPr>
          <w:rFonts w:ascii="Arial" w:hAnsi="Arial" w:cs="Arial"/>
          <w:sz w:val="26"/>
          <w:szCs w:val="26"/>
        </w:rPr>
        <w:t>Coadyuva en la identificación, permanencia y difusión de documentos dictaminados como históricos;</w:t>
      </w:r>
      <w:r w:rsidR="000D42ED" w:rsidRPr="007F4246">
        <w:rPr>
          <w:rFonts w:ascii="Arial" w:hAnsi="Arial" w:cs="Arial"/>
          <w:sz w:val="26"/>
          <w:szCs w:val="26"/>
        </w:rPr>
        <w:t xml:space="preserve"> y</w:t>
      </w:r>
      <w:r w:rsidRPr="007F4246">
        <w:rPr>
          <w:rFonts w:ascii="Arial" w:hAnsi="Arial" w:cs="Arial"/>
          <w:sz w:val="26"/>
          <w:szCs w:val="26"/>
        </w:rPr>
        <w:t xml:space="preserve"> </w:t>
      </w:r>
    </w:p>
    <w:p w:rsidR="00F95AE1" w:rsidRPr="007F4246" w:rsidRDefault="00F95AE1" w:rsidP="007F4246">
      <w:pPr>
        <w:spacing w:after="0" w:line="240" w:lineRule="auto"/>
        <w:ind w:left="851" w:right="49"/>
        <w:jc w:val="both"/>
        <w:rPr>
          <w:rFonts w:ascii="Arial" w:hAnsi="Arial" w:cs="Arial"/>
          <w:sz w:val="26"/>
          <w:szCs w:val="26"/>
        </w:rPr>
      </w:pPr>
    </w:p>
    <w:p w:rsidR="002A1156" w:rsidRPr="007F4246" w:rsidRDefault="002A1156" w:rsidP="007F4246">
      <w:pPr>
        <w:pStyle w:val="Prrafodelista"/>
        <w:numPr>
          <w:ilvl w:val="0"/>
          <w:numId w:val="5"/>
        </w:numPr>
        <w:spacing w:after="0" w:line="240" w:lineRule="auto"/>
        <w:ind w:left="851" w:right="49" w:hanging="426"/>
        <w:jc w:val="both"/>
        <w:rPr>
          <w:rFonts w:ascii="Arial" w:hAnsi="Arial" w:cs="Arial"/>
          <w:sz w:val="26"/>
          <w:szCs w:val="26"/>
        </w:rPr>
      </w:pPr>
      <w:r w:rsidRPr="007F4246">
        <w:rPr>
          <w:rFonts w:ascii="Arial" w:hAnsi="Arial" w:cs="Arial"/>
          <w:sz w:val="26"/>
          <w:szCs w:val="26"/>
        </w:rPr>
        <w:t>Propicia las estrategias para la elaboración de un programa de digitalización de documentos.</w:t>
      </w:r>
    </w:p>
    <w:p w:rsidR="00D35BBB" w:rsidRPr="007F4246" w:rsidRDefault="006E20C9" w:rsidP="007F4246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eastAsia="es-ES"/>
        </w:rPr>
      </w:pPr>
      <w:r w:rsidRPr="007F4246">
        <w:rPr>
          <w:rFonts w:ascii="Arial" w:hAnsi="Arial" w:cs="Arial"/>
          <w:sz w:val="26"/>
          <w:szCs w:val="26"/>
        </w:rPr>
        <w:t xml:space="preserve">  </w:t>
      </w:r>
      <w:r w:rsidR="00A01A38" w:rsidRPr="007F4246">
        <w:rPr>
          <w:rFonts w:ascii="Arial" w:hAnsi="Arial" w:cs="Arial"/>
          <w:sz w:val="26"/>
          <w:szCs w:val="26"/>
        </w:rPr>
        <w:t xml:space="preserve"> </w:t>
      </w:r>
    </w:p>
    <w:p w:rsidR="00674AFB" w:rsidRPr="007F4246" w:rsidRDefault="00D35BBB" w:rsidP="007F4246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es-ES"/>
        </w:rPr>
      </w:pPr>
      <w:r w:rsidRPr="007F4246">
        <w:rPr>
          <w:rFonts w:ascii="Arial" w:eastAsia="Times New Roman" w:hAnsi="Arial" w:cs="Arial"/>
          <w:b/>
          <w:sz w:val="26"/>
          <w:szCs w:val="26"/>
          <w:lang w:val="es-ES" w:eastAsia="es-ES"/>
        </w:rPr>
        <w:t>V</w:t>
      </w:r>
      <w:r w:rsidR="00674AFB" w:rsidRPr="007F4246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. </w:t>
      </w:r>
      <w:r w:rsidR="00674AFB" w:rsidRPr="007F4246">
        <w:rPr>
          <w:rFonts w:ascii="Arial" w:eastAsia="Times New Roman" w:hAnsi="Arial" w:cs="Arial"/>
          <w:sz w:val="26"/>
          <w:szCs w:val="26"/>
          <w:lang w:val="es-ES" w:eastAsia="es-ES"/>
        </w:rPr>
        <w:t>En virtud de lo anterior, los integrantes de esta comisión consideramos conveniente la aprobación del</w:t>
      </w:r>
      <w:r w:rsidRPr="007F4246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</w:t>
      </w:r>
      <w:r w:rsidRPr="007F4246">
        <w:rPr>
          <w:rFonts w:ascii="Arial" w:hAnsi="Arial" w:cs="Arial"/>
          <w:b/>
          <w:i/>
          <w:sz w:val="26"/>
          <w:szCs w:val="26"/>
        </w:rPr>
        <w:t xml:space="preserve">Programa Anual de Desarrollo Archivístico 2019, </w:t>
      </w:r>
      <w:r w:rsidR="00674AFB" w:rsidRPr="007F4246">
        <w:rPr>
          <w:rFonts w:ascii="Arial" w:eastAsia="Times New Roman" w:hAnsi="Arial" w:cs="Arial"/>
          <w:i/>
          <w:sz w:val="26"/>
          <w:szCs w:val="26"/>
          <w:lang w:val="es-ES" w:eastAsia="es-ES"/>
        </w:rPr>
        <w:t xml:space="preserve"> </w:t>
      </w:r>
      <w:r w:rsidR="00674AFB" w:rsidRPr="007F4246">
        <w:rPr>
          <w:rFonts w:ascii="Arial" w:eastAsia="Times New Roman" w:hAnsi="Arial" w:cs="Arial"/>
          <w:sz w:val="26"/>
          <w:szCs w:val="26"/>
          <w:lang w:val="es-ES" w:eastAsia="es-ES"/>
        </w:rPr>
        <w:t>en los términos y condiciones del documento que como anexo forma parte integral del presente dictamen.</w:t>
      </w:r>
    </w:p>
    <w:p w:rsidR="00674AFB" w:rsidRPr="007F4246" w:rsidRDefault="00674AFB" w:rsidP="007F4246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eastAsia="es-ES"/>
        </w:rPr>
      </w:pPr>
    </w:p>
    <w:p w:rsidR="00674AFB" w:rsidRPr="007F4246" w:rsidRDefault="00674AFB" w:rsidP="007F4246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7F4246">
        <w:rPr>
          <w:rFonts w:ascii="Arial" w:eastAsia="Times New Roman" w:hAnsi="Arial" w:cs="Arial"/>
          <w:bCs/>
          <w:sz w:val="26"/>
          <w:szCs w:val="26"/>
          <w:lang w:val="es-ES" w:eastAsia="es-MX"/>
        </w:rPr>
        <w:t>Por lo anteriormente expuesto, se somete a consideración de este Ayuntamiento la aprobación de la propuesta del siguiente:</w:t>
      </w:r>
    </w:p>
    <w:p w:rsidR="00674AFB" w:rsidRPr="007F4246" w:rsidRDefault="00674AFB" w:rsidP="007F4246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:rsidR="00D35BBB" w:rsidRPr="007F4246" w:rsidRDefault="00D35BBB" w:rsidP="007F4246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:rsidR="00674AFB" w:rsidRPr="007F4246" w:rsidRDefault="00674AFB" w:rsidP="007F4246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7F4246">
        <w:rPr>
          <w:rFonts w:ascii="Arial" w:eastAsia="Times New Roman" w:hAnsi="Arial" w:cs="Arial"/>
          <w:b/>
          <w:sz w:val="26"/>
          <w:szCs w:val="26"/>
        </w:rPr>
        <w:t>A C U E R D O</w:t>
      </w:r>
    </w:p>
    <w:p w:rsidR="00674AFB" w:rsidRPr="007F4246" w:rsidRDefault="00674AFB" w:rsidP="007F4246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:rsidR="00674AFB" w:rsidRPr="007F4246" w:rsidRDefault="00674AFB" w:rsidP="007F4246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7F4246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Primero. </w:t>
      </w:r>
      <w:r w:rsidRPr="007F4246">
        <w:rPr>
          <w:rFonts w:ascii="Arial" w:eastAsia="Times New Roman" w:hAnsi="Arial" w:cs="Arial"/>
          <w:sz w:val="26"/>
          <w:szCs w:val="26"/>
          <w:lang w:val="es-ES" w:eastAsia="es-ES"/>
        </w:rPr>
        <w:t>Con fundamento en lo dispue</w:t>
      </w:r>
      <w:r w:rsidR="007F4246" w:rsidRPr="007F4246">
        <w:rPr>
          <w:rFonts w:ascii="Arial" w:eastAsia="Times New Roman" w:hAnsi="Arial" w:cs="Arial"/>
          <w:sz w:val="26"/>
          <w:szCs w:val="26"/>
          <w:lang w:val="es-ES" w:eastAsia="es-ES"/>
        </w:rPr>
        <w:t>sto por los artículos 76 fraccio</w:t>
      </w:r>
      <w:r w:rsidRPr="007F4246">
        <w:rPr>
          <w:rFonts w:ascii="Arial" w:eastAsia="Times New Roman" w:hAnsi="Arial" w:cs="Arial"/>
          <w:sz w:val="26"/>
          <w:szCs w:val="26"/>
          <w:lang w:val="es-ES" w:eastAsia="es-ES"/>
        </w:rPr>
        <w:t>n</w:t>
      </w:r>
      <w:r w:rsidR="007F4246" w:rsidRPr="007F4246">
        <w:rPr>
          <w:rFonts w:ascii="Arial" w:eastAsia="Times New Roman" w:hAnsi="Arial" w:cs="Arial"/>
          <w:sz w:val="26"/>
          <w:szCs w:val="26"/>
          <w:lang w:val="es-ES" w:eastAsia="es-ES"/>
        </w:rPr>
        <w:t xml:space="preserve">es I inciso d), </w:t>
      </w:r>
      <w:r w:rsidR="007F4246" w:rsidRPr="007F4246">
        <w:rPr>
          <w:rFonts w:ascii="Arial" w:hAnsi="Arial" w:cs="Arial"/>
          <w:bCs/>
          <w:sz w:val="26"/>
          <w:szCs w:val="26"/>
        </w:rPr>
        <w:t xml:space="preserve">V </w:t>
      </w:r>
      <w:r w:rsidRPr="007F4246">
        <w:rPr>
          <w:rFonts w:ascii="Arial" w:hAnsi="Arial" w:cs="Arial"/>
          <w:bCs/>
          <w:sz w:val="26"/>
          <w:szCs w:val="26"/>
        </w:rPr>
        <w:t xml:space="preserve">inciso k) </w:t>
      </w:r>
      <w:r w:rsidR="007F4246" w:rsidRPr="007F4246">
        <w:rPr>
          <w:rFonts w:ascii="Arial" w:hAnsi="Arial" w:cs="Arial"/>
          <w:bCs/>
          <w:sz w:val="26"/>
          <w:szCs w:val="26"/>
        </w:rPr>
        <w:t xml:space="preserve">y VI </w:t>
      </w:r>
      <w:r w:rsidRPr="007F4246">
        <w:rPr>
          <w:rFonts w:ascii="Arial" w:hAnsi="Arial" w:cs="Arial"/>
          <w:bCs/>
          <w:sz w:val="26"/>
          <w:szCs w:val="26"/>
        </w:rPr>
        <w:t>de la Ley Orgánica Municipal para el Estado de Guanajuato</w:t>
      </w:r>
      <w:r w:rsidRPr="007F4246">
        <w:rPr>
          <w:rFonts w:ascii="Arial" w:hAnsi="Arial" w:cs="Arial"/>
          <w:sz w:val="26"/>
          <w:szCs w:val="26"/>
        </w:rPr>
        <w:t xml:space="preserve"> y 23 fracción III del Reglamento Interior de la Administración Pública Municipal de León, Guanajuato, </w:t>
      </w:r>
      <w:r w:rsidRPr="007F4246">
        <w:rPr>
          <w:rFonts w:ascii="Arial" w:hAnsi="Arial" w:cs="Arial"/>
          <w:b/>
          <w:i/>
          <w:sz w:val="26"/>
          <w:szCs w:val="26"/>
        </w:rPr>
        <w:t>se aprueba el Programa A</w:t>
      </w:r>
      <w:r w:rsidR="007F4246" w:rsidRPr="007F4246">
        <w:rPr>
          <w:rFonts w:ascii="Arial" w:hAnsi="Arial" w:cs="Arial"/>
          <w:b/>
          <w:i/>
          <w:sz w:val="26"/>
          <w:szCs w:val="26"/>
        </w:rPr>
        <w:t>nual de Desarrollo Archivístico (PADA 2019)</w:t>
      </w:r>
      <w:r w:rsidRPr="007F4246">
        <w:rPr>
          <w:rFonts w:ascii="Arial" w:hAnsi="Arial" w:cs="Arial"/>
          <w:b/>
          <w:i/>
          <w:sz w:val="26"/>
          <w:szCs w:val="26"/>
        </w:rPr>
        <w:t xml:space="preserve">, </w:t>
      </w:r>
      <w:r w:rsidRPr="007F4246">
        <w:rPr>
          <w:rFonts w:ascii="Arial" w:hAnsi="Arial" w:cs="Arial"/>
          <w:sz w:val="26"/>
          <w:szCs w:val="26"/>
          <w:lang w:val="es-ES"/>
        </w:rPr>
        <w:t>en los términos y condiciones del documento que como anexo forma parte integral del presente acuerdo.</w:t>
      </w:r>
    </w:p>
    <w:p w:rsidR="00674AFB" w:rsidRPr="007F4246" w:rsidRDefault="00674AFB" w:rsidP="007F4246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  <w:lang w:val="es-ES"/>
        </w:rPr>
      </w:pPr>
    </w:p>
    <w:p w:rsidR="00674AFB" w:rsidRPr="007F4246" w:rsidRDefault="00674AFB" w:rsidP="007F4246">
      <w:pPr>
        <w:spacing w:after="0" w:line="240" w:lineRule="auto"/>
        <w:jc w:val="both"/>
        <w:rPr>
          <w:rFonts w:ascii="Arial" w:hAnsi="Arial" w:cs="Arial"/>
          <w:b/>
          <w:i/>
          <w:sz w:val="26"/>
          <w:szCs w:val="26"/>
        </w:rPr>
      </w:pPr>
      <w:r w:rsidRPr="007F4246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Segundo. </w:t>
      </w:r>
      <w:r w:rsidRPr="007F4246">
        <w:rPr>
          <w:rFonts w:ascii="Arial" w:hAnsi="Arial" w:cs="Arial"/>
          <w:sz w:val="26"/>
          <w:szCs w:val="26"/>
        </w:rPr>
        <w:t xml:space="preserve">Se </w:t>
      </w:r>
      <w:r w:rsidRPr="007F4246">
        <w:rPr>
          <w:rFonts w:ascii="Arial" w:hAnsi="Arial" w:cs="Arial"/>
          <w:b/>
          <w:i/>
          <w:sz w:val="26"/>
          <w:szCs w:val="26"/>
        </w:rPr>
        <w:t>instruye</w:t>
      </w:r>
      <w:r w:rsidRPr="007F4246">
        <w:rPr>
          <w:rFonts w:ascii="Arial" w:hAnsi="Arial" w:cs="Arial"/>
          <w:i/>
          <w:sz w:val="26"/>
          <w:szCs w:val="26"/>
        </w:rPr>
        <w:t xml:space="preserve"> </w:t>
      </w:r>
      <w:r w:rsidRPr="007F4246">
        <w:rPr>
          <w:rFonts w:ascii="Arial" w:hAnsi="Arial" w:cs="Arial"/>
          <w:sz w:val="26"/>
          <w:szCs w:val="26"/>
        </w:rPr>
        <w:t>a la Dirección General de Archivos para que realice las gestiones administrativas y legales que sean necesarias para el seguimiento y cumplimiento del</w:t>
      </w:r>
      <w:r w:rsidRPr="007F4246">
        <w:rPr>
          <w:rFonts w:ascii="Arial" w:hAnsi="Arial" w:cs="Arial"/>
          <w:b/>
          <w:i/>
          <w:sz w:val="26"/>
          <w:szCs w:val="26"/>
        </w:rPr>
        <w:t xml:space="preserve"> Programa Anu</w:t>
      </w:r>
      <w:r w:rsidR="001E2B60">
        <w:rPr>
          <w:rFonts w:ascii="Arial" w:hAnsi="Arial" w:cs="Arial"/>
          <w:b/>
          <w:i/>
          <w:sz w:val="26"/>
          <w:szCs w:val="26"/>
        </w:rPr>
        <w:t>al de Desarrollo Archivístico</w:t>
      </w:r>
      <w:bookmarkStart w:id="0" w:name="_GoBack"/>
      <w:bookmarkEnd w:id="0"/>
      <w:r w:rsidR="007F4246" w:rsidRPr="007F4246">
        <w:rPr>
          <w:rFonts w:ascii="Arial" w:hAnsi="Arial" w:cs="Arial"/>
          <w:b/>
          <w:i/>
          <w:sz w:val="26"/>
          <w:szCs w:val="26"/>
        </w:rPr>
        <w:t xml:space="preserve"> (</w:t>
      </w:r>
      <w:r w:rsidRPr="007F4246">
        <w:rPr>
          <w:rFonts w:ascii="Arial" w:hAnsi="Arial" w:cs="Arial"/>
          <w:b/>
          <w:i/>
          <w:sz w:val="26"/>
          <w:szCs w:val="26"/>
        </w:rPr>
        <w:t>PADA 2019</w:t>
      </w:r>
      <w:r w:rsidR="007F4246" w:rsidRPr="007F4246">
        <w:rPr>
          <w:rFonts w:ascii="Arial" w:hAnsi="Arial" w:cs="Arial"/>
          <w:b/>
          <w:i/>
          <w:sz w:val="26"/>
          <w:szCs w:val="26"/>
        </w:rPr>
        <w:t>).</w:t>
      </w:r>
    </w:p>
    <w:p w:rsidR="002A1156" w:rsidRPr="007F4246" w:rsidRDefault="002A1156" w:rsidP="007F4246">
      <w:pPr>
        <w:spacing w:after="0" w:line="240" w:lineRule="auto"/>
        <w:rPr>
          <w:rFonts w:ascii="Arial" w:hAnsi="Arial" w:cs="Arial"/>
          <w:b/>
          <w:sz w:val="26"/>
          <w:szCs w:val="26"/>
          <w:lang w:val="es-ES"/>
        </w:rPr>
      </w:pPr>
    </w:p>
    <w:p w:rsidR="00674AFB" w:rsidRPr="007F4246" w:rsidRDefault="00674AFB" w:rsidP="007F4246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7F4246">
        <w:rPr>
          <w:rFonts w:ascii="Arial" w:hAnsi="Arial" w:cs="Arial"/>
          <w:b/>
          <w:sz w:val="26"/>
          <w:szCs w:val="26"/>
        </w:rPr>
        <w:t>A T E N T A M E N T E</w:t>
      </w:r>
    </w:p>
    <w:p w:rsidR="00674AFB" w:rsidRPr="007F4246" w:rsidRDefault="00674AFB" w:rsidP="007F4246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7F4246">
        <w:rPr>
          <w:rFonts w:ascii="Arial" w:hAnsi="Arial" w:cs="Arial"/>
          <w:b/>
          <w:sz w:val="26"/>
          <w:szCs w:val="26"/>
        </w:rPr>
        <w:t>“EL TRABAJO TODO LO VENCE”</w:t>
      </w:r>
    </w:p>
    <w:p w:rsidR="00674AFB" w:rsidRPr="007F4246" w:rsidRDefault="00674AFB" w:rsidP="007F4246">
      <w:pPr>
        <w:spacing w:after="0" w:line="240" w:lineRule="auto"/>
        <w:ind w:left="-284"/>
        <w:jc w:val="center"/>
        <w:rPr>
          <w:rFonts w:ascii="Arial" w:hAnsi="Arial" w:cs="Arial"/>
          <w:b/>
          <w:sz w:val="26"/>
          <w:szCs w:val="26"/>
        </w:rPr>
      </w:pPr>
      <w:r w:rsidRPr="007F4246">
        <w:rPr>
          <w:rFonts w:ascii="Arial" w:hAnsi="Arial" w:cs="Arial"/>
          <w:b/>
          <w:sz w:val="26"/>
          <w:szCs w:val="26"/>
        </w:rPr>
        <w:t xml:space="preserve">“2019, Año del Caudillo del Sur, Emiliano Zapata” </w:t>
      </w:r>
    </w:p>
    <w:p w:rsidR="00674AFB" w:rsidRPr="007F4246" w:rsidRDefault="00674AFB" w:rsidP="007F4246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7F4246">
        <w:rPr>
          <w:rFonts w:ascii="Arial" w:hAnsi="Arial" w:cs="Arial"/>
          <w:b/>
          <w:sz w:val="26"/>
          <w:szCs w:val="26"/>
        </w:rPr>
        <w:t>León, Guanajuato, a 09 de abril de 2019</w:t>
      </w:r>
    </w:p>
    <w:p w:rsidR="000D42ED" w:rsidRPr="007F4246" w:rsidRDefault="000D42ED" w:rsidP="007F4246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7F4246" w:rsidRDefault="007F4246" w:rsidP="007F4246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674AFB" w:rsidRPr="007F4246" w:rsidRDefault="00674AFB" w:rsidP="007F4246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7F4246">
        <w:rPr>
          <w:rFonts w:ascii="Arial" w:hAnsi="Arial" w:cs="Arial"/>
          <w:b/>
          <w:sz w:val="26"/>
          <w:szCs w:val="26"/>
        </w:rPr>
        <w:t xml:space="preserve">INTEGRANTES DE LA COMISIÓN DE GOBIERNO, </w:t>
      </w:r>
    </w:p>
    <w:p w:rsidR="00674AFB" w:rsidRPr="007F4246" w:rsidRDefault="00674AFB" w:rsidP="007F4246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7F4246">
        <w:rPr>
          <w:rFonts w:ascii="Arial" w:hAnsi="Arial" w:cs="Arial"/>
          <w:b/>
          <w:sz w:val="26"/>
          <w:szCs w:val="26"/>
        </w:rPr>
        <w:t>SEGURIDAD PÚBLICA Y TRÁNSITO</w:t>
      </w:r>
    </w:p>
    <w:p w:rsidR="00674AFB" w:rsidRPr="007F4246" w:rsidRDefault="00674AFB" w:rsidP="007F424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674AFB" w:rsidRPr="007F4246" w:rsidRDefault="00674AFB" w:rsidP="007F424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674AFB" w:rsidRPr="007F4246" w:rsidRDefault="00674AFB" w:rsidP="007F424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674AFB" w:rsidRPr="007F4246" w:rsidRDefault="00674AFB" w:rsidP="007F424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674AFB" w:rsidRPr="007F4246" w:rsidRDefault="00674AFB" w:rsidP="007F424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F4246">
        <w:rPr>
          <w:rFonts w:ascii="Arial" w:hAnsi="Arial" w:cs="Arial"/>
          <w:b/>
          <w:sz w:val="26"/>
          <w:szCs w:val="26"/>
        </w:rPr>
        <w:t>CHRISTIAN JAVIER CRUZ VILLEGAS</w:t>
      </w:r>
    </w:p>
    <w:p w:rsidR="00674AFB" w:rsidRPr="007F4246" w:rsidRDefault="00674AFB" w:rsidP="007F424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F4246">
        <w:rPr>
          <w:rFonts w:ascii="Arial" w:hAnsi="Arial" w:cs="Arial"/>
          <w:b/>
          <w:sz w:val="26"/>
          <w:szCs w:val="26"/>
        </w:rPr>
        <w:t>SINDICO</w:t>
      </w:r>
    </w:p>
    <w:p w:rsidR="00674AFB" w:rsidRPr="007F4246" w:rsidRDefault="00674AFB" w:rsidP="007F4246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:rsidR="00674AFB" w:rsidRPr="007F4246" w:rsidRDefault="00674AFB" w:rsidP="007F4246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:rsidR="00674AFB" w:rsidRPr="007F4246" w:rsidRDefault="00674AFB" w:rsidP="007F4246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:rsidR="00674AFB" w:rsidRPr="007F4246" w:rsidRDefault="00674AFB" w:rsidP="007F4246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7F4246">
        <w:rPr>
          <w:rFonts w:ascii="Arial" w:hAnsi="Arial" w:cs="Arial"/>
          <w:b/>
          <w:sz w:val="26"/>
          <w:szCs w:val="26"/>
        </w:rPr>
        <w:t>ANA MARÍA ESQUIVEL ARRONA</w:t>
      </w:r>
    </w:p>
    <w:p w:rsidR="00674AFB" w:rsidRPr="007F4246" w:rsidRDefault="00674AFB" w:rsidP="007F4246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7F4246">
        <w:rPr>
          <w:rFonts w:ascii="Arial" w:hAnsi="Arial" w:cs="Arial"/>
          <w:b/>
          <w:sz w:val="26"/>
          <w:szCs w:val="26"/>
        </w:rPr>
        <w:t>REGIDORA</w:t>
      </w:r>
    </w:p>
    <w:p w:rsidR="00674AFB" w:rsidRPr="007F4246" w:rsidRDefault="00674AFB" w:rsidP="007F424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674AFB" w:rsidRPr="007F4246" w:rsidRDefault="00674AFB" w:rsidP="007F424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674AFB" w:rsidRPr="007F4246" w:rsidRDefault="00674AFB" w:rsidP="007F424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674AFB" w:rsidRPr="007F4246" w:rsidRDefault="00674AFB" w:rsidP="007F424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F4246">
        <w:rPr>
          <w:rFonts w:ascii="Arial" w:hAnsi="Arial" w:cs="Arial"/>
          <w:b/>
          <w:sz w:val="26"/>
          <w:szCs w:val="26"/>
        </w:rPr>
        <w:t>MARÍA OLIMPIA ZAPATA PADILLA</w:t>
      </w:r>
    </w:p>
    <w:p w:rsidR="00674AFB" w:rsidRPr="007F4246" w:rsidRDefault="00674AFB" w:rsidP="007F424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F4246">
        <w:rPr>
          <w:rFonts w:ascii="Arial" w:hAnsi="Arial" w:cs="Arial"/>
          <w:b/>
          <w:sz w:val="26"/>
          <w:szCs w:val="26"/>
        </w:rPr>
        <w:t>REGIDORA</w:t>
      </w:r>
    </w:p>
    <w:p w:rsidR="00674AFB" w:rsidRDefault="00674AFB" w:rsidP="007F4246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:rsidR="007F4246" w:rsidRDefault="007F4246" w:rsidP="007F4246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:rsidR="00674AFB" w:rsidRPr="007F4246" w:rsidRDefault="00674AFB" w:rsidP="007F4246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:rsidR="00674AFB" w:rsidRPr="007F4246" w:rsidRDefault="00674AFB" w:rsidP="007F4246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7F4246">
        <w:rPr>
          <w:rFonts w:ascii="Arial" w:hAnsi="Arial" w:cs="Arial"/>
          <w:b/>
          <w:sz w:val="26"/>
          <w:szCs w:val="26"/>
        </w:rPr>
        <w:t>JORGE ARTURO CABRERA GONZÁLEZ</w:t>
      </w:r>
    </w:p>
    <w:p w:rsidR="00674AFB" w:rsidRPr="007F4246" w:rsidRDefault="00674AFB" w:rsidP="007F4246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7F4246">
        <w:rPr>
          <w:rFonts w:ascii="Arial" w:hAnsi="Arial" w:cs="Arial"/>
          <w:b/>
          <w:sz w:val="26"/>
          <w:szCs w:val="26"/>
        </w:rPr>
        <w:t>REGIDOR</w:t>
      </w:r>
    </w:p>
    <w:p w:rsidR="00674AFB" w:rsidRPr="007F4246" w:rsidRDefault="00674AFB" w:rsidP="007F424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674AFB" w:rsidRPr="007F4246" w:rsidRDefault="00674AFB" w:rsidP="007F424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674AFB" w:rsidRPr="007F4246" w:rsidRDefault="00674AFB" w:rsidP="007F424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674AFB" w:rsidRPr="007F4246" w:rsidRDefault="00674AFB" w:rsidP="007F424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F4246">
        <w:rPr>
          <w:rFonts w:ascii="Arial" w:hAnsi="Arial" w:cs="Arial"/>
          <w:b/>
          <w:sz w:val="26"/>
          <w:szCs w:val="26"/>
        </w:rPr>
        <w:t>VANESSA MONTES DE OCA MAYAGOITIA</w:t>
      </w:r>
    </w:p>
    <w:p w:rsidR="00674AFB" w:rsidRPr="007F4246" w:rsidRDefault="00674AFB" w:rsidP="007F424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F4246">
        <w:rPr>
          <w:rFonts w:ascii="Arial" w:hAnsi="Arial" w:cs="Arial"/>
          <w:b/>
          <w:sz w:val="26"/>
          <w:szCs w:val="26"/>
        </w:rPr>
        <w:t>REGIDORA</w:t>
      </w:r>
    </w:p>
    <w:p w:rsidR="00674AFB" w:rsidRPr="007F4246" w:rsidRDefault="00674AFB" w:rsidP="007F4246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:rsidR="00674AFB" w:rsidRPr="007F4246" w:rsidRDefault="00674AFB" w:rsidP="007F4246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:rsidR="00674AFB" w:rsidRPr="007F4246" w:rsidRDefault="00674AFB" w:rsidP="007F4246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:rsidR="00674AFB" w:rsidRPr="007F4246" w:rsidRDefault="00674AFB" w:rsidP="007F4246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7F4246">
        <w:rPr>
          <w:rFonts w:ascii="Arial" w:hAnsi="Arial" w:cs="Arial"/>
          <w:b/>
          <w:sz w:val="26"/>
          <w:szCs w:val="26"/>
        </w:rPr>
        <w:t>GABRIEL DURAN ORTÍZ</w:t>
      </w:r>
    </w:p>
    <w:p w:rsidR="00674AFB" w:rsidRPr="007F4246" w:rsidRDefault="00674AFB" w:rsidP="007F4246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7F4246">
        <w:rPr>
          <w:rFonts w:ascii="Arial" w:hAnsi="Arial" w:cs="Arial"/>
          <w:b/>
          <w:sz w:val="26"/>
          <w:szCs w:val="26"/>
        </w:rPr>
        <w:t>REGIDOR</w:t>
      </w:r>
    </w:p>
    <w:p w:rsidR="00674AFB" w:rsidRPr="007F4246" w:rsidRDefault="00674AFB" w:rsidP="007F424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674AFB" w:rsidRPr="007F4246" w:rsidRDefault="00674AFB" w:rsidP="007F424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674AFB" w:rsidRPr="007F4246" w:rsidRDefault="00674AFB" w:rsidP="007F424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674AFB" w:rsidRPr="007F4246" w:rsidRDefault="00674AFB" w:rsidP="007F424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F4246">
        <w:rPr>
          <w:rFonts w:ascii="Arial" w:hAnsi="Arial" w:cs="Arial"/>
          <w:b/>
          <w:sz w:val="26"/>
          <w:szCs w:val="26"/>
        </w:rPr>
        <w:t>FERNANDA ODETTE RENTERÍA MUÑOZ</w:t>
      </w:r>
    </w:p>
    <w:p w:rsidR="00A94373" w:rsidRPr="007F4246" w:rsidRDefault="00674AFB" w:rsidP="007F424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F4246">
        <w:rPr>
          <w:rFonts w:ascii="Arial" w:hAnsi="Arial" w:cs="Arial"/>
          <w:b/>
          <w:sz w:val="26"/>
          <w:szCs w:val="26"/>
        </w:rPr>
        <w:t>REGIDORA</w:t>
      </w:r>
    </w:p>
    <w:sectPr w:rsidR="00A94373" w:rsidRPr="007F4246" w:rsidSect="000D42ED">
      <w:headerReference w:type="default" r:id="rId7"/>
      <w:footerReference w:type="default" r:id="rId8"/>
      <w:pgSz w:w="12240" w:h="15840"/>
      <w:pgMar w:top="2410" w:right="1701" w:bottom="1702" w:left="1276" w:header="568" w:footer="9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338B" w:rsidRDefault="0080338B" w:rsidP="00674AFB">
      <w:pPr>
        <w:spacing w:after="0" w:line="240" w:lineRule="auto"/>
      </w:pPr>
      <w:r>
        <w:separator/>
      </w:r>
    </w:p>
  </w:endnote>
  <w:endnote w:type="continuationSeparator" w:id="0">
    <w:p w:rsidR="0080338B" w:rsidRDefault="0080338B" w:rsidP="00674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eastAsiaTheme="minorHAnsi" w:hAnsi="Arial" w:cs="Arial"/>
        <w:sz w:val="16"/>
        <w:szCs w:val="16"/>
      </w:rPr>
      <w:id w:val="-736166713"/>
      <w:docPartObj>
        <w:docPartGallery w:val="Page Numbers (Bottom of Page)"/>
        <w:docPartUnique/>
      </w:docPartObj>
    </w:sdtPr>
    <w:sdtEndPr>
      <w:rPr>
        <w:rFonts w:eastAsia="Times New Roman"/>
      </w:rPr>
    </w:sdtEndPr>
    <w:sdtContent>
      <w:sdt>
        <w:sdtPr>
          <w:rPr>
            <w:rFonts w:ascii="Arial" w:eastAsiaTheme="minorHAnsi" w:hAnsi="Arial" w:cs="Arial"/>
            <w:sz w:val="16"/>
            <w:szCs w:val="16"/>
          </w:rPr>
          <w:id w:val="-1036588290"/>
          <w:docPartObj>
            <w:docPartGallery w:val="Page Numbers (Top of Page)"/>
            <w:docPartUnique/>
          </w:docPartObj>
        </w:sdtPr>
        <w:sdtEndPr>
          <w:rPr>
            <w:rFonts w:eastAsia="Times New Roman"/>
          </w:rPr>
        </w:sdtEndPr>
        <w:sdtContent>
          <w:p w:rsidR="002105AF" w:rsidRPr="000D42ED" w:rsidRDefault="00E164AA" w:rsidP="00674AFB">
            <w:pPr>
              <w:pStyle w:val="Piedepgin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D42ED">
              <w:rPr>
                <w:rFonts w:ascii="Arial" w:hAnsi="Arial" w:cs="Arial"/>
                <w:sz w:val="16"/>
                <w:szCs w:val="16"/>
              </w:rPr>
              <w:t xml:space="preserve">La presente hoja forma parte del dictamen mediante el cual se </w:t>
            </w:r>
            <w:r w:rsidR="00674AFB" w:rsidRPr="000D42ED">
              <w:rPr>
                <w:rFonts w:ascii="Arial" w:hAnsi="Arial" w:cs="Arial"/>
                <w:sz w:val="16"/>
                <w:szCs w:val="16"/>
              </w:rPr>
              <w:t xml:space="preserve">aprueba el </w:t>
            </w:r>
            <w:r w:rsidR="00674AFB" w:rsidRPr="000D42ED">
              <w:rPr>
                <w:rFonts w:ascii="Arial" w:hAnsi="Arial" w:cs="Arial"/>
                <w:b/>
                <w:i/>
                <w:sz w:val="16"/>
                <w:szCs w:val="16"/>
              </w:rPr>
              <w:t>Programa Anual de Desarrollo Archivístico</w:t>
            </w:r>
            <w:r w:rsidR="000D42ED" w:rsidRPr="000D42ED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2019</w:t>
            </w:r>
            <w:r w:rsidR="00674AFB" w:rsidRPr="000D42ED">
              <w:rPr>
                <w:rFonts w:ascii="Arial" w:hAnsi="Arial" w:cs="Arial"/>
                <w:b/>
                <w:i/>
                <w:sz w:val="16"/>
                <w:szCs w:val="16"/>
              </w:rPr>
              <w:t>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338B" w:rsidRDefault="0080338B" w:rsidP="00674AFB">
      <w:pPr>
        <w:spacing w:after="0" w:line="240" w:lineRule="auto"/>
      </w:pPr>
      <w:r>
        <w:separator/>
      </w:r>
    </w:p>
  </w:footnote>
  <w:footnote w:type="continuationSeparator" w:id="0">
    <w:p w:rsidR="0080338B" w:rsidRDefault="0080338B" w:rsidP="00674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CB0" w:rsidRDefault="00E164AA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4F7DBA9D" wp14:editId="256D03A9">
          <wp:extent cx="1915355" cy="790083"/>
          <wp:effectExtent l="0" t="0" r="0" b="0"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15355" cy="7900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C1CB0" w:rsidRPr="001F2F71" w:rsidRDefault="0080338B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9D02A9"/>
    <w:multiLevelType w:val="hybridMultilevel"/>
    <w:tmpl w:val="EE84CF8A"/>
    <w:lvl w:ilvl="0" w:tplc="84A66A0A">
      <w:start w:val="1"/>
      <w:numFmt w:val="upperRoman"/>
      <w:lvlText w:val="%1."/>
      <w:lvlJc w:val="right"/>
      <w:pPr>
        <w:ind w:left="1080" w:hanging="72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413E08"/>
    <w:multiLevelType w:val="hybridMultilevel"/>
    <w:tmpl w:val="A49C6A9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D66739"/>
    <w:multiLevelType w:val="hybridMultilevel"/>
    <w:tmpl w:val="4DBA2B7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702CC2"/>
    <w:multiLevelType w:val="hybridMultilevel"/>
    <w:tmpl w:val="88F2474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8E40DE"/>
    <w:multiLevelType w:val="hybridMultilevel"/>
    <w:tmpl w:val="737022EA"/>
    <w:lvl w:ilvl="0" w:tplc="DBD63AC4">
      <w:start w:val="1"/>
      <w:numFmt w:val="upperRoman"/>
      <w:lvlText w:val="%1."/>
      <w:lvlJc w:val="right"/>
      <w:pPr>
        <w:ind w:left="1080" w:hanging="360"/>
      </w:pPr>
      <w:rPr>
        <w:rFonts w:hint="default"/>
        <w:b/>
        <w:sz w:val="24"/>
        <w:szCs w:val="24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AFB"/>
    <w:rsid w:val="000D42ED"/>
    <w:rsid w:val="001E2B60"/>
    <w:rsid w:val="002A1156"/>
    <w:rsid w:val="00674AFB"/>
    <w:rsid w:val="006E20C9"/>
    <w:rsid w:val="006F3A8A"/>
    <w:rsid w:val="007330D2"/>
    <w:rsid w:val="007F4246"/>
    <w:rsid w:val="0080338B"/>
    <w:rsid w:val="0089026F"/>
    <w:rsid w:val="008B5E73"/>
    <w:rsid w:val="00A01A38"/>
    <w:rsid w:val="00A94373"/>
    <w:rsid w:val="00D35BBB"/>
    <w:rsid w:val="00E164AA"/>
    <w:rsid w:val="00EE7724"/>
    <w:rsid w:val="00F91708"/>
    <w:rsid w:val="00F95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8A4442-9455-4741-8791-43A463B9A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4AFB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74AF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74AFB"/>
  </w:style>
  <w:style w:type="paragraph" w:styleId="Piedepgina">
    <w:name w:val="footer"/>
    <w:basedOn w:val="Normal"/>
    <w:link w:val="PiedepginaCar"/>
    <w:uiPriority w:val="99"/>
    <w:unhideWhenUsed/>
    <w:rsid w:val="00674AFB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674AF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674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674AFB"/>
    <w:pPr>
      <w:ind w:left="720"/>
      <w:contextualSpacing/>
    </w:pPr>
  </w:style>
  <w:style w:type="paragraph" w:styleId="Sinespaciado">
    <w:name w:val="No Spacing"/>
    <w:uiPriority w:val="1"/>
    <w:qFormat/>
    <w:rsid w:val="00674AFB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D42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42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993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Vazquez Lugo</cp:lastModifiedBy>
  <cp:revision>2</cp:revision>
  <cp:lastPrinted>2019-04-08T15:07:00Z</cp:lastPrinted>
  <dcterms:created xsi:type="dcterms:W3CDTF">2019-04-09T19:49:00Z</dcterms:created>
  <dcterms:modified xsi:type="dcterms:W3CDTF">2019-04-09T19:49:00Z</dcterms:modified>
</cp:coreProperties>
</file>