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494" w:rsidRPr="00970AB2" w:rsidRDefault="00E81494" w:rsidP="007C39A8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</w:p>
    <w:p w:rsidR="00181A71" w:rsidRPr="00970AB2" w:rsidRDefault="00181A71" w:rsidP="007C39A8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970AB2">
        <w:rPr>
          <w:rFonts w:ascii="Arial" w:hAnsi="Arial" w:cs="Arial"/>
          <w:b/>
          <w:color w:val="auto"/>
          <w:sz w:val="24"/>
          <w:szCs w:val="24"/>
        </w:rPr>
        <w:t>H. AYUNTAMIENTO DE LEÓN, GUANAJUATO</w:t>
      </w:r>
    </w:p>
    <w:p w:rsidR="00181A71" w:rsidRPr="00970AB2" w:rsidRDefault="00181A71" w:rsidP="007C39A8">
      <w:pPr>
        <w:pStyle w:val="Ttulo2"/>
        <w:spacing w:before="0" w:line="240" w:lineRule="auto"/>
        <w:ind w:left="-142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970AB2">
        <w:rPr>
          <w:rFonts w:ascii="Arial" w:hAnsi="Arial" w:cs="Arial"/>
          <w:b/>
          <w:color w:val="auto"/>
          <w:sz w:val="24"/>
          <w:szCs w:val="24"/>
        </w:rPr>
        <w:t>P R E S E N T E</w:t>
      </w:r>
    </w:p>
    <w:p w:rsidR="00181A71" w:rsidRPr="00970AB2" w:rsidRDefault="00181A71" w:rsidP="007C39A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181A71" w:rsidRPr="00970AB2" w:rsidRDefault="00181A71" w:rsidP="007C39A8">
      <w:pPr>
        <w:pStyle w:val="Ttulo2"/>
        <w:spacing w:before="0" w:line="240" w:lineRule="auto"/>
        <w:ind w:left="-142"/>
        <w:jc w:val="both"/>
        <w:rPr>
          <w:rFonts w:ascii="Arial" w:hAnsi="Arial" w:cs="Arial"/>
          <w:color w:val="auto"/>
          <w:sz w:val="24"/>
          <w:szCs w:val="24"/>
        </w:rPr>
      </w:pPr>
      <w:r w:rsidRPr="00970AB2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970AB2">
        <w:rPr>
          <w:rFonts w:ascii="Arial" w:hAnsi="Arial" w:cs="Arial"/>
          <w:b/>
          <w:color w:val="auto"/>
          <w:sz w:val="24"/>
          <w:szCs w:val="24"/>
        </w:rPr>
        <w:t xml:space="preserve">Comisión de Gobierno, Seguridad Pública y Tránsito, </w:t>
      </w:r>
      <w:r w:rsidRPr="00970AB2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</w:t>
      </w:r>
      <w:r w:rsidR="00061270" w:rsidRPr="00970AB2">
        <w:rPr>
          <w:rFonts w:ascii="Arial" w:hAnsi="Arial" w:cs="Arial"/>
          <w:color w:val="auto"/>
          <w:sz w:val="24"/>
          <w:szCs w:val="24"/>
        </w:rPr>
        <w:t>50</w:t>
      </w:r>
      <w:r w:rsidRPr="00970AB2">
        <w:rPr>
          <w:rFonts w:ascii="Arial" w:hAnsi="Arial" w:cs="Arial"/>
          <w:color w:val="auto"/>
          <w:sz w:val="24"/>
          <w:szCs w:val="24"/>
        </w:rPr>
        <w:t xml:space="preserve">, </w:t>
      </w:r>
      <w:r w:rsidR="00061270" w:rsidRPr="00970AB2">
        <w:rPr>
          <w:rFonts w:ascii="Arial" w:hAnsi="Arial" w:cs="Arial"/>
          <w:color w:val="auto"/>
          <w:sz w:val="24"/>
          <w:szCs w:val="24"/>
        </w:rPr>
        <w:t>70 y 7</w:t>
      </w:r>
      <w:r w:rsidRPr="00970AB2">
        <w:rPr>
          <w:rFonts w:ascii="Arial" w:hAnsi="Arial" w:cs="Arial"/>
          <w:color w:val="auto"/>
          <w:sz w:val="24"/>
          <w:szCs w:val="24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E81494" w:rsidRPr="00970AB2" w:rsidRDefault="00E81494" w:rsidP="007C39A8">
      <w:pPr>
        <w:pStyle w:val="Textoindependiente3"/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533548" w:rsidRPr="00970AB2" w:rsidRDefault="00181A71" w:rsidP="007C39A8">
      <w:pPr>
        <w:pStyle w:val="Textoindependiente3"/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CONSIDERACIONES</w:t>
      </w:r>
    </w:p>
    <w:p w:rsidR="00E81494" w:rsidRPr="00970AB2" w:rsidRDefault="00E81494" w:rsidP="007C39A8">
      <w:pPr>
        <w:pStyle w:val="Textoindependiente3"/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E40FC9" w:rsidRPr="00970AB2" w:rsidRDefault="00181A71" w:rsidP="00172633">
      <w:pPr>
        <w:pStyle w:val="Ttulo2"/>
        <w:numPr>
          <w:ilvl w:val="0"/>
          <w:numId w:val="5"/>
        </w:numPr>
        <w:tabs>
          <w:tab w:val="left" w:pos="709"/>
        </w:tabs>
        <w:spacing w:before="0" w:line="240" w:lineRule="auto"/>
        <w:ind w:left="-142" w:firstLine="0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970AB2">
        <w:rPr>
          <w:rFonts w:ascii="Arial" w:hAnsi="Arial" w:cs="Arial"/>
          <w:color w:val="auto"/>
          <w:sz w:val="24"/>
          <w:szCs w:val="24"/>
        </w:rPr>
        <w:t xml:space="preserve">Por acuerdo de la Comisión de </w:t>
      </w:r>
      <w:r w:rsidR="00446CEC" w:rsidRPr="00970AB2">
        <w:rPr>
          <w:rFonts w:ascii="Arial" w:hAnsi="Arial" w:cs="Arial"/>
          <w:color w:val="auto"/>
          <w:sz w:val="24"/>
          <w:szCs w:val="24"/>
        </w:rPr>
        <w:t xml:space="preserve">Asuntos Municipales </w:t>
      </w:r>
      <w:r w:rsidRPr="00970AB2">
        <w:rPr>
          <w:rFonts w:ascii="Arial" w:hAnsi="Arial" w:cs="Arial"/>
          <w:color w:val="auto"/>
          <w:sz w:val="24"/>
          <w:szCs w:val="24"/>
        </w:rPr>
        <w:t xml:space="preserve">de la Sexagésima </w:t>
      </w:r>
      <w:r w:rsidR="00E16F01" w:rsidRPr="00970AB2">
        <w:rPr>
          <w:rFonts w:ascii="Arial" w:hAnsi="Arial" w:cs="Arial"/>
          <w:color w:val="auto"/>
          <w:sz w:val="24"/>
          <w:szCs w:val="24"/>
        </w:rPr>
        <w:t xml:space="preserve">Cuarta </w:t>
      </w:r>
      <w:r w:rsidRPr="00970AB2">
        <w:rPr>
          <w:rFonts w:ascii="Arial" w:hAnsi="Arial" w:cs="Arial"/>
          <w:color w:val="auto"/>
          <w:sz w:val="24"/>
          <w:szCs w:val="24"/>
        </w:rPr>
        <w:t>Legisla</w:t>
      </w:r>
      <w:r w:rsidR="002B5B41">
        <w:rPr>
          <w:rFonts w:ascii="Arial" w:hAnsi="Arial" w:cs="Arial"/>
          <w:color w:val="auto"/>
          <w:sz w:val="24"/>
          <w:szCs w:val="24"/>
        </w:rPr>
        <w:t>tura del H. Congreso del Estado se</w:t>
      </w:r>
      <w:r w:rsidRPr="00970AB2">
        <w:rPr>
          <w:rFonts w:ascii="Arial" w:hAnsi="Arial" w:cs="Arial"/>
          <w:color w:val="auto"/>
          <w:sz w:val="24"/>
          <w:szCs w:val="24"/>
        </w:rPr>
        <w:t xml:space="preserve"> remitió a este Ayu</w:t>
      </w:r>
      <w:r w:rsidR="00B8008B" w:rsidRPr="00970AB2">
        <w:rPr>
          <w:rFonts w:ascii="Arial" w:hAnsi="Arial" w:cs="Arial"/>
          <w:color w:val="auto"/>
          <w:sz w:val="24"/>
          <w:szCs w:val="24"/>
        </w:rPr>
        <w:t>ntamiento la</w:t>
      </w:r>
      <w:r w:rsidRPr="00970AB2">
        <w:rPr>
          <w:rFonts w:ascii="Arial" w:hAnsi="Arial" w:cs="Arial"/>
          <w:color w:val="auto"/>
          <w:sz w:val="24"/>
          <w:szCs w:val="24"/>
        </w:rPr>
        <w:t xml:space="preserve"> </w:t>
      </w:r>
      <w:r w:rsidR="00793A1C" w:rsidRPr="00970AB2">
        <w:rPr>
          <w:rFonts w:ascii="Arial" w:hAnsi="Arial" w:cs="Arial"/>
          <w:b/>
          <w:i/>
          <w:color w:val="auto"/>
          <w:sz w:val="24"/>
          <w:szCs w:val="24"/>
        </w:rPr>
        <w:t>i</w:t>
      </w:r>
      <w:r w:rsidR="00297833" w:rsidRPr="00970AB2">
        <w:rPr>
          <w:rFonts w:ascii="Arial" w:hAnsi="Arial" w:cs="Arial"/>
          <w:b/>
          <w:i/>
          <w:color w:val="auto"/>
          <w:sz w:val="24"/>
          <w:szCs w:val="24"/>
        </w:rPr>
        <w:t xml:space="preserve">niciativa para </w:t>
      </w:r>
      <w:r w:rsidR="001223DC" w:rsidRPr="00970AB2">
        <w:rPr>
          <w:rFonts w:ascii="Arial" w:hAnsi="Arial" w:cs="Arial"/>
          <w:b/>
          <w:i/>
          <w:color w:val="auto"/>
          <w:sz w:val="24"/>
          <w:szCs w:val="24"/>
        </w:rPr>
        <w:t>reformar</w:t>
      </w:r>
      <w:r w:rsidR="00B27DD3" w:rsidRPr="00970AB2">
        <w:rPr>
          <w:rFonts w:ascii="Arial" w:hAnsi="Arial" w:cs="Arial"/>
          <w:b/>
          <w:i/>
          <w:color w:val="auto"/>
          <w:sz w:val="24"/>
          <w:szCs w:val="24"/>
        </w:rPr>
        <w:t>, adiciones y derogaciones</w:t>
      </w:r>
      <w:r w:rsidR="001223DC" w:rsidRPr="00970AB2">
        <w:rPr>
          <w:rFonts w:ascii="Arial" w:hAnsi="Arial" w:cs="Arial"/>
          <w:b/>
          <w:i/>
          <w:color w:val="auto"/>
          <w:sz w:val="24"/>
          <w:szCs w:val="24"/>
        </w:rPr>
        <w:t xml:space="preserve"> </w:t>
      </w:r>
      <w:r w:rsidR="008C6987" w:rsidRPr="00970AB2">
        <w:rPr>
          <w:rFonts w:ascii="Arial" w:hAnsi="Arial" w:cs="Arial"/>
          <w:b/>
          <w:i/>
          <w:color w:val="auto"/>
          <w:sz w:val="24"/>
          <w:szCs w:val="24"/>
        </w:rPr>
        <w:t>diversos</w:t>
      </w:r>
      <w:r w:rsidR="001223DC" w:rsidRPr="00970AB2">
        <w:rPr>
          <w:rFonts w:ascii="Arial" w:hAnsi="Arial" w:cs="Arial"/>
          <w:b/>
          <w:i/>
          <w:color w:val="auto"/>
          <w:sz w:val="24"/>
          <w:szCs w:val="24"/>
        </w:rPr>
        <w:t xml:space="preserve"> artículos </w:t>
      </w:r>
      <w:r w:rsidR="008C6987" w:rsidRPr="00970AB2">
        <w:rPr>
          <w:rFonts w:ascii="Arial" w:hAnsi="Arial" w:cs="Arial"/>
          <w:b/>
          <w:i/>
          <w:color w:val="auto"/>
          <w:sz w:val="24"/>
          <w:szCs w:val="24"/>
        </w:rPr>
        <w:t>de la Ley Orgánica Municipal</w:t>
      </w:r>
      <w:r w:rsidR="00A82A20" w:rsidRPr="00970AB2">
        <w:rPr>
          <w:rFonts w:ascii="Arial" w:hAnsi="Arial" w:cs="Arial"/>
          <w:b/>
          <w:i/>
          <w:color w:val="auto"/>
          <w:sz w:val="24"/>
          <w:szCs w:val="24"/>
        </w:rPr>
        <w:t xml:space="preserve"> para el Estado de Guanajuato</w:t>
      </w:r>
      <w:r w:rsidR="00751191" w:rsidRPr="00970AB2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, formulada por </w:t>
      </w:r>
      <w:r w:rsidR="001223DC" w:rsidRPr="00970AB2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las diputadas y los diputados integrantes del Grupo Parlamentario del Partido </w:t>
      </w:r>
      <w:r w:rsidR="008C6987" w:rsidRPr="00970AB2">
        <w:rPr>
          <w:rFonts w:ascii="Arial" w:hAnsi="Arial" w:cs="Arial"/>
          <w:color w:val="auto"/>
          <w:sz w:val="24"/>
          <w:szCs w:val="24"/>
          <w:shd w:val="clear" w:color="auto" w:fill="FFFFFF"/>
        </w:rPr>
        <w:t>Acción Nacional</w:t>
      </w:r>
      <w:r w:rsidR="00C35A12" w:rsidRPr="00970AB2">
        <w:rPr>
          <w:rFonts w:ascii="Arial" w:hAnsi="Arial" w:cs="Arial"/>
          <w:b/>
          <w:i/>
          <w:color w:val="auto"/>
          <w:sz w:val="24"/>
          <w:szCs w:val="24"/>
          <w:lang w:val="es-ES"/>
        </w:rPr>
        <w:t>,</w:t>
      </w:r>
      <w:r w:rsidRPr="00970AB2">
        <w:rPr>
          <w:rFonts w:ascii="Arial" w:hAnsi="Arial" w:cs="Arial"/>
          <w:b/>
          <w:i/>
          <w:color w:val="auto"/>
          <w:sz w:val="24"/>
          <w:szCs w:val="24"/>
          <w:lang w:val="es-ES"/>
        </w:rPr>
        <w:t xml:space="preserve"> </w:t>
      </w:r>
      <w:r w:rsidRPr="00970AB2">
        <w:rPr>
          <w:rFonts w:ascii="Arial" w:hAnsi="Arial" w:cs="Arial"/>
          <w:color w:val="auto"/>
          <w:sz w:val="24"/>
          <w:szCs w:val="24"/>
          <w:lang w:val="es-ES"/>
        </w:rPr>
        <w:t xml:space="preserve">a efecto de que como parte de la metodología aprobada se </w:t>
      </w:r>
      <w:r w:rsidR="002B5B41">
        <w:rPr>
          <w:rFonts w:ascii="Arial" w:hAnsi="Arial" w:cs="Arial"/>
          <w:color w:val="auto"/>
          <w:sz w:val="24"/>
          <w:szCs w:val="24"/>
          <w:lang w:val="es-ES"/>
        </w:rPr>
        <w:t>realicen</w:t>
      </w:r>
      <w:r w:rsidRPr="00970AB2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B8008B" w:rsidRPr="00970AB2">
        <w:rPr>
          <w:rFonts w:ascii="Arial" w:hAnsi="Arial" w:cs="Arial"/>
          <w:color w:val="auto"/>
          <w:sz w:val="24"/>
          <w:szCs w:val="24"/>
          <w:lang w:val="es-ES"/>
        </w:rPr>
        <w:t>observaciones y propuestas a la misma.</w:t>
      </w:r>
    </w:p>
    <w:p w:rsidR="00E40FC9" w:rsidRPr="00970AB2" w:rsidRDefault="00E40FC9" w:rsidP="007C39A8">
      <w:pPr>
        <w:spacing w:after="0"/>
        <w:ind w:left="-142"/>
        <w:rPr>
          <w:rFonts w:ascii="Arial" w:hAnsi="Arial" w:cs="Arial"/>
          <w:sz w:val="24"/>
          <w:szCs w:val="24"/>
          <w:lang w:val="es-ES"/>
        </w:rPr>
      </w:pPr>
    </w:p>
    <w:p w:rsidR="00CC063F" w:rsidRPr="00970AB2" w:rsidRDefault="00B8008B" w:rsidP="007C39A8">
      <w:pPr>
        <w:pStyle w:val="Prrafodelista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 xml:space="preserve">Dicha iniciativa, de acuerdo a su </w:t>
      </w:r>
      <w:r w:rsidR="00CC063F" w:rsidRPr="00970AB2">
        <w:rPr>
          <w:rFonts w:ascii="Arial" w:hAnsi="Arial" w:cs="Arial"/>
          <w:sz w:val="24"/>
          <w:szCs w:val="24"/>
        </w:rPr>
        <w:t xml:space="preserve">exposición de motivos, </w:t>
      </w:r>
      <w:r w:rsidR="008C6987" w:rsidRPr="00970AB2">
        <w:rPr>
          <w:rFonts w:ascii="Arial" w:hAnsi="Arial" w:cs="Arial"/>
          <w:sz w:val="24"/>
          <w:szCs w:val="24"/>
        </w:rPr>
        <w:t>tiene el</w:t>
      </w:r>
      <w:r w:rsidRPr="00970AB2">
        <w:rPr>
          <w:rFonts w:ascii="Arial" w:hAnsi="Arial" w:cs="Arial"/>
          <w:sz w:val="24"/>
          <w:szCs w:val="24"/>
        </w:rPr>
        <w:t xml:space="preserve"> </w:t>
      </w:r>
      <w:r w:rsidR="00CC063F" w:rsidRPr="00970AB2">
        <w:rPr>
          <w:rFonts w:ascii="Arial" w:hAnsi="Arial" w:cs="Arial"/>
          <w:sz w:val="24"/>
          <w:szCs w:val="24"/>
        </w:rPr>
        <w:t xml:space="preserve">objetivo </w:t>
      </w:r>
      <w:r w:rsidR="008C6987" w:rsidRPr="00970AB2">
        <w:rPr>
          <w:rFonts w:ascii="Arial" w:hAnsi="Arial" w:cs="Arial"/>
          <w:sz w:val="24"/>
          <w:szCs w:val="24"/>
        </w:rPr>
        <w:t>de corregir diversas remisiones relativas a la Ley de Responsabilidades Administrativa</w:t>
      </w:r>
      <w:r w:rsidR="00B27DD3" w:rsidRPr="00970AB2">
        <w:rPr>
          <w:rFonts w:ascii="Arial" w:hAnsi="Arial" w:cs="Arial"/>
          <w:sz w:val="24"/>
          <w:szCs w:val="24"/>
        </w:rPr>
        <w:t>s para el Estado de Guanajuato;</w:t>
      </w:r>
      <w:r w:rsidR="008C6987" w:rsidRPr="00970AB2">
        <w:rPr>
          <w:rFonts w:ascii="Arial" w:hAnsi="Arial" w:cs="Arial"/>
          <w:sz w:val="24"/>
          <w:szCs w:val="24"/>
        </w:rPr>
        <w:t xml:space="preserve"> complementar requisitos para ser Secretario de Ay</w:t>
      </w:r>
      <w:r w:rsidR="00793A1C" w:rsidRPr="00970AB2">
        <w:rPr>
          <w:rFonts w:ascii="Arial" w:hAnsi="Arial" w:cs="Arial"/>
          <w:sz w:val="24"/>
          <w:szCs w:val="24"/>
        </w:rPr>
        <w:t>u</w:t>
      </w:r>
      <w:r w:rsidR="00B27DD3" w:rsidRPr="00970AB2">
        <w:rPr>
          <w:rFonts w:ascii="Arial" w:hAnsi="Arial" w:cs="Arial"/>
          <w:sz w:val="24"/>
          <w:szCs w:val="24"/>
        </w:rPr>
        <w:t xml:space="preserve">ntamiento y Tesorero Municipal; </w:t>
      </w:r>
      <w:r w:rsidR="008C6987" w:rsidRPr="00970AB2">
        <w:rPr>
          <w:rFonts w:ascii="Arial" w:hAnsi="Arial" w:cs="Arial"/>
          <w:sz w:val="24"/>
          <w:szCs w:val="24"/>
        </w:rPr>
        <w:t>actualizar requisitos para ser Juez, Secretario de Estudio y Cuenta o Actuarios adscritos al Juzgado Administrativo Mu</w:t>
      </w:r>
      <w:r w:rsidR="00B27DD3" w:rsidRPr="00970AB2">
        <w:rPr>
          <w:rFonts w:ascii="Arial" w:hAnsi="Arial" w:cs="Arial"/>
          <w:sz w:val="24"/>
          <w:szCs w:val="24"/>
        </w:rPr>
        <w:t xml:space="preserve">nicipal, así como </w:t>
      </w:r>
      <w:r w:rsidR="008C6987" w:rsidRPr="00970AB2">
        <w:rPr>
          <w:rFonts w:ascii="Arial" w:hAnsi="Arial" w:cs="Arial"/>
          <w:sz w:val="24"/>
          <w:szCs w:val="24"/>
        </w:rPr>
        <w:t>clarificar el proceso de designación de Juez Administrativo Municipal.</w:t>
      </w:r>
    </w:p>
    <w:p w:rsidR="000A4116" w:rsidRPr="00970AB2" w:rsidRDefault="000A4116" w:rsidP="007C39A8">
      <w:pPr>
        <w:spacing w:after="0"/>
        <w:ind w:left="-142"/>
        <w:rPr>
          <w:rFonts w:ascii="Arial" w:hAnsi="Arial" w:cs="Arial"/>
          <w:sz w:val="24"/>
          <w:szCs w:val="24"/>
        </w:rPr>
      </w:pPr>
    </w:p>
    <w:p w:rsidR="00B8008B" w:rsidRPr="00970AB2" w:rsidRDefault="00B8008B" w:rsidP="007C39A8">
      <w:pPr>
        <w:pStyle w:val="Prrafodelista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Dentro de las consideraciones relevantes que plantea la iniciativa en su exposición de motivos, se encuentran las siguientes:</w:t>
      </w:r>
    </w:p>
    <w:p w:rsidR="00CC063F" w:rsidRPr="00970AB2" w:rsidRDefault="00CC063F" w:rsidP="007C39A8">
      <w:pPr>
        <w:pStyle w:val="Prrafodelista"/>
        <w:ind w:left="-142"/>
        <w:rPr>
          <w:rFonts w:ascii="Arial" w:hAnsi="Arial" w:cs="Arial"/>
          <w:sz w:val="24"/>
          <w:szCs w:val="24"/>
        </w:rPr>
      </w:pPr>
    </w:p>
    <w:p w:rsidR="00AB651D" w:rsidRPr="00970AB2" w:rsidRDefault="00B27DD3" w:rsidP="00172633">
      <w:pPr>
        <w:pStyle w:val="Prrafodelista"/>
        <w:numPr>
          <w:ilvl w:val="0"/>
          <w:numId w:val="31"/>
        </w:numPr>
        <w:tabs>
          <w:tab w:val="left" w:pos="709"/>
        </w:tabs>
        <w:spacing w:after="0" w:line="24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 xml:space="preserve">Los municipios son el órgano </w:t>
      </w:r>
      <w:r w:rsidR="00AB651D" w:rsidRPr="00970AB2">
        <w:rPr>
          <w:rFonts w:ascii="Arial" w:hAnsi="Arial" w:cs="Arial"/>
          <w:sz w:val="24"/>
          <w:szCs w:val="24"/>
        </w:rPr>
        <w:t>más cercano a la población mediante la cual a través de las políticas públicas se adaptan a las exigencias y necesidades particulares de su población, permitiendo que la atención de los problemas cotidianos se construya en forma efectiva y centralizada.</w:t>
      </w:r>
    </w:p>
    <w:p w:rsidR="00AB651D" w:rsidRPr="00970AB2" w:rsidRDefault="00AB651D" w:rsidP="00172633">
      <w:pPr>
        <w:pStyle w:val="Prrafodelista"/>
        <w:tabs>
          <w:tab w:val="left" w:pos="709"/>
        </w:tabs>
        <w:spacing w:after="0" w:line="240" w:lineRule="auto"/>
        <w:ind w:left="426" w:firstLine="851"/>
        <w:jc w:val="both"/>
        <w:rPr>
          <w:rFonts w:ascii="Arial" w:hAnsi="Arial" w:cs="Arial"/>
          <w:sz w:val="24"/>
          <w:szCs w:val="24"/>
        </w:rPr>
      </w:pPr>
    </w:p>
    <w:p w:rsidR="00AB651D" w:rsidRPr="00970AB2" w:rsidRDefault="00AB651D" w:rsidP="00172633">
      <w:pPr>
        <w:pStyle w:val="Prrafodelista"/>
        <w:numPr>
          <w:ilvl w:val="0"/>
          <w:numId w:val="31"/>
        </w:numPr>
        <w:tabs>
          <w:tab w:val="left" w:pos="709"/>
        </w:tabs>
        <w:spacing w:after="0" w:line="24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Existen áreas de oportunidad a mejorar en la</w:t>
      </w:r>
      <w:r w:rsidR="006B3742" w:rsidRPr="00970AB2">
        <w:rPr>
          <w:rFonts w:ascii="Arial" w:hAnsi="Arial" w:cs="Arial"/>
          <w:sz w:val="24"/>
          <w:szCs w:val="24"/>
        </w:rPr>
        <w:t xml:space="preserve"> Ley Orgánica Municipal </w:t>
      </w:r>
      <w:r w:rsidRPr="00970AB2">
        <w:rPr>
          <w:rFonts w:ascii="Arial" w:hAnsi="Arial" w:cs="Arial"/>
          <w:sz w:val="24"/>
          <w:szCs w:val="24"/>
        </w:rPr>
        <w:t>para el Estado de Guanajuato, tales como la corrección de referencias a la abrogada Ley de Responsabilidades Administrativas de los Servidores Públicos del Estado de Guanajuato y sus Municipios.</w:t>
      </w:r>
    </w:p>
    <w:p w:rsidR="00AB651D" w:rsidRPr="00970AB2" w:rsidRDefault="00AB651D" w:rsidP="00172633">
      <w:pPr>
        <w:pStyle w:val="Prrafodelista"/>
        <w:tabs>
          <w:tab w:val="left" w:pos="709"/>
        </w:tabs>
        <w:ind w:firstLine="851"/>
        <w:rPr>
          <w:rFonts w:ascii="Arial" w:hAnsi="Arial" w:cs="Arial"/>
          <w:sz w:val="24"/>
          <w:szCs w:val="24"/>
        </w:rPr>
      </w:pPr>
    </w:p>
    <w:p w:rsidR="00AB651D" w:rsidRPr="00970AB2" w:rsidRDefault="00AB651D" w:rsidP="00172633">
      <w:pPr>
        <w:pStyle w:val="Prrafodelista"/>
        <w:numPr>
          <w:ilvl w:val="0"/>
          <w:numId w:val="31"/>
        </w:numPr>
        <w:tabs>
          <w:tab w:val="left" w:pos="709"/>
        </w:tabs>
        <w:spacing w:after="0" w:line="240" w:lineRule="auto"/>
        <w:ind w:left="-142" w:firstLine="851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Por otra parte la Ley Orgánica Municipal para el Estado de Guanajuato, extralimita a los Ayuntamientos para contar con los mejores perfiles para ser titular de la Secretaría de Ayuntamiento y de la Tesorería Municipal.</w:t>
      </w:r>
    </w:p>
    <w:p w:rsidR="00AB651D" w:rsidRPr="00970AB2" w:rsidRDefault="00AB651D" w:rsidP="00AB651D">
      <w:pPr>
        <w:pStyle w:val="Prrafodelista"/>
        <w:rPr>
          <w:rFonts w:ascii="Arial" w:hAnsi="Arial" w:cs="Arial"/>
          <w:sz w:val="24"/>
          <w:szCs w:val="24"/>
        </w:rPr>
      </w:pPr>
    </w:p>
    <w:p w:rsidR="00970AB2" w:rsidRPr="00970AB2" w:rsidRDefault="00AB651D" w:rsidP="00970AB2">
      <w:pPr>
        <w:pStyle w:val="Prrafodelista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lastRenderedPageBreak/>
        <w:t xml:space="preserve">Actualmente dicha Ley, </w:t>
      </w:r>
      <w:r w:rsidR="006B3742" w:rsidRPr="00970AB2">
        <w:rPr>
          <w:rFonts w:ascii="Arial" w:hAnsi="Arial" w:cs="Arial"/>
          <w:sz w:val="24"/>
          <w:szCs w:val="24"/>
        </w:rPr>
        <w:t xml:space="preserve">considera como requisitos para ser titular de la Secretaría de Ayuntamiento y de la Tesorería Municipal, los supuestos planteados en el artículo 110 de la Constitución Política para el Estado de Guanajuato, </w:t>
      </w:r>
      <w:r w:rsidR="00970AB2" w:rsidRPr="00970AB2">
        <w:rPr>
          <w:rFonts w:ascii="Arial" w:hAnsi="Arial" w:cs="Arial"/>
          <w:sz w:val="24"/>
          <w:szCs w:val="24"/>
        </w:rPr>
        <w:t xml:space="preserve">el cual señala </w:t>
      </w:r>
      <w:r w:rsidR="006B3742" w:rsidRPr="00970AB2">
        <w:rPr>
          <w:rFonts w:ascii="Arial" w:hAnsi="Arial" w:cs="Arial"/>
          <w:sz w:val="24"/>
          <w:szCs w:val="24"/>
        </w:rPr>
        <w:t>los requisitos para ser Presidente Municipal, Síndico o Regidor</w:t>
      </w:r>
      <w:r w:rsidR="00C14A5C" w:rsidRPr="00970AB2">
        <w:rPr>
          <w:rFonts w:ascii="Arial" w:hAnsi="Arial" w:cs="Arial"/>
          <w:sz w:val="24"/>
          <w:szCs w:val="24"/>
        </w:rPr>
        <w:t>.</w:t>
      </w:r>
      <w:r w:rsidR="006B3742" w:rsidRPr="00970AB2">
        <w:rPr>
          <w:rFonts w:ascii="Arial" w:hAnsi="Arial" w:cs="Arial"/>
          <w:sz w:val="24"/>
          <w:szCs w:val="24"/>
        </w:rPr>
        <w:t xml:space="preserve"> </w:t>
      </w:r>
    </w:p>
    <w:p w:rsidR="00970AB2" w:rsidRPr="00970AB2" w:rsidRDefault="00970AB2" w:rsidP="00970AB2">
      <w:pPr>
        <w:pStyle w:val="Prrafodelista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6B3742" w:rsidRPr="00970AB2" w:rsidRDefault="00970AB2" w:rsidP="00970AB2">
      <w:pPr>
        <w:pStyle w:val="Prrafodelista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De lo anterior,</w:t>
      </w:r>
      <w:r w:rsidR="006B3742" w:rsidRPr="00970AB2">
        <w:rPr>
          <w:rFonts w:ascii="Arial" w:hAnsi="Arial" w:cs="Arial"/>
          <w:sz w:val="24"/>
          <w:szCs w:val="24"/>
        </w:rPr>
        <w:t xml:space="preserve"> se destaca que lo</w:t>
      </w:r>
      <w:r w:rsidR="00F74F0F" w:rsidRPr="00970AB2">
        <w:rPr>
          <w:rFonts w:ascii="Arial" w:hAnsi="Arial" w:cs="Arial"/>
          <w:sz w:val="24"/>
          <w:szCs w:val="24"/>
        </w:rPr>
        <w:t>s requisitos comprendidos en la legislación</w:t>
      </w:r>
      <w:r w:rsidR="006B3742" w:rsidRPr="00970AB2">
        <w:rPr>
          <w:rFonts w:ascii="Arial" w:hAnsi="Arial" w:cs="Arial"/>
          <w:sz w:val="24"/>
          <w:szCs w:val="24"/>
        </w:rPr>
        <w:t xml:space="preserve"> vigente, </w:t>
      </w:r>
      <w:r w:rsidR="00F74F0F" w:rsidRPr="00970AB2">
        <w:rPr>
          <w:rFonts w:ascii="Arial" w:hAnsi="Arial" w:cs="Arial"/>
          <w:sz w:val="24"/>
          <w:szCs w:val="24"/>
        </w:rPr>
        <w:t xml:space="preserve">contemplan cargos derivados de un proceso electoral y por lo tanto no deberían replicarse en puestos cuya designación corresponde al propio Ayuntamiento. </w:t>
      </w:r>
    </w:p>
    <w:p w:rsidR="00F74F0F" w:rsidRPr="00970AB2" w:rsidRDefault="00F74F0F" w:rsidP="007C39A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7D66E9" w:rsidRPr="00970AB2" w:rsidRDefault="00970AB2" w:rsidP="007C39A8">
      <w:pPr>
        <w:pStyle w:val="Prrafodelista"/>
        <w:numPr>
          <w:ilvl w:val="0"/>
          <w:numId w:val="31"/>
        </w:numPr>
        <w:spacing w:after="0" w:line="240" w:lineRule="auto"/>
        <w:ind w:left="-142" w:firstLine="568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En otro orden de ideas, la iniciativa pretende</w:t>
      </w:r>
      <w:r w:rsidR="00F74F0F" w:rsidRPr="00970AB2">
        <w:rPr>
          <w:rFonts w:ascii="Arial" w:hAnsi="Arial" w:cs="Arial"/>
          <w:sz w:val="24"/>
          <w:szCs w:val="24"/>
        </w:rPr>
        <w:t xml:space="preserve"> integrar como parte de los </w:t>
      </w:r>
      <w:r w:rsidR="00A82A20" w:rsidRPr="00970AB2">
        <w:rPr>
          <w:rFonts w:ascii="Arial" w:hAnsi="Arial" w:cs="Arial"/>
          <w:sz w:val="24"/>
          <w:szCs w:val="24"/>
        </w:rPr>
        <w:t xml:space="preserve">requisitos para ser Juez, Secretario de Estudio y Cuenta y Actuarios adscritos al Juzgado Administrativo Municipal, </w:t>
      </w:r>
      <w:r w:rsidR="00F74F0F" w:rsidRPr="00970AB2">
        <w:rPr>
          <w:rFonts w:ascii="Arial" w:hAnsi="Arial" w:cs="Arial"/>
          <w:sz w:val="24"/>
          <w:szCs w:val="24"/>
        </w:rPr>
        <w:t xml:space="preserve">una serie de conceptos que permitan garantizar mejores perfiles para la adecuada impartición de justicia, incluyendo una preparación profesional a nivel de posgrado, la imposibilidad para ejercer si han sido dirigentes de partido político o asociación política a nivel </w:t>
      </w:r>
      <w:r w:rsidR="00A82A20" w:rsidRPr="00970AB2">
        <w:rPr>
          <w:rFonts w:ascii="Arial" w:hAnsi="Arial" w:cs="Arial"/>
          <w:sz w:val="24"/>
          <w:szCs w:val="24"/>
        </w:rPr>
        <w:t>nacional (o candidatos a puestos de elección popular) ni ser ministros de algún culto religioso, en los 5 años anteriores a su designación.</w:t>
      </w:r>
    </w:p>
    <w:p w:rsidR="00A82A20" w:rsidRPr="00970AB2" w:rsidRDefault="00A82A20" w:rsidP="007C39A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A82A20" w:rsidRPr="00970AB2" w:rsidRDefault="00970AB2" w:rsidP="007C39A8">
      <w:pPr>
        <w:pStyle w:val="Prrafodelista"/>
        <w:numPr>
          <w:ilvl w:val="0"/>
          <w:numId w:val="31"/>
        </w:numPr>
        <w:spacing w:after="0" w:line="240" w:lineRule="auto"/>
        <w:ind w:left="-142" w:firstLine="568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De igual forma, se identifica</w:t>
      </w:r>
      <w:r w:rsidR="00A82A20" w:rsidRPr="00970AB2">
        <w:rPr>
          <w:rFonts w:ascii="Arial" w:hAnsi="Arial" w:cs="Arial"/>
          <w:sz w:val="24"/>
          <w:szCs w:val="24"/>
        </w:rPr>
        <w:t xml:space="preserve"> la necesidad de clarificar el proceso de designación del Juez Administrativo Municipal, incluyendo el fortalecimiento de la partición ciudadana y de la sociedad organizada a través de un mecanismo de convocatoria pública con el objetivo de considerar el proceso de designación desde el momento de la integración de la terna como información pública.</w:t>
      </w:r>
    </w:p>
    <w:p w:rsidR="00324A86" w:rsidRPr="00970AB2" w:rsidRDefault="00324A86" w:rsidP="007C39A8">
      <w:pPr>
        <w:pStyle w:val="Prrafodelista"/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181A71" w:rsidRPr="00970AB2" w:rsidRDefault="00181A71" w:rsidP="007C39A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sz w:val="24"/>
          <w:szCs w:val="24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181A71" w:rsidRPr="00970AB2" w:rsidRDefault="00181A71" w:rsidP="007C39A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181A71" w:rsidRPr="00970AB2" w:rsidRDefault="00181A71" w:rsidP="007C39A8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970AB2">
        <w:rPr>
          <w:rFonts w:ascii="Arial" w:hAnsi="Arial" w:cs="Arial"/>
          <w:b/>
          <w:sz w:val="24"/>
          <w:szCs w:val="24"/>
          <w:lang w:val="pt-BR"/>
        </w:rPr>
        <w:t>A C U E R D O</w:t>
      </w:r>
    </w:p>
    <w:p w:rsidR="00E81494" w:rsidRPr="00970AB2" w:rsidRDefault="00E81494" w:rsidP="007C39A8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81A71" w:rsidRPr="00970AB2" w:rsidRDefault="00181A71" w:rsidP="007C39A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Único.</w:t>
      </w:r>
      <w:r w:rsidRPr="00970AB2">
        <w:rPr>
          <w:rFonts w:ascii="Arial" w:hAnsi="Arial" w:cs="Arial"/>
          <w:sz w:val="24"/>
          <w:szCs w:val="24"/>
        </w:rPr>
        <w:t xml:space="preserve"> </w:t>
      </w:r>
      <w:r w:rsidR="00435D05" w:rsidRPr="00970AB2">
        <w:rPr>
          <w:rFonts w:ascii="Arial" w:hAnsi="Arial" w:cs="Arial"/>
          <w:sz w:val="24"/>
          <w:szCs w:val="24"/>
        </w:rPr>
        <w:t>Para efectos del último párrafo del artículo 56 de la Constitución Política para el Estado de Gu</w:t>
      </w:r>
      <w:r w:rsidR="00793A1C" w:rsidRPr="00970AB2">
        <w:rPr>
          <w:rFonts w:ascii="Arial" w:hAnsi="Arial" w:cs="Arial"/>
          <w:sz w:val="24"/>
          <w:szCs w:val="24"/>
        </w:rPr>
        <w:t>anajuato, envíese la respuesta</w:t>
      </w:r>
      <w:r w:rsidR="00435D05" w:rsidRPr="00970AB2">
        <w:rPr>
          <w:rFonts w:ascii="Arial" w:hAnsi="Arial" w:cs="Arial"/>
          <w:sz w:val="24"/>
          <w:szCs w:val="24"/>
        </w:rPr>
        <w:t xml:space="preserve"> </w:t>
      </w:r>
      <w:r w:rsidR="00BB13C1" w:rsidRPr="00970AB2">
        <w:rPr>
          <w:rFonts w:ascii="Arial" w:hAnsi="Arial" w:cs="Arial"/>
          <w:b/>
          <w:sz w:val="24"/>
          <w:szCs w:val="24"/>
        </w:rPr>
        <w:t>a</w:t>
      </w:r>
      <w:r w:rsidR="00147C04" w:rsidRPr="00970AB2">
        <w:rPr>
          <w:rFonts w:ascii="Arial" w:hAnsi="Arial" w:cs="Arial"/>
          <w:b/>
          <w:sz w:val="24"/>
          <w:szCs w:val="24"/>
        </w:rPr>
        <w:t>l oficio circular</w:t>
      </w:r>
      <w:r w:rsidR="005B5898" w:rsidRPr="00970AB2">
        <w:rPr>
          <w:rFonts w:ascii="Arial" w:hAnsi="Arial" w:cs="Arial"/>
          <w:b/>
          <w:sz w:val="24"/>
          <w:szCs w:val="24"/>
        </w:rPr>
        <w:t xml:space="preserve"> número</w:t>
      </w:r>
      <w:r w:rsidR="00793A1C" w:rsidRPr="00970AB2">
        <w:rPr>
          <w:rFonts w:ascii="Arial" w:hAnsi="Arial" w:cs="Arial"/>
          <w:b/>
          <w:sz w:val="24"/>
          <w:szCs w:val="24"/>
        </w:rPr>
        <w:t xml:space="preserve"> 97</w:t>
      </w:r>
      <w:r w:rsidR="00147C04" w:rsidRPr="00970AB2">
        <w:rPr>
          <w:rFonts w:ascii="Arial" w:hAnsi="Arial" w:cs="Arial"/>
          <w:b/>
          <w:sz w:val="24"/>
          <w:szCs w:val="24"/>
        </w:rPr>
        <w:t xml:space="preserve">, correspondiente a la </w:t>
      </w:r>
      <w:r w:rsidR="00793A1C" w:rsidRPr="00970AB2">
        <w:rPr>
          <w:rFonts w:ascii="Arial" w:hAnsi="Arial" w:cs="Arial"/>
          <w:b/>
          <w:sz w:val="24"/>
          <w:szCs w:val="24"/>
        </w:rPr>
        <w:t>iniciativa para reformar</w:t>
      </w:r>
      <w:r w:rsidR="00970AB2" w:rsidRPr="00970AB2">
        <w:rPr>
          <w:rFonts w:ascii="Arial" w:hAnsi="Arial" w:cs="Arial"/>
          <w:b/>
          <w:sz w:val="24"/>
          <w:szCs w:val="24"/>
        </w:rPr>
        <w:t>, adicionar y derogar</w:t>
      </w:r>
      <w:r w:rsidR="00793A1C" w:rsidRPr="00970AB2">
        <w:rPr>
          <w:rFonts w:ascii="Arial" w:hAnsi="Arial" w:cs="Arial"/>
          <w:b/>
          <w:sz w:val="24"/>
          <w:szCs w:val="24"/>
        </w:rPr>
        <w:t xml:space="preserve"> diversos artículos de la Ley Orgánica Municipal</w:t>
      </w:r>
      <w:r w:rsidR="00DB2388">
        <w:rPr>
          <w:rFonts w:ascii="Arial" w:hAnsi="Arial" w:cs="Arial"/>
          <w:b/>
          <w:sz w:val="24"/>
          <w:szCs w:val="24"/>
        </w:rPr>
        <w:t xml:space="preserve"> para el Estado de Guanajuato</w:t>
      </w:r>
      <w:r w:rsidR="00435D05" w:rsidRPr="00970AB2">
        <w:rPr>
          <w:rFonts w:ascii="Arial" w:hAnsi="Arial" w:cs="Arial"/>
          <w:b/>
          <w:sz w:val="24"/>
          <w:szCs w:val="24"/>
        </w:rPr>
        <w:t xml:space="preserve">, </w:t>
      </w:r>
      <w:r w:rsidR="00BB13C1" w:rsidRPr="00970AB2">
        <w:rPr>
          <w:rFonts w:ascii="Arial" w:hAnsi="Arial" w:cs="Arial"/>
          <w:sz w:val="24"/>
          <w:szCs w:val="24"/>
        </w:rPr>
        <w:t>enviada</w:t>
      </w:r>
      <w:r w:rsidR="00435D05" w:rsidRPr="00970AB2">
        <w:rPr>
          <w:rFonts w:ascii="Arial" w:hAnsi="Arial" w:cs="Arial"/>
          <w:sz w:val="24"/>
          <w:szCs w:val="24"/>
        </w:rPr>
        <w:t xml:space="preserve"> por la Sexagésima </w:t>
      </w:r>
      <w:r w:rsidR="00D05CDE" w:rsidRPr="00970AB2">
        <w:rPr>
          <w:rFonts w:ascii="Arial" w:hAnsi="Arial" w:cs="Arial"/>
          <w:sz w:val="24"/>
          <w:szCs w:val="24"/>
        </w:rPr>
        <w:t xml:space="preserve">Cuarta </w:t>
      </w:r>
      <w:r w:rsidR="00435D05" w:rsidRPr="00970AB2">
        <w:rPr>
          <w:rFonts w:ascii="Arial" w:hAnsi="Arial" w:cs="Arial"/>
          <w:sz w:val="24"/>
          <w:szCs w:val="24"/>
        </w:rPr>
        <w:t>Legislativa del H. Co</w:t>
      </w:r>
      <w:r w:rsidR="00286296" w:rsidRPr="00970AB2">
        <w:rPr>
          <w:rFonts w:ascii="Arial" w:hAnsi="Arial" w:cs="Arial"/>
          <w:sz w:val="24"/>
          <w:szCs w:val="24"/>
        </w:rPr>
        <w:t>ngreso del Estado de Guanajuato</w:t>
      </w:r>
      <w:r w:rsidR="00435D05" w:rsidRPr="00970AB2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35D05" w:rsidRPr="00970AB2">
        <w:rPr>
          <w:rFonts w:ascii="Arial" w:hAnsi="Arial" w:cs="Arial"/>
          <w:sz w:val="24"/>
          <w:szCs w:val="24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744EC8" w:rsidRPr="00970AB2" w:rsidRDefault="00744EC8" w:rsidP="007C39A8">
      <w:pPr>
        <w:spacing w:after="0" w:line="240" w:lineRule="auto"/>
        <w:ind w:left="-14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9F58E0" w:rsidRPr="00970AB2" w:rsidRDefault="009F58E0" w:rsidP="007C39A8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970AB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 T E N T A M E N T E</w:t>
      </w:r>
    </w:p>
    <w:p w:rsidR="009F58E0" w:rsidRPr="00970AB2" w:rsidRDefault="009F58E0" w:rsidP="007C39A8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970AB2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“EL TRABAJO TODO LO VENCE”</w:t>
      </w:r>
    </w:p>
    <w:p w:rsidR="00ED7888" w:rsidRPr="00970AB2" w:rsidRDefault="00ED7888" w:rsidP="007C39A8">
      <w:pPr>
        <w:pStyle w:val="Default"/>
        <w:ind w:left="-142"/>
        <w:jc w:val="center"/>
        <w:rPr>
          <w:b/>
          <w:bCs/>
        </w:rPr>
      </w:pPr>
      <w:r w:rsidRPr="00970AB2">
        <w:rPr>
          <w:b/>
          <w:bCs/>
          <w:lang w:val="es-ES_tradnl"/>
        </w:rPr>
        <w:t>“2019, AÑO DEL CAUDILLO DEL SUR, EMILIANO ZAPATA”</w:t>
      </w:r>
    </w:p>
    <w:p w:rsidR="009F58E0" w:rsidRPr="00970AB2" w:rsidRDefault="009F58E0" w:rsidP="007C39A8">
      <w:pPr>
        <w:spacing w:after="0" w:line="240" w:lineRule="auto"/>
        <w:ind w:left="-142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  <w:r w:rsidRPr="00970AB2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LEÓN, GUANAJUATO, </w:t>
      </w:r>
      <w:r w:rsidR="00793A1C" w:rsidRPr="00970AB2">
        <w:rPr>
          <w:rFonts w:ascii="Arial" w:hAnsi="Arial" w:cs="Arial"/>
          <w:b/>
          <w:bCs/>
          <w:sz w:val="24"/>
          <w:szCs w:val="24"/>
          <w:lang w:val="es-ES" w:eastAsia="es-ES"/>
        </w:rPr>
        <w:t>2 DE JUL</w:t>
      </w:r>
      <w:r w:rsidR="00E81494" w:rsidRPr="00970AB2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IO </w:t>
      </w:r>
      <w:r w:rsidR="00ED7888" w:rsidRPr="00970AB2">
        <w:rPr>
          <w:rFonts w:ascii="Arial" w:hAnsi="Arial" w:cs="Arial"/>
          <w:b/>
          <w:bCs/>
          <w:sz w:val="24"/>
          <w:szCs w:val="24"/>
          <w:lang w:val="es-ES" w:eastAsia="es-ES"/>
        </w:rPr>
        <w:t>DE 2019</w:t>
      </w:r>
      <w:r w:rsidRPr="00970AB2">
        <w:rPr>
          <w:rFonts w:ascii="Arial" w:hAnsi="Arial" w:cs="Arial"/>
          <w:b/>
          <w:bCs/>
          <w:sz w:val="24"/>
          <w:szCs w:val="24"/>
          <w:lang w:val="es-ES" w:eastAsia="es-ES"/>
        </w:rPr>
        <w:t>.</w:t>
      </w:r>
    </w:p>
    <w:p w:rsidR="00E81494" w:rsidRPr="00970AB2" w:rsidRDefault="00E81494" w:rsidP="007C39A8">
      <w:pPr>
        <w:spacing w:after="0" w:line="240" w:lineRule="auto"/>
        <w:ind w:left="-142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E81494" w:rsidRPr="00970AB2" w:rsidRDefault="00E81494" w:rsidP="007C39A8">
      <w:pPr>
        <w:spacing w:after="0" w:line="240" w:lineRule="auto"/>
        <w:ind w:left="-142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9F58E0" w:rsidRPr="00970AB2" w:rsidRDefault="009F58E0" w:rsidP="007C39A8">
      <w:pPr>
        <w:spacing w:after="0" w:line="240" w:lineRule="auto"/>
        <w:ind w:left="-142"/>
        <w:jc w:val="center"/>
        <w:rPr>
          <w:rFonts w:ascii="Arial" w:hAnsi="Arial" w:cs="Arial"/>
          <w:b/>
          <w:bCs/>
          <w:sz w:val="24"/>
          <w:szCs w:val="24"/>
          <w:lang w:val="es-ES_tradnl" w:eastAsia="es-ES"/>
        </w:rPr>
      </w:pPr>
      <w:r w:rsidRPr="00970AB2">
        <w:rPr>
          <w:rFonts w:ascii="Arial" w:hAnsi="Arial" w:cs="Arial"/>
          <w:b/>
          <w:bCs/>
          <w:sz w:val="24"/>
          <w:szCs w:val="24"/>
          <w:lang w:eastAsia="es-ES"/>
        </w:rPr>
        <w:t xml:space="preserve">INTEGRANTES DE LA </w:t>
      </w:r>
      <w:r w:rsidRPr="00970AB2">
        <w:rPr>
          <w:rFonts w:ascii="Arial" w:hAnsi="Arial" w:cs="Arial"/>
          <w:b/>
          <w:bCs/>
          <w:sz w:val="24"/>
          <w:szCs w:val="24"/>
          <w:lang w:val="es-ES_tradnl" w:eastAsia="es-ES"/>
        </w:rPr>
        <w:t>COMISIÓN DE GOBIERNO, SEGURIDAD PÚBLICA Y TRÁNSITO</w:t>
      </w:r>
    </w:p>
    <w:p w:rsidR="009F58E0" w:rsidRPr="00970AB2" w:rsidRDefault="009F58E0" w:rsidP="007C39A8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60320D" w:rsidRPr="00970AB2" w:rsidRDefault="0060320D" w:rsidP="007C39A8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60320D" w:rsidRPr="00970AB2" w:rsidRDefault="0060320D" w:rsidP="007C39A8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9F58E0" w:rsidRPr="00970AB2" w:rsidRDefault="009F58E0" w:rsidP="007C39A8">
      <w:pPr>
        <w:tabs>
          <w:tab w:val="left" w:pos="1785"/>
        </w:tabs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9F58E0" w:rsidRPr="00970AB2" w:rsidRDefault="009F58E0" w:rsidP="007C39A8">
      <w:pPr>
        <w:tabs>
          <w:tab w:val="left" w:pos="1134"/>
        </w:tabs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CHRISTIAN JAVIER CRUZ VILLEGAS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SINDICO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ANA MARÍA ESQUIVEL ARRONA</w:t>
      </w: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REGIDORA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6E21F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MARÍ</w:t>
      </w:r>
      <w:r w:rsidR="00940B35" w:rsidRPr="00970AB2">
        <w:rPr>
          <w:rFonts w:ascii="Arial" w:hAnsi="Arial" w:cs="Arial"/>
          <w:b/>
          <w:sz w:val="24"/>
          <w:szCs w:val="24"/>
        </w:rPr>
        <w:t>A OLIMPIA ZAPATA PADILLA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REGIDORA</w:t>
      </w:r>
    </w:p>
    <w:p w:rsidR="00ED7888" w:rsidRPr="00970AB2" w:rsidRDefault="00ED7888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:rsidR="00ED7888" w:rsidRPr="00970AB2" w:rsidRDefault="00ED7888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:rsidR="00ED7888" w:rsidRPr="00970AB2" w:rsidRDefault="00ED7888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:rsidR="00BB202B" w:rsidRPr="00970AB2" w:rsidRDefault="00BB202B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JORGE ARTURO CABRERA GONZÁLEZ</w:t>
      </w: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REGIDOR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2A61DB" w:rsidRPr="00970AB2" w:rsidRDefault="002A61DB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ED7888" w:rsidRPr="00970AB2" w:rsidRDefault="00ED7888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VANESSA MONTES DE OCA MAYAGOITIA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REGIDORA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GABRIEL DURAN ORTIZ</w:t>
      </w:r>
    </w:p>
    <w:p w:rsidR="00940B35" w:rsidRPr="00970AB2" w:rsidRDefault="00940B35" w:rsidP="007C39A8">
      <w:pPr>
        <w:spacing w:after="0" w:line="240" w:lineRule="auto"/>
        <w:ind w:left="-142"/>
        <w:jc w:val="right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REGIDOR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FERNANDA ODETTE RENTERÍA MUÑOZ</w:t>
      </w:r>
    </w:p>
    <w:p w:rsidR="00940B35" w:rsidRPr="00970AB2" w:rsidRDefault="00940B35" w:rsidP="007C39A8">
      <w:pPr>
        <w:spacing w:after="0" w:line="240" w:lineRule="auto"/>
        <w:ind w:left="-142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</w:rPr>
        <w:t>REGIDORA</w:t>
      </w:r>
    </w:p>
    <w:p w:rsidR="00A93DC3" w:rsidRPr="00970AB2" w:rsidRDefault="00E81494" w:rsidP="00DB2388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70AB2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="00A82A20" w:rsidRPr="00970AB2">
        <w:rPr>
          <w:rFonts w:ascii="Arial" w:hAnsi="Arial" w:cs="Arial"/>
          <w:b/>
          <w:spacing w:val="-4"/>
          <w:sz w:val="24"/>
          <w:szCs w:val="24"/>
        </w:rPr>
        <w:lastRenderedPageBreak/>
        <w:t xml:space="preserve">OBSERVACIONES Y APORTACIONES TÉCNICO JURÍDICAS A LA </w:t>
      </w:r>
      <w:r w:rsidR="00A82A20" w:rsidRPr="00970AB2">
        <w:rPr>
          <w:rFonts w:ascii="Arial" w:hAnsi="Arial" w:cs="Arial"/>
          <w:b/>
          <w:sz w:val="24"/>
          <w:szCs w:val="24"/>
        </w:rPr>
        <w:t>INICIATIVA PARA REFORMAR</w:t>
      </w:r>
      <w:r w:rsidR="00970AB2">
        <w:rPr>
          <w:rFonts w:ascii="Arial" w:hAnsi="Arial" w:cs="Arial"/>
          <w:b/>
          <w:sz w:val="24"/>
          <w:szCs w:val="24"/>
        </w:rPr>
        <w:t>, ADICIONAR Y DEROGAR</w:t>
      </w:r>
      <w:r w:rsidR="00A82A20" w:rsidRPr="00970AB2">
        <w:rPr>
          <w:rFonts w:ascii="Arial" w:hAnsi="Arial" w:cs="Arial"/>
          <w:b/>
          <w:sz w:val="24"/>
          <w:szCs w:val="24"/>
        </w:rPr>
        <w:t xml:space="preserve"> DIVERSOS ARTÍCULOS DE LA LEY ORGÁNICA MUNICIPAL PARA EL ESTADO DE GUANAJUATO:</w:t>
      </w:r>
    </w:p>
    <w:p w:rsidR="00AE1A78" w:rsidRPr="00970AB2" w:rsidRDefault="00AE1A78" w:rsidP="00DB23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</w:pPr>
    </w:p>
    <w:p w:rsidR="00A06F60" w:rsidRDefault="00A06F60" w:rsidP="00742C8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172633" w:rsidRDefault="00742C83" w:rsidP="00DB238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E</w:t>
      </w:r>
      <w:r w:rsidR="00332A43">
        <w:rPr>
          <w:rFonts w:ascii="Arial" w:hAnsi="Arial" w:cs="Arial"/>
          <w:bCs/>
          <w:color w:val="000000"/>
          <w:sz w:val="24"/>
          <w:szCs w:val="24"/>
        </w:rPr>
        <w:t xml:space="preserve">ste </w:t>
      </w:r>
      <w:r w:rsidR="003F6057">
        <w:rPr>
          <w:rFonts w:ascii="Arial" w:hAnsi="Arial" w:cs="Arial"/>
          <w:bCs/>
          <w:color w:val="000000"/>
          <w:sz w:val="24"/>
          <w:szCs w:val="24"/>
        </w:rPr>
        <w:t>Ayuntamiento</w:t>
      </w:r>
      <w:r w:rsidR="00CA761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332A43">
        <w:rPr>
          <w:rFonts w:ascii="Arial" w:hAnsi="Arial" w:cs="Arial"/>
          <w:bCs/>
          <w:color w:val="000000"/>
          <w:sz w:val="24"/>
          <w:szCs w:val="24"/>
        </w:rPr>
        <w:t>coincide</w:t>
      </w:r>
      <w:r w:rsidR="003F6057">
        <w:rPr>
          <w:rFonts w:ascii="Arial" w:hAnsi="Arial" w:cs="Arial"/>
          <w:bCs/>
          <w:color w:val="000000"/>
          <w:sz w:val="24"/>
          <w:szCs w:val="24"/>
        </w:rPr>
        <w:t xml:space="preserve"> con los objetivos</w:t>
      </w:r>
      <w:r w:rsidR="00332A43">
        <w:rPr>
          <w:rFonts w:ascii="Arial" w:hAnsi="Arial" w:cs="Arial"/>
          <w:bCs/>
          <w:color w:val="000000"/>
          <w:sz w:val="24"/>
          <w:szCs w:val="24"/>
        </w:rPr>
        <w:t xml:space="preserve"> generales de la iniciativa que incluyen temas de </w:t>
      </w:r>
      <w:r w:rsidR="00332A43" w:rsidRPr="00DB2388">
        <w:rPr>
          <w:rFonts w:ascii="Arial" w:hAnsi="Arial" w:cs="Arial"/>
          <w:bCs/>
          <w:color w:val="000000"/>
          <w:sz w:val="24"/>
          <w:szCs w:val="24"/>
        </w:rPr>
        <w:t>actualización</w:t>
      </w:r>
      <w:r w:rsidR="00592CBC" w:rsidRPr="00DB238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332A43" w:rsidRPr="00DB2388">
        <w:rPr>
          <w:rFonts w:ascii="Arial" w:hAnsi="Arial" w:cs="Arial"/>
          <w:bCs/>
          <w:color w:val="000000"/>
          <w:sz w:val="24"/>
          <w:szCs w:val="24"/>
        </w:rPr>
        <w:t>normativa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y </w:t>
      </w:r>
      <w:r w:rsidR="00592CBC" w:rsidRPr="00DB2388">
        <w:rPr>
          <w:rFonts w:ascii="Arial" w:hAnsi="Arial" w:cs="Arial"/>
          <w:bCs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requisitos </w:t>
      </w:r>
      <w:r w:rsidR="00592CBC" w:rsidRPr="00DB2388">
        <w:rPr>
          <w:rFonts w:ascii="Arial" w:hAnsi="Arial" w:cs="Arial"/>
          <w:bCs/>
          <w:color w:val="000000"/>
          <w:sz w:val="24"/>
          <w:szCs w:val="24"/>
        </w:rPr>
        <w:t xml:space="preserve">para la selección de personal </w:t>
      </w:r>
      <w:r w:rsidR="00DB2388">
        <w:rPr>
          <w:rFonts w:ascii="Arial" w:hAnsi="Arial" w:cs="Arial"/>
          <w:bCs/>
          <w:color w:val="000000"/>
          <w:sz w:val="24"/>
          <w:szCs w:val="24"/>
        </w:rPr>
        <w:t xml:space="preserve">tanto </w:t>
      </w:r>
      <w:r w:rsidR="00592CBC" w:rsidRPr="00DB2388">
        <w:rPr>
          <w:rFonts w:ascii="Arial" w:hAnsi="Arial" w:cs="Arial"/>
          <w:bCs/>
          <w:color w:val="000000"/>
          <w:sz w:val="24"/>
          <w:szCs w:val="24"/>
        </w:rPr>
        <w:t xml:space="preserve">de </w:t>
      </w:r>
      <w:r w:rsidR="00332A43" w:rsidRPr="00DB2388">
        <w:rPr>
          <w:rFonts w:ascii="Arial" w:hAnsi="Arial" w:cs="Arial"/>
          <w:bCs/>
          <w:color w:val="000000"/>
          <w:sz w:val="24"/>
          <w:szCs w:val="24"/>
        </w:rPr>
        <w:t>la administración pública</w:t>
      </w:r>
      <w:r w:rsidR="00DB2388">
        <w:rPr>
          <w:rFonts w:ascii="Arial" w:hAnsi="Arial" w:cs="Arial"/>
          <w:bCs/>
          <w:color w:val="000000"/>
          <w:sz w:val="24"/>
          <w:szCs w:val="24"/>
        </w:rPr>
        <w:t xml:space="preserve"> como </w:t>
      </w:r>
      <w:r w:rsidR="00CA7610" w:rsidRPr="00DB2388">
        <w:rPr>
          <w:rFonts w:ascii="Arial" w:hAnsi="Arial" w:cs="Arial"/>
          <w:bCs/>
          <w:color w:val="000000"/>
          <w:sz w:val="24"/>
          <w:szCs w:val="24"/>
        </w:rPr>
        <w:t>del órgano jurisdiccional municipal</w:t>
      </w:r>
      <w:r w:rsidR="00DB2388">
        <w:rPr>
          <w:rFonts w:ascii="Arial" w:hAnsi="Arial" w:cs="Arial"/>
          <w:bCs/>
          <w:color w:val="000000"/>
          <w:sz w:val="24"/>
          <w:szCs w:val="24"/>
        </w:rPr>
        <w:t>,</w:t>
      </w:r>
      <w:r w:rsidR="00332A43" w:rsidRPr="00DB2388">
        <w:rPr>
          <w:rFonts w:ascii="Arial" w:hAnsi="Arial" w:cs="Arial"/>
          <w:bCs/>
          <w:color w:val="000000"/>
          <w:sz w:val="24"/>
          <w:szCs w:val="24"/>
        </w:rPr>
        <w:t xml:space="preserve"> así como </w:t>
      </w:r>
      <w:r w:rsidR="00592CBC" w:rsidRPr="00DB2388">
        <w:rPr>
          <w:rFonts w:ascii="Arial" w:hAnsi="Arial" w:cs="Arial"/>
          <w:bCs/>
          <w:color w:val="000000"/>
          <w:sz w:val="24"/>
          <w:szCs w:val="24"/>
        </w:rPr>
        <w:t>el fomento de la participación ciudadana</w:t>
      </w:r>
      <w:r w:rsidR="00592CB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DB2388">
        <w:rPr>
          <w:rFonts w:ascii="Arial" w:hAnsi="Arial" w:cs="Arial"/>
          <w:bCs/>
          <w:color w:val="000000"/>
          <w:sz w:val="24"/>
          <w:szCs w:val="24"/>
        </w:rPr>
        <w:t>en procesos</w:t>
      </w:r>
      <w:r w:rsidR="00DB2388" w:rsidRPr="00970AB2">
        <w:rPr>
          <w:rFonts w:ascii="Arial" w:hAnsi="Arial" w:cs="Arial"/>
          <w:bCs/>
          <w:color w:val="000000"/>
          <w:sz w:val="24"/>
          <w:szCs w:val="24"/>
        </w:rPr>
        <w:t xml:space="preserve"> que permitan </w:t>
      </w:r>
      <w:r w:rsidR="00DB2388">
        <w:rPr>
          <w:rFonts w:ascii="Arial" w:hAnsi="Arial" w:cs="Arial"/>
          <w:bCs/>
          <w:color w:val="000000"/>
          <w:sz w:val="24"/>
          <w:szCs w:val="24"/>
        </w:rPr>
        <w:t xml:space="preserve">su </w:t>
      </w:r>
      <w:r w:rsidR="00DB2388">
        <w:rPr>
          <w:rFonts w:ascii="Arial" w:hAnsi="Arial" w:cs="Arial"/>
          <w:color w:val="000000"/>
          <w:sz w:val="24"/>
          <w:szCs w:val="24"/>
        </w:rPr>
        <w:t xml:space="preserve">involucramiento en la toma de decisiones del gobierno y </w:t>
      </w:r>
      <w:r w:rsidR="00592CBC">
        <w:rPr>
          <w:rFonts w:ascii="Arial" w:hAnsi="Arial" w:cs="Arial"/>
          <w:bCs/>
          <w:color w:val="000000"/>
          <w:sz w:val="24"/>
          <w:szCs w:val="24"/>
        </w:rPr>
        <w:t>garanti</w:t>
      </w:r>
      <w:r>
        <w:rPr>
          <w:rFonts w:ascii="Arial" w:hAnsi="Arial" w:cs="Arial"/>
          <w:bCs/>
          <w:color w:val="000000"/>
          <w:sz w:val="24"/>
          <w:szCs w:val="24"/>
        </w:rPr>
        <w:t>cen su</w:t>
      </w:r>
      <w:r w:rsidR="00592CBC">
        <w:rPr>
          <w:rFonts w:ascii="Arial" w:hAnsi="Arial" w:cs="Arial"/>
          <w:bCs/>
          <w:color w:val="000000"/>
          <w:sz w:val="24"/>
          <w:szCs w:val="24"/>
        </w:rPr>
        <w:t xml:space="preserve"> acceso a la</w:t>
      </w:r>
      <w:r w:rsidR="00DB2388">
        <w:rPr>
          <w:rFonts w:ascii="Arial" w:hAnsi="Arial" w:cs="Arial"/>
          <w:bCs/>
          <w:color w:val="000000"/>
          <w:sz w:val="24"/>
          <w:szCs w:val="24"/>
        </w:rPr>
        <w:t xml:space="preserve"> información.</w:t>
      </w:r>
    </w:p>
    <w:p w:rsidR="00A06F60" w:rsidRDefault="00A06F60" w:rsidP="00DB2388">
      <w:pPr>
        <w:autoSpaceDE w:val="0"/>
        <w:autoSpaceDN w:val="0"/>
        <w:adjustRightInd w:val="0"/>
        <w:spacing w:after="0"/>
        <w:ind w:firstLine="850"/>
        <w:jc w:val="both"/>
        <w:rPr>
          <w:rFonts w:ascii="Arial" w:hAnsi="Arial" w:cs="Arial"/>
          <w:color w:val="000000"/>
          <w:sz w:val="24"/>
          <w:szCs w:val="24"/>
        </w:rPr>
      </w:pPr>
    </w:p>
    <w:p w:rsidR="00172633" w:rsidRPr="007B7F97" w:rsidRDefault="007B7F97" w:rsidP="00DB2388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lo particular, sobre los artículos </w:t>
      </w:r>
      <w:r w:rsidR="000A5A04">
        <w:rPr>
          <w:rFonts w:ascii="Arial" w:hAnsi="Arial" w:cs="Arial"/>
          <w:sz w:val="24"/>
          <w:szCs w:val="24"/>
        </w:rPr>
        <w:t>que se pretenden reformar, se realizan</w:t>
      </w:r>
      <w:r>
        <w:rPr>
          <w:rFonts w:ascii="Arial" w:hAnsi="Arial" w:cs="Arial"/>
          <w:sz w:val="24"/>
          <w:szCs w:val="24"/>
        </w:rPr>
        <w:t xml:space="preserve"> las siguientes observaciones en lo particular:</w:t>
      </w:r>
    </w:p>
    <w:p w:rsidR="00172633" w:rsidRDefault="00172633" w:rsidP="00DB2388">
      <w:pPr>
        <w:pStyle w:val="Prrafodelista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4F7040" w:rsidRPr="00FD5F05" w:rsidRDefault="00FD5F05" w:rsidP="00DB2388">
      <w:pPr>
        <w:pStyle w:val="Prrafodelista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 razón de</w:t>
      </w:r>
      <w:r w:rsidR="007B7F97" w:rsidRPr="00FD5F05">
        <w:rPr>
          <w:rFonts w:ascii="Arial" w:hAnsi="Arial" w:cs="Arial"/>
          <w:b/>
          <w:sz w:val="24"/>
          <w:szCs w:val="24"/>
        </w:rPr>
        <w:t xml:space="preserve"> la</w:t>
      </w:r>
      <w:r w:rsidR="004F7040" w:rsidRPr="00FD5F05">
        <w:rPr>
          <w:rFonts w:ascii="Arial" w:hAnsi="Arial" w:cs="Arial"/>
          <w:b/>
          <w:sz w:val="24"/>
          <w:szCs w:val="24"/>
        </w:rPr>
        <w:t xml:space="preserve"> reforma del artículo 253:</w:t>
      </w:r>
    </w:p>
    <w:p w:rsidR="00B94C07" w:rsidRPr="00970AB2" w:rsidRDefault="00B94C07" w:rsidP="00DB2388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B94C07" w:rsidRDefault="000A5A04" w:rsidP="00DB238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 w:rsidR="00FD5F05" w:rsidRPr="00FD5F05">
        <w:rPr>
          <w:rFonts w:ascii="Arial" w:hAnsi="Arial" w:cs="Arial"/>
          <w:color w:val="000000"/>
          <w:sz w:val="24"/>
          <w:szCs w:val="24"/>
        </w:rPr>
        <w:t xml:space="preserve">e </w:t>
      </w:r>
      <w:r w:rsidR="00FD5F05">
        <w:rPr>
          <w:rFonts w:ascii="Arial" w:hAnsi="Arial" w:cs="Arial"/>
          <w:sz w:val="24"/>
          <w:szCs w:val="24"/>
        </w:rPr>
        <w:t>e</w:t>
      </w:r>
      <w:r w:rsidR="00CA2167">
        <w:rPr>
          <w:rFonts w:ascii="Arial" w:hAnsi="Arial" w:cs="Arial"/>
          <w:sz w:val="24"/>
          <w:szCs w:val="24"/>
        </w:rPr>
        <w:t xml:space="preserve">stablece </w:t>
      </w:r>
      <w:r>
        <w:rPr>
          <w:rFonts w:ascii="Arial" w:hAnsi="Arial" w:cs="Arial"/>
          <w:sz w:val="24"/>
          <w:szCs w:val="24"/>
        </w:rPr>
        <w:t xml:space="preserve">en </w:t>
      </w:r>
      <w:r w:rsidR="00CA2167">
        <w:rPr>
          <w:rFonts w:ascii="Arial" w:hAnsi="Arial" w:cs="Arial"/>
          <w:sz w:val="24"/>
          <w:szCs w:val="24"/>
        </w:rPr>
        <w:t xml:space="preserve">el último párrafo que para acceder al cargo de actuario no serán aplicable la experiencia profesional administrativa o fiscal y que la antigüedad en ejercicio de la profesión será por 2 años, sin embargo se considera que en ese sentido, </w:t>
      </w:r>
      <w:r>
        <w:rPr>
          <w:rFonts w:ascii="Arial" w:hAnsi="Arial" w:cs="Arial"/>
          <w:sz w:val="24"/>
          <w:szCs w:val="24"/>
        </w:rPr>
        <w:t xml:space="preserve">se debe incluir como parte de las excepciones el contar con </w:t>
      </w:r>
      <w:r w:rsidR="00CA2167">
        <w:rPr>
          <w:rFonts w:ascii="Arial" w:hAnsi="Arial" w:cs="Arial"/>
          <w:sz w:val="24"/>
          <w:szCs w:val="24"/>
        </w:rPr>
        <w:t>la especialidad o maestría en materia administrativa y su correspondiente ac</w:t>
      </w:r>
      <w:r>
        <w:rPr>
          <w:rFonts w:ascii="Arial" w:hAnsi="Arial" w:cs="Arial"/>
          <w:sz w:val="24"/>
          <w:szCs w:val="24"/>
        </w:rPr>
        <w:t>reditación, toda vez que pa</w:t>
      </w:r>
      <w:r w:rsidR="00CA216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 w:rsidR="00CA2167">
        <w:rPr>
          <w:rFonts w:ascii="Arial" w:hAnsi="Arial" w:cs="Arial"/>
          <w:sz w:val="24"/>
          <w:szCs w:val="24"/>
        </w:rPr>
        <w:t xml:space="preserve"> el ejercicio de las funciones que la propia Ley les establece, </w:t>
      </w:r>
      <w:r>
        <w:rPr>
          <w:rFonts w:ascii="Arial" w:hAnsi="Arial" w:cs="Arial"/>
          <w:sz w:val="24"/>
          <w:szCs w:val="24"/>
        </w:rPr>
        <w:t xml:space="preserve">podría ser </w:t>
      </w:r>
      <w:r w:rsidR="00CA2167">
        <w:rPr>
          <w:rFonts w:ascii="Arial" w:hAnsi="Arial" w:cs="Arial"/>
          <w:sz w:val="24"/>
          <w:szCs w:val="24"/>
        </w:rPr>
        <w:t>un requisito excesivo</w:t>
      </w:r>
      <w:r w:rsidR="00742C83">
        <w:rPr>
          <w:rFonts w:ascii="Arial" w:hAnsi="Arial" w:cs="Arial"/>
          <w:sz w:val="24"/>
          <w:szCs w:val="24"/>
        </w:rPr>
        <w:t xml:space="preserve"> y desproporcional</w:t>
      </w:r>
      <w:r w:rsidR="00CA2167">
        <w:rPr>
          <w:rFonts w:ascii="Arial" w:hAnsi="Arial" w:cs="Arial"/>
          <w:sz w:val="24"/>
          <w:szCs w:val="24"/>
        </w:rPr>
        <w:t xml:space="preserve"> para dicho puesto.</w:t>
      </w:r>
    </w:p>
    <w:p w:rsidR="00425580" w:rsidRDefault="00425580" w:rsidP="00DB238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25580" w:rsidRPr="0057780F" w:rsidRDefault="00425580" w:rsidP="00DB23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5"/>
          <w:szCs w:val="25"/>
          <w:lang w:eastAsia="es-MX"/>
        </w:rPr>
      </w:pPr>
      <w:r w:rsidRPr="0057780F">
        <w:rPr>
          <w:rFonts w:ascii="Arial" w:eastAsia="Times New Roman" w:hAnsi="Arial" w:cs="Arial"/>
          <w:b/>
          <w:color w:val="222222"/>
          <w:sz w:val="25"/>
          <w:szCs w:val="25"/>
          <w:lang w:eastAsia="es-MX"/>
        </w:rPr>
        <w:t>En cuanto a</w:t>
      </w:r>
      <w:r>
        <w:rPr>
          <w:rFonts w:ascii="Arial" w:eastAsia="Times New Roman" w:hAnsi="Arial" w:cs="Arial"/>
          <w:b/>
          <w:color w:val="222222"/>
          <w:sz w:val="25"/>
          <w:szCs w:val="25"/>
          <w:lang w:eastAsia="es-MX"/>
        </w:rPr>
        <w:t>l régimen transitorio:</w:t>
      </w:r>
    </w:p>
    <w:p w:rsidR="00425580" w:rsidRPr="0057780F" w:rsidRDefault="00425580" w:rsidP="00DB23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5"/>
          <w:szCs w:val="25"/>
          <w:lang w:eastAsia="es-MX"/>
        </w:rPr>
      </w:pPr>
    </w:p>
    <w:p w:rsidR="00425580" w:rsidRPr="0057780F" w:rsidRDefault="00425580" w:rsidP="00DB2388">
      <w:pPr>
        <w:tabs>
          <w:tab w:val="left" w:pos="6300"/>
        </w:tabs>
        <w:spacing w:after="0"/>
        <w:jc w:val="both"/>
        <w:rPr>
          <w:rFonts w:ascii="Arial" w:hAnsi="Arial" w:cs="Arial"/>
          <w:sz w:val="25"/>
          <w:szCs w:val="25"/>
        </w:rPr>
      </w:pPr>
      <w:r w:rsidRPr="0057780F">
        <w:rPr>
          <w:rFonts w:ascii="Arial" w:hAnsi="Arial" w:cs="Arial"/>
          <w:sz w:val="25"/>
          <w:szCs w:val="25"/>
        </w:rPr>
        <w:t xml:space="preserve">Se sugiere establecer un artículo que determine el plazo para que </w:t>
      </w:r>
      <w:r>
        <w:rPr>
          <w:rFonts w:ascii="Arial" w:hAnsi="Arial" w:cs="Arial"/>
          <w:sz w:val="25"/>
          <w:szCs w:val="25"/>
        </w:rPr>
        <w:t>los Ayuntamientos actualicen</w:t>
      </w:r>
      <w:r w:rsidRPr="0057780F">
        <w:rPr>
          <w:rFonts w:ascii="Arial" w:hAnsi="Arial" w:cs="Arial"/>
          <w:sz w:val="25"/>
          <w:szCs w:val="25"/>
        </w:rPr>
        <w:t xml:space="preserve"> la reglamentación en la materia.</w:t>
      </w:r>
    </w:p>
    <w:p w:rsidR="00425580" w:rsidRPr="00FD5F05" w:rsidRDefault="00425580" w:rsidP="000A5A04">
      <w:pPr>
        <w:autoSpaceDE w:val="0"/>
        <w:autoSpaceDN w:val="0"/>
        <w:adjustRightInd w:val="0"/>
        <w:spacing w:after="0"/>
        <w:ind w:left="-142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425580" w:rsidRPr="00FD5F05" w:rsidSect="005B5898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50" w:bottom="1417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B8E" w:rsidRDefault="00733B8E" w:rsidP="00435D05">
      <w:pPr>
        <w:spacing w:after="0" w:line="240" w:lineRule="auto"/>
      </w:pPr>
      <w:r>
        <w:separator/>
      </w:r>
    </w:p>
  </w:endnote>
  <w:endnote w:type="continuationSeparator" w:id="0">
    <w:p w:rsidR="00733B8E" w:rsidRDefault="00733B8E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485A38" w:rsidRDefault="00645203" w:rsidP="00C83CB5">
    <w:pPr>
      <w:pStyle w:val="Sangra3detindependiente"/>
      <w:ind w:left="0" w:right="-143"/>
      <w:jc w:val="both"/>
      <w:rPr>
        <w:rFonts w:ascii="Arial" w:hAnsi="Arial" w:cs="Arial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147C04" w:rsidRPr="00485A38">
      <w:rPr>
        <w:rFonts w:ascii="Arial" w:hAnsi="Arial" w:cs="Arial"/>
      </w:rPr>
      <w:t>Iniciativa</w:t>
    </w:r>
    <w:r w:rsidR="00485A38" w:rsidRPr="00485A38">
      <w:rPr>
        <w:rFonts w:ascii="Arial" w:hAnsi="Arial" w:cs="Arial"/>
      </w:rPr>
      <w:t xml:space="preserve"> para para reformar</w:t>
    </w:r>
    <w:r w:rsidR="00970AB2">
      <w:rPr>
        <w:rFonts w:ascii="Arial" w:hAnsi="Arial" w:cs="Arial"/>
      </w:rPr>
      <w:t>, adicionar y derogar</w:t>
    </w:r>
    <w:r w:rsidR="00485A38" w:rsidRPr="00485A38">
      <w:rPr>
        <w:rFonts w:ascii="Arial" w:hAnsi="Arial" w:cs="Arial"/>
      </w:rPr>
      <w:t xml:space="preserve"> </w:t>
    </w:r>
    <w:r w:rsidR="00B94C07">
      <w:rPr>
        <w:rFonts w:ascii="Arial" w:hAnsi="Arial" w:cs="Arial"/>
      </w:rPr>
      <w:t>diversos artículos de la Ley Orgánica</w:t>
    </w:r>
    <w:r w:rsidR="00DB2388">
      <w:rPr>
        <w:rFonts w:ascii="Arial" w:hAnsi="Arial" w:cs="Arial"/>
      </w:rPr>
      <w:t xml:space="preserve"> Municipal</w:t>
    </w:r>
    <w:r w:rsidR="00B94C07">
      <w:rPr>
        <w:rFonts w:ascii="Arial" w:hAnsi="Arial" w:cs="Arial"/>
      </w:rPr>
      <w:t xml:space="preserve"> para </w:t>
    </w:r>
    <w:r w:rsidR="00485A38" w:rsidRPr="00485A38">
      <w:rPr>
        <w:rFonts w:ascii="Arial" w:hAnsi="Arial" w:cs="Arial"/>
      </w:rPr>
      <w:t>el Estado de Guanajuato</w:t>
    </w:r>
    <w:r w:rsidR="00485A38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B8E" w:rsidRDefault="00733B8E" w:rsidP="00435D05">
      <w:pPr>
        <w:spacing w:after="0" w:line="240" w:lineRule="auto"/>
      </w:pPr>
      <w:r>
        <w:separator/>
      </w:r>
    </w:p>
  </w:footnote>
  <w:footnote w:type="continuationSeparator" w:id="0">
    <w:p w:rsidR="00733B8E" w:rsidRDefault="00733B8E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733B8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7667B8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drawing>
        <wp:inline distT="0" distB="0" distL="0" distR="0">
          <wp:extent cx="967480" cy="576195"/>
          <wp:effectExtent l="0" t="0" r="4445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47" cy="59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3B8E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0;margin-top:0;width:1072.9pt;height:283.6pt;z-index:-251656192;mso-position-horizontal:center;mso-position-horizontal-relative:margin;mso-position-vertical:center;mso-position-vertical-relative:margin" o:allowincell="f">
          <v:imagedata r:id="rId2" o:title="Sin títul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733B8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3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6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1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9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0" w15:restartNumberingAfterBreak="0">
    <w:nsid w:val="7F3027D5"/>
    <w:multiLevelType w:val="hybridMultilevel"/>
    <w:tmpl w:val="F53CAA32"/>
    <w:lvl w:ilvl="0" w:tplc="B4E41A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27"/>
  </w:num>
  <w:num w:numId="4">
    <w:abstractNumId w:val="9"/>
  </w:num>
  <w:num w:numId="5">
    <w:abstractNumId w:val="30"/>
  </w:num>
  <w:num w:numId="6">
    <w:abstractNumId w:val="8"/>
  </w:num>
  <w:num w:numId="7">
    <w:abstractNumId w:val="0"/>
  </w:num>
  <w:num w:numId="8">
    <w:abstractNumId w:val="17"/>
  </w:num>
  <w:num w:numId="9">
    <w:abstractNumId w:val="18"/>
  </w:num>
  <w:num w:numId="10">
    <w:abstractNumId w:val="20"/>
  </w:num>
  <w:num w:numId="11">
    <w:abstractNumId w:val="15"/>
  </w:num>
  <w:num w:numId="12">
    <w:abstractNumId w:val="2"/>
  </w:num>
  <w:num w:numId="13">
    <w:abstractNumId w:val="10"/>
  </w:num>
  <w:num w:numId="14">
    <w:abstractNumId w:val="5"/>
  </w:num>
  <w:num w:numId="15">
    <w:abstractNumId w:val="14"/>
  </w:num>
  <w:num w:numId="16">
    <w:abstractNumId w:val="25"/>
  </w:num>
  <w:num w:numId="17">
    <w:abstractNumId w:val="12"/>
  </w:num>
  <w:num w:numId="18">
    <w:abstractNumId w:val="4"/>
  </w:num>
  <w:num w:numId="19">
    <w:abstractNumId w:val="28"/>
  </w:num>
  <w:num w:numId="20">
    <w:abstractNumId w:val="6"/>
  </w:num>
  <w:num w:numId="21">
    <w:abstractNumId w:val="3"/>
  </w:num>
  <w:num w:numId="22">
    <w:abstractNumId w:val="29"/>
  </w:num>
  <w:num w:numId="23">
    <w:abstractNumId w:val="24"/>
  </w:num>
  <w:num w:numId="24">
    <w:abstractNumId w:val="21"/>
  </w:num>
  <w:num w:numId="25">
    <w:abstractNumId w:val="23"/>
  </w:num>
  <w:num w:numId="26">
    <w:abstractNumId w:val="7"/>
  </w:num>
  <w:num w:numId="27">
    <w:abstractNumId w:val="19"/>
  </w:num>
  <w:num w:numId="28">
    <w:abstractNumId w:val="1"/>
  </w:num>
  <w:num w:numId="29">
    <w:abstractNumId w:val="22"/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MX" w:vendorID="64" w:dllVersion="4096" w:nlCheck="1" w:checkStyle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12427"/>
    <w:rsid w:val="00012A33"/>
    <w:rsid w:val="0003497D"/>
    <w:rsid w:val="0005560C"/>
    <w:rsid w:val="00060F4A"/>
    <w:rsid w:val="00061270"/>
    <w:rsid w:val="000629BB"/>
    <w:rsid w:val="00074CAA"/>
    <w:rsid w:val="000818A0"/>
    <w:rsid w:val="00085CFC"/>
    <w:rsid w:val="000A3FBC"/>
    <w:rsid w:val="000A4116"/>
    <w:rsid w:val="000A5A04"/>
    <w:rsid w:val="000B2646"/>
    <w:rsid w:val="000B5F11"/>
    <w:rsid w:val="000C6079"/>
    <w:rsid w:val="000F0A15"/>
    <w:rsid w:val="000F2D25"/>
    <w:rsid w:val="00105613"/>
    <w:rsid w:val="00107150"/>
    <w:rsid w:val="001108D9"/>
    <w:rsid w:val="00117A06"/>
    <w:rsid w:val="001223DC"/>
    <w:rsid w:val="00147C04"/>
    <w:rsid w:val="0016288A"/>
    <w:rsid w:val="00165483"/>
    <w:rsid w:val="00165F06"/>
    <w:rsid w:val="00167914"/>
    <w:rsid w:val="00172633"/>
    <w:rsid w:val="001735B8"/>
    <w:rsid w:val="00180F93"/>
    <w:rsid w:val="00181A71"/>
    <w:rsid w:val="001918FC"/>
    <w:rsid w:val="00192266"/>
    <w:rsid w:val="001B1843"/>
    <w:rsid w:val="001B5F6A"/>
    <w:rsid w:val="001C4293"/>
    <w:rsid w:val="0020349C"/>
    <w:rsid w:val="00206958"/>
    <w:rsid w:val="00212F54"/>
    <w:rsid w:val="00217A1E"/>
    <w:rsid w:val="002526A4"/>
    <w:rsid w:val="00256B4C"/>
    <w:rsid w:val="00286296"/>
    <w:rsid w:val="00287616"/>
    <w:rsid w:val="00291AA5"/>
    <w:rsid w:val="00297833"/>
    <w:rsid w:val="002A61DB"/>
    <w:rsid w:val="002B5B41"/>
    <w:rsid w:val="002C4D40"/>
    <w:rsid w:val="002D54A7"/>
    <w:rsid w:val="003060B4"/>
    <w:rsid w:val="003117A4"/>
    <w:rsid w:val="00311A44"/>
    <w:rsid w:val="003209B0"/>
    <w:rsid w:val="00324246"/>
    <w:rsid w:val="00324A86"/>
    <w:rsid w:val="00332A43"/>
    <w:rsid w:val="0035631B"/>
    <w:rsid w:val="0036342B"/>
    <w:rsid w:val="00367578"/>
    <w:rsid w:val="00377800"/>
    <w:rsid w:val="003843C8"/>
    <w:rsid w:val="003847CA"/>
    <w:rsid w:val="0038631C"/>
    <w:rsid w:val="003B13B2"/>
    <w:rsid w:val="003B7295"/>
    <w:rsid w:val="003C2EC2"/>
    <w:rsid w:val="003D382F"/>
    <w:rsid w:val="003D5844"/>
    <w:rsid w:val="003D6AB2"/>
    <w:rsid w:val="003E5989"/>
    <w:rsid w:val="003F6057"/>
    <w:rsid w:val="00400756"/>
    <w:rsid w:val="00411843"/>
    <w:rsid w:val="0042224D"/>
    <w:rsid w:val="00425580"/>
    <w:rsid w:val="00431AEE"/>
    <w:rsid w:val="00434BB8"/>
    <w:rsid w:val="00435D05"/>
    <w:rsid w:val="00446CEC"/>
    <w:rsid w:val="004627D6"/>
    <w:rsid w:val="00467CD1"/>
    <w:rsid w:val="00484D6F"/>
    <w:rsid w:val="00485A38"/>
    <w:rsid w:val="004861B5"/>
    <w:rsid w:val="004879DE"/>
    <w:rsid w:val="004B0A82"/>
    <w:rsid w:val="004B155A"/>
    <w:rsid w:val="004B7C81"/>
    <w:rsid w:val="004C260F"/>
    <w:rsid w:val="004C637C"/>
    <w:rsid w:val="004D6107"/>
    <w:rsid w:val="004F04C7"/>
    <w:rsid w:val="004F1220"/>
    <w:rsid w:val="004F6B4C"/>
    <w:rsid w:val="004F7040"/>
    <w:rsid w:val="00504F01"/>
    <w:rsid w:val="00516844"/>
    <w:rsid w:val="00530C6A"/>
    <w:rsid w:val="005322FE"/>
    <w:rsid w:val="00533548"/>
    <w:rsid w:val="00550449"/>
    <w:rsid w:val="0055192E"/>
    <w:rsid w:val="00552623"/>
    <w:rsid w:val="00574849"/>
    <w:rsid w:val="00577C74"/>
    <w:rsid w:val="00592CBC"/>
    <w:rsid w:val="005A1034"/>
    <w:rsid w:val="005A1C4E"/>
    <w:rsid w:val="005A5AC5"/>
    <w:rsid w:val="005B0524"/>
    <w:rsid w:val="005B4C7A"/>
    <w:rsid w:val="005B5898"/>
    <w:rsid w:val="005E7B9F"/>
    <w:rsid w:val="0060320D"/>
    <w:rsid w:val="00632A06"/>
    <w:rsid w:val="00633B02"/>
    <w:rsid w:val="00637378"/>
    <w:rsid w:val="00645203"/>
    <w:rsid w:val="00651346"/>
    <w:rsid w:val="0065188F"/>
    <w:rsid w:val="00652586"/>
    <w:rsid w:val="00676B75"/>
    <w:rsid w:val="00683595"/>
    <w:rsid w:val="006879FF"/>
    <w:rsid w:val="006968AE"/>
    <w:rsid w:val="006B3742"/>
    <w:rsid w:val="006E1131"/>
    <w:rsid w:val="006E21F5"/>
    <w:rsid w:val="006E4019"/>
    <w:rsid w:val="006E7C5A"/>
    <w:rsid w:val="006F111B"/>
    <w:rsid w:val="006F4D66"/>
    <w:rsid w:val="00707EBE"/>
    <w:rsid w:val="00713035"/>
    <w:rsid w:val="00715F6F"/>
    <w:rsid w:val="00733B8E"/>
    <w:rsid w:val="00733D0D"/>
    <w:rsid w:val="00742C83"/>
    <w:rsid w:val="00744EC8"/>
    <w:rsid w:val="0075072C"/>
    <w:rsid w:val="00751191"/>
    <w:rsid w:val="00756AAC"/>
    <w:rsid w:val="007667B8"/>
    <w:rsid w:val="007734FF"/>
    <w:rsid w:val="00793A1C"/>
    <w:rsid w:val="007A2D59"/>
    <w:rsid w:val="007B7F97"/>
    <w:rsid w:val="007C0B32"/>
    <w:rsid w:val="007C39A8"/>
    <w:rsid w:val="007D66E9"/>
    <w:rsid w:val="007F5AE3"/>
    <w:rsid w:val="008036DE"/>
    <w:rsid w:val="00827B81"/>
    <w:rsid w:val="00835BEE"/>
    <w:rsid w:val="008513E8"/>
    <w:rsid w:val="00856DF6"/>
    <w:rsid w:val="0085791F"/>
    <w:rsid w:val="00873328"/>
    <w:rsid w:val="00884156"/>
    <w:rsid w:val="00885D46"/>
    <w:rsid w:val="00892D82"/>
    <w:rsid w:val="008A67A3"/>
    <w:rsid w:val="008C6987"/>
    <w:rsid w:val="00902C1F"/>
    <w:rsid w:val="009143C2"/>
    <w:rsid w:val="0092676F"/>
    <w:rsid w:val="00934A8F"/>
    <w:rsid w:val="00940B35"/>
    <w:rsid w:val="00952848"/>
    <w:rsid w:val="009573BB"/>
    <w:rsid w:val="00962C30"/>
    <w:rsid w:val="00970AB2"/>
    <w:rsid w:val="009714B0"/>
    <w:rsid w:val="00972383"/>
    <w:rsid w:val="009763BC"/>
    <w:rsid w:val="00985A17"/>
    <w:rsid w:val="009A4757"/>
    <w:rsid w:val="009D5353"/>
    <w:rsid w:val="009E40E1"/>
    <w:rsid w:val="009F52CC"/>
    <w:rsid w:val="009F58E0"/>
    <w:rsid w:val="00A06F60"/>
    <w:rsid w:val="00A438CF"/>
    <w:rsid w:val="00A615B6"/>
    <w:rsid w:val="00A8099D"/>
    <w:rsid w:val="00A82A20"/>
    <w:rsid w:val="00A93DC3"/>
    <w:rsid w:val="00AA60C8"/>
    <w:rsid w:val="00AB2183"/>
    <w:rsid w:val="00AB651D"/>
    <w:rsid w:val="00AC4935"/>
    <w:rsid w:val="00AE1A78"/>
    <w:rsid w:val="00AF55B2"/>
    <w:rsid w:val="00B2418C"/>
    <w:rsid w:val="00B26291"/>
    <w:rsid w:val="00B26999"/>
    <w:rsid w:val="00B274C2"/>
    <w:rsid w:val="00B27DD3"/>
    <w:rsid w:val="00B45C2B"/>
    <w:rsid w:val="00B6068D"/>
    <w:rsid w:val="00B6330A"/>
    <w:rsid w:val="00B63B57"/>
    <w:rsid w:val="00B8008B"/>
    <w:rsid w:val="00B86048"/>
    <w:rsid w:val="00B94C07"/>
    <w:rsid w:val="00B971C5"/>
    <w:rsid w:val="00BA1B4B"/>
    <w:rsid w:val="00BA407A"/>
    <w:rsid w:val="00BA4540"/>
    <w:rsid w:val="00BB13C1"/>
    <w:rsid w:val="00BB202B"/>
    <w:rsid w:val="00BB6066"/>
    <w:rsid w:val="00BB7C53"/>
    <w:rsid w:val="00BE7F42"/>
    <w:rsid w:val="00C06208"/>
    <w:rsid w:val="00C14911"/>
    <w:rsid w:val="00C14A5C"/>
    <w:rsid w:val="00C31910"/>
    <w:rsid w:val="00C35A12"/>
    <w:rsid w:val="00C36D53"/>
    <w:rsid w:val="00C654C6"/>
    <w:rsid w:val="00C65C30"/>
    <w:rsid w:val="00C80A1D"/>
    <w:rsid w:val="00C83CB5"/>
    <w:rsid w:val="00C91613"/>
    <w:rsid w:val="00C96F13"/>
    <w:rsid w:val="00CA2167"/>
    <w:rsid w:val="00CA7610"/>
    <w:rsid w:val="00CC063F"/>
    <w:rsid w:val="00CC0FB4"/>
    <w:rsid w:val="00CC59DB"/>
    <w:rsid w:val="00CD3B1B"/>
    <w:rsid w:val="00CE07B2"/>
    <w:rsid w:val="00CF6F96"/>
    <w:rsid w:val="00D05CDE"/>
    <w:rsid w:val="00D05D65"/>
    <w:rsid w:val="00D14308"/>
    <w:rsid w:val="00D35F1D"/>
    <w:rsid w:val="00D379EE"/>
    <w:rsid w:val="00D621E5"/>
    <w:rsid w:val="00D74366"/>
    <w:rsid w:val="00D804CE"/>
    <w:rsid w:val="00D85E9A"/>
    <w:rsid w:val="00D96C0A"/>
    <w:rsid w:val="00DA4539"/>
    <w:rsid w:val="00DB2388"/>
    <w:rsid w:val="00DD4B40"/>
    <w:rsid w:val="00DF0049"/>
    <w:rsid w:val="00DF59C0"/>
    <w:rsid w:val="00E11813"/>
    <w:rsid w:val="00E15422"/>
    <w:rsid w:val="00E16F01"/>
    <w:rsid w:val="00E263AF"/>
    <w:rsid w:val="00E3169B"/>
    <w:rsid w:val="00E316CF"/>
    <w:rsid w:val="00E40FC9"/>
    <w:rsid w:val="00E41D3A"/>
    <w:rsid w:val="00E64A79"/>
    <w:rsid w:val="00E656BC"/>
    <w:rsid w:val="00E81494"/>
    <w:rsid w:val="00E847EC"/>
    <w:rsid w:val="00E9520D"/>
    <w:rsid w:val="00EA2F7C"/>
    <w:rsid w:val="00EB5A68"/>
    <w:rsid w:val="00EB6AFA"/>
    <w:rsid w:val="00EC5382"/>
    <w:rsid w:val="00EC7463"/>
    <w:rsid w:val="00ED2BD4"/>
    <w:rsid w:val="00ED35FB"/>
    <w:rsid w:val="00ED6330"/>
    <w:rsid w:val="00ED7858"/>
    <w:rsid w:val="00ED7888"/>
    <w:rsid w:val="00EE48B6"/>
    <w:rsid w:val="00F1179D"/>
    <w:rsid w:val="00F235D7"/>
    <w:rsid w:val="00F27075"/>
    <w:rsid w:val="00F35A7B"/>
    <w:rsid w:val="00F42EA1"/>
    <w:rsid w:val="00F520DC"/>
    <w:rsid w:val="00F559BC"/>
    <w:rsid w:val="00F74F0F"/>
    <w:rsid w:val="00FD080C"/>
    <w:rsid w:val="00FD5F05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8E0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Vazquez Lugo</cp:lastModifiedBy>
  <cp:revision>2</cp:revision>
  <cp:lastPrinted>2019-06-17T22:56:00Z</cp:lastPrinted>
  <dcterms:created xsi:type="dcterms:W3CDTF">2019-07-09T15:14:00Z</dcterms:created>
  <dcterms:modified xsi:type="dcterms:W3CDTF">2019-07-09T15:14:00Z</dcterms:modified>
</cp:coreProperties>
</file>