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5563F2A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4E2C5DC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Río Mayo, tramo calle Centenario a Blvd.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4925F491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844212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49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F334C5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8</w:t>
      </w:r>
      <w:r w:rsidR="00844212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7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cuarenta y nueve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punto </w:t>
      </w:r>
      <w:r w:rsidR="00F334C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ochenta y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siete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10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7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0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diez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con el número </w:t>
      </w:r>
      <w:r w:rsidR="00F334C5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</w:t>
      </w:r>
      <w:r w:rsidR="0084421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38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la calle Río Mayo colonia Las Margaritas</w:t>
      </w:r>
      <w:r w:rsidR="007A441B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antes Barrio de San Miguel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79FD09B8" w:rsidR="00844212" w:rsidRDefault="0084421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F334C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osé Luis Infante Barroso</w:t>
      </w:r>
      <w:r w:rsidR="00BF2A20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16,955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dieciséis mil novecientos cincuenta y cinco, de fecha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27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octubre de 2008 otorgada ante la fe del notario público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C0429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F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élix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ilches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C0429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íos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61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R20*337974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5A90D2DE" w14:textId="72B10B5F" w:rsidR="00BC0429" w:rsidRPr="0025032E" w:rsidRDefault="008118C5" w:rsidP="00BC04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>El mencionado inmueble</w:t>
      </w:r>
      <w:r w:rsidR="00BC0429"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C0429" w:rsidRPr="00BC0429">
        <w:rPr>
          <w:rFonts w:ascii="Arial" w:eastAsia="Times New Roman" w:hAnsi="Arial" w:cs="Arial"/>
          <w:sz w:val="28"/>
          <w:szCs w:val="28"/>
          <w:lang w:eastAsia="es-ES"/>
        </w:rPr>
        <w:t xml:space="preserve">se encuentra libre de todo gravamen, según el certificado de gravámenes que expide el Registro Público de la Propiedad y del Comercio de esta ciudad, con número de solicitud 3666395 de fecha </w:t>
      </w:r>
      <w:r w:rsidR="00BC0429">
        <w:rPr>
          <w:rFonts w:ascii="Arial" w:eastAsia="Times New Roman" w:hAnsi="Arial" w:cs="Arial"/>
          <w:sz w:val="28"/>
          <w:szCs w:val="28"/>
          <w:lang w:eastAsia="es-ES"/>
        </w:rPr>
        <w:t>04</w:t>
      </w:r>
      <w:r w:rsidR="00BC0429" w:rsidRPr="00BC0429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BC0429"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="00BC0429" w:rsidRPr="00BC0429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14:paraId="7851E185" w14:textId="77777777" w:rsidR="008118C5" w:rsidRPr="00AC7984" w:rsidRDefault="008118C5" w:rsidP="008118C5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14:paraId="78459FD4" w14:textId="00084D14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1D6D69" w:rsidRPr="00AC7984">
        <w:rPr>
          <w:rFonts w:cs="Arial"/>
          <w:b/>
          <w:sz w:val="28"/>
          <w:szCs w:val="28"/>
        </w:rPr>
        <w:t>1</w:t>
      </w:r>
      <w:r w:rsidR="00BC0429">
        <w:rPr>
          <w:rFonts w:cs="Arial"/>
          <w:b/>
          <w:sz w:val="28"/>
          <w:szCs w:val="28"/>
        </w:rPr>
        <w:t>28</w:t>
      </w:r>
      <w:r w:rsidR="001D6D69" w:rsidRPr="00AC7984">
        <w:rPr>
          <w:rFonts w:cs="Arial"/>
          <w:b/>
          <w:sz w:val="28"/>
          <w:szCs w:val="28"/>
        </w:rPr>
        <w:t>,</w:t>
      </w:r>
      <w:r w:rsidR="00BC0429">
        <w:rPr>
          <w:rFonts w:cs="Arial"/>
          <w:b/>
          <w:sz w:val="28"/>
          <w:szCs w:val="28"/>
        </w:rPr>
        <w:t>6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1D6D69" w:rsidRPr="00AC7984">
        <w:rPr>
          <w:rFonts w:cs="Arial"/>
          <w:b/>
          <w:sz w:val="28"/>
          <w:szCs w:val="28"/>
        </w:rPr>
        <w:t xml:space="preserve">Ciento </w:t>
      </w:r>
      <w:r w:rsidR="00BC0429">
        <w:rPr>
          <w:rFonts w:cs="Arial"/>
          <w:b/>
          <w:sz w:val="28"/>
          <w:szCs w:val="28"/>
        </w:rPr>
        <w:t>veintiocho</w:t>
      </w:r>
      <w:r w:rsidR="002A3512">
        <w:rPr>
          <w:rFonts w:cs="Arial"/>
          <w:b/>
          <w:sz w:val="28"/>
          <w:szCs w:val="28"/>
        </w:rPr>
        <w:t xml:space="preserve"> mil</w:t>
      </w:r>
      <w:r w:rsidR="001D6D69" w:rsidRPr="00AC7984">
        <w:rPr>
          <w:rFonts w:cs="Arial"/>
          <w:b/>
          <w:sz w:val="28"/>
          <w:szCs w:val="28"/>
        </w:rPr>
        <w:t xml:space="preserve"> </w:t>
      </w:r>
      <w:r w:rsidR="00BC0429">
        <w:rPr>
          <w:rFonts w:cs="Arial"/>
          <w:b/>
          <w:sz w:val="28"/>
          <w:szCs w:val="28"/>
        </w:rPr>
        <w:t xml:space="preserve">seiscientos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1D6D69" w:rsidRPr="00AC7984">
        <w:rPr>
          <w:rFonts w:cs="Arial"/>
          <w:b/>
          <w:sz w:val="28"/>
          <w:szCs w:val="28"/>
        </w:rPr>
        <w:t>1</w:t>
      </w:r>
      <w:r w:rsidR="00BC0429">
        <w:rPr>
          <w:rFonts w:cs="Arial"/>
          <w:b/>
          <w:sz w:val="28"/>
          <w:szCs w:val="28"/>
        </w:rPr>
        <w:t>28</w:t>
      </w:r>
      <w:r w:rsidR="001D6D69" w:rsidRPr="00AC7984">
        <w:rPr>
          <w:rFonts w:cs="Arial"/>
          <w:b/>
          <w:sz w:val="28"/>
          <w:szCs w:val="28"/>
        </w:rPr>
        <w:t>,</w:t>
      </w:r>
      <w:r w:rsidR="00051948">
        <w:rPr>
          <w:rFonts w:cs="Arial"/>
          <w:b/>
          <w:sz w:val="28"/>
          <w:szCs w:val="28"/>
        </w:rPr>
        <w:t>0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1D6D69" w:rsidRPr="00AC7984">
        <w:rPr>
          <w:rFonts w:cs="Arial"/>
          <w:b/>
          <w:sz w:val="28"/>
          <w:szCs w:val="28"/>
        </w:rPr>
        <w:t xml:space="preserve">Ciento </w:t>
      </w:r>
      <w:r w:rsidR="00BC0429">
        <w:rPr>
          <w:rFonts w:cs="Arial"/>
          <w:b/>
          <w:sz w:val="28"/>
          <w:szCs w:val="28"/>
        </w:rPr>
        <w:t>veintiocho</w:t>
      </w:r>
      <w:r w:rsidR="00051948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 xml:space="preserve">mil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BC0429">
        <w:rPr>
          <w:rFonts w:cs="Arial"/>
          <w:b/>
          <w:sz w:val="28"/>
          <w:szCs w:val="28"/>
          <w:lang w:val="es-ES"/>
        </w:rPr>
        <w:t>128,30</w:t>
      </w:r>
      <w:r w:rsidR="001D6D69" w:rsidRPr="00AC7984">
        <w:rPr>
          <w:rFonts w:cs="Arial"/>
          <w:b/>
          <w:sz w:val="28"/>
          <w:szCs w:val="28"/>
          <w:lang w:val="es-ES"/>
        </w:rPr>
        <w:t>0.00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1D6D69" w:rsidRPr="00AC7984">
        <w:rPr>
          <w:rFonts w:cs="Arial"/>
          <w:b/>
          <w:sz w:val="28"/>
          <w:szCs w:val="28"/>
          <w:lang w:val="es-ES"/>
        </w:rPr>
        <w:t xml:space="preserve">Ciento </w:t>
      </w:r>
      <w:r w:rsidR="00BC0429">
        <w:rPr>
          <w:rFonts w:cs="Arial"/>
          <w:b/>
          <w:sz w:val="28"/>
          <w:szCs w:val="28"/>
          <w:lang w:val="es-ES"/>
        </w:rPr>
        <w:t>veintiocho mil trescientos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C77DA69" w14:textId="3A2289DF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Río Mayo, tramo calle Centenario a Blvd. 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BC0429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49.87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>m2</w:t>
      </w:r>
      <w:r w:rsidR="00BC042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cuarenta y nueve</w:t>
      </w:r>
      <w:r w:rsidR="00BC042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punto 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ochenta y siete</w:t>
      </w:r>
      <w:r w:rsidR="00BC042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metros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BC042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10</w:t>
      </w:r>
      <w:r w:rsidR="00BC0429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BC042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7</w:t>
      </w:r>
      <w:r w:rsidR="00BC0429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0</w:t>
      </w:r>
      <w:r w:rsidR="00BC042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diez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setenta metros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BC042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con el número </w:t>
      </w:r>
      <w:r w:rsidR="00BC042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738</w:t>
      </w:r>
      <w:r w:rsidR="00BC042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la calle Río Mayo colonia Las Margaritas antes Barrio de San Miguel, de esta ciudad</w:t>
      </w:r>
      <w:r w:rsidR="006B61CE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.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BC04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José Luis Infante Barroso</w:t>
      </w:r>
      <w:r w:rsidR="00BE0717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4D02ED5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231296CD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BC0429" w:rsidRPr="00BC0429">
        <w:rPr>
          <w:rFonts w:ascii="Arial" w:hAnsi="Arial" w:cs="Arial"/>
          <w:b/>
          <w:sz w:val="28"/>
          <w:szCs w:val="28"/>
          <w:lang w:val="es-ES"/>
        </w:rPr>
        <w:t>$128,300.00 (Ciento veintiocho mil trescientos pesos 00/100 M.N.)</w:t>
      </w:r>
      <w:r w:rsidR="00BC0429">
        <w:rPr>
          <w:rFonts w:cs="Arial"/>
          <w:b/>
          <w:sz w:val="28"/>
          <w:szCs w:val="28"/>
          <w:lang w:val="es-ES"/>
        </w:rPr>
        <w:t xml:space="preserve">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4DAFBEB" w14:textId="77777777" w:rsidR="006B61CE" w:rsidRDefault="006B61CE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0E942630" w14:textId="77777777" w:rsidR="006B61CE" w:rsidRDefault="006B61CE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3FD3186" w14:textId="77777777" w:rsidR="006B61CE" w:rsidRDefault="006B61CE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C849F45" w14:textId="6489C2A5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lastRenderedPageBreak/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FCAEBBE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BC0429">
        <w:rPr>
          <w:rFonts w:ascii="Arial" w:hAnsi="Arial" w:cs="Arial"/>
          <w:b/>
          <w:sz w:val="28"/>
          <w:szCs w:val="28"/>
        </w:rPr>
        <w:t>08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BC0429">
        <w:rPr>
          <w:rFonts w:ascii="Arial" w:hAnsi="Arial" w:cs="Arial"/>
          <w:b/>
          <w:sz w:val="28"/>
          <w:szCs w:val="28"/>
        </w:rPr>
        <w:t>JUNIO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62D7BF20" w14:textId="77777777" w:rsidR="00936FA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14:paraId="09CC2A8F" w14:textId="77777777" w:rsidR="00936FA1" w:rsidRDefault="00936FA1" w:rsidP="00936FA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889740E" w14:textId="77777777" w:rsidR="00936FA1" w:rsidRDefault="00936FA1" w:rsidP="00936FA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4C36418F" w14:textId="77777777" w:rsidR="00936FA1" w:rsidRDefault="00936FA1" w:rsidP="00936FA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587DEA2F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718DE1BE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6B1A199A" w14:textId="77777777" w:rsidR="00936FA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63551238" w14:textId="77777777" w:rsidR="00936FA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51A8D020" w14:textId="77777777" w:rsidR="00936FA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54453709" w14:textId="77777777" w:rsidR="00936FA1" w:rsidRDefault="00936FA1" w:rsidP="00936FA1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7E5D452F" w14:textId="77777777" w:rsidR="00936FA1" w:rsidRDefault="00936FA1" w:rsidP="00936FA1">
      <w:pPr>
        <w:tabs>
          <w:tab w:val="left" w:pos="6015"/>
        </w:tabs>
        <w:spacing w:after="0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5B341203" w14:textId="77777777" w:rsidR="00936FA1" w:rsidRDefault="00936FA1" w:rsidP="00936FA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14:paraId="77A3D354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62EF4057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0F842924" w14:textId="77777777" w:rsidR="00936FA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5C2B1441" w14:textId="77777777" w:rsidR="00936FA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7BB4FB12" w14:textId="77777777" w:rsidR="00936FA1" w:rsidRPr="0025689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14:paraId="6910CC3C" w14:textId="77777777" w:rsidR="00936FA1" w:rsidRPr="0025689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VANESSA MONTES DE OCA MAYAGOITIA</w:t>
      </w:r>
    </w:p>
    <w:p w14:paraId="44780CD0" w14:textId="77777777" w:rsidR="00936FA1" w:rsidRPr="0025689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REGIDORA</w:t>
      </w:r>
    </w:p>
    <w:p w14:paraId="4C905A6F" w14:textId="77777777" w:rsidR="00936FA1" w:rsidRPr="0025689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</w:p>
    <w:p w14:paraId="58EA2A1E" w14:textId="77777777" w:rsidR="00936FA1" w:rsidRPr="00256891" w:rsidRDefault="00936FA1" w:rsidP="00936FA1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ab/>
      </w:r>
    </w:p>
    <w:p w14:paraId="2A5E99EA" w14:textId="6A844C79" w:rsidR="00936FA1" w:rsidRPr="00256891" w:rsidRDefault="00936FA1" w:rsidP="00936FA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="006B61CE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  <w:bookmarkStart w:id="0" w:name="_GoBack"/>
      <w:bookmarkEnd w:id="0"/>
    </w:p>
    <w:p w14:paraId="0A4377C2" w14:textId="77777777" w:rsidR="00936FA1" w:rsidRPr="00256891" w:rsidRDefault="00936FA1" w:rsidP="00936FA1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59560778" w14:textId="77777777" w:rsidR="00936FA1" w:rsidRPr="0025689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5469770F" w14:textId="77777777" w:rsidR="00936FA1" w:rsidRPr="0025689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D096CF0" w14:textId="77777777" w:rsidR="00936FA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1DA52202" w14:textId="77777777" w:rsidR="00936FA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63167314" w14:textId="77777777" w:rsidR="00936FA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6F49A3A0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7171766" w14:textId="77777777" w:rsidR="00936FA1" w:rsidRDefault="00936FA1" w:rsidP="00936FA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4BE9A202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5CF90D9A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598BB5D8" w14:textId="77777777" w:rsidR="00936FA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</w:p>
    <w:p w14:paraId="5FCC04B2" w14:textId="77777777" w:rsidR="00936FA1" w:rsidRDefault="00936FA1" w:rsidP="00936FA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0DD09B7" w14:textId="77777777" w:rsidR="00936FA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2ACA7E49" w14:textId="77777777" w:rsidR="00936FA1" w:rsidRDefault="00936FA1" w:rsidP="00936FA1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355B70F7" w14:textId="77777777" w:rsidR="00936FA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</w:p>
    <w:p w14:paraId="10098149" w14:textId="77777777" w:rsidR="00936FA1" w:rsidRDefault="00936FA1" w:rsidP="00936FA1">
      <w:pPr>
        <w:spacing w:after="0"/>
        <w:rPr>
          <w:rFonts w:ascii="Arial" w:hAnsi="Arial" w:cs="Arial"/>
          <w:b/>
          <w:sz w:val="28"/>
          <w:szCs w:val="28"/>
        </w:rPr>
      </w:pPr>
    </w:p>
    <w:p w14:paraId="57B180EB" w14:textId="77777777" w:rsidR="00936FA1" w:rsidRDefault="00936FA1" w:rsidP="00936FA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4FABA870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0769AE34" w14:textId="77777777" w:rsidR="00936FA1" w:rsidRDefault="00936FA1" w:rsidP="00936FA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D699B" w14:textId="77777777" w:rsidR="002B4AED" w:rsidRDefault="002B4AED" w:rsidP="00A66BDE">
      <w:pPr>
        <w:spacing w:after="0" w:line="240" w:lineRule="auto"/>
      </w:pPr>
      <w:r>
        <w:separator/>
      </w:r>
    </w:p>
  </w:endnote>
  <w:endnote w:type="continuationSeparator" w:id="0">
    <w:p w14:paraId="068A0071" w14:textId="77777777" w:rsidR="002B4AED" w:rsidRDefault="002B4AED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7C38028C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844212">
      <w:rPr>
        <w:rFonts w:ascii="Arial" w:eastAsia="Arial Unicode MS" w:hAnsi="Arial" w:cs="Arial"/>
        <w:color w:val="000000"/>
        <w:sz w:val="12"/>
        <w:szCs w:val="12"/>
        <w:lang w:eastAsia="es-ES"/>
      </w:rPr>
      <w:t>49</w:t>
    </w:r>
    <w:r w:rsidR="009F5AD7">
      <w:rPr>
        <w:rFonts w:ascii="Arial" w:hAnsi="Arial" w:cs="Arial"/>
        <w:sz w:val="12"/>
        <w:szCs w:val="12"/>
      </w:rPr>
      <w:t>.8</w:t>
    </w:r>
    <w:r w:rsidR="00844212">
      <w:rPr>
        <w:rFonts w:ascii="Arial" w:hAnsi="Arial" w:cs="Arial"/>
        <w:sz w:val="12"/>
        <w:szCs w:val="12"/>
      </w:rPr>
      <w:t>7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844212">
      <w:rPr>
        <w:rFonts w:ascii="Arial" w:hAnsi="Arial" w:cs="Arial"/>
        <w:sz w:val="12"/>
        <w:szCs w:val="12"/>
      </w:rPr>
      <w:t>10</w:t>
    </w:r>
    <w:r w:rsidR="00BE0717" w:rsidRPr="00BE0717">
      <w:rPr>
        <w:rFonts w:ascii="Arial" w:hAnsi="Arial" w:cs="Arial"/>
        <w:sz w:val="12"/>
        <w:szCs w:val="12"/>
      </w:rPr>
      <w:t>.</w:t>
    </w:r>
    <w:r w:rsidR="00844212">
      <w:rPr>
        <w:rFonts w:ascii="Arial" w:hAnsi="Arial" w:cs="Arial"/>
        <w:sz w:val="12"/>
        <w:szCs w:val="12"/>
      </w:rPr>
      <w:t>7</w:t>
    </w:r>
    <w:r w:rsidR="00BE0717" w:rsidRPr="00BE0717">
      <w:rPr>
        <w:rFonts w:ascii="Arial" w:hAnsi="Arial" w:cs="Arial"/>
        <w:sz w:val="12"/>
        <w:szCs w:val="12"/>
      </w:rPr>
      <w:t>0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AC0BE" w14:textId="77777777" w:rsidR="002B4AED" w:rsidRDefault="002B4AED" w:rsidP="00A66BDE">
      <w:pPr>
        <w:spacing w:after="0" w:line="240" w:lineRule="auto"/>
      </w:pPr>
      <w:r>
        <w:separator/>
      </w:r>
    </w:p>
  </w:footnote>
  <w:footnote w:type="continuationSeparator" w:id="0">
    <w:p w14:paraId="33479F43" w14:textId="77777777" w:rsidR="002B4AED" w:rsidRDefault="002B4AED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2B3DE" w14:textId="2B83119E" w:rsidR="006B61CE" w:rsidRDefault="006B61CE" w:rsidP="006B61CE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5E47B117" wp14:editId="7F619F43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51948"/>
    <w:rsid w:val="001D6D69"/>
    <w:rsid w:val="002A3512"/>
    <w:rsid w:val="002B4AED"/>
    <w:rsid w:val="00373D87"/>
    <w:rsid w:val="00480B30"/>
    <w:rsid w:val="004913E2"/>
    <w:rsid w:val="004B0166"/>
    <w:rsid w:val="005F2FD9"/>
    <w:rsid w:val="006912D3"/>
    <w:rsid w:val="006B61CE"/>
    <w:rsid w:val="007A441B"/>
    <w:rsid w:val="007C2F60"/>
    <w:rsid w:val="008118C5"/>
    <w:rsid w:val="00840F67"/>
    <w:rsid w:val="00844212"/>
    <w:rsid w:val="00876CAA"/>
    <w:rsid w:val="00936FA1"/>
    <w:rsid w:val="009A024C"/>
    <w:rsid w:val="009E1DD4"/>
    <w:rsid w:val="009F5AD7"/>
    <w:rsid w:val="00A66BDE"/>
    <w:rsid w:val="00AC7984"/>
    <w:rsid w:val="00BC0429"/>
    <w:rsid w:val="00BE0717"/>
    <w:rsid w:val="00BF2A20"/>
    <w:rsid w:val="00C037B7"/>
    <w:rsid w:val="00C201C1"/>
    <w:rsid w:val="00CB04A8"/>
    <w:rsid w:val="00DB3DE0"/>
    <w:rsid w:val="00DF7DA5"/>
    <w:rsid w:val="00E22EF1"/>
    <w:rsid w:val="00E76E58"/>
    <w:rsid w:val="00F3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991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5</cp:revision>
  <dcterms:created xsi:type="dcterms:W3CDTF">2020-06-08T20:55:00Z</dcterms:created>
  <dcterms:modified xsi:type="dcterms:W3CDTF">2020-06-08T20:37:00Z</dcterms:modified>
</cp:coreProperties>
</file>