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8E" w:rsidRPr="00A2423D" w:rsidRDefault="0025748E" w:rsidP="0025748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7204C" w:rsidRDefault="0037204C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2423D">
        <w:rPr>
          <w:rFonts w:ascii="Arial" w:hAnsi="Arial" w:cs="Arial"/>
          <w:sz w:val="28"/>
          <w:szCs w:val="28"/>
        </w:rPr>
        <w:t>1, 28, 38</w:t>
      </w:r>
      <w:r>
        <w:rPr>
          <w:rFonts w:ascii="Arial" w:hAnsi="Arial" w:cs="Arial"/>
          <w:sz w:val="28"/>
          <w:szCs w:val="28"/>
        </w:rPr>
        <w:t xml:space="preserve"> fracciones</w:t>
      </w:r>
      <w:r w:rsidRPr="00A2423D">
        <w:rPr>
          <w:rFonts w:ascii="Arial" w:hAnsi="Arial" w:cs="Arial"/>
          <w:sz w:val="28"/>
          <w:szCs w:val="28"/>
        </w:rPr>
        <w:t xml:space="preserve"> VI</w:t>
      </w:r>
      <w:r>
        <w:rPr>
          <w:rFonts w:ascii="Arial" w:hAnsi="Arial" w:cs="Arial"/>
          <w:sz w:val="28"/>
          <w:szCs w:val="28"/>
        </w:rPr>
        <w:t xml:space="preserve"> y XIV</w:t>
      </w:r>
      <w:r w:rsidRPr="00A2423D">
        <w:rPr>
          <w:rFonts w:ascii="Arial" w:hAnsi="Arial" w:cs="Arial"/>
          <w:sz w:val="28"/>
          <w:szCs w:val="28"/>
        </w:rPr>
        <w:t xml:space="preserve"> y 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bookmarkStart w:id="0" w:name="_Hlk65794488"/>
      <w:r w:rsidR="00775B25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bookmarkEnd w:id="0"/>
      <w:r w:rsidR="00667475" w:rsidRPr="00667475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Bulevar Cañaveral tramo de: Bulevar Vicente Valtierra a Bulevar Juan Alonso de Torres</w:t>
      </w:r>
      <w:r w:rsidR="00775B25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66747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9F2D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proofErr w:type="gramStart"/>
      <w:r w:rsidR="001B52C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</w:t>
      </w:r>
      <w:r w:rsidR="007D1311">
        <w:rPr>
          <w:rFonts w:ascii="Arial" w:eastAsia="Times New Roman" w:hAnsi="Arial" w:cs="Arial"/>
          <w:sz w:val="28"/>
          <w:szCs w:val="28"/>
          <w:lang w:val="es-ES" w:eastAsia="es-ES"/>
        </w:rPr>
        <w:t>sus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características y dimensiones, es necesario realizar la afectación de propiedad de un particular.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inmueble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corresponde a una superficie de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4595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4,116.53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0B4804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 w:rsidR="00345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cuatr</w:t>
      </w:r>
      <w:r w:rsidR="001648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C2070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mil</w:t>
      </w:r>
      <w:r w:rsidR="00345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ciento</w:t>
      </w:r>
      <w:proofErr w:type="gramEnd"/>
      <w:r w:rsidR="00345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dieciséis </w:t>
      </w:r>
      <w:r w:rsidR="007159C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345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cincuenta y tres</w:t>
      </w:r>
      <w:r w:rsid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B480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345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la cual se desprende de una superficie mayor, del </w:t>
      </w:r>
      <w:r w:rsidR="00345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inmueble identificado como fracción de predio rústico denomina</w:t>
      </w:r>
      <w:r w:rsidR="00775B2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1648C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345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“La Laborcita o Tabla del Capulín”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:rsidR="0025748E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11AB9" w:rsidRPr="001B52C1" w:rsidRDefault="0034595A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u w:val="double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María Elena Lagarde de Becerra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María Elena Lagarde González</w:t>
      </w:r>
      <w:r w:rsidR="00F11AB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C196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es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25748E" w:rsidRPr="00457D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25748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</w:t>
      </w:r>
      <w:r w:rsidR="0025748E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acredita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con la escritura pública número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068 diez mil sesenta y ocho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BC196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F0133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</w:t>
      </w:r>
      <w:r w:rsidR="001B52C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F0133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marzo</w:t>
      </w:r>
      <w:r w:rsidR="004E33C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2</w:t>
      </w:r>
      <w:r w:rsidR="007D131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</w:t>
      </w:r>
      <w:r w:rsidR="004E33C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14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tirada ante la fe del 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icenciado </w:t>
      </w:r>
      <w:r w:rsidR="004E33C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J</w:t>
      </w:r>
      <w:r w:rsidR="00F0133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osé</w:t>
      </w:r>
      <w:r w:rsidR="004E33C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F0133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Eduardo Tejada Valadez</w:t>
      </w:r>
      <w:r w:rsidR="00F11AB9" w:rsidRP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 titular de la Notaría Púbica núm</w:t>
      </w:r>
      <w:r w:rsidR="00457DC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ero </w:t>
      </w:r>
      <w:r w:rsidR="00F0133C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74</w:t>
      </w:r>
      <w:r w:rsidR="00F11AB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</w:t>
      </w:r>
      <w:r w:rsidR="003720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legal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ejercicio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F11AB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 inscrita bajo el folio real número </w:t>
      </w:r>
      <w:r w:rsidR="00F11AB9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F0133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494517</w:t>
      </w:r>
      <w:r w:rsidR="00F11AB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esta ciudad de León, Guanajuato.</w:t>
      </w:r>
    </w:p>
    <w:p w:rsidR="00F11AB9" w:rsidRDefault="00F11AB9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332D33" w:rsidRPr="00C21466" w:rsidRDefault="0025748E" w:rsidP="00332D3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332D33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</w:t>
      </w:r>
      <w:r w:rsidR="001648C2">
        <w:rPr>
          <w:rFonts w:ascii="Arial" w:eastAsia="Times New Roman" w:hAnsi="Arial" w:cs="Arial"/>
          <w:sz w:val="28"/>
          <w:szCs w:val="28"/>
          <w:lang w:eastAsia="es-ES"/>
        </w:rPr>
        <w:t xml:space="preserve">se encuentra libre de </w:t>
      </w:r>
      <w:r w:rsidRPr="00332D33">
        <w:rPr>
          <w:rFonts w:ascii="Arial" w:eastAsia="Times New Roman" w:hAnsi="Arial" w:cs="Arial"/>
          <w:sz w:val="28"/>
          <w:szCs w:val="28"/>
          <w:lang w:eastAsia="es-ES"/>
        </w:rPr>
        <w:t xml:space="preserve">gravamen, según el certificado de gravámenes que expide el Registro Público de la Propiedad y del Comercio de esta ciudad, con número de solicitud </w:t>
      </w:r>
      <w:r w:rsidR="00F0133C">
        <w:rPr>
          <w:rFonts w:ascii="Arial" w:eastAsia="Times New Roman" w:hAnsi="Arial" w:cs="Arial"/>
          <w:sz w:val="28"/>
          <w:szCs w:val="28"/>
          <w:lang w:eastAsia="es-ES"/>
        </w:rPr>
        <w:t>3766845</w:t>
      </w:r>
      <w:r w:rsidRPr="00332D33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4E33C2">
        <w:rPr>
          <w:rFonts w:ascii="Arial" w:eastAsia="Times New Roman" w:hAnsi="Arial" w:cs="Arial"/>
          <w:sz w:val="28"/>
          <w:szCs w:val="28"/>
          <w:lang w:eastAsia="es-ES"/>
        </w:rPr>
        <w:t>0</w:t>
      </w:r>
      <w:r w:rsidR="00F0133C">
        <w:rPr>
          <w:rFonts w:ascii="Arial" w:eastAsia="Times New Roman" w:hAnsi="Arial" w:cs="Arial"/>
          <w:sz w:val="28"/>
          <w:szCs w:val="28"/>
          <w:lang w:eastAsia="es-ES"/>
        </w:rPr>
        <w:t>3</w:t>
      </w:r>
      <w:r w:rsidR="00457DC6" w:rsidRPr="00332D33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F0133C">
        <w:rPr>
          <w:rFonts w:ascii="Arial" w:eastAsia="Times New Roman" w:hAnsi="Arial" w:cs="Arial"/>
          <w:sz w:val="28"/>
          <w:szCs w:val="28"/>
          <w:lang w:eastAsia="es-ES"/>
        </w:rPr>
        <w:t>febrero</w:t>
      </w:r>
      <w:r w:rsidR="00457DC6" w:rsidRPr="00332D3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457DC6" w:rsidRPr="00E74C72">
        <w:rPr>
          <w:rFonts w:ascii="Arial" w:eastAsia="Times New Roman" w:hAnsi="Arial" w:cs="Arial"/>
          <w:sz w:val="28"/>
          <w:szCs w:val="28"/>
          <w:lang w:eastAsia="es-ES"/>
        </w:rPr>
        <w:t>de 202</w:t>
      </w:r>
      <w:r w:rsidR="00F0133C">
        <w:rPr>
          <w:rFonts w:ascii="Arial" w:eastAsia="Times New Roman" w:hAnsi="Arial" w:cs="Arial"/>
          <w:sz w:val="28"/>
          <w:szCs w:val="28"/>
          <w:lang w:eastAsia="es-ES"/>
        </w:rPr>
        <w:t>1</w:t>
      </w:r>
      <w:r w:rsidR="00332D33" w:rsidRPr="008E45AC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25748E" w:rsidRPr="00A2423D" w:rsidRDefault="0025748E" w:rsidP="0025748E">
      <w:pPr>
        <w:pStyle w:val="Textoindependiente"/>
        <w:rPr>
          <w:rFonts w:cs="Arial"/>
          <w:b/>
          <w:sz w:val="28"/>
          <w:szCs w:val="28"/>
        </w:rPr>
      </w:pP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  <w:r w:rsidRPr="00BC196A">
        <w:rPr>
          <w:rFonts w:cs="Arial"/>
          <w:b/>
          <w:sz w:val="28"/>
          <w:szCs w:val="28"/>
        </w:rPr>
        <w:t xml:space="preserve">III. </w:t>
      </w:r>
      <w:r w:rsidRPr="00BC196A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BC196A">
        <w:rPr>
          <w:rFonts w:cs="Arial"/>
          <w:b/>
          <w:sz w:val="28"/>
          <w:szCs w:val="28"/>
        </w:rPr>
        <w:t>$</w:t>
      </w:r>
      <w:r w:rsidR="00F0133C">
        <w:rPr>
          <w:rFonts w:cs="Arial"/>
          <w:b/>
          <w:sz w:val="28"/>
          <w:szCs w:val="28"/>
        </w:rPr>
        <w:t>4,391</w:t>
      </w:r>
      <w:r w:rsidR="004E33C2">
        <w:rPr>
          <w:rFonts w:cs="Arial"/>
          <w:b/>
          <w:sz w:val="28"/>
          <w:szCs w:val="28"/>
        </w:rPr>
        <w:t>,0</w:t>
      </w:r>
      <w:r w:rsidR="00AA67A3">
        <w:rPr>
          <w:rFonts w:cs="Arial"/>
          <w:b/>
          <w:sz w:val="28"/>
          <w:szCs w:val="28"/>
        </w:rPr>
        <w:t>00</w:t>
      </w:r>
      <w:r w:rsidRPr="00BC196A">
        <w:rPr>
          <w:rFonts w:cs="Arial"/>
          <w:b/>
          <w:sz w:val="28"/>
          <w:szCs w:val="28"/>
        </w:rPr>
        <w:t>.00 (</w:t>
      </w:r>
      <w:r w:rsidR="00F0133C">
        <w:rPr>
          <w:rFonts w:cs="Arial"/>
          <w:b/>
          <w:sz w:val="28"/>
          <w:szCs w:val="28"/>
        </w:rPr>
        <w:t>Cuatro millones trescientos noventa y un</w:t>
      </w:r>
      <w:r w:rsidR="004E33C2">
        <w:rPr>
          <w:rFonts w:cs="Arial"/>
          <w:b/>
          <w:sz w:val="28"/>
          <w:szCs w:val="28"/>
        </w:rPr>
        <w:t xml:space="preserve"> </w:t>
      </w:r>
      <w:r w:rsidR="00AA67A3">
        <w:rPr>
          <w:rFonts w:cs="Arial"/>
          <w:b/>
          <w:sz w:val="28"/>
          <w:szCs w:val="28"/>
        </w:rPr>
        <w:t xml:space="preserve">mil </w:t>
      </w:r>
      <w:r w:rsidRPr="00BC196A">
        <w:rPr>
          <w:rFonts w:cs="Arial"/>
          <w:b/>
          <w:sz w:val="28"/>
          <w:szCs w:val="28"/>
        </w:rPr>
        <w:t>pesos 00/100 M.N.)</w:t>
      </w:r>
      <w:r w:rsidR="00B028CC">
        <w:rPr>
          <w:rFonts w:cs="Arial"/>
          <w:sz w:val="28"/>
          <w:szCs w:val="28"/>
        </w:rPr>
        <w:t>,</w:t>
      </w:r>
      <w:r w:rsidRPr="00BC196A">
        <w:rPr>
          <w:rFonts w:cs="Arial"/>
          <w:sz w:val="28"/>
          <w:szCs w:val="28"/>
        </w:rPr>
        <w:t xml:space="preserve"> </w:t>
      </w:r>
      <w:r w:rsidR="001648C2">
        <w:rPr>
          <w:rFonts w:cs="Arial"/>
          <w:sz w:val="28"/>
          <w:szCs w:val="28"/>
        </w:rPr>
        <w:t>y</w:t>
      </w:r>
      <w:r w:rsidRPr="00BC196A">
        <w:rPr>
          <w:rFonts w:cs="Arial"/>
          <w:sz w:val="28"/>
          <w:szCs w:val="28"/>
        </w:rPr>
        <w:t xml:space="preserve"> según el avalúo realizado por </w:t>
      </w:r>
      <w:r w:rsidR="00F0133C">
        <w:rPr>
          <w:rFonts w:cs="Arial"/>
          <w:sz w:val="28"/>
          <w:szCs w:val="28"/>
        </w:rPr>
        <w:t>el Colegio de Valuadores de León</w:t>
      </w:r>
      <w:r w:rsidR="0072128A">
        <w:rPr>
          <w:rFonts w:cs="Arial"/>
          <w:sz w:val="28"/>
          <w:szCs w:val="28"/>
        </w:rPr>
        <w:t xml:space="preserve"> </w:t>
      </w:r>
      <w:r w:rsidR="00457DC6" w:rsidRPr="00BC196A">
        <w:rPr>
          <w:rFonts w:cs="Arial"/>
          <w:sz w:val="28"/>
          <w:szCs w:val="28"/>
        </w:rPr>
        <w:t>A.C.,</w:t>
      </w:r>
      <w:r w:rsidRPr="00BC196A">
        <w:rPr>
          <w:rFonts w:cs="Arial"/>
          <w:sz w:val="28"/>
          <w:szCs w:val="28"/>
        </w:rPr>
        <w:t xml:space="preserve"> es</w:t>
      </w:r>
      <w:r w:rsidR="00AE4480">
        <w:rPr>
          <w:rFonts w:cs="Arial"/>
          <w:sz w:val="28"/>
          <w:szCs w:val="28"/>
        </w:rPr>
        <w:t xml:space="preserve"> la cantidad</w:t>
      </w:r>
      <w:r w:rsidRPr="00BC196A">
        <w:rPr>
          <w:rFonts w:cs="Arial"/>
          <w:sz w:val="28"/>
          <w:szCs w:val="28"/>
        </w:rPr>
        <w:t xml:space="preserve"> de </w:t>
      </w:r>
      <w:r w:rsidRPr="00BC196A">
        <w:rPr>
          <w:rFonts w:cs="Arial"/>
          <w:b/>
          <w:sz w:val="28"/>
          <w:szCs w:val="28"/>
        </w:rPr>
        <w:t>$</w:t>
      </w:r>
      <w:r w:rsidR="00F0133C">
        <w:rPr>
          <w:rFonts w:cs="Arial"/>
          <w:b/>
          <w:sz w:val="28"/>
          <w:szCs w:val="28"/>
        </w:rPr>
        <w:t>4,133,</w:t>
      </w:r>
      <w:r w:rsidR="0072128A">
        <w:rPr>
          <w:rFonts w:cs="Arial"/>
          <w:b/>
          <w:sz w:val="28"/>
          <w:szCs w:val="28"/>
        </w:rPr>
        <w:t>000.0</w:t>
      </w:r>
      <w:r w:rsidR="004E33C2">
        <w:rPr>
          <w:rFonts w:cs="Arial"/>
          <w:b/>
          <w:sz w:val="28"/>
          <w:szCs w:val="28"/>
        </w:rPr>
        <w:t>0</w:t>
      </w:r>
      <w:r w:rsidRPr="00BC196A">
        <w:rPr>
          <w:rFonts w:cs="Arial"/>
          <w:b/>
          <w:sz w:val="28"/>
          <w:szCs w:val="28"/>
        </w:rPr>
        <w:t xml:space="preserve"> (</w:t>
      </w:r>
      <w:r w:rsidR="00F0133C">
        <w:rPr>
          <w:rFonts w:cs="Arial"/>
          <w:b/>
          <w:sz w:val="28"/>
          <w:szCs w:val="28"/>
        </w:rPr>
        <w:t>Cuatro millones ciento treinta y tres</w:t>
      </w:r>
      <w:r w:rsidR="00AA67A3">
        <w:rPr>
          <w:rFonts w:cs="Arial"/>
          <w:b/>
          <w:sz w:val="28"/>
          <w:szCs w:val="28"/>
        </w:rPr>
        <w:t xml:space="preserve"> mil</w:t>
      </w:r>
      <w:r w:rsidR="0072128A">
        <w:rPr>
          <w:rFonts w:cs="Arial"/>
          <w:b/>
          <w:sz w:val="28"/>
          <w:szCs w:val="28"/>
        </w:rPr>
        <w:t xml:space="preserve">  pesos 00</w:t>
      </w:r>
      <w:r w:rsidRPr="00BC196A">
        <w:rPr>
          <w:rFonts w:cs="Arial"/>
          <w:b/>
          <w:sz w:val="28"/>
          <w:szCs w:val="28"/>
        </w:rPr>
        <w:t>/100 M.N.),</w:t>
      </w:r>
      <w:r w:rsidR="00B028CC">
        <w:rPr>
          <w:rFonts w:cs="Arial"/>
          <w:sz w:val="28"/>
          <w:szCs w:val="28"/>
        </w:rPr>
        <w:t xml:space="preserve"> </w:t>
      </w:r>
      <w:r w:rsidRPr="00BC196A">
        <w:rPr>
          <w:rFonts w:cs="Arial"/>
          <w:sz w:val="28"/>
          <w:szCs w:val="28"/>
        </w:rPr>
        <w:t xml:space="preserve">fijando el Comité la cantidad de </w:t>
      </w:r>
      <w:r w:rsidR="009F2D96" w:rsidRPr="00D5592B">
        <w:rPr>
          <w:rFonts w:cs="Arial"/>
          <w:b/>
          <w:sz w:val="28"/>
          <w:szCs w:val="28"/>
        </w:rPr>
        <w:t>$</w:t>
      </w:r>
      <w:r w:rsidR="00F0133C">
        <w:rPr>
          <w:rFonts w:cs="Arial"/>
          <w:b/>
          <w:sz w:val="28"/>
          <w:szCs w:val="28"/>
        </w:rPr>
        <w:t>4,262</w:t>
      </w:r>
      <w:r w:rsidR="00AA67A3" w:rsidRPr="00D5592B">
        <w:rPr>
          <w:rFonts w:cs="Arial"/>
          <w:b/>
          <w:sz w:val="28"/>
          <w:szCs w:val="28"/>
        </w:rPr>
        <w:t>,</w:t>
      </w:r>
      <w:r w:rsidR="00F0133C">
        <w:rPr>
          <w:rFonts w:cs="Arial"/>
          <w:b/>
          <w:sz w:val="28"/>
          <w:szCs w:val="28"/>
        </w:rPr>
        <w:t>0</w:t>
      </w:r>
      <w:r w:rsidR="00D5592B" w:rsidRPr="00D5592B">
        <w:rPr>
          <w:rFonts w:cs="Arial"/>
          <w:b/>
          <w:sz w:val="28"/>
          <w:szCs w:val="28"/>
        </w:rPr>
        <w:t>00</w:t>
      </w:r>
      <w:r w:rsidRPr="00D5592B">
        <w:rPr>
          <w:rFonts w:cs="Arial"/>
          <w:b/>
          <w:sz w:val="28"/>
          <w:szCs w:val="28"/>
        </w:rPr>
        <w:t>.</w:t>
      </w:r>
      <w:r w:rsidR="00D5592B" w:rsidRPr="00D5592B">
        <w:rPr>
          <w:rFonts w:cs="Arial"/>
          <w:b/>
          <w:sz w:val="28"/>
          <w:szCs w:val="28"/>
        </w:rPr>
        <w:t>00</w:t>
      </w:r>
      <w:r w:rsidRPr="00D5592B">
        <w:rPr>
          <w:rFonts w:cs="Arial"/>
          <w:b/>
          <w:sz w:val="28"/>
          <w:szCs w:val="28"/>
        </w:rPr>
        <w:t xml:space="preserve"> (</w:t>
      </w:r>
      <w:r w:rsidR="00F0133C">
        <w:rPr>
          <w:rFonts w:cs="Arial"/>
          <w:b/>
          <w:sz w:val="28"/>
          <w:szCs w:val="28"/>
        </w:rPr>
        <w:t>Cuatro millones doscientos sesenta y dos</w:t>
      </w:r>
      <w:r w:rsidR="00C82284" w:rsidRPr="00D5592B">
        <w:rPr>
          <w:rFonts w:cs="Arial"/>
          <w:b/>
          <w:sz w:val="28"/>
          <w:szCs w:val="28"/>
        </w:rPr>
        <w:t xml:space="preserve"> mil </w:t>
      </w:r>
      <w:r w:rsidRPr="00D5592B">
        <w:rPr>
          <w:rFonts w:cs="Arial"/>
          <w:b/>
          <w:sz w:val="28"/>
          <w:szCs w:val="28"/>
        </w:rPr>
        <w:t xml:space="preserve">pesos </w:t>
      </w:r>
      <w:r w:rsidR="00D5592B" w:rsidRPr="00D5592B">
        <w:rPr>
          <w:rFonts w:cs="Arial"/>
          <w:b/>
          <w:sz w:val="28"/>
          <w:szCs w:val="28"/>
        </w:rPr>
        <w:t>00</w:t>
      </w:r>
      <w:r w:rsidRPr="00D5592B">
        <w:rPr>
          <w:rFonts w:cs="Arial"/>
          <w:b/>
          <w:sz w:val="28"/>
          <w:szCs w:val="28"/>
        </w:rPr>
        <w:t xml:space="preserve">/100 M.N.) </w:t>
      </w:r>
      <w:r w:rsidRPr="00D5592B">
        <w:rPr>
          <w:rFonts w:cs="Arial"/>
          <w:sz w:val="28"/>
          <w:szCs w:val="28"/>
        </w:rPr>
        <w:t>como pago de la afectación.</w:t>
      </w:r>
    </w:p>
    <w:p w:rsidR="0025748E" w:rsidRDefault="0025748E" w:rsidP="0025748E">
      <w:pPr>
        <w:pStyle w:val="Textoindependiente"/>
        <w:rPr>
          <w:rFonts w:cs="Arial"/>
          <w:sz w:val="28"/>
          <w:szCs w:val="28"/>
        </w:rPr>
      </w:pPr>
    </w:p>
    <w:p w:rsidR="0025748E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F73F63" w:rsidRDefault="00F73F63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73F63" w:rsidRDefault="00F73F63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73F63" w:rsidRDefault="00F73F63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73F63" w:rsidRDefault="00F73F63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25748E" w:rsidP="0025748E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25748E" w:rsidRPr="00A2423D" w:rsidRDefault="0025748E" w:rsidP="0025748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260488" w:rsidRDefault="0037204C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</w:t>
      </w:r>
      <w:r w:rsidR="0025748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25748E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75B25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667475" w:rsidRPr="00667475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Bulevar Cañaveral tramo de: Bulevar Vicente Valtierra a Bulevar Juan Alonso de Torres</w:t>
      </w:r>
      <w:r w:rsidR="00F0133C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2574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>respecto de</w:t>
      </w:r>
      <w:r w:rsidR="003038C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superficie 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3038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0133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4,116.53</w:t>
      </w:r>
      <w:r w:rsidR="00F0133C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F0133C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F0133C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F013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cuatr</w:t>
      </w:r>
      <w:r w:rsidR="00D630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C2070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mil</w:t>
      </w:r>
      <w:bookmarkStart w:id="1" w:name="_GoBack"/>
      <w:bookmarkEnd w:id="1"/>
      <w:r w:rsidR="00F013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ciento dieciséis punto cincuenta y tres </w:t>
      </w:r>
      <w:r w:rsidR="00F0133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F013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la cual se desprende de una superficie mayor, del inmueble identificado como fracción de predio rústico denominad</w:t>
      </w:r>
      <w:r w:rsidR="000046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F013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“La Laborcita o Tabla del Capulín”</w:t>
      </w:r>
      <w:r w:rsidR="003038C4" w:rsidRPr="000B48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F013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</w:t>
      </w:r>
      <w:r w:rsidR="003038C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F013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013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25748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B4804" w:rsidRP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7346F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F0133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María Elena Lagarde de Becerra </w:t>
      </w:r>
      <w:r w:rsidR="00F013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conocida como </w:t>
      </w:r>
      <w:r w:rsidR="00F0133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María Elena Lagarde González</w:t>
      </w:r>
      <w:r w:rsidR="0025748E" w:rsidRP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0B480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</w:p>
    <w:p w:rsidR="00260488" w:rsidRDefault="00260488" w:rsidP="0025748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</w:t>
      </w:r>
      <w:r w:rsidR="00DE03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único, forma parte del presente acuerdo y en el cual además se establecen las</w:t>
      </w: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25748E" w:rsidRPr="00A2423D" w:rsidRDefault="0025748E" w:rsidP="0025748E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25748E" w:rsidRPr="00A2423D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25748E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F0133C" w:rsidRPr="00F0133C">
        <w:rPr>
          <w:rFonts w:ascii="Arial" w:hAnsi="Arial" w:cs="Arial"/>
          <w:b/>
          <w:sz w:val="28"/>
          <w:szCs w:val="28"/>
        </w:rPr>
        <w:t xml:space="preserve">4,262,000.00 (Cuatro millones doscientos sesenta y dos mil pesos 00/100 M.N.) </w:t>
      </w:r>
      <w:r w:rsidR="0025748E" w:rsidRPr="00BC196A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</w:t>
      </w:r>
      <w:r w:rsidR="0025748E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748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25748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referido en el punto de acuerdo que antecede y a la suficiencia presupuestal disponible en el presupuesto de egresos autorizado para el ejercicio fiscal correspondiente. </w:t>
      </w:r>
    </w:p>
    <w:p w:rsidR="0025748E" w:rsidRPr="00A2423D" w:rsidRDefault="0025748E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25748E" w:rsidRDefault="0037204C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="0025748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</w:t>
      </w:r>
      <w:r w:rsidR="0025748E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movimientos procedentes en el padrón de bienes municipales una vez cubiertas las formalidades legales para ello. </w:t>
      </w:r>
    </w:p>
    <w:p w:rsidR="003038C4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Default="0037204C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="003038C4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:rsidR="00A822D6" w:rsidRDefault="00A822D6" w:rsidP="003038C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3038C4" w:rsidRPr="00A2423D" w:rsidRDefault="003038C4" w:rsidP="002574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0133C" w:rsidRPr="00034330" w:rsidRDefault="00F0133C" w:rsidP="00F0133C">
      <w:pPr>
        <w:pStyle w:val="Sinespaciado"/>
        <w:jc w:val="center"/>
        <w:rPr>
          <w:rFonts w:ascii="Arial" w:eastAsiaTheme="minorHAnsi" w:hAnsi="Arial" w:cs="Arial"/>
          <w:b/>
          <w:sz w:val="28"/>
          <w:szCs w:val="28"/>
        </w:rPr>
      </w:pPr>
      <w:bookmarkStart w:id="2" w:name="_Hlk54793303"/>
      <w:r w:rsidRPr="00034330">
        <w:rPr>
          <w:rFonts w:ascii="Arial" w:eastAsiaTheme="minorHAnsi" w:hAnsi="Arial" w:cs="Arial"/>
          <w:b/>
          <w:sz w:val="28"/>
          <w:szCs w:val="28"/>
        </w:rPr>
        <w:t>A T E N T A M E N T E</w:t>
      </w:r>
    </w:p>
    <w:p w:rsidR="00F0133C" w:rsidRPr="00034330" w:rsidRDefault="00F0133C" w:rsidP="00F0133C">
      <w:pPr>
        <w:pStyle w:val="Sinespaciado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034330">
        <w:rPr>
          <w:rFonts w:ascii="Arial" w:eastAsiaTheme="minorHAnsi" w:hAnsi="Arial" w:cs="Arial"/>
          <w:b/>
          <w:sz w:val="28"/>
          <w:szCs w:val="28"/>
        </w:rPr>
        <w:t>“EL TRABAJO TODO LO VENCE”</w:t>
      </w:r>
    </w:p>
    <w:p w:rsidR="00F0133C" w:rsidRDefault="00F0133C" w:rsidP="00F0133C">
      <w:pPr>
        <w:pStyle w:val="Sinespaciado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034330">
        <w:rPr>
          <w:rFonts w:ascii="Arial" w:eastAsiaTheme="minorHAnsi" w:hAnsi="Arial" w:cs="Arial"/>
          <w:b/>
          <w:sz w:val="28"/>
          <w:szCs w:val="28"/>
        </w:rPr>
        <w:t>“2021, AÑO DE LA INDEPENDENCIA”</w:t>
      </w:r>
    </w:p>
    <w:p w:rsidR="00F0133C" w:rsidRPr="00F1157E" w:rsidRDefault="00F0133C" w:rsidP="00F0133C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>
        <w:rPr>
          <w:rFonts w:ascii="Arial" w:hAnsi="Arial" w:cs="Arial"/>
          <w:b/>
          <w:sz w:val="28"/>
          <w:szCs w:val="28"/>
        </w:rPr>
        <w:t>Gto</w:t>
      </w:r>
      <w:proofErr w:type="spellEnd"/>
      <w:r>
        <w:rPr>
          <w:rFonts w:ascii="Arial" w:hAnsi="Arial" w:cs="Arial"/>
          <w:b/>
          <w:sz w:val="28"/>
          <w:szCs w:val="28"/>
        </w:rPr>
        <w:t>., 08 de marzo</w:t>
      </w:r>
      <w:r w:rsidRPr="00F1157E">
        <w:rPr>
          <w:rFonts w:ascii="Arial" w:hAnsi="Arial" w:cs="Arial"/>
          <w:b/>
          <w:sz w:val="28"/>
          <w:szCs w:val="28"/>
        </w:rPr>
        <w:t xml:space="preserve"> de 202</w:t>
      </w:r>
      <w:r>
        <w:rPr>
          <w:rFonts w:ascii="Arial" w:hAnsi="Arial" w:cs="Arial"/>
          <w:b/>
          <w:sz w:val="28"/>
          <w:szCs w:val="28"/>
        </w:rPr>
        <w:t>1</w:t>
      </w:r>
      <w:r w:rsidRPr="00F1157E">
        <w:rPr>
          <w:rFonts w:ascii="Arial" w:hAnsi="Arial" w:cs="Arial"/>
          <w:b/>
          <w:sz w:val="28"/>
          <w:szCs w:val="28"/>
        </w:rPr>
        <w:t>.</w:t>
      </w:r>
    </w:p>
    <w:p w:rsidR="00F0133C" w:rsidRPr="00F1157E" w:rsidRDefault="00F0133C" w:rsidP="00F0133C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0133C" w:rsidRDefault="00F0133C" w:rsidP="00F0133C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0133C" w:rsidRPr="00F1157E" w:rsidRDefault="00F0133C" w:rsidP="00F0133C">
      <w:pPr>
        <w:keepNext/>
        <w:spacing w:after="0" w:line="240" w:lineRule="auto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F0133C" w:rsidRDefault="00F0133C" w:rsidP="00F0133C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0133C" w:rsidRPr="00F1157E" w:rsidRDefault="00F0133C" w:rsidP="00F0133C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0133C" w:rsidRDefault="00F0133C" w:rsidP="00F0133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“La administración pública municipal de León, y las personas que formamos parte de ella, nos comprometemos a garantizar el derecho de las mujeres a vivir libres de violencia”</w:t>
      </w:r>
    </w:p>
    <w:p w:rsidR="00F0133C" w:rsidRDefault="00F0133C" w:rsidP="00F0133C">
      <w:pPr>
        <w:tabs>
          <w:tab w:val="right" w:pos="940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0133C" w:rsidRDefault="00F0133C" w:rsidP="00F0133C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59117C" w:rsidRDefault="0059117C" w:rsidP="0059117C">
      <w:pPr>
        <w:tabs>
          <w:tab w:val="right" w:pos="855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</w:p>
    <w:p w:rsidR="00D65252" w:rsidRPr="00F728FA" w:rsidRDefault="00F728FA" w:rsidP="0059117C">
      <w:pPr>
        <w:tabs>
          <w:tab w:val="right" w:pos="855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  <w:r w:rsidR="0059117C">
        <w:rPr>
          <w:rFonts w:ascii="Cambria" w:hAnsi="Cambria" w:cs="Arial"/>
          <w:b/>
          <w:color w:val="FF0000"/>
          <w:sz w:val="28"/>
          <w:szCs w:val="28"/>
        </w:rPr>
        <w:tab/>
      </w:r>
    </w:p>
    <w:p w:rsidR="00F0133C" w:rsidRPr="00F1157E" w:rsidRDefault="00F0133C" w:rsidP="00F0133C">
      <w:pPr>
        <w:tabs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LETICIA VILLEGAS NAVA</w:t>
      </w:r>
      <w:r>
        <w:rPr>
          <w:rFonts w:ascii="Arial" w:hAnsi="Arial" w:cs="Arial"/>
          <w:b/>
          <w:sz w:val="28"/>
          <w:szCs w:val="28"/>
        </w:rPr>
        <w:tab/>
      </w:r>
    </w:p>
    <w:p w:rsidR="00F0133C" w:rsidRDefault="00F0133C" w:rsidP="0059117C">
      <w:pPr>
        <w:tabs>
          <w:tab w:val="left" w:pos="8400"/>
          <w:tab w:val="right" w:pos="9404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SÍNDIC</w:t>
      </w:r>
      <w:r>
        <w:rPr>
          <w:rFonts w:ascii="Arial" w:hAnsi="Arial" w:cs="Arial"/>
          <w:b/>
          <w:sz w:val="28"/>
          <w:szCs w:val="28"/>
        </w:rPr>
        <w:t>O</w:t>
      </w:r>
      <w:r>
        <w:rPr>
          <w:rFonts w:ascii="Arial" w:hAnsi="Arial" w:cs="Arial"/>
          <w:b/>
          <w:sz w:val="28"/>
          <w:szCs w:val="28"/>
        </w:rPr>
        <w:tab/>
      </w:r>
    </w:p>
    <w:p w:rsidR="00F0133C" w:rsidRPr="00400C68" w:rsidRDefault="00F728FA" w:rsidP="00F0133C">
      <w:pPr>
        <w:tabs>
          <w:tab w:val="left" w:pos="240"/>
          <w:tab w:val="right" w:pos="9404"/>
        </w:tabs>
        <w:spacing w:after="0" w:line="240" w:lineRule="auto"/>
        <w:jc w:val="right"/>
        <w:rPr>
          <w:rFonts w:ascii="Arial Rounded MT Bold" w:hAnsi="Arial Rounded MT Bold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 xml:space="preserve">                                                                                       Inasistencia Justificada</w:t>
      </w:r>
      <w:r w:rsidR="00F0133C">
        <w:rPr>
          <w:rFonts w:ascii="Century Gothic" w:hAnsi="Century Gothic" w:cs="Arial"/>
          <w:b/>
          <w:color w:val="FF0000"/>
          <w:sz w:val="28"/>
          <w:szCs w:val="28"/>
        </w:rPr>
        <w:tab/>
      </w:r>
    </w:p>
    <w:p w:rsidR="00F0133C" w:rsidRPr="00F1157E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GILBERTO LÓPEZ JIMÉNEZ</w:t>
      </w:r>
    </w:p>
    <w:p w:rsidR="00F0133C" w:rsidRPr="00F1157E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REGIDOR</w:t>
      </w:r>
    </w:p>
    <w:p w:rsidR="00F728FA" w:rsidRPr="00F728FA" w:rsidRDefault="00F728FA" w:rsidP="00F728FA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lastRenderedPageBreak/>
        <w:t>Voto a favor</w:t>
      </w:r>
    </w:p>
    <w:p w:rsidR="00F0133C" w:rsidRPr="00F1157E" w:rsidRDefault="00F0133C" w:rsidP="00F0133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ANA MARÍA CARPIO MENDOZA</w:t>
      </w:r>
    </w:p>
    <w:p w:rsidR="00F0133C" w:rsidRPr="00F1157E" w:rsidRDefault="00F0133C" w:rsidP="00F0133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</w:p>
    <w:p w:rsidR="00F0133C" w:rsidRDefault="00F728FA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F0133C" w:rsidRPr="00F1157E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ANA MARÍA ESQUIVEL ARRONA</w:t>
      </w:r>
    </w:p>
    <w:p w:rsidR="00F0133C" w:rsidRPr="00F1157E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F0133C" w:rsidRDefault="00F0133C" w:rsidP="00F0133C">
      <w:pPr>
        <w:tabs>
          <w:tab w:val="right" w:pos="9404"/>
        </w:tabs>
        <w:spacing w:after="0" w:line="240" w:lineRule="auto"/>
        <w:jc w:val="both"/>
        <w:rPr>
          <w:rFonts w:ascii="Arial Rounded MT Bold" w:hAnsi="Arial Rounded MT Bold" w:cs="Arial"/>
          <w:b/>
          <w:color w:val="FF0000"/>
          <w:sz w:val="28"/>
          <w:szCs w:val="28"/>
        </w:rPr>
      </w:pPr>
    </w:p>
    <w:p w:rsidR="00F0133C" w:rsidRDefault="00F0133C" w:rsidP="00F0133C">
      <w:pPr>
        <w:spacing w:after="0" w:line="240" w:lineRule="auto"/>
        <w:rPr>
          <w:rFonts w:ascii="Arial Rounded MT Bold" w:hAnsi="Arial Rounded MT Bold" w:cs="Arial"/>
          <w:b/>
          <w:color w:val="FF0000"/>
          <w:sz w:val="28"/>
          <w:szCs w:val="28"/>
        </w:rPr>
      </w:pPr>
    </w:p>
    <w:p w:rsidR="00F728FA" w:rsidRPr="00F728FA" w:rsidRDefault="00F728FA" w:rsidP="00F728FA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F0133C" w:rsidRPr="00F1157E" w:rsidRDefault="00F0133C" w:rsidP="00F0133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ALFONSO DE JESÚS OROZCO ALDRETE</w:t>
      </w:r>
    </w:p>
    <w:p w:rsidR="00F0133C" w:rsidRDefault="00F0133C" w:rsidP="00F0133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</w:t>
      </w:r>
    </w:p>
    <w:p w:rsidR="00F0133C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F728FA" w:rsidRDefault="00F728FA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F728FA" w:rsidRDefault="00F728FA" w:rsidP="00F728F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F0133C" w:rsidRPr="00F1157E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GABRIELA DEL CARMEN ECHEVE</w:t>
      </w:r>
      <w:r>
        <w:rPr>
          <w:rFonts w:ascii="Arial" w:hAnsi="Arial" w:cs="Arial"/>
          <w:b/>
          <w:sz w:val="28"/>
          <w:szCs w:val="28"/>
        </w:rPr>
        <w:t>R</w:t>
      </w:r>
      <w:r w:rsidRPr="00F1157E">
        <w:rPr>
          <w:rFonts w:ascii="Arial" w:hAnsi="Arial" w:cs="Arial"/>
          <w:b/>
          <w:sz w:val="28"/>
          <w:szCs w:val="28"/>
        </w:rPr>
        <w:t>RÍA GONZÁLEZ</w:t>
      </w:r>
    </w:p>
    <w:p w:rsidR="00F0133C" w:rsidRPr="00F1157E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F0133C" w:rsidRDefault="00F0133C" w:rsidP="00F0133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0133C" w:rsidRDefault="00F0133C" w:rsidP="00F0133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728FA" w:rsidRPr="00F728FA" w:rsidRDefault="00F728FA" w:rsidP="00F728FA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F0133C" w:rsidRPr="00F1157E" w:rsidRDefault="00F0133C" w:rsidP="00F0133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FERNANDA ODETTE RENTERÍA MUÑOZ</w:t>
      </w:r>
    </w:p>
    <w:p w:rsidR="00F0133C" w:rsidRDefault="00F0133C" w:rsidP="00F728FA">
      <w:pPr>
        <w:tabs>
          <w:tab w:val="right" w:pos="8554"/>
        </w:tabs>
        <w:spacing w:after="0" w:line="240" w:lineRule="auto"/>
        <w:rPr>
          <w:rFonts w:ascii="Harlow Solid Italic" w:hAnsi="Harlow Solid Italic" w:cs="Arial"/>
          <w:color w:val="FF0000"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  <w:r w:rsidR="00F728FA">
        <w:rPr>
          <w:rFonts w:ascii="Arial" w:hAnsi="Arial" w:cs="Arial"/>
          <w:b/>
          <w:sz w:val="28"/>
          <w:szCs w:val="28"/>
        </w:rPr>
        <w:tab/>
      </w:r>
    </w:p>
    <w:p w:rsidR="00F728FA" w:rsidRDefault="00F728FA" w:rsidP="00F728FA">
      <w:pPr>
        <w:spacing w:after="0" w:line="240" w:lineRule="auto"/>
        <w:jc w:val="right"/>
        <w:rPr>
          <w:rFonts w:ascii="Cambria" w:hAnsi="Cambria" w:cs="Arial"/>
          <w:b/>
          <w:color w:val="FF0000"/>
          <w:sz w:val="28"/>
          <w:szCs w:val="28"/>
        </w:rPr>
      </w:pPr>
    </w:p>
    <w:p w:rsidR="00F728FA" w:rsidRDefault="00F728FA" w:rsidP="00F728F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F0133C" w:rsidRPr="00F1157E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C.P. GUILLERMO MORALES RUIZ ESPARZA</w:t>
      </w:r>
    </w:p>
    <w:p w:rsidR="00F0133C" w:rsidRPr="00F1157E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:rsidR="00F0133C" w:rsidRPr="00F1157E" w:rsidRDefault="00F0133C" w:rsidP="00F0133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0133C" w:rsidRDefault="00F0133C" w:rsidP="00F0133C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F0133C" w:rsidRDefault="00F0133C" w:rsidP="00F0133C">
      <w:pPr>
        <w:spacing w:after="0" w:line="240" w:lineRule="auto"/>
        <w:rPr>
          <w:rFonts w:ascii="Arial Rounded MT Bold" w:hAnsi="Arial Rounded MT Bold" w:cs="Arial"/>
          <w:b/>
          <w:color w:val="FF0000"/>
          <w:sz w:val="28"/>
          <w:szCs w:val="28"/>
        </w:rPr>
      </w:pPr>
    </w:p>
    <w:p w:rsidR="00F728FA" w:rsidRPr="00F728FA" w:rsidRDefault="00F728FA" w:rsidP="00F728FA">
      <w:pPr>
        <w:tabs>
          <w:tab w:val="right" w:pos="9404"/>
        </w:tabs>
        <w:spacing w:after="0" w:line="240" w:lineRule="auto"/>
        <w:jc w:val="both"/>
        <w:rPr>
          <w:rFonts w:ascii="Cambria" w:hAnsi="Cambria" w:cs="Arial"/>
          <w:b/>
          <w:color w:val="FF0000"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F0133C" w:rsidRPr="00F1157E" w:rsidRDefault="00F0133C" w:rsidP="00F0133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0133C" w:rsidRPr="00F1157E" w:rsidRDefault="00F0133C" w:rsidP="00D65252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:rsidR="00F0133C" w:rsidRDefault="00F0133C" w:rsidP="00F0133C">
      <w:pPr>
        <w:tabs>
          <w:tab w:val="right" w:pos="9404"/>
        </w:tabs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F728FA" w:rsidRDefault="00F728FA" w:rsidP="00F728F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Cambria" w:hAnsi="Cambria" w:cs="Arial"/>
          <w:b/>
          <w:color w:val="FF0000"/>
          <w:sz w:val="28"/>
          <w:szCs w:val="28"/>
        </w:rPr>
        <w:t>Voto a favor</w:t>
      </w:r>
    </w:p>
    <w:p w:rsidR="00F0133C" w:rsidRPr="00F1157E" w:rsidRDefault="00F0133C" w:rsidP="00F0133C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LIC. URIEL IZASKÚN GONZÁLEZ LÓPEZ</w:t>
      </w:r>
    </w:p>
    <w:p w:rsidR="003F2666" w:rsidRPr="002250CE" w:rsidRDefault="00F0133C" w:rsidP="00D6525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  <w:bookmarkEnd w:id="2"/>
    </w:p>
    <w:sectPr w:rsidR="003F2666" w:rsidRPr="002250CE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6D0" w:rsidRDefault="002C46D0">
      <w:pPr>
        <w:spacing w:after="0" w:line="240" w:lineRule="auto"/>
      </w:pPr>
      <w:r>
        <w:separator/>
      </w:r>
    </w:p>
  </w:endnote>
  <w:endnote w:type="continuationSeparator" w:id="0">
    <w:p w:rsidR="002C46D0" w:rsidRDefault="002C4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 xml:space="preserve">ESTA HOJA FORMA PARTE DEL DICTAMEN QUE AUTORIZA LA CELEBRACIÓN DE UN CONVENIO DE AFECTACIÓN POR CAUSA DE UTILIDAD </w:t>
        </w:r>
        <w:r w:rsidR="00775B25" w:rsidRPr="00483AEA">
          <w:rPr>
            <w:sz w:val="14"/>
            <w:szCs w:val="14"/>
          </w:rPr>
          <w:t>P</w:t>
        </w:r>
        <w:r w:rsidR="00775B25">
          <w:rPr>
            <w:sz w:val="14"/>
            <w:szCs w:val="14"/>
          </w:rPr>
          <w:t xml:space="preserve">ÚBLICA, CON MOTIVO DE LA OBRA DENOMINADA </w:t>
        </w:r>
        <w:r w:rsidR="00775B25" w:rsidRPr="00775B25">
          <w:rPr>
            <w:sz w:val="14"/>
            <w:szCs w:val="14"/>
          </w:rPr>
          <w:t>“</w:t>
        </w:r>
        <w:r w:rsidR="00E97B82" w:rsidRPr="00E97B82">
          <w:rPr>
            <w:sz w:val="14"/>
            <w:szCs w:val="14"/>
          </w:rPr>
          <w:t>PROYECTO EJECUTIVO BULEVAR CAÑAVERAL TRAMO DE: BULEVAR VICENTE VALTIERRA A BULEVAR JUAN ALONSO DE TORRES</w:t>
        </w:r>
        <w:r w:rsidR="00E97B82" w:rsidRPr="00775B25">
          <w:rPr>
            <w:sz w:val="14"/>
            <w:szCs w:val="14"/>
          </w:rPr>
          <w:t>”</w:t>
        </w:r>
        <w:r w:rsidR="00E97B82">
          <w:rPr>
            <w:sz w:val="14"/>
            <w:szCs w:val="14"/>
          </w:rPr>
          <w:t xml:space="preserve"> </w:t>
        </w:r>
        <w:r w:rsidR="00775B25">
          <w:rPr>
            <w:sz w:val="14"/>
            <w:szCs w:val="14"/>
          </w:rPr>
          <w:t>R</w:t>
        </w:r>
        <w:r w:rsidR="00775B25" w:rsidRPr="00483AEA">
          <w:rPr>
            <w:sz w:val="14"/>
            <w:szCs w:val="14"/>
          </w:rPr>
          <w:t>ESPECTO DE UNA SUPERFICIE DE</w:t>
        </w:r>
        <w:r w:rsidR="00775B25">
          <w:rPr>
            <w:sz w:val="14"/>
            <w:szCs w:val="14"/>
          </w:rPr>
          <w:t xml:space="preserve"> TERRENO DE 4,116.53 </w:t>
        </w:r>
        <w:r w:rsidR="0034595A" w:rsidRPr="00483AEA">
          <w:rPr>
            <w:sz w:val="14"/>
            <w:szCs w:val="14"/>
          </w:rPr>
          <w:t>M</w:t>
        </w:r>
        <w:r w:rsidR="0034595A" w:rsidRPr="00483AEA">
          <w:rPr>
            <w:sz w:val="14"/>
            <w:szCs w:val="14"/>
            <w:vertAlign w:val="superscript"/>
          </w:rPr>
          <w:t>2</w:t>
        </w:r>
        <w:r w:rsidR="0034595A">
          <w:rPr>
            <w:sz w:val="14"/>
            <w:szCs w:val="14"/>
            <w:vertAlign w:val="superscript"/>
          </w:rPr>
          <w:t xml:space="preserve"> </w:t>
        </w:r>
        <w:r w:rsidR="0034595A">
          <w:rPr>
            <w:sz w:val="14"/>
            <w:szCs w:val="14"/>
          </w:rPr>
          <w:t>DE UN INMUEBLE PROPIEDAD DE LA C. MARÍA ELENA LAGARDE DE BECERRA TAMBIÉN CONOCIDA COMO MARÍA ELENA LAGARDE GONZÁLEZ.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C2070E" w:rsidRPr="00C2070E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6D0" w:rsidRDefault="002C46D0">
      <w:pPr>
        <w:spacing w:after="0" w:line="240" w:lineRule="auto"/>
      </w:pPr>
      <w:r>
        <w:separator/>
      </w:r>
    </w:p>
  </w:footnote>
  <w:footnote w:type="continuationSeparator" w:id="0">
    <w:p w:rsidR="002C46D0" w:rsidRDefault="002C4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4605"/>
    <w:rsid w:val="000149EA"/>
    <w:rsid w:val="00015D5F"/>
    <w:rsid w:val="00022643"/>
    <w:rsid w:val="0002635B"/>
    <w:rsid w:val="00030625"/>
    <w:rsid w:val="0003478D"/>
    <w:rsid w:val="000353A5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804"/>
    <w:rsid w:val="000B4BD6"/>
    <w:rsid w:val="000B4EB1"/>
    <w:rsid w:val="000B62B0"/>
    <w:rsid w:val="000C372A"/>
    <w:rsid w:val="000C4D4E"/>
    <w:rsid w:val="000E29BD"/>
    <w:rsid w:val="000E4793"/>
    <w:rsid w:val="000F006C"/>
    <w:rsid w:val="000F3338"/>
    <w:rsid w:val="000F3694"/>
    <w:rsid w:val="00101EE3"/>
    <w:rsid w:val="00104D58"/>
    <w:rsid w:val="00111DF2"/>
    <w:rsid w:val="00116A47"/>
    <w:rsid w:val="00116DF9"/>
    <w:rsid w:val="00125860"/>
    <w:rsid w:val="001322A0"/>
    <w:rsid w:val="00146AC5"/>
    <w:rsid w:val="00151D74"/>
    <w:rsid w:val="00155670"/>
    <w:rsid w:val="00156A8F"/>
    <w:rsid w:val="00157D97"/>
    <w:rsid w:val="001648C2"/>
    <w:rsid w:val="00165127"/>
    <w:rsid w:val="001660AE"/>
    <w:rsid w:val="00171989"/>
    <w:rsid w:val="00172D17"/>
    <w:rsid w:val="00174FAF"/>
    <w:rsid w:val="0018130A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6F98"/>
    <w:rsid w:val="001975C6"/>
    <w:rsid w:val="001A21ED"/>
    <w:rsid w:val="001A491B"/>
    <w:rsid w:val="001A5627"/>
    <w:rsid w:val="001A76DE"/>
    <w:rsid w:val="001A7E44"/>
    <w:rsid w:val="001B19B6"/>
    <w:rsid w:val="001B1BF3"/>
    <w:rsid w:val="001B52C1"/>
    <w:rsid w:val="001B5933"/>
    <w:rsid w:val="001B656A"/>
    <w:rsid w:val="001D0205"/>
    <w:rsid w:val="001D03E6"/>
    <w:rsid w:val="001D163B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50CE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48E"/>
    <w:rsid w:val="0025752F"/>
    <w:rsid w:val="00260488"/>
    <w:rsid w:val="00260837"/>
    <w:rsid w:val="00261618"/>
    <w:rsid w:val="00266F4D"/>
    <w:rsid w:val="00270032"/>
    <w:rsid w:val="0027262E"/>
    <w:rsid w:val="00272BBB"/>
    <w:rsid w:val="00281E45"/>
    <w:rsid w:val="00284122"/>
    <w:rsid w:val="002847CF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46D0"/>
    <w:rsid w:val="002C6D53"/>
    <w:rsid w:val="002D0B7F"/>
    <w:rsid w:val="002D400A"/>
    <w:rsid w:val="002D43F3"/>
    <w:rsid w:val="002D7CEC"/>
    <w:rsid w:val="002E3D6D"/>
    <w:rsid w:val="002E59EA"/>
    <w:rsid w:val="002E5D6B"/>
    <w:rsid w:val="002F257C"/>
    <w:rsid w:val="00302D98"/>
    <w:rsid w:val="003038C4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2D33"/>
    <w:rsid w:val="00334A48"/>
    <w:rsid w:val="0034079B"/>
    <w:rsid w:val="00345451"/>
    <w:rsid w:val="0034595A"/>
    <w:rsid w:val="003565D2"/>
    <w:rsid w:val="00360DC4"/>
    <w:rsid w:val="0036147C"/>
    <w:rsid w:val="00366715"/>
    <w:rsid w:val="00370550"/>
    <w:rsid w:val="00370AC9"/>
    <w:rsid w:val="00371263"/>
    <w:rsid w:val="0037204C"/>
    <w:rsid w:val="00372560"/>
    <w:rsid w:val="00384281"/>
    <w:rsid w:val="00384F63"/>
    <w:rsid w:val="00386915"/>
    <w:rsid w:val="00396163"/>
    <w:rsid w:val="003A6A03"/>
    <w:rsid w:val="003A7F40"/>
    <w:rsid w:val="003B592D"/>
    <w:rsid w:val="003B71EA"/>
    <w:rsid w:val="003C24F1"/>
    <w:rsid w:val="003C6015"/>
    <w:rsid w:val="003D0F94"/>
    <w:rsid w:val="003D1554"/>
    <w:rsid w:val="003D7A85"/>
    <w:rsid w:val="003E63B3"/>
    <w:rsid w:val="003E6AE5"/>
    <w:rsid w:val="003E6C1A"/>
    <w:rsid w:val="003F2666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57DC6"/>
    <w:rsid w:val="00462AE2"/>
    <w:rsid w:val="00464699"/>
    <w:rsid w:val="00475E58"/>
    <w:rsid w:val="00477E94"/>
    <w:rsid w:val="0048083D"/>
    <w:rsid w:val="0048281A"/>
    <w:rsid w:val="00483AEA"/>
    <w:rsid w:val="004843EB"/>
    <w:rsid w:val="004974D0"/>
    <w:rsid w:val="00497E26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33C2"/>
    <w:rsid w:val="004E4DAE"/>
    <w:rsid w:val="004F20CA"/>
    <w:rsid w:val="0050450F"/>
    <w:rsid w:val="0050550A"/>
    <w:rsid w:val="005056CD"/>
    <w:rsid w:val="0050609C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00E8"/>
    <w:rsid w:val="0059117C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70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67475"/>
    <w:rsid w:val="00671848"/>
    <w:rsid w:val="00673992"/>
    <w:rsid w:val="00681978"/>
    <w:rsid w:val="00682256"/>
    <w:rsid w:val="00683CDD"/>
    <w:rsid w:val="00692976"/>
    <w:rsid w:val="00693A01"/>
    <w:rsid w:val="00696D51"/>
    <w:rsid w:val="006A50F4"/>
    <w:rsid w:val="006A5E8A"/>
    <w:rsid w:val="006A626B"/>
    <w:rsid w:val="006B5C32"/>
    <w:rsid w:val="006C0669"/>
    <w:rsid w:val="006C1154"/>
    <w:rsid w:val="006C1D0A"/>
    <w:rsid w:val="006C4148"/>
    <w:rsid w:val="006E0AD7"/>
    <w:rsid w:val="006E1FD7"/>
    <w:rsid w:val="006E42AB"/>
    <w:rsid w:val="006E6841"/>
    <w:rsid w:val="006F7BA0"/>
    <w:rsid w:val="00714B51"/>
    <w:rsid w:val="00714EFC"/>
    <w:rsid w:val="007159CB"/>
    <w:rsid w:val="00720CDC"/>
    <w:rsid w:val="00721119"/>
    <w:rsid w:val="0072128A"/>
    <w:rsid w:val="007249CF"/>
    <w:rsid w:val="00725649"/>
    <w:rsid w:val="007273EE"/>
    <w:rsid w:val="007346D3"/>
    <w:rsid w:val="007346FD"/>
    <w:rsid w:val="007371C2"/>
    <w:rsid w:val="007547FF"/>
    <w:rsid w:val="0075744B"/>
    <w:rsid w:val="00760AA9"/>
    <w:rsid w:val="00760CC0"/>
    <w:rsid w:val="0076193C"/>
    <w:rsid w:val="00763803"/>
    <w:rsid w:val="00765397"/>
    <w:rsid w:val="00765DF3"/>
    <w:rsid w:val="00770B22"/>
    <w:rsid w:val="00772495"/>
    <w:rsid w:val="00775B25"/>
    <w:rsid w:val="00782F06"/>
    <w:rsid w:val="00784943"/>
    <w:rsid w:val="007A1910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1311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0BB0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5753F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A3BF3"/>
    <w:rsid w:val="008B0947"/>
    <w:rsid w:val="008B1E75"/>
    <w:rsid w:val="008B224B"/>
    <w:rsid w:val="008B6E3A"/>
    <w:rsid w:val="008B71DA"/>
    <w:rsid w:val="008B779D"/>
    <w:rsid w:val="008C1855"/>
    <w:rsid w:val="008C2AF3"/>
    <w:rsid w:val="008C62F1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42A9F"/>
    <w:rsid w:val="0095178D"/>
    <w:rsid w:val="00955502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00E"/>
    <w:rsid w:val="009C01CC"/>
    <w:rsid w:val="009C0824"/>
    <w:rsid w:val="009C0CDD"/>
    <w:rsid w:val="009C32BE"/>
    <w:rsid w:val="009C3664"/>
    <w:rsid w:val="009C67C6"/>
    <w:rsid w:val="009C732A"/>
    <w:rsid w:val="009E0479"/>
    <w:rsid w:val="009E056F"/>
    <w:rsid w:val="009E11E6"/>
    <w:rsid w:val="009F2D9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22D6"/>
    <w:rsid w:val="00A854CF"/>
    <w:rsid w:val="00A8665D"/>
    <w:rsid w:val="00A913A5"/>
    <w:rsid w:val="00A950F1"/>
    <w:rsid w:val="00AA39A7"/>
    <w:rsid w:val="00AA54FB"/>
    <w:rsid w:val="00AA5EEF"/>
    <w:rsid w:val="00AA67A3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E4480"/>
    <w:rsid w:val="00AF45E6"/>
    <w:rsid w:val="00AF4D94"/>
    <w:rsid w:val="00AF5856"/>
    <w:rsid w:val="00B028CC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5F32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A7379"/>
    <w:rsid w:val="00BB153E"/>
    <w:rsid w:val="00BB673B"/>
    <w:rsid w:val="00BC196A"/>
    <w:rsid w:val="00BC1F74"/>
    <w:rsid w:val="00BC5CBE"/>
    <w:rsid w:val="00BD123C"/>
    <w:rsid w:val="00BD1561"/>
    <w:rsid w:val="00BD1F2C"/>
    <w:rsid w:val="00BD3922"/>
    <w:rsid w:val="00BD5EC4"/>
    <w:rsid w:val="00BD6F96"/>
    <w:rsid w:val="00BE6729"/>
    <w:rsid w:val="00BF07F7"/>
    <w:rsid w:val="00BF190F"/>
    <w:rsid w:val="00BF3990"/>
    <w:rsid w:val="00BF4CD7"/>
    <w:rsid w:val="00BF4CF5"/>
    <w:rsid w:val="00BF68B3"/>
    <w:rsid w:val="00C10D09"/>
    <w:rsid w:val="00C13A93"/>
    <w:rsid w:val="00C145ED"/>
    <w:rsid w:val="00C15365"/>
    <w:rsid w:val="00C16D65"/>
    <w:rsid w:val="00C2070E"/>
    <w:rsid w:val="00C23056"/>
    <w:rsid w:val="00C2311D"/>
    <w:rsid w:val="00C25B37"/>
    <w:rsid w:val="00C33020"/>
    <w:rsid w:val="00C345C0"/>
    <w:rsid w:val="00C35298"/>
    <w:rsid w:val="00C357EE"/>
    <w:rsid w:val="00C36861"/>
    <w:rsid w:val="00C453F6"/>
    <w:rsid w:val="00C4695A"/>
    <w:rsid w:val="00C51665"/>
    <w:rsid w:val="00C67F42"/>
    <w:rsid w:val="00C72484"/>
    <w:rsid w:val="00C822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238B"/>
    <w:rsid w:val="00CE598A"/>
    <w:rsid w:val="00CF0006"/>
    <w:rsid w:val="00CF114E"/>
    <w:rsid w:val="00CF3073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1B3F"/>
    <w:rsid w:val="00D5592B"/>
    <w:rsid w:val="00D55E45"/>
    <w:rsid w:val="00D56257"/>
    <w:rsid w:val="00D562E4"/>
    <w:rsid w:val="00D61821"/>
    <w:rsid w:val="00D630DF"/>
    <w:rsid w:val="00D6474E"/>
    <w:rsid w:val="00D65252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311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74C72"/>
    <w:rsid w:val="00E76830"/>
    <w:rsid w:val="00E81FE1"/>
    <w:rsid w:val="00E8511D"/>
    <w:rsid w:val="00E86A41"/>
    <w:rsid w:val="00E97B82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AB8"/>
    <w:rsid w:val="00EF7E3C"/>
    <w:rsid w:val="00F0133C"/>
    <w:rsid w:val="00F11AB9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28FA"/>
    <w:rsid w:val="00F73F63"/>
    <w:rsid w:val="00F75687"/>
    <w:rsid w:val="00F803CA"/>
    <w:rsid w:val="00F81E22"/>
    <w:rsid w:val="00F85626"/>
    <w:rsid w:val="00F8688B"/>
    <w:rsid w:val="00F9505E"/>
    <w:rsid w:val="00FA2B9D"/>
    <w:rsid w:val="00FA422A"/>
    <w:rsid w:val="00FA60D9"/>
    <w:rsid w:val="00FA758B"/>
    <w:rsid w:val="00FB1834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0028E2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4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67847-637A-4A41-AF53-98C81052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1054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funcion.edilicia</cp:lastModifiedBy>
  <cp:revision>30</cp:revision>
  <cp:lastPrinted>2019-06-25T13:24:00Z</cp:lastPrinted>
  <dcterms:created xsi:type="dcterms:W3CDTF">2020-09-18T20:28:00Z</dcterms:created>
  <dcterms:modified xsi:type="dcterms:W3CDTF">2021-03-08T21:16:00Z</dcterms:modified>
</cp:coreProperties>
</file>