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0C" w:rsidRDefault="0032100C"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Pr="00F0476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Las Zonas de Reserva para el Crecimiento</w:t>
      </w:r>
      <w:r w:rsidR="00166F19">
        <w:rPr>
          <w:rFonts w:ascii="Arial" w:eastAsia="Times New Roman" w:hAnsi="Arial" w:cs="Arial"/>
          <w:sz w:val="28"/>
          <w:szCs w:val="28"/>
        </w:rPr>
        <w:t xml:space="preserve"> (ZRC)</w:t>
      </w:r>
      <w:r w:rsidRPr="00F0476A">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Pr="00F0476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F0476A" w:rsidRDefault="00D9625A" w:rsidP="00D9625A">
      <w:pPr>
        <w:spacing w:after="0" w:line="240" w:lineRule="auto"/>
        <w:jc w:val="both"/>
        <w:rPr>
          <w:rFonts w:ascii="Calibri" w:eastAsia="Times New Roman" w:hAnsi="Calibri" w:cs="Arial"/>
          <w:b/>
          <w:bCs/>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10225">
        <w:rPr>
          <w:rFonts w:ascii="Arial" w:eastAsia="Times New Roman" w:hAnsi="Arial" w:cs="Arial"/>
          <w:sz w:val="28"/>
          <w:szCs w:val="28"/>
        </w:rPr>
        <w:t xml:space="preserve">, el C. Rodrigo Velázquez Gallardo, en su calidad de propietario, mediante oficio ingresado al Instituto Municipal de Planeación en fecha </w:t>
      </w:r>
      <w:r w:rsidR="00235BAB" w:rsidRPr="00B10225">
        <w:rPr>
          <w:rFonts w:ascii="Arial" w:eastAsia="Times New Roman" w:hAnsi="Arial" w:cs="Arial"/>
          <w:sz w:val="28"/>
          <w:szCs w:val="28"/>
        </w:rPr>
        <w:t>19 de febrero de 2020</w:t>
      </w:r>
      <w:r w:rsidRPr="00B10225">
        <w:rPr>
          <w:rFonts w:ascii="Arial" w:eastAsia="Times New Roman" w:hAnsi="Arial" w:cs="Arial"/>
          <w:sz w:val="28"/>
          <w:szCs w:val="28"/>
        </w:rPr>
        <w:t>, solicitó la asignación de uso de suelo de una Zona de Reserva para el Crecimiento (ZRC) a</w:t>
      </w:r>
      <w:r w:rsidRPr="00B10225">
        <w:rPr>
          <w:rFonts w:ascii="Arial" w:eastAsia="Times New Roman" w:hAnsi="Arial" w:cs="Arial"/>
          <w:sz w:val="28"/>
          <w:szCs w:val="28"/>
          <w:lang w:val="es-ES"/>
        </w:rPr>
        <w:t xml:space="preserve"> Servicios de intensidad alta (S3)</w:t>
      </w:r>
      <w:r w:rsidRPr="00B10225">
        <w:rPr>
          <w:rFonts w:ascii="Arial" w:eastAsia="Times New Roman" w:hAnsi="Arial" w:cs="Arial"/>
          <w:sz w:val="28"/>
          <w:szCs w:val="28"/>
        </w:rPr>
        <w:t xml:space="preserve">, para el predio ubicado </w:t>
      </w:r>
      <w:r w:rsidR="00BA4E23" w:rsidRPr="00B10225">
        <w:rPr>
          <w:rFonts w:ascii="Arial" w:eastAsia="Times New Roman" w:hAnsi="Arial" w:cs="Arial"/>
          <w:sz w:val="28"/>
          <w:szCs w:val="28"/>
        </w:rPr>
        <w:t xml:space="preserve">en lote de </w:t>
      </w:r>
      <w:r w:rsidR="00BA4E23" w:rsidRPr="00B10225">
        <w:rPr>
          <w:rFonts w:ascii="Arial" w:eastAsia="Times New Roman" w:hAnsi="Arial" w:cs="Arial"/>
          <w:sz w:val="28"/>
          <w:szCs w:val="28"/>
        </w:rPr>
        <w:lastRenderedPageBreak/>
        <w:t xml:space="preserve">terreno situado en la </w:t>
      </w:r>
      <w:r w:rsidR="00166F19">
        <w:rPr>
          <w:rFonts w:ascii="Arial" w:eastAsia="Times New Roman" w:hAnsi="Arial" w:cs="Arial"/>
          <w:sz w:val="28"/>
          <w:szCs w:val="28"/>
        </w:rPr>
        <w:t>Congregación de L</w:t>
      </w:r>
      <w:r w:rsidR="00BA4E23" w:rsidRPr="00B10225">
        <w:rPr>
          <w:rFonts w:ascii="Arial" w:eastAsia="Times New Roman" w:hAnsi="Arial" w:cs="Arial"/>
          <w:sz w:val="28"/>
          <w:szCs w:val="28"/>
        </w:rPr>
        <w:t xml:space="preserve">os López de esta ciudad de León, Guanajuato, </w:t>
      </w:r>
      <w:r w:rsidR="00B10225" w:rsidRPr="00B10225">
        <w:rPr>
          <w:rFonts w:ascii="Arial" w:eastAsia="Times New Roman" w:hAnsi="Arial" w:cs="Arial"/>
          <w:sz w:val="28"/>
          <w:szCs w:val="28"/>
        </w:rPr>
        <w:t xml:space="preserve">para </w:t>
      </w:r>
      <w:r w:rsidR="00BA4E23" w:rsidRPr="00B10225">
        <w:rPr>
          <w:rFonts w:ascii="Arial" w:eastAsia="Times New Roman" w:hAnsi="Arial" w:cs="Arial"/>
          <w:sz w:val="28"/>
          <w:szCs w:val="28"/>
        </w:rPr>
        <w:t xml:space="preserve">una superficie de </w:t>
      </w:r>
      <w:r w:rsidR="00166F19">
        <w:rPr>
          <w:rFonts w:ascii="Arial" w:eastAsia="Times New Roman" w:hAnsi="Arial" w:cs="Arial"/>
          <w:sz w:val="28"/>
          <w:szCs w:val="28"/>
        </w:rPr>
        <w:t>23,245.435 m</w:t>
      </w:r>
      <w:r w:rsidR="00BA4E23" w:rsidRPr="00B10225">
        <w:rPr>
          <w:rFonts w:ascii="Arial" w:eastAsia="Times New Roman" w:hAnsi="Arial" w:cs="Arial"/>
          <w:sz w:val="28"/>
          <w:szCs w:val="28"/>
        </w:rPr>
        <w:t>²</w:t>
      </w:r>
      <w:r w:rsidRPr="00B10225">
        <w:rPr>
          <w:rFonts w:ascii="Arial" w:eastAsia="Times New Roman" w:hAnsi="Arial" w:cs="Arial"/>
          <w:sz w:val="28"/>
          <w:szCs w:val="28"/>
        </w:rPr>
        <w:t xml:space="preserve">; en donde se </w:t>
      </w:r>
      <w:r w:rsidR="00BA4E23" w:rsidRPr="00B10225">
        <w:rPr>
          <w:rFonts w:ascii="Arial" w:eastAsia="Times New Roman" w:hAnsi="Arial" w:cs="Arial"/>
          <w:sz w:val="28"/>
          <w:szCs w:val="28"/>
        </w:rPr>
        <w:t>encuentran construidas 9</w:t>
      </w:r>
      <w:r w:rsidRPr="00B10225">
        <w:rPr>
          <w:rFonts w:ascii="Arial" w:eastAsia="Times New Roman" w:hAnsi="Arial" w:cs="Arial"/>
          <w:sz w:val="28"/>
          <w:szCs w:val="28"/>
        </w:rPr>
        <w:t xml:space="preserve"> nueve bodegas</w:t>
      </w:r>
      <w:r w:rsidR="00BA4E23" w:rsidRPr="00B10225">
        <w:rPr>
          <w:rFonts w:ascii="Arial" w:eastAsia="Times New Roman" w:hAnsi="Arial" w:cs="Arial"/>
          <w:sz w:val="28"/>
          <w:szCs w:val="28"/>
        </w:rPr>
        <w:t xml:space="preserve"> para renta</w:t>
      </w:r>
      <w:r w:rsidRPr="00B10225">
        <w:rPr>
          <w:rFonts w:ascii="Arial" w:eastAsia="Times New Roman" w:hAnsi="Arial" w:cs="Arial"/>
          <w:sz w:val="28"/>
          <w:szCs w:val="28"/>
        </w:rPr>
        <w:t>.</w:t>
      </w:r>
    </w:p>
    <w:p w:rsidR="00D9625A" w:rsidRDefault="00D9625A" w:rsidP="00D9625A">
      <w:pPr>
        <w:spacing w:after="0" w:line="240" w:lineRule="auto"/>
        <w:jc w:val="both"/>
        <w:rPr>
          <w:rFonts w:ascii="Arial" w:eastAsia="Times New Roman" w:hAnsi="Arial" w:cs="Arial"/>
          <w:sz w:val="28"/>
          <w:szCs w:val="28"/>
        </w:rPr>
      </w:pPr>
    </w:p>
    <w:p w:rsidR="00D9625A" w:rsidRPr="00332BB1" w:rsidRDefault="00D9625A" w:rsidP="00D9625A">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166F19">
        <w:rPr>
          <w:rFonts w:ascii="Arial" w:eastAsia="Times New Roman" w:hAnsi="Arial" w:cs="Arial"/>
          <w:sz w:val="28"/>
          <w:szCs w:val="28"/>
        </w:rPr>
        <w:t xml:space="preserve"> 45,625, de fecha 14 de m</w:t>
      </w:r>
      <w:r>
        <w:rPr>
          <w:rFonts w:ascii="Arial" w:eastAsia="Times New Roman" w:hAnsi="Arial" w:cs="Arial"/>
          <w:sz w:val="28"/>
          <w:szCs w:val="28"/>
        </w:rPr>
        <w:t>arzo de 2013, ant</w:t>
      </w:r>
      <w:r w:rsidRPr="00F22648">
        <w:rPr>
          <w:rFonts w:ascii="Arial" w:eastAsia="Times New Roman" w:hAnsi="Arial" w:cs="Arial"/>
          <w:sz w:val="28"/>
          <w:szCs w:val="28"/>
        </w:rPr>
        <w:t>e la fe del Lic.</w:t>
      </w:r>
      <w:r>
        <w:rPr>
          <w:rFonts w:ascii="Arial" w:eastAsia="Times New Roman" w:hAnsi="Arial" w:cs="Arial"/>
          <w:sz w:val="28"/>
          <w:szCs w:val="28"/>
        </w:rPr>
        <w:t xml:space="preserve"> Enrique Macías Chávez, Titular de la Notaría Pública número 47, </w:t>
      </w:r>
      <w:r w:rsidRPr="00551916">
        <w:rPr>
          <w:rFonts w:ascii="Arial" w:eastAsia="Times New Roman" w:hAnsi="Arial" w:cs="Arial"/>
          <w:sz w:val="28"/>
          <w:szCs w:val="28"/>
        </w:rPr>
        <w:t xml:space="preserve">en legal ejercicio correspondiente a este partido judicial de León, Guanajuato, en la cual se hizo constar </w:t>
      </w:r>
      <w:r>
        <w:rPr>
          <w:rFonts w:ascii="Arial" w:eastAsia="Times New Roman" w:hAnsi="Arial" w:cs="Arial"/>
          <w:sz w:val="28"/>
          <w:szCs w:val="28"/>
        </w:rPr>
        <w:t xml:space="preserve">el contrato de compraventa del Lote de terreno situado en la Congregación de </w:t>
      </w:r>
      <w:r w:rsidR="00166F19">
        <w:rPr>
          <w:rFonts w:ascii="Arial" w:eastAsia="Times New Roman" w:hAnsi="Arial" w:cs="Arial"/>
          <w:sz w:val="28"/>
          <w:szCs w:val="28"/>
        </w:rPr>
        <w:t>L</w:t>
      </w:r>
      <w:r>
        <w:rPr>
          <w:rFonts w:ascii="Arial" w:eastAsia="Times New Roman" w:hAnsi="Arial" w:cs="Arial"/>
          <w:sz w:val="28"/>
          <w:szCs w:val="28"/>
        </w:rPr>
        <w:t xml:space="preserve">os López de esta </w:t>
      </w:r>
      <w:r w:rsidR="00166F19">
        <w:rPr>
          <w:rFonts w:ascii="Arial" w:eastAsia="Times New Roman" w:hAnsi="Arial" w:cs="Arial"/>
          <w:sz w:val="28"/>
          <w:szCs w:val="28"/>
        </w:rPr>
        <w:t>c</w:t>
      </w:r>
      <w:r>
        <w:rPr>
          <w:rFonts w:ascii="Arial" w:eastAsia="Times New Roman" w:hAnsi="Arial" w:cs="Arial"/>
          <w:sz w:val="28"/>
          <w:szCs w:val="28"/>
        </w:rPr>
        <w:t xml:space="preserve">iudad, </w:t>
      </w:r>
      <w:r w:rsidRPr="00816819">
        <w:rPr>
          <w:rFonts w:ascii="Arial" w:eastAsia="Times New Roman" w:hAnsi="Arial" w:cs="Arial"/>
          <w:sz w:val="28"/>
          <w:szCs w:val="28"/>
        </w:rPr>
        <w:t xml:space="preserve">con superficie </w:t>
      </w:r>
      <w:r w:rsidR="00FA30E5" w:rsidRPr="00816819">
        <w:rPr>
          <w:rFonts w:ascii="Arial" w:eastAsia="Times New Roman" w:hAnsi="Arial" w:cs="Arial"/>
          <w:sz w:val="28"/>
          <w:szCs w:val="28"/>
        </w:rPr>
        <w:t xml:space="preserve">según escritura de 2-00-00 hectáreas y 8,040.00 </w:t>
      </w:r>
      <w:r w:rsidR="00166F19" w:rsidRPr="00816819">
        <w:rPr>
          <w:rFonts w:ascii="Arial" w:eastAsia="Times New Roman" w:hAnsi="Arial" w:cs="Arial"/>
          <w:sz w:val="28"/>
          <w:szCs w:val="28"/>
        </w:rPr>
        <w:t>m</w:t>
      </w:r>
      <w:r w:rsidR="00FA30E5" w:rsidRPr="00816819">
        <w:rPr>
          <w:rFonts w:ascii="Arial" w:eastAsia="Times New Roman" w:hAnsi="Arial" w:cs="Arial"/>
          <w:sz w:val="28"/>
          <w:szCs w:val="28"/>
        </w:rPr>
        <w:t>² y según levantami</w:t>
      </w:r>
      <w:r w:rsidR="00FA2B93" w:rsidRPr="00816819">
        <w:rPr>
          <w:rFonts w:ascii="Arial" w:eastAsia="Times New Roman" w:hAnsi="Arial" w:cs="Arial"/>
          <w:sz w:val="28"/>
          <w:szCs w:val="28"/>
        </w:rPr>
        <w:t>ento topográfico de 23,245.435 m</w:t>
      </w:r>
      <w:r w:rsidR="00FA30E5" w:rsidRPr="00816819">
        <w:rPr>
          <w:rFonts w:ascii="Arial" w:eastAsia="Times New Roman" w:hAnsi="Arial" w:cs="Arial"/>
          <w:sz w:val="28"/>
          <w:szCs w:val="28"/>
        </w:rPr>
        <w:t>²</w:t>
      </w:r>
      <w:r w:rsidRPr="00816819">
        <w:rPr>
          <w:rFonts w:ascii="Arial" w:eastAsia="Times New Roman" w:hAnsi="Arial" w:cs="Arial"/>
          <w:sz w:val="28"/>
          <w:szCs w:val="28"/>
        </w:rPr>
        <w:t xml:space="preserve">. </w:t>
      </w:r>
      <w:r w:rsidRPr="00816819">
        <w:rPr>
          <w:rFonts w:ascii="Arial" w:hAnsi="Arial" w:cs="Arial"/>
          <w:sz w:val="28"/>
          <w:szCs w:val="28"/>
        </w:rPr>
        <w:t>Instrumento que s</w:t>
      </w:r>
      <w:r w:rsidRPr="00BA138F">
        <w:rPr>
          <w:rFonts w:ascii="Arial" w:hAnsi="Arial" w:cs="Arial"/>
          <w:sz w:val="28"/>
          <w:szCs w:val="28"/>
        </w:rPr>
        <w:t xml:space="preserve">e encuentra </w:t>
      </w:r>
      <w:r w:rsidRPr="004612BF">
        <w:rPr>
          <w:rFonts w:ascii="Arial" w:hAnsi="Arial" w:cs="Arial"/>
          <w:sz w:val="28"/>
          <w:szCs w:val="28"/>
        </w:rPr>
        <w:t>inscrito en el Registro Público de la Propieda</w:t>
      </w:r>
      <w:r>
        <w:rPr>
          <w:rFonts w:ascii="Arial" w:hAnsi="Arial" w:cs="Arial"/>
          <w:sz w:val="28"/>
          <w:szCs w:val="28"/>
        </w:rPr>
        <w:t xml:space="preserve">d bajo el folio electrónico </w:t>
      </w:r>
      <w:r w:rsidRPr="00332BB1">
        <w:rPr>
          <w:rFonts w:ascii="Arial" w:eastAsia="Times New Roman" w:hAnsi="Arial" w:cs="Arial"/>
          <w:sz w:val="28"/>
          <w:szCs w:val="28"/>
        </w:rPr>
        <w:t xml:space="preserve">R20*439087. </w:t>
      </w:r>
    </w:p>
    <w:p w:rsidR="00D9625A" w:rsidRDefault="00D9625A" w:rsidP="00D9625A">
      <w:pPr>
        <w:spacing w:after="0" w:line="240" w:lineRule="auto"/>
        <w:jc w:val="both"/>
        <w:rPr>
          <w:rFonts w:ascii="Arial" w:eastAsia="Times New Roman" w:hAnsi="Arial" w:cs="Arial"/>
          <w:sz w:val="28"/>
          <w:szCs w:val="28"/>
        </w:rPr>
      </w:pPr>
    </w:p>
    <w:p w:rsidR="00816819" w:rsidRPr="00DE5F4D" w:rsidRDefault="00816819" w:rsidP="00816819">
      <w:pPr>
        <w:spacing w:after="0" w:line="240" w:lineRule="auto"/>
        <w:jc w:val="both"/>
        <w:rPr>
          <w:rFonts w:ascii="Arial" w:eastAsia="Times New Roman" w:hAnsi="Arial" w:cs="Arial"/>
          <w:sz w:val="28"/>
          <w:szCs w:val="28"/>
        </w:rPr>
      </w:pPr>
      <w:r w:rsidRPr="00DE5F4D">
        <w:rPr>
          <w:rFonts w:ascii="Arial" w:eastAsia="Times New Roman" w:hAnsi="Arial" w:cs="Arial"/>
          <w:sz w:val="28"/>
          <w:szCs w:val="28"/>
        </w:rPr>
        <w:t>Por otro lado, obra la resolución de fecha 01 de agosto del año 2018, dictada por el Licenciado David Gómez Luna, Director de Verificación Urbana adscrito a la Dirección General de Desarrollo Urbano, de este Municipio de León, Guanajuato, dentro del expediente número 0083/2018-U, que se instauró con motivo de verificar que se cumplieran las obligaciones previstas en el Código Reglamentario de Desarrollo Urbano para el Municipio de León, Guanajuato relativas a contar con el permiso de uso de suelo y la autorización de uso y ocupación para 09 bodegas de almacenamiento realizados en el inmueble ubicado en Camino Real a México número 3550 y/o Calle Principal número 209 colonia y/o fraccionamiento y/o predio Los López, en donde se le impuso al C. Rodrigo Velázquez Gallardo, una sanción pecuniaria consistente en 993 veces la unidad de medida y actualización diaria</w:t>
      </w:r>
      <w:r w:rsidR="00DE5F4D" w:rsidRPr="00DE5F4D">
        <w:rPr>
          <w:rFonts w:ascii="Arial" w:eastAsia="Times New Roman" w:hAnsi="Arial" w:cs="Arial"/>
          <w:sz w:val="28"/>
          <w:szCs w:val="28"/>
        </w:rPr>
        <w:t>, equivalente a $80,035.80 (ochenta mil treinta y cinco pesos 80/100 M.N.)</w:t>
      </w:r>
      <w:r w:rsidRPr="00DE5F4D">
        <w:rPr>
          <w:rFonts w:ascii="Arial" w:eastAsia="Times New Roman" w:hAnsi="Arial" w:cs="Arial"/>
          <w:sz w:val="28"/>
          <w:szCs w:val="28"/>
        </w:rPr>
        <w:t xml:space="preserve">, por no contar con el permiso de uso de suelo ni la autorización de uso y ocupación, a que se refiere el artículo 105 del Código Reglamentario de Desarrollo Urbano para el Municipio de León, Guanajuato, para el inmueble que nos ocupa. </w:t>
      </w:r>
      <w:r w:rsidR="00DE5F4D" w:rsidRPr="00DE5F4D">
        <w:rPr>
          <w:rFonts w:ascii="Arial" w:eastAsia="Times New Roman" w:hAnsi="Arial" w:cs="Arial"/>
          <w:sz w:val="28"/>
          <w:szCs w:val="28"/>
        </w:rPr>
        <w:t xml:space="preserve">Asimismo, anexa recibo oficial AA </w:t>
      </w:r>
      <w:r w:rsidR="00C413A8">
        <w:rPr>
          <w:rFonts w:ascii="Arial" w:eastAsia="Times New Roman" w:hAnsi="Arial" w:cs="Arial"/>
          <w:sz w:val="28"/>
          <w:szCs w:val="28"/>
        </w:rPr>
        <w:t>8</w:t>
      </w:r>
      <w:r w:rsidR="00DE5F4D" w:rsidRPr="00DE5F4D">
        <w:rPr>
          <w:rFonts w:ascii="Arial" w:eastAsia="Times New Roman" w:hAnsi="Arial" w:cs="Arial"/>
          <w:sz w:val="28"/>
          <w:szCs w:val="28"/>
        </w:rPr>
        <w:t xml:space="preserve">056305, FOLIO–D: 180083-1, expedido en </w:t>
      </w:r>
      <w:r w:rsidR="00DE5F4D" w:rsidRPr="00DE5F4D">
        <w:rPr>
          <w:rFonts w:ascii="Arial" w:eastAsia="Times New Roman" w:hAnsi="Arial" w:cs="Arial"/>
          <w:sz w:val="28"/>
          <w:szCs w:val="28"/>
        </w:rPr>
        <w:lastRenderedPageBreak/>
        <w:t>fecha 11 de octubre de 2018 por la Tesorería Municipal, relativo al pago de multa de verificación urbana</w:t>
      </w:r>
      <w:r w:rsidR="00DE5F4D">
        <w:rPr>
          <w:rFonts w:ascii="Arial" w:eastAsia="Times New Roman" w:hAnsi="Arial" w:cs="Arial"/>
          <w:sz w:val="28"/>
          <w:szCs w:val="28"/>
        </w:rPr>
        <w:t>.</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scrito en el punto que antecede se encuentra en una Zona de Reserva para el Crecimiento</w:t>
      </w:r>
      <w:r w:rsidR="00DD6052">
        <w:rPr>
          <w:rFonts w:ascii="Arial" w:eastAsia="Times New Roman" w:hAnsi="Arial" w:cs="Arial"/>
          <w:sz w:val="28"/>
          <w:szCs w:val="28"/>
        </w:rPr>
        <w:t xml:space="preserve"> (ZRC)</w:t>
      </w:r>
      <w:r w:rsidRPr="00141458">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Pr>
          <w:rFonts w:ascii="Arial" w:eastAsia="Times New Roman" w:hAnsi="Arial" w:cs="Arial"/>
          <w:sz w:val="28"/>
          <w:szCs w:val="28"/>
        </w:rPr>
        <w:t>20</w:t>
      </w:r>
      <w:r w:rsidRPr="00141458">
        <w:rPr>
          <w:rFonts w:ascii="Arial" w:eastAsia="Times New Roman" w:hAnsi="Arial" w:cs="Arial"/>
          <w:sz w:val="28"/>
          <w:szCs w:val="28"/>
        </w:rPr>
        <w:t xml:space="preserve"> de </w:t>
      </w:r>
      <w:r w:rsidR="00DD6052">
        <w:rPr>
          <w:rFonts w:ascii="Arial" w:eastAsia="Times New Roman" w:hAnsi="Arial" w:cs="Arial"/>
          <w:sz w:val="28"/>
          <w:szCs w:val="28"/>
        </w:rPr>
        <w:t>o</w:t>
      </w:r>
      <w:r>
        <w:rPr>
          <w:rFonts w:ascii="Arial" w:eastAsia="Times New Roman" w:hAnsi="Arial" w:cs="Arial"/>
          <w:sz w:val="28"/>
          <w:szCs w:val="28"/>
        </w:rPr>
        <w:t>ctubre de 2016</w:t>
      </w:r>
      <w:r w:rsidRPr="00141458">
        <w:rPr>
          <w:rFonts w:ascii="Arial" w:eastAsia="Times New Roman" w:hAnsi="Arial" w:cs="Arial"/>
          <w:sz w:val="28"/>
          <w:szCs w:val="28"/>
        </w:rPr>
        <w:t xml:space="preserve">, la constancia de factibilidad con número de control </w:t>
      </w:r>
      <w:r>
        <w:rPr>
          <w:rFonts w:ascii="Arial" w:eastAsia="Times New Roman" w:hAnsi="Arial" w:cs="Arial"/>
          <w:sz w:val="28"/>
          <w:szCs w:val="28"/>
        </w:rPr>
        <w:t>DU/DEU-33-52030/16</w:t>
      </w:r>
      <w:r w:rsidRPr="00141458">
        <w:rPr>
          <w:rFonts w:ascii="Arial" w:eastAsia="Times New Roman" w:hAnsi="Arial" w:cs="Arial"/>
          <w:sz w:val="28"/>
          <w:szCs w:val="28"/>
        </w:rPr>
        <w:t>.</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B94101">
        <w:rPr>
          <w:rFonts w:ascii="Arial" w:eastAsia="Times New Roman" w:hAnsi="Arial" w:cs="Arial"/>
          <w:sz w:val="28"/>
          <w:szCs w:val="28"/>
        </w:rPr>
        <w:t>referencia PLAN/</w:t>
      </w:r>
      <w:r w:rsidR="00B94101" w:rsidRPr="00B94101">
        <w:rPr>
          <w:rFonts w:ascii="Arial" w:eastAsia="Times New Roman" w:hAnsi="Arial" w:cs="Arial"/>
          <w:sz w:val="28"/>
          <w:szCs w:val="28"/>
        </w:rPr>
        <w:t>112</w:t>
      </w:r>
      <w:r w:rsidRPr="00B94101">
        <w:rPr>
          <w:rFonts w:ascii="Arial" w:eastAsia="Times New Roman" w:hAnsi="Arial" w:cs="Arial"/>
          <w:sz w:val="28"/>
          <w:szCs w:val="28"/>
        </w:rPr>
        <w:t>/’</w:t>
      </w:r>
      <w:r w:rsidR="00B94101" w:rsidRPr="00B94101">
        <w:rPr>
          <w:rFonts w:ascii="Arial" w:eastAsia="Times New Roman" w:hAnsi="Arial" w:cs="Arial"/>
          <w:sz w:val="28"/>
          <w:szCs w:val="28"/>
        </w:rPr>
        <w:t>2020</w:t>
      </w:r>
      <w:r w:rsidRPr="00B94101">
        <w:rPr>
          <w:rFonts w:ascii="Arial" w:eastAsia="Times New Roman" w:hAnsi="Arial" w:cs="Arial"/>
          <w:sz w:val="28"/>
          <w:szCs w:val="28"/>
        </w:rPr>
        <w:t xml:space="preserve"> de fecha</w:t>
      </w:r>
      <w:r w:rsidR="00B94101" w:rsidRPr="00B94101">
        <w:rPr>
          <w:rFonts w:ascii="Arial" w:eastAsia="Times New Roman" w:hAnsi="Arial" w:cs="Arial"/>
          <w:sz w:val="28"/>
          <w:szCs w:val="28"/>
        </w:rPr>
        <w:t xml:space="preserve"> 24 de febrero de 2020</w:t>
      </w:r>
      <w:r w:rsidRPr="00B94101">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446508" w:rsidRPr="00034300">
        <w:rPr>
          <w:rFonts w:ascii="Arial" w:eastAsia="Times New Roman" w:hAnsi="Arial" w:cs="Arial"/>
          <w:sz w:val="28"/>
          <w:szCs w:val="28"/>
          <w:lang w:val="es-ES"/>
        </w:rPr>
        <w:t>Servicios de intensidad alta (S3)</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 xml:space="preserve">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w:t>
      </w:r>
      <w:r w:rsidRPr="00032C46">
        <w:rPr>
          <w:rFonts w:ascii="Arial" w:eastAsia="Times New Roman" w:hAnsi="Arial" w:cs="Arial"/>
          <w:sz w:val="28"/>
          <w:szCs w:val="28"/>
        </w:rPr>
        <w:lastRenderedPageBreak/>
        <w:t>Guanajuato, se somete a la consideración del H. Ayuntamiento, la propuesta del siguiente</w:t>
      </w:r>
      <w:r w:rsidRPr="008D4C63">
        <w:rPr>
          <w:rFonts w:ascii="Arial" w:eastAsia="Times New Roman" w:hAnsi="Arial" w:cs="Arial"/>
          <w:sz w:val="28"/>
          <w:szCs w:val="28"/>
        </w:rPr>
        <w:t>:</w:t>
      </w:r>
    </w:p>
    <w:p w:rsidR="003B62C8" w:rsidRPr="008D4C63" w:rsidRDefault="003B62C8" w:rsidP="00D9625A">
      <w:pPr>
        <w:spacing w:after="0" w:line="240" w:lineRule="auto"/>
        <w:rPr>
          <w:rFonts w:ascii="Arial" w:eastAsia="Times New Roman" w:hAnsi="Arial" w:cs="Arial"/>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Pr="001675CD">
        <w:rPr>
          <w:rFonts w:ascii="Arial" w:eastAsia="Times New Roman" w:hAnsi="Arial" w:cs="Arial"/>
          <w:sz w:val="28"/>
          <w:szCs w:val="28"/>
        </w:rPr>
        <w:t>para</w:t>
      </w:r>
      <w:r>
        <w:rPr>
          <w:rFonts w:ascii="Arial" w:eastAsia="Times New Roman" w:hAnsi="Arial" w:cs="Arial"/>
          <w:sz w:val="28"/>
          <w:szCs w:val="28"/>
        </w:rPr>
        <w:t xml:space="preserve"> </w:t>
      </w:r>
      <w:r w:rsidR="00DD6052">
        <w:rPr>
          <w:rFonts w:ascii="Arial" w:eastAsia="Times New Roman" w:hAnsi="Arial" w:cs="Arial"/>
          <w:sz w:val="28"/>
          <w:szCs w:val="28"/>
        </w:rPr>
        <w:t>el l</w:t>
      </w:r>
      <w:r w:rsidR="00B10225" w:rsidRPr="00B10225">
        <w:rPr>
          <w:rFonts w:ascii="Arial" w:eastAsia="Times New Roman" w:hAnsi="Arial" w:cs="Arial"/>
          <w:sz w:val="28"/>
          <w:szCs w:val="28"/>
        </w:rPr>
        <w:t>ote de terreno u</w:t>
      </w:r>
      <w:r w:rsidR="00C413A8">
        <w:rPr>
          <w:rFonts w:ascii="Arial" w:eastAsia="Times New Roman" w:hAnsi="Arial" w:cs="Arial"/>
          <w:sz w:val="28"/>
          <w:szCs w:val="28"/>
        </w:rPr>
        <w:t>bic</w:t>
      </w:r>
      <w:r w:rsidR="00B10225" w:rsidRPr="00B10225">
        <w:rPr>
          <w:rFonts w:ascii="Arial" w:eastAsia="Times New Roman" w:hAnsi="Arial" w:cs="Arial"/>
          <w:sz w:val="28"/>
          <w:szCs w:val="28"/>
        </w:rPr>
        <w:t>ado en la Congregación de los López de esta Ciudad de León, Guanajuato</w:t>
      </w:r>
      <w:r w:rsidR="00DD6052">
        <w:rPr>
          <w:rFonts w:ascii="Arial" w:eastAsia="Times New Roman" w:hAnsi="Arial" w:cs="Arial"/>
          <w:sz w:val="28"/>
          <w:szCs w:val="28"/>
        </w:rPr>
        <w:t>, con superficie de 23,245.435 m</w:t>
      </w:r>
      <w:r w:rsidRPr="00A74521">
        <w:rPr>
          <w:rFonts w:ascii="Arial" w:eastAsia="Times New Roman" w:hAnsi="Arial" w:cs="Arial"/>
          <w:sz w:val="28"/>
          <w:szCs w:val="28"/>
        </w:rPr>
        <w:t>²; de ser Zona de Reserva para el Crecimiento (ZRC) a</w:t>
      </w:r>
      <w:r w:rsidRPr="00A74521">
        <w:rPr>
          <w:rFonts w:ascii="Arial" w:eastAsia="Times New Roman" w:hAnsi="Arial" w:cs="Arial"/>
          <w:sz w:val="28"/>
          <w:szCs w:val="28"/>
          <w:lang w:val="es-ES"/>
        </w:rPr>
        <w:t xml:space="preserve"> Servicios de intensidad alta (S3)</w:t>
      </w:r>
      <w:r w:rsidRPr="00A74521">
        <w:rPr>
          <w:rFonts w:ascii="Arial" w:eastAsia="Times New Roman" w:hAnsi="Arial" w:cs="Arial"/>
          <w:sz w:val="28"/>
          <w:szCs w:val="28"/>
        </w:rPr>
        <w:t>,</w:t>
      </w:r>
      <w:r w:rsidRPr="001675CD">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Pr="00B73CFE"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8514CB">
        <w:rPr>
          <w:rFonts w:ascii="Arial" w:eastAsia="Times New Roman" w:hAnsi="Arial" w:cs="Arial"/>
          <w:sz w:val="28"/>
          <w:szCs w:val="28"/>
        </w:rPr>
        <w:t xml:space="preserve">De acuerdo a la Constancia de Factibilidad con número de </w:t>
      </w:r>
      <w:r w:rsidR="00C413A8">
        <w:rPr>
          <w:rFonts w:ascii="Arial" w:eastAsia="Times New Roman" w:hAnsi="Arial" w:cs="Arial"/>
          <w:sz w:val="28"/>
          <w:szCs w:val="28"/>
        </w:rPr>
        <w:t xml:space="preserve">oficio </w:t>
      </w:r>
      <w:r w:rsidRPr="008514CB">
        <w:rPr>
          <w:rFonts w:ascii="Arial" w:eastAsia="Times New Roman" w:hAnsi="Arial" w:cs="Arial"/>
          <w:sz w:val="28"/>
          <w:szCs w:val="28"/>
        </w:rPr>
        <w:t>DU/DEU-33-52030/16, emitida por la Dirección General de Desarrollo Urbano, la superficie que se encuentra dentro del inmueble materia de esta asignación y que corresponde al trazo del Blvd. Épsilon, se le otorga el destino de vialidad pública.</w:t>
      </w:r>
      <w:r w:rsidRPr="00121B70">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Pr="00121B70" w:rsidRDefault="00D9625A"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Pr="00FB1172" w:rsidRDefault="00C413A8" w:rsidP="001F50F8">
      <w:pPr>
        <w:spacing w:after="0" w:line="240" w:lineRule="auto"/>
        <w:jc w:val="both"/>
        <w:rPr>
          <w:rFonts w:ascii="Arial" w:eastAsia="Times New Roman" w:hAnsi="Arial" w:cs="Arial"/>
          <w:spacing w:val="-3"/>
          <w:sz w:val="28"/>
          <w:szCs w:val="28"/>
        </w:rPr>
      </w:pPr>
      <w:bookmarkStart w:id="1" w:name="_GoBack"/>
      <w:bookmarkEnd w:id="1"/>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León, Guanajuato, 1</w:t>
      </w:r>
      <w:r w:rsidR="00D9625A" w:rsidRPr="00DD6052">
        <w:rPr>
          <w:rFonts w:ascii="Arial" w:hAnsi="Arial" w:cs="Arial"/>
          <w:b/>
          <w:sz w:val="28"/>
          <w:szCs w:val="28"/>
        </w:rPr>
        <w:t>0</w:t>
      </w:r>
      <w:r w:rsidRPr="00DD6052">
        <w:rPr>
          <w:rFonts w:ascii="Arial" w:hAnsi="Arial" w:cs="Arial"/>
          <w:b/>
          <w:sz w:val="28"/>
          <w:szCs w:val="28"/>
        </w:rPr>
        <w:t xml:space="preserve"> de </w:t>
      </w:r>
      <w:r w:rsidR="00DD6052" w:rsidRPr="00DD6052">
        <w:rPr>
          <w:rFonts w:ascii="Arial" w:hAnsi="Arial" w:cs="Arial"/>
          <w:b/>
          <w:sz w:val="28"/>
          <w:szCs w:val="28"/>
        </w:rPr>
        <w:t>m</w:t>
      </w:r>
      <w:r w:rsidR="00D9625A" w:rsidRPr="00DD6052">
        <w:rPr>
          <w:rFonts w:ascii="Arial" w:hAnsi="Arial" w:cs="Arial"/>
          <w:b/>
          <w:sz w:val="28"/>
          <w:szCs w:val="28"/>
        </w:rPr>
        <w:t xml:space="preserve">arzo </w:t>
      </w:r>
      <w:r w:rsidRPr="00DD6052">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Pr="00DD6052" w:rsidRDefault="00381321" w:rsidP="00381321">
      <w:pPr>
        <w:spacing w:after="0" w:line="240" w:lineRule="auto"/>
        <w:rPr>
          <w:rFonts w:ascii="Arial" w:hAnsi="Arial" w:cs="Arial"/>
          <w:b/>
          <w:sz w:val="28"/>
          <w:szCs w:val="28"/>
        </w:rPr>
      </w:pP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jc w:val="right"/>
        <w:rPr>
          <w:rFonts w:ascii="Arial" w:hAnsi="Arial" w:cs="Arial"/>
          <w:b/>
          <w:sz w:val="28"/>
          <w:szCs w:val="28"/>
        </w:rPr>
      </w:pP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rsidR="0032100C" w:rsidRDefault="0032100C" w:rsidP="00381321">
      <w:pPr>
        <w:spacing w:after="0" w:line="240" w:lineRule="auto"/>
        <w:rPr>
          <w:rFonts w:ascii="Arial" w:hAnsi="Arial" w:cs="Arial"/>
          <w:b/>
          <w:sz w:val="28"/>
          <w:szCs w:val="28"/>
        </w:rPr>
      </w:pPr>
    </w:p>
    <w:p w:rsidR="0032100C" w:rsidRDefault="0032100C" w:rsidP="00381321">
      <w:pPr>
        <w:spacing w:after="0" w:line="240" w:lineRule="auto"/>
        <w:rPr>
          <w:rFonts w:ascii="Arial" w:hAnsi="Arial" w:cs="Arial"/>
          <w:b/>
          <w:sz w:val="28"/>
          <w:szCs w:val="28"/>
        </w:rPr>
      </w:pP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REGIDORA</w:t>
      </w:r>
    </w:p>
    <w:p w:rsidR="00381321" w:rsidRPr="00DD6052" w:rsidRDefault="00381321" w:rsidP="00381321">
      <w:pPr>
        <w:spacing w:after="0" w:line="240" w:lineRule="auto"/>
        <w:jc w:val="right"/>
        <w:rPr>
          <w:rFonts w:ascii="Arial" w:hAnsi="Arial" w:cs="Arial"/>
          <w:b/>
          <w:sz w:val="28"/>
          <w:szCs w:val="28"/>
        </w:rPr>
      </w:pPr>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DC38BF" w:rsidRPr="00DD6052" w:rsidRDefault="00DC38BF" w:rsidP="00381321">
      <w:pPr>
        <w:spacing w:after="0" w:line="240" w:lineRule="auto"/>
        <w:jc w:val="right"/>
        <w:rPr>
          <w:rFonts w:ascii="Arial" w:hAnsi="Arial" w:cs="Arial"/>
          <w:b/>
          <w:sz w:val="28"/>
          <w:szCs w:val="28"/>
        </w:rPr>
      </w:pPr>
    </w:p>
    <w:p w:rsidR="0032100C" w:rsidRDefault="0032100C" w:rsidP="00381321">
      <w:pPr>
        <w:spacing w:after="0" w:line="240" w:lineRule="auto"/>
        <w:jc w:val="right"/>
        <w:rPr>
          <w:rFonts w:ascii="Arial" w:hAnsi="Arial" w:cs="Arial"/>
          <w:b/>
          <w:sz w:val="28"/>
          <w:szCs w:val="28"/>
        </w:rPr>
      </w:pP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rPr>
          <w:rFonts w:ascii="Arial" w:hAnsi="Arial" w:cs="Arial"/>
          <w:b/>
          <w:sz w:val="28"/>
          <w:szCs w:val="28"/>
        </w:rPr>
      </w:pPr>
    </w:p>
    <w:p w:rsidR="0032100C" w:rsidRDefault="0032100C" w:rsidP="00381321">
      <w:pPr>
        <w:spacing w:after="0" w:line="240" w:lineRule="auto"/>
        <w:rPr>
          <w:rFonts w:ascii="Arial" w:hAnsi="Arial" w:cs="Arial"/>
          <w:b/>
          <w:sz w:val="28"/>
          <w:szCs w:val="28"/>
        </w:rPr>
      </w:pP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872E51" w:rsidRPr="00DD6052" w:rsidRDefault="00872E51" w:rsidP="00381321">
      <w:pPr>
        <w:spacing w:after="0" w:line="240" w:lineRule="auto"/>
        <w:jc w:val="right"/>
        <w:rPr>
          <w:rFonts w:ascii="Arial" w:hAnsi="Arial" w:cs="Arial"/>
          <w:b/>
          <w:sz w:val="28"/>
          <w:szCs w:val="28"/>
        </w:rPr>
      </w:pPr>
    </w:p>
    <w:p w:rsidR="0032100C" w:rsidRDefault="0032100C" w:rsidP="00381321">
      <w:pPr>
        <w:spacing w:after="0" w:line="240" w:lineRule="auto"/>
        <w:jc w:val="right"/>
        <w:rPr>
          <w:rFonts w:ascii="Arial" w:hAnsi="Arial" w:cs="Arial"/>
          <w:b/>
          <w:sz w:val="28"/>
          <w:szCs w:val="28"/>
        </w:rPr>
      </w:pP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AF5D69" w:rsidRDefault="00AF5D69" w:rsidP="00217343">
      <w:pPr>
        <w:spacing w:after="0" w:line="240" w:lineRule="auto"/>
        <w:jc w:val="center"/>
        <w:rPr>
          <w:rFonts w:ascii="Arial" w:eastAsia="Times New Roman" w:hAnsi="Arial" w:cs="Arial"/>
          <w:b/>
          <w:sz w:val="28"/>
          <w:szCs w:val="28"/>
        </w:rPr>
      </w:pP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AF5D69" w:rsidRDefault="00AF5D69" w:rsidP="00217343">
      <w:pPr>
        <w:spacing w:after="0" w:line="240" w:lineRule="auto"/>
        <w:jc w:val="center"/>
        <w:rPr>
          <w:rFonts w:ascii="Arial" w:eastAsia="Times New Roman" w:hAnsi="Arial" w:cs="Arial"/>
          <w:b/>
          <w:sz w:val="28"/>
          <w:szCs w:val="28"/>
        </w:rPr>
      </w:pPr>
    </w:p>
    <w:p w:rsidR="00E16579" w:rsidRDefault="00E16579" w:rsidP="00217343">
      <w:pPr>
        <w:spacing w:after="0" w:line="240" w:lineRule="auto"/>
        <w:jc w:val="center"/>
        <w:rPr>
          <w:rFonts w:ascii="Arial" w:eastAsia="Times New Roman" w:hAnsi="Arial" w:cs="Arial"/>
          <w:b/>
          <w:sz w:val="28"/>
          <w:szCs w:val="28"/>
        </w:rPr>
      </w:pPr>
    </w:p>
    <w:p w:rsidR="00AF5D69" w:rsidRDefault="00AF5D69" w:rsidP="00217343">
      <w:pPr>
        <w:spacing w:after="0" w:line="240" w:lineRule="auto"/>
        <w:jc w:val="center"/>
        <w:rPr>
          <w:rFonts w:ascii="Arial" w:eastAsia="Times New Roman" w:hAnsi="Arial" w:cs="Arial"/>
          <w:b/>
          <w:sz w:val="28"/>
          <w:szCs w:val="28"/>
        </w:rPr>
      </w:pPr>
      <w:r>
        <w:rPr>
          <w:rFonts w:ascii="Arial" w:eastAsia="Times New Roman" w:hAnsi="Arial" w:cs="Arial"/>
          <w:b/>
          <w:noProof/>
          <w:sz w:val="28"/>
          <w:szCs w:val="28"/>
          <w:lang w:eastAsia="es-MX"/>
        </w:rPr>
        <w:drawing>
          <wp:inline distT="0" distB="0" distL="0" distR="0" wp14:anchorId="390B475F">
            <wp:extent cx="4785995" cy="37007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5995" cy="3700780"/>
                    </a:xfrm>
                    <a:prstGeom prst="rect">
                      <a:avLst/>
                    </a:prstGeom>
                    <a:noFill/>
                  </pic:spPr>
                </pic:pic>
              </a:graphicData>
            </a:graphic>
          </wp:inline>
        </w:drawing>
      </w:r>
    </w:p>
    <w:p w:rsidR="00412DE3" w:rsidRDefault="00412DE3" w:rsidP="00217343">
      <w:pPr>
        <w:spacing w:after="0" w:line="240" w:lineRule="auto"/>
        <w:jc w:val="center"/>
        <w:rPr>
          <w:rFonts w:ascii="Arial" w:eastAsia="Times New Roman" w:hAnsi="Arial" w:cs="Arial"/>
          <w:b/>
          <w:noProof/>
          <w:sz w:val="28"/>
          <w:szCs w:val="28"/>
          <w:lang w:eastAsia="es-MX"/>
        </w:rPr>
      </w:pPr>
    </w:p>
    <w:p w:rsidR="00D9625A" w:rsidRDefault="00D9625A" w:rsidP="00217343">
      <w:pPr>
        <w:spacing w:after="0" w:line="240" w:lineRule="auto"/>
        <w:jc w:val="center"/>
        <w:rPr>
          <w:rFonts w:ascii="Arial" w:eastAsia="Times New Roman" w:hAnsi="Arial" w:cs="Arial"/>
          <w:b/>
          <w:noProof/>
          <w:sz w:val="28"/>
          <w:szCs w:val="28"/>
          <w:lang w:eastAsia="es-MX"/>
        </w:rPr>
      </w:pPr>
    </w:p>
    <w:p w:rsidR="00AF5D69" w:rsidRDefault="00AF5D69" w:rsidP="00217343">
      <w:pPr>
        <w:spacing w:after="0" w:line="240" w:lineRule="auto"/>
        <w:jc w:val="center"/>
        <w:rPr>
          <w:rFonts w:ascii="Arial" w:eastAsia="Times New Roman" w:hAnsi="Arial" w:cs="Arial"/>
          <w:b/>
          <w:noProof/>
          <w:sz w:val="28"/>
          <w:szCs w:val="28"/>
          <w:lang w:eastAsia="es-MX"/>
        </w:rPr>
      </w:pPr>
    </w:p>
    <w:p w:rsidR="00D9625A" w:rsidRPr="002E6C33" w:rsidRDefault="00D9625A" w:rsidP="00D9625A">
      <w:pPr>
        <w:spacing w:after="0" w:line="240" w:lineRule="auto"/>
        <w:jc w:val="both"/>
        <w:rPr>
          <w:rFonts w:ascii="Arial" w:hAnsi="Arial" w:cs="Arial"/>
          <w:bCs/>
          <w:sz w:val="28"/>
          <w:szCs w:val="28"/>
        </w:rPr>
      </w:pPr>
      <w:r w:rsidRPr="002E6C33">
        <w:rPr>
          <w:rFonts w:ascii="Arial" w:hAnsi="Arial" w:cs="Arial"/>
          <w:b/>
          <w:bCs/>
          <w:sz w:val="28"/>
          <w:szCs w:val="28"/>
        </w:rPr>
        <w:t>AL NORORIENTE:</w:t>
      </w:r>
      <w:r w:rsidRPr="002E6C33">
        <w:rPr>
          <w:rFonts w:ascii="Arial" w:hAnsi="Arial" w:cs="Arial"/>
          <w:bCs/>
          <w:sz w:val="28"/>
          <w:szCs w:val="28"/>
        </w:rPr>
        <w:t xml:space="preserve"> línea quebrada en tres tramos que parte de norponiente a suroriente en 73.83 m., setenta y tres metros ochenta y tres centímetros, quiebra al surponiente en 2.47 m., dos metros cuarenta y siete centímetros, y por último quiebra al suroriente en 5.59 m., cinco metros cincuenta y nueve centímetros, lindando con calle principal. </w:t>
      </w:r>
    </w:p>
    <w:p w:rsidR="00D9625A" w:rsidRPr="002E6C33" w:rsidRDefault="00D9625A" w:rsidP="00D9625A">
      <w:pPr>
        <w:spacing w:after="0" w:line="240" w:lineRule="auto"/>
        <w:jc w:val="both"/>
        <w:rPr>
          <w:rFonts w:ascii="Arial" w:hAnsi="Arial" w:cs="Arial"/>
          <w:bCs/>
          <w:sz w:val="28"/>
          <w:szCs w:val="28"/>
        </w:rPr>
      </w:pPr>
    </w:p>
    <w:p w:rsidR="00D9625A" w:rsidRPr="002E6C33" w:rsidRDefault="00D9625A" w:rsidP="00D9625A">
      <w:pPr>
        <w:spacing w:after="0" w:line="240" w:lineRule="auto"/>
        <w:jc w:val="both"/>
        <w:rPr>
          <w:rFonts w:ascii="Arial" w:hAnsi="Arial" w:cs="Arial"/>
          <w:bCs/>
          <w:sz w:val="28"/>
          <w:szCs w:val="28"/>
        </w:rPr>
      </w:pPr>
      <w:r w:rsidRPr="002E6C33">
        <w:rPr>
          <w:rFonts w:ascii="Arial" w:hAnsi="Arial" w:cs="Arial"/>
          <w:b/>
          <w:bCs/>
          <w:sz w:val="28"/>
          <w:szCs w:val="28"/>
        </w:rPr>
        <w:t>AL SURORIENTE:</w:t>
      </w:r>
      <w:r w:rsidRPr="002E6C33">
        <w:rPr>
          <w:rFonts w:ascii="Arial" w:hAnsi="Arial" w:cs="Arial"/>
          <w:bCs/>
          <w:sz w:val="28"/>
          <w:szCs w:val="28"/>
        </w:rPr>
        <w:t xml:space="preserve"> línea quebrada en diecinueve tramos que parte de nororiente a surponiente en 90.18m., noventa metros dieciocho centímetros, </w:t>
      </w:r>
      <w:smartTag w:uri="urn:schemas-microsoft-com:office:smarttags" w:element="metricconverter">
        <w:smartTagPr>
          <w:attr w:name="ProductID" w:val="36.18 m"/>
        </w:smartTagPr>
        <w:r w:rsidRPr="002E6C33">
          <w:rPr>
            <w:rFonts w:ascii="Arial" w:hAnsi="Arial" w:cs="Arial"/>
            <w:bCs/>
            <w:sz w:val="28"/>
            <w:szCs w:val="28"/>
          </w:rPr>
          <w:t>36.18 m</w:t>
        </w:r>
      </w:smartTag>
      <w:r w:rsidRPr="002E6C33">
        <w:rPr>
          <w:rFonts w:ascii="Arial" w:hAnsi="Arial" w:cs="Arial"/>
          <w:bCs/>
          <w:sz w:val="28"/>
          <w:szCs w:val="28"/>
        </w:rPr>
        <w:t xml:space="preserve">., treinta y seis </w:t>
      </w:r>
      <w:r w:rsidR="00DD6052">
        <w:rPr>
          <w:rFonts w:ascii="Arial" w:hAnsi="Arial" w:cs="Arial"/>
          <w:bCs/>
          <w:sz w:val="28"/>
          <w:szCs w:val="28"/>
        </w:rPr>
        <w:t>metros</w:t>
      </w:r>
      <w:r w:rsidRPr="002E6C33">
        <w:rPr>
          <w:rFonts w:ascii="Arial" w:hAnsi="Arial" w:cs="Arial"/>
          <w:bCs/>
          <w:sz w:val="28"/>
          <w:szCs w:val="28"/>
        </w:rPr>
        <w:t xml:space="preserve"> dieciocho centímetros, </w:t>
      </w:r>
      <w:r w:rsidRPr="002E6C33">
        <w:rPr>
          <w:rFonts w:ascii="Arial" w:hAnsi="Arial" w:cs="Arial"/>
          <w:bCs/>
          <w:sz w:val="28"/>
          <w:szCs w:val="28"/>
        </w:rPr>
        <w:lastRenderedPageBreak/>
        <w:t xml:space="preserve">15.00m., quince metros, 15.19m., quince metros diecinueve centímetros, 8.95m., ocho metros noventa y cinco centímetros, 36.16m., treinta y seis metros dieciséis centímetros, 26.94m., veintiséis metros noventa y cuatro centímetros, 18.79m., dieciocho metros setenta y nueve centímetros, 9.73m., nueve metros setenta y tres centímetros, 16.25m., dieciséis metros veinticinco centímetros, 31.78m., treinta y un metros setenta y ocho centímetros 27.00m., veintisiete metros, 17.58m., diecisiete metros cincuenta y ocho centímetros, 21.89m., </w:t>
      </w:r>
      <w:r w:rsidR="00DD6052">
        <w:rPr>
          <w:rFonts w:ascii="Arial" w:hAnsi="Arial" w:cs="Arial"/>
          <w:bCs/>
          <w:sz w:val="28"/>
          <w:szCs w:val="28"/>
        </w:rPr>
        <w:t>v</w:t>
      </w:r>
      <w:r w:rsidRPr="002E6C33">
        <w:rPr>
          <w:rFonts w:ascii="Arial" w:hAnsi="Arial" w:cs="Arial"/>
          <w:bCs/>
          <w:sz w:val="28"/>
          <w:szCs w:val="28"/>
        </w:rPr>
        <w:t xml:space="preserve">eintiún metros ochenta y nueve centímetros, 30.03m., treinta metros tres centímetros, 17.46 m., diecisiete metros cuarenta y seis centímetros, 33.20 m., treinta y tres metros veinte centímetros, 17.45m., diecisiete metros cuarenta y cinco centímetros, y 3.33m., tres metros treinta y tres centímetros, lindando con propiedad que es o fue de Gerarda Mares, Margarita y José Ramos y Arroyo de los López. </w:t>
      </w:r>
    </w:p>
    <w:p w:rsidR="00D9625A" w:rsidRDefault="00D9625A" w:rsidP="00D9625A">
      <w:pPr>
        <w:spacing w:after="0" w:line="240" w:lineRule="auto"/>
        <w:jc w:val="both"/>
        <w:rPr>
          <w:rFonts w:ascii="Arial" w:hAnsi="Arial" w:cs="Arial"/>
          <w:b/>
          <w:bCs/>
          <w:sz w:val="28"/>
          <w:szCs w:val="28"/>
        </w:rPr>
      </w:pPr>
    </w:p>
    <w:p w:rsidR="00AF5D69" w:rsidRPr="002E6C33" w:rsidRDefault="00AF5D69" w:rsidP="00D9625A">
      <w:pPr>
        <w:spacing w:after="0" w:line="240" w:lineRule="auto"/>
        <w:jc w:val="both"/>
        <w:rPr>
          <w:rFonts w:ascii="Arial" w:hAnsi="Arial" w:cs="Arial"/>
          <w:b/>
          <w:bCs/>
          <w:sz w:val="28"/>
          <w:szCs w:val="28"/>
        </w:rPr>
      </w:pPr>
    </w:p>
    <w:p w:rsidR="00D9625A" w:rsidRPr="002E6C33" w:rsidRDefault="00D9625A" w:rsidP="00D9625A">
      <w:pPr>
        <w:spacing w:after="0" w:line="240" w:lineRule="auto"/>
        <w:jc w:val="both"/>
        <w:rPr>
          <w:rFonts w:ascii="Arial" w:hAnsi="Arial" w:cs="Arial"/>
          <w:bCs/>
          <w:sz w:val="28"/>
          <w:szCs w:val="28"/>
        </w:rPr>
      </w:pPr>
      <w:r w:rsidRPr="002E6C33">
        <w:rPr>
          <w:rFonts w:ascii="Arial" w:hAnsi="Arial" w:cs="Arial"/>
          <w:b/>
          <w:bCs/>
          <w:sz w:val="28"/>
          <w:szCs w:val="28"/>
        </w:rPr>
        <w:t xml:space="preserve">AL NORPONIENTE: </w:t>
      </w:r>
      <w:r w:rsidRPr="002E6C33">
        <w:rPr>
          <w:rFonts w:ascii="Arial" w:hAnsi="Arial" w:cs="Arial"/>
          <w:bCs/>
          <w:sz w:val="28"/>
          <w:szCs w:val="28"/>
        </w:rPr>
        <w:t xml:space="preserve">línea quebrada en cinco tramos que parte de surponiente a nororiente en 244.62 m., doscientos cuarenta y cuatro metros sesenta y dos centímetros, 169.08m., ciento sesenta y nueve metros ocho centímetros, 58.04m., cincuenta y ocho metros cuatro centímetros, quiebra al norponiente en 1.27m., un metro veintisiete centímetros, y por último quiebra al nororiente en 16.46 m., dieciséis metros cuarenta y seis centímetros, lindando con propiedad que es o fue de la señora Timotea Muñoz viuda de Ramos. </w:t>
      </w:r>
    </w:p>
    <w:p w:rsidR="00412DE3" w:rsidRDefault="00412DE3" w:rsidP="00412DE3">
      <w:pPr>
        <w:spacing w:after="0" w:line="240" w:lineRule="auto"/>
        <w:jc w:val="both"/>
        <w:rPr>
          <w:rFonts w:ascii="Arial" w:eastAsia="Times New Roman" w:hAnsi="Arial" w:cs="Arial"/>
          <w:noProof/>
          <w:sz w:val="28"/>
          <w:szCs w:val="28"/>
          <w:lang w:eastAsia="es-MX"/>
        </w:rPr>
      </w:pPr>
    </w:p>
    <w:p w:rsidR="00AF5D69" w:rsidRPr="002E6C33" w:rsidRDefault="00AF5D69" w:rsidP="00412DE3">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D9625A" w:rsidRPr="00235BAB" w:rsidRDefault="00D9625A" w:rsidP="00CA03AF">
      <w:pPr>
        <w:spacing w:after="0" w:line="240" w:lineRule="auto"/>
        <w:jc w:val="center"/>
        <w:rPr>
          <w:rFonts w:ascii="Arial" w:hAnsi="Arial" w:cs="Arial"/>
          <w:b/>
          <w:sz w:val="28"/>
          <w:szCs w:val="28"/>
        </w:rPr>
      </w:pPr>
    </w:p>
    <w:p w:rsidR="00D9625A" w:rsidRPr="00235BAB" w:rsidRDefault="00D9625A" w:rsidP="00CA03AF">
      <w:pPr>
        <w:spacing w:after="0" w:line="240" w:lineRule="auto"/>
        <w:jc w:val="center"/>
        <w:rPr>
          <w:rFonts w:ascii="Arial" w:hAnsi="Arial" w:cs="Arial"/>
          <w:b/>
          <w:sz w:val="28"/>
          <w:szCs w:val="28"/>
        </w:rPr>
      </w:pPr>
    </w:p>
    <w:p w:rsidR="00D9625A" w:rsidRPr="00235BAB" w:rsidRDefault="00D9625A" w:rsidP="00CA03AF">
      <w:pPr>
        <w:spacing w:after="0" w:line="240" w:lineRule="auto"/>
        <w:jc w:val="center"/>
        <w:rPr>
          <w:rFonts w:ascii="Arial" w:hAnsi="Arial" w:cs="Arial"/>
          <w:b/>
          <w:sz w:val="24"/>
          <w:szCs w:val="24"/>
        </w:rPr>
      </w:pPr>
    </w:p>
    <w:p w:rsidR="00D9625A" w:rsidRPr="00235BAB" w:rsidRDefault="00D9625A" w:rsidP="00CA03AF">
      <w:pPr>
        <w:spacing w:after="0" w:line="240" w:lineRule="auto"/>
        <w:jc w:val="center"/>
        <w:rPr>
          <w:rFonts w:ascii="Arial" w:hAnsi="Arial" w:cs="Arial"/>
          <w:b/>
          <w:sz w:val="24"/>
          <w:szCs w:val="24"/>
        </w:rPr>
      </w:pPr>
    </w:p>
    <w:p w:rsidR="00D9625A" w:rsidRPr="00235BAB" w:rsidRDefault="00D9625A" w:rsidP="00CA03AF">
      <w:pPr>
        <w:spacing w:after="0" w:line="240" w:lineRule="auto"/>
        <w:jc w:val="center"/>
        <w:rPr>
          <w:rFonts w:ascii="Arial" w:hAnsi="Arial" w:cs="Arial"/>
          <w:b/>
          <w:sz w:val="24"/>
          <w:szCs w:val="24"/>
        </w:rPr>
      </w:pPr>
    </w:p>
    <w:p w:rsidR="00D9625A" w:rsidRDefault="00D9625A" w:rsidP="00CA03AF">
      <w:pPr>
        <w:spacing w:after="0" w:line="240" w:lineRule="auto"/>
        <w:jc w:val="center"/>
        <w:rPr>
          <w:rFonts w:ascii="Arial" w:hAnsi="Arial" w:cs="Arial"/>
          <w:b/>
          <w:sz w:val="24"/>
          <w:szCs w:val="24"/>
        </w:rPr>
      </w:pPr>
    </w:p>
    <w:p w:rsidR="00AF5D69" w:rsidRDefault="00AF5D69" w:rsidP="00CA03AF">
      <w:pPr>
        <w:spacing w:after="0" w:line="240" w:lineRule="auto"/>
        <w:jc w:val="center"/>
        <w:rPr>
          <w:rFonts w:ascii="Arial" w:hAnsi="Arial" w:cs="Arial"/>
          <w:b/>
          <w:sz w:val="24"/>
          <w:szCs w:val="24"/>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rsidR="00AF5D69" w:rsidRDefault="00AF5D69" w:rsidP="00AF5D69">
      <w:pPr>
        <w:spacing w:after="0" w:line="240" w:lineRule="auto"/>
        <w:rPr>
          <w:rFonts w:ascii="Arial" w:hAnsi="Arial" w:cs="Arial"/>
          <w:b/>
          <w:sz w:val="28"/>
          <w:szCs w:val="28"/>
          <w:highlight w:val="yellow"/>
          <w:lang w:val="en-US"/>
        </w:rPr>
      </w:pPr>
    </w:p>
    <w:p w:rsidR="00AF5D69" w:rsidRPr="00D9625A" w:rsidRDefault="00AF5D69" w:rsidP="00AF5D69">
      <w:pPr>
        <w:spacing w:after="0" w:line="240" w:lineRule="auto"/>
        <w:rPr>
          <w:rFonts w:ascii="Arial" w:hAnsi="Arial" w:cs="Arial"/>
          <w:b/>
          <w:sz w:val="28"/>
          <w:szCs w:val="28"/>
          <w:highlight w:val="yellow"/>
          <w:lang w:val="en-US"/>
        </w:rPr>
      </w:pPr>
    </w:p>
    <w:p w:rsidR="00AF5D69" w:rsidRPr="006E573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5739">
        <w:rPr>
          <w:rFonts w:ascii="Arial" w:hAnsi="Arial" w:cs="Arial"/>
          <w:sz w:val="28"/>
          <w:szCs w:val="28"/>
        </w:rPr>
        <w:t xml:space="preserve">La presente autorización queda condicionada al cumplimiento de las restricciones señaladas en la Constancia de Factibilidad </w:t>
      </w:r>
      <w:r w:rsidRPr="006E5739">
        <w:rPr>
          <w:rFonts w:ascii="Arial" w:eastAsia="Times New Roman" w:hAnsi="Arial" w:cs="Arial"/>
          <w:sz w:val="28"/>
          <w:szCs w:val="28"/>
        </w:rPr>
        <w:t xml:space="preserve">con número de control </w:t>
      </w:r>
      <w:r>
        <w:rPr>
          <w:rFonts w:ascii="Arial" w:eastAsia="Times New Roman" w:hAnsi="Arial" w:cs="Arial"/>
          <w:sz w:val="28"/>
          <w:szCs w:val="28"/>
        </w:rPr>
        <w:t>33-52030</w:t>
      </w:r>
      <w:r w:rsidRPr="006E5739">
        <w:rPr>
          <w:rFonts w:ascii="Arial" w:eastAsia="Times New Roman" w:hAnsi="Arial" w:cs="Arial"/>
          <w:sz w:val="28"/>
          <w:szCs w:val="28"/>
        </w:rPr>
        <w:t>/201</w:t>
      </w:r>
      <w:r>
        <w:rPr>
          <w:rFonts w:ascii="Arial" w:eastAsia="Times New Roman" w:hAnsi="Arial" w:cs="Arial"/>
          <w:sz w:val="28"/>
          <w:szCs w:val="28"/>
        </w:rPr>
        <w:t>6</w:t>
      </w:r>
      <w:r w:rsidRPr="006E5739">
        <w:rPr>
          <w:rFonts w:ascii="Arial" w:eastAsia="Times New Roman" w:hAnsi="Arial" w:cs="Arial"/>
          <w:sz w:val="28"/>
          <w:szCs w:val="28"/>
        </w:rPr>
        <w:t xml:space="preserve">, </w:t>
      </w:r>
      <w:r w:rsidRPr="006E5739">
        <w:rPr>
          <w:rFonts w:ascii="Arial" w:hAnsi="Arial" w:cs="Arial"/>
          <w:sz w:val="28"/>
          <w:szCs w:val="28"/>
        </w:rPr>
        <w:t xml:space="preserve">emitida por la Dirección General de Desarrollo Urbano en </w:t>
      </w:r>
      <w:r w:rsidRPr="006E5739">
        <w:rPr>
          <w:rFonts w:ascii="Arial" w:eastAsia="Times New Roman" w:hAnsi="Arial" w:cs="Arial"/>
          <w:sz w:val="28"/>
          <w:szCs w:val="28"/>
        </w:rPr>
        <w:t xml:space="preserve">fecha 20 de octubre de 2016. </w:t>
      </w:r>
    </w:p>
    <w:p w:rsidR="00AF5D69" w:rsidRPr="00D9625A" w:rsidRDefault="00AF5D69" w:rsidP="00AF5D69">
      <w:pPr>
        <w:pStyle w:val="Prrafodelista"/>
        <w:autoSpaceDN w:val="0"/>
        <w:spacing w:after="0" w:line="240" w:lineRule="auto"/>
        <w:ind w:left="567"/>
        <w:contextualSpacing w:val="0"/>
        <w:jc w:val="both"/>
        <w:rPr>
          <w:rFonts w:ascii="Arial" w:hAnsi="Arial" w:cs="Arial"/>
          <w:sz w:val="28"/>
          <w:szCs w:val="28"/>
          <w:highlight w:val="yellow"/>
        </w:rPr>
      </w:pPr>
    </w:p>
    <w:p w:rsidR="00AF5D69" w:rsidRPr="006E573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5739">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AF5D69" w:rsidRPr="00D9625A" w:rsidRDefault="00AF5D69" w:rsidP="00AF5D69">
      <w:pPr>
        <w:pStyle w:val="Prrafodelista"/>
        <w:rPr>
          <w:rFonts w:ascii="Arial" w:hAnsi="Arial" w:cs="Arial"/>
          <w:sz w:val="28"/>
          <w:szCs w:val="28"/>
          <w:highlight w:val="yellow"/>
        </w:rPr>
      </w:pPr>
    </w:p>
    <w:p w:rsidR="00AF5D69" w:rsidRPr="006E573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5739">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que determine la autoridad competente.</w:t>
      </w:r>
    </w:p>
    <w:p w:rsidR="00AF5D69" w:rsidRPr="006E5739" w:rsidRDefault="00AF5D69" w:rsidP="00AF5D69">
      <w:pPr>
        <w:autoSpaceDN w:val="0"/>
        <w:spacing w:after="0" w:line="240" w:lineRule="auto"/>
        <w:jc w:val="both"/>
        <w:rPr>
          <w:rFonts w:ascii="Arial" w:hAnsi="Arial" w:cs="Arial"/>
          <w:sz w:val="28"/>
          <w:szCs w:val="28"/>
        </w:rPr>
      </w:pPr>
    </w:p>
    <w:p w:rsidR="00AF5D6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5739">
        <w:rPr>
          <w:rFonts w:ascii="Arial" w:hAnsi="Arial" w:cs="Arial"/>
          <w:sz w:val="28"/>
          <w:szCs w:val="28"/>
        </w:rPr>
        <w:t xml:space="preserve">Presentar manifestación de impacto ambiental, y cumplir con las especificaciones que al respecto le determine la dirección competente. </w:t>
      </w:r>
    </w:p>
    <w:p w:rsidR="00AF5D69" w:rsidRPr="00845B3C" w:rsidRDefault="00AF5D69" w:rsidP="00AF5D69">
      <w:pPr>
        <w:autoSpaceDN w:val="0"/>
        <w:spacing w:after="0" w:line="240" w:lineRule="auto"/>
        <w:jc w:val="both"/>
        <w:rPr>
          <w:rFonts w:ascii="Arial" w:hAnsi="Arial" w:cs="Arial"/>
          <w:sz w:val="28"/>
          <w:szCs w:val="28"/>
          <w:highlight w:val="yellow"/>
        </w:rPr>
      </w:pPr>
    </w:p>
    <w:p w:rsidR="00AF5D6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5739">
        <w:rPr>
          <w:rFonts w:ascii="Arial" w:hAnsi="Arial" w:cs="Arial"/>
          <w:sz w:val="28"/>
          <w:szCs w:val="28"/>
        </w:rPr>
        <w:t xml:space="preserve">Cumplir con las condicionantes que determinó </w:t>
      </w:r>
      <w:r>
        <w:rPr>
          <w:rFonts w:ascii="Arial" w:hAnsi="Arial" w:cs="Arial"/>
          <w:sz w:val="28"/>
          <w:szCs w:val="28"/>
        </w:rPr>
        <w:t>la CONAGUA</w:t>
      </w:r>
      <w:r w:rsidRPr="006E5739">
        <w:rPr>
          <w:rFonts w:ascii="Arial" w:hAnsi="Arial" w:cs="Arial"/>
          <w:sz w:val="28"/>
          <w:szCs w:val="28"/>
        </w:rPr>
        <w:t xml:space="preserve">, en </w:t>
      </w:r>
      <w:r>
        <w:rPr>
          <w:rFonts w:ascii="Arial" w:hAnsi="Arial" w:cs="Arial"/>
          <w:sz w:val="28"/>
          <w:szCs w:val="28"/>
        </w:rPr>
        <w:t xml:space="preserve">su oficio BOO.910.04.1/0003798 </w:t>
      </w:r>
      <w:r w:rsidRPr="006E5739">
        <w:rPr>
          <w:rFonts w:ascii="Arial" w:hAnsi="Arial" w:cs="Arial"/>
          <w:sz w:val="28"/>
          <w:szCs w:val="28"/>
        </w:rPr>
        <w:t xml:space="preserve">de fecha </w:t>
      </w:r>
      <w:r>
        <w:rPr>
          <w:rFonts w:ascii="Arial" w:hAnsi="Arial" w:cs="Arial"/>
          <w:sz w:val="28"/>
          <w:szCs w:val="28"/>
        </w:rPr>
        <w:t>19</w:t>
      </w:r>
      <w:r w:rsidRPr="006E5739">
        <w:rPr>
          <w:rFonts w:ascii="Arial" w:hAnsi="Arial" w:cs="Arial"/>
          <w:sz w:val="28"/>
          <w:szCs w:val="28"/>
        </w:rPr>
        <w:t xml:space="preserve"> de </w:t>
      </w:r>
      <w:r>
        <w:rPr>
          <w:rFonts w:ascii="Arial" w:hAnsi="Arial" w:cs="Arial"/>
          <w:sz w:val="28"/>
          <w:szCs w:val="28"/>
        </w:rPr>
        <w:t xml:space="preserve">diciembre </w:t>
      </w:r>
      <w:r w:rsidRPr="006E5739">
        <w:rPr>
          <w:rFonts w:ascii="Arial" w:hAnsi="Arial" w:cs="Arial"/>
          <w:sz w:val="28"/>
          <w:szCs w:val="28"/>
        </w:rPr>
        <w:t>de 20</w:t>
      </w:r>
      <w:r>
        <w:rPr>
          <w:rFonts w:ascii="Arial" w:hAnsi="Arial" w:cs="Arial"/>
          <w:sz w:val="28"/>
          <w:szCs w:val="28"/>
        </w:rPr>
        <w:t>19.</w:t>
      </w:r>
    </w:p>
    <w:p w:rsidR="00AF5D69" w:rsidRPr="000529D3" w:rsidRDefault="00AF5D69" w:rsidP="00AF5D69">
      <w:pPr>
        <w:pStyle w:val="Prrafodelista"/>
        <w:rPr>
          <w:rFonts w:ascii="Arial" w:hAnsi="Arial" w:cs="Arial"/>
          <w:sz w:val="28"/>
          <w:szCs w:val="28"/>
        </w:rPr>
      </w:pPr>
    </w:p>
    <w:p w:rsidR="00AF5D69" w:rsidRPr="000529D3"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529D3">
        <w:rPr>
          <w:rFonts w:ascii="Arial" w:hAnsi="Arial" w:cs="Arial"/>
          <w:sz w:val="28"/>
          <w:szCs w:val="28"/>
        </w:rPr>
        <w:t>Cumplir con las condicionantes que determinó el Sistema de Agua Potable y Alcantarillado de León, Guanajuato, en el oficio de factibilidad de servicios con la referencia PLAN/112/2020 de fecha 24 de febrero de 2020.</w:t>
      </w:r>
    </w:p>
    <w:p w:rsidR="00AF5D69" w:rsidRPr="00D9625A" w:rsidRDefault="00AF5D69" w:rsidP="00AF5D69">
      <w:pPr>
        <w:pStyle w:val="Prrafodelista"/>
        <w:autoSpaceDN w:val="0"/>
        <w:spacing w:after="0" w:line="240" w:lineRule="auto"/>
        <w:ind w:left="567"/>
        <w:contextualSpacing w:val="0"/>
        <w:jc w:val="both"/>
        <w:rPr>
          <w:rFonts w:ascii="Arial" w:hAnsi="Arial" w:cs="Arial"/>
          <w:sz w:val="28"/>
          <w:szCs w:val="28"/>
          <w:highlight w:val="yellow"/>
        </w:rPr>
      </w:pPr>
    </w:p>
    <w:p w:rsidR="00AF5D69" w:rsidRPr="006E573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5739">
        <w:rPr>
          <w:rFonts w:ascii="Arial" w:hAnsi="Arial" w:cs="Arial"/>
          <w:sz w:val="28"/>
          <w:szCs w:val="28"/>
        </w:rPr>
        <w:t>La liberación de los derechos de vía resultado de las obras de urbanización descritos en el presente dictamen, deberán de realizarse con cargo total al propietario.</w:t>
      </w:r>
    </w:p>
    <w:p w:rsidR="00AF5D69" w:rsidRDefault="00AF5D69" w:rsidP="00AF5D69">
      <w:pPr>
        <w:autoSpaceDN w:val="0"/>
        <w:spacing w:after="0" w:line="240" w:lineRule="auto"/>
        <w:jc w:val="both"/>
        <w:rPr>
          <w:rFonts w:ascii="Arial" w:hAnsi="Arial" w:cs="Arial"/>
          <w:sz w:val="28"/>
          <w:szCs w:val="28"/>
          <w:highlight w:val="yellow"/>
        </w:rPr>
      </w:pPr>
    </w:p>
    <w:p w:rsidR="00AF5D69" w:rsidRDefault="00AF5D69" w:rsidP="00AF5D69">
      <w:pPr>
        <w:autoSpaceDN w:val="0"/>
        <w:spacing w:after="0" w:line="240" w:lineRule="auto"/>
        <w:jc w:val="both"/>
        <w:rPr>
          <w:rFonts w:ascii="Arial" w:hAnsi="Arial" w:cs="Arial"/>
          <w:sz w:val="28"/>
          <w:szCs w:val="28"/>
          <w:highlight w:val="yellow"/>
        </w:rPr>
      </w:pPr>
    </w:p>
    <w:p w:rsidR="00AF5D69" w:rsidRDefault="00AF5D69" w:rsidP="00AF5D69">
      <w:pPr>
        <w:autoSpaceDN w:val="0"/>
        <w:spacing w:after="0" w:line="240" w:lineRule="auto"/>
        <w:jc w:val="both"/>
        <w:rPr>
          <w:rFonts w:ascii="Arial" w:hAnsi="Arial" w:cs="Arial"/>
          <w:sz w:val="28"/>
          <w:szCs w:val="28"/>
          <w:highlight w:val="yellow"/>
        </w:rPr>
      </w:pPr>
    </w:p>
    <w:p w:rsidR="00AF5D69" w:rsidRPr="00D9625A" w:rsidRDefault="00AF5D69" w:rsidP="00AF5D69">
      <w:pPr>
        <w:autoSpaceDN w:val="0"/>
        <w:spacing w:after="0" w:line="240" w:lineRule="auto"/>
        <w:jc w:val="both"/>
        <w:rPr>
          <w:rFonts w:ascii="Arial" w:hAnsi="Arial" w:cs="Arial"/>
          <w:sz w:val="28"/>
          <w:szCs w:val="28"/>
          <w:highlight w:val="yellow"/>
        </w:rPr>
      </w:pPr>
    </w:p>
    <w:p w:rsidR="00AF5D69" w:rsidRPr="00845B3C"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45B3C">
        <w:rPr>
          <w:rFonts w:ascii="Arial" w:hAnsi="Arial" w:cs="Arial"/>
          <w:sz w:val="28"/>
          <w:szCs w:val="28"/>
        </w:rPr>
        <w:t>Toda infraestructura existente en el inmueble queda sujeta al dictamen del organismo operador correspondiente.</w:t>
      </w:r>
    </w:p>
    <w:p w:rsidR="00AF5D69" w:rsidRDefault="00AF5D69" w:rsidP="00AF5D69">
      <w:pPr>
        <w:spacing w:after="0" w:line="240" w:lineRule="auto"/>
        <w:jc w:val="both"/>
        <w:rPr>
          <w:rFonts w:ascii="Arial" w:hAnsi="Arial" w:cs="Arial"/>
          <w:sz w:val="28"/>
          <w:szCs w:val="28"/>
          <w:highlight w:val="yellow"/>
        </w:rPr>
      </w:pPr>
    </w:p>
    <w:p w:rsidR="00AF5D69" w:rsidRPr="00D9625A" w:rsidRDefault="00AF5D69" w:rsidP="00AF5D69">
      <w:pPr>
        <w:spacing w:after="0" w:line="240" w:lineRule="auto"/>
        <w:jc w:val="both"/>
        <w:rPr>
          <w:rFonts w:ascii="Arial" w:hAnsi="Arial" w:cs="Arial"/>
          <w:sz w:val="28"/>
          <w:szCs w:val="28"/>
          <w:highlight w:val="yellow"/>
        </w:rPr>
      </w:pPr>
    </w:p>
    <w:p w:rsidR="00AF5D69" w:rsidRPr="00814A5E" w:rsidRDefault="00AF5D69" w:rsidP="00AF5D69">
      <w:pPr>
        <w:spacing w:after="0" w:line="240" w:lineRule="auto"/>
        <w:jc w:val="both"/>
        <w:rPr>
          <w:rFonts w:ascii="Arial" w:hAnsi="Arial" w:cs="Arial"/>
          <w:b/>
          <w:sz w:val="27"/>
          <w:szCs w:val="27"/>
        </w:rPr>
      </w:pPr>
      <w:r w:rsidRPr="00845B3C">
        <w:rPr>
          <w:rFonts w:ascii="Arial" w:hAnsi="Arial" w:cs="Arial"/>
          <w:sz w:val="28"/>
          <w:szCs w:val="28"/>
        </w:rPr>
        <w:t>Las condicionantes antes señaladas no podrán ser modificadas sin la autorización del Ayuntamiento previo análisis del Instituto Municipal de Planeación.</w:t>
      </w:r>
    </w:p>
    <w:p w:rsidR="00AF5D69" w:rsidRPr="00604134" w:rsidRDefault="00AF5D69" w:rsidP="00AF5D69">
      <w:pPr>
        <w:spacing w:after="0" w:line="240" w:lineRule="auto"/>
        <w:jc w:val="center"/>
        <w:rPr>
          <w:rFonts w:ascii="Arial" w:hAnsi="Arial" w:cs="Arial"/>
          <w:sz w:val="26"/>
          <w:szCs w:val="26"/>
        </w:rPr>
      </w:pPr>
    </w:p>
    <w:p w:rsidR="00AF5D69" w:rsidRPr="00235BAB" w:rsidRDefault="00AF5D69" w:rsidP="00CA03AF">
      <w:pPr>
        <w:spacing w:after="0" w:line="240" w:lineRule="auto"/>
        <w:jc w:val="center"/>
        <w:rPr>
          <w:rFonts w:ascii="Arial" w:hAnsi="Arial" w:cs="Arial"/>
          <w:b/>
          <w:sz w:val="24"/>
          <w:szCs w:val="24"/>
        </w:rPr>
      </w:pPr>
    </w:p>
    <w:sectPr w:rsidR="00AF5D69"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D06" w:rsidRDefault="00193D06" w:rsidP="004774B0">
      <w:pPr>
        <w:spacing w:after="0" w:line="240" w:lineRule="auto"/>
      </w:pPr>
      <w:r>
        <w:separator/>
      </w:r>
    </w:p>
  </w:endnote>
  <w:endnote w:type="continuationSeparator" w:id="0">
    <w:p w:rsidR="00193D06" w:rsidRDefault="00193D06"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883CE9" w:rsidRDefault="008C1CB0" w:rsidP="00883CE9">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uso de suelo, </w:t>
            </w:r>
            <w:r w:rsidR="00D9625A" w:rsidRPr="00D9625A">
              <w:rPr>
                <w:rFonts w:cs="Arial"/>
                <w:sz w:val="16"/>
                <w:szCs w:val="16"/>
              </w:rPr>
              <w:t>para el Lote de terreno de temporal de segunda clase situado en la Congregación de los López de esta Ciudad de León, Guanajuato, con superficie de 23,245.4</w:t>
            </w:r>
            <w:r w:rsidR="00AF5D69">
              <w:rPr>
                <w:rFonts w:cs="Arial"/>
                <w:sz w:val="16"/>
                <w:szCs w:val="16"/>
              </w:rPr>
              <w:t>35 m</w:t>
            </w:r>
            <w:r w:rsidR="00D9625A" w:rsidRPr="00D9625A">
              <w:rPr>
                <w:rFonts w:cs="Arial"/>
                <w:sz w:val="16"/>
                <w:szCs w:val="16"/>
              </w:rPr>
              <w:t>²; de ser Zona de Reserva para el Crecimiento (ZRC) a Servicios de intensidad alta (S3)</w:t>
            </w:r>
            <w:r w:rsidR="00D9625A">
              <w:rPr>
                <w:rFonts w:cs="Arial"/>
                <w:sz w:val="16"/>
                <w:szCs w:val="16"/>
              </w:rPr>
              <w:t>.</w:t>
            </w:r>
          </w:p>
          <w:p w:rsidR="008C1CB0" w:rsidRDefault="008C1CB0" w:rsidP="00883CE9">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C413A8">
              <w:rPr>
                <w:b/>
                <w:bCs/>
                <w:noProof/>
                <w:sz w:val="16"/>
                <w:szCs w:val="16"/>
              </w:rPr>
              <w:t>4</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C413A8">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D06" w:rsidRDefault="00193D06" w:rsidP="004774B0">
      <w:pPr>
        <w:spacing w:after="0" w:line="240" w:lineRule="auto"/>
      </w:pPr>
      <w:r>
        <w:separator/>
      </w:r>
    </w:p>
  </w:footnote>
  <w:footnote w:type="continuationSeparator" w:id="0">
    <w:p w:rsidR="00193D06" w:rsidRDefault="00193D06"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B590F"/>
    <w:rsid w:val="000B66F0"/>
    <w:rsid w:val="000D4081"/>
    <w:rsid w:val="000E079C"/>
    <w:rsid w:val="000E1A84"/>
    <w:rsid w:val="000E3466"/>
    <w:rsid w:val="00100C4E"/>
    <w:rsid w:val="00121B70"/>
    <w:rsid w:val="00123164"/>
    <w:rsid w:val="00124BF8"/>
    <w:rsid w:val="00126966"/>
    <w:rsid w:val="00130F2E"/>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78B6"/>
    <w:rsid w:val="0030163B"/>
    <w:rsid w:val="00305ED6"/>
    <w:rsid w:val="00312341"/>
    <w:rsid w:val="003124DA"/>
    <w:rsid w:val="003157DB"/>
    <w:rsid w:val="00317627"/>
    <w:rsid w:val="0032100C"/>
    <w:rsid w:val="00326A7B"/>
    <w:rsid w:val="00332BB1"/>
    <w:rsid w:val="003335E8"/>
    <w:rsid w:val="00344290"/>
    <w:rsid w:val="0035599B"/>
    <w:rsid w:val="00360000"/>
    <w:rsid w:val="00360266"/>
    <w:rsid w:val="00360504"/>
    <w:rsid w:val="00360A56"/>
    <w:rsid w:val="003631E4"/>
    <w:rsid w:val="00365EB7"/>
    <w:rsid w:val="0038128E"/>
    <w:rsid w:val="00381321"/>
    <w:rsid w:val="0039584C"/>
    <w:rsid w:val="00397B22"/>
    <w:rsid w:val="003A05CA"/>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C0B0F"/>
    <w:rsid w:val="004C462E"/>
    <w:rsid w:val="004C6C52"/>
    <w:rsid w:val="004C6DBE"/>
    <w:rsid w:val="004D668E"/>
    <w:rsid w:val="004E173A"/>
    <w:rsid w:val="004E3DC4"/>
    <w:rsid w:val="004E448D"/>
    <w:rsid w:val="004F1DDD"/>
    <w:rsid w:val="004F6810"/>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54F85"/>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CB0"/>
    <w:rsid w:val="008C7C31"/>
    <w:rsid w:val="008D4C63"/>
    <w:rsid w:val="008D4E54"/>
    <w:rsid w:val="008D6752"/>
    <w:rsid w:val="008E6BB7"/>
    <w:rsid w:val="008F07D0"/>
    <w:rsid w:val="008F412F"/>
    <w:rsid w:val="008F6762"/>
    <w:rsid w:val="008F796E"/>
    <w:rsid w:val="00910E12"/>
    <w:rsid w:val="00911235"/>
    <w:rsid w:val="009163D2"/>
    <w:rsid w:val="00917A12"/>
    <w:rsid w:val="009239C7"/>
    <w:rsid w:val="009269C1"/>
    <w:rsid w:val="009300E9"/>
    <w:rsid w:val="009341FA"/>
    <w:rsid w:val="00934C47"/>
    <w:rsid w:val="00945F71"/>
    <w:rsid w:val="00950425"/>
    <w:rsid w:val="0095590E"/>
    <w:rsid w:val="00960AB8"/>
    <w:rsid w:val="009650FB"/>
    <w:rsid w:val="00970A5E"/>
    <w:rsid w:val="009721CE"/>
    <w:rsid w:val="00975944"/>
    <w:rsid w:val="009767B3"/>
    <w:rsid w:val="00981F27"/>
    <w:rsid w:val="009855F5"/>
    <w:rsid w:val="00992717"/>
    <w:rsid w:val="00996118"/>
    <w:rsid w:val="009A0F1E"/>
    <w:rsid w:val="009B0B27"/>
    <w:rsid w:val="009B7BAA"/>
    <w:rsid w:val="009C1631"/>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37DA"/>
    <w:rsid w:val="00DB50C1"/>
    <w:rsid w:val="00DC1890"/>
    <w:rsid w:val="00DC2BC2"/>
    <w:rsid w:val="00DC38BF"/>
    <w:rsid w:val="00DD184C"/>
    <w:rsid w:val="00DD2FA3"/>
    <w:rsid w:val="00DD34C5"/>
    <w:rsid w:val="00DD501C"/>
    <w:rsid w:val="00DD6052"/>
    <w:rsid w:val="00DE4FAD"/>
    <w:rsid w:val="00DE5F4D"/>
    <w:rsid w:val="00DE7E35"/>
    <w:rsid w:val="00DF0B96"/>
    <w:rsid w:val="00DF3A09"/>
    <w:rsid w:val="00DF6472"/>
    <w:rsid w:val="00DF71F0"/>
    <w:rsid w:val="00E02EE6"/>
    <w:rsid w:val="00E074DA"/>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6783"/>
    <w:rsid w:val="00F912DF"/>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12BA2FB-4642-4D65-8FD0-0E943BE9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506A3-EE32-4DB2-9DFF-17ED417F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9</Pages>
  <Words>1771</Words>
  <Characters>9745</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25</cp:revision>
  <cp:lastPrinted>2016-08-02T20:58:00Z</cp:lastPrinted>
  <dcterms:created xsi:type="dcterms:W3CDTF">2020-02-25T17:21:00Z</dcterms:created>
  <dcterms:modified xsi:type="dcterms:W3CDTF">2020-03-10T20:54:00Z</dcterms:modified>
</cp:coreProperties>
</file>