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0388C" w14:textId="31849F36" w:rsidR="00053123" w:rsidRDefault="00053123" w:rsidP="00521B11">
      <w:pPr>
        <w:keepNext/>
        <w:spacing w:after="0" w:line="240" w:lineRule="auto"/>
        <w:outlineLvl w:val="0"/>
        <w:rPr>
          <w:rFonts w:ascii="Arial" w:eastAsia="Times New Roman" w:hAnsi="Arial" w:cs="Arial"/>
          <w:b/>
          <w:kern w:val="28"/>
          <w:sz w:val="28"/>
          <w:szCs w:val="28"/>
          <w:lang w:val="es-ES" w:eastAsia="es-ES"/>
        </w:rPr>
      </w:pPr>
      <w:bookmarkStart w:id="0" w:name="_GoBack"/>
      <w:bookmarkEnd w:id="0"/>
    </w:p>
    <w:p w14:paraId="47DCA1A6" w14:textId="77777777" w:rsidR="00AE089F" w:rsidRDefault="00AE089F" w:rsidP="00521B11">
      <w:pPr>
        <w:keepNext/>
        <w:spacing w:after="0" w:line="240" w:lineRule="auto"/>
        <w:outlineLvl w:val="0"/>
        <w:rPr>
          <w:rFonts w:ascii="Arial" w:eastAsia="Times New Roman" w:hAnsi="Arial" w:cs="Arial"/>
          <w:b/>
          <w:kern w:val="28"/>
          <w:sz w:val="28"/>
          <w:szCs w:val="28"/>
          <w:lang w:val="es-ES" w:eastAsia="es-ES"/>
        </w:rPr>
      </w:pPr>
    </w:p>
    <w:p w14:paraId="337EA552" w14:textId="0099CB2F" w:rsidR="00521B11" w:rsidRPr="00A2423D" w:rsidRDefault="00521B11" w:rsidP="00521B11">
      <w:pPr>
        <w:keepNext/>
        <w:spacing w:after="0" w:line="240" w:lineRule="auto"/>
        <w:outlineLvl w:val="0"/>
        <w:rPr>
          <w:rFonts w:ascii="Arial" w:eastAsia="Times New Roman" w:hAnsi="Arial" w:cs="Arial"/>
          <w:b/>
          <w:kern w:val="28"/>
          <w:sz w:val="28"/>
          <w:szCs w:val="28"/>
          <w:lang w:val="es-ES" w:eastAsia="es-ES"/>
        </w:rPr>
      </w:pPr>
      <w:r w:rsidRPr="00A2423D">
        <w:rPr>
          <w:rFonts w:ascii="Arial" w:eastAsia="Times New Roman" w:hAnsi="Arial" w:cs="Arial"/>
          <w:b/>
          <w:kern w:val="28"/>
          <w:sz w:val="28"/>
          <w:szCs w:val="28"/>
          <w:lang w:val="es-ES" w:eastAsia="es-ES"/>
        </w:rPr>
        <w:t>H. A</w:t>
      </w:r>
      <w:r w:rsidR="00AE089F">
        <w:rPr>
          <w:rFonts w:ascii="Arial" w:eastAsia="Times New Roman" w:hAnsi="Arial" w:cs="Arial"/>
          <w:b/>
          <w:kern w:val="28"/>
          <w:sz w:val="28"/>
          <w:szCs w:val="28"/>
          <w:lang w:val="es-ES" w:eastAsia="es-ES"/>
        </w:rPr>
        <w:t>YUNTAMIENTO DE LEÓN, GUANAJUATO</w:t>
      </w:r>
    </w:p>
    <w:p w14:paraId="1C9913F5" w14:textId="77777777" w:rsidR="00521B11" w:rsidRPr="00A2423D" w:rsidRDefault="00521B11" w:rsidP="00521B11">
      <w:pPr>
        <w:spacing w:after="0" w:line="240" w:lineRule="auto"/>
        <w:jc w:val="both"/>
        <w:rPr>
          <w:rFonts w:ascii="Arial" w:eastAsia="Times New Roman" w:hAnsi="Arial" w:cs="Arial"/>
          <w:b/>
          <w:sz w:val="28"/>
          <w:szCs w:val="28"/>
          <w:lang w:eastAsia="es-ES"/>
        </w:rPr>
      </w:pPr>
      <w:r w:rsidRPr="00A2423D">
        <w:rPr>
          <w:rFonts w:ascii="Arial" w:eastAsia="Times New Roman" w:hAnsi="Arial" w:cs="Arial"/>
          <w:b/>
          <w:sz w:val="28"/>
          <w:szCs w:val="28"/>
          <w:lang w:eastAsia="es-ES"/>
        </w:rPr>
        <w:t>PRESENTE.</w:t>
      </w:r>
    </w:p>
    <w:p w14:paraId="0328C009" w14:textId="3886E64F" w:rsidR="00174157" w:rsidRDefault="00174157" w:rsidP="00521B11">
      <w:pPr>
        <w:spacing w:after="0" w:line="240" w:lineRule="auto"/>
        <w:jc w:val="both"/>
        <w:rPr>
          <w:rFonts w:ascii="Arial" w:eastAsia="Times New Roman" w:hAnsi="Arial" w:cs="Arial"/>
          <w:sz w:val="28"/>
          <w:szCs w:val="28"/>
          <w:lang w:eastAsia="es-ES"/>
        </w:rPr>
      </w:pPr>
    </w:p>
    <w:p w14:paraId="2A3E425C" w14:textId="77777777" w:rsidR="00AE089F" w:rsidRPr="00174157" w:rsidRDefault="00AE089F" w:rsidP="00521B11">
      <w:pPr>
        <w:spacing w:after="0" w:line="240" w:lineRule="auto"/>
        <w:jc w:val="both"/>
        <w:rPr>
          <w:rFonts w:ascii="Arial" w:eastAsia="Times New Roman" w:hAnsi="Arial" w:cs="Arial"/>
          <w:sz w:val="28"/>
          <w:szCs w:val="28"/>
          <w:lang w:eastAsia="es-ES"/>
        </w:rPr>
      </w:pPr>
    </w:p>
    <w:p w14:paraId="76E5E344" w14:textId="7BDC4E70" w:rsidR="00521B11" w:rsidRDefault="00521B11" w:rsidP="00521B11">
      <w:pPr>
        <w:spacing w:after="0" w:line="240" w:lineRule="auto"/>
        <w:jc w:val="both"/>
        <w:outlineLvl w:val="8"/>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Los</w:t>
      </w:r>
      <w:r w:rsidRPr="00A2423D">
        <w:rPr>
          <w:rFonts w:ascii="Arial" w:eastAsia="Times New Roman" w:hAnsi="Arial" w:cs="Arial"/>
          <w:b/>
          <w:sz w:val="28"/>
          <w:szCs w:val="28"/>
          <w:lang w:val="es-ES" w:eastAsia="es-ES"/>
        </w:rPr>
        <w:t xml:space="preserve"> </w:t>
      </w:r>
      <w:r w:rsidRPr="00A2423D">
        <w:rPr>
          <w:rFonts w:ascii="Arial" w:eastAsia="Times New Roman" w:hAnsi="Arial" w:cs="Arial"/>
          <w:sz w:val="28"/>
          <w:szCs w:val="28"/>
          <w:lang w:val="es-ES" w:eastAsia="es-ES"/>
        </w:rPr>
        <w:t xml:space="preserve">suscritos integrantes del </w:t>
      </w:r>
      <w:r w:rsidRPr="00A2423D">
        <w:rPr>
          <w:rFonts w:ascii="Arial" w:eastAsia="Times New Roman" w:hAnsi="Arial" w:cs="Arial"/>
          <w:b/>
          <w:i/>
          <w:sz w:val="28"/>
          <w:szCs w:val="28"/>
          <w:lang w:val="es-ES" w:eastAsia="es-ES"/>
        </w:rPr>
        <w:t xml:space="preserve">Comité de </w:t>
      </w:r>
      <w:r w:rsidRPr="00A2423D">
        <w:rPr>
          <w:rFonts w:ascii="Arial" w:hAnsi="Arial" w:cs="Arial"/>
          <w:b/>
          <w:bCs/>
          <w:i/>
          <w:sz w:val="28"/>
          <w:szCs w:val="28"/>
        </w:rPr>
        <w:t>Adquisiciones, Enajenaciones, Arrendamientos, Comodatos y</w:t>
      </w:r>
      <w:r w:rsidR="00696D51" w:rsidRPr="00A2423D">
        <w:rPr>
          <w:rFonts w:ascii="Arial" w:hAnsi="Arial" w:cs="Arial"/>
          <w:b/>
          <w:bCs/>
          <w:i/>
          <w:sz w:val="28"/>
          <w:szCs w:val="28"/>
        </w:rPr>
        <w:t xml:space="preserve"> Contratación de Servicios para </w:t>
      </w:r>
      <w:r w:rsidRPr="00A2423D">
        <w:rPr>
          <w:rFonts w:ascii="Arial" w:hAnsi="Arial" w:cs="Arial"/>
          <w:b/>
          <w:bCs/>
          <w:i/>
          <w:sz w:val="28"/>
          <w:szCs w:val="28"/>
        </w:rPr>
        <w:t>el Municipio de León</w:t>
      </w:r>
      <w:r w:rsidRPr="00A2423D">
        <w:rPr>
          <w:rFonts w:ascii="Arial" w:eastAsia="Times New Roman" w:hAnsi="Arial" w:cs="Arial"/>
          <w:b/>
          <w:i/>
          <w:sz w:val="28"/>
          <w:szCs w:val="28"/>
          <w:lang w:val="es-ES" w:eastAsia="es-ES"/>
        </w:rPr>
        <w:t>, Guanajuato</w:t>
      </w:r>
      <w:r w:rsidRPr="00A2423D">
        <w:rPr>
          <w:rFonts w:ascii="Arial" w:eastAsia="Times New Roman" w:hAnsi="Arial" w:cs="Arial"/>
          <w:sz w:val="28"/>
          <w:szCs w:val="28"/>
          <w:lang w:val="es-ES" w:eastAsia="es-ES"/>
        </w:rPr>
        <w:t xml:space="preserve">, </w:t>
      </w:r>
      <w:r w:rsidRPr="00A2423D">
        <w:rPr>
          <w:rFonts w:ascii="Arial" w:eastAsia="Times New Roman" w:hAnsi="Arial" w:cs="Arial"/>
          <w:sz w:val="28"/>
          <w:szCs w:val="28"/>
          <w:lang w:eastAsia="es-ES"/>
        </w:rPr>
        <w:t xml:space="preserve">con fundamento en lo dispuesto en los </w:t>
      </w:r>
      <w:r w:rsidR="000C4D4E" w:rsidRPr="00A2423D">
        <w:rPr>
          <w:rFonts w:ascii="Arial" w:eastAsia="Times New Roman" w:hAnsi="Arial" w:cs="Arial"/>
          <w:sz w:val="28"/>
          <w:szCs w:val="28"/>
          <w:lang w:eastAsia="es-ES"/>
        </w:rPr>
        <w:t xml:space="preserve">artículos </w:t>
      </w:r>
      <w:r w:rsidR="00146496">
        <w:rPr>
          <w:rFonts w:ascii="Arial" w:eastAsia="Times New Roman" w:hAnsi="Arial" w:cs="Arial"/>
          <w:sz w:val="28"/>
          <w:szCs w:val="28"/>
          <w:lang w:eastAsia="es-ES"/>
        </w:rPr>
        <w:t xml:space="preserve">1, </w:t>
      </w:r>
      <w:r w:rsidR="00B73BF1">
        <w:rPr>
          <w:rFonts w:ascii="Arial" w:hAnsi="Arial" w:cs="Arial"/>
          <w:sz w:val="28"/>
          <w:szCs w:val="28"/>
        </w:rPr>
        <w:t xml:space="preserve">28, </w:t>
      </w:r>
      <w:r w:rsidR="004316B1" w:rsidRPr="008B51C5">
        <w:rPr>
          <w:rFonts w:ascii="Arial" w:hAnsi="Arial" w:cs="Arial"/>
          <w:sz w:val="28"/>
          <w:szCs w:val="28"/>
        </w:rPr>
        <w:t>38</w:t>
      </w:r>
      <w:r w:rsidR="00C530B6" w:rsidRPr="008B51C5">
        <w:rPr>
          <w:rFonts w:ascii="Arial" w:hAnsi="Arial" w:cs="Arial"/>
          <w:sz w:val="28"/>
          <w:szCs w:val="28"/>
        </w:rPr>
        <w:t xml:space="preserve"> </w:t>
      </w:r>
      <w:r w:rsidR="008B51C5" w:rsidRPr="008B51C5">
        <w:rPr>
          <w:rFonts w:ascii="Arial" w:hAnsi="Arial" w:cs="Arial"/>
          <w:sz w:val="28"/>
          <w:szCs w:val="28"/>
        </w:rPr>
        <w:t>fracciones VI y</w:t>
      </w:r>
      <w:r w:rsidR="00D34620" w:rsidRPr="008B51C5">
        <w:rPr>
          <w:rFonts w:ascii="Arial" w:hAnsi="Arial" w:cs="Arial"/>
          <w:sz w:val="28"/>
          <w:szCs w:val="28"/>
        </w:rPr>
        <w:t xml:space="preserve"> X</w:t>
      </w:r>
      <w:r w:rsidR="00C530B6" w:rsidRPr="008B51C5">
        <w:rPr>
          <w:rFonts w:ascii="Arial" w:hAnsi="Arial" w:cs="Arial"/>
          <w:sz w:val="28"/>
          <w:szCs w:val="28"/>
        </w:rPr>
        <w:t>I</w:t>
      </w:r>
      <w:r w:rsidR="00D34620" w:rsidRPr="008B51C5">
        <w:rPr>
          <w:rFonts w:ascii="Arial" w:hAnsi="Arial" w:cs="Arial"/>
          <w:sz w:val="28"/>
          <w:szCs w:val="28"/>
        </w:rPr>
        <w:t>V</w:t>
      </w:r>
      <w:r w:rsidR="002E6E0E" w:rsidRPr="008B51C5">
        <w:rPr>
          <w:rFonts w:ascii="Arial" w:hAnsi="Arial" w:cs="Arial"/>
          <w:sz w:val="28"/>
          <w:szCs w:val="28"/>
        </w:rPr>
        <w:t>,</w:t>
      </w:r>
      <w:r w:rsidR="002E6E0E">
        <w:rPr>
          <w:rFonts w:ascii="Arial" w:hAnsi="Arial" w:cs="Arial"/>
          <w:sz w:val="28"/>
          <w:szCs w:val="28"/>
        </w:rPr>
        <w:t xml:space="preserve"> </w:t>
      </w:r>
      <w:r w:rsidRPr="00A2423D">
        <w:rPr>
          <w:rFonts w:ascii="Arial" w:eastAsia="Times New Roman" w:hAnsi="Arial" w:cs="Arial"/>
          <w:sz w:val="28"/>
          <w:szCs w:val="28"/>
          <w:lang w:eastAsia="es-ES"/>
        </w:rPr>
        <w:t>del Reglamento de Adquisiciones, Enajenaciones, Arrendamientos, Comodatos y Contratación de Servicios para el Municipio de León, Guanajuato</w:t>
      </w:r>
      <w:r w:rsidR="00214CD0" w:rsidRPr="00A2423D">
        <w:rPr>
          <w:rFonts w:ascii="Arial" w:eastAsia="Times New Roman" w:hAnsi="Arial" w:cs="Arial"/>
          <w:sz w:val="28"/>
          <w:szCs w:val="28"/>
          <w:lang w:eastAsia="es-ES"/>
        </w:rPr>
        <w:t>,</w:t>
      </w:r>
      <w:r w:rsidRPr="00A2423D">
        <w:rPr>
          <w:rFonts w:ascii="Arial" w:eastAsia="Times New Roman" w:hAnsi="Arial" w:cs="Arial"/>
          <w:sz w:val="28"/>
          <w:szCs w:val="28"/>
          <w:lang w:eastAsia="es-ES"/>
        </w:rPr>
        <w:t xml:space="preserve"> </w:t>
      </w:r>
      <w:r w:rsidRPr="00A2423D">
        <w:rPr>
          <w:rFonts w:ascii="Arial" w:eastAsia="Times New Roman" w:hAnsi="Arial" w:cs="Arial"/>
          <w:sz w:val="28"/>
          <w:szCs w:val="28"/>
          <w:lang w:val="es-ES" w:eastAsia="es-ES"/>
        </w:rPr>
        <w:t>sometemos a este cuerpo edilicio la propuesta de acuerdo que se formula al final del presente dictamen, con base en las siguientes:</w:t>
      </w:r>
    </w:p>
    <w:p w14:paraId="391244F5" w14:textId="77777777" w:rsidR="00502AD0" w:rsidRPr="00A2423D" w:rsidRDefault="00502AD0" w:rsidP="00521B11">
      <w:pPr>
        <w:spacing w:after="0" w:line="240" w:lineRule="auto"/>
        <w:jc w:val="both"/>
        <w:outlineLvl w:val="8"/>
        <w:rPr>
          <w:rFonts w:ascii="Arial" w:eastAsia="Times New Roman" w:hAnsi="Arial" w:cs="Arial"/>
          <w:sz w:val="28"/>
          <w:szCs w:val="28"/>
          <w:lang w:val="es-ES" w:eastAsia="es-ES"/>
        </w:rPr>
      </w:pPr>
    </w:p>
    <w:p w14:paraId="6C4C98EB" w14:textId="77777777" w:rsidR="00116DF9" w:rsidRDefault="00116DF9" w:rsidP="00521B11">
      <w:pPr>
        <w:spacing w:after="0" w:line="240" w:lineRule="auto"/>
        <w:jc w:val="both"/>
        <w:rPr>
          <w:rFonts w:ascii="Arial" w:eastAsia="Times New Roman" w:hAnsi="Arial" w:cs="Arial"/>
          <w:sz w:val="28"/>
          <w:szCs w:val="28"/>
          <w:lang w:val="es-ES" w:eastAsia="es-ES"/>
        </w:rPr>
      </w:pPr>
    </w:p>
    <w:p w14:paraId="1D12CFD8" w14:textId="3D38C0E0" w:rsidR="00521B11" w:rsidRPr="00A2423D" w:rsidRDefault="00521B11" w:rsidP="00AD1437">
      <w:pPr>
        <w:spacing w:after="0" w:line="240" w:lineRule="auto"/>
        <w:jc w:val="center"/>
        <w:rPr>
          <w:rFonts w:ascii="Arial" w:eastAsia="Times New Roman" w:hAnsi="Arial" w:cs="Arial"/>
          <w:sz w:val="28"/>
          <w:szCs w:val="28"/>
          <w:lang w:eastAsia="es-ES"/>
        </w:rPr>
      </w:pPr>
      <w:r w:rsidRPr="00A2423D">
        <w:rPr>
          <w:rFonts w:ascii="Arial" w:eastAsia="Times New Roman" w:hAnsi="Arial" w:cs="Arial"/>
          <w:b/>
          <w:sz w:val="28"/>
          <w:szCs w:val="28"/>
          <w:lang w:val="es-ES" w:eastAsia="es-ES"/>
        </w:rPr>
        <w:t>C O N S I D E R A C I O N E S</w:t>
      </w:r>
      <w:r w:rsidR="00E83248">
        <w:rPr>
          <w:rFonts w:ascii="Arial" w:eastAsia="Times New Roman" w:hAnsi="Arial" w:cs="Arial"/>
          <w:sz w:val="28"/>
          <w:szCs w:val="28"/>
          <w:lang w:eastAsia="es-ES"/>
        </w:rPr>
        <w:tab/>
      </w:r>
    </w:p>
    <w:p w14:paraId="57623366" w14:textId="77777777" w:rsidR="003603E9" w:rsidRDefault="003603E9" w:rsidP="009731D7">
      <w:pPr>
        <w:spacing w:after="0" w:line="240" w:lineRule="auto"/>
        <w:jc w:val="both"/>
        <w:rPr>
          <w:rFonts w:ascii="Arial" w:eastAsia="Times New Roman" w:hAnsi="Arial" w:cs="Arial"/>
          <w:b/>
          <w:sz w:val="28"/>
          <w:szCs w:val="28"/>
          <w:lang w:eastAsia="es-ES"/>
        </w:rPr>
      </w:pPr>
    </w:p>
    <w:p w14:paraId="6D5AA924" w14:textId="106779C2" w:rsidR="003603E9" w:rsidRDefault="00AF67E9" w:rsidP="003603E9">
      <w:pPr>
        <w:spacing w:after="0" w:line="240" w:lineRule="auto"/>
        <w:jc w:val="both"/>
        <w:rPr>
          <w:rFonts w:ascii="Arial" w:eastAsia="Arial Unicode MS" w:hAnsi="Arial" w:cs="Arial"/>
          <w:color w:val="000000"/>
          <w:sz w:val="28"/>
          <w:szCs w:val="28"/>
          <w:lang w:eastAsia="es-ES"/>
        </w:rPr>
      </w:pPr>
      <w:r>
        <w:rPr>
          <w:rFonts w:ascii="Arial" w:eastAsia="Times New Roman" w:hAnsi="Arial" w:cs="Arial"/>
          <w:b/>
          <w:sz w:val="28"/>
          <w:szCs w:val="28"/>
          <w:lang w:eastAsia="es-ES"/>
        </w:rPr>
        <w:t>I.</w:t>
      </w:r>
      <w:r w:rsidR="003603E9">
        <w:rPr>
          <w:rFonts w:ascii="Arial" w:eastAsia="Times New Roman" w:hAnsi="Arial" w:cs="Arial"/>
          <w:b/>
          <w:sz w:val="28"/>
          <w:szCs w:val="28"/>
          <w:lang w:eastAsia="es-ES"/>
        </w:rPr>
        <w:t xml:space="preserve"> </w:t>
      </w:r>
      <w:r w:rsidR="003603E9">
        <w:rPr>
          <w:rFonts w:ascii="Arial" w:eastAsia="Arial Unicode MS" w:hAnsi="Arial" w:cs="Arial"/>
          <w:color w:val="000000"/>
          <w:sz w:val="28"/>
          <w:szCs w:val="28"/>
          <w:lang w:eastAsia="es-ES"/>
        </w:rPr>
        <w:t>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w:t>
      </w:r>
    </w:p>
    <w:p w14:paraId="4A17C928" w14:textId="77777777" w:rsidR="000B62B0" w:rsidRPr="003603E9" w:rsidRDefault="009731D7" w:rsidP="00521B11">
      <w:pPr>
        <w:spacing w:after="0" w:line="240" w:lineRule="auto"/>
        <w:jc w:val="both"/>
        <w:rPr>
          <w:rFonts w:ascii="Arial" w:eastAsia="Arial Unicode MS" w:hAnsi="Arial" w:cs="Arial"/>
          <w:color w:val="000000"/>
          <w:sz w:val="28"/>
          <w:szCs w:val="28"/>
          <w:lang w:eastAsia="es-ES"/>
        </w:rPr>
      </w:pPr>
      <w:r w:rsidRPr="00A2423D">
        <w:rPr>
          <w:rFonts w:ascii="Arial" w:eastAsia="Times New Roman" w:hAnsi="Arial" w:cs="Arial"/>
          <w:b/>
          <w:sz w:val="28"/>
          <w:szCs w:val="28"/>
          <w:lang w:eastAsia="es-ES"/>
        </w:rPr>
        <w:t xml:space="preserve"> </w:t>
      </w:r>
    </w:p>
    <w:p w14:paraId="151D6768" w14:textId="0A2588F4" w:rsidR="00D13862" w:rsidRDefault="00AF67E9" w:rsidP="00D13862">
      <w:pPr>
        <w:spacing w:after="0" w:line="240" w:lineRule="auto"/>
        <w:jc w:val="both"/>
        <w:rPr>
          <w:rFonts w:ascii="Arial" w:eastAsia="Arial Unicode MS" w:hAnsi="Arial" w:cs="Arial"/>
          <w:color w:val="000000"/>
          <w:sz w:val="28"/>
          <w:szCs w:val="28"/>
          <w:lang w:eastAsia="es-ES"/>
        </w:rPr>
      </w:pPr>
      <w:r>
        <w:rPr>
          <w:rFonts w:ascii="Arial" w:hAnsi="Arial" w:cs="Arial"/>
          <w:b/>
          <w:sz w:val="28"/>
          <w:szCs w:val="28"/>
        </w:rPr>
        <w:t>II.</w:t>
      </w:r>
      <w:r w:rsidR="009731D7" w:rsidRPr="00F1649B">
        <w:rPr>
          <w:rFonts w:cs="Arial"/>
          <w:b/>
          <w:sz w:val="28"/>
          <w:szCs w:val="28"/>
        </w:rPr>
        <w:t xml:space="preserve"> </w:t>
      </w:r>
      <w:r w:rsidR="009731D7">
        <w:rPr>
          <w:rFonts w:ascii="Arial" w:eastAsia="Arial Unicode MS" w:hAnsi="Arial" w:cs="Arial"/>
          <w:color w:val="000000"/>
          <w:sz w:val="28"/>
          <w:szCs w:val="28"/>
          <w:lang w:eastAsia="es-ES"/>
        </w:rPr>
        <w:t>En sesión ordinaria celebrada por</w:t>
      </w:r>
      <w:r w:rsidR="00FA189F">
        <w:rPr>
          <w:rFonts w:ascii="Arial" w:eastAsia="Arial Unicode MS" w:hAnsi="Arial" w:cs="Arial"/>
          <w:color w:val="000000"/>
          <w:sz w:val="28"/>
          <w:szCs w:val="28"/>
          <w:lang w:eastAsia="es-ES"/>
        </w:rPr>
        <w:t xml:space="preserve"> el H. Ayuntamiento de León, Guanajuato</w:t>
      </w:r>
      <w:r w:rsidR="008B20E9">
        <w:rPr>
          <w:rFonts w:ascii="Arial" w:eastAsia="Arial Unicode MS" w:hAnsi="Arial" w:cs="Arial"/>
          <w:color w:val="000000"/>
          <w:sz w:val="28"/>
          <w:szCs w:val="28"/>
          <w:lang w:eastAsia="es-ES"/>
        </w:rPr>
        <w:t xml:space="preserve">, el día </w:t>
      </w:r>
      <w:r w:rsidR="00CB5E7D">
        <w:rPr>
          <w:rFonts w:ascii="Arial" w:eastAsia="Arial Unicode MS" w:hAnsi="Arial" w:cs="Arial"/>
          <w:color w:val="000000"/>
          <w:sz w:val="28"/>
          <w:szCs w:val="28"/>
          <w:lang w:eastAsia="es-ES"/>
        </w:rPr>
        <w:t>25</w:t>
      </w:r>
      <w:r w:rsidR="00D63591">
        <w:rPr>
          <w:rFonts w:ascii="Arial" w:eastAsia="Arial Unicode MS" w:hAnsi="Arial" w:cs="Arial"/>
          <w:color w:val="000000"/>
          <w:sz w:val="28"/>
          <w:szCs w:val="28"/>
          <w:lang w:eastAsia="es-ES"/>
        </w:rPr>
        <w:t xml:space="preserve"> </w:t>
      </w:r>
      <w:r w:rsidR="00805387">
        <w:rPr>
          <w:rFonts w:ascii="Arial" w:eastAsia="Arial Unicode MS" w:hAnsi="Arial" w:cs="Arial"/>
          <w:color w:val="000000"/>
          <w:sz w:val="28"/>
          <w:szCs w:val="28"/>
          <w:lang w:eastAsia="es-ES"/>
        </w:rPr>
        <w:t xml:space="preserve">de </w:t>
      </w:r>
      <w:r w:rsidR="00CB5E7D">
        <w:rPr>
          <w:rFonts w:ascii="Arial" w:eastAsia="Arial Unicode MS" w:hAnsi="Arial" w:cs="Arial"/>
          <w:color w:val="000000"/>
          <w:sz w:val="28"/>
          <w:szCs w:val="28"/>
          <w:lang w:eastAsia="es-ES"/>
        </w:rPr>
        <w:t>mayo</w:t>
      </w:r>
      <w:r w:rsidR="00E72EE7">
        <w:rPr>
          <w:rFonts w:ascii="Arial" w:eastAsia="Arial Unicode MS" w:hAnsi="Arial" w:cs="Arial"/>
          <w:color w:val="000000"/>
          <w:sz w:val="28"/>
          <w:szCs w:val="28"/>
          <w:lang w:eastAsia="es-ES"/>
        </w:rPr>
        <w:t xml:space="preserve"> del año 201</w:t>
      </w:r>
      <w:r w:rsidR="00CB5E7D">
        <w:rPr>
          <w:rFonts w:ascii="Arial" w:eastAsia="Arial Unicode MS" w:hAnsi="Arial" w:cs="Arial"/>
          <w:color w:val="000000"/>
          <w:sz w:val="28"/>
          <w:szCs w:val="28"/>
          <w:lang w:eastAsia="es-ES"/>
        </w:rPr>
        <w:t>7</w:t>
      </w:r>
      <w:r w:rsidR="00CB28DE">
        <w:rPr>
          <w:rFonts w:ascii="Arial" w:eastAsia="Arial Unicode MS" w:hAnsi="Arial" w:cs="Arial"/>
          <w:color w:val="000000"/>
          <w:sz w:val="28"/>
          <w:szCs w:val="28"/>
          <w:lang w:eastAsia="es-ES"/>
        </w:rPr>
        <w:t>,</w:t>
      </w:r>
      <w:r w:rsidR="009731D7">
        <w:rPr>
          <w:rFonts w:ascii="Arial" w:eastAsia="Arial Unicode MS" w:hAnsi="Arial" w:cs="Arial"/>
          <w:color w:val="000000"/>
          <w:sz w:val="28"/>
          <w:szCs w:val="28"/>
          <w:lang w:eastAsia="es-ES"/>
        </w:rPr>
        <w:t xml:space="preserve"> se autorizó la desafectación del dominio público y posterior donación a favor </w:t>
      </w:r>
      <w:bookmarkStart w:id="1" w:name="_Hlk55924523"/>
      <w:r w:rsidR="009731D7">
        <w:rPr>
          <w:rFonts w:ascii="Arial" w:eastAsia="Arial Unicode MS" w:hAnsi="Arial" w:cs="Arial"/>
          <w:color w:val="000000"/>
          <w:sz w:val="28"/>
          <w:szCs w:val="28"/>
          <w:lang w:eastAsia="es-ES"/>
        </w:rPr>
        <w:t>de</w:t>
      </w:r>
      <w:r w:rsidR="00D2095F">
        <w:rPr>
          <w:rFonts w:ascii="Arial" w:eastAsia="Arial Unicode MS" w:hAnsi="Arial" w:cs="Arial"/>
          <w:color w:val="000000"/>
          <w:sz w:val="28"/>
          <w:szCs w:val="28"/>
          <w:lang w:eastAsia="es-ES"/>
        </w:rPr>
        <w:t xml:space="preserve">l </w:t>
      </w:r>
      <w:bookmarkStart w:id="2" w:name="_Hlk55924106"/>
      <w:r w:rsidR="00CB5E7D">
        <w:rPr>
          <w:rFonts w:ascii="Arial" w:eastAsia="Arial Unicode MS" w:hAnsi="Arial" w:cs="Arial"/>
          <w:color w:val="000000"/>
          <w:sz w:val="28"/>
          <w:szCs w:val="28"/>
          <w:lang w:eastAsia="es-ES"/>
        </w:rPr>
        <w:t>Instituto Municipal de la Vivienda de León, Guanajuato, (IMUVI)</w:t>
      </w:r>
      <w:bookmarkEnd w:id="1"/>
      <w:bookmarkEnd w:id="2"/>
      <w:r w:rsidR="00344E6E">
        <w:rPr>
          <w:rFonts w:ascii="Arial" w:eastAsia="Arial Unicode MS" w:hAnsi="Arial" w:cs="Arial"/>
          <w:color w:val="000000"/>
          <w:sz w:val="28"/>
          <w:szCs w:val="28"/>
          <w:lang w:eastAsia="es-ES"/>
        </w:rPr>
        <w:t xml:space="preserve">, </w:t>
      </w:r>
      <w:r w:rsidR="00D13862">
        <w:rPr>
          <w:rFonts w:ascii="Arial" w:eastAsia="Arial Unicode MS" w:hAnsi="Arial" w:cs="Arial"/>
          <w:color w:val="000000"/>
          <w:sz w:val="28"/>
          <w:szCs w:val="28"/>
          <w:lang w:eastAsia="es-ES"/>
        </w:rPr>
        <w:t xml:space="preserve">de </w:t>
      </w:r>
      <w:r w:rsidR="00CB5E7D">
        <w:rPr>
          <w:rFonts w:ascii="Arial" w:eastAsia="Arial Unicode MS" w:hAnsi="Arial" w:cs="Arial"/>
          <w:color w:val="000000"/>
          <w:sz w:val="28"/>
          <w:szCs w:val="28"/>
          <w:lang w:eastAsia="es-ES"/>
        </w:rPr>
        <w:t>un</w:t>
      </w:r>
      <w:r w:rsidR="00D13862">
        <w:rPr>
          <w:rFonts w:ascii="Arial" w:eastAsia="Arial Unicode MS" w:hAnsi="Arial" w:cs="Arial"/>
          <w:color w:val="000000"/>
          <w:sz w:val="28"/>
          <w:szCs w:val="28"/>
          <w:lang w:eastAsia="es-ES"/>
        </w:rPr>
        <w:t xml:space="preserve"> inmueble propiedad municipal ubicado </w:t>
      </w:r>
      <w:r w:rsidR="00CB5E7D">
        <w:rPr>
          <w:rFonts w:ascii="Arial" w:eastAsia="Arial Unicode MS" w:hAnsi="Arial" w:cs="Arial"/>
          <w:color w:val="000000"/>
          <w:sz w:val="28"/>
          <w:szCs w:val="28"/>
          <w:lang w:eastAsia="es-ES"/>
        </w:rPr>
        <w:t xml:space="preserve">en el fraccionamiento Buenos Aires </w:t>
      </w:r>
      <w:r w:rsidR="00D13862">
        <w:rPr>
          <w:rFonts w:ascii="Arial" w:eastAsia="Arial Unicode MS" w:hAnsi="Arial" w:cs="Arial"/>
          <w:color w:val="000000"/>
          <w:sz w:val="28"/>
          <w:szCs w:val="28"/>
          <w:lang w:eastAsia="es-ES"/>
        </w:rPr>
        <w:t xml:space="preserve">de esta ciudad, con una superficie de </w:t>
      </w:r>
      <w:r w:rsidR="00CB5E7D">
        <w:rPr>
          <w:rFonts w:ascii="Arial" w:eastAsia="Arial Unicode MS" w:hAnsi="Arial" w:cs="Arial"/>
          <w:b/>
          <w:color w:val="000000"/>
          <w:sz w:val="28"/>
          <w:szCs w:val="28"/>
          <w:lang w:eastAsia="es-ES"/>
        </w:rPr>
        <w:t>2</w:t>
      </w:r>
      <w:r w:rsidR="00E72EE7">
        <w:rPr>
          <w:rFonts w:ascii="Arial" w:eastAsia="Arial Unicode MS" w:hAnsi="Arial" w:cs="Arial"/>
          <w:b/>
          <w:color w:val="000000"/>
          <w:sz w:val="28"/>
          <w:szCs w:val="28"/>
          <w:lang w:eastAsia="es-ES"/>
        </w:rPr>
        <w:t>,</w:t>
      </w:r>
      <w:r w:rsidR="00CB5E7D">
        <w:rPr>
          <w:rFonts w:ascii="Arial" w:eastAsia="Arial Unicode MS" w:hAnsi="Arial" w:cs="Arial"/>
          <w:b/>
          <w:color w:val="000000"/>
          <w:sz w:val="28"/>
          <w:szCs w:val="28"/>
          <w:lang w:eastAsia="es-ES"/>
        </w:rPr>
        <w:t>425</w:t>
      </w:r>
      <w:r w:rsidR="00E72EE7">
        <w:rPr>
          <w:rFonts w:ascii="Arial" w:eastAsia="Arial Unicode MS" w:hAnsi="Arial" w:cs="Arial"/>
          <w:b/>
          <w:color w:val="000000"/>
          <w:sz w:val="28"/>
          <w:szCs w:val="28"/>
          <w:lang w:eastAsia="es-ES"/>
        </w:rPr>
        <w:t>.</w:t>
      </w:r>
      <w:r w:rsidR="00CB5E7D">
        <w:rPr>
          <w:rFonts w:ascii="Arial" w:eastAsia="Arial Unicode MS" w:hAnsi="Arial" w:cs="Arial"/>
          <w:b/>
          <w:color w:val="000000"/>
          <w:sz w:val="28"/>
          <w:szCs w:val="28"/>
          <w:lang w:eastAsia="es-ES"/>
        </w:rPr>
        <w:t>17</w:t>
      </w:r>
      <w:r w:rsidR="00D13862" w:rsidRPr="007B055E">
        <w:rPr>
          <w:rFonts w:ascii="Arial" w:eastAsia="Arial Unicode MS" w:hAnsi="Arial" w:cs="Arial"/>
          <w:b/>
          <w:color w:val="000000"/>
          <w:sz w:val="28"/>
          <w:szCs w:val="28"/>
          <w:lang w:eastAsia="es-ES"/>
        </w:rPr>
        <w:t xml:space="preserve"> m</w:t>
      </w:r>
      <w:r w:rsidR="00D13862" w:rsidRPr="00E72EE7">
        <w:rPr>
          <w:rFonts w:ascii="Arial" w:eastAsia="Arial Unicode MS" w:hAnsi="Arial" w:cs="Arial"/>
          <w:b/>
          <w:color w:val="000000"/>
          <w:sz w:val="28"/>
          <w:szCs w:val="28"/>
          <w:vertAlign w:val="superscript"/>
          <w:lang w:eastAsia="es-ES"/>
        </w:rPr>
        <w:t>2</w:t>
      </w:r>
      <w:r w:rsidR="00D13862" w:rsidRPr="007B055E">
        <w:rPr>
          <w:rFonts w:ascii="Arial" w:eastAsia="Arial Unicode MS" w:hAnsi="Arial" w:cs="Arial"/>
          <w:b/>
          <w:color w:val="000000"/>
          <w:sz w:val="28"/>
          <w:szCs w:val="28"/>
          <w:lang w:eastAsia="es-ES"/>
        </w:rPr>
        <w:t xml:space="preserve"> </w:t>
      </w:r>
      <w:r w:rsidR="00CB5E7D">
        <w:rPr>
          <w:rFonts w:ascii="Arial" w:eastAsia="Arial Unicode MS" w:hAnsi="Arial" w:cs="Arial"/>
          <w:b/>
          <w:color w:val="000000"/>
          <w:sz w:val="28"/>
          <w:szCs w:val="28"/>
          <w:lang w:eastAsia="es-ES"/>
        </w:rPr>
        <w:t>dos</w:t>
      </w:r>
      <w:r w:rsidR="00D13862">
        <w:rPr>
          <w:rFonts w:ascii="Arial" w:eastAsia="Arial Unicode MS" w:hAnsi="Arial" w:cs="Arial"/>
          <w:b/>
          <w:color w:val="000000"/>
          <w:sz w:val="28"/>
          <w:szCs w:val="28"/>
          <w:lang w:eastAsia="es-ES"/>
        </w:rPr>
        <w:t xml:space="preserve"> mil </w:t>
      </w:r>
      <w:r w:rsidR="00CB5E7D">
        <w:rPr>
          <w:rFonts w:ascii="Arial" w:eastAsia="Arial Unicode MS" w:hAnsi="Arial" w:cs="Arial"/>
          <w:b/>
          <w:color w:val="000000"/>
          <w:sz w:val="28"/>
          <w:szCs w:val="28"/>
          <w:lang w:eastAsia="es-ES"/>
        </w:rPr>
        <w:t>cuatrocientos veinticinco</w:t>
      </w:r>
      <w:r w:rsidR="00E72EE7">
        <w:rPr>
          <w:rFonts w:ascii="Arial" w:eastAsia="Arial Unicode MS" w:hAnsi="Arial" w:cs="Arial"/>
          <w:b/>
          <w:color w:val="000000"/>
          <w:sz w:val="28"/>
          <w:szCs w:val="28"/>
          <w:lang w:eastAsia="es-ES"/>
        </w:rPr>
        <w:t xml:space="preserve"> punto </w:t>
      </w:r>
      <w:r w:rsidR="00CB5E7D">
        <w:rPr>
          <w:rFonts w:ascii="Arial" w:eastAsia="Arial Unicode MS" w:hAnsi="Arial" w:cs="Arial"/>
          <w:b/>
          <w:color w:val="000000"/>
          <w:sz w:val="28"/>
          <w:szCs w:val="28"/>
          <w:lang w:eastAsia="es-ES"/>
        </w:rPr>
        <w:t>diecisiete</w:t>
      </w:r>
      <w:r w:rsidR="00D13862" w:rsidRPr="007B055E">
        <w:rPr>
          <w:rFonts w:ascii="Arial" w:eastAsia="Arial Unicode MS" w:hAnsi="Arial" w:cs="Arial"/>
          <w:b/>
          <w:color w:val="000000"/>
          <w:sz w:val="28"/>
          <w:szCs w:val="28"/>
          <w:lang w:eastAsia="es-ES"/>
        </w:rPr>
        <w:t xml:space="preserve"> metros cuadrados</w:t>
      </w:r>
      <w:r w:rsidR="00E72EE7">
        <w:rPr>
          <w:rFonts w:ascii="Arial" w:eastAsia="Arial Unicode MS" w:hAnsi="Arial" w:cs="Arial"/>
          <w:b/>
          <w:color w:val="000000"/>
          <w:sz w:val="28"/>
          <w:szCs w:val="28"/>
          <w:lang w:eastAsia="es-ES"/>
        </w:rPr>
        <w:t xml:space="preserve"> </w:t>
      </w:r>
      <w:r>
        <w:rPr>
          <w:rFonts w:ascii="Arial" w:eastAsia="Arial Unicode MS" w:hAnsi="Arial" w:cs="Arial"/>
          <w:color w:val="000000"/>
          <w:sz w:val="28"/>
          <w:szCs w:val="28"/>
          <w:lang w:eastAsia="es-ES"/>
        </w:rPr>
        <w:t>con</w:t>
      </w:r>
      <w:r w:rsidR="00D13862">
        <w:rPr>
          <w:rFonts w:ascii="Arial" w:eastAsia="Arial Unicode MS" w:hAnsi="Arial" w:cs="Arial"/>
          <w:color w:val="000000"/>
          <w:sz w:val="28"/>
          <w:szCs w:val="28"/>
          <w:lang w:eastAsia="es-ES"/>
        </w:rPr>
        <w:t xml:space="preserve"> las medidas y colindancias</w:t>
      </w:r>
      <w:r w:rsidR="00A659BD">
        <w:rPr>
          <w:rFonts w:ascii="Arial" w:eastAsia="Arial Unicode MS" w:hAnsi="Arial" w:cs="Arial"/>
          <w:color w:val="000000"/>
          <w:sz w:val="28"/>
          <w:szCs w:val="28"/>
          <w:lang w:eastAsia="es-ES"/>
        </w:rPr>
        <w:t xml:space="preserve"> </w:t>
      </w:r>
      <w:r w:rsidR="00D13862">
        <w:rPr>
          <w:rFonts w:ascii="Arial" w:eastAsia="Arial Unicode MS" w:hAnsi="Arial" w:cs="Arial"/>
          <w:color w:val="000000"/>
          <w:sz w:val="28"/>
          <w:szCs w:val="28"/>
          <w:lang w:eastAsia="es-ES"/>
        </w:rPr>
        <w:t>establecidas en el citado acuerdo. Lo ant</w:t>
      </w:r>
      <w:r w:rsidR="00E72EE7">
        <w:rPr>
          <w:rFonts w:ascii="Arial" w:eastAsia="Arial Unicode MS" w:hAnsi="Arial" w:cs="Arial"/>
          <w:color w:val="000000"/>
          <w:sz w:val="28"/>
          <w:szCs w:val="28"/>
          <w:lang w:eastAsia="es-ES"/>
        </w:rPr>
        <w:t xml:space="preserve">erior </w:t>
      </w:r>
      <w:r w:rsidR="00CB5E7D">
        <w:rPr>
          <w:rFonts w:ascii="Arial" w:eastAsia="Arial Unicode MS" w:hAnsi="Arial" w:cs="Arial"/>
          <w:color w:val="000000"/>
          <w:sz w:val="28"/>
          <w:szCs w:val="28"/>
          <w:lang w:eastAsia="es-ES"/>
        </w:rPr>
        <w:t>con el objeto de que</w:t>
      </w:r>
      <w:r w:rsidR="00AE089F">
        <w:rPr>
          <w:rFonts w:ascii="Arial" w:eastAsia="Arial Unicode MS" w:hAnsi="Arial" w:cs="Arial"/>
          <w:color w:val="000000"/>
          <w:sz w:val="28"/>
          <w:szCs w:val="28"/>
          <w:lang w:eastAsia="es-ES"/>
        </w:rPr>
        <w:t xml:space="preserve"> se</w:t>
      </w:r>
      <w:r w:rsidR="00CB5E7D">
        <w:rPr>
          <w:rFonts w:ascii="Arial" w:eastAsia="Arial Unicode MS" w:hAnsi="Arial" w:cs="Arial"/>
          <w:color w:val="000000"/>
          <w:sz w:val="28"/>
          <w:szCs w:val="28"/>
          <w:lang w:eastAsia="es-ES"/>
        </w:rPr>
        <w:t xml:space="preserve"> llevará a cabo la ejecución de un proyecto de vivienda vertical </w:t>
      </w:r>
      <w:proofErr w:type="spellStart"/>
      <w:r w:rsidR="00CB5E7D">
        <w:rPr>
          <w:rFonts w:ascii="Arial" w:eastAsia="Arial Unicode MS" w:hAnsi="Arial" w:cs="Arial"/>
          <w:color w:val="000000"/>
          <w:sz w:val="28"/>
          <w:szCs w:val="28"/>
          <w:lang w:eastAsia="es-ES"/>
        </w:rPr>
        <w:t>intra</w:t>
      </w:r>
      <w:proofErr w:type="spellEnd"/>
      <w:r w:rsidR="00CB5E7D">
        <w:rPr>
          <w:rFonts w:ascii="Arial" w:eastAsia="Arial Unicode MS" w:hAnsi="Arial" w:cs="Arial"/>
          <w:color w:val="000000"/>
          <w:sz w:val="28"/>
          <w:szCs w:val="28"/>
          <w:lang w:eastAsia="es-ES"/>
        </w:rPr>
        <w:t>-urbana</w:t>
      </w:r>
      <w:r w:rsidR="00AE089F">
        <w:rPr>
          <w:rFonts w:ascii="Arial" w:eastAsia="Arial Unicode MS" w:hAnsi="Arial" w:cs="Arial"/>
          <w:color w:val="000000"/>
          <w:sz w:val="28"/>
          <w:szCs w:val="28"/>
          <w:lang w:eastAsia="es-ES"/>
        </w:rPr>
        <w:t xml:space="preserve">, fomentando con ello el desarrollo sustentable de la vivienda popular y económica para </w:t>
      </w:r>
      <w:r w:rsidR="00AE089F">
        <w:rPr>
          <w:rFonts w:ascii="Arial" w:eastAsia="Arial Unicode MS" w:hAnsi="Arial" w:cs="Arial"/>
          <w:color w:val="000000"/>
          <w:sz w:val="28"/>
          <w:szCs w:val="28"/>
          <w:lang w:eastAsia="es-ES"/>
        </w:rPr>
        <w:lastRenderedPageBreak/>
        <w:t xml:space="preserve">brindarles a las familias de bajos </w:t>
      </w:r>
      <w:proofErr w:type="gramStart"/>
      <w:r w:rsidR="00AE089F">
        <w:rPr>
          <w:rFonts w:ascii="Arial" w:eastAsia="Arial Unicode MS" w:hAnsi="Arial" w:cs="Arial"/>
          <w:color w:val="000000"/>
          <w:sz w:val="28"/>
          <w:szCs w:val="28"/>
          <w:lang w:eastAsia="es-ES"/>
        </w:rPr>
        <w:t>recursos  la</w:t>
      </w:r>
      <w:proofErr w:type="gramEnd"/>
      <w:r w:rsidR="00AE089F">
        <w:rPr>
          <w:rFonts w:ascii="Arial" w:eastAsia="Arial Unicode MS" w:hAnsi="Arial" w:cs="Arial"/>
          <w:color w:val="000000"/>
          <w:sz w:val="28"/>
          <w:szCs w:val="28"/>
          <w:lang w:eastAsia="es-ES"/>
        </w:rPr>
        <w:t xml:space="preserve"> posibilidad de acceder a una vivienda digna.</w:t>
      </w:r>
    </w:p>
    <w:p w14:paraId="333D66BA" w14:textId="559AC250" w:rsidR="005F1C30" w:rsidRDefault="005F1C30" w:rsidP="00D13862">
      <w:pPr>
        <w:spacing w:after="0" w:line="240" w:lineRule="auto"/>
        <w:jc w:val="both"/>
        <w:rPr>
          <w:rFonts w:ascii="Arial" w:eastAsia="Arial Unicode MS" w:hAnsi="Arial" w:cs="Arial"/>
          <w:color w:val="000000"/>
          <w:sz w:val="28"/>
          <w:szCs w:val="28"/>
          <w:lang w:eastAsia="es-ES"/>
        </w:rPr>
      </w:pPr>
    </w:p>
    <w:p w14:paraId="308FAD45" w14:textId="63CE0FA8" w:rsidR="00AE089F" w:rsidRPr="00AE089F" w:rsidRDefault="005F1C30" w:rsidP="00373E6A">
      <w:pPr>
        <w:spacing w:after="0"/>
        <w:jc w:val="both"/>
        <w:rPr>
          <w:rFonts w:ascii="Arial" w:eastAsia="Times New Roman" w:hAnsi="Arial" w:cs="Arial"/>
          <w:sz w:val="28"/>
          <w:szCs w:val="28"/>
          <w:lang w:val="es-ES" w:eastAsia="es-ES"/>
        </w:rPr>
      </w:pPr>
      <w:r w:rsidRPr="00A2423D">
        <w:rPr>
          <w:rFonts w:ascii="Arial" w:eastAsia="Times New Roman" w:hAnsi="Arial" w:cs="Arial"/>
          <w:b/>
          <w:sz w:val="28"/>
          <w:szCs w:val="28"/>
          <w:lang w:val="es-ES" w:eastAsia="es-ES"/>
        </w:rPr>
        <w:t>I</w:t>
      </w:r>
      <w:r>
        <w:rPr>
          <w:rFonts w:ascii="Arial" w:eastAsia="Times New Roman" w:hAnsi="Arial" w:cs="Arial"/>
          <w:b/>
          <w:sz w:val="28"/>
          <w:szCs w:val="28"/>
          <w:lang w:val="es-ES" w:eastAsia="es-ES"/>
        </w:rPr>
        <w:t>II</w:t>
      </w:r>
      <w:r w:rsidR="00AF67E9">
        <w:rPr>
          <w:rFonts w:ascii="Arial" w:eastAsia="Times New Roman" w:hAnsi="Arial" w:cs="Arial"/>
          <w:b/>
          <w:sz w:val="28"/>
          <w:szCs w:val="28"/>
          <w:lang w:val="es-ES" w:eastAsia="es-ES"/>
        </w:rPr>
        <w:t>.</w:t>
      </w:r>
      <w:r w:rsidRPr="00A2423D">
        <w:rPr>
          <w:rFonts w:ascii="Arial" w:eastAsia="Times New Roman" w:hAnsi="Arial" w:cs="Arial"/>
          <w:b/>
          <w:sz w:val="28"/>
          <w:szCs w:val="28"/>
          <w:lang w:val="es-ES" w:eastAsia="es-ES"/>
        </w:rPr>
        <w:t xml:space="preserve"> </w:t>
      </w:r>
      <w:r w:rsidR="00AE089F">
        <w:rPr>
          <w:rFonts w:ascii="Arial" w:eastAsia="Times New Roman" w:hAnsi="Arial" w:cs="Arial"/>
          <w:sz w:val="28"/>
          <w:szCs w:val="28"/>
          <w:lang w:val="es-ES" w:eastAsia="es-ES"/>
        </w:rPr>
        <w:t>Con fecha 30 de octubre del año en curso, el Director General del Instituto Municipal de la Vivienda IMUVI, le informó al Secretario del H. Ayuntamiento a través del oficio D.G335/2020, que a la fecha ha estado cumpliendo con el objeto para el cual les fuera donado el predio ubicado en el fraccionamiento Buenos Aires de esta ciudad, señalando que las viviendas que actualmente se encuentran en construcción beneficiarán a 70 familias, no obstante falta concluir el proyecto de mérito consistente en generar 1800 viviendas.</w:t>
      </w:r>
    </w:p>
    <w:p w14:paraId="2AD9543B" w14:textId="77777777" w:rsidR="00AE089F" w:rsidRDefault="00AE089F" w:rsidP="00373E6A">
      <w:pPr>
        <w:spacing w:after="0"/>
        <w:jc w:val="both"/>
        <w:rPr>
          <w:rFonts w:ascii="Arial" w:eastAsia="Times New Roman" w:hAnsi="Arial" w:cs="Arial"/>
          <w:b/>
          <w:sz w:val="28"/>
          <w:szCs w:val="28"/>
          <w:lang w:val="es-ES" w:eastAsia="es-ES"/>
        </w:rPr>
      </w:pPr>
    </w:p>
    <w:p w14:paraId="52010814" w14:textId="5CCE5660" w:rsidR="005F1C30" w:rsidRDefault="00AE089F" w:rsidP="0057462D">
      <w:pPr>
        <w:spacing w:after="0"/>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IV. </w:t>
      </w:r>
      <w:r w:rsidR="003F4081">
        <w:rPr>
          <w:rFonts w:ascii="Arial" w:eastAsia="Times New Roman" w:hAnsi="Arial" w:cs="Arial"/>
          <w:sz w:val="28"/>
          <w:szCs w:val="28"/>
          <w:lang w:val="es-ES" w:eastAsia="es-ES"/>
        </w:rPr>
        <w:t>Cabe mencionar que</w:t>
      </w:r>
      <w:r w:rsidR="008B3863">
        <w:rPr>
          <w:rFonts w:ascii="Arial" w:eastAsia="Times New Roman" w:hAnsi="Arial" w:cs="Arial"/>
          <w:sz w:val="28"/>
          <w:szCs w:val="28"/>
          <w:lang w:val="es-ES" w:eastAsia="es-ES"/>
        </w:rPr>
        <w:t xml:space="preserve"> mediante oficio número</w:t>
      </w:r>
      <w:r>
        <w:rPr>
          <w:rFonts w:ascii="Arial" w:eastAsia="Times New Roman" w:hAnsi="Arial" w:cs="Arial"/>
          <w:sz w:val="28"/>
          <w:szCs w:val="28"/>
          <w:lang w:val="es-ES" w:eastAsia="es-ES"/>
        </w:rPr>
        <w:t xml:space="preserve"> D.G 348/2020</w:t>
      </w:r>
      <w:r w:rsidR="008B3863">
        <w:rPr>
          <w:rFonts w:ascii="Arial" w:eastAsia="Times New Roman" w:hAnsi="Arial" w:cs="Arial"/>
          <w:sz w:val="28"/>
          <w:szCs w:val="28"/>
          <w:lang w:val="es-ES" w:eastAsia="es-ES"/>
        </w:rPr>
        <w:t>, el Arquitecto Amador Rodríguez Ramírez en su calidad de Secretario Ejecutivo del Consejo de Administración del I</w:t>
      </w:r>
      <w:r>
        <w:rPr>
          <w:rFonts w:ascii="Arial" w:eastAsia="Times New Roman" w:hAnsi="Arial" w:cs="Arial"/>
          <w:sz w:val="28"/>
          <w:szCs w:val="28"/>
          <w:lang w:val="es-ES" w:eastAsia="es-ES"/>
        </w:rPr>
        <w:t>nstituto Municipal de la Vivienda</w:t>
      </w:r>
      <w:r w:rsidR="008B3863">
        <w:rPr>
          <w:rFonts w:ascii="Arial" w:eastAsia="Times New Roman" w:hAnsi="Arial" w:cs="Arial"/>
          <w:sz w:val="28"/>
          <w:szCs w:val="28"/>
          <w:lang w:val="es-ES" w:eastAsia="es-ES"/>
        </w:rPr>
        <w:t>,</w:t>
      </w:r>
      <w:r>
        <w:rPr>
          <w:rFonts w:ascii="Arial" w:eastAsia="Times New Roman" w:hAnsi="Arial" w:cs="Arial"/>
          <w:sz w:val="28"/>
          <w:szCs w:val="28"/>
          <w:lang w:val="es-ES" w:eastAsia="es-ES"/>
        </w:rPr>
        <w:t xml:space="preserve"> hace de conocimiento al Secretario del H. Ayuntamiento </w:t>
      </w:r>
      <w:r w:rsidRPr="00AE089F">
        <w:rPr>
          <w:rFonts w:ascii="Arial" w:eastAsia="Times New Roman" w:hAnsi="Arial" w:cs="Arial"/>
          <w:sz w:val="28"/>
          <w:szCs w:val="28"/>
          <w:lang w:val="es-ES" w:eastAsia="es-ES"/>
        </w:rPr>
        <w:t>que</w:t>
      </w:r>
      <w:r w:rsidRPr="007A05A9">
        <w:rPr>
          <w:rFonts w:ascii="Tahoma" w:hAnsi="Tahoma"/>
          <w:bCs/>
          <w:sz w:val="20"/>
        </w:rPr>
        <w:t xml:space="preserve"> </w:t>
      </w:r>
      <w:r w:rsidRPr="00AE089F">
        <w:rPr>
          <w:rFonts w:ascii="Arial" w:eastAsia="Times New Roman" w:hAnsi="Arial" w:cs="Arial"/>
          <w:sz w:val="28"/>
          <w:szCs w:val="28"/>
          <w:lang w:val="es-ES" w:eastAsia="es-ES"/>
        </w:rPr>
        <w:t>en sesión extraordinaria de</w:t>
      </w:r>
      <w:r>
        <w:rPr>
          <w:rFonts w:ascii="Arial" w:eastAsia="Times New Roman" w:hAnsi="Arial" w:cs="Arial"/>
          <w:sz w:val="28"/>
          <w:szCs w:val="28"/>
          <w:lang w:val="es-ES" w:eastAsia="es-ES"/>
        </w:rPr>
        <w:t xml:space="preserve">l consejo del IMUVI llevada a cabo el  </w:t>
      </w:r>
      <w:r w:rsidRPr="00AE089F">
        <w:rPr>
          <w:rFonts w:ascii="Arial" w:eastAsia="Times New Roman" w:hAnsi="Arial" w:cs="Arial"/>
          <w:sz w:val="28"/>
          <w:szCs w:val="28"/>
          <w:lang w:val="es-ES" w:eastAsia="es-ES"/>
        </w:rPr>
        <w:t xml:space="preserve"> 10 de Noviembre del presente año, se aprobó solicit</w:t>
      </w:r>
      <w:r>
        <w:rPr>
          <w:rFonts w:ascii="Arial" w:eastAsia="Times New Roman" w:hAnsi="Arial" w:cs="Arial"/>
          <w:sz w:val="28"/>
          <w:szCs w:val="28"/>
          <w:lang w:val="es-ES" w:eastAsia="es-ES"/>
        </w:rPr>
        <w:t xml:space="preserve">ar al pleno del H. Ayuntamiento, </w:t>
      </w:r>
      <w:r w:rsidRPr="00AE089F">
        <w:rPr>
          <w:rFonts w:ascii="Arial" w:eastAsia="Times New Roman" w:hAnsi="Arial" w:cs="Arial"/>
          <w:sz w:val="28"/>
          <w:szCs w:val="28"/>
          <w:lang w:val="es-ES" w:eastAsia="es-ES"/>
        </w:rPr>
        <w:t>la prórroga</w:t>
      </w:r>
      <w:r>
        <w:rPr>
          <w:rFonts w:ascii="Arial" w:eastAsia="Times New Roman" w:hAnsi="Arial" w:cs="Arial"/>
          <w:sz w:val="28"/>
          <w:szCs w:val="28"/>
          <w:lang w:val="es-ES" w:eastAsia="es-ES"/>
        </w:rPr>
        <w:t xml:space="preserve"> de 18 meses</w:t>
      </w:r>
      <w:r w:rsidRPr="00AE089F">
        <w:rPr>
          <w:rFonts w:ascii="Arial" w:eastAsia="Times New Roman" w:hAnsi="Arial" w:cs="Arial"/>
          <w:sz w:val="28"/>
          <w:szCs w:val="28"/>
          <w:lang w:val="es-ES" w:eastAsia="es-ES"/>
        </w:rPr>
        <w:t xml:space="preserve"> </w:t>
      </w:r>
      <w:r w:rsidR="001F1529">
        <w:rPr>
          <w:rFonts w:ascii="Arial" w:eastAsia="Times New Roman" w:hAnsi="Arial" w:cs="Arial"/>
          <w:sz w:val="28"/>
          <w:szCs w:val="28"/>
          <w:lang w:val="es-ES" w:eastAsia="es-ES"/>
        </w:rPr>
        <w:t xml:space="preserve">más </w:t>
      </w:r>
      <w:r w:rsidRPr="00AE089F">
        <w:rPr>
          <w:rFonts w:ascii="Arial" w:eastAsia="Times New Roman" w:hAnsi="Arial" w:cs="Arial"/>
          <w:sz w:val="28"/>
          <w:szCs w:val="28"/>
          <w:lang w:val="es-ES" w:eastAsia="es-ES"/>
        </w:rPr>
        <w:t xml:space="preserve">para terminar la ejecución de la obra consistente </w:t>
      </w:r>
      <w:r>
        <w:rPr>
          <w:rFonts w:ascii="Arial" w:eastAsia="Times New Roman" w:hAnsi="Arial" w:cs="Arial"/>
          <w:sz w:val="28"/>
          <w:szCs w:val="28"/>
          <w:lang w:val="es-ES" w:eastAsia="es-ES"/>
        </w:rPr>
        <w:t xml:space="preserve">en la construcción </w:t>
      </w:r>
      <w:r w:rsidRPr="00AE089F">
        <w:rPr>
          <w:rFonts w:ascii="Arial" w:eastAsia="Times New Roman" w:hAnsi="Arial" w:cs="Arial"/>
          <w:sz w:val="28"/>
          <w:szCs w:val="28"/>
          <w:lang w:val="es-ES" w:eastAsia="es-ES"/>
        </w:rPr>
        <w:t>del conjunto habitacional denominado “Buenos Aires”</w:t>
      </w:r>
      <w:r>
        <w:rPr>
          <w:rFonts w:ascii="Arial" w:eastAsia="Times New Roman" w:hAnsi="Arial" w:cs="Arial"/>
          <w:sz w:val="28"/>
          <w:szCs w:val="28"/>
          <w:lang w:val="es-ES" w:eastAsia="es-ES"/>
        </w:rPr>
        <w:t>, que se lleva a cabo en el predio que les fuera donado a través del acuerdo de ayuntamiento d</w:t>
      </w:r>
      <w:r w:rsidR="0057462D">
        <w:rPr>
          <w:rFonts w:ascii="Arial" w:eastAsia="Times New Roman" w:hAnsi="Arial" w:cs="Arial"/>
          <w:sz w:val="28"/>
          <w:szCs w:val="28"/>
          <w:lang w:val="es-ES" w:eastAsia="es-ES"/>
        </w:rPr>
        <w:t>e fecha 25 de mayo del año 2017.</w:t>
      </w:r>
    </w:p>
    <w:p w14:paraId="61F1B5AE" w14:textId="5C1DDF7B" w:rsidR="0057462D" w:rsidRDefault="0057462D" w:rsidP="0057462D">
      <w:pPr>
        <w:spacing w:after="0"/>
        <w:jc w:val="both"/>
        <w:rPr>
          <w:rFonts w:ascii="Arial" w:eastAsia="Times New Roman" w:hAnsi="Arial" w:cs="Arial"/>
          <w:sz w:val="28"/>
          <w:szCs w:val="28"/>
          <w:lang w:val="es-ES" w:eastAsia="es-ES"/>
        </w:rPr>
      </w:pPr>
    </w:p>
    <w:p w14:paraId="5BA9EC55" w14:textId="1DE55D6B" w:rsidR="0057462D" w:rsidRPr="007A05A9" w:rsidRDefault="0057462D" w:rsidP="0057462D">
      <w:pPr>
        <w:spacing w:after="0" w:line="240" w:lineRule="auto"/>
        <w:jc w:val="both"/>
        <w:rPr>
          <w:rFonts w:ascii="Tahoma" w:hAnsi="Tahoma"/>
          <w:bCs/>
          <w:sz w:val="20"/>
        </w:rPr>
      </w:pPr>
      <w:r>
        <w:rPr>
          <w:rFonts w:ascii="Arial" w:eastAsia="Times New Roman" w:hAnsi="Arial" w:cs="Arial"/>
          <w:sz w:val="28"/>
          <w:szCs w:val="28"/>
          <w:lang w:val="es-ES" w:eastAsia="es-ES"/>
        </w:rPr>
        <w:t xml:space="preserve">Esto tomando en consideración que </w:t>
      </w:r>
      <w:r w:rsidRPr="0057462D">
        <w:rPr>
          <w:rFonts w:ascii="Arial" w:eastAsia="Times New Roman" w:hAnsi="Arial" w:cs="Arial"/>
          <w:sz w:val="28"/>
          <w:szCs w:val="28"/>
          <w:lang w:val="es-ES" w:eastAsia="es-ES"/>
        </w:rPr>
        <w:t xml:space="preserve">de acuerdo con lo aprobado por el pleno del H. Ayuntamiento </w:t>
      </w:r>
      <w:r>
        <w:rPr>
          <w:rFonts w:ascii="Arial" w:eastAsia="Times New Roman" w:hAnsi="Arial" w:cs="Arial"/>
          <w:sz w:val="28"/>
          <w:szCs w:val="28"/>
          <w:lang w:val="es-ES" w:eastAsia="es-ES"/>
        </w:rPr>
        <w:t xml:space="preserve">el plazo para la construcción </w:t>
      </w:r>
      <w:r w:rsidRPr="0057462D">
        <w:rPr>
          <w:rFonts w:ascii="Arial" w:eastAsia="Times New Roman" w:hAnsi="Arial" w:cs="Arial"/>
          <w:sz w:val="28"/>
          <w:szCs w:val="28"/>
          <w:lang w:val="es-ES" w:eastAsia="es-ES"/>
        </w:rPr>
        <w:t>debió iniciarse a más tardar el 16 de Junio de 2018, y concluirse el 16 de junio de 2019</w:t>
      </w:r>
      <w:r>
        <w:rPr>
          <w:rFonts w:ascii="Arial" w:eastAsia="Times New Roman" w:hAnsi="Arial" w:cs="Arial"/>
          <w:sz w:val="28"/>
          <w:szCs w:val="28"/>
          <w:lang w:val="es-ES" w:eastAsia="es-ES"/>
        </w:rPr>
        <w:t>, lo cual por</w:t>
      </w:r>
      <w:r w:rsidRPr="0057462D">
        <w:rPr>
          <w:rFonts w:ascii="Arial" w:eastAsia="Times New Roman" w:hAnsi="Arial" w:cs="Arial"/>
          <w:sz w:val="28"/>
          <w:szCs w:val="28"/>
          <w:lang w:val="es-ES" w:eastAsia="es-ES"/>
        </w:rPr>
        <w:t xml:space="preserve"> falta de apoyos del gobierno federal para la adquisición de viviendas a personas de bajos recursos no se pudo iniciar y concluir la obra respectiva, hasta que se aprobó el Programa de Impulso a la Vivienda por parte de Gobierno del Estado, lo cual permitió celebrar en fecha 16 de Julio del año 2020 el convenio para el desarrollo de Vivienda integrado por 72 viviendas que se construyen en el predio identificado como “Buenos Aíres”, con la empresa </w:t>
      </w:r>
      <w:proofErr w:type="spellStart"/>
      <w:r w:rsidRPr="0057462D">
        <w:rPr>
          <w:rFonts w:ascii="Arial" w:eastAsia="Times New Roman" w:hAnsi="Arial" w:cs="Arial"/>
          <w:sz w:val="28"/>
          <w:szCs w:val="28"/>
          <w:lang w:val="es-ES" w:eastAsia="es-ES"/>
        </w:rPr>
        <w:t>Provide</w:t>
      </w:r>
      <w:proofErr w:type="spellEnd"/>
      <w:r w:rsidRPr="0057462D">
        <w:rPr>
          <w:rFonts w:ascii="Arial" w:eastAsia="Times New Roman" w:hAnsi="Arial" w:cs="Arial"/>
          <w:sz w:val="28"/>
          <w:szCs w:val="28"/>
          <w:lang w:val="es-ES" w:eastAsia="es-ES"/>
        </w:rPr>
        <w:t xml:space="preserve"> Guanajuato Sociedad Anónima de Capital Variable.</w:t>
      </w:r>
    </w:p>
    <w:p w14:paraId="20DC70FE" w14:textId="77777777" w:rsidR="0057462D" w:rsidRPr="007A05A9" w:rsidRDefault="0057462D" w:rsidP="0057462D">
      <w:pPr>
        <w:spacing w:after="0" w:line="240" w:lineRule="auto"/>
        <w:jc w:val="both"/>
        <w:rPr>
          <w:rFonts w:ascii="Tahoma" w:hAnsi="Tahoma"/>
          <w:bCs/>
          <w:sz w:val="20"/>
        </w:rPr>
      </w:pPr>
    </w:p>
    <w:p w14:paraId="0113477B" w14:textId="77777777" w:rsidR="0057462D" w:rsidRDefault="0057462D" w:rsidP="0057462D">
      <w:pPr>
        <w:spacing w:after="0"/>
        <w:jc w:val="both"/>
        <w:rPr>
          <w:rFonts w:ascii="Arial" w:eastAsia="Times New Roman" w:hAnsi="Arial" w:cs="Arial"/>
          <w:sz w:val="28"/>
          <w:szCs w:val="28"/>
          <w:lang w:val="es-ES" w:eastAsia="es-ES"/>
        </w:rPr>
      </w:pPr>
    </w:p>
    <w:p w14:paraId="264FBD4C" w14:textId="77777777" w:rsidR="0057462D" w:rsidRPr="004434F0" w:rsidRDefault="0057462D" w:rsidP="0057462D">
      <w:pPr>
        <w:spacing w:after="0"/>
        <w:jc w:val="both"/>
        <w:rPr>
          <w:rFonts w:ascii="Arial" w:eastAsia="Arial Unicode MS" w:hAnsi="Arial" w:cs="Arial"/>
          <w:color w:val="000000"/>
          <w:sz w:val="28"/>
          <w:szCs w:val="28"/>
          <w:lang w:eastAsia="es-ES"/>
        </w:rPr>
      </w:pPr>
    </w:p>
    <w:p w14:paraId="0C9FCA40" w14:textId="393D2EF1" w:rsidR="005F1C30" w:rsidRDefault="005F1C30" w:rsidP="005F1C30">
      <w:pPr>
        <w:spacing w:after="0" w:line="240" w:lineRule="auto"/>
        <w:jc w:val="both"/>
        <w:rPr>
          <w:rFonts w:ascii="Arial" w:eastAsia="Times New Roman" w:hAnsi="Arial" w:cs="Arial"/>
          <w:sz w:val="28"/>
          <w:szCs w:val="28"/>
          <w:lang w:val="es-ES" w:eastAsia="es-ES"/>
        </w:rPr>
      </w:pPr>
      <w:r w:rsidRPr="00A2423D">
        <w:rPr>
          <w:rFonts w:ascii="Arial" w:eastAsia="Times New Roman" w:hAnsi="Arial" w:cs="Arial"/>
          <w:sz w:val="28"/>
          <w:szCs w:val="28"/>
          <w:lang w:val="es-ES" w:eastAsia="es-ES"/>
        </w:rPr>
        <w:t>Por lo anteriormente expuesto y</w:t>
      </w:r>
      <w:r>
        <w:rPr>
          <w:rFonts w:ascii="Arial" w:eastAsia="Times New Roman" w:hAnsi="Arial" w:cs="Arial"/>
          <w:sz w:val="28"/>
          <w:szCs w:val="28"/>
          <w:lang w:val="es-ES" w:eastAsia="es-ES"/>
        </w:rPr>
        <w:t xml:space="preserve"> con </w:t>
      </w:r>
      <w:r w:rsidRPr="00A2423D">
        <w:rPr>
          <w:rFonts w:ascii="Arial" w:eastAsia="Times New Roman" w:hAnsi="Arial" w:cs="Arial"/>
          <w:sz w:val="28"/>
          <w:szCs w:val="28"/>
          <w:lang w:val="es-ES" w:eastAsia="es-ES"/>
        </w:rPr>
        <w:t xml:space="preserve">fundamento en </w:t>
      </w:r>
      <w:r w:rsidRPr="00A2423D">
        <w:rPr>
          <w:rFonts w:ascii="Arial" w:eastAsia="Times New Roman" w:hAnsi="Arial" w:cs="Arial"/>
          <w:sz w:val="28"/>
          <w:szCs w:val="28"/>
          <w:lang w:eastAsia="es-ES"/>
        </w:rPr>
        <w:t xml:space="preserve">los artículos </w:t>
      </w:r>
      <w:r>
        <w:rPr>
          <w:rFonts w:ascii="Arial" w:eastAsia="Times New Roman" w:hAnsi="Arial" w:cs="Arial"/>
          <w:sz w:val="28"/>
          <w:szCs w:val="28"/>
          <w:lang w:val="es-ES" w:eastAsia="es-ES"/>
        </w:rPr>
        <w:t>76 fracción II inciso d</w:t>
      </w:r>
      <w:r w:rsidRPr="00A2423D">
        <w:rPr>
          <w:rFonts w:ascii="Arial" w:eastAsia="Times New Roman" w:hAnsi="Arial" w:cs="Arial"/>
          <w:sz w:val="28"/>
          <w:szCs w:val="28"/>
          <w:lang w:val="es-ES" w:eastAsia="es-ES"/>
        </w:rPr>
        <w:t>)</w:t>
      </w:r>
      <w:r w:rsidR="008F3DA6">
        <w:rPr>
          <w:rFonts w:ascii="Arial" w:eastAsia="Times New Roman" w:hAnsi="Arial" w:cs="Arial"/>
          <w:sz w:val="28"/>
          <w:szCs w:val="28"/>
          <w:lang w:val="es-ES" w:eastAsia="es-ES"/>
        </w:rPr>
        <w:t xml:space="preserve">, fracción IV incisos </w:t>
      </w:r>
      <w:r>
        <w:rPr>
          <w:rFonts w:ascii="Arial" w:eastAsia="Times New Roman" w:hAnsi="Arial" w:cs="Arial"/>
          <w:sz w:val="28"/>
          <w:szCs w:val="28"/>
          <w:lang w:val="es-ES" w:eastAsia="es-ES"/>
        </w:rPr>
        <w:t xml:space="preserve">g) y j) </w:t>
      </w:r>
      <w:r w:rsidRPr="00A2423D">
        <w:rPr>
          <w:rFonts w:ascii="Arial" w:eastAsia="Times New Roman" w:hAnsi="Arial" w:cs="Arial"/>
          <w:sz w:val="28"/>
          <w:szCs w:val="28"/>
          <w:lang w:val="es-ES" w:eastAsia="es-ES"/>
        </w:rPr>
        <w:t>de la Ley Orgánica Municipal para el Estado de Guanajuato;</w:t>
      </w:r>
      <w:r>
        <w:rPr>
          <w:rFonts w:ascii="Arial" w:eastAsia="Times New Roman" w:hAnsi="Arial" w:cs="Arial"/>
          <w:sz w:val="28"/>
          <w:szCs w:val="28"/>
          <w:lang w:val="es-ES" w:eastAsia="es-ES"/>
        </w:rPr>
        <w:t xml:space="preserve"> así como 1 y 28,</w:t>
      </w:r>
      <w:r w:rsidRPr="00A2423D">
        <w:rPr>
          <w:rFonts w:ascii="Arial" w:eastAsia="Times New Roman" w:hAnsi="Arial" w:cs="Arial"/>
          <w:sz w:val="28"/>
          <w:szCs w:val="28"/>
          <w:lang w:val="es-ES" w:eastAsia="es-ES"/>
        </w:rPr>
        <w:t xml:space="preserve"> del </w:t>
      </w:r>
      <w:r w:rsidRPr="00A2423D">
        <w:rPr>
          <w:rFonts w:ascii="Arial" w:hAnsi="Arial" w:cs="Arial"/>
          <w:bCs/>
          <w:sz w:val="28"/>
          <w:szCs w:val="28"/>
        </w:rPr>
        <w:t>Reglamento de Adquisiciones, Enajenaciones, Arrendamientos, Comodatos y Contratación de Servicios para el Municipio de León, Guanajuato</w:t>
      </w:r>
      <w:r w:rsidRPr="00A2423D">
        <w:rPr>
          <w:rFonts w:ascii="Arial" w:eastAsia="Times New Roman" w:hAnsi="Arial" w:cs="Arial"/>
          <w:sz w:val="28"/>
          <w:szCs w:val="28"/>
          <w:lang w:eastAsia="es-ES"/>
        </w:rPr>
        <w:t>,</w:t>
      </w:r>
      <w:r w:rsidRPr="00A2423D">
        <w:rPr>
          <w:rFonts w:ascii="Arial" w:eastAsia="Times New Roman" w:hAnsi="Arial" w:cs="Arial"/>
          <w:sz w:val="28"/>
          <w:szCs w:val="28"/>
          <w:lang w:val="es-ES" w:eastAsia="es-ES"/>
        </w:rPr>
        <w:t xml:space="preserve"> se somete a consideración de este Ayuntamiento la aprobación de la propuesta del siguiente:</w:t>
      </w:r>
    </w:p>
    <w:p w14:paraId="3DE7FC0E" w14:textId="3770FA25" w:rsidR="009B550C" w:rsidRDefault="009B550C" w:rsidP="00271601">
      <w:pPr>
        <w:spacing w:after="0" w:line="240" w:lineRule="auto"/>
        <w:rPr>
          <w:rFonts w:ascii="Arial" w:eastAsia="Times New Roman" w:hAnsi="Arial" w:cs="Arial"/>
          <w:b/>
          <w:sz w:val="28"/>
          <w:szCs w:val="28"/>
          <w:lang w:val="es-ES" w:eastAsia="es-ES"/>
        </w:rPr>
      </w:pPr>
    </w:p>
    <w:p w14:paraId="6431410E" w14:textId="77777777" w:rsidR="00CE4292" w:rsidRDefault="00CE4292" w:rsidP="00271601">
      <w:pPr>
        <w:spacing w:after="0" w:line="240" w:lineRule="auto"/>
        <w:rPr>
          <w:rFonts w:ascii="Arial" w:eastAsia="Times New Roman" w:hAnsi="Arial" w:cs="Arial"/>
          <w:b/>
          <w:sz w:val="28"/>
          <w:szCs w:val="28"/>
          <w:lang w:val="es-ES" w:eastAsia="es-ES"/>
        </w:rPr>
      </w:pPr>
    </w:p>
    <w:p w14:paraId="07BD6B5F" w14:textId="77777777" w:rsidR="002E6E0E" w:rsidRDefault="00521B11" w:rsidP="00734ACA">
      <w:pPr>
        <w:spacing w:after="0" w:line="240" w:lineRule="auto"/>
        <w:jc w:val="center"/>
        <w:rPr>
          <w:rFonts w:ascii="Arial" w:eastAsia="Times New Roman" w:hAnsi="Arial" w:cs="Arial"/>
          <w:b/>
          <w:sz w:val="28"/>
          <w:szCs w:val="28"/>
          <w:lang w:val="es-ES" w:eastAsia="es-ES"/>
        </w:rPr>
      </w:pPr>
      <w:r w:rsidRPr="00A2423D">
        <w:rPr>
          <w:rFonts w:ascii="Arial" w:eastAsia="Times New Roman" w:hAnsi="Arial" w:cs="Arial"/>
          <w:b/>
          <w:sz w:val="28"/>
          <w:szCs w:val="28"/>
          <w:lang w:val="es-ES" w:eastAsia="es-ES"/>
        </w:rPr>
        <w:t>ACUERDO</w:t>
      </w:r>
    </w:p>
    <w:p w14:paraId="08CCDD87" w14:textId="3A965F9F" w:rsidR="00717684" w:rsidRPr="00A2423D" w:rsidRDefault="00D84337" w:rsidP="00D84337">
      <w:pPr>
        <w:tabs>
          <w:tab w:val="left" w:pos="6270"/>
        </w:tabs>
        <w:spacing w:after="0" w:line="240" w:lineRule="auto"/>
        <w:rPr>
          <w:rFonts w:ascii="Arial" w:eastAsia="Times New Roman" w:hAnsi="Arial" w:cs="Arial"/>
          <w:b/>
          <w:sz w:val="28"/>
          <w:szCs w:val="28"/>
          <w:lang w:val="es-ES" w:eastAsia="es-ES"/>
        </w:rPr>
      </w:pPr>
      <w:r>
        <w:rPr>
          <w:rFonts w:ascii="Arial" w:eastAsia="Times New Roman" w:hAnsi="Arial" w:cs="Arial"/>
          <w:b/>
          <w:sz w:val="28"/>
          <w:szCs w:val="28"/>
          <w:lang w:val="es-ES" w:eastAsia="es-ES"/>
        </w:rPr>
        <w:tab/>
      </w:r>
    </w:p>
    <w:p w14:paraId="0851AFDF" w14:textId="6C4EDD83" w:rsidR="00006DD8" w:rsidRPr="00006DD8" w:rsidRDefault="00006DD8" w:rsidP="00006DD8">
      <w:pPr>
        <w:spacing w:after="0" w:line="240" w:lineRule="auto"/>
        <w:jc w:val="both"/>
        <w:rPr>
          <w:rFonts w:ascii="Arial" w:eastAsia="Times New Roman" w:hAnsi="Arial" w:cs="Arial"/>
          <w:sz w:val="28"/>
          <w:szCs w:val="28"/>
          <w:lang w:val="es-ES" w:eastAsia="es-ES"/>
        </w:rPr>
      </w:pPr>
      <w:r w:rsidRPr="00006DD8">
        <w:rPr>
          <w:rFonts w:ascii="Arial" w:eastAsia="Times New Roman" w:hAnsi="Arial" w:cs="Arial"/>
          <w:b/>
          <w:sz w:val="28"/>
          <w:szCs w:val="28"/>
          <w:lang w:val="es-ES" w:eastAsia="es-ES"/>
        </w:rPr>
        <w:t xml:space="preserve">PRIMERO. </w:t>
      </w:r>
      <w:r w:rsidRPr="00006DD8">
        <w:rPr>
          <w:rFonts w:ascii="Arial" w:eastAsia="Times New Roman" w:hAnsi="Arial" w:cs="Arial"/>
          <w:sz w:val="28"/>
          <w:szCs w:val="28"/>
          <w:lang w:val="es-ES" w:eastAsia="es-ES"/>
        </w:rPr>
        <w:t>Se auto</w:t>
      </w:r>
      <w:r w:rsidR="007D5D24">
        <w:rPr>
          <w:rFonts w:ascii="Arial" w:eastAsia="Times New Roman" w:hAnsi="Arial" w:cs="Arial"/>
          <w:sz w:val="28"/>
          <w:szCs w:val="28"/>
          <w:lang w:val="es-ES" w:eastAsia="es-ES"/>
        </w:rPr>
        <w:t>riza precisar</w:t>
      </w:r>
      <w:r w:rsidRPr="00006DD8">
        <w:rPr>
          <w:rFonts w:ascii="Arial" w:eastAsia="Times New Roman" w:hAnsi="Arial" w:cs="Arial"/>
          <w:sz w:val="28"/>
          <w:szCs w:val="28"/>
          <w:lang w:val="es-ES" w:eastAsia="es-ES"/>
        </w:rPr>
        <w:t xml:space="preserve"> el acuerdo de Ayuntamiento aprobado en sesión ordinaria de fecha 25 de mayo del año 2017 al desahogarse en el punto XI del orden del día, de Informe de Comisiones, respecto a los temas del Comité de Adquisiciones, cuya publicación se realizó en el Periódico Oficial del Gobierno del Estado de Guanajuato número 96 segunda parte de fecha 16 de junio del 2017.</w:t>
      </w:r>
    </w:p>
    <w:p w14:paraId="40D4BE60" w14:textId="77777777" w:rsidR="00006DD8" w:rsidRPr="00006DD8" w:rsidRDefault="00006DD8" w:rsidP="00006DD8">
      <w:pPr>
        <w:spacing w:after="0" w:line="240" w:lineRule="auto"/>
        <w:jc w:val="both"/>
        <w:rPr>
          <w:rFonts w:ascii="Arial" w:eastAsia="Times New Roman" w:hAnsi="Arial" w:cs="Arial"/>
          <w:sz w:val="28"/>
          <w:szCs w:val="28"/>
          <w:lang w:val="es-ES" w:eastAsia="es-ES"/>
        </w:rPr>
      </w:pPr>
    </w:p>
    <w:p w14:paraId="2BE25D24" w14:textId="77777777" w:rsidR="007D5D24" w:rsidRDefault="00006DD8" w:rsidP="007D5D24">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La precisión consiste en ampliar a cinco años el término establecido en el</w:t>
      </w:r>
      <w:r w:rsidR="007D5D24">
        <w:rPr>
          <w:rFonts w:ascii="Arial" w:eastAsia="Times New Roman" w:hAnsi="Arial" w:cs="Arial"/>
          <w:sz w:val="28"/>
          <w:szCs w:val="28"/>
          <w:lang w:val="es-ES" w:eastAsia="es-ES"/>
        </w:rPr>
        <w:t xml:space="preserve"> tercer punto de </w:t>
      </w:r>
      <w:r>
        <w:rPr>
          <w:rFonts w:ascii="Arial" w:eastAsia="Times New Roman" w:hAnsi="Arial" w:cs="Arial"/>
          <w:sz w:val="28"/>
          <w:szCs w:val="28"/>
          <w:lang w:val="es-ES" w:eastAsia="es-ES"/>
        </w:rPr>
        <w:t>A</w:t>
      </w:r>
      <w:r w:rsidR="007D5D24">
        <w:rPr>
          <w:rFonts w:ascii="Arial" w:eastAsia="Times New Roman" w:hAnsi="Arial" w:cs="Arial"/>
          <w:sz w:val="28"/>
          <w:szCs w:val="28"/>
          <w:lang w:val="es-ES" w:eastAsia="es-ES"/>
        </w:rPr>
        <w:t xml:space="preserve">cuerdo para quedar de la siguiente manera: </w:t>
      </w:r>
    </w:p>
    <w:p w14:paraId="1A1E2E6E" w14:textId="77777777" w:rsidR="007D5D24" w:rsidRDefault="007D5D24" w:rsidP="007D5D24">
      <w:pPr>
        <w:spacing w:after="0" w:line="240" w:lineRule="auto"/>
        <w:jc w:val="both"/>
        <w:rPr>
          <w:rFonts w:ascii="Arial" w:eastAsia="Times New Roman" w:hAnsi="Arial" w:cs="Arial"/>
          <w:sz w:val="28"/>
          <w:szCs w:val="28"/>
          <w:lang w:val="es-ES" w:eastAsia="es-ES"/>
        </w:rPr>
      </w:pPr>
    </w:p>
    <w:p w14:paraId="5470C32A" w14:textId="04CCCC97" w:rsidR="007D5D24" w:rsidRPr="007D5D24" w:rsidRDefault="007D5D24" w:rsidP="007D5D24">
      <w:pPr>
        <w:spacing w:after="0" w:line="240" w:lineRule="auto"/>
        <w:ind w:left="709"/>
        <w:jc w:val="both"/>
        <w:rPr>
          <w:rFonts w:ascii="Arial" w:eastAsia="Times New Roman" w:hAnsi="Arial" w:cs="Arial"/>
          <w:i/>
          <w:sz w:val="28"/>
          <w:szCs w:val="28"/>
          <w:lang w:val="es-ES" w:eastAsia="es-ES"/>
        </w:rPr>
      </w:pPr>
      <w:r w:rsidRPr="007D5D24">
        <w:rPr>
          <w:rFonts w:ascii="Arial" w:eastAsia="Times New Roman" w:hAnsi="Arial" w:cs="Arial"/>
          <w:b/>
          <w:i/>
          <w:sz w:val="28"/>
          <w:szCs w:val="28"/>
          <w:lang w:val="es-ES" w:eastAsia="es-ES"/>
        </w:rPr>
        <w:t xml:space="preserve">TERCERO. </w:t>
      </w:r>
      <w:r w:rsidRPr="007D5D24">
        <w:rPr>
          <w:rFonts w:ascii="Arial" w:eastAsia="Times New Roman" w:hAnsi="Arial" w:cs="Arial"/>
          <w:i/>
          <w:sz w:val="28"/>
          <w:szCs w:val="28"/>
          <w:lang w:val="es-ES" w:eastAsia="es-ES"/>
        </w:rPr>
        <w:t>La construcción de las instalaciones deberá iniciar en un período no mayor de un año y la terminación de las mismas no deberá de exceder de cinco años, contados ambos términos a partir de la publicación del presente acuerdo en el Periódico Oficial del Gobierno del Estado de Guanajuato; dicha donación queda condicionada a que se le dé el uso para el cual fue solicitada”</w:t>
      </w:r>
      <w:r w:rsidRPr="007D5D24">
        <w:rPr>
          <w:rFonts w:cs="Arial"/>
          <w:i/>
        </w:rPr>
        <w:t xml:space="preserve"> </w:t>
      </w:r>
    </w:p>
    <w:p w14:paraId="04FBFF19" w14:textId="77777777" w:rsidR="007D5D24" w:rsidRPr="00823E99" w:rsidRDefault="007D5D24" w:rsidP="007D5D24">
      <w:pPr>
        <w:ind w:left="567" w:right="1132"/>
        <w:jc w:val="both"/>
        <w:rPr>
          <w:rFonts w:cs="Arial"/>
        </w:rPr>
      </w:pPr>
    </w:p>
    <w:p w14:paraId="57A77533" w14:textId="56520C9F" w:rsidR="007D5D24" w:rsidRPr="007D5D24" w:rsidRDefault="00006DD8" w:rsidP="00006DD8">
      <w:pPr>
        <w:spacing w:after="0" w:line="240" w:lineRule="auto"/>
        <w:jc w:val="both"/>
        <w:rPr>
          <w:rFonts w:ascii="Arial" w:eastAsia="Times New Roman" w:hAnsi="Arial" w:cs="Arial"/>
          <w:sz w:val="28"/>
          <w:szCs w:val="28"/>
          <w:lang w:val="es-ES" w:eastAsia="es-ES"/>
        </w:rPr>
      </w:pPr>
      <w:r w:rsidRPr="00006DD8">
        <w:rPr>
          <w:rFonts w:ascii="Arial" w:eastAsia="Times New Roman" w:hAnsi="Arial" w:cs="Arial"/>
          <w:b/>
          <w:sz w:val="28"/>
          <w:szCs w:val="28"/>
          <w:lang w:val="es-ES" w:eastAsia="es-ES"/>
        </w:rPr>
        <w:t xml:space="preserve">SEGUNDO. </w:t>
      </w:r>
      <w:r w:rsidR="007D5D24">
        <w:rPr>
          <w:rFonts w:ascii="Arial" w:eastAsia="Times New Roman" w:hAnsi="Arial" w:cs="Arial"/>
          <w:sz w:val="28"/>
          <w:szCs w:val="28"/>
          <w:lang w:val="es-ES" w:eastAsia="es-ES"/>
        </w:rPr>
        <w:t>Todo lo que no se modifica con motivo del presente acuerdo seguirá surtiendo sus efectos legales correspondientes.</w:t>
      </w:r>
    </w:p>
    <w:p w14:paraId="39EEB866" w14:textId="77777777" w:rsidR="007D5D24" w:rsidRDefault="007D5D24" w:rsidP="00006DD8">
      <w:pPr>
        <w:spacing w:after="0" w:line="240" w:lineRule="auto"/>
        <w:jc w:val="both"/>
        <w:rPr>
          <w:rFonts w:ascii="Arial" w:eastAsia="Times New Roman" w:hAnsi="Arial" w:cs="Arial"/>
          <w:b/>
          <w:sz w:val="28"/>
          <w:szCs w:val="28"/>
          <w:lang w:val="es-ES" w:eastAsia="es-ES"/>
        </w:rPr>
      </w:pPr>
    </w:p>
    <w:p w14:paraId="194705A3" w14:textId="76E6BC0C" w:rsidR="00006DD8" w:rsidRPr="00006DD8" w:rsidRDefault="007D5D24" w:rsidP="00006DD8">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lastRenderedPageBreak/>
        <w:t xml:space="preserve">TERCERO. </w:t>
      </w:r>
      <w:r w:rsidR="00006DD8" w:rsidRPr="007D5D24">
        <w:rPr>
          <w:rFonts w:ascii="Arial" w:eastAsia="Times New Roman" w:hAnsi="Arial" w:cs="Arial"/>
          <w:sz w:val="28"/>
          <w:szCs w:val="28"/>
          <w:lang w:val="es-ES" w:eastAsia="es-ES"/>
        </w:rPr>
        <w:t>Se aprueban todos los actos administrativos que resulten necesarios para la ejecución del presente acuerdo.</w:t>
      </w:r>
    </w:p>
    <w:p w14:paraId="00307E70" w14:textId="77777777" w:rsidR="00006DD8" w:rsidRPr="00006DD8" w:rsidRDefault="00006DD8" w:rsidP="00006DD8">
      <w:pPr>
        <w:spacing w:after="0" w:line="240" w:lineRule="auto"/>
        <w:jc w:val="both"/>
        <w:rPr>
          <w:rFonts w:ascii="Arial" w:eastAsia="Times New Roman" w:hAnsi="Arial" w:cs="Arial"/>
          <w:b/>
          <w:sz w:val="28"/>
          <w:szCs w:val="28"/>
          <w:lang w:val="es-ES" w:eastAsia="es-ES"/>
        </w:rPr>
      </w:pPr>
    </w:p>
    <w:p w14:paraId="27EAD8F1" w14:textId="2B8E9FB1" w:rsidR="00006DD8" w:rsidRDefault="007D5D24" w:rsidP="00006DD8">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CUARTO</w:t>
      </w:r>
      <w:r w:rsidR="00006DD8" w:rsidRPr="00006DD8">
        <w:rPr>
          <w:rFonts w:ascii="Arial" w:eastAsia="Times New Roman" w:hAnsi="Arial" w:cs="Arial"/>
          <w:b/>
          <w:sz w:val="28"/>
          <w:szCs w:val="28"/>
          <w:lang w:val="es-ES" w:eastAsia="es-ES"/>
        </w:rPr>
        <w:t xml:space="preserve">. </w:t>
      </w:r>
      <w:r w:rsidR="00006DD8" w:rsidRPr="007D5D24">
        <w:rPr>
          <w:rFonts w:ascii="Arial" w:eastAsia="Times New Roman" w:hAnsi="Arial" w:cs="Arial"/>
          <w:sz w:val="28"/>
          <w:szCs w:val="28"/>
          <w:lang w:val="es-ES" w:eastAsia="es-ES"/>
        </w:rPr>
        <w:t>Publíquese el presente acuerdo en el Periódico Oficial del Gobierno del Estado de Guanajuato, para los efectos del artículo 220 de la Ley Orgánica Municipal para el Estado de Guanajuato.</w:t>
      </w:r>
    </w:p>
    <w:p w14:paraId="1E464537" w14:textId="08DA0528" w:rsidR="00006DD8" w:rsidRDefault="00006DD8" w:rsidP="005012CF">
      <w:pPr>
        <w:spacing w:after="0" w:line="240" w:lineRule="auto"/>
        <w:jc w:val="both"/>
        <w:rPr>
          <w:rFonts w:ascii="Arial" w:eastAsia="Times New Roman" w:hAnsi="Arial" w:cs="Arial"/>
          <w:b/>
          <w:sz w:val="28"/>
          <w:szCs w:val="28"/>
          <w:lang w:val="es-ES" w:eastAsia="es-ES"/>
        </w:rPr>
      </w:pPr>
    </w:p>
    <w:p w14:paraId="2F048F85" w14:textId="77777777" w:rsidR="00006DD8" w:rsidRDefault="00006DD8" w:rsidP="005012CF">
      <w:pPr>
        <w:spacing w:after="0" w:line="240" w:lineRule="auto"/>
        <w:jc w:val="both"/>
        <w:rPr>
          <w:rFonts w:ascii="Arial" w:eastAsia="Times New Roman" w:hAnsi="Arial" w:cs="Arial"/>
          <w:b/>
          <w:sz w:val="28"/>
          <w:szCs w:val="28"/>
          <w:lang w:val="es-ES" w:eastAsia="es-ES"/>
        </w:rPr>
      </w:pPr>
    </w:p>
    <w:p w14:paraId="3C336C45" w14:textId="77777777" w:rsidR="003F4081" w:rsidRDefault="003F4081" w:rsidP="005012CF">
      <w:pPr>
        <w:spacing w:after="0" w:line="240" w:lineRule="auto"/>
        <w:jc w:val="both"/>
        <w:rPr>
          <w:rFonts w:ascii="Arial" w:eastAsia="Times New Roman" w:hAnsi="Arial" w:cs="Arial"/>
          <w:sz w:val="28"/>
          <w:szCs w:val="28"/>
          <w:lang w:val="es-ES" w:eastAsia="es-ES"/>
        </w:rPr>
      </w:pPr>
    </w:p>
    <w:p w14:paraId="1FA60DB5" w14:textId="77777777" w:rsidR="00591ED7" w:rsidRPr="00F07D59" w:rsidRDefault="00591ED7" w:rsidP="00591ED7">
      <w:pPr>
        <w:spacing w:after="0" w:line="240" w:lineRule="auto"/>
        <w:jc w:val="center"/>
        <w:rPr>
          <w:rFonts w:ascii="Arial" w:hAnsi="Arial" w:cs="Arial"/>
          <w:b/>
          <w:sz w:val="28"/>
          <w:szCs w:val="28"/>
        </w:rPr>
      </w:pPr>
      <w:r w:rsidRPr="00F07D59">
        <w:rPr>
          <w:rFonts w:ascii="Arial" w:hAnsi="Arial" w:cs="Arial"/>
          <w:b/>
          <w:sz w:val="28"/>
          <w:szCs w:val="28"/>
        </w:rPr>
        <w:t>A T E N T A M E N T E</w:t>
      </w:r>
    </w:p>
    <w:p w14:paraId="4068949F" w14:textId="77777777" w:rsidR="00591ED7" w:rsidRPr="00F07D59" w:rsidRDefault="00BC6DF6" w:rsidP="00591ED7">
      <w:pPr>
        <w:spacing w:after="0" w:line="240" w:lineRule="auto"/>
        <w:jc w:val="center"/>
        <w:rPr>
          <w:rFonts w:ascii="Arial" w:hAnsi="Arial" w:cs="Arial"/>
          <w:b/>
          <w:bCs/>
          <w:sz w:val="28"/>
          <w:szCs w:val="28"/>
        </w:rPr>
      </w:pPr>
      <w:r w:rsidRPr="00F07D59">
        <w:rPr>
          <w:rFonts w:ascii="Arial" w:hAnsi="Arial" w:cs="Arial"/>
          <w:b/>
          <w:bCs/>
          <w:sz w:val="28"/>
          <w:szCs w:val="28"/>
        </w:rPr>
        <w:t>“El</w:t>
      </w:r>
      <w:r w:rsidR="00591ED7" w:rsidRPr="00F07D59">
        <w:rPr>
          <w:rFonts w:ascii="Arial" w:hAnsi="Arial" w:cs="Arial"/>
          <w:b/>
          <w:bCs/>
          <w:sz w:val="28"/>
          <w:szCs w:val="28"/>
        </w:rPr>
        <w:t xml:space="preserve"> </w:t>
      </w:r>
      <w:r w:rsidRPr="00F07D59">
        <w:rPr>
          <w:rFonts w:ascii="Arial" w:hAnsi="Arial" w:cs="Arial"/>
          <w:b/>
          <w:bCs/>
          <w:sz w:val="28"/>
          <w:szCs w:val="28"/>
        </w:rPr>
        <w:t>trabajo todo lo vence</w:t>
      </w:r>
      <w:r w:rsidR="00591ED7" w:rsidRPr="00F07D59">
        <w:rPr>
          <w:rFonts w:ascii="Arial" w:hAnsi="Arial" w:cs="Arial"/>
          <w:b/>
          <w:bCs/>
          <w:sz w:val="28"/>
          <w:szCs w:val="28"/>
        </w:rPr>
        <w:t>”</w:t>
      </w:r>
    </w:p>
    <w:p w14:paraId="071A76A0" w14:textId="376445EE" w:rsidR="00591ED7" w:rsidRPr="00F07D59" w:rsidRDefault="00CE4292" w:rsidP="00591ED7">
      <w:pPr>
        <w:pStyle w:val="Sinespaciado"/>
        <w:jc w:val="center"/>
        <w:rPr>
          <w:rFonts w:ascii="Arial" w:hAnsi="Arial" w:cs="Arial"/>
          <w:b/>
          <w:sz w:val="28"/>
          <w:szCs w:val="28"/>
        </w:rPr>
      </w:pPr>
      <w:r>
        <w:rPr>
          <w:rFonts w:ascii="Arial" w:hAnsi="Arial" w:cs="Arial"/>
          <w:b/>
          <w:sz w:val="28"/>
          <w:szCs w:val="28"/>
        </w:rPr>
        <w:t>“2020</w:t>
      </w:r>
      <w:r w:rsidR="00591ED7" w:rsidRPr="00F07D59">
        <w:rPr>
          <w:rFonts w:ascii="Arial" w:hAnsi="Arial" w:cs="Arial"/>
          <w:b/>
          <w:sz w:val="28"/>
          <w:szCs w:val="28"/>
        </w:rPr>
        <w:t>, Año de</w:t>
      </w:r>
      <w:r>
        <w:rPr>
          <w:rFonts w:ascii="Arial" w:hAnsi="Arial" w:cs="Arial"/>
          <w:b/>
          <w:sz w:val="28"/>
          <w:szCs w:val="28"/>
        </w:rPr>
        <w:t xml:space="preserve"> Leona Vicario, Benemérita Madre de la Patria</w:t>
      </w:r>
      <w:r w:rsidR="006C0669" w:rsidRPr="00F07D59">
        <w:rPr>
          <w:rFonts w:ascii="Arial" w:hAnsi="Arial" w:cs="Arial"/>
          <w:b/>
          <w:sz w:val="28"/>
          <w:szCs w:val="28"/>
        </w:rPr>
        <w:t>”</w:t>
      </w:r>
    </w:p>
    <w:p w14:paraId="7AF618DC" w14:textId="07409400" w:rsidR="00502AD0" w:rsidRDefault="00D21B4D" w:rsidP="00AD1437">
      <w:pPr>
        <w:pStyle w:val="Sinespaciado"/>
        <w:jc w:val="center"/>
        <w:rPr>
          <w:rFonts w:ascii="Arial" w:hAnsi="Arial" w:cs="Arial"/>
          <w:b/>
          <w:sz w:val="28"/>
          <w:szCs w:val="28"/>
        </w:rPr>
      </w:pPr>
      <w:r w:rsidRPr="007935FC">
        <w:rPr>
          <w:rFonts w:ascii="Arial" w:hAnsi="Arial" w:cs="Arial"/>
          <w:b/>
          <w:sz w:val="28"/>
          <w:szCs w:val="28"/>
        </w:rPr>
        <w:t xml:space="preserve">León, </w:t>
      </w:r>
      <w:proofErr w:type="spellStart"/>
      <w:r w:rsidRPr="007935FC">
        <w:rPr>
          <w:rFonts w:ascii="Arial" w:hAnsi="Arial" w:cs="Arial"/>
          <w:b/>
          <w:sz w:val="28"/>
          <w:szCs w:val="28"/>
        </w:rPr>
        <w:t>Gto</w:t>
      </w:r>
      <w:proofErr w:type="spellEnd"/>
      <w:r w:rsidR="00591ED7" w:rsidRPr="007935FC">
        <w:rPr>
          <w:rFonts w:ascii="Arial" w:hAnsi="Arial" w:cs="Arial"/>
          <w:b/>
          <w:sz w:val="28"/>
          <w:szCs w:val="28"/>
        </w:rPr>
        <w:t xml:space="preserve">., </w:t>
      </w:r>
      <w:r w:rsidR="00496464">
        <w:rPr>
          <w:rFonts w:ascii="Arial" w:hAnsi="Arial" w:cs="Arial"/>
          <w:b/>
          <w:sz w:val="28"/>
          <w:szCs w:val="28"/>
        </w:rPr>
        <w:t>11</w:t>
      </w:r>
      <w:r w:rsidR="009A55EB">
        <w:rPr>
          <w:rFonts w:ascii="Arial" w:hAnsi="Arial" w:cs="Arial"/>
          <w:b/>
          <w:sz w:val="28"/>
          <w:szCs w:val="28"/>
        </w:rPr>
        <w:t xml:space="preserve"> de </w:t>
      </w:r>
      <w:r w:rsidR="007E0C84">
        <w:rPr>
          <w:rFonts w:ascii="Arial" w:hAnsi="Arial" w:cs="Arial"/>
          <w:b/>
          <w:sz w:val="28"/>
          <w:szCs w:val="28"/>
        </w:rPr>
        <w:t>noviembre</w:t>
      </w:r>
      <w:r w:rsidR="003029D1" w:rsidRPr="007935FC">
        <w:rPr>
          <w:rFonts w:ascii="Arial" w:hAnsi="Arial" w:cs="Arial"/>
          <w:b/>
          <w:sz w:val="28"/>
          <w:szCs w:val="28"/>
        </w:rPr>
        <w:t xml:space="preserve"> </w:t>
      </w:r>
      <w:r w:rsidRPr="007935FC">
        <w:rPr>
          <w:rFonts w:ascii="Arial" w:hAnsi="Arial" w:cs="Arial"/>
          <w:b/>
          <w:sz w:val="28"/>
          <w:szCs w:val="28"/>
        </w:rPr>
        <w:t xml:space="preserve">de </w:t>
      </w:r>
      <w:r w:rsidR="00CE4292">
        <w:rPr>
          <w:rFonts w:ascii="Arial" w:hAnsi="Arial" w:cs="Arial"/>
          <w:b/>
          <w:sz w:val="28"/>
          <w:szCs w:val="28"/>
        </w:rPr>
        <w:t>2020</w:t>
      </w:r>
      <w:r w:rsidR="00E14261" w:rsidRPr="007935FC">
        <w:rPr>
          <w:rFonts w:ascii="Arial" w:hAnsi="Arial" w:cs="Arial"/>
          <w:b/>
          <w:sz w:val="28"/>
          <w:szCs w:val="28"/>
        </w:rPr>
        <w:t>.</w:t>
      </w:r>
    </w:p>
    <w:p w14:paraId="55E8E9DE" w14:textId="6B3BD77A" w:rsidR="0035736D" w:rsidRDefault="0035736D" w:rsidP="00AD1437">
      <w:pPr>
        <w:pStyle w:val="Sinespaciado"/>
        <w:jc w:val="center"/>
        <w:rPr>
          <w:rFonts w:ascii="Arial" w:hAnsi="Arial" w:cs="Arial"/>
          <w:b/>
          <w:sz w:val="28"/>
          <w:szCs w:val="28"/>
        </w:rPr>
      </w:pPr>
    </w:p>
    <w:p w14:paraId="3AA82DED" w14:textId="699F21E7" w:rsidR="00D910FC" w:rsidRDefault="00D910FC" w:rsidP="00AD1437">
      <w:pPr>
        <w:pStyle w:val="Sinespaciado"/>
        <w:jc w:val="center"/>
      </w:pPr>
    </w:p>
    <w:p w14:paraId="18E49A13" w14:textId="14F787BF" w:rsidR="003F4081" w:rsidRDefault="003F4081" w:rsidP="00AD1437">
      <w:pPr>
        <w:pStyle w:val="Sinespaciado"/>
        <w:jc w:val="center"/>
      </w:pPr>
    </w:p>
    <w:p w14:paraId="5958C131" w14:textId="03186013" w:rsidR="00591ED7" w:rsidRDefault="00591ED7" w:rsidP="00591ED7">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NTRATACION DE SERVICIOS PARA EL MUNICIPIO DE LEÓN, GUANAJUATO.</w:t>
      </w:r>
    </w:p>
    <w:p w14:paraId="150F3FD3" w14:textId="77777777" w:rsidR="007E06F0" w:rsidRDefault="007E06F0" w:rsidP="00591ED7">
      <w:pPr>
        <w:keepNext/>
        <w:spacing w:after="0"/>
        <w:jc w:val="center"/>
        <w:outlineLvl w:val="4"/>
        <w:rPr>
          <w:rFonts w:ascii="Arial" w:hAnsi="Arial" w:cs="Arial"/>
          <w:b/>
          <w:sz w:val="28"/>
          <w:szCs w:val="28"/>
        </w:rPr>
      </w:pPr>
    </w:p>
    <w:p w14:paraId="5DFA94CF" w14:textId="46A99E5E" w:rsidR="007E06F0" w:rsidRDefault="007E06F0" w:rsidP="00591ED7">
      <w:pPr>
        <w:keepNext/>
        <w:spacing w:after="0"/>
        <w:jc w:val="center"/>
        <w:outlineLvl w:val="4"/>
        <w:rPr>
          <w:rFonts w:ascii="Arial" w:hAnsi="Arial" w:cs="Arial"/>
          <w:b/>
          <w:sz w:val="28"/>
          <w:szCs w:val="28"/>
        </w:rPr>
      </w:pPr>
    </w:p>
    <w:p w14:paraId="41FFE8B5" w14:textId="6BF4A4FD" w:rsidR="003F4081" w:rsidRDefault="003F4081" w:rsidP="00591ED7">
      <w:pPr>
        <w:keepNext/>
        <w:spacing w:after="0"/>
        <w:jc w:val="center"/>
        <w:outlineLvl w:val="4"/>
        <w:rPr>
          <w:rFonts w:ascii="Arial" w:hAnsi="Arial" w:cs="Arial"/>
          <w:b/>
          <w:sz w:val="28"/>
          <w:szCs w:val="28"/>
        </w:rPr>
      </w:pPr>
    </w:p>
    <w:p w14:paraId="1BA3F199" w14:textId="652E6CD1"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7B784488" w14:textId="77777777" w:rsidR="001A35F3" w:rsidRDefault="001A35F3" w:rsidP="001A35F3">
      <w:pPr>
        <w:spacing w:after="0"/>
        <w:jc w:val="both"/>
        <w:rPr>
          <w:rFonts w:ascii="Arial" w:hAnsi="Arial" w:cs="Arial"/>
          <w:b/>
          <w:sz w:val="28"/>
          <w:szCs w:val="28"/>
        </w:rPr>
      </w:pPr>
      <w:r>
        <w:rPr>
          <w:rFonts w:ascii="Arial" w:hAnsi="Arial" w:cs="Arial"/>
          <w:b/>
          <w:sz w:val="28"/>
          <w:szCs w:val="28"/>
        </w:rPr>
        <w:t>LETICIA VILLEGAS NAVA</w:t>
      </w:r>
    </w:p>
    <w:p w14:paraId="4FEA2053" w14:textId="77777777" w:rsidR="001A35F3" w:rsidRDefault="001A35F3" w:rsidP="001A35F3">
      <w:pPr>
        <w:spacing w:after="0"/>
        <w:jc w:val="both"/>
        <w:rPr>
          <w:rFonts w:ascii="Arial" w:hAnsi="Arial" w:cs="Arial"/>
          <w:b/>
          <w:sz w:val="28"/>
          <w:szCs w:val="28"/>
        </w:rPr>
      </w:pPr>
      <w:r>
        <w:rPr>
          <w:rFonts w:ascii="Arial" w:hAnsi="Arial" w:cs="Arial"/>
          <w:b/>
          <w:sz w:val="28"/>
          <w:szCs w:val="28"/>
        </w:rPr>
        <w:t>SÍNDICO</w:t>
      </w:r>
    </w:p>
    <w:p w14:paraId="4D8CA96E" w14:textId="77777777" w:rsidR="003F4081" w:rsidRDefault="003F4081" w:rsidP="001A35F3">
      <w:pPr>
        <w:tabs>
          <w:tab w:val="left" w:pos="6015"/>
        </w:tabs>
        <w:spacing w:after="0"/>
        <w:jc w:val="right"/>
        <w:rPr>
          <w:rFonts w:ascii="Harlow Solid Italic" w:hAnsi="Harlow Solid Italic" w:cs="Arial"/>
          <w:b/>
          <w:color w:val="FF0000"/>
          <w:sz w:val="28"/>
          <w:szCs w:val="28"/>
        </w:rPr>
      </w:pPr>
    </w:p>
    <w:p w14:paraId="63E6E100" w14:textId="72B2B9BE"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2B529677"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GILBERTO LÓPEZ JIMÉNEZ                          </w:t>
      </w:r>
    </w:p>
    <w:p w14:paraId="1A63286D"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REGIDOR                                                 </w:t>
      </w:r>
    </w:p>
    <w:p w14:paraId="6912A53A" w14:textId="77777777"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0B5994CA" w14:textId="77777777" w:rsidR="001A35F3" w:rsidRDefault="001A35F3" w:rsidP="001A35F3">
      <w:pPr>
        <w:spacing w:after="0"/>
        <w:rPr>
          <w:rFonts w:ascii="Arial" w:hAnsi="Arial" w:cs="Arial"/>
          <w:b/>
          <w:sz w:val="28"/>
          <w:szCs w:val="28"/>
        </w:rPr>
      </w:pPr>
      <w:r>
        <w:rPr>
          <w:rFonts w:ascii="Arial" w:hAnsi="Arial" w:cs="Arial"/>
          <w:b/>
          <w:sz w:val="28"/>
          <w:szCs w:val="28"/>
        </w:rPr>
        <w:t>ANA MARÍA CARPIO MENDOZA</w:t>
      </w:r>
    </w:p>
    <w:p w14:paraId="06ADC062" w14:textId="77777777" w:rsidR="001A35F3" w:rsidRDefault="001A35F3" w:rsidP="001A35F3">
      <w:pPr>
        <w:tabs>
          <w:tab w:val="center" w:pos="4277"/>
        </w:tabs>
        <w:spacing w:after="0"/>
        <w:rPr>
          <w:rFonts w:ascii="Arial" w:hAnsi="Arial" w:cs="Arial"/>
          <w:b/>
          <w:sz w:val="28"/>
          <w:szCs w:val="28"/>
        </w:rPr>
      </w:pPr>
      <w:r>
        <w:rPr>
          <w:rFonts w:ascii="Arial" w:hAnsi="Arial" w:cs="Arial"/>
          <w:b/>
          <w:sz w:val="28"/>
          <w:szCs w:val="28"/>
        </w:rPr>
        <w:t>REGIDORA</w:t>
      </w:r>
    </w:p>
    <w:p w14:paraId="52BA2F84" w14:textId="77777777" w:rsidR="001A35F3" w:rsidRDefault="001A35F3" w:rsidP="001A35F3">
      <w:pPr>
        <w:spacing w:after="0"/>
        <w:jc w:val="right"/>
        <w:rPr>
          <w:rFonts w:ascii="Arial" w:hAnsi="Arial" w:cs="Arial"/>
          <w:b/>
          <w:sz w:val="28"/>
          <w:szCs w:val="28"/>
        </w:rPr>
      </w:pPr>
    </w:p>
    <w:p w14:paraId="4BBDB278" w14:textId="77777777" w:rsidR="001A35F3" w:rsidRDefault="001A35F3" w:rsidP="001A35F3">
      <w:pPr>
        <w:spacing w:after="0"/>
        <w:jc w:val="right"/>
        <w:rPr>
          <w:rFonts w:ascii="Arial" w:hAnsi="Arial" w:cs="Arial"/>
          <w:b/>
          <w:sz w:val="28"/>
          <w:szCs w:val="28"/>
        </w:rPr>
      </w:pPr>
    </w:p>
    <w:p w14:paraId="5C2F8CA6" w14:textId="77777777"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lastRenderedPageBreak/>
        <w:t>Voto a favor</w:t>
      </w:r>
    </w:p>
    <w:p w14:paraId="2733A548" w14:textId="77777777" w:rsidR="001A35F3" w:rsidRDefault="001A35F3" w:rsidP="001A35F3">
      <w:pPr>
        <w:spacing w:after="0"/>
        <w:jc w:val="right"/>
        <w:rPr>
          <w:rFonts w:ascii="Arial" w:hAnsi="Arial" w:cs="Arial"/>
          <w:b/>
          <w:sz w:val="28"/>
          <w:szCs w:val="28"/>
        </w:rPr>
      </w:pPr>
      <w:r>
        <w:rPr>
          <w:rFonts w:ascii="Arial" w:hAnsi="Arial" w:cs="Arial"/>
          <w:b/>
          <w:sz w:val="28"/>
          <w:szCs w:val="28"/>
        </w:rPr>
        <w:t>ANA MARÍA ESQUIVEL ARRONA</w:t>
      </w:r>
    </w:p>
    <w:p w14:paraId="035880FE"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                                                                    REGIDORA</w:t>
      </w:r>
    </w:p>
    <w:p w14:paraId="75594ED6" w14:textId="00072B1E" w:rsidR="001A35F3" w:rsidRDefault="00491115"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Inasistencia</w:t>
      </w:r>
      <w:r w:rsidR="00F57B07">
        <w:rPr>
          <w:rFonts w:ascii="Harlow Solid Italic" w:hAnsi="Harlow Solid Italic" w:cs="Arial"/>
          <w:b/>
          <w:color w:val="FF0000"/>
          <w:sz w:val="28"/>
          <w:szCs w:val="28"/>
        </w:rPr>
        <w:t xml:space="preserve"> Justificada</w:t>
      </w:r>
    </w:p>
    <w:p w14:paraId="7E325B47" w14:textId="77777777" w:rsidR="001A35F3" w:rsidRDefault="001A35F3" w:rsidP="001A35F3">
      <w:pPr>
        <w:spacing w:after="0"/>
        <w:rPr>
          <w:rFonts w:ascii="Arial" w:hAnsi="Arial" w:cs="Arial"/>
          <w:b/>
          <w:sz w:val="28"/>
          <w:szCs w:val="28"/>
        </w:rPr>
      </w:pPr>
      <w:r>
        <w:rPr>
          <w:rFonts w:ascii="Arial" w:hAnsi="Arial" w:cs="Arial"/>
          <w:b/>
          <w:sz w:val="28"/>
          <w:szCs w:val="28"/>
        </w:rPr>
        <w:t>VANESSA MONTES DE OCA MAYAGOITIA</w:t>
      </w:r>
    </w:p>
    <w:p w14:paraId="6CE4B697" w14:textId="77777777" w:rsidR="001A35F3" w:rsidRDefault="001A35F3" w:rsidP="001A35F3">
      <w:pPr>
        <w:spacing w:after="0"/>
        <w:rPr>
          <w:rFonts w:ascii="Arial" w:hAnsi="Arial" w:cs="Arial"/>
          <w:b/>
          <w:sz w:val="28"/>
          <w:szCs w:val="28"/>
        </w:rPr>
      </w:pPr>
      <w:r>
        <w:rPr>
          <w:rFonts w:ascii="Arial" w:hAnsi="Arial" w:cs="Arial"/>
          <w:b/>
          <w:sz w:val="28"/>
          <w:szCs w:val="28"/>
        </w:rPr>
        <w:t>REGIDORA</w:t>
      </w:r>
    </w:p>
    <w:p w14:paraId="1D3DAC2E" w14:textId="77777777" w:rsidR="001A35F3" w:rsidRDefault="001A35F3" w:rsidP="001A35F3">
      <w:pPr>
        <w:spacing w:after="0"/>
        <w:rPr>
          <w:rFonts w:ascii="Arial" w:hAnsi="Arial" w:cs="Arial"/>
          <w:b/>
          <w:sz w:val="28"/>
          <w:szCs w:val="28"/>
        </w:rPr>
      </w:pPr>
    </w:p>
    <w:p w14:paraId="620314C9" w14:textId="77777777" w:rsidR="001A35F3" w:rsidRDefault="001A35F3" w:rsidP="001A35F3">
      <w:pPr>
        <w:tabs>
          <w:tab w:val="left" w:pos="1725"/>
          <w:tab w:val="right" w:pos="8554"/>
        </w:tabs>
        <w:spacing w:after="0"/>
        <w:rPr>
          <w:rFonts w:ascii="Arial" w:hAnsi="Arial" w:cs="Arial"/>
          <w:b/>
          <w:sz w:val="28"/>
          <w:szCs w:val="28"/>
        </w:rPr>
      </w:pPr>
      <w:r>
        <w:rPr>
          <w:rFonts w:ascii="Arial" w:hAnsi="Arial" w:cs="Arial"/>
          <w:b/>
          <w:sz w:val="28"/>
          <w:szCs w:val="28"/>
        </w:rPr>
        <w:tab/>
      </w:r>
    </w:p>
    <w:p w14:paraId="2B414614" w14:textId="77777777" w:rsidR="001A35F3" w:rsidRDefault="001A35F3"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022A25B1" w14:textId="77777777" w:rsidR="001A35F3" w:rsidRDefault="001A35F3" w:rsidP="001A35F3">
      <w:pPr>
        <w:tabs>
          <w:tab w:val="left" w:pos="1725"/>
          <w:tab w:val="right" w:pos="8554"/>
        </w:tabs>
        <w:spacing w:after="0"/>
        <w:jc w:val="right"/>
        <w:rPr>
          <w:rFonts w:ascii="Arial" w:hAnsi="Arial" w:cs="Arial"/>
          <w:b/>
          <w:sz w:val="28"/>
          <w:szCs w:val="28"/>
        </w:rPr>
      </w:pPr>
      <w:r>
        <w:rPr>
          <w:rFonts w:ascii="Arial" w:hAnsi="Arial" w:cs="Arial"/>
          <w:b/>
          <w:sz w:val="28"/>
          <w:szCs w:val="28"/>
        </w:rPr>
        <w:t>GABRIELA DEL CARMEN ECHEVERRÍA GONZÁLEZ</w:t>
      </w:r>
    </w:p>
    <w:p w14:paraId="25F4A229" w14:textId="77777777" w:rsidR="001A35F3" w:rsidRDefault="001A35F3" w:rsidP="001A35F3">
      <w:pPr>
        <w:spacing w:after="0"/>
        <w:jc w:val="right"/>
        <w:rPr>
          <w:rFonts w:ascii="Arial" w:hAnsi="Arial" w:cs="Arial"/>
          <w:b/>
          <w:sz w:val="28"/>
          <w:szCs w:val="28"/>
        </w:rPr>
      </w:pPr>
      <w:r>
        <w:rPr>
          <w:rFonts w:ascii="Arial" w:hAnsi="Arial" w:cs="Arial"/>
          <w:b/>
          <w:sz w:val="28"/>
          <w:szCs w:val="28"/>
        </w:rPr>
        <w:t xml:space="preserve">                                    REGIDORA</w:t>
      </w:r>
    </w:p>
    <w:p w14:paraId="34FDD4D7" w14:textId="77777777" w:rsidR="001A35F3" w:rsidRDefault="001A35F3" w:rsidP="001A35F3">
      <w:pPr>
        <w:spacing w:after="0"/>
        <w:jc w:val="right"/>
        <w:rPr>
          <w:rFonts w:ascii="Arial" w:hAnsi="Arial" w:cs="Arial"/>
          <w:b/>
          <w:sz w:val="28"/>
          <w:szCs w:val="28"/>
        </w:rPr>
      </w:pPr>
    </w:p>
    <w:p w14:paraId="08DB13B3" w14:textId="77777777"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578F7A77" w14:textId="77777777" w:rsidR="001A35F3" w:rsidRDefault="001A35F3" w:rsidP="001A35F3">
      <w:pPr>
        <w:spacing w:after="0"/>
        <w:rPr>
          <w:rFonts w:ascii="Arial" w:hAnsi="Arial" w:cs="Arial"/>
          <w:b/>
          <w:sz w:val="28"/>
          <w:szCs w:val="28"/>
        </w:rPr>
      </w:pPr>
      <w:r>
        <w:rPr>
          <w:rFonts w:ascii="Arial" w:hAnsi="Arial" w:cs="Arial"/>
          <w:b/>
          <w:sz w:val="28"/>
          <w:szCs w:val="28"/>
        </w:rPr>
        <w:t>FERNANDA ODETTE RENTERÍA MUÑOZ</w:t>
      </w:r>
    </w:p>
    <w:p w14:paraId="365A092A" w14:textId="77777777" w:rsidR="001A35F3" w:rsidRDefault="001A35F3" w:rsidP="001A35F3">
      <w:pPr>
        <w:spacing w:after="0"/>
        <w:rPr>
          <w:rFonts w:ascii="Arial" w:hAnsi="Arial" w:cs="Arial"/>
          <w:b/>
          <w:sz w:val="28"/>
          <w:szCs w:val="28"/>
        </w:rPr>
      </w:pPr>
      <w:r>
        <w:rPr>
          <w:rFonts w:ascii="Arial" w:hAnsi="Arial" w:cs="Arial"/>
          <w:b/>
          <w:sz w:val="28"/>
          <w:szCs w:val="28"/>
        </w:rPr>
        <w:t>REGIDORA</w:t>
      </w:r>
    </w:p>
    <w:p w14:paraId="371E533F" w14:textId="77777777" w:rsidR="001A35F3" w:rsidRDefault="001A35F3" w:rsidP="001A35F3">
      <w:pPr>
        <w:spacing w:after="0"/>
        <w:jc w:val="right"/>
        <w:rPr>
          <w:rFonts w:ascii="Arial" w:hAnsi="Arial" w:cs="Arial"/>
          <w:b/>
          <w:sz w:val="28"/>
          <w:szCs w:val="28"/>
        </w:rPr>
      </w:pPr>
    </w:p>
    <w:p w14:paraId="216C5A33" w14:textId="106BD2D1" w:rsidR="001A35F3" w:rsidRDefault="00F57B07"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Inasistencia Justificada</w:t>
      </w:r>
    </w:p>
    <w:p w14:paraId="54CD26D9" w14:textId="77777777" w:rsidR="001A35F3" w:rsidRDefault="001A35F3" w:rsidP="001A35F3">
      <w:pPr>
        <w:spacing w:after="0"/>
        <w:jc w:val="right"/>
        <w:rPr>
          <w:rFonts w:ascii="Arial" w:hAnsi="Arial" w:cs="Arial"/>
          <w:b/>
          <w:sz w:val="28"/>
          <w:szCs w:val="28"/>
        </w:rPr>
      </w:pPr>
      <w:r>
        <w:rPr>
          <w:rFonts w:ascii="Arial" w:hAnsi="Arial" w:cs="Arial"/>
          <w:b/>
          <w:sz w:val="28"/>
          <w:szCs w:val="28"/>
        </w:rPr>
        <w:t>C.P. GUILLERMO MORALES RUIZ ESPARZA</w:t>
      </w:r>
    </w:p>
    <w:p w14:paraId="5D58483E" w14:textId="77777777" w:rsidR="001A35F3" w:rsidRDefault="001A35F3" w:rsidP="001A35F3">
      <w:pPr>
        <w:spacing w:after="0"/>
        <w:jc w:val="right"/>
        <w:rPr>
          <w:rFonts w:ascii="Arial" w:hAnsi="Arial" w:cs="Arial"/>
          <w:b/>
          <w:sz w:val="28"/>
          <w:szCs w:val="28"/>
        </w:rPr>
      </w:pPr>
      <w:r>
        <w:rPr>
          <w:rFonts w:ascii="Arial" w:hAnsi="Arial" w:cs="Arial"/>
          <w:b/>
          <w:sz w:val="28"/>
          <w:szCs w:val="28"/>
        </w:rPr>
        <w:t>REPRESENTANTE CIUDADANO</w:t>
      </w:r>
    </w:p>
    <w:p w14:paraId="1ED86491" w14:textId="77777777" w:rsidR="001A35F3" w:rsidRDefault="001A35F3" w:rsidP="001A35F3">
      <w:pPr>
        <w:spacing w:after="0"/>
        <w:rPr>
          <w:rFonts w:ascii="Arial" w:hAnsi="Arial" w:cs="Arial"/>
          <w:b/>
          <w:sz w:val="28"/>
          <w:szCs w:val="28"/>
        </w:rPr>
      </w:pPr>
    </w:p>
    <w:p w14:paraId="6E96D3AF" w14:textId="6F1C4520" w:rsidR="001A35F3" w:rsidRDefault="001A35F3" w:rsidP="001A35F3">
      <w:pPr>
        <w:spacing w:after="0"/>
        <w:rPr>
          <w:rFonts w:ascii="Arial" w:hAnsi="Arial" w:cs="Arial"/>
          <w:b/>
          <w:sz w:val="28"/>
          <w:szCs w:val="28"/>
        </w:rPr>
      </w:pPr>
    </w:p>
    <w:p w14:paraId="0040A3A3" w14:textId="77777777" w:rsidR="0019490C" w:rsidRDefault="0019490C" w:rsidP="001A35F3">
      <w:pPr>
        <w:tabs>
          <w:tab w:val="left" w:pos="6015"/>
        </w:tabs>
        <w:spacing w:after="0"/>
        <w:jc w:val="both"/>
        <w:rPr>
          <w:rFonts w:ascii="Harlow Solid Italic" w:hAnsi="Harlow Solid Italic" w:cs="Arial"/>
          <w:b/>
          <w:color w:val="FF0000"/>
          <w:sz w:val="28"/>
          <w:szCs w:val="28"/>
        </w:rPr>
      </w:pPr>
    </w:p>
    <w:p w14:paraId="2B43C594" w14:textId="10B4B998" w:rsidR="001A35F3" w:rsidRDefault="001A35F3" w:rsidP="001A35F3">
      <w:pPr>
        <w:tabs>
          <w:tab w:val="left" w:pos="6015"/>
        </w:tabs>
        <w:spacing w:after="0"/>
        <w:jc w:val="both"/>
        <w:rPr>
          <w:rFonts w:ascii="Harlow Solid Italic" w:hAnsi="Harlow Solid Italic" w:cs="Arial"/>
          <w:b/>
          <w:color w:val="FF0000"/>
          <w:sz w:val="28"/>
          <w:szCs w:val="28"/>
        </w:rPr>
      </w:pPr>
      <w:r>
        <w:rPr>
          <w:rFonts w:ascii="Harlow Solid Italic" w:hAnsi="Harlow Solid Italic" w:cs="Arial"/>
          <w:b/>
          <w:color w:val="FF0000"/>
          <w:sz w:val="28"/>
          <w:szCs w:val="28"/>
        </w:rPr>
        <w:t>Voto a favor</w:t>
      </w:r>
    </w:p>
    <w:p w14:paraId="61FF92E9" w14:textId="77777777" w:rsidR="001A35F3" w:rsidRDefault="001A35F3" w:rsidP="001A35F3">
      <w:pPr>
        <w:spacing w:after="0"/>
        <w:rPr>
          <w:rFonts w:ascii="Arial" w:hAnsi="Arial" w:cs="Arial"/>
          <w:b/>
          <w:sz w:val="28"/>
          <w:szCs w:val="28"/>
        </w:rPr>
      </w:pPr>
      <w:r>
        <w:rPr>
          <w:rFonts w:ascii="Arial" w:hAnsi="Arial" w:cs="Arial"/>
          <w:b/>
          <w:sz w:val="28"/>
          <w:szCs w:val="28"/>
        </w:rPr>
        <w:t>LIC. LUIS LORENZO SANDOVAL ASCENCIO</w:t>
      </w:r>
    </w:p>
    <w:p w14:paraId="24B3CDD0" w14:textId="77777777" w:rsidR="001A35F3" w:rsidRDefault="001A35F3" w:rsidP="001A35F3">
      <w:pPr>
        <w:tabs>
          <w:tab w:val="left" w:pos="4873"/>
        </w:tabs>
        <w:spacing w:after="0"/>
        <w:rPr>
          <w:rFonts w:ascii="Arial" w:hAnsi="Arial" w:cs="Arial"/>
          <w:b/>
          <w:sz w:val="28"/>
          <w:szCs w:val="28"/>
        </w:rPr>
      </w:pPr>
      <w:r>
        <w:rPr>
          <w:rFonts w:ascii="Arial" w:hAnsi="Arial" w:cs="Arial"/>
          <w:b/>
          <w:sz w:val="28"/>
          <w:szCs w:val="28"/>
        </w:rPr>
        <w:t>REPRESENTANTE CIUDADANO</w:t>
      </w:r>
    </w:p>
    <w:p w14:paraId="20EB5DE3" w14:textId="77777777" w:rsidR="001A35F3" w:rsidRDefault="001A35F3" w:rsidP="001A35F3">
      <w:pPr>
        <w:spacing w:after="0"/>
        <w:jc w:val="right"/>
        <w:rPr>
          <w:rFonts w:ascii="Arial" w:hAnsi="Arial" w:cs="Arial"/>
          <w:b/>
          <w:sz w:val="28"/>
          <w:szCs w:val="28"/>
        </w:rPr>
      </w:pPr>
    </w:p>
    <w:p w14:paraId="40833050" w14:textId="77777777" w:rsidR="00D910FC" w:rsidRDefault="00D910FC" w:rsidP="001A35F3">
      <w:pPr>
        <w:spacing w:after="0"/>
        <w:rPr>
          <w:rFonts w:ascii="Arial" w:hAnsi="Arial" w:cs="Arial"/>
          <w:b/>
          <w:sz w:val="28"/>
          <w:szCs w:val="28"/>
        </w:rPr>
      </w:pPr>
    </w:p>
    <w:p w14:paraId="69865232" w14:textId="77777777" w:rsidR="001A35F3" w:rsidRDefault="001A35F3" w:rsidP="001A35F3">
      <w:pPr>
        <w:spacing w:after="0"/>
        <w:rPr>
          <w:rFonts w:ascii="Arial" w:hAnsi="Arial" w:cs="Arial"/>
          <w:b/>
          <w:sz w:val="28"/>
          <w:szCs w:val="28"/>
        </w:rPr>
      </w:pPr>
    </w:p>
    <w:p w14:paraId="610C339C" w14:textId="22AF3EE6" w:rsidR="001A35F3" w:rsidRDefault="00F57B07" w:rsidP="001A35F3">
      <w:pPr>
        <w:tabs>
          <w:tab w:val="left" w:pos="6015"/>
        </w:tabs>
        <w:spacing w:after="0"/>
        <w:jc w:val="right"/>
        <w:rPr>
          <w:rFonts w:ascii="Harlow Solid Italic" w:hAnsi="Harlow Solid Italic" w:cs="Arial"/>
          <w:b/>
          <w:color w:val="FF0000"/>
          <w:sz w:val="28"/>
          <w:szCs w:val="28"/>
        </w:rPr>
      </w:pPr>
      <w:r>
        <w:rPr>
          <w:rFonts w:ascii="Harlow Solid Italic" w:hAnsi="Harlow Solid Italic" w:cs="Arial"/>
          <w:b/>
          <w:color w:val="FF0000"/>
          <w:sz w:val="28"/>
          <w:szCs w:val="28"/>
        </w:rPr>
        <w:t>Inasistencia Justificada</w:t>
      </w:r>
    </w:p>
    <w:p w14:paraId="2C24DF1C" w14:textId="77777777" w:rsidR="001A35F3" w:rsidRDefault="001A35F3" w:rsidP="001A35F3">
      <w:pPr>
        <w:spacing w:after="0"/>
        <w:jc w:val="right"/>
        <w:rPr>
          <w:rFonts w:ascii="Arial" w:hAnsi="Arial" w:cs="Arial"/>
          <w:b/>
          <w:sz w:val="28"/>
          <w:szCs w:val="28"/>
        </w:rPr>
      </w:pPr>
      <w:r>
        <w:rPr>
          <w:rFonts w:ascii="Arial" w:hAnsi="Arial" w:cs="Arial"/>
          <w:b/>
          <w:sz w:val="28"/>
          <w:szCs w:val="28"/>
        </w:rPr>
        <w:t>MTRO. URIEL IZASKÚN GONZÁLEZ LÓPEZ</w:t>
      </w:r>
    </w:p>
    <w:p w14:paraId="7C961791" w14:textId="1CE2F152" w:rsidR="002B725B" w:rsidRDefault="001A35F3" w:rsidP="00DF7000">
      <w:pPr>
        <w:spacing w:after="0"/>
        <w:jc w:val="right"/>
        <w:rPr>
          <w:rFonts w:ascii="Arial" w:hAnsi="Arial" w:cs="Arial"/>
          <w:b/>
          <w:sz w:val="28"/>
          <w:szCs w:val="28"/>
          <w:u w:val="single"/>
        </w:rPr>
      </w:pPr>
      <w:r>
        <w:rPr>
          <w:rFonts w:ascii="Arial" w:hAnsi="Arial" w:cs="Arial"/>
          <w:b/>
          <w:sz w:val="28"/>
          <w:szCs w:val="28"/>
        </w:rPr>
        <w:t>REPRESENTANTE CIUDADANO</w:t>
      </w:r>
    </w:p>
    <w:p w14:paraId="3AB94ABF" w14:textId="51785CBE" w:rsidR="000A3219" w:rsidRPr="00D27667" w:rsidRDefault="000A3219" w:rsidP="000A3219">
      <w:pPr>
        <w:spacing w:after="0"/>
        <w:jc w:val="both"/>
        <w:rPr>
          <w:rFonts w:ascii="Arial" w:hAnsi="Arial" w:cs="Arial"/>
          <w:sz w:val="24"/>
          <w:szCs w:val="24"/>
        </w:rPr>
      </w:pPr>
      <w:r>
        <w:rPr>
          <w:rFonts w:ascii="Arial" w:hAnsi="Arial" w:cs="Arial"/>
          <w:sz w:val="24"/>
          <w:szCs w:val="24"/>
        </w:rPr>
        <w:t>.</w:t>
      </w:r>
    </w:p>
    <w:sectPr w:rsidR="000A3219" w:rsidRPr="00D27667" w:rsidSect="003F4081">
      <w:headerReference w:type="default" r:id="rId8"/>
      <w:footerReference w:type="even" r:id="rId9"/>
      <w:footerReference w:type="default" r:id="rId10"/>
      <w:pgSz w:w="12240" w:h="15840"/>
      <w:pgMar w:top="1985" w:right="1985"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5762E" w14:textId="77777777" w:rsidR="00B919CD" w:rsidRDefault="00B919CD">
      <w:pPr>
        <w:spacing w:after="0" w:line="240" w:lineRule="auto"/>
      </w:pPr>
      <w:r>
        <w:separator/>
      </w:r>
    </w:p>
  </w:endnote>
  <w:endnote w:type="continuationSeparator" w:id="0">
    <w:p w14:paraId="506E95A4" w14:textId="77777777" w:rsidR="00B919CD" w:rsidRDefault="00B91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EAD06" w14:textId="77777777"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42A00" w14:textId="7454BFE0" w:rsidR="00144BC4" w:rsidRPr="000B1C29" w:rsidRDefault="00144BC4" w:rsidP="00144BC4">
    <w:pPr>
      <w:tabs>
        <w:tab w:val="left" w:pos="6663"/>
      </w:tabs>
      <w:jc w:val="both"/>
      <w:rPr>
        <w:sz w:val="14"/>
        <w:szCs w:val="14"/>
      </w:rPr>
    </w:pPr>
    <w:r w:rsidRPr="00A46630">
      <w:rPr>
        <w:sz w:val="14"/>
        <w:szCs w:val="14"/>
      </w:rPr>
      <w:t xml:space="preserve">Esta hoja forma parte del dictamen que autoriza </w:t>
    </w:r>
    <w:r w:rsidR="006E4A12">
      <w:rPr>
        <w:sz w:val="14"/>
        <w:szCs w:val="14"/>
      </w:rPr>
      <w:t xml:space="preserve">precisar </w:t>
    </w:r>
    <w:r w:rsidR="00A46630">
      <w:rPr>
        <w:sz w:val="14"/>
        <w:szCs w:val="14"/>
      </w:rPr>
      <w:t>el acuerdo de ayuntamiento de fecha 25 de mayo de 2017</w:t>
    </w:r>
    <w:r w:rsidR="006E4A12">
      <w:rPr>
        <w:sz w:val="14"/>
        <w:szCs w:val="14"/>
      </w:rPr>
      <w:t xml:space="preserve"> para efecto de ampliar el plazo señalado para la conclusión del proyecto para el cual fue donado un inmueble municipal a favor del IMUVI</w:t>
    </w:r>
  </w:p>
  <w:p w14:paraId="4AF3E08D" w14:textId="26F7B414" w:rsidR="00E02574" w:rsidRPr="00E27A63" w:rsidRDefault="00B919CD" w:rsidP="00144BC4">
    <w:pPr>
      <w:tabs>
        <w:tab w:val="left" w:pos="6663"/>
      </w:tabs>
      <w:jc w:val="both"/>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CCC87" w14:textId="77777777" w:rsidR="00B919CD" w:rsidRDefault="00B919CD">
      <w:pPr>
        <w:spacing w:after="0" w:line="240" w:lineRule="auto"/>
      </w:pPr>
      <w:r>
        <w:separator/>
      </w:r>
    </w:p>
  </w:footnote>
  <w:footnote w:type="continuationSeparator" w:id="0">
    <w:p w14:paraId="18621ACB" w14:textId="77777777" w:rsidR="00B919CD" w:rsidRDefault="00B91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8270" w14:textId="77777777" w:rsidR="00E02574" w:rsidRDefault="009C666C" w:rsidP="00622830">
    <w:pPr>
      <w:pStyle w:val="Encabezado"/>
      <w:jc w:val="right"/>
    </w:pPr>
    <w:r w:rsidRPr="00A2697F">
      <w:rPr>
        <w:noProof/>
        <w:lang w:eastAsia="es-MX"/>
      </w:rPr>
      <w:drawing>
        <wp:inline distT="0" distB="0" distL="0" distR="0" wp14:anchorId="7C014D3D" wp14:editId="58FD290D">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73D1A85"/>
    <w:multiLevelType w:val="hybridMultilevel"/>
    <w:tmpl w:val="E1F05926"/>
    <w:lvl w:ilvl="0" w:tplc="163C3992">
      <w:start w:val="5"/>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10A6BED"/>
    <w:multiLevelType w:val="hybridMultilevel"/>
    <w:tmpl w:val="3E0E28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06DD8"/>
    <w:rsid w:val="000101F7"/>
    <w:rsid w:val="000149EA"/>
    <w:rsid w:val="00015182"/>
    <w:rsid w:val="00015D5F"/>
    <w:rsid w:val="0002635B"/>
    <w:rsid w:val="00030625"/>
    <w:rsid w:val="0003478D"/>
    <w:rsid w:val="00035D0D"/>
    <w:rsid w:val="0004006F"/>
    <w:rsid w:val="000400F9"/>
    <w:rsid w:val="00043985"/>
    <w:rsid w:val="000444FE"/>
    <w:rsid w:val="00053123"/>
    <w:rsid w:val="000533E0"/>
    <w:rsid w:val="000556E7"/>
    <w:rsid w:val="00057CC7"/>
    <w:rsid w:val="00060318"/>
    <w:rsid w:val="00061DEB"/>
    <w:rsid w:val="0006616D"/>
    <w:rsid w:val="000714ED"/>
    <w:rsid w:val="00075457"/>
    <w:rsid w:val="00076EF2"/>
    <w:rsid w:val="000774A1"/>
    <w:rsid w:val="000819B0"/>
    <w:rsid w:val="000825DA"/>
    <w:rsid w:val="00083522"/>
    <w:rsid w:val="00083540"/>
    <w:rsid w:val="000860CE"/>
    <w:rsid w:val="000869C3"/>
    <w:rsid w:val="000A1995"/>
    <w:rsid w:val="000A3219"/>
    <w:rsid w:val="000B0BC9"/>
    <w:rsid w:val="000B1C29"/>
    <w:rsid w:val="000B26B4"/>
    <w:rsid w:val="000B2EC1"/>
    <w:rsid w:val="000B4BD6"/>
    <w:rsid w:val="000B62B0"/>
    <w:rsid w:val="000C4D4E"/>
    <w:rsid w:val="000D5BF5"/>
    <w:rsid w:val="000E0D05"/>
    <w:rsid w:val="000E1C1B"/>
    <w:rsid w:val="000F006C"/>
    <w:rsid w:val="000F0EF8"/>
    <w:rsid w:val="000F3340"/>
    <w:rsid w:val="00104465"/>
    <w:rsid w:val="00104D58"/>
    <w:rsid w:val="0010638A"/>
    <w:rsid w:val="00111DF2"/>
    <w:rsid w:val="001128FD"/>
    <w:rsid w:val="00116DF9"/>
    <w:rsid w:val="00117D69"/>
    <w:rsid w:val="0012793C"/>
    <w:rsid w:val="001319F1"/>
    <w:rsid w:val="001322A0"/>
    <w:rsid w:val="0013322D"/>
    <w:rsid w:val="0014167F"/>
    <w:rsid w:val="00144BC4"/>
    <w:rsid w:val="00146496"/>
    <w:rsid w:val="00146AC5"/>
    <w:rsid w:val="00155D54"/>
    <w:rsid w:val="00156A8F"/>
    <w:rsid w:val="00157D97"/>
    <w:rsid w:val="00160CC9"/>
    <w:rsid w:val="00165127"/>
    <w:rsid w:val="001660AE"/>
    <w:rsid w:val="001666FB"/>
    <w:rsid w:val="00174157"/>
    <w:rsid w:val="00174FAF"/>
    <w:rsid w:val="00184507"/>
    <w:rsid w:val="001859FF"/>
    <w:rsid w:val="0018788F"/>
    <w:rsid w:val="0019175D"/>
    <w:rsid w:val="00193014"/>
    <w:rsid w:val="00193BC1"/>
    <w:rsid w:val="0019490C"/>
    <w:rsid w:val="00195534"/>
    <w:rsid w:val="00196932"/>
    <w:rsid w:val="001A152C"/>
    <w:rsid w:val="001A1693"/>
    <w:rsid w:val="001A35F3"/>
    <w:rsid w:val="001A76DE"/>
    <w:rsid w:val="001A7E44"/>
    <w:rsid w:val="001A7E7D"/>
    <w:rsid w:val="001B1BF3"/>
    <w:rsid w:val="001B5933"/>
    <w:rsid w:val="001B656A"/>
    <w:rsid w:val="001D0205"/>
    <w:rsid w:val="001D1DBE"/>
    <w:rsid w:val="001D3502"/>
    <w:rsid w:val="001D41CF"/>
    <w:rsid w:val="001D466D"/>
    <w:rsid w:val="001D750C"/>
    <w:rsid w:val="001E3BE7"/>
    <w:rsid w:val="001E5216"/>
    <w:rsid w:val="001F0EDE"/>
    <w:rsid w:val="001F1529"/>
    <w:rsid w:val="001F2FA8"/>
    <w:rsid w:val="002001FA"/>
    <w:rsid w:val="002105A6"/>
    <w:rsid w:val="00214CD0"/>
    <w:rsid w:val="002167BF"/>
    <w:rsid w:val="002174A1"/>
    <w:rsid w:val="00226B40"/>
    <w:rsid w:val="00227AE2"/>
    <w:rsid w:val="002309C9"/>
    <w:rsid w:val="0023140E"/>
    <w:rsid w:val="00233DB2"/>
    <w:rsid w:val="00233DED"/>
    <w:rsid w:val="00246C54"/>
    <w:rsid w:val="0024741D"/>
    <w:rsid w:val="00253589"/>
    <w:rsid w:val="00254B73"/>
    <w:rsid w:val="00255BD9"/>
    <w:rsid w:val="0025752F"/>
    <w:rsid w:val="00261618"/>
    <w:rsid w:val="00265CB9"/>
    <w:rsid w:val="00266F4D"/>
    <w:rsid w:val="00270032"/>
    <w:rsid w:val="002703D2"/>
    <w:rsid w:val="00271601"/>
    <w:rsid w:val="0027262E"/>
    <w:rsid w:val="00272BBB"/>
    <w:rsid w:val="00281E45"/>
    <w:rsid w:val="00284122"/>
    <w:rsid w:val="00287428"/>
    <w:rsid w:val="0029118C"/>
    <w:rsid w:val="00293234"/>
    <w:rsid w:val="002940B0"/>
    <w:rsid w:val="00295739"/>
    <w:rsid w:val="00296904"/>
    <w:rsid w:val="002A1740"/>
    <w:rsid w:val="002A4670"/>
    <w:rsid w:val="002A4FD5"/>
    <w:rsid w:val="002A6DB0"/>
    <w:rsid w:val="002B09E6"/>
    <w:rsid w:val="002B5792"/>
    <w:rsid w:val="002B6D2A"/>
    <w:rsid w:val="002B725B"/>
    <w:rsid w:val="002C17ED"/>
    <w:rsid w:val="002C1BC2"/>
    <w:rsid w:val="002C6D53"/>
    <w:rsid w:val="002D400A"/>
    <w:rsid w:val="002D43F3"/>
    <w:rsid w:val="002D7CEC"/>
    <w:rsid w:val="002E3D6D"/>
    <w:rsid w:val="002E59EA"/>
    <w:rsid w:val="002E5D6B"/>
    <w:rsid w:val="002E6E0E"/>
    <w:rsid w:val="002F257C"/>
    <w:rsid w:val="003003EB"/>
    <w:rsid w:val="003029D1"/>
    <w:rsid w:val="00303A65"/>
    <w:rsid w:val="00305DAC"/>
    <w:rsid w:val="00311281"/>
    <w:rsid w:val="003139EA"/>
    <w:rsid w:val="003148CB"/>
    <w:rsid w:val="00316283"/>
    <w:rsid w:val="00320591"/>
    <w:rsid w:val="003207E0"/>
    <w:rsid w:val="00322139"/>
    <w:rsid w:val="0032253A"/>
    <w:rsid w:val="00322EAF"/>
    <w:rsid w:val="0032480F"/>
    <w:rsid w:val="00326333"/>
    <w:rsid w:val="00331BFB"/>
    <w:rsid w:val="0034079B"/>
    <w:rsid w:val="00340CDC"/>
    <w:rsid w:val="0034255A"/>
    <w:rsid w:val="00344E6E"/>
    <w:rsid w:val="00345451"/>
    <w:rsid w:val="00354CC5"/>
    <w:rsid w:val="00354F58"/>
    <w:rsid w:val="003565D2"/>
    <w:rsid w:val="0035736D"/>
    <w:rsid w:val="00357A25"/>
    <w:rsid w:val="003603E9"/>
    <w:rsid w:val="00360DC4"/>
    <w:rsid w:val="0036147C"/>
    <w:rsid w:val="00370550"/>
    <w:rsid w:val="00371263"/>
    <w:rsid w:val="00373A32"/>
    <w:rsid w:val="00373E6A"/>
    <w:rsid w:val="00374C0E"/>
    <w:rsid w:val="00376C10"/>
    <w:rsid w:val="00384F63"/>
    <w:rsid w:val="00387A0A"/>
    <w:rsid w:val="00396163"/>
    <w:rsid w:val="003A6A03"/>
    <w:rsid w:val="003A7F40"/>
    <w:rsid w:val="003B0343"/>
    <w:rsid w:val="003B71EA"/>
    <w:rsid w:val="003B7B16"/>
    <w:rsid w:val="003C24F1"/>
    <w:rsid w:val="003C6015"/>
    <w:rsid w:val="003C7C2A"/>
    <w:rsid w:val="003C7E2F"/>
    <w:rsid w:val="003E63B3"/>
    <w:rsid w:val="003E6AE5"/>
    <w:rsid w:val="003E6C1A"/>
    <w:rsid w:val="003F3539"/>
    <w:rsid w:val="003F4081"/>
    <w:rsid w:val="003F68BC"/>
    <w:rsid w:val="003F738A"/>
    <w:rsid w:val="00403324"/>
    <w:rsid w:val="004101B7"/>
    <w:rsid w:val="0041486A"/>
    <w:rsid w:val="00430507"/>
    <w:rsid w:val="004316B1"/>
    <w:rsid w:val="00433A53"/>
    <w:rsid w:val="0044743E"/>
    <w:rsid w:val="00447B73"/>
    <w:rsid w:val="00447E9B"/>
    <w:rsid w:val="0045154F"/>
    <w:rsid w:val="00454075"/>
    <w:rsid w:val="00462AE2"/>
    <w:rsid w:val="00464699"/>
    <w:rsid w:val="00473319"/>
    <w:rsid w:val="00475E58"/>
    <w:rsid w:val="00477E94"/>
    <w:rsid w:val="00481DFA"/>
    <w:rsid w:val="00482954"/>
    <w:rsid w:val="00483AEA"/>
    <w:rsid w:val="004852C1"/>
    <w:rsid w:val="004909B0"/>
    <w:rsid w:val="00491115"/>
    <w:rsid w:val="00496464"/>
    <w:rsid w:val="004974D0"/>
    <w:rsid w:val="00497B5A"/>
    <w:rsid w:val="004A0BF2"/>
    <w:rsid w:val="004A57C4"/>
    <w:rsid w:val="004B0B3F"/>
    <w:rsid w:val="004B178D"/>
    <w:rsid w:val="004B4108"/>
    <w:rsid w:val="004B44D9"/>
    <w:rsid w:val="004B5864"/>
    <w:rsid w:val="004B7010"/>
    <w:rsid w:val="004B73B3"/>
    <w:rsid w:val="004C323C"/>
    <w:rsid w:val="004C3292"/>
    <w:rsid w:val="004C6D3F"/>
    <w:rsid w:val="004D5C53"/>
    <w:rsid w:val="004D651C"/>
    <w:rsid w:val="004D6E3E"/>
    <w:rsid w:val="004D6E8A"/>
    <w:rsid w:val="004D772D"/>
    <w:rsid w:val="004D7EB5"/>
    <w:rsid w:val="004E05A3"/>
    <w:rsid w:val="004E1F70"/>
    <w:rsid w:val="004E4DAE"/>
    <w:rsid w:val="004F00C0"/>
    <w:rsid w:val="004F20CA"/>
    <w:rsid w:val="005012CF"/>
    <w:rsid w:val="00502AD0"/>
    <w:rsid w:val="0050550A"/>
    <w:rsid w:val="005055AB"/>
    <w:rsid w:val="005056CD"/>
    <w:rsid w:val="0050631D"/>
    <w:rsid w:val="00510C47"/>
    <w:rsid w:val="00510FD6"/>
    <w:rsid w:val="005143B0"/>
    <w:rsid w:val="00514415"/>
    <w:rsid w:val="00516E1E"/>
    <w:rsid w:val="00521B11"/>
    <w:rsid w:val="00523874"/>
    <w:rsid w:val="005239BA"/>
    <w:rsid w:val="00523ED0"/>
    <w:rsid w:val="00525158"/>
    <w:rsid w:val="00525AC2"/>
    <w:rsid w:val="005264F8"/>
    <w:rsid w:val="005311CD"/>
    <w:rsid w:val="005313AE"/>
    <w:rsid w:val="00531432"/>
    <w:rsid w:val="00533085"/>
    <w:rsid w:val="00534F7A"/>
    <w:rsid w:val="0054434F"/>
    <w:rsid w:val="005467CE"/>
    <w:rsid w:val="00552301"/>
    <w:rsid w:val="00552459"/>
    <w:rsid w:val="0055311D"/>
    <w:rsid w:val="00554E80"/>
    <w:rsid w:val="005563BE"/>
    <w:rsid w:val="00556B9A"/>
    <w:rsid w:val="00556EC0"/>
    <w:rsid w:val="00561D43"/>
    <w:rsid w:val="0056418E"/>
    <w:rsid w:val="00567533"/>
    <w:rsid w:val="005734A4"/>
    <w:rsid w:val="005742E7"/>
    <w:rsid w:val="0057462D"/>
    <w:rsid w:val="00575424"/>
    <w:rsid w:val="005827C1"/>
    <w:rsid w:val="005854CE"/>
    <w:rsid w:val="005862E3"/>
    <w:rsid w:val="00586F64"/>
    <w:rsid w:val="00587944"/>
    <w:rsid w:val="00591C73"/>
    <w:rsid w:val="00591ED7"/>
    <w:rsid w:val="00596438"/>
    <w:rsid w:val="00597837"/>
    <w:rsid w:val="005A095E"/>
    <w:rsid w:val="005A670F"/>
    <w:rsid w:val="005B32A2"/>
    <w:rsid w:val="005B7D03"/>
    <w:rsid w:val="005C4292"/>
    <w:rsid w:val="005C4E71"/>
    <w:rsid w:val="005D0095"/>
    <w:rsid w:val="005D1A4D"/>
    <w:rsid w:val="005D29BB"/>
    <w:rsid w:val="005E3FC4"/>
    <w:rsid w:val="005E6CC7"/>
    <w:rsid w:val="005F1C30"/>
    <w:rsid w:val="005F4302"/>
    <w:rsid w:val="005F5C08"/>
    <w:rsid w:val="005F6BE1"/>
    <w:rsid w:val="005F7D50"/>
    <w:rsid w:val="006003E4"/>
    <w:rsid w:val="0060208B"/>
    <w:rsid w:val="006022A5"/>
    <w:rsid w:val="00602849"/>
    <w:rsid w:val="00605F88"/>
    <w:rsid w:val="00610911"/>
    <w:rsid w:val="00611C2D"/>
    <w:rsid w:val="00614DA6"/>
    <w:rsid w:val="00615498"/>
    <w:rsid w:val="0061604B"/>
    <w:rsid w:val="00617039"/>
    <w:rsid w:val="00622830"/>
    <w:rsid w:val="0062290E"/>
    <w:rsid w:val="00622A1A"/>
    <w:rsid w:val="00622CF3"/>
    <w:rsid w:val="006232A0"/>
    <w:rsid w:val="00623CEF"/>
    <w:rsid w:val="00626295"/>
    <w:rsid w:val="00631C7E"/>
    <w:rsid w:val="00632D4D"/>
    <w:rsid w:val="0063513A"/>
    <w:rsid w:val="00636040"/>
    <w:rsid w:val="006413FF"/>
    <w:rsid w:val="00645957"/>
    <w:rsid w:val="0064653D"/>
    <w:rsid w:val="00647A51"/>
    <w:rsid w:val="00647F11"/>
    <w:rsid w:val="0065036E"/>
    <w:rsid w:val="00651585"/>
    <w:rsid w:val="00651797"/>
    <w:rsid w:val="006572AB"/>
    <w:rsid w:val="006577AB"/>
    <w:rsid w:val="006614F1"/>
    <w:rsid w:val="00662A7B"/>
    <w:rsid w:val="00662E40"/>
    <w:rsid w:val="00665E3B"/>
    <w:rsid w:val="00671848"/>
    <w:rsid w:val="00673992"/>
    <w:rsid w:val="00681978"/>
    <w:rsid w:val="00682256"/>
    <w:rsid w:val="00691CC8"/>
    <w:rsid w:val="00692976"/>
    <w:rsid w:val="00693A01"/>
    <w:rsid w:val="00696D51"/>
    <w:rsid w:val="006A5E8A"/>
    <w:rsid w:val="006A626B"/>
    <w:rsid w:val="006B2BA8"/>
    <w:rsid w:val="006B5C32"/>
    <w:rsid w:val="006C0669"/>
    <w:rsid w:val="006C4148"/>
    <w:rsid w:val="006E0AD7"/>
    <w:rsid w:val="006E4A12"/>
    <w:rsid w:val="006E5EC4"/>
    <w:rsid w:val="006E6089"/>
    <w:rsid w:val="006F2CBB"/>
    <w:rsid w:val="006F2E6E"/>
    <w:rsid w:val="006F64E1"/>
    <w:rsid w:val="007000AC"/>
    <w:rsid w:val="007005D4"/>
    <w:rsid w:val="00711F6C"/>
    <w:rsid w:val="00714B51"/>
    <w:rsid w:val="00714EFC"/>
    <w:rsid w:val="00717684"/>
    <w:rsid w:val="00721119"/>
    <w:rsid w:val="007249CF"/>
    <w:rsid w:val="007273EE"/>
    <w:rsid w:val="007346D3"/>
    <w:rsid w:val="00734ACA"/>
    <w:rsid w:val="007371C2"/>
    <w:rsid w:val="00740BF8"/>
    <w:rsid w:val="00742EFE"/>
    <w:rsid w:val="00744DCB"/>
    <w:rsid w:val="0074653A"/>
    <w:rsid w:val="0075744B"/>
    <w:rsid w:val="00760CC0"/>
    <w:rsid w:val="0076193C"/>
    <w:rsid w:val="00763803"/>
    <w:rsid w:val="00765DF3"/>
    <w:rsid w:val="00773548"/>
    <w:rsid w:val="007750E3"/>
    <w:rsid w:val="00777084"/>
    <w:rsid w:val="00782F06"/>
    <w:rsid w:val="00784943"/>
    <w:rsid w:val="007935FC"/>
    <w:rsid w:val="007A129B"/>
    <w:rsid w:val="007A26CA"/>
    <w:rsid w:val="007A32EB"/>
    <w:rsid w:val="007A4365"/>
    <w:rsid w:val="007A6F3E"/>
    <w:rsid w:val="007B037C"/>
    <w:rsid w:val="007B055E"/>
    <w:rsid w:val="007B4641"/>
    <w:rsid w:val="007B5A26"/>
    <w:rsid w:val="007B5A6B"/>
    <w:rsid w:val="007C0E18"/>
    <w:rsid w:val="007C0F92"/>
    <w:rsid w:val="007C1256"/>
    <w:rsid w:val="007C5802"/>
    <w:rsid w:val="007D0325"/>
    <w:rsid w:val="007D1024"/>
    <w:rsid w:val="007D46F5"/>
    <w:rsid w:val="007D5C0B"/>
    <w:rsid w:val="007D5D24"/>
    <w:rsid w:val="007E06F0"/>
    <w:rsid w:val="007E0C84"/>
    <w:rsid w:val="007E162B"/>
    <w:rsid w:val="007E6878"/>
    <w:rsid w:val="007F3931"/>
    <w:rsid w:val="007F5705"/>
    <w:rsid w:val="007F7C5B"/>
    <w:rsid w:val="007F7FF8"/>
    <w:rsid w:val="00805387"/>
    <w:rsid w:val="00810EAB"/>
    <w:rsid w:val="00812766"/>
    <w:rsid w:val="0081602D"/>
    <w:rsid w:val="00820AE6"/>
    <w:rsid w:val="008242E0"/>
    <w:rsid w:val="00824E4B"/>
    <w:rsid w:val="00825B32"/>
    <w:rsid w:val="008315D9"/>
    <w:rsid w:val="00833B0D"/>
    <w:rsid w:val="00834330"/>
    <w:rsid w:val="00840572"/>
    <w:rsid w:val="00846B1C"/>
    <w:rsid w:val="00856C1E"/>
    <w:rsid w:val="008708CF"/>
    <w:rsid w:val="00877AC4"/>
    <w:rsid w:val="00877E20"/>
    <w:rsid w:val="00881D94"/>
    <w:rsid w:val="0088569C"/>
    <w:rsid w:val="00887C29"/>
    <w:rsid w:val="00887D02"/>
    <w:rsid w:val="00893034"/>
    <w:rsid w:val="00896F15"/>
    <w:rsid w:val="008A030D"/>
    <w:rsid w:val="008A4C70"/>
    <w:rsid w:val="008B0947"/>
    <w:rsid w:val="008B20E9"/>
    <w:rsid w:val="008B2E36"/>
    <w:rsid w:val="008B3863"/>
    <w:rsid w:val="008B51C5"/>
    <w:rsid w:val="008B6E3A"/>
    <w:rsid w:val="008B71DA"/>
    <w:rsid w:val="008B779D"/>
    <w:rsid w:val="008B7853"/>
    <w:rsid w:val="008C2AF3"/>
    <w:rsid w:val="008C6D3E"/>
    <w:rsid w:val="008D003B"/>
    <w:rsid w:val="008D1037"/>
    <w:rsid w:val="008D18BE"/>
    <w:rsid w:val="008D77A2"/>
    <w:rsid w:val="008E6F7E"/>
    <w:rsid w:val="008F3DA6"/>
    <w:rsid w:val="008F427B"/>
    <w:rsid w:val="008F4976"/>
    <w:rsid w:val="008F4A05"/>
    <w:rsid w:val="008F5D30"/>
    <w:rsid w:val="008F7AF6"/>
    <w:rsid w:val="00904420"/>
    <w:rsid w:val="009135E2"/>
    <w:rsid w:val="00913B2A"/>
    <w:rsid w:val="00914E63"/>
    <w:rsid w:val="0092104B"/>
    <w:rsid w:val="009367C9"/>
    <w:rsid w:val="009406D0"/>
    <w:rsid w:val="00945B6E"/>
    <w:rsid w:val="0095178D"/>
    <w:rsid w:val="00957417"/>
    <w:rsid w:val="00960B3C"/>
    <w:rsid w:val="00961041"/>
    <w:rsid w:val="00964D63"/>
    <w:rsid w:val="0096681B"/>
    <w:rsid w:val="00971039"/>
    <w:rsid w:val="009731D7"/>
    <w:rsid w:val="009753A2"/>
    <w:rsid w:val="00976F63"/>
    <w:rsid w:val="009777F2"/>
    <w:rsid w:val="00980172"/>
    <w:rsid w:val="00980E9E"/>
    <w:rsid w:val="0098481D"/>
    <w:rsid w:val="00984836"/>
    <w:rsid w:val="00984F29"/>
    <w:rsid w:val="009862B5"/>
    <w:rsid w:val="0099085C"/>
    <w:rsid w:val="00990A09"/>
    <w:rsid w:val="009964A4"/>
    <w:rsid w:val="009A12CF"/>
    <w:rsid w:val="009A5567"/>
    <w:rsid w:val="009A55EB"/>
    <w:rsid w:val="009A66F1"/>
    <w:rsid w:val="009A7939"/>
    <w:rsid w:val="009B5476"/>
    <w:rsid w:val="009B550C"/>
    <w:rsid w:val="009B70C9"/>
    <w:rsid w:val="009C01CC"/>
    <w:rsid w:val="009C0CDD"/>
    <w:rsid w:val="009C1C7C"/>
    <w:rsid w:val="009C3664"/>
    <w:rsid w:val="009C666C"/>
    <w:rsid w:val="009C67C6"/>
    <w:rsid w:val="009D2E22"/>
    <w:rsid w:val="009E056F"/>
    <w:rsid w:val="009E11E6"/>
    <w:rsid w:val="009E40DE"/>
    <w:rsid w:val="009E5997"/>
    <w:rsid w:val="009F44B0"/>
    <w:rsid w:val="009F6547"/>
    <w:rsid w:val="009F697F"/>
    <w:rsid w:val="009F6ACD"/>
    <w:rsid w:val="00A12166"/>
    <w:rsid w:val="00A20514"/>
    <w:rsid w:val="00A2177C"/>
    <w:rsid w:val="00A2423D"/>
    <w:rsid w:val="00A24F14"/>
    <w:rsid w:val="00A276FD"/>
    <w:rsid w:val="00A354E0"/>
    <w:rsid w:val="00A36180"/>
    <w:rsid w:val="00A368EB"/>
    <w:rsid w:val="00A37174"/>
    <w:rsid w:val="00A4152B"/>
    <w:rsid w:val="00A43975"/>
    <w:rsid w:val="00A45BAD"/>
    <w:rsid w:val="00A46630"/>
    <w:rsid w:val="00A534DA"/>
    <w:rsid w:val="00A536AA"/>
    <w:rsid w:val="00A54CDE"/>
    <w:rsid w:val="00A63332"/>
    <w:rsid w:val="00A659BD"/>
    <w:rsid w:val="00A670EE"/>
    <w:rsid w:val="00A70B44"/>
    <w:rsid w:val="00A724A8"/>
    <w:rsid w:val="00A730B0"/>
    <w:rsid w:val="00A75037"/>
    <w:rsid w:val="00A77E22"/>
    <w:rsid w:val="00A8206D"/>
    <w:rsid w:val="00A84C50"/>
    <w:rsid w:val="00A854CF"/>
    <w:rsid w:val="00A8665D"/>
    <w:rsid w:val="00A86D4A"/>
    <w:rsid w:val="00A913A5"/>
    <w:rsid w:val="00A93ECD"/>
    <w:rsid w:val="00A950F1"/>
    <w:rsid w:val="00AA39A7"/>
    <w:rsid w:val="00AB202C"/>
    <w:rsid w:val="00AB24ED"/>
    <w:rsid w:val="00AB6427"/>
    <w:rsid w:val="00AC02AE"/>
    <w:rsid w:val="00AC1C0C"/>
    <w:rsid w:val="00AC363C"/>
    <w:rsid w:val="00AC5D4F"/>
    <w:rsid w:val="00AC7386"/>
    <w:rsid w:val="00AD0192"/>
    <w:rsid w:val="00AD1437"/>
    <w:rsid w:val="00AD3B65"/>
    <w:rsid w:val="00AE089F"/>
    <w:rsid w:val="00AE14F3"/>
    <w:rsid w:val="00AE7858"/>
    <w:rsid w:val="00AF2C2F"/>
    <w:rsid w:val="00AF3562"/>
    <w:rsid w:val="00AF45E6"/>
    <w:rsid w:val="00AF4D94"/>
    <w:rsid w:val="00AF67E9"/>
    <w:rsid w:val="00B03C3D"/>
    <w:rsid w:val="00B1040C"/>
    <w:rsid w:val="00B11600"/>
    <w:rsid w:val="00B20D49"/>
    <w:rsid w:val="00B2331E"/>
    <w:rsid w:val="00B27325"/>
    <w:rsid w:val="00B27525"/>
    <w:rsid w:val="00B32D1E"/>
    <w:rsid w:val="00B34E4C"/>
    <w:rsid w:val="00B41B72"/>
    <w:rsid w:val="00B428AA"/>
    <w:rsid w:val="00B43785"/>
    <w:rsid w:val="00B45773"/>
    <w:rsid w:val="00B5287A"/>
    <w:rsid w:val="00B53713"/>
    <w:rsid w:val="00B56461"/>
    <w:rsid w:val="00B57C4C"/>
    <w:rsid w:val="00B615FD"/>
    <w:rsid w:val="00B6575D"/>
    <w:rsid w:val="00B73BF1"/>
    <w:rsid w:val="00B77131"/>
    <w:rsid w:val="00B85133"/>
    <w:rsid w:val="00B85CB0"/>
    <w:rsid w:val="00B866DB"/>
    <w:rsid w:val="00B919CD"/>
    <w:rsid w:val="00B94195"/>
    <w:rsid w:val="00BA11B4"/>
    <w:rsid w:val="00BA146A"/>
    <w:rsid w:val="00BA4084"/>
    <w:rsid w:val="00BB11C6"/>
    <w:rsid w:val="00BB153E"/>
    <w:rsid w:val="00BB673B"/>
    <w:rsid w:val="00BC5CBE"/>
    <w:rsid w:val="00BC6DF6"/>
    <w:rsid w:val="00BD1561"/>
    <w:rsid w:val="00BD1F2C"/>
    <w:rsid w:val="00BD3922"/>
    <w:rsid w:val="00BD6F96"/>
    <w:rsid w:val="00BE12FB"/>
    <w:rsid w:val="00BE6729"/>
    <w:rsid w:val="00BE7200"/>
    <w:rsid w:val="00BF07F7"/>
    <w:rsid w:val="00BF190F"/>
    <w:rsid w:val="00BF4CD7"/>
    <w:rsid w:val="00BF4CF5"/>
    <w:rsid w:val="00C03534"/>
    <w:rsid w:val="00C10D09"/>
    <w:rsid w:val="00C13A93"/>
    <w:rsid w:val="00C15365"/>
    <w:rsid w:val="00C16D65"/>
    <w:rsid w:val="00C23056"/>
    <w:rsid w:val="00C25AEB"/>
    <w:rsid w:val="00C25B37"/>
    <w:rsid w:val="00C3152C"/>
    <w:rsid w:val="00C33020"/>
    <w:rsid w:val="00C336B8"/>
    <w:rsid w:val="00C345C0"/>
    <w:rsid w:val="00C35298"/>
    <w:rsid w:val="00C35A9E"/>
    <w:rsid w:val="00C35B4A"/>
    <w:rsid w:val="00C36861"/>
    <w:rsid w:val="00C40686"/>
    <w:rsid w:val="00C40A65"/>
    <w:rsid w:val="00C453F6"/>
    <w:rsid w:val="00C4678C"/>
    <w:rsid w:val="00C4695A"/>
    <w:rsid w:val="00C46F23"/>
    <w:rsid w:val="00C51665"/>
    <w:rsid w:val="00C530B6"/>
    <w:rsid w:val="00C5453B"/>
    <w:rsid w:val="00C54F81"/>
    <w:rsid w:val="00C67F42"/>
    <w:rsid w:val="00C72484"/>
    <w:rsid w:val="00C900FB"/>
    <w:rsid w:val="00C91E65"/>
    <w:rsid w:val="00C938E8"/>
    <w:rsid w:val="00C951E9"/>
    <w:rsid w:val="00C9545D"/>
    <w:rsid w:val="00CA12AD"/>
    <w:rsid w:val="00CA32F0"/>
    <w:rsid w:val="00CA6295"/>
    <w:rsid w:val="00CA62F5"/>
    <w:rsid w:val="00CB0D13"/>
    <w:rsid w:val="00CB20CC"/>
    <w:rsid w:val="00CB28DE"/>
    <w:rsid w:val="00CB2C52"/>
    <w:rsid w:val="00CB389D"/>
    <w:rsid w:val="00CB5E7D"/>
    <w:rsid w:val="00CB7C63"/>
    <w:rsid w:val="00CC158E"/>
    <w:rsid w:val="00CC17C9"/>
    <w:rsid w:val="00CC5AD7"/>
    <w:rsid w:val="00CD4F7E"/>
    <w:rsid w:val="00CD5AB8"/>
    <w:rsid w:val="00CD6740"/>
    <w:rsid w:val="00CD6D02"/>
    <w:rsid w:val="00CE4292"/>
    <w:rsid w:val="00CE5283"/>
    <w:rsid w:val="00CF0006"/>
    <w:rsid w:val="00CF7316"/>
    <w:rsid w:val="00D001BB"/>
    <w:rsid w:val="00D01FE0"/>
    <w:rsid w:val="00D032D5"/>
    <w:rsid w:val="00D03D3B"/>
    <w:rsid w:val="00D044B0"/>
    <w:rsid w:val="00D132F5"/>
    <w:rsid w:val="00D13862"/>
    <w:rsid w:val="00D14610"/>
    <w:rsid w:val="00D2006F"/>
    <w:rsid w:val="00D2095F"/>
    <w:rsid w:val="00D21B4D"/>
    <w:rsid w:val="00D27667"/>
    <w:rsid w:val="00D34373"/>
    <w:rsid w:val="00D34504"/>
    <w:rsid w:val="00D34620"/>
    <w:rsid w:val="00D357E3"/>
    <w:rsid w:val="00D3600C"/>
    <w:rsid w:val="00D3636A"/>
    <w:rsid w:val="00D4073B"/>
    <w:rsid w:val="00D43FAF"/>
    <w:rsid w:val="00D449F6"/>
    <w:rsid w:val="00D45CCB"/>
    <w:rsid w:val="00D46671"/>
    <w:rsid w:val="00D507E5"/>
    <w:rsid w:val="00D56257"/>
    <w:rsid w:val="00D562E4"/>
    <w:rsid w:val="00D6156E"/>
    <w:rsid w:val="00D63591"/>
    <w:rsid w:val="00D6474E"/>
    <w:rsid w:val="00D710BE"/>
    <w:rsid w:val="00D7163E"/>
    <w:rsid w:val="00D733B4"/>
    <w:rsid w:val="00D769D6"/>
    <w:rsid w:val="00D80AC0"/>
    <w:rsid w:val="00D812B9"/>
    <w:rsid w:val="00D84337"/>
    <w:rsid w:val="00D9054F"/>
    <w:rsid w:val="00D910FC"/>
    <w:rsid w:val="00D971B4"/>
    <w:rsid w:val="00DA21B4"/>
    <w:rsid w:val="00DA26BD"/>
    <w:rsid w:val="00DA414C"/>
    <w:rsid w:val="00DA5E9D"/>
    <w:rsid w:val="00DA6785"/>
    <w:rsid w:val="00DB383A"/>
    <w:rsid w:val="00DB3E29"/>
    <w:rsid w:val="00DC027C"/>
    <w:rsid w:val="00DC561A"/>
    <w:rsid w:val="00DC661B"/>
    <w:rsid w:val="00DD290A"/>
    <w:rsid w:val="00DD5008"/>
    <w:rsid w:val="00DE0730"/>
    <w:rsid w:val="00DE1B17"/>
    <w:rsid w:val="00DE25D1"/>
    <w:rsid w:val="00DE6294"/>
    <w:rsid w:val="00DF09A4"/>
    <w:rsid w:val="00DF6F3D"/>
    <w:rsid w:val="00DF7000"/>
    <w:rsid w:val="00E0361A"/>
    <w:rsid w:val="00E03D4F"/>
    <w:rsid w:val="00E03E08"/>
    <w:rsid w:val="00E04281"/>
    <w:rsid w:val="00E04F3E"/>
    <w:rsid w:val="00E06116"/>
    <w:rsid w:val="00E13442"/>
    <w:rsid w:val="00E14261"/>
    <w:rsid w:val="00E15941"/>
    <w:rsid w:val="00E16306"/>
    <w:rsid w:val="00E1640A"/>
    <w:rsid w:val="00E2277D"/>
    <w:rsid w:val="00E22FDB"/>
    <w:rsid w:val="00E321F2"/>
    <w:rsid w:val="00E37678"/>
    <w:rsid w:val="00E40C9F"/>
    <w:rsid w:val="00E53397"/>
    <w:rsid w:val="00E53B53"/>
    <w:rsid w:val="00E53CBE"/>
    <w:rsid w:val="00E53F8D"/>
    <w:rsid w:val="00E550DB"/>
    <w:rsid w:val="00E55A4E"/>
    <w:rsid w:val="00E6020A"/>
    <w:rsid w:val="00E71D36"/>
    <w:rsid w:val="00E723BB"/>
    <w:rsid w:val="00E72EE7"/>
    <w:rsid w:val="00E77C7C"/>
    <w:rsid w:val="00E81FE1"/>
    <w:rsid w:val="00E83248"/>
    <w:rsid w:val="00E8511D"/>
    <w:rsid w:val="00E86A41"/>
    <w:rsid w:val="00E921D3"/>
    <w:rsid w:val="00EA2C08"/>
    <w:rsid w:val="00EB3EDC"/>
    <w:rsid w:val="00EB6D77"/>
    <w:rsid w:val="00EC1B19"/>
    <w:rsid w:val="00EC28D7"/>
    <w:rsid w:val="00EC3D98"/>
    <w:rsid w:val="00ED046C"/>
    <w:rsid w:val="00ED0C3A"/>
    <w:rsid w:val="00EE1796"/>
    <w:rsid w:val="00EE1A63"/>
    <w:rsid w:val="00EE2880"/>
    <w:rsid w:val="00EE78D8"/>
    <w:rsid w:val="00EF4995"/>
    <w:rsid w:val="00EF4F4C"/>
    <w:rsid w:val="00EF686B"/>
    <w:rsid w:val="00F07D59"/>
    <w:rsid w:val="00F15C91"/>
    <w:rsid w:val="00F15FAA"/>
    <w:rsid w:val="00F160C3"/>
    <w:rsid w:val="00F1649B"/>
    <w:rsid w:val="00F20223"/>
    <w:rsid w:val="00F22F1E"/>
    <w:rsid w:val="00F251D9"/>
    <w:rsid w:val="00F264B1"/>
    <w:rsid w:val="00F27A15"/>
    <w:rsid w:val="00F3048B"/>
    <w:rsid w:val="00F32F33"/>
    <w:rsid w:val="00F33960"/>
    <w:rsid w:val="00F45267"/>
    <w:rsid w:val="00F45791"/>
    <w:rsid w:val="00F4717A"/>
    <w:rsid w:val="00F50751"/>
    <w:rsid w:val="00F50B17"/>
    <w:rsid w:val="00F53272"/>
    <w:rsid w:val="00F53694"/>
    <w:rsid w:val="00F5427D"/>
    <w:rsid w:val="00F5569B"/>
    <w:rsid w:val="00F55EFE"/>
    <w:rsid w:val="00F57B07"/>
    <w:rsid w:val="00F64D69"/>
    <w:rsid w:val="00F658A6"/>
    <w:rsid w:val="00F66248"/>
    <w:rsid w:val="00F73A41"/>
    <w:rsid w:val="00F75687"/>
    <w:rsid w:val="00F80F8C"/>
    <w:rsid w:val="00F85626"/>
    <w:rsid w:val="00F9505E"/>
    <w:rsid w:val="00FA189F"/>
    <w:rsid w:val="00FA2B9D"/>
    <w:rsid w:val="00FA3671"/>
    <w:rsid w:val="00FA5EEC"/>
    <w:rsid w:val="00FA758B"/>
    <w:rsid w:val="00FB240A"/>
    <w:rsid w:val="00FB5E3B"/>
    <w:rsid w:val="00FB68B3"/>
    <w:rsid w:val="00FB6C9B"/>
    <w:rsid w:val="00FC00FA"/>
    <w:rsid w:val="00FC27CC"/>
    <w:rsid w:val="00FC458D"/>
    <w:rsid w:val="00FC4F64"/>
    <w:rsid w:val="00FD02F2"/>
    <w:rsid w:val="00FD266E"/>
    <w:rsid w:val="00FD748B"/>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CAAB4"/>
  <w15:docId w15:val="{0213A77F-20D5-460C-899A-359EE745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 w:type="character" w:styleId="Refdecomentario">
    <w:name w:val="annotation reference"/>
    <w:basedOn w:val="Fuentedeprrafopredeter"/>
    <w:uiPriority w:val="99"/>
    <w:semiHidden/>
    <w:unhideWhenUsed/>
    <w:rsid w:val="0060208B"/>
    <w:rPr>
      <w:sz w:val="16"/>
      <w:szCs w:val="16"/>
    </w:rPr>
  </w:style>
  <w:style w:type="paragraph" w:styleId="Textocomentario">
    <w:name w:val="annotation text"/>
    <w:basedOn w:val="Normal"/>
    <w:link w:val="TextocomentarioCar"/>
    <w:uiPriority w:val="99"/>
    <w:semiHidden/>
    <w:unhideWhenUsed/>
    <w:rsid w:val="0060208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0208B"/>
    <w:rPr>
      <w:sz w:val="20"/>
      <w:szCs w:val="20"/>
    </w:rPr>
  </w:style>
  <w:style w:type="paragraph" w:styleId="Asuntodelcomentario">
    <w:name w:val="annotation subject"/>
    <w:basedOn w:val="Textocomentario"/>
    <w:next w:val="Textocomentario"/>
    <w:link w:val="AsuntodelcomentarioCar"/>
    <w:uiPriority w:val="99"/>
    <w:semiHidden/>
    <w:unhideWhenUsed/>
    <w:rsid w:val="0060208B"/>
    <w:rPr>
      <w:b/>
      <w:bCs/>
    </w:rPr>
  </w:style>
  <w:style w:type="character" w:customStyle="1" w:styleId="AsuntodelcomentarioCar">
    <w:name w:val="Asunto del comentario Car"/>
    <w:basedOn w:val="TextocomentarioCar"/>
    <w:link w:val="Asuntodelcomentario"/>
    <w:uiPriority w:val="99"/>
    <w:semiHidden/>
    <w:rsid w:val="00602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225529953">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E6FAF-ED9A-4DD8-B9AE-CD8D973DF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1007</Words>
  <Characters>5540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Iliana Navarro Pedroza</cp:lastModifiedBy>
  <cp:revision>2</cp:revision>
  <cp:lastPrinted>2019-09-23T20:39:00Z</cp:lastPrinted>
  <dcterms:created xsi:type="dcterms:W3CDTF">2020-11-11T17:23:00Z</dcterms:created>
  <dcterms:modified xsi:type="dcterms:W3CDTF">2020-11-11T17:23:00Z</dcterms:modified>
</cp:coreProperties>
</file>