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BE9" w:rsidRPr="00864BE9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864BE9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864BE9" w:rsidRDefault="00285AF3" w:rsidP="00864BE9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A629AB" w:rsidRPr="00864BE9" w:rsidRDefault="00A629AB" w:rsidP="00864BE9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864BE9">
        <w:rPr>
          <w:rFonts w:ascii="Arial" w:hAnsi="Arial" w:cs="Arial"/>
          <w:sz w:val="27"/>
          <w:szCs w:val="27"/>
        </w:rPr>
        <w:t xml:space="preserve">Los suscritos integrantes de la </w:t>
      </w:r>
      <w:r w:rsidRPr="00864BE9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864BE9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86585D" w:rsidRPr="00864BE9" w:rsidRDefault="0086585D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:rsidR="00864BE9" w:rsidRPr="00864BE9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0316CD" w:rsidRPr="00864BE9" w:rsidRDefault="000316CD" w:rsidP="00864BE9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1B1923" w:rsidRPr="00864BE9" w:rsidRDefault="001B1923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629AB" w:rsidRPr="00864BE9" w:rsidRDefault="00A629AB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5D4D2D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Municipal de León, 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1B1923" w:rsidRPr="00864BE9" w:rsidRDefault="001B1923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C37C86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Dirección de Servicios de Seguridad Privada emitió opinión técnica </w:t>
      </w: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C37C86"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="00E323FF" w:rsidRPr="00864BE9">
        <w:rPr>
          <w:rFonts w:ascii="Arial" w:eastAsia="Times New Roman" w:hAnsi="Arial" w:cs="Arial"/>
          <w:sz w:val="27"/>
          <w:szCs w:val="27"/>
          <w:lang w:val="es-ES" w:eastAsia="es-ES"/>
        </w:rPr>
        <w:t>una persona física y diversas personas jurídicas colectivas, que se detallan a continuación</w:t>
      </w:r>
      <w:r w:rsidR="000316CD" w:rsidRPr="00864BE9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3712FA" w:rsidRPr="00864BE9" w:rsidRDefault="003712FA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86585D" w:rsidRDefault="000316CD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Persona Física:</w:t>
      </w:r>
    </w:p>
    <w:p w:rsidR="00864BE9" w:rsidRPr="00864BE9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952048" w:rsidRPr="00864BE9" w:rsidTr="002C60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52048" w:rsidRPr="00864BE9" w:rsidRDefault="00952048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952048" w:rsidRPr="00864BE9" w:rsidRDefault="00952048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952048" w:rsidRPr="00864BE9" w:rsidRDefault="00952048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952048" w:rsidRPr="00864BE9" w:rsidTr="002C60B0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8" w:rsidRPr="00864BE9" w:rsidRDefault="000316CD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E323FF"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Claudia Rodríguez Barrera</w:t>
            </w:r>
            <w:r w:rsidR="00952048"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="00952048"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propietaria de la empresa comercialmente conocida como</w:t>
            </w:r>
            <w:r w:rsidR="00E323FF"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“Corporativo Kaiser”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B0" w:rsidRPr="00864BE9" w:rsidRDefault="002C60B0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:rsidR="00952048" w:rsidRPr="00864BE9" w:rsidRDefault="00E323FF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SSP/DSSP/124</w:t>
            </w:r>
            <w:r w:rsidR="00952048"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/2019-CM</w:t>
            </w:r>
          </w:p>
        </w:tc>
      </w:tr>
    </w:tbl>
    <w:p w:rsidR="001B1923" w:rsidRPr="00864BE9" w:rsidRDefault="001B1923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86585D" w:rsidRDefault="00E323FF" w:rsidP="00864BE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Personas jurídicas colectivas:</w:t>
      </w:r>
    </w:p>
    <w:p w:rsidR="00864BE9" w:rsidRPr="00864BE9" w:rsidRDefault="00864BE9" w:rsidP="00864BE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E323FF" w:rsidRPr="00864BE9" w:rsidRDefault="00E323FF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E323FF" w:rsidRPr="00864BE9" w:rsidRDefault="00E323FF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E323FF" w:rsidRPr="00864BE9" w:rsidRDefault="00E323FF" w:rsidP="00864BE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SEFRIL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SSP/DSSP/128/2019-CM</w:t>
            </w:r>
          </w:p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Deinsat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SSP/DSSP/135/2019-CM</w:t>
            </w:r>
          </w:p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Global Gesori Seguridad Privada y Traslado de Valores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SSP/DSSP/136/2019-CM</w:t>
            </w: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SAGAS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SSP/DSSP/138/2019-CM</w:t>
            </w:r>
          </w:p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Prosegur Compañía de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SSP/DSSP/144/2019-CM</w:t>
            </w:r>
          </w:p>
        </w:tc>
      </w:tr>
      <w:tr w:rsidR="00864BE9" w:rsidRPr="00864BE9" w:rsidTr="005266CF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n-U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n-US" w:eastAsia="es-ES"/>
              </w:rPr>
              <w:t>Empowered Armour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SSP/DSSP/148/2019-CM</w:t>
            </w:r>
          </w:p>
        </w:tc>
      </w:tr>
    </w:tbl>
    <w:p w:rsidR="00864BE9" w:rsidRPr="00864BE9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F243C7" w:rsidRPr="00864BE9" w:rsidRDefault="00F74E87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a </w:t>
      </w:r>
      <w:r w:rsidR="000C64BE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una </w:t>
      </w:r>
      <w:r w:rsidR="00DC4C9D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F243C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735DD3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física </w:t>
      </w:r>
      <w:r w:rsidR="0086585D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y diversas personas jurídicas colectivas </w:t>
      </w:r>
      <w:r w:rsidR="00F243C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señalada</w:t>
      </w:r>
      <w:r w:rsidR="0086585D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F243C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86585D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243C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F243C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lastRenderedPageBreak/>
        <w:t>servicios de seguridad privada en este municipio,</w:t>
      </w:r>
      <w:r w:rsidR="00F243C7"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de Servicios de Seguridad Privada, se cumple satisfactoriamente con los requisitos para ello.</w:t>
      </w:r>
    </w:p>
    <w:p w:rsidR="000316CD" w:rsidRPr="00864BE9" w:rsidRDefault="000316CD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:rsidR="00F74E87" w:rsidRPr="00864BE9" w:rsidRDefault="0027315E" w:rsidP="00864BE9">
      <w:pPr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864BE9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864BE9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:rsidR="0086585D" w:rsidRPr="00864BE9" w:rsidRDefault="0086585D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2C60B0" w:rsidRPr="00864BE9" w:rsidRDefault="002C60B0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864BE9" w:rsidRDefault="00F74E87" w:rsidP="00864BE9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5E1BA4" w:rsidRPr="00864BE9" w:rsidRDefault="005E1BA4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933808" w:rsidRPr="00864BE9" w:rsidRDefault="008B7C98" w:rsidP="00864BE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Primero. </w:t>
      </w:r>
      <w:r w:rsidR="00F74E87"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864BE9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864BE9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864BE9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E2477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E2477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12</w:t>
      </w:r>
      <w:r w:rsidR="00FC6D92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F310D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 </w:t>
      </w:r>
      <w:r w:rsidR="00E2477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septiembre</w:t>
      </w:r>
      <w:r w:rsidR="00AC0CAF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F74E87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del </w:t>
      </w:r>
      <w:r w:rsidR="00C973C2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2958FC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2020</w:t>
      </w:r>
      <w:r w:rsidR="000C64BE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 a una</w:t>
      </w:r>
      <w:r w:rsidR="00A550D2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735DD3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 física</w:t>
      </w:r>
      <w:r w:rsidR="00E2477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y diversas personas jurídicas colectivas</w:t>
      </w:r>
      <w:r w:rsidR="00735DD3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3C06F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E601AF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bookmarkStart w:id="0" w:name="_GoBack"/>
      <w:bookmarkEnd w:id="0"/>
      <w:r w:rsidR="003C06F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</w:t>
      </w:r>
      <w:r w:rsidR="00933808"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:</w:t>
      </w:r>
    </w:p>
    <w:p w:rsidR="00952048" w:rsidRDefault="00952048" w:rsidP="00864BE9">
      <w:pPr>
        <w:tabs>
          <w:tab w:val="left" w:pos="9214"/>
        </w:tabs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:rsidR="00864BE9" w:rsidRPr="00864BE9" w:rsidRDefault="00864BE9" w:rsidP="00864BE9">
      <w:pPr>
        <w:tabs>
          <w:tab w:val="left" w:pos="9214"/>
        </w:tabs>
        <w:spacing w:after="0" w:line="240" w:lineRule="auto"/>
        <w:jc w:val="both"/>
        <w:rPr>
          <w:rFonts w:ascii="Arial" w:hAnsi="Arial" w:cs="Arial"/>
          <w:b/>
          <w:sz w:val="27"/>
          <w:szCs w:val="27"/>
        </w:rPr>
      </w:pPr>
    </w:p>
    <w:p w:rsidR="000C64BE" w:rsidRDefault="000C64BE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>Persona Física:</w:t>
      </w:r>
    </w:p>
    <w:p w:rsidR="00864BE9" w:rsidRPr="00864BE9" w:rsidRDefault="00864BE9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952048" w:rsidRPr="00864BE9" w:rsidTr="00D8753B">
        <w:tc>
          <w:tcPr>
            <w:tcW w:w="4678" w:type="dxa"/>
            <w:shd w:val="clear" w:color="auto" w:fill="2E74B5" w:themeFill="accent1" w:themeFillShade="BF"/>
          </w:tcPr>
          <w:p w:rsidR="00952048" w:rsidRPr="00864BE9" w:rsidRDefault="00952048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952048" w:rsidRPr="00864BE9" w:rsidRDefault="00952048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:rsidR="00952048" w:rsidRPr="00864BE9" w:rsidRDefault="00952048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952048" w:rsidRPr="00864BE9" w:rsidTr="00D8753B">
        <w:tc>
          <w:tcPr>
            <w:tcW w:w="4678" w:type="dxa"/>
          </w:tcPr>
          <w:p w:rsidR="003712FA" w:rsidRPr="00864BE9" w:rsidRDefault="00E323FF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Claudia Rodríguez Barrera, </w:t>
            </w: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propietaria de la empresa comercialmente conocida como</w:t>
            </w: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“Corporativo Kaiser”</w:t>
            </w:r>
          </w:p>
        </w:tc>
        <w:tc>
          <w:tcPr>
            <w:tcW w:w="4678" w:type="dxa"/>
          </w:tcPr>
          <w:p w:rsidR="00952048" w:rsidRPr="00864BE9" w:rsidRDefault="00952048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</w:t>
            </w:r>
            <w:r w:rsidR="00CF644B"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vigilancia de bienes.</w:t>
            </w:r>
          </w:p>
          <w:p w:rsidR="00952048" w:rsidRPr="00864BE9" w:rsidRDefault="00952048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:rsidR="00E323FF" w:rsidRDefault="00E323FF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64BE9" w:rsidRP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E323FF" w:rsidRDefault="00E323FF" w:rsidP="00864BE9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864BE9">
        <w:rPr>
          <w:rFonts w:ascii="Arial" w:hAnsi="Arial" w:cs="Arial"/>
          <w:sz w:val="27"/>
          <w:szCs w:val="27"/>
        </w:rPr>
        <w:t>Personas Jurídicas Colectivas:</w:t>
      </w:r>
    </w:p>
    <w:p w:rsidR="00864BE9" w:rsidRPr="00864BE9" w:rsidRDefault="00864BE9" w:rsidP="00864BE9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864BE9" w:rsidTr="005266CF">
        <w:tc>
          <w:tcPr>
            <w:tcW w:w="4678" w:type="dxa"/>
            <w:shd w:val="clear" w:color="auto" w:fill="2E74B5" w:themeFill="accent1" w:themeFillShade="BF"/>
          </w:tcPr>
          <w:p w:rsidR="00E323FF" w:rsidRPr="00864BE9" w:rsidRDefault="00E323FF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:rsidR="00E323FF" w:rsidRPr="00864BE9" w:rsidRDefault="00E323FF" w:rsidP="00864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:rsidR="00E323FF" w:rsidRPr="00864BE9" w:rsidRDefault="00E323FF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SEFRIL S.A. de C.V.</w:t>
            </w: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Deinsat S.A. de C.V.</w:t>
            </w: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Global Gesori Seguridad Privada y Traslado de Valores S.A. de C.V.</w:t>
            </w: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III.- Transporte, custodia y protección de fondos y valores.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Seguridad Privada SAGAS S.A. de C.V.</w:t>
            </w: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Prosegur Compañía de Seguridad Privada S.A. de C.V.</w:t>
            </w: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864BE9" w:rsidRPr="00864BE9" w:rsidTr="005266CF">
        <w:tc>
          <w:tcPr>
            <w:tcW w:w="4678" w:type="dxa"/>
          </w:tcPr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n-US" w:eastAsia="es-ES"/>
              </w:rPr>
            </w:pPr>
            <w:r w:rsidRPr="00864BE9">
              <w:rPr>
                <w:rFonts w:ascii="Arial" w:eastAsia="Times New Roman" w:hAnsi="Arial" w:cs="Arial"/>
                <w:b/>
                <w:sz w:val="27"/>
                <w:szCs w:val="27"/>
                <w:lang w:val="en-US" w:eastAsia="es-ES"/>
              </w:rPr>
              <w:t>Empowered Armour S.A. de C.V.</w:t>
            </w:r>
          </w:p>
          <w:p w:rsidR="00864BE9" w:rsidRPr="00864BE9" w:rsidRDefault="00864BE9" w:rsidP="00864BE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n-US" w:eastAsia="es-ES"/>
              </w:rPr>
            </w:pPr>
          </w:p>
        </w:tc>
        <w:tc>
          <w:tcPr>
            <w:tcW w:w="4678" w:type="dxa"/>
          </w:tcPr>
          <w:p w:rsidR="00864BE9" w:rsidRPr="00864BE9" w:rsidRDefault="00864BE9" w:rsidP="00864BE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864BE9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IV.- Servicios de blindaje de bienes muebles e inmuebles.</w:t>
            </w:r>
          </w:p>
        </w:tc>
      </w:tr>
    </w:tbl>
    <w:p w:rsidR="00E323FF" w:rsidRPr="00864BE9" w:rsidRDefault="00E323FF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E323FF" w:rsidRPr="00864BE9" w:rsidRDefault="00E323FF" w:rsidP="00864BE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864BE9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864BE9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864BE9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:rsidR="00F74E87" w:rsidRPr="00864BE9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A T E N T A M E N T E</w:t>
      </w:r>
    </w:p>
    <w:p w:rsidR="00F74E87" w:rsidRPr="00864BE9" w:rsidRDefault="0086585D" w:rsidP="00864BE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ab/>
      </w:r>
      <w:r w:rsidRPr="00864BE9">
        <w:rPr>
          <w:rFonts w:ascii="Arial" w:hAnsi="Arial" w:cs="Arial"/>
          <w:b/>
          <w:sz w:val="27"/>
          <w:szCs w:val="27"/>
        </w:rPr>
        <w:tab/>
      </w:r>
      <w:r w:rsidR="00F74E87" w:rsidRPr="00864BE9">
        <w:rPr>
          <w:rFonts w:ascii="Arial" w:hAnsi="Arial" w:cs="Arial"/>
          <w:b/>
          <w:sz w:val="27"/>
          <w:szCs w:val="27"/>
        </w:rPr>
        <w:t>“EL TRABAJO TODO LO VENCE”</w:t>
      </w:r>
    </w:p>
    <w:p w:rsidR="0070309C" w:rsidRPr="00864BE9" w:rsidRDefault="0070309C" w:rsidP="00864BE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 xml:space="preserve">“2019, Año del Caudillo del Sur, Emiliano Zapata” </w:t>
      </w:r>
    </w:p>
    <w:p w:rsidR="00F74E87" w:rsidRPr="00864BE9" w:rsidRDefault="005E1BA4" w:rsidP="00864BE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 xml:space="preserve">León, Guanajuato, a </w:t>
      </w:r>
      <w:r w:rsidR="00E323FF" w:rsidRPr="00864BE9">
        <w:rPr>
          <w:rFonts w:ascii="Arial" w:hAnsi="Arial" w:cs="Arial"/>
          <w:b/>
          <w:sz w:val="27"/>
          <w:szCs w:val="27"/>
        </w:rPr>
        <w:t>02</w:t>
      </w:r>
      <w:r w:rsidR="00AC0CAF" w:rsidRPr="00864BE9">
        <w:rPr>
          <w:rFonts w:ascii="Arial" w:hAnsi="Arial" w:cs="Arial"/>
          <w:b/>
          <w:sz w:val="27"/>
          <w:szCs w:val="27"/>
        </w:rPr>
        <w:t xml:space="preserve"> </w:t>
      </w:r>
      <w:r w:rsidR="00F74E87" w:rsidRPr="00864BE9">
        <w:rPr>
          <w:rFonts w:ascii="Arial" w:hAnsi="Arial" w:cs="Arial"/>
          <w:b/>
          <w:sz w:val="27"/>
          <w:szCs w:val="27"/>
        </w:rPr>
        <w:t xml:space="preserve">de </w:t>
      </w:r>
      <w:r w:rsidR="002C60B0" w:rsidRPr="00864BE9">
        <w:rPr>
          <w:rFonts w:ascii="Arial" w:hAnsi="Arial" w:cs="Arial"/>
          <w:b/>
          <w:sz w:val="27"/>
          <w:szCs w:val="27"/>
        </w:rPr>
        <w:t xml:space="preserve">septiembre </w:t>
      </w:r>
      <w:r w:rsidR="00852EFB" w:rsidRPr="00864BE9">
        <w:rPr>
          <w:rFonts w:ascii="Arial" w:hAnsi="Arial" w:cs="Arial"/>
          <w:b/>
          <w:sz w:val="27"/>
          <w:szCs w:val="27"/>
        </w:rPr>
        <w:t>de 2019</w:t>
      </w:r>
    </w:p>
    <w:p w:rsid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:rsidR="00F74E87" w:rsidRPr="00864BE9" w:rsidRDefault="00F74E87" w:rsidP="00864BE9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SEGURIDAD PÚBLICA Y TRÁNSITO</w:t>
      </w:r>
    </w:p>
    <w:p w:rsidR="009F2446" w:rsidRPr="00864BE9" w:rsidRDefault="009F2446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735DD3" w:rsidRPr="00864BE9" w:rsidRDefault="00735DD3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864BE9" w:rsidRPr="00864BE9" w:rsidRDefault="00864BE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CHRISTIAN JAVIER CRUZ VILLEGAS</w:t>
      </w:r>
    </w:p>
    <w:p w:rsidR="00F74E87" w:rsidRPr="00864BE9" w:rsidRDefault="00091072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SÍ</w:t>
      </w:r>
      <w:r w:rsidR="00F74E87" w:rsidRPr="00864BE9">
        <w:rPr>
          <w:rFonts w:ascii="Arial" w:hAnsi="Arial" w:cs="Arial"/>
          <w:b/>
          <w:sz w:val="27"/>
          <w:szCs w:val="27"/>
        </w:rPr>
        <w:t>NDICO</w:t>
      </w:r>
    </w:p>
    <w:p w:rsidR="00DC4C9D" w:rsidRPr="00864BE9" w:rsidRDefault="00DC4C9D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2C60B0" w:rsidRPr="00864BE9" w:rsidRDefault="002C60B0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7E1D32" w:rsidRPr="00864BE9" w:rsidRDefault="007E1D32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ANA MARÍA ESQUIVEL ARRONA</w:t>
      </w:r>
    </w:p>
    <w:p w:rsidR="00F74E87" w:rsidRPr="00864BE9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REGIDORA</w:t>
      </w: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5D5741" w:rsidRPr="00864BE9" w:rsidRDefault="005D5741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F5E5C" w:rsidRPr="00864BE9" w:rsidRDefault="00BF5E5C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864BE9" w:rsidRDefault="002F404A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MARÍA OLIMPIA ZAPATA PADILLA</w:t>
      </w: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REGIDORA</w:t>
      </w:r>
    </w:p>
    <w:p w:rsidR="00933808" w:rsidRPr="00864BE9" w:rsidRDefault="00933808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7E1D32" w:rsidRDefault="007E1D32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864BE9" w:rsidRPr="00864BE9" w:rsidRDefault="00864BE9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JORGE ARTURO CABRERA GONZÁLEZ</w:t>
      </w:r>
    </w:p>
    <w:p w:rsidR="00F74E87" w:rsidRPr="00864BE9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</w:t>
      </w: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586FFE" w:rsidRPr="00864BE9" w:rsidRDefault="00586FFE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F5E5C" w:rsidRPr="00864BE9" w:rsidRDefault="00BF5E5C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VANESSA MONTES DE OCA MAYAGOITIA</w:t>
      </w: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REGIDORA</w:t>
      </w:r>
    </w:p>
    <w:p w:rsidR="00935A09" w:rsidRPr="00864BE9" w:rsidRDefault="00935A09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2C60B0" w:rsidRPr="00864BE9" w:rsidRDefault="002C60B0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:rsidR="00BF5E5C" w:rsidRPr="00864BE9" w:rsidRDefault="00BF5E5C" w:rsidP="00864BE9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:rsidR="00F74E87" w:rsidRPr="00864BE9" w:rsidRDefault="00091072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GABRIEL DURÁ</w:t>
      </w:r>
      <w:r w:rsidR="002F404A" w:rsidRPr="00864BE9">
        <w:rPr>
          <w:rFonts w:ascii="Arial" w:hAnsi="Arial" w:cs="Arial"/>
          <w:b/>
          <w:sz w:val="27"/>
          <w:szCs w:val="27"/>
        </w:rPr>
        <w:t>N ORTÍZ</w:t>
      </w:r>
    </w:p>
    <w:p w:rsidR="00F74E87" w:rsidRPr="00864BE9" w:rsidRDefault="00F74E87" w:rsidP="00864BE9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</w:t>
      </w:r>
    </w:p>
    <w:p w:rsidR="00AC0CAF" w:rsidRPr="00864BE9" w:rsidRDefault="00AC0CAF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428F9" w:rsidRPr="00864BE9" w:rsidRDefault="00B428F9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BF5E5C" w:rsidRPr="00864BE9" w:rsidRDefault="00BF5E5C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:rsidR="00F74E87" w:rsidRPr="00864BE9" w:rsidRDefault="00F74E87" w:rsidP="00864BE9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FERNANDA ODETTE RENTERÍA MUÑOZ</w:t>
      </w:r>
    </w:p>
    <w:p w:rsidR="000C64BE" w:rsidRPr="00864BE9" w:rsidRDefault="00F74E87" w:rsidP="00864BE9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864BE9">
        <w:rPr>
          <w:rFonts w:ascii="Arial" w:hAnsi="Arial" w:cs="Arial"/>
          <w:b/>
          <w:sz w:val="27"/>
          <w:szCs w:val="27"/>
        </w:rPr>
        <w:t>REGIDORA</w:t>
      </w:r>
    </w:p>
    <w:sectPr w:rsidR="000C64BE" w:rsidRPr="00864BE9" w:rsidSect="00864BE9">
      <w:headerReference w:type="default" r:id="rId8"/>
      <w:footerReference w:type="default" r:id="rId9"/>
      <w:pgSz w:w="12240" w:h="15840"/>
      <w:pgMar w:top="2268" w:right="1701" w:bottom="1843" w:left="1276" w:header="568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B6" w:rsidRDefault="00022EB6" w:rsidP="00DF310D">
      <w:pPr>
        <w:spacing w:after="0" w:line="240" w:lineRule="auto"/>
      </w:pPr>
      <w:r>
        <w:separator/>
      </w:r>
    </w:p>
  </w:endnote>
  <w:endnote w:type="continuationSeparator" w:id="0">
    <w:p w:rsidR="00022EB6" w:rsidRDefault="00022EB6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-403453111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23706079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>vicios de seguridad privada para</w:t>
            </w:r>
            <w:r w:rsidR="001B1923">
              <w:rPr>
                <w:rFonts w:cs="Arial"/>
                <w:sz w:val="18"/>
                <w:szCs w:val="18"/>
              </w:rPr>
              <w:t xml:space="preserve"> </w:t>
            </w:r>
            <w:r w:rsidR="000316CD">
              <w:rPr>
                <w:rFonts w:cs="Arial"/>
                <w:sz w:val="18"/>
                <w:szCs w:val="18"/>
              </w:rPr>
              <w:t xml:space="preserve">una </w:t>
            </w:r>
            <w:r w:rsidR="009E6753" w:rsidRPr="009E6753">
              <w:rPr>
                <w:rFonts w:cs="Arial"/>
                <w:sz w:val="18"/>
                <w:szCs w:val="18"/>
              </w:rPr>
              <w:t>persona</w:t>
            </w:r>
            <w:r w:rsidR="00735DD3" w:rsidRPr="00735DD3">
              <w:rPr>
                <w:rFonts w:cs="Arial"/>
                <w:sz w:val="18"/>
                <w:szCs w:val="18"/>
              </w:rPr>
              <w:t xml:space="preserve"> física</w:t>
            </w:r>
            <w:r w:rsidR="0086585D">
              <w:rPr>
                <w:rFonts w:cs="Arial"/>
                <w:sz w:val="18"/>
                <w:szCs w:val="18"/>
              </w:rPr>
              <w:t xml:space="preserve"> </w:t>
            </w:r>
            <w:r w:rsidR="0086585D" w:rsidRPr="0086585D">
              <w:rPr>
                <w:rFonts w:cs="Arial"/>
                <w:sz w:val="18"/>
                <w:szCs w:val="18"/>
              </w:rPr>
              <w:t>y diversas personas jurídicas colectivas</w:t>
            </w:r>
            <w:r w:rsidR="00025CE6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B6" w:rsidRDefault="00022EB6" w:rsidP="00DF310D">
      <w:pPr>
        <w:spacing w:after="0" w:line="240" w:lineRule="auto"/>
      </w:pPr>
      <w:r>
        <w:separator/>
      </w:r>
    </w:p>
  </w:footnote>
  <w:footnote w:type="continuationSeparator" w:id="0">
    <w:p w:rsidR="00022EB6" w:rsidRDefault="00022EB6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E601A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06054"/>
    <w:rsid w:val="00022EB6"/>
    <w:rsid w:val="00025CE6"/>
    <w:rsid w:val="00030B5C"/>
    <w:rsid w:val="000316CD"/>
    <w:rsid w:val="000438C7"/>
    <w:rsid w:val="00053622"/>
    <w:rsid w:val="000776A9"/>
    <w:rsid w:val="00081659"/>
    <w:rsid w:val="00091072"/>
    <w:rsid w:val="000A3352"/>
    <w:rsid w:val="000B155F"/>
    <w:rsid w:val="000C64BE"/>
    <w:rsid w:val="000D5F1B"/>
    <w:rsid w:val="00103D74"/>
    <w:rsid w:val="001244FC"/>
    <w:rsid w:val="00145F6B"/>
    <w:rsid w:val="00173386"/>
    <w:rsid w:val="00174118"/>
    <w:rsid w:val="001858E6"/>
    <w:rsid w:val="0019485F"/>
    <w:rsid w:val="001B1923"/>
    <w:rsid w:val="001D6B17"/>
    <w:rsid w:val="001F2C27"/>
    <w:rsid w:val="001F3D2E"/>
    <w:rsid w:val="00201F34"/>
    <w:rsid w:val="00216708"/>
    <w:rsid w:val="00216C93"/>
    <w:rsid w:val="00224DC1"/>
    <w:rsid w:val="00224FB1"/>
    <w:rsid w:val="00233477"/>
    <w:rsid w:val="0025740D"/>
    <w:rsid w:val="002619A0"/>
    <w:rsid w:val="002646EC"/>
    <w:rsid w:val="0027315E"/>
    <w:rsid w:val="00285727"/>
    <w:rsid w:val="00285AF3"/>
    <w:rsid w:val="002940E6"/>
    <w:rsid w:val="002958FC"/>
    <w:rsid w:val="002B3CF6"/>
    <w:rsid w:val="002C138B"/>
    <w:rsid w:val="002C60B0"/>
    <w:rsid w:val="002C62DE"/>
    <w:rsid w:val="002C649B"/>
    <w:rsid w:val="002C66B2"/>
    <w:rsid w:val="002F404A"/>
    <w:rsid w:val="002F6F1C"/>
    <w:rsid w:val="00303601"/>
    <w:rsid w:val="00335453"/>
    <w:rsid w:val="00345F3F"/>
    <w:rsid w:val="00351ABB"/>
    <w:rsid w:val="00367C40"/>
    <w:rsid w:val="003712FA"/>
    <w:rsid w:val="00391493"/>
    <w:rsid w:val="00392932"/>
    <w:rsid w:val="00394C7C"/>
    <w:rsid w:val="003A5CE6"/>
    <w:rsid w:val="003C06F8"/>
    <w:rsid w:val="003F3005"/>
    <w:rsid w:val="003F31F4"/>
    <w:rsid w:val="00413B6B"/>
    <w:rsid w:val="00433ABE"/>
    <w:rsid w:val="00447D4B"/>
    <w:rsid w:val="00463FE7"/>
    <w:rsid w:val="00485AB1"/>
    <w:rsid w:val="004921E9"/>
    <w:rsid w:val="004D2CC6"/>
    <w:rsid w:val="00517B37"/>
    <w:rsid w:val="00535D1A"/>
    <w:rsid w:val="00553431"/>
    <w:rsid w:val="00563C36"/>
    <w:rsid w:val="00571633"/>
    <w:rsid w:val="00575E88"/>
    <w:rsid w:val="005817D5"/>
    <w:rsid w:val="00586FFE"/>
    <w:rsid w:val="005B2C8D"/>
    <w:rsid w:val="005B2DE3"/>
    <w:rsid w:val="005C3DB3"/>
    <w:rsid w:val="005D4D2D"/>
    <w:rsid w:val="005D5741"/>
    <w:rsid w:val="005D6D21"/>
    <w:rsid w:val="005E1BA4"/>
    <w:rsid w:val="00616934"/>
    <w:rsid w:val="0062377B"/>
    <w:rsid w:val="00625D2F"/>
    <w:rsid w:val="00661A0F"/>
    <w:rsid w:val="00665C6E"/>
    <w:rsid w:val="00686256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330D2"/>
    <w:rsid w:val="00735DD3"/>
    <w:rsid w:val="007472ED"/>
    <w:rsid w:val="007756DF"/>
    <w:rsid w:val="007E1D32"/>
    <w:rsid w:val="0080109C"/>
    <w:rsid w:val="00803DD6"/>
    <w:rsid w:val="00811FD9"/>
    <w:rsid w:val="00852EFB"/>
    <w:rsid w:val="0085602E"/>
    <w:rsid w:val="00856385"/>
    <w:rsid w:val="00864BE9"/>
    <w:rsid w:val="0086585D"/>
    <w:rsid w:val="008719E2"/>
    <w:rsid w:val="00874A72"/>
    <w:rsid w:val="0089026F"/>
    <w:rsid w:val="008908A9"/>
    <w:rsid w:val="00890E08"/>
    <w:rsid w:val="00891A89"/>
    <w:rsid w:val="008B7C98"/>
    <w:rsid w:val="008C3ED6"/>
    <w:rsid w:val="00925D41"/>
    <w:rsid w:val="0093367B"/>
    <w:rsid w:val="00933808"/>
    <w:rsid w:val="00935A09"/>
    <w:rsid w:val="00936FE9"/>
    <w:rsid w:val="009404BD"/>
    <w:rsid w:val="009505C8"/>
    <w:rsid w:val="00952048"/>
    <w:rsid w:val="00966987"/>
    <w:rsid w:val="00972C4D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11A07"/>
    <w:rsid w:val="00A326A2"/>
    <w:rsid w:val="00A550D2"/>
    <w:rsid w:val="00A629AB"/>
    <w:rsid w:val="00A65D9C"/>
    <w:rsid w:val="00A77854"/>
    <w:rsid w:val="00A87CE7"/>
    <w:rsid w:val="00A9104A"/>
    <w:rsid w:val="00A91CE5"/>
    <w:rsid w:val="00A94373"/>
    <w:rsid w:val="00AB416E"/>
    <w:rsid w:val="00AC0CAF"/>
    <w:rsid w:val="00AD3513"/>
    <w:rsid w:val="00AD7A19"/>
    <w:rsid w:val="00AF3D62"/>
    <w:rsid w:val="00B15928"/>
    <w:rsid w:val="00B428F9"/>
    <w:rsid w:val="00B57023"/>
    <w:rsid w:val="00B75E33"/>
    <w:rsid w:val="00B84FFF"/>
    <w:rsid w:val="00B87A75"/>
    <w:rsid w:val="00BC7A0A"/>
    <w:rsid w:val="00BF5E5C"/>
    <w:rsid w:val="00BF773C"/>
    <w:rsid w:val="00C02943"/>
    <w:rsid w:val="00C37C86"/>
    <w:rsid w:val="00C45BF3"/>
    <w:rsid w:val="00C577CF"/>
    <w:rsid w:val="00C7790F"/>
    <w:rsid w:val="00C85D1C"/>
    <w:rsid w:val="00C973C2"/>
    <w:rsid w:val="00CB517F"/>
    <w:rsid w:val="00CF3309"/>
    <w:rsid w:val="00CF644B"/>
    <w:rsid w:val="00D14DF7"/>
    <w:rsid w:val="00D16D4C"/>
    <w:rsid w:val="00D17543"/>
    <w:rsid w:val="00D2612D"/>
    <w:rsid w:val="00D26E69"/>
    <w:rsid w:val="00D30FA4"/>
    <w:rsid w:val="00D35D1F"/>
    <w:rsid w:val="00D51863"/>
    <w:rsid w:val="00D66FB3"/>
    <w:rsid w:val="00D76547"/>
    <w:rsid w:val="00D873EC"/>
    <w:rsid w:val="00D8753B"/>
    <w:rsid w:val="00D91459"/>
    <w:rsid w:val="00D97F48"/>
    <w:rsid w:val="00DB3AB3"/>
    <w:rsid w:val="00DC4C9D"/>
    <w:rsid w:val="00DC7FB9"/>
    <w:rsid w:val="00DD6514"/>
    <w:rsid w:val="00DF310D"/>
    <w:rsid w:val="00DF3216"/>
    <w:rsid w:val="00DF71AA"/>
    <w:rsid w:val="00E14E22"/>
    <w:rsid w:val="00E24778"/>
    <w:rsid w:val="00E323FF"/>
    <w:rsid w:val="00E44AB5"/>
    <w:rsid w:val="00E601AF"/>
    <w:rsid w:val="00E8111D"/>
    <w:rsid w:val="00E90EE8"/>
    <w:rsid w:val="00ED2BFD"/>
    <w:rsid w:val="00ED79A4"/>
    <w:rsid w:val="00EE7724"/>
    <w:rsid w:val="00F01C2D"/>
    <w:rsid w:val="00F07F96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510A"/>
    <w:rsid w:val="00F9612B"/>
    <w:rsid w:val="00FC260C"/>
    <w:rsid w:val="00FC6D92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BB4AC-8B07-45FC-84CD-044DD2AB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976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2019-08-20T16:12:00Z</cp:lastPrinted>
  <dcterms:created xsi:type="dcterms:W3CDTF">2019-09-03T14:27:00Z</dcterms:created>
  <dcterms:modified xsi:type="dcterms:W3CDTF">2019-09-03T14:27:00Z</dcterms:modified>
</cp:coreProperties>
</file>