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B7539" w14:textId="7B1F85C2" w:rsidR="008118C5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35B58BE" w14:textId="77777777" w:rsidR="00145046" w:rsidRPr="00AC7984" w:rsidRDefault="00145046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269E1BD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5F0794B2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42.44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 punto</w:t>
      </w:r>
      <w:proofErr w:type="gramEnd"/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cuatro 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del inmueble identificado como lote en calle Río Mayo marcado con el número 720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del Barrio de San Miguel actualmente colonia Las Margaritas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6B8083F8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C.C Miriam Alejandra Aguirre Medina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su calidad de nuda propietaria y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Juana Medina Bravo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su calidad de Usufructuaria Vitalicia son legítimas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 y poseedoras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88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543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ochenta y ocho 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mil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quinientos cuarenta y tres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15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 2020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José Francisco Fernández Regalado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32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580342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1110D89" w14:textId="22D2D02E" w:rsidR="000C0BD9" w:rsidRPr="00515F4B" w:rsidRDefault="000C0BD9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801679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14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abril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202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1C103275" w14:textId="77777777" w:rsidR="000B3C8E" w:rsidRPr="00AC7984" w:rsidRDefault="000B3C8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459FD4" w14:textId="15C24CF4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7F6B56">
        <w:rPr>
          <w:rFonts w:cs="Arial"/>
          <w:b/>
          <w:sz w:val="28"/>
          <w:szCs w:val="28"/>
        </w:rPr>
        <w:t>79</w:t>
      </w:r>
      <w:r w:rsidR="001D6D69" w:rsidRPr="00AC7984">
        <w:rPr>
          <w:rFonts w:cs="Arial"/>
          <w:b/>
          <w:sz w:val="28"/>
          <w:szCs w:val="28"/>
        </w:rPr>
        <w:t>,</w:t>
      </w:r>
      <w:r w:rsidR="007F6B56">
        <w:rPr>
          <w:rFonts w:cs="Arial"/>
          <w:b/>
          <w:sz w:val="28"/>
          <w:szCs w:val="28"/>
        </w:rPr>
        <w:t>700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7F6B56">
        <w:rPr>
          <w:rFonts w:cs="Arial"/>
          <w:b/>
          <w:sz w:val="28"/>
          <w:szCs w:val="28"/>
        </w:rPr>
        <w:t>Setenta y nueve</w:t>
      </w:r>
      <w:r w:rsidR="000C0BD9">
        <w:rPr>
          <w:rFonts w:cs="Arial"/>
          <w:b/>
          <w:sz w:val="28"/>
          <w:szCs w:val="28"/>
        </w:rPr>
        <w:t xml:space="preserve"> mil </w:t>
      </w:r>
      <w:r w:rsidR="007F6B56">
        <w:rPr>
          <w:rFonts w:cs="Arial"/>
          <w:b/>
          <w:sz w:val="28"/>
          <w:szCs w:val="28"/>
        </w:rPr>
        <w:t>setecientos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7F6B56">
        <w:rPr>
          <w:rFonts w:cs="Arial"/>
          <w:b/>
          <w:sz w:val="28"/>
          <w:szCs w:val="28"/>
        </w:rPr>
        <w:t>87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7F6B56">
        <w:rPr>
          <w:rFonts w:cs="Arial"/>
          <w:b/>
          <w:sz w:val="28"/>
          <w:szCs w:val="28"/>
        </w:rPr>
        <w:t>Ochenta y siete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0" w:name="_Hlk57290963"/>
      <w:r w:rsidRPr="00AC7984">
        <w:rPr>
          <w:rFonts w:cs="Arial"/>
          <w:b/>
          <w:sz w:val="28"/>
          <w:szCs w:val="28"/>
          <w:lang w:val="es-ES"/>
        </w:rPr>
        <w:t>$</w:t>
      </w:r>
      <w:r w:rsidR="007F6B56">
        <w:rPr>
          <w:rFonts w:cs="Arial"/>
          <w:b/>
          <w:sz w:val="28"/>
          <w:szCs w:val="28"/>
          <w:lang w:val="es-ES"/>
        </w:rPr>
        <w:t>83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7F6B56">
        <w:rPr>
          <w:rFonts w:cs="Arial"/>
          <w:b/>
          <w:sz w:val="28"/>
          <w:szCs w:val="28"/>
          <w:lang w:val="es-ES"/>
        </w:rPr>
        <w:t>350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7F6B56">
        <w:rPr>
          <w:rFonts w:cs="Arial"/>
          <w:b/>
          <w:sz w:val="28"/>
          <w:szCs w:val="28"/>
          <w:lang w:val="es-ES"/>
        </w:rPr>
        <w:t>Ochenta y tres</w:t>
      </w:r>
      <w:r w:rsidR="00785375">
        <w:rPr>
          <w:rFonts w:cs="Arial"/>
          <w:b/>
          <w:sz w:val="28"/>
          <w:szCs w:val="28"/>
          <w:lang w:val="es-ES"/>
        </w:rPr>
        <w:t xml:space="preserve"> mil </w:t>
      </w:r>
      <w:r w:rsidR="007F6B56">
        <w:rPr>
          <w:rFonts w:cs="Arial"/>
          <w:b/>
          <w:sz w:val="28"/>
          <w:szCs w:val="28"/>
          <w:lang w:val="es-ES"/>
        </w:rPr>
        <w:t>trescientos c</w:t>
      </w:r>
      <w:r w:rsidR="00785375">
        <w:rPr>
          <w:rFonts w:cs="Arial"/>
          <w:b/>
          <w:sz w:val="28"/>
          <w:szCs w:val="28"/>
          <w:lang w:val="es-ES"/>
        </w:rPr>
        <w:t>incuenta</w:t>
      </w:r>
      <w:r w:rsidR="004B6419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0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1D9C253" w14:textId="77777777" w:rsidR="00145046" w:rsidRDefault="00145046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7B5D2E14" w14:textId="77777777" w:rsidR="00145046" w:rsidRDefault="00145046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BE755CF" w14:textId="2A00CA49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7FFD3259" w14:textId="76865E7E" w:rsidR="00B773F3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calle Río Mayo tramo de calle Centenario a </w:t>
      </w:r>
      <w:proofErr w:type="spellStart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0C0D80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0C0D8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42.44</w:t>
      </w:r>
      <w:r w:rsidR="000C0D80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C0D80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C0D80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</w:t>
      </w:r>
      <w:proofErr w:type="gramStart"/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 punto</w:t>
      </w:r>
      <w:proofErr w:type="gramEnd"/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cuarenta y cuatro </w:t>
      </w:r>
      <w:r w:rsidR="000C0D8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del inmueble identificado como lote en calle Río Mayo marcado con el número 720 del Barrio de San Miguel actualmente colonia Las Margaritas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0C0D8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C0D8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Miriam Alejandra Aguirre Medina </w:t>
      </w:r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su calidad de nuda propietaria y </w:t>
      </w:r>
      <w:r w:rsidR="000C0D8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Juana Medina Bravo </w:t>
      </w:r>
      <w:r w:rsidR="000C0D8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su calidad de Usufructuaria Vitalicia.</w:t>
      </w:r>
    </w:p>
    <w:p w14:paraId="1BE41072" w14:textId="77777777" w:rsidR="000C0D80" w:rsidRPr="00AC7984" w:rsidRDefault="000C0D80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79DBB7B8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0C0D80" w:rsidRPr="000C0D80">
        <w:rPr>
          <w:rFonts w:ascii="Arial" w:hAnsi="Arial" w:cs="Arial"/>
          <w:b/>
          <w:sz w:val="28"/>
          <w:szCs w:val="28"/>
          <w:lang w:val="es-ES"/>
        </w:rPr>
        <w:t xml:space="preserve">$83,350.00 (Ochenta y tres mil trescientos cincuenta pesos 00/100 M.N.)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administrativos y financieros que resulten necesarios para la ejecución del presente acuerdo y se instruye a la Tesorería Municipal para que proceda a realizar las acciones y modificaciones presupuestales para obtener los recursos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42D0B45D" w:rsidR="00FE5FBB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BA41BF1" w14:textId="77777777" w:rsidR="000C0D80" w:rsidRPr="00AC7984" w:rsidRDefault="000C0D80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8A4D5AC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06A5F4F7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27B3542A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25B09E16" w14:textId="116E470B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 w:rsidR="00AF76C2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 xml:space="preserve"> de abril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03AD68C5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2E98F894" w14:textId="77777777" w:rsidR="000C0D80" w:rsidRPr="001F2081" w:rsidRDefault="000C0D80" w:rsidP="000C0D80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14:paraId="3D850348" w14:textId="77777777" w:rsidR="000C0D80" w:rsidRDefault="000C0D80" w:rsidP="000C0D80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32DBBFDE" w14:textId="77777777" w:rsidR="000C0D80" w:rsidRPr="003F4D20" w:rsidRDefault="000C0D80" w:rsidP="000C0D80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335C71E7" w14:textId="77777777" w:rsidR="000C0D80" w:rsidRPr="009D4B04" w:rsidRDefault="000C0D80" w:rsidP="000C0D80">
      <w:pPr>
        <w:jc w:val="center"/>
      </w:pPr>
    </w:p>
    <w:p w14:paraId="7C8A84FA" w14:textId="77777777" w:rsidR="000C0D80" w:rsidRPr="00732A12" w:rsidRDefault="000C0D80" w:rsidP="000C0D80">
      <w:pPr>
        <w:jc w:val="both"/>
      </w:pPr>
    </w:p>
    <w:p w14:paraId="22BA3112" w14:textId="77777777" w:rsidR="00AF76C2" w:rsidRDefault="00AF76C2" w:rsidP="000C0D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A6733DF" w14:textId="4EA81F00" w:rsidR="000C0D80" w:rsidRPr="001F2081" w:rsidRDefault="000C0D80" w:rsidP="000C0D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LETICIA VILLEGAS NAVA</w:t>
      </w:r>
    </w:p>
    <w:p w14:paraId="343DAF14" w14:textId="77777777" w:rsidR="000C0D80" w:rsidRPr="001F2081" w:rsidRDefault="000C0D80" w:rsidP="000C0D80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SÍNDICO</w:t>
      </w:r>
      <w:r w:rsidRPr="001F2081">
        <w:rPr>
          <w:rFonts w:ascii="Arial" w:hAnsi="Arial" w:cs="Arial"/>
          <w:b/>
          <w:sz w:val="24"/>
          <w:szCs w:val="24"/>
        </w:rPr>
        <w:tab/>
      </w:r>
    </w:p>
    <w:p w14:paraId="3D726D87" w14:textId="2FF80DFD" w:rsidR="000C0D80" w:rsidRPr="005713CB" w:rsidRDefault="00CB46D0" w:rsidP="000C0D80">
      <w:pPr>
        <w:spacing w:after="0"/>
        <w:jc w:val="right"/>
        <w:rPr>
          <w:rFonts w:ascii="Cambria" w:hAnsi="Cambria" w:cs="Arial"/>
          <w:b/>
          <w:color w:val="FF0000"/>
          <w:sz w:val="24"/>
          <w:szCs w:val="24"/>
        </w:rPr>
      </w:pPr>
      <w:r w:rsidRPr="005713CB">
        <w:rPr>
          <w:rFonts w:ascii="Cambria" w:hAnsi="Cambria" w:cs="Arial"/>
          <w:b/>
          <w:color w:val="FF0000"/>
          <w:sz w:val="24"/>
          <w:szCs w:val="24"/>
        </w:rPr>
        <w:t>Inasistencia Justificada</w:t>
      </w:r>
    </w:p>
    <w:p w14:paraId="69E0B705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6CDA38FE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0AC963FC" w14:textId="77777777" w:rsidR="000C0D80" w:rsidRPr="001F2081" w:rsidRDefault="000C0D80" w:rsidP="000C0D80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6B0D69D3" w14:textId="77777777" w:rsidR="000C0D80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7CA1B517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ANA MARÍA CARPIO MENDOZA</w:t>
      </w:r>
    </w:p>
    <w:p w14:paraId="62AD33DB" w14:textId="77777777" w:rsidR="000C0D80" w:rsidRPr="001F2081" w:rsidRDefault="000C0D80" w:rsidP="000C0D80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29AB462E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</w:t>
      </w:r>
    </w:p>
    <w:p w14:paraId="2AB02296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422BA018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1EA99D20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6BFD9762" w14:textId="77777777" w:rsidR="000C0D80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7AA584BB" w14:textId="5F60C751" w:rsidR="000C0D80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OSCAR </w:t>
      </w:r>
      <w:r w:rsidR="000F02ED">
        <w:rPr>
          <w:rFonts w:ascii="Arial" w:hAnsi="Arial" w:cs="Arial"/>
          <w:b/>
          <w:sz w:val="24"/>
          <w:szCs w:val="24"/>
        </w:rPr>
        <w:t>F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t>RANCISCO URTE</w:t>
      </w:r>
      <w:r w:rsidR="00AF76C2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GA PADILLA</w:t>
      </w:r>
    </w:p>
    <w:p w14:paraId="3AE1FD22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</w:t>
      </w:r>
    </w:p>
    <w:p w14:paraId="0AB8DD4B" w14:textId="77777777" w:rsidR="000C0D80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10E34D9" w14:textId="77777777" w:rsidR="000C0D80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E095A8C" w14:textId="77777777" w:rsidR="00AF76C2" w:rsidRDefault="00AF76C2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490E6849" w14:textId="06EC9B2A" w:rsidR="000C0D80" w:rsidRPr="001F2081" w:rsidRDefault="000C0D80" w:rsidP="000C0D80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48C3914F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11AA66E8" w14:textId="77777777" w:rsidR="000C0D80" w:rsidRPr="001F2081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13A9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4FFE948F" w14:textId="77777777" w:rsidR="000C0D80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2D4107">
        <w:rPr>
          <w:rFonts w:ascii="Arial" w:hAnsi="Arial" w:cs="Arial"/>
          <w:b/>
          <w:sz w:val="24"/>
          <w:szCs w:val="24"/>
        </w:rPr>
        <w:t>DEBORA BETZABE GAMIÑO ALFARO</w:t>
      </w:r>
    </w:p>
    <w:p w14:paraId="749608A3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REGIDORA</w:t>
      </w:r>
    </w:p>
    <w:p w14:paraId="3AD65B7D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4C809111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7B4A1E07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1F2081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</w:t>
      </w:r>
    </w:p>
    <w:p w14:paraId="656EDF1D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C.P. GUILLERMO MORALES RUIZ ESPARZA</w:t>
      </w:r>
    </w:p>
    <w:p w14:paraId="69723D04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5E9BA85B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14968619" w14:textId="77777777" w:rsidR="000C0D80" w:rsidRDefault="000C0D80" w:rsidP="000C0D8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DA33B28" w14:textId="77ED2EAF" w:rsidR="000C0D80" w:rsidRPr="005713CB" w:rsidRDefault="005713CB" w:rsidP="000C0D80">
      <w:pPr>
        <w:spacing w:after="0"/>
        <w:rPr>
          <w:rFonts w:ascii="Cambria" w:hAnsi="Cambria" w:cs="Arial"/>
          <w:b/>
          <w:color w:val="FF0000"/>
          <w:sz w:val="24"/>
          <w:szCs w:val="24"/>
        </w:rPr>
      </w:pPr>
      <w:r>
        <w:rPr>
          <w:rFonts w:ascii="Cambria" w:hAnsi="Cambria" w:cs="Arial"/>
          <w:b/>
          <w:color w:val="FF0000"/>
          <w:sz w:val="24"/>
          <w:szCs w:val="24"/>
        </w:rPr>
        <w:t xml:space="preserve">                  </w:t>
      </w:r>
      <w:r w:rsidR="00CB46D0" w:rsidRPr="005713CB">
        <w:rPr>
          <w:rFonts w:ascii="Cambria" w:hAnsi="Cambria" w:cs="Arial"/>
          <w:b/>
          <w:color w:val="FF0000"/>
          <w:sz w:val="24"/>
          <w:szCs w:val="24"/>
        </w:rPr>
        <w:t>Inasistencia Justificada</w:t>
      </w:r>
    </w:p>
    <w:p w14:paraId="2A2151B6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LIC. LUIS LORENZO SANDOVAL ASCENCIO</w:t>
      </w:r>
    </w:p>
    <w:p w14:paraId="5B488769" w14:textId="77777777" w:rsidR="000C0D80" w:rsidRPr="001F2081" w:rsidRDefault="000C0D80" w:rsidP="000C0D80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087FAE40" w14:textId="77777777" w:rsidR="000C0D80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254C7E54" w14:textId="77777777" w:rsidR="000C0D80" w:rsidRDefault="000C0D80" w:rsidP="000C0D80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02973562" w14:textId="77777777" w:rsidR="000C0D80" w:rsidRPr="00223C0A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</w:t>
      </w:r>
    </w:p>
    <w:p w14:paraId="7DE7B469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3D0108BF" w14:textId="77777777" w:rsidR="000C0D80" w:rsidRPr="001F2081" w:rsidRDefault="000C0D80" w:rsidP="000C0D8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REPRESENTANTE CIUDADANO</w:t>
      </w:r>
    </w:p>
    <w:p w14:paraId="6BB967D1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1DC486" w14:textId="77777777" w:rsidR="008118C5" w:rsidRPr="00AC7984" w:rsidRDefault="008118C5" w:rsidP="002B0AB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60303" w14:textId="77777777" w:rsidR="00A958FC" w:rsidRDefault="00A958FC" w:rsidP="00A66BDE">
      <w:pPr>
        <w:spacing w:after="0" w:line="240" w:lineRule="auto"/>
      </w:pPr>
      <w:r>
        <w:separator/>
      </w:r>
    </w:p>
  </w:endnote>
  <w:endnote w:type="continuationSeparator" w:id="0">
    <w:p w14:paraId="5FE3BCE4" w14:textId="77777777" w:rsidR="00A958FC" w:rsidRDefault="00A958FC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E9B4B" w14:textId="30ADD4E1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EB0B5F" w:rsidRPr="008E5E3F">
      <w:rPr>
        <w:rFonts w:ascii="Arial" w:eastAsia="Times New Roman" w:hAnsi="Arial" w:cs="Arial"/>
        <w:sz w:val="12"/>
        <w:szCs w:val="12"/>
        <w:lang w:val="es-ES" w:eastAsia="es-ES"/>
      </w:rPr>
      <w:t>“PAVIMENTACIÓN DE LA CALLE RÍO MAYO TRAMO DE CALLE CENTENARIO A BLVD. HERMANOS ALDAMA”</w:t>
    </w:r>
    <w:r w:rsidR="00EB0B5F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,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EB0B5F">
      <w:rPr>
        <w:rFonts w:ascii="Arial" w:hAnsi="Arial" w:cs="Arial"/>
        <w:sz w:val="12"/>
        <w:szCs w:val="12"/>
      </w:rPr>
      <w:t>42</w:t>
    </w:r>
    <w:r w:rsidR="008C3CB6" w:rsidRPr="008C3CB6">
      <w:rPr>
        <w:rFonts w:ascii="Arial" w:hAnsi="Arial" w:cs="Arial"/>
        <w:sz w:val="12"/>
        <w:szCs w:val="12"/>
      </w:rPr>
      <w:t>.</w:t>
    </w:r>
    <w:r w:rsidR="00EB0B5F">
      <w:rPr>
        <w:rFonts w:ascii="Arial" w:hAnsi="Arial" w:cs="Arial"/>
        <w:sz w:val="12"/>
        <w:szCs w:val="12"/>
      </w:rPr>
      <w:t>44</w:t>
    </w:r>
    <w:r w:rsidR="008C3CB6" w:rsidRPr="008C3CB6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8CC28" w14:textId="77777777" w:rsidR="00A958FC" w:rsidRDefault="00A958FC" w:rsidP="00A66BDE">
      <w:pPr>
        <w:spacing w:after="0" w:line="240" w:lineRule="auto"/>
      </w:pPr>
      <w:r>
        <w:separator/>
      </w:r>
    </w:p>
  </w:footnote>
  <w:footnote w:type="continuationSeparator" w:id="0">
    <w:p w14:paraId="4BFE49A6" w14:textId="77777777" w:rsidR="00A958FC" w:rsidRDefault="00A958FC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C5"/>
    <w:rsid w:val="00002FF1"/>
    <w:rsid w:val="00015638"/>
    <w:rsid w:val="00051948"/>
    <w:rsid w:val="000745B2"/>
    <w:rsid w:val="00075C68"/>
    <w:rsid w:val="000761EC"/>
    <w:rsid w:val="000B3C8E"/>
    <w:rsid w:val="000C0BD9"/>
    <w:rsid w:val="000C0D80"/>
    <w:rsid w:val="000D6BA2"/>
    <w:rsid w:val="000F02ED"/>
    <w:rsid w:val="00102FE4"/>
    <w:rsid w:val="00145046"/>
    <w:rsid w:val="001D6D69"/>
    <w:rsid w:val="001E6AF6"/>
    <w:rsid w:val="002048F7"/>
    <w:rsid w:val="0025336C"/>
    <w:rsid w:val="002976F4"/>
    <w:rsid w:val="002A3512"/>
    <w:rsid w:val="002B0A08"/>
    <w:rsid w:val="002B0AB9"/>
    <w:rsid w:val="002C653F"/>
    <w:rsid w:val="002E1228"/>
    <w:rsid w:val="00367799"/>
    <w:rsid w:val="003726E6"/>
    <w:rsid w:val="00373D87"/>
    <w:rsid w:val="003D1D1C"/>
    <w:rsid w:val="00480B30"/>
    <w:rsid w:val="00486308"/>
    <w:rsid w:val="004913E2"/>
    <w:rsid w:val="004B6419"/>
    <w:rsid w:val="00503631"/>
    <w:rsid w:val="0052050D"/>
    <w:rsid w:val="005713CB"/>
    <w:rsid w:val="005E7040"/>
    <w:rsid w:val="005F2FD9"/>
    <w:rsid w:val="006074CE"/>
    <w:rsid w:val="006912D3"/>
    <w:rsid w:val="007058B4"/>
    <w:rsid w:val="00733C42"/>
    <w:rsid w:val="007440ED"/>
    <w:rsid w:val="00777C2A"/>
    <w:rsid w:val="00785375"/>
    <w:rsid w:val="00795862"/>
    <w:rsid w:val="007A441B"/>
    <w:rsid w:val="007C2F60"/>
    <w:rsid w:val="007F6B56"/>
    <w:rsid w:val="008118C5"/>
    <w:rsid w:val="00840F67"/>
    <w:rsid w:val="008434DA"/>
    <w:rsid w:val="00844212"/>
    <w:rsid w:val="00876CAA"/>
    <w:rsid w:val="008C3CB6"/>
    <w:rsid w:val="008D69FD"/>
    <w:rsid w:val="008E5E3F"/>
    <w:rsid w:val="008E672E"/>
    <w:rsid w:val="00925008"/>
    <w:rsid w:val="00930F27"/>
    <w:rsid w:val="00966E12"/>
    <w:rsid w:val="00985CA2"/>
    <w:rsid w:val="009A024C"/>
    <w:rsid w:val="009D5526"/>
    <w:rsid w:val="009E1DD4"/>
    <w:rsid w:val="009F5AD7"/>
    <w:rsid w:val="00A42F31"/>
    <w:rsid w:val="00A66BDE"/>
    <w:rsid w:val="00A8643A"/>
    <w:rsid w:val="00A958FC"/>
    <w:rsid w:val="00AC7984"/>
    <w:rsid w:val="00AF76C2"/>
    <w:rsid w:val="00B26963"/>
    <w:rsid w:val="00B773F3"/>
    <w:rsid w:val="00B85BA1"/>
    <w:rsid w:val="00BA60E7"/>
    <w:rsid w:val="00BC0429"/>
    <w:rsid w:val="00BC5FCB"/>
    <w:rsid w:val="00BD65DE"/>
    <w:rsid w:val="00BE0717"/>
    <w:rsid w:val="00BF2A20"/>
    <w:rsid w:val="00C037B7"/>
    <w:rsid w:val="00C201C1"/>
    <w:rsid w:val="00C64F25"/>
    <w:rsid w:val="00CB04A8"/>
    <w:rsid w:val="00CB46D0"/>
    <w:rsid w:val="00CF413B"/>
    <w:rsid w:val="00DB3DE0"/>
    <w:rsid w:val="00DF7DA5"/>
    <w:rsid w:val="00E13FC7"/>
    <w:rsid w:val="00E22EF1"/>
    <w:rsid w:val="00E76E58"/>
    <w:rsid w:val="00EB0B5F"/>
    <w:rsid w:val="00F14D05"/>
    <w:rsid w:val="00F26169"/>
    <w:rsid w:val="00F334C5"/>
    <w:rsid w:val="00F42ED3"/>
    <w:rsid w:val="00F53BDC"/>
    <w:rsid w:val="00F61E8B"/>
    <w:rsid w:val="00F74520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1048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Fernanda Zuniga Soria</cp:lastModifiedBy>
  <cp:revision>20</cp:revision>
  <cp:lastPrinted>2021-04-26T20:22:00Z</cp:lastPrinted>
  <dcterms:created xsi:type="dcterms:W3CDTF">2020-11-26T19:37:00Z</dcterms:created>
  <dcterms:modified xsi:type="dcterms:W3CDTF">2021-05-06T02:08:00Z</dcterms:modified>
</cp:coreProperties>
</file>