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48E" w:rsidRDefault="0025748E" w:rsidP="000402E0">
      <w:pPr>
        <w:keepNext/>
        <w:spacing w:after="0" w:line="240" w:lineRule="auto"/>
        <w:outlineLvl w:val="0"/>
        <w:rPr>
          <w:rFonts w:ascii="Arial" w:eastAsia="Times New Roman" w:hAnsi="Arial" w:cs="Arial"/>
          <w:b/>
          <w:kern w:val="28"/>
          <w:sz w:val="28"/>
          <w:szCs w:val="28"/>
          <w:lang w:val="es-ES" w:eastAsia="es-ES"/>
        </w:rPr>
      </w:pPr>
    </w:p>
    <w:p w:rsidR="0025748E" w:rsidRPr="00A2423D" w:rsidRDefault="0025748E" w:rsidP="000402E0">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rsidR="0025748E" w:rsidRPr="00A2423D" w:rsidRDefault="0025748E" w:rsidP="000402E0">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rsidR="0025748E" w:rsidRPr="00A2423D" w:rsidRDefault="0025748E" w:rsidP="000402E0">
      <w:pPr>
        <w:spacing w:after="0" w:line="240" w:lineRule="auto"/>
        <w:jc w:val="both"/>
        <w:rPr>
          <w:rFonts w:ascii="Arial" w:eastAsia="Times New Roman" w:hAnsi="Arial" w:cs="Arial"/>
          <w:sz w:val="28"/>
          <w:szCs w:val="28"/>
          <w:lang w:val="es-ES" w:eastAsia="es-ES"/>
        </w:rPr>
      </w:pPr>
    </w:p>
    <w:p w:rsidR="0037204C" w:rsidRDefault="0037204C" w:rsidP="000402E0">
      <w:pPr>
        <w:spacing w:after="0" w:line="240" w:lineRule="auto"/>
        <w:jc w:val="both"/>
        <w:outlineLvl w:val="8"/>
        <w:rPr>
          <w:rFonts w:ascii="Arial" w:eastAsia="Times New Roman" w:hAnsi="Arial" w:cs="Arial"/>
          <w:sz w:val="28"/>
          <w:szCs w:val="28"/>
          <w:lang w:val="es-ES" w:eastAsia="es-ES"/>
        </w:rPr>
      </w:pPr>
    </w:p>
    <w:p w:rsidR="0025748E" w:rsidRPr="00A2423D" w:rsidRDefault="0025748E" w:rsidP="000402E0">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 Contratación de Servicios para el Municipio de León</w:t>
      </w:r>
      <w:r w:rsidRPr="00A2423D">
        <w:rPr>
          <w:rFonts w:ascii="Arial" w:eastAsia="Times New Roman" w:hAnsi="Arial" w:cs="Arial"/>
          <w:b/>
          <w:i/>
          <w:sz w:val="28"/>
          <w:szCs w:val="28"/>
          <w:lang w:val="es-ES" w:eastAsia="es-ES"/>
        </w:rPr>
        <w:t>, Guanajuato</w:t>
      </w:r>
      <w:r w:rsidRPr="00583970">
        <w:rPr>
          <w:rFonts w:ascii="Arial" w:eastAsia="Times New Roman" w:hAnsi="Arial" w:cs="Arial"/>
          <w:sz w:val="28"/>
          <w:szCs w:val="28"/>
          <w:lang w:val="es-ES" w:eastAsia="es-ES"/>
        </w:rPr>
        <w:t xml:space="preserve">, </w:t>
      </w:r>
      <w:r w:rsidRPr="00583970">
        <w:rPr>
          <w:rFonts w:ascii="Arial" w:eastAsia="Times New Roman" w:hAnsi="Arial" w:cs="Arial"/>
          <w:sz w:val="28"/>
          <w:szCs w:val="28"/>
          <w:lang w:eastAsia="es-ES"/>
        </w:rPr>
        <w:t xml:space="preserve">con fundamento en lo dispuesto en los artículos </w:t>
      </w:r>
      <w:r w:rsidRPr="00583970">
        <w:rPr>
          <w:rFonts w:ascii="Arial" w:hAnsi="Arial" w:cs="Arial"/>
          <w:sz w:val="28"/>
          <w:szCs w:val="28"/>
        </w:rPr>
        <w:t xml:space="preserve">1, </w:t>
      </w:r>
      <w:r w:rsidR="000402E0">
        <w:rPr>
          <w:rFonts w:ascii="Arial" w:hAnsi="Arial" w:cs="Arial"/>
          <w:sz w:val="28"/>
          <w:szCs w:val="28"/>
        </w:rPr>
        <w:t>2, 3,</w:t>
      </w:r>
      <w:r w:rsidR="00A1126E">
        <w:rPr>
          <w:rFonts w:ascii="Arial" w:hAnsi="Arial" w:cs="Arial"/>
          <w:sz w:val="28"/>
          <w:szCs w:val="28"/>
        </w:rPr>
        <w:t xml:space="preserve"> </w:t>
      </w:r>
      <w:r w:rsidR="004A0A83">
        <w:rPr>
          <w:rFonts w:ascii="Arial" w:hAnsi="Arial" w:cs="Arial"/>
          <w:sz w:val="28"/>
          <w:szCs w:val="28"/>
        </w:rPr>
        <w:t>38 fracción</w:t>
      </w:r>
      <w:r w:rsidR="00CA5C02">
        <w:rPr>
          <w:rFonts w:ascii="Arial" w:hAnsi="Arial" w:cs="Arial"/>
          <w:sz w:val="28"/>
          <w:szCs w:val="28"/>
        </w:rPr>
        <w:t xml:space="preserve"> </w:t>
      </w:r>
      <w:r w:rsidR="00CA5C02" w:rsidRPr="00583970">
        <w:rPr>
          <w:rFonts w:ascii="Arial" w:hAnsi="Arial" w:cs="Arial"/>
          <w:sz w:val="28"/>
          <w:szCs w:val="28"/>
        </w:rPr>
        <w:t>VI</w:t>
      </w:r>
      <w:r w:rsidR="000402E0">
        <w:rPr>
          <w:rFonts w:ascii="Arial" w:hAnsi="Arial" w:cs="Arial"/>
          <w:sz w:val="28"/>
          <w:szCs w:val="28"/>
        </w:rPr>
        <w:t>, 98, 99, 100 Y 102 fracción II</w:t>
      </w:r>
      <w:r w:rsidRPr="00583970">
        <w:rPr>
          <w:rFonts w:ascii="Arial" w:hAnsi="Arial" w:cs="Arial"/>
          <w:sz w:val="28"/>
          <w:szCs w:val="28"/>
        </w:rPr>
        <w:t xml:space="preserve"> </w:t>
      </w:r>
      <w:r w:rsidRPr="00A2423D">
        <w:rPr>
          <w:rFonts w:ascii="Arial" w:eastAsia="Times New Roman" w:hAnsi="Arial" w:cs="Arial"/>
          <w:sz w:val="28"/>
          <w:szCs w:val="28"/>
          <w:lang w:eastAsia="es-ES"/>
        </w:rPr>
        <w:t xml:space="preserve">del Reglamento de Adquisiciones, Enajenaciones, Arrendamientos, Comodatos y Contratación de Servicios para el Municipio de León, Guanajuato,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25748E" w:rsidRPr="00A2423D" w:rsidRDefault="0025748E" w:rsidP="000402E0">
      <w:pPr>
        <w:spacing w:after="0" w:line="240" w:lineRule="auto"/>
        <w:jc w:val="both"/>
        <w:rPr>
          <w:rFonts w:ascii="Arial" w:eastAsia="Times New Roman" w:hAnsi="Arial" w:cs="Arial"/>
          <w:sz w:val="28"/>
          <w:szCs w:val="28"/>
          <w:lang w:val="es-ES" w:eastAsia="es-ES"/>
        </w:rPr>
      </w:pPr>
    </w:p>
    <w:p w:rsidR="0025748E" w:rsidRPr="00A2423D" w:rsidRDefault="0025748E" w:rsidP="000402E0">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C O N S I D E R A C I O N E S</w:t>
      </w:r>
    </w:p>
    <w:p w:rsidR="0025748E" w:rsidRPr="00A2423D" w:rsidRDefault="0025748E" w:rsidP="000402E0">
      <w:pPr>
        <w:spacing w:after="0" w:line="240" w:lineRule="auto"/>
        <w:jc w:val="both"/>
        <w:rPr>
          <w:rFonts w:ascii="Arial" w:eastAsia="Times New Roman" w:hAnsi="Arial" w:cs="Arial"/>
          <w:sz w:val="28"/>
          <w:szCs w:val="28"/>
          <w:lang w:eastAsia="es-ES"/>
        </w:rPr>
      </w:pPr>
    </w:p>
    <w:p w:rsidR="00566C6A" w:rsidRPr="00EC50D2" w:rsidRDefault="001D1861" w:rsidP="000402E0">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eastAsia="es-ES"/>
        </w:rPr>
        <w:t>I.</w:t>
      </w:r>
      <w:r w:rsidR="0025748E" w:rsidRPr="00A2423D">
        <w:rPr>
          <w:rFonts w:ascii="Arial" w:eastAsia="Times New Roman" w:hAnsi="Arial" w:cs="Arial"/>
          <w:b/>
          <w:sz w:val="28"/>
          <w:szCs w:val="28"/>
          <w:lang w:eastAsia="es-ES"/>
        </w:rPr>
        <w:t xml:space="preserve"> </w:t>
      </w:r>
      <w:r w:rsidR="00566C6A" w:rsidRPr="00EC50D2">
        <w:rPr>
          <w:rFonts w:ascii="Arial" w:eastAsia="Times New Roman" w:hAnsi="Arial" w:cs="Arial"/>
          <w:sz w:val="28"/>
          <w:szCs w:val="28"/>
          <w:lang w:val="es-ES" w:eastAsia="es-ES"/>
        </w:rPr>
        <w:t>Los municipios de conformidad con el artículo 115 de la Constitución, están obligados a prestar de manera continua y eficiente los servicios públicos para satisfacer las necesidades colectivas, para ello es indispensable</w:t>
      </w:r>
      <w:r w:rsidR="008A043C">
        <w:rPr>
          <w:rFonts w:ascii="Arial" w:eastAsia="Times New Roman" w:hAnsi="Arial" w:cs="Arial"/>
          <w:sz w:val="28"/>
          <w:szCs w:val="28"/>
          <w:lang w:val="es-ES" w:eastAsia="es-ES"/>
        </w:rPr>
        <w:t xml:space="preserve"> contar con espacios suficientes para destinarlas a oficinas públicas donde las diversas dependencias y entidades de la administración pública puedan ejercer sus actividades y funciones. </w:t>
      </w:r>
    </w:p>
    <w:p w:rsidR="00566C6A" w:rsidRPr="0055587F" w:rsidRDefault="00566C6A" w:rsidP="000402E0">
      <w:pPr>
        <w:spacing w:after="0" w:line="240" w:lineRule="auto"/>
        <w:ind w:left="-11"/>
        <w:jc w:val="both"/>
        <w:rPr>
          <w:rFonts w:ascii="Arial" w:hAnsi="Arial" w:cs="Arial"/>
          <w:color w:val="000000"/>
          <w:szCs w:val="24"/>
        </w:rPr>
      </w:pPr>
    </w:p>
    <w:p w:rsidR="008A043C" w:rsidRDefault="00EC50D2" w:rsidP="000402E0">
      <w:pPr>
        <w:spacing w:after="0" w:line="240" w:lineRule="auto"/>
        <w:jc w:val="both"/>
        <w:rPr>
          <w:rFonts w:ascii="Arial" w:eastAsia="Times New Roman" w:hAnsi="Arial" w:cs="Arial"/>
          <w:sz w:val="28"/>
          <w:szCs w:val="28"/>
          <w:lang w:val="es-ES" w:eastAsia="es-ES"/>
        </w:rPr>
      </w:pPr>
      <w:r w:rsidRPr="00EC50D2">
        <w:rPr>
          <w:rFonts w:ascii="Arial" w:eastAsia="Times New Roman" w:hAnsi="Arial" w:cs="Arial"/>
          <w:b/>
          <w:sz w:val="28"/>
          <w:szCs w:val="28"/>
          <w:lang w:val="es-ES" w:eastAsia="es-ES"/>
        </w:rPr>
        <w:t>II.</w:t>
      </w:r>
      <w:r>
        <w:rPr>
          <w:rFonts w:ascii="Arial" w:eastAsia="Times New Roman" w:hAnsi="Arial" w:cs="Arial"/>
          <w:sz w:val="28"/>
          <w:szCs w:val="28"/>
          <w:lang w:val="es-ES" w:eastAsia="es-ES"/>
        </w:rPr>
        <w:t xml:space="preserve"> </w:t>
      </w:r>
      <w:r w:rsidR="008A043C">
        <w:rPr>
          <w:rFonts w:ascii="Arial" w:eastAsia="Times New Roman" w:hAnsi="Arial" w:cs="Arial"/>
          <w:sz w:val="28"/>
          <w:szCs w:val="28"/>
          <w:lang w:val="es-ES" w:eastAsia="es-ES"/>
        </w:rPr>
        <w:t xml:space="preserve">En el año 2019 diversas dependencias y entidades de la administración pública municipal solicitaron a la Dirección General de </w:t>
      </w:r>
      <w:r w:rsidR="00910658">
        <w:rPr>
          <w:rFonts w:ascii="Arial" w:eastAsia="Times New Roman" w:hAnsi="Arial" w:cs="Arial"/>
          <w:sz w:val="28"/>
          <w:szCs w:val="28"/>
          <w:lang w:val="es-ES" w:eastAsia="es-ES"/>
        </w:rPr>
        <w:t>Recursos Materiales y Servicios Generales,</w:t>
      </w:r>
      <w:r w:rsidR="008A043C">
        <w:rPr>
          <w:rFonts w:ascii="Arial" w:eastAsia="Times New Roman" w:hAnsi="Arial" w:cs="Arial"/>
          <w:sz w:val="28"/>
          <w:szCs w:val="28"/>
          <w:lang w:val="es-ES" w:eastAsia="es-ES"/>
        </w:rPr>
        <w:t xml:space="preserve"> </w:t>
      </w:r>
      <w:r w:rsidR="008F3863">
        <w:rPr>
          <w:rFonts w:ascii="Arial" w:eastAsia="Times New Roman" w:hAnsi="Arial" w:cs="Arial"/>
          <w:sz w:val="28"/>
          <w:szCs w:val="28"/>
          <w:lang w:val="es-ES" w:eastAsia="es-ES"/>
        </w:rPr>
        <w:t>inmuebles que permitan</w:t>
      </w:r>
      <w:r w:rsidR="008A043C">
        <w:rPr>
          <w:rFonts w:ascii="Arial" w:eastAsia="Times New Roman" w:hAnsi="Arial" w:cs="Arial"/>
          <w:sz w:val="28"/>
          <w:szCs w:val="28"/>
          <w:lang w:val="es-ES" w:eastAsia="es-ES"/>
        </w:rPr>
        <w:t xml:space="preserve"> amplia</w:t>
      </w:r>
      <w:r w:rsidR="008F3863">
        <w:rPr>
          <w:rFonts w:ascii="Arial" w:eastAsia="Times New Roman" w:hAnsi="Arial" w:cs="Arial"/>
          <w:sz w:val="28"/>
          <w:szCs w:val="28"/>
          <w:lang w:val="es-ES" w:eastAsia="es-ES"/>
        </w:rPr>
        <w:t>r</w:t>
      </w:r>
      <w:r w:rsidR="008A043C">
        <w:rPr>
          <w:rFonts w:ascii="Arial" w:eastAsia="Times New Roman" w:hAnsi="Arial" w:cs="Arial"/>
          <w:sz w:val="28"/>
          <w:szCs w:val="28"/>
          <w:lang w:val="es-ES" w:eastAsia="es-ES"/>
        </w:rPr>
        <w:t xml:space="preserve"> </w:t>
      </w:r>
      <w:r w:rsidR="008F3863">
        <w:rPr>
          <w:rFonts w:ascii="Arial" w:eastAsia="Times New Roman" w:hAnsi="Arial" w:cs="Arial"/>
          <w:sz w:val="28"/>
          <w:szCs w:val="28"/>
          <w:lang w:val="es-ES" w:eastAsia="es-ES"/>
        </w:rPr>
        <w:t>sus espacios de trabajo. En razón de e</w:t>
      </w:r>
      <w:r w:rsidR="008A043C">
        <w:rPr>
          <w:rFonts w:ascii="Arial" w:eastAsia="Times New Roman" w:hAnsi="Arial" w:cs="Arial"/>
          <w:sz w:val="28"/>
          <w:szCs w:val="28"/>
          <w:lang w:val="es-ES" w:eastAsia="es-ES"/>
        </w:rPr>
        <w:t xml:space="preserve">llo se realizó una búsqueda en el padrón </w:t>
      </w:r>
      <w:r w:rsidR="008A043C" w:rsidRPr="008F3863">
        <w:rPr>
          <w:rFonts w:ascii="Arial" w:eastAsia="Times New Roman" w:hAnsi="Arial" w:cs="Arial"/>
          <w:sz w:val="28"/>
          <w:szCs w:val="28"/>
          <w:lang w:val="es-ES" w:eastAsia="es-ES"/>
        </w:rPr>
        <w:t>de bienes inmuebles del Municipio de León, Guanajuato,</w:t>
      </w:r>
      <w:r w:rsidR="008F3863">
        <w:rPr>
          <w:rFonts w:ascii="Arial" w:eastAsia="Times New Roman" w:hAnsi="Arial" w:cs="Arial"/>
          <w:sz w:val="28"/>
          <w:szCs w:val="28"/>
          <w:lang w:val="es-ES" w:eastAsia="es-ES"/>
        </w:rPr>
        <w:t xml:space="preserve"> donde se determinó que</w:t>
      </w:r>
      <w:r w:rsidR="008A043C" w:rsidRPr="008F3863">
        <w:rPr>
          <w:rFonts w:ascii="Arial" w:eastAsia="Times New Roman" w:hAnsi="Arial" w:cs="Arial"/>
          <w:sz w:val="28"/>
          <w:szCs w:val="28"/>
          <w:lang w:val="es-ES" w:eastAsia="es-ES"/>
        </w:rPr>
        <w:t xml:space="preserve"> no existen inmuebles</w:t>
      </w:r>
      <w:r w:rsidR="008F3863">
        <w:rPr>
          <w:rFonts w:ascii="Arial" w:eastAsia="Times New Roman" w:hAnsi="Arial" w:cs="Arial"/>
          <w:sz w:val="28"/>
          <w:szCs w:val="28"/>
          <w:lang w:val="es-ES" w:eastAsia="es-ES"/>
        </w:rPr>
        <w:t xml:space="preserve"> municipales</w:t>
      </w:r>
      <w:r w:rsidR="008A043C" w:rsidRPr="008F3863">
        <w:rPr>
          <w:rFonts w:ascii="Arial" w:eastAsia="Times New Roman" w:hAnsi="Arial" w:cs="Arial"/>
          <w:sz w:val="28"/>
          <w:szCs w:val="28"/>
          <w:lang w:val="es-ES" w:eastAsia="es-ES"/>
        </w:rPr>
        <w:t xml:space="preserve"> que cumplan con las características necesarias para que diferentes Dependencias y/o Unidades Administrativas instalen sus oficinas.</w:t>
      </w:r>
    </w:p>
    <w:p w:rsidR="008A043C" w:rsidRDefault="008A043C" w:rsidP="000402E0">
      <w:pPr>
        <w:spacing w:after="0" w:line="240" w:lineRule="auto"/>
        <w:jc w:val="both"/>
        <w:rPr>
          <w:rFonts w:ascii="Arial" w:eastAsia="Times New Roman" w:hAnsi="Arial" w:cs="Arial"/>
          <w:b/>
          <w:sz w:val="28"/>
          <w:szCs w:val="28"/>
          <w:lang w:val="es-ES" w:eastAsia="es-ES"/>
        </w:rPr>
      </w:pPr>
    </w:p>
    <w:p w:rsidR="00AB298F" w:rsidRDefault="008F3863" w:rsidP="000402E0">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lastRenderedPageBreak/>
        <w:t xml:space="preserve">III. </w:t>
      </w:r>
      <w:r w:rsidR="00910658">
        <w:rPr>
          <w:rFonts w:ascii="Arial" w:eastAsia="Times New Roman" w:hAnsi="Arial" w:cs="Arial"/>
          <w:sz w:val="28"/>
          <w:szCs w:val="28"/>
          <w:lang w:val="es-ES" w:eastAsia="es-ES"/>
        </w:rPr>
        <w:t xml:space="preserve"> Para atender la petición citada, </w:t>
      </w:r>
      <w:r w:rsidR="00AB298F">
        <w:rPr>
          <w:rFonts w:ascii="Arial" w:eastAsia="Times New Roman" w:hAnsi="Arial" w:cs="Arial"/>
          <w:sz w:val="28"/>
          <w:szCs w:val="28"/>
          <w:lang w:val="es-ES" w:eastAsia="es-ES"/>
        </w:rPr>
        <w:t xml:space="preserve">la Dirección General de Recursos Materiales y Servicios Generales tomó en consideración la posible renta del edificio </w:t>
      </w:r>
      <w:proofErr w:type="spellStart"/>
      <w:r w:rsidR="00AB298F">
        <w:rPr>
          <w:rFonts w:ascii="Arial" w:eastAsia="Times New Roman" w:hAnsi="Arial" w:cs="Arial"/>
          <w:sz w:val="28"/>
          <w:szCs w:val="28"/>
          <w:lang w:val="es-ES" w:eastAsia="es-ES"/>
        </w:rPr>
        <w:t>Biba</w:t>
      </w:r>
      <w:proofErr w:type="spellEnd"/>
      <w:r w:rsidR="00AB298F">
        <w:rPr>
          <w:rFonts w:ascii="Arial" w:eastAsia="Times New Roman" w:hAnsi="Arial" w:cs="Arial"/>
          <w:sz w:val="28"/>
          <w:szCs w:val="28"/>
          <w:lang w:val="es-ES" w:eastAsia="es-ES"/>
        </w:rPr>
        <w:t xml:space="preserve">, </w:t>
      </w:r>
      <w:r w:rsidR="00EC69CA">
        <w:rPr>
          <w:rFonts w:ascii="Arial" w:eastAsia="Times New Roman" w:hAnsi="Arial" w:cs="Arial"/>
          <w:sz w:val="28"/>
          <w:szCs w:val="28"/>
          <w:lang w:val="es-ES" w:eastAsia="es-ES"/>
        </w:rPr>
        <w:t xml:space="preserve">al encontrarse </w:t>
      </w:r>
      <w:r w:rsidR="00AB298F">
        <w:rPr>
          <w:rFonts w:ascii="Arial" w:eastAsia="Times New Roman" w:hAnsi="Arial" w:cs="Arial"/>
          <w:sz w:val="28"/>
          <w:szCs w:val="28"/>
          <w:lang w:val="es-ES" w:eastAsia="es-ES"/>
        </w:rPr>
        <w:t xml:space="preserve">cercano a Palacio Municipal además de que actualmente </w:t>
      </w:r>
      <w:r w:rsidR="00910658">
        <w:rPr>
          <w:rFonts w:ascii="Arial" w:eastAsia="Times New Roman" w:hAnsi="Arial" w:cs="Arial"/>
          <w:sz w:val="28"/>
          <w:szCs w:val="28"/>
          <w:lang w:val="es-ES" w:eastAsia="es-ES"/>
        </w:rPr>
        <w:t xml:space="preserve">en el mismo </w:t>
      </w:r>
      <w:r w:rsidR="00AB298F">
        <w:rPr>
          <w:rFonts w:ascii="Arial" w:eastAsia="Times New Roman" w:hAnsi="Arial" w:cs="Arial"/>
          <w:sz w:val="28"/>
          <w:szCs w:val="28"/>
          <w:lang w:val="es-ES" w:eastAsia="es-ES"/>
        </w:rPr>
        <w:t>se alojan diversas oficinas de la administración pública municipal.</w:t>
      </w:r>
    </w:p>
    <w:p w:rsidR="00AB298F" w:rsidRDefault="00AB298F" w:rsidP="000402E0">
      <w:pPr>
        <w:spacing w:after="0" w:line="240" w:lineRule="auto"/>
        <w:jc w:val="both"/>
        <w:rPr>
          <w:rFonts w:ascii="Arial" w:eastAsia="Times New Roman" w:hAnsi="Arial" w:cs="Arial"/>
          <w:sz w:val="28"/>
          <w:szCs w:val="28"/>
          <w:lang w:val="es-ES" w:eastAsia="es-ES"/>
        </w:rPr>
      </w:pPr>
    </w:p>
    <w:p w:rsidR="008F3863" w:rsidRDefault="00910658" w:rsidP="000402E0">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IV. </w:t>
      </w:r>
      <w:r>
        <w:rPr>
          <w:rFonts w:ascii="Arial" w:eastAsia="Times New Roman" w:hAnsi="Arial" w:cs="Arial"/>
          <w:sz w:val="28"/>
          <w:szCs w:val="28"/>
          <w:lang w:val="es-ES" w:eastAsia="es-ES"/>
        </w:rPr>
        <w:t>En</w:t>
      </w:r>
      <w:r w:rsidR="00AB298F">
        <w:rPr>
          <w:rFonts w:ascii="Arial" w:eastAsia="Times New Roman" w:hAnsi="Arial" w:cs="Arial"/>
          <w:sz w:val="28"/>
          <w:szCs w:val="28"/>
          <w:lang w:val="es-ES" w:eastAsia="es-ES"/>
        </w:rPr>
        <w:t xml:space="preserve"> cumplimiento a lo citado por el artículo 22 de la Ley para el Ejercicio y Control de los Recursos Públicos para el Estado y los Municipios de Guanajuato</w:t>
      </w:r>
      <w:r>
        <w:rPr>
          <w:rFonts w:ascii="Arial" w:eastAsia="Times New Roman" w:hAnsi="Arial" w:cs="Arial"/>
          <w:sz w:val="28"/>
          <w:szCs w:val="28"/>
          <w:lang w:val="es-ES" w:eastAsia="es-ES"/>
        </w:rPr>
        <w:t xml:space="preserve"> y a lo que establece el artículo 98 del Reglamento de Adquisiciones</w:t>
      </w:r>
      <w:r w:rsidR="00AB298F">
        <w:rPr>
          <w:rFonts w:ascii="Arial" w:eastAsia="Times New Roman" w:hAnsi="Arial" w:cs="Arial"/>
          <w:sz w:val="28"/>
          <w:szCs w:val="28"/>
          <w:lang w:val="es-ES" w:eastAsia="es-ES"/>
        </w:rPr>
        <w:t xml:space="preserve">, se </w:t>
      </w:r>
      <w:r w:rsidR="008F3863">
        <w:rPr>
          <w:rFonts w:ascii="Arial" w:eastAsia="Times New Roman" w:hAnsi="Arial" w:cs="Arial"/>
          <w:sz w:val="28"/>
          <w:szCs w:val="28"/>
          <w:lang w:val="es-ES" w:eastAsia="es-ES"/>
        </w:rPr>
        <w:t xml:space="preserve">consideró dentro del presupuesto de egresos para el </w:t>
      </w:r>
      <w:r w:rsidR="00355A4E">
        <w:rPr>
          <w:rFonts w:ascii="Arial" w:eastAsia="Times New Roman" w:hAnsi="Arial" w:cs="Arial"/>
          <w:sz w:val="28"/>
          <w:szCs w:val="28"/>
          <w:lang w:val="es-ES" w:eastAsia="es-ES"/>
        </w:rPr>
        <w:t>ejercicio fiscal</w:t>
      </w:r>
      <w:r w:rsidR="008F3863">
        <w:rPr>
          <w:rFonts w:ascii="Arial" w:eastAsia="Times New Roman" w:hAnsi="Arial" w:cs="Arial"/>
          <w:sz w:val="28"/>
          <w:szCs w:val="28"/>
          <w:lang w:val="es-ES" w:eastAsia="es-ES"/>
        </w:rPr>
        <w:t xml:space="preserve"> 2020, </w:t>
      </w:r>
      <w:r>
        <w:rPr>
          <w:rFonts w:ascii="Arial" w:eastAsia="Times New Roman" w:hAnsi="Arial" w:cs="Arial"/>
          <w:sz w:val="28"/>
          <w:szCs w:val="28"/>
          <w:lang w:val="es-ES" w:eastAsia="es-ES"/>
        </w:rPr>
        <w:t>el pago por</w:t>
      </w:r>
      <w:r w:rsidR="00355A4E">
        <w:rPr>
          <w:rFonts w:ascii="Arial" w:eastAsia="Times New Roman" w:hAnsi="Arial" w:cs="Arial"/>
          <w:sz w:val="28"/>
          <w:szCs w:val="28"/>
          <w:lang w:val="es-ES" w:eastAsia="es-ES"/>
        </w:rPr>
        <w:t xml:space="preserve"> contrataciones de arrendamiento</w:t>
      </w:r>
      <w:r w:rsidR="00AB298F">
        <w:rPr>
          <w:rFonts w:ascii="Arial" w:eastAsia="Times New Roman" w:hAnsi="Arial" w:cs="Arial"/>
          <w:sz w:val="28"/>
          <w:szCs w:val="28"/>
          <w:lang w:val="es-ES" w:eastAsia="es-ES"/>
        </w:rPr>
        <w:t>.</w:t>
      </w:r>
    </w:p>
    <w:p w:rsidR="00355A4E" w:rsidRDefault="00355A4E" w:rsidP="000402E0">
      <w:pPr>
        <w:spacing w:after="0" w:line="240" w:lineRule="auto"/>
        <w:jc w:val="both"/>
        <w:rPr>
          <w:rFonts w:ascii="Arial" w:eastAsia="Times New Roman" w:hAnsi="Arial" w:cs="Arial"/>
          <w:sz w:val="28"/>
          <w:szCs w:val="28"/>
          <w:lang w:val="es-ES" w:eastAsia="es-ES"/>
        </w:rPr>
      </w:pPr>
    </w:p>
    <w:p w:rsidR="00AB298F" w:rsidRDefault="00910658" w:rsidP="000402E0">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V. </w:t>
      </w:r>
      <w:r>
        <w:rPr>
          <w:rFonts w:ascii="Arial" w:eastAsia="Times New Roman" w:hAnsi="Arial" w:cs="Arial"/>
          <w:sz w:val="28"/>
          <w:szCs w:val="28"/>
          <w:lang w:val="es-ES" w:eastAsia="es-ES"/>
        </w:rPr>
        <w:t xml:space="preserve"> La Dirección General de Recursos Materiales y Servicios Generales s</w:t>
      </w:r>
      <w:r w:rsidR="00355A4E">
        <w:rPr>
          <w:rFonts w:ascii="Arial" w:eastAsia="Times New Roman" w:hAnsi="Arial" w:cs="Arial"/>
          <w:sz w:val="28"/>
          <w:szCs w:val="28"/>
          <w:lang w:val="es-ES" w:eastAsia="es-ES"/>
        </w:rPr>
        <w:t xml:space="preserve">olicitó de la Dirección General de Obra Pública realizar un dictamen estructural del inmueble antes referido con la finalidad de determinar la viabilidad de rentar espacios adicionales a los que actualmente se rentan para destinarlos a más oficinas públicas. </w:t>
      </w:r>
    </w:p>
    <w:p w:rsidR="00AB298F" w:rsidRDefault="00AB298F" w:rsidP="000402E0">
      <w:pPr>
        <w:spacing w:after="0" w:line="240" w:lineRule="auto"/>
        <w:jc w:val="both"/>
        <w:rPr>
          <w:rFonts w:ascii="Arial" w:eastAsia="Times New Roman" w:hAnsi="Arial" w:cs="Arial"/>
          <w:sz w:val="28"/>
          <w:szCs w:val="28"/>
          <w:lang w:val="es-ES" w:eastAsia="es-ES"/>
        </w:rPr>
      </w:pPr>
    </w:p>
    <w:p w:rsidR="008F3863" w:rsidRDefault="00355A4E" w:rsidP="000402E0">
      <w:pPr>
        <w:spacing w:after="0" w:line="240" w:lineRule="auto"/>
        <w:jc w:val="both"/>
        <w:rPr>
          <w:rFonts w:ascii="Arial" w:hAnsi="Arial" w:cs="Arial"/>
          <w:color w:val="000000"/>
          <w:szCs w:val="24"/>
        </w:rPr>
      </w:pPr>
      <w:r>
        <w:rPr>
          <w:rFonts w:ascii="Arial" w:eastAsia="Times New Roman" w:hAnsi="Arial" w:cs="Arial"/>
          <w:sz w:val="28"/>
          <w:szCs w:val="28"/>
          <w:lang w:val="es-ES" w:eastAsia="es-ES"/>
        </w:rPr>
        <w:t xml:space="preserve">Mediante oficio DGOP/PP/PROY/3139/2019, de fecha 19 de diciembre del 2017, </w:t>
      </w:r>
      <w:r w:rsidR="00AB298F">
        <w:rPr>
          <w:rFonts w:ascii="Arial" w:eastAsia="Times New Roman" w:hAnsi="Arial" w:cs="Arial"/>
          <w:sz w:val="28"/>
          <w:szCs w:val="28"/>
          <w:lang w:val="es-ES" w:eastAsia="es-ES"/>
        </w:rPr>
        <w:t xml:space="preserve">se emitió </w:t>
      </w:r>
      <w:r>
        <w:rPr>
          <w:rFonts w:ascii="Arial" w:eastAsia="Times New Roman" w:hAnsi="Arial" w:cs="Arial"/>
          <w:sz w:val="28"/>
          <w:szCs w:val="28"/>
          <w:lang w:val="es-ES" w:eastAsia="es-ES"/>
        </w:rPr>
        <w:t>el dictamen estructural, realizado por I.C Gustavo Bañuelos Ortega, asignado por el Colegio de Ingenieros Civiles de León A.C.</w:t>
      </w:r>
      <w:r w:rsidR="00AB298F">
        <w:rPr>
          <w:rFonts w:ascii="Arial" w:eastAsia="Times New Roman" w:hAnsi="Arial" w:cs="Arial"/>
          <w:sz w:val="28"/>
          <w:szCs w:val="28"/>
          <w:lang w:val="es-ES" w:eastAsia="es-ES"/>
        </w:rPr>
        <w:t xml:space="preserve">, señalando </w:t>
      </w:r>
      <w:r>
        <w:rPr>
          <w:rFonts w:ascii="Arial" w:eastAsia="Times New Roman" w:hAnsi="Arial" w:cs="Arial"/>
          <w:sz w:val="28"/>
          <w:szCs w:val="28"/>
          <w:lang w:val="es-ES" w:eastAsia="es-ES"/>
        </w:rPr>
        <w:t>que a partir de una inspección vis</w:t>
      </w:r>
      <w:r w:rsidR="00AB298F">
        <w:rPr>
          <w:rFonts w:ascii="Arial" w:eastAsia="Times New Roman" w:hAnsi="Arial" w:cs="Arial"/>
          <w:sz w:val="28"/>
          <w:szCs w:val="28"/>
          <w:lang w:val="es-ES" w:eastAsia="es-ES"/>
        </w:rPr>
        <w:t>ual del inmueble se termina que e</w:t>
      </w:r>
      <w:r>
        <w:rPr>
          <w:rFonts w:ascii="Arial" w:eastAsia="Times New Roman" w:hAnsi="Arial" w:cs="Arial"/>
          <w:sz w:val="28"/>
          <w:szCs w:val="28"/>
          <w:lang w:val="es-ES" w:eastAsia="es-ES"/>
        </w:rPr>
        <w:t>l edificio aprueba la verificación estructural y el espac</w:t>
      </w:r>
      <w:r w:rsidR="00AB298F">
        <w:rPr>
          <w:rFonts w:ascii="Arial" w:eastAsia="Times New Roman" w:hAnsi="Arial" w:cs="Arial"/>
          <w:sz w:val="28"/>
          <w:szCs w:val="28"/>
          <w:lang w:val="es-ES" w:eastAsia="es-ES"/>
        </w:rPr>
        <w:t>io se pude ocupar para oficinas.</w:t>
      </w:r>
    </w:p>
    <w:p w:rsidR="008F3863" w:rsidRPr="008F3863" w:rsidRDefault="008F3863" w:rsidP="000402E0">
      <w:pPr>
        <w:spacing w:after="0" w:line="240" w:lineRule="auto"/>
        <w:jc w:val="both"/>
        <w:rPr>
          <w:rFonts w:ascii="Arial" w:eastAsia="Times New Roman" w:hAnsi="Arial" w:cs="Arial"/>
          <w:sz w:val="28"/>
          <w:szCs w:val="28"/>
          <w:lang w:val="es-ES" w:eastAsia="es-ES"/>
        </w:rPr>
      </w:pPr>
    </w:p>
    <w:p w:rsidR="00910658" w:rsidRPr="00910658" w:rsidRDefault="00EC69CA" w:rsidP="000402E0">
      <w:pPr>
        <w:autoSpaceDE w:val="0"/>
        <w:autoSpaceDN w:val="0"/>
        <w:adjustRightInd w:val="0"/>
        <w:snapToGrid w:val="0"/>
        <w:spacing w:after="0" w:line="240" w:lineRule="auto"/>
        <w:jc w:val="both"/>
        <w:rPr>
          <w:rFonts w:ascii="Arial" w:eastAsia="Times New Roman" w:hAnsi="Arial" w:cs="Arial"/>
          <w:sz w:val="28"/>
          <w:szCs w:val="28"/>
          <w:lang w:val="es-ES" w:eastAsia="es-ES"/>
        </w:rPr>
      </w:pPr>
      <w:bookmarkStart w:id="0" w:name="_GoBack"/>
      <w:bookmarkEnd w:id="0"/>
      <w:r>
        <w:rPr>
          <w:rFonts w:ascii="Arial" w:eastAsia="Times New Roman" w:hAnsi="Arial" w:cs="Arial"/>
          <w:b/>
          <w:sz w:val="28"/>
          <w:szCs w:val="28"/>
          <w:lang w:val="es-ES" w:eastAsia="es-ES"/>
        </w:rPr>
        <w:t>V</w:t>
      </w:r>
      <w:r w:rsidR="00910658">
        <w:rPr>
          <w:rFonts w:ascii="Arial" w:eastAsia="Times New Roman" w:hAnsi="Arial" w:cs="Arial"/>
          <w:b/>
          <w:sz w:val="28"/>
          <w:szCs w:val="28"/>
          <w:lang w:val="es-ES" w:eastAsia="es-ES"/>
        </w:rPr>
        <w:t>I</w:t>
      </w:r>
      <w:r>
        <w:rPr>
          <w:rFonts w:ascii="Arial" w:eastAsia="Times New Roman" w:hAnsi="Arial" w:cs="Arial"/>
          <w:b/>
          <w:sz w:val="28"/>
          <w:szCs w:val="28"/>
          <w:lang w:val="es-ES" w:eastAsia="es-ES"/>
        </w:rPr>
        <w:t xml:space="preserve">. </w:t>
      </w:r>
      <w:r w:rsidR="00910658">
        <w:rPr>
          <w:rFonts w:ascii="Arial" w:eastAsia="Times New Roman" w:hAnsi="Arial" w:cs="Arial"/>
          <w:b/>
          <w:sz w:val="28"/>
          <w:szCs w:val="28"/>
          <w:lang w:val="es-ES" w:eastAsia="es-ES"/>
        </w:rPr>
        <w:t xml:space="preserve"> </w:t>
      </w:r>
      <w:r w:rsidR="00910658">
        <w:rPr>
          <w:rFonts w:ascii="Arial" w:eastAsia="Times New Roman" w:hAnsi="Arial" w:cs="Arial"/>
          <w:sz w:val="28"/>
          <w:szCs w:val="28"/>
          <w:lang w:val="es-ES" w:eastAsia="es-ES"/>
        </w:rPr>
        <w:t xml:space="preserve">Con fecha 14 de enero del año en curso, el Director Jurídico de la Tesorería Municipal y el Director de Control Patrimonial adscrito a la Dirección General de Recursos Materiales y Servicios Generales, suscribieron el dictamen a que hace referencia el artículo 98 del </w:t>
      </w:r>
      <w:proofErr w:type="spellStart"/>
      <w:r w:rsidR="00910658" w:rsidRPr="00A2423D">
        <w:rPr>
          <w:rFonts w:ascii="Arial" w:eastAsia="Times New Roman" w:hAnsi="Arial" w:cs="Arial"/>
          <w:sz w:val="28"/>
          <w:szCs w:val="28"/>
          <w:lang w:val="es-ES" w:eastAsia="es-ES"/>
        </w:rPr>
        <w:t>del</w:t>
      </w:r>
      <w:proofErr w:type="spellEnd"/>
      <w:r w:rsidR="00910658" w:rsidRPr="00A2423D">
        <w:rPr>
          <w:rFonts w:ascii="Arial" w:eastAsia="Times New Roman" w:hAnsi="Arial" w:cs="Arial"/>
          <w:sz w:val="28"/>
          <w:szCs w:val="28"/>
          <w:lang w:val="es-ES" w:eastAsia="es-ES"/>
        </w:rPr>
        <w:t xml:space="preserve"> </w:t>
      </w:r>
      <w:r w:rsidR="00910658" w:rsidRPr="00A2423D">
        <w:rPr>
          <w:rFonts w:ascii="Arial" w:hAnsi="Arial" w:cs="Arial"/>
          <w:bCs/>
          <w:sz w:val="28"/>
          <w:szCs w:val="28"/>
        </w:rPr>
        <w:t>Reglamento de Adquisiciones, Enajenaciones, Arrendamientos, Comodatos y Contratación de Servicios para el Municipio de León, Guanajuato</w:t>
      </w:r>
      <w:r w:rsidR="00910658">
        <w:rPr>
          <w:rFonts w:ascii="Arial" w:hAnsi="Arial" w:cs="Arial"/>
          <w:bCs/>
          <w:sz w:val="28"/>
          <w:szCs w:val="28"/>
        </w:rPr>
        <w:t xml:space="preserve">, en el que concluyen la viabilidad de someter a consideración del Comité de Adquisiciones la renovación y contratación del arrendamiento del edificio BIBA, toda vez que resulta necesario para que las dependencias puedan realizar funciones </w:t>
      </w:r>
      <w:r w:rsidR="00910658">
        <w:rPr>
          <w:rFonts w:ascii="Arial" w:hAnsi="Arial" w:cs="Arial"/>
          <w:bCs/>
          <w:sz w:val="28"/>
          <w:szCs w:val="28"/>
        </w:rPr>
        <w:lastRenderedPageBreak/>
        <w:t>públicas y llevar a cabo el desarrollo de sus actividades en virtud de que los mismos cuentan con las características físicas necesarias para el desarrollo de estas, así como que por su ubicación permite que estas sean de mayor proyección a beneficio de los ciudadanos, ya sea por su cercanía o por el desarrollo de sus propias actividades.</w:t>
      </w:r>
    </w:p>
    <w:p w:rsidR="00910658" w:rsidRDefault="00910658" w:rsidP="000402E0">
      <w:pPr>
        <w:autoSpaceDE w:val="0"/>
        <w:autoSpaceDN w:val="0"/>
        <w:adjustRightInd w:val="0"/>
        <w:snapToGrid w:val="0"/>
        <w:spacing w:after="0" w:line="240" w:lineRule="auto"/>
        <w:jc w:val="both"/>
        <w:rPr>
          <w:rFonts w:ascii="Arial" w:eastAsia="Times New Roman" w:hAnsi="Arial" w:cs="Arial"/>
          <w:b/>
          <w:sz w:val="28"/>
          <w:szCs w:val="28"/>
          <w:lang w:val="es-ES" w:eastAsia="es-ES"/>
        </w:rPr>
      </w:pPr>
    </w:p>
    <w:p w:rsidR="0025748E" w:rsidRDefault="00910658" w:rsidP="000402E0">
      <w:pPr>
        <w:autoSpaceDE w:val="0"/>
        <w:autoSpaceDN w:val="0"/>
        <w:adjustRightInd w:val="0"/>
        <w:snapToGrid w:val="0"/>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VII. </w:t>
      </w:r>
      <w:r w:rsidR="0025748E" w:rsidRPr="00A2423D">
        <w:rPr>
          <w:rFonts w:ascii="Arial" w:eastAsia="Times New Roman" w:hAnsi="Arial" w:cs="Arial"/>
          <w:sz w:val="28"/>
          <w:szCs w:val="28"/>
          <w:lang w:val="es-ES" w:eastAsia="es-ES"/>
        </w:rPr>
        <w:t xml:space="preserve">Por lo anteriormente expuesto y con fundamento en </w:t>
      </w:r>
      <w:r w:rsidR="0025748E" w:rsidRPr="00A2423D">
        <w:rPr>
          <w:rFonts w:ascii="Arial" w:eastAsia="Times New Roman" w:hAnsi="Arial" w:cs="Arial"/>
          <w:sz w:val="28"/>
          <w:szCs w:val="28"/>
          <w:lang w:eastAsia="es-ES"/>
        </w:rPr>
        <w:t xml:space="preserve">los artículos </w:t>
      </w:r>
      <w:r w:rsidR="004A0A83">
        <w:rPr>
          <w:rFonts w:ascii="Arial" w:hAnsi="Arial" w:cs="Arial"/>
          <w:sz w:val="28"/>
          <w:szCs w:val="28"/>
        </w:rPr>
        <w:t xml:space="preserve">1, 2, 3, </w:t>
      </w:r>
      <w:r w:rsidR="000402E0">
        <w:rPr>
          <w:rFonts w:ascii="Arial" w:hAnsi="Arial" w:cs="Arial"/>
          <w:sz w:val="28"/>
          <w:szCs w:val="28"/>
        </w:rPr>
        <w:t xml:space="preserve">28 y </w:t>
      </w:r>
      <w:r w:rsidR="004A0A83">
        <w:rPr>
          <w:rFonts w:ascii="Arial" w:hAnsi="Arial" w:cs="Arial"/>
          <w:sz w:val="28"/>
          <w:szCs w:val="28"/>
        </w:rPr>
        <w:t>38 fracción</w:t>
      </w:r>
      <w:r w:rsidR="00A1126E" w:rsidRPr="00583970">
        <w:rPr>
          <w:rFonts w:ascii="Arial" w:hAnsi="Arial" w:cs="Arial"/>
          <w:sz w:val="28"/>
          <w:szCs w:val="28"/>
        </w:rPr>
        <w:t xml:space="preserve"> VI </w:t>
      </w:r>
      <w:r w:rsidR="00A1126E" w:rsidRPr="00A2423D">
        <w:rPr>
          <w:rFonts w:ascii="Arial" w:eastAsia="Times New Roman" w:hAnsi="Arial" w:cs="Arial"/>
          <w:sz w:val="28"/>
          <w:szCs w:val="28"/>
          <w:lang w:eastAsia="es-ES"/>
        </w:rPr>
        <w:t>del Reglamento de Adquisiciones, Enajenaciones, Arrendamientos, Comodatos y Contratación de Servicios para el Municipio de León, Guanajuato</w:t>
      </w:r>
      <w:r w:rsidR="003A5AFD" w:rsidRPr="003A5AFD">
        <w:rPr>
          <w:rFonts w:ascii="Arial" w:eastAsia="Times New Roman" w:hAnsi="Arial" w:cs="Arial"/>
          <w:sz w:val="28"/>
          <w:szCs w:val="28"/>
          <w:lang w:eastAsia="es-ES"/>
        </w:rPr>
        <w:t>;</w:t>
      </w:r>
      <w:r w:rsidR="0025748E" w:rsidRPr="003A5AFD">
        <w:rPr>
          <w:rFonts w:ascii="Arial" w:eastAsia="Times New Roman" w:hAnsi="Arial" w:cs="Arial"/>
          <w:sz w:val="28"/>
          <w:szCs w:val="28"/>
          <w:lang w:val="es-ES" w:eastAsia="es-ES"/>
        </w:rPr>
        <w:t xml:space="preserve"> se somete a consideración de este Ayuntamiento la aprobación de la propuesta del siguiente:</w:t>
      </w:r>
    </w:p>
    <w:p w:rsidR="005304B2" w:rsidRDefault="005304B2" w:rsidP="000402E0">
      <w:pPr>
        <w:spacing w:after="0" w:line="240" w:lineRule="auto"/>
        <w:jc w:val="both"/>
        <w:outlineLvl w:val="8"/>
        <w:rPr>
          <w:rFonts w:ascii="Arial" w:eastAsia="Times New Roman" w:hAnsi="Arial" w:cs="Arial"/>
          <w:sz w:val="28"/>
          <w:szCs w:val="28"/>
          <w:lang w:val="es-ES" w:eastAsia="es-ES"/>
        </w:rPr>
      </w:pPr>
    </w:p>
    <w:p w:rsidR="0025748E" w:rsidRPr="00A2423D" w:rsidRDefault="0025748E" w:rsidP="000402E0">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rsidR="0025748E" w:rsidRPr="00A2423D" w:rsidRDefault="0025748E" w:rsidP="000402E0">
      <w:pPr>
        <w:spacing w:after="0" w:line="240" w:lineRule="auto"/>
        <w:jc w:val="center"/>
        <w:rPr>
          <w:rFonts w:ascii="Arial" w:eastAsia="Times New Roman" w:hAnsi="Arial" w:cs="Arial"/>
          <w:b/>
          <w:sz w:val="28"/>
          <w:szCs w:val="28"/>
          <w:lang w:val="es-ES" w:eastAsia="es-ES"/>
        </w:rPr>
      </w:pPr>
    </w:p>
    <w:p w:rsidR="00EC50D2" w:rsidRPr="00EC50D2" w:rsidRDefault="0037204C" w:rsidP="000402E0">
      <w:pPr>
        <w:autoSpaceDE w:val="0"/>
        <w:autoSpaceDN w:val="0"/>
        <w:adjustRightInd w:val="0"/>
        <w:snapToGrid w:val="0"/>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PRIMERO. </w:t>
      </w:r>
      <w:r w:rsidR="0025748E" w:rsidRPr="00A2423D">
        <w:rPr>
          <w:rFonts w:ascii="Arial" w:eastAsia="Times New Roman" w:hAnsi="Arial" w:cs="Arial"/>
          <w:sz w:val="28"/>
          <w:szCs w:val="28"/>
          <w:lang w:eastAsia="es-ES"/>
        </w:rPr>
        <w:t>Se autoriza la celebración de un</w:t>
      </w:r>
      <w:r w:rsidR="00566C6A">
        <w:rPr>
          <w:rFonts w:ascii="Arial" w:eastAsia="Times New Roman" w:hAnsi="Arial" w:cs="Arial"/>
          <w:sz w:val="28"/>
          <w:szCs w:val="28"/>
          <w:lang w:eastAsia="es-ES"/>
        </w:rPr>
        <w:t xml:space="preserve"> contrato de arrendamiento con la persona moral denominada </w:t>
      </w:r>
      <w:r w:rsidR="00566C6A" w:rsidRPr="00566C6A">
        <w:rPr>
          <w:rFonts w:ascii="Arial" w:eastAsia="Times New Roman" w:hAnsi="Arial" w:cs="Arial"/>
          <w:b/>
          <w:sz w:val="28"/>
          <w:szCs w:val="28"/>
          <w:lang w:eastAsia="es-ES"/>
        </w:rPr>
        <w:t xml:space="preserve">“Inmobiliaria </w:t>
      </w:r>
      <w:r w:rsidR="009736F8">
        <w:rPr>
          <w:rFonts w:ascii="Arial" w:eastAsia="Times New Roman" w:hAnsi="Arial" w:cs="Arial"/>
          <w:b/>
          <w:sz w:val="28"/>
          <w:szCs w:val="28"/>
          <w:lang w:eastAsia="es-ES"/>
        </w:rPr>
        <w:t>de los Aldama</w:t>
      </w:r>
      <w:r w:rsidR="00566C6A" w:rsidRPr="00566C6A">
        <w:rPr>
          <w:rFonts w:ascii="Arial" w:eastAsia="Times New Roman" w:hAnsi="Arial" w:cs="Arial"/>
          <w:b/>
          <w:sz w:val="28"/>
          <w:szCs w:val="28"/>
          <w:lang w:eastAsia="es-ES"/>
        </w:rPr>
        <w:t>” S.A de C.V</w:t>
      </w:r>
      <w:r w:rsidR="0025748E">
        <w:rPr>
          <w:rFonts w:ascii="Arial" w:eastAsia="Times New Roman" w:hAnsi="Arial" w:cs="Arial"/>
          <w:b/>
          <w:sz w:val="28"/>
          <w:szCs w:val="28"/>
          <w:lang w:val="es-ES" w:eastAsia="es-ES"/>
        </w:rPr>
        <w:t xml:space="preserve">, </w:t>
      </w:r>
      <w:r w:rsidR="0025748E">
        <w:rPr>
          <w:rFonts w:ascii="Arial" w:eastAsia="Times New Roman" w:hAnsi="Arial" w:cs="Arial"/>
          <w:sz w:val="28"/>
          <w:szCs w:val="28"/>
          <w:lang w:val="es-ES" w:eastAsia="es-ES"/>
        </w:rPr>
        <w:t>respecto de</w:t>
      </w:r>
      <w:r w:rsidR="00EC69CA">
        <w:rPr>
          <w:rFonts w:ascii="Arial" w:eastAsia="Times New Roman" w:hAnsi="Arial" w:cs="Arial"/>
          <w:sz w:val="28"/>
          <w:szCs w:val="28"/>
          <w:lang w:val="es-ES" w:eastAsia="es-ES"/>
        </w:rPr>
        <w:t>l</w:t>
      </w:r>
      <w:r w:rsidR="009736F8">
        <w:rPr>
          <w:rFonts w:ascii="Arial" w:eastAsia="Times New Roman" w:hAnsi="Arial" w:cs="Arial"/>
          <w:sz w:val="28"/>
          <w:szCs w:val="28"/>
          <w:lang w:val="es-ES" w:eastAsia="es-ES"/>
        </w:rPr>
        <w:t xml:space="preserve"> inmueble </w:t>
      </w:r>
      <w:r w:rsidR="009736F8" w:rsidRPr="009736F8">
        <w:rPr>
          <w:rFonts w:ascii="Arial" w:eastAsia="Times New Roman" w:hAnsi="Arial" w:cs="Arial"/>
          <w:sz w:val="28"/>
          <w:szCs w:val="28"/>
          <w:lang w:val="es-ES" w:eastAsia="es-ES"/>
        </w:rPr>
        <w:t xml:space="preserve">ubicado en </w:t>
      </w:r>
      <w:r w:rsidR="00D65441">
        <w:rPr>
          <w:rFonts w:ascii="Arial" w:eastAsia="Times New Roman" w:hAnsi="Arial" w:cs="Arial"/>
          <w:sz w:val="28"/>
          <w:szCs w:val="28"/>
          <w:lang w:val="es-ES" w:eastAsia="es-ES"/>
        </w:rPr>
        <w:t xml:space="preserve">la </w:t>
      </w:r>
      <w:r w:rsidR="009736F8" w:rsidRPr="009736F8">
        <w:rPr>
          <w:rFonts w:ascii="Arial" w:eastAsia="Times New Roman" w:hAnsi="Arial" w:cs="Arial"/>
          <w:sz w:val="28"/>
          <w:szCs w:val="28"/>
          <w:lang w:val="es-ES" w:eastAsia="es-ES"/>
        </w:rPr>
        <w:t xml:space="preserve">calle Josefa Ortiz de Domínguez </w:t>
      </w:r>
      <w:r w:rsidR="009736F8">
        <w:rPr>
          <w:rFonts w:ascii="Arial" w:eastAsia="Times New Roman" w:hAnsi="Arial" w:cs="Arial"/>
          <w:sz w:val="28"/>
          <w:szCs w:val="28"/>
          <w:lang w:val="es-ES" w:eastAsia="es-ES"/>
        </w:rPr>
        <w:t>No. 217 segundo y tercer piso, zona c</w:t>
      </w:r>
      <w:r w:rsidR="009736F8" w:rsidRPr="009736F8">
        <w:rPr>
          <w:rFonts w:ascii="Arial" w:eastAsia="Times New Roman" w:hAnsi="Arial" w:cs="Arial"/>
          <w:sz w:val="28"/>
          <w:szCs w:val="28"/>
          <w:lang w:val="es-ES" w:eastAsia="es-ES"/>
        </w:rPr>
        <w:t xml:space="preserve">entro de esta ciudad, conocido como el edificio </w:t>
      </w:r>
      <w:r w:rsidR="009736F8">
        <w:rPr>
          <w:rFonts w:ascii="Arial" w:eastAsia="Times New Roman" w:hAnsi="Arial" w:cs="Arial"/>
          <w:sz w:val="28"/>
          <w:szCs w:val="28"/>
          <w:lang w:val="es-ES" w:eastAsia="es-ES"/>
        </w:rPr>
        <w:t>“</w:t>
      </w:r>
      <w:r w:rsidR="009736F8" w:rsidRPr="009736F8">
        <w:rPr>
          <w:rFonts w:ascii="Arial" w:eastAsia="Times New Roman" w:hAnsi="Arial" w:cs="Arial"/>
          <w:sz w:val="28"/>
          <w:szCs w:val="28"/>
          <w:lang w:val="es-ES" w:eastAsia="es-ES"/>
        </w:rPr>
        <w:t>BIBA</w:t>
      </w:r>
      <w:r w:rsidR="009736F8">
        <w:rPr>
          <w:rFonts w:ascii="Arial" w:eastAsia="Times New Roman" w:hAnsi="Arial" w:cs="Arial"/>
          <w:sz w:val="28"/>
          <w:szCs w:val="28"/>
          <w:lang w:val="es-ES" w:eastAsia="es-ES"/>
        </w:rPr>
        <w:t>”</w:t>
      </w:r>
      <w:r w:rsidR="009736F8" w:rsidRPr="009736F8">
        <w:rPr>
          <w:rFonts w:ascii="Arial" w:eastAsia="Times New Roman" w:hAnsi="Arial" w:cs="Arial"/>
          <w:sz w:val="28"/>
          <w:szCs w:val="28"/>
          <w:lang w:val="es-ES" w:eastAsia="es-ES"/>
        </w:rPr>
        <w:t xml:space="preserve">, con </w:t>
      </w:r>
      <w:r w:rsidR="001460D8">
        <w:rPr>
          <w:rFonts w:ascii="Arial" w:eastAsia="Times New Roman" w:hAnsi="Arial" w:cs="Arial"/>
          <w:sz w:val="28"/>
          <w:szCs w:val="28"/>
          <w:lang w:val="es-ES" w:eastAsia="es-ES"/>
        </w:rPr>
        <w:t>una superficie por piso de 1,519.29</w:t>
      </w:r>
      <w:r w:rsidR="009736F8">
        <w:rPr>
          <w:rFonts w:ascii="Arial" w:eastAsia="Times New Roman" w:hAnsi="Arial" w:cs="Arial"/>
          <w:sz w:val="28"/>
          <w:szCs w:val="28"/>
          <w:lang w:val="es-ES" w:eastAsia="es-ES"/>
        </w:rPr>
        <w:t>m2,</w:t>
      </w:r>
      <w:r w:rsidR="007458E6">
        <w:rPr>
          <w:rFonts w:ascii="Arial" w:eastAsia="Times New Roman" w:hAnsi="Arial" w:cs="Arial"/>
          <w:sz w:val="28"/>
          <w:szCs w:val="28"/>
          <w:lang w:val="es-ES" w:eastAsia="es-ES"/>
        </w:rPr>
        <w:t xml:space="preserve"> </w:t>
      </w:r>
      <w:r w:rsidR="00BB7DF3">
        <w:rPr>
          <w:rFonts w:ascii="Arial" w:eastAsia="Times New Roman" w:hAnsi="Arial" w:cs="Arial"/>
          <w:sz w:val="28"/>
          <w:szCs w:val="28"/>
          <w:lang w:val="es-ES" w:eastAsia="es-ES"/>
        </w:rPr>
        <w:t>dando un</w:t>
      </w:r>
      <w:r w:rsidR="009736F8" w:rsidRPr="009736F8">
        <w:rPr>
          <w:rFonts w:ascii="Arial" w:eastAsia="Times New Roman" w:hAnsi="Arial" w:cs="Arial"/>
          <w:sz w:val="28"/>
          <w:szCs w:val="28"/>
          <w:lang w:val="es-ES" w:eastAsia="es-ES"/>
        </w:rPr>
        <w:t xml:space="preserve"> total por los dos pisos de </w:t>
      </w:r>
      <w:r w:rsidR="001460D8">
        <w:rPr>
          <w:rFonts w:ascii="Arial" w:eastAsia="Times New Roman" w:hAnsi="Arial" w:cs="Arial"/>
          <w:b/>
          <w:sz w:val="28"/>
          <w:szCs w:val="28"/>
          <w:lang w:val="es-ES" w:eastAsia="es-ES"/>
        </w:rPr>
        <w:t>3,038.58</w:t>
      </w:r>
      <w:r w:rsidR="009736F8">
        <w:rPr>
          <w:rFonts w:ascii="Arial" w:eastAsia="Times New Roman" w:hAnsi="Arial" w:cs="Arial"/>
          <w:b/>
          <w:sz w:val="28"/>
          <w:szCs w:val="28"/>
          <w:lang w:val="es-ES" w:eastAsia="es-ES"/>
        </w:rPr>
        <w:t xml:space="preserve"> m</w:t>
      </w:r>
      <w:r w:rsidR="009736F8" w:rsidRPr="009736F8">
        <w:rPr>
          <w:rFonts w:ascii="Arial" w:eastAsia="Times New Roman" w:hAnsi="Arial" w:cs="Arial"/>
          <w:b/>
          <w:sz w:val="28"/>
          <w:szCs w:val="28"/>
          <w:lang w:val="es-ES" w:eastAsia="es-ES"/>
        </w:rPr>
        <w:t>2</w:t>
      </w:r>
      <w:r w:rsidR="009736F8" w:rsidRPr="009736F8">
        <w:rPr>
          <w:rFonts w:ascii="Arial" w:eastAsia="Times New Roman" w:hAnsi="Arial" w:cs="Arial"/>
          <w:sz w:val="28"/>
          <w:szCs w:val="28"/>
          <w:lang w:val="es-ES" w:eastAsia="es-ES"/>
        </w:rPr>
        <w:t>, con el f</w:t>
      </w:r>
      <w:r w:rsidR="001460D8">
        <w:rPr>
          <w:rFonts w:ascii="Arial" w:eastAsia="Times New Roman" w:hAnsi="Arial" w:cs="Arial"/>
          <w:sz w:val="28"/>
          <w:szCs w:val="28"/>
          <w:lang w:val="es-ES" w:eastAsia="es-ES"/>
        </w:rPr>
        <w:t xml:space="preserve">in de utilizarlo como oficinas de diversas dependencias y unidades administrativas municipales.  </w:t>
      </w:r>
    </w:p>
    <w:p w:rsidR="00DA1E49" w:rsidRDefault="00DA1E49" w:rsidP="000402E0">
      <w:pPr>
        <w:spacing w:after="0" w:line="240" w:lineRule="auto"/>
        <w:jc w:val="both"/>
        <w:rPr>
          <w:rFonts w:ascii="Arial" w:eastAsia="Arial Unicode MS" w:hAnsi="Arial" w:cs="Arial"/>
          <w:b/>
          <w:color w:val="000000"/>
          <w:sz w:val="28"/>
          <w:szCs w:val="28"/>
          <w:lang w:eastAsia="es-ES"/>
        </w:rPr>
      </w:pPr>
    </w:p>
    <w:p w:rsidR="0025748E" w:rsidRPr="00A2423D" w:rsidRDefault="0025748E" w:rsidP="000402E0">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sz w:val="28"/>
          <w:szCs w:val="28"/>
          <w:lang w:val="es-ES" w:eastAsia="es-ES"/>
        </w:rPr>
        <w:t xml:space="preserve">Dicho instrumento jurídico habrá de celebrarse en los términos y condiciones del documento </w:t>
      </w:r>
      <w:proofErr w:type="gramStart"/>
      <w:r w:rsidRPr="00A2423D">
        <w:rPr>
          <w:rFonts w:ascii="Arial" w:eastAsia="Times New Roman" w:hAnsi="Arial" w:cs="Arial"/>
          <w:sz w:val="28"/>
          <w:szCs w:val="28"/>
          <w:lang w:val="es-ES" w:eastAsia="es-ES"/>
        </w:rPr>
        <w:t>que</w:t>
      </w:r>
      <w:proofErr w:type="gramEnd"/>
      <w:r w:rsidRPr="00A2423D">
        <w:rPr>
          <w:rFonts w:ascii="Arial" w:eastAsia="Times New Roman" w:hAnsi="Arial" w:cs="Arial"/>
          <w:sz w:val="28"/>
          <w:szCs w:val="28"/>
          <w:lang w:val="es-ES" w:eastAsia="es-ES"/>
        </w:rPr>
        <w:t xml:space="preserve"> como anexo único, forma parte del presente acuerdo</w:t>
      </w:r>
      <w:r w:rsidRPr="00442557">
        <w:rPr>
          <w:rFonts w:ascii="Arial" w:eastAsia="Times New Roman" w:hAnsi="Arial" w:cs="Arial"/>
          <w:sz w:val="28"/>
          <w:szCs w:val="28"/>
          <w:lang w:val="es-ES" w:eastAsia="es-ES"/>
        </w:rPr>
        <w:t>.</w:t>
      </w:r>
    </w:p>
    <w:p w:rsidR="0025748E" w:rsidRPr="00A2423D" w:rsidRDefault="0025748E" w:rsidP="000402E0">
      <w:pPr>
        <w:tabs>
          <w:tab w:val="left" w:pos="4148"/>
        </w:tabs>
        <w:spacing w:after="0" w:line="240" w:lineRule="auto"/>
        <w:jc w:val="both"/>
        <w:rPr>
          <w:rFonts w:ascii="Arial" w:eastAsia="Arial Unicode MS" w:hAnsi="Arial" w:cs="Arial"/>
          <w:b/>
          <w:color w:val="000000"/>
          <w:sz w:val="28"/>
          <w:szCs w:val="28"/>
          <w:lang w:eastAsia="es-ES"/>
        </w:rPr>
      </w:pPr>
    </w:p>
    <w:p w:rsidR="00EC69CA" w:rsidRDefault="0037204C" w:rsidP="000402E0">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SEGUNDO.</w:t>
      </w:r>
      <w:r w:rsidR="0025748E" w:rsidRPr="00A2423D">
        <w:rPr>
          <w:rFonts w:ascii="Arial" w:eastAsia="Times New Roman" w:hAnsi="Arial" w:cs="Arial"/>
          <w:b/>
          <w:sz w:val="28"/>
          <w:szCs w:val="28"/>
          <w:lang w:val="es-ES" w:eastAsia="es-ES"/>
        </w:rPr>
        <w:t xml:space="preserve"> </w:t>
      </w:r>
      <w:r w:rsidR="003038C4" w:rsidRPr="00A2423D">
        <w:rPr>
          <w:rFonts w:ascii="Arial" w:eastAsia="Times New Roman" w:hAnsi="Arial" w:cs="Arial"/>
          <w:sz w:val="28"/>
          <w:szCs w:val="28"/>
          <w:lang w:val="es-ES" w:eastAsia="es-ES"/>
        </w:rPr>
        <w:t xml:space="preserve">Se aprueban todos los actos </w:t>
      </w:r>
      <w:r w:rsidR="00EC69CA">
        <w:rPr>
          <w:rFonts w:ascii="Arial" w:eastAsia="Times New Roman" w:hAnsi="Arial" w:cs="Arial"/>
          <w:sz w:val="28"/>
          <w:szCs w:val="28"/>
          <w:lang w:val="es-ES" w:eastAsia="es-ES"/>
        </w:rPr>
        <w:t xml:space="preserve">jurídicos, </w:t>
      </w:r>
      <w:r w:rsidR="003038C4" w:rsidRPr="00A2423D">
        <w:rPr>
          <w:rFonts w:ascii="Arial" w:eastAsia="Times New Roman" w:hAnsi="Arial" w:cs="Arial"/>
          <w:sz w:val="28"/>
          <w:szCs w:val="28"/>
          <w:lang w:val="es-ES" w:eastAsia="es-ES"/>
        </w:rPr>
        <w:t xml:space="preserve">administrativos y financieros que resulten necesarios para la ejecución del presente </w:t>
      </w:r>
      <w:r w:rsidR="00240294">
        <w:rPr>
          <w:rFonts w:ascii="Arial" w:eastAsia="Times New Roman" w:hAnsi="Arial" w:cs="Arial"/>
          <w:sz w:val="28"/>
          <w:szCs w:val="28"/>
          <w:lang w:val="es-ES" w:eastAsia="es-ES"/>
        </w:rPr>
        <w:t>contrato</w:t>
      </w:r>
      <w:r w:rsidR="00EC69CA">
        <w:rPr>
          <w:rFonts w:ascii="Arial" w:eastAsia="Times New Roman" w:hAnsi="Arial" w:cs="Arial"/>
          <w:sz w:val="28"/>
          <w:szCs w:val="28"/>
          <w:lang w:val="es-ES" w:eastAsia="es-ES"/>
        </w:rPr>
        <w:t>.</w:t>
      </w:r>
    </w:p>
    <w:p w:rsidR="00EC69CA" w:rsidRDefault="00EC69CA" w:rsidP="000402E0">
      <w:pPr>
        <w:spacing w:after="0" w:line="240" w:lineRule="auto"/>
        <w:jc w:val="both"/>
        <w:rPr>
          <w:rFonts w:ascii="Arial" w:eastAsia="Times New Roman" w:hAnsi="Arial" w:cs="Arial"/>
          <w:sz w:val="28"/>
          <w:szCs w:val="28"/>
          <w:lang w:val="es-ES" w:eastAsia="es-ES"/>
        </w:rPr>
      </w:pPr>
    </w:p>
    <w:p w:rsidR="001460D8" w:rsidRDefault="00EC69CA" w:rsidP="000402E0">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TERCERO. </w:t>
      </w:r>
      <w:r>
        <w:rPr>
          <w:rFonts w:ascii="Arial" w:eastAsia="Times New Roman" w:hAnsi="Arial" w:cs="Arial"/>
          <w:sz w:val="28"/>
          <w:szCs w:val="28"/>
          <w:lang w:val="es-ES" w:eastAsia="es-ES"/>
        </w:rPr>
        <w:t xml:space="preserve"> S</w:t>
      </w:r>
      <w:r w:rsidR="003038C4" w:rsidRPr="00A2423D">
        <w:rPr>
          <w:rFonts w:ascii="Arial" w:eastAsia="Times New Roman" w:hAnsi="Arial" w:cs="Arial"/>
          <w:sz w:val="28"/>
          <w:szCs w:val="28"/>
          <w:lang w:val="es-ES" w:eastAsia="es-ES"/>
        </w:rPr>
        <w:t>e instruye a la</w:t>
      </w:r>
      <w:r>
        <w:rPr>
          <w:rFonts w:ascii="Arial" w:eastAsia="Times New Roman" w:hAnsi="Arial" w:cs="Arial"/>
          <w:sz w:val="28"/>
          <w:szCs w:val="28"/>
          <w:lang w:val="es-ES" w:eastAsia="es-ES"/>
        </w:rPr>
        <w:t xml:space="preserve"> Dirección General de Recursos Materiales y Servicios Generales para dar c</w:t>
      </w:r>
      <w:r w:rsidR="001460D8">
        <w:rPr>
          <w:rFonts w:ascii="Arial" w:eastAsia="Times New Roman" w:hAnsi="Arial" w:cs="Arial"/>
          <w:sz w:val="28"/>
          <w:szCs w:val="28"/>
          <w:lang w:val="es-ES" w:eastAsia="es-ES"/>
        </w:rPr>
        <w:t>umplimiento al presente acuerdo.</w:t>
      </w:r>
    </w:p>
    <w:p w:rsidR="001460D8" w:rsidRDefault="001460D8" w:rsidP="000402E0">
      <w:pPr>
        <w:spacing w:after="0" w:line="240" w:lineRule="auto"/>
        <w:jc w:val="both"/>
        <w:rPr>
          <w:rFonts w:ascii="Arial" w:eastAsia="Times New Roman" w:hAnsi="Arial" w:cs="Arial"/>
          <w:sz w:val="28"/>
          <w:szCs w:val="28"/>
          <w:lang w:val="es-ES" w:eastAsia="es-ES"/>
        </w:rPr>
      </w:pPr>
    </w:p>
    <w:p w:rsidR="003038C4" w:rsidRDefault="001460D8" w:rsidP="000402E0">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lastRenderedPageBreak/>
        <w:t xml:space="preserve">CUARTO. </w:t>
      </w:r>
      <w:r>
        <w:rPr>
          <w:rFonts w:ascii="Arial" w:eastAsia="Times New Roman" w:hAnsi="Arial" w:cs="Arial"/>
          <w:sz w:val="28"/>
          <w:szCs w:val="28"/>
          <w:lang w:val="es-ES" w:eastAsia="es-ES"/>
        </w:rPr>
        <w:t>Se inst</w:t>
      </w:r>
      <w:r w:rsidR="00EC69CA">
        <w:rPr>
          <w:rFonts w:ascii="Arial" w:eastAsia="Times New Roman" w:hAnsi="Arial" w:cs="Arial"/>
          <w:sz w:val="28"/>
          <w:szCs w:val="28"/>
          <w:lang w:val="es-ES" w:eastAsia="es-ES"/>
        </w:rPr>
        <w:t>ruye a</w:t>
      </w:r>
      <w:r w:rsidR="003038C4" w:rsidRPr="00A2423D">
        <w:rPr>
          <w:rFonts w:ascii="Arial" w:eastAsia="Times New Roman" w:hAnsi="Arial" w:cs="Arial"/>
          <w:sz w:val="28"/>
          <w:szCs w:val="28"/>
          <w:lang w:val="es-ES" w:eastAsia="es-ES"/>
        </w:rPr>
        <w:t xml:space="preserve"> Tesorería Municipal para que proceda a realizar las acciones y modificaciones presupuestales </w:t>
      </w:r>
      <w:r>
        <w:rPr>
          <w:rFonts w:ascii="Arial" w:eastAsia="Times New Roman" w:hAnsi="Arial" w:cs="Arial"/>
          <w:sz w:val="28"/>
          <w:szCs w:val="28"/>
          <w:lang w:val="es-ES" w:eastAsia="es-ES"/>
        </w:rPr>
        <w:t xml:space="preserve">necesarias para </w:t>
      </w:r>
      <w:r w:rsidR="003038C4" w:rsidRPr="00A2423D">
        <w:rPr>
          <w:rFonts w:ascii="Arial" w:eastAsia="Times New Roman" w:hAnsi="Arial" w:cs="Arial"/>
          <w:sz w:val="28"/>
          <w:szCs w:val="28"/>
          <w:lang w:val="es-ES" w:eastAsia="es-ES"/>
        </w:rPr>
        <w:t xml:space="preserve">dar cumplimiento al presente acuerdo en los términos y plazos establecidos en el </w:t>
      </w:r>
      <w:r w:rsidR="00903B94">
        <w:rPr>
          <w:rFonts w:ascii="Arial" w:eastAsia="Times New Roman" w:hAnsi="Arial" w:cs="Arial"/>
          <w:sz w:val="28"/>
          <w:szCs w:val="28"/>
          <w:lang w:val="es-ES" w:eastAsia="es-ES"/>
        </w:rPr>
        <w:t>contrato de arrendamiento</w:t>
      </w:r>
      <w:r w:rsidR="003038C4" w:rsidRPr="00A2423D">
        <w:rPr>
          <w:rFonts w:ascii="Arial" w:eastAsia="Times New Roman" w:hAnsi="Arial" w:cs="Arial"/>
          <w:sz w:val="28"/>
          <w:szCs w:val="28"/>
          <w:lang w:val="es-ES" w:eastAsia="es-ES"/>
        </w:rPr>
        <w:t xml:space="preserve"> que se autoriza.</w:t>
      </w:r>
    </w:p>
    <w:p w:rsidR="003038C4" w:rsidRPr="00A2423D" w:rsidRDefault="003038C4" w:rsidP="000402E0">
      <w:pPr>
        <w:spacing w:after="0" w:line="240" w:lineRule="auto"/>
        <w:jc w:val="both"/>
        <w:rPr>
          <w:rFonts w:ascii="Arial" w:eastAsia="Times New Roman" w:hAnsi="Arial" w:cs="Arial"/>
          <w:sz w:val="28"/>
          <w:szCs w:val="28"/>
          <w:lang w:val="es-ES" w:eastAsia="es-ES"/>
        </w:rPr>
      </w:pPr>
    </w:p>
    <w:p w:rsidR="0025748E" w:rsidRPr="00A2423D" w:rsidRDefault="0025748E" w:rsidP="000402E0">
      <w:pPr>
        <w:spacing w:after="0" w:line="240" w:lineRule="auto"/>
        <w:jc w:val="both"/>
        <w:rPr>
          <w:rFonts w:ascii="Arial" w:eastAsia="Times New Roman" w:hAnsi="Arial" w:cs="Arial"/>
          <w:sz w:val="28"/>
          <w:szCs w:val="28"/>
          <w:lang w:val="es-ES" w:eastAsia="es-ES"/>
        </w:rPr>
      </w:pPr>
    </w:p>
    <w:p w:rsidR="0025748E" w:rsidRPr="00907FF5" w:rsidRDefault="0025748E" w:rsidP="000402E0">
      <w:pPr>
        <w:spacing w:after="0" w:line="240" w:lineRule="auto"/>
        <w:jc w:val="center"/>
        <w:rPr>
          <w:rFonts w:ascii="Arial" w:hAnsi="Arial" w:cs="Arial"/>
          <w:b/>
          <w:sz w:val="26"/>
          <w:szCs w:val="26"/>
        </w:rPr>
      </w:pPr>
      <w:r w:rsidRPr="00907FF5">
        <w:rPr>
          <w:rFonts w:ascii="Arial" w:hAnsi="Arial" w:cs="Arial"/>
          <w:b/>
          <w:sz w:val="26"/>
          <w:szCs w:val="26"/>
        </w:rPr>
        <w:t>A T E N T A M E N T E</w:t>
      </w:r>
    </w:p>
    <w:p w:rsidR="0025748E" w:rsidRPr="00907FF5" w:rsidRDefault="0025748E" w:rsidP="000402E0">
      <w:pPr>
        <w:spacing w:after="0" w:line="240" w:lineRule="auto"/>
        <w:jc w:val="center"/>
        <w:rPr>
          <w:rFonts w:ascii="Arial" w:hAnsi="Arial" w:cs="Arial"/>
          <w:b/>
          <w:bCs/>
          <w:sz w:val="26"/>
          <w:szCs w:val="26"/>
        </w:rPr>
      </w:pPr>
      <w:r w:rsidRPr="00907FF5">
        <w:rPr>
          <w:rFonts w:ascii="Arial" w:hAnsi="Arial" w:cs="Arial"/>
          <w:b/>
          <w:bCs/>
          <w:sz w:val="26"/>
          <w:szCs w:val="26"/>
        </w:rPr>
        <w:t>“EL TRABAJO TODO LO VENCE”</w:t>
      </w:r>
    </w:p>
    <w:p w:rsidR="00386915" w:rsidRPr="00CF2A15" w:rsidRDefault="00386915" w:rsidP="000402E0">
      <w:pPr>
        <w:pStyle w:val="Sinespaciado"/>
        <w:jc w:val="center"/>
        <w:rPr>
          <w:rFonts w:ascii="Arial" w:hAnsi="Arial" w:cs="Arial"/>
          <w:b/>
          <w:sz w:val="26"/>
          <w:szCs w:val="26"/>
        </w:rPr>
      </w:pPr>
      <w:r w:rsidRPr="00CF2A15">
        <w:rPr>
          <w:rFonts w:ascii="Arial" w:hAnsi="Arial" w:cs="Arial"/>
          <w:b/>
          <w:sz w:val="26"/>
          <w:szCs w:val="26"/>
        </w:rPr>
        <w:t xml:space="preserve">“2020, </w:t>
      </w:r>
      <w:r w:rsidR="005C137A" w:rsidRPr="00CF2A15">
        <w:rPr>
          <w:rFonts w:ascii="Arial" w:hAnsi="Arial" w:cs="Arial"/>
          <w:b/>
          <w:sz w:val="26"/>
          <w:szCs w:val="26"/>
        </w:rPr>
        <w:t>Año de Leona Vicario Benemérita Madre de la Patria</w:t>
      </w:r>
      <w:r w:rsidRPr="00CF2A15">
        <w:rPr>
          <w:rFonts w:ascii="Arial" w:hAnsi="Arial" w:cs="Arial"/>
          <w:b/>
          <w:sz w:val="26"/>
          <w:szCs w:val="26"/>
        </w:rPr>
        <w:t>”</w:t>
      </w:r>
    </w:p>
    <w:p w:rsidR="0025748E" w:rsidRDefault="0025748E" w:rsidP="000402E0">
      <w:pPr>
        <w:pStyle w:val="Sinespaciado"/>
        <w:jc w:val="center"/>
        <w:rPr>
          <w:rFonts w:ascii="Arial" w:hAnsi="Arial" w:cs="Arial"/>
          <w:b/>
          <w:sz w:val="26"/>
          <w:szCs w:val="26"/>
        </w:rPr>
      </w:pPr>
      <w:r w:rsidRPr="00CF2A15">
        <w:rPr>
          <w:rFonts w:ascii="Arial" w:hAnsi="Arial" w:cs="Arial"/>
          <w:b/>
          <w:sz w:val="26"/>
          <w:szCs w:val="26"/>
        </w:rPr>
        <w:t xml:space="preserve">León, </w:t>
      </w:r>
      <w:proofErr w:type="spellStart"/>
      <w:r w:rsidRPr="00CF2A15">
        <w:rPr>
          <w:rFonts w:ascii="Arial" w:hAnsi="Arial" w:cs="Arial"/>
          <w:b/>
          <w:sz w:val="26"/>
          <w:szCs w:val="26"/>
        </w:rPr>
        <w:t>Gto</w:t>
      </w:r>
      <w:proofErr w:type="spellEnd"/>
      <w:r w:rsidR="007413EA" w:rsidRPr="00CF2A15">
        <w:rPr>
          <w:rFonts w:ascii="Arial" w:hAnsi="Arial" w:cs="Arial"/>
          <w:b/>
          <w:sz w:val="26"/>
          <w:szCs w:val="26"/>
        </w:rPr>
        <w:t xml:space="preserve">., </w:t>
      </w:r>
      <w:r w:rsidR="00FB678D">
        <w:rPr>
          <w:rFonts w:ascii="Arial" w:hAnsi="Arial" w:cs="Arial"/>
          <w:b/>
          <w:sz w:val="26"/>
          <w:szCs w:val="26"/>
        </w:rPr>
        <w:t>27</w:t>
      </w:r>
      <w:r w:rsidR="00EF7AB8" w:rsidRPr="00CF2A15">
        <w:rPr>
          <w:rFonts w:ascii="Arial" w:hAnsi="Arial" w:cs="Arial"/>
          <w:b/>
          <w:sz w:val="26"/>
          <w:szCs w:val="26"/>
        </w:rPr>
        <w:t xml:space="preserve"> de abril de 2020</w:t>
      </w:r>
    </w:p>
    <w:p w:rsidR="0025748E" w:rsidRDefault="0025748E" w:rsidP="000402E0">
      <w:pPr>
        <w:pStyle w:val="Sinespaciado"/>
        <w:jc w:val="center"/>
        <w:rPr>
          <w:rFonts w:ascii="Arial" w:hAnsi="Arial" w:cs="Arial"/>
          <w:b/>
          <w:sz w:val="26"/>
          <w:szCs w:val="26"/>
        </w:rPr>
      </w:pPr>
    </w:p>
    <w:p w:rsidR="0025748E" w:rsidRDefault="0025748E" w:rsidP="000402E0">
      <w:pPr>
        <w:pStyle w:val="Sinespaciado"/>
        <w:jc w:val="center"/>
        <w:rPr>
          <w:rFonts w:ascii="Arial" w:hAnsi="Arial" w:cs="Arial"/>
          <w:b/>
          <w:sz w:val="26"/>
          <w:szCs w:val="26"/>
        </w:rPr>
      </w:pPr>
    </w:p>
    <w:p w:rsidR="0025748E" w:rsidRDefault="0025748E" w:rsidP="000402E0">
      <w:pPr>
        <w:pStyle w:val="Sinespaciado"/>
        <w:jc w:val="center"/>
        <w:rPr>
          <w:rFonts w:ascii="Arial" w:hAnsi="Arial" w:cs="Arial"/>
          <w:b/>
          <w:sz w:val="24"/>
          <w:szCs w:val="24"/>
        </w:rPr>
      </w:pPr>
    </w:p>
    <w:p w:rsidR="0025748E" w:rsidRDefault="0025748E" w:rsidP="000402E0">
      <w:pPr>
        <w:keepNext/>
        <w:spacing w:after="0" w:line="240" w:lineRule="auto"/>
        <w:jc w:val="center"/>
        <w:outlineLvl w:val="4"/>
        <w:rPr>
          <w:rFonts w:ascii="Arial" w:hAnsi="Arial" w:cs="Arial"/>
          <w:b/>
          <w:sz w:val="26"/>
          <w:szCs w:val="26"/>
        </w:rPr>
      </w:pPr>
      <w:r w:rsidRPr="00A2423D">
        <w:rPr>
          <w:rFonts w:ascii="Arial" w:hAnsi="Arial" w:cs="Arial"/>
          <w:b/>
          <w:sz w:val="26"/>
          <w:szCs w:val="26"/>
        </w:rPr>
        <w:t>INTEGRANTES DEL COMITÉ DE ADQUISICIONES, ENAJENACIONES, ARRENDAMIENTOS, COMODATOS Y CONTRATACION DE SERVICIOS PARA EL MUNICIPIO DE LEÓN, GUANAJUATO.</w:t>
      </w:r>
    </w:p>
    <w:p w:rsidR="0025748E" w:rsidRDefault="0025748E" w:rsidP="000402E0">
      <w:pPr>
        <w:keepNext/>
        <w:spacing w:after="0" w:line="240" w:lineRule="auto"/>
        <w:jc w:val="center"/>
        <w:outlineLvl w:val="4"/>
        <w:rPr>
          <w:rFonts w:ascii="Arial" w:hAnsi="Arial" w:cs="Arial"/>
          <w:b/>
          <w:sz w:val="26"/>
          <w:szCs w:val="26"/>
        </w:rPr>
      </w:pPr>
    </w:p>
    <w:p w:rsidR="0025748E" w:rsidRPr="00A2423D" w:rsidRDefault="0025748E" w:rsidP="000402E0">
      <w:pPr>
        <w:keepNext/>
        <w:spacing w:after="0" w:line="240" w:lineRule="auto"/>
        <w:jc w:val="center"/>
        <w:outlineLvl w:val="4"/>
        <w:rPr>
          <w:rFonts w:ascii="Arial" w:hAnsi="Arial" w:cs="Arial"/>
          <w:b/>
          <w:sz w:val="26"/>
          <w:szCs w:val="26"/>
        </w:rPr>
      </w:pPr>
    </w:p>
    <w:p w:rsidR="0025748E" w:rsidRDefault="0025748E" w:rsidP="000402E0">
      <w:pPr>
        <w:spacing w:after="0" w:line="240" w:lineRule="auto"/>
        <w:rPr>
          <w:rFonts w:ascii="Arial" w:hAnsi="Arial" w:cs="Arial"/>
          <w:b/>
          <w:sz w:val="28"/>
          <w:szCs w:val="28"/>
        </w:rPr>
      </w:pPr>
    </w:p>
    <w:p w:rsidR="0025748E" w:rsidRPr="00661DD7" w:rsidRDefault="00661DD7" w:rsidP="000402E0">
      <w:pPr>
        <w:tabs>
          <w:tab w:val="left" w:pos="6015"/>
        </w:tabs>
        <w:spacing w:after="0" w:line="240" w:lineRule="auto"/>
        <w:jc w:val="both"/>
        <w:rPr>
          <w:rFonts w:ascii="Harlow Solid Italic" w:hAnsi="Harlow Solid Italic" w:cs="Arial"/>
          <w:b/>
          <w:color w:val="FF0000"/>
          <w:sz w:val="28"/>
          <w:szCs w:val="28"/>
        </w:rPr>
      </w:pPr>
      <w:r w:rsidRPr="00661DD7">
        <w:rPr>
          <w:rFonts w:ascii="Harlow Solid Italic" w:hAnsi="Harlow Solid Italic" w:cs="Arial"/>
          <w:b/>
          <w:color w:val="FF0000"/>
          <w:sz w:val="28"/>
          <w:szCs w:val="28"/>
        </w:rPr>
        <w:t>Voto a favor</w:t>
      </w:r>
    </w:p>
    <w:p w:rsidR="0025748E" w:rsidRPr="005B5F59" w:rsidRDefault="0025748E" w:rsidP="000402E0">
      <w:pPr>
        <w:spacing w:after="0" w:line="240" w:lineRule="auto"/>
        <w:jc w:val="both"/>
        <w:rPr>
          <w:rFonts w:ascii="Arial" w:hAnsi="Arial" w:cs="Arial"/>
          <w:b/>
          <w:sz w:val="28"/>
          <w:szCs w:val="28"/>
        </w:rPr>
      </w:pPr>
      <w:r>
        <w:rPr>
          <w:rFonts w:ascii="Arial" w:hAnsi="Arial" w:cs="Arial"/>
          <w:b/>
          <w:sz w:val="28"/>
          <w:szCs w:val="28"/>
        </w:rPr>
        <w:t>LETICIA VILLEGAS NAVA</w:t>
      </w:r>
    </w:p>
    <w:p w:rsidR="0025748E" w:rsidRDefault="0025748E" w:rsidP="000402E0">
      <w:pPr>
        <w:spacing w:after="0" w:line="240" w:lineRule="auto"/>
        <w:jc w:val="both"/>
        <w:rPr>
          <w:rFonts w:ascii="Arial" w:hAnsi="Arial" w:cs="Arial"/>
          <w:b/>
          <w:sz w:val="28"/>
          <w:szCs w:val="28"/>
        </w:rPr>
      </w:pPr>
      <w:r>
        <w:rPr>
          <w:rFonts w:ascii="Arial" w:hAnsi="Arial" w:cs="Arial"/>
          <w:b/>
          <w:sz w:val="28"/>
          <w:szCs w:val="28"/>
        </w:rPr>
        <w:t>SÍNDICO</w:t>
      </w:r>
    </w:p>
    <w:p w:rsidR="00661DD7" w:rsidRPr="00661DD7" w:rsidRDefault="00661DD7" w:rsidP="000402E0">
      <w:pPr>
        <w:tabs>
          <w:tab w:val="left" w:pos="6015"/>
        </w:tabs>
        <w:spacing w:after="0" w:line="240" w:lineRule="auto"/>
        <w:jc w:val="right"/>
        <w:rPr>
          <w:rFonts w:ascii="Harlow Solid Italic" w:hAnsi="Harlow Solid Italic" w:cs="Arial"/>
          <w:b/>
          <w:color w:val="FF0000"/>
          <w:sz w:val="28"/>
          <w:szCs w:val="28"/>
        </w:rPr>
      </w:pPr>
      <w:r w:rsidRPr="00661DD7">
        <w:rPr>
          <w:rFonts w:ascii="Harlow Solid Italic" w:hAnsi="Harlow Solid Italic" w:cs="Arial"/>
          <w:b/>
          <w:color w:val="FF0000"/>
          <w:sz w:val="28"/>
          <w:szCs w:val="28"/>
        </w:rPr>
        <w:t>Voto a favor</w:t>
      </w:r>
    </w:p>
    <w:p w:rsidR="0025748E" w:rsidRDefault="0025748E" w:rsidP="000402E0">
      <w:pPr>
        <w:spacing w:after="0" w:line="240" w:lineRule="auto"/>
        <w:jc w:val="right"/>
        <w:rPr>
          <w:rFonts w:ascii="Arial" w:hAnsi="Arial" w:cs="Arial"/>
          <w:b/>
          <w:sz w:val="28"/>
          <w:szCs w:val="28"/>
        </w:rPr>
      </w:pPr>
      <w:r>
        <w:rPr>
          <w:rFonts w:ascii="Arial" w:hAnsi="Arial" w:cs="Arial"/>
          <w:b/>
          <w:sz w:val="28"/>
          <w:szCs w:val="28"/>
        </w:rPr>
        <w:t xml:space="preserve">GILBERTO LÓPEZ JIMÉNEZ                          </w:t>
      </w:r>
    </w:p>
    <w:p w:rsidR="0025748E" w:rsidRPr="005B5F59" w:rsidRDefault="0025748E" w:rsidP="000402E0">
      <w:pPr>
        <w:spacing w:after="0" w:line="240" w:lineRule="auto"/>
        <w:jc w:val="right"/>
        <w:rPr>
          <w:rFonts w:ascii="Arial" w:hAnsi="Arial" w:cs="Arial"/>
          <w:b/>
          <w:sz w:val="28"/>
          <w:szCs w:val="28"/>
        </w:rPr>
      </w:pPr>
      <w:r>
        <w:rPr>
          <w:rFonts w:ascii="Arial" w:hAnsi="Arial" w:cs="Arial"/>
          <w:b/>
          <w:sz w:val="28"/>
          <w:szCs w:val="28"/>
        </w:rPr>
        <w:t xml:space="preserve">REGIDOR                                                 </w:t>
      </w:r>
    </w:p>
    <w:p w:rsidR="00661DD7" w:rsidRPr="00661DD7" w:rsidRDefault="00661DD7" w:rsidP="000402E0">
      <w:pPr>
        <w:tabs>
          <w:tab w:val="left" w:pos="6015"/>
        </w:tabs>
        <w:spacing w:after="0" w:line="240" w:lineRule="auto"/>
        <w:jc w:val="both"/>
        <w:rPr>
          <w:rFonts w:ascii="Harlow Solid Italic" w:hAnsi="Harlow Solid Italic" w:cs="Arial"/>
          <w:b/>
          <w:color w:val="FF0000"/>
          <w:sz w:val="28"/>
          <w:szCs w:val="28"/>
        </w:rPr>
      </w:pPr>
      <w:r w:rsidRPr="00661DD7">
        <w:rPr>
          <w:rFonts w:ascii="Harlow Solid Italic" w:hAnsi="Harlow Solid Italic" w:cs="Arial"/>
          <w:b/>
          <w:color w:val="FF0000"/>
          <w:sz w:val="28"/>
          <w:szCs w:val="28"/>
        </w:rPr>
        <w:t>Voto a favor</w:t>
      </w:r>
    </w:p>
    <w:p w:rsidR="0025748E" w:rsidRPr="005B5F59" w:rsidRDefault="0025748E" w:rsidP="000402E0">
      <w:pPr>
        <w:spacing w:after="0" w:line="240" w:lineRule="auto"/>
        <w:rPr>
          <w:rFonts w:ascii="Arial" w:hAnsi="Arial" w:cs="Arial"/>
          <w:b/>
          <w:sz w:val="28"/>
          <w:szCs w:val="28"/>
        </w:rPr>
      </w:pPr>
      <w:r>
        <w:rPr>
          <w:rFonts w:ascii="Arial" w:hAnsi="Arial" w:cs="Arial"/>
          <w:b/>
          <w:sz w:val="28"/>
          <w:szCs w:val="28"/>
        </w:rPr>
        <w:t xml:space="preserve">ANA </w:t>
      </w:r>
      <w:r w:rsidRPr="005B5F59">
        <w:rPr>
          <w:rFonts w:ascii="Arial" w:hAnsi="Arial" w:cs="Arial"/>
          <w:b/>
          <w:sz w:val="28"/>
          <w:szCs w:val="28"/>
        </w:rPr>
        <w:t>MARÍA CARPIO MENDOZA</w:t>
      </w:r>
    </w:p>
    <w:p w:rsidR="0025748E" w:rsidRDefault="0025748E" w:rsidP="000402E0">
      <w:pPr>
        <w:tabs>
          <w:tab w:val="center" w:pos="4277"/>
        </w:tabs>
        <w:spacing w:after="0" w:line="240" w:lineRule="auto"/>
        <w:rPr>
          <w:rFonts w:ascii="Arial" w:hAnsi="Arial" w:cs="Arial"/>
          <w:b/>
          <w:sz w:val="28"/>
          <w:szCs w:val="28"/>
        </w:rPr>
      </w:pPr>
      <w:r w:rsidRPr="005B5F59">
        <w:rPr>
          <w:rFonts w:ascii="Arial" w:hAnsi="Arial" w:cs="Arial"/>
          <w:b/>
          <w:sz w:val="28"/>
          <w:szCs w:val="28"/>
        </w:rPr>
        <w:t>REGIDORA</w:t>
      </w:r>
    </w:p>
    <w:p w:rsidR="0025748E" w:rsidRDefault="0025748E" w:rsidP="000402E0">
      <w:pPr>
        <w:spacing w:after="0" w:line="240" w:lineRule="auto"/>
        <w:jc w:val="right"/>
        <w:rPr>
          <w:rFonts w:ascii="Arial" w:hAnsi="Arial" w:cs="Arial"/>
          <w:b/>
          <w:sz w:val="28"/>
          <w:szCs w:val="28"/>
        </w:rPr>
      </w:pPr>
      <w:r>
        <w:rPr>
          <w:rFonts w:ascii="Arial" w:hAnsi="Arial" w:cs="Arial"/>
          <w:b/>
          <w:sz w:val="28"/>
          <w:szCs w:val="28"/>
        </w:rPr>
        <w:t xml:space="preserve">  </w:t>
      </w:r>
    </w:p>
    <w:p w:rsidR="0025748E" w:rsidRDefault="0025748E" w:rsidP="000402E0">
      <w:pPr>
        <w:spacing w:after="0" w:line="240" w:lineRule="auto"/>
        <w:jc w:val="right"/>
        <w:rPr>
          <w:rFonts w:ascii="Arial" w:hAnsi="Arial" w:cs="Arial"/>
          <w:b/>
          <w:sz w:val="28"/>
          <w:szCs w:val="28"/>
        </w:rPr>
      </w:pPr>
    </w:p>
    <w:p w:rsidR="00505532" w:rsidRDefault="00505532" w:rsidP="000402E0">
      <w:pPr>
        <w:spacing w:after="0" w:line="240" w:lineRule="auto"/>
        <w:jc w:val="right"/>
        <w:rPr>
          <w:rFonts w:ascii="Arial" w:hAnsi="Arial" w:cs="Arial"/>
          <w:b/>
          <w:sz w:val="28"/>
          <w:szCs w:val="28"/>
        </w:rPr>
      </w:pPr>
    </w:p>
    <w:p w:rsidR="00661DD7" w:rsidRPr="00661DD7" w:rsidRDefault="00661DD7" w:rsidP="000402E0">
      <w:pPr>
        <w:tabs>
          <w:tab w:val="left" w:pos="6015"/>
        </w:tabs>
        <w:spacing w:after="0" w:line="240" w:lineRule="auto"/>
        <w:jc w:val="right"/>
        <w:rPr>
          <w:rFonts w:ascii="Harlow Solid Italic" w:hAnsi="Harlow Solid Italic" w:cs="Arial"/>
          <w:b/>
          <w:color w:val="FF0000"/>
          <w:sz w:val="28"/>
          <w:szCs w:val="28"/>
        </w:rPr>
      </w:pPr>
      <w:r w:rsidRPr="00661DD7">
        <w:rPr>
          <w:rFonts w:ascii="Harlow Solid Italic" w:hAnsi="Harlow Solid Italic" w:cs="Arial"/>
          <w:b/>
          <w:color w:val="FF0000"/>
          <w:sz w:val="28"/>
          <w:szCs w:val="28"/>
        </w:rPr>
        <w:t>Voto a favor</w:t>
      </w:r>
    </w:p>
    <w:p w:rsidR="0025748E" w:rsidRPr="005B5F59" w:rsidRDefault="0025748E" w:rsidP="000402E0">
      <w:pPr>
        <w:spacing w:after="0" w:line="240" w:lineRule="auto"/>
        <w:jc w:val="right"/>
        <w:rPr>
          <w:rFonts w:ascii="Arial" w:hAnsi="Arial" w:cs="Arial"/>
          <w:b/>
          <w:sz w:val="28"/>
          <w:szCs w:val="28"/>
        </w:rPr>
      </w:pPr>
      <w:r>
        <w:rPr>
          <w:rFonts w:ascii="Arial" w:hAnsi="Arial" w:cs="Arial"/>
          <w:b/>
          <w:sz w:val="28"/>
          <w:szCs w:val="28"/>
        </w:rPr>
        <w:t>ANA MARÍA ESQUIVEL ARRONA</w:t>
      </w:r>
    </w:p>
    <w:p w:rsidR="0025748E" w:rsidRDefault="0025748E" w:rsidP="000402E0">
      <w:pPr>
        <w:spacing w:after="0" w:line="240" w:lineRule="auto"/>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661DD7" w:rsidRPr="00661DD7" w:rsidRDefault="00661DD7" w:rsidP="000402E0">
      <w:pPr>
        <w:tabs>
          <w:tab w:val="left" w:pos="6015"/>
        </w:tabs>
        <w:spacing w:after="0" w:line="240" w:lineRule="auto"/>
        <w:jc w:val="both"/>
        <w:rPr>
          <w:rFonts w:ascii="Harlow Solid Italic" w:hAnsi="Harlow Solid Italic" w:cs="Arial"/>
          <w:b/>
          <w:color w:val="FF0000"/>
          <w:sz w:val="28"/>
          <w:szCs w:val="28"/>
        </w:rPr>
      </w:pPr>
      <w:r w:rsidRPr="00661DD7">
        <w:rPr>
          <w:rFonts w:ascii="Harlow Solid Italic" w:hAnsi="Harlow Solid Italic" w:cs="Arial"/>
          <w:b/>
          <w:color w:val="FF0000"/>
          <w:sz w:val="28"/>
          <w:szCs w:val="28"/>
        </w:rPr>
        <w:t xml:space="preserve">Voto a </w:t>
      </w:r>
      <w:r w:rsidRPr="00C4601C">
        <w:rPr>
          <w:rFonts w:ascii="Harlow Solid Italic" w:hAnsi="Harlow Solid Italic" w:cs="Arial"/>
          <w:b/>
          <w:color w:val="FF0000"/>
          <w:sz w:val="28"/>
          <w:szCs w:val="28"/>
        </w:rPr>
        <w:t>favor</w:t>
      </w:r>
    </w:p>
    <w:p w:rsidR="0025748E" w:rsidRPr="005B5F59" w:rsidRDefault="0025748E" w:rsidP="000402E0">
      <w:pPr>
        <w:spacing w:after="0" w:line="240" w:lineRule="auto"/>
        <w:rPr>
          <w:rFonts w:ascii="Arial" w:hAnsi="Arial" w:cs="Arial"/>
          <w:b/>
          <w:sz w:val="28"/>
          <w:szCs w:val="28"/>
        </w:rPr>
      </w:pPr>
      <w:r>
        <w:rPr>
          <w:rFonts w:ascii="Arial" w:hAnsi="Arial" w:cs="Arial"/>
          <w:b/>
          <w:sz w:val="28"/>
          <w:szCs w:val="28"/>
        </w:rPr>
        <w:lastRenderedPageBreak/>
        <w:t>VANESSA MONTES DE OCA MAYAGOITIA</w:t>
      </w:r>
    </w:p>
    <w:p w:rsidR="0025748E" w:rsidRDefault="0025748E" w:rsidP="000402E0">
      <w:pPr>
        <w:spacing w:after="0" w:line="240" w:lineRule="auto"/>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25748E" w:rsidRDefault="0025748E" w:rsidP="000402E0">
      <w:pPr>
        <w:spacing w:after="0" w:line="240" w:lineRule="auto"/>
        <w:rPr>
          <w:rFonts w:ascii="Arial" w:hAnsi="Arial" w:cs="Arial"/>
          <w:b/>
          <w:sz w:val="28"/>
          <w:szCs w:val="28"/>
        </w:rPr>
      </w:pPr>
    </w:p>
    <w:p w:rsidR="0025748E" w:rsidRDefault="0025748E" w:rsidP="000402E0">
      <w:pPr>
        <w:tabs>
          <w:tab w:val="left" w:pos="1725"/>
          <w:tab w:val="right" w:pos="8554"/>
        </w:tabs>
        <w:spacing w:after="0" w:line="240" w:lineRule="auto"/>
        <w:rPr>
          <w:rFonts w:ascii="Arial" w:hAnsi="Arial" w:cs="Arial"/>
          <w:b/>
          <w:sz w:val="28"/>
          <w:szCs w:val="28"/>
        </w:rPr>
      </w:pPr>
      <w:r>
        <w:rPr>
          <w:rFonts w:ascii="Arial" w:hAnsi="Arial" w:cs="Arial"/>
          <w:b/>
          <w:sz w:val="28"/>
          <w:szCs w:val="28"/>
        </w:rPr>
        <w:tab/>
      </w:r>
    </w:p>
    <w:p w:rsidR="00661DD7" w:rsidRPr="00661DD7" w:rsidRDefault="00661DD7" w:rsidP="000402E0">
      <w:pPr>
        <w:tabs>
          <w:tab w:val="left" w:pos="6015"/>
        </w:tabs>
        <w:spacing w:after="0" w:line="240" w:lineRule="auto"/>
        <w:jc w:val="right"/>
        <w:rPr>
          <w:rFonts w:ascii="Harlow Solid Italic" w:hAnsi="Harlow Solid Italic" w:cs="Arial"/>
          <w:b/>
          <w:color w:val="FF0000"/>
          <w:sz w:val="28"/>
          <w:szCs w:val="28"/>
        </w:rPr>
      </w:pPr>
      <w:r w:rsidRPr="00661DD7">
        <w:rPr>
          <w:rFonts w:ascii="Harlow Solid Italic" w:hAnsi="Harlow Solid Italic" w:cs="Arial"/>
          <w:b/>
          <w:color w:val="FF0000"/>
          <w:sz w:val="28"/>
          <w:szCs w:val="28"/>
        </w:rPr>
        <w:t xml:space="preserve">Voto </w:t>
      </w:r>
      <w:r w:rsidRPr="00C4601C">
        <w:rPr>
          <w:rFonts w:ascii="Harlow Solid Italic" w:hAnsi="Harlow Solid Italic" w:cs="Arial"/>
          <w:b/>
          <w:color w:val="FF0000"/>
          <w:sz w:val="28"/>
          <w:szCs w:val="28"/>
        </w:rPr>
        <w:t>a favor</w:t>
      </w:r>
    </w:p>
    <w:p w:rsidR="0025748E" w:rsidRPr="005B5F59" w:rsidRDefault="0025748E" w:rsidP="000402E0">
      <w:pPr>
        <w:tabs>
          <w:tab w:val="left" w:pos="1725"/>
          <w:tab w:val="right" w:pos="8554"/>
        </w:tabs>
        <w:spacing w:after="0" w:line="240" w:lineRule="auto"/>
        <w:jc w:val="right"/>
        <w:rPr>
          <w:rFonts w:ascii="Arial" w:hAnsi="Arial" w:cs="Arial"/>
          <w:b/>
          <w:sz w:val="28"/>
          <w:szCs w:val="28"/>
        </w:rPr>
      </w:pPr>
      <w:r>
        <w:rPr>
          <w:rFonts w:ascii="Arial" w:hAnsi="Arial" w:cs="Arial"/>
          <w:b/>
          <w:sz w:val="28"/>
          <w:szCs w:val="28"/>
        </w:rPr>
        <w:t>GABRIELA DEL CARMEN ECHEVE</w:t>
      </w:r>
      <w:r w:rsidR="006E67CB">
        <w:rPr>
          <w:rFonts w:ascii="Arial" w:hAnsi="Arial" w:cs="Arial"/>
          <w:b/>
          <w:sz w:val="28"/>
          <w:szCs w:val="28"/>
        </w:rPr>
        <w:t>R</w:t>
      </w:r>
      <w:r>
        <w:rPr>
          <w:rFonts w:ascii="Arial" w:hAnsi="Arial" w:cs="Arial"/>
          <w:b/>
          <w:sz w:val="28"/>
          <w:szCs w:val="28"/>
        </w:rPr>
        <w:t>RÍA GONZÁLEZ</w:t>
      </w:r>
    </w:p>
    <w:p w:rsidR="0025748E" w:rsidRDefault="0025748E" w:rsidP="000402E0">
      <w:pPr>
        <w:spacing w:after="0" w:line="240" w:lineRule="auto"/>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25748E" w:rsidRDefault="0025748E" w:rsidP="000402E0">
      <w:pPr>
        <w:spacing w:after="0" w:line="240" w:lineRule="auto"/>
        <w:jc w:val="right"/>
        <w:rPr>
          <w:rFonts w:ascii="Arial" w:hAnsi="Arial" w:cs="Arial"/>
          <w:b/>
          <w:sz w:val="28"/>
          <w:szCs w:val="28"/>
        </w:rPr>
      </w:pPr>
    </w:p>
    <w:p w:rsidR="00661DD7" w:rsidRPr="00661DD7" w:rsidRDefault="00661DD7" w:rsidP="000402E0">
      <w:pPr>
        <w:tabs>
          <w:tab w:val="left" w:pos="6015"/>
        </w:tabs>
        <w:spacing w:after="0" w:line="240" w:lineRule="auto"/>
        <w:jc w:val="both"/>
        <w:rPr>
          <w:rFonts w:ascii="Harlow Solid Italic" w:hAnsi="Harlow Solid Italic" w:cs="Arial"/>
          <w:b/>
          <w:color w:val="FF0000"/>
          <w:sz w:val="28"/>
          <w:szCs w:val="28"/>
        </w:rPr>
      </w:pPr>
      <w:r w:rsidRPr="00661DD7">
        <w:rPr>
          <w:rFonts w:ascii="Harlow Solid Italic" w:hAnsi="Harlow Solid Italic" w:cs="Arial"/>
          <w:b/>
          <w:color w:val="FF0000"/>
          <w:sz w:val="28"/>
          <w:szCs w:val="28"/>
        </w:rPr>
        <w:t xml:space="preserve">Voto a </w:t>
      </w:r>
      <w:r w:rsidRPr="00C4601C">
        <w:rPr>
          <w:rFonts w:ascii="Harlow Solid Italic" w:hAnsi="Harlow Solid Italic" w:cs="Arial"/>
          <w:b/>
          <w:color w:val="FF0000"/>
          <w:sz w:val="28"/>
          <w:szCs w:val="28"/>
        </w:rPr>
        <w:t>favor</w:t>
      </w:r>
    </w:p>
    <w:p w:rsidR="0025748E" w:rsidRDefault="0025748E" w:rsidP="000402E0">
      <w:pPr>
        <w:spacing w:after="0" w:line="240" w:lineRule="auto"/>
        <w:rPr>
          <w:rFonts w:ascii="Arial" w:hAnsi="Arial" w:cs="Arial"/>
          <w:b/>
          <w:sz w:val="28"/>
          <w:szCs w:val="28"/>
        </w:rPr>
      </w:pPr>
      <w:r>
        <w:rPr>
          <w:rFonts w:ascii="Arial" w:hAnsi="Arial" w:cs="Arial"/>
          <w:b/>
          <w:sz w:val="28"/>
          <w:szCs w:val="28"/>
        </w:rPr>
        <w:t>FERNANDA ODETTE RENTERÍA MUÑOZ</w:t>
      </w:r>
    </w:p>
    <w:p w:rsidR="0025748E" w:rsidRDefault="0025748E" w:rsidP="000402E0">
      <w:pPr>
        <w:spacing w:after="0" w:line="240" w:lineRule="auto"/>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25748E" w:rsidRDefault="0025748E" w:rsidP="000402E0">
      <w:pPr>
        <w:spacing w:after="0" w:line="240" w:lineRule="auto"/>
        <w:jc w:val="right"/>
        <w:rPr>
          <w:rFonts w:ascii="Arial" w:hAnsi="Arial" w:cs="Arial"/>
          <w:b/>
          <w:sz w:val="28"/>
          <w:szCs w:val="28"/>
        </w:rPr>
      </w:pPr>
    </w:p>
    <w:p w:rsidR="00661DD7" w:rsidRPr="00661DD7" w:rsidRDefault="00661DD7" w:rsidP="000402E0">
      <w:pPr>
        <w:tabs>
          <w:tab w:val="left" w:pos="6015"/>
        </w:tabs>
        <w:spacing w:after="0" w:line="240" w:lineRule="auto"/>
        <w:jc w:val="right"/>
        <w:rPr>
          <w:rFonts w:ascii="Harlow Solid Italic" w:hAnsi="Harlow Solid Italic" w:cs="Arial"/>
          <w:b/>
          <w:color w:val="FF0000"/>
          <w:sz w:val="28"/>
          <w:szCs w:val="28"/>
        </w:rPr>
      </w:pPr>
      <w:r w:rsidRPr="00661DD7">
        <w:rPr>
          <w:rFonts w:ascii="Harlow Solid Italic" w:hAnsi="Harlow Solid Italic" w:cs="Arial"/>
          <w:b/>
          <w:color w:val="FF0000"/>
          <w:sz w:val="28"/>
          <w:szCs w:val="28"/>
        </w:rPr>
        <w:t>Voto a favor</w:t>
      </w:r>
    </w:p>
    <w:p w:rsidR="0025748E" w:rsidRPr="005B5F59" w:rsidRDefault="0025748E" w:rsidP="000402E0">
      <w:pPr>
        <w:spacing w:after="0" w:line="240" w:lineRule="auto"/>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25748E" w:rsidRPr="005B5F59" w:rsidRDefault="0025748E" w:rsidP="000402E0">
      <w:pPr>
        <w:spacing w:after="0" w:line="240" w:lineRule="auto"/>
        <w:jc w:val="right"/>
        <w:rPr>
          <w:rFonts w:ascii="Arial" w:hAnsi="Arial" w:cs="Arial"/>
          <w:b/>
          <w:sz w:val="28"/>
          <w:szCs w:val="28"/>
        </w:rPr>
      </w:pPr>
      <w:r w:rsidRPr="005B5F59">
        <w:rPr>
          <w:rFonts w:ascii="Arial" w:hAnsi="Arial" w:cs="Arial"/>
          <w:b/>
          <w:sz w:val="28"/>
          <w:szCs w:val="28"/>
        </w:rPr>
        <w:t>REPRESENTANTE CIUDADANO</w:t>
      </w:r>
    </w:p>
    <w:p w:rsidR="0025748E" w:rsidRDefault="0025748E" w:rsidP="000402E0">
      <w:pPr>
        <w:spacing w:after="0" w:line="240" w:lineRule="auto"/>
        <w:rPr>
          <w:rFonts w:ascii="Arial" w:hAnsi="Arial" w:cs="Arial"/>
          <w:b/>
          <w:sz w:val="28"/>
          <w:szCs w:val="28"/>
        </w:rPr>
      </w:pPr>
    </w:p>
    <w:p w:rsidR="0025748E" w:rsidRDefault="0025748E" w:rsidP="000402E0">
      <w:pPr>
        <w:spacing w:after="0" w:line="240" w:lineRule="auto"/>
        <w:rPr>
          <w:rFonts w:ascii="Arial" w:hAnsi="Arial" w:cs="Arial"/>
          <w:b/>
          <w:sz w:val="28"/>
          <w:szCs w:val="28"/>
        </w:rPr>
      </w:pPr>
    </w:p>
    <w:p w:rsidR="00661DD7" w:rsidRPr="00661DD7" w:rsidRDefault="00661DD7" w:rsidP="000402E0">
      <w:pPr>
        <w:tabs>
          <w:tab w:val="left" w:pos="6015"/>
        </w:tabs>
        <w:spacing w:after="0" w:line="240" w:lineRule="auto"/>
        <w:jc w:val="both"/>
        <w:rPr>
          <w:rFonts w:ascii="Harlow Solid Italic" w:hAnsi="Harlow Solid Italic" w:cs="Arial"/>
          <w:b/>
          <w:color w:val="FF0000"/>
          <w:sz w:val="28"/>
          <w:szCs w:val="28"/>
        </w:rPr>
      </w:pPr>
      <w:r w:rsidRPr="00661DD7">
        <w:rPr>
          <w:rFonts w:ascii="Harlow Solid Italic" w:hAnsi="Harlow Solid Italic" w:cs="Arial"/>
          <w:b/>
          <w:color w:val="FF0000"/>
          <w:sz w:val="28"/>
          <w:szCs w:val="28"/>
        </w:rPr>
        <w:t>Voto a favor</w:t>
      </w:r>
    </w:p>
    <w:p w:rsidR="0025748E" w:rsidRPr="005B5F59" w:rsidRDefault="0025748E" w:rsidP="000402E0">
      <w:pPr>
        <w:spacing w:after="0" w:line="240" w:lineRule="auto"/>
        <w:rPr>
          <w:rFonts w:ascii="Arial" w:hAnsi="Arial" w:cs="Arial"/>
          <w:b/>
          <w:sz w:val="28"/>
          <w:szCs w:val="28"/>
        </w:rPr>
      </w:pPr>
      <w:r w:rsidRPr="005B5F59">
        <w:rPr>
          <w:rFonts w:ascii="Arial" w:hAnsi="Arial" w:cs="Arial"/>
          <w:b/>
          <w:sz w:val="28"/>
          <w:szCs w:val="28"/>
        </w:rPr>
        <w:t>LIC. LUIS LORENZO SANDOVAL ASCENCIO</w:t>
      </w:r>
    </w:p>
    <w:p w:rsidR="0025748E" w:rsidRDefault="0025748E" w:rsidP="000402E0">
      <w:pPr>
        <w:tabs>
          <w:tab w:val="left" w:pos="4873"/>
        </w:tabs>
        <w:spacing w:after="0" w:line="240" w:lineRule="auto"/>
        <w:rPr>
          <w:rFonts w:ascii="Arial" w:hAnsi="Arial" w:cs="Arial"/>
          <w:b/>
          <w:sz w:val="28"/>
          <w:szCs w:val="28"/>
        </w:rPr>
      </w:pPr>
      <w:r w:rsidRPr="005B5F59">
        <w:rPr>
          <w:rFonts w:ascii="Arial" w:hAnsi="Arial" w:cs="Arial"/>
          <w:b/>
          <w:sz w:val="28"/>
          <w:szCs w:val="28"/>
        </w:rPr>
        <w:t>REPRESENTANTE CIUDADANO</w:t>
      </w:r>
    </w:p>
    <w:p w:rsidR="0025748E" w:rsidRDefault="0025748E" w:rsidP="000402E0">
      <w:pPr>
        <w:spacing w:after="0" w:line="240" w:lineRule="auto"/>
        <w:jc w:val="right"/>
        <w:rPr>
          <w:rFonts w:ascii="Arial" w:hAnsi="Arial" w:cs="Arial"/>
          <w:b/>
          <w:sz w:val="28"/>
          <w:szCs w:val="28"/>
        </w:rPr>
      </w:pPr>
    </w:p>
    <w:p w:rsidR="0025748E" w:rsidRDefault="0025748E" w:rsidP="000402E0">
      <w:pPr>
        <w:spacing w:after="0" w:line="240" w:lineRule="auto"/>
        <w:rPr>
          <w:rFonts w:ascii="Arial" w:hAnsi="Arial" w:cs="Arial"/>
          <w:b/>
          <w:sz w:val="28"/>
          <w:szCs w:val="28"/>
        </w:rPr>
      </w:pPr>
    </w:p>
    <w:p w:rsidR="00661DD7" w:rsidRDefault="00661DD7" w:rsidP="000402E0">
      <w:pPr>
        <w:spacing w:after="0" w:line="240" w:lineRule="auto"/>
        <w:rPr>
          <w:rFonts w:ascii="Arial" w:hAnsi="Arial" w:cs="Arial"/>
          <w:b/>
          <w:sz w:val="28"/>
          <w:szCs w:val="28"/>
        </w:rPr>
      </w:pPr>
    </w:p>
    <w:p w:rsidR="00661DD7" w:rsidRPr="00661DD7" w:rsidRDefault="00661DD7" w:rsidP="000402E0">
      <w:pPr>
        <w:tabs>
          <w:tab w:val="left" w:pos="6015"/>
        </w:tabs>
        <w:spacing w:after="0" w:line="240" w:lineRule="auto"/>
        <w:jc w:val="right"/>
        <w:rPr>
          <w:rFonts w:ascii="Harlow Solid Italic" w:hAnsi="Harlow Solid Italic" w:cs="Arial"/>
          <w:b/>
          <w:color w:val="FF0000"/>
          <w:sz w:val="28"/>
          <w:szCs w:val="28"/>
        </w:rPr>
      </w:pPr>
      <w:r w:rsidRPr="00661DD7">
        <w:rPr>
          <w:rFonts w:ascii="Harlow Solid Italic" w:hAnsi="Harlow Solid Italic" w:cs="Arial"/>
          <w:b/>
          <w:color w:val="FF0000"/>
          <w:sz w:val="28"/>
          <w:szCs w:val="28"/>
        </w:rPr>
        <w:t>Voto a favor</w:t>
      </w:r>
    </w:p>
    <w:p w:rsidR="0025748E" w:rsidRDefault="0025748E" w:rsidP="000402E0">
      <w:pPr>
        <w:spacing w:after="0" w:line="240" w:lineRule="auto"/>
        <w:jc w:val="right"/>
        <w:rPr>
          <w:rFonts w:ascii="Arial" w:hAnsi="Arial" w:cs="Arial"/>
          <w:b/>
          <w:sz w:val="28"/>
          <w:szCs w:val="28"/>
        </w:rPr>
      </w:pPr>
      <w:r>
        <w:rPr>
          <w:rFonts w:ascii="Arial" w:hAnsi="Arial" w:cs="Arial"/>
          <w:b/>
          <w:sz w:val="28"/>
          <w:szCs w:val="28"/>
        </w:rPr>
        <w:t>MTRO. URIEL IZASKÚN GONZÁLEZ LÓPEZ</w:t>
      </w:r>
    </w:p>
    <w:p w:rsidR="009F2D96" w:rsidRPr="009F2D96" w:rsidRDefault="009F2D96" w:rsidP="000402E0">
      <w:pPr>
        <w:spacing w:after="0" w:line="240" w:lineRule="auto"/>
        <w:jc w:val="right"/>
        <w:rPr>
          <w:rFonts w:ascii="Arial" w:hAnsi="Arial" w:cs="Arial"/>
          <w:b/>
          <w:sz w:val="28"/>
          <w:szCs w:val="28"/>
        </w:rPr>
      </w:pPr>
      <w:r>
        <w:rPr>
          <w:rFonts w:ascii="Arial" w:hAnsi="Arial" w:cs="Arial"/>
          <w:b/>
          <w:sz w:val="28"/>
          <w:szCs w:val="28"/>
        </w:rPr>
        <w:t>REPRESENTANTE CIUDADANO</w:t>
      </w:r>
    </w:p>
    <w:sectPr w:rsidR="009F2D96" w:rsidRPr="009F2D96"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D57" w:rsidRDefault="005D2D57">
      <w:pPr>
        <w:spacing w:after="0" w:line="240" w:lineRule="auto"/>
      </w:pPr>
      <w:r>
        <w:separator/>
      </w:r>
    </w:p>
  </w:endnote>
  <w:endnote w:type="continuationSeparator" w:id="0">
    <w:p w:rsidR="005D2D57" w:rsidRDefault="005D2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arlow Solid Italic">
    <w:panose1 w:val="04030604020F02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042513"/>
      <w:docPartObj>
        <w:docPartGallery w:val="Page Numbers (Bottom of Page)"/>
        <w:docPartUnique/>
      </w:docPartObj>
    </w:sdtPr>
    <w:sdtEndPr/>
    <w:sdtContent>
      <w:p w:rsidR="00CE598A" w:rsidRPr="008B224B" w:rsidRDefault="00CD1D5A" w:rsidP="00CE598A">
        <w:pPr>
          <w:tabs>
            <w:tab w:val="left" w:pos="6663"/>
          </w:tabs>
          <w:jc w:val="both"/>
          <w:rPr>
            <w:sz w:val="14"/>
            <w:szCs w:val="14"/>
          </w:rPr>
        </w:pPr>
        <w:r w:rsidRPr="00483AEA">
          <w:rPr>
            <w:sz w:val="14"/>
            <w:szCs w:val="14"/>
          </w:rPr>
          <w:t xml:space="preserve">Esta </w:t>
        </w:r>
        <w:r>
          <w:rPr>
            <w:sz w:val="14"/>
            <w:szCs w:val="14"/>
          </w:rPr>
          <w:t>hoja forma p</w:t>
        </w:r>
        <w:r w:rsidRPr="00483AEA">
          <w:rPr>
            <w:sz w:val="14"/>
            <w:szCs w:val="14"/>
          </w:rPr>
          <w:t xml:space="preserve">arte </w:t>
        </w:r>
        <w:r>
          <w:rPr>
            <w:sz w:val="14"/>
            <w:szCs w:val="14"/>
          </w:rPr>
          <w:t>del dictamen que a</w:t>
        </w:r>
        <w:r w:rsidRPr="00483AEA">
          <w:rPr>
            <w:sz w:val="14"/>
            <w:szCs w:val="14"/>
          </w:rPr>
          <w:t xml:space="preserve">utoriza </w:t>
        </w:r>
        <w:r>
          <w:rPr>
            <w:sz w:val="14"/>
            <w:szCs w:val="14"/>
          </w:rPr>
          <w:t>la celebración de u</w:t>
        </w:r>
        <w:r w:rsidRPr="00483AEA">
          <w:rPr>
            <w:sz w:val="14"/>
            <w:szCs w:val="14"/>
          </w:rPr>
          <w:t xml:space="preserve">n </w:t>
        </w:r>
        <w:r w:rsidR="00D65441">
          <w:rPr>
            <w:sz w:val="14"/>
            <w:szCs w:val="14"/>
          </w:rPr>
          <w:t xml:space="preserve">contrato de arrendamiento, entre el municipio de León, Guanajuato con la persona moral denominada “Inmobiliaria de los Aldama”, del inmueble ubicado </w:t>
        </w:r>
        <w:r w:rsidR="00D65441" w:rsidRPr="00D65441">
          <w:rPr>
            <w:sz w:val="14"/>
            <w:szCs w:val="14"/>
          </w:rPr>
          <w:t>inmueble ubicado en la calle Josefa Ortiz de Domínguez No. 217 segundo y tercer piso, zona centro de esta ciudad, conocido como el edificio “BIBA”</w:t>
        </w:r>
        <w:r w:rsidR="00D65441">
          <w:rPr>
            <w:sz w:val="14"/>
            <w:szCs w:val="14"/>
          </w:rPr>
          <w:t>.</w:t>
        </w:r>
      </w:p>
      <w:p w:rsidR="005D086A" w:rsidRDefault="00CE598A" w:rsidP="00CE598A">
        <w:pPr>
          <w:pStyle w:val="Piedepgina"/>
          <w:tabs>
            <w:tab w:val="left" w:pos="7860"/>
            <w:tab w:val="right" w:pos="8554"/>
          </w:tabs>
        </w:pPr>
        <w:r>
          <w:tab/>
        </w:r>
        <w:r>
          <w:tab/>
        </w:r>
        <w:r>
          <w:tab/>
        </w:r>
        <w:r w:rsidR="005D086A">
          <w:fldChar w:fldCharType="begin"/>
        </w:r>
        <w:r w:rsidR="005D086A">
          <w:instrText>PAGE   \* MERGEFORMAT</w:instrText>
        </w:r>
        <w:r w:rsidR="005D086A">
          <w:fldChar w:fldCharType="separate"/>
        </w:r>
        <w:r w:rsidR="000402E0" w:rsidRPr="000402E0">
          <w:rPr>
            <w:noProof/>
            <w:lang w:val="es-ES"/>
          </w:rPr>
          <w:t>5</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D57" w:rsidRDefault="005D2D57">
      <w:pPr>
        <w:spacing w:after="0" w:line="240" w:lineRule="auto"/>
      </w:pPr>
      <w:r>
        <w:separator/>
      </w:r>
    </w:p>
  </w:footnote>
  <w:footnote w:type="continuationSeparator" w:id="0">
    <w:p w:rsidR="005D2D57" w:rsidRDefault="005D2D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A5E3A57"/>
    <w:multiLevelType w:val="hybridMultilevel"/>
    <w:tmpl w:val="673248D8"/>
    <w:lvl w:ilvl="0" w:tplc="E870B5EA">
      <w:start w:val="1"/>
      <w:numFmt w:val="upperRoman"/>
      <w:lvlText w:val="%1."/>
      <w:lvlJc w:val="left"/>
      <w:pPr>
        <w:ind w:left="1080" w:hanging="72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49EA"/>
    <w:rsid w:val="00015D5F"/>
    <w:rsid w:val="00022643"/>
    <w:rsid w:val="0002635B"/>
    <w:rsid w:val="00027FF6"/>
    <w:rsid w:val="00030625"/>
    <w:rsid w:val="000318CB"/>
    <w:rsid w:val="0003478D"/>
    <w:rsid w:val="000353A5"/>
    <w:rsid w:val="0004006F"/>
    <w:rsid w:val="000400F9"/>
    <w:rsid w:val="000402E0"/>
    <w:rsid w:val="0004140B"/>
    <w:rsid w:val="00042F98"/>
    <w:rsid w:val="00043985"/>
    <w:rsid w:val="000444FE"/>
    <w:rsid w:val="000533E0"/>
    <w:rsid w:val="000556E7"/>
    <w:rsid w:val="00056BA3"/>
    <w:rsid w:val="00057CC7"/>
    <w:rsid w:val="00060318"/>
    <w:rsid w:val="000611F7"/>
    <w:rsid w:val="00061DEB"/>
    <w:rsid w:val="0006616D"/>
    <w:rsid w:val="000714ED"/>
    <w:rsid w:val="000744A8"/>
    <w:rsid w:val="00075457"/>
    <w:rsid w:val="00076E25"/>
    <w:rsid w:val="000774A1"/>
    <w:rsid w:val="000819B0"/>
    <w:rsid w:val="000825DA"/>
    <w:rsid w:val="00083522"/>
    <w:rsid w:val="00083540"/>
    <w:rsid w:val="000860CE"/>
    <w:rsid w:val="000869C3"/>
    <w:rsid w:val="00092C75"/>
    <w:rsid w:val="000A1995"/>
    <w:rsid w:val="000A6B89"/>
    <w:rsid w:val="000A7F7C"/>
    <w:rsid w:val="000B0BC9"/>
    <w:rsid w:val="000B1C29"/>
    <w:rsid w:val="000B2EC1"/>
    <w:rsid w:val="000B4BD6"/>
    <w:rsid w:val="000B62B0"/>
    <w:rsid w:val="000C4D4E"/>
    <w:rsid w:val="000D1C19"/>
    <w:rsid w:val="000E4793"/>
    <w:rsid w:val="000F006C"/>
    <w:rsid w:val="000F3694"/>
    <w:rsid w:val="00101EE3"/>
    <w:rsid w:val="00104D58"/>
    <w:rsid w:val="00111DF2"/>
    <w:rsid w:val="00116A47"/>
    <w:rsid w:val="00116DF9"/>
    <w:rsid w:val="00125DE7"/>
    <w:rsid w:val="00127EC4"/>
    <w:rsid w:val="001322A0"/>
    <w:rsid w:val="00133A6F"/>
    <w:rsid w:val="00140116"/>
    <w:rsid w:val="001460D8"/>
    <w:rsid w:val="00146AC5"/>
    <w:rsid w:val="00151D74"/>
    <w:rsid w:val="00155670"/>
    <w:rsid w:val="001565E0"/>
    <w:rsid w:val="00156A8F"/>
    <w:rsid w:val="00157D97"/>
    <w:rsid w:val="00165127"/>
    <w:rsid w:val="001660AE"/>
    <w:rsid w:val="00171989"/>
    <w:rsid w:val="00172D17"/>
    <w:rsid w:val="00174FAF"/>
    <w:rsid w:val="00183ED0"/>
    <w:rsid w:val="0018788F"/>
    <w:rsid w:val="0019175D"/>
    <w:rsid w:val="0019259F"/>
    <w:rsid w:val="00193014"/>
    <w:rsid w:val="001939F9"/>
    <w:rsid w:val="00193B05"/>
    <w:rsid w:val="00193BC1"/>
    <w:rsid w:val="00195534"/>
    <w:rsid w:val="00196932"/>
    <w:rsid w:val="00196A86"/>
    <w:rsid w:val="001975C6"/>
    <w:rsid w:val="001A21ED"/>
    <w:rsid w:val="001A491B"/>
    <w:rsid w:val="001A5627"/>
    <w:rsid w:val="001A76DE"/>
    <w:rsid w:val="001A7E44"/>
    <w:rsid w:val="001B1563"/>
    <w:rsid w:val="001B19B6"/>
    <w:rsid w:val="001B1BF3"/>
    <w:rsid w:val="001B5933"/>
    <w:rsid w:val="001B656A"/>
    <w:rsid w:val="001C1BFA"/>
    <w:rsid w:val="001D0205"/>
    <w:rsid w:val="001D03E6"/>
    <w:rsid w:val="001D159C"/>
    <w:rsid w:val="001D1861"/>
    <w:rsid w:val="001D1DBE"/>
    <w:rsid w:val="001D3502"/>
    <w:rsid w:val="001D41CF"/>
    <w:rsid w:val="001D466D"/>
    <w:rsid w:val="001E3BE7"/>
    <w:rsid w:val="001E4AC3"/>
    <w:rsid w:val="001E5216"/>
    <w:rsid w:val="001F0EDE"/>
    <w:rsid w:val="001F2C5E"/>
    <w:rsid w:val="001F2FA8"/>
    <w:rsid w:val="001F44F3"/>
    <w:rsid w:val="001F6400"/>
    <w:rsid w:val="001F72FA"/>
    <w:rsid w:val="002001FA"/>
    <w:rsid w:val="00200B3F"/>
    <w:rsid w:val="00200F98"/>
    <w:rsid w:val="002058E9"/>
    <w:rsid w:val="002105A6"/>
    <w:rsid w:val="00210D88"/>
    <w:rsid w:val="00214CD0"/>
    <w:rsid w:val="002174A1"/>
    <w:rsid w:val="00226B40"/>
    <w:rsid w:val="00227AE2"/>
    <w:rsid w:val="002309C9"/>
    <w:rsid w:val="0023140E"/>
    <w:rsid w:val="00233DED"/>
    <w:rsid w:val="00240294"/>
    <w:rsid w:val="0024346D"/>
    <w:rsid w:val="00246C54"/>
    <w:rsid w:val="0024741D"/>
    <w:rsid w:val="0024761D"/>
    <w:rsid w:val="00252F3E"/>
    <w:rsid w:val="00253589"/>
    <w:rsid w:val="00255BD9"/>
    <w:rsid w:val="0025748E"/>
    <w:rsid w:val="0025752F"/>
    <w:rsid w:val="00260837"/>
    <w:rsid w:val="00261618"/>
    <w:rsid w:val="00266F4D"/>
    <w:rsid w:val="00270032"/>
    <w:rsid w:val="0027262E"/>
    <w:rsid w:val="00272BBB"/>
    <w:rsid w:val="00281E45"/>
    <w:rsid w:val="00284122"/>
    <w:rsid w:val="00284601"/>
    <w:rsid w:val="00293234"/>
    <w:rsid w:val="002940B0"/>
    <w:rsid w:val="00295739"/>
    <w:rsid w:val="00296904"/>
    <w:rsid w:val="002A1740"/>
    <w:rsid w:val="002A41A6"/>
    <w:rsid w:val="002A4CBD"/>
    <w:rsid w:val="002A4FD5"/>
    <w:rsid w:val="002A6DB0"/>
    <w:rsid w:val="002B076A"/>
    <w:rsid w:val="002C0316"/>
    <w:rsid w:val="002C0F12"/>
    <w:rsid w:val="002C17ED"/>
    <w:rsid w:val="002C1BC2"/>
    <w:rsid w:val="002C27CD"/>
    <w:rsid w:val="002C54D3"/>
    <w:rsid w:val="002C6D53"/>
    <w:rsid w:val="002D3E22"/>
    <w:rsid w:val="002D400A"/>
    <w:rsid w:val="002D43F3"/>
    <w:rsid w:val="002D7762"/>
    <w:rsid w:val="002D7CEC"/>
    <w:rsid w:val="002E054B"/>
    <w:rsid w:val="002E3D6D"/>
    <w:rsid w:val="002E59EA"/>
    <w:rsid w:val="002E5D6B"/>
    <w:rsid w:val="002F257C"/>
    <w:rsid w:val="00302D98"/>
    <w:rsid w:val="003038C4"/>
    <w:rsid w:val="00303A65"/>
    <w:rsid w:val="00311281"/>
    <w:rsid w:val="003139EA"/>
    <w:rsid w:val="0031572F"/>
    <w:rsid w:val="00316283"/>
    <w:rsid w:val="00320591"/>
    <w:rsid w:val="003207E0"/>
    <w:rsid w:val="00322139"/>
    <w:rsid w:val="00322EAF"/>
    <w:rsid w:val="0032480F"/>
    <w:rsid w:val="00326333"/>
    <w:rsid w:val="00327A56"/>
    <w:rsid w:val="00331BFB"/>
    <w:rsid w:val="00333EA7"/>
    <w:rsid w:val="00334A48"/>
    <w:rsid w:val="0034079B"/>
    <w:rsid w:val="00345451"/>
    <w:rsid w:val="00351526"/>
    <w:rsid w:val="00355A4E"/>
    <w:rsid w:val="003565D2"/>
    <w:rsid w:val="00360DC4"/>
    <w:rsid w:val="0036147C"/>
    <w:rsid w:val="00366715"/>
    <w:rsid w:val="00370550"/>
    <w:rsid w:val="00370AC9"/>
    <w:rsid w:val="00371263"/>
    <w:rsid w:val="0037204C"/>
    <w:rsid w:val="00372560"/>
    <w:rsid w:val="003817A6"/>
    <w:rsid w:val="00384F63"/>
    <w:rsid w:val="00384F84"/>
    <w:rsid w:val="00386915"/>
    <w:rsid w:val="00395907"/>
    <w:rsid w:val="00396163"/>
    <w:rsid w:val="003A5AFD"/>
    <w:rsid w:val="003A6A03"/>
    <w:rsid w:val="003A7F40"/>
    <w:rsid w:val="003B3ED4"/>
    <w:rsid w:val="003B592D"/>
    <w:rsid w:val="003B71EA"/>
    <w:rsid w:val="003C24F1"/>
    <w:rsid w:val="003C6015"/>
    <w:rsid w:val="003D0FA0"/>
    <w:rsid w:val="003D1554"/>
    <w:rsid w:val="003D7A85"/>
    <w:rsid w:val="003E3C7A"/>
    <w:rsid w:val="003E63B3"/>
    <w:rsid w:val="003E6AE5"/>
    <w:rsid w:val="003E6C1A"/>
    <w:rsid w:val="003F68BC"/>
    <w:rsid w:val="003F738A"/>
    <w:rsid w:val="00400858"/>
    <w:rsid w:val="00403324"/>
    <w:rsid w:val="004101B7"/>
    <w:rsid w:val="00414999"/>
    <w:rsid w:val="004242F2"/>
    <w:rsid w:val="004316B1"/>
    <w:rsid w:val="00432036"/>
    <w:rsid w:val="004424CA"/>
    <w:rsid w:val="00442557"/>
    <w:rsid w:val="0044743E"/>
    <w:rsid w:val="00447B73"/>
    <w:rsid w:val="00447E9B"/>
    <w:rsid w:val="0045154F"/>
    <w:rsid w:val="00455005"/>
    <w:rsid w:val="00462AE2"/>
    <w:rsid w:val="00464699"/>
    <w:rsid w:val="00475E58"/>
    <w:rsid w:val="00477E94"/>
    <w:rsid w:val="0048281A"/>
    <w:rsid w:val="00483AEA"/>
    <w:rsid w:val="004843EB"/>
    <w:rsid w:val="00494796"/>
    <w:rsid w:val="004966F7"/>
    <w:rsid w:val="004974D0"/>
    <w:rsid w:val="004A0A83"/>
    <w:rsid w:val="004A0BF2"/>
    <w:rsid w:val="004A234D"/>
    <w:rsid w:val="004A57C4"/>
    <w:rsid w:val="004A5985"/>
    <w:rsid w:val="004B178D"/>
    <w:rsid w:val="004B4108"/>
    <w:rsid w:val="004B44D9"/>
    <w:rsid w:val="004B5864"/>
    <w:rsid w:val="004B7010"/>
    <w:rsid w:val="004C3292"/>
    <w:rsid w:val="004D446A"/>
    <w:rsid w:val="004D651C"/>
    <w:rsid w:val="004D6E3E"/>
    <w:rsid w:val="004D6E8A"/>
    <w:rsid w:val="004D772D"/>
    <w:rsid w:val="004E05A3"/>
    <w:rsid w:val="004E2FC3"/>
    <w:rsid w:val="004E4DAE"/>
    <w:rsid w:val="004F20CA"/>
    <w:rsid w:val="004F408F"/>
    <w:rsid w:val="0050450F"/>
    <w:rsid w:val="0050550A"/>
    <w:rsid w:val="00505532"/>
    <w:rsid w:val="005056CD"/>
    <w:rsid w:val="0050631D"/>
    <w:rsid w:val="00510C47"/>
    <w:rsid w:val="00511DD3"/>
    <w:rsid w:val="00515B1A"/>
    <w:rsid w:val="00516E1E"/>
    <w:rsid w:val="00521B11"/>
    <w:rsid w:val="00523874"/>
    <w:rsid w:val="00525AC2"/>
    <w:rsid w:val="005304B2"/>
    <w:rsid w:val="005311CD"/>
    <w:rsid w:val="005313AE"/>
    <w:rsid w:val="00541B89"/>
    <w:rsid w:val="0054434F"/>
    <w:rsid w:val="00546A70"/>
    <w:rsid w:val="00552301"/>
    <w:rsid w:val="0055311D"/>
    <w:rsid w:val="005563BE"/>
    <w:rsid w:val="0056418E"/>
    <w:rsid w:val="00566C6A"/>
    <w:rsid w:val="00567533"/>
    <w:rsid w:val="005707DF"/>
    <w:rsid w:val="00570943"/>
    <w:rsid w:val="00572610"/>
    <w:rsid w:val="005734A4"/>
    <w:rsid w:val="005742E7"/>
    <w:rsid w:val="00575424"/>
    <w:rsid w:val="00580852"/>
    <w:rsid w:val="005827C1"/>
    <w:rsid w:val="00583970"/>
    <w:rsid w:val="005854CE"/>
    <w:rsid w:val="00586F64"/>
    <w:rsid w:val="00591C73"/>
    <w:rsid w:val="00591ED7"/>
    <w:rsid w:val="005926B5"/>
    <w:rsid w:val="00596438"/>
    <w:rsid w:val="00597837"/>
    <w:rsid w:val="00597CE5"/>
    <w:rsid w:val="005A00E6"/>
    <w:rsid w:val="005A2D0C"/>
    <w:rsid w:val="005A52D6"/>
    <w:rsid w:val="005A5705"/>
    <w:rsid w:val="005A649F"/>
    <w:rsid w:val="005A670F"/>
    <w:rsid w:val="005B2461"/>
    <w:rsid w:val="005B32A2"/>
    <w:rsid w:val="005B6E62"/>
    <w:rsid w:val="005B7D03"/>
    <w:rsid w:val="005C0673"/>
    <w:rsid w:val="005C137A"/>
    <w:rsid w:val="005D0095"/>
    <w:rsid w:val="005D086A"/>
    <w:rsid w:val="005D1A4D"/>
    <w:rsid w:val="005D2D57"/>
    <w:rsid w:val="005D5C46"/>
    <w:rsid w:val="005E0E39"/>
    <w:rsid w:val="005E0F50"/>
    <w:rsid w:val="005E196F"/>
    <w:rsid w:val="005F2F6A"/>
    <w:rsid w:val="005F5C08"/>
    <w:rsid w:val="005F6BE1"/>
    <w:rsid w:val="005F7D50"/>
    <w:rsid w:val="00600173"/>
    <w:rsid w:val="006003E4"/>
    <w:rsid w:val="00602849"/>
    <w:rsid w:val="00611C2D"/>
    <w:rsid w:val="00615498"/>
    <w:rsid w:val="0061604B"/>
    <w:rsid w:val="00617039"/>
    <w:rsid w:val="0062111D"/>
    <w:rsid w:val="00622830"/>
    <w:rsid w:val="00622A1A"/>
    <w:rsid w:val="00622CF3"/>
    <w:rsid w:val="006232A0"/>
    <w:rsid w:val="00623CEF"/>
    <w:rsid w:val="00626295"/>
    <w:rsid w:val="00632D4D"/>
    <w:rsid w:val="00636040"/>
    <w:rsid w:val="00645957"/>
    <w:rsid w:val="00647A51"/>
    <w:rsid w:val="00647F11"/>
    <w:rsid w:val="006614F1"/>
    <w:rsid w:val="00661DD7"/>
    <w:rsid w:val="00662A7B"/>
    <w:rsid w:val="00662E40"/>
    <w:rsid w:val="00665E3B"/>
    <w:rsid w:val="00671848"/>
    <w:rsid w:val="00673992"/>
    <w:rsid w:val="00681978"/>
    <w:rsid w:val="00682256"/>
    <w:rsid w:val="00683CDD"/>
    <w:rsid w:val="00685B46"/>
    <w:rsid w:val="00692976"/>
    <w:rsid w:val="00693A01"/>
    <w:rsid w:val="00696D51"/>
    <w:rsid w:val="006A5E8A"/>
    <w:rsid w:val="006A626B"/>
    <w:rsid w:val="006B5C32"/>
    <w:rsid w:val="006C0669"/>
    <w:rsid w:val="006C1154"/>
    <w:rsid w:val="006C1D0A"/>
    <w:rsid w:val="006C4148"/>
    <w:rsid w:val="006E0AD7"/>
    <w:rsid w:val="006E42AB"/>
    <w:rsid w:val="006E67CB"/>
    <w:rsid w:val="006E6841"/>
    <w:rsid w:val="006F02A7"/>
    <w:rsid w:val="006F2F32"/>
    <w:rsid w:val="006F7BA0"/>
    <w:rsid w:val="00700F16"/>
    <w:rsid w:val="00702CC0"/>
    <w:rsid w:val="00714B51"/>
    <w:rsid w:val="00714EFC"/>
    <w:rsid w:val="0071753C"/>
    <w:rsid w:val="00720CDC"/>
    <w:rsid w:val="00721119"/>
    <w:rsid w:val="007249CF"/>
    <w:rsid w:val="00725649"/>
    <w:rsid w:val="007273EE"/>
    <w:rsid w:val="007346D3"/>
    <w:rsid w:val="007371C2"/>
    <w:rsid w:val="007413EA"/>
    <w:rsid w:val="007458E6"/>
    <w:rsid w:val="00752661"/>
    <w:rsid w:val="007547FF"/>
    <w:rsid w:val="0075744B"/>
    <w:rsid w:val="00760CC0"/>
    <w:rsid w:val="00761545"/>
    <w:rsid w:val="0076193C"/>
    <w:rsid w:val="00763803"/>
    <w:rsid w:val="00765397"/>
    <w:rsid w:val="00765DF3"/>
    <w:rsid w:val="00775D83"/>
    <w:rsid w:val="00782F06"/>
    <w:rsid w:val="00784943"/>
    <w:rsid w:val="00792D16"/>
    <w:rsid w:val="007A0C5E"/>
    <w:rsid w:val="007A26CA"/>
    <w:rsid w:val="007A2BFB"/>
    <w:rsid w:val="007A32EB"/>
    <w:rsid w:val="007A4365"/>
    <w:rsid w:val="007B4641"/>
    <w:rsid w:val="007B5A6B"/>
    <w:rsid w:val="007B76CD"/>
    <w:rsid w:val="007C01B5"/>
    <w:rsid w:val="007C0E18"/>
    <w:rsid w:val="007C3816"/>
    <w:rsid w:val="007C5802"/>
    <w:rsid w:val="007C7546"/>
    <w:rsid w:val="007D1024"/>
    <w:rsid w:val="007D46F5"/>
    <w:rsid w:val="007D4C36"/>
    <w:rsid w:val="007D5C0B"/>
    <w:rsid w:val="007D73B7"/>
    <w:rsid w:val="007E54F7"/>
    <w:rsid w:val="007E6878"/>
    <w:rsid w:val="007E7164"/>
    <w:rsid w:val="007E7459"/>
    <w:rsid w:val="007F3BDD"/>
    <w:rsid w:val="007F5705"/>
    <w:rsid w:val="007F7C5B"/>
    <w:rsid w:val="007F7FF8"/>
    <w:rsid w:val="008000ED"/>
    <w:rsid w:val="00810EAB"/>
    <w:rsid w:val="0081602D"/>
    <w:rsid w:val="00820BB0"/>
    <w:rsid w:val="00823DF9"/>
    <w:rsid w:val="00824E4B"/>
    <w:rsid w:val="00825944"/>
    <w:rsid w:val="00825B32"/>
    <w:rsid w:val="00827C52"/>
    <w:rsid w:val="008315D9"/>
    <w:rsid w:val="00833B0D"/>
    <w:rsid w:val="008368AA"/>
    <w:rsid w:val="00840572"/>
    <w:rsid w:val="00840DA6"/>
    <w:rsid w:val="00846B1C"/>
    <w:rsid w:val="00856C1E"/>
    <w:rsid w:val="008662F0"/>
    <w:rsid w:val="00872138"/>
    <w:rsid w:val="0087594F"/>
    <w:rsid w:val="00877AC4"/>
    <w:rsid w:val="00877E20"/>
    <w:rsid w:val="00880137"/>
    <w:rsid w:val="008810E5"/>
    <w:rsid w:val="0088227A"/>
    <w:rsid w:val="00887C29"/>
    <w:rsid w:val="00893034"/>
    <w:rsid w:val="0089598F"/>
    <w:rsid w:val="00896F15"/>
    <w:rsid w:val="008A043C"/>
    <w:rsid w:val="008B0947"/>
    <w:rsid w:val="008B1E75"/>
    <w:rsid w:val="008B224B"/>
    <w:rsid w:val="008B6E3A"/>
    <w:rsid w:val="008B71DA"/>
    <w:rsid w:val="008B779D"/>
    <w:rsid w:val="008C1855"/>
    <w:rsid w:val="008C2AF3"/>
    <w:rsid w:val="008C62F1"/>
    <w:rsid w:val="008C6D3E"/>
    <w:rsid w:val="008D003B"/>
    <w:rsid w:val="008D18BE"/>
    <w:rsid w:val="008D77A2"/>
    <w:rsid w:val="008E278B"/>
    <w:rsid w:val="008E2CD0"/>
    <w:rsid w:val="008E6C7E"/>
    <w:rsid w:val="008F3863"/>
    <w:rsid w:val="008F7AF6"/>
    <w:rsid w:val="00903B94"/>
    <w:rsid w:val="00904420"/>
    <w:rsid w:val="00907FF5"/>
    <w:rsid w:val="00910658"/>
    <w:rsid w:val="009135E2"/>
    <w:rsid w:val="00913B2A"/>
    <w:rsid w:val="009140A7"/>
    <w:rsid w:val="00914B3C"/>
    <w:rsid w:val="0092522E"/>
    <w:rsid w:val="0093357F"/>
    <w:rsid w:val="00933D1C"/>
    <w:rsid w:val="009367C9"/>
    <w:rsid w:val="009406D0"/>
    <w:rsid w:val="009420A7"/>
    <w:rsid w:val="009474E3"/>
    <w:rsid w:val="00947B7B"/>
    <w:rsid w:val="0095178D"/>
    <w:rsid w:val="00953BEE"/>
    <w:rsid w:val="00960B3C"/>
    <w:rsid w:val="00961041"/>
    <w:rsid w:val="009736F8"/>
    <w:rsid w:val="009753A2"/>
    <w:rsid w:val="00976F63"/>
    <w:rsid w:val="009777F2"/>
    <w:rsid w:val="00980B4E"/>
    <w:rsid w:val="00980E9E"/>
    <w:rsid w:val="0098481D"/>
    <w:rsid w:val="00984836"/>
    <w:rsid w:val="00984F29"/>
    <w:rsid w:val="009862B5"/>
    <w:rsid w:val="009964A4"/>
    <w:rsid w:val="009A7939"/>
    <w:rsid w:val="009B39A1"/>
    <w:rsid w:val="009B4154"/>
    <w:rsid w:val="009B4507"/>
    <w:rsid w:val="009B5476"/>
    <w:rsid w:val="009C01CC"/>
    <w:rsid w:val="009C0784"/>
    <w:rsid w:val="009C0824"/>
    <w:rsid w:val="009C0CDD"/>
    <w:rsid w:val="009C32BE"/>
    <w:rsid w:val="009C3664"/>
    <w:rsid w:val="009C54B0"/>
    <w:rsid w:val="009C67C6"/>
    <w:rsid w:val="009C7043"/>
    <w:rsid w:val="009C732A"/>
    <w:rsid w:val="009E056F"/>
    <w:rsid w:val="009E11E6"/>
    <w:rsid w:val="009F2D96"/>
    <w:rsid w:val="009F4259"/>
    <w:rsid w:val="009F44B0"/>
    <w:rsid w:val="009F6547"/>
    <w:rsid w:val="009F6ACD"/>
    <w:rsid w:val="00A1126E"/>
    <w:rsid w:val="00A12166"/>
    <w:rsid w:val="00A20514"/>
    <w:rsid w:val="00A213DF"/>
    <w:rsid w:val="00A2177C"/>
    <w:rsid w:val="00A2423D"/>
    <w:rsid w:val="00A26A89"/>
    <w:rsid w:val="00A36180"/>
    <w:rsid w:val="00A368EB"/>
    <w:rsid w:val="00A37174"/>
    <w:rsid w:val="00A4152B"/>
    <w:rsid w:val="00A4207B"/>
    <w:rsid w:val="00A43975"/>
    <w:rsid w:val="00A44959"/>
    <w:rsid w:val="00A45BAD"/>
    <w:rsid w:val="00A52C10"/>
    <w:rsid w:val="00A536AA"/>
    <w:rsid w:val="00A61F83"/>
    <w:rsid w:val="00A62B30"/>
    <w:rsid w:val="00A670EE"/>
    <w:rsid w:val="00A67618"/>
    <w:rsid w:val="00A724A8"/>
    <w:rsid w:val="00A8206D"/>
    <w:rsid w:val="00A854CF"/>
    <w:rsid w:val="00A8665D"/>
    <w:rsid w:val="00A913A5"/>
    <w:rsid w:val="00A93121"/>
    <w:rsid w:val="00A950F1"/>
    <w:rsid w:val="00A9675C"/>
    <w:rsid w:val="00AA39A7"/>
    <w:rsid w:val="00AA54FB"/>
    <w:rsid w:val="00AB202C"/>
    <w:rsid w:val="00AB24ED"/>
    <w:rsid w:val="00AB298F"/>
    <w:rsid w:val="00AB6427"/>
    <w:rsid w:val="00AC2878"/>
    <w:rsid w:val="00AC363C"/>
    <w:rsid w:val="00AC7386"/>
    <w:rsid w:val="00AD0192"/>
    <w:rsid w:val="00AD3B65"/>
    <w:rsid w:val="00AE25E2"/>
    <w:rsid w:val="00AF45E6"/>
    <w:rsid w:val="00AF4D94"/>
    <w:rsid w:val="00B1040C"/>
    <w:rsid w:val="00B20029"/>
    <w:rsid w:val="00B20D49"/>
    <w:rsid w:val="00B2331E"/>
    <w:rsid w:val="00B27325"/>
    <w:rsid w:val="00B32D1E"/>
    <w:rsid w:val="00B349EB"/>
    <w:rsid w:val="00B34E4C"/>
    <w:rsid w:val="00B41491"/>
    <w:rsid w:val="00B41CD5"/>
    <w:rsid w:val="00B428AA"/>
    <w:rsid w:val="00B45773"/>
    <w:rsid w:val="00B5287A"/>
    <w:rsid w:val="00B53713"/>
    <w:rsid w:val="00B57C4C"/>
    <w:rsid w:val="00B615FD"/>
    <w:rsid w:val="00B6575D"/>
    <w:rsid w:val="00B77131"/>
    <w:rsid w:val="00B80592"/>
    <w:rsid w:val="00B84ECF"/>
    <w:rsid w:val="00B85133"/>
    <w:rsid w:val="00B85CB0"/>
    <w:rsid w:val="00B866DB"/>
    <w:rsid w:val="00B94195"/>
    <w:rsid w:val="00B94ACE"/>
    <w:rsid w:val="00B94E67"/>
    <w:rsid w:val="00BA4084"/>
    <w:rsid w:val="00BB153E"/>
    <w:rsid w:val="00BB16EF"/>
    <w:rsid w:val="00BB673B"/>
    <w:rsid w:val="00BB7DF3"/>
    <w:rsid w:val="00BC1F74"/>
    <w:rsid w:val="00BC5CBE"/>
    <w:rsid w:val="00BD1561"/>
    <w:rsid w:val="00BD1F2C"/>
    <w:rsid w:val="00BD3922"/>
    <w:rsid w:val="00BD6F96"/>
    <w:rsid w:val="00BE6729"/>
    <w:rsid w:val="00BF07F7"/>
    <w:rsid w:val="00BF190F"/>
    <w:rsid w:val="00BF3990"/>
    <w:rsid w:val="00BF40B7"/>
    <w:rsid w:val="00BF4CD7"/>
    <w:rsid w:val="00BF4CF5"/>
    <w:rsid w:val="00C10D09"/>
    <w:rsid w:val="00C13A93"/>
    <w:rsid w:val="00C145ED"/>
    <w:rsid w:val="00C15365"/>
    <w:rsid w:val="00C16D65"/>
    <w:rsid w:val="00C23056"/>
    <w:rsid w:val="00C243D7"/>
    <w:rsid w:val="00C24EF4"/>
    <w:rsid w:val="00C25B37"/>
    <w:rsid w:val="00C33020"/>
    <w:rsid w:val="00C345C0"/>
    <w:rsid w:val="00C35298"/>
    <w:rsid w:val="00C36861"/>
    <w:rsid w:val="00C40522"/>
    <w:rsid w:val="00C453F6"/>
    <w:rsid w:val="00C4601C"/>
    <w:rsid w:val="00C4695A"/>
    <w:rsid w:val="00C51665"/>
    <w:rsid w:val="00C55090"/>
    <w:rsid w:val="00C67F42"/>
    <w:rsid w:val="00C72484"/>
    <w:rsid w:val="00C900FB"/>
    <w:rsid w:val="00C91E65"/>
    <w:rsid w:val="00C938E8"/>
    <w:rsid w:val="00C951E9"/>
    <w:rsid w:val="00C9545D"/>
    <w:rsid w:val="00C96E82"/>
    <w:rsid w:val="00CA12AD"/>
    <w:rsid w:val="00CA32F0"/>
    <w:rsid w:val="00CA5C02"/>
    <w:rsid w:val="00CA6295"/>
    <w:rsid w:val="00CB20CC"/>
    <w:rsid w:val="00CB2C52"/>
    <w:rsid w:val="00CB389D"/>
    <w:rsid w:val="00CB6988"/>
    <w:rsid w:val="00CB7C63"/>
    <w:rsid w:val="00CC158E"/>
    <w:rsid w:val="00CC17C9"/>
    <w:rsid w:val="00CC5275"/>
    <w:rsid w:val="00CC5AD7"/>
    <w:rsid w:val="00CC5CD6"/>
    <w:rsid w:val="00CC6CDA"/>
    <w:rsid w:val="00CD1D5A"/>
    <w:rsid w:val="00CD4F7E"/>
    <w:rsid w:val="00CD6740"/>
    <w:rsid w:val="00CD6B91"/>
    <w:rsid w:val="00CD6D02"/>
    <w:rsid w:val="00CE598A"/>
    <w:rsid w:val="00CF0006"/>
    <w:rsid w:val="00CF114E"/>
    <w:rsid w:val="00CF2A15"/>
    <w:rsid w:val="00CF7316"/>
    <w:rsid w:val="00D01FE0"/>
    <w:rsid w:val="00D032D5"/>
    <w:rsid w:val="00D044B0"/>
    <w:rsid w:val="00D132F5"/>
    <w:rsid w:val="00D14610"/>
    <w:rsid w:val="00D205F1"/>
    <w:rsid w:val="00D2122B"/>
    <w:rsid w:val="00D2513F"/>
    <w:rsid w:val="00D33669"/>
    <w:rsid w:val="00D357E3"/>
    <w:rsid w:val="00D4073B"/>
    <w:rsid w:val="00D43FAF"/>
    <w:rsid w:val="00D449F6"/>
    <w:rsid w:val="00D45CCB"/>
    <w:rsid w:val="00D46671"/>
    <w:rsid w:val="00D55E45"/>
    <w:rsid w:val="00D56257"/>
    <w:rsid w:val="00D562E4"/>
    <w:rsid w:val="00D61821"/>
    <w:rsid w:val="00D6474E"/>
    <w:rsid w:val="00D65441"/>
    <w:rsid w:val="00D710BE"/>
    <w:rsid w:val="00D7163E"/>
    <w:rsid w:val="00D72BF0"/>
    <w:rsid w:val="00D733B4"/>
    <w:rsid w:val="00D73ABE"/>
    <w:rsid w:val="00D74BA7"/>
    <w:rsid w:val="00D76A03"/>
    <w:rsid w:val="00D80AC0"/>
    <w:rsid w:val="00D812B9"/>
    <w:rsid w:val="00D84D29"/>
    <w:rsid w:val="00D9054F"/>
    <w:rsid w:val="00D971B4"/>
    <w:rsid w:val="00DA1684"/>
    <w:rsid w:val="00DA1E49"/>
    <w:rsid w:val="00DA26BD"/>
    <w:rsid w:val="00DA414C"/>
    <w:rsid w:val="00DB1960"/>
    <w:rsid w:val="00DB383A"/>
    <w:rsid w:val="00DB3E29"/>
    <w:rsid w:val="00DC027C"/>
    <w:rsid w:val="00DC3166"/>
    <w:rsid w:val="00DC37B7"/>
    <w:rsid w:val="00DD125E"/>
    <w:rsid w:val="00DD290A"/>
    <w:rsid w:val="00DD3B4A"/>
    <w:rsid w:val="00DD4830"/>
    <w:rsid w:val="00DD5008"/>
    <w:rsid w:val="00DE0730"/>
    <w:rsid w:val="00DE1B17"/>
    <w:rsid w:val="00DE36EC"/>
    <w:rsid w:val="00DE6294"/>
    <w:rsid w:val="00DF09A4"/>
    <w:rsid w:val="00DF6F3D"/>
    <w:rsid w:val="00E0361A"/>
    <w:rsid w:val="00E03D4F"/>
    <w:rsid w:val="00E03E08"/>
    <w:rsid w:val="00E04281"/>
    <w:rsid w:val="00E04F3E"/>
    <w:rsid w:val="00E06116"/>
    <w:rsid w:val="00E13442"/>
    <w:rsid w:val="00E15941"/>
    <w:rsid w:val="00E16306"/>
    <w:rsid w:val="00E1640A"/>
    <w:rsid w:val="00E16D47"/>
    <w:rsid w:val="00E2277D"/>
    <w:rsid w:val="00E2662A"/>
    <w:rsid w:val="00E321F2"/>
    <w:rsid w:val="00E3652D"/>
    <w:rsid w:val="00E40C9F"/>
    <w:rsid w:val="00E43959"/>
    <w:rsid w:val="00E53397"/>
    <w:rsid w:val="00E53B53"/>
    <w:rsid w:val="00E53CBE"/>
    <w:rsid w:val="00E53F8D"/>
    <w:rsid w:val="00E6020A"/>
    <w:rsid w:val="00E611D5"/>
    <w:rsid w:val="00E62F95"/>
    <w:rsid w:val="00E633C8"/>
    <w:rsid w:val="00E7016B"/>
    <w:rsid w:val="00E71D36"/>
    <w:rsid w:val="00E723BB"/>
    <w:rsid w:val="00E817CF"/>
    <w:rsid w:val="00E81FE1"/>
    <w:rsid w:val="00E821D5"/>
    <w:rsid w:val="00E8511D"/>
    <w:rsid w:val="00E86A41"/>
    <w:rsid w:val="00EA33C8"/>
    <w:rsid w:val="00EA7370"/>
    <w:rsid w:val="00EC1B19"/>
    <w:rsid w:val="00EC28D7"/>
    <w:rsid w:val="00EC2F71"/>
    <w:rsid w:val="00EC50D2"/>
    <w:rsid w:val="00EC69CA"/>
    <w:rsid w:val="00ED0C3A"/>
    <w:rsid w:val="00EE1796"/>
    <w:rsid w:val="00EE1A63"/>
    <w:rsid w:val="00EE2880"/>
    <w:rsid w:val="00EF0446"/>
    <w:rsid w:val="00EF4995"/>
    <w:rsid w:val="00EF7AB8"/>
    <w:rsid w:val="00EF7E3C"/>
    <w:rsid w:val="00F00C28"/>
    <w:rsid w:val="00F0321D"/>
    <w:rsid w:val="00F11AB9"/>
    <w:rsid w:val="00F12DC5"/>
    <w:rsid w:val="00F14EB6"/>
    <w:rsid w:val="00F15FAA"/>
    <w:rsid w:val="00F160C3"/>
    <w:rsid w:val="00F1649B"/>
    <w:rsid w:val="00F20223"/>
    <w:rsid w:val="00F251D9"/>
    <w:rsid w:val="00F27A15"/>
    <w:rsid w:val="00F32F33"/>
    <w:rsid w:val="00F42910"/>
    <w:rsid w:val="00F44684"/>
    <w:rsid w:val="00F45267"/>
    <w:rsid w:val="00F45791"/>
    <w:rsid w:val="00F4717A"/>
    <w:rsid w:val="00F47F6D"/>
    <w:rsid w:val="00F50751"/>
    <w:rsid w:val="00F50B17"/>
    <w:rsid w:val="00F514E6"/>
    <w:rsid w:val="00F516B2"/>
    <w:rsid w:val="00F5427D"/>
    <w:rsid w:val="00F5569B"/>
    <w:rsid w:val="00F55EFE"/>
    <w:rsid w:val="00F64D69"/>
    <w:rsid w:val="00F658A6"/>
    <w:rsid w:val="00F66248"/>
    <w:rsid w:val="00F66342"/>
    <w:rsid w:val="00F75687"/>
    <w:rsid w:val="00F803CA"/>
    <w:rsid w:val="00F81E22"/>
    <w:rsid w:val="00F85626"/>
    <w:rsid w:val="00F9505E"/>
    <w:rsid w:val="00FA0EF1"/>
    <w:rsid w:val="00FA2B9D"/>
    <w:rsid w:val="00FA422A"/>
    <w:rsid w:val="00FA60D9"/>
    <w:rsid w:val="00FA758B"/>
    <w:rsid w:val="00FB1D8D"/>
    <w:rsid w:val="00FB5E3B"/>
    <w:rsid w:val="00FB678D"/>
    <w:rsid w:val="00FB6C9B"/>
    <w:rsid w:val="00FC00FA"/>
    <w:rsid w:val="00FD02F2"/>
    <w:rsid w:val="00FE6D52"/>
    <w:rsid w:val="00FF46E5"/>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4DA923"/>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4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 w:type="character" w:styleId="nfasissutil">
    <w:name w:val="Subtle Emphasis"/>
    <w:basedOn w:val="Fuentedeprrafopredeter"/>
    <w:uiPriority w:val="19"/>
    <w:qFormat/>
    <w:rsid w:val="0004140B"/>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567734">
      <w:bodyDiv w:val="1"/>
      <w:marLeft w:val="0"/>
      <w:marRight w:val="0"/>
      <w:marTop w:val="0"/>
      <w:marBottom w:val="0"/>
      <w:divBdr>
        <w:top w:val="none" w:sz="0" w:space="0" w:color="auto"/>
        <w:left w:val="none" w:sz="0" w:space="0" w:color="auto"/>
        <w:bottom w:val="none" w:sz="0" w:space="0" w:color="auto"/>
        <w:right w:val="none" w:sz="0" w:space="0" w:color="auto"/>
      </w:divBdr>
    </w:div>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1767194741">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D1DF7-734D-4453-8B03-B97C5E62D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1002</Words>
  <Characters>5515</Characters>
  <Application>Microsoft Office Word</Application>
  <DocSecurity>0</DocSecurity>
  <Lines>45</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Alejandra Ramirez</cp:lastModifiedBy>
  <cp:revision>8</cp:revision>
  <cp:lastPrinted>2019-06-25T13:24:00Z</cp:lastPrinted>
  <dcterms:created xsi:type="dcterms:W3CDTF">2020-04-26T18:04:00Z</dcterms:created>
  <dcterms:modified xsi:type="dcterms:W3CDTF">2020-04-28T00:08:00Z</dcterms:modified>
</cp:coreProperties>
</file>