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</w:t>
      </w:r>
      <w:r w:rsidR="004E1D8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YUNTAMIENTO DE LEÓN, GUANAJUATO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027DA" w:rsidRDefault="002027DA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bookmarkStart w:id="0" w:name="_GoBack"/>
      <w:bookmarkEnd w:id="0"/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FA018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304D9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</w:t>
      </w:r>
      <w:r w:rsidR="001157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del </w:t>
      </w:r>
      <w:proofErr w:type="spellStart"/>
      <w:r w:rsidR="001157B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1157B4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304D9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 Mayo tramo calle Centenario a </w:t>
      </w:r>
      <w:proofErr w:type="spellStart"/>
      <w:r w:rsidR="00304D97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04D97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FA0181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4D9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27.12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304D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veintisiete punto</w:t>
      </w:r>
      <w:proofErr w:type="gramEnd"/>
      <w:r w:rsidR="00304D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doce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157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una superficie de construcción de </w:t>
      </w:r>
      <w:r w:rsidR="00B2651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14.4</w:t>
      </w:r>
      <w:r w:rsidR="001157B4" w:rsidRPr="001157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</w:t>
      </w:r>
      <w:r w:rsidR="001157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157B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1157B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1157B4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 </w:t>
      </w:r>
      <w:r w:rsidR="001157B4" w:rsidRPr="001157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catorce punto </w:t>
      </w:r>
      <w:r w:rsidR="00B265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1157B4" w:rsidRPr="001157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</w:t>
      </w:r>
      <w:r w:rsidR="001157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4D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 inmueble identificado como finca urbana marcada con el número 1025 de la calle Río Mayo</w:t>
      </w:r>
      <w:r w:rsidR="001157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la colonia Las Margaritas</w:t>
      </w:r>
      <w:r w:rsidR="00304D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</w:t>
      </w:r>
      <w:r w:rsidR="001157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304D97" w:rsidRDefault="00304D97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304D9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La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Enriqueta Estrada Martínez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8,385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9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agosto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ño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1974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tirada 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Trueba Olivares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titular de la Notaría Púbica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9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73885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CD7016" w:rsidRDefault="00CD701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36</w:t>
      </w:r>
      <w:r w:rsidR="00304D97">
        <w:rPr>
          <w:rFonts w:ascii="Arial" w:eastAsia="Times New Roman" w:hAnsi="Arial" w:cs="Arial"/>
          <w:sz w:val="28"/>
          <w:szCs w:val="28"/>
          <w:lang w:eastAsia="es-ES"/>
        </w:rPr>
        <w:t>5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0</w:t>
      </w:r>
      <w:r w:rsidR="00304D97">
        <w:rPr>
          <w:rFonts w:ascii="Arial" w:eastAsia="Times New Roman" w:hAnsi="Arial" w:cs="Arial"/>
          <w:sz w:val="28"/>
          <w:szCs w:val="28"/>
          <w:lang w:eastAsia="es-ES"/>
        </w:rPr>
        <w:t>2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75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CD7016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="00304D97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a</w:t>
      </w:r>
      <w:r w:rsidR="00304D97">
        <w:rPr>
          <w:rFonts w:ascii="Arial" w:eastAsia="Times New Roman" w:hAnsi="Arial" w:cs="Arial"/>
          <w:sz w:val="28"/>
          <w:szCs w:val="28"/>
          <w:lang w:eastAsia="es-ES"/>
        </w:rPr>
        <w:t>bril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FA0181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III.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304D97">
        <w:rPr>
          <w:rFonts w:cs="Arial"/>
          <w:b/>
          <w:sz w:val="28"/>
          <w:szCs w:val="28"/>
        </w:rPr>
        <w:t>72,000.00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304D97">
        <w:rPr>
          <w:rFonts w:cs="Arial"/>
          <w:b/>
          <w:sz w:val="28"/>
          <w:szCs w:val="28"/>
        </w:rPr>
        <w:t>Setenta y dos</w:t>
      </w:r>
      <w:r w:rsidR="00E53326">
        <w:rPr>
          <w:rFonts w:cs="Arial"/>
          <w:b/>
          <w:sz w:val="28"/>
          <w:szCs w:val="28"/>
        </w:rPr>
        <w:t xml:space="preserve"> mil pesos </w:t>
      </w:r>
      <w:r w:rsidR="00E53326" w:rsidRPr="007D3732">
        <w:rPr>
          <w:rFonts w:cs="Arial"/>
          <w:b/>
          <w:sz w:val="28"/>
          <w:szCs w:val="28"/>
        </w:rPr>
        <w:t>0</w:t>
      </w:r>
      <w:r w:rsidR="0025748E" w:rsidRPr="001D241A">
        <w:rPr>
          <w:rFonts w:cs="Arial"/>
          <w:b/>
          <w:sz w:val="28"/>
          <w:szCs w:val="28"/>
        </w:rPr>
        <w:t>0/100 M.N.)</w:t>
      </w:r>
      <w:r w:rsidR="0025748E" w:rsidRPr="001D241A">
        <w:rPr>
          <w:rFonts w:cs="Arial"/>
          <w:sz w:val="28"/>
          <w:szCs w:val="28"/>
        </w:rPr>
        <w:t xml:space="preserve"> y </w:t>
      </w:r>
      <w:r w:rsidR="0025748E">
        <w:rPr>
          <w:rFonts w:cs="Arial"/>
          <w:sz w:val="28"/>
          <w:szCs w:val="28"/>
        </w:rPr>
        <w:t xml:space="preserve">la cantidad de </w:t>
      </w:r>
      <w:r w:rsidR="0025748E" w:rsidRPr="001D241A">
        <w:rPr>
          <w:rFonts w:cs="Arial"/>
          <w:sz w:val="28"/>
          <w:szCs w:val="28"/>
        </w:rPr>
        <w:t xml:space="preserve">según el avalúo realizado por </w:t>
      </w:r>
      <w:r w:rsidR="00304D97">
        <w:rPr>
          <w:rFonts w:cs="Arial"/>
          <w:sz w:val="28"/>
          <w:szCs w:val="28"/>
        </w:rPr>
        <w:t xml:space="preserve">la Asociación de Valuadores del Bajío, A.C., sociedad filial del </w:t>
      </w:r>
      <w:r w:rsidR="0025748E">
        <w:rPr>
          <w:rFonts w:cs="Arial"/>
          <w:sz w:val="28"/>
          <w:szCs w:val="28"/>
        </w:rPr>
        <w:t xml:space="preserve">Colegio de </w:t>
      </w:r>
      <w:r w:rsidR="00304D97">
        <w:rPr>
          <w:rFonts w:cs="Arial"/>
          <w:sz w:val="28"/>
          <w:szCs w:val="28"/>
        </w:rPr>
        <w:t>Ingenieros Civiles de León, A.C. y del Colegio de Arquitectos de León</w:t>
      </w:r>
      <w:r w:rsidR="0025748E" w:rsidRPr="001D241A">
        <w:rPr>
          <w:rFonts w:cs="Arial"/>
          <w:sz w:val="28"/>
          <w:szCs w:val="28"/>
        </w:rPr>
        <w:t xml:space="preserve"> A.C., es de </w:t>
      </w:r>
      <w:r w:rsidR="0025748E" w:rsidRPr="001D241A">
        <w:rPr>
          <w:rFonts w:cs="Arial"/>
          <w:b/>
          <w:sz w:val="28"/>
          <w:szCs w:val="28"/>
        </w:rPr>
        <w:t>$</w:t>
      </w:r>
      <w:r w:rsidR="00304D97">
        <w:rPr>
          <w:rFonts w:cs="Arial"/>
          <w:b/>
          <w:sz w:val="28"/>
          <w:szCs w:val="28"/>
        </w:rPr>
        <w:t>68,000.00</w:t>
      </w:r>
      <w:r w:rsidR="00A93AD4" w:rsidRPr="00A93AD4">
        <w:rPr>
          <w:rFonts w:cs="Arial"/>
          <w:b/>
          <w:sz w:val="28"/>
          <w:szCs w:val="28"/>
        </w:rPr>
        <w:t xml:space="preserve"> (</w:t>
      </w:r>
      <w:r w:rsidR="00304D97">
        <w:rPr>
          <w:rFonts w:cs="Arial"/>
          <w:b/>
          <w:sz w:val="28"/>
          <w:szCs w:val="28"/>
        </w:rPr>
        <w:t>Sesenta y ocho</w:t>
      </w:r>
      <w:r w:rsidR="00607F23">
        <w:rPr>
          <w:rFonts w:cs="Arial"/>
          <w:b/>
          <w:sz w:val="28"/>
          <w:szCs w:val="28"/>
        </w:rPr>
        <w:t xml:space="preserve"> mil 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="0025748E" w:rsidRPr="001D241A">
        <w:rPr>
          <w:rFonts w:cs="Arial"/>
          <w:b/>
          <w:sz w:val="28"/>
          <w:szCs w:val="28"/>
        </w:rPr>
        <w:t>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810C2A">
        <w:rPr>
          <w:rFonts w:cs="Arial"/>
          <w:sz w:val="28"/>
          <w:szCs w:val="28"/>
        </w:rPr>
        <w:t xml:space="preserve">de </w:t>
      </w:r>
      <w:r w:rsidR="009F2D96" w:rsidRPr="00810C2A">
        <w:rPr>
          <w:rFonts w:cs="Arial"/>
          <w:b/>
          <w:sz w:val="28"/>
          <w:szCs w:val="28"/>
        </w:rPr>
        <w:t>$</w:t>
      </w:r>
      <w:r w:rsidR="004E1D8B" w:rsidRPr="00810C2A">
        <w:rPr>
          <w:rFonts w:cs="Arial"/>
          <w:b/>
          <w:sz w:val="28"/>
          <w:szCs w:val="28"/>
        </w:rPr>
        <w:t>70,000</w:t>
      </w:r>
      <w:r w:rsidR="0025748E" w:rsidRPr="00810C2A">
        <w:rPr>
          <w:rFonts w:cs="Arial"/>
          <w:b/>
          <w:sz w:val="28"/>
          <w:szCs w:val="28"/>
        </w:rPr>
        <w:t>.00 (</w:t>
      </w:r>
      <w:r w:rsidR="004E1D8B" w:rsidRPr="00810C2A">
        <w:rPr>
          <w:rFonts w:cs="Arial"/>
          <w:b/>
          <w:sz w:val="28"/>
          <w:szCs w:val="28"/>
        </w:rPr>
        <w:t>Setenta</w:t>
      </w:r>
      <w:r w:rsidR="009F2D96" w:rsidRPr="00810C2A">
        <w:rPr>
          <w:rFonts w:cs="Arial"/>
          <w:b/>
          <w:sz w:val="28"/>
          <w:szCs w:val="28"/>
        </w:rPr>
        <w:t xml:space="preserve"> mil </w:t>
      </w:r>
      <w:r w:rsidR="0025748E" w:rsidRPr="00810C2A">
        <w:rPr>
          <w:rFonts w:cs="Arial"/>
          <w:b/>
          <w:sz w:val="28"/>
          <w:szCs w:val="28"/>
        </w:rPr>
        <w:t xml:space="preserve">pesos 00/100 M.N.) </w:t>
      </w:r>
      <w:r w:rsidR="0025748E" w:rsidRPr="00810C2A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66EEE" w:rsidRDefault="00266EE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66EEE" w:rsidRDefault="00266EE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66EEE" w:rsidRDefault="00266EE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66EEE" w:rsidRDefault="00266EE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4D97" w:rsidRDefault="00304D97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304D97" w:rsidRDefault="00304D97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66EEE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02402D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02402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304D97" w:rsidRPr="00304D9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la calle Río Mayo tramo calle Centenario a </w:t>
      </w:r>
      <w:proofErr w:type="spellStart"/>
      <w:r w:rsidR="00304D97" w:rsidRPr="00304D97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04D97" w:rsidRPr="00304D97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02402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66EE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27.12</w:t>
      </w:r>
      <w:r w:rsidR="00266EE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66EE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66EE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266E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veintisiete punto</w:t>
      </w:r>
      <w:proofErr w:type="gramEnd"/>
      <w:r w:rsidR="00266E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doce </w:t>
      </w:r>
      <w:r w:rsidR="00266EE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266E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266EE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14.4</w:t>
      </w:r>
      <w:r w:rsidR="00266EEE" w:rsidRPr="001157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</w:t>
      </w:r>
      <w:r w:rsidR="00266E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66EE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266EE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66EEE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 </w:t>
      </w:r>
      <w:r w:rsidR="00266EEE" w:rsidRPr="001157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catorce punto </w:t>
      </w:r>
      <w:r w:rsidR="00266E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266EEE" w:rsidRPr="001157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</w:t>
      </w:r>
      <w:r w:rsidR="00266EE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66E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 inmueble identificado como finca urbana marcada con el número 1025 de la calle Río Mayo de la colonia Las Margaritas</w:t>
      </w:r>
      <w:r w:rsidR="00266EEE" w:rsidRPr="00304D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4D97" w:rsidRPr="00304D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propiedad de</w:t>
      </w:r>
      <w:r w:rsidR="00304D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304D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07F23" w:rsidRP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304D97" w:rsidRPr="00304D9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Enriqueta Estrada Martínez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266EEE" w:rsidRDefault="00266EEE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E1D8B" w:rsidRPr="003F0291">
        <w:rPr>
          <w:rFonts w:ascii="Arial" w:eastAsia="Times New Roman" w:hAnsi="Arial" w:cs="Arial"/>
          <w:b/>
          <w:sz w:val="28"/>
          <w:szCs w:val="28"/>
          <w:lang w:eastAsia="es-ES"/>
        </w:rPr>
        <w:t>$70,000.00 (Setenta mil pesos 00/100 M.N.)</w:t>
      </w:r>
      <w:r w:rsidR="004E1D8B" w:rsidRPr="004E1D8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4E1D8B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3F0291" w:rsidRDefault="00386915" w:rsidP="00386915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3F0291">
        <w:rPr>
          <w:rFonts w:ascii="Arial" w:hAnsi="Arial" w:cs="Arial"/>
          <w:b/>
          <w:sz w:val="24"/>
          <w:szCs w:val="24"/>
        </w:rPr>
        <w:t>“2020, AÑO DE LEONA VICARIO BENEMÉRITA MADRE DE LA PATRIA”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D7016">
        <w:rPr>
          <w:rFonts w:ascii="Arial" w:hAnsi="Arial" w:cs="Arial"/>
          <w:b/>
          <w:sz w:val="26"/>
          <w:szCs w:val="26"/>
        </w:rPr>
        <w:t>Gto</w:t>
      </w:r>
      <w:proofErr w:type="spellEnd"/>
      <w:r w:rsidR="00EF7AB8" w:rsidRPr="00CD7016">
        <w:rPr>
          <w:rFonts w:ascii="Arial" w:hAnsi="Arial" w:cs="Arial"/>
          <w:b/>
          <w:sz w:val="26"/>
          <w:szCs w:val="26"/>
        </w:rPr>
        <w:t xml:space="preserve">., </w:t>
      </w:r>
      <w:r w:rsidR="004E1D8B">
        <w:rPr>
          <w:rFonts w:ascii="Arial" w:hAnsi="Arial" w:cs="Arial"/>
          <w:b/>
          <w:sz w:val="26"/>
          <w:szCs w:val="26"/>
        </w:rPr>
        <w:t xml:space="preserve">27 </w:t>
      </w:r>
      <w:r w:rsidR="00EF7AB8" w:rsidRPr="00CD7016">
        <w:rPr>
          <w:rFonts w:ascii="Arial" w:hAnsi="Arial" w:cs="Arial"/>
          <w:b/>
          <w:sz w:val="26"/>
          <w:szCs w:val="26"/>
        </w:rPr>
        <w:t>de abril de 2020</w:t>
      </w:r>
    </w:p>
    <w:p w:rsidR="003F0291" w:rsidRDefault="003F0291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E53326" w:rsidRDefault="000B6C2A" w:rsidP="00E53326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E53326" w:rsidRDefault="00E53326" w:rsidP="00E53326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E53326" w:rsidRDefault="00E53326" w:rsidP="00E53326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E53326" w:rsidRDefault="00E53326" w:rsidP="00E53326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E53326" w:rsidRDefault="00E53326" w:rsidP="00E53326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E53326" w:rsidRDefault="00E53326" w:rsidP="00E53326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E53326" w:rsidRDefault="00E53326" w:rsidP="00E53326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</w:p>
    <w:p w:rsidR="00E53326" w:rsidRDefault="00E53326" w:rsidP="00E53326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E53326" w:rsidRDefault="00E53326" w:rsidP="00E53326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E53326" w:rsidRDefault="00E53326" w:rsidP="00E53326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E53326" w:rsidRDefault="00E53326" w:rsidP="00E53326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E53326" w:rsidRPr="000B6C2A" w:rsidRDefault="00E53326" w:rsidP="00E53326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0B6C2A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Pr="000B6C2A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  <w:r w:rsidRPr="000B6C2A">
        <w:rPr>
          <w:rFonts w:ascii="Arial" w:hAnsi="Arial" w:cs="Arial"/>
          <w:b/>
          <w:sz w:val="28"/>
          <w:szCs w:val="28"/>
        </w:rPr>
        <w:t>VANESSA MONTES DE OCA MAYAGOITIA</w:t>
      </w:r>
    </w:p>
    <w:p w:rsidR="00E53326" w:rsidRPr="000B6C2A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  <w:r w:rsidRPr="000B6C2A">
        <w:rPr>
          <w:rFonts w:ascii="Arial" w:hAnsi="Arial" w:cs="Arial"/>
          <w:b/>
          <w:sz w:val="28"/>
          <w:szCs w:val="28"/>
        </w:rPr>
        <w:t>REGIDORA</w:t>
      </w:r>
    </w:p>
    <w:p w:rsidR="00E53326" w:rsidRPr="000B6C2A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</w:p>
    <w:p w:rsidR="00E53326" w:rsidRPr="000B6C2A" w:rsidRDefault="00E53326" w:rsidP="00E53326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0B6C2A">
        <w:rPr>
          <w:rFonts w:ascii="Arial" w:hAnsi="Arial" w:cs="Arial"/>
          <w:b/>
          <w:sz w:val="28"/>
          <w:szCs w:val="28"/>
        </w:rPr>
        <w:tab/>
      </w:r>
    </w:p>
    <w:p w:rsidR="00E53326" w:rsidRPr="000B6C2A" w:rsidRDefault="00E53326" w:rsidP="00E53326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0B6C2A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Pr="000B6C2A" w:rsidRDefault="00E53326" w:rsidP="00E53326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0B6C2A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E53326" w:rsidRPr="000B6C2A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0B6C2A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E53326" w:rsidRPr="000B6C2A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53326" w:rsidRDefault="00E53326" w:rsidP="00E53326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0B6C2A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E53326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53326" w:rsidRDefault="00E53326" w:rsidP="00E53326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E53326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</w:p>
    <w:p w:rsidR="00E53326" w:rsidRDefault="00E53326" w:rsidP="00E53326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E53326" w:rsidRDefault="00E53326" w:rsidP="00E53326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E53326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</w:p>
    <w:p w:rsidR="00E53326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</w:p>
    <w:p w:rsidR="00E53326" w:rsidRDefault="00E53326" w:rsidP="00E53326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E53326" w:rsidRDefault="00E53326" w:rsidP="00E5332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E53326" w:rsidRDefault="00E53326" w:rsidP="00E53326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53326" w:rsidRDefault="00E53326" w:rsidP="00E53326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53326" w:rsidRDefault="00E53326" w:rsidP="00E53326">
      <w:pPr>
        <w:spacing w:after="0"/>
        <w:rPr>
          <w:rFonts w:ascii="Arial" w:hAnsi="Arial" w:cs="Arial"/>
          <w:b/>
          <w:sz w:val="28"/>
          <w:szCs w:val="28"/>
        </w:rPr>
      </w:pPr>
    </w:p>
    <w:p w:rsidR="003F0291" w:rsidRDefault="003F0291" w:rsidP="0025748E">
      <w:pPr>
        <w:spacing w:after="0"/>
        <w:rPr>
          <w:rFonts w:ascii="Arial" w:hAnsi="Arial" w:cs="Arial"/>
          <w:b/>
          <w:sz w:val="28"/>
          <w:szCs w:val="28"/>
        </w:rPr>
      </w:pPr>
    </w:p>
    <w:sectPr w:rsidR="003F0291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30" w:rsidRDefault="001F7630">
      <w:pPr>
        <w:spacing w:after="0" w:line="240" w:lineRule="auto"/>
      </w:pPr>
      <w:r>
        <w:separator/>
      </w:r>
    </w:p>
  </w:endnote>
  <w:endnote w:type="continuationSeparator" w:id="0">
    <w:p w:rsidR="001F7630" w:rsidRDefault="001F7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B2651D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denominada </w:t>
        </w:r>
        <w:r w:rsidRPr="00B2651D">
          <w:rPr>
            <w:sz w:val="14"/>
            <w:szCs w:val="14"/>
          </w:rPr>
          <w:t xml:space="preserve">“Pavimentación del </w:t>
        </w:r>
        <w:proofErr w:type="spellStart"/>
        <w:r w:rsidRPr="00B2651D">
          <w:rPr>
            <w:sz w:val="14"/>
            <w:szCs w:val="14"/>
          </w:rPr>
          <w:t>Blvd</w:t>
        </w:r>
        <w:proofErr w:type="spellEnd"/>
        <w:r w:rsidRPr="00B2651D">
          <w:rPr>
            <w:sz w:val="14"/>
            <w:szCs w:val="14"/>
          </w:rPr>
          <w:t xml:space="preserve">. Río Mayo tramo calle Centenario a </w:t>
        </w:r>
        <w:proofErr w:type="spellStart"/>
        <w:r w:rsidRPr="00B2651D">
          <w:rPr>
            <w:sz w:val="14"/>
            <w:szCs w:val="14"/>
          </w:rPr>
          <w:t>Blvd</w:t>
        </w:r>
        <w:proofErr w:type="spellEnd"/>
        <w:r w:rsidRPr="00B2651D">
          <w:rPr>
            <w:sz w:val="14"/>
            <w:szCs w:val="14"/>
          </w:rPr>
          <w:t>. Hermanos Aldama”</w:t>
        </w:r>
        <w:r w:rsidR="009F2D96">
          <w:rPr>
            <w:sz w:val="14"/>
            <w:szCs w:val="14"/>
          </w:rPr>
          <w:t xml:space="preserve">,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>especto de una superficie de</w:t>
        </w:r>
        <w:r>
          <w:rPr>
            <w:sz w:val="14"/>
            <w:szCs w:val="14"/>
          </w:rPr>
          <w:t xml:space="preserve"> terreno de 27.12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 xml:space="preserve"> y una superficie de construcción de 14.40 m2.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2027DA" w:rsidRPr="002027DA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30" w:rsidRDefault="001F7630">
      <w:pPr>
        <w:spacing w:after="0" w:line="240" w:lineRule="auto"/>
      </w:pPr>
      <w:r>
        <w:separator/>
      </w:r>
    </w:p>
  </w:footnote>
  <w:footnote w:type="continuationSeparator" w:id="0">
    <w:p w:rsidR="001F7630" w:rsidRDefault="001F7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402D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B6C2A"/>
    <w:rsid w:val="000C4D4E"/>
    <w:rsid w:val="000E4793"/>
    <w:rsid w:val="000F006C"/>
    <w:rsid w:val="000F3694"/>
    <w:rsid w:val="00101EE3"/>
    <w:rsid w:val="00104D58"/>
    <w:rsid w:val="00111DF2"/>
    <w:rsid w:val="001157B4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050"/>
    <w:rsid w:val="001E5216"/>
    <w:rsid w:val="001F0EDE"/>
    <w:rsid w:val="001F2FA8"/>
    <w:rsid w:val="001F6400"/>
    <w:rsid w:val="001F7630"/>
    <w:rsid w:val="002001FA"/>
    <w:rsid w:val="00200B3F"/>
    <w:rsid w:val="002027DA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EEE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B2691"/>
    <w:rsid w:val="002C17ED"/>
    <w:rsid w:val="002C1BC2"/>
    <w:rsid w:val="002C27CD"/>
    <w:rsid w:val="002C6D53"/>
    <w:rsid w:val="002D246A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04D97"/>
    <w:rsid w:val="00311281"/>
    <w:rsid w:val="003113C2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0291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1D8B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C6A3F"/>
    <w:rsid w:val="006E0AD7"/>
    <w:rsid w:val="006E42AB"/>
    <w:rsid w:val="006E6841"/>
    <w:rsid w:val="006F1B14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3732"/>
    <w:rsid w:val="007D46F5"/>
    <w:rsid w:val="007D5C0B"/>
    <w:rsid w:val="007D73B7"/>
    <w:rsid w:val="007E6878"/>
    <w:rsid w:val="007F5705"/>
    <w:rsid w:val="007F7C5B"/>
    <w:rsid w:val="007F7FF8"/>
    <w:rsid w:val="00810C2A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531D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3AD4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651D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25AD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12C"/>
    <w:rsid w:val="00C25B37"/>
    <w:rsid w:val="00C26FDC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2949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26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CEE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DD9"/>
    <w:rsid w:val="00F32F33"/>
    <w:rsid w:val="00F42910"/>
    <w:rsid w:val="00F45267"/>
    <w:rsid w:val="00F45791"/>
    <w:rsid w:val="00F459CE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0181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99B0C7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53965-8BD3-4DCE-B73D-DCC40CC5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994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27</cp:revision>
  <cp:lastPrinted>2020-03-31T18:45:00Z</cp:lastPrinted>
  <dcterms:created xsi:type="dcterms:W3CDTF">2020-03-28T21:34:00Z</dcterms:created>
  <dcterms:modified xsi:type="dcterms:W3CDTF">2020-04-28T00:17:00Z</dcterms:modified>
</cp:coreProperties>
</file>