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0019D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Mayo tramo de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Centenario a </w:t>
      </w:r>
      <w:proofErr w:type="spellStart"/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74262" w:rsidRPr="00515F4B" w:rsidRDefault="000019D1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inmueble afectado corresponde a una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superficie de terreno de</w:t>
      </w:r>
      <w:r w:rsidR="0033056A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44.14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cuarenta y </w:t>
      </w:r>
      <w:proofErr w:type="gramStart"/>
      <w:r w:rsidR="0033056A">
        <w:rPr>
          <w:rFonts w:ascii="Arial" w:eastAsia="Times New Roman" w:hAnsi="Arial" w:cs="Arial"/>
          <w:sz w:val="28"/>
          <w:szCs w:val="28"/>
          <w:lang w:eastAsia="es-ES"/>
        </w:rPr>
        <w:t>cuatro punto</w:t>
      </w:r>
      <w:proofErr w:type="gramEnd"/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 catorce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superficie de construcción de </w:t>
      </w:r>
      <w:r w:rsidR="0033056A">
        <w:rPr>
          <w:rFonts w:ascii="Arial" w:eastAsia="Times New Roman" w:hAnsi="Arial" w:cs="Arial"/>
          <w:b/>
          <w:sz w:val="28"/>
          <w:szCs w:val="28"/>
          <w:lang w:eastAsia="es-ES"/>
        </w:rPr>
        <w:t>12.95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>doce punto noventa y cinco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como finca 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urbana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marcada con el </w:t>
      </w:r>
      <w:r w:rsidR="007A194F" w:rsidRPr="00515F4B">
        <w:rPr>
          <w:rFonts w:ascii="Arial" w:eastAsia="Times New Roman" w:hAnsi="Arial" w:cs="Arial"/>
          <w:sz w:val="28"/>
          <w:szCs w:val="28"/>
          <w:lang w:eastAsia="es-ES"/>
        </w:rPr>
        <w:t>número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 xml:space="preserve"> 1039 antes 769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la calle R</w:t>
      </w:r>
      <w:r w:rsidR="007A194F" w:rsidRPr="00515F4B">
        <w:rPr>
          <w:rFonts w:ascii="Arial" w:eastAsia="Times New Roman" w:hAnsi="Arial" w:cs="Arial"/>
          <w:sz w:val="28"/>
          <w:szCs w:val="28"/>
          <w:lang w:eastAsia="es-ES"/>
        </w:rPr>
        <w:t>í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o Mayo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>, Cuartel XIV Manzana 13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CA6B37" w:rsidRPr="00CA3AB9">
        <w:rPr>
          <w:rFonts w:ascii="Arial" w:eastAsia="Times New Roman" w:hAnsi="Arial" w:cs="Arial"/>
          <w:sz w:val="28"/>
          <w:szCs w:val="28"/>
          <w:lang w:eastAsia="es-ES"/>
        </w:rPr>
        <w:t xml:space="preserve">de la colonia </w:t>
      </w:r>
      <w:r w:rsidR="0033056A">
        <w:rPr>
          <w:rFonts w:ascii="Arial" w:eastAsia="Times New Roman" w:hAnsi="Arial" w:cs="Arial"/>
          <w:sz w:val="28"/>
          <w:szCs w:val="28"/>
          <w:lang w:eastAsia="es-ES"/>
        </w:rPr>
        <w:t>Barrio de San Miguel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, de esta Ciudad</w:t>
      </w:r>
      <w:r w:rsidR="0097189F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Pr="00515F4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733AF9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896F1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6B37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3056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Gabriela Laura Ramírez Alvarado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propietaria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259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</w:t>
      </w:r>
      <w:r w:rsidR="0033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15,242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</w:t>
      </w:r>
      <w:r w:rsidR="0033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33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agosto</w:t>
      </w:r>
      <w:r w:rsidR="007A194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33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2018</w:t>
      </w:r>
      <w:r w:rsidR="00B24A9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otorgada ante la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fe del </w:t>
      </w:r>
      <w:r w:rsidR="00B94188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Licenciado </w:t>
      </w:r>
      <w:r w:rsidR="00F0407F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José Ciro Guerrero G</w:t>
      </w:r>
      <w:r w:rsidR="00B94188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24A9D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titular de la Notaria Pública número </w:t>
      </w:r>
      <w:r w:rsidR="007A194F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</w:t>
      </w:r>
      <w:r w:rsidR="0033056A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</w:t>
      </w:r>
      <w:r w:rsidR="004615CF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</w:t>
      </w:r>
      <w:r w:rsid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actuando como suplente y en el</w:t>
      </w:r>
      <w:r w:rsidR="004615CF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protocolo del Notario Público número 15</w:t>
      </w:r>
      <w:r w:rsidR="00B24A9D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615CF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Licenciado Jesús Cesar Santos del Muro, ambos</w:t>
      </w:r>
      <w:r w:rsidR="00B24A9D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legal ejercicio </w:t>
      </w:r>
      <w:r w:rsidR="007E63D8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</w:t>
      </w:r>
      <w:r w:rsidR="00B94188" w:rsidRPr="00F040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Guanajuato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Guanajuato, 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folio </w:t>
      </w:r>
      <w:r w:rsidR="007E63D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real</w:t>
      </w:r>
      <w:r w:rsidR="00E851F5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</w:t>
      </w:r>
      <w:r w:rsidR="00B94188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 w:rsidR="007E63D8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33056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316209</w:t>
      </w:r>
      <w:r w:rsidR="00E851F5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F7A93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515F4B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Registro Público de la Propiedad y del Comercio de esta ciudad, con número de solicitud </w:t>
      </w:r>
      <w:r w:rsidR="004615CF">
        <w:rPr>
          <w:rFonts w:ascii="Arial" w:eastAsia="Times New Roman" w:hAnsi="Arial" w:cs="Arial"/>
          <w:sz w:val="28"/>
          <w:szCs w:val="28"/>
          <w:lang w:eastAsia="es-ES"/>
        </w:rPr>
        <w:t>3655089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4615CF">
        <w:rPr>
          <w:rFonts w:ascii="Arial" w:eastAsia="Times New Roman" w:hAnsi="Arial" w:cs="Arial"/>
          <w:sz w:val="28"/>
          <w:szCs w:val="28"/>
          <w:lang w:eastAsia="es-ES"/>
        </w:rPr>
        <w:t>2</w:t>
      </w:r>
      <w:r w:rsidR="00FC4549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4615CF">
        <w:rPr>
          <w:rFonts w:ascii="Arial" w:eastAsia="Times New Roman" w:hAnsi="Arial" w:cs="Arial"/>
          <w:sz w:val="28"/>
          <w:szCs w:val="28"/>
          <w:lang w:eastAsia="es-ES"/>
        </w:rPr>
        <w:t xml:space="preserve"> de abril de 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0019D1">
        <w:rPr>
          <w:rFonts w:cs="Arial"/>
          <w:b/>
          <w:sz w:val="28"/>
          <w:szCs w:val="28"/>
        </w:rPr>
        <w:t>.</w:t>
      </w:r>
      <w:r w:rsidR="00D032D5" w:rsidRPr="00515F4B">
        <w:rPr>
          <w:rFonts w:cs="Arial"/>
          <w:b/>
          <w:sz w:val="28"/>
          <w:szCs w:val="28"/>
        </w:rPr>
        <w:t xml:space="preserve">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B67ED3">
        <w:rPr>
          <w:rFonts w:cs="Arial"/>
          <w:b/>
          <w:sz w:val="28"/>
          <w:szCs w:val="28"/>
        </w:rPr>
        <w:t>170,400</w:t>
      </w:r>
      <w:r w:rsidR="007A194F" w:rsidRPr="00515F4B">
        <w:rPr>
          <w:rFonts w:cs="Arial"/>
          <w:b/>
          <w:sz w:val="28"/>
          <w:szCs w:val="28"/>
        </w:rPr>
        <w:t>.</w:t>
      </w:r>
      <w:r w:rsidR="00B67ED3">
        <w:rPr>
          <w:rFonts w:cs="Arial"/>
          <w:b/>
          <w:sz w:val="28"/>
          <w:szCs w:val="28"/>
        </w:rPr>
        <w:t>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7A194F" w:rsidRPr="00515F4B">
        <w:rPr>
          <w:rFonts w:cs="Arial"/>
          <w:b/>
          <w:sz w:val="28"/>
          <w:szCs w:val="28"/>
        </w:rPr>
        <w:t xml:space="preserve">Ciento </w:t>
      </w:r>
      <w:r w:rsidR="00B67ED3">
        <w:rPr>
          <w:rFonts w:cs="Arial"/>
          <w:b/>
          <w:sz w:val="28"/>
          <w:szCs w:val="28"/>
        </w:rPr>
        <w:t>setenta mil cuatrocientos pesos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97189F">
        <w:rPr>
          <w:rFonts w:cs="Arial"/>
          <w:sz w:val="28"/>
          <w:szCs w:val="28"/>
        </w:rPr>
        <w:t>$</w:t>
      </w:r>
      <w:r w:rsidR="00B67ED3" w:rsidRPr="00B67ED3">
        <w:rPr>
          <w:rFonts w:cs="Arial"/>
          <w:b/>
          <w:sz w:val="28"/>
          <w:szCs w:val="28"/>
        </w:rPr>
        <w:t>188,000.00 (Ciento ochenta y ocho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ED719E">
        <w:rPr>
          <w:rFonts w:cs="Arial"/>
          <w:b/>
          <w:sz w:val="28"/>
          <w:szCs w:val="28"/>
        </w:rPr>
        <w:t>$</w:t>
      </w:r>
      <w:r w:rsidR="00ED719E" w:rsidRPr="00ED719E">
        <w:rPr>
          <w:rFonts w:cs="Arial"/>
          <w:b/>
          <w:sz w:val="28"/>
          <w:szCs w:val="28"/>
        </w:rPr>
        <w:t>179</w:t>
      </w:r>
      <w:r w:rsidR="00B67ED3" w:rsidRPr="00ED719E">
        <w:rPr>
          <w:rFonts w:cs="Arial"/>
          <w:b/>
          <w:sz w:val="28"/>
          <w:szCs w:val="28"/>
        </w:rPr>
        <w:t>,</w:t>
      </w:r>
      <w:r w:rsidR="00ED719E" w:rsidRPr="00ED719E">
        <w:rPr>
          <w:rFonts w:cs="Arial"/>
          <w:b/>
          <w:sz w:val="28"/>
          <w:szCs w:val="28"/>
        </w:rPr>
        <w:t>20</w:t>
      </w:r>
      <w:r w:rsidR="00515F4B" w:rsidRPr="00ED719E">
        <w:rPr>
          <w:rFonts w:cs="Arial"/>
          <w:b/>
          <w:sz w:val="28"/>
          <w:szCs w:val="28"/>
        </w:rPr>
        <w:t>0</w:t>
      </w:r>
      <w:r w:rsidR="000324B4" w:rsidRPr="00ED719E">
        <w:rPr>
          <w:rFonts w:cs="Arial"/>
          <w:b/>
          <w:sz w:val="28"/>
          <w:szCs w:val="28"/>
        </w:rPr>
        <w:t>.00</w:t>
      </w:r>
      <w:r w:rsidR="00B9095B" w:rsidRPr="00ED719E">
        <w:rPr>
          <w:rFonts w:cs="Arial"/>
          <w:b/>
          <w:sz w:val="28"/>
          <w:szCs w:val="28"/>
        </w:rPr>
        <w:t xml:space="preserve"> </w:t>
      </w:r>
      <w:r w:rsidR="000324B4" w:rsidRPr="00ED719E">
        <w:rPr>
          <w:rFonts w:cs="Arial"/>
          <w:b/>
          <w:sz w:val="28"/>
          <w:szCs w:val="28"/>
        </w:rPr>
        <w:t>(</w:t>
      </w:r>
      <w:r w:rsidR="007A194F" w:rsidRPr="00ED719E">
        <w:rPr>
          <w:rFonts w:cs="Arial"/>
          <w:b/>
          <w:sz w:val="28"/>
          <w:szCs w:val="28"/>
        </w:rPr>
        <w:t xml:space="preserve">Ciento </w:t>
      </w:r>
      <w:r w:rsidR="00ED719E" w:rsidRPr="00ED719E">
        <w:rPr>
          <w:rFonts w:cs="Arial"/>
          <w:b/>
          <w:sz w:val="28"/>
          <w:szCs w:val="28"/>
        </w:rPr>
        <w:t>setenta y nueve</w:t>
      </w:r>
      <w:r w:rsidR="00B67ED3" w:rsidRPr="00ED719E">
        <w:rPr>
          <w:rFonts w:cs="Arial"/>
          <w:b/>
          <w:sz w:val="28"/>
          <w:szCs w:val="28"/>
        </w:rPr>
        <w:t xml:space="preserve"> mil</w:t>
      </w:r>
      <w:r w:rsidR="00ED719E" w:rsidRPr="00ED719E">
        <w:rPr>
          <w:rFonts w:cs="Arial"/>
          <w:b/>
          <w:sz w:val="28"/>
          <w:szCs w:val="28"/>
        </w:rPr>
        <w:t xml:space="preserve"> doscientos</w:t>
      </w:r>
      <w:r w:rsidR="000324B4" w:rsidRPr="00ED719E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0019D1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="00E3652D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B6305" w:rsidRDefault="000019D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Río Mayo tramo de calle Centenario a </w:t>
      </w:r>
      <w:proofErr w:type="spellStart"/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CA3AB9">
        <w:rPr>
          <w:rFonts w:ascii="Arial" w:eastAsia="Times New Roman" w:hAnsi="Arial" w:cs="Arial"/>
          <w:b/>
          <w:sz w:val="28"/>
          <w:szCs w:val="28"/>
          <w:lang w:eastAsia="es-ES"/>
        </w:rPr>
        <w:t>44.14</w:t>
      </w:r>
      <w:r w:rsidR="00CA3AB9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3AB9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3AB9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CA3AB9">
        <w:rPr>
          <w:rFonts w:ascii="Arial" w:eastAsia="Times New Roman" w:hAnsi="Arial" w:cs="Arial"/>
          <w:sz w:val="28"/>
          <w:szCs w:val="28"/>
          <w:lang w:eastAsia="es-ES"/>
        </w:rPr>
        <w:t xml:space="preserve">cuarenta y </w:t>
      </w:r>
      <w:proofErr w:type="gramStart"/>
      <w:r w:rsidR="00CA3AB9">
        <w:rPr>
          <w:rFonts w:ascii="Arial" w:eastAsia="Times New Roman" w:hAnsi="Arial" w:cs="Arial"/>
          <w:sz w:val="28"/>
          <w:szCs w:val="28"/>
          <w:lang w:eastAsia="es-ES"/>
        </w:rPr>
        <w:t>cuatro punto</w:t>
      </w:r>
      <w:proofErr w:type="gramEnd"/>
      <w:r w:rsidR="00CA3AB9">
        <w:rPr>
          <w:rFonts w:ascii="Arial" w:eastAsia="Times New Roman" w:hAnsi="Arial" w:cs="Arial"/>
          <w:sz w:val="28"/>
          <w:szCs w:val="28"/>
          <w:lang w:eastAsia="es-ES"/>
        </w:rPr>
        <w:t xml:space="preserve"> catorce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superficie de construcción de </w:t>
      </w:r>
      <w:r w:rsidR="00CA3AB9">
        <w:rPr>
          <w:rFonts w:ascii="Arial" w:eastAsia="Times New Roman" w:hAnsi="Arial" w:cs="Arial"/>
          <w:b/>
          <w:sz w:val="28"/>
          <w:szCs w:val="28"/>
          <w:lang w:eastAsia="es-ES"/>
        </w:rPr>
        <w:t>12.95</w:t>
      </w:r>
      <w:r w:rsidR="00CA3AB9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3AB9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3AB9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CA3AB9">
        <w:rPr>
          <w:rFonts w:ascii="Arial" w:eastAsia="Times New Roman" w:hAnsi="Arial" w:cs="Arial"/>
          <w:sz w:val="28"/>
          <w:szCs w:val="28"/>
          <w:lang w:eastAsia="es-ES"/>
        </w:rPr>
        <w:t>doce punto noventa y cinco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cual se encuentra identificado como 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finca </w:t>
      </w:r>
      <w:r w:rsidR="00CA3AB9">
        <w:rPr>
          <w:rFonts w:ascii="Arial" w:eastAsia="Times New Roman" w:hAnsi="Arial" w:cs="Arial"/>
          <w:sz w:val="28"/>
          <w:szCs w:val="28"/>
          <w:lang w:eastAsia="es-ES"/>
        </w:rPr>
        <w:t xml:space="preserve">urbana 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marcada </w:t>
      </w:r>
      <w:r w:rsidR="002B6305">
        <w:rPr>
          <w:rFonts w:ascii="Arial" w:eastAsia="Times New Roman" w:hAnsi="Arial" w:cs="Arial"/>
          <w:sz w:val="28"/>
          <w:szCs w:val="28"/>
          <w:lang w:eastAsia="es-ES"/>
        </w:rPr>
        <w:t xml:space="preserve">actualmente </w:t>
      </w:r>
      <w:r w:rsidR="00CA3AB9" w:rsidRPr="00515F4B">
        <w:rPr>
          <w:rFonts w:ascii="Arial" w:eastAsia="Times New Roman" w:hAnsi="Arial" w:cs="Arial"/>
          <w:sz w:val="28"/>
          <w:szCs w:val="28"/>
          <w:lang w:eastAsia="es-ES"/>
        </w:rPr>
        <w:t>con el número</w:t>
      </w:r>
      <w:r w:rsidR="00CA3AB9">
        <w:rPr>
          <w:rFonts w:ascii="Arial" w:eastAsia="Times New Roman" w:hAnsi="Arial" w:cs="Arial"/>
          <w:sz w:val="28"/>
          <w:szCs w:val="28"/>
          <w:lang w:eastAsia="es-ES"/>
        </w:rPr>
        <w:t xml:space="preserve"> 1039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la colonia las Margaritas, antes Barrio de San Miguel de</w:t>
      </w:r>
      <w:r w:rsidR="005F65E2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esta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 de León, Guanajuato.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CA3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Gabriela Laura Ramírez Alvarado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2B6305" w:rsidRDefault="002B6305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 documento </w:t>
      </w:r>
      <w:proofErr w:type="gramStart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0019D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97189F" w:rsidRPr="0097189F">
        <w:rPr>
          <w:rFonts w:ascii="Arial" w:eastAsia="Times New Roman" w:hAnsi="Arial" w:cs="Arial"/>
          <w:b/>
          <w:sz w:val="28"/>
          <w:szCs w:val="28"/>
          <w:lang w:val="es-ES" w:eastAsia="es-ES"/>
        </w:rPr>
        <w:t>$179,200.00 (Ciento setenta y nueve mil doscientos pesos 00/100 M.N.)</w:t>
      </w:r>
      <w:r w:rsidR="0097189F" w:rsidRPr="00ED719E">
        <w:rPr>
          <w:rFonts w:cs="Arial"/>
          <w:b/>
          <w:sz w:val="28"/>
          <w:szCs w:val="28"/>
        </w:rPr>
        <w:t xml:space="preserve">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la adquisición y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0019D1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0019D1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CUARTO.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="000A199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515F4B">
        <w:rPr>
          <w:rFonts w:ascii="Arial" w:hAnsi="Arial" w:cs="Arial"/>
          <w:b/>
          <w:sz w:val="28"/>
          <w:szCs w:val="28"/>
        </w:rPr>
        <w:t>Gto</w:t>
      </w:r>
      <w:proofErr w:type="spellEnd"/>
      <w:r w:rsidRPr="00515F4B">
        <w:rPr>
          <w:rFonts w:ascii="Arial" w:hAnsi="Arial" w:cs="Arial"/>
          <w:b/>
          <w:sz w:val="28"/>
          <w:szCs w:val="28"/>
        </w:rPr>
        <w:t xml:space="preserve">., </w:t>
      </w:r>
      <w:r w:rsidR="005924A1" w:rsidRPr="00515F4B">
        <w:rPr>
          <w:rFonts w:ascii="Arial" w:hAnsi="Arial" w:cs="Arial"/>
          <w:b/>
          <w:sz w:val="28"/>
          <w:szCs w:val="28"/>
        </w:rPr>
        <w:t>27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D54528">
        <w:rPr>
          <w:rFonts w:ascii="Arial" w:hAnsi="Arial" w:cs="Arial"/>
          <w:b/>
          <w:sz w:val="28"/>
          <w:szCs w:val="28"/>
        </w:rPr>
        <w:t>mayo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632D4D" w:rsidRPr="00515F4B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Pr="00515F4B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bookmarkStart w:id="0" w:name="_GoBack"/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2B597C" w:rsidRDefault="002B597C" w:rsidP="002B597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B597C" w:rsidRDefault="002B597C" w:rsidP="002B597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B597C" w:rsidRDefault="002B597C" w:rsidP="002B597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B597C" w:rsidRDefault="002B597C" w:rsidP="002B597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2B597C" w:rsidRDefault="002B597C" w:rsidP="002B597C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2B597C" w:rsidRDefault="002B597C" w:rsidP="002B597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B597C" w:rsidRDefault="002B597C" w:rsidP="002B597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2B597C" w:rsidRDefault="002B597C" w:rsidP="002B597C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spacing w:after="0"/>
        <w:rPr>
          <w:rFonts w:ascii="Arial" w:hAnsi="Arial" w:cs="Arial"/>
          <w:b/>
          <w:sz w:val="28"/>
          <w:szCs w:val="28"/>
        </w:rPr>
      </w:pPr>
    </w:p>
    <w:p w:rsidR="002B597C" w:rsidRDefault="002B597C" w:rsidP="002B597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2B597C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316B1" w:rsidRPr="00515F4B" w:rsidRDefault="002B597C" w:rsidP="002B597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  <w:bookmarkEnd w:id="0"/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974" w:rsidRDefault="00F92974">
      <w:pPr>
        <w:spacing w:after="0" w:line="240" w:lineRule="auto"/>
      </w:pPr>
      <w:r>
        <w:separator/>
      </w:r>
    </w:p>
  </w:endnote>
  <w:endnote w:type="continuationSeparator" w:id="0">
    <w:p w:rsidR="00F92974" w:rsidRDefault="00F9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97189F">
          <w:rPr>
            <w:sz w:val="14"/>
            <w:szCs w:val="14"/>
          </w:rPr>
          <w:t xml:space="preserve"> del </w:t>
        </w:r>
        <w:proofErr w:type="spellStart"/>
        <w:r w:rsidR="0097189F">
          <w:rPr>
            <w:sz w:val="14"/>
            <w:szCs w:val="14"/>
          </w:rPr>
          <w:t>Blvd</w:t>
        </w:r>
        <w:proofErr w:type="spellEnd"/>
        <w:r w:rsidR="0097189F">
          <w:rPr>
            <w:sz w:val="14"/>
            <w:szCs w:val="14"/>
          </w:rPr>
          <w:t>. Río Ma</w:t>
        </w:r>
        <w:r w:rsidRPr="00786503">
          <w:rPr>
            <w:sz w:val="14"/>
            <w:szCs w:val="14"/>
          </w:rPr>
          <w:t xml:space="preserve">yo, tramo de calle </w:t>
        </w:r>
        <w:r>
          <w:rPr>
            <w:sz w:val="14"/>
            <w:szCs w:val="14"/>
          </w:rPr>
          <w:t xml:space="preserve">Centenario a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97189F">
          <w:rPr>
            <w:sz w:val="14"/>
            <w:szCs w:val="14"/>
          </w:rPr>
          <w:t>44.14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</w:t>
        </w:r>
        <w:r w:rsidR="0097189F">
          <w:rPr>
            <w:sz w:val="14"/>
            <w:szCs w:val="14"/>
          </w:rPr>
          <w:t>12.95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597C" w:rsidRPr="002B597C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974" w:rsidRDefault="00F92974">
      <w:pPr>
        <w:spacing w:after="0" w:line="240" w:lineRule="auto"/>
      </w:pPr>
      <w:r>
        <w:separator/>
      </w:r>
    </w:p>
  </w:footnote>
  <w:footnote w:type="continuationSeparator" w:id="0">
    <w:p w:rsidR="00F92974" w:rsidRDefault="00F92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19D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B597C"/>
    <w:rsid w:val="002B6305"/>
    <w:rsid w:val="002C17ED"/>
    <w:rsid w:val="002C1BC2"/>
    <w:rsid w:val="002C33B3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85A32"/>
    <w:rsid w:val="00396163"/>
    <w:rsid w:val="003A1080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101C"/>
    <w:rsid w:val="004615CF"/>
    <w:rsid w:val="00462AE2"/>
    <w:rsid w:val="00462AE9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E7C6C"/>
    <w:rsid w:val="006F4B4C"/>
    <w:rsid w:val="006F68F9"/>
    <w:rsid w:val="006F7BA0"/>
    <w:rsid w:val="00705DE4"/>
    <w:rsid w:val="0071076E"/>
    <w:rsid w:val="00714B51"/>
    <w:rsid w:val="00714EFC"/>
    <w:rsid w:val="00720CDC"/>
    <w:rsid w:val="00721119"/>
    <w:rsid w:val="007249CF"/>
    <w:rsid w:val="007273EE"/>
    <w:rsid w:val="00733AF9"/>
    <w:rsid w:val="007346D3"/>
    <w:rsid w:val="007371C2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2878"/>
    <w:rsid w:val="00AC363C"/>
    <w:rsid w:val="00AC7386"/>
    <w:rsid w:val="00AD0192"/>
    <w:rsid w:val="00AD3B65"/>
    <w:rsid w:val="00AE25E2"/>
    <w:rsid w:val="00AE38EA"/>
    <w:rsid w:val="00AF399A"/>
    <w:rsid w:val="00AF45E6"/>
    <w:rsid w:val="00AF4D94"/>
    <w:rsid w:val="00B06A17"/>
    <w:rsid w:val="00B1040C"/>
    <w:rsid w:val="00B20D49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0407F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2974"/>
    <w:rsid w:val="00F9505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D92B1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A2DFB-AE5D-4398-A81F-8136E8FC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1036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7</cp:revision>
  <cp:lastPrinted>2019-10-02T18:43:00Z</cp:lastPrinted>
  <dcterms:created xsi:type="dcterms:W3CDTF">2020-04-30T18:31:00Z</dcterms:created>
  <dcterms:modified xsi:type="dcterms:W3CDTF">2020-05-04T19:42:00Z</dcterms:modified>
</cp:coreProperties>
</file>