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Puente Peatonal tramo: Intersección </w:t>
      </w:r>
      <w:proofErr w:type="spellStart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Vasco de Quiroga y </w:t>
      </w:r>
      <w:proofErr w:type="spellStart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. José María Morelos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747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esta ciudad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553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</w:t>
      </w:r>
      <w:r w:rsidR="003139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20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3139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47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proofErr w:type="gramStart"/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41A61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is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cientos</w:t>
      </w:r>
      <w:proofErr w:type="gramEnd"/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veinte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si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actualmente sub-urbano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forma parte del predio rústico denominado Los Naranjos, ubicada en el Libramiento Norte,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actualmente B</w:t>
      </w:r>
      <w:r w:rsidR="00CD70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ulevard José María Morelos de esta ciudad, con una superfici</w:t>
      </w:r>
      <w:r w:rsidR="007405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total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560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3139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 m</w:t>
      </w:r>
      <w:r w:rsidR="0085531D" w:rsidRPr="0085531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C41A61" w:rsidRDefault="00C41A61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85531D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Raúl Robles Álvarez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31398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39,491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31398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31398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diciembre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ño 200</w:t>
      </w:r>
      <w:r w:rsidR="0031398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 J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 Francisco Fernández Regalado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3139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065423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36407</w:t>
      </w:r>
      <w:r w:rsidR="0031398E">
        <w:rPr>
          <w:rFonts w:ascii="Arial" w:eastAsia="Times New Roman" w:hAnsi="Arial" w:cs="Arial"/>
          <w:sz w:val="28"/>
          <w:szCs w:val="28"/>
          <w:lang w:eastAsia="es-ES"/>
        </w:rPr>
        <w:t>51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D7016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 xml:space="preserve">marzo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31398E">
        <w:rPr>
          <w:rFonts w:cs="Arial"/>
          <w:b/>
          <w:sz w:val="28"/>
          <w:szCs w:val="28"/>
        </w:rPr>
        <w:t>2</w:t>
      </w:r>
      <w:r w:rsidR="00144461">
        <w:rPr>
          <w:rFonts w:cs="Arial"/>
          <w:b/>
          <w:sz w:val="28"/>
          <w:szCs w:val="28"/>
        </w:rPr>
        <w:t>’</w:t>
      </w:r>
      <w:r w:rsidR="0031398E">
        <w:rPr>
          <w:rFonts w:cs="Arial"/>
          <w:b/>
          <w:sz w:val="28"/>
          <w:szCs w:val="28"/>
        </w:rPr>
        <w:t>692</w:t>
      </w:r>
      <w:r w:rsidR="00144461">
        <w:rPr>
          <w:rFonts w:cs="Arial"/>
          <w:b/>
          <w:sz w:val="28"/>
          <w:szCs w:val="28"/>
        </w:rPr>
        <w:t>,</w:t>
      </w:r>
      <w:r w:rsidR="0031398E">
        <w:rPr>
          <w:rFonts w:cs="Arial"/>
          <w:b/>
          <w:sz w:val="28"/>
          <w:szCs w:val="28"/>
        </w:rPr>
        <w:t>839</w:t>
      </w:r>
      <w:r w:rsidR="00144461">
        <w:rPr>
          <w:rFonts w:cs="Arial"/>
          <w:b/>
          <w:sz w:val="28"/>
          <w:szCs w:val="28"/>
        </w:rPr>
        <w:t>.</w:t>
      </w:r>
      <w:r w:rsidR="0031398E">
        <w:rPr>
          <w:rFonts w:cs="Arial"/>
          <w:b/>
          <w:sz w:val="28"/>
          <w:szCs w:val="28"/>
        </w:rPr>
        <w:t>8</w:t>
      </w:r>
      <w:r w:rsidRPr="001D241A">
        <w:rPr>
          <w:rFonts w:cs="Arial"/>
          <w:b/>
          <w:sz w:val="28"/>
          <w:szCs w:val="28"/>
        </w:rPr>
        <w:t>0 (</w:t>
      </w:r>
      <w:r w:rsidR="0031398E">
        <w:rPr>
          <w:rFonts w:cs="Arial"/>
          <w:b/>
          <w:sz w:val="28"/>
          <w:szCs w:val="28"/>
        </w:rPr>
        <w:t>Do</w:t>
      </w:r>
      <w:r w:rsidR="00144461">
        <w:rPr>
          <w:rFonts w:cs="Arial"/>
          <w:b/>
          <w:sz w:val="28"/>
          <w:szCs w:val="28"/>
        </w:rPr>
        <w:t xml:space="preserve">s millones </w:t>
      </w:r>
      <w:r w:rsidR="0031398E">
        <w:rPr>
          <w:rFonts w:cs="Arial"/>
          <w:b/>
          <w:sz w:val="28"/>
          <w:szCs w:val="28"/>
        </w:rPr>
        <w:t>seis</w:t>
      </w:r>
      <w:r w:rsidR="00144461">
        <w:rPr>
          <w:rFonts w:cs="Arial"/>
          <w:b/>
          <w:sz w:val="28"/>
          <w:szCs w:val="28"/>
        </w:rPr>
        <w:t xml:space="preserve">cientos </w:t>
      </w:r>
      <w:r w:rsidR="0031398E">
        <w:rPr>
          <w:rFonts w:cs="Arial"/>
          <w:b/>
          <w:sz w:val="28"/>
          <w:szCs w:val="28"/>
        </w:rPr>
        <w:t>nov</w:t>
      </w:r>
      <w:r w:rsidR="00144461">
        <w:rPr>
          <w:rFonts w:cs="Arial"/>
          <w:b/>
          <w:sz w:val="28"/>
          <w:szCs w:val="28"/>
        </w:rPr>
        <w:t xml:space="preserve">enta y </w:t>
      </w:r>
      <w:r w:rsidR="0031398E">
        <w:rPr>
          <w:rFonts w:cs="Arial"/>
          <w:b/>
          <w:sz w:val="28"/>
          <w:szCs w:val="28"/>
        </w:rPr>
        <w:t>dos</w:t>
      </w:r>
      <w:r w:rsidR="00144461">
        <w:rPr>
          <w:rFonts w:cs="Arial"/>
          <w:b/>
          <w:sz w:val="28"/>
          <w:szCs w:val="28"/>
        </w:rPr>
        <w:t xml:space="preserve"> mil </w:t>
      </w:r>
      <w:r w:rsidR="0031398E">
        <w:rPr>
          <w:rFonts w:cs="Arial"/>
          <w:b/>
          <w:sz w:val="28"/>
          <w:szCs w:val="28"/>
        </w:rPr>
        <w:t>ochocie</w:t>
      </w:r>
      <w:r w:rsidR="00144461">
        <w:rPr>
          <w:rFonts w:cs="Arial"/>
          <w:b/>
          <w:sz w:val="28"/>
          <w:szCs w:val="28"/>
        </w:rPr>
        <w:t xml:space="preserve">ntos </w:t>
      </w:r>
      <w:r w:rsidR="0031398E">
        <w:rPr>
          <w:rFonts w:cs="Arial"/>
          <w:b/>
          <w:sz w:val="28"/>
          <w:szCs w:val="28"/>
        </w:rPr>
        <w:t>treinta y nueve</w:t>
      </w:r>
      <w:r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pesos </w:t>
      </w:r>
      <w:r w:rsidR="0031398E">
        <w:rPr>
          <w:rFonts w:cs="Arial"/>
          <w:b/>
          <w:sz w:val="28"/>
          <w:szCs w:val="28"/>
        </w:rPr>
        <w:t>8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174766">
        <w:rPr>
          <w:rFonts w:cs="Arial"/>
          <w:b/>
          <w:sz w:val="28"/>
          <w:szCs w:val="28"/>
        </w:rPr>
        <w:t>2</w:t>
      </w:r>
      <w:r w:rsidR="00A93AD4" w:rsidRPr="00A93AD4">
        <w:rPr>
          <w:rFonts w:cs="Arial"/>
          <w:b/>
          <w:sz w:val="28"/>
          <w:szCs w:val="28"/>
        </w:rPr>
        <w:t>’</w:t>
      </w:r>
      <w:r w:rsidR="00174766">
        <w:rPr>
          <w:rFonts w:cs="Arial"/>
          <w:b/>
          <w:sz w:val="28"/>
          <w:szCs w:val="28"/>
        </w:rPr>
        <w:t>792</w:t>
      </w:r>
      <w:r w:rsidR="00A93AD4" w:rsidRPr="00A93AD4">
        <w:rPr>
          <w:rFonts w:cs="Arial"/>
          <w:b/>
          <w:sz w:val="28"/>
          <w:szCs w:val="28"/>
        </w:rPr>
        <w:t>,</w:t>
      </w:r>
      <w:r w:rsidR="00174766">
        <w:rPr>
          <w:rFonts w:cs="Arial"/>
          <w:b/>
          <w:sz w:val="28"/>
          <w:szCs w:val="28"/>
        </w:rPr>
        <w:t>00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174766">
        <w:rPr>
          <w:rFonts w:cs="Arial"/>
          <w:b/>
          <w:sz w:val="28"/>
          <w:szCs w:val="28"/>
        </w:rPr>
        <w:t>Do</w:t>
      </w:r>
      <w:r w:rsidR="00A93AD4" w:rsidRPr="00A93AD4">
        <w:rPr>
          <w:rFonts w:cs="Arial"/>
          <w:b/>
          <w:sz w:val="28"/>
          <w:szCs w:val="28"/>
        </w:rPr>
        <w:t xml:space="preserve">s millones </w:t>
      </w:r>
      <w:r w:rsidR="00174766">
        <w:rPr>
          <w:rFonts w:cs="Arial"/>
          <w:b/>
          <w:sz w:val="28"/>
          <w:szCs w:val="28"/>
        </w:rPr>
        <w:t>seteci</w:t>
      </w:r>
      <w:r w:rsidR="00607F23">
        <w:rPr>
          <w:rFonts w:cs="Arial"/>
          <w:b/>
          <w:sz w:val="28"/>
          <w:szCs w:val="28"/>
        </w:rPr>
        <w:t xml:space="preserve">entos </w:t>
      </w:r>
      <w:r w:rsidR="00174766">
        <w:rPr>
          <w:rFonts w:cs="Arial"/>
          <w:b/>
          <w:sz w:val="28"/>
          <w:szCs w:val="28"/>
        </w:rPr>
        <w:t>nove</w:t>
      </w:r>
      <w:r w:rsidR="00607F23">
        <w:rPr>
          <w:rFonts w:cs="Arial"/>
          <w:b/>
          <w:sz w:val="28"/>
          <w:szCs w:val="28"/>
        </w:rPr>
        <w:t xml:space="preserve">nta y </w:t>
      </w:r>
      <w:r w:rsidR="00174766">
        <w:rPr>
          <w:rFonts w:cs="Arial"/>
          <w:b/>
          <w:sz w:val="28"/>
          <w:szCs w:val="28"/>
        </w:rPr>
        <w:t>d</w:t>
      </w:r>
      <w:r w:rsidR="00607F23">
        <w:rPr>
          <w:rFonts w:cs="Arial"/>
          <w:b/>
          <w:sz w:val="28"/>
          <w:szCs w:val="28"/>
        </w:rPr>
        <w:t>o</w:t>
      </w:r>
      <w:r w:rsidR="00174766">
        <w:rPr>
          <w:rFonts w:cs="Arial"/>
          <w:b/>
          <w:sz w:val="28"/>
          <w:szCs w:val="28"/>
        </w:rPr>
        <w:t>s</w:t>
      </w:r>
      <w:r w:rsidR="00607F23">
        <w:rPr>
          <w:rFonts w:cs="Arial"/>
          <w:b/>
          <w:sz w:val="28"/>
          <w:szCs w:val="28"/>
        </w:rPr>
        <w:t xml:space="preserve">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0B139B">
        <w:rPr>
          <w:rFonts w:cs="Arial"/>
          <w:sz w:val="28"/>
          <w:szCs w:val="28"/>
        </w:rPr>
        <w:t xml:space="preserve">de </w:t>
      </w:r>
      <w:r w:rsidR="00C41A61" w:rsidRPr="000B139B">
        <w:rPr>
          <w:rFonts w:cs="Arial"/>
          <w:b/>
          <w:sz w:val="28"/>
          <w:szCs w:val="28"/>
        </w:rPr>
        <w:t>$2’742</w:t>
      </w:r>
      <w:r w:rsidR="007405AB" w:rsidRPr="000B139B">
        <w:rPr>
          <w:rFonts w:cs="Arial"/>
          <w:b/>
          <w:sz w:val="28"/>
          <w:szCs w:val="28"/>
        </w:rPr>
        <w:t>,</w:t>
      </w:r>
      <w:r w:rsidR="00C41A61" w:rsidRPr="000B139B">
        <w:rPr>
          <w:rFonts w:cs="Arial"/>
          <w:b/>
          <w:sz w:val="28"/>
          <w:szCs w:val="28"/>
        </w:rPr>
        <w:t>419.9</w:t>
      </w:r>
      <w:r w:rsidRPr="000B139B">
        <w:rPr>
          <w:rFonts w:cs="Arial"/>
          <w:b/>
          <w:sz w:val="28"/>
          <w:szCs w:val="28"/>
        </w:rPr>
        <w:t>0 (</w:t>
      </w:r>
      <w:r w:rsidR="007405AB" w:rsidRPr="000B139B">
        <w:rPr>
          <w:rFonts w:cs="Arial"/>
          <w:b/>
          <w:sz w:val="28"/>
          <w:szCs w:val="28"/>
        </w:rPr>
        <w:t xml:space="preserve">Dos millones setecientos </w:t>
      </w:r>
      <w:r w:rsidR="00C41A61" w:rsidRPr="000B139B">
        <w:rPr>
          <w:rFonts w:cs="Arial"/>
          <w:b/>
          <w:sz w:val="28"/>
          <w:szCs w:val="28"/>
        </w:rPr>
        <w:t>cuarenta</w:t>
      </w:r>
      <w:r w:rsidR="007405AB" w:rsidRPr="000B139B">
        <w:rPr>
          <w:rFonts w:cs="Arial"/>
          <w:b/>
          <w:sz w:val="28"/>
          <w:szCs w:val="28"/>
        </w:rPr>
        <w:t xml:space="preserve"> y dos mil </w:t>
      </w:r>
      <w:r w:rsidR="00C41A61" w:rsidRPr="000B139B">
        <w:rPr>
          <w:rFonts w:cs="Arial"/>
          <w:b/>
          <w:sz w:val="28"/>
          <w:szCs w:val="28"/>
        </w:rPr>
        <w:t>cuatrocientos diecinueve</w:t>
      </w:r>
      <w:r w:rsidR="007405AB" w:rsidRPr="000B139B">
        <w:rPr>
          <w:rFonts w:cs="Arial"/>
          <w:b/>
          <w:sz w:val="28"/>
          <w:szCs w:val="28"/>
        </w:rPr>
        <w:t xml:space="preserve"> pe</w:t>
      </w:r>
      <w:r w:rsidR="00C41A61" w:rsidRPr="000B139B">
        <w:rPr>
          <w:rFonts w:cs="Arial"/>
          <w:b/>
          <w:sz w:val="28"/>
          <w:szCs w:val="28"/>
        </w:rPr>
        <w:t>sos 9</w:t>
      </w:r>
      <w:r w:rsidRPr="000B139B">
        <w:rPr>
          <w:rFonts w:cs="Arial"/>
          <w:b/>
          <w:sz w:val="28"/>
          <w:szCs w:val="28"/>
        </w:rPr>
        <w:t xml:space="preserve">0/100 M.N.) </w:t>
      </w:r>
      <w:r w:rsidRPr="000B139B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139B" w:rsidRDefault="000B139B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2402D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“Puente Peatonal tramo: Intersección </w:t>
      </w:r>
      <w:proofErr w:type="spellStart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Vasco de Quiroga y </w:t>
      </w:r>
      <w:proofErr w:type="spellStart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174766">
        <w:rPr>
          <w:rFonts w:ascii="Arial" w:eastAsia="Times New Roman" w:hAnsi="Arial" w:cs="Arial"/>
          <w:b/>
          <w:sz w:val="28"/>
          <w:szCs w:val="28"/>
          <w:lang w:val="es-ES" w:eastAsia="es-ES"/>
        </w:rPr>
        <w:t>. José María Morelos”</w:t>
      </w:r>
      <w:r w:rsidR="001747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esta ciudad,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747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620.47</w:t>
      </w:r>
      <w:r w:rsidR="0017476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proofErr w:type="gramStart"/>
      <w:r w:rsidR="0017476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7476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B139B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74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seiscientos</w:t>
      </w:r>
      <w:proofErr w:type="gramEnd"/>
      <w:r w:rsidR="00174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veinte punto cuarenta y siete </w:t>
      </w:r>
      <w:r w:rsidR="001747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174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de terreno actualmente sub-urbano que forma parte del predio rústico denominado Los Naranjos, ubicada en el Libramiento Norte, actualmente Boulevard José María Mor</w:t>
      </w:r>
      <w:r w:rsidR="00085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elos de esta ciudad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propiedad del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Raúl Robles Álvarez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0B139B" w:rsidRPr="000B139B">
        <w:rPr>
          <w:rFonts w:cs="Arial"/>
          <w:sz w:val="28"/>
          <w:szCs w:val="28"/>
        </w:rPr>
        <w:t xml:space="preserve">de </w:t>
      </w:r>
      <w:r w:rsidR="000B139B" w:rsidRPr="000B139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$2’742,419.90 (Dos millones setecientos cuarenta y dos mil cuatrocientos diecinueve pesos 90/100 M.N.)</w:t>
      </w:r>
      <w:r w:rsidR="00085D27" w:rsidRPr="000B139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0B139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D7016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D7016">
        <w:rPr>
          <w:rFonts w:ascii="Arial" w:hAnsi="Arial" w:cs="Arial"/>
          <w:b/>
          <w:sz w:val="26"/>
          <w:szCs w:val="26"/>
        </w:rPr>
        <w:t>Gto</w:t>
      </w:r>
      <w:proofErr w:type="spellEnd"/>
      <w:r w:rsidR="00AB09D9">
        <w:rPr>
          <w:rFonts w:ascii="Arial" w:hAnsi="Arial" w:cs="Arial"/>
          <w:b/>
          <w:sz w:val="26"/>
          <w:szCs w:val="26"/>
        </w:rPr>
        <w:t>., 20</w:t>
      </w:r>
      <w:r w:rsidR="00EF7AB8" w:rsidRPr="00CD7016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74E" w:rsidRDefault="00D1674E">
      <w:pPr>
        <w:spacing w:after="0" w:line="240" w:lineRule="auto"/>
      </w:pPr>
      <w:r>
        <w:separator/>
      </w:r>
    </w:p>
  </w:endnote>
  <w:endnote w:type="continuationSeparator" w:id="0">
    <w:p w:rsidR="00D1674E" w:rsidRDefault="00D1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174766">
          <w:rPr>
            <w:sz w:val="14"/>
            <w:szCs w:val="14"/>
          </w:rPr>
          <w:t>PUENTE PEATONAL TRAMO: INTERSECCIÓN BLVD. VASCO DE QUIROGA Y BLVD. JOSÉ MARÍA MORELOS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1A7153">
          <w:rPr>
            <w:sz w:val="14"/>
            <w:szCs w:val="14"/>
          </w:rPr>
          <w:t>6</w:t>
        </w:r>
        <w:r w:rsidR="0031398E">
          <w:rPr>
            <w:sz w:val="14"/>
            <w:szCs w:val="14"/>
          </w:rPr>
          <w:t>20</w:t>
        </w:r>
        <w:r w:rsidR="002C27CD">
          <w:rPr>
            <w:sz w:val="14"/>
            <w:szCs w:val="14"/>
          </w:rPr>
          <w:t>.</w:t>
        </w:r>
        <w:r w:rsidR="0031398E">
          <w:rPr>
            <w:sz w:val="14"/>
            <w:szCs w:val="14"/>
          </w:rPr>
          <w:t>47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AB09D9" w:rsidRPr="00AB09D9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74E" w:rsidRDefault="00D1674E">
      <w:pPr>
        <w:spacing w:after="0" w:line="240" w:lineRule="auto"/>
      </w:pPr>
      <w:r>
        <w:separator/>
      </w:r>
    </w:p>
  </w:footnote>
  <w:footnote w:type="continuationSeparator" w:id="0">
    <w:p w:rsidR="00D1674E" w:rsidRDefault="00D1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402D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5D27"/>
    <w:rsid w:val="000860CE"/>
    <w:rsid w:val="000869C3"/>
    <w:rsid w:val="00092C75"/>
    <w:rsid w:val="000A1995"/>
    <w:rsid w:val="000B0BC9"/>
    <w:rsid w:val="000B139B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766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050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536B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B3E56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8E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5CCF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05AB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09D9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1A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1674E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2949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CEE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DD9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055B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E74C5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978A0-1516-4DB5-8E51-27ED87FF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1012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7</cp:revision>
  <cp:lastPrinted>2020-03-31T18:45:00Z</cp:lastPrinted>
  <dcterms:created xsi:type="dcterms:W3CDTF">2020-04-01T15:26:00Z</dcterms:created>
  <dcterms:modified xsi:type="dcterms:W3CDTF">2020-04-20T23:51:00Z</dcterms:modified>
</cp:coreProperties>
</file>