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16E85C" w14:textId="77777777" w:rsidR="00181A71" w:rsidRPr="00810BF2" w:rsidRDefault="00181A71" w:rsidP="00B31014">
      <w:pPr>
        <w:pStyle w:val="Ttulo2"/>
        <w:spacing w:before="0"/>
        <w:jc w:val="both"/>
        <w:rPr>
          <w:rFonts w:ascii="Arial" w:hAnsi="Arial" w:cs="Arial"/>
          <w:b/>
          <w:color w:val="auto"/>
          <w:sz w:val="24"/>
          <w:szCs w:val="24"/>
        </w:rPr>
      </w:pPr>
      <w:r w:rsidRPr="00810BF2">
        <w:rPr>
          <w:rFonts w:ascii="Arial" w:hAnsi="Arial" w:cs="Arial"/>
          <w:b/>
          <w:color w:val="auto"/>
          <w:sz w:val="24"/>
          <w:szCs w:val="24"/>
        </w:rPr>
        <w:t>H. AYUNTAMIENTO DE LEÓN, GUANAJUATO</w:t>
      </w:r>
    </w:p>
    <w:p w14:paraId="01DCE426" w14:textId="77777777" w:rsidR="00181A71" w:rsidRPr="00810BF2" w:rsidRDefault="00181A71" w:rsidP="00B31014">
      <w:pPr>
        <w:pStyle w:val="Ttulo2"/>
        <w:spacing w:before="0"/>
        <w:jc w:val="both"/>
        <w:rPr>
          <w:rFonts w:ascii="Arial" w:hAnsi="Arial" w:cs="Arial"/>
          <w:b/>
          <w:color w:val="auto"/>
          <w:sz w:val="24"/>
          <w:szCs w:val="24"/>
        </w:rPr>
      </w:pPr>
      <w:r w:rsidRPr="00810BF2">
        <w:rPr>
          <w:rFonts w:ascii="Arial" w:hAnsi="Arial" w:cs="Arial"/>
          <w:b/>
          <w:color w:val="auto"/>
          <w:sz w:val="24"/>
          <w:szCs w:val="24"/>
        </w:rPr>
        <w:t>P R E S E N T E</w:t>
      </w:r>
    </w:p>
    <w:p w14:paraId="1229274D" w14:textId="77777777" w:rsidR="00181A71" w:rsidRPr="00810BF2" w:rsidRDefault="00181A71" w:rsidP="00B31014">
      <w:pPr>
        <w:spacing w:after="0"/>
        <w:jc w:val="both"/>
        <w:rPr>
          <w:rFonts w:ascii="Arial" w:hAnsi="Arial" w:cs="Arial"/>
          <w:sz w:val="24"/>
          <w:szCs w:val="24"/>
        </w:rPr>
      </w:pPr>
    </w:p>
    <w:p w14:paraId="4FD56FDE" w14:textId="77777777" w:rsidR="00181A71" w:rsidRPr="00810BF2" w:rsidRDefault="00181A71" w:rsidP="00B31014">
      <w:pPr>
        <w:pStyle w:val="Ttulo2"/>
        <w:spacing w:before="0"/>
        <w:jc w:val="both"/>
        <w:rPr>
          <w:rFonts w:ascii="Arial" w:hAnsi="Arial" w:cs="Arial"/>
          <w:color w:val="auto"/>
          <w:sz w:val="24"/>
          <w:szCs w:val="24"/>
        </w:rPr>
      </w:pPr>
      <w:r w:rsidRPr="00810BF2">
        <w:rPr>
          <w:rFonts w:ascii="Arial" w:hAnsi="Arial" w:cs="Arial"/>
          <w:color w:val="auto"/>
          <w:sz w:val="24"/>
          <w:szCs w:val="24"/>
        </w:rPr>
        <w:t xml:space="preserve">Quienes integramos la </w:t>
      </w:r>
      <w:r w:rsidRPr="00810BF2">
        <w:rPr>
          <w:rFonts w:ascii="Arial" w:hAnsi="Arial" w:cs="Arial"/>
          <w:b/>
          <w:color w:val="auto"/>
          <w:sz w:val="24"/>
          <w:szCs w:val="24"/>
        </w:rPr>
        <w:t>Comisión de Gobi</w:t>
      </w:r>
      <w:r w:rsidRPr="00810BF2">
        <w:rPr>
          <w:rFonts w:ascii="Arial" w:hAnsi="Arial" w:cs="Arial"/>
          <w:b/>
          <w:i/>
          <w:color w:val="auto"/>
          <w:sz w:val="24"/>
          <w:szCs w:val="24"/>
        </w:rPr>
        <w:t>e</w:t>
      </w:r>
      <w:r w:rsidRPr="00810BF2">
        <w:rPr>
          <w:rFonts w:ascii="Arial" w:hAnsi="Arial" w:cs="Arial"/>
          <w:b/>
          <w:color w:val="auto"/>
          <w:sz w:val="24"/>
          <w:szCs w:val="24"/>
        </w:rPr>
        <w:t xml:space="preserve">rno, Seguridad Pública y Tránsito, </w:t>
      </w:r>
      <w:r w:rsidRPr="00810BF2">
        <w:rPr>
          <w:rFonts w:ascii="Arial" w:hAnsi="Arial" w:cs="Arial"/>
          <w:color w:val="auto"/>
          <w:sz w:val="24"/>
          <w:szCs w:val="24"/>
        </w:rPr>
        <w:t xml:space="preserve">con fundamento en lo dispuesto por los artículos 81 de la Ley Orgánica Municipal para el Estado de Guanajuato; </w:t>
      </w:r>
      <w:r w:rsidR="00061270" w:rsidRPr="00810BF2">
        <w:rPr>
          <w:rFonts w:ascii="Arial" w:hAnsi="Arial" w:cs="Arial"/>
          <w:color w:val="auto"/>
          <w:sz w:val="24"/>
          <w:szCs w:val="24"/>
        </w:rPr>
        <w:t>50</w:t>
      </w:r>
      <w:r w:rsidRPr="00810BF2">
        <w:rPr>
          <w:rFonts w:ascii="Arial" w:hAnsi="Arial" w:cs="Arial"/>
          <w:color w:val="auto"/>
          <w:sz w:val="24"/>
          <w:szCs w:val="24"/>
        </w:rPr>
        <w:t xml:space="preserve">, </w:t>
      </w:r>
      <w:r w:rsidR="00061270" w:rsidRPr="00810BF2">
        <w:rPr>
          <w:rFonts w:ascii="Arial" w:hAnsi="Arial" w:cs="Arial"/>
          <w:color w:val="auto"/>
          <w:sz w:val="24"/>
          <w:szCs w:val="24"/>
        </w:rPr>
        <w:t>70 y 7</w:t>
      </w:r>
      <w:r w:rsidRPr="00810BF2">
        <w:rPr>
          <w:rFonts w:ascii="Arial" w:hAnsi="Arial" w:cs="Arial"/>
          <w:color w:val="auto"/>
          <w:sz w:val="24"/>
          <w:szCs w:val="24"/>
        </w:rPr>
        <w:t xml:space="preserve">1 del Reglamento Interior del H. Ayuntamiento de León, Guanajuato, sometemos a consideración de este Cuerpo Edilicio, la propuesta de acuerdo que se formula al final del presente dictamen, con base en las siguientes: </w:t>
      </w:r>
    </w:p>
    <w:p w14:paraId="4A317FA6" w14:textId="77777777" w:rsidR="008D545B" w:rsidRPr="00810BF2" w:rsidRDefault="008D545B" w:rsidP="00B31014">
      <w:pPr>
        <w:pStyle w:val="Textoindependiente3"/>
        <w:spacing w:after="0"/>
        <w:jc w:val="center"/>
        <w:rPr>
          <w:rFonts w:ascii="Arial" w:hAnsi="Arial" w:cs="Arial"/>
          <w:b/>
          <w:sz w:val="24"/>
          <w:szCs w:val="24"/>
        </w:rPr>
      </w:pPr>
    </w:p>
    <w:p w14:paraId="67FAE1A3" w14:textId="77777777" w:rsidR="00A44455" w:rsidRPr="00810BF2" w:rsidRDefault="00A44455" w:rsidP="00B31014">
      <w:pPr>
        <w:pStyle w:val="Textoindependiente3"/>
        <w:spacing w:after="0"/>
        <w:jc w:val="center"/>
        <w:rPr>
          <w:rFonts w:ascii="Arial" w:hAnsi="Arial" w:cs="Arial"/>
          <w:b/>
          <w:sz w:val="24"/>
          <w:szCs w:val="24"/>
        </w:rPr>
      </w:pPr>
    </w:p>
    <w:p w14:paraId="1EAF1E5B" w14:textId="77777777" w:rsidR="00533548" w:rsidRPr="00810BF2" w:rsidRDefault="00181A71" w:rsidP="00B31014">
      <w:pPr>
        <w:pStyle w:val="Textoindependiente3"/>
        <w:spacing w:after="0"/>
        <w:jc w:val="center"/>
        <w:rPr>
          <w:rFonts w:ascii="Arial" w:hAnsi="Arial" w:cs="Arial"/>
          <w:b/>
          <w:sz w:val="24"/>
          <w:szCs w:val="24"/>
        </w:rPr>
      </w:pPr>
      <w:r w:rsidRPr="00810BF2">
        <w:rPr>
          <w:rFonts w:ascii="Arial" w:hAnsi="Arial" w:cs="Arial"/>
          <w:b/>
          <w:sz w:val="24"/>
          <w:szCs w:val="24"/>
        </w:rPr>
        <w:t>CONSIDERACIONES</w:t>
      </w:r>
    </w:p>
    <w:p w14:paraId="3F2C515D" w14:textId="77777777" w:rsidR="00E81494" w:rsidRPr="00810BF2" w:rsidRDefault="00E81494" w:rsidP="00B31014">
      <w:pPr>
        <w:pStyle w:val="Textoindependiente3"/>
        <w:spacing w:after="0"/>
        <w:jc w:val="center"/>
        <w:rPr>
          <w:rFonts w:ascii="Arial" w:hAnsi="Arial" w:cs="Arial"/>
          <w:b/>
          <w:sz w:val="24"/>
          <w:szCs w:val="24"/>
        </w:rPr>
      </w:pPr>
    </w:p>
    <w:p w14:paraId="223A417E" w14:textId="0369CCED" w:rsidR="00A90577" w:rsidRPr="00810BF2" w:rsidRDefault="00A90577" w:rsidP="00B31014">
      <w:pPr>
        <w:pStyle w:val="Ttulo2"/>
        <w:numPr>
          <w:ilvl w:val="0"/>
          <w:numId w:val="5"/>
        </w:numPr>
        <w:tabs>
          <w:tab w:val="left" w:pos="709"/>
        </w:tabs>
        <w:spacing w:before="0"/>
        <w:ind w:left="0" w:firstLine="0"/>
        <w:jc w:val="both"/>
        <w:rPr>
          <w:rFonts w:ascii="Arial" w:hAnsi="Arial" w:cs="Arial"/>
          <w:color w:val="auto"/>
          <w:sz w:val="24"/>
          <w:szCs w:val="24"/>
          <w:lang w:val="es-ES"/>
        </w:rPr>
      </w:pPr>
      <w:r w:rsidRPr="00810BF2">
        <w:rPr>
          <w:rFonts w:ascii="Arial" w:hAnsi="Arial" w:cs="Arial"/>
          <w:color w:val="auto"/>
          <w:sz w:val="24"/>
          <w:szCs w:val="24"/>
        </w:rPr>
        <w:t xml:space="preserve">Por acuerdo de la Comisión de Gobernación y Puntos Constitucionales de la Sexagésima Cuarta Legislatura del H. Congreso del Estado, remitió a este Ayuntamiento la </w:t>
      </w:r>
      <w:r w:rsidRPr="00810BF2">
        <w:rPr>
          <w:rFonts w:ascii="Arial" w:hAnsi="Arial" w:cs="Arial"/>
          <w:b/>
          <w:i/>
          <w:color w:val="auto"/>
          <w:sz w:val="24"/>
          <w:szCs w:val="24"/>
        </w:rPr>
        <w:t xml:space="preserve">iniciativa </w:t>
      </w:r>
      <w:r w:rsidR="007B5549" w:rsidRPr="00810BF2">
        <w:rPr>
          <w:rFonts w:ascii="Arial" w:hAnsi="Arial" w:cs="Arial"/>
          <w:b/>
          <w:i/>
          <w:color w:val="auto"/>
          <w:sz w:val="24"/>
          <w:szCs w:val="24"/>
        </w:rPr>
        <w:t>de reforma al párrafo décimo del artículo 1°</w:t>
      </w:r>
      <w:r w:rsidRPr="00810BF2">
        <w:rPr>
          <w:rFonts w:ascii="Arial" w:hAnsi="Arial" w:cs="Arial"/>
          <w:b/>
          <w:i/>
          <w:color w:val="auto"/>
          <w:sz w:val="24"/>
          <w:szCs w:val="24"/>
        </w:rPr>
        <w:t xml:space="preserve"> de la Constitución Política para el Estado de Guanajuato</w:t>
      </w:r>
      <w:r w:rsidR="003E7A11" w:rsidRPr="00810BF2">
        <w:rPr>
          <w:rFonts w:ascii="Arial" w:hAnsi="Arial" w:cs="Arial"/>
          <w:color w:val="auto"/>
          <w:sz w:val="24"/>
          <w:szCs w:val="24"/>
          <w:lang w:val="es-ES"/>
        </w:rPr>
        <w:t>, formulada por el Diputado</w:t>
      </w:r>
      <w:r w:rsidRPr="00810BF2">
        <w:rPr>
          <w:rFonts w:ascii="Arial" w:hAnsi="Arial" w:cs="Arial"/>
          <w:color w:val="auto"/>
          <w:sz w:val="24"/>
          <w:szCs w:val="24"/>
          <w:lang w:val="es-ES"/>
        </w:rPr>
        <w:t xml:space="preserve"> </w:t>
      </w:r>
      <w:r w:rsidR="003E7A11" w:rsidRPr="00810BF2">
        <w:rPr>
          <w:rFonts w:ascii="Arial" w:hAnsi="Arial" w:cs="Arial"/>
          <w:color w:val="auto"/>
          <w:sz w:val="24"/>
          <w:szCs w:val="24"/>
          <w:lang w:val="es-ES"/>
        </w:rPr>
        <w:t xml:space="preserve">Ernesto Alejandro Prieto </w:t>
      </w:r>
      <w:proofErr w:type="spellStart"/>
      <w:r w:rsidR="003E7A11" w:rsidRPr="00810BF2">
        <w:rPr>
          <w:rFonts w:ascii="Arial" w:hAnsi="Arial" w:cs="Arial"/>
          <w:color w:val="auto"/>
          <w:sz w:val="24"/>
          <w:szCs w:val="24"/>
          <w:lang w:val="es-ES"/>
        </w:rPr>
        <w:t>Gallardo</w:t>
      </w:r>
      <w:proofErr w:type="spellEnd"/>
      <w:r w:rsidRPr="00810BF2">
        <w:rPr>
          <w:rFonts w:ascii="Arial" w:hAnsi="Arial" w:cs="Arial"/>
          <w:color w:val="auto"/>
          <w:sz w:val="24"/>
          <w:szCs w:val="24"/>
          <w:lang w:val="es-ES"/>
        </w:rPr>
        <w:t xml:space="preserve"> del Grupo Parlamentario MORENA,</w:t>
      </w:r>
      <w:r w:rsidRPr="00810BF2">
        <w:rPr>
          <w:rFonts w:ascii="Arial" w:hAnsi="Arial" w:cs="Arial"/>
          <w:color w:val="auto"/>
          <w:sz w:val="24"/>
          <w:szCs w:val="24"/>
        </w:rPr>
        <w:t xml:space="preserve"> a</w:t>
      </w:r>
      <w:r w:rsidRPr="00810BF2">
        <w:rPr>
          <w:rFonts w:ascii="Arial" w:hAnsi="Arial" w:cs="Arial"/>
          <w:color w:val="auto"/>
          <w:sz w:val="24"/>
          <w:szCs w:val="24"/>
          <w:lang w:val="es-ES"/>
        </w:rPr>
        <w:t xml:space="preserve"> efecto de que como parte de la metodología aprobada se reciban observaciones y propuestas a la misma. </w:t>
      </w:r>
    </w:p>
    <w:p w14:paraId="2FEF370C" w14:textId="77777777" w:rsidR="00A90577" w:rsidRPr="00810BF2" w:rsidRDefault="00A90577" w:rsidP="00B31014">
      <w:pPr>
        <w:spacing w:after="0"/>
        <w:rPr>
          <w:rFonts w:ascii="Arial" w:eastAsiaTheme="majorEastAsia" w:hAnsi="Arial" w:cs="Arial"/>
          <w:sz w:val="24"/>
          <w:szCs w:val="24"/>
          <w:lang w:val="es-ES"/>
        </w:rPr>
      </w:pPr>
    </w:p>
    <w:p w14:paraId="071F8AA6" w14:textId="7552879C" w:rsidR="00A90577" w:rsidRPr="00810BF2" w:rsidRDefault="00A90577" w:rsidP="00B31014">
      <w:pPr>
        <w:pStyle w:val="Prrafodelista"/>
        <w:numPr>
          <w:ilvl w:val="0"/>
          <w:numId w:val="5"/>
        </w:numPr>
        <w:ind w:left="0" w:firstLine="0"/>
        <w:jc w:val="both"/>
        <w:rPr>
          <w:rFonts w:ascii="Arial" w:eastAsiaTheme="majorEastAsia" w:hAnsi="Arial" w:cs="Arial"/>
          <w:sz w:val="24"/>
          <w:szCs w:val="24"/>
          <w:lang w:val="es"/>
        </w:rPr>
      </w:pPr>
      <w:r w:rsidRPr="00810BF2">
        <w:rPr>
          <w:rFonts w:ascii="Arial" w:eastAsiaTheme="majorEastAsia" w:hAnsi="Arial" w:cs="Arial"/>
          <w:sz w:val="24"/>
          <w:szCs w:val="24"/>
          <w:lang w:val="es-ES"/>
        </w:rPr>
        <w:t xml:space="preserve">Dicha iniciativa, </w:t>
      </w:r>
      <w:r w:rsidR="007B5549" w:rsidRPr="00810BF2">
        <w:rPr>
          <w:rFonts w:ascii="Arial" w:eastAsiaTheme="majorEastAsia" w:hAnsi="Arial" w:cs="Arial"/>
          <w:sz w:val="24"/>
          <w:szCs w:val="24"/>
          <w:lang w:val="es-ES"/>
        </w:rPr>
        <w:t>de acuerdo con</w:t>
      </w:r>
      <w:r w:rsidRPr="00810BF2">
        <w:rPr>
          <w:rFonts w:ascii="Arial" w:eastAsiaTheme="majorEastAsia" w:hAnsi="Arial" w:cs="Arial"/>
          <w:sz w:val="24"/>
          <w:szCs w:val="24"/>
          <w:lang w:val="es-ES"/>
        </w:rPr>
        <w:t xml:space="preserve"> su exposición de motivos, tiene </w:t>
      </w:r>
      <w:r w:rsidR="00077796">
        <w:rPr>
          <w:rFonts w:ascii="Arial" w:eastAsiaTheme="majorEastAsia" w:hAnsi="Arial" w:cs="Arial"/>
          <w:sz w:val="24"/>
          <w:szCs w:val="24"/>
          <w:lang w:val="es-ES"/>
        </w:rPr>
        <w:t>como finalidad</w:t>
      </w:r>
      <w:r w:rsidR="00BA6985" w:rsidRPr="00810BF2">
        <w:rPr>
          <w:rFonts w:ascii="Arial" w:eastAsiaTheme="majorEastAsia" w:hAnsi="Arial" w:cs="Arial"/>
          <w:sz w:val="24"/>
          <w:szCs w:val="24"/>
          <w:lang w:val="es-ES"/>
        </w:rPr>
        <w:t xml:space="preserve"> </w:t>
      </w:r>
      <w:r w:rsidR="007B5549" w:rsidRPr="00810BF2">
        <w:rPr>
          <w:rFonts w:ascii="Arial" w:eastAsiaTheme="majorEastAsia" w:hAnsi="Arial" w:cs="Arial"/>
          <w:sz w:val="24"/>
          <w:szCs w:val="24"/>
          <w:lang w:val="es-ES"/>
        </w:rPr>
        <w:t xml:space="preserve">establecer </w:t>
      </w:r>
      <w:r w:rsidR="00B13482">
        <w:rPr>
          <w:rFonts w:ascii="Arial" w:eastAsiaTheme="majorEastAsia" w:hAnsi="Arial" w:cs="Arial"/>
          <w:sz w:val="24"/>
          <w:szCs w:val="24"/>
          <w:lang w:val="es-ES"/>
        </w:rPr>
        <w:t>al</w:t>
      </w:r>
      <w:r w:rsidR="007B5549" w:rsidRPr="00810BF2">
        <w:rPr>
          <w:rFonts w:ascii="Arial" w:eastAsiaTheme="majorEastAsia" w:hAnsi="Arial" w:cs="Arial"/>
          <w:sz w:val="24"/>
          <w:szCs w:val="24"/>
          <w:lang w:val="es-ES"/>
        </w:rPr>
        <w:t xml:space="preserve"> término “las familias” en lugar de</w:t>
      </w:r>
      <w:r w:rsidR="00B13482">
        <w:rPr>
          <w:rFonts w:ascii="Arial" w:eastAsiaTheme="majorEastAsia" w:hAnsi="Arial" w:cs="Arial"/>
          <w:sz w:val="24"/>
          <w:szCs w:val="24"/>
          <w:lang w:val="es-ES"/>
        </w:rPr>
        <w:t xml:space="preserve">l vigente </w:t>
      </w:r>
      <w:r w:rsidR="00077796">
        <w:rPr>
          <w:rFonts w:ascii="Arial" w:eastAsiaTheme="majorEastAsia" w:hAnsi="Arial" w:cs="Arial"/>
          <w:sz w:val="24"/>
          <w:szCs w:val="24"/>
          <w:lang w:val="es-ES"/>
        </w:rPr>
        <w:t xml:space="preserve">concepto </w:t>
      </w:r>
      <w:r w:rsidR="007B5549" w:rsidRPr="00810BF2">
        <w:rPr>
          <w:rFonts w:ascii="Arial" w:eastAsiaTheme="majorEastAsia" w:hAnsi="Arial" w:cs="Arial"/>
          <w:sz w:val="24"/>
          <w:szCs w:val="24"/>
          <w:lang w:val="es-ES"/>
        </w:rPr>
        <w:t xml:space="preserve">“la familia” </w:t>
      </w:r>
      <w:r w:rsidR="00B13482">
        <w:rPr>
          <w:rFonts w:ascii="Arial" w:eastAsiaTheme="majorEastAsia" w:hAnsi="Arial" w:cs="Arial"/>
          <w:sz w:val="24"/>
          <w:szCs w:val="24"/>
          <w:lang w:val="es-ES"/>
        </w:rPr>
        <w:t xml:space="preserve">como </w:t>
      </w:r>
      <w:r w:rsidR="00077796">
        <w:rPr>
          <w:rFonts w:ascii="Arial" w:eastAsiaTheme="majorEastAsia" w:hAnsi="Arial" w:cs="Arial"/>
          <w:sz w:val="24"/>
          <w:szCs w:val="24"/>
          <w:lang w:val="es-ES"/>
        </w:rPr>
        <w:t xml:space="preserve">el </w:t>
      </w:r>
      <w:r w:rsidR="00B13482">
        <w:rPr>
          <w:rFonts w:ascii="Arial" w:eastAsiaTheme="majorEastAsia" w:hAnsi="Arial" w:cs="Arial"/>
          <w:sz w:val="24"/>
          <w:szCs w:val="24"/>
          <w:lang w:val="es-ES"/>
        </w:rPr>
        <w:t xml:space="preserve">objeto </w:t>
      </w:r>
      <w:r w:rsidR="007B5549" w:rsidRPr="00810BF2">
        <w:rPr>
          <w:rFonts w:ascii="Arial" w:eastAsiaTheme="majorEastAsia" w:hAnsi="Arial" w:cs="Arial"/>
          <w:sz w:val="24"/>
          <w:szCs w:val="24"/>
          <w:lang w:val="es-ES"/>
        </w:rPr>
        <w:t xml:space="preserve">de </w:t>
      </w:r>
      <w:r w:rsidR="00077796">
        <w:rPr>
          <w:rFonts w:ascii="Arial" w:eastAsiaTheme="majorEastAsia" w:hAnsi="Arial" w:cs="Arial"/>
          <w:sz w:val="24"/>
          <w:szCs w:val="24"/>
          <w:lang w:val="es-ES"/>
        </w:rPr>
        <w:t xml:space="preserve">regulación y </w:t>
      </w:r>
      <w:r w:rsidR="007B5549" w:rsidRPr="00810BF2">
        <w:rPr>
          <w:rFonts w:ascii="Arial" w:eastAsiaTheme="majorEastAsia" w:hAnsi="Arial" w:cs="Arial"/>
          <w:sz w:val="24"/>
          <w:szCs w:val="24"/>
          <w:lang w:val="es-ES"/>
        </w:rPr>
        <w:t>protección</w:t>
      </w:r>
      <w:r w:rsidR="00077796">
        <w:rPr>
          <w:rFonts w:ascii="Arial" w:eastAsiaTheme="majorEastAsia" w:hAnsi="Arial" w:cs="Arial"/>
          <w:sz w:val="24"/>
          <w:szCs w:val="24"/>
          <w:lang w:val="es-ES"/>
        </w:rPr>
        <w:t xml:space="preserve"> constitucional</w:t>
      </w:r>
      <w:r w:rsidR="007B5549" w:rsidRPr="00810BF2">
        <w:rPr>
          <w:rFonts w:ascii="Arial" w:eastAsiaTheme="majorEastAsia" w:hAnsi="Arial" w:cs="Arial"/>
          <w:sz w:val="24"/>
          <w:szCs w:val="24"/>
          <w:lang w:val="es-ES"/>
        </w:rPr>
        <w:t xml:space="preserve"> </w:t>
      </w:r>
      <w:r w:rsidR="00077796">
        <w:rPr>
          <w:rFonts w:ascii="Arial" w:eastAsiaTheme="majorEastAsia" w:hAnsi="Arial" w:cs="Arial"/>
          <w:sz w:val="24"/>
          <w:szCs w:val="24"/>
          <w:lang w:val="es-ES"/>
        </w:rPr>
        <w:t>en cuanto a su</w:t>
      </w:r>
      <w:r w:rsidR="007B5549" w:rsidRPr="00810BF2">
        <w:rPr>
          <w:rFonts w:ascii="Arial" w:eastAsiaTheme="majorEastAsia" w:hAnsi="Arial" w:cs="Arial"/>
          <w:sz w:val="24"/>
          <w:szCs w:val="24"/>
          <w:lang w:val="es-ES"/>
        </w:rPr>
        <w:t xml:space="preserve"> organización y desarrollo</w:t>
      </w:r>
      <w:r w:rsidRPr="00810BF2">
        <w:rPr>
          <w:rFonts w:ascii="Arial" w:eastAsiaTheme="majorEastAsia" w:hAnsi="Arial" w:cs="Arial"/>
          <w:sz w:val="24"/>
          <w:szCs w:val="24"/>
          <w:lang w:val="es-ES"/>
        </w:rPr>
        <w:t xml:space="preserve">. </w:t>
      </w:r>
    </w:p>
    <w:p w14:paraId="6016BA20" w14:textId="77777777" w:rsidR="00A90577" w:rsidRPr="00810BF2" w:rsidRDefault="00A90577" w:rsidP="00B31014">
      <w:pPr>
        <w:pStyle w:val="Prrafodelista"/>
        <w:rPr>
          <w:rFonts w:ascii="Arial" w:eastAsiaTheme="majorEastAsia" w:hAnsi="Arial" w:cs="Arial"/>
          <w:sz w:val="24"/>
          <w:szCs w:val="24"/>
          <w:lang w:val="es"/>
        </w:rPr>
      </w:pPr>
    </w:p>
    <w:p w14:paraId="62EF43D3" w14:textId="77777777" w:rsidR="00A90577" w:rsidRPr="00810BF2" w:rsidRDefault="00A90577" w:rsidP="00B31014">
      <w:pPr>
        <w:pStyle w:val="Prrafodelista"/>
        <w:numPr>
          <w:ilvl w:val="0"/>
          <w:numId w:val="5"/>
        </w:numPr>
        <w:spacing w:after="0"/>
        <w:ind w:left="0" w:firstLine="0"/>
        <w:jc w:val="both"/>
        <w:rPr>
          <w:rFonts w:ascii="Arial" w:hAnsi="Arial" w:cs="Arial"/>
          <w:sz w:val="24"/>
          <w:szCs w:val="24"/>
        </w:rPr>
      </w:pPr>
      <w:r w:rsidRPr="00810BF2">
        <w:rPr>
          <w:rFonts w:ascii="Arial" w:hAnsi="Arial" w:cs="Arial"/>
          <w:sz w:val="24"/>
          <w:szCs w:val="24"/>
        </w:rPr>
        <w:t>Dentro de las consideraciones relevantes que plantea la iniciativa en su exposición de motivos, se encuentran las siguientes:</w:t>
      </w:r>
    </w:p>
    <w:p w14:paraId="1009EC91" w14:textId="77777777" w:rsidR="00A90577" w:rsidRPr="00810BF2" w:rsidRDefault="00A90577" w:rsidP="00B31014">
      <w:pPr>
        <w:pStyle w:val="Prrafodelista"/>
        <w:ind w:left="0"/>
        <w:rPr>
          <w:rFonts w:ascii="Arial" w:hAnsi="Arial" w:cs="Arial"/>
          <w:sz w:val="24"/>
          <w:szCs w:val="24"/>
        </w:rPr>
      </w:pPr>
    </w:p>
    <w:p w14:paraId="67C53444" w14:textId="1ABA56BE" w:rsidR="00EC2E33" w:rsidRPr="00810BF2" w:rsidRDefault="00EC2E33" w:rsidP="00EC2E33">
      <w:pPr>
        <w:pStyle w:val="Prrafodelista"/>
        <w:numPr>
          <w:ilvl w:val="0"/>
          <w:numId w:val="31"/>
        </w:numPr>
        <w:tabs>
          <w:tab w:val="left" w:pos="709"/>
          <w:tab w:val="left" w:pos="1276"/>
        </w:tabs>
        <w:spacing w:after="0"/>
        <w:ind w:left="0" w:firstLine="709"/>
        <w:jc w:val="both"/>
        <w:rPr>
          <w:rFonts w:ascii="Arial" w:hAnsi="Arial" w:cs="Arial"/>
          <w:sz w:val="24"/>
          <w:szCs w:val="24"/>
        </w:rPr>
      </w:pPr>
      <w:r w:rsidRPr="00810BF2">
        <w:rPr>
          <w:rFonts w:ascii="Arial" w:hAnsi="Arial" w:cs="Arial"/>
          <w:sz w:val="24"/>
          <w:szCs w:val="24"/>
        </w:rPr>
        <w:t>La familia es una entidad que ha demostrado sus capacidades de cambio, flexibilidad y adaptabilidad, ha resistido los embates e impactos de las enormes transformaciones sociales manteniendo su esencia como célula básica de la sociedad y, para hacerlo, se ha transformado y diversificado su composición, estructura, roles y modelos de género.</w:t>
      </w:r>
    </w:p>
    <w:p w14:paraId="799E7A9B" w14:textId="77777777" w:rsidR="00EC2E33" w:rsidRPr="00810BF2" w:rsidRDefault="00EC2E33" w:rsidP="00EC2E33">
      <w:pPr>
        <w:pStyle w:val="Prrafodelista"/>
        <w:tabs>
          <w:tab w:val="left" w:pos="709"/>
          <w:tab w:val="left" w:pos="1276"/>
        </w:tabs>
        <w:spacing w:after="0"/>
        <w:ind w:left="709"/>
        <w:jc w:val="both"/>
        <w:rPr>
          <w:rFonts w:ascii="Arial" w:hAnsi="Arial" w:cs="Arial"/>
          <w:sz w:val="24"/>
          <w:szCs w:val="24"/>
        </w:rPr>
      </w:pPr>
    </w:p>
    <w:p w14:paraId="2B72FC5B" w14:textId="234253CE" w:rsidR="00EB6510" w:rsidRPr="00810BF2" w:rsidRDefault="00EC2E33" w:rsidP="00EB6510">
      <w:pPr>
        <w:pStyle w:val="Prrafodelista"/>
        <w:numPr>
          <w:ilvl w:val="0"/>
          <w:numId w:val="31"/>
        </w:numPr>
        <w:tabs>
          <w:tab w:val="left" w:pos="709"/>
          <w:tab w:val="left" w:pos="1276"/>
        </w:tabs>
        <w:spacing w:after="0"/>
        <w:ind w:left="0" w:firstLine="709"/>
        <w:jc w:val="both"/>
        <w:rPr>
          <w:rFonts w:ascii="Arial" w:hAnsi="Arial" w:cs="Arial"/>
          <w:sz w:val="24"/>
          <w:szCs w:val="24"/>
        </w:rPr>
      </w:pPr>
      <w:r w:rsidRPr="00810BF2">
        <w:rPr>
          <w:rFonts w:ascii="Arial" w:hAnsi="Arial" w:cs="Arial"/>
          <w:sz w:val="24"/>
          <w:szCs w:val="24"/>
        </w:rPr>
        <w:t xml:space="preserve">Los cambios de las familias en México se han dado en un contexto de complejas transformaciones sociopolíticos y económicos que han dejado huella en la estructura y conformación de las familias desde la migración de los jefes de familia a la frontera norte (hombres y mujeres), la incorporación de la mujer al </w:t>
      </w:r>
      <w:r w:rsidRPr="00810BF2">
        <w:rPr>
          <w:rFonts w:ascii="Arial" w:hAnsi="Arial" w:cs="Arial"/>
          <w:sz w:val="24"/>
          <w:szCs w:val="24"/>
        </w:rPr>
        <w:lastRenderedPageBreak/>
        <w:t>mercado laboral, los movimientos sociales de índole laboral y educativo, así como la aprobación de la unión de parejas del mismo sexo.</w:t>
      </w:r>
    </w:p>
    <w:p w14:paraId="05887D03" w14:textId="77777777" w:rsidR="00EC2E33" w:rsidRPr="00810BF2" w:rsidRDefault="00EC2E33" w:rsidP="00EC2E33">
      <w:pPr>
        <w:pStyle w:val="Prrafodelista"/>
        <w:rPr>
          <w:rFonts w:ascii="Arial" w:hAnsi="Arial" w:cs="Arial"/>
          <w:sz w:val="24"/>
          <w:szCs w:val="24"/>
        </w:rPr>
      </w:pPr>
    </w:p>
    <w:p w14:paraId="4295BD35" w14:textId="6389FCCB" w:rsidR="00EC2E33" w:rsidRPr="00810BF2" w:rsidRDefault="00EC2E33" w:rsidP="00EB6510">
      <w:pPr>
        <w:pStyle w:val="Prrafodelista"/>
        <w:numPr>
          <w:ilvl w:val="0"/>
          <w:numId w:val="31"/>
        </w:numPr>
        <w:tabs>
          <w:tab w:val="left" w:pos="709"/>
          <w:tab w:val="left" w:pos="1276"/>
        </w:tabs>
        <w:spacing w:after="0"/>
        <w:ind w:left="0" w:firstLine="709"/>
        <w:jc w:val="both"/>
        <w:rPr>
          <w:rFonts w:ascii="Arial" w:hAnsi="Arial" w:cs="Arial"/>
          <w:sz w:val="24"/>
          <w:szCs w:val="24"/>
        </w:rPr>
      </w:pPr>
      <w:r w:rsidRPr="00810BF2">
        <w:rPr>
          <w:rFonts w:ascii="Arial" w:hAnsi="Arial" w:cs="Arial"/>
          <w:sz w:val="24"/>
          <w:szCs w:val="24"/>
        </w:rPr>
        <w:t>La igualdad y el respeto de todos los derechos humanos y libertades fundamentales de los miembros de la familia son esenciales para el bienestar familiar y de la sociedad en conjunto, debemos reconocer la centralidad de los derechos humanos de las y los individuos dentro de los contextos familiares para condenar y actuar efectivamente sobre los abusos de los derechos humanos que tienen lugar en contextos familiares. Es necesario deconstruir y construir un concepto que incluya los diversos tipos de familias en México para así poder entenderlas.</w:t>
      </w:r>
    </w:p>
    <w:p w14:paraId="718D4CE0" w14:textId="77777777" w:rsidR="004A4BAE" w:rsidRPr="00810BF2" w:rsidRDefault="004A4BAE" w:rsidP="004A4BAE">
      <w:pPr>
        <w:pStyle w:val="Prrafodelista"/>
        <w:rPr>
          <w:rFonts w:ascii="Arial" w:hAnsi="Arial" w:cs="Arial"/>
          <w:sz w:val="24"/>
          <w:szCs w:val="24"/>
        </w:rPr>
      </w:pPr>
    </w:p>
    <w:p w14:paraId="3FB3D8B4" w14:textId="7CACEEB4" w:rsidR="004A4BAE" w:rsidRPr="00810BF2" w:rsidRDefault="004A4BAE" w:rsidP="00EB6510">
      <w:pPr>
        <w:pStyle w:val="Prrafodelista"/>
        <w:numPr>
          <w:ilvl w:val="0"/>
          <w:numId w:val="31"/>
        </w:numPr>
        <w:tabs>
          <w:tab w:val="left" w:pos="709"/>
          <w:tab w:val="left" w:pos="1276"/>
        </w:tabs>
        <w:spacing w:after="0"/>
        <w:ind w:left="0" w:firstLine="709"/>
        <w:jc w:val="both"/>
        <w:rPr>
          <w:rFonts w:ascii="Arial" w:hAnsi="Arial" w:cs="Arial"/>
          <w:sz w:val="24"/>
          <w:szCs w:val="24"/>
        </w:rPr>
      </w:pPr>
      <w:r w:rsidRPr="00810BF2">
        <w:rPr>
          <w:rFonts w:ascii="Arial" w:hAnsi="Arial" w:cs="Arial"/>
          <w:sz w:val="24"/>
          <w:szCs w:val="24"/>
        </w:rPr>
        <w:t xml:space="preserve">El concepto constitucional de </w:t>
      </w:r>
      <w:r w:rsidR="00810BF2">
        <w:rPr>
          <w:rFonts w:ascii="Arial" w:hAnsi="Arial" w:cs="Arial"/>
          <w:sz w:val="24"/>
          <w:szCs w:val="24"/>
        </w:rPr>
        <w:t>“</w:t>
      </w:r>
      <w:r w:rsidRPr="00810BF2">
        <w:rPr>
          <w:rFonts w:ascii="Arial" w:hAnsi="Arial" w:cs="Arial"/>
          <w:sz w:val="24"/>
          <w:szCs w:val="24"/>
        </w:rPr>
        <w:t>familia</w:t>
      </w:r>
      <w:r w:rsidR="00810BF2">
        <w:rPr>
          <w:rFonts w:ascii="Arial" w:hAnsi="Arial" w:cs="Arial"/>
          <w:sz w:val="24"/>
          <w:szCs w:val="24"/>
        </w:rPr>
        <w:t>”</w:t>
      </w:r>
      <w:r w:rsidRPr="00810BF2">
        <w:rPr>
          <w:rFonts w:ascii="Arial" w:hAnsi="Arial" w:cs="Arial"/>
          <w:sz w:val="24"/>
          <w:szCs w:val="24"/>
        </w:rPr>
        <w:t xml:space="preserve"> no puede ser interpretado desde un punto de vista restrictivo y centrado exclusivamente en familias formadas en un contexto matrimonial, sino que dicho concepto debe ser entendido desde una perspectiva más amplia. Debiéndose incluir en las situaciones de convivencia ajenas al matrimonio, recibiendo el mismo nivel de protección puesto que desarrollan los mismos fines.</w:t>
      </w:r>
    </w:p>
    <w:p w14:paraId="7547E77A" w14:textId="77777777" w:rsidR="00EB6510" w:rsidRPr="00810BF2" w:rsidRDefault="00EB6510" w:rsidP="004A4BAE">
      <w:pPr>
        <w:pStyle w:val="Prrafodelista"/>
        <w:spacing w:after="0"/>
        <w:rPr>
          <w:rFonts w:ascii="Arial" w:hAnsi="Arial" w:cs="Arial"/>
          <w:sz w:val="24"/>
          <w:szCs w:val="24"/>
        </w:rPr>
      </w:pPr>
    </w:p>
    <w:p w14:paraId="1CE2DC3A" w14:textId="507CC747" w:rsidR="00A90577" w:rsidRPr="00810BF2" w:rsidRDefault="00181A71" w:rsidP="00B31014">
      <w:pPr>
        <w:spacing w:after="0"/>
        <w:jc w:val="both"/>
        <w:rPr>
          <w:rFonts w:ascii="Arial" w:hAnsi="Arial" w:cs="Arial"/>
          <w:sz w:val="24"/>
          <w:szCs w:val="24"/>
        </w:rPr>
      </w:pPr>
      <w:proofErr w:type="gramStart"/>
      <w:r w:rsidRPr="00810BF2">
        <w:rPr>
          <w:rFonts w:ascii="Arial" w:hAnsi="Arial" w:cs="Arial"/>
          <w:sz w:val="24"/>
          <w:szCs w:val="24"/>
        </w:rPr>
        <w:t>En razón</w:t>
      </w:r>
      <w:r w:rsidR="00994828">
        <w:rPr>
          <w:rFonts w:ascii="Arial" w:hAnsi="Arial" w:cs="Arial"/>
          <w:sz w:val="24"/>
          <w:szCs w:val="24"/>
        </w:rPr>
        <w:t xml:space="preserve"> de</w:t>
      </w:r>
      <w:proofErr w:type="gramEnd"/>
      <w:r w:rsidR="00994828">
        <w:rPr>
          <w:rFonts w:ascii="Arial" w:hAnsi="Arial" w:cs="Arial"/>
          <w:sz w:val="24"/>
          <w:szCs w:val="24"/>
        </w:rPr>
        <w:t xml:space="preserve"> lo anteriormente expuesto, </w:t>
      </w:r>
      <w:r w:rsidRPr="00810BF2">
        <w:rPr>
          <w:rFonts w:ascii="Arial" w:hAnsi="Arial" w:cs="Arial"/>
          <w:sz w:val="24"/>
          <w:szCs w:val="24"/>
        </w:rPr>
        <w:t>como res</w:t>
      </w:r>
      <w:r w:rsidR="00A90577" w:rsidRPr="00810BF2">
        <w:rPr>
          <w:rFonts w:ascii="Arial" w:hAnsi="Arial" w:cs="Arial"/>
          <w:sz w:val="24"/>
          <w:szCs w:val="24"/>
        </w:rPr>
        <w:t xml:space="preserve">ultado del análisis </w:t>
      </w:r>
      <w:r w:rsidR="00994828">
        <w:rPr>
          <w:rFonts w:ascii="Arial" w:hAnsi="Arial" w:cs="Arial"/>
          <w:sz w:val="24"/>
          <w:szCs w:val="24"/>
        </w:rPr>
        <w:t xml:space="preserve">realizado </w:t>
      </w:r>
      <w:r w:rsidR="00A90577" w:rsidRPr="00810BF2">
        <w:rPr>
          <w:rFonts w:ascii="Arial" w:hAnsi="Arial" w:cs="Arial"/>
          <w:sz w:val="24"/>
          <w:szCs w:val="24"/>
        </w:rPr>
        <w:t xml:space="preserve">y </w:t>
      </w:r>
      <w:r w:rsidRPr="00810BF2">
        <w:rPr>
          <w:rFonts w:ascii="Arial" w:hAnsi="Arial" w:cs="Arial"/>
          <w:sz w:val="24"/>
          <w:szCs w:val="24"/>
        </w:rPr>
        <w:t>para efectos de pronunciarnos sobre el contenido normativo de dicha iniciativa, los integrantes de la Comisión de Gobierno, Seguridad Pública y Tránsito, sometemos a este cuerpo edilicio la aprobación del siguiente:</w:t>
      </w:r>
    </w:p>
    <w:p w14:paraId="46275DA9" w14:textId="77777777" w:rsidR="00A44455" w:rsidRPr="00810BF2" w:rsidRDefault="00A44455" w:rsidP="00B31014">
      <w:pPr>
        <w:spacing w:after="0"/>
        <w:jc w:val="both"/>
        <w:rPr>
          <w:rFonts w:ascii="Arial" w:hAnsi="Arial" w:cs="Arial"/>
          <w:sz w:val="24"/>
          <w:szCs w:val="24"/>
        </w:rPr>
      </w:pPr>
    </w:p>
    <w:p w14:paraId="6F40E5E6" w14:textId="77777777" w:rsidR="00181A71" w:rsidRPr="00810BF2" w:rsidRDefault="00181A71" w:rsidP="00B31014">
      <w:pPr>
        <w:spacing w:after="0"/>
        <w:jc w:val="center"/>
        <w:rPr>
          <w:rFonts w:ascii="Arial" w:hAnsi="Arial" w:cs="Arial"/>
          <w:b/>
          <w:sz w:val="24"/>
          <w:szCs w:val="24"/>
          <w:lang w:val="pt-BR"/>
        </w:rPr>
      </w:pPr>
      <w:r w:rsidRPr="00810BF2">
        <w:rPr>
          <w:rFonts w:ascii="Arial" w:hAnsi="Arial" w:cs="Arial"/>
          <w:b/>
          <w:sz w:val="24"/>
          <w:szCs w:val="24"/>
          <w:lang w:val="pt-BR"/>
        </w:rPr>
        <w:t>A C U E R D O</w:t>
      </w:r>
    </w:p>
    <w:p w14:paraId="27C089AA" w14:textId="77777777" w:rsidR="008D545B" w:rsidRPr="00810BF2" w:rsidRDefault="008D545B" w:rsidP="00B31014">
      <w:pPr>
        <w:spacing w:after="0"/>
        <w:jc w:val="both"/>
        <w:rPr>
          <w:rFonts w:ascii="Arial" w:hAnsi="Arial" w:cs="Arial"/>
          <w:b/>
          <w:sz w:val="24"/>
          <w:szCs w:val="24"/>
          <w:lang w:val="pt-BR"/>
        </w:rPr>
      </w:pPr>
    </w:p>
    <w:p w14:paraId="206E01D2" w14:textId="15598C79" w:rsidR="00181A71" w:rsidRPr="00810BF2" w:rsidRDefault="00181A71" w:rsidP="00B31014">
      <w:pPr>
        <w:spacing w:after="0"/>
        <w:jc w:val="both"/>
        <w:rPr>
          <w:rFonts w:ascii="Arial" w:hAnsi="Arial" w:cs="Arial"/>
          <w:sz w:val="24"/>
          <w:szCs w:val="24"/>
        </w:rPr>
      </w:pPr>
      <w:r w:rsidRPr="00810BF2">
        <w:rPr>
          <w:rFonts w:ascii="Arial" w:hAnsi="Arial" w:cs="Arial"/>
          <w:b/>
          <w:sz w:val="24"/>
          <w:szCs w:val="24"/>
        </w:rPr>
        <w:t>Único.</w:t>
      </w:r>
      <w:r w:rsidRPr="00810BF2">
        <w:rPr>
          <w:rFonts w:ascii="Arial" w:hAnsi="Arial" w:cs="Arial"/>
          <w:sz w:val="24"/>
          <w:szCs w:val="24"/>
        </w:rPr>
        <w:t xml:space="preserve"> </w:t>
      </w:r>
      <w:r w:rsidR="00435D05" w:rsidRPr="00810BF2">
        <w:rPr>
          <w:rFonts w:ascii="Arial" w:hAnsi="Arial" w:cs="Arial"/>
          <w:sz w:val="24"/>
          <w:szCs w:val="24"/>
        </w:rPr>
        <w:t>Para efectos del último párrafo del artículo 56 de la Constitución Política para el Estado de Gu</w:t>
      </w:r>
      <w:r w:rsidR="00793A1C" w:rsidRPr="00810BF2">
        <w:rPr>
          <w:rFonts w:ascii="Arial" w:hAnsi="Arial" w:cs="Arial"/>
          <w:sz w:val="24"/>
          <w:szCs w:val="24"/>
        </w:rPr>
        <w:t>anajuato, envíese la respuesta</w:t>
      </w:r>
      <w:r w:rsidR="00435D05" w:rsidRPr="00810BF2">
        <w:rPr>
          <w:rFonts w:ascii="Arial" w:hAnsi="Arial" w:cs="Arial"/>
          <w:sz w:val="24"/>
          <w:szCs w:val="24"/>
        </w:rPr>
        <w:t xml:space="preserve"> </w:t>
      </w:r>
      <w:r w:rsidR="00A90577" w:rsidRPr="00810BF2">
        <w:rPr>
          <w:rFonts w:ascii="Arial" w:hAnsi="Arial" w:cs="Arial"/>
          <w:sz w:val="24"/>
          <w:szCs w:val="24"/>
        </w:rPr>
        <w:t xml:space="preserve">a la presente </w:t>
      </w:r>
      <w:r w:rsidR="004A4BAE" w:rsidRPr="00810BF2">
        <w:rPr>
          <w:rFonts w:ascii="Arial" w:hAnsi="Arial" w:cs="Arial"/>
          <w:b/>
          <w:iCs/>
          <w:sz w:val="24"/>
          <w:szCs w:val="24"/>
        </w:rPr>
        <w:t>iniciativa de reforma al párrafo décimo del artículo 1° de la Constitución Política para el Estado de Guanajuato</w:t>
      </w:r>
      <w:r w:rsidR="003A2816">
        <w:rPr>
          <w:rFonts w:ascii="Arial" w:hAnsi="Arial" w:cs="Arial"/>
          <w:sz w:val="24"/>
          <w:szCs w:val="24"/>
        </w:rPr>
        <w:t>,</w:t>
      </w:r>
      <w:r w:rsidR="00435D05" w:rsidRPr="00810BF2">
        <w:rPr>
          <w:rFonts w:ascii="Arial" w:hAnsi="Arial" w:cs="Arial"/>
          <w:b/>
          <w:sz w:val="24"/>
          <w:szCs w:val="24"/>
        </w:rPr>
        <w:t xml:space="preserve"> </w:t>
      </w:r>
      <w:r w:rsidR="003C274D" w:rsidRPr="00810BF2">
        <w:rPr>
          <w:rFonts w:ascii="Arial" w:hAnsi="Arial" w:cs="Arial"/>
          <w:sz w:val="24"/>
          <w:szCs w:val="24"/>
        </w:rPr>
        <w:t xml:space="preserve">la cual tiene </w:t>
      </w:r>
      <w:r w:rsidR="00F93FB6">
        <w:rPr>
          <w:rFonts w:ascii="Arial" w:eastAsiaTheme="majorEastAsia" w:hAnsi="Arial" w:cs="Arial"/>
          <w:sz w:val="24"/>
          <w:szCs w:val="24"/>
          <w:lang w:val="es-ES"/>
        </w:rPr>
        <w:t>finalidad</w:t>
      </w:r>
      <w:r w:rsidR="00F93FB6" w:rsidRPr="00810BF2">
        <w:rPr>
          <w:rFonts w:ascii="Arial" w:eastAsiaTheme="majorEastAsia" w:hAnsi="Arial" w:cs="Arial"/>
          <w:sz w:val="24"/>
          <w:szCs w:val="24"/>
          <w:lang w:val="es-ES"/>
        </w:rPr>
        <w:t xml:space="preserve"> establecer </w:t>
      </w:r>
      <w:r w:rsidR="00F93FB6">
        <w:rPr>
          <w:rFonts w:ascii="Arial" w:eastAsiaTheme="majorEastAsia" w:hAnsi="Arial" w:cs="Arial"/>
          <w:sz w:val="24"/>
          <w:szCs w:val="24"/>
          <w:lang w:val="es-ES"/>
        </w:rPr>
        <w:t>al</w:t>
      </w:r>
      <w:r w:rsidR="00F93FB6" w:rsidRPr="00810BF2">
        <w:rPr>
          <w:rFonts w:ascii="Arial" w:eastAsiaTheme="majorEastAsia" w:hAnsi="Arial" w:cs="Arial"/>
          <w:sz w:val="24"/>
          <w:szCs w:val="24"/>
          <w:lang w:val="es-ES"/>
        </w:rPr>
        <w:t xml:space="preserve"> término “las familias” en lugar de</w:t>
      </w:r>
      <w:r w:rsidR="00F93FB6">
        <w:rPr>
          <w:rFonts w:ascii="Arial" w:eastAsiaTheme="majorEastAsia" w:hAnsi="Arial" w:cs="Arial"/>
          <w:sz w:val="24"/>
          <w:szCs w:val="24"/>
          <w:lang w:val="es-ES"/>
        </w:rPr>
        <w:t xml:space="preserve">l vigente concepto </w:t>
      </w:r>
      <w:r w:rsidR="00F93FB6" w:rsidRPr="00810BF2">
        <w:rPr>
          <w:rFonts w:ascii="Arial" w:eastAsiaTheme="majorEastAsia" w:hAnsi="Arial" w:cs="Arial"/>
          <w:sz w:val="24"/>
          <w:szCs w:val="24"/>
          <w:lang w:val="es-ES"/>
        </w:rPr>
        <w:t xml:space="preserve">“la familia” </w:t>
      </w:r>
      <w:r w:rsidR="00F93FB6">
        <w:rPr>
          <w:rFonts w:ascii="Arial" w:eastAsiaTheme="majorEastAsia" w:hAnsi="Arial" w:cs="Arial"/>
          <w:sz w:val="24"/>
          <w:szCs w:val="24"/>
          <w:lang w:val="es-ES"/>
        </w:rPr>
        <w:t xml:space="preserve">como el objeto </w:t>
      </w:r>
      <w:r w:rsidR="00F93FB6" w:rsidRPr="00810BF2">
        <w:rPr>
          <w:rFonts w:ascii="Arial" w:eastAsiaTheme="majorEastAsia" w:hAnsi="Arial" w:cs="Arial"/>
          <w:sz w:val="24"/>
          <w:szCs w:val="24"/>
          <w:lang w:val="es-ES"/>
        </w:rPr>
        <w:t xml:space="preserve">de </w:t>
      </w:r>
      <w:r w:rsidR="00F93FB6">
        <w:rPr>
          <w:rFonts w:ascii="Arial" w:eastAsiaTheme="majorEastAsia" w:hAnsi="Arial" w:cs="Arial"/>
          <w:sz w:val="24"/>
          <w:szCs w:val="24"/>
          <w:lang w:val="es-ES"/>
        </w:rPr>
        <w:t xml:space="preserve">regulación y </w:t>
      </w:r>
      <w:r w:rsidR="00F93FB6" w:rsidRPr="00810BF2">
        <w:rPr>
          <w:rFonts w:ascii="Arial" w:eastAsiaTheme="majorEastAsia" w:hAnsi="Arial" w:cs="Arial"/>
          <w:sz w:val="24"/>
          <w:szCs w:val="24"/>
          <w:lang w:val="es-ES"/>
        </w:rPr>
        <w:t>protección</w:t>
      </w:r>
      <w:r w:rsidR="00F93FB6">
        <w:rPr>
          <w:rFonts w:ascii="Arial" w:eastAsiaTheme="majorEastAsia" w:hAnsi="Arial" w:cs="Arial"/>
          <w:sz w:val="24"/>
          <w:szCs w:val="24"/>
          <w:lang w:val="es-ES"/>
        </w:rPr>
        <w:t xml:space="preserve"> constitucional</w:t>
      </w:r>
      <w:r w:rsidR="00F93FB6" w:rsidRPr="00810BF2">
        <w:rPr>
          <w:rFonts w:ascii="Arial" w:eastAsiaTheme="majorEastAsia" w:hAnsi="Arial" w:cs="Arial"/>
          <w:sz w:val="24"/>
          <w:szCs w:val="24"/>
          <w:lang w:val="es-ES"/>
        </w:rPr>
        <w:t xml:space="preserve"> </w:t>
      </w:r>
      <w:r w:rsidR="00F93FB6">
        <w:rPr>
          <w:rFonts w:ascii="Arial" w:eastAsiaTheme="majorEastAsia" w:hAnsi="Arial" w:cs="Arial"/>
          <w:sz w:val="24"/>
          <w:szCs w:val="24"/>
          <w:lang w:val="es-ES"/>
        </w:rPr>
        <w:t>en cuanto a su</w:t>
      </w:r>
      <w:r w:rsidR="00F93FB6" w:rsidRPr="00810BF2">
        <w:rPr>
          <w:rFonts w:ascii="Arial" w:eastAsiaTheme="majorEastAsia" w:hAnsi="Arial" w:cs="Arial"/>
          <w:sz w:val="24"/>
          <w:szCs w:val="24"/>
          <w:lang w:val="es-ES"/>
        </w:rPr>
        <w:t xml:space="preserve"> organización y desarrollo</w:t>
      </w:r>
      <w:r w:rsidR="00435D05" w:rsidRPr="00810BF2">
        <w:rPr>
          <w:rFonts w:ascii="Arial" w:hAnsi="Arial" w:cs="Arial"/>
          <w:sz w:val="24"/>
          <w:szCs w:val="24"/>
          <w:shd w:val="clear" w:color="auto" w:fill="FFFFFF"/>
        </w:rPr>
        <w:t>.</w:t>
      </w:r>
      <w:r w:rsidR="00435D05" w:rsidRPr="00810BF2">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w:t>
      </w:r>
      <w:r w:rsidR="00E64F95" w:rsidRPr="00810BF2">
        <w:rPr>
          <w:rFonts w:ascii="Arial" w:hAnsi="Arial" w:cs="Arial"/>
          <w:sz w:val="24"/>
          <w:szCs w:val="24"/>
        </w:rPr>
        <w:t xml:space="preserve"> </w:t>
      </w:r>
      <w:r w:rsidR="00A006A8" w:rsidRPr="00810BF2">
        <w:rPr>
          <w:rFonts w:ascii="Arial" w:hAnsi="Arial" w:cs="Arial"/>
          <w:sz w:val="24"/>
          <w:szCs w:val="24"/>
        </w:rPr>
        <w:t xml:space="preserve"> </w:t>
      </w:r>
    </w:p>
    <w:p w14:paraId="77F8133D" w14:textId="77777777" w:rsidR="00A90577" w:rsidRPr="00810BF2" w:rsidRDefault="00A90577" w:rsidP="004A4BAE">
      <w:pPr>
        <w:spacing w:after="0"/>
        <w:rPr>
          <w:rFonts w:ascii="Arial" w:eastAsia="Times New Roman" w:hAnsi="Arial" w:cs="Arial"/>
          <w:b/>
          <w:bCs/>
          <w:sz w:val="24"/>
          <w:szCs w:val="24"/>
          <w:lang w:eastAsia="es-ES"/>
        </w:rPr>
      </w:pPr>
    </w:p>
    <w:p w14:paraId="030700F4" w14:textId="77777777" w:rsidR="009F58E0" w:rsidRPr="00810BF2" w:rsidRDefault="009F58E0" w:rsidP="00B31014">
      <w:pPr>
        <w:spacing w:after="0"/>
        <w:jc w:val="center"/>
        <w:rPr>
          <w:rFonts w:ascii="Arial" w:eastAsia="Times New Roman" w:hAnsi="Arial" w:cs="Arial"/>
          <w:b/>
          <w:bCs/>
          <w:sz w:val="24"/>
          <w:szCs w:val="24"/>
          <w:lang w:eastAsia="es-ES"/>
        </w:rPr>
      </w:pPr>
      <w:r w:rsidRPr="00810BF2">
        <w:rPr>
          <w:rFonts w:ascii="Arial" w:eastAsia="Times New Roman" w:hAnsi="Arial" w:cs="Arial"/>
          <w:b/>
          <w:bCs/>
          <w:sz w:val="24"/>
          <w:szCs w:val="24"/>
          <w:lang w:eastAsia="es-ES"/>
        </w:rPr>
        <w:t>A T E N T A M E N T E</w:t>
      </w:r>
    </w:p>
    <w:p w14:paraId="3EBC326F" w14:textId="77777777" w:rsidR="009F58E0" w:rsidRPr="00810BF2" w:rsidRDefault="009F58E0" w:rsidP="00B31014">
      <w:pPr>
        <w:spacing w:after="0"/>
        <w:jc w:val="center"/>
        <w:rPr>
          <w:rFonts w:ascii="Arial" w:eastAsia="Times New Roman" w:hAnsi="Arial" w:cs="Arial"/>
          <w:b/>
          <w:sz w:val="24"/>
          <w:szCs w:val="24"/>
          <w:lang w:val="es-ES" w:eastAsia="es-ES"/>
        </w:rPr>
      </w:pPr>
      <w:r w:rsidRPr="00810BF2">
        <w:rPr>
          <w:rFonts w:ascii="Arial" w:eastAsia="Times New Roman" w:hAnsi="Arial" w:cs="Arial"/>
          <w:b/>
          <w:sz w:val="24"/>
          <w:szCs w:val="24"/>
          <w:lang w:val="es-ES" w:eastAsia="es-ES"/>
        </w:rPr>
        <w:t>“EL TRABAJO TODO LO VENCE”</w:t>
      </w:r>
    </w:p>
    <w:p w14:paraId="54E7A318" w14:textId="77777777" w:rsidR="00ED7888" w:rsidRPr="00810BF2" w:rsidRDefault="00ED7888" w:rsidP="00B31014">
      <w:pPr>
        <w:pStyle w:val="Default"/>
        <w:spacing w:line="276" w:lineRule="auto"/>
        <w:jc w:val="center"/>
        <w:rPr>
          <w:b/>
          <w:bCs/>
          <w:color w:val="auto"/>
        </w:rPr>
      </w:pPr>
      <w:r w:rsidRPr="00810BF2">
        <w:rPr>
          <w:b/>
          <w:bCs/>
          <w:color w:val="auto"/>
          <w:lang w:val="es-ES_tradnl"/>
        </w:rPr>
        <w:t>“20</w:t>
      </w:r>
      <w:r w:rsidR="00E44B12" w:rsidRPr="00810BF2">
        <w:rPr>
          <w:b/>
          <w:bCs/>
          <w:color w:val="auto"/>
          <w:lang w:val="es-ES_tradnl"/>
        </w:rPr>
        <w:t>20</w:t>
      </w:r>
      <w:r w:rsidRPr="00810BF2">
        <w:rPr>
          <w:b/>
          <w:bCs/>
          <w:color w:val="auto"/>
          <w:lang w:val="es-ES_tradnl"/>
        </w:rPr>
        <w:t xml:space="preserve">, </w:t>
      </w:r>
      <w:r w:rsidR="00E44B12" w:rsidRPr="00810BF2">
        <w:rPr>
          <w:b/>
          <w:bCs/>
          <w:color w:val="auto"/>
          <w:lang w:val="es-ES_tradnl"/>
        </w:rPr>
        <w:t>AÑO DE LEONA VICARIO, BENEMÉRITA MADRE DE LA PATRIA</w:t>
      </w:r>
      <w:r w:rsidRPr="00810BF2">
        <w:rPr>
          <w:b/>
          <w:bCs/>
          <w:color w:val="auto"/>
          <w:lang w:val="es-ES_tradnl"/>
        </w:rPr>
        <w:t>”</w:t>
      </w:r>
    </w:p>
    <w:p w14:paraId="5568A73C" w14:textId="55EFCCAA" w:rsidR="009F58E0" w:rsidRPr="00810BF2" w:rsidRDefault="0019708E" w:rsidP="00B31014">
      <w:pPr>
        <w:spacing w:after="0"/>
        <w:jc w:val="center"/>
        <w:rPr>
          <w:rFonts w:ascii="Arial" w:hAnsi="Arial" w:cs="Arial"/>
          <w:b/>
          <w:bCs/>
          <w:sz w:val="24"/>
          <w:szCs w:val="24"/>
          <w:lang w:val="es-ES" w:eastAsia="es-ES"/>
        </w:rPr>
      </w:pPr>
      <w:r w:rsidRPr="00810BF2">
        <w:rPr>
          <w:rFonts w:ascii="Arial" w:hAnsi="Arial" w:cs="Arial"/>
          <w:b/>
          <w:bCs/>
          <w:sz w:val="24"/>
          <w:szCs w:val="24"/>
          <w:lang w:val="es-ES" w:eastAsia="es-ES"/>
        </w:rPr>
        <w:t xml:space="preserve">LEÓN, GUANAJUATO, </w:t>
      </w:r>
      <w:r w:rsidR="008F2688" w:rsidRPr="00033C97">
        <w:rPr>
          <w:rFonts w:ascii="Arial" w:hAnsi="Arial" w:cs="Arial"/>
          <w:b/>
          <w:bCs/>
          <w:sz w:val="24"/>
          <w:szCs w:val="24"/>
          <w:lang w:val="es-ES" w:eastAsia="es-ES"/>
        </w:rPr>
        <w:t>21</w:t>
      </w:r>
      <w:r w:rsidR="003C274D" w:rsidRPr="00810BF2">
        <w:rPr>
          <w:rFonts w:ascii="Arial" w:hAnsi="Arial" w:cs="Arial"/>
          <w:b/>
          <w:bCs/>
          <w:sz w:val="24"/>
          <w:szCs w:val="24"/>
          <w:lang w:val="es-ES" w:eastAsia="es-ES"/>
        </w:rPr>
        <w:t xml:space="preserve"> </w:t>
      </w:r>
      <w:r w:rsidR="00E64F95" w:rsidRPr="00810BF2">
        <w:rPr>
          <w:rFonts w:ascii="Arial" w:hAnsi="Arial" w:cs="Arial"/>
          <w:b/>
          <w:bCs/>
          <w:sz w:val="24"/>
          <w:szCs w:val="24"/>
          <w:lang w:val="es-ES" w:eastAsia="es-ES"/>
        </w:rPr>
        <w:t xml:space="preserve">DE </w:t>
      </w:r>
      <w:r w:rsidR="004A4BAE" w:rsidRPr="00810BF2">
        <w:rPr>
          <w:rFonts w:ascii="Arial" w:hAnsi="Arial" w:cs="Arial"/>
          <w:b/>
          <w:bCs/>
          <w:sz w:val="24"/>
          <w:szCs w:val="24"/>
          <w:lang w:val="es-ES" w:eastAsia="es-ES"/>
        </w:rPr>
        <w:t>ABRIL</w:t>
      </w:r>
      <w:r w:rsidR="00E81494" w:rsidRPr="00810BF2">
        <w:rPr>
          <w:rFonts w:ascii="Arial" w:hAnsi="Arial" w:cs="Arial"/>
          <w:b/>
          <w:bCs/>
          <w:sz w:val="24"/>
          <w:szCs w:val="24"/>
          <w:lang w:val="es-ES" w:eastAsia="es-ES"/>
        </w:rPr>
        <w:t xml:space="preserve"> </w:t>
      </w:r>
      <w:r w:rsidR="003C274D" w:rsidRPr="00810BF2">
        <w:rPr>
          <w:rFonts w:ascii="Arial" w:hAnsi="Arial" w:cs="Arial"/>
          <w:b/>
          <w:bCs/>
          <w:sz w:val="24"/>
          <w:szCs w:val="24"/>
          <w:lang w:val="es-ES" w:eastAsia="es-ES"/>
        </w:rPr>
        <w:t>DE 2020</w:t>
      </w:r>
    </w:p>
    <w:p w14:paraId="56DD4FF2" w14:textId="77777777" w:rsidR="00033C97" w:rsidRDefault="00033C97" w:rsidP="00B31014">
      <w:pPr>
        <w:spacing w:after="0"/>
        <w:jc w:val="center"/>
        <w:rPr>
          <w:rFonts w:ascii="Arial" w:hAnsi="Arial" w:cs="Arial"/>
          <w:b/>
          <w:bCs/>
          <w:sz w:val="24"/>
          <w:szCs w:val="24"/>
          <w:lang w:eastAsia="es-ES"/>
        </w:rPr>
      </w:pPr>
    </w:p>
    <w:p w14:paraId="0AE53102" w14:textId="0812DE0D" w:rsidR="008D545B" w:rsidRPr="00810BF2" w:rsidRDefault="009F58E0" w:rsidP="00B31014">
      <w:pPr>
        <w:spacing w:after="0"/>
        <w:jc w:val="center"/>
        <w:rPr>
          <w:rFonts w:ascii="Arial" w:hAnsi="Arial" w:cs="Arial"/>
          <w:b/>
          <w:bCs/>
          <w:sz w:val="24"/>
          <w:szCs w:val="24"/>
          <w:lang w:eastAsia="es-ES"/>
        </w:rPr>
      </w:pPr>
      <w:r w:rsidRPr="00810BF2">
        <w:rPr>
          <w:rFonts w:ascii="Arial" w:hAnsi="Arial" w:cs="Arial"/>
          <w:b/>
          <w:bCs/>
          <w:sz w:val="24"/>
          <w:szCs w:val="24"/>
          <w:lang w:eastAsia="es-ES"/>
        </w:rPr>
        <w:t xml:space="preserve">INTEGRANTES DE LA </w:t>
      </w:r>
      <w:r w:rsidRPr="00810BF2">
        <w:rPr>
          <w:rFonts w:ascii="Arial" w:hAnsi="Arial" w:cs="Arial"/>
          <w:b/>
          <w:bCs/>
          <w:sz w:val="24"/>
          <w:szCs w:val="24"/>
          <w:lang w:val="es-ES_tradnl" w:eastAsia="es-ES"/>
        </w:rPr>
        <w:t>COMISIÓN DE GOBIERNO, SEGURIDAD PÚBLICA Y TRÁNSITO</w:t>
      </w:r>
    </w:p>
    <w:p w14:paraId="1595D84B" w14:textId="77777777" w:rsidR="008D545B" w:rsidRPr="00810BF2" w:rsidRDefault="008D545B" w:rsidP="00B31014">
      <w:pPr>
        <w:spacing w:after="0"/>
        <w:rPr>
          <w:rFonts w:ascii="Arial" w:hAnsi="Arial" w:cs="Arial"/>
          <w:b/>
          <w:sz w:val="24"/>
          <w:szCs w:val="24"/>
        </w:rPr>
      </w:pPr>
    </w:p>
    <w:p w14:paraId="3097826C" w14:textId="77777777" w:rsidR="000D7E12" w:rsidRPr="00810BF2" w:rsidRDefault="000D7E12" w:rsidP="00B31014">
      <w:pPr>
        <w:spacing w:after="0"/>
        <w:rPr>
          <w:rFonts w:ascii="Arial" w:hAnsi="Arial" w:cs="Arial"/>
          <w:b/>
          <w:sz w:val="24"/>
          <w:szCs w:val="24"/>
        </w:rPr>
      </w:pPr>
    </w:p>
    <w:p w14:paraId="3F734685" w14:textId="77777777" w:rsidR="00777D09" w:rsidRPr="00810BF2" w:rsidRDefault="00777D09" w:rsidP="00B31014">
      <w:pPr>
        <w:spacing w:after="0"/>
        <w:rPr>
          <w:rFonts w:ascii="Arial" w:hAnsi="Arial" w:cs="Arial"/>
          <w:b/>
          <w:sz w:val="24"/>
          <w:szCs w:val="24"/>
        </w:rPr>
      </w:pPr>
    </w:p>
    <w:p w14:paraId="44653BA0" w14:textId="77777777" w:rsidR="008D545B" w:rsidRPr="00810BF2" w:rsidRDefault="008D545B" w:rsidP="00B31014">
      <w:pPr>
        <w:spacing w:after="0"/>
        <w:rPr>
          <w:rFonts w:ascii="Arial" w:hAnsi="Arial" w:cs="Arial"/>
          <w:b/>
          <w:sz w:val="24"/>
          <w:szCs w:val="24"/>
        </w:rPr>
      </w:pPr>
    </w:p>
    <w:p w14:paraId="7AAD44C2" w14:textId="77777777" w:rsidR="00940B35" w:rsidRPr="00810BF2" w:rsidRDefault="00940B35" w:rsidP="00B31014">
      <w:pPr>
        <w:spacing w:after="0"/>
        <w:rPr>
          <w:rFonts w:ascii="Arial" w:hAnsi="Arial" w:cs="Arial"/>
          <w:b/>
          <w:sz w:val="24"/>
          <w:szCs w:val="24"/>
        </w:rPr>
      </w:pPr>
      <w:r w:rsidRPr="00810BF2">
        <w:rPr>
          <w:rFonts w:ascii="Arial" w:hAnsi="Arial" w:cs="Arial"/>
          <w:b/>
          <w:sz w:val="24"/>
          <w:szCs w:val="24"/>
        </w:rPr>
        <w:t>CHRISTIAN JAVIER CRUZ VILLEGAS</w:t>
      </w:r>
    </w:p>
    <w:p w14:paraId="6433CC4C" w14:textId="77777777" w:rsidR="00940B35" w:rsidRPr="00810BF2" w:rsidRDefault="00940B35" w:rsidP="00B31014">
      <w:pPr>
        <w:spacing w:after="0"/>
        <w:rPr>
          <w:rFonts w:ascii="Arial" w:hAnsi="Arial" w:cs="Arial"/>
          <w:b/>
          <w:sz w:val="24"/>
          <w:szCs w:val="24"/>
        </w:rPr>
      </w:pPr>
      <w:r w:rsidRPr="00810BF2">
        <w:rPr>
          <w:rFonts w:ascii="Arial" w:hAnsi="Arial" w:cs="Arial"/>
          <w:b/>
          <w:sz w:val="24"/>
          <w:szCs w:val="24"/>
        </w:rPr>
        <w:t>SINDICO</w:t>
      </w:r>
    </w:p>
    <w:p w14:paraId="32316956" w14:textId="77777777" w:rsidR="00940B35" w:rsidRPr="00810BF2" w:rsidRDefault="00940B35" w:rsidP="00B31014">
      <w:pPr>
        <w:spacing w:after="0"/>
        <w:rPr>
          <w:rFonts w:ascii="Arial" w:hAnsi="Arial" w:cs="Arial"/>
          <w:b/>
          <w:sz w:val="24"/>
          <w:szCs w:val="24"/>
        </w:rPr>
      </w:pPr>
    </w:p>
    <w:p w14:paraId="2CA2C709" w14:textId="77777777" w:rsidR="00940B35" w:rsidRPr="00810BF2" w:rsidRDefault="00940B35" w:rsidP="00B31014">
      <w:pPr>
        <w:spacing w:after="0"/>
        <w:jc w:val="right"/>
        <w:rPr>
          <w:rFonts w:ascii="Arial" w:hAnsi="Arial" w:cs="Arial"/>
          <w:b/>
          <w:sz w:val="24"/>
          <w:szCs w:val="24"/>
        </w:rPr>
      </w:pPr>
    </w:p>
    <w:p w14:paraId="7BBA5FFC" w14:textId="77777777" w:rsidR="000D7E12" w:rsidRPr="00810BF2" w:rsidRDefault="000D7E12" w:rsidP="00B31014">
      <w:pPr>
        <w:spacing w:after="0"/>
        <w:jc w:val="right"/>
        <w:rPr>
          <w:rFonts w:ascii="Arial" w:hAnsi="Arial" w:cs="Arial"/>
          <w:b/>
          <w:sz w:val="24"/>
          <w:szCs w:val="24"/>
        </w:rPr>
      </w:pPr>
    </w:p>
    <w:p w14:paraId="38013DD5" w14:textId="77777777" w:rsidR="00940B35" w:rsidRPr="00810BF2" w:rsidRDefault="00940B35" w:rsidP="00B31014">
      <w:pPr>
        <w:spacing w:after="0"/>
        <w:jc w:val="right"/>
        <w:rPr>
          <w:rFonts w:ascii="Arial" w:hAnsi="Arial" w:cs="Arial"/>
          <w:b/>
          <w:sz w:val="24"/>
          <w:szCs w:val="24"/>
        </w:rPr>
      </w:pPr>
      <w:r w:rsidRPr="00810BF2">
        <w:rPr>
          <w:rFonts w:ascii="Arial" w:hAnsi="Arial" w:cs="Arial"/>
          <w:b/>
          <w:sz w:val="24"/>
          <w:szCs w:val="24"/>
        </w:rPr>
        <w:t>ANA MARÍA ESQUIVEL ARRONA</w:t>
      </w:r>
    </w:p>
    <w:p w14:paraId="22ADF4D0" w14:textId="77777777" w:rsidR="00940B35" w:rsidRPr="00810BF2" w:rsidRDefault="00940B35" w:rsidP="00B31014">
      <w:pPr>
        <w:spacing w:after="0"/>
        <w:jc w:val="right"/>
        <w:rPr>
          <w:rFonts w:ascii="Arial" w:hAnsi="Arial" w:cs="Arial"/>
          <w:b/>
          <w:sz w:val="24"/>
          <w:szCs w:val="24"/>
        </w:rPr>
      </w:pPr>
      <w:r w:rsidRPr="00810BF2">
        <w:rPr>
          <w:rFonts w:ascii="Arial" w:hAnsi="Arial" w:cs="Arial"/>
          <w:b/>
          <w:sz w:val="24"/>
          <w:szCs w:val="24"/>
        </w:rPr>
        <w:t>REGIDORA</w:t>
      </w:r>
    </w:p>
    <w:p w14:paraId="0695A0A4" w14:textId="77777777" w:rsidR="00940B35" w:rsidRPr="00810BF2" w:rsidRDefault="00940B35" w:rsidP="00B31014">
      <w:pPr>
        <w:spacing w:after="0"/>
        <w:rPr>
          <w:rFonts w:ascii="Arial" w:hAnsi="Arial" w:cs="Arial"/>
          <w:b/>
          <w:sz w:val="24"/>
          <w:szCs w:val="24"/>
        </w:rPr>
      </w:pPr>
    </w:p>
    <w:p w14:paraId="35405539" w14:textId="77777777" w:rsidR="00940B35" w:rsidRPr="00810BF2" w:rsidRDefault="00940B35" w:rsidP="00B31014">
      <w:pPr>
        <w:spacing w:after="0"/>
        <w:rPr>
          <w:rFonts w:ascii="Arial" w:hAnsi="Arial" w:cs="Arial"/>
          <w:b/>
          <w:sz w:val="24"/>
          <w:szCs w:val="24"/>
        </w:rPr>
      </w:pPr>
    </w:p>
    <w:p w14:paraId="0012348B" w14:textId="77777777" w:rsidR="000D7E12" w:rsidRPr="00810BF2" w:rsidRDefault="000D7E12" w:rsidP="00B31014">
      <w:pPr>
        <w:spacing w:after="0"/>
        <w:rPr>
          <w:rFonts w:ascii="Arial" w:hAnsi="Arial" w:cs="Arial"/>
          <w:b/>
          <w:sz w:val="24"/>
          <w:szCs w:val="24"/>
        </w:rPr>
      </w:pPr>
    </w:p>
    <w:p w14:paraId="55765AE3" w14:textId="77777777" w:rsidR="00940B35" w:rsidRPr="00810BF2" w:rsidRDefault="006E21F5" w:rsidP="00B31014">
      <w:pPr>
        <w:spacing w:after="0"/>
        <w:rPr>
          <w:rFonts w:ascii="Arial" w:hAnsi="Arial" w:cs="Arial"/>
          <w:b/>
          <w:sz w:val="24"/>
          <w:szCs w:val="24"/>
        </w:rPr>
      </w:pPr>
      <w:r w:rsidRPr="00810BF2">
        <w:rPr>
          <w:rFonts w:ascii="Arial" w:hAnsi="Arial" w:cs="Arial"/>
          <w:b/>
          <w:sz w:val="24"/>
          <w:szCs w:val="24"/>
        </w:rPr>
        <w:t>MARÍ</w:t>
      </w:r>
      <w:r w:rsidR="00940B35" w:rsidRPr="00810BF2">
        <w:rPr>
          <w:rFonts w:ascii="Arial" w:hAnsi="Arial" w:cs="Arial"/>
          <w:b/>
          <w:sz w:val="24"/>
          <w:szCs w:val="24"/>
        </w:rPr>
        <w:t>A OLIMPIA ZAPATA PADILLA</w:t>
      </w:r>
    </w:p>
    <w:p w14:paraId="38899E9E" w14:textId="77777777" w:rsidR="00940B35" w:rsidRPr="00810BF2" w:rsidRDefault="00940B35" w:rsidP="00B31014">
      <w:pPr>
        <w:spacing w:after="0"/>
        <w:rPr>
          <w:rFonts w:ascii="Arial" w:hAnsi="Arial" w:cs="Arial"/>
          <w:b/>
          <w:sz w:val="24"/>
          <w:szCs w:val="24"/>
        </w:rPr>
      </w:pPr>
      <w:r w:rsidRPr="00810BF2">
        <w:rPr>
          <w:rFonts w:ascii="Arial" w:hAnsi="Arial" w:cs="Arial"/>
          <w:b/>
          <w:sz w:val="24"/>
          <w:szCs w:val="24"/>
        </w:rPr>
        <w:t>REGIDORA</w:t>
      </w:r>
    </w:p>
    <w:p w14:paraId="1296E6F2" w14:textId="77777777" w:rsidR="00ED7888" w:rsidRPr="00810BF2" w:rsidRDefault="00ED7888" w:rsidP="00B31014">
      <w:pPr>
        <w:spacing w:after="0"/>
        <w:jc w:val="right"/>
        <w:rPr>
          <w:rFonts w:ascii="Arial" w:hAnsi="Arial" w:cs="Arial"/>
          <w:b/>
          <w:sz w:val="24"/>
          <w:szCs w:val="24"/>
        </w:rPr>
      </w:pPr>
    </w:p>
    <w:p w14:paraId="422699B2" w14:textId="77777777" w:rsidR="00E44B12" w:rsidRPr="00810BF2" w:rsidRDefault="00E44B12" w:rsidP="00B31014">
      <w:pPr>
        <w:spacing w:after="0"/>
        <w:jc w:val="right"/>
        <w:rPr>
          <w:rFonts w:ascii="Arial" w:hAnsi="Arial" w:cs="Arial"/>
          <w:b/>
          <w:sz w:val="24"/>
          <w:szCs w:val="24"/>
        </w:rPr>
      </w:pPr>
    </w:p>
    <w:p w14:paraId="5DE31BF3" w14:textId="77777777" w:rsidR="00ED7888" w:rsidRPr="00810BF2" w:rsidRDefault="00E44B12" w:rsidP="00B31014">
      <w:pPr>
        <w:spacing w:after="0"/>
        <w:jc w:val="right"/>
        <w:rPr>
          <w:rFonts w:ascii="Arial" w:hAnsi="Arial" w:cs="Arial"/>
          <w:b/>
          <w:sz w:val="24"/>
          <w:szCs w:val="24"/>
        </w:rPr>
      </w:pPr>
      <w:r w:rsidRPr="00810BF2">
        <w:rPr>
          <w:rFonts w:ascii="Arial" w:hAnsi="Arial" w:cs="Arial"/>
          <w:b/>
          <w:sz w:val="24"/>
          <w:szCs w:val="24"/>
        </w:rPr>
        <w:t>HÉCTOR ORTIZ TORRES</w:t>
      </w:r>
    </w:p>
    <w:p w14:paraId="6CB434C2" w14:textId="77777777" w:rsidR="00E44B12" w:rsidRPr="00810BF2" w:rsidRDefault="00E44B12" w:rsidP="00B31014">
      <w:pPr>
        <w:spacing w:after="0"/>
        <w:jc w:val="right"/>
        <w:rPr>
          <w:rFonts w:ascii="Arial" w:hAnsi="Arial" w:cs="Arial"/>
          <w:b/>
          <w:sz w:val="24"/>
          <w:szCs w:val="24"/>
        </w:rPr>
      </w:pPr>
      <w:r w:rsidRPr="00810BF2">
        <w:rPr>
          <w:rFonts w:ascii="Arial" w:hAnsi="Arial" w:cs="Arial"/>
          <w:b/>
          <w:sz w:val="24"/>
          <w:szCs w:val="24"/>
        </w:rPr>
        <w:t>REGIDOR</w:t>
      </w:r>
    </w:p>
    <w:p w14:paraId="5858DD80" w14:textId="77777777" w:rsidR="00ED7888" w:rsidRPr="00810BF2" w:rsidRDefault="00ED7888" w:rsidP="00B31014">
      <w:pPr>
        <w:spacing w:after="0"/>
        <w:jc w:val="right"/>
        <w:rPr>
          <w:rFonts w:ascii="Arial" w:hAnsi="Arial" w:cs="Arial"/>
          <w:b/>
          <w:sz w:val="24"/>
          <w:szCs w:val="24"/>
        </w:rPr>
      </w:pPr>
    </w:p>
    <w:p w14:paraId="64366E69" w14:textId="77777777" w:rsidR="000D7E12" w:rsidRPr="00810BF2" w:rsidRDefault="000D7E12" w:rsidP="00B31014">
      <w:pPr>
        <w:spacing w:after="0"/>
        <w:jc w:val="right"/>
        <w:rPr>
          <w:rFonts w:ascii="Arial" w:hAnsi="Arial" w:cs="Arial"/>
          <w:b/>
          <w:sz w:val="24"/>
          <w:szCs w:val="24"/>
        </w:rPr>
      </w:pPr>
    </w:p>
    <w:p w14:paraId="1736961A" w14:textId="77777777" w:rsidR="00BB202B" w:rsidRPr="00810BF2" w:rsidRDefault="00BB202B" w:rsidP="00B31014">
      <w:pPr>
        <w:spacing w:after="0"/>
        <w:jc w:val="right"/>
        <w:rPr>
          <w:rFonts w:ascii="Arial" w:hAnsi="Arial" w:cs="Arial"/>
          <w:b/>
          <w:sz w:val="24"/>
          <w:szCs w:val="24"/>
        </w:rPr>
      </w:pPr>
    </w:p>
    <w:p w14:paraId="242922C3" w14:textId="77777777" w:rsidR="000D7E12" w:rsidRPr="00810BF2" w:rsidRDefault="000D7E12" w:rsidP="00B31014">
      <w:pPr>
        <w:spacing w:after="0"/>
        <w:rPr>
          <w:rFonts w:ascii="Arial" w:hAnsi="Arial" w:cs="Arial"/>
          <w:b/>
          <w:sz w:val="24"/>
          <w:szCs w:val="24"/>
        </w:rPr>
      </w:pPr>
      <w:r w:rsidRPr="00810BF2">
        <w:rPr>
          <w:rFonts w:ascii="Arial" w:hAnsi="Arial" w:cs="Arial"/>
          <w:b/>
          <w:sz w:val="24"/>
          <w:szCs w:val="24"/>
        </w:rPr>
        <w:t>VANESSA MONTES DE OCA MAYAGOITIA</w:t>
      </w:r>
    </w:p>
    <w:p w14:paraId="592758F9" w14:textId="77777777" w:rsidR="000D7E12" w:rsidRPr="00810BF2" w:rsidRDefault="000D7E12" w:rsidP="00B31014">
      <w:pPr>
        <w:spacing w:after="0"/>
        <w:rPr>
          <w:rFonts w:ascii="Arial" w:hAnsi="Arial" w:cs="Arial"/>
          <w:b/>
          <w:sz w:val="24"/>
          <w:szCs w:val="24"/>
        </w:rPr>
      </w:pPr>
      <w:r w:rsidRPr="00810BF2">
        <w:rPr>
          <w:rFonts w:ascii="Arial" w:hAnsi="Arial" w:cs="Arial"/>
          <w:b/>
          <w:sz w:val="24"/>
          <w:szCs w:val="24"/>
        </w:rPr>
        <w:t>REGIDORA</w:t>
      </w:r>
    </w:p>
    <w:p w14:paraId="558D22E5" w14:textId="77777777" w:rsidR="00940B35" w:rsidRPr="00810BF2" w:rsidRDefault="00940B35" w:rsidP="00B31014">
      <w:pPr>
        <w:spacing w:after="0"/>
        <w:rPr>
          <w:rFonts w:ascii="Arial" w:hAnsi="Arial" w:cs="Arial"/>
          <w:b/>
          <w:sz w:val="24"/>
          <w:szCs w:val="24"/>
        </w:rPr>
      </w:pPr>
    </w:p>
    <w:p w14:paraId="22808E40" w14:textId="77777777" w:rsidR="00940B35" w:rsidRPr="00810BF2" w:rsidRDefault="00940B35" w:rsidP="00B31014">
      <w:pPr>
        <w:spacing w:after="0"/>
        <w:rPr>
          <w:rFonts w:ascii="Arial" w:hAnsi="Arial" w:cs="Arial"/>
          <w:b/>
          <w:sz w:val="24"/>
          <w:szCs w:val="24"/>
        </w:rPr>
      </w:pPr>
    </w:p>
    <w:p w14:paraId="38DDE5AC" w14:textId="77777777" w:rsidR="00ED7888" w:rsidRPr="00810BF2" w:rsidRDefault="00ED7888" w:rsidP="00B31014">
      <w:pPr>
        <w:spacing w:after="0"/>
        <w:rPr>
          <w:rFonts w:ascii="Arial" w:hAnsi="Arial" w:cs="Arial"/>
          <w:b/>
          <w:sz w:val="24"/>
          <w:szCs w:val="24"/>
        </w:rPr>
      </w:pPr>
    </w:p>
    <w:p w14:paraId="33C0C8B5" w14:textId="77777777" w:rsidR="000D7E12" w:rsidRPr="00810BF2" w:rsidRDefault="000D7E12" w:rsidP="00B31014">
      <w:pPr>
        <w:spacing w:after="0"/>
        <w:jc w:val="right"/>
        <w:rPr>
          <w:rFonts w:ascii="Arial" w:hAnsi="Arial" w:cs="Arial"/>
          <w:b/>
          <w:sz w:val="24"/>
          <w:szCs w:val="24"/>
        </w:rPr>
      </w:pPr>
      <w:r w:rsidRPr="00810BF2">
        <w:rPr>
          <w:rFonts w:ascii="Arial" w:hAnsi="Arial" w:cs="Arial"/>
          <w:b/>
          <w:sz w:val="24"/>
          <w:szCs w:val="24"/>
        </w:rPr>
        <w:t>GABRIEL DURÁN ORTIZ</w:t>
      </w:r>
    </w:p>
    <w:p w14:paraId="05E09DB3" w14:textId="77777777" w:rsidR="000D7E12" w:rsidRPr="00810BF2" w:rsidRDefault="000D7E12" w:rsidP="00B31014">
      <w:pPr>
        <w:spacing w:after="0"/>
        <w:jc w:val="right"/>
        <w:rPr>
          <w:rFonts w:ascii="Arial" w:hAnsi="Arial" w:cs="Arial"/>
          <w:b/>
          <w:sz w:val="24"/>
          <w:szCs w:val="24"/>
        </w:rPr>
      </w:pPr>
      <w:r w:rsidRPr="00810BF2">
        <w:rPr>
          <w:rFonts w:ascii="Arial" w:hAnsi="Arial" w:cs="Arial"/>
          <w:b/>
          <w:sz w:val="24"/>
          <w:szCs w:val="24"/>
        </w:rPr>
        <w:t>REGIDOR</w:t>
      </w:r>
    </w:p>
    <w:p w14:paraId="150E9C9E" w14:textId="77777777" w:rsidR="00940B35" w:rsidRPr="00810BF2" w:rsidRDefault="00940B35" w:rsidP="00B31014">
      <w:pPr>
        <w:spacing w:after="0"/>
        <w:rPr>
          <w:rFonts w:ascii="Arial" w:hAnsi="Arial" w:cs="Arial"/>
          <w:b/>
          <w:sz w:val="24"/>
          <w:szCs w:val="24"/>
        </w:rPr>
      </w:pPr>
    </w:p>
    <w:p w14:paraId="6C9B22E7" w14:textId="77777777" w:rsidR="00940B35" w:rsidRPr="00810BF2" w:rsidRDefault="00940B35" w:rsidP="00B31014">
      <w:pPr>
        <w:spacing w:after="0"/>
        <w:rPr>
          <w:rFonts w:ascii="Arial" w:hAnsi="Arial" w:cs="Arial"/>
          <w:b/>
          <w:sz w:val="24"/>
          <w:szCs w:val="24"/>
        </w:rPr>
      </w:pPr>
    </w:p>
    <w:p w14:paraId="1696D907" w14:textId="77777777" w:rsidR="00940B35" w:rsidRPr="00810BF2" w:rsidRDefault="00940B35" w:rsidP="00B31014">
      <w:pPr>
        <w:spacing w:after="0"/>
        <w:rPr>
          <w:rFonts w:ascii="Arial" w:hAnsi="Arial" w:cs="Arial"/>
          <w:b/>
          <w:sz w:val="24"/>
          <w:szCs w:val="24"/>
        </w:rPr>
      </w:pPr>
    </w:p>
    <w:p w14:paraId="3410A49B" w14:textId="77777777" w:rsidR="000D7E12" w:rsidRPr="00810BF2" w:rsidRDefault="000D7E12" w:rsidP="00B31014">
      <w:pPr>
        <w:spacing w:after="0"/>
        <w:rPr>
          <w:rFonts w:ascii="Arial" w:hAnsi="Arial" w:cs="Arial"/>
          <w:b/>
          <w:sz w:val="24"/>
          <w:szCs w:val="24"/>
        </w:rPr>
      </w:pPr>
      <w:r w:rsidRPr="00810BF2">
        <w:rPr>
          <w:rFonts w:ascii="Arial" w:hAnsi="Arial" w:cs="Arial"/>
          <w:b/>
          <w:sz w:val="24"/>
          <w:szCs w:val="24"/>
        </w:rPr>
        <w:t>FERNANDA ODETTE RENTERÍA MUÑOZ</w:t>
      </w:r>
    </w:p>
    <w:p w14:paraId="7D879796" w14:textId="77777777" w:rsidR="000D7E12" w:rsidRPr="00810BF2" w:rsidRDefault="000D7E12" w:rsidP="00B31014">
      <w:pPr>
        <w:spacing w:after="0"/>
        <w:rPr>
          <w:rFonts w:ascii="Arial" w:hAnsi="Arial" w:cs="Arial"/>
          <w:b/>
          <w:sz w:val="24"/>
          <w:szCs w:val="24"/>
        </w:rPr>
      </w:pPr>
      <w:r w:rsidRPr="00810BF2">
        <w:rPr>
          <w:rFonts w:ascii="Arial" w:hAnsi="Arial" w:cs="Arial"/>
          <w:b/>
          <w:sz w:val="24"/>
          <w:szCs w:val="24"/>
        </w:rPr>
        <w:t>REGIDORA</w:t>
      </w:r>
    </w:p>
    <w:p w14:paraId="55CF480E" w14:textId="1D975175" w:rsidR="00C63F00" w:rsidRPr="00810BF2" w:rsidRDefault="00E81494" w:rsidP="000C61FA">
      <w:pPr>
        <w:pStyle w:val="Prrafodelista"/>
        <w:spacing w:after="0"/>
        <w:ind w:left="0"/>
        <w:jc w:val="both"/>
        <w:rPr>
          <w:rFonts w:ascii="Arial" w:hAnsi="Arial" w:cs="Arial"/>
          <w:b/>
          <w:bCs/>
          <w:sz w:val="24"/>
          <w:szCs w:val="24"/>
        </w:rPr>
      </w:pPr>
      <w:r w:rsidRPr="00810BF2">
        <w:rPr>
          <w:rFonts w:ascii="Arial" w:hAnsi="Arial" w:cs="Arial"/>
          <w:b/>
          <w:sz w:val="24"/>
          <w:szCs w:val="24"/>
          <w:lang w:val="es-ES_tradnl" w:eastAsia="es-ES"/>
        </w:rPr>
        <w:br w:type="page"/>
      </w:r>
      <w:r w:rsidR="00C17748" w:rsidRPr="00810BF2">
        <w:rPr>
          <w:rFonts w:ascii="Arial" w:hAnsi="Arial" w:cs="Arial"/>
          <w:b/>
          <w:spacing w:val="-4"/>
          <w:sz w:val="24"/>
          <w:szCs w:val="24"/>
        </w:rPr>
        <w:lastRenderedPageBreak/>
        <w:t xml:space="preserve">OBSERVACIONES Y </w:t>
      </w:r>
      <w:r w:rsidR="000D7E12" w:rsidRPr="00810BF2">
        <w:rPr>
          <w:rFonts w:ascii="Arial" w:hAnsi="Arial" w:cs="Arial"/>
          <w:b/>
          <w:spacing w:val="-4"/>
          <w:sz w:val="24"/>
          <w:szCs w:val="24"/>
        </w:rPr>
        <w:t>APORTACIONES TÉCNICO</w:t>
      </w:r>
      <w:r w:rsidR="004A4BAE" w:rsidRPr="00810BF2">
        <w:rPr>
          <w:rFonts w:ascii="Arial" w:hAnsi="Arial" w:cs="Arial"/>
          <w:b/>
          <w:spacing w:val="-4"/>
          <w:sz w:val="24"/>
          <w:szCs w:val="24"/>
        </w:rPr>
        <w:t>-</w:t>
      </w:r>
      <w:r w:rsidR="000D7E12" w:rsidRPr="00810BF2">
        <w:rPr>
          <w:rFonts w:ascii="Arial" w:hAnsi="Arial" w:cs="Arial"/>
          <w:b/>
          <w:spacing w:val="-4"/>
          <w:sz w:val="24"/>
          <w:szCs w:val="24"/>
        </w:rPr>
        <w:t xml:space="preserve">JURÍDICAS A </w:t>
      </w:r>
      <w:r w:rsidR="005C202E" w:rsidRPr="00810BF2">
        <w:rPr>
          <w:rFonts w:ascii="Arial" w:hAnsi="Arial" w:cs="Arial"/>
          <w:b/>
          <w:spacing w:val="-4"/>
          <w:sz w:val="24"/>
          <w:szCs w:val="24"/>
        </w:rPr>
        <w:t>LA</w:t>
      </w:r>
      <w:r w:rsidR="005C202E" w:rsidRPr="00810BF2">
        <w:rPr>
          <w:rFonts w:ascii="Arial" w:hAnsi="Arial" w:cs="Arial"/>
          <w:b/>
          <w:sz w:val="24"/>
          <w:szCs w:val="24"/>
        </w:rPr>
        <w:t xml:space="preserve"> </w:t>
      </w:r>
      <w:r w:rsidR="00A44455" w:rsidRPr="00810BF2">
        <w:rPr>
          <w:rFonts w:ascii="Arial" w:hAnsi="Arial" w:cs="Arial"/>
          <w:b/>
          <w:sz w:val="24"/>
          <w:szCs w:val="24"/>
        </w:rPr>
        <w:t xml:space="preserve">INICIATIVA </w:t>
      </w:r>
      <w:r w:rsidR="004A4BAE" w:rsidRPr="00810BF2">
        <w:rPr>
          <w:rFonts w:ascii="Arial" w:hAnsi="Arial" w:cs="Arial"/>
          <w:b/>
          <w:bCs/>
          <w:sz w:val="24"/>
          <w:szCs w:val="24"/>
        </w:rPr>
        <w:t>DE REFORMA AL PÁRRAFO DÉCIMO DEL ARTÍCULO 1° DE LA CONSTITUCIÓN POLÍTICA PARA EL ESTADO DE GUANAJUATO</w:t>
      </w:r>
      <w:r w:rsidR="004A4BAE" w:rsidRPr="00810BF2">
        <w:rPr>
          <w:rFonts w:ascii="Arial" w:hAnsi="Arial" w:cs="Arial"/>
          <w:b/>
          <w:bCs/>
          <w:spacing w:val="-4"/>
          <w:sz w:val="24"/>
          <w:szCs w:val="24"/>
        </w:rPr>
        <w:t>:</w:t>
      </w:r>
    </w:p>
    <w:p w14:paraId="0C0C36F4" w14:textId="77777777" w:rsidR="00975C44" w:rsidRPr="00810BF2" w:rsidRDefault="00975C44" w:rsidP="000C61FA">
      <w:pPr>
        <w:spacing w:after="0"/>
        <w:rPr>
          <w:rFonts w:ascii="Arial" w:hAnsi="Arial" w:cs="Arial"/>
          <w:color w:val="444444"/>
          <w:sz w:val="24"/>
          <w:szCs w:val="24"/>
        </w:rPr>
      </w:pPr>
    </w:p>
    <w:p w14:paraId="409399A5" w14:textId="5B4A9CD2" w:rsidR="00C757C6" w:rsidRPr="00810BF2" w:rsidRDefault="00975C44" w:rsidP="000C61FA">
      <w:pPr>
        <w:jc w:val="both"/>
        <w:rPr>
          <w:rFonts w:ascii="Arial" w:hAnsi="Arial" w:cs="Arial"/>
          <w:sz w:val="24"/>
          <w:szCs w:val="24"/>
        </w:rPr>
      </w:pPr>
      <w:r w:rsidRPr="00810BF2">
        <w:rPr>
          <w:rFonts w:ascii="Arial" w:hAnsi="Arial" w:cs="Arial"/>
          <w:sz w:val="24"/>
          <w:szCs w:val="24"/>
        </w:rPr>
        <w:t xml:space="preserve">Este Ayuntamiento </w:t>
      </w:r>
      <w:r w:rsidR="004A4BAE" w:rsidRPr="00810BF2">
        <w:rPr>
          <w:rFonts w:ascii="Arial" w:hAnsi="Arial" w:cs="Arial"/>
          <w:sz w:val="24"/>
          <w:szCs w:val="24"/>
        </w:rPr>
        <w:t xml:space="preserve">no </w:t>
      </w:r>
      <w:r w:rsidRPr="00810BF2">
        <w:rPr>
          <w:rFonts w:ascii="Arial" w:hAnsi="Arial" w:cs="Arial"/>
          <w:sz w:val="24"/>
          <w:szCs w:val="24"/>
        </w:rPr>
        <w:t xml:space="preserve">coincide con </w:t>
      </w:r>
      <w:r w:rsidR="004A4BAE" w:rsidRPr="00810BF2">
        <w:rPr>
          <w:rFonts w:ascii="Arial" w:hAnsi="Arial" w:cs="Arial"/>
          <w:sz w:val="24"/>
          <w:szCs w:val="24"/>
        </w:rPr>
        <w:t>la propuesta del iniciante puesto que</w:t>
      </w:r>
      <w:r w:rsidR="008F2688" w:rsidRPr="003E207E">
        <w:rPr>
          <w:rFonts w:ascii="Arial" w:hAnsi="Arial" w:cs="Arial"/>
          <w:sz w:val="24"/>
          <w:szCs w:val="24"/>
        </w:rPr>
        <w:t>,</w:t>
      </w:r>
      <w:r w:rsidR="004A4BAE" w:rsidRPr="003E207E">
        <w:rPr>
          <w:rFonts w:ascii="Arial" w:hAnsi="Arial" w:cs="Arial"/>
          <w:sz w:val="24"/>
          <w:szCs w:val="24"/>
        </w:rPr>
        <w:t xml:space="preserve"> </w:t>
      </w:r>
      <w:r w:rsidR="008F2688" w:rsidRPr="003E207E">
        <w:rPr>
          <w:rFonts w:ascii="Arial" w:hAnsi="Arial" w:cs="Arial"/>
          <w:sz w:val="24"/>
          <w:szCs w:val="24"/>
        </w:rPr>
        <w:t xml:space="preserve">tanto </w:t>
      </w:r>
      <w:r w:rsidR="006C6EC7" w:rsidRPr="003E207E">
        <w:rPr>
          <w:rFonts w:ascii="Arial" w:hAnsi="Arial" w:cs="Arial"/>
          <w:sz w:val="24"/>
          <w:szCs w:val="24"/>
        </w:rPr>
        <w:t xml:space="preserve">la Constitución Federal </w:t>
      </w:r>
      <w:r w:rsidR="008F2688" w:rsidRPr="003E207E">
        <w:rPr>
          <w:rFonts w:ascii="Arial" w:hAnsi="Arial" w:cs="Arial"/>
          <w:sz w:val="24"/>
          <w:szCs w:val="24"/>
        </w:rPr>
        <w:t xml:space="preserve">como la </w:t>
      </w:r>
      <w:r w:rsidR="006C6EC7" w:rsidRPr="003E207E">
        <w:rPr>
          <w:rFonts w:ascii="Arial" w:hAnsi="Arial" w:cs="Arial"/>
          <w:sz w:val="24"/>
          <w:szCs w:val="24"/>
        </w:rPr>
        <w:t>Local ya establecen</w:t>
      </w:r>
      <w:r w:rsidR="00CD0175" w:rsidRPr="003E207E">
        <w:rPr>
          <w:rFonts w:ascii="Arial" w:hAnsi="Arial" w:cs="Arial"/>
          <w:sz w:val="24"/>
          <w:szCs w:val="24"/>
        </w:rPr>
        <w:t xml:space="preserve"> el compromiso</w:t>
      </w:r>
      <w:r w:rsidR="00CD0175" w:rsidRPr="00810BF2">
        <w:rPr>
          <w:rFonts w:ascii="Arial" w:hAnsi="Arial" w:cs="Arial"/>
          <w:sz w:val="24"/>
          <w:szCs w:val="24"/>
        </w:rPr>
        <w:t xml:space="preserve"> de </w:t>
      </w:r>
      <w:r w:rsidR="00C757C6" w:rsidRPr="00810BF2">
        <w:rPr>
          <w:rFonts w:ascii="Arial" w:hAnsi="Arial" w:cs="Arial"/>
          <w:sz w:val="24"/>
          <w:szCs w:val="24"/>
        </w:rPr>
        <w:t xml:space="preserve">proteger la organización y desarrollo de la familia, </w:t>
      </w:r>
      <w:r w:rsidR="00CD0175" w:rsidRPr="00810BF2">
        <w:rPr>
          <w:rFonts w:ascii="Arial" w:hAnsi="Arial" w:cs="Arial"/>
          <w:sz w:val="24"/>
          <w:szCs w:val="24"/>
        </w:rPr>
        <w:t xml:space="preserve">sin hacer distinción de los integrantes de </w:t>
      </w:r>
      <w:proofErr w:type="gramStart"/>
      <w:r w:rsidR="00CD0175" w:rsidRPr="00810BF2">
        <w:rPr>
          <w:rFonts w:ascii="Arial" w:hAnsi="Arial" w:cs="Arial"/>
          <w:sz w:val="24"/>
          <w:szCs w:val="24"/>
        </w:rPr>
        <w:t>la misma</w:t>
      </w:r>
      <w:proofErr w:type="gramEnd"/>
      <w:r w:rsidR="00C757C6" w:rsidRPr="00810BF2">
        <w:rPr>
          <w:rFonts w:ascii="Arial" w:hAnsi="Arial" w:cs="Arial"/>
          <w:sz w:val="24"/>
          <w:szCs w:val="24"/>
        </w:rPr>
        <w:t xml:space="preserve">, razón por la cual el párrafo </w:t>
      </w:r>
      <w:r w:rsidR="006C6EC7" w:rsidRPr="00810BF2">
        <w:rPr>
          <w:rFonts w:ascii="Arial" w:hAnsi="Arial" w:cs="Arial"/>
          <w:sz w:val="24"/>
          <w:szCs w:val="24"/>
        </w:rPr>
        <w:t xml:space="preserve">décimo </w:t>
      </w:r>
      <w:r w:rsidR="00C757C6" w:rsidRPr="00810BF2">
        <w:rPr>
          <w:rFonts w:ascii="Arial" w:hAnsi="Arial" w:cs="Arial"/>
          <w:sz w:val="24"/>
          <w:szCs w:val="24"/>
        </w:rPr>
        <w:t>del artículo primero constitucional se refiere a “familia” como concepto jurídico universal, tal como se plantea a continuación:</w:t>
      </w:r>
      <w:r w:rsidR="006C6EC7">
        <w:rPr>
          <w:rFonts w:ascii="Arial" w:hAnsi="Arial" w:cs="Arial"/>
          <w:sz w:val="24"/>
          <w:szCs w:val="24"/>
        </w:rPr>
        <w:t xml:space="preserve"> </w:t>
      </w:r>
    </w:p>
    <w:p w14:paraId="76623074" w14:textId="48713AC5" w:rsidR="00C757C6" w:rsidRPr="00810BF2" w:rsidRDefault="00C757C6" w:rsidP="00CD0175">
      <w:pPr>
        <w:pStyle w:val="Prrafodelista"/>
        <w:numPr>
          <w:ilvl w:val="0"/>
          <w:numId w:val="41"/>
        </w:numPr>
        <w:jc w:val="both"/>
        <w:rPr>
          <w:rFonts w:ascii="Arial" w:hAnsi="Arial" w:cs="Arial"/>
          <w:sz w:val="24"/>
          <w:szCs w:val="24"/>
        </w:rPr>
      </w:pPr>
      <w:proofErr w:type="spellStart"/>
      <w:r w:rsidRPr="00810BF2">
        <w:rPr>
          <w:rFonts w:ascii="Arial" w:hAnsi="Arial" w:cs="Arial"/>
          <w:b/>
          <w:bCs/>
          <w:sz w:val="24"/>
          <w:szCs w:val="24"/>
        </w:rPr>
        <w:t>Ubi</w:t>
      </w:r>
      <w:proofErr w:type="spellEnd"/>
      <w:r w:rsidRPr="00810BF2">
        <w:rPr>
          <w:rFonts w:ascii="Arial" w:hAnsi="Arial" w:cs="Arial"/>
          <w:b/>
          <w:bCs/>
          <w:sz w:val="24"/>
          <w:szCs w:val="24"/>
        </w:rPr>
        <w:t xml:space="preserve"> lex non </w:t>
      </w:r>
      <w:proofErr w:type="spellStart"/>
      <w:r w:rsidRPr="00810BF2">
        <w:rPr>
          <w:rFonts w:ascii="Arial" w:hAnsi="Arial" w:cs="Arial"/>
          <w:b/>
          <w:bCs/>
          <w:sz w:val="24"/>
          <w:szCs w:val="24"/>
        </w:rPr>
        <w:t>distinguit</w:t>
      </w:r>
      <w:proofErr w:type="spellEnd"/>
      <w:r w:rsidRPr="00810BF2">
        <w:rPr>
          <w:rFonts w:ascii="Arial" w:hAnsi="Arial" w:cs="Arial"/>
          <w:b/>
          <w:bCs/>
          <w:sz w:val="24"/>
          <w:szCs w:val="24"/>
        </w:rPr>
        <w:t xml:space="preserve">, </w:t>
      </w:r>
      <w:proofErr w:type="spellStart"/>
      <w:r w:rsidRPr="00810BF2">
        <w:rPr>
          <w:rFonts w:ascii="Arial" w:hAnsi="Arial" w:cs="Arial"/>
          <w:b/>
          <w:bCs/>
          <w:sz w:val="24"/>
          <w:szCs w:val="24"/>
        </w:rPr>
        <w:t>nec</w:t>
      </w:r>
      <w:proofErr w:type="spellEnd"/>
      <w:r w:rsidRPr="00810BF2">
        <w:rPr>
          <w:rFonts w:ascii="Arial" w:hAnsi="Arial" w:cs="Arial"/>
          <w:b/>
          <w:bCs/>
          <w:sz w:val="24"/>
          <w:szCs w:val="24"/>
        </w:rPr>
        <w:t xml:space="preserve"> nos </w:t>
      </w:r>
      <w:proofErr w:type="spellStart"/>
      <w:r w:rsidRPr="00810BF2">
        <w:rPr>
          <w:rFonts w:ascii="Arial" w:hAnsi="Arial" w:cs="Arial"/>
          <w:b/>
          <w:bCs/>
          <w:sz w:val="24"/>
          <w:szCs w:val="24"/>
        </w:rPr>
        <w:t>distinguere</w:t>
      </w:r>
      <w:proofErr w:type="spellEnd"/>
      <w:r w:rsidRPr="00810BF2">
        <w:rPr>
          <w:rFonts w:ascii="Arial" w:hAnsi="Arial" w:cs="Arial"/>
          <w:b/>
          <w:bCs/>
          <w:sz w:val="24"/>
          <w:szCs w:val="24"/>
        </w:rPr>
        <w:t xml:space="preserve"> </w:t>
      </w:r>
      <w:proofErr w:type="spellStart"/>
      <w:r w:rsidRPr="00810BF2">
        <w:rPr>
          <w:rFonts w:ascii="Arial" w:hAnsi="Arial" w:cs="Arial"/>
          <w:b/>
          <w:bCs/>
          <w:sz w:val="24"/>
          <w:szCs w:val="24"/>
        </w:rPr>
        <w:t>debemus</w:t>
      </w:r>
      <w:proofErr w:type="spellEnd"/>
      <w:r w:rsidRPr="00810BF2">
        <w:rPr>
          <w:rFonts w:ascii="Arial" w:hAnsi="Arial" w:cs="Arial"/>
          <w:b/>
          <w:bCs/>
          <w:sz w:val="24"/>
          <w:szCs w:val="24"/>
        </w:rPr>
        <w:t>:</w:t>
      </w:r>
      <w:r w:rsidRPr="00810BF2">
        <w:rPr>
          <w:rFonts w:ascii="Arial" w:hAnsi="Arial" w:cs="Arial"/>
          <w:sz w:val="24"/>
          <w:szCs w:val="24"/>
        </w:rPr>
        <w:t xml:space="preserve"> Este principio universal de</w:t>
      </w:r>
      <w:r w:rsidR="00FE79B7">
        <w:rPr>
          <w:rFonts w:ascii="Arial" w:hAnsi="Arial" w:cs="Arial"/>
          <w:sz w:val="24"/>
          <w:szCs w:val="24"/>
        </w:rPr>
        <w:t xml:space="preserve"> hermenéutica</w:t>
      </w:r>
      <w:r w:rsidRPr="00810BF2">
        <w:rPr>
          <w:rFonts w:ascii="Arial" w:hAnsi="Arial" w:cs="Arial"/>
          <w:sz w:val="24"/>
          <w:szCs w:val="24"/>
        </w:rPr>
        <w:t xml:space="preserve"> </w:t>
      </w:r>
      <w:r w:rsidR="006C6EC7">
        <w:rPr>
          <w:rFonts w:ascii="Arial" w:hAnsi="Arial" w:cs="Arial"/>
          <w:sz w:val="24"/>
          <w:szCs w:val="24"/>
        </w:rPr>
        <w:t>determina</w:t>
      </w:r>
      <w:r w:rsidRPr="00810BF2">
        <w:rPr>
          <w:rFonts w:ascii="Arial" w:hAnsi="Arial" w:cs="Arial"/>
          <w:sz w:val="24"/>
          <w:szCs w:val="24"/>
        </w:rPr>
        <w:t xml:space="preserve"> que donde la ley no </w:t>
      </w:r>
      <w:r w:rsidR="00FE79B7">
        <w:rPr>
          <w:rFonts w:ascii="Arial" w:hAnsi="Arial" w:cs="Arial"/>
          <w:sz w:val="24"/>
          <w:szCs w:val="24"/>
        </w:rPr>
        <w:t>distingue</w:t>
      </w:r>
      <w:r w:rsidRPr="00810BF2">
        <w:rPr>
          <w:rFonts w:ascii="Arial" w:hAnsi="Arial" w:cs="Arial"/>
          <w:sz w:val="24"/>
          <w:szCs w:val="24"/>
        </w:rPr>
        <w:t xml:space="preserve">, </w:t>
      </w:r>
      <w:r w:rsidR="00FE79B7">
        <w:rPr>
          <w:rFonts w:ascii="Arial" w:hAnsi="Arial" w:cs="Arial"/>
          <w:sz w:val="24"/>
          <w:szCs w:val="24"/>
        </w:rPr>
        <w:t>no se debe distinguir</w:t>
      </w:r>
      <w:r w:rsidRPr="00810BF2">
        <w:rPr>
          <w:rFonts w:ascii="Arial" w:hAnsi="Arial" w:cs="Arial"/>
          <w:sz w:val="24"/>
          <w:szCs w:val="24"/>
        </w:rPr>
        <w:t xml:space="preserve">. En caso concreto, el concepto de “familia” en la Constitución no </w:t>
      </w:r>
      <w:r w:rsidR="00A34A85" w:rsidRPr="00810BF2">
        <w:rPr>
          <w:rFonts w:ascii="Arial" w:hAnsi="Arial" w:cs="Arial"/>
          <w:sz w:val="24"/>
          <w:szCs w:val="24"/>
        </w:rPr>
        <w:t>establece</w:t>
      </w:r>
      <w:r w:rsidRPr="00810BF2">
        <w:rPr>
          <w:rFonts w:ascii="Arial" w:hAnsi="Arial" w:cs="Arial"/>
          <w:sz w:val="24"/>
          <w:szCs w:val="24"/>
        </w:rPr>
        <w:t xml:space="preserve"> una definición limitativa respecto de </w:t>
      </w:r>
      <w:r w:rsidR="00A34A85" w:rsidRPr="00810BF2">
        <w:rPr>
          <w:rFonts w:ascii="Arial" w:hAnsi="Arial" w:cs="Arial"/>
          <w:sz w:val="24"/>
          <w:szCs w:val="24"/>
        </w:rPr>
        <w:t>su</w:t>
      </w:r>
      <w:r w:rsidRPr="00810BF2">
        <w:rPr>
          <w:rFonts w:ascii="Arial" w:hAnsi="Arial" w:cs="Arial"/>
          <w:sz w:val="24"/>
          <w:szCs w:val="24"/>
        </w:rPr>
        <w:t xml:space="preserve">s integrantes, contrario a lo que </w:t>
      </w:r>
      <w:r w:rsidR="00A34A85" w:rsidRPr="00810BF2">
        <w:rPr>
          <w:rFonts w:ascii="Arial" w:hAnsi="Arial" w:cs="Arial"/>
          <w:sz w:val="24"/>
          <w:szCs w:val="24"/>
        </w:rPr>
        <w:t>menciona</w:t>
      </w:r>
      <w:r w:rsidRPr="00810BF2">
        <w:rPr>
          <w:rFonts w:ascii="Arial" w:hAnsi="Arial" w:cs="Arial"/>
          <w:sz w:val="24"/>
          <w:szCs w:val="24"/>
        </w:rPr>
        <w:t xml:space="preserve"> el iniciante en su exposición de motivos cuando </w:t>
      </w:r>
      <w:r w:rsidR="006C6EC7">
        <w:rPr>
          <w:rFonts w:ascii="Arial" w:hAnsi="Arial" w:cs="Arial"/>
          <w:sz w:val="24"/>
          <w:szCs w:val="24"/>
        </w:rPr>
        <w:t>hace referencia</w:t>
      </w:r>
      <w:r w:rsidRPr="00810BF2">
        <w:rPr>
          <w:rFonts w:ascii="Arial" w:hAnsi="Arial" w:cs="Arial"/>
          <w:sz w:val="24"/>
          <w:szCs w:val="24"/>
        </w:rPr>
        <w:t xml:space="preserve"> al </w:t>
      </w:r>
      <w:r w:rsidR="00810BF2">
        <w:rPr>
          <w:rFonts w:ascii="Arial" w:hAnsi="Arial" w:cs="Arial"/>
          <w:sz w:val="24"/>
          <w:szCs w:val="24"/>
        </w:rPr>
        <w:t>estado civil</w:t>
      </w:r>
      <w:r w:rsidR="00A34A85" w:rsidRPr="00810BF2">
        <w:rPr>
          <w:rFonts w:ascii="Arial" w:hAnsi="Arial" w:cs="Arial"/>
          <w:sz w:val="24"/>
          <w:szCs w:val="24"/>
        </w:rPr>
        <w:t xml:space="preserve"> y </w:t>
      </w:r>
      <w:r w:rsidR="00810BF2">
        <w:rPr>
          <w:rFonts w:ascii="Arial" w:hAnsi="Arial" w:cs="Arial"/>
          <w:sz w:val="24"/>
          <w:szCs w:val="24"/>
        </w:rPr>
        <w:t xml:space="preserve">a </w:t>
      </w:r>
      <w:r w:rsidR="00A34A85" w:rsidRPr="00810BF2">
        <w:rPr>
          <w:rFonts w:ascii="Arial" w:hAnsi="Arial" w:cs="Arial"/>
          <w:sz w:val="24"/>
          <w:szCs w:val="24"/>
        </w:rPr>
        <w:t>los tipos de familias reconocidos en nuestro país</w:t>
      </w:r>
      <w:r w:rsidR="006C6EC7">
        <w:rPr>
          <w:rFonts w:ascii="Arial" w:hAnsi="Arial" w:cs="Arial"/>
          <w:sz w:val="24"/>
          <w:szCs w:val="24"/>
        </w:rPr>
        <w:t xml:space="preserve"> como elementos símiles. </w:t>
      </w:r>
    </w:p>
    <w:p w14:paraId="04DA4FBB" w14:textId="32F5F919" w:rsidR="00A34A85" w:rsidRDefault="00A34A85" w:rsidP="00A34A85">
      <w:pPr>
        <w:pStyle w:val="Prrafodelista"/>
        <w:jc w:val="both"/>
        <w:rPr>
          <w:rFonts w:ascii="Arial" w:hAnsi="Arial" w:cs="Arial"/>
          <w:sz w:val="24"/>
          <w:szCs w:val="24"/>
        </w:rPr>
      </w:pPr>
    </w:p>
    <w:p w14:paraId="0A65AFCB" w14:textId="77777777" w:rsidR="00FE79B7" w:rsidRPr="00B805D1" w:rsidRDefault="00FE79B7" w:rsidP="00FE79B7">
      <w:pPr>
        <w:ind w:left="708"/>
        <w:jc w:val="both"/>
        <w:rPr>
          <w:rFonts w:ascii="Arial" w:hAnsi="Arial" w:cs="Arial"/>
          <w:sz w:val="24"/>
          <w:szCs w:val="24"/>
        </w:rPr>
      </w:pPr>
      <w:r>
        <w:rPr>
          <w:rFonts w:ascii="Arial" w:hAnsi="Arial" w:cs="Arial"/>
          <w:color w:val="000000"/>
          <w:sz w:val="24"/>
          <w:szCs w:val="24"/>
          <w:shd w:val="clear" w:color="auto" w:fill="FFFFFF"/>
        </w:rPr>
        <w:t>L</w:t>
      </w:r>
      <w:r w:rsidRPr="00B805D1">
        <w:rPr>
          <w:rFonts w:ascii="Arial" w:hAnsi="Arial" w:cs="Arial"/>
          <w:color w:val="000000"/>
          <w:sz w:val="24"/>
          <w:szCs w:val="24"/>
          <w:shd w:val="clear" w:color="auto" w:fill="FFFFFF"/>
        </w:rPr>
        <w:t>a Suprema Corte mexicana ha dicho que la familia no es un hecho biológico sino sociológico que se origina en las relaciones humanas. Asimismo, la incorporación de principios internacionales y la interpretación constitucional en sede judicial han remodelado la regulación de las relaciones familiares notablemente</w:t>
      </w:r>
      <w:r>
        <w:rPr>
          <w:rFonts w:ascii="Arial" w:hAnsi="Arial" w:cs="Arial"/>
          <w:color w:val="000000"/>
          <w:sz w:val="24"/>
          <w:szCs w:val="24"/>
          <w:shd w:val="clear" w:color="auto" w:fill="FFFFFF"/>
        </w:rPr>
        <w:t>. Esto</w:t>
      </w:r>
      <w:r w:rsidRPr="00B805D1">
        <w:rPr>
          <w:rFonts w:ascii="Arial" w:hAnsi="Arial" w:cs="Arial"/>
          <w:color w:val="000000"/>
          <w:sz w:val="24"/>
          <w:szCs w:val="24"/>
          <w:shd w:val="clear" w:color="auto" w:fill="FFFFFF"/>
        </w:rPr>
        <w:t xml:space="preserve">, </w:t>
      </w:r>
      <w:r>
        <w:rPr>
          <w:rFonts w:ascii="Arial" w:hAnsi="Arial" w:cs="Arial"/>
          <w:color w:val="000000"/>
          <w:sz w:val="24"/>
          <w:szCs w:val="24"/>
          <w:shd w:val="clear" w:color="auto" w:fill="FFFFFF"/>
        </w:rPr>
        <w:t xml:space="preserve">ya </w:t>
      </w:r>
      <w:r w:rsidRPr="00B805D1">
        <w:rPr>
          <w:rFonts w:ascii="Arial" w:hAnsi="Arial" w:cs="Arial"/>
          <w:color w:val="000000"/>
          <w:sz w:val="24"/>
          <w:szCs w:val="24"/>
          <w:shd w:val="clear" w:color="auto" w:fill="FFFFFF"/>
        </w:rPr>
        <w:t>permit</w:t>
      </w:r>
      <w:r>
        <w:rPr>
          <w:rFonts w:ascii="Arial" w:hAnsi="Arial" w:cs="Arial"/>
          <w:color w:val="000000"/>
          <w:sz w:val="24"/>
          <w:szCs w:val="24"/>
          <w:shd w:val="clear" w:color="auto" w:fill="FFFFFF"/>
        </w:rPr>
        <w:t>e</w:t>
      </w:r>
      <w:r w:rsidRPr="00B805D1">
        <w:rPr>
          <w:rFonts w:ascii="Arial" w:hAnsi="Arial" w:cs="Arial"/>
          <w:color w:val="000000"/>
          <w:sz w:val="24"/>
          <w:szCs w:val="24"/>
          <w:shd w:val="clear" w:color="auto" w:fill="FFFFFF"/>
        </w:rPr>
        <w:t> </w:t>
      </w:r>
      <w:r w:rsidRPr="00B805D1">
        <w:rPr>
          <w:rStyle w:val="Textoennegrita"/>
          <w:rFonts w:ascii="Arial" w:hAnsi="Arial" w:cs="Arial"/>
          <w:b w:val="0"/>
          <w:bCs w:val="0"/>
          <w:color w:val="000000"/>
          <w:sz w:val="24"/>
          <w:szCs w:val="24"/>
          <w:shd w:val="clear" w:color="auto" w:fill="FFFFFF"/>
        </w:rPr>
        <w:t>el reconocimiento de nuevas y diversas formas de familia</w:t>
      </w:r>
      <w:r w:rsidRPr="00B805D1">
        <w:rPr>
          <w:rFonts w:ascii="Arial" w:hAnsi="Arial" w:cs="Arial"/>
          <w:color w:val="000000"/>
          <w:sz w:val="24"/>
          <w:szCs w:val="24"/>
          <w:shd w:val="clear" w:color="auto" w:fill="FFFFFF"/>
        </w:rPr>
        <w:t>.</w:t>
      </w:r>
    </w:p>
    <w:p w14:paraId="21620D66" w14:textId="49A8C950" w:rsidR="00FE79B7" w:rsidRDefault="00FE79B7" w:rsidP="00A34A85">
      <w:pPr>
        <w:pStyle w:val="Prrafodelista"/>
        <w:jc w:val="both"/>
        <w:rPr>
          <w:rFonts w:ascii="Arial" w:hAnsi="Arial" w:cs="Arial"/>
          <w:sz w:val="24"/>
          <w:szCs w:val="24"/>
        </w:rPr>
      </w:pPr>
    </w:p>
    <w:p w14:paraId="62BF4982" w14:textId="57A05E45" w:rsidR="00A34A85" w:rsidRPr="00FE79B7" w:rsidRDefault="00A34A85" w:rsidP="00FE79B7">
      <w:pPr>
        <w:ind w:left="708"/>
        <w:jc w:val="both"/>
        <w:rPr>
          <w:rFonts w:ascii="Arial" w:hAnsi="Arial" w:cs="Arial"/>
          <w:sz w:val="24"/>
          <w:szCs w:val="24"/>
        </w:rPr>
      </w:pPr>
      <w:r w:rsidRPr="00FE79B7">
        <w:rPr>
          <w:rFonts w:ascii="Arial" w:hAnsi="Arial" w:cs="Arial"/>
          <w:sz w:val="24"/>
          <w:szCs w:val="24"/>
        </w:rPr>
        <w:t xml:space="preserve">Si bien es cierto que la Comisión Nacional de Derechos Humanos identifica </w:t>
      </w:r>
      <w:r w:rsidR="006C6EC7" w:rsidRPr="00FE79B7">
        <w:rPr>
          <w:rFonts w:ascii="Arial" w:hAnsi="Arial" w:cs="Arial"/>
          <w:sz w:val="24"/>
          <w:szCs w:val="24"/>
        </w:rPr>
        <w:t>diversos</w:t>
      </w:r>
      <w:r w:rsidRPr="00FE79B7">
        <w:rPr>
          <w:rFonts w:ascii="Arial" w:hAnsi="Arial" w:cs="Arial"/>
          <w:sz w:val="24"/>
          <w:szCs w:val="24"/>
        </w:rPr>
        <w:t xml:space="preserve"> tipos de familia como lo son la nuclear, sin hijos, nuclear monoparental con hijos, compuesta, </w:t>
      </w:r>
      <w:proofErr w:type="spellStart"/>
      <w:r w:rsidRPr="00FE79B7">
        <w:rPr>
          <w:rFonts w:ascii="Arial" w:hAnsi="Arial" w:cs="Arial"/>
          <w:sz w:val="24"/>
          <w:szCs w:val="24"/>
        </w:rPr>
        <w:t>heteroparental</w:t>
      </w:r>
      <w:proofErr w:type="spellEnd"/>
      <w:r w:rsidRPr="00FE79B7">
        <w:rPr>
          <w:rFonts w:ascii="Arial" w:hAnsi="Arial" w:cs="Arial"/>
          <w:sz w:val="24"/>
          <w:szCs w:val="24"/>
        </w:rPr>
        <w:t xml:space="preserve">, sin núcleo, de origen, sociedades de convivencia, entre otros, tanto la Constitución Federal como la Local, establecen como principio irrestricto el respeto de los derechos humanos y libertades de los miembros de la familia, por lo que el texto de ambos ordenamientos no limita a un tipo de familia, sino que </w:t>
      </w:r>
      <w:r w:rsidR="006C6EC7" w:rsidRPr="00FE79B7">
        <w:rPr>
          <w:rFonts w:ascii="Arial" w:hAnsi="Arial" w:cs="Arial"/>
          <w:sz w:val="24"/>
          <w:szCs w:val="24"/>
        </w:rPr>
        <w:t>lo</w:t>
      </w:r>
      <w:r w:rsidRPr="00FE79B7">
        <w:rPr>
          <w:rFonts w:ascii="Arial" w:hAnsi="Arial" w:cs="Arial"/>
          <w:sz w:val="24"/>
          <w:szCs w:val="24"/>
        </w:rPr>
        <w:t xml:space="preserve"> establece de forma genérica.</w:t>
      </w:r>
    </w:p>
    <w:p w14:paraId="17A8411D" w14:textId="77777777" w:rsidR="001D52F6" w:rsidRDefault="001D52F6" w:rsidP="00A34A85">
      <w:pPr>
        <w:pStyle w:val="Prrafodelista"/>
        <w:jc w:val="both"/>
        <w:rPr>
          <w:rFonts w:ascii="Arial" w:hAnsi="Arial" w:cs="Arial"/>
          <w:sz w:val="24"/>
          <w:szCs w:val="24"/>
        </w:rPr>
      </w:pPr>
    </w:p>
    <w:p w14:paraId="5B0C519C" w14:textId="482BD373" w:rsidR="001D52F6" w:rsidRPr="001D52F6" w:rsidRDefault="006C6EC7" w:rsidP="001D52F6">
      <w:pPr>
        <w:pStyle w:val="Prrafodelista"/>
        <w:numPr>
          <w:ilvl w:val="0"/>
          <w:numId w:val="41"/>
        </w:numPr>
        <w:jc w:val="both"/>
        <w:rPr>
          <w:rFonts w:ascii="Arial" w:hAnsi="Arial" w:cs="Arial"/>
          <w:sz w:val="24"/>
          <w:szCs w:val="24"/>
        </w:rPr>
      </w:pPr>
      <w:r>
        <w:rPr>
          <w:rFonts w:ascii="Arial" w:hAnsi="Arial" w:cs="Arial"/>
          <w:b/>
          <w:bCs/>
          <w:sz w:val="24"/>
          <w:szCs w:val="24"/>
        </w:rPr>
        <w:t>Respecto del e</w:t>
      </w:r>
      <w:r w:rsidR="001D52F6" w:rsidRPr="001D52F6">
        <w:rPr>
          <w:rFonts w:ascii="Arial" w:hAnsi="Arial" w:cs="Arial"/>
          <w:b/>
          <w:bCs/>
          <w:sz w:val="24"/>
          <w:szCs w:val="24"/>
        </w:rPr>
        <w:t>lemento natural y fundamental:</w:t>
      </w:r>
      <w:r w:rsidR="001D52F6">
        <w:t xml:space="preserve"> </w:t>
      </w:r>
      <w:r w:rsidR="001D52F6" w:rsidRPr="001D52F6">
        <w:rPr>
          <w:rFonts w:ascii="Arial" w:hAnsi="Arial" w:cs="Arial"/>
          <w:sz w:val="24"/>
          <w:szCs w:val="24"/>
        </w:rPr>
        <w:t xml:space="preserve">En el artículo 17 de la Convención Americana sobre Derechos Humanos se señala que la familia es el elemento natural y fundamental de la sociedad. La Convención no </w:t>
      </w:r>
      <w:r w:rsidR="001D52F6" w:rsidRPr="001D52F6">
        <w:rPr>
          <w:rFonts w:ascii="Arial" w:hAnsi="Arial" w:cs="Arial"/>
          <w:sz w:val="24"/>
          <w:szCs w:val="24"/>
        </w:rPr>
        <w:lastRenderedPageBreak/>
        <w:t>indica a qué tipo, o tipos</w:t>
      </w:r>
      <w:r>
        <w:rPr>
          <w:rFonts w:ascii="Arial" w:hAnsi="Arial" w:cs="Arial"/>
          <w:sz w:val="24"/>
          <w:szCs w:val="24"/>
        </w:rPr>
        <w:t xml:space="preserve"> </w:t>
      </w:r>
      <w:r w:rsidR="001D52F6" w:rsidRPr="001D52F6">
        <w:rPr>
          <w:rFonts w:ascii="Arial" w:hAnsi="Arial" w:cs="Arial"/>
          <w:sz w:val="24"/>
          <w:szCs w:val="24"/>
        </w:rPr>
        <w:t xml:space="preserve">de familia se refiere, por lo </w:t>
      </w:r>
      <w:r w:rsidRPr="001D52F6">
        <w:rPr>
          <w:rFonts w:ascii="Arial" w:hAnsi="Arial" w:cs="Arial"/>
          <w:sz w:val="24"/>
          <w:szCs w:val="24"/>
        </w:rPr>
        <w:t>que,</w:t>
      </w:r>
      <w:r w:rsidR="001D52F6" w:rsidRPr="001D52F6">
        <w:rPr>
          <w:rFonts w:ascii="Arial" w:hAnsi="Arial" w:cs="Arial"/>
          <w:sz w:val="24"/>
          <w:szCs w:val="24"/>
        </w:rPr>
        <w:t xml:space="preserve"> </w:t>
      </w:r>
      <w:r>
        <w:rPr>
          <w:rFonts w:ascii="Arial" w:hAnsi="Arial" w:cs="Arial"/>
          <w:sz w:val="24"/>
          <w:szCs w:val="24"/>
        </w:rPr>
        <w:t>con relación al</w:t>
      </w:r>
      <w:r w:rsidR="001D52F6" w:rsidRPr="001D52F6">
        <w:rPr>
          <w:rFonts w:ascii="Arial" w:hAnsi="Arial" w:cs="Arial"/>
          <w:sz w:val="24"/>
          <w:szCs w:val="24"/>
        </w:rPr>
        <w:t xml:space="preserve"> principio citado en el inciso anterior, se debe entender que la Convención </w:t>
      </w:r>
      <w:r>
        <w:rPr>
          <w:rFonts w:ascii="Arial" w:hAnsi="Arial" w:cs="Arial"/>
          <w:sz w:val="24"/>
          <w:szCs w:val="24"/>
        </w:rPr>
        <w:t>refiere</w:t>
      </w:r>
      <w:r w:rsidR="001D52F6" w:rsidRPr="001D52F6">
        <w:rPr>
          <w:rFonts w:ascii="Arial" w:hAnsi="Arial" w:cs="Arial"/>
          <w:sz w:val="24"/>
          <w:szCs w:val="24"/>
        </w:rPr>
        <w:t xml:space="preserve"> una protección general para todas las familias, independientemente de su composición.</w:t>
      </w:r>
      <w:r w:rsidR="001D52F6">
        <w:t xml:space="preserve"> </w:t>
      </w:r>
    </w:p>
    <w:p w14:paraId="5B050245" w14:textId="77777777" w:rsidR="001D52F6" w:rsidRDefault="001D52F6" w:rsidP="001D52F6">
      <w:pPr>
        <w:pStyle w:val="Prrafodelista"/>
        <w:jc w:val="both"/>
        <w:rPr>
          <w:rFonts w:ascii="Arial" w:hAnsi="Arial" w:cs="Arial"/>
          <w:b/>
          <w:bCs/>
          <w:sz w:val="24"/>
          <w:szCs w:val="24"/>
        </w:rPr>
      </w:pPr>
    </w:p>
    <w:p w14:paraId="68592766" w14:textId="4E36EC15" w:rsidR="001D52F6" w:rsidRDefault="001D52F6" w:rsidP="001D52F6">
      <w:pPr>
        <w:pStyle w:val="Prrafodelista"/>
        <w:jc w:val="both"/>
        <w:rPr>
          <w:rFonts w:ascii="Arial" w:hAnsi="Arial" w:cs="Arial"/>
          <w:sz w:val="24"/>
          <w:szCs w:val="24"/>
        </w:rPr>
      </w:pPr>
      <w:r w:rsidRPr="001D52F6">
        <w:rPr>
          <w:rFonts w:ascii="Arial" w:hAnsi="Arial" w:cs="Arial"/>
          <w:sz w:val="24"/>
          <w:szCs w:val="24"/>
        </w:rPr>
        <w:t xml:space="preserve">En el mismo sentido, podemos asegurar que la normativa interamericana garantiza la protección de todas las familias, y que la legislación nacional no podría establecer distinciones, exclusiones o restricciones a este derecho, </w:t>
      </w:r>
      <w:r w:rsidR="006C6EC7">
        <w:rPr>
          <w:rFonts w:ascii="Arial" w:hAnsi="Arial" w:cs="Arial"/>
          <w:sz w:val="24"/>
          <w:szCs w:val="24"/>
        </w:rPr>
        <w:t>previniendo así actos discriminatorios por parte de cualquier autoridad</w:t>
      </w:r>
      <w:r w:rsidRPr="001D52F6">
        <w:rPr>
          <w:rFonts w:ascii="Arial" w:hAnsi="Arial" w:cs="Arial"/>
          <w:sz w:val="24"/>
          <w:szCs w:val="24"/>
        </w:rPr>
        <w:t>.</w:t>
      </w:r>
    </w:p>
    <w:p w14:paraId="2C0BC450" w14:textId="5A76ED01" w:rsidR="00FE79B7" w:rsidRDefault="00FE79B7" w:rsidP="001D52F6">
      <w:pPr>
        <w:pStyle w:val="Prrafodelista"/>
        <w:jc w:val="both"/>
        <w:rPr>
          <w:rFonts w:ascii="Arial" w:hAnsi="Arial" w:cs="Arial"/>
          <w:sz w:val="24"/>
          <w:szCs w:val="24"/>
        </w:rPr>
      </w:pPr>
    </w:p>
    <w:p w14:paraId="05F29CE0" w14:textId="0EA05E5F" w:rsidR="00FE79B7" w:rsidRPr="00FE79B7" w:rsidRDefault="00FE79B7" w:rsidP="00FE79B7">
      <w:pPr>
        <w:pStyle w:val="Prrafodelista"/>
        <w:jc w:val="both"/>
        <w:rPr>
          <w:rFonts w:ascii="Arial" w:hAnsi="Arial" w:cs="Arial"/>
          <w:sz w:val="24"/>
          <w:szCs w:val="24"/>
        </w:rPr>
      </w:pPr>
      <w:r>
        <w:rPr>
          <w:rFonts w:ascii="Arial" w:hAnsi="Arial" w:cs="Arial"/>
          <w:sz w:val="24"/>
          <w:szCs w:val="24"/>
        </w:rPr>
        <w:t>E</w:t>
      </w:r>
      <w:r w:rsidRPr="00FE79B7">
        <w:rPr>
          <w:rFonts w:ascii="Arial" w:hAnsi="Arial" w:cs="Arial"/>
          <w:sz w:val="24"/>
          <w:szCs w:val="24"/>
        </w:rPr>
        <w:t>s claro que el concepto constitucional de familia no puede ser interpretado desde un punto de vista restrictivo y centrado exclusivamente en familias formadas en un contexto matrimonial, sino que dicho concepto debe ser entendido desde una perspectiva más amplia, debiéndose incluir en él las situaciones de convivencia ajenas que se desarrollan con los mismos fines y que, por lo tanto, deben recibir los mismos niveles de protección.</w:t>
      </w:r>
    </w:p>
    <w:p w14:paraId="1F6F2531" w14:textId="77777777" w:rsidR="00FE79B7" w:rsidRPr="00810BF2" w:rsidRDefault="00FE79B7" w:rsidP="001D52F6">
      <w:pPr>
        <w:pStyle w:val="Prrafodelista"/>
        <w:jc w:val="both"/>
        <w:rPr>
          <w:rFonts w:ascii="Arial" w:hAnsi="Arial" w:cs="Arial"/>
          <w:sz w:val="24"/>
          <w:szCs w:val="24"/>
        </w:rPr>
      </w:pPr>
    </w:p>
    <w:p w14:paraId="577376FE" w14:textId="77777777" w:rsidR="00C757C6" w:rsidRPr="00810BF2" w:rsidRDefault="00C757C6" w:rsidP="0031617D">
      <w:pPr>
        <w:pStyle w:val="Prrafodelista"/>
        <w:spacing w:after="0"/>
        <w:jc w:val="both"/>
        <w:rPr>
          <w:rFonts w:ascii="Arial" w:hAnsi="Arial" w:cs="Arial"/>
          <w:sz w:val="24"/>
          <w:szCs w:val="24"/>
        </w:rPr>
      </w:pPr>
    </w:p>
    <w:p w14:paraId="7FD993C7" w14:textId="3A621319" w:rsidR="0031617D" w:rsidRPr="00810BF2" w:rsidRDefault="006C6EC7" w:rsidP="0031617D">
      <w:pPr>
        <w:pStyle w:val="Prrafodelista"/>
        <w:numPr>
          <w:ilvl w:val="0"/>
          <w:numId w:val="41"/>
        </w:numPr>
        <w:jc w:val="both"/>
        <w:rPr>
          <w:rFonts w:ascii="Arial" w:hAnsi="Arial" w:cs="Arial"/>
          <w:sz w:val="24"/>
          <w:szCs w:val="24"/>
        </w:rPr>
      </w:pPr>
      <w:r>
        <w:rPr>
          <w:rFonts w:ascii="Arial" w:hAnsi="Arial" w:cs="Arial"/>
          <w:b/>
          <w:bCs/>
          <w:sz w:val="24"/>
          <w:szCs w:val="24"/>
        </w:rPr>
        <w:t xml:space="preserve">Sobre el </w:t>
      </w:r>
      <w:r w:rsidR="00CD0175" w:rsidRPr="00810BF2">
        <w:rPr>
          <w:rFonts w:ascii="Arial" w:hAnsi="Arial" w:cs="Arial"/>
          <w:b/>
          <w:bCs/>
          <w:sz w:val="24"/>
          <w:szCs w:val="24"/>
        </w:rPr>
        <w:t>Derecho de Familia:</w:t>
      </w:r>
      <w:r w:rsidR="00CD0175" w:rsidRPr="00810BF2">
        <w:rPr>
          <w:rFonts w:ascii="Arial" w:hAnsi="Arial" w:cs="Arial"/>
          <w:sz w:val="24"/>
          <w:szCs w:val="24"/>
        </w:rPr>
        <w:t xml:space="preserve"> </w:t>
      </w:r>
      <w:r>
        <w:rPr>
          <w:rFonts w:ascii="Arial" w:hAnsi="Arial" w:cs="Arial"/>
          <w:sz w:val="24"/>
          <w:szCs w:val="24"/>
        </w:rPr>
        <w:t xml:space="preserve">Se </w:t>
      </w:r>
      <w:r w:rsidR="000C1059">
        <w:rPr>
          <w:rFonts w:ascii="Arial" w:hAnsi="Arial" w:cs="Arial"/>
          <w:sz w:val="24"/>
          <w:szCs w:val="24"/>
        </w:rPr>
        <w:t>determina que</w:t>
      </w:r>
      <w:r w:rsidR="001D52F6">
        <w:rPr>
          <w:rFonts w:ascii="Arial" w:hAnsi="Arial" w:cs="Arial"/>
          <w:sz w:val="24"/>
          <w:szCs w:val="24"/>
        </w:rPr>
        <w:t xml:space="preserve"> corresponde a la legislación </w:t>
      </w:r>
      <w:r w:rsidR="000C1059">
        <w:rPr>
          <w:rFonts w:ascii="Arial" w:hAnsi="Arial" w:cs="Arial"/>
          <w:sz w:val="24"/>
          <w:szCs w:val="24"/>
        </w:rPr>
        <w:t>general</w:t>
      </w:r>
      <w:r w:rsidR="001D52F6">
        <w:rPr>
          <w:rFonts w:ascii="Arial" w:hAnsi="Arial" w:cs="Arial"/>
          <w:sz w:val="24"/>
          <w:szCs w:val="24"/>
        </w:rPr>
        <w:t xml:space="preserve"> establecer las regulaciones particulares sin detrimento del derecho esencial establecido en la Convención </w:t>
      </w:r>
      <w:r w:rsidR="000C1059">
        <w:rPr>
          <w:rFonts w:ascii="Arial" w:hAnsi="Arial" w:cs="Arial"/>
          <w:sz w:val="24"/>
          <w:szCs w:val="24"/>
        </w:rPr>
        <w:t>antes citada</w:t>
      </w:r>
      <w:r w:rsidR="001D52F6">
        <w:rPr>
          <w:rFonts w:ascii="Arial" w:hAnsi="Arial" w:cs="Arial"/>
          <w:sz w:val="24"/>
          <w:szCs w:val="24"/>
        </w:rPr>
        <w:t>. Es l</w:t>
      </w:r>
      <w:r w:rsidR="0031617D" w:rsidRPr="00810BF2">
        <w:rPr>
          <w:rFonts w:ascii="Arial" w:hAnsi="Arial" w:cs="Arial"/>
          <w:sz w:val="24"/>
          <w:szCs w:val="24"/>
        </w:rPr>
        <w:t xml:space="preserve">a Suprema Corte de Justicia </w:t>
      </w:r>
      <w:r w:rsidR="001D52F6">
        <w:rPr>
          <w:rFonts w:ascii="Arial" w:hAnsi="Arial" w:cs="Arial"/>
          <w:sz w:val="24"/>
          <w:szCs w:val="24"/>
        </w:rPr>
        <w:t xml:space="preserve">la que </w:t>
      </w:r>
      <w:r w:rsidR="0031617D" w:rsidRPr="00810BF2">
        <w:rPr>
          <w:rFonts w:ascii="Arial" w:hAnsi="Arial" w:cs="Arial"/>
          <w:sz w:val="24"/>
          <w:szCs w:val="24"/>
        </w:rPr>
        <w:t xml:space="preserve">en su jurisprudencia 162604 determina que el concepto de derecho de familia está basado en un sistema constitucional y democrático, del cual se desprende un conjunto de principios y valores procedentes de la Constitución, de los tratados internacionales, así como de las leyes e interpretaciones jurisprudenciales, dirigidos a proteger la estabilidad de la familia y a regular la conducta de sus integrantes entre sí. </w:t>
      </w:r>
    </w:p>
    <w:p w14:paraId="20C2C991" w14:textId="6BBB868E" w:rsidR="0031617D" w:rsidRPr="00810BF2" w:rsidRDefault="0031617D" w:rsidP="0031617D">
      <w:pPr>
        <w:pStyle w:val="Prrafodelista"/>
        <w:jc w:val="both"/>
        <w:rPr>
          <w:rFonts w:ascii="Arial" w:hAnsi="Arial" w:cs="Arial"/>
          <w:sz w:val="24"/>
          <w:szCs w:val="24"/>
        </w:rPr>
      </w:pPr>
    </w:p>
    <w:p w14:paraId="1425EF59" w14:textId="7189159F" w:rsidR="0031617D" w:rsidRPr="00810BF2" w:rsidRDefault="0031617D" w:rsidP="0031617D">
      <w:pPr>
        <w:pStyle w:val="Prrafodelista"/>
        <w:jc w:val="both"/>
        <w:rPr>
          <w:rFonts w:ascii="Arial" w:hAnsi="Arial" w:cs="Arial"/>
          <w:sz w:val="24"/>
          <w:szCs w:val="24"/>
        </w:rPr>
      </w:pPr>
      <w:r w:rsidRPr="00810BF2">
        <w:rPr>
          <w:rFonts w:ascii="Arial" w:hAnsi="Arial" w:cs="Arial"/>
          <w:sz w:val="24"/>
          <w:szCs w:val="24"/>
        </w:rPr>
        <w:t xml:space="preserve">A pesar que </w:t>
      </w:r>
      <w:r w:rsidR="000C1059">
        <w:rPr>
          <w:rFonts w:ascii="Arial" w:hAnsi="Arial" w:cs="Arial"/>
          <w:sz w:val="24"/>
          <w:szCs w:val="24"/>
        </w:rPr>
        <w:t>esta</w:t>
      </w:r>
      <w:r w:rsidRPr="00810BF2">
        <w:rPr>
          <w:rFonts w:ascii="Arial" w:hAnsi="Arial" w:cs="Arial"/>
          <w:sz w:val="24"/>
          <w:szCs w:val="24"/>
        </w:rPr>
        <w:t xml:space="preserve"> jurisprudencia también determina que el derecho de familia</w:t>
      </w:r>
      <w:r w:rsidR="00810BF2" w:rsidRPr="00810BF2">
        <w:rPr>
          <w:rFonts w:ascii="Arial" w:hAnsi="Arial" w:cs="Arial"/>
          <w:sz w:val="24"/>
          <w:szCs w:val="24"/>
        </w:rPr>
        <w:t xml:space="preserve"> delimita</w:t>
      </w:r>
      <w:r w:rsidRPr="00810BF2">
        <w:rPr>
          <w:rFonts w:ascii="Arial" w:hAnsi="Arial" w:cs="Arial"/>
          <w:sz w:val="24"/>
          <w:szCs w:val="24"/>
        </w:rPr>
        <w:t xml:space="preserve"> </w:t>
      </w:r>
      <w:r w:rsidR="00810BF2" w:rsidRPr="00810BF2">
        <w:rPr>
          <w:rFonts w:ascii="Arial" w:hAnsi="Arial" w:cs="Arial"/>
          <w:sz w:val="24"/>
          <w:szCs w:val="24"/>
        </w:rPr>
        <w:t>las</w:t>
      </w:r>
      <w:r w:rsidRPr="00810BF2">
        <w:rPr>
          <w:rFonts w:ascii="Arial" w:hAnsi="Arial" w:cs="Arial"/>
          <w:sz w:val="24"/>
          <w:szCs w:val="24"/>
        </w:rPr>
        <w:t xml:space="preserve"> relaciones conyugales, de concubinato y de parentesco, así como los poderes, facultades y deberes entre padres e hijos, consortes y parientes, en un rango de orden público e interés social, </w:t>
      </w:r>
      <w:r w:rsidR="00810BF2" w:rsidRPr="00810BF2">
        <w:rPr>
          <w:rFonts w:ascii="Arial" w:hAnsi="Arial" w:cs="Arial"/>
          <w:sz w:val="24"/>
          <w:szCs w:val="24"/>
        </w:rPr>
        <w:t xml:space="preserve">se estima que </w:t>
      </w:r>
      <w:r w:rsidRPr="00810BF2">
        <w:rPr>
          <w:rFonts w:ascii="Arial" w:hAnsi="Arial" w:cs="Arial"/>
          <w:sz w:val="24"/>
          <w:szCs w:val="24"/>
        </w:rPr>
        <w:t>la conclusión del iniciante carece de sustento normativo</w:t>
      </w:r>
      <w:r w:rsidR="00810BF2" w:rsidRPr="00810BF2">
        <w:rPr>
          <w:rFonts w:ascii="Arial" w:hAnsi="Arial" w:cs="Arial"/>
          <w:sz w:val="24"/>
          <w:szCs w:val="24"/>
        </w:rPr>
        <w:t xml:space="preserve"> toda vez que los supuestos jurídicos de protección de la familia no se conciben de la misma forma que las relaciones jurídicas</w:t>
      </w:r>
      <w:r w:rsidR="000C1059">
        <w:rPr>
          <w:rFonts w:ascii="Arial" w:hAnsi="Arial" w:cs="Arial"/>
          <w:sz w:val="24"/>
          <w:szCs w:val="24"/>
        </w:rPr>
        <w:t xml:space="preserve">, </w:t>
      </w:r>
      <w:r w:rsidR="00810BF2" w:rsidRPr="00810BF2">
        <w:rPr>
          <w:rFonts w:ascii="Arial" w:hAnsi="Arial" w:cs="Arial"/>
          <w:sz w:val="24"/>
          <w:szCs w:val="24"/>
        </w:rPr>
        <w:t xml:space="preserve">es decir, el texto constitucional no determina la relación jurídica de sus integrantes sino las relaciones de parentesco entre cualquier tipo de </w:t>
      </w:r>
      <w:r w:rsidR="00810BF2">
        <w:rPr>
          <w:rFonts w:ascii="Arial" w:hAnsi="Arial" w:cs="Arial"/>
          <w:sz w:val="24"/>
          <w:szCs w:val="24"/>
        </w:rPr>
        <w:t xml:space="preserve">integración </w:t>
      </w:r>
      <w:r w:rsidR="00810BF2" w:rsidRPr="00810BF2">
        <w:rPr>
          <w:rFonts w:ascii="Arial" w:hAnsi="Arial" w:cs="Arial"/>
          <w:sz w:val="24"/>
          <w:szCs w:val="24"/>
        </w:rPr>
        <w:t>familia</w:t>
      </w:r>
      <w:r w:rsidR="00810BF2">
        <w:rPr>
          <w:rFonts w:ascii="Arial" w:hAnsi="Arial" w:cs="Arial"/>
          <w:sz w:val="24"/>
          <w:szCs w:val="24"/>
        </w:rPr>
        <w:t>r.</w:t>
      </w:r>
    </w:p>
    <w:p w14:paraId="63B7A973" w14:textId="65494AEC" w:rsidR="00A34A85" w:rsidRDefault="00A34A85" w:rsidP="00A34A85">
      <w:pPr>
        <w:jc w:val="both"/>
        <w:rPr>
          <w:rFonts w:ascii="Arial" w:eastAsia="Times New Roman" w:hAnsi="Arial" w:cs="Arial"/>
          <w:color w:val="000000"/>
          <w:sz w:val="24"/>
          <w:szCs w:val="24"/>
          <w:lang w:eastAsia="es-MX"/>
        </w:rPr>
      </w:pPr>
      <w:r w:rsidRPr="001D52F6">
        <w:rPr>
          <w:rFonts w:ascii="Arial" w:eastAsia="Times New Roman" w:hAnsi="Arial" w:cs="Arial"/>
          <w:color w:val="000000"/>
          <w:sz w:val="24"/>
          <w:szCs w:val="24"/>
          <w:lang w:eastAsia="es-MX"/>
        </w:rPr>
        <w:t xml:space="preserve">Por todo lo anterior, se concluye que la norma constitucional no vulnera el principio de </w:t>
      </w:r>
      <w:r w:rsidR="00FE79B7">
        <w:rPr>
          <w:rFonts w:ascii="Arial" w:eastAsia="Times New Roman" w:hAnsi="Arial" w:cs="Arial"/>
          <w:color w:val="000000"/>
          <w:sz w:val="24"/>
          <w:szCs w:val="24"/>
          <w:lang w:eastAsia="es-MX"/>
        </w:rPr>
        <w:t xml:space="preserve">No </w:t>
      </w:r>
      <w:r w:rsidRPr="001D52F6">
        <w:rPr>
          <w:rFonts w:ascii="Arial" w:eastAsia="Times New Roman" w:hAnsi="Arial" w:cs="Arial"/>
          <w:color w:val="000000"/>
          <w:sz w:val="24"/>
          <w:szCs w:val="24"/>
          <w:lang w:eastAsia="es-MX"/>
        </w:rPr>
        <w:t>discriminación</w:t>
      </w:r>
      <w:r w:rsidR="00FE79B7">
        <w:rPr>
          <w:rFonts w:ascii="Arial" w:eastAsia="Times New Roman" w:hAnsi="Arial" w:cs="Arial"/>
          <w:color w:val="000000"/>
          <w:sz w:val="24"/>
          <w:szCs w:val="24"/>
          <w:lang w:eastAsia="es-MX"/>
        </w:rPr>
        <w:t xml:space="preserve"> o de Igualdad</w:t>
      </w:r>
      <w:r w:rsidRPr="001D52F6">
        <w:rPr>
          <w:rFonts w:ascii="Arial" w:eastAsia="Times New Roman" w:hAnsi="Arial" w:cs="Arial"/>
          <w:color w:val="000000"/>
          <w:sz w:val="24"/>
          <w:szCs w:val="24"/>
          <w:lang w:eastAsia="es-MX"/>
        </w:rPr>
        <w:t xml:space="preserve"> ni el derecho a la protección y organización de </w:t>
      </w:r>
      <w:r w:rsidRPr="001D52F6">
        <w:rPr>
          <w:rFonts w:ascii="Arial" w:eastAsia="Times New Roman" w:hAnsi="Arial" w:cs="Arial"/>
          <w:color w:val="000000"/>
          <w:sz w:val="24"/>
          <w:szCs w:val="24"/>
          <w:lang w:eastAsia="es-MX"/>
        </w:rPr>
        <w:lastRenderedPageBreak/>
        <w:t>la familia</w:t>
      </w:r>
      <w:r w:rsidR="00FD4F65" w:rsidRPr="001D52F6">
        <w:rPr>
          <w:rFonts w:ascii="Arial" w:eastAsia="Times New Roman" w:hAnsi="Arial" w:cs="Arial"/>
          <w:color w:val="000000"/>
          <w:sz w:val="24"/>
          <w:szCs w:val="24"/>
          <w:lang w:eastAsia="es-MX"/>
        </w:rPr>
        <w:t>. Asimismo, se estima que</w:t>
      </w:r>
      <w:r w:rsidR="00810BF2" w:rsidRPr="001D52F6">
        <w:rPr>
          <w:rFonts w:ascii="Arial" w:eastAsia="Times New Roman" w:hAnsi="Arial" w:cs="Arial"/>
          <w:color w:val="000000"/>
          <w:sz w:val="24"/>
          <w:szCs w:val="24"/>
          <w:lang w:eastAsia="es-MX"/>
        </w:rPr>
        <w:t xml:space="preserve"> el iniciante no atiende lo planteado en su exposición de motivos toda vez que pretende reformar el máximo ordenamiento del Estado confundiendo </w:t>
      </w:r>
      <w:r w:rsidR="00810BF2" w:rsidRPr="00810BF2">
        <w:rPr>
          <w:rFonts w:ascii="Arial" w:eastAsia="Times New Roman" w:hAnsi="Arial" w:cs="Arial"/>
          <w:color w:val="000000"/>
          <w:sz w:val="24"/>
          <w:szCs w:val="24"/>
          <w:lang w:eastAsia="es-MX"/>
        </w:rPr>
        <w:t xml:space="preserve">la pertenencia a un tipo de familia por un tipo de </w:t>
      </w:r>
      <w:r w:rsidR="00FD4F65">
        <w:rPr>
          <w:rFonts w:ascii="Arial" w:eastAsia="Times New Roman" w:hAnsi="Arial" w:cs="Arial"/>
          <w:color w:val="000000"/>
          <w:sz w:val="24"/>
          <w:szCs w:val="24"/>
          <w:lang w:eastAsia="es-MX"/>
        </w:rPr>
        <w:t>vinculación jurídica entre sus miembros.</w:t>
      </w:r>
    </w:p>
    <w:p w14:paraId="0189EE31" w14:textId="3140DFA4" w:rsidR="00F93FB6" w:rsidRPr="00B805D1" w:rsidRDefault="00F93FB6" w:rsidP="00380E9F">
      <w:pPr>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S</w:t>
      </w:r>
      <w:r w:rsidRPr="00B805D1">
        <w:rPr>
          <w:rFonts w:ascii="Arial" w:hAnsi="Arial" w:cs="Arial"/>
          <w:color w:val="000000"/>
          <w:sz w:val="24"/>
          <w:szCs w:val="24"/>
          <w:shd w:val="clear" w:color="auto" w:fill="FFFFFF"/>
        </w:rPr>
        <w:t xml:space="preserve">e puede afirmar que el estudio jurídico de la familia se encuentra en el contexto del derecho constitucional y concretamente en el campo de los derechos fundamentales, es decir, está constitucionalizada su protección. </w:t>
      </w:r>
    </w:p>
    <w:p w14:paraId="23837E48" w14:textId="111A4CD9" w:rsidR="00F93FB6" w:rsidRPr="00B805D1" w:rsidRDefault="00F93FB6" w:rsidP="00380E9F">
      <w:pPr>
        <w:jc w:val="both"/>
        <w:rPr>
          <w:rFonts w:ascii="Arial" w:hAnsi="Arial" w:cs="Arial"/>
          <w:color w:val="000000"/>
          <w:sz w:val="24"/>
          <w:szCs w:val="24"/>
          <w:shd w:val="clear" w:color="auto" w:fill="FFFFFF"/>
        </w:rPr>
      </w:pPr>
      <w:r w:rsidRPr="00B805D1">
        <w:rPr>
          <w:rFonts w:ascii="Arial" w:hAnsi="Arial" w:cs="Arial"/>
          <w:color w:val="000000"/>
          <w:sz w:val="24"/>
          <w:szCs w:val="24"/>
          <w:shd w:val="clear" w:color="auto" w:fill="FFFFFF"/>
        </w:rPr>
        <w:t xml:space="preserve">En su caso se requiere que los conceptos con los que se ha estudiado a la familia en el derecho civil sean los que deban actualizarse </w:t>
      </w:r>
      <w:r w:rsidR="00380E9F">
        <w:rPr>
          <w:rFonts w:ascii="Arial" w:hAnsi="Arial" w:cs="Arial"/>
          <w:color w:val="000000"/>
          <w:sz w:val="24"/>
          <w:szCs w:val="24"/>
          <w:shd w:val="clear" w:color="auto" w:fill="FFFFFF"/>
        </w:rPr>
        <w:t xml:space="preserve">y sean estos los que generen su aplicabilidad </w:t>
      </w:r>
      <w:r w:rsidRPr="00B805D1">
        <w:rPr>
          <w:rFonts w:ascii="Arial" w:hAnsi="Arial" w:cs="Arial"/>
          <w:color w:val="000000"/>
          <w:sz w:val="24"/>
          <w:szCs w:val="24"/>
          <w:shd w:val="clear" w:color="auto" w:fill="FFFFFF"/>
        </w:rPr>
        <w:t>al contexto y dinámica actual de la materia.</w:t>
      </w:r>
    </w:p>
    <w:p w14:paraId="47CC3E96" w14:textId="77777777" w:rsidR="00F93FB6" w:rsidRPr="00810BF2" w:rsidRDefault="00F93FB6" w:rsidP="00A34A85">
      <w:pPr>
        <w:jc w:val="both"/>
        <w:rPr>
          <w:rFonts w:ascii="Arial" w:hAnsi="Arial" w:cs="Arial"/>
          <w:sz w:val="24"/>
          <w:szCs w:val="24"/>
        </w:rPr>
      </w:pPr>
    </w:p>
    <w:p w14:paraId="2A0DAF78" w14:textId="77777777" w:rsidR="00C77000" w:rsidRPr="00810BF2" w:rsidRDefault="00C77000" w:rsidP="00016A7B">
      <w:pPr>
        <w:jc w:val="both"/>
        <w:rPr>
          <w:rFonts w:ascii="Arial" w:hAnsi="Arial" w:cs="Arial"/>
          <w:sz w:val="24"/>
          <w:szCs w:val="24"/>
        </w:rPr>
      </w:pPr>
    </w:p>
    <w:sectPr w:rsidR="00C77000" w:rsidRPr="00810BF2" w:rsidSect="00016A7B">
      <w:headerReference w:type="even" r:id="rId7"/>
      <w:headerReference w:type="default" r:id="rId8"/>
      <w:footerReference w:type="default" r:id="rId9"/>
      <w:headerReference w:type="first" r:id="rId10"/>
      <w:pgSz w:w="12240" w:h="15840"/>
      <w:pgMar w:top="1843" w:right="1750" w:bottom="1276" w:left="1701" w:header="708"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93DB3C" w14:textId="77777777" w:rsidR="00EC0434" w:rsidRDefault="00EC0434" w:rsidP="00435D05">
      <w:pPr>
        <w:spacing w:after="0" w:line="240" w:lineRule="auto"/>
      </w:pPr>
      <w:r>
        <w:separator/>
      </w:r>
    </w:p>
  </w:endnote>
  <w:endnote w:type="continuationSeparator" w:id="0">
    <w:p w14:paraId="3852001A" w14:textId="77777777" w:rsidR="00EC0434" w:rsidRDefault="00EC0434"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815BC" w14:textId="72E3ABCA" w:rsidR="00576109" w:rsidRPr="00485A38" w:rsidRDefault="00645203" w:rsidP="00FF137F">
    <w:pPr>
      <w:pStyle w:val="Sangra3detindependiente"/>
      <w:ind w:left="0"/>
      <w:jc w:val="both"/>
      <w:rPr>
        <w:rFonts w:ascii="Arial" w:hAnsi="Arial" w:cs="Arial"/>
      </w:rPr>
    </w:pPr>
    <w:r w:rsidRPr="00485A38">
      <w:rPr>
        <w:rFonts w:ascii="Arial" w:hAnsi="Arial" w:cs="Arial"/>
      </w:rPr>
      <w:t xml:space="preserve">La presente foja forma parte del dictamen mediante el cual se envía la respuesta a la </w:t>
    </w:r>
    <w:r w:rsidR="00EC2E33" w:rsidRPr="00EC2E33">
      <w:rPr>
        <w:rFonts w:ascii="Arial" w:hAnsi="Arial" w:cs="Arial"/>
      </w:rPr>
      <w:t>iniciativa de reforma al párrafo décimo del artículo 1° de la Constitución Política para el Estado de Guanajuato</w:t>
    </w:r>
    <w:r w:rsidR="00EC2E33">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A6EEAB" w14:textId="77777777" w:rsidR="00EC0434" w:rsidRDefault="00EC0434" w:rsidP="00435D05">
      <w:pPr>
        <w:spacing w:after="0" w:line="240" w:lineRule="auto"/>
      </w:pPr>
      <w:r>
        <w:separator/>
      </w:r>
    </w:p>
  </w:footnote>
  <w:footnote w:type="continuationSeparator" w:id="0">
    <w:p w14:paraId="16E51FB7" w14:textId="77777777" w:rsidR="00EC0434" w:rsidRDefault="00EC0434" w:rsidP="00435D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BF082" w14:textId="77777777" w:rsidR="00576109" w:rsidRDefault="00EC0434">
    <w:pPr>
      <w:pStyle w:val="Encabezado"/>
    </w:pPr>
    <w:r>
      <w:rPr>
        <w:noProof/>
        <w:lang w:eastAsia="es-MX"/>
      </w:rPr>
      <w:pict w14:anchorId="16387A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690EC" w14:textId="77777777" w:rsidR="00576109" w:rsidRDefault="00EC0434" w:rsidP="007667B8">
    <w:pPr>
      <w:pStyle w:val="Encabezado"/>
      <w:tabs>
        <w:tab w:val="clear" w:pos="4419"/>
        <w:tab w:val="clear" w:pos="8838"/>
      </w:tabs>
      <w:jc w:val="right"/>
    </w:pPr>
    <w:r>
      <w:rPr>
        <w:noProof/>
        <w:lang w:eastAsia="es-MX"/>
      </w:rPr>
      <w:pict w14:anchorId="0FB846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7667B8">
      <w:rPr>
        <w:noProof/>
        <w:lang w:eastAsia="es-MX"/>
      </w:rPr>
      <w:drawing>
        <wp:inline distT="0" distB="0" distL="0" distR="0" wp14:anchorId="2B885D82" wp14:editId="297818E6">
          <wp:extent cx="967480" cy="576195"/>
          <wp:effectExtent l="0" t="0" r="444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56B9D" w14:textId="77777777" w:rsidR="00576109" w:rsidRDefault="00EC0434">
    <w:pPr>
      <w:pStyle w:val="Encabezado"/>
    </w:pPr>
    <w:r>
      <w:rPr>
        <w:noProof/>
        <w:lang w:eastAsia="es-MX"/>
      </w:rPr>
      <w:pict w14:anchorId="7F5FEC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F1FBC"/>
    <w:multiLevelType w:val="hybridMultilevel"/>
    <w:tmpl w:val="30AC878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2" w15:restartNumberingAfterBreak="0">
    <w:nsid w:val="0BF15767"/>
    <w:multiLevelType w:val="hybridMultilevel"/>
    <w:tmpl w:val="E544E076"/>
    <w:lvl w:ilvl="0" w:tplc="465A6BB2">
      <w:start w:val="1"/>
      <w:numFmt w:val="lowerLetter"/>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5"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7"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8"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0" w15:restartNumberingAfterBreak="0">
    <w:nsid w:val="1C5103E2"/>
    <w:multiLevelType w:val="hybridMultilevel"/>
    <w:tmpl w:val="6816B4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2"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4" w15:restartNumberingAfterBreak="0">
    <w:nsid w:val="2A7B6A6F"/>
    <w:multiLevelType w:val="hybridMultilevel"/>
    <w:tmpl w:val="47B0C334"/>
    <w:lvl w:ilvl="0" w:tplc="495C9C08">
      <w:start w:val="1"/>
      <w:numFmt w:val="lowerLetter"/>
      <w:lvlText w:val="%1)"/>
      <w:lvlJc w:val="left"/>
      <w:pPr>
        <w:ind w:left="1080" w:hanging="360"/>
      </w:pPr>
      <w:rPr>
        <w:rFonts w:hint="default"/>
        <w:b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5"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6" w15:restartNumberingAfterBreak="0">
    <w:nsid w:val="2F0040D6"/>
    <w:multiLevelType w:val="hybridMultilevel"/>
    <w:tmpl w:val="4740D85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8"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19" w15:restartNumberingAfterBreak="0">
    <w:nsid w:val="40A127C7"/>
    <w:multiLevelType w:val="hybridMultilevel"/>
    <w:tmpl w:val="39D05ECA"/>
    <w:lvl w:ilvl="0" w:tplc="EAA457F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9126DEF"/>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2"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23"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4" w15:restartNumberingAfterBreak="0">
    <w:nsid w:val="505E6BFA"/>
    <w:multiLevelType w:val="hybridMultilevel"/>
    <w:tmpl w:val="3864BA7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6" w15:restartNumberingAfterBreak="0">
    <w:nsid w:val="5606685D"/>
    <w:multiLevelType w:val="hybridMultilevel"/>
    <w:tmpl w:val="6D6C2AC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8"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2" w15:restartNumberingAfterBreak="0">
    <w:nsid w:val="6A273A11"/>
    <w:multiLevelType w:val="hybridMultilevel"/>
    <w:tmpl w:val="C820315E"/>
    <w:lvl w:ilvl="0" w:tplc="9686303A">
      <w:start w:val="1"/>
      <w:numFmt w:val="upperRoman"/>
      <w:lvlText w:val="%1."/>
      <w:lvlJc w:val="left"/>
      <w:pPr>
        <w:ind w:left="720" w:hanging="360"/>
      </w:pPr>
      <w:rPr>
        <w:rFonts w:ascii="Verdana" w:hAnsi="Verdana" w:cs="Tahoma" w:hint="default"/>
        <w:b/>
        <w:bCs/>
        <w:i w:val="0"/>
        <w:strike w:val="0"/>
        <w:dstrike w:val="0"/>
        <w:color w:val="auto"/>
        <w:spacing w:val="-5"/>
        <w:sz w:val="22"/>
        <w:szCs w:val="22"/>
        <w:u w:val="none"/>
        <w:effect w:val="no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3" w15:restartNumberingAfterBreak="0">
    <w:nsid w:val="6C0413DC"/>
    <w:multiLevelType w:val="hybridMultilevel"/>
    <w:tmpl w:val="20420FEA"/>
    <w:lvl w:ilvl="0" w:tplc="5FF46CA2">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35" w15:restartNumberingAfterBreak="0">
    <w:nsid w:val="72254557"/>
    <w:multiLevelType w:val="hybridMultilevel"/>
    <w:tmpl w:val="A1C0E4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39"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40"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6"/>
  </w:num>
  <w:num w:numId="2">
    <w:abstractNumId w:val="17"/>
  </w:num>
  <w:num w:numId="3">
    <w:abstractNumId w:val="37"/>
  </w:num>
  <w:num w:numId="4">
    <w:abstractNumId w:val="12"/>
  </w:num>
  <w:num w:numId="5">
    <w:abstractNumId w:val="40"/>
  </w:num>
  <w:num w:numId="6">
    <w:abstractNumId w:val="11"/>
  </w:num>
  <w:num w:numId="7">
    <w:abstractNumId w:val="1"/>
  </w:num>
  <w:num w:numId="8">
    <w:abstractNumId w:val="22"/>
  </w:num>
  <w:num w:numId="9">
    <w:abstractNumId w:val="23"/>
  </w:num>
  <w:num w:numId="10">
    <w:abstractNumId w:val="27"/>
  </w:num>
  <w:num w:numId="11">
    <w:abstractNumId w:val="20"/>
  </w:num>
  <w:num w:numId="12">
    <w:abstractNumId w:val="4"/>
  </w:num>
  <w:num w:numId="13">
    <w:abstractNumId w:val="13"/>
  </w:num>
  <w:num w:numId="14">
    <w:abstractNumId w:val="7"/>
  </w:num>
  <w:num w:numId="15">
    <w:abstractNumId w:val="18"/>
  </w:num>
  <w:num w:numId="16">
    <w:abstractNumId w:val="34"/>
  </w:num>
  <w:num w:numId="17">
    <w:abstractNumId w:val="15"/>
  </w:num>
  <w:num w:numId="18">
    <w:abstractNumId w:val="6"/>
  </w:num>
  <w:num w:numId="19">
    <w:abstractNumId w:val="38"/>
  </w:num>
  <w:num w:numId="20">
    <w:abstractNumId w:val="8"/>
  </w:num>
  <w:num w:numId="21">
    <w:abstractNumId w:val="5"/>
  </w:num>
  <w:num w:numId="22">
    <w:abstractNumId w:val="39"/>
  </w:num>
  <w:num w:numId="23">
    <w:abstractNumId w:val="31"/>
  </w:num>
  <w:num w:numId="24">
    <w:abstractNumId w:val="28"/>
  </w:num>
  <w:num w:numId="25">
    <w:abstractNumId w:val="30"/>
  </w:num>
  <w:num w:numId="26">
    <w:abstractNumId w:val="9"/>
  </w:num>
  <w:num w:numId="27">
    <w:abstractNumId w:val="25"/>
  </w:num>
  <w:num w:numId="28">
    <w:abstractNumId w:val="3"/>
  </w:num>
  <w:num w:numId="29">
    <w:abstractNumId w:val="29"/>
  </w:num>
  <w:num w:numId="30">
    <w:abstractNumId w:val="21"/>
  </w:num>
  <w:num w:numId="31">
    <w:abstractNumId w:val="14"/>
  </w:num>
  <w:num w:numId="32">
    <w:abstractNumId w:val="16"/>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35"/>
  </w:num>
  <w:num w:numId="36">
    <w:abstractNumId w:val="10"/>
  </w:num>
  <w:num w:numId="37">
    <w:abstractNumId w:val="19"/>
  </w:num>
  <w:num w:numId="38">
    <w:abstractNumId w:val="33"/>
  </w:num>
  <w:num w:numId="39">
    <w:abstractNumId w:val="24"/>
  </w:num>
  <w:num w:numId="40">
    <w:abstractNumId w:val="26"/>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pt-BR" w:vendorID="64" w:dllVersion="6" w:nlCheck="1" w:checkStyle="0"/>
  <w:activeWritingStyle w:appName="MSWord" w:lang="es-MX"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MX"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0"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A71"/>
    <w:rsid w:val="00012427"/>
    <w:rsid w:val="00012A33"/>
    <w:rsid w:val="000160BD"/>
    <w:rsid w:val="00016A7B"/>
    <w:rsid w:val="00031018"/>
    <w:rsid w:val="00033C97"/>
    <w:rsid w:val="0003497D"/>
    <w:rsid w:val="00034C49"/>
    <w:rsid w:val="00044415"/>
    <w:rsid w:val="00044653"/>
    <w:rsid w:val="0005560C"/>
    <w:rsid w:val="00060F4A"/>
    <w:rsid w:val="00061270"/>
    <w:rsid w:val="000629BB"/>
    <w:rsid w:val="00074CAA"/>
    <w:rsid w:val="00077796"/>
    <w:rsid w:val="000818A0"/>
    <w:rsid w:val="000851AB"/>
    <w:rsid w:val="00085CFC"/>
    <w:rsid w:val="0008737A"/>
    <w:rsid w:val="00096D78"/>
    <w:rsid w:val="000A4116"/>
    <w:rsid w:val="000B2646"/>
    <w:rsid w:val="000B5F11"/>
    <w:rsid w:val="000C1059"/>
    <w:rsid w:val="000C6079"/>
    <w:rsid w:val="000C61FA"/>
    <w:rsid w:val="000D7306"/>
    <w:rsid w:val="000D7E12"/>
    <w:rsid w:val="000E43B9"/>
    <w:rsid w:val="000F0A15"/>
    <w:rsid w:val="000F134B"/>
    <w:rsid w:val="000F2D25"/>
    <w:rsid w:val="000F3C66"/>
    <w:rsid w:val="00105613"/>
    <w:rsid w:val="00107150"/>
    <w:rsid w:val="001108D9"/>
    <w:rsid w:val="001126D5"/>
    <w:rsid w:val="00117A06"/>
    <w:rsid w:val="001223DC"/>
    <w:rsid w:val="001463CE"/>
    <w:rsid w:val="00147C04"/>
    <w:rsid w:val="00151C11"/>
    <w:rsid w:val="00155518"/>
    <w:rsid w:val="001601F8"/>
    <w:rsid w:val="0016288A"/>
    <w:rsid w:val="00165483"/>
    <w:rsid w:val="00165F06"/>
    <w:rsid w:val="00167914"/>
    <w:rsid w:val="00172633"/>
    <w:rsid w:val="001735B8"/>
    <w:rsid w:val="00180F93"/>
    <w:rsid w:val="00181A71"/>
    <w:rsid w:val="001918FC"/>
    <w:rsid w:val="00192266"/>
    <w:rsid w:val="0019708E"/>
    <w:rsid w:val="001B014E"/>
    <w:rsid w:val="001B1843"/>
    <w:rsid w:val="001B2DAD"/>
    <w:rsid w:val="001B5F6A"/>
    <w:rsid w:val="001C4293"/>
    <w:rsid w:val="001D52F6"/>
    <w:rsid w:val="001F0C40"/>
    <w:rsid w:val="0020349C"/>
    <w:rsid w:val="00206958"/>
    <w:rsid w:val="00207515"/>
    <w:rsid w:val="00212F54"/>
    <w:rsid w:val="0021617A"/>
    <w:rsid w:val="00217A1E"/>
    <w:rsid w:val="002442E1"/>
    <w:rsid w:val="002526A4"/>
    <w:rsid w:val="00256B4C"/>
    <w:rsid w:val="002678A0"/>
    <w:rsid w:val="00286296"/>
    <w:rsid w:val="00287616"/>
    <w:rsid w:val="00291AA5"/>
    <w:rsid w:val="00297833"/>
    <w:rsid w:val="002A61DB"/>
    <w:rsid w:val="002B0136"/>
    <w:rsid w:val="002B657D"/>
    <w:rsid w:val="002C4D40"/>
    <w:rsid w:val="002D54A7"/>
    <w:rsid w:val="002D7274"/>
    <w:rsid w:val="002E31D5"/>
    <w:rsid w:val="003060B4"/>
    <w:rsid w:val="003117A4"/>
    <w:rsid w:val="00311A44"/>
    <w:rsid w:val="0031617D"/>
    <w:rsid w:val="003209B0"/>
    <w:rsid w:val="00324A86"/>
    <w:rsid w:val="00325772"/>
    <w:rsid w:val="00355379"/>
    <w:rsid w:val="003560D8"/>
    <w:rsid w:val="0035631B"/>
    <w:rsid w:val="0036342B"/>
    <w:rsid w:val="00364BAF"/>
    <w:rsid w:val="003655F4"/>
    <w:rsid w:val="00367578"/>
    <w:rsid w:val="00367A13"/>
    <w:rsid w:val="00377800"/>
    <w:rsid w:val="00380E9F"/>
    <w:rsid w:val="003843C8"/>
    <w:rsid w:val="003847CA"/>
    <w:rsid w:val="0038631C"/>
    <w:rsid w:val="0039330B"/>
    <w:rsid w:val="0039510A"/>
    <w:rsid w:val="003A0A3F"/>
    <w:rsid w:val="003A2816"/>
    <w:rsid w:val="003A73B5"/>
    <w:rsid w:val="003B13B2"/>
    <w:rsid w:val="003B5953"/>
    <w:rsid w:val="003B7295"/>
    <w:rsid w:val="003C04D2"/>
    <w:rsid w:val="003C274D"/>
    <w:rsid w:val="003C2EC2"/>
    <w:rsid w:val="003D0B9B"/>
    <w:rsid w:val="003D0ECC"/>
    <w:rsid w:val="003D3550"/>
    <w:rsid w:val="003D382F"/>
    <w:rsid w:val="003D5844"/>
    <w:rsid w:val="003D6AB2"/>
    <w:rsid w:val="003E207E"/>
    <w:rsid w:val="003E5989"/>
    <w:rsid w:val="003E7A11"/>
    <w:rsid w:val="003F6057"/>
    <w:rsid w:val="00400756"/>
    <w:rsid w:val="0040354B"/>
    <w:rsid w:val="00411843"/>
    <w:rsid w:val="0042224D"/>
    <w:rsid w:val="00427F62"/>
    <w:rsid w:val="00430347"/>
    <w:rsid w:val="00431AEE"/>
    <w:rsid w:val="00434BB8"/>
    <w:rsid w:val="00435D05"/>
    <w:rsid w:val="0043628D"/>
    <w:rsid w:val="00442ABC"/>
    <w:rsid w:val="00446CEC"/>
    <w:rsid w:val="00452DFC"/>
    <w:rsid w:val="0046132F"/>
    <w:rsid w:val="004627D6"/>
    <w:rsid w:val="00467CD1"/>
    <w:rsid w:val="004714D5"/>
    <w:rsid w:val="00484D6F"/>
    <w:rsid w:val="00485A38"/>
    <w:rsid w:val="004861B5"/>
    <w:rsid w:val="004879DE"/>
    <w:rsid w:val="004951C8"/>
    <w:rsid w:val="004A3E3F"/>
    <w:rsid w:val="004A4BAE"/>
    <w:rsid w:val="004B0A82"/>
    <w:rsid w:val="004B155A"/>
    <w:rsid w:val="004B7C81"/>
    <w:rsid w:val="004C260F"/>
    <w:rsid w:val="004C637C"/>
    <w:rsid w:val="004C667F"/>
    <w:rsid w:val="004D6107"/>
    <w:rsid w:val="004D7DA4"/>
    <w:rsid w:val="004E4531"/>
    <w:rsid w:val="004F04C7"/>
    <w:rsid w:val="004F1220"/>
    <w:rsid w:val="004F6B4C"/>
    <w:rsid w:val="004F7040"/>
    <w:rsid w:val="00501B8F"/>
    <w:rsid w:val="00504F01"/>
    <w:rsid w:val="005102EC"/>
    <w:rsid w:val="00516844"/>
    <w:rsid w:val="00525199"/>
    <w:rsid w:val="00530C6A"/>
    <w:rsid w:val="005315B2"/>
    <w:rsid w:val="005322FE"/>
    <w:rsid w:val="00533548"/>
    <w:rsid w:val="00533C07"/>
    <w:rsid w:val="0053679B"/>
    <w:rsid w:val="00537E61"/>
    <w:rsid w:val="00550449"/>
    <w:rsid w:val="0055192E"/>
    <w:rsid w:val="00552623"/>
    <w:rsid w:val="00574849"/>
    <w:rsid w:val="00577C74"/>
    <w:rsid w:val="005841E8"/>
    <w:rsid w:val="00592CBC"/>
    <w:rsid w:val="005A1034"/>
    <w:rsid w:val="005A1C4E"/>
    <w:rsid w:val="005A5AC5"/>
    <w:rsid w:val="005B0524"/>
    <w:rsid w:val="005B4A66"/>
    <w:rsid w:val="005B4C7A"/>
    <w:rsid w:val="005B5898"/>
    <w:rsid w:val="005C1676"/>
    <w:rsid w:val="005C202E"/>
    <w:rsid w:val="005C37C2"/>
    <w:rsid w:val="005C4A4A"/>
    <w:rsid w:val="005C6119"/>
    <w:rsid w:val="005D419F"/>
    <w:rsid w:val="005E5767"/>
    <w:rsid w:val="005E7B9F"/>
    <w:rsid w:val="005F2976"/>
    <w:rsid w:val="005F7DD9"/>
    <w:rsid w:val="006006E8"/>
    <w:rsid w:val="0060320D"/>
    <w:rsid w:val="00614D40"/>
    <w:rsid w:val="006300D1"/>
    <w:rsid w:val="00632A06"/>
    <w:rsid w:val="00633B02"/>
    <w:rsid w:val="00637378"/>
    <w:rsid w:val="00640711"/>
    <w:rsid w:val="00645203"/>
    <w:rsid w:val="00651346"/>
    <w:rsid w:val="0065188F"/>
    <w:rsid w:val="00652586"/>
    <w:rsid w:val="00676B75"/>
    <w:rsid w:val="00683595"/>
    <w:rsid w:val="006879FF"/>
    <w:rsid w:val="006968AE"/>
    <w:rsid w:val="006B3742"/>
    <w:rsid w:val="006C6EC7"/>
    <w:rsid w:val="006D3859"/>
    <w:rsid w:val="006E1131"/>
    <w:rsid w:val="006E21F5"/>
    <w:rsid w:val="006E4019"/>
    <w:rsid w:val="006E562B"/>
    <w:rsid w:val="006E7C5A"/>
    <w:rsid w:val="006F0B49"/>
    <w:rsid w:val="006F111B"/>
    <w:rsid w:val="006F4D66"/>
    <w:rsid w:val="00703F96"/>
    <w:rsid w:val="00704D80"/>
    <w:rsid w:val="00707EBE"/>
    <w:rsid w:val="00713035"/>
    <w:rsid w:val="007153DD"/>
    <w:rsid w:val="00715F6F"/>
    <w:rsid w:val="00717E47"/>
    <w:rsid w:val="00722025"/>
    <w:rsid w:val="00722C91"/>
    <w:rsid w:val="007315ED"/>
    <w:rsid w:val="00733D0D"/>
    <w:rsid w:val="00741F77"/>
    <w:rsid w:val="00744EC8"/>
    <w:rsid w:val="0075072C"/>
    <w:rsid w:val="00751191"/>
    <w:rsid w:val="00756AAC"/>
    <w:rsid w:val="007667B8"/>
    <w:rsid w:val="007734FF"/>
    <w:rsid w:val="00774DA9"/>
    <w:rsid w:val="00777D09"/>
    <w:rsid w:val="00787624"/>
    <w:rsid w:val="00793A1C"/>
    <w:rsid w:val="00794DBC"/>
    <w:rsid w:val="007A005E"/>
    <w:rsid w:val="007A2D59"/>
    <w:rsid w:val="007A59FF"/>
    <w:rsid w:val="007A72D1"/>
    <w:rsid w:val="007B31D8"/>
    <w:rsid w:val="007B5549"/>
    <w:rsid w:val="007B7F97"/>
    <w:rsid w:val="007C0B32"/>
    <w:rsid w:val="007C39A8"/>
    <w:rsid w:val="007D0D19"/>
    <w:rsid w:val="007D66E9"/>
    <w:rsid w:val="007E63D1"/>
    <w:rsid w:val="007F5AE3"/>
    <w:rsid w:val="00800765"/>
    <w:rsid w:val="00802E69"/>
    <w:rsid w:val="008036DE"/>
    <w:rsid w:val="00807465"/>
    <w:rsid w:val="00810BF2"/>
    <w:rsid w:val="0081300B"/>
    <w:rsid w:val="0082032F"/>
    <w:rsid w:val="00827B81"/>
    <w:rsid w:val="00835BEE"/>
    <w:rsid w:val="00843F8E"/>
    <w:rsid w:val="008513E8"/>
    <w:rsid w:val="00856DF6"/>
    <w:rsid w:val="0085791F"/>
    <w:rsid w:val="00872174"/>
    <w:rsid w:val="00873328"/>
    <w:rsid w:val="00876C57"/>
    <w:rsid w:val="00884156"/>
    <w:rsid w:val="00885D46"/>
    <w:rsid w:val="00890200"/>
    <w:rsid w:val="00892D82"/>
    <w:rsid w:val="008A3343"/>
    <w:rsid w:val="008A67A3"/>
    <w:rsid w:val="008C6987"/>
    <w:rsid w:val="008D24E8"/>
    <w:rsid w:val="008D545B"/>
    <w:rsid w:val="008E030F"/>
    <w:rsid w:val="008E7166"/>
    <w:rsid w:val="008F0C31"/>
    <w:rsid w:val="008F2688"/>
    <w:rsid w:val="008F4553"/>
    <w:rsid w:val="00902C1F"/>
    <w:rsid w:val="00907500"/>
    <w:rsid w:val="00916CA9"/>
    <w:rsid w:val="00924E4C"/>
    <w:rsid w:val="0092676F"/>
    <w:rsid w:val="00933CAC"/>
    <w:rsid w:val="00934A8F"/>
    <w:rsid w:val="00940B35"/>
    <w:rsid w:val="00952848"/>
    <w:rsid w:val="0095517C"/>
    <w:rsid w:val="009573BB"/>
    <w:rsid w:val="00962C30"/>
    <w:rsid w:val="0096382B"/>
    <w:rsid w:val="00970AB2"/>
    <w:rsid w:val="009714B0"/>
    <w:rsid w:val="00972383"/>
    <w:rsid w:val="00975C44"/>
    <w:rsid w:val="009763BC"/>
    <w:rsid w:val="00984400"/>
    <w:rsid w:val="00985A17"/>
    <w:rsid w:val="00986A02"/>
    <w:rsid w:val="00994630"/>
    <w:rsid w:val="00994828"/>
    <w:rsid w:val="009976F9"/>
    <w:rsid w:val="009A4757"/>
    <w:rsid w:val="009A72FA"/>
    <w:rsid w:val="009B6670"/>
    <w:rsid w:val="009B6E78"/>
    <w:rsid w:val="009C37D9"/>
    <w:rsid w:val="009D5353"/>
    <w:rsid w:val="009D566E"/>
    <w:rsid w:val="009E40E1"/>
    <w:rsid w:val="009E5DA7"/>
    <w:rsid w:val="009F0C35"/>
    <w:rsid w:val="009F52CC"/>
    <w:rsid w:val="009F5418"/>
    <w:rsid w:val="009F58E0"/>
    <w:rsid w:val="00A006A8"/>
    <w:rsid w:val="00A032FE"/>
    <w:rsid w:val="00A06F60"/>
    <w:rsid w:val="00A10141"/>
    <w:rsid w:val="00A2059F"/>
    <w:rsid w:val="00A23A82"/>
    <w:rsid w:val="00A273CE"/>
    <w:rsid w:val="00A3091B"/>
    <w:rsid w:val="00A34A85"/>
    <w:rsid w:val="00A37521"/>
    <w:rsid w:val="00A41652"/>
    <w:rsid w:val="00A42025"/>
    <w:rsid w:val="00A438CF"/>
    <w:rsid w:val="00A43F7B"/>
    <w:rsid w:val="00A44455"/>
    <w:rsid w:val="00A446FF"/>
    <w:rsid w:val="00A6019D"/>
    <w:rsid w:val="00A615B6"/>
    <w:rsid w:val="00A6199A"/>
    <w:rsid w:val="00A8099D"/>
    <w:rsid w:val="00A80E09"/>
    <w:rsid w:val="00A82A20"/>
    <w:rsid w:val="00A90577"/>
    <w:rsid w:val="00A93B75"/>
    <w:rsid w:val="00A93DC3"/>
    <w:rsid w:val="00AA0B06"/>
    <w:rsid w:val="00AA5A83"/>
    <w:rsid w:val="00AA60C8"/>
    <w:rsid w:val="00AB15E4"/>
    <w:rsid w:val="00AB2183"/>
    <w:rsid w:val="00AB3857"/>
    <w:rsid w:val="00AB651D"/>
    <w:rsid w:val="00AC4935"/>
    <w:rsid w:val="00AD46D9"/>
    <w:rsid w:val="00AE0D6E"/>
    <w:rsid w:val="00AE1A78"/>
    <w:rsid w:val="00AE3770"/>
    <w:rsid w:val="00AE4B7F"/>
    <w:rsid w:val="00AE5A3D"/>
    <w:rsid w:val="00AF35DD"/>
    <w:rsid w:val="00AF55B2"/>
    <w:rsid w:val="00B1333A"/>
    <w:rsid w:val="00B13482"/>
    <w:rsid w:val="00B15D19"/>
    <w:rsid w:val="00B23217"/>
    <w:rsid w:val="00B2418C"/>
    <w:rsid w:val="00B24192"/>
    <w:rsid w:val="00B26291"/>
    <w:rsid w:val="00B26999"/>
    <w:rsid w:val="00B274C2"/>
    <w:rsid w:val="00B27DD3"/>
    <w:rsid w:val="00B31014"/>
    <w:rsid w:val="00B34ADB"/>
    <w:rsid w:val="00B428E6"/>
    <w:rsid w:val="00B45C2B"/>
    <w:rsid w:val="00B6068D"/>
    <w:rsid w:val="00B62D86"/>
    <w:rsid w:val="00B6330A"/>
    <w:rsid w:val="00B63B57"/>
    <w:rsid w:val="00B8008B"/>
    <w:rsid w:val="00B80582"/>
    <w:rsid w:val="00B86048"/>
    <w:rsid w:val="00B94C07"/>
    <w:rsid w:val="00B971C5"/>
    <w:rsid w:val="00BA1B4B"/>
    <w:rsid w:val="00BA407A"/>
    <w:rsid w:val="00BA4540"/>
    <w:rsid w:val="00BA6985"/>
    <w:rsid w:val="00BB13C1"/>
    <w:rsid w:val="00BB202B"/>
    <w:rsid w:val="00BB6066"/>
    <w:rsid w:val="00BB7C53"/>
    <w:rsid w:val="00BD0232"/>
    <w:rsid w:val="00BD4DC3"/>
    <w:rsid w:val="00BE5C25"/>
    <w:rsid w:val="00BE7F42"/>
    <w:rsid w:val="00BF2A2B"/>
    <w:rsid w:val="00C00624"/>
    <w:rsid w:val="00C06208"/>
    <w:rsid w:val="00C11B73"/>
    <w:rsid w:val="00C136DE"/>
    <w:rsid w:val="00C14911"/>
    <w:rsid w:val="00C14A5C"/>
    <w:rsid w:val="00C17748"/>
    <w:rsid w:val="00C27C80"/>
    <w:rsid w:val="00C31910"/>
    <w:rsid w:val="00C35A12"/>
    <w:rsid w:val="00C36D53"/>
    <w:rsid w:val="00C50DFB"/>
    <w:rsid w:val="00C63F00"/>
    <w:rsid w:val="00C654C6"/>
    <w:rsid w:val="00C70949"/>
    <w:rsid w:val="00C72BC4"/>
    <w:rsid w:val="00C757C6"/>
    <w:rsid w:val="00C760B9"/>
    <w:rsid w:val="00C77000"/>
    <w:rsid w:val="00C8008C"/>
    <w:rsid w:val="00C80A1D"/>
    <w:rsid w:val="00C83CB5"/>
    <w:rsid w:val="00C86739"/>
    <w:rsid w:val="00C91613"/>
    <w:rsid w:val="00C922F8"/>
    <w:rsid w:val="00C9395E"/>
    <w:rsid w:val="00C96F13"/>
    <w:rsid w:val="00CA2167"/>
    <w:rsid w:val="00CA2597"/>
    <w:rsid w:val="00CA68C1"/>
    <w:rsid w:val="00CC063F"/>
    <w:rsid w:val="00CC0FB4"/>
    <w:rsid w:val="00CC59DB"/>
    <w:rsid w:val="00CD0175"/>
    <w:rsid w:val="00CD22D5"/>
    <w:rsid w:val="00CD3B1B"/>
    <w:rsid w:val="00CD765C"/>
    <w:rsid w:val="00CE07B2"/>
    <w:rsid w:val="00CE56E8"/>
    <w:rsid w:val="00CE7A3F"/>
    <w:rsid w:val="00CF6F96"/>
    <w:rsid w:val="00D05CDE"/>
    <w:rsid w:val="00D05D65"/>
    <w:rsid w:val="00D12EC6"/>
    <w:rsid w:val="00D216F8"/>
    <w:rsid w:val="00D35F1D"/>
    <w:rsid w:val="00D3755B"/>
    <w:rsid w:val="00D379EE"/>
    <w:rsid w:val="00D45A92"/>
    <w:rsid w:val="00D45D74"/>
    <w:rsid w:val="00D57DFA"/>
    <w:rsid w:val="00D6039B"/>
    <w:rsid w:val="00D621E5"/>
    <w:rsid w:val="00D62F81"/>
    <w:rsid w:val="00D71B0B"/>
    <w:rsid w:val="00D74366"/>
    <w:rsid w:val="00D804CE"/>
    <w:rsid w:val="00D85E9A"/>
    <w:rsid w:val="00D96C0A"/>
    <w:rsid w:val="00DA4539"/>
    <w:rsid w:val="00DB1A6E"/>
    <w:rsid w:val="00DB1B29"/>
    <w:rsid w:val="00DC33A9"/>
    <w:rsid w:val="00DC51B6"/>
    <w:rsid w:val="00DD0212"/>
    <w:rsid w:val="00DD36A1"/>
    <w:rsid w:val="00DD4B40"/>
    <w:rsid w:val="00DE7BE2"/>
    <w:rsid w:val="00DF0049"/>
    <w:rsid w:val="00DF59C0"/>
    <w:rsid w:val="00E0246F"/>
    <w:rsid w:val="00E11813"/>
    <w:rsid w:val="00E14068"/>
    <w:rsid w:val="00E15422"/>
    <w:rsid w:val="00E16F01"/>
    <w:rsid w:val="00E25216"/>
    <w:rsid w:val="00E2521E"/>
    <w:rsid w:val="00E263AF"/>
    <w:rsid w:val="00E26BCA"/>
    <w:rsid w:val="00E27773"/>
    <w:rsid w:val="00E3169B"/>
    <w:rsid w:val="00E316CF"/>
    <w:rsid w:val="00E40FC9"/>
    <w:rsid w:val="00E41D3A"/>
    <w:rsid w:val="00E44B12"/>
    <w:rsid w:val="00E64A79"/>
    <w:rsid w:val="00E64AA2"/>
    <w:rsid w:val="00E64F95"/>
    <w:rsid w:val="00E651D9"/>
    <w:rsid w:val="00E656BC"/>
    <w:rsid w:val="00E656ED"/>
    <w:rsid w:val="00E748F4"/>
    <w:rsid w:val="00E81494"/>
    <w:rsid w:val="00E847EC"/>
    <w:rsid w:val="00E87EA4"/>
    <w:rsid w:val="00E90635"/>
    <w:rsid w:val="00E97C30"/>
    <w:rsid w:val="00EA2F6E"/>
    <w:rsid w:val="00EA2F7C"/>
    <w:rsid w:val="00EB23B5"/>
    <w:rsid w:val="00EB24B4"/>
    <w:rsid w:val="00EB5A68"/>
    <w:rsid w:val="00EB6510"/>
    <w:rsid w:val="00EB6AFA"/>
    <w:rsid w:val="00EC0434"/>
    <w:rsid w:val="00EC0DCF"/>
    <w:rsid w:val="00EC2E33"/>
    <w:rsid w:val="00EC5382"/>
    <w:rsid w:val="00EC7463"/>
    <w:rsid w:val="00ED2BD4"/>
    <w:rsid w:val="00ED35FB"/>
    <w:rsid w:val="00ED6330"/>
    <w:rsid w:val="00ED7858"/>
    <w:rsid w:val="00ED7888"/>
    <w:rsid w:val="00EE3FCD"/>
    <w:rsid w:val="00EE48B6"/>
    <w:rsid w:val="00EF0200"/>
    <w:rsid w:val="00EF32C9"/>
    <w:rsid w:val="00EF5D20"/>
    <w:rsid w:val="00F1179D"/>
    <w:rsid w:val="00F12C02"/>
    <w:rsid w:val="00F2269D"/>
    <w:rsid w:val="00F235D7"/>
    <w:rsid w:val="00F27075"/>
    <w:rsid w:val="00F35A7B"/>
    <w:rsid w:val="00F42C91"/>
    <w:rsid w:val="00F42EA1"/>
    <w:rsid w:val="00F461E1"/>
    <w:rsid w:val="00F51CE0"/>
    <w:rsid w:val="00F520DC"/>
    <w:rsid w:val="00F559BC"/>
    <w:rsid w:val="00F60E11"/>
    <w:rsid w:val="00F70340"/>
    <w:rsid w:val="00F74F0F"/>
    <w:rsid w:val="00F831E4"/>
    <w:rsid w:val="00F91F67"/>
    <w:rsid w:val="00F9372F"/>
    <w:rsid w:val="00F93FB6"/>
    <w:rsid w:val="00FA6E8B"/>
    <w:rsid w:val="00FB30DD"/>
    <w:rsid w:val="00FC0BA8"/>
    <w:rsid w:val="00FD080C"/>
    <w:rsid w:val="00FD4F65"/>
    <w:rsid w:val="00FD5F05"/>
    <w:rsid w:val="00FE79B7"/>
    <w:rsid w:val="00FF137F"/>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D747BF1"/>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B2419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semiHidden/>
    <w:unhideWhenUsed/>
    <w:rsid w:val="008A3343"/>
    <w:rPr>
      <w:color w:val="0000FF"/>
      <w:u w:val="single"/>
    </w:rPr>
  </w:style>
  <w:style w:type="character" w:customStyle="1" w:styleId="PrrafodelistaCar">
    <w:name w:val="Párrafo de lista Car"/>
    <w:link w:val="Prrafodelista"/>
    <w:uiPriority w:val="34"/>
    <w:locked/>
    <w:rsid w:val="003C04D2"/>
  </w:style>
  <w:style w:type="character" w:customStyle="1" w:styleId="il">
    <w:name w:val="il"/>
    <w:basedOn w:val="Fuentedeprrafopredeter"/>
    <w:rsid w:val="00E64F95"/>
  </w:style>
  <w:style w:type="character" w:customStyle="1" w:styleId="Ttulo3Car">
    <w:name w:val="Título 3 Car"/>
    <w:basedOn w:val="Fuentedeprrafopredeter"/>
    <w:link w:val="Ttulo3"/>
    <w:uiPriority w:val="9"/>
    <w:semiHidden/>
    <w:rsid w:val="00B24192"/>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415781848">
      <w:bodyDiv w:val="1"/>
      <w:marLeft w:val="0"/>
      <w:marRight w:val="0"/>
      <w:marTop w:val="0"/>
      <w:marBottom w:val="0"/>
      <w:divBdr>
        <w:top w:val="none" w:sz="0" w:space="0" w:color="auto"/>
        <w:left w:val="none" w:sz="0" w:space="0" w:color="auto"/>
        <w:bottom w:val="none" w:sz="0" w:space="0" w:color="auto"/>
        <w:right w:val="none" w:sz="0" w:space="0" w:color="auto"/>
      </w:divBdr>
    </w:div>
    <w:div w:id="1591624687">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29052926">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 w:id="200566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1532</Words>
  <Characters>8427</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Vázquez Lugo</cp:lastModifiedBy>
  <cp:revision>2</cp:revision>
  <cp:lastPrinted>2020-03-10T19:05:00Z</cp:lastPrinted>
  <dcterms:created xsi:type="dcterms:W3CDTF">2020-04-20T16:24:00Z</dcterms:created>
  <dcterms:modified xsi:type="dcterms:W3CDTF">2020-04-20T16:24:00Z</dcterms:modified>
</cp:coreProperties>
</file>