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939" w:rsidRDefault="00D22D1D" w:rsidP="004376CE">
      <w:pPr>
        <w:keepNext/>
        <w:tabs>
          <w:tab w:val="left" w:pos="142"/>
          <w:tab w:val="left" w:pos="993"/>
        </w:tabs>
        <w:spacing w:after="0" w:line="240" w:lineRule="auto"/>
        <w:outlineLvl w:val="0"/>
        <w:rPr>
          <w:rFonts w:ascii="Arial" w:eastAsia="Times New Roman" w:hAnsi="Arial" w:cs="Arial"/>
          <w:b/>
          <w:kern w:val="28"/>
          <w:sz w:val="28"/>
          <w:szCs w:val="28"/>
          <w:lang w:val="es-ES" w:eastAsia="es-ES"/>
        </w:rPr>
      </w:pPr>
      <w:r>
        <w:rPr>
          <w:rFonts w:ascii="Arial" w:eastAsia="Times New Roman" w:hAnsi="Arial" w:cs="Arial"/>
          <w:b/>
          <w:kern w:val="28"/>
          <w:sz w:val="28"/>
          <w:szCs w:val="28"/>
          <w:lang w:val="es-ES" w:eastAsia="es-ES"/>
        </w:rPr>
        <w:t xml:space="preserve"> </w:t>
      </w:r>
    </w:p>
    <w:p w:rsidR="00521B11" w:rsidRPr="00873379" w:rsidRDefault="00521B11" w:rsidP="00521B11">
      <w:pPr>
        <w:keepNext/>
        <w:spacing w:after="0" w:line="240" w:lineRule="auto"/>
        <w:outlineLvl w:val="0"/>
        <w:rPr>
          <w:rFonts w:ascii="Arial" w:eastAsia="Times New Roman" w:hAnsi="Arial" w:cs="Arial"/>
          <w:b/>
          <w:kern w:val="28"/>
          <w:sz w:val="28"/>
          <w:szCs w:val="28"/>
          <w:lang w:val="es-ES" w:eastAsia="es-ES"/>
        </w:rPr>
      </w:pPr>
      <w:r w:rsidRPr="00873379">
        <w:rPr>
          <w:rFonts w:ascii="Arial" w:eastAsia="Times New Roman" w:hAnsi="Arial" w:cs="Arial"/>
          <w:b/>
          <w:kern w:val="28"/>
          <w:sz w:val="28"/>
          <w:szCs w:val="28"/>
          <w:lang w:val="es-ES" w:eastAsia="es-ES"/>
        </w:rPr>
        <w:t>H. AYUNTAMIENTO DE LEÓN, GUANAJUATO,</w:t>
      </w:r>
    </w:p>
    <w:p w:rsidR="00521B11" w:rsidRPr="00873379" w:rsidRDefault="00521B11" w:rsidP="00521B11">
      <w:pPr>
        <w:spacing w:after="0" w:line="240" w:lineRule="auto"/>
        <w:jc w:val="both"/>
        <w:rPr>
          <w:rFonts w:ascii="Arial" w:eastAsia="Times New Roman" w:hAnsi="Arial" w:cs="Arial"/>
          <w:b/>
          <w:sz w:val="28"/>
          <w:szCs w:val="28"/>
          <w:lang w:eastAsia="es-ES"/>
        </w:rPr>
      </w:pPr>
      <w:r w:rsidRPr="00873379">
        <w:rPr>
          <w:rFonts w:ascii="Arial" w:eastAsia="Times New Roman" w:hAnsi="Arial" w:cs="Arial"/>
          <w:b/>
          <w:sz w:val="28"/>
          <w:szCs w:val="28"/>
          <w:lang w:eastAsia="es-ES"/>
        </w:rPr>
        <w:t>PRESENTE.</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665F4D" w:rsidRDefault="00521B11" w:rsidP="00521B11">
      <w:pPr>
        <w:spacing w:after="0" w:line="240" w:lineRule="auto"/>
        <w:jc w:val="both"/>
        <w:outlineLvl w:val="8"/>
        <w:rPr>
          <w:rFonts w:ascii="Arial" w:eastAsia="Times New Roman" w:hAnsi="Arial" w:cs="Arial"/>
          <w:sz w:val="28"/>
          <w:szCs w:val="28"/>
          <w:lang w:eastAsia="es-ES"/>
        </w:rPr>
      </w:pPr>
      <w:r w:rsidRPr="00873379">
        <w:rPr>
          <w:rFonts w:ascii="Arial" w:eastAsia="Times New Roman" w:hAnsi="Arial" w:cs="Arial"/>
          <w:sz w:val="28"/>
          <w:szCs w:val="28"/>
          <w:lang w:val="es-ES" w:eastAsia="es-ES"/>
        </w:rPr>
        <w:t>Los</w:t>
      </w:r>
      <w:r w:rsidRPr="00873379">
        <w:rPr>
          <w:rFonts w:ascii="Arial" w:eastAsia="Times New Roman" w:hAnsi="Arial" w:cs="Arial"/>
          <w:b/>
          <w:sz w:val="28"/>
          <w:szCs w:val="28"/>
          <w:lang w:val="es-ES" w:eastAsia="es-ES"/>
        </w:rPr>
        <w:t xml:space="preserve"> </w:t>
      </w:r>
      <w:r w:rsidRPr="00873379">
        <w:rPr>
          <w:rFonts w:ascii="Arial" w:eastAsia="Times New Roman" w:hAnsi="Arial" w:cs="Arial"/>
          <w:sz w:val="28"/>
          <w:szCs w:val="28"/>
          <w:lang w:val="es-ES" w:eastAsia="es-ES"/>
        </w:rPr>
        <w:t xml:space="preserve">suscritos integrantes del </w:t>
      </w:r>
      <w:r w:rsidRPr="00873379">
        <w:rPr>
          <w:rFonts w:ascii="Arial" w:eastAsia="Times New Roman" w:hAnsi="Arial" w:cs="Arial"/>
          <w:b/>
          <w:i/>
          <w:sz w:val="28"/>
          <w:szCs w:val="28"/>
          <w:lang w:val="es-ES" w:eastAsia="es-ES"/>
        </w:rPr>
        <w:t xml:space="preserve">Comité de </w:t>
      </w:r>
      <w:r w:rsidRPr="00873379">
        <w:rPr>
          <w:rFonts w:ascii="Arial" w:hAnsi="Arial" w:cs="Arial"/>
          <w:b/>
          <w:bCs/>
          <w:i/>
          <w:sz w:val="28"/>
          <w:szCs w:val="28"/>
        </w:rPr>
        <w:t>Adquisiciones, Enajenaciones, Arrendamientos, Comodatos y Contratación de Servicios para el Municipio de León</w:t>
      </w:r>
      <w:r w:rsidRPr="00873379">
        <w:rPr>
          <w:rFonts w:ascii="Arial" w:eastAsia="Times New Roman" w:hAnsi="Arial" w:cs="Arial"/>
          <w:b/>
          <w:i/>
          <w:sz w:val="28"/>
          <w:szCs w:val="28"/>
          <w:lang w:val="es-ES" w:eastAsia="es-ES"/>
        </w:rPr>
        <w:t>, Guanajuato</w:t>
      </w:r>
      <w:r w:rsidRPr="00873379">
        <w:rPr>
          <w:rFonts w:ascii="Arial" w:eastAsia="Times New Roman" w:hAnsi="Arial" w:cs="Arial"/>
          <w:sz w:val="28"/>
          <w:szCs w:val="28"/>
          <w:lang w:val="es-ES" w:eastAsia="es-ES"/>
        </w:rPr>
        <w:t xml:space="preserve">, </w:t>
      </w:r>
      <w:r w:rsidRPr="00873379">
        <w:rPr>
          <w:rFonts w:ascii="Arial" w:eastAsia="Times New Roman" w:hAnsi="Arial" w:cs="Arial"/>
          <w:sz w:val="28"/>
          <w:szCs w:val="28"/>
          <w:lang w:eastAsia="es-ES"/>
        </w:rPr>
        <w:t>con fundamento</w:t>
      </w:r>
      <w:r w:rsidR="002D7CEC">
        <w:rPr>
          <w:rFonts w:ascii="Arial" w:eastAsia="Times New Roman" w:hAnsi="Arial" w:cs="Arial"/>
          <w:sz w:val="28"/>
          <w:szCs w:val="28"/>
          <w:lang w:eastAsia="es-ES"/>
        </w:rPr>
        <w:t xml:space="preserve">  </w:t>
      </w:r>
      <w:r w:rsidRPr="00873379">
        <w:rPr>
          <w:rFonts w:ascii="Arial" w:eastAsia="Times New Roman" w:hAnsi="Arial" w:cs="Arial"/>
          <w:sz w:val="28"/>
          <w:szCs w:val="28"/>
          <w:lang w:eastAsia="es-ES"/>
        </w:rPr>
        <w:t xml:space="preserve">en lo dispuesto en los </w:t>
      </w:r>
      <w:r w:rsidRPr="00146146">
        <w:rPr>
          <w:rFonts w:ascii="Arial" w:eastAsia="Times New Roman" w:hAnsi="Arial" w:cs="Arial"/>
          <w:sz w:val="28"/>
          <w:szCs w:val="28"/>
          <w:lang w:eastAsia="es-ES"/>
        </w:rPr>
        <w:t>artículos 1</w:t>
      </w:r>
      <w:r w:rsidR="00016261">
        <w:rPr>
          <w:rFonts w:ascii="Arial" w:eastAsia="Times New Roman" w:hAnsi="Arial" w:cs="Arial"/>
          <w:sz w:val="28"/>
          <w:szCs w:val="28"/>
          <w:lang w:eastAsia="es-ES"/>
        </w:rPr>
        <w:t xml:space="preserve">, </w:t>
      </w:r>
      <w:r w:rsidR="00665F4D">
        <w:rPr>
          <w:rFonts w:ascii="Arial" w:eastAsia="Times New Roman" w:hAnsi="Arial" w:cs="Arial"/>
          <w:sz w:val="28"/>
          <w:szCs w:val="28"/>
          <w:lang w:eastAsia="es-ES"/>
        </w:rPr>
        <w:t>3</w:t>
      </w:r>
      <w:r w:rsidR="00016261">
        <w:rPr>
          <w:rFonts w:ascii="Arial" w:eastAsia="Times New Roman" w:hAnsi="Arial" w:cs="Arial"/>
          <w:sz w:val="28"/>
          <w:szCs w:val="28"/>
          <w:lang w:eastAsia="es-ES"/>
        </w:rPr>
        <w:t>8</w:t>
      </w:r>
      <w:r w:rsidR="008A52C0">
        <w:rPr>
          <w:rFonts w:ascii="Arial" w:eastAsia="Times New Roman" w:hAnsi="Arial" w:cs="Arial"/>
          <w:sz w:val="28"/>
          <w:szCs w:val="28"/>
          <w:lang w:eastAsia="es-ES"/>
        </w:rPr>
        <w:t xml:space="preserve"> fracción V</w:t>
      </w:r>
      <w:r w:rsidR="00185247">
        <w:rPr>
          <w:rFonts w:ascii="Arial" w:eastAsia="Times New Roman" w:hAnsi="Arial" w:cs="Arial"/>
          <w:sz w:val="28"/>
          <w:szCs w:val="28"/>
          <w:lang w:eastAsia="es-ES"/>
        </w:rPr>
        <w:t>,</w:t>
      </w:r>
      <w:r w:rsidR="0065599F">
        <w:rPr>
          <w:rFonts w:ascii="Arial" w:eastAsia="Times New Roman" w:hAnsi="Arial" w:cs="Arial"/>
          <w:sz w:val="28"/>
          <w:szCs w:val="28"/>
          <w:lang w:eastAsia="es-ES"/>
        </w:rPr>
        <w:t xml:space="preserve"> 104, 105</w:t>
      </w:r>
      <w:r w:rsidR="00665F4D">
        <w:rPr>
          <w:rFonts w:ascii="Arial" w:eastAsia="Times New Roman" w:hAnsi="Arial" w:cs="Arial"/>
          <w:sz w:val="28"/>
          <w:szCs w:val="28"/>
          <w:lang w:eastAsia="es-ES"/>
        </w:rPr>
        <w:t xml:space="preserve"> y</w:t>
      </w:r>
      <w:r w:rsidR="0065599F">
        <w:rPr>
          <w:rFonts w:ascii="Arial" w:eastAsia="Times New Roman" w:hAnsi="Arial" w:cs="Arial"/>
          <w:sz w:val="28"/>
          <w:szCs w:val="28"/>
          <w:lang w:eastAsia="es-ES"/>
        </w:rPr>
        <w:t xml:space="preserve"> 106</w:t>
      </w:r>
      <w:r w:rsidRPr="00146146">
        <w:rPr>
          <w:rFonts w:ascii="Arial" w:eastAsia="Times New Roman" w:hAnsi="Arial" w:cs="Arial"/>
          <w:sz w:val="28"/>
          <w:szCs w:val="28"/>
          <w:lang w:eastAsia="es-ES"/>
        </w:rPr>
        <w:t xml:space="preserve"> del Reglamento de Adquisiciones, Enajenaciones, Arrendamientos, Comodatos y Contratación de Servicios para el Municipio de León, Guanajuato</w:t>
      </w:r>
      <w:r w:rsidR="00957C6B">
        <w:rPr>
          <w:rFonts w:ascii="Arial" w:eastAsia="Times New Roman" w:hAnsi="Arial" w:cs="Arial"/>
          <w:sz w:val="28"/>
          <w:szCs w:val="28"/>
          <w:lang w:eastAsia="es-ES"/>
        </w:rPr>
        <w:t>,</w:t>
      </w:r>
      <w:r>
        <w:rPr>
          <w:rFonts w:ascii="Arial" w:eastAsia="Times New Roman" w:hAnsi="Arial" w:cs="Arial"/>
          <w:sz w:val="28"/>
          <w:szCs w:val="28"/>
          <w:lang w:eastAsia="es-ES"/>
        </w:rPr>
        <w:t xml:space="preserve"> </w:t>
      </w:r>
      <w:r w:rsidRPr="00873379">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C O N S I D E R A C I O N E S</w:t>
      </w:r>
    </w:p>
    <w:p w:rsidR="00521B11" w:rsidRPr="00873379" w:rsidRDefault="00521B11" w:rsidP="00521B11">
      <w:pPr>
        <w:spacing w:after="0" w:line="240" w:lineRule="auto"/>
        <w:jc w:val="both"/>
        <w:rPr>
          <w:rFonts w:ascii="Arial" w:eastAsia="Times New Roman" w:hAnsi="Arial" w:cs="Arial"/>
          <w:sz w:val="28"/>
          <w:szCs w:val="28"/>
          <w:lang w:eastAsia="es-ES"/>
        </w:rPr>
      </w:pPr>
    </w:p>
    <w:p w:rsidR="00016774" w:rsidRDefault="00BB14F9" w:rsidP="00016774">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I.</w:t>
      </w:r>
      <w:r w:rsidR="00521B11" w:rsidRPr="00873379">
        <w:rPr>
          <w:rFonts w:ascii="Arial" w:eastAsia="Times New Roman" w:hAnsi="Arial" w:cs="Arial"/>
          <w:b/>
          <w:sz w:val="28"/>
          <w:szCs w:val="28"/>
          <w:lang w:eastAsia="es-ES"/>
        </w:rPr>
        <w:t xml:space="preserve"> </w:t>
      </w:r>
      <w:r w:rsidR="00016774">
        <w:rPr>
          <w:rFonts w:ascii="Arial" w:eastAsia="Times New Roman" w:hAnsi="Arial" w:cs="Arial"/>
          <w:sz w:val="28"/>
          <w:szCs w:val="28"/>
          <w:lang w:eastAsia="es-ES"/>
        </w:rPr>
        <w:t>El Poder Judicial</w:t>
      </w:r>
      <w:r w:rsidR="00723A3A">
        <w:rPr>
          <w:rFonts w:ascii="Arial" w:eastAsia="Times New Roman" w:hAnsi="Arial" w:cs="Arial"/>
          <w:sz w:val="28"/>
          <w:szCs w:val="28"/>
          <w:lang w:eastAsia="es-ES"/>
        </w:rPr>
        <w:t xml:space="preserve"> del </w:t>
      </w:r>
      <w:r w:rsidR="00016774">
        <w:rPr>
          <w:rFonts w:ascii="Arial" w:eastAsia="Times New Roman" w:hAnsi="Arial" w:cs="Arial"/>
          <w:sz w:val="28"/>
          <w:szCs w:val="28"/>
          <w:lang w:eastAsia="es-ES"/>
        </w:rPr>
        <w:t>Estado de Guanajuato, es el encargado de impartir justicia dentro del territorio del mismo. Constituye uno de los tres poderes del Gobierno y realiza funciones primordiales del Estado mediante la aplicación de las normas y principios jurídicos en la resolución de conflictos.</w:t>
      </w:r>
    </w:p>
    <w:p w:rsidR="00065274" w:rsidRDefault="00065274" w:rsidP="00016774">
      <w:pPr>
        <w:spacing w:after="0" w:line="240" w:lineRule="auto"/>
        <w:jc w:val="both"/>
        <w:rPr>
          <w:rFonts w:ascii="Arial" w:eastAsia="Times New Roman" w:hAnsi="Arial" w:cs="Arial"/>
          <w:sz w:val="28"/>
          <w:szCs w:val="28"/>
          <w:lang w:eastAsia="es-ES"/>
        </w:rPr>
      </w:pPr>
    </w:p>
    <w:p w:rsidR="00065274" w:rsidRDefault="00BB14F9" w:rsidP="00065274">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II.</w:t>
      </w:r>
      <w:r w:rsidR="00065274">
        <w:rPr>
          <w:rFonts w:ascii="Arial" w:eastAsia="Times New Roman" w:hAnsi="Arial" w:cs="Arial"/>
          <w:b/>
          <w:sz w:val="28"/>
          <w:szCs w:val="28"/>
          <w:lang w:eastAsia="es-ES"/>
        </w:rPr>
        <w:t xml:space="preserve"> </w:t>
      </w:r>
      <w:r w:rsidRPr="00723A3A">
        <w:rPr>
          <w:rFonts w:ascii="Arial" w:eastAsia="Times New Roman" w:hAnsi="Arial" w:cs="Arial"/>
          <w:sz w:val="28"/>
          <w:szCs w:val="28"/>
          <w:lang w:eastAsia="es-ES"/>
        </w:rPr>
        <w:t>Siend</w:t>
      </w:r>
      <w:r>
        <w:rPr>
          <w:rFonts w:ascii="Arial" w:eastAsia="Times New Roman" w:hAnsi="Arial" w:cs="Arial"/>
          <w:sz w:val="28"/>
          <w:szCs w:val="28"/>
          <w:lang w:eastAsia="es-ES"/>
        </w:rPr>
        <w:t>o la infraestructura uno de los factores indispensables para el desempeño de las funciones de las diversas instancias de gobierno y ante la necesidad de contar con espacios para la construcción de instalaciones para el Poder Judicial del Estado, e</w:t>
      </w:r>
      <w:r w:rsidR="00065274">
        <w:rPr>
          <w:rFonts w:ascii="Arial" w:eastAsia="Times New Roman" w:hAnsi="Arial" w:cs="Arial"/>
          <w:sz w:val="28"/>
          <w:szCs w:val="28"/>
          <w:lang w:eastAsia="es-ES"/>
        </w:rPr>
        <w:t xml:space="preserve">n sesión Ordinaria del H. Ayuntamiento de fecha 13 de septiembre del año 2018, </w:t>
      </w:r>
      <w:r w:rsidR="00EE454B" w:rsidRPr="00EE454B">
        <w:rPr>
          <w:rFonts w:ascii="Arial" w:eastAsia="Times New Roman" w:hAnsi="Arial" w:cs="Arial"/>
          <w:sz w:val="28"/>
          <w:szCs w:val="28"/>
          <w:lang w:eastAsia="es-ES"/>
        </w:rPr>
        <w:t>se autorizó la desafectación y donación de un bien inmueble de propiedad municipal ubicado en el fraccionamiento Ciudad Industrial de esta ciudad, mismo que cuenta con una superficie de 8,000 m2 ocho mil metros cuadrados, a favor del Poder Judicial del Estado</w:t>
      </w:r>
      <w:r w:rsidR="00EE454B">
        <w:rPr>
          <w:rFonts w:ascii="Arial" w:eastAsia="Times New Roman" w:hAnsi="Arial" w:cs="Arial"/>
          <w:sz w:val="28"/>
          <w:szCs w:val="28"/>
          <w:lang w:eastAsia="es-ES"/>
        </w:rPr>
        <w:t>.</w:t>
      </w:r>
    </w:p>
    <w:p w:rsidR="00EE454B" w:rsidRDefault="00EE454B" w:rsidP="00065274">
      <w:pPr>
        <w:spacing w:after="0" w:line="240" w:lineRule="auto"/>
        <w:jc w:val="both"/>
        <w:rPr>
          <w:rFonts w:ascii="Arial" w:eastAsia="Times New Roman" w:hAnsi="Arial" w:cs="Arial"/>
          <w:sz w:val="28"/>
          <w:szCs w:val="28"/>
          <w:lang w:eastAsia="es-ES"/>
        </w:rPr>
      </w:pPr>
    </w:p>
    <w:p w:rsidR="004A110B" w:rsidRDefault="00521B11" w:rsidP="00521B11">
      <w:pPr>
        <w:spacing w:after="0" w:line="240" w:lineRule="auto"/>
        <w:jc w:val="both"/>
        <w:rPr>
          <w:rFonts w:ascii="Arial" w:eastAsia="Times New Roman" w:hAnsi="Arial" w:cs="Arial"/>
          <w:sz w:val="28"/>
          <w:szCs w:val="28"/>
          <w:lang w:eastAsia="es-ES"/>
        </w:rPr>
      </w:pPr>
      <w:r w:rsidRPr="00873379">
        <w:rPr>
          <w:rFonts w:ascii="Arial" w:eastAsia="Times New Roman" w:hAnsi="Arial" w:cs="Arial"/>
          <w:b/>
          <w:sz w:val="28"/>
          <w:szCs w:val="28"/>
          <w:lang w:eastAsia="es-ES"/>
        </w:rPr>
        <w:t>II</w:t>
      </w:r>
      <w:r w:rsidR="00065274">
        <w:rPr>
          <w:rFonts w:ascii="Arial" w:eastAsia="Times New Roman" w:hAnsi="Arial" w:cs="Arial"/>
          <w:b/>
          <w:sz w:val="28"/>
          <w:szCs w:val="28"/>
          <w:lang w:eastAsia="es-ES"/>
        </w:rPr>
        <w:t>I</w:t>
      </w:r>
      <w:r w:rsidR="00BB14F9">
        <w:rPr>
          <w:rFonts w:ascii="Arial" w:eastAsia="Times New Roman" w:hAnsi="Arial" w:cs="Arial"/>
          <w:b/>
          <w:sz w:val="28"/>
          <w:szCs w:val="28"/>
          <w:lang w:eastAsia="es-ES"/>
        </w:rPr>
        <w:t xml:space="preserve">. </w:t>
      </w:r>
      <w:r w:rsidR="00BB14F9">
        <w:rPr>
          <w:rFonts w:ascii="Arial" w:eastAsia="Times New Roman" w:hAnsi="Arial" w:cs="Arial"/>
          <w:sz w:val="28"/>
          <w:szCs w:val="28"/>
          <w:lang w:eastAsia="es-ES"/>
        </w:rPr>
        <w:t>Quedó formalizada la transmisión de propiedad</w:t>
      </w:r>
      <w:r w:rsidR="00065274">
        <w:rPr>
          <w:rFonts w:ascii="Arial" w:eastAsia="Times New Roman" w:hAnsi="Arial" w:cs="Arial"/>
          <w:sz w:val="28"/>
          <w:szCs w:val="28"/>
          <w:lang w:eastAsia="es-ES"/>
        </w:rPr>
        <w:t>, mediante la escritura pública número 8,816 ocho mil ochocientos dieciséis, de fecha 07 de marzo del año 2019, otorgada ante la fe del Licenciado Luis Mariano Hernández Aguado, titular de la Notaria pública número 27, en legar ejercicio de este Partido Judicial.</w:t>
      </w:r>
    </w:p>
    <w:p w:rsidR="006B4986" w:rsidRDefault="006B4986" w:rsidP="00521B11">
      <w:pPr>
        <w:spacing w:after="0" w:line="240" w:lineRule="auto"/>
        <w:jc w:val="both"/>
        <w:rPr>
          <w:rFonts w:ascii="Arial" w:eastAsia="Arial Unicode MS" w:hAnsi="Arial" w:cs="Arial"/>
          <w:b/>
          <w:color w:val="000000"/>
          <w:sz w:val="28"/>
          <w:szCs w:val="28"/>
          <w:lang w:eastAsia="es-ES"/>
        </w:rPr>
      </w:pPr>
    </w:p>
    <w:p w:rsidR="00CC4857" w:rsidRDefault="00EE454B" w:rsidP="00BB14F9">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lastRenderedPageBreak/>
        <w:t>IV</w:t>
      </w:r>
      <w:r w:rsidR="00BB14F9">
        <w:rPr>
          <w:rFonts w:ascii="Arial" w:eastAsia="Arial Unicode MS" w:hAnsi="Arial" w:cs="Arial"/>
          <w:b/>
          <w:color w:val="000000"/>
          <w:sz w:val="28"/>
          <w:szCs w:val="28"/>
          <w:lang w:eastAsia="es-ES"/>
        </w:rPr>
        <w:t>.</w:t>
      </w:r>
      <w:r w:rsidR="00766F15">
        <w:rPr>
          <w:rFonts w:ascii="Arial" w:eastAsia="Arial Unicode MS" w:hAnsi="Arial" w:cs="Arial"/>
          <w:b/>
          <w:color w:val="000000"/>
          <w:sz w:val="28"/>
          <w:szCs w:val="28"/>
          <w:lang w:eastAsia="es-ES"/>
        </w:rPr>
        <w:t xml:space="preserve"> </w:t>
      </w:r>
      <w:r w:rsidR="00BB14F9">
        <w:rPr>
          <w:rFonts w:ascii="Arial" w:eastAsia="Arial Unicode MS" w:hAnsi="Arial" w:cs="Arial"/>
          <w:color w:val="000000"/>
          <w:sz w:val="28"/>
          <w:szCs w:val="28"/>
          <w:lang w:eastAsia="es-ES"/>
        </w:rPr>
        <w:t>M</w:t>
      </w:r>
      <w:r w:rsidR="006A2CDE">
        <w:rPr>
          <w:rFonts w:ascii="Arial" w:eastAsia="Arial Unicode MS" w:hAnsi="Arial" w:cs="Arial"/>
          <w:color w:val="000000"/>
          <w:sz w:val="28"/>
          <w:szCs w:val="28"/>
          <w:lang w:eastAsia="es-ES"/>
        </w:rPr>
        <w:t xml:space="preserve">ediante oficio </w:t>
      </w:r>
      <w:r w:rsidR="006A2CDE" w:rsidRPr="006A2CDE">
        <w:rPr>
          <w:rFonts w:ascii="Arial" w:eastAsia="Arial Unicode MS" w:hAnsi="Arial" w:cs="Arial"/>
          <w:color w:val="000000"/>
          <w:sz w:val="28"/>
          <w:szCs w:val="28"/>
          <w:lang w:eastAsia="es-ES"/>
        </w:rPr>
        <w:t xml:space="preserve">144/2021/P, </w:t>
      </w:r>
      <w:r w:rsidR="006A2CDE">
        <w:rPr>
          <w:rFonts w:ascii="Arial" w:eastAsia="Arial Unicode MS" w:hAnsi="Arial" w:cs="Arial"/>
          <w:color w:val="000000"/>
          <w:sz w:val="28"/>
          <w:szCs w:val="28"/>
          <w:lang w:eastAsia="es-ES"/>
        </w:rPr>
        <w:t>de fecha 25 de</w:t>
      </w:r>
      <w:r w:rsidR="00CC4857">
        <w:rPr>
          <w:rFonts w:ascii="Arial" w:eastAsia="Arial Unicode MS" w:hAnsi="Arial" w:cs="Arial"/>
          <w:color w:val="000000"/>
          <w:sz w:val="28"/>
          <w:szCs w:val="28"/>
          <w:lang w:eastAsia="es-ES"/>
        </w:rPr>
        <w:t xml:space="preserve"> agosto del año en curso suscrito</w:t>
      </w:r>
      <w:r w:rsidR="006A2CDE" w:rsidRPr="006A2CDE">
        <w:rPr>
          <w:rFonts w:ascii="Arial" w:eastAsia="Arial Unicode MS" w:hAnsi="Arial" w:cs="Arial"/>
          <w:color w:val="000000"/>
          <w:sz w:val="28"/>
          <w:szCs w:val="28"/>
          <w:lang w:eastAsia="es-ES"/>
        </w:rPr>
        <w:t xml:space="preserve"> por el Magistrado Héctor Tinajero Muñoz, Presidente del Supremo Tribunal de Justicia y del Consejo del Poder Judicial del Estado</w:t>
      </w:r>
      <w:r w:rsidR="006A2CDE">
        <w:rPr>
          <w:rFonts w:ascii="Arial" w:eastAsia="Arial Unicode MS" w:hAnsi="Arial" w:cs="Arial"/>
          <w:color w:val="000000"/>
          <w:sz w:val="28"/>
          <w:szCs w:val="28"/>
          <w:lang w:eastAsia="es-ES"/>
        </w:rPr>
        <w:t xml:space="preserve">, </w:t>
      </w:r>
      <w:r w:rsidR="00CC4857">
        <w:rPr>
          <w:rFonts w:ascii="Arial" w:eastAsia="Arial Unicode MS" w:hAnsi="Arial" w:cs="Arial"/>
          <w:color w:val="000000"/>
          <w:sz w:val="28"/>
          <w:szCs w:val="28"/>
          <w:lang w:eastAsia="es-ES"/>
        </w:rPr>
        <w:t>hizo de conocimiento al H. Ayuntamiento que en el año 2020 dieron inicio a</w:t>
      </w:r>
      <w:r w:rsidR="00CC4857" w:rsidRPr="006A2CDE">
        <w:rPr>
          <w:rFonts w:ascii="Arial" w:eastAsia="Arial Unicode MS" w:hAnsi="Arial" w:cs="Arial"/>
          <w:color w:val="000000"/>
          <w:sz w:val="28"/>
          <w:szCs w:val="28"/>
          <w:lang w:eastAsia="es-ES"/>
        </w:rPr>
        <w:t xml:space="preserve"> la construcción de un estacionamiento, así como </w:t>
      </w:r>
      <w:r w:rsidR="00CC4857">
        <w:rPr>
          <w:rFonts w:ascii="Arial" w:eastAsia="Arial Unicode MS" w:hAnsi="Arial" w:cs="Arial"/>
          <w:color w:val="000000"/>
          <w:sz w:val="28"/>
          <w:szCs w:val="28"/>
          <w:lang w:eastAsia="es-ES"/>
        </w:rPr>
        <w:t>la construcción de</w:t>
      </w:r>
      <w:r w:rsidR="00CC4857" w:rsidRPr="006A2CDE">
        <w:rPr>
          <w:rFonts w:ascii="Arial" w:eastAsia="Arial Unicode MS" w:hAnsi="Arial" w:cs="Arial"/>
          <w:color w:val="000000"/>
          <w:sz w:val="28"/>
          <w:szCs w:val="28"/>
          <w:lang w:eastAsia="es-ES"/>
        </w:rPr>
        <w:t xml:space="preserve"> los juzgados </w:t>
      </w:r>
      <w:r w:rsidR="00CC4857">
        <w:rPr>
          <w:rFonts w:ascii="Arial" w:eastAsia="Arial Unicode MS" w:hAnsi="Arial" w:cs="Arial"/>
          <w:color w:val="000000"/>
          <w:sz w:val="28"/>
          <w:szCs w:val="28"/>
          <w:lang w:eastAsia="es-ES"/>
        </w:rPr>
        <w:t>l</w:t>
      </w:r>
      <w:r w:rsidR="00CC4857" w:rsidRPr="006A2CDE">
        <w:rPr>
          <w:rFonts w:ascii="Arial" w:eastAsia="Arial Unicode MS" w:hAnsi="Arial" w:cs="Arial"/>
          <w:color w:val="000000"/>
          <w:sz w:val="28"/>
          <w:szCs w:val="28"/>
          <w:lang w:eastAsia="es-ES"/>
        </w:rPr>
        <w:t>aborales,</w:t>
      </w:r>
      <w:r w:rsidR="00CC4857">
        <w:rPr>
          <w:rFonts w:ascii="Arial" w:eastAsia="Arial Unicode MS" w:hAnsi="Arial" w:cs="Arial"/>
          <w:color w:val="000000"/>
          <w:sz w:val="28"/>
          <w:szCs w:val="28"/>
          <w:lang w:eastAsia="es-ES"/>
        </w:rPr>
        <w:t xml:space="preserve"> </w:t>
      </w:r>
      <w:r w:rsidR="00CC4857" w:rsidRPr="006A2CDE">
        <w:rPr>
          <w:rFonts w:ascii="Arial" w:eastAsia="Arial Unicode MS" w:hAnsi="Arial" w:cs="Arial"/>
          <w:color w:val="000000"/>
          <w:sz w:val="28"/>
          <w:szCs w:val="28"/>
          <w:lang w:eastAsia="es-ES"/>
        </w:rPr>
        <w:t>detect</w:t>
      </w:r>
      <w:r w:rsidR="00CC4857">
        <w:rPr>
          <w:rFonts w:ascii="Arial" w:eastAsia="Arial Unicode MS" w:hAnsi="Arial" w:cs="Arial"/>
          <w:color w:val="000000"/>
          <w:sz w:val="28"/>
          <w:szCs w:val="28"/>
          <w:lang w:eastAsia="es-ES"/>
        </w:rPr>
        <w:t>ando</w:t>
      </w:r>
      <w:r w:rsidR="00CC4857" w:rsidRPr="006A2CDE">
        <w:rPr>
          <w:rFonts w:ascii="Arial" w:eastAsia="Arial Unicode MS" w:hAnsi="Arial" w:cs="Arial"/>
          <w:color w:val="000000"/>
          <w:sz w:val="28"/>
          <w:szCs w:val="28"/>
          <w:lang w:eastAsia="es-ES"/>
        </w:rPr>
        <w:t xml:space="preserve"> </w:t>
      </w:r>
      <w:r w:rsidR="00CC4857">
        <w:rPr>
          <w:rFonts w:ascii="Arial" w:eastAsia="Arial Unicode MS" w:hAnsi="Arial" w:cs="Arial"/>
          <w:color w:val="000000"/>
          <w:sz w:val="28"/>
          <w:szCs w:val="28"/>
          <w:lang w:eastAsia="es-ES"/>
        </w:rPr>
        <w:t xml:space="preserve">a través de la supervisión de la obra </w:t>
      </w:r>
      <w:r w:rsidR="00CC4857" w:rsidRPr="006A2CDE">
        <w:rPr>
          <w:rFonts w:ascii="Arial" w:eastAsia="Arial Unicode MS" w:hAnsi="Arial" w:cs="Arial"/>
          <w:color w:val="000000"/>
          <w:sz w:val="28"/>
          <w:szCs w:val="28"/>
          <w:lang w:eastAsia="es-ES"/>
        </w:rPr>
        <w:t xml:space="preserve">en el mes de diciembre </w:t>
      </w:r>
      <w:r w:rsidR="00CC4857">
        <w:rPr>
          <w:rFonts w:ascii="Arial" w:eastAsia="Arial Unicode MS" w:hAnsi="Arial" w:cs="Arial"/>
          <w:color w:val="000000"/>
          <w:sz w:val="28"/>
          <w:szCs w:val="28"/>
          <w:lang w:eastAsia="es-ES"/>
        </w:rPr>
        <w:t>de ese mismo año</w:t>
      </w:r>
      <w:r w:rsidR="00CC4857" w:rsidRPr="006A2CDE">
        <w:rPr>
          <w:rFonts w:ascii="Arial" w:eastAsia="Arial Unicode MS" w:hAnsi="Arial" w:cs="Arial"/>
          <w:color w:val="000000"/>
          <w:sz w:val="28"/>
          <w:szCs w:val="28"/>
          <w:lang w:eastAsia="es-ES"/>
        </w:rPr>
        <w:t>, la existencia de una grieta de tensión por</w:t>
      </w:r>
      <w:r w:rsidR="00CC4857">
        <w:rPr>
          <w:rFonts w:ascii="Arial" w:eastAsia="Arial Unicode MS" w:hAnsi="Arial" w:cs="Arial"/>
          <w:color w:val="000000"/>
          <w:sz w:val="28"/>
          <w:szCs w:val="28"/>
          <w:lang w:eastAsia="es-ES"/>
        </w:rPr>
        <w:t xml:space="preserve"> </w:t>
      </w:r>
      <w:r w:rsidR="00CC4857" w:rsidRPr="006A2CDE">
        <w:rPr>
          <w:rFonts w:ascii="Arial" w:eastAsia="Arial Unicode MS" w:hAnsi="Arial" w:cs="Arial"/>
          <w:color w:val="000000"/>
          <w:sz w:val="28"/>
          <w:szCs w:val="28"/>
          <w:lang w:eastAsia="es-ES"/>
        </w:rPr>
        <w:t>sobreexplotación del acuífero denominado “La Sandía”</w:t>
      </w:r>
      <w:r w:rsidR="00CC4857">
        <w:rPr>
          <w:rFonts w:ascii="Arial" w:eastAsia="Arial Unicode MS" w:hAnsi="Arial" w:cs="Arial"/>
          <w:color w:val="000000"/>
          <w:sz w:val="28"/>
          <w:szCs w:val="28"/>
          <w:lang w:eastAsia="es-ES"/>
        </w:rPr>
        <w:t>, lo</w:t>
      </w:r>
      <w:r w:rsidR="00CC4857" w:rsidRPr="006A2CDE">
        <w:rPr>
          <w:rFonts w:ascii="Arial" w:eastAsia="Arial Unicode MS" w:hAnsi="Arial" w:cs="Arial"/>
          <w:color w:val="000000"/>
          <w:sz w:val="28"/>
          <w:szCs w:val="28"/>
          <w:lang w:eastAsia="es-ES"/>
        </w:rPr>
        <w:t xml:space="preserve"> que motivó la suspensión de la obra y provocó</w:t>
      </w:r>
      <w:r w:rsidR="00CC4857">
        <w:rPr>
          <w:rFonts w:ascii="Arial" w:eastAsia="Arial Unicode MS" w:hAnsi="Arial" w:cs="Arial"/>
          <w:color w:val="000000"/>
          <w:sz w:val="28"/>
          <w:szCs w:val="28"/>
          <w:lang w:eastAsia="es-ES"/>
        </w:rPr>
        <w:t xml:space="preserve"> </w:t>
      </w:r>
      <w:r w:rsidR="00CC4857" w:rsidRPr="006A2CDE">
        <w:rPr>
          <w:rFonts w:ascii="Arial" w:eastAsia="Arial Unicode MS" w:hAnsi="Arial" w:cs="Arial"/>
          <w:color w:val="000000"/>
          <w:sz w:val="28"/>
          <w:szCs w:val="28"/>
          <w:lang w:eastAsia="es-ES"/>
        </w:rPr>
        <w:t xml:space="preserve">el replanteamiento del proyecto </w:t>
      </w:r>
      <w:r w:rsidR="00AC7FA9">
        <w:rPr>
          <w:rFonts w:ascii="Arial" w:eastAsia="Arial Unicode MS" w:hAnsi="Arial" w:cs="Arial"/>
          <w:color w:val="000000"/>
          <w:sz w:val="28"/>
          <w:szCs w:val="28"/>
          <w:lang w:eastAsia="es-ES"/>
        </w:rPr>
        <w:t>de construcción de los Juzgados Laborales, Juzgados de Oralidad Familiar, Oralidad Mercantil y Salas de Mediación y Conciliación.</w:t>
      </w:r>
    </w:p>
    <w:p w:rsidR="00CC4857" w:rsidRDefault="00CC4857" w:rsidP="00BB14F9">
      <w:pPr>
        <w:spacing w:after="0" w:line="240" w:lineRule="auto"/>
        <w:jc w:val="both"/>
        <w:rPr>
          <w:rFonts w:ascii="Arial" w:eastAsia="Arial Unicode MS" w:hAnsi="Arial" w:cs="Arial"/>
          <w:color w:val="000000"/>
          <w:sz w:val="28"/>
          <w:szCs w:val="28"/>
          <w:lang w:eastAsia="es-ES"/>
        </w:rPr>
      </w:pPr>
    </w:p>
    <w:p w:rsidR="00BB14F9" w:rsidRDefault="00AC7FA9" w:rsidP="00BB14F9">
      <w:pPr>
        <w:spacing w:after="0" w:line="240" w:lineRule="auto"/>
        <w:jc w:val="both"/>
        <w:rPr>
          <w:rFonts w:ascii="Arial" w:hAnsi="Arial" w:cs="Arial"/>
          <w:sz w:val="28"/>
          <w:szCs w:val="28"/>
        </w:rPr>
      </w:pPr>
      <w:r>
        <w:rPr>
          <w:rFonts w:ascii="Arial" w:eastAsia="Arial Unicode MS" w:hAnsi="Arial" w:cs="Arial"/>
          <w:color w:val="000000"/>
          <w:sz w:val="28"/>
          <w:szCs w:val="28"/>
          <w:lang w:eastAsia="es-ES"/>
        </w:rPr>
        <w:t xml:space="preserve">En razón de ello solicita </w:t>
      </w:r>
      <w:r>
        <w:rPr>
          <w:rFonts w:ascii="Arial" w:hAnsi="Arial" w:cs="Arial"/>
          <w:sz w:val="28"/>
          <w:szCs w:val="28"/>
        </w:rPr>
        <w:t>la donación de una fracción del</w:t>
      </w:r>
      <w:r w:rsidR="006A2CDE" w:rsidRPr="006A2CDE">
        <w:rPr>
          <w:rFonts w:ascii="Arial" w:hAnsi="Arial" w:cs="Arial"/>
          <w:sz w:val="28"/>
          <w:szCs w:val="28"/>
        </w:rPr>
        <w:t xml:space="preserve"> predio </w:t>
      </w:r>
      <w:r>
        <w:rPr>
          <w:rFonts w:ascii="Arial" w:hAnsi="Arial" w:cs="Arial"/>
          <w:sz w:val="28"/>
          <w:szCs w:val="28"/>
        </w:rPr>
        <w:t>identificado como Fraccionamiento Ciudad Industrial, con superficie aproximada de 2,469.55 m2 para destinarlo a la construcción de Juzgados de Oralidad Familia e Instalaciones afines a la materia.</w:t>
      </w:r>
    </w:p>
    <w:p w:rsidR="00AC7FA9" w:rsidRDefault="00AC7FA9" w:rsidP="00BB14F9">
      <w:pPr>
        <w:spacing w:after="0" w:line="240" w:lineRule="auto"/>
        <w:jc w:val="both"/>
        <w:rPr>
          <w:rFonts w:ascii="Arial" w:hAnsi="Arial" w:cs="Arial"/>
          <w:sz w:val="28"/>
          <w:szCs w:val="28"/>
        </w:rPr>
      </w:pPr>
    </w:p>
    <w:p w:rsidR="006A2CDE" w:rsidRDefault="00EE454B" w:rsidP="00521B11">
      <w:pPr>
        <w:spacing w:after="0" w:line="240" w:lineRule="auto"/>
        <w:jc w:val="both"/>
        <w:rPr>
          <w:rFonts w:ascii="Arial" w:eastAsia="Arial Unicode MS" w:hAnsi="Arial" w:cs="Arial"/>
          <w:color w:val="000000"/>
          <w:sz w:val="28"/>
          <w:szCs w:val="28"/>
          <w:lang w:eastAsia="es-ES"/>
        </w:rPr>
      </w:pPr>
      <w:r w:rsidRPr="00EE454B">
        <w:rPr>
          <w:rFonts w:ascii="Arial" w:eastAsia="Arial Unicode MS" w:hAnsi="Arial" w:cs="Arial"/>
          <w:color w:val="000000"/>
          <w:sz w:val="28"/>
          <w:szCs w:val="28"/>
          <w:lang w:eastAsia="es-ES"/>
        </w:rPr>
        <w:t>Así mismo refiere que una vez finiquitada la auditoria legal y financiera a la obra suspendida, correspondiente  de los Juzgados Laborales, en el inmueble donado con anterioridad, se estará en posibilidad de analizarse la reversión o reintegro del predio.</w:t>
      </w:r>
    </w:p>
    <w:p w:rsidR="00EE454B" w:rsidRDefault="00EE454B" w:rsidP="00521B11">
      <w:pPr>
        <w:spacing w:after="0" w:line="240" w:lineRule="auto"/>
        <w:jc w:val="both"/>
        <w:rPr>
          <w:rFonts w:ascii="Arial" w:eastAsia="Arial Unicode MS" w:hAnsi="Arial" w:cs="Arial"/>
          <w:color w:val="000000"/>
          <w:sz w:val="28"/>
          <w:szCs w:val="28"/>
          <w:lang w:eastAsia="es-ES"/>
        </w:rPr>
      </w:pPr>
    </w:p>
    <w:p w:rsidR="00EE454B" w:rsidRDefault="00EE454B" w:rsidP="00521B11">
      <w:pPr>
        <w:spacing w:after="0" w:line="240" w:lineRule="auto"/>
        <w:jc w:val="both"/>
        <w:rPr>
          <w:rFonts w:ascii="Arial" w:eastAsia="Arial Unicode MS" w:hAnsi="Arial" w:cs="Arial"/>
          <w:color w:val="000000"/>
          <w:sz w:val="28"/>
          <w:szCs w:val="28"/>
          <w:lang w:eastAsia="es-ES"/>
        </w:rPr>
      </w:pPr>
    </w:p>
    <w:p w:rsidR="004A0DE4" w:rsidRDefault="00BB14F9" w:rsidP="00EE454B">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V.</w:t>
      </w:r>
      <w:r w:rsidR="006A2CDE">
        <w:rPr>
          <w:rFonts w:ascii="Arial" w:eastAsia="Arial Unicode MS" w:hAnsi="Arial" w:cs="Arial"/>
          <w:b/>
          <w:color w:val="000000"/>
          <w:sz w:val="28"/>
          <w:szCs w:val="28"/>
          <w:lang w:eastAsia="es-ES"/>
        </w:rPr>
        <w:t xml:space="preserve"> </w:t>
      </w:r>
      <w:r w:rsidR="001D4C61">
        <w:rPr>
          <w:rFonts w:ascii="Arial" w:eastAsia="Arial Unicode MS" w:hAnsi="Arial" w:cs="Arial"/>
          <w:color w:val="000000"/>
          <w:sz w:val="28"/>
          <w:szCs w:val="28"/>
          <w:lang w:eastAsia="es-ES"/>
        </w:rPr>
        <w:t>A</w:t>
      </w:r>
      <w:r w:rsidR="00533F91">
        <w:rPr>
          <w:rFonts w:ascii="Arial" w:eastAsia="Arial Unicode MS" w:hAnsi="Arial" w:cs="Arial"/>
          <w:color w:val="000000"/>
          <w:sz w:val="28"/>
          <w:szCs w:val="28"/>
          <w:lang w:eastAsia="es-ES"/>
        </w:rPr>
        <w:t>l respecto es menester señalar que dentro de las atribuciones del H. Ayuntamiento se encuentra el desafectar y enajenar bienes de propiedad municipal a través de la donación, siempre y cuando éstos sean a favor de instituciones públicas o privadas que representen un beneficio e inte</w:t>
      </w:r>
      <w:r w:rsidR="00EE454B">
        <w:rPr>
          <w:rFonts w:ascii="Arial" w:eastAsia="Arial Unicode MS" w:hAnsi="Arial" w:cs="Arial"/>
          <w:color w:val="000000"/>
          <w:sz w:val="28"/>
          <w:szCs w:val="28"/>
          <w:lang w:eastAsia="es-ES"/>
        </w:rPr>
        <w:t>rés social para sus habitantes.</w:t>
      </w:r>
    </w:p>
    <w:p w:rsidR="00EE454B" w:rsidRDefault="00EE454B" w:rsidP="00EE454B">
      <w:pPr>
        <w:spacing w:after="0" w:line="240" w:lineRule="auto"/>
        <w:jc w:val="both"/>
        <w:rPr>
          <w:rFonts w:ascii="Arial" w:eastAsia="Arial Unicode MS" w:hAnsi="Arial" w:cs="Arial"/>
          <w:color w:val="000000"/>
          <w:sz w:val="28"/>
          <w:szCs w:val="28"/>
          <w:lang w:eastAsia="es-ES"/>
        </w:rPr>
      </w:pPr>
    </w:p>
    <w:p w:rsidR="00EE454B" w:rsidRPr="00852BD8" w:rsidRDefault="00EE454B" w:rsidP="00EE454B">
      <w:pPr>
        <w:spacing w:after="0" w:line="240" w:lineRule="auto"/>
        <w:jc w:val="both"/>
        <w:rPr>
          <w:rFonts w:ascii="Arial" w:eastAsia="Arial Unicode MS" w:hAnsi="Arial" w:cs="Arial"/>
          <w:color w:val="000000"/>
          <w:sz w:val="28"/>
          <w:szCs w:val="28"/>
          <w:lang w:eastAsia="es-ES"/>
        </w:rPr>
      </w:pPr>
    </w:p>
    <w:p w:rsidR="0062682A" w:rsidRPr="006D1EAC" w:rsidRDefault="0062682A" w:rsidP="00521B11">
      <w:pPr>
        <w:spacing w:after="0" w:line="240" w:lineRule="auto"/>
        <w:jc w:val="both"/>
        <w:rPr>
          <w:rFonts w:ascii="Arial" w:eastAsia="Arial Unicode MS" w:hAnsi="Arial" w:cs="Arial"/>
          <w:b/>
          <w:color w:val="000000"/>
          <w:sz w:val="28"/>
          <w:szCs w:val="28"/>
          <w:lang w:eastAsia="es-ES"/>
        </w:rPr>
      </w:pPr>
      <w:r>
        <w:rPr>
          <w:rFonts w:ascii="Arial" w:eastAsia="Arial Unicode MS" w:hAnsi="Arial" w:cs="Arial"/>
          <w:b/>
          <w:color w:val="000000"/>
          <w:sz w:val="28"/>
          <w:szCs w:val="28"/>
          <w:lang w:eastAsia="es-ES"/>
        </w:rPr>
        <w:t>V</w:t>
      </w:r>
      <w:r w:rsidR="00EE454B">
        <w:rPr>
          <w:rFonts w:ascii="Arial" w:eastAsia="Arial Unicode MS" w:hAnsi="Arial" w:cs="Arial"/>
          <w:b/>
          <w:color w:val="000000"/>
          <w:sz w:val="28"/>
          <w:szCs w:val="28"/>
          <w:lang w:eastAsia="es-ES"/>
        </w:rPr>
        <w:t>I</w:t>
      </w:r>
      <w:r w:rsidR="00BB14F9">
        <w:rPr>
          <w:rFonts w:ascii="Arial" w:eastAsia="Arial Unicode MS" w:hAnsi="Arial" w:cs="Arial"/>
          <w:b/>
          <w:color w:val="000000"/>
          <w:sz w:val="28"/>
          <w:szCs w:val="28"/>
          <w:lang w:eastAsia="es-ES"/>
        </w:rPr>
        <w:t>.</w:t>
      </w:r>
      <w:r>
        <w:rPr>
          <w:rFonts w:ascii="Arial" w:eastAsia="Arial Unicode MS" w:hAnsi="Arial" w:cs="Arial"/>
          <w:b/>
          <w:color w:val="000000"/>
          <w:sz w:val="28"/>
          <w:szCs w:val="28"/>
          <w:lang w:eastAsia="es-ES"/>
        </w:rPr>
        <w:t xml:space="preserve"> </w:t>
      </w:r>
      <w:r w:rsidR="006D1EAC" w:rsidRPr="006D1EAC">
        <w:rPr>
          <w:rFonts w:ascii="Arial" w:eastAsia="Arial Unicode MS" w:hAnsi="Arial" w:cs="Arial"/>
          <w:color w:val="000000"/>
          <w:sz w:val="28"/>
          <w:szCs w:val="28"/>
          <w:lang w:eastAsia="es-ES"/>
        </w:rPr>
        <w:t xml:space="preserve">El </w:t>
      </w:r>
      <w:r w:rsidR="006D1EAC">
        <w:rPr>
          <w:rFonts w:ascii="Arial" w:eastAsia="Arial Unicode MS" w:hAnsi="Arial" w:cs="Arial"/>
          <w:color w:val="000000"/>
          <w:sz w:val="28"/>
          <w:szCs w:val="28"/>
          <w:lang w:eastAsia="es-ES"/>
        </w:rPr>
        <w:t xml:space="preserve">municipio acredita la propiedad </w:t>
      </w:r>
      <w:r w:rsidR="00DF2B9A">
        <w:rPr>
          <w:rFonts w:ascii="Arial" w:eastAsia="Arial Unicode MS" w:hAnsi="Arial" w:cs="Arial"/>
          <w:color w:val="000000"/>
          <w:sz w:val="28"/>
          <w:szCs w:val="28"/>
          <w:lang w:eastAsia="es-ES"/>
        </w:rPr>
        <w:t>d</w:t>
      </w:r>
      <w:r w:rsidR="006D1EAC">
        <w:rPr>
          <w:rFonts w:ascii="Arial" w:eastAsia="Arial Unicode MS" w:hAnsi="Arial" w:cs="Arial"/>
          <w:color w:val="000000"/>
          <w:sz w:val="28"/>
          <w:szCs w:val="28"/>
          <w:lang w:eastAsia="es-ES"/>
        </w:rPr>
        <w:t>el inmueble materi</w:t>
      </w:r>
      <w:r w:rsidR="00852BD8">
        <w:rPr>
          <w:rFonts w:ascii="Arial" w:eastAsia="Arial Unicode MS" w:hAnsi="Arial" w:cs="Arial"/>
          <w:color w:val="000000"/>
          <w:sz w:val="28"/>
          <w:szCs w:val="28"/>
          <w:lang w:eastAsia="es-ES"/>
        </w:rPr>
        <w:t>a del presente dictamen con la Escritura P</w:t>
      </w:r>
      <w:r w:rsidR="006D1EAC">
        <w:rPr>
          <w:rFonts w:ascii="Arial" w:eastAsia="Arial Unicode MS" w:hAnsi="Arial" w:cs="Arial"/>
          <w:color w:val="000000"/>
          <w:sz w:val="28"/>
          <w:szCs w:val="28"/>
          <w:lang w:eastAsia="es-ES"/>
        </w:rPr>
        <w:t xml:space="preserve">ública </w:t>
      </w:r>
      <w:r w:rsidR="006133D2">
        <w:rPr>
          <w:rFonts w:ascii="Arial" w:eastAsia="Arial Unicode MS" w:hAnsi="Arial" w:cs="Arial"/>
          <w:color w:val="000000"/>
          <w:sz w:val="28"/>
          <w:szCs w:val="28"/>
          <w:lang w:eastAsia="es-ES"/>
        </w:rPr>
        <w:t>589 quinientos ochenta y nueve</w:t>
      </w:r>
      <w:r w:rsidR="00852BD8">
        <w:rPr>
          <w:rFonts w:ascii="Arial" w:eastAsia="Arial Unicode MS" w:hAnsi="Arial" w:cs="Arial"/>
          <w:b/>
          <w:color w:val="000000"/>
          <w:sz w:val="28"/>
          <w:szCs w:val="28"/>
          <w:lang w:eastAsia="es-ES"/>
        </w:rPr>
        <w:t xml:space="preserve"> </w:t>
      </w:r>
      <w:r w:rsidR="00852BD8">
        <w:rPr>
          <w:rFonts w:ascii="Arial" w:eastAsia="Arial Unicode MS" w:hAnsi="Arial" w:cs="Arial"/>
          <w:color w:val="000000"/>
          <w:sz w:val="28"/>
          <w:szCs w:val="28"/>
          <w:lang w:eastAsia="es-ES"/>
        </w:rPr>
        <w:t>de</w:t>
      </w:r>
      <w:r w:rsidR="006D1EAC">
        <w:rPr>
          <w:rFonts w:ascii="Arial" w:eastAsia="Arial Unicode MS" w:hAnsi="Arial" w:cs="Arial"/>
          <w:color w:val="000000"/>
          <w:sz w:val="28"/>
          <w:szCs w:val="28"/>
          <w:lang w:eastAsia="es-ES"/>
        </w:rPr>
        <w:t xml:space="preserve"> fecha </w:t>
      </w:r>
      <w:r w:rsidR="006133D2">
        <w:rPr>
          <w:rFonts w:ascii="Arial" w:eastAsia="Arial Unicode MS" w:hAnsi="Arial" w:cs="Arial"/>
          <w:b/>
          <w:color w:val="000000"/>
          <w:sz w:val="28"/>
          <w:szCs w:val="28"/>
          <w:lang w:eastAsia="es-ES"/>
        </w:rPr>
        <w:t>08 de octubre del año 1986</w:t>
      </w:r>
      <w:r w:rsidR="00852BD8">
        <w:rPr>
          <w:rFonts w:ascii="Arial" w:eastAsia="Arial Unicode MS" w:hAnsi="Arial" w:cs="Arial"/>
          <w:b/>
          <w:color w:val="000000"/>
          <w:sz w:val="28"/>
          <w:szCs w:val="28"/>
          <w:lang w:eastAsia="es-ES"/>
        </w:rPr>
        <w:t xml:space="preserve"> mil novecientos ochenta y seis,</w:t>
      </w:r>
      <w:r w:rsidR="006D1EAC">
        <w:rPr>
          <w:rFonts w:ascii="Arial" w:eastAsia="Arial Unicode MS" w:hAnsi="Arial" w:cs="Arial"/>
          <w:b/>
          <w:color w:val="000000"/>
          <w:sz w:val="28"/>
          <w:szCs w:val="28"/>
          <w:lang w:eastAsia="es-ES"/>
        </w:rPr>
        <w:t xml:space="preserve"> </w:t>
      </w:r>
      <w:r w:rsidR="006D1EAC">
        <w:rPr>
          <w:rFonts w:ascii="Arial" w:eastAsia="Arial Unicode MS" w:hAnsi="Arial" w:cs="Arial"/>
          <w:color w:val="000000"/>
          <w:sz w:val="28"/>
          <w:szCs w:val="28"/>
          <w:lang w:eastAsia="es-ES"/>
        </w:rPr>
        <w:t>otorgada ante la fe de</w:t>
      </w:r>
      <w:r w:rsidR="00852BD8">
        <w:rPr>
          <w:rFonts w:ascii="Arial" w:eastAsia="Arial Unicode MS" w:hAnsi="Arial" w:cs="Arial"/>
          <w:color w:val="000000"/>
          <w:sz w:val="28"/>
          <w:szCs w:val="28"/>
          <w:lang w:eastAsia="es-ES"/>
        </w:rPr>
        <w:t xml:space="preserve"> quien fuera el titular de la Notaría Pública número 95 en legal ejercicio en esta ciudad de León Guanajuato, Licenciado </w:t>
      </w:r>
      <w:r w:rsidR="00852BD8">
        <w:rPr>
          <w:rFonts w:ascii="Arial" w:eastAsia="Arial Unicode MS" w:hAnsi="Arial" w:cs="Arial"/>
          <w:b/>
          <w:color w:val="000000"/>
          <w:sz w:val="28"/>
          <w:szCs w:val="28"/>
          <w:lang w:eastAsia="es-ES"/>
        </w:rPr>
        <w:t xml:space="preserve">Francisco J. </w:t>
      </w:r>
      <w:r w:rsidR="00852BD8">
        <w:rPr>
          <w:rFonts w:ascii="Arial" w:eastAsia="Arial Unicode MS" w:hAnsi="Arial" w:cs="Arial"/>
          <w:b/>
          <w:color w:val="000000"/>
          <w:sz w:val="28"/>
          <w:szCs w:val="28"/>
          <w:lang w:eastAsia="es-ES"/>
        </w:rPr>
        <w:lastRenderedPageBreak/>
        <w:t>Muñoz Ochoa,</w:t>
      </w:r>
      <w:r w:rsidR="006D1EAC">
        <w:rPr>
          <w:rFonts w:ascii="Arial" w:eastAsia="Arial Unicode MS" w:hAnsi="Arial" w:cs="Arial"/>
          <w:color w:val="000000"/>
          <w:sz w:val="28"/>
          <w:szCs w:val="28"/>
          <w:lang w:eastAsia="es-ES"/>
        </w:rPr>
        <w:t xml:space="preserve"> e inscrita en el Registro Público de la Propiedad y del Comercio de la misma ciudad, bajo el folio real </w:t>
      </w:r>
      <w:r w:rsidR="006D1EAC" w:rsidRPr="00E95F02">
        <w:rPr>
          <w:rFonts w:ascii="Arial" w:eastAsia="Arial Unicode MS" w:hAnsi="Arial" w:cs="Arial"/>
          <w:b/>
          <w:color w:val="000000"/>
          <w:sz w:val="28"/>
          <w:szCs w:val="28"/>
          <w:lang w:eastAsia="es-ES"/>
        </w:rPr>
        <w:t>R20*</w:t>
      </w:r>
      <w:r w:rsidR="00852BD8" w:rsidRPr="00E95F02">
        <w:rPr>
          <w:rFonts w:ascii="Arial" w:eastAsia="Arial Unicode MS" w:hAnsi="Arial" w:cs="Arial"/>
          <w:b/>
          <w:color w:val="000000"/>
          <w:sz w:val="28"/>
          <w:szCs w:val="28"/>
          <w:lang w:eastAsia="es-ES"/>
        </w:rPr>
        <w:t>229907</w:t>
      </w:r>
    </w:p>
    <w:p w:rsidR="0062682A" w:rsidRDefault="0062682A" w:rsidP="00521B11">
      <w:pPr>
        <w:spacing w:after="0" w:line="240" w:lineRule="auto"/>
        <w:jc w:val="both"/>
        <w:rPr>
          <w:rFonts w:ascii="Arial" w:eastAsia="Arial Unicode MS" w:hAnsi="Arial" w:cs="Arial"/>
          <w:color w:val="000000"/>
          <w:sz w:val="28"/>
          <w:szCs w:val="28"/>
          <w:lang w:eastAsia="es-ES"/>
        </w:rPr>
      </w:pPr>
    </w:p>
    <w:p w:rsidR="006133D2" w:rsidRDefault="0062682A" w:rsidP="006D45FF">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V</w:t>
      </w:r>
      <w:r w:rsidR="006133D2">
        <w:rPr>
          <w:rFonts w:ascii="Arial" w:eastAsia="Arial Unicode MS" w:hAnsi="Arial" w:cs="Arial"/>
          <w:b/>
          <w:color w:val="000000"/>
          <w:sz w:val="28"/>
          <w:szCs w:val="28"/>
          <w:lang w:eastAsia="es-ES"/>
        </w:rPr>
        <w:t>II</w:t>
      </w:r>
      <w:r w:rsidR="00BB14F9">
        <w:rPr>
          <w:rFonts w:ascii="Arial" w:eastAsia="Arial Unicode MS" w:hAnsi="Arial" w:cs="Arial"/>
          <w:b/>
          <w:color w:val="000000"/>
          <w:sz w:val="28"/>
          <w:szCs w:val="28"/>
          <w:lang w:eastAsia="es-ES"/>
        </w:rPr>
        <w:t>.</w:t>
      </w:r>
      <w:r w:rsidR="00DF2B9A">
        <w:rPr>
          <w:rFonts w:ascii="Arial" w:eastAsia="Arial Unicode MS" w:hAnsi="Arial" w:cs="Arial"/>
          <w:b/>
          <w:color w:val="000000"/>
          <w:sz w:val="28"/>
          <w:szCs w:val="28"/>
          <w:lang w:eastAsia="es-ES"/>
        </w:rPr>
        <w:t xml:space="preserve"> </w:t>
      </w:r>
      <w:r w:rsidR="00DF2B9A" w:rsidRPr="00B4510F">
        <w:rPr>
          <w:rFonts w:ascii="Arial" w:eastAsia="Arial Unicode MS" w:hAnsi="Arial" w:cs="Arial"/>
          <w:color w:val="000000"/>
          <w:sz w:val="28"/>
          <w:szCs w:val="28"/>
          <w:lang w:eastAsia="es-ES"/>
        </w:rPr>
        <w:t>C</w:t>
      </w:r>
      <w:r w:rsidR="00DF2B9A">
        <w:rPr>
          <w:rFonts w:ascii="Arial" w:eastAsia="Arial Unicode MS" w:hAnsi="Arial" w:cs="Arial"/>
          <w:color w:val="000000"/>
          <w:sz w:val="28"/>
          <w:szCs w:val="28"/>
          <w:lang w:eastAsia="es-ES"/>
        </w:rPr>
        <w:t xml:space="preserve">on el objeto de </w:t>
      </w:r>
      <w:r w:rsidR="00D22D1D">
        <w:rPr>
          <w:rFonts w:ascii="Arial" w:eastAsia="Arial Unicode MS" w:hAnsi="Arial" w:cs="Arial"/>
          <w:color w:val="000000"/>
          <w:sz w:val="28"/>
          <w:szCs w:val="28"/>
          <w:lang w:eastAsia="es-ES"/>
        </w:rPr>
        <w:t>dar cumplimiento a lo señalado por el artículo 44</w:t>
      </w:r>
      <w:r w:rsidR="00BD4D06">
        <w:rPr>
          <w:rFonts w:ascii="Arial" w:eastAsia="Arial Unicode MS" w:hAnsi="Arial" w:cs="Arial"/>
          <w:color w:val="000000"/>
          <w:sz w:val="28"/>
          <w:szCs w:val="28"/>
          <w:lang w:eastAsia="es-ES"/>
        </w:rPr>
        <w:t>4</w:t>
      </w:r>
      <w:r w:rsidR="00D22D1D">
        <w:rPr>
          <w:rFonts w:ascii="Arial" w:eastAsia="Arial Unicode MS" w:hAnsi="Arial" w:cs="Arial"/>
          <w:color w:val="000000"/>
          <w:sz w:val="28"/>
          <w:szCs w:val="28"/>
          <w:lang w:eastAsia="es-ES"/>
        </w:rPr>
        <w:t xml:space="preserve"> del Código Territorial para el Estado y los Munici</w:t>
      </w:r>
      <w:r w:rsidR="00852BD8">
        <w:rPr>
          <w:rFonts w:ascii="Arial" w:eastAsia="Arial Unicode MS" w:hAnsi="Arial" w:cs="Arial"/>
          <w:color w:val="000000"/>
          <w:sz w:val="28"/>
          <w:szCs w:val="28"/>
          <w:lang w:eastAsia="es-ES"/>
        </w:rPr>
        <w:t xml:space="preserve">pios de Guanajuato, </w:t>
      </w:r>
      <w:r w:rsidR="006133D2">
        <w:rPr>
          <w:rFonts w:ascii="Arial" w:eastAsia="Arial Unicode MS" w:hAnsi="Arial" w:cs="Arial"/>
          <w:color w:val="000000"/>
          <w:sz w:val="28"/>
          <w:szCs w:val="28"/>
          <w:lang w:eastAsia="es-ES"/>
        </w:rPr>
        <w:t>mediante oficio número</w:t>
      </w:r>
      <w:r w:rsidR="006133D2" w:rsidRPr="00CF2672">
        <w:rPr>
          <w:rFonts w:ascii="Arial" w:hAnsi="Arial" w:cs="Arial"/>
        </w:rPr>
        <w:t xml:space="preserve"> </w:t>
      </w:r>
      <w:r w:rsidR="006133D2" w:rsidRPr="006133D2">
        <w:rPr>
          <w:rFonts w:ascii="Arial" w:hAnsi="Arial" w:cs="Arial"/>
          <w:sz w:val="28"/>
          <w:szCs w:val="28"/>
        </w:rPr>
        <w:t>IMPDG-738/21 de fecha 9 de septiembre de 2021</w:t>
      </w:r>
      <w:r w:rsidR="00D22D1D" w:rsidRPr="00E0026C">
        <w:rPr>
          <w:rFonts w:ascii="Arial" w:eastAsia="Arial Unicode MS" w:hAnsi="Arial" w:cs="Arial"/>
          <w:b/>
          <w:color w:val="000000"/>
          <w:sz w:val="28"/>
          <w:szCs w:val="28"/>
          <w:lang w:eastAsia="es-ES"/>
        </w:rPr>
        <w:t>,</w:t>
      </w:r>
      <w:r w:rsidR="00D22D1D">
        <w:rPr>
          <w:rFonts w:ascii="Arial" w:eastAsia="Arial Unicode MS" w:hAnsi="Arial" w:cs="Arial"/>
          <w:color w:val="000000"/>
          <w:sz w:val="28"/>
          <w:szCs w:val="28"/>
          <w:lang w:eastAsia="es-ES"/>
        </w:rPr>
        <w:t xml:space="preserve"> la arquitecta Graciela Amaro Hernández, Directora General del Instituto Municipal de Planeació</w:t>
      </w:r>
      <w:r w:rsidR="00016774">
        <w:rPr>
          <w:rFonts w:ascii="Arial" w:eastAsia="Arial Unicode MS" w:hAnsi="Arial" w:cs="Arial"/>
          <w:color w:val="000000"/>
          <w:sz w:val="28"/>
          <w:szCs w:val="28"/>
          <w:lang w:eastAsia="es-ES"/>
        </w:rPr>
        <w:t xml:space="preserve">n, </w:t>
      </w:r>
      <w:r w:rsidR="006133D2">
        <w:rPr>
          <w:rFonts w:ascii="Arial" w:eastAsia="Arial Unicode MS" w:hAnsi="Arial" w:cs="Arial"/>
          <w:color w:val="000000"/>
          <w:sz w:val="28"/>
          <w:szCs w:val="28"/>
          <w:lang w:eastAsia="es-ES"/>
        </w:rPr>
        <w:t>remite</w:t>
      </w:r>
      <w:r w:rsidR="00D22D1D">
        <w:rPr>
          <w:rFonts w:ascii="Arial" w:eastAsia="Arial Unicode MS" w:hAnsi="Arial" w:cs="Arial"/>
          <w:color w:val="000000"/>
          <w:sz w:val="28"/>
          <w:szCs w:val="28"/>
          <w:lang w:eastAsia="es-ES"/>
        </w:rPr>
        <w:t xml:space="preserve"> el </w:t>
      </w:r>
      <w:r w:rsidR="00D22D1D" w:rsidRPr="00E0026C">
        <w:rPr>
          <w:rFonts w:ascii="Arial" w:eastAsia="Arial Unicode MS" w:hAnsi="Arial" w:cs="Arial"/>
          <w:b/>
          <w:color w:val="000000"/>
          <w:sz w:val="28"/>
          <w:szCs w:val="28"/>
          <w:lang w:eastAsia="es-ES"/>
        </w:rPr>
        <w:t>dictamen técnico en materia de planeación</w:t>
      </w:r>
      <w:r w:rsidR="00872168">
        <w:rPr>
          <w:rFonts w:ascii="Arial" w:eastAsia="Arial Unicode MS" w:hAnsi="Arial" w:cs="Arial"/>
          <w:b/>
          <w:color w:val="000000"/>
          <w:sz w:val="28"/>
          <w:szCs w:val="28"/>
          <w:lang w:eastAsia="es-ES"/>
        </w:rPr>
        <w:t xml:space="preserve"> </w:t>
      </w:r>
      <w:r w:rsidR="00872168">
        <w:rPr>
          <w:rFonts w:ascii="Arial" w:eastAsia="Arial Unicode MS" w:hAnsi="Arial" w:cs="Arial"/>
          <w:color w:val="000000"/>
          <w:sz w:val="28"/>
          <w:szCs w:val="28"/>
          <w:lang w:eastAsia="es-ES"/>
        </w:rPr>
        <w:t xml:space="preserve">en el que se considera que </w:t>
      </w:r>
      <w:r w:rsidR="00D22D1D">
        <w:rPr>
          <w:rFonts w:ascii="Arial" w:eastAsia="Arial Unicode MS" w:hAnsi="Arial" w:cs="Arial"/>
          <w:color w:val="000000"/>
          <w:sz w:val="28"/>
          <w:szCs w:val="28"/>
          <w:lang w:eastAsia="es-ES"/>
        </w:rPr>
        <w:t>el inmu</w:t>
      </w:r>
      <w:r w:rsidR="00872168">
        <w:rPr>
          <w:rFonts w:ascii="Arial" w:eastAsia="Arial Unicode MS" w:hAnsi="Arial" w:cs="Arial"/>
          <w:color w:val="000000"/>
          <w:sz w:val="28"/>
          <w:szCs w:val="28"/>
          <w:lang w:eastAsia="es-ES"/>
        </w:rPr>
        <w:t>eble propiedad municipal puede ser factible de la donación solicitada.</w:t>
      </w:r>
      <w:r w:rsidR="00D22D1D">
        <w:rPr>
          <w:rFonts w:ascii="Arial" w:eastAsia="Arial Unicode MS" w:hAnsi="Arial" w:cs="Arial"/>
          <w:color w:val="000000"/>
          <w:sz w:val="28"/>
          <w:szCs w:val="28"/>
          <w:lang w:eastAsia="es-ES"/>
        </w:rPr>
        <w:t xml:space="preserve"> </w:t>
      </w:r>
    </w:p>
    <w:p w:rsidR="006133D2" w:rsidRDefault="006133D2" w:rsidP="006D45FF">
      <w:pPr>
        <w:spacing w:after="0" w:line="240" w:lineRule="auto"/>
        <w:jc w:val="both"/>
        <w:rPr>
          <w:rFonts w:ascii="Arial" w:eastAsia="Arial Unicode MS" w:hAnsi="Arial" w:cs="Arial"/>
          <w:color w:val="000000"/>
          <w:sz w:val="28"/>
          <w:szCs w:val="28"/>
          <w:lang w:eastAsia="es-ES"/>
        </w:rPr>
      </w:pPr>
    </w:p>
    <w:p w:rsidR="006D45FF" w:rsidRPr="006133D2" w:rsidRDefault="00BB14F9" w:rsidP="006133D2">
      <w:pPr>
        <w:autoSpaceDE w:val="0"/>
        <w:autoSpaceDN w:val="0"/>
        <w:adjustRightInd w:val="0"/>
        <w:spacing w:after="0"/>
        <w:jc w:val="both"/>
        <w:rPr>
          <w:rFonts w:ascii="Arial" w:hAnsi="Arial" w:cs="Arial"/>
          <w:sz w:val="28"/>
          <w:szCs w:val="28"/>
        </w:rPr>
      </w:pPr>
      <w:r>
        <w:rPr>
          <w:rFonts w:ascii="Arial" w:eastAsia="Arial Unicode MS" w:hAnsi="Arial" w:cs="Arial"/>
          <w:b/>
          <w:color w:val="000000"/>
          <w:sz w:val="28"/>
          <w:szCs w:val="28"/>
          <w:lang w:eastAsia="es-ES"/>
        </w:rPr>
        <w:t>VIII.</w:t>
      </w:r>
      <w:r w:rsidR="006133D2" w:rsidRPr="006133D2">
        <w:rPr>
          <w:rFonts w:ascii="Arial" w:eastAsia="Arial Unicode MS" w:hAnsi="Arial" w:cs="Arial"/>
          <w:b/>
          <w:color w:val="000000"/>
          <w:sz w:val="28"/>
          <w:szCs w:val="28"/>
          <w:lang w:eastAsia="es-ES"/>
        </w:rPr>
        <w:t xml:space="preserve"> </w:t>
      </w:r>
      <w:r w:rsidR="006D45FF" w:rsidRPr="006133D2">
        <w:rPr>
          <w:rFonts w:ascii="Arial" w:eastAsia="Arial Unicode MS" w:hAnsi="Arial" w:cs="Arial"/>
          <w:color w:val="000000"/>
          <w:sz w:val="28"/>
          <w:szCs w:val="28"/>
          <w:lang w:eastAsia="es-ES"/>
        </w:rPr>
        <w:t>De igual manera</w:t>
      </w:r>
      <w:r w:rsidR="006133D2" w:rsidRPr="006133D2">
        <w:rPr>
          <w:rFonts w:ascii="Arial" w:eastAsia="Arial Unicode MS" w:hAnsi="Arial" w:cs="Arial"/>
          <w:color w:val="000000"/>
          <w:sz w:val="28"/>
          <w:szCs w:val="28"/>
          <w:lang w:eastAsia="es-ES"/>
        </w:rPr>
        <w:t xml:space="preserve">, mediante oficio </w:t>
      </w:r>
      <w:r w:rsidR="006133D2" w:rsidRPr="006133D2">
        <w:rPr>
          <w:rFonts w:ascii="Arial" w:hAnsi="Arial" w:cs="Arial"/>
          <w:sz w:val="28"/>
          <w:szCs w:val="28"/>
        </w:rPr>
        <w:t>número DGDU/</w:t>
      </w:r>
      <w:proofErr w:type="spellStart"/>
      <w:r w:rsidR="006133D2" w:rsidRPr="006133D2">
        <w:rPr>
          <w:rFonts w:ascii="Arial" w:hAnsi="Arial" w:cs="Arial"/>
          <w:sz w:val="28"/>
          <w:szCs w:val="28"/>
        </w:rPr>
        <w:t>DFyEU</w:t>
      </w:r>
      <w:proofErr w:type="spellEnd"/>
      <w:r w:rsidR="006133D2" w:rsidRPr="006133D2">
        <w:rPr>
          <w:rFonts w:ascii="Arial" w:hAnsi="Arial" w:cs="Arial"/>
          <w:sz w:val="28"/>
          <w:szCs w:val="28"/>
        </w:rPr>
        <w:t>/12-68175/2021, de fecha 13 de septiembre de 2021, firmado por el Arq. Sergio Humberto Domínguez Torres, Director de Fraccionamientos y Estructura Urbana de la Dirección General de Desarrollo Urbano, en el que informa que</w:t>
      </w:r>
      <w:r w:rsidR="00872168">
        <w:rPr>
          <w:rFonts w:ascii="Arial" w:hAnsi="Arial" w:cs="Arial"/>
          <w:sz w:val="28"/>
          <w:szCs w:val="28"/>
        </w:rPr>
        <w:t xml:space="preserve"> de conformidad con el Plano de Zonificación de Usos y Destinos del Municipio de León, </w:t>
      </w:r>
      <w:r w:rsidR="006133D2" w:rsidRPr="006133D2">
        <w:rPr>
          <w:rFonts w:ascii="Arial" w:hAnsi="Arial" w:cs="Arial"/>
          <w:sz w:val="28"/>
          <w:szCs w:val="28"/>
        </w:rPr>
        <w:t>el inmueble ya cuenta con la asignación de destino como equipamiento urbano</w:t>
      </w:r>
      <w:r w:rsidR="006D45FF" w:rsidRPr="006133D2">
        <w:rPr>
          <w:rFonts w:ascii="Arial" w:eastAsia="Arial Unicode MS" w:hAnsi="Arial" w:cs="Arial"/>
          <w:color w:val="000000"/>
          <w:sz w:val="28"/>
          <w:szCs w:val="28"/>
          <w:lang w:eastAsia="es-ES"/>
        </w:rPr>
        <w:t xml:space="preserve">. </w:t>
      </w:r>
    </w:p>
    <w:p w:rsidR="006133D2" w:rsidRDefault="006133D2" w:rsidP="00521B11">
      <w:pPr>
        <w:spacing w:after="0" w:line="240" w:lineRule="auto"/>
        <w:jc w:val="both"/>
        <w:rPr>
          <w:rFonts w:ascii="Arial" w:eastAsia="Arial Unicode MS" w:hAnsi="Arial" w:cs="Arial"/>
          <w:color w:val="000000"/>
          <w:sz w:val="28"/>
          <w:szCs w:val="28"/>
          <w:lang w:eastAsia="es-ES"/>
        </w:rPr>
      </w:pPr>
    </w:p>
    <w:p w:rsidR="00132A95" w:rsidRDefault="006133D2" w:rsidP="00521B11">
      <w:pPr>
        <w:spacing w:after="0" w:line="240" w:lineRule="auto"/>
        <w:jc w:val="both"/>
        <w:rPr>
          <w:rFonts w:ascii="Arial" w:eastAsia="Arial Unicode MS" w:hAnsi="Arial" w:cs="Arial"/>
          <w:color w:val="000000"/>
          <w:sz w:val="28"/>
          <w:szCs w:val="28"/>
          <w:lang w:eastAsia="es-ES"/>
        </w:rPr>
      </w:pPr>
      <w:r w:rsidRPr="00253437">
        <w:rPr>
          <w:rFonts w:ascii="Arial" w:eastAsia="Arial Unicode MS" w:hAnsi="Arial" w:cs="Arial"/>
          <w:b/>
          <w:color w:val="000000"/>
          <w:sz w:val="28"/>
          <w:szCs w:val="28"/>
          <w:lang w:eastAsia="es-ES"/>
        </w:rPr>
        <w:t>IX</w:t>
      </w:r>
      <w:r w:rsidR="00EE454B" w:rsidRPr="00253437">
        <w:rPr>
          <w:rFonts w:ascii="Arial" w:eastAsia="Arial Unicode MS" w:hAnsi="Arial" w:cs="Arial"/>
          <w:b/>
          <w:color w:val="000000"/>
          <w:sz w:val="28"/>
          <w:szCs w:val="28"/>
          <w:lang w:eastAsia="es-ES"/>
        </w:rPr>
        <w:t xml:space="preserve">. </w:t>
      </w:r>
      <w:r w:rsidR="00EE454B" w:rsidRPr="00253437">
        <w:rPr>
          <w:rFonts w:ascii="Arial" w:eastAsia="Arial Unicode MS" w:hAnsi="Arial" w:cs="Arial"/>
          <w:color w:val="000000"/>
          <w:sz w:val="28"/>
          <w:szCs w:val="28"/>
          <w:lang w:eastAsia="es-ES"/>
        </w:rPr>
        <w:t xml:space="preserve">Finalmente es importante recalcar que el inmueble materia del presente dictamen, se encuentra libre de todo gravamen, según consta en el certificado expedido por el Registro Público de la Propiedad y del Comercio de este partido judicial, en atención a solicitud de número </w:t>
      </w:r>
      <w:r w:rsidR="00E95F02" w:rsidRPr="00253437">
        <w:rPr>
          <w:rFonts w:ascii="Arial" w:eastAsia="Arial Unicode MS" w:hAnsi="Arial" w:cs="Arial"/>
          <w:color w:val="000000"/>
          <w:sz w:val="28"/>
          <w:szCs w:val="28"/>
          <w:lang w:eastAsia="es-ES"/>
        </w:rPr>
        <w:t>3886567</w:t>
      </w:r>
      <w:r w:rsidR="00EE454B" w:rsidRPr="00253437">
        <w:rPr>
          <w:rFonts w:ascii="Arial" w:eastAsia="Arial Unicode MS" w:hAnsi="Arial" w:cs="Arial"/>
          <w:color w:val="000000"/>
          <w:sz w:val="28"/>
          <w:szCs w:val="28"/>
          <w:lang w:eastAsia="es-ES"/>
        </w:rPr>
        <w:t xml:space="preserve"> de fecha </w:t>
      </w:r>
      <w:r w:rsidR="00E95F02" w:rsidRPr="00253437">
        <w:rPr>
          <w:rFonts w:ascii="Arial" w:eastAsia="Arial Unicode MS" w:hAnsi="Arial" w:cs="Arial"/>
          <w:color w:val="000000"/>
          <w:sz w:val="28"/>
          <w:szCs w:val="28"/>
          <w:lang w:eastAsia="es-ES"/>
        </w:rPr>
        <w:t>21</w:t>
      </w:r>
      <w:r w:rsidR="00EE454B" w:rsidRPr="00253437">
        <w:rPr>
          <w:rFonts w:ascii="Arial" w:eastAsia="Arial Unicode MS" w:hAnsi="Arial" w:cs="Arial"/>
          <w:color w:val="000000"/>
          <w:sz w:val="28"/>
          <w:szCs w:val="28"/>
          <w:lang w:eastAsia="es-ES"/>
        </w:rPr>
        <w:t xml:space="preserve"> de septiembre del año 2021.</w:t>
      </w:r>
    </w:p>
    <w:p w:rsidR="006D45FF" w:rsidRPr="00873379" w:rsidRDefault="006D45FF" w:rsidP="00521B11">
      <w:pPr>
        <w:spacing w:after="0" w:line="240" w:lineRule="auto"/>
        <w:jc w:val="both"/>
        <w:rPr>
          <w:rFonts w:ascii="Arial" w:eastAsia="Arial Unicode MS" w:hAnsi="Arial" w:cs="Arial"/>
          <w:b/>
          <w:sz w:val="28"/>
          <w:szCs w:val="28"/>
          <w:lang w:val="es-ES_tradnl" w:eastAsia="es-ES"/>
        </w:rPr>
      </w:pPr>
    </w:p>
    <w:p w:rsidR="00521B11" w:rsidRPr="00873379" w:rsidRDefault="00521B11" w:rsidP="00521B11">
      <w:pPr>
        <w:spacing w:after="0" w:line="240" w:lineRule="auto"/>
        <w:jc w:val="both"/>
        <w:outlineLvl w:val="8"/>
        <w:rPr>
          <w:rFonts w:ascii="Arial" w:eastAsia="Times New Roman" w:hAnsi="Arial" w:cs="Arial"/>
          <w:sz w:val="28"/>
          <w:szCs w:val="28"/>
          <w:lang w:val="es-ES" w:eastAsia="es-ES"/>
        </w:rPr>
      </w:pPr>
      <w:r w:rsidRPr="00873379">
        <w:rPr>
          <w:rFonts w:ascii="Arial" w:eastAsia="Times New Roman" w:hAnsi="Arial" w:cs="Arial"/>
          <w:sz w:val="28"/>
          <w:szCs w:val="28"/>
          <w:lang w:val="es-ES" w:eastAsia="es-ES"/>
        </w:rPr>
        <w:t>Por lo anteriormente expuesto</w:t>
      </w:r>
      <w:r w:rsidR="00F51CD8">
        <w:rPr>
          <w:rFonts w:ascii="Arial" w:eastAsia="Times New Roman" w:hAnsi="Arial" w:cs="Arial"/>
          <w:sz w:val="28"/>
          <w:szCs w:val="28"/>
          <w:lang w:val="es-ES" w:eastAsia="es-ES"/>
        </w:rPr>
        <w:t xml:space="preserve"> y c</w:t>
      </w:r>
      <w:r w:rsidR="00F51CD8" w:rsidRPr="00FD6F8E">
        <w:rPr>
          <w:rFonts w:ascii="Arial" w:eastAsia="Times New Roman" w:hAnsi="Arial" w:cs="Arial"/>
          <w:sz w:val="28"/>
          <w:szCs w:val="28"/>
          <w:lang w:val="es-ES" w:eastAsia="es-ES"/>
        </w:rPr>
        <w:t xml:space="preserve">on fundamento en lo dispuesto en </w:t>
      </w:r>
      <w:r w:rsidR="00F51CD8" w:rsidRPr="00FD6F8E">
        <w:rPr>
          <w:rFonts w:ascii="Arial" w:eastAsia="Times New Roman" w:hAnsi="Arial" w:cs="Arial"/>
          <w:sz w:val="28"/>
          <w:szCs w:val="28"/>
          <w:lang w:eastAsia="es-ES"/>
        </w:rPr>
        <w:t>los artículos 76 fracción II inciso d), frac</w:t>
      </w:r>
      <w:r w:rsidR="00F51CD8">
        <w:rPr>
          <w:rFonts w:ascii="Arial" w:eastAsia="Times New Roman" w:hAnsi="Arial" w:cs="Arial"/>
          <w:sz w:val="28"/>
          <w:szCs w:val="28"/>
          <w:lang w:eastAsia="es-ES"/>
        </w:rPr>
        <w:t>ción IV incisos f), g) y j); 205 y 206</w:t>
      </w:r>
      <w:r w:rsidR="00F51CD8" w:rsidRPr="00FD6F8E">
        <w:rPr>
          <w:rFonts w:ascii="Arial" w:eastAsia="Times New Roman" w:hAnsi="Arial" w:cs="Arial"/>
          <w:sz w:val="28"/>
          <w:szCs w:val="28"/>
          <w:lang w:eastAsia="es-ES"/>
        </w:rPr>
        <w:t xml:space="preserve"> de la Ley Orgánica Municipal para el Estado de Guanajuato; </w:t>
      </w:r>
      <w:r w:rsidR="00FB1923">
        <w:rPr>
          <w:rFonts w:ascii="Arial" w:eastAsia="Times New Roman" w:hAnsi="Arial" w:cs="Arial"/>
          <w:sz w:val="28"/>
          <w:szCs w:val="28"/>
          <w:lang w:eastAsia="es-ES"/>
        </w:rPr>
        <w:t xml:space="preserve">así como en los artículos 1, 2, </w:t>
      </w:r>
      <w:r w:rsidR="00F51CD8" w:rsidRPr="00FD6F8E">
        <w:rPr>
          <w:rFonts w:ascii="Arial" w:eastAsia="Times New Roman" w:hAnsi="Arial" w:cs="Arial"/>
          <w:sz w:val="28"/>
          <w:szCs w:val="28"/>
          <w:lang w:eastAsia="es-ES"/>
        </w:rPr>
        <w:t>28,</w:t>
      </w:r>
      <w:r w:rsidR="00F51CD8">
        <w:rPr>
          <w:rFonts w:ascii="Arial" w:eastAsia="Times New Roman" w:hAnsi="Arial" w:cs="Arial"/>
          <w:sz w:val="28"/>
          <w:szCs w:val="28"/>
          <w:lang w:eastAsia="es-ES"/>
        </w:rPr>
        <w:t xml:space="preserve"> 38,</w:t>
      </w:r>
      <w:r w:rsidR="00F51CD8" w:rsidRPr="00FD6F8E">
        <w:rPr>
          <w:rFonts w:ascii="Arial" w:eastAsia="Times New Roman" w:hAnsi="Arial" w:cs="Arial"/>
          <w:sz w:val="28"/>
          <w:szCs w:val="28"/>
          <w:lang w:eastAsia="es-ES"/>
        </w:rPr>
        <w:t xml:space="preserve"> 104</w:t>
      </w:r>
      <w:r w:rsidR="00F51CD8">
        <w:rPr>
          <w:rFonts w:ascii="Arial" w:eastAsia="Times New Roman" w:hAnsi="Arial" w:cs="Arial"/>
          <w:sz w:val="28"/>
          <w:szCs w:val="28"/>
          <w:lang w:eastAsia="es-ES"/>
        </w:rPr>
        <w:t>, 105</w:t>
      </w:r>
      <w:r w:rsidR="00F51CD8" w:rsidRPr="00FD6F8E">
        <w:rPr>
          <w:rFonts w:ascii="Arial" w:eastAsia="Times New Roman" w:hAnsi="Arial" w:cs="Arial"/>
          <w:sz w:val="28"/>
          <w:szCs w:val="28"/>
          <w:lang w:eastAsia="es-ES"/>
        </w:rPr>
        <w:t xml:space="preserve"> y 106 del Reglamento de Adquisiciones, Enajenaciones, Arrendamient</w:t>
      </w:r>
      <w:r w:rsidR="00132A95">
        <w:rPr>
          <w:rFonts w:ascii="Arial" w:eastAsia="Times New Roman" w:hAnsi="Arial" w:cs="Arial"/>
          <w:sz w:val="28"/>
          <w:szCs w:val="28"/>
          <w:lang w:eastAsia="es-ES"/>
        </w:rPr>
        <w:t xml:space="preserve">os, Comodatos y Contratación de </w:t>
      </w:r>
      <w:r w:rsidR="00F51CD8" w:rsidRPr="00FD6F8E">
        <w:rPr>
          <w:rFonts w:ascii="Arial" w:eastAsia="Times New Roman" w:hAnsi="Arial" w:cs="Arial"/>
          <w:sz w:val="28"/>
          <w:szCs w:val="28"/>
          <w:lang w:eastAsia="es-ES"/>
        </w:rPr>
        <w:t>Servicios para el Municipio de León, Guanajuato,</w:t>
      </w:r>
      <w:r w:rsidRPr="00873379">
        <w:rPr>
          <w:rFonts w:ascii="Arial" w:eastAsia="Times New Roman" w:hAnsi="Arial" w:cs="Arial"/>
          <w:sz w:val="28"/>
          <w:szCs w:val="28"/>
          <w:lang w:val="es-ES" w:eastAsia="es-ES"/>
        </w:rPr>
        <w:t xml:space="preserve"> se somete a consideración de este Ayuntamiento</w:t>
      </w:r>
      <w:r w:rsidR="00EE454B">
        <w:rPr>
          <w:rFonts w:ascii="Arial" w:eastAsia="Times New Roman" w:hAnsi="Arial" w:cs="Arial"/>
          <w:sz w:val="28"/>
          <w:szCs w:val="28"/>
          <w:lang w:val="es-ES" w:eastAsia="es-ES"/>
        </w:rPr>
        <w:t xml:space="preserve"> </w:t>
      </w:r>
      <w:r w:rsidR="00EE454B" w:rsidRPr="00EE454B">
        <w:rPr>
          <w:rFonts w:ascii="Arial" w:eastAsia="Times New Roman" w:hAnsi="Arial" w:cs="Arial"/>
          <w:sz w:val="28"/>
          <w:szCs w:val="28"/>
          <w:lang w:val="es-ES" w:eastAsia="es-ES"/>
        </w:rPr>
        <w:t>la aprobación del siguiente:</w:t>
      </w:r>
    </w:p>
    <w:p w:rsidR="00521B11" w:rsidRPr="00873379" w:rsidRDefault="00521B11" w:rsidP="00521B11">
      <w:pPr>
        <w:spacing w:after="0" w:line="240" w:lineRule="auto"/>
        <w:rPr>
          <w:rFonts w:ascii="Arial" w:eastAsia="Times New Roman" w:hAnsi="Arial" w:cs="Arial"/>
          <w:b/>
          <w:sz w:val="28"/>
          <w:szCs w:val="28"/>
          <w:lang w:val="es-ES" w:eastAsia="es-ES"/>
        </w:rPr>
      </w:pPr>
    </w:p>
    <w:p w:rsidR="00EE454B" w:rsidRDefault="00EE454B" w:rsidP="00521B11">
      <w:pPr>
        <w:spacing w:after="0" w:line="240" w:lineRule="auto"/>
        <w:jc w:val="center"/>
        <w:rPr>
          <w:rFonts w:ascii="Arial" w:eastAsia="Times New Roman" w:hAnsi="Arial" w:cs="Arial"/>
          <w:b/>
          <w:sz w:val="28"/>
          <w:szCs w:val="28"/>
          <w:lang w:val="es-ES" w:eastAsia="es-ES"/>
        </w:rPr>
      </w:pPr>
    </w:p>
    <w:p w:rsidR="00EE454B" w:rsidRDefault="00EE454B" w:rsidP="00521B11">
      <w:pPr>
        <w:spacing w:after="0" w:line="240" w:lineRule="auto"/>
        <w:jc w:val="center"/>
        <w:rPr>
          <w:rFonts w:ascii="Arial" w:eastAsia="Times New Roman" w:hAnsi="Arial" w:cs="Arial"/>
          <w:b/>
          <w:sz w:val="28"/>
          <w:szCs w:val="28"/>
          <w:lang w:val="es-ES" w:eastAsia="es-ES"/>
        </w:rPr>
      </w:pPr>
    </w:p>
    <w:p w:rsidR="00EE454B" w:rsidRDefault="00EE454B" w:rsidP="00521B11">
      <w:pPr>
        <w:spacing w:after="0" w:line="240" w:lineRule="auto"/>
        <w:jc w:val="center"/>
        <w:rPr>
          <w:rFonts w:ascii="Arial" w:eastAsia="Times New Roman" w:hAnsi="Arial" w:cs="Arial"/>
          <w:b/>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lastRenderedPageBreak/>
        <w:t>ACUERDO</w:t>
      </w:r>
    </w:p>
    <w:p w:rsidR="00521B11" w:rsidRPr="00873379" w:rsidRDefault="00521B11" w:rsidP="00521B11">
      <w:pPr>
        <w:spacing w:after="0" w:line="240" w:lineRule="auto"/>
        <w:jc w:val="center"/>
        <w:rPr>
          <w:rFonts w:ascii="Arial" w:eastAsia="Times New Roman" w:hAnsi="Arial" w:cs="Arial"/>
          <w:b/>
          <w:sz w:val="28"/>
          <w:szCs w:val="28"/>
          <w:lang w:val="es-ES" w:eastAsia="es-ES"/>
        </w:rPr>
      </w:pPr>
    </w:p>
    <w:p w:rsidR="00FD6F8E" w:rsidRPr="00EE454B" w:rsidRDefault="00872168" w:rsidP="00FD6F8E">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val="es-ES" w:eastAsia="es-ES"/>
        </w:rPr>
        <w:t>PRIMERO.</w:t>
      </w:r>
      <w:r w:rsidR="00521B11" w:rsidRPr="00FD6F8E">
        <w:rPr>
          <w:rFonts w:ascii="Arial" w:eastAsia="Times New Roman" w:hAnsi="Arial" w:cs="Arial"/>
          <w:b/>
          <w:sz w:val="28"/>
          <w:szCs w:val="28"/>
          <w:lang w:val="es-ES" w:eastAsia="es-ES"/>
        </w:rPr>
        <w:t xml:space="preserve"> </w:t>
      </w:r>
      <w:r w:rsidR="00EE454B" w:rsidRPr="00EE454B">
        <w:rPr>
          <w:rFonts w:ascii="Arial" w:eastAsia="Times New Roman" w:hAnsi="Arial" w:cs="Arial"/>
          <w:sz w:val="28"/>
          <w:szCs w:val="28"/>
          <w:lang w:val="es-ES" w:eastAsia="es-ES"/>
        </w:rPr>
        <w:t>Se autoriza desafectar del dominio público el bien inmueble propiedad municipal ubicado en carretera León-Cuerámaro kilómetro 3.5 de esta ciudad, la cual cuenta con una superficie de 2,559.71 m2 dos mil quinientos cincuenta y nueve punto setenta y un metros cuadrados, con las medidas y colindancias que se precisan en el anexo del presente acuerdo.</w:t>
      </w:r>
    </w:p>
    <w:p w:rsidR="00FD6F8E" w:rsidRDefault="00FD6F8E" w:rsidP="00FD6F8E">
      <w:pPr>
        <w:spacing w:after="0" w:line="240" w:lineRule="auto"/>
        <w:jc w:val="both"/>
        <w:rPr>
          <w:rFonts w:ascii="Arial" w:eastAsia="Times New Roman" w:hAnsi="Arial" w:cs="Arial"/>
          <w:sz w:val="28"/>
          <w:szCs w:val="28"/>
          <w:lang w:eastAsia="es-ES"/>
        </w:rPr>
      </w:pPr>
    </w:p>
    <w:p w:rsidR="00A7767F" w:rsidRPr="00EE454B" w:rsidRDefault="00872168" w:rsidP="00A7767F">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SEGUNDO.</w:t>
      </w:r>
      <w:r w:rsidR="00FD6F8E">
        <w:rPr>
          <w:rFonts w:ascii="Arial" w:eastAsia="Times New Roman" w:hAnsi="Arial" w:cs="Arial"/>
          <w:b/>
          <w:sz w:val="28"/>
          <w:szCs w:val="28"/>
          <w:lang w:eastAsia="es-ES"/>
        </w:rPr>
        <w:t xml:space="preserve"> </w:t>
      </w:r>
      <w:r w:rsidR="00EE454B" w:rsidRPr="00EE454B">
        <w:rPr>
          <w:rFonts w:ascii="Arial" w:eastAsia="Times New Roman" w:hAnsi="Arial" w:cs="Arial"/>
          <w:sz w:val="28"/>
          <w:szCs w:val="28"/>
          <w:lang w:eastAsia="es-ES"/>
        </w:rPr>
        <w:t>Se autoriza la donación del inmueble descrito en el punto de acuerdo que antecede, a favor del Poder Judicial del Estado de Guanajuato para la construcción de para la construcción de los Juzgados de Oralidad Familiar e instalaciones afines a la materia, lo cual tendrá como beneficio social, contar con mayor infraestructura e instalaciones dignas que  permitan atender el crecimiento de demanda en acceso a la justicia, generando a su vez que ésta, se otorgue de manera pronta, gratuita, imparcial y completa para todos los ciudadanos, usuarios y justiciables.</w:t>
      </w:r>
    </w:p>
    <w:p w:rsidR="00A7767F" w:rsidRPr="00EE454B" w:rsidRDefault="00A7767F" w:rsidP="00FD6F8E">
      <w:pPr>
        <w:spacing w:after="0" w:line="240" w:lineRule="auto"/>
        <w:jc w:val="both"/>
        <w:rPr>
          <w:rFonts w:ascii="Arial" w:eastAsia="Times New Roman" w:hAnsi="Arial" w:cs="Arial"/>
          <w:sz w:val="28"/>
          <w:szCs w:val="28"/>
          <w:lang w:eastAsia="es-ES"/>
        </w:rPr>
      </w:pPr>
    </w:p>
    <w:p w:rsidR="00AE2869" w:rsidRDefault="00872168" w:rsidP="0095121A">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TERCERO.</w:t>
      </w:r>
      <w:r w:rsidR="0095121A">
        <w:rPr>
          <w:rFonts w:ascii="Arial" w:eastAsia="Times New Roman" w:hAnsi="Arial" w:cs="Arial"/>
          <w:b/>
          <w:sz w:val="28"/>
          <w:szCs w:val="28"/>
          <w:lang w:eastAsia="es-ES"/>
        </w:rPr>
        <w:t xml:space="preserve"> </w:t>
      </w:r>
      <w:r w:rsidR="0095121A">
        <w:rPr>
          <w:rFonts w:ascii="Arial" w:eastAsia="Times New Roman" w:hAnsi="Arial" w:cs="Arial"/>
          <w:sz w:val="28"/>
          <w:szCs w:val="28"/>
          <w:lang w:eastAsia="es-ES"/>
        </w:rPr>
        <w:t xml:space="preserve">La construcción de las instalaciones deberá iniciar en un período no mayor de un año y la terminación de las mismas no deberá de exceder de </w:t>
      </w:r>
      <w:r>
        <w:rPr>
          <w:rFonts w:ascii="Arial" w:eastAsia="Times New Roman" w:hAnsi="Arial" w:cs="Arial"/>
          <w:sz w:val="28"/>
          <w:szCs w:val="28"/>
          <w:lang w:eastAsia="es-ES"/>
        </w:rPr>
        <w:t>dos</w:t>
      </w:r>
      <w:r w:rsidR="0095121A">
        <w:rPr>
          <w:rFonts w:ascii="Arial" w:eastAsia="Times New Roman" w:hAnsi="Arial" w:cs="Arial"/>
          <w:sz w:val="28"/>
          <w:szCs w:val="28"/>
          <w:lang w:eastAsia="es-ES"/>
        </w:rPr>
        <w:t xml:space="preserve"> año</w:t>
      </w:r>
      <w:r>
        <w:rPr>
          <w:rFonts w:ascii="Arial" w:eastAsia="Times New Roman" w:hAnsi="Arial" w:cs="Arial"/>
          <w:sz w:val="28"/>
          <w:szCs w:val="28"/>
          <w:lang w:eastAsia="es-ES"/>
        </w:rPr>
        <w:t>s</w:t>
      </w:r>
      <w:r w:rsidR="0095121A">
        <w:rPr>
          <w:rFonts w:ascii="Arial" w:eastAsia="Times New Roman" w:hAnsi="Arial" w:cs="Arial"/>
          <w:sz w:val="28"/>
          <w:szCs w:val="28"/>
          <w:lang w:eastAsia="es-ES"/>
        </w:rPr>
        <w:t>, contados ambos términos a partir de la</w:t>
      </w:r>
      <w:r w:rsidR="00A7767F">
        <w:rPr>
          <w:rFonts w:ascii="Arial" w:eastAsia="Times New Roman" w:hAnsi="Arial" w:cs="Arial"/>
          <w:sz w:val="28"/>
          <w:szCs w:val="28"/>
          <w:lang w:eastAsia="es-ES"/>
        </w:rPr>
        <w:t xml:space="preserve"> formalización de la donación en escritura pública.</w:t>
      </w:r>
      <w:r w:rsidR="006561A6">
        <w:rPr>
          <w:rFonts w:ascii="Arial" w:eastAsia="Times New Roman" w:hAnsi="Arial" w:cs="Arial"/>
          <w:sz w:val="28"/>
          <w:szCs w:val="28"/>
          <w:lang w:eastAsia="es-ES"/>
        </w:rPr>
        <w:t xml:space="preserve"> </w:t>
      </w:r>
    </w:p>
    <w:p w:rsidR="00AE2869" w:rsidRDefault="00AE2869" w:rsidP="0095121A">
      <w:pPr>
        <w:spacing w:after="0" w:line="240" w:lineRule="auto"/>
        <w:jc w:val="both"/>
        <w:rPr>
          <w:rFonts w:ascii="Arial" w:eastAsia="Times New Roman" w:hAnsi="Arial" w:cs="Arial"/>
          <w:sz w:val="28"/>
          <w:szCs w:val="28"/>
          <w:lang w:eastAsia="es-ES"/>
        </w:rPr>
      </w:pPr>
    </w:p>
    <w:p w:rsidR="00212617" w:rsidRDefault="00AE2869" w:rsidP="0095121A">
      <w:pPr>
        <w:spacing w:after="0" w:line="240" w:lineRule="auto"/>
        <w:jc w:val="both"/>
        <w:rPr>
          <w:rFonts w:ascii="Arial" w:eastAsia="Times New Roman" w:hAnsi="Arial" w:cs="Arial"/>
          <w:sz w:val="28"/>
          <w:szCs w:val="28"/>
          <w:lang w:eastAsia="es-ES"/>
        </w:rPr>
      </w:pPr>
      <w:r>
        <w:rPr>
          <w:rFonts w:ascii="Arial" w:eastAsia="Times New Roman" w:hAnsi="Arial" w:cs="Arial"/>
          <w:sz w:val="28"/>
          <w:szCs w:val="28"/>
          <w:lang w:eastAsia="es-ES"/>
        </w:rPr>
        <w:t>D</w:t>
      </w:r>
      <w:r w:rsidR="0095121A">
        <w:rPr>
          <w:rFonts w:ascii="Arial" w:eastAsia="Times New Roman" w:hAnsi="Arial" w:cs="Arial"/>
          <w:sz w:val="28"/>
          <w:szCs w:val="28"/>
          <w:lang w:eastAsia="es-ES"/>
        </w:rPr>
        <w:t xml:space="preserve">icha donación queda condicionada a que se le dé el uso para el cual fue solicitada. </w:t>
      </w:r>
    </w:p>
    <w:p w:rsidR="00AE2869" w:rsidRDefault="00AE2869" w:rsidP="0095121A">
      <w:pPr>
        <w:spacing w:after="0" w:line="240" w:lineRule="auto"/>
        <w:jc w:val="both"/>
        <w:rPr>
          <w:rFonts w:ascii="Arial" w:eastAsia="Times New Roman" w:hAnsi="Arial" w:cs="Arial"/>
          <w:sz w:val="28"/>
          <w:szCs w:val="28"/>
          <w:lang w:eastAsia="es-ES"/>
        </w:rPr>
      </w:pPr>
    </w:p>
    <w:p w:rsidR="005B21C8" w:rsidRDefault="00AE2869" w:rsidP="00AE2869">
      <w:pPr>
        <w:pStyle w:val="Default"/>
        <w:jc w:val="both"/>
        <w:rPr>
          <w:rFonts w:eastAsia="Times New Roman"/>
          <w:b/>
          <w:sz w:val="28"/>
          <w:szCs w:val="28"/>
          <w:lang w:eastAsia="es-ES"/>
        </w:rPr>
      </w:pPr>
      <w:r>
        <w:rPr>
          <w:rFonts w:eastAsia="Times New Roman"/>
          <w:b/>
          <w:sz w:val="28"/>
          <w:szCs w:val="28"/>
          <w:lang w:val="es-ES" w:eastAsia="es-ES"/>
        </w:rPr>
        <w:t>CUARTO</w:t>
      </w:r>
      <w:r w:rsidR="00A7767F">
        <w:rPr>
          <w:rFonts w:eastAsia="Times New Roman"/>
          <w:b/>
          <w:sz w:val="28"/>
          <w:szCs w:val="28"/>
          <w:lang w:eastAsia="es-ES"/>
        </w:rPr>
        <w:t>.</w:t>
      </w:r>
      <w:r>
        <w:rPr>
          <w:rFonts w:eastAsia="Times New Roman"/>
          <w:b/>
          <w:sz w:val="28"/>
          <w:szCs w:val="28"/>
          <w:lang w:eastAsia="es-ES"/>
        </w:rPr>
        <w:t xml:space="preserve"> </w:t>
      </w:r>
      <w:r w:rsidR="005B21C8">
        <w:rPr>
          <w:rFonts w:eastAsia="Times New Roman"/>
          <w:sz w:val="28"/>
          <w:szCs w:val="28"/>
          <w:lang w:eastAsia="es-ES"/>
        </w:rPr>
        <w:t>El bien inmueble donado se revertirá al patrimonio municipal en el caso de que se actualice alguno de los supuestos contemplados en el artículo 207 de la Ley Orgánica Municipal para el Estado de Guanajuato, sujetándose al procedimiento señalado en el artículo 208 de dicho ordenamiento legal.</w:t>
      </w:r>
    </w:p>
    <w:p w:rsidR="005B21C8" w:rsidRDefault="005B21C8" w:rsidP="00AE2869">
      <w:pPr>
        <w:pStyle w:val="Default"/>
        <w:jc w:val="both"/>
        <w:rPr>
          <w:rFonts w:eastAsia="Times New Roman"/>
          <w:b/>
          <w:sz w:val="28"/>
          <w:szCs w:val="28"/>
          <w:lang w:eastAsia="es-ES"/>
        </w:rPr>
      </w:pPr>
    </w:p>
    <w:p w:rsidR="005B21C8" w:rsidRPr="00EE454B" w:rsidRDefault="005B21C8" w:rsidP="005B21C8">
      <w:pPr>
        <w:pStyle w:val="Default"/>
        <w:jc w:val="both"/>
        <w:rPr>
          <w:rFonts w:eastAsia="Times New Roman"/>
          <w:sz w:val="28"/>
          <w:szCs w:val="28"/>
          <w:lang w:eastAsia="es-ES"/>
        </w:rPr>
      </w:pPr>
      <w:r>
        <w:rPr>
          <w:rFonts w:eastAsia="Times New Roman"/>
          <w:b/>
          <w:sz w:val="28"/>
          <w:szCs w:val="28"/>
          <w:lang w:eastAsia="es-ES"/>
        </w:rPr>
        <w:t xml:space="preserve">QUINTO. </w:t>
      </w:r>
      <w:r w:rsidR="00EE454B">
        <w:rPr>
          <w:rFonts w:eastAsia="Times New Roman"/>
          <w:b/>
          <w:sz w:val="28"/>
          <w:szCs w:val="28"/>
          <w:lang w:eastAsia="es-ES"/>
        </w:rPr>
        <w:t xml:space="preserve"> </w:t>
      </w:r>
      <w:r w:rsidR="00EE454B" w:rsidRPr="00EE454B">
        <w:rPr>
          <w:rFonts w:eastAsia="Times New Roman"/>
          <w:sz w:val="28"/>
          <w:szCs w:val="28"/>
          <w:lang w:eastAsia="es-ES"/>
        </w:rPr>
        <w:t>En contraprestación de la donación autorizada, el  Poder Judicial del Estado de Guanajuato, se compromete a construir una bodega en el área que se encuentra afectada por la grieta de tensión; a la urbanización de la calle que dará el acceso a estas áreas y por último a realizar la devolución de la fracción  </w:t>
      </w:r>
      <w:r w:rsidR="00A829CF">
        <w:rPr>
          <w:rFonts w:eastAsia="Times New Roman"/>
          <w:sz w:val="28"/>
          <w:szCs w:val="28"/>
          <w:lang w:eastAsia="es-ES"/>
        </w:rPr>
        <w:t>de predio en la que no se podrá</w:t>
      </w:r>
      <w:r w:rsidR="00EE454B" w:rsidRPr="00EE454B">
        <w:rPr>
          <w:rFonts w:eastAsia="Times New Roman"/>
          <w:sz w:val="28"/>
          <w:szCs w:val="28"/>
          <w:lang w:eastAsia="es-ES"/>
        </w:rPr>
        <w:t xml:space="preserve"> construir de la zona ya </w:t>
      </w:r>
      <w:r w:rsidR="00EE454B" w:rsidRPr="00EE454B">
        <w:rPr>
          <w:rFonts w:eastAsia="Times New Roman"/>
          <w:sz w:val="28"/>
          <w:szCs w:val="28"/>
          <w:lang w:eastAsia="es-ES"/>
        </w:rPr>
        <w:lastRenderedPageBreak/>
        <w:t>referida, que afecta el predio previamente donado, una vez finiquitada la auditoria legal y financiera sobre la obra correspondiente a la construcción de los Juzgados Laborales actualmente suspendida.</w:t>
      </w:r>
    </w:p>
    <w:p w:rsidR="005B21C8" w:rsidRPr="00EE454B" w:rsidRDefault="005B21C8" w:rsidP="005B21C8">
      <w:pPr>
        <w:spacing w:after="0" w:line="240" w:lineRule="auto"/>
        <w:jc w:val="both"/>
        <w:rPr>
          <w:rFonts w:ascii="Arial" w:eastAsia="Times New Roman" w:hAnsi="Arial" w:cs="Arial"/>
          <w:sz w:val="28"/>
          <w:szCs w:val="28"/>
          <w:lang w:eastAsia="es-ES"/>
        </w:rPr>
      </w:pPr>
    </w:p>
    <w:p w:rsidR="00FD6F8E" w:rsidRPr="00EE454B" w:rsidRDefault="00FD6F8E" w:rsidP="00521B11">
      <w:pPr>
        <w:tabs>
          <w:tab w:val="left" w:pos="4148"/>
        </w:tabs>
        <w:spacing w:after="0" w:line="240" w:lineRule="auto"/>
        <w:jc w:val="both"/>
        <w:rPr>
          <w:rFonts w:ascii="Arial" w:eastAsia="Times New Roman" w:hAnsi="Arial" w:cs="Arial"/>
          <w:sz w:val="28"/>
          <w:szCs w:val="28"/>
          <w:lang w:eastAsia="es-ES"/>
        </w:rPr>
      </w:pPr>
    </w:p>
    <w:p w:rsidR="00521B11" w:rsidRDefault="00AE2869" w:rsidP="00AA154D">
      <w:pPr>
        <w:tabs>
          <w:tab w:val="left" w:pos="4148"/>
        </w:tabs>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SEXTO</w:t>
      </w:r>
      <w:r w:rsidR="005B21C8">
        <w:rPr>
          <w:rFonts w:ascii="Arial" w:eastAsia="Times New Roman" w:hAnsi="Arial" w:cs="Arial"/>
          <w:sz w:val="28"/>
          <w:szCs w:val="28"/>
          <w:lang w:val="es-ES" w:eastAsia="es-ES"/>
        </w:rPr>
        <w:t>.</w:t>
      </w:r>
      <w:r w:rsidR="00AA154D">
        <w:rPr>
          <w:rFonts w:ascii="Arial" w:eastAsia="Times New Roman" w:hAnsi="Arial" w:cs="Arial"/>
          <w:sz w:val="28"/>
          <w:szCs w:val="28"/>
          <w:lang w:val="es-ES" w:eastAsia="es-ES"/>
        </w:rPr>
        <w:t xml:space="preserve"> Se aprueban todos los actos jurídicos y administrativos que resulten necesarios para la ejecución del presente acuerdo. </w:t>
      </w:r>
      <w:r w:rsidR="00A82E0F">
        <w:rPr>
          <w:rFonts w:ascii="Arial" w:eastAsia="Times New Roman" w:hAnsi="Arial" w:cs="Arial"/>
          <w:sz w:val="28"/>
          <w:szCs w:val="28"/>
          <w:lang w:val="es-ES" w:eastAsia="es-ES"/>
        </w:rPr>
        <w:t xml:space="preserve">Se instruye a la Tesorería Municipal para que proceda a dar de baja del padrón de inmuebles el bien de que se trata. </w:t>
      </w:r>
    </w:p>
    <w:p w:rsidR="00A82E0F" w:rsidRPr="00873379" w:rsidRDefault="00A82E0F" w:rsidP="00AA154D">
      <w:pPr>
        <w:tabs>
          <w:tab w:val="left" w:pos="4148"/>
        </w:tabs>
        <w:spacing w:after="0" w:line="240" w:lineRule="auto"/>
        <w:jc w:val="both"/>
        <w:rPr>
          <w:rFonts w:ascii="Arial" w:eastAsia="Times New Roman" w:hAnsi="Arial" w:cs="Arial"/>
          <w:sz w:val="28"/>
          <w:szCs w:val="28"/>
          <w:lang w:val="es-ES" w:eastAsia="es-ES"/>
        </w:rPr>
      </w:pPr>
    </w:p>
    <w:p w:rsidR="00521B11" w:rsidRDefault="00212617" w:rsidP="00521B11">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S</w:t>
      </w:r>
      <w:r w:rsidR="00AE2869">
        <w:rPr>
          <w:rFonts w:ascii="Arial" w:eastAsia="Times New Roman" w:hAnsi="Arial" w:cs="Arial"/>
          <w:b/>
          <w:sz w:val="28"/>
          <w:szCs w:val="28"/>
          <w:lang w:val="es-ES" w:eastAsia="es-ES"/>
        </w:rPr>
        <w:t>ÉPTIMO</w:t>
      </w:r>
      <w:r w:rsidR="00521B11" w:rsidRPr="00873379">
        <w:rPr>
          <w:rFonts w:ascii="Arial" w:eastAsia="Times New Roman" w:hAnsi="Arial" w:cs="Arial"/>
          <w:b/>
          <w:sz w:val="28"/>
          <w:szCs w:val="28"/>
          <w:lang w:val="es-ES" w:eastAsia="es-ES"/>
        </w:rPr>
        <w:t>.-</w:t>
      </w:r>
      <w:r w:rsidR="00521B11" w:rsidRPr="00873379">
        <w:rPr>
          <w:rFonts w:ascii="Arial" w:eastAsia="Times New Roman" w:hAnsi="Arial" w:cs="Arial"/>
          <w:sz w:val="28"/>
          <w:szCs w:val="28"/>
          <w:lang w:val="es-ES" w:eastAsia="es-ES"/>
        </w:rPr>
        <w:t xml:space="preserve"> </w:t>
      </w:r>
      <w:r w:rsidR="0095121A">
        <w:rPr>
          <w:rFonts w:ascii="Arial" w:eastAsia="Times New Roman" w:hAnsi="Arial" w:cs="Arial"/>
          <w:sz w:val="28"/>
          <w:szCs w:val="28"/>
          <w:lang w:val="es-ES" w:eastAsia="es-ES"/>
        </w:rPr>
        <w:t>Publíquese el presente a</w:t>
      </w:r>
      <w:r w:rsidR="00AA154D">
        <w:rPr>
          <w:rFonts w:ascii="Arial" w:eastAsia="Times New Roman" w:hAnsi="Arial" w:cs="Arial"/>
          <w:sz w:val="28"/>
          <w:szCs w:val="28"/>
          <w:lang w:val="es-ES" w:eastAsia="es-ES"/>
        </w:rPr>
        <w:t xml:space="preserve">cuerdo en el Periódico Oficial del Gobierno del Estado de Guanajuato, para los efectos del artículo 220 de la Ley Orgánica Municipal para el Estado de Guanajuato. </w:t>
      </w:r>
    </w:p>
    <w:p w:rsidR="000559EF" w:rsidRDefault="000559EF" w:rsidP="00521B11">
      <w:pPr>
        <w:spacing w:after="0" w:line="240" w:lineRule="auto"/>
        <w:rPr>
          <w:rFonts w:ascii="Arial" w:eastAsia="Times New Roman" w:hAnsi="Arial" w:cs="Arial"/>
          <w:b/>
          <w:sz w:val="28"/>
          <w:szCs w:val="28"/>
          <w:lang w:eastAsia="es-ES"/>
        </w:rPr>
      </w:pPr>
    </w:p>
    <w:p w:rsidR="00D03190" w:rsidRPr="00873379" w:rsidRDefault="00D03190" w:rsidP="00521B11">
      <w:pPr>
        <w:spacing w:after="0" w:line="240" w:lineRule="auto"/>
        <w:rPr>
          <w:rFonts w:ascii="Arial" w:eastAsia="Times New Roman" w:hAnsi="Arial" w:cs="Arial"/>
          <w:b/>
          <w:sz w:val="28"/>
          <w:szCs w:val="28"/>
          <w:lang w:eastAsia="es-ES"/>
        </w:rPr>
      </w:pPr>
    </w:p>
    <w:p w:rsidR="009757C0" w:rsidRPr="001F2081" w:rsidRDefault="009757C0" w:rsidP="009757C0">
      <w:pPr>
        <w:spacing w:after="0"/>
        <w:jc w:val="center"/>
        <w:rPr>
          <w:rFonts w:ascii="Arial" w:hAnsi="Arial" w:cs="Arial"/>
          <w:b/>
          <w:sz w:val="24"/>
          <w:szCs w:val="24"/>
        </w:rPr>
      </w:pPr>
      <w:r w:rsidRPr="001F2081">
        <w:rPr>
          <w:rFonts w:ascii="Arial" w:hAnsi="Arial" w:cs="Arial"/>
          <w:b/>
          <w:sz w:val="24"/>
          <w:szCs w:val="24"/>
        </w:rPr>
        <w:t>A T E N T A M E N T E</w:t>
      </w:r>
    </w:p>
    <w:p w:rsidR="009757C0" w:rsidRPr="001F2081" w:rsidRDefault="009757C0" w:rsidP="009757C0">
      <w:pPr>
        <w:spacing w:after="0"/>
        <w:jc w:val="center"/>
        <w:rPr>
          <w:rFonts w:ascii="Arial" w:hAnsi="Arial" w:cs="Arial"/>
          <w:b/>
          <w:sz w:val="24"/>
          <w:szCs w:val="24"/>
        </w:rPr>
      </w:pPr>
      <w:r w:rsidRPr="001F2081">
        <w:rPr>
          <w:rFonts w:ascii="Arial" w:hAnsi="Arial" w:cs="Arial"/>
          <w:b/>
          <w:sz w:val="24"/>
          <w:szCs w:val="24"/>
        </w:rPr>
        <w:t>“EL TRABAJO TODO LO VENCE”</w:t>
      </w:r>
    </w:p>
    <w:p w:rsidR="009757C0" w:rsidRPr="001F2081" w:rsidRDefault="009757C0" w:rsidP="009757C0">
      <w:pPr>
        <w:spacing w:after="0"/>
        <w:jc w:val="center"/>
        <w:rPr>
          <w:rFonts w:ascii="Arial" w:hAnsi="Arial" w:cs="Arial"/>
          <w:b/>
          <w:sz w:val="24"/>
          <w:szCs w:val="24"/>
        </w:rPr>
      </w:pPr>
      <w:r w:rsidRPr="001F2081">
        <w:rPr>
          <w:rFonts w:ascii="Arial" w:hAnsi="Arial" w:cs="Arial"/>
          <w:b/>
          <w:sz w:val="24"/>
          <w:szCs w:val="24"/>
        </w:rPr>
        <w:t>“2021, AÑO DE LA INDEPENDENCIA”</w:t>
      </w:r>
    </w:p>
    <w:p w:rsidR="009757C0" w:rsidRPr="001F2081" w:rsidRDefault="009757C0" w:rsidP="009757C0">
      <w:pPr>
        <w:spacing w:after="0"/>
        <w:jc w:val="center"/>
        <w:rPr>
          <w:rFonts w:ascii="Arial" w:hAnsi="Arial" w:cs="Arial"/>
          <w:b/>
          <w:sz w:val="24"/>
          <w:szCs w:val="24"/>
        </w:rPr>
      </w:pPr>
      <w:r w:rsidRPr="001F2081">
        <w:rPr>
          <w:rFonts w:ascii="Arial" w:hAnsi="Arial" w:cs="Arial"/>
          <w:b/>
          <w:sz w:val="24"/>
          <w:szCs w:val="24"/>
        </w:rPr>
        <w:t xml:space="preserve">León, </w:t>
      </w:r>
      <w:proofErr w:type="spellStart"/>
      <w:r w:rsidRPr="001F2081">
        <w:rPr>
          <w:rFonts w:ascii="Arial" w:hAnsi="Arial" w:cs="Arial"/>
          <w:b/>
          <w:sz w:val="24"/>
          <w:szCs w:val="24"/>
        </w:rPr>
        <w:t>Gto</w:t>
      </w:r>
      <w:proofErr w:type="spellEnd"/>
      <w:r w:rsidRPr="001F2081">
        <w:rPr>
          <w:rFonts w:ascii="Arial" w:hAnsi="Arial" w:cs="Arial"/>
          <w:b/>
          <w:sz w:val="24"/>
          <w:szCs w:val="24"/>
        </w:rPr>
        <w:t xml:space="preserve">., </w:t>
      </w:r>
      <w:r w:rsidR="00EE454B">
        <w:rPr>
          <w:rFonts w:ascii="Arial" w:hAnsi="Arial" w:cs="Arial"/>
          <w:b/>
          <w:sz w:val="24"/>
          <w:szCs w:val="24"/>
        </w:rPr>
        <w:t>22</w:t>
      </w:r>
      <w:r>
        <w:rPr>
          <w:rFonts w:ascii="Arial" w:hAnsi="Arial" w:cs="Arial"/>
          <w:b/>
          <w:sz w:val="24"/>
          <w:szCs w:val="24"/>
        </w:rPr>
        <w:t xml:space="preserve"> de septiembre </w:t>
      </w:r>
      <w:r w:rsidRPr="001F2081">
        <w:rPr>
          <w:rFonts w:ascii="Arial" w:hAnsi="Arial" w:cs="Arial"/>
          <w:b/>
          <w:sz w:val="24"/>
          <w:szCs w:val="24"/>
        </w:rPr>
        <w:t>de 2021</w:t>
      </w:r>
    </w:p>
    <w:p w:rsidR="009757C0" w:rsidRPr="001F2081" w:rsidRDefault="009757C0" w:rsidP="009757C0">
      <w:pPr>
        <w:spacing w:after="0"/>
        <w:rPr>
          <w:rFonts w:ascii="Arial" w:hAnsi="Arial" w:cs="Arial"/>
          <w:b/>
          <w:sz w:val="24"/>
          <w:szCs w:val="24"/>
        </w:rPr>
      </w:pPr>
    </w:p>
    <w:p w:rsidR="009757C0" w:rsidRPr="001F2081" w:rsidRDefault="009757C0" w:rsidP="009757C0">
      <w:pPr>
        <w:keepNext/>
        <w:spacing w:after="0"/>
        <w:jc w:val="center"/>
        <w:outlineLvl w:val="4"/>
        <w:rPr>
          <w:rFonts w:ascii="Arial" w:hAnsi="Arial" w:cs="Arial"/>
          <w:b/>
          <w:sz w:val="24"/>
          <w:szCs w:val="24"/>
        </w:rPr>
      </w:pPr>
      <w:r w:rsidRPr="001F2081">
        <w:rPr>
          <w:rFonts w:ascii="Arial" w:hAnsi="Arial" w:cs="Arial"/>
          <w:b/>
          <w:sz w:val="24"/>
          <w:szCs w:val="24"/>
        </w:rPr>
        <w:t>INTEGRANTES DEL COMITÉ DE ADQUISICIONES, ENAJENACIONES, ARRENDAMIENTOS, COMODATOS Y CONTRATACION DE SERVICIOS DEL MUNICIPIO DE LEÓN, GUANAJUATO.</w:t>
      </w:r>
    </w:p>
    <w:p w:rsidR="009757C0" w:rsidRDefault="009757C0" w:rsidP="009757C0">
      <w:pPr>
        <w:tabs>
          <w:tab w:val="left" w:pos="5835"/>
        </w:tabs>
        <w:rPr>
          <w:rFonts w:ascii="Arial" w:hAnsi="Arial" w:cs="Arial"/>
          <w:b/>
          <w:sz w:val="24"/>
          <w:szCs w:val="24"/>
        </w:rPr>
      </w:pPr>
      <w:r w:rsidRPr="001F2081">
        <w:rPr>
          <w:rFonts w:ascii="Arial" w:hAnsi="Arial" w:cs="Arial"/>
          <w:b/>
          <w:sz w:val="24"/>
          <w:szCs w:val="24"/>
        </w:rPr>
        <w:tab/>
      </w:r>
    </w:p>
    <w:p w:rsidR="009757C0" w:rsidRPr="003F4D20" w:rsidRDefault="009757C0" w:rsidP="009757C0">
      <w:pPr>
        <w:jc w:val="center"/>
        <w:rPr>
          <w:rFonts w:ascii="Arial" w:hAnsi="Arial" w:cs="Arial"/>
          <w:b/>
        </w:rPr>
      </w:pPr>
      <w:r w:rsidRPr="003F4D20">
        <w:rPr>
          <w:rFonts w:ascii="Arial" w:hAnsi="Arial" w:cs="Arial"/>
          <w:b/>
        </w:rPr>
        <w:t>“La administración pública municipal</w:t>
      </w:r>
      <w:r>
        <w:rPr>
          <w:rFonts w:ascii="Arial" w:hAnsi="Arial" w:cs="Arial"/>
          <w:b/>
        </w:rPr>
        <w:t xml:space="preserve"> de León, y las personas que </w:t>
      </w:r>
      <w:r w:rsidRPr="003F4D20">
        <w:rPr>
          <w:rFonts w:ascii="Arial" w:hAnsi="Arial" w:cs="Arial"/>
          <w:b/>
        </w:rPr>
        <w:t>formamos parte de ella, nos comprometemos a garantizar el derecho de las mujeres a vivir libres de violencia”</w:t>
      </w:r>
    </w:p>
    <w:p w:rsidR="009757C0" w:rsidRDefault="009757C0" w:rsidP="009757C0">
      <w:pPr>
        <w:spacing w:after="0"/>
        <w:jc w:val="both"/>
      </w:pPr>
    </w:p>
    <w:p w:rsidR="009757C0" w:rsidRDefault="009757C0" w:rsidP="009757C0">
      <w:pPr>
        <w:spacing w:after="0"/>
        <w:jc w:val="both"/>
        <w:rPr>
          <w:rFonts w:ascii="Arial" w:hAnsi="Arial" w:cs="Arial"/>
          <w:b/>
          <w:color w:val="FF0000"/>
          <w:sz w:val="28"/>
          <w:szCs w:val="28"/>
        </w:rPr>
      </w:pPr>
    </w:p>
    <w:p w:rsidR="009757C0" w:rsidRDefault="009757C0" w:rsidP="009757C0">
      <w:pPr>
        <w:spacing w:after="0"/>
        <w:jc w:val="both"/>
        <w:rPr>
          <w:rFonts w:ascii="Arial" w:hAnsi="Arial" w:cs="Arial"/>
          <w:b/>
          <w:color w:val="FF0000"/>
          <w:sz w:val="24"/>
          <w:szCs w:val="24"/>
        </w:rPr>
      </w:pPr>
    </w:p>
    <w:p w:rsidR="009757C0" w:rsidRPr="00D80D58" w:rsidRDefault="00D80D58" w:rsidP="009757C0">
      <w:pPr>
        <w:spacing w:after="0"/>
        <w:jc w:val="both"/>
        <w:rPr>
          <w:rFonts w:ascii="Arial" w:hAnsi="Arial" w:cs="Arial"/>
          <w:b/>
          <w:color w:val="FF0000"/>
          <w:sz w:val="24"/>
          <w:szCs w:val="24"/>
        </w:rPr>
      </w:pPr>
      <w:r>
        <w:rPr>
          <w:rFonts w:ascii="Arial" w:hAnsi="Arial" w:cs="Arial"/>
          <w:b/>
          <w:color w:val="FF0000"/>
          <w:sz w:val="24"/>
          <w:szCs w:val="24"/>
        </w:rPr>
        <w:t>Voto a favor</w:t>
      </w:r>
    </w:p>
    <w:p w:rsidR="009757C0" w:rsidRPr="001F2081" w:rsidRDefault="009757C0" w:rsidP="009757C0">
      <w:pPr>
        <w:spacing w:after="0"/>
        <w:jc w:val="both"/>
        <w:rPr>
          <w:rFonts w:ascii="Arial" w:hAnsi="Arial" w:cs="Arial"/>
          <w:b/>
          <w:sz w:val="24"/>
          <w:szCs w:val="24"/>
        </w:rPr>
      </w:pPr>
      <w:r w:rsidRPr="001F2081">
        <w:rPr>
          <w:rFonts w:ascii="Arial" w:hAnsi="Arial" w:cs="Arial"/>
          <w:b/>
          <w:sz w:val="24"/>
          <w:szCs w:val="24"/>
        </w:rPr>
        <w:t>LETICIA VILLEGAS NAVA</w:t>
      </w:r>
    </w:p>
    <w:p w:rsidR="009757C0" w:rsidRPr="001F2081" w:rsidRDefault="009757C0" w:rsidP="009757C0">
      <w:pPr>
        <w:spacing w:after="0"/>
        <w:jc w:val="both"/>
        <w:rPr>
          <w:rFonts w:ascii="Arial" w:hAnsi="Arial" w:cs="Arial"/>
          <w:b/>
          <w:color w:val="FF0000"/>
          <w:sz w:val="24"/>
          <w:szCs w:val="24"/>
        </w:rPr>
      </w:pPr>
      <w:r w:rsidRPr="001F2081">
        <w:rPr>
          <w:rFonts w:ascii="Arial" w:hAnsi="Arial" w:cs="Arial"/>
          <w:b/>
          <w:sz w:val="24"/>
          <w:szCs w:val="24"/>
        </w:rPr>
        <w:t>SÍNDICO</w:t>
      </w:r>
      <w:r w:rsidRPr="001F2081">
        <w:rPr>
          <w:rFonts w:ascii="Arial" w:hAnsi="Arial" w:cs="Arial"/>
          <w:b/>
          <w:sz w:val="24"/>
          <w:szCs w:val="24"/>
        </w:rPr>
        <w:tab/>
      </w:r>
    </w:p>
    <w:p w:rsidR="009B02D0" w:rsidRPr="00D80D58" w:rsidRDefault="00D80D58" w:rsidP="009757C0">
      <w:pPr>
        <w:spacing w:after="0"/>
        <w:jc w:val="right"/>
        <w:rPr>
          <w:rFonts w:ascii="Arial" w:hAnsi="Arial" w:cs="Arial"/>
          <w:b/>
          <w:color w:val="FF0000"/>
          <w:sz w:val="24"/>
          <w:szCs w:val="24"/>
        </w:rPr>
      </w:pPr>
      <w:r>
        <w:rPr>
          <w:rFonts w:ascii="Arial" w:hAnsi="Arial" w:cs="Arial"/>
          <w:b/>
          <w:color w:val="FF0000"/>
          <w:sz w:val="24"/>
          <w:szCs w:val="24"/>
        </w:rPr>
        <w:t>Inasistencia Justificada</w:t>
      </w:r>
    </w:p>
    <w:p w:rsidR="009757C0" w:rsidRPr="001F2081" w:rsidRDefault="009757C0" w:rsidP="009757C0">
      <w:pPr>
        <w:spacing w:after="0"/>
        <w:jc w:val="right"/>
        <w:rPr>
          <w:rFonts w:ascii="Arial" w:hAnsi="Arial" w:cs="Arial"/>
          <w:b/>
          <w:sz w:val="24"/>
          <w:szCs w:val="24"/>
        </w:rPr>
      </w:pPr>
      <w:r w:rsidRPr="001F2081">
        <w:rPr>
          <w:rFonts w:ascii="Arial" w:hAnsi="Arial" w:cs="Arial"/>
          <w:b/>
          <w:sz w:val="24"/>
          <w:szCs w:val="24"/>
        </w:rPr>
        <w:t xml:space="preserve">GILBERTO LÓPEZ JIMÉNEZ                          </w:t>
      </w:r>
    </w:p>
    <w:p w:rsidR="009757C0" w:rsidRPr="001F2081" w:rsidRDefault="009757C0" w:rsidP="009757C0">
      <w:pPr>
        <w:spacing w:after="0"/>
        <w:jc w:val="right"/>
        <w:rPr>
          <w:rFonts w:ascii="Arial" w:hAnsi="Arial" w:cs="Arial"/>
          <w:b/>
          <w:sz w:val="24"/>
          <w:szCs w:val="24"/>
        </w:rPr>
      </w:pPr>
      <w:r w:rsidRPr="001F2081">
        <w:rPr>
          <w:rFonts w:ascii="Arial" w:hAnsi="Arial" w:cs="Arial"/>
          <w:b/>
          <w:sz w:val="24"/>
          <w:szCs w:val="24"/>
        </w:rPr>
        <w:t xml:space="preserve">REGIDOR                                                 </w:t>
      </w:r>
    </w:p>
    <w:p w:rsidR="009757C0" w:rsidRDefault="009757C0" w:rsidP="009757C0">
      <w:pPr>
        <w:spacing w:after="0"/>
        <w:rPr>
          <w:rFonts w:ascii="Arial" w:hAnsi="Arial" w:cs="Arial"/>
          <w:b/>
          <w:color w:val="FF0000"/>
          <w:sz w:val="24"/>
          <w:szCs w:val="24"/>
        </w:rPr>
      </w:pPr>
    </w:p>
    <w:p w:rsidR="009757C0" w:rsidRDefault="009757C0" w:rsidP="009757C0">
      <w:pPr>
        <w:spacing w:after="0"/>
        <w:rPr>
          <w:rFonts w:ascii="Arial" w:hAnsi="Arial" w:cs="Arial"/>
          <w:b/>
          <w:color w:val="FF0000"/>
          <w:sz w:val="24"/>
          <w:szCs w:val="24"/>
        </w:rPr>
      </w:pPr>
    </w:p>
    <w:p w:rsidR="009B02D0" w:rsidRPr="00D80D58" w:rsidRDefault="00D80D58" w:rsidP="009757C0">
      <w:pPr>
        <w:spacing w:after="0"/>
        <w:rPr>
          <w:rFonts w:ascii="Arial" w:hAnsi="Arial" w:cs="Arial"/>
          <w:b/>
          <w:color w:val="FF0000"/>
          <w:sz w:val="24"/>
          <w:szCs w:val="24"/>
        </w:rPr>
      </w:pPr>
      <w:r>
        <w:rPr>
          <w:rFonts w:ascii="Arial" w:hAnsi="Arial" w:cs="Arial"/>
          <w:b/>
          <w:color w:val="FF0000"/>
          <w:sz w:val="24"/>
          <w:szCs w:val="24"/>
        </w:rPr>
        <w:t>Voto a favor</w:t>
      </w:r>
    </w:p>
    <w:p w:rsidR="009757C0" w:rsidRPr="001F2081" w:rsidRDefault="009757C0" w:rsidP="009757C0">
      <w:pPr>
        <w:spacing w:after="0"/>
        <w:rPr>
          <w:rFonts w:ascii="Arial" w:hAnsi="Arial" w:cs="Arial"/>
          <w:b/>
          <w:sz w:val="24"/>
          <w:szCs w:val="24"/>
        </w:rPr>
      </w:pPr>
      <w:r w:rsidRPr="001F2081">
        <w:rPr>
          <w:rFonts w:ascii="Arial" w:hAnsi="Arial" w:cs="Arial"/>
          <w:b/>
          <w:sz w:val="24"/>
          <w:szCs w:val="24"/>
        </w:rPr>
        <w:t>ANA MARÍA CARPIO MENDOZA</w:t>
      </w:r>
    </w:p>
    <w:p w:rsidR="009757C0" w:rsidRPr="001F2081" w:rsidRDefault="009757C0" w:rsidP="009757C0">
      <w:pPr>
        <w:tabs>
          <w:tab w:val="center" w:pos="4277"/>
        </w:tabs>
        <w:spacing w:after="0"/>
        <w:rPr>
          <w:rFonts w:ascii="Arial" w:hAnsi="Arial" w:cs="Arial"/>
          <w:b/>
          <w:sz w:val="24"/>
          <w:szCs w:val="24"/>
        </w:rPr>
      </w:pPr>
      <w:r w:rsidRPr="001F2081">
        <w:rPr>
          <w:rFonts w:ascii="Arial" w:hAnsi="Arial" w:cs="Arial"/>
          <w:b/>
          <w:sz w:val="24"/>
          <w:szCs w:val="24"/>
        </w:rPr>
        <w:t>REGIDORA</w:t>
      </w:r>
    </w:p>
    <w:p w:rsidR="009757C0" w:rsidRDefault="009757C0" w:rsidP="009757C0">
      <w:pPr>
        <w:spacing w:after="0"/>
        <w:jc w:val="right"/>
        <w:rPr>
          <w:rFonts w:ascii="Arial" w:hAnsi="Arial" w:cs="Arial"/>
          <w:b/>
          <w:color w:val="FF0000"/>
          <w:sz w:val="28"/>
          <w:szCs w:val="28"/>
        </w:rPr>
      </w:pPr>
    </w:p>
    <w:p w:rsidR="009757C0" w:rsidRDefault="009757C0" w:rsidP="009757C0">
      <w:pPr>
        <w:spacing w:after="0"/>
        <w:jc w:val="right"/>
        <w:rPr>
          <w:rFonts w:ascii="Arial" w:hAnsi="Arial" w:cs="Arial"/>
          <w:b/>
          <w:sz w:val="24"/>
          <w:szCs w:val="24"/>
        </w:rPr>
      </w:pPr>
    </w:p>
    <w:p w:rsidR="009757C0" w:rsidRPr="00D80D58" w:rsidRDefault="00D80D58" w:rsidP="009757C0">
      <w:pPr>
        <w:spacing w:after="0"/>
        <w:jc w:val="right"/>
        <w:rPr>
          <w:rFonts w:ascii="Arial" w:hAnsi="Arial" w:cs="Arial"/>
          <w:b/>
          <w:color w:val="FF0000"/>
          <w:sz w:val="24"/>
          <w:szCs w:val="24"/>
        </w:rPr>
      </w:pPr>
      <w:r>
        <w:rPr>
          <w:rFonts w:ascii="Arial" w:hAnsi="Arial" w:cs="Arial"/>
          <w:b/>
          <w:color w:val="FF0000"/>
          <w:sz w:val="24"/>
          <w:szCs w:val="24"/>
        </w:rPr>
        <w:t>Voto a favor</w:t>
      </w:r>
    </w:p>
    <w:p w:rsidR="009757C0" w:rsidRPr="001F2081" w:rsidRDefault="009757C0" w:rsidP="009757C0">
      <w:pPr>
        <w:spacing w:after="0"/>
        <w:jc w:val="right"/>
        <w:rPr>
          <w:rFonts w:ascii="Arial" w:hAnsi="Arial" w:cs="Arial"/>
          <w:b/>
          <w:sz w:val="24"/>
          <w:szCs w:val="24"/>
        </w:rPr>
      </w:pPr>
      <w:r>
        <w:rPr>
          <w:rFonts w:ascii="Arial" w:hAnsi="Arial" w:cs="Arial"/>
          <w:b/>
          <w:sz w:val="24"/>
          <w:szCs w:val="24"/>
        </w:rPr>
        <w:t>MARÍA OLIMPIA ZAPATA PADILLA</w:t>
      </w:r>
    </w:p>
    <w:p w:rsidR="009757C0" w:rsidRPr="001F2081" w:rsidRDefault="009757C0" w:rsidP="009757C0">
      <w:pPr>
        <w:spacing w:after="0"/>
        <w:jc w:val="right"/>
        <w:rPr>
          <w:rFonts w:ascii="Arial" w:hAnsi="Arial" w:cs="Arial"/>
          <w:b/>
          <w:sz w:val="24"/>
          <w:szCs w:val="24"/>
        </w:rPr>
      </w:pPr>
      <w:r w:rsidRPr="001F2081">
        <w:rPr>
          <w:rFonts w:ascii="Arial" w:hAnsi="Arial" w:cs="Arial"/>
          <w:b/>
          <w:sz w:val="24"/>
          <w:szCs w:val="24"/>
        </w:rPr>
        <w:t xml:space="preserve">                                                                    REGIDORA</w:t>
      </w:r>
    </w:p>
    <w:p w:rsidR="009757C0" w:rsidRPr="001F2081" w:rsidRDefault="009757C0" w:rsidP="009757C0">
      <w:pPr>
        <w:spacing w:after="0"/>
        <w:rPr>
          <w:rFonts w:ascii="Arial" w:hAnsi="Arial" w:cs="Arial"/>
          <w:b/>
          <w:sz w:val="24"/>
          <w:szCs w:val="24"/>
        </w:rPr>
      </w:pPr>
    </w:p>
    <w:p w:rsidR="009B02D0" w:rsidRPr="00D80D58" w:rsidRDefault="00D80D58" w:rsidP="009757C0">
      <w:pPr>
        <w:spacing w:after="0"/>
        <w:rPr>
          <w:rFonts w:ascii="Arial" w:hAnsi="Arial" w:cs="Arial"/>
          <w:b/>
          <w:color w:val="FF0000"/>
          <w:sz w:val="24"/>
          <w:szCs w:val="24"/>
        </w:rPr>
      </w:pPr>
      <w:r>
        <w:rPr>
          <w:rFonts w:ascii="Arial" w:hAnsi="Arial" w:cs="Arial"/>
          <w:b/>
          <w:color w:val="FF0000"/>
          <w:sz w:val="24"/>
          <w:szCs w:val="24"/>
        </w:rPr>
        <w:t>Voto a favor</w:t>
      </w:r>
    </w:p>
    <w:p w:rsidR="009757C0" w:rsidRDefault="009757C0" w:rsidP="009757C0">
      <w:pPr>
        <w:spacing w:after="0"/>
        <w:rPr>
          <w:rFonts w:ascii="Arial" w:hAnsi="Arial" w:cs="Arial"/>
          <w:b/>
          <w:sz w:val="24"/>
          <w:szCs w:val="24"/>
        </w:rPr>
      </w:pPr>
      <w:r>
        <w:rPr>
          <w:rFonts w:ascii="Arial" w:hAnsi="Arial" w:cs="Arial"/>
          <w:b/>
          <w:sz w:val="24"/>
          <w:szCs w:val="24"/>
        </w:rPr>
        <w:t>ALFONSO DE JESÚS OROZCO ALDRETE</w:t>
      </w:r>
    </w:p>
    <w:p w:rsidR="009757C0" w:rsidRPr="001F2081" w:rsidRDefault="009757C0" w:rsidP="009757C0">
      <w:pPr>
        <w:spacing w:after="0"/>
        <w:rPr>
          <w:rFonts w:ascii="Arial" w:hAnsi="Arial" w:cs="Arial"/>
          <w:b/>
          <w:sz w:val="24"/>
          <w:szCs w:val="24"/>
        </w:rPr>
      </w:pPr>
      <w:r w:rsidRPr="001F2081">
        <w:rPr>
          <w:rFonts w:ascii="Arial" w:hAnsi="Arial" w:cs="Arial"/>
          <w:b/>
          <w:sz w:val="24"/>
          <w:szCs w:val="24"/>
        </w:rPr>
        <w:t>REGIDOR</w:t>
      </w:r>
    </w:p>
    <w:p w:rsidR="009757C0" w:rsidRDefault="009757C0" w:rsidP="009757C0">
      <w:pPr>
        <w:tabs>
          <w:tab w:val="left" w:pos="1725"/>
          <w:tab w:val="right" w:pos="8554"/>
        </w:tabs>
        <w:spacing w:after="0"/>
        <w:jc w:val="right"/>
        <w:rPr>
          <w:rFonts w:ascii="Arial" w:hAnsi="Arial" w:cs="Arial"/>
          <w:b/>
          <w:color w:val="FF0000"/>
          <w:sz w:val="24"/>
          <w:szCs w:val="24"/>
        </w:rPr>
      </w:pPr>
    </w:p>
    <w:p w:rsidR="009757C0" w:rsidRPr="00D80D58" w:rsidRDefault="00D80D58" w:rsidP="009757C0">
      <w:pPr>
        <w:tabs>
          <w:tab w:val="left" w:pos="1725"/>
          <w:tab w:val="right" w:pos="8554"/>
        </w:tabs>
        <w:spacing w:after="0"/>
        <w:jc w:val="right"/>
        <w:rPr>
          <w:rFonts w:ascii="Arial" w:hAnsi="Arial" w:cs="Arial"/>
          <w:b/>
          <w:color w:val="FF0000"/>
          <w:sz w:val="24"/>
          <w:szCs w:val="24"/>
        </w:rPr>
      </w:pPr>
      <w:r>
        <w:rPr>
          <w:rFonts w:ascii="Arial" w:hAnsi="Arial" w:cs="Arial"/>
          <w:b/>
          <w:color w:val="FF0000"/>
          <w:sz w:val="24"/>
          <w:szCs w:val="24"/>
        </w:rPr>
        <w:t>Voto en contra</w:t>
      </w:r>
    </w:p>
    <w:p w:rsidR="009757C0" w:rsidRPr="001F2081" w:rsidRDefault="009757C0" w:rsidP="009757C0">
      <w:pPr>
        <w:tabs>
          <w:tab w:val="left" w:pos="1725"/>
          <w:tab w:val="right" w:pos="8554"/>
        </w:tabs>
        <w:spacing w:after="0"/>
        <w:jc w:val="right"/>
        <w:rPr>
          <w:rFonts w:ascii="Arial" w:hAnsi="Arial" w:cs="Arial"/>
          <w:b/>
          <w:sz w:val="24"/>
          <w:szCs w:val="24"/>
        </w:rPr>
      </w:pPr>
      <w:r w:rsidRPr="001F2081">
        <w:rPr>
          <w:rFonts w:ascii="Arial" w:hAnsi="Arial" w:cs="Arial"/>
          <w:b/>
          <w:sz w:val="24"/>
          <w:szCs w:val="24"/>
        </w:rPr>
        <w:t>GABRIELA DEL CARMEN ECHEVERRÍA GONZÁLEZ</w:t>
      </w:r>
    </w:p>
    <w:p w:rsidR="009757C0" w:rsidRPr="001F2081" w:rsidRDefault="009757C0" w:rsidP="009757C0">
      <w:pPr>
        <w:spacing w:after="0"/>
        <w:jc w:val="right"/>
        <w:rPr>
          <w:rFonts w:ascii="Arial" w:hAnsi="Arial" w:cs="Arial"/>
          <w:b/>
          <w:sz w:val="24"/>
          <w:szCs w:val="24"/>
        </w:rPr>
      </w:pPr>
      <w:r w:rsidRPr="001F2081">
        <w:rPr>
          <w:rFonts w:ascii="Arial" w:hAnsi="Arial" w:cs="Arial"/>
          <w:b/>
          <w:sz w:val="24"/>
          <w:szCs w:val="24"/>
        </w:rPr>
        <w:t xml:space="preserve">                                    REGIDORA</w:t>
      </w:r>
    </w:p>
    <w:p w:rsidR="009757C0" w:rsidRPr="001F2081" w:rsidRDefault="009757C0" w:rsidP="009757C0">
      <w:pPr>
        <w:spacing w:after="0"/>
        <w:rPr>
          <w:rFonts w:ascii="Arial" w:hAnsi="Arial" w:cs="Arial"/>
          <w:b/>
          <w:color w:val="FF0000"/>
          <w:sz w:val="24"/>
          <w:szCs w:val="24"/>
        </w:rPr>
      </w:pPr>
    </w:p>
    <w:p w:rsidR="009757C0" w:rsidRPr="00D80D58" w:rsidRDefault="00D80D58" w:rsidP="009757C0">
      <w:pPr>
        <w:spacing w:after="0"/>
        <w:rPr>
          <w:rFonts w:ascii="Arial" w:hAnsi="Arial" w:cs="Arial"/>
          <w:b/>
          <w:color w:val="FF0000"/>
          <w:sz w:val="24"/>
          <w:szCs w:val="24"/>
        </w:rPr>
      </w:pPr>
      <w:r>
        <w:rPr>
          <w:rFonts w:ascii="Arial" w:hAnsi="Arial" w:cs="Arial"/>
          <w:b/>
          <w:color w:val="FF0000"/>
          <w:sz w:val="24"/>
          <w:szCs w:val="24"/>
        </w:rPr>
        <w:t>Voto a favor</w:t>
      </w:r>
    </w:p>
    <w:p w:rsidR="009757C0" w:rsidRDefault="009757C0" w:rsidP="009757C0">
      <w:pPr>
        <w:spacing w:after="0"/>
        <w:rPr>
          <w:rFonts w:ascii="Arial" w:hAnsi="Arial" w:cs="Arial"/>
          <w:b/>
          <w:sz w:val="24"/>
          <w:szCs w:val="24"/>
        </w:rPr>
      </w:pPr>
      <w:r>
        <w:rPr>
          <w:rFonts w:ascii="Arial" w:hAnsi="Arial" w:cs="Arial"/>
          <w:b/>
          <w:sz w:val="24"/>
          <w:szCs w:val="24"/>
        </w:rPr>
        <w:t>FERNANDA ODETTE RENTERÍA MUÑOZ</w:t>
      </w:r>
    </w:p>
    <w:p w:rsidR="009757C0" w:rsidRPr="001F2081" w:rsidRDefault="009757C0" w:rsidP="009757C0">
      <w:pPr>
        <w:spacing w:after="0"/>
        <w:rPr>
          <w:rFonts w:ascii="Arial" w:hAnsi="Arial" w:cs="Arial"/>
          <w:b/>
          <w:sz w:val="24"/>
          <w:szCs w:val="24"/>
        </w:rPr>
      </w:pPr>
      <w:r w:rsidRPr="001F2081">
        <w:rPr>
          <w:rFonts w:ascii="Arial" w:hAnsi="Arial" w:cs="Arial"/>
          <w:b/>
          <w:sz w:val="24"/>
          <w:szCs w:val="24"/>
        </w:rPr>
        <w:t>REGIDORA</w:t>
      </w:r>
    </w:p>
    <w:p w:rsidR="009757C0" w:rsidRDefault="009757C0" w:rsidP="009757C0">
      <w:pPr>
        <w:spacing w:after="0"/>
        <w:jc w:val="right"/>
        <w:rPr>
          <w:rFonts w:ascii="Cambria" w:hAnsi="Cambria" w:cs="Arial"/>
          <w:b/>
          <w:color w:val="FF0000"/>
          <w:sz w:val="28"/>
          <w:szCs w:val="28"/>
        </w:rPr>
      </w:pPr>
    </w:p>
    <w:p w:rsidR="009B02D0" w:rsidRPr="00D80D58" w:rsidRDefault="00D80D58" w:rsidP="009757C0">
      <w:pPr>
        <w:spacing w:after="0"/>
        <w:jc w:val="right"/>
        <w:rPr>
          <w:rFonts w:ascii="Arial" w:hAnsi="Arial" w:cs="Arial"/>
          <w:b/>
          <w:color w:val="FF0000"/>
          <w:sz w:val="24"/>
          <w:szCs w:val="24"/>
        </w:rPr>
      </w:pPr>
      <w:r>
        <w:rPr>
          <w:rFonts w:ascii="Arial" w:hAnsi="Arial" w:cs="Arial"/>
          <w:b/>
          <w:color w:val="FF0000"/>
          <w:sz w:val="24"/>
          <w:szCs w:val="24"/>
        </w:rPr>
        <w:t>Inasistencia Justificada</w:t>
      </w:r>
    </w:p>
    <w:p w:rsidR="009757C0" w:rsidRPr="001F2081" w:rsidRDefault="009757C0" w:rsidP="009757C0">
      <w:pPr>
        <w:spacing w:after="0"/>
        <w:jc w:val="right"/>
        <w:rPr>
          <w:rFonts w:ascii="Arial" w:hAnsi="Arial" w:cs="Arial"/>
          <w:b/>
          <w:sz w:val="24"/>
          <w:szCs w:val="24"/>
        </w:rPr>
      </w:pPr>
      <w:r w:rsidRPr="001F2081">
        <w:rPr>
          <w:rFonts w:ascii="Arial" w:hAnsi="Arial" w:cs="Arial"/>
          <w:b/>
          <w:sz w:val="24"/>
          <w:szCs w:val="24"/>
        </w:rPr>
        <w:t>C.P. GUILLERMO MORALES RUIZ ESPARZA</w:t>
      </w:r>
    </w:p>
    <w:p w:rsidR="009757C0" w:rsidRPr="001F2081" w:rsidRDefault="009757C0" w:rsidP="009757C0">
      <w:pPr>
        <w:spacing w:after="0"/>
        <w:jc w:val="right"/>
        <w:rPr>
          <w:rFonts w:ascii="Arial" w:hAnsi="Arial" w:cs="Arial"/>
          <w:b/>
          <w:sz w:val="24"/>
          <w:szCs w:val="24"/>
        </w:rPr>
      </w:pPr>
      <w:r w:rsidRPr="001F2081">
        <w:rPr>
          <w:rFonts w:ascii="Arial" w:hAnsi="Arial" w:cs="Arial"/>
          <w:b/>
          <w:sz w:val="24"/>
          <w:szCs w:val="24"/>
        </w:rPr>
        <w:t>REPRESENTANTE CIUDADANO</w:t>
      </w:r>
    </w:p>
    <w:p w:rsidR="009757C0" w:rsidRPr="001F2081" w:rsidRDefault="009757C0" w:rsidP="009757C0">
      <w:pPr>
        <w:spacing w:after="0"/>
        <w:rPr>
          <w:rFonts w:ascii="Arial" w:hAnsi="Arial" w:cs="Arial"/>
          <w:b/>
          <w:sz w:val="24"/>
          <w:szCs w:val="24"/>
        </w:rPr>
      </w:pPr>
    </w:p>
    <w:p w:rsidR="009757C0" w:rsidRDefault="009757C0" w:rsidP="009757C0">
      <w:pPr>
        <w:spacing w:after="0"/>
        <w:rPr>
          <w:rFonts w:ascii="Arial" w:hAnsi="Arial" w:cs="Arial"/>
          <w:b/>
          <w:color w:val="FF0000"/>
          <w:sz w:val="28"/>
          <w:szCs w:val="28"/>
        </w:rPr>
      </w:pPr>
    </w:p>
    <w:p w:rsidR="009B02D0" w:rsidRPr="00D80D58" w:rsidRDefault="00D80D58" w:rsidP="009757C0">
      <w:pPr>
        <w:spacing w:after="0"/>
        <w:rPr>
          <w:rFonts w:ascii="Arial" w:hAnsi="Arial" w:cs="Arial"/>
          <w:b/>
          <w:color w:val="FF0000"/>
          <w:sz w:val="24"/>
          <w:szCs w:val="24"/>
        </w:rPr>
      </w:pPr>
      <w:r>
        <w:rPr>
          <w:rFonts w:ascii="Arial" w:hAnsi="Arial" w:cs="Arial"/>
          <w:b/>
          <w:color w:val="FF0000"/>
          <w:sz w:val="24"/>
          <w:szCs w:val="24"/>
        </w:rPr>
        <w:t>Voto a favor</w:t>
      </w:r>
    </w:p>
    <w:p w:rsidR="009757C0" w:rsidRPr="001F2081" w:rsidRDefault="009757C0" w:rsidP="009757C0">
      <w:pPr>
        <w:spacing w:after="0"/>
        <w:rPr>
          <w:rFonts w:ascii="Arial" w:hAnsi="Arial" w:cs="Arial"/>
          <w:b/>
          <w:sz w:val="24"/>
          <w:szCs w:val="24"/>
        </w:rPr>
      </w:pPr>
      <w:r w:rsidRPr="001F2081">
        <w:rPr>
          <w:rFonts w:ascii="Arial" w:hAnsi="Arial" w:cs="Arial"/>
          <w:b/>
          <w:sz w:val="24"/>
          <w:szCs w:val="24"/>
        </w:rPr>
        <w:t>LIC. LUIS LORENZO SANDOVAL ASCENCIO</w:t>
      </w:r>
    </w:p>
    <w:p w:rsidR="009757C0" w:rsidRDefault="009757C0" w:rsidP="009757C0">
      <w:pPr>
        <w:tabs>
          <w:tab w:val="left" w:pos="8660"/>
          <w:tab w:val="right" w:pos="9404"/>
        </w:tabs>
        <w:spacing w:after="0"/>
        <w:rPr>
          <w:rFonts w:ascii="Arial" w:hAnsi="Arial" w:cs="Arial"/>
          <w:b/>
          <w:color w:val="FF0000"/>
          <w:sz w:val="24"/>
          <w:szCs w:val="24"/>
        </w:rPr>
      </w:pPr>
      <w:r w:rsidRPr="001F2081">
        <w:rPr>
          <w:rFonts w:ascii="Arial" w:hAnsi="Arial" w:cs="Arial"/>
          <w:b/>
          <w:sz w:val="24"/>
          <w:szCs w:val="24"/>
        </w:rPr>
        <w:t>REPRESENTANTE CIUDADANO</w:t>
      </w:r>
      <w:r>
        <w:rPr>
          <w:rFonts w:ascii="Arial" w:hAnsi="Arial" w:cs="Arial"/>
          <w:b/>
          <w:sz w:val="24"/>
          <w:szCs w:val="24"/>
        </w:rPr>
        <w:tab/>
      </w:r>
      <w:r>
        <w:rPr>
          <w:rFonts w:ascii="Arial" w:hAnsi="Arial" w:cs="Arial"/>
          <w:b/>
          <w:sz w:val="24"/>
          <w:szCs w:val="24"/>
        </w:rPr>
        <w:tab/>
      </w:r>
    </w:p>
    <w:p w:rsidR="009757C0" w:rsidRDefault="009757C0" w:rsidP="009757C0">
      <w:pPr>
        <w:spacing w:after="0"/>
        <w:jc w:val="right"/>
        <w:rPr>
          <w:rFonts w:ascii="Cambria" w:hAnsi="Cambria" w:cs="Arial"/>
          <w:b/>
          <w:color w:val="FF0000"/>
          <w:sz w:val="28"/>
          <w:szCs w:val="28"/>
        </w:rPr>
      </w:pPr>
    </w:p>
    <w:p w:rsidR="009B02D0" w:rsidRPr="00D80D58" w:rsidRDefault="00D80D58" w:rsidP="009757C0">
      <w:pPr>
        <w:spacing w:after="0"/>
        <w:jc w:val="right"/>
        <w:rPr>
          <w:rFonts w:ascii="Arial" w:hAnsi="Arial" w:cs="Arial"/>
          <w:b/>
          <w:color w:val="FF0000"/>
          <w:sz w:val="24"/>
          <w:szCs w:val="24"/>
        </w:rPr>
      </w:pPr>
      <w:r>
        <w:rPr>
          <w:rFonts w:ascii="Arial" w:hAnsi="Arial" w:cs="Arial"/>
          <w:b/>
          <w:color w:val="FF0000"/>
          <w:sz w:val="24"/>
          <w:szCs w:val="24"/>
        </w:rPr>
        <w:t>Inasistencia Justificada</w:t>
      </w:r>
    </w:p>
    <w:p w:rsidR="009757C0" w:rsidRPr="001F2081" w:rsidRDefault="009757C0" w:rsidP="009757C0">
      <w:pPr>
        <w:spacing w:after="0"/>
        <w:jc w:val="right"/>
        <w:rPr>
          <w:rFonts w:ascii="Arial" w:hAnsi="Arial" w:cs="Arial"/>
          <w:b/>
          <w:sz w:val="24"/>
          <w:szCs w:val="24"/>
        </w:rPr>
      </w:pPr>
      <w:r>
        <w:rPr>
          <w:rFonts w:ascii="Arial" w:hAnsi="Arial" w:cs="Arial"/>
          <w:b/>
          <w:sz w:val="24"/>
          <w:szCs w:val="24"/>
        </w:rPr>
        <w:t xml:space="preserve">             </w:t>
      </w:r>
      <w:r w:rsidRPr="001F2081">
        <w:rPr>
          <w:rFonts w:ascii="Arial" w:hAnsi="Arial" w:cs="Arial"/>
          <w:b/>
          <w:sz w:val="24"/>
          <w:szCs w:val="24"/>
        </w:rPr>
        <w:t>MTRO. URIEL IZASKÚN GONZÁLEZ LÓPEZ</w:t>
      </w:r>
    </w:p>
    <w:p w:rsidR="009757C0" w:rsidRPr="004F7AE8" w:rsidRDefault="009757C0" w:rsidP="009757C0">
      <w:pPr>
        <w:spacing w:after="0"/>
        <w:jc w:val="right"/>
        <w:rPr>
          <w:rFonts w:ascii="Arial" w:hAnsi="Arial" w:cs="Arial"/>
          <w:b/>
          <w:sz w:val="24"/>
          <w:szCs w:val="24"/>
        </w:rPr>
      </w:pPr>
      <w:r w:rsidRPr="001F2081">
        <w:rPr>
          <w:rFonts w:ascii="Arial" w:hAnsi="Arial" w:cs="Arial"/>
          <w:b/>
          <w:sz w:val="24"/>
          <w:szCs w:val="24"/>
        </w:rPr>
        <w:t>REPRESENTANTE CIUDADANO</w:t>
      </w:r>
    </w:p>
    <w:p w:rsidR="00772FDE" w:rsidRDefault="00772FDE" w:rsidP="002E347F"/>
    <w:p w:rsidR="009B02D0" w:rsidRDefault="009B02D0" w:rsidP="002E347F"/>
    <w:p w:rsidR="00564434" w:rsidRDefault="00564434" w:rsidP="002E347F"/>
    <w:p w:rsidR="008A52C0" w:rsidRDefault="00564434" w:rsidP="008A52C0">
      <w:pPr>
        <w:jc w:val="center"/>
        <w:rPr>
          <w:b/>
          <w:sz w:val="36"/>
          <w:szCs w:val="36"/>
        </w:rPr>
      </w:pPr>
      <w:r>
        <w:rPr>
          <w:b/>
          <w:sz w:val="36"/>
          <w:szCs w:val="36"/>
        </w:rPr>
        <w:lastRenderedPageBreak/>
        <w:t>A</w:t>
      </w:r>
      <w:r w:rsidR="0038428C">
        <w:rPr>
          <w:b/>
          <w:sz w:val="36"/>
          <w:szCs w:val="36"/>
        </w:rPr>
        <w:t>NEXO</w:t>
      </w:r>
      <w:bookmarkStart w:id="0" w:name="_GoBack"/>
      <w:bookmarkEnd w:id="0"/>
    </w:p>
    <w:p w:rsidR="008A52C0" w:rsidRPr="001F42B3" w:rsidRDefault="008A52C0" w:rsidP="008A52C0">
      <w:pPr>
        <w:jc w:val="center"/>
        <w:rPr>
          <w:rFonts w:ascii="Arial" w:hAnsi="Arial" w:cs="Arial"/>
          <w:sz w:val="28"/>
          <w:szCs w:val="28"/>
        </w:rPr>
      </w:pPr>
    </w:p>
    <w:p w:rsidR="00362679" w:rsidRPr="001F42B3" w:rsidRDefault="00847CCE" w:rsidP="00847CCE">
      <w:pPr>
        <w:jc w:val="both"/>
        <w:rPr>
          <w:rFonts w:ascii="Arial" w:hAnsi="Arial" w:cs="Arial"/>
          <w:sz w:val="28"/>
          <w:szCs w:val="28"/>
        </w:rPr>
      </w:pPr>
      <w:r>
        <w:rPr>
          <w:rFonts w:ascii="Arial" w:hAnsi="Arial" w:cs="Arial"/>
          <w:iCs/>
          <w:sz w:val="28"/>
          <w:szCs w:val="28"/>
        </w:rPr>
        <w:t xml:space="preserve">Superficie </w:t>
      </w:r>
      <w:r w:rsidRPr="001F42B3">
        <w:rPr>
          <w:rFonts w:ascii="Arial" w:hAnsi="Arial" w:cs="Arial"/>
          <w:iCs/>
          <w:sz w:val="28"/>
          <w:szCs w:val="28"/>
        </w:rPr>
        <w:t>de 2,559.71 m2</w:t>
      </w:r>
      <w:r>
        <w:rPr>
          <w:rFonts w:ascii="Arial" w:hAnsi="Arial" w:cs="Arial"/>
          <w:iCs/>
          <w:sz w:val="28"/>
          <w:szCs w:val="28"/>
        </w:rPr>
        <w:t xml:space="preserve"> dos mil quinientos cincuenta y nueve punto setenta y un metros cuadrados,</w:t>
      </w:r>
      <w:r w:rsidRPr="001F42B3">
        <w:rPr>
          <w:rFonts w:ascii="Arial" w:hAnsi="Arial" w:cs="Arial"/>
          <w:sz w:val="28"/>
          <w:szCs w:val="28"/>
        </w:rPr>
        <w:t xml:space="preserve"> </w:t>
      </w:r>
      <w:r w:rsidR="009D3FBF">
        <w:rPr>
          <w:rFonts w:ascii="Arial" w:hAnsi="Arial" w:cs="Arial"/>
          <w:sz w:val="28"/>
          <w:szCs w:val="28"/>
        </w:rPr>
        <w:t>m</w:t>
      </w:r>
      <w:r w:rsidR="00BD4967" w:rsidRPr="001F42B3">
        <w:rPr>
          <w:rFonts w:ascii="Arial" w:hAnsi="Arial" w:cs="Arial"/>
          <w:sz w:val="28"/>
          <w:szCs w:val="28"/>
        </w:rPr>
        <w:t>edidas y colindancias según levantamiento topográfico</w:t>
      </w:r>
      <w:r>
        <w:rPr>
          <w:rFonts w:ascii="Arial" w:hAnsi="Arial" w:cs="Arial"/>
          <w:sz w:val="28"/>
          <w:szCs w:val="28"/>
        </w:rPr>
        <w:t>:</w:t>
      </w:r>
    </w:p>
    <w:p w:rsidR="00BD4967" w:rsidRDefault="00BD4967" w:rsidP="00BD4967">
      <w:pPr>
        <w:rPr>
          <w:b/>
          <w:sz w:val="36"/>
          <w:szCs w:val="36"/>
        </w:rPr>
      </w:pPr>
    </w:p>
    <w:p w:rsidR="001F42B3" w:rsidRDefault="001F42B3" w:rsidP="00BD4967">
      <w:pPr>
        <w:jc w:val="both"/>
        <w:rPr>
          <w:rFonts w:ascii="Arial" w:hAnsi="Arial" w:cs="Arial"/>
          <w:iCs/>
          <w:sz w:val="28"/>
          <w:szCs w:val="28"/>
        </w:rPr>
      </w:pPr>
      <w:r w:rsidRPr="001F42B3">
        <w:rPr>
          <w:rFonts w:ascii="Arial" w:hAnsi="Arial" w:cs="Arial"/>
          <w:b/>
          <w:iCs/>
          <w:sz w:val="28"/>
          <w:szCs w:val="28"/>
        </w:rPr>
        <w:t>Al nororiente:</w:t>
      </w:r>
      <w:r w:rsidRPr="001F42B3">
        <w:rPr>
          <w:rFonts w:ascii="Arial" w:hAnsi="Arial" w:cs="Arial"/>
          <w:iCs/>
          <w:sz w:val="28"/>
          <w:szCs w:val="28"/>
        </w:rPr>
        <w:t xml:space="preserve"> En línea recta de 37.48 m lindando con propiedad municipal, </w:t>
      </w:r>
    </w:p>
    <w:p w:rsidR="001F42B3" w:rsidRDefault="001F42B3" w:rsidP="00BD4967">
      <w:pPr>
        <w:jc w:val="both"/>
        <w:rPr>
          <w:rFonts w:ascii="Arial" w:hAnsi="Arial" w:cs="Arial"/>
          <w:iCs/>
          <w:sz w:val="28"/>
          <w:szCs w:val="28"/>
        </w:rPr>
      </w:pPr>
      <w:r w:rsidRPr="001F42B3">
        <w:rPr>
          <w:rFonts w:ascii="Arial" w:hAnsi="Arial" w:cs="Arial"/>
          <w:b/>
          <w:iCs/>
          <w:sz w:val="28"/>
          <w:szCs w:val="28"/>
        </w:rPr>
        <w:t>Al suroriente:</w:t>
      </w:r>
      <w:r w:rsidRPr="001F42B3">
        <w:rPr>
          <w:rFonts w:ascii="Arial" w:hAnsi="Arial" w:cs="Arial"/>
          <w:iCs/>
          <w:sz w:val="28"/>
          <w:szCs w:val="28"/>
        </w:rPr>
        <w:t xml:space="preserve"> en línea recta de 65.89 m lindando con propiedad del Poder Judicial</w:t>
      </w:r>
      <w:r>
        <w:rPr>
          <w:rFonts w:ascii="Arial" w:hAnsi="Arial" w:cs="Arial"/>
          <w:iCs/>
          <w:sz w:val="28"/>
          <w:szCs w:val="28"/>
        </w:rPr>
        <w:t>.</w:t>
      </w:r>
    </w:p>
    <w:p w:rsidR="001F42B3" w:rsidRDefault="001F42B3" w:rsidP="00BD4967">
      <w:pPr>
        <w:jc w:val="both"/>
        <w:rPr>
          <w:rFonts w:ascii="Arial" w:hAnsi="Arial" w:cs="Arial"/>
          <w:iCs/>
          <w:sz w:val="28"/>
          <w:szCs w:val="28"/>
        </w:rPr>
      </w:pPr>
      <w:r w:rsidRPr="001F42B3">
        <w:rPr>
          <w:rFonts w:ascii="Arial" w:hAnsi="Arial" w:cs="Arial"/>
          <w:b/>
          <w:iCs/>
          <w:sz w:val="28"/>
          <w:szCs w:val="28"/>
        </w:rPr>
        <w:t xml:space="preserve">Al norponiente: </w:t>
      </w:r>
      <w:r w:rsidRPr="001F42B3">
        <w:rPr>
          <w:rFonts w:ascii="Arial" w:hAnsi="Arial" w:cs="Arial"/>
          <w:iCs/>
          <w:sz w:val="28"/>
          <w:szCs w:val="28"/>
        </w:rPr>
        <w:t>En línea recta de 71.59 m lindando con propiedad municipal</w:t>
      </w:r>
      <w:r>
        <w:rPr>
          <w:rFonts w:ascii="Arial" w:hAnsi="Arial" w:cs="Arial"/>
          <w:iCs/>
          <w:sz w:val="28"/>
          <w:szCs w:val="28"/>
        </w:rPr>
        <w:t>.</w:t>
      </w:r>
    </w:p>
    <w:p w:rsidR="00BD4967" w:rsidRDefault="001F42B3" w:rsidP="00BD4967">
      <w:pPr>
        <w:jc w:val="both"/>
        <w:rPr>
          <w:rFonts w:ascii="Arial" w:hAnsi="Arial" w:cs="Arial"/>
          <w:iCs/>
          <w:sz w:val="28"/>
          <w:szCs w:val="28"/>
        </w:rPr>
      </w:pPr>
      <w:r w:rsidRPr="001F42B3">
        <w:rPr>
          <w:rFonts w:ascii="Arial" w:hAnsi="Arial" w:cs="Arial"/>
          <w:b/>
          <w:iCs/>
          <w:sz w:val="28"/>
          <w:szCs w:val="28"/>
        </w:rPr>
        <w:t xml:space="preserve">Al </w:t>
      </w:r>
      <w:proofErr w:type="spellStart"/>
      <w:r w:rsidRPr="001F42B3">
        <w:rPr>
          <w:rFonts w:ascii="Arial" w:hAnsi="Arial" w:cs="Arial"/>
          <w:b/>
          <w:iCs/>
          <w:sz w:val="28"/>
          <w:szCs w:val="28"/>
        </w:rPr>
        <w:t>surponiente</w:t>
      </w:r>
      <w:proofErr w:type="spellEnd"/>
      <w:r>
        <w:rPr>
          <w:rFonts w:ascii="Arial" w:hAnsi="Arial" w:cs="Arial"/>
          <w:b/>
          <w:iCs/>
          <w:sz w:val="28"/>
          <w:szCs w:val="28"/>
        </w:rPr>
        <w:t>:</w:t>
      </w:r>
      <w:r w:rsidRPr="001F42B3">
        <w:rPr>
          <w:rFonts w:ascii="Arial" w:hAnsi="Arial" w:cs="Arial"/>
          <w:iCs/>
          <w:sz w:val="28"/>
          <w:szCs w:val="28"/>
        </w:rPr>
        <w:t xml:space="preserve"> en línea recta de 37.48 m lindando con propiedad particular.</w:t>
      </w:r>
    </w:p>
    <w:p w:rsidR="009757C0" w:rsidRDefault="009757C0" w:rsidP="00BD4967">
      <w:pPr>
        <w:jc w:val="both"/>
        <w:rPr>
          <w:sz w:val="36"/>
          <w:szCs w:val="36"/>
        </w:rPr>
      </w:pPr>
    </w:p>
    <w:p w:rsidR="009757C0" w:rsidRDefault="009757C0" w:rsidP="00BD4967">
      <w:pPr>
        <w:jc w:val="both"/>
        <w:rPr>
          <w:sz w:val="36"/>
          <w:szCs w:val="36"/>
        </w:rPr>
      </w:pPr>
    </w:p>
    <w:p w:rsidR="009757C0" w:rsidRDefault="009757C0" w:rsidP="00BD4967">
      <w:pPr>
        <w:jc w:val="both"/>
        <w:rPr>
          <w:sz w:val="36"/>
          <w:szCs w:val="36"/>
        </w:rPr>
      </w:pPr>
    </w:p>
    <w:p w:rsidR="009757C0" w:rsidRDefault="009757C0" w:rsidP="009757C0">
      <w:pPr>
        <w:spacing w:after="0" w:line="240" w:lineRule="auto"/>
        <w:jc w:val="both"/>
        <w:rPr>
          <w:rFonts w:ascii="Arial" w:hAnsi="Arial" w:cs="Arial"/>
          <w:sz w:val="24"/>
          <w:szCs w:val="24"/>
        </w:rPr>
      </w:pPr>
      <w:r>
        <w:rPr>
          <w:rFonts w:ascii="Arial" w:hAnsi="Arial" w:cs="Arial"/>
          <w:sz w:val="24"/>
          <w:szCs w:val="24"/>
        </w:rPr>
        <w:t>Las superficies, medidas y colindancias quedarán sujetas al deslinde en campo que para tal efecto realicen las autoridades competentes.</w:t>
      </w:r>
    </w:p>
    <w:p w:rsidR="009757C0" w:rsidRDefault="009757C0" w:rsidP="009757C0">
      <w:pPr>
        <w:spacing w:after="0" w:line="240" w:lineRule="auto"/>
        <w:jc w:val="center"/>
        <w:rPr>
          <w:rFonts w:ascii="Arial" w:eastAsia="Times New Roman" w:hAnsi="Arial" w:cs="Arial"/>
          <w:sz w:val="28"/>
          <w:szCs w:val="28"/>
          <w:lang w:eastAsia="es-ES"/>
        </w:rPr>
      </w:pPr>
    </w:p>
    <w:p w:rsidR="009757C0" w:rsidRPr="0031177B" w:rsidRDefault="009757C0" w:rsidP="009757C0">
      <w:pPr>
        <w:jc w:val="both"/>
        <w:rPr>
          <w:rFonts w:ascii="Arial" w:eastAsia="Arial" w:hAnsi="Arial" w:cs="Arial"/>
          <w:b/>
        </w:rPr>
      </w:pPr>
    </w:p>
    <w:p w:rsidR="009757C0" w:rsidRDefault="009757C0" w:rsidP="00BD4967">
      <w:pPr>
        <w:jc w:val="both"/>
        <w:rPr>
          <w:sz w:val="36"/>
          <w:szCs w:val="36"/>
        </w:rPr>
      </w:pPr>
    </w:p>
    <w:sectPr w:rsidR="009757C0" w:rsidSect="00F46CE8">
      <w:headerReference w:type="default" r:id="rId7"/>
      <w:footerReference w:type="even" r:id="rId8"/>
      <w:footerReference w:type="default" r:id="rId9"/>
      <w:pgSz w:w="12240" w:h="15840"/>
      <w:pgMar w:top="1985" w:right="1418" w:bottom="1134" w:left="1418" w:header="720" w:footer="60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7783" w:rsidRDefault="00837783">
      <w:pPr>
        <w:spacing w:after="0" w:line="240" w:lineRule="auto"/>
      </w:pPr>
      <w:r>
        <w:separator/>
      </w:r>
    </w:p>
  </w:endnote>
  <w:endnote w:type="continuationSeparator" w:id="0">
    <w:p w:rsidR="00837783" w:rsidRDefault="008377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C3A" w:rsidRDefault="00ED0C3A" w:rsidP="00622830">
    <w:pPr>
      <w:pStyle w:val="Piedepgina"/>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9E6" w:rsidRPr="00873379" w:rsidRDefault="00FF7244" w:rsidP="00276BCC">
    <w:pPr>
      <w:tabs>
        <w:tab w:val="left" w:pos="4148"/>
      </w:tabs>
      <w:spacing w:after="0" w:line="240" w:lineRule="auto"/>
      <w:jc w:val="both"/>
      <w:rPr>
        <w:rFonts w:ascii="Arial" w:eastAsia="Times New Roman" w:hAnsi="Arial" w:cs="Arial"/>
        <w:sz w:val="28"/>
        <w:szCs w:val="28"/>
        <w:lang w:eastAsia="es-ES"/>
      </w:rPr>
    </w:pPr>
    <w:r w:rsidRPr="00E27A63">
      <w:rPr>
        <w:sz w:val="14"/>
        <w:szCs w:val="14"/>
      </w:rPr>
      <w:t xml:space="preserve">ESTA HOJA FORMA PARTE DEL DICTAMEN QUE AUTORIZA </w:t>
    </w:r>
    <w:r>
      <w:rPr>
        <w:sz w:val="14"/>
        <w:szCs w:val="14"/>
      </w:rPr>
      <w:t>LA</w:t>
    </w:r>
    <w:r w:rsidR="006078F1">
      <w:rPr>
        <w:sz w:val="14"/>
        <w:szCs w:val="14"/>
      </w:rPr>
      <w:t xml:space="preserve"> DESAFECTACIÓN Y</w:t>
    </w:r>
    <w:r>
      <w:rPr>
        <w:sz w:val="14"/>
        <w:szCs w:val="14"/>
      </w:rPr>
      <w:t xml:space="preserve"> </w:t>
    </w:r>
    <w:r w:rsidR="009A4848">
      <w:rPr>
        <w:sz w:val="14"/>
        <w:szCs w:val="14"/>
      </w:rPr>
      <w:t>DONACIÓN DE UN INMUEBLE</w:t>
    </w:r>
    <w:r w:rsidR="00892C22">
      <w:rPr>
        <w:sz w:val="14"/>
        <w:szCs w:val="14"/>
      </w:rPr>
      <w:t xml:space="preserve"> PROPIEDAD MUNICIPAL, C</w:t>
    </w:r>
    <w:r w:rsidR="009A4848">
      <w:rPr>
        <w:sz w:val="14"/>
        <w:szCs w:val="14"/>
      </w:rPr>
      <w:t xml:space="preserve">ON UNA SUPERFICIE DE </w:t>
    </w:r>
    <w:r w:rsidR="00016774">
      <w:rPr>
        <w:sz w:val="14"/>
        <w:szCs w:val="14"/>
      </w:rPr>
      <w:t xml:space="preserve"> </w:t>
    </w:r>
    <w:r w:rsidR="006B4986">
      <w:rPr>
        <w:sz w:val="14"/>
        <w:szCs w:val="14"/>
      </w:rPr>
      <w:t xml:space="preserve">2,559.71 </w:t>
    </w:r>
    <w:r w:rsidR="009A4848">
      <w:rPr>
        <w:sz w:val="14"/>
        <w:szCs w:val="14"/>
      </w:rPr>
      <w:t>M2</w:t>
    </w:r>
    <w:r w:rsidR="00892C22">
      <w:rPr>
        <w:sz w:val="14"/>
        <w:szCs w:val="14"/>
      </w:rPr>
      <w:t xml:space="preserve">, </w:t>
    </w:r>
    <w:r w:rsidR="006B4986">
      <w:rPr>
        <w:sz w:val="14"/>
        <w:szCs w:val="14"/>
      </w:rPr>
      <w:t>UBICADO EN LA CARRETERA LEÓN-CUERÁMARO KM 3.5 DEL</w:t>
    </w:r>
    <w:r w:rsidR="006D45FF">
      <w:rPr>
        <w:sz w:val="14"/>
        <w:szCs w:val="14"/>
      </w:rPr>
      <w:t xml:space="preserve"> FRACCIONAMIENTO CIUDAD INDUSTRIAL</w:t>
    </w:r>
    <w:r w:rsidR="00F0542D">
      <w:rPr>
        <w:sz w:val="14"/>
        <w:szCs w:val="14"/>
      </w:rPr>
      <w:t xml:space="preserve"> DEL MUNICIPIO DE LEÓN, GUANAJUATO, A FAVOR D</w:t>
    </w:r>
    <w:r w:rsidR="006D45FF">
      <w:rPr>
        <w:sz w:val="14"/>
        <w:szCs w:val="14"/>
      </w:rPr>
      <w:t>E</w:t>
    </w:r>
    <w:r w:rsidR="00016774">
      <w:rPr>
        <w:sz w:val="14"/>
        <w:szCs w:val="14"/>
      </w:rPr>
      <w:t>L PODER JUDICIAL</w:t>
    </w:r>
    <w:r w:rsidR="00B8072C">
      <w:rPr>
        <w:sz w:val="14"/>
        <w:szCs w:val="14"/>
      </w:rPr>
      <w:t xml:space="preserve"> DE</w:t>
    </w:r>
    <w:r w:rsidR="006D45FF">
      <w:rPr>
        <w:sz w:val="14"/>
        <w:szCs w:val="14"/>
      </w:rPr>
      <w:t xml:space="preserve">L ESTADO DE GUANAJUATO </w:t>
    </w:r>
    <w:r w:rsidR="00B8072C">
      <w:rPr>
        <w:sz w:val="14"/>
        <w:szCs w:val="14"/>
      </w:rPr>
      <w:t xml:space="preserve">PARA LA CONSTRUCCIÓN </w:t>
    </w:r>
    <w:r w:rsidR="00B20A2F">
      <w:rPr>
        <w:sz w:val="14"/>
        <w:szCs w:val="14"/>
      </w:rPr>
      <w:t xml:space="preserve">DE LOS JUZGADOS </w:t>
    </w:r>
    <w:r w:rsidR="009A03C6">
      <w:rPr>
        <w:sz w:val="14"/>
        <w:szCs w:val="14"/>
      </w:rPr>
      <w:t>DE ORALIDAD FAMILIAR E INSTALACIONES A FINES</w:t>
    </w:r>
  </w:p>
  <w:p w:rsidR="00E02574" w:rsidRDefault="00837783" w:rsidP="00E02574">
    <w:pPr>
      <w:pStyle w:val="Piedepgina"/>
      <w:jc w:val="both"/>
      <w:rPr>
        <w:sz w:val="14"/>
        <w:szCs w:val="14"/>
      </w:rPr>
    </w:pPr>
  </w:p>
  <w:p w:rsidR="00E02574" w:rsidRPr="00E27A63" w:rsidRDefault="00FF7244" w:rsidP="00E02574">
    <w:pPr>
      <w:pStyle w:val="Piedepgina"/>
      <w:jc w:val="both"/>
      <w:rPr>
        <w:sz w:val="14"/>
        <w:szCs w:val="14"/>
      </w:rPr>
    </w:pPr>
    <w:r>
      <w:rPr>
        <w:sz w:val="14"/>
        <w:szCs w:val="1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7783" w:rsidRDefault="00837783">
      <w:pPr>
        <w:spacing w:after="0" w:line="240" w:lineRule="auto"/>
      </w:pPr>
      <w:r>
        <w:separator/>
      </w:r>
    </w:p>
  </w:footnote>
  <w:footnote w:type="continuationSeparator" w:id="0">
    <w:p w:rsidR="00837783" w:rsidRDefault="008377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3FBF" w:rsidRDefault="009D3FBF" w:rsidP="009D3FBF">
    <w:pPr>
      <w:pStyle w:val="Encabezado"/>
      <w:jc w:val="right"/>
    </w:pPr>
    <w:r w:rsidRPr="00C547FE">
      <w:rPr>
        <w:noProof/>
        <w:lang w:eastAsia="es-MX"/>
      </w:rPr>
      <w:drawing>
        <wp:inline distT="0" distB="0" distL="0" distR="0">
          <wp:extent cx="1473200" cy="952500"/>
          <wp:effectExtent l="0" t="0" r="0" b="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3200" cy="952500"/>
                  </a:xfrm>
                  <a:prstGeom prst="rect">
                    <a:avLst/>
                  </a:prstGeom>
                  <a:noFill/>
                  <a:ln>
                    <a:noFill/>
                  </a:ln>
                </pic:spPr>
              </pic:pic>
            </a:graphicData>
          </a:graphic>
        </wp:inline>
      </w:drawing>
    </w:r>
  </w:p>
  <w:p w:rsidR="00E02574" w:rsidRDefault="00837783" w:rsidP="00622830">
    <w:pPr>
      <w:pStyle w:val="Encabezad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D02AE"/>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50050C0"/>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3C5B"/>
    <w:rsid w:val="0001050B"/>
    <w:rsid w:val="00016261"/>
    <w:rsid w:val="00016774"/>
    <w:rsid w:val="000559EF"/>
    <w:rsid w:val="00065274"/>
    <w:rsid w:val="000B2557"/>
    <w:rsid w:val="000E7506"/>
    <w:rsid w:val="000E7CA1"/>
    <w:rsid w:val="000F19A4"/>
    <w:rsid w:val="001033EC"/>
    <w:rsid w:val="00107EA6"/>
    <w:rsid w:val="00122024"/>
    <w:rsid w:val="00132A95"/>
    <w:rsid w:val="001533C6"/>
    <w:rsid w:val="001563F5"/>
    <w:rsid w:val="00172894"/>
    <w:rsid w:val="00175C99"/>
    <w:rsid w:val="00185247"/>
    <w:rsid w:val="001A00D8"/>
    <w:rsid w:val="001A2452"/>
    <w:rsid w:val="001D4C61"/>
    <w:rsid w:val="001F42B3"/>
    <w:rsid w:val="00212617"/>
    <w:rsid w:val="002222FD"/>
    <w:rsid w:val="00251A79"/>
    <w:rsid w:val="00253437"/>
    <w:rsid w:val="00255511"/>
    <w:rsid w:val="00276BCC"/>
    <w:rsid w:val="00280849"/>
    <w:rsid w:val="002971C4"/>
    <w:rsid w:val="002B0F17"/>
    <w:rsid w:val="002C0E8A"/>
    <w:rsid w:val="002D17F9"/>
    <w:rsid w:val="002D7CEC"/>
    <w:rsid w:val="002E347F"/>
    <w:rsid w:val="00304C90"/>
    <w:rsid w:val="00322EAF"/>
    <w:rsid w:val="00354BA4"/>
    <w:rsid w:val="00362679"/>
    <w:rsid w:val="00381E22"/>
    <w:rsid w:val="0038428C"/>
    <w:rsid w:val="00384860"/>
    <w:rsid w:val="003B7A49"/>
    <w:rsid w:val="003E6F27"/>
    <w:rsid w:val="003F584B"/>
    <w:rsid w:val="003F6D0F"/>
    <w:rsid w:val="003F738A"/>
    <w:rsid w:val="004376CE"/>
    <w:rsid w:val="004461EB"/>
    <w:rsid w:val="00447F6B"/>
    <w:rsid w:val="004502C2"/>
    <w:rsid w:val="00453B3B"/>
    <w:rsid w:val="004A0DE4"/>
    <w:rsid w:val="004A110B"/>
    <w:rsid w:val="004A3AAD"/>
    <w:rsid w:val="004B71A4"/>
    <w:rsid w:val="004C05B1"/>
    <w:rsid w:val="004D34DB"/>
    <w:rsid w:val="004D43A4"/>
    <w:rsid w:val="004E4AA2"/>
    <w:rsid w:val="00521B11"/>
    <w:rsid w:val="0053156D"/>
    <w:rsid w:val="00533F91"/>
    <w:rsid w:val="00564434"/>
    <w:rsid w:val="005700B3"/>
    <w:rsid w:val="005B21C8"/>
    <w:rsid w:val="005D2DC1"/>
    <w:rsid w:val="006019E6"/>
    <w:rsid w:val="006078F1"/>
    <w:rsid w:val="006133D2"/>
    <w:rsid w:val="00622830"/>
    <w:rsid w:val="00622CF3"/>
    <w:rsid w:val="00622F0F"/>
    <w:rsid w:val="0062682A"/>
    <w:rsid w:val="0065599F"/>
    <w:rsid w:val="006561A6"/>
    <w:rsid w:val="00665F4D"/>
    <w:rsid w:val="00691DEF"/>
    <w:rsid w:val="006A2CDE"/>
    <w:rsid w:val="006A377D"/>
    <w:rsid w:val="006B2C7F"/>
    <w:rsid w:val="006B4986"/>
    <w:rsid w:val="006D1EAC"/>
    <w:rsid w:val="006D45FF"/>
    <w:rsid w:val="006E0B03"/>
    <w:rsid w:val="006E4C14"/>
    <w:rsid w:val="006F47A0"/>
    <w:rsid w:val="007003DF"/>
    <w:rsid w:val="00706389"/>
    <w:rsid w:val="007076A3"/>
    <w:rsid w:val="00723A3A"/>
    <w:rsid w:val="00732A8E"/>
    <w:rsid w:val="0075075E"/>
    <w:rsid w:val="00765E98"/>
    <w:rsid w:val="00766F15"/>
    <w:rsid w:val="00772FDE"/>
    <w:rsid w:val="007A26CA"/>
    <w:rsid w:val="007C0E18"/>
    <w:rsid w:val="007D4354"/>
    <w:rsid w:val="007D7D85"/>
    <w:rsid w:val="007E6621"/>
    <w:rsid w:val="0081677F"/>
    <w:rsid w:val="00837783"/>
    <w:rsid w:val="00842D89"/>
    <w:rsid w:val="00847CCE"/>
    <w:rsid w:val="00852BD8"/>
    <w:rsid w:val="00872168"/>
    <w:rsid w:val="00892C22"/>
    <w:rsid w:val="008A52C0"/>
    <w:rsid w:val="0095121A"/>
    <w:rsid w:val="0095322C"/>
    <w:rsid w:val="00957C6B"/>
    <w:rsid w:val="00960B3C"/>
    <w:rsid w:val="009630D0"/>
    <w:rsid w:val="009757C0"/>
    <w:rsid w:val="009776A2"/>
    <w:rsid w:val="00984F29"/>
    <w:rsid w:val="009A03C6"/>
    <w:rsid w:val="009A0556"/>
    <w:rsid w:val="009A2B6C"/>
    <w:rsid w:val="009A4848"/>
    <w:rsid w:val="009A7939"/>
    <w:rsid w:val="009B02D0"/>
    <w:rsid w:val="009C0B46"/>
    <w:rsid w:val="009D3FBF"/>
    <w:rsid w:val="00A241DC"/>
    <w:rsid w:val="00A32D71"/>
    <w:rsid w:val="00A465FC"/>
    <w:rsid w:val="00A60AE0"/>
    <w:rsid w:val="00A7767F"/>
    <w:rsid w:val="00A812CF"/>
    <w:rsid w:val="00A829CF"/>
    <w:rsid w:val="00A82E0F"/>
    <w:rsid w:val="00A97728"/>
    <w:rsid w:val="00AA154D"/>
    <w:rsid w:val="00AC7FA9"/>
    <w:rsid w:val="00AD4028"/>
    <w:rsid w:val="00AD679D"/>
    <w:rsid w:val="00AE2869"/>
    <w:rsid w:val="00AF5912"/>
    <w:rsid w:val="00B10FF9"/>
    <w:rsid w:val="00B20A2F"/>
    <w:rsid w:val="00B3118D"/>
    <w:rsid w:val="00B37F63"/>
    <w:rsid w:val="00B4510F"/>
    <w:rsid w:val="00B65806"/>
    <w:rsid w:val="00B8072C"/>
    <w:rsid w:val="00B94633"/>
    <w:rsid w:val="00BB14F9"/>
    <w:rsid w:val="00BD4967"/>
    <w:rsid w:val="00BD4D06"/>
    <w:rsid w:val="00C00568"/>
    <w:rsid w:val="00C24D2C"/>
    <w:rsid w:val="00C51147"/>
    <w:rsid w:val="00C97DB4"/>
    <w:rsid w:val="00CA1980"/>
    <w:rsid w:val="00CA2440"/>
    <w:rsid w:val="00CA71B8"/>
    <w:rsid w:val="00CC158E"/>
    <w:rsid w:val="00CC4857"/>
    <w:rsid w:val="00D03190"/>
    <w:rsid w:val="00D1473B"/>
    <w:rsid w:val="00D169DB"/>
    <w:rsid w:val="00D17A47"/>
    <w:rsid w:val="00D22D1D"/>
    <w:rsid w:val="00D70DBF"/>
    <w:rsid w:val="00D80D58"/>
    <w:rsid w:val="00D812B9"/>
    <w:rsid w:val="00D87680"/>
    <w:rsid w:val="00DF2B9A"/>
    <w:rsid w:val="00DF7BFE"/>
    <w:rsid w:val="00E0026C"/>
    <w:rsid w:val="00E02285"/>
    <w:rsid w:val="00E15421"/>
    <w:rsid w:val="00E15CDA"/>
    <w:rsid w:val="00E629C9"/>
    <w:rsid w:val="00E8262F"/>
    <w:rsid w:val="00E95F02"/>
    <w:rsid w:val="00EA4B5C"/>
    <w:rsid w:val="00EC64CD"/>
    <w:rsid w:val="00ED0C3A"/>
    <w:rsid w:val="00ED5656"/>
    <w:rsid w:val="00ED5D79"/>
    <w:rsid w:val="00EE454B"/>
    <w:rsid w:val="00EF1F08"/>
    <w:rsid w:val="00F0542D"/>
    <w:rsid w:val="00F46C55"/>
    <w:rsid w:val="00F46CE8"/>
    <w:rsid w:val="00F512D5"/>
    <w:rsid w:val="00F51CD8"/>
    <w:rsid w:val="00FB1923"/>
    <w:rsid w:val="00FD6F8E"/>
    <w:rsid w:val="00FF1004"/>
    <w:rsid w:val="00FF72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E64ABC3-8AEB-49D1-A5C6-139B3B842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F46CE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46CE8"/>
    <w:rPr>
      <w:rFonts w:ascii="Segoe UI" w:hAnsi="Segoe UI" w:cs="Segoe UI"/>
      <w:sz w:val="18"/>
      <w:szCs w:val="18"/>
    </w:rPr>
  </w:style>
  <w:style w:type="paragraph" w:styleId="Prrafodelista">
    <w:name w:val="List Paragraph"/>
    <w:basedOn w:val="Normal"/>
    <w:uiPriority w:val="34"/>
    <w:qFormat/>
    <w:rsid w:val="004A110B"/>
    <w:pPr>
      <w:ind w:left="720"/>
      <w:contextualSpacing/>
    </w:pPr>
  </w:style>
  <w:style w:type="character" w:styleId="Textoennegrita">
    <w:name w:val="Strong"/>
    <w:basedOn w:val="Fuentedeprrafopredeter"/>
    <w:uiPriority w:val="22"/>
    <w:qFormat/>
    <w:rsid w:val="006A2CDE"/>
    <w:rPr>
      <w:b/>
      <w:bCs/>
    </w:rPr>
  </w:style>
  <w:style w:type="paragraph" w:styleId="Sinespaciado">
    <w:name w:val="No Spacing"/>
    <w:uiPriority w:val="1"/>
    <w:qFormat/>
    <w:rsid w:val="006A2CDE"/>
    <w:pPr>
      <w:spacing w:after="0" w:line="240" w:lineRule="auto"/>
    </w:pPr>
    <w:rPr>
      <w:rFonts w:ascii="Calibri" w:eastAsia="Calibri" w:hAnsi="Calibri" w:cs="Times New Roman"/>
      <w:lang w:val="es-ES"/>
    </w:rPr>
  </w:style>
  <w:style w:type="paragraph" w:customStyle="1" w:styleId="Default">
    <w:name w:val="Default"/>
    <w:rsid w:val="00AE286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1558</Words>
  <Characters>8571</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Jazmin Alejandra Ramirez Zuniga</cp:lastModifiedBy>
  <cp:revision>8</cp:revision>
  <cp:lastPrinted>2016-08-08T17:04:00Z</cp:lastPrinted>
  <dcterms:created xsi:type="dcterms:W3CDTF">2021-09-22T01:38:00Z</dcterms:created>
  <dcterms:modified xsi:type="dcterms:W3CDTF">2021-09-22T19:08:00Z</dcterms:modified>
</cp:coreProperties>
</file>