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6BEEF" w14:textId="77777777" w:rsidR="00885D12" w:rsidRPr="00D60808" w:rsidRDefault="00885D12" w:rsidP="005B12FE">
      <w:pPr>
        <w:pStyle w:val="Cuadrculamedia21"/>
        <w:jc w:val="both"/>
        <w:rPr>
          <w:rFonts w:cs="Arial"/>
          <w:b/>
          <w:color w:val="000000" w:themeColor="text1"/>
          <w:szCs w:val="24"/>
        </w:rPr>
      </w:pPr>
      <w:r w:rsidRPr="00D60808">
        <w:rPr>
          <w:rFonts w:cs="Arial"/>
          <w:b/>
          <w:color w:val="000000" w:themeColor="text1"/>
          <w:szCs w:val="24"/>
        </w:rPr>
        <w:t>H. AYUNTAMIENTO DE LEÓN, GUANAJUATO.</w:t>
      </w:r>
    </w:p>
    <w:p w14:paraId="2A37A7D3" w14:textId="77777777" w:rsidR="00885D12" w:rsidRPr="00D60808" w:rsidRDefault="00885D12" w:rsidP="005B12FE">
      <w:pPr>
        <w:pStyle w:val="Cuadrculamedia21"/>
        <w:jc w:val="both"/>
        <w:rPr>
          <w:rFonts w:cs="Arial"/>
          <w:b/>
          <w:color w:val="000000" w:themeColor="text1"/>
          <w:szCs w:val="24"/>
        </w:rPr>
      </w:pPr>
      <w:r w:rsidRPr="00D60808">
        <w:rPr>
          <w:rFonts w:cs="Arial"/>
          <w:b/>
          <w:color w:val="000000" w:themeColor="text1"/>
          <w:szCs w:val="24"/>
        </w:rPr>
        <w:t>P R E S E N T E.</w:t>
      </w:r>
    </w:p>
    <w:p w14:paraId="342E0AB1" w14:textId="77777777" w:rsidR="00885D12" w:rsidRPr="00D60808" w:rsidRDefault="00885D12" w:rsidP="005B12FE">
      <w:pPr>
        <w:pStyle w:val="Cuadrculamedia21"/>
        <w:jc w:val="both"/>
        <w:rPr>
          <w:rFonts w:cs="Arial"/>
          <w:b/>
          <w:color w:val="000000" w:themeColor="text1"/>
          <w:szCs w:val="24"/>
        </w:rPr>
      </w:pPr>
    </w:p>
    <w:p w14:paraId="655CF540" w14:textId="77777777" w:rsidR="00C85AAF" w:rsidRPr="00D60808" w:rsidRDefault="00C85AAF" w:rsidP="005B12FE">
      <w:pPr>
        <w:pStyle w:val="Cuadrculamedia21"/>
        <w:jc w:val="both"/>
        <w:rPr>
          <w:rFonts w:cs="Arial"/>
          <w:b/>
          <w:color w:val="000000" w:themeColor="text1"/>
          <w:szCs w:val="24"/>
        </w:rPr>
      </w:pPr>
    </w:p>
    <w:p w14:paraId="3A3986FF" w14:textId="34C4E0B3" w:rsidR="00D37D30" w:rsidRPr="00D60808" w:rsidRDefault="00885D12" w:rsidP="005B12FE">
      <w:pPr>
        <w:autoSpaceDE w:val="0"/>
        <w:autoSpaceDN w:val="0"/>
        <w:adjustRightInd w:val="0"/>
        <w:spacing w:after="0" w:line="240" w:lineRule="auto"/>
        <w:jc w:val="both"/>
        <w:rPr>
          <w:rFonts w:ascii="Arial" w:hAnsi="Arial" w:cs="Arial"/>
          <w:color w:val="000000" w:themeColor="text1"/>
          <w:sz w:val="24"/>
          <w:szCs w:val="24"/>
        </w:rPr>
      </w:pPr>
      <w:r w:rsidRPr="00D60808">
        <w:rPr>
          <w:rFonts w:ascii="Arial" w:hAnsi="Arial" w:cs="Arial"/>
          <w:color w:val="000000" w:themeColor="text1"/>
          <w:sz w:val="24"/>
          <w:szCs w:val="24"/>
        </w:rPr>
        <w:t>Los suscritos integrantes de la</w:t>
      </w:r>
      <w:r w:rsidR="00D37D30" w:rsidRPr="00D60808">
        <w:rPr>
          <w:rFonts w:ascii="Arial" w:hAnsi="Arial" w:cs="Arial"/>
          <w:color w:val="000000" w:themeColor="text1"/>
          <w:sz w:val="24"/>
          <w:szCs w:val="24"/>
        </w:rPr>
        <w:t xml:space="preserve">s </w:t>
      </w:r>
      <w:r w:rsidR="00D37D30" w:rsidRPr="00D60808">
        <w:rPr>
          <w:rFonts w:ascii="Arial" w:hAnsi="Arial" w:cs="Arial"/>
          <w:b/>
          <w:color w:val="000000" w:themeColor="text1"/>
          <w:sz w:val="24"/>
          <w:szCs w:val="24"/>
        </w:rPr>
        <w:t xml:space="preserve">Comisiones Unidas de </w:t>
      </w:r>
      <w:r w:rsidR="00795D21" w:rsidRPr="00D60808">
        <w:rPr>
          <w:rFonts w:ascii="Arial" w:hAnsi="Arial" w:cs="Arial"/>
          <w:b/>
          <w:color w:val="000000" w:themeColor="text1"/>
          <w:sz w:val="24"/>
          <w:szCs w:val="24"/>
        </w:rPr>
        <w:t>Innovación</w:t>
      </w:r>
      <w:r w:rsidR="00D37D30" w:rsidRPr="00D60808">
        <w:rPr>
          <w:rFonts w:ascii="Arial" w:hAnsi="Arial" w:cs="Arial"/>
          <w:b/>
          <w:color w:val="000000" w:themeColor="text1"/>
          <w:sz w:val="24"/>
          <w:szCs w:val="24"/>
        </w:rPr>
        <w:t>, así como la de Gobierno, Seguridad Pública y Tránsito</w:t>
      </w:r>
      <w:r w:rsidRPr="00D60808">
        <w:rPr>
          <w:rFonts w:ascii="Arial" w:hAnsi="Arial" w:cs="Arial"/>
          <w:color w:val="000000" w:themeColor="text1"/>
          <w:sz w:val="24"/>
          <w:szCs w:val="24"/>
        </w:rPr>
        <w:t xml:space="preserve">, con fundamento en los artículos 81 de la Ley Orgánica Municipal </w:t>
      </w:r>
      <w:r w:rsidR="00D37D30" w:rsidRPr="00D60808">
        <w:rPr>
          <w:rFonts w:ascii="Arial" w:hAnsi="Arial" w:cs="Arial"/>
          <w:color w:val="000000" w:themeColor="text1"/>
          <w:sz w:val="24"/>
          <w:szCs w:val="24"/>
        </w:rPr>
        <w:t xml:space="preserve">para el Estado de Guanajuato; </w:t>
      </w:r>
      <w:r w:rsidR="00CA23E8" w:rsidRPr="00D60808">
        <w:rPr>
          <w:rFonts w:ascii="Arial" w:hAnsi="Arial" w:cs="Arial"/>
          <w:sz w:val="24"/>
          <w:szCs w:val="24"/>
          <w:lang w:val="es-ES" w:eastAsia="es-ES"/>
        </w:rPr>
        <w:t xml:space="preserve">50, 66, 70, 71, 78, 79, 80 y 81 </w:t>
      </w:r>
      <w:r w:rsidR="00D37D30" w:rsidRPr="00D60808">
        <w:rPr>
          <w:rFonts w:ascii="Arial" w:hAnsi="Arial" w:cs="Arial"/>
          <w:color w:val="000000" w:themeColor="text1"/>
          <w:sz w:val="24"/>
          <w:szCs w:val="24"/>
        </w:rPr>
        <w:t>del Reglamento Interior del H. Ayuntamiento de León, Guanajuato, sometemos a consideración de este órgano colegiado la propuesta de acuerdo que se formula al final del presente dictamen, con base en las siguientes:</w:t>
      </w:r>
    </w:p>
    <w:p w14:paraId="4BFCA9F2" w14:textId="77777777" w:rsidR="00D37D30" w:rsidRPr="00D60808" w:rsidRDefault="00D37D30" w:rsidP="005B12FE">
      <w:pPr>
        <w:spacing w:after="0" w:line="240" w:lineRule="auto"/>
        <w:jc w:val="both"/>
        <w:rPr>
          <w:rFonts w:ascii="Arial" w:hAnsi="Arial" w:cs="Arial"/>
          <w:color w:val="000000" w:themeColor="text1"/>
          <w:sz w:val="24"/>
          <w:szCs w:val="24"/>
        </w:rPr>
      </w:pPr>
    </w:p>
    <w:p w14:paraId="3710836E" w14:textId="77777777" w:rsidR="00CA22BE" w:rsidRPr="00D60808" w:rsidRDefault="00CA22BE" w:rsidP="005B12FE">
      <w:pPr>
        <w:spacing w:after="0" w:line="240" w:lineRule="auto"/>
        <w:jc w:val="both"/>
        <w:rPr>
          <w:rFonts w:ascii="Arial" w:hAnsi="Arial" w:cs="Arial"/>
          <w:color w:val="000000" w:themeColor="text1"/>
          <w:sz w:val="24"/>
          <w:szCs w:val="24"/>
        </w:rPr>
      </w:pPr>
    </w:p>
    <w:p w14:paraId="0F8ED6A0" w14:textId="77777777" w:rsidR="00D37D30" w:rsidRPr="00D60808" w:rsidRDefault="00D37D30" w:rsidP="005B12FE">
      <w:pPr>
        <w:spacing w:after="0" w:line="240" w:lineRule="auto"/>
        <w:jc w:val="center"/>
        <w:rPr>
          <w:rFonts w:ascii="Arial" w:hAnsi="Arial" w:cs="Arial"/>
          <w:b/>
          <w:color w:val="000000" w:themeColor="text1"/>
          <w:sz w:val="24"/>
          <w:szCs w:val="24"/>
        </w:rPr>
      </w:pPr>
      <w:r w:rsidRPr="00D60808">
        <w:rPr>
          <w:rFonts w:ascii="Arial" w:hAnsi="Arial" w:cs="Arial"/>
          <w:b/>
          <w:color w:val="000000" w:themeColor="text1"/>
          <w:sz w:val="24"/>
          <w:szCs w:val="24"/>
        </w:rPr>
        <w:t>CONSIDERACIONES</w:t>
      </w:r>
    </w:p>
    <w:p w14:paraId="04EE03F2" w14:textId="77777777" w:rsidR="0015575C" w:rsidRPr="00D60808" w:rsidRDefault="0015575C" w:rsidP="005B12FE">
      <w:pPr>
        <w:spacing w:after="0" w:line="240" w:lineRule="auto"/>
        <w:jc w:val="center"/>
        <w:rPr>
          <w:rFonts w:ascii="Arial" w:hAnsi="Arial" w:cs="Arial"/>
          <w:b/>
          <w:color w:val="000000" w:themeColor="text1"/>
          <w:sz w:val="24"/>
          <w:szCs w:val="24"/>
        </w:rPr>
      </w:pPr>
    </w:p>
    <w:p w14:paraId="7CE524CE" w14:textId="640F12BA" w:rsidR="000F0295" w:rsidRPr="00D60808" w:rsidRDefault="00D37D30" w:rsidP="00085B2F">
      <w:pPr>
        <w:spacing w:after="0" w:line="240" w:lineRule="auto"/>
        <w:jc w:val="both"/>
        <w:rPr>
          <w:rFonts w:ascii="Arial" w:hAnsi="Arial" w:cs="Arial"/>
          <w:sz w:val="24"/>
          <w:szCs w:val="24"/>
        </w:rPr>
      </w:pPr>
      <w:r w:rsidRPr="00D60808">
        <w:rPr>
          <w:rFonts w:ascii="Arial" w:hAnsi="Arial" w:cs="Arial"/>
          <w:b/>
          <w:color w:val="000000" w:themeColor="text1"/>
          <w:sz w:val="24"/>
          <w:szCs w:val="24"/>
        </w:rPr>
        <w:t>I.</w:t>
      </w:r>
      <w:r w:rsidRPr="00D60808">
        <w:rPr>
          <w:rFonts w:ascii="Arial" w:hAnsi="Arial" w:cs="Arial"/>
          <w:color w:val="000000" w:themeColor="text1"/>
          <w:sz w:val="24"/>
          <w:szCs w:val="24"/>
        </w:rPr>
        <w:t xml:space="preserve"> </w:t>
      </w:r>
      <w:r w:rsidR="000E1FED" w:rsidRPr="00D60808">
        <w:rPr>
          <w:rFonts w:ascii="Arial" w:hAnsi="Arial" w:cs="Arial"/>
          <w:color w:val="000000" w:themeColor="text1"/>
          <w:sz w:val="24"/>
          <w:szCs w:val="24"/>
        </w:rPr>
        <w:t>E</w:t>
      </w:r>
      <w:r w:rsidR="006D0225" w:rsidRPr="00D60808">
        <w:rPr>
          <w:rFonts w:ascii="Arial" w:hAnsi="Arial" w:cs="Arial"/>
          <w:color w:val="000000" w:themeColor="text1"/>
          <w:sz w:val="24"/>
          <w:szCs w:val="24"/>
        </w:rPr>
        <w:t xml:space="preserve">ste Municipio tiene como </w:t>
      </w:r>
      <w:r w:rsidR="000E1FED" w:rsidRPr="00D60808">
        <w:rPr>
          <w:rFonts w:ascii="Arial" w:hAnsi="Arial" w:cs="Arial"/>
          <w:color w:val="000000" w:themeColor="text1"/>
          <w:sz w:val="24"/>
          <w:szCs w:val="24"/>
        </w:rPr>
        <w:t xml:space="preserve">propósito fundamental lograr el </w:t>
      </w:r>
      <w:r w:rsidR="001D2472" w:rsidRPr="00D60808">
        <w:rPr>
          <w:rFonts w:ascii="Arial" w:hAnsi="Arial" w:cs="Arial"/>
          <w:color w:val="000000" w:themeColor="text1"/>
          <w:sz w:val="24"/>
          <w:szCs w:val="24"/>
        </w:rPr>
        <w:t>desarrollo integral de su</w:t>
      </w:r>
      <w:r w:rsidR="000E1FED" w:rsidRPr="00D60808">
        <w:rPr>
          <w:rFonts w:ascii="Arial" w:hAnsi="Arial" w:cs="Arial"/>
          <w:color w:val="000000" w:themeColor="text1"/>
          <w:sz w:val="24"/>
          <w:szCs w:val="24"/>
        </w:rPr>
        <w:t xml:space="preserve"> población </w:t>
      </w:r>
      <w:r w:rsidR="00842214" w:rsidRPr="00D60808">
        <w:rPr>
          <w:rFonts w:ascii="Arial" w:hAnsi="Arial" w:cs="Arial"/>
          <w:color w:val="000000" w:themeColor="text1"/>
          <w:sz w:val="24"/>
          <w:szCs w:val="24"/>
        </w:rPr>
        <w:t>mediante una amplia planificación y coordi</w:t>
      </w:r>
      <w:r w:rsidR="0015575C" w:rsidRPr="00D60808">
        <w:rPr>
          <w:rFonts w:ascii="Arial" w:hAnsi="Arial" w:cs="Arial"/>
          <w:color w:val="000000" w:themeColor="text1"/>
          <w:sz w:val="24"/>
          <w:szCs w:val="24"/>
        </w:rPr>
        <w:t>nación de la cooperación social</w:t>
      </w:r>
      <w:r w:rsidR="00DA1FD3" w:rsidRPr="00D60808">
        <w:rPr>
          <w:rFonts w:ascii="Arial" w:hAnsi="Arial" w:cs="Arial"/>
          <w:color w:val="000000" w:themeColor="text1"/>
          <w:sz w:val="24"/>
          <w:szCs w:val="24"/>
        </w:rPr>
        <w:t>.</w:t>
      </w:r>
      <w:r w:rsidR="000F0295" w:rsidRPr="00D60808">
        <w:rPr>
          <w:rFonts w:ascii="Arial" w:hAnsi="Arial" w:cs="Arial"/>
          <w:color w:val="000000" w:themeColor="text1"/>
          <w:sz w:val="24"/>
          <w:szCs w:val="24"/>
        </w:rPr>
        <w:t xml:space="preserve"> </w:t>
      </w:r>
    </w:p>
    <w:p w14:paraId="142B3D3E" w14:textId="77777777" w:rsidR="000F0295" w:rsidRPr="00D60808" w:rsidRDefault="000F0295" w:rsidP="00085B2F">
      <w:pPr>
        <w:spacing w:after="0" w:line="240" w:lineRule="auto"/>
        <w:jc w:val="both"/>
        <w:rPr>
          <w:rFonts w:ascii="Arial" w:hAnsi="Arial" w:cs="Arial"/>
          <w:sz w:val="24"/>
          <w:szCs w:val="24"/>
        </w:rPr>
      </w:pPr>
    </w:p>
    <w:p w14:paraId="025D0B6D" w14:textId="01637EF9" w:rsidR="000F0295" w:rsidRPr="00D60808" w:rsidRDefault="000F0295" w:rsidP="000F0295">
      <w:pPr>
        <w:spacing w:after="0" w:line="240" w:lineRule="auto"/>
        <w:jc w:val="both"/>
        <w:rPr>
          <w:rFonts w:ascii="Arial" w:hAnsi="Arial" w:cs="Arial"/>
          <w:color w:val="000000" w:themeColor="text1"/>
          <w:sz w:val="24"/>
          <w:szCs w:val="24"/>
          <w:lang w:eastAsia="es-ES_tradnl"/>
        </w:rPr>
      </w:pPr>
      <w:r w:rsidRPr="00D60808">
        <w:rPr>
          <w:rFonts w:ascii="Arial" w:hAnsi="Arial" w:cs="Arial"/>
          <w:color w:val="000000" w:themeColor="text1"/>
          <w:sz w:val="24"/>
          <w:szCs w:val="24"/>
          <w:lang w:eastAsia="es-ES_tradnl"/>
        </w:rPr>
        <w:t>Esta administración preocupada por detonar un desarrollo en la ciudad a través de herramientas tecnológicas e ideas innovadoras, ha refrendado su empeño por impulsar la agenda de innovación manteniendo a este elemento como parte de las acciones a ejecutar, por lo cual se dio continuidad a las acciones emprendidas como la de los laboratorios de innovación, e introdujo nuevos programas dentro del nodo “León Educado e Innovador” tales como el de formación en nuevas tecnologías y el de empresa inteligente, mismo que busca incrementar la competitividad de las micro, pequeñas y medianas empresas del municipio de León, mediante su inserción a procesos de innovación e industria 4.0</w:t>
      </w:r>
    </w:p>
    <w:p w14:paraId="62993A6F" w14:textId="77777777" w:rsidR="000F0295" w:rsidRPr="00D60808" w:rsidRDefault="000F0295" w:rsidP="0015575C">
      <w:pPr>
        <w:spacing w:after="0" w:line="240" w:lineRule="auto"/>
        <w:jc w:val="both"/>
        <w:rPr>
          <w:rFonts w:ascii="Arial" w:hAnsi="Arial" w:cs="Arial"/>
          <w:b/>
          <w:sz w:val="24"/>
          <w:szCs w:val="24"/>
          <w:lang w:eastAsia="es-MX"/>
        </w:rPr>
      </w:pPr>
    </w:p>
    <w:p w14:paraId="5C8518A7" w14:textId="610ABF97" w:rsidR="00795D21" w:rsidRPr="00D60808" w:rsidRDefault="0015575C" w:rsidP="0015575C">
      <w:pPr>
        <w:spacing w:after="0" w:line="240" w:lineRule="auto"/>
        <w:jc w:val="both"/>
        <w:rPr>
          <w:rFonts w:ascii="Arial" w:hAnsi="Arial" w:cs="Arial"/>
          <w:sz w:val="24"/>
          <w:szCs w:val="24"/>
          <w:lang w:eastAsia="es-MX"/>
        </w:rPr>
      </w:pPr>
      <w:r w:rsidRPr="00D60808">
        <w:rPr>
          <w:rFonts w:ascii="Arial" w:hAnsi="Arial" w:cs="Arial"/>
          <w:b/>
          <w:sz w:val="24"/>
          <w:szCs w:val="24"/>
          <w:lang w:eastAsia="es-MX"/>
        </w:rPr>
        <w:t>I</w:t>
      </w:r>
      <w:r w:rsidR="00085B2F" w:rsidRPr="00D60808">
        <w:rPr>
          <w:rFonts w:ascii="Arial" w:hAnsi="Arial" w:cs="Arial"/>
          <w:b/>
          <w:sz w:val="24"/>
          <w:szCs w:val="24"/>
          <w:lang w:eastAsia="es-MX"/>
        </w:rPr>
        <w:t>I</w:t>
      </w:r>
      <w:r w:rsidRPr="00D60808">
        <w:rPr>
          <w:rFonts w:ascii="Arial" w:hAnsi="Arial" w:cs="Arial"/>
          <w:b/>
          <w:sz w:val="24"/>
          <w:szCs w:val="24"/>
          <w:lang w:eastAsia="es-MX"/>
        </w:rPr>
        <w:t>.</w:t>
      </w:r>
      <w:r w:rsidRPr="00D60808">
        <w:rPr>
          <w:rFonts w:ascii="Arial" w:hAnsi="Arial" w:cs="Arial"/>
          <w:sz w:val="24"/>
          <w:szCs w:val="24"/>
          <w:lang w:eastAsia="es-MX"/>
        </w:rPr>
        <w:t xml:space="preserve"> </w:t>
      </w:r>
      <w:r w:rsidR="00795D21" w:rsidRPr="00D60808">
        <w:rPr>
          <w:rFonts w:ascii="Arial" w:hAnsi="Arial" w:cs="Arial"/>
          <w:sz w:val="24"/>
          <w:szCs w:val="24"/>
          <w:lang w:eastAsia="es-MX"/>
        </w:rPr>
        <w:t>En sesión ordinaria del Ayuntamient</w:t>
      </w:r>
      <w:r w:rsidRPr="00D60808">
        <w:rPr>
          <w:rFonts w:ascii="Arial" w:hAnsi="Arial" w:cs="Arial"/>
          <w:sz w:val="24"/>
          <w:szCs w:val="24"/>
          <w:lang w:eastAsia="es-MX"/>
        </w:rPr>
        <w:t>o de León, Guanajuato de fecha 27</w:t>
      </w:r>
      <w:r w:rsidR="00795D21" w:rsidRPr="00D60808">
        <w:rPr>
          <w:rFonts w:ascii="Arial" w:hAnsi="Arial" w:cs="Arial"/>
          <w:sz w:val="24"/>
          <w:szCs w:val="24"/>
          <w:lang w:eastAsia="es-MX"/>
        </w:rPr>
        <w:t xml:space="preserve"> de </w:t>
      </w:r>
      <w:r w:rsidRPr="00D60808">
        <w:rPr>
          <w:rFonts w:ascii="Arial" w:hAnsi="Arial" w:cs="Arial"/>
          <w:sz w:val="24"/>
          <w:szCs w:val="24"/>
          <w:lang w:eastAsia="es-MX"/>
        </w:rPr>
        <w:t>mayo</w:t>
      </w:r>
      <w:r w:rsidR="00795D21" w:rsidRPr="00D60808">
        <w:rPr>
          <w:rFonts w:ascii="Arial" w:hAnsi="Arial" w:cs="Arial"/>
          <w:sz w:val="24"/>
          <w:szCs w:val="24"/>
          <w:lang w:eastAsia="es-MX"/>
        </w:rPr>
        <w:t xml:space="preserve"> del año </w:t>
      </w:r>
      <w:r w:rsidRPr="00D60808">
        <w:rPr>
          <w:rFonts w:ascii="Arial" w:hAnsi="Arial" w:cs="Arial"/>
          <w:sz w:val="24"/>
          <w:szCs w:val="24"/>
          <w:lang w:eastAsia="es-MX"/>
        </w:rPr>
        <w:t xml:space="preserve">en curso, </w:t>
      </w:r>
      <w:r w:rsidR="00795D21" w:rsidRPr="00D60808">
        <w:rPr>
          <w:rFonts w:ascii="Arial" w:hAnsi="Arial" w:cs="Arial"/>
          <w:sz w:val="24"/>
          <w:szCs w:val="24"/>
          <w:lang w:eastAsia="es-MX"/>
        </w:rPr>
        <w:t>l</w:t>
      </w:r>
      <w:r w:rsidRPr="00D60808">
        <w:rPr>
          <w:rFonts w:ascii="Arial" w:hAnsi="Arial" w:cs="Arial"/>
          <w:sz w:val="24"/>
          <w:szCs w:val="24"/>
          <w:lang w:eastAsia="es-MX"/>
        </w:rPr>
        <w:t>a Regidora Ana María Carpio Mendoza</w:t>
      </w:r>
      <w:r w:rsidR="00795D21" w:rsidRPr="00D60808">
        <w:rPr>
          <w:rFonts w:ascii="Arial" w:hAnsi="Arial" w:cs="Arial"/>
          <w:sz w:val="24"/>
          <w:szCs w:val="24"/>
          <w:lang w:eastAsia="es-MX"/>
        </w:rPr>
        <w:t xml:space="preserve">, presentó la iniciativa del </w:t>
      </w:r>
      <w:r w:rsidR="00795D21" w:rsidRPr="00D60808">
        <w:rPr>
          <w:rFonts w:ascii="Arial" w:hAnsi="Arial" w:cs="Arial"/>
          <w:b/>
          <w:sz w:val="24"/>
          <w:szCs w:val="24"/>
          <w:lang w:eastAsia="es-MX"/>
        </w:rPr>
        <w:t xml:space="preserve">Reglamento </w:t>
      </w:r>
      <w:r w:rsidRPr="00D60808">
        <w:rPr>
          <w:rFonts w:ascii="Arial" w:eastAsia="Calibri" w:hAnsi="Arial" w:cs="Arial"/>
          <w:b/>
          <w:sz w:val="24"/>
          <w:szCs w:val="24"/>
        </w:rPr>
        <w:t xml:space="preserve">de la Economía del Conocimiento y la Innovación para el Municipio de León, Guanajuato, </w:t>
      </w:r>
      <w:r w:rsidRPr="00D60808">
        <w:rPr>
          <w:rFonts w:ascii="Arial" w:eastAsia="Calibri" w:hAnsi="Arial" w:cs="Arial"/>
          <w:sz w:val="24"/>
          <w:szCs w:val="24"/>
        </w:rPr>
        <w:t xml:space="preserve">con el objeto de impulsar políticas públicas encaminadas en facilitar la apropiación y aprovechamiento académico, social y tecnológico del conocimiento, para el beneficio y aplicación en la administración pública </w:t>
      </w:r>
      <w:r w:rsidR="000E2773" w:rsidRPr="00D60808">
        <w:rPr>
          <w:rFonts w:ascii="Arial" w:eastAsia="Calibri" w:hAnsi="Arial" w:cs="Arial"/>
          <w:sz w:val="24"/>
          <w:szCs w:val="24"/>
        </w:rPr>
        <w:t xml:space="preserve">municipal, sociedad organizada, </w:t>
      </w:r>
      <w:r w:rsidRPr="00D60808">
        <w:rPr>
          <w:rFonts w:ascii="Arial" w:eastAsia="Calibri" w:hAnsi="Arial" w:cs="Arial"/>
          <w:sz w:val="24"/>
          <w:szCs w:val="24"/>
        </w:rPr>
        <w:t>instituciones académicas y de investigación, sector empresarial, así como en la ciudadanía en general</w:t>
      </w:r>
      <w:r w:rsidR="00085B2F" w:rsidRPr="00D60808">
        <w:rPr>
          <w:rFonts w:ascii="Arial" w:eastAsia="Calibri" w:hAnsi="Arial" w:cs="Arial"/>
          <w:sz w:val="24"/>
          <w:szCs w:val="24"/>
        </w:rPr>
        <w:t>.</w:t>
      </w:r>
    </w:p>
    <w:p w14:paraId="4B8DBB44" w14:textId="77777777" w:rsidR="0015575C" w:rsidRPr="00D60808" w:rsidRDefault="0015575C" w:rsidP="0015575C">
      <w:pPr>
        <w:pStyle w:val="Textoindependiente"/>
        <w:spacing w:line="276" w:lineRule="auto"/>
        <w:ind w:right="49"/>
        <w:jc w:val="both"/>
        <w:rPr>
          <w:b w:val="0"/>
          <w:lang w:eastAsia="es-MX"/>
        </w:rPr>
      </w:pPr>
    </w:p>
    <w:p w14:paraId="69F25B83" w14:textId="5967C237" w:rsidR="00795D21" w:rsidRPr="00D60808" w:rsidRDefault="000F0295" w:rsidP="0015575C">
      <w:pPr>
        <w:pStyle w:val="Textoindependiente"/>
        <w:jc w:val="both"/>
      </w:pPr>
      <w:r w:rsidRPr="00D60808">
        <w:rPr>
          <w:lang w:eastAsia="es-MX"/>
        </w:rPr>
        <w:t>III</w:t>
      </w:r>
      <w:r w:rsidR="0015575C" w:rsidRPr="00D60808">
        <w:rPr>
          <w:lang w:eastAsia="es-MX"/>
        </w:rPr>
        <w:t>.</w:t>
      </w:r>
      <w:r w:rsidR="0015575C" w:rsidRPr="00D60808">
        <w:rPr>
          <w:b w:val="0"/>
          <w:lang w:eastAsia="es-MX"/>
        </w:rPr>
        <w:t xml:space="preserve"> </w:t>
      </w:r>
      <w:r w:rsidR="00795D21" w:rsidRPr="00D60808">
        <w:rPr>
          <w:b w:val="0"/>
        </w:rPr>
        <w:t xml:space="preserve">En cumplimiento al procedimiento para </w:t>
      </w:r>
      <w:r w:rsidR="00E516DB" w:rsidRPr="00D60808">
        <w:rPr>
          <w:b w:val="0"/>
        </w:rPr>
        <w:t xml:space="preserve">el </w:t>
      </w:r>
      <w:r w:rsidR="00795D21" w:rsidRPr="00D60808">
        <w:rPr>
          <w:b w:val="0"/>
        </w:rPr>
        <w:t>a</w:t>
      </w:r>
      <w:r w:rsidR="00E516DB" w:rsidRPr="00D60808">
        <w:rPr>
          <w:b w:val="0"/>
        </w:rPr>
        <w:t>nálisis de las iniciativas, el 08</w:t>
      </w:r>
      <w:r w:rsidR="00795D21" w:rsidRPr="00D60808">
        <w:rPr>
          <w:b w:val="0"/>
        </w:rPr>
        <w:t xml:space="preserve"> de </w:t>
      </w:r>
      <w:r w:rsidR="00E516DB" w:rsidRPr="00D60808">
        <w:rPr>
          <w:b w:val="0"/>
        </w:rPr>
        <w:t xml:space="preserve">junio del año en curso </w:t>
      </w:r>
      <w:r w:rsidR="00795D21" w:rsidRPr="00D60808">
        <w:rPr>
          <w:b w:val="0"/>
        </w:rPr>
        <w:t>se radicó la iniciativa de referen</w:t>
      </w:r>
      <w:r w:rsidR="00E516DB" w:rsidRPr="00D60808">
        <w:rPr>
          <w:b w:val="0"/>
        </w:rPr>
        <w:t>cia en sesión de las C</w:t>
      </w:r>
      <w:r w:rsidR="00795D21" w:rsidRPr="00D60808">
        <w:rPr>
          <w:b w:val="0"/>
        </w:rPr>
        <w:t xml:space="preserve">omisiones </w:t>
      </w:r>
      <w:r w:rsidR="00E516DB" w:rsidRPr="00D60808">
        <w:rPr>
          <w:b w:val="0"/>
        </w:rPr>
        <w:t>U</w:t>
      </w:r>
      <w:r w:rsidR="00795D21" w:rsidRPr="00D60808">
        <w:rPr>
          <w:b w:val="0"/>
        </w:rPr>
        <w:t xml:space="preserve">nidas de </w:t>
      </w:r>
      <w:r w:rsidR="00E516DB" w:rsidRPr="00D60808">
        <w:rPr>
          <w:b w:val="0"/>
        </w:rPr>
        <w:t>Innovación</w:t>
      </w:r>
      <w:r w:rsidR="00795D21" w:rsidRPr="00D60808">
        <w:rPr>
          <w:b w:val="0"/>
        </w:rPr>
        <w:t xml:space="preserve"> con la de Gobierno, Seguridad Pública y Tránsito, aprobándose la metodología para su estudio, análisis y en su caso </w:t>
      </w:r>
      <w:proofErr w:type="spellStart"/>
      <w:r w:rsidR="00795D21" w:rsidRPr="00D60808">
        <w:rPr>
          <w:b w:val="0"/>
        </w:rPr>
        <w:t>dictaminación</w:t>
      </w:r>
      <w:proofErr w:type="spellEnd"/>
      <w:r w:rsidR="00795D21" w:rsidRPr="00D60808">
        <w:rPr>
          <w:b w:val="0"/>
        </w:rPr>
        <w:t>.</w:t>
      </w:r>
    </w:p>
    <w:p w14:paraId="11ADA21C" w14:textId="77777777" w:rsidR="00795D21" w:rsidRPr="00D60808" w:rsidRDefault="00795D21" w:rsidP="0015575C">
      <w:pPr>
        <w:pStyle w:val="Textoindependiente"/>
        <w:tabs>
          <w:tab w:val="left" w:pos="3855"/>
        </w:tabs>
        <w:jc w:val="both"/>
      </w:pPr>
      <w:r w:rsidRPr="00D60808">
        <w:tab/>
      </w:r>
    </w:p>
    <w:p w14:paraId="39A8CF35" w14:textId="6216B2EF" w:rsidR="001E1144" w:rsidRPr="00D60808" w:rsidRDefault="00795D21" w:rsidP="001E1144">
      <w:pPr>
        <w:spacing w:after="0" w:line="240" w:lineRule="auto"/>
        <w:jc w:val="both"/>
        <w:rPr>
          <w:rFonts w:ascii="Arial" w:hAnsi="Arial" w:cs="Arial"/>
          <w:sz w:val="24"/>
          <w:szCs w:val="24"/>
        </w:rPr>
      </w:pPr>
      <w:r w:rsidRPr="00D60808">
        <w:rPr>
          <w:rFonts w:ascii="Arial" w:hAnsi="Arial" w:cs="Arial"/>
          <w:sz w:val="24"/>
          <w:szCs w:val="24"/>
        </w:rPr>
        <w:lastRenderedPageBreak/>
        <w:t>Como parte de la metodología aprobada</w:t>
      </w:r>
      <w:r w:rsidR="001E1144" w:rsidRPr="00D60808">
        <w:rPr>
          <w:rFonts w:ascii="Arial" w:hAnsi="Arial" w:cs="Arial"/>
          <w:sz w:val="24"/>
          <w:szCs w:val="24"/>
        </w:rPr>
        <w:t xml:space="preserve"> y con el objeto de conocer el contenido y alcance de la misma</w:t>
      </w:r>
      <w:r w:rsidRPr="00D60808">
        <w:rPr>
          <w:rFonts w:ascii="Arial" w:hAnsi="Arial" w:cs="Arial"/>
          <w:sz w:val="24"/>
          <w:szCs w:val="24"/>
        </w:rPr>
        <w:t>, se realizaron d</w:t>
      </w:r>
      <w:r w:rsidR="00E516DB" w:rsidRPr="00D60808">
        <w:rPr>
          <w:rFonts w:ascii="Arial" w:hAnsi="Arial" w:cs="Arial"/>
          <w:sz w:val="24"/>
          <w:szCs w:val="24"/>
        </w:rPr>
        <w:t>os mesas de trabajo en fechas 11 y 15</w:t>
      </w:r>
      <w:r w:rsidRPr="00D60808">
        <w:rPr>
          <w:rFonts w:ascii="Arial" w:hAnsi="Arial" w:cs="Arial"/>
          <w:sz w:val="24"/>
          <w:szCs w:val="24"/>
        </w:rPr>
        <w:t xml:space="preserve"> de </w:t>
      </w:r>
      <w:r w:rsidR="00E516DB" w:rsidRPr="00D60808">
        <w:rPr>
          <w:rFonts w:ascii="Arial" w:hAnsi="Arial" w:cs="Arial"/>
          <w:sz w:val="24"/>
          <w:szCs w:val="24"/>
        </w:rPr>
        <w:t>junio</w:t>
      </w:r>
      <w:r w:rsidRPr="00D60808">
        <w:rPr>
          <w:rFonts w:ascii="Arial" w:hAnsi="Arial" w:cs="Arial"/>
          <w:sz w:val="24"/>
          <w:szCs w:val="24"/>
        </w:rPr>
        <w:t xml:space="preserve"> del año que transcurre, en las cuales se invitó a la totalidad de los integrantes del Ayuntamiento</w:t>
      </w:r>
      <w:r w:rsidR="007039D6" w:rsidRPr="00D60808">
        <w:rPr>
          <w:rFonts w:ascii="Arial" w:hAnsi="Arial" w:cs="Arial"/>
          <w:sz w:val="24"/>
          <w:szCs w:val="24"/>
        </w:rPr>
        <w:t xml:space="preserve"> para fortalecer y enriquecer la propuesta de norma, siendo considerados di</w:t>
      </w:r>
      <w:r w:rsidRPr="00D60808">
        <w:rPr>
          <w:rFonts w:ascii="Arial" w:hAnsi="Arial" w:cs="Arial"/>
          <w:sz w:val="24"/>
          <w:szCs w:val="24"/>
        </w:rPr>
        <w:t xml:space="preserve">versos pronunciamientos </w:t>
      </w:r>
      <w:r w:rsidR="007039D6" w:rsidRPr="00D60808">
        <w:rPr>
          <w:rFonts w:ascii="Arial" w:hAnsi="Arial" w:cs="Arial"/>
          <w:sz w:val="24"/>
          <w:szCs w:val="24"/>
        </w:rPr>
        <w:t xml:space="preserve">emitidos por los ediles que dieron como resultado </w:t>
      </w:r>
      <w:r w:rsidRPr="00D60808">
        <w:rPr>
          <w:rFonts w:ascii="Arial" w:hAnsi="Arial" w:cs="Arial"/>
          <w:sz w:val="24"/>
          <w:szCs w:val="24"/>
        </w:rPr>
        <w:t>un proyecto normativo integral.</w:t>
      </w:r>
    </w:p>
    <w:p w14:paraId="6F6FD1A0" w14:textId="77777777" w:rsidR="001E1144" w:rsidRPr="00D60808" w:rsidRDefault="001E1144" w:rsidP="001E1144">
      <w:pPr>
        <w:spacing w:after="0" w:line="240" w:lineRule="auto"/>
        <w:jc w:val="both"/>
        <w:rPr>
          <w:rFonts w:ascii="Arial" w:hAnsi="Arial" w:cs="Arial"/>
          <w:sz w:val="24"/>
          <w:szCs w:val="24"/>
        </w:rPr>
      </w:pPr>
    </w:p>
    <w:p w14:paraId="5E6AFC47" w14:textId="1BA6C09C" w:rsidR="00D60808" w:rsidRDefault="00085B2F" w:rsidP="001E1144">
      <w:pPr>
        <w:spacing w:line="240" w:lineRule="auto"/>
        <w:jc w:val="both"/>
        <w:rPr>
          <w:rFonts w:ascii="Arial" w:hAnsi="Arial" w:cs="Arial"/>
          <w:color w:val="000000" w:themeColor="text1"/>
          <w:sz w:val="24"/>
          <w:szCs w:val="24"/>
        </w:rPr>
      </w:pPr>
      <w:r w:rsidRPr="00D60808">
        <w:rPr>
          <w:rFonts w:ascii="Arial" w:hAnsi="Arial" w:cs="Arial"/>
          <w:b/>
          <w:color w:val="000000" w:themeColor="text1"/>
          <w:sz w:val="24"/>
          <w:szCs w:val="24"/>
        </w:rPr>
        <w:t>I</w:t>
      </w:r>
      <w:r w:rsidR="007039D6" w:rsidRPr="00D60808">
        <w:rPr>
          <w:rFonts w:ascii="Arial" w:hAnsi="Arial" w:cs="Arial"/>
          <w:b/>
          <w:color w:val="000000" w:themeColor="text1"/>
          <w:sz w:val="24"/>
          <w:szCs w:val="24"/>
        </w:rPr>
        <w:t>V</w:t>
      </w:r>
      <w:r w:rsidR="001E1144" w:rsidRPr="00D60808">
        <w:rPr>
          <w:rFonts w:ascii="Arial" w:hAnsi="Arial" w:cs="Arial"/>
          <w:b/>
          <w:color w:val="000000" w:themeColor="text1"/>
          <w:sz w:val="24"/>
          <w:szCs w:val="24"/>
        </w:rPr>
        <w:t xml:space="preserve">. </w:t>
      </w:r>
      <w:r w:rsidR="001E1144" w:rsidRPr="00D60808">
        <w:rPr>
          <w:rFonts w:ascii="Arial" w:hAnsi="Arial" w:cs="Arial"/>
          <w:color w:val="000000" w:themeColor="text1"/>
          <w:sz w:val="24"/>
          <w:szCs w:val="24"/>
        </w:rPr>
        <w:t>Con fecha 22 de junio del año que transcurre se realizó la sesión de las Comisiones Unidas de Innovación con la de Gobierno, Seguridad Pública y Tránsito, donde después de abordar y realizar un análisis exhaustivo de la iniciativa se aprobó por unanimidad de los presentes</w:t>
      </w:r>
      <w:r w:rsidR="00D60808">
        <w:rPr>
          <w:rFonts w:ascii="Arial" w:hAnsi="Arial" w:cs="Arial"/>
          <w:color w:val="000000" w:themeColor="text1"/>
          <w:sz w:val="24"/>
          <w:szCs w:val="24"/>
        </w:rPr>
        <w:t xml:space="preserve"> en lo general y con las 4 reservas que a continuación se enuncian, realizadas por la Regidora Vanessa Montes de Oca </w:t>
      </w:r>
      <w:proofErr w:type="spellStart"/>
      <w:r w:rsidR="00D60808">
        <w:rPr>
          <w:rFonts w:ascii="Arial" w:hAnsi="Arial" w:cs="Arial"/>
          <w:color w:val="000000" w:themeColor="text1"/>
          <w:sz w:val="24"/>
          <w:szCs w:val="24"/>
        </w:rPr>
        <w:t>Mayagoitia</w:t>
      </w:r>
      <w:proofErr w:type="spellEnd"/>
      <w:r w:rsidR="00D60808">
        <w:rPr>
          <w:rFonts w:ascii="Arial" w:hAnsi="Arial" w:cs="Arial"/>
          <w:color w:val="000000" w:themeColor="text1"/>
          <w:sz w:val="24"/>
          <w:szCs w:val="24"/>
        </w:rPr>
        <w:t>:</w:t>
      </w:r>
    </w:p>
    <w:p w14:paraId="3FBA37CA" w14:textId="4C07ECD1" w:rsidR="00D60808" w:rsidRDefault="00D60808" w:rsidP="00D60808">
      <w:pPr>
        <w:pStyle w:val="Prrafodelista"/>
        <w:numPr>
          <w:ilvl w:val="0"/>
          <w:numId w:val="39"/>
        </w:numPr>
        <w:spacing w:line="240" w:lineRule="auto"/>
        <w:jc w:val="both"/>
        <w:rPr>
          <w:rFonts w:ascii="Arial" w:hAnsi="Arial" w:cs="Arial"/>
          <w:color w:val="000000" w:themeColor="text1"/>
          <w:sz w:val="24"/>
          <w:szCs w:val="24"/>
        </w:rPr>
      </w:pPr>
      <w:r w:rsidRPr="00D60808">
        <w:rPr>
          <w:rFonts w:ascii="Arial" w:hAnsi="Arial" w:cs="Arial"/>
          <w:color w:val="000000" w:themeColor="text1"/>
          <w:sz w:val="24"/>
          <w:szCs w:val="24"/>
        </w:rPr>
        <w:t>Propone que al artículo 14 se adicione una fracción V donde se establezca un indicador de generación de empleos</w:t>
      </w:r>
      <w:r>
        <w:rPr>
          <w:rFonts w:ascii="Arial" w:hAnsi="Arial" w:cs="Arial"/>
          <w:color w:val="000000" w:themeColor="text1"/>
          <w:sz w:val="24"/>
          <w:szCs w:val="24"/>
        </w:rPr>
        <w:t>, propuesta que fue negada con seis</w:t>
      </w:r>
      <w:r w:rsidRPr="00D60808">
        <w:rPr>
          <w:rFonts w:ascii="Arial" w:hAnsi="Arial" w:cs="Arial"/>
          <w:color w:val="000000" w:themeColor="text1"/>
          <w:sz w:val="24"/>
          <w:szCs w:val="24"/>
        </w:rPr>
        <w:t xml:space="preserve"> votos </w:t>
      </w:r>
      <w:r>
        <w:rPr>
          <w:rFonts w:ascii="Arial" w:hAnsi="Arial" w:cs="Arial"/>
          <w:color w:val="000000" w:themeColor="text1"/>
          <w:sz w:val="24"/>
          <w:szCs w:val="24"/>
        </w:rPr>
        <w:t>en contra, toda vez que no es correcto no todos los proyectos generan empleos, sino que algunos van destinados para mejorar la calidad de vida y bienestar de la sociedad.</w:t>
      </w:r>
      <w:r w:rsidRPr="00D60808">
        <w:rPr>
          <w:rFonts w:ascii="Arial" w:hAnsi="Arial" w:cs="Arial"/>
          <w:color w:val="000000" w:themeColor="text1"/>
          <w:sz w:val="24"/>
          <w:szCs w:val="24"/>
        </w:rPr>
        <w:t xml:space="preserve"> </w:t>
      </w:r>
    </w:p>
    <w:p w14:paraId="00D090B9" w14:textId="77777777" w:rsidR="00D60808" w:rsidRPr="00D60808" w:rsidRDefault="00D60808" w:rsidP="00D60808">
      <w:pPr>
        <w:pStyle w:val="Prrafodelista"/>
        <w:spacing w:line="240" w:lineRule="auto"/>
        <w:jc w:val="both"/>
        <w:rPr>
          <w:rFonts w:ascii="Arial" w:hAnsi="Arial" w:cs="Arial"/>
          <w:color w:val="000000" w:themeColor="text1"/>
          <w:sz w:val="24"/>
          <w:szCs w:val="24"/>
        </w:rPr>
      </w:pPr>
    </w:p>
    <w:p w14:paraId="6737E202" w14:textId="6C29C02F" w:rsidR="00D60808" w:rsidRDefault="00D60808" w:rsidP="00D60808">
      <w:pPr>
        <w:pStyle w:val="Prrafodelista"/>
        <w:numPr>
          <w:ilvl w:val="0"/>
          <w:numId w:val="39"/>
        </w:numPr>
        <w:spacing w:line="240" w:lineRule="auto"/>
        <w:jc w:val="both"/>
        <w:rPr>
          <w:rFonts w:ascii="Arial" w:hAnsi="Arial" w:cs="Arial"/>
          <w:color w:val="000000" w:themeColor="text1"/>
          <w:sz w:val="24"/>
          <w:szCs w:val="24"/>
        </w:rPr>
      </w:pPr>
      <w:r w:rsidRPr="00D60808">
        <w:rPr>
          <w:rFonts w:ascii="Arial" w:hAnsi="Arial" w:cs="Arial"/>
          <w:color w:val="000000" w:themeColor="text1"/>
          <w:sz w:val="24"/>
          <w:szCs w:val="24"/>
        </w:rPr>
        <w:t>En el artículo 15 propone realizar una modificación de redacción para otorgar mayor claridad al contenido de la fracción XIII, misma que fue aprobada por unanimidad de los miembros presentes.</w:t>
      </w:r>
    </w:p>
    <w:p w14:paraId="514A42B3" w14:textId="77777777" w:rsidR="00D60808" w:rsidRDefault="00D60808" w:rsidP="00D60808">
      <w:pPr>
        <w:pStyle w:val="Prrafodelista"/>
        <w:spacing w:line="240" w:lineRule="auto"/>
        <w:jc w:val="both"/>
        <w:rPr>
          <w:rFonts w:ascii="Arial" w:hAnsi="Arial" w:cs="Arial"/>
          <w:color w:val="000000" w:themeColor="text1"/>
          <w:sz w:val="24"/>
          <w:szCs w:val="24"/>
        </w:rPr>
      </w:pPr>
    </w:p>
    <w:p w14:paraId="3092DCB7" w14:textId="749C3400" w:rsidR="00D60808" w:rsidRDefault="00D60808" w:rsidP="00D60808">
      <w:pPr>
        <w:pStyle w:val="Prrafodelista"/>
        <w:numPr>
          <w:ilvl w:val="0"/>
          <w:numId w:val="39"/>
        </w:numPr>
        <w:spacing w:line="240" w:lineRule="auto"/>
        <w:jc w:val="both"/>
        <w:rPr>
          <w:rFonts w:ascii="Arial" w:hAnsi="Arial" w:cs="Arial"/>
          <w:color w:val="000000" w:themeColor="text1"/>
          <w:sz w:val="24"/>
          <w:szCs w:val="24"/>
        </w:rPr>
      </w:pPr>
      <w:r>
        <w:rPr>
          <w:rFonts w:ascii="Arial" w:hAnsi="Arial" w:cs="Arial"/>
          <w:color w:val="000000" w:themeColor="text1"/>
          <w:sz w:val="24"/>
          <w:szCs w:val="24"/>
        </w:rPr>
        <w:t xml:space="preserve">Propone adicionar al artículo 19 un párrafo donde se establezca un límite en UMAS a los apoyos económicos que otorgue la Dirección, propuesta que fue negada con seis votos en contra tomando en consideración que no existen un parámetro determinado para tomar un límite además de que son diversos los apoyos que se otorgan. </w:t>
      </w:r>
    </w:p>
    <w:p w14:paraId="0748733E" w14:textId="77777777" w:rsidR="00D60808" w:rsidRPr="00D60808" w:rsidRDefault="00D60808" w:rsidP="00D60808">
      <w:pPr>
        <w:pStyle w:val="Prrafodelista"/>
        <w:rPr>
          <w:rFonts w:ascii="Arial" w:hAnsi="Arial" w:cs="Arial"/>
          <w:color w:val="000000" w:themeColor="text1"/>
          <w:sz w:val="24"/>
          <w:szCs w:val="24"/>
        </w:rPr>
      </w:pPr>
    </w:p>
    <w:p w14:paraId="5C4CBF01" w14:textId="1B26D0D4" w:rsidR="00D60808" w:rsidRPr="00D60808" w:rsidRDefault="00D60808" w:rsidP="00D60808">
      <w:pPr>
        <w:pStyle w:val="Prrafodelista"/>
        <w:numPr>
          <w:ilvl w:val="0"/>
          <w:numId w:val="39"/>
        </w:numPr>
        <w:spacing w:line="240" w:lineRule="auto"/>
        <w:jc w:val="both"/>
        <w:rPr>
          <w:rFonts w:ascii="Arial" w:hAnsi="Arial" w:cs="Arial"/>
          <w:color w:val="000000" w:themeColor="text1"/>
          <w:sz w:val="24"/>
          <w:szCs w:val="24"/>
        </w:rPr>
      </w:pPr>
      <w:r>
        <w:rPr>
          <w:rFonts w:ascii="Arial" w:hAnsi="Arial" w:cs="Arial"/>
          <w:color w:val="000000" w:themeColor="text1"/>
          <w:sz w:val="24"/>
          <w:szCs w:val="24"/>
        </w:rPr>
        <w:t>Al artículo 21 propone agregar una fracción VIII para obligar a los beneficiarios de apoyos a retornar el recurso económico que en su caso se les haya otorgado, propuesta que fue negada con seis votos en contra por señalar que la finalidad del reglamento es precisamente incentivar proyectos innovadores.</w:t>
      </w:r>
    </w:p>
    <w:p w14:paraId="323C6A96" w14:textId="3413CD23" w:rsidR="00BE0B7F" w:rsidRPr="00D60808" w:rsidRDefault="00BE0B7F" w:rsidP="001E1144">
      <w:pPr>
        <w:spacing w:line="240" w:lineRule="auto"/>
        <w:jc w:val="both"/>
        <w:rPr>
          <w:rFonts w:ascii="Arial" w:hAnsi="Arial" w:cs="Arial"/>
          <w:color w:val="000000" w:themeColor="text1"/>
          <w:sz w:val="24"/>
          <w:szCs w:val="24"/>
        </w:rPr>
      </w:pPr>
      <w:r w:rsidRPr="00D60808">
        <w:rPr>
          <w:rFonts w:ascii="Arial" w:hAnsi="Arial" w:cs="Arial"/>
          <w:b/>
          <w:color w:val="000000" w:themeColor="text1"/>
          <w:sz w:val="24"/>
          <w:szCs w:val="24"/>
        </w:rPr>
        <w:t>VI.</w:t>
      </w:r>
      <w:r w:rsidR="007039D6" w:rsidRPr="00D60808">
        <w:rPr>
          <w:rFonts w:ascii="Arial" w:hAnsi="Arial" w:cs="Arial"/>
          <w:color w:val="000000" w:themeColor="text1"/>
          <w:sz w:val="24"/>
          <w:szCs w:val="24"/>
        </w:rPr>
        <w:t xml:space="preserve"> E</w:t>
      </w:r>
      <w:r w:rsidR="006D0225" w:rsidRPr="00D60808">
        <w:rPr>
          <w:rFonts w:ascii="Arial" w:hAnsi="Arial" w:cs="Arial"/>
          <w:color w:val="000000" w:themeColor="text1"/>
          <w:sz w:val="24"/>
          <w:szCs w:val="24"/>
        </w:rPr>
        <w:t xml:space="preserve">l presente reglamento </w:t>
      </w:r>
      <w:r w:rsidR="00220949" w:rsidRPr="00D60808">
        <w:rPr>
          <w:rFonts w:ascii="Arial" w:hAnsi="Arial" w:cs="Arial"/>
          <w:color w:val="000000" w:themeColor="text1"/>
          <w:sz w:val="24"/>
          <w:szCs w:val="24"/>
        </w:rPr>
        <w:t>tiene por objeto promover la economía del conocimiento y la innovaci</w:t>
      </w:r>
      <w:r w:rsidR="00A84EF5" w:rsidRPr="00D60808">
        <w:rPr>
          <w:rFonts w:ascii="Arial" w:hAnsi="Arial" w:cs="Arial"/>
          <w:color w:val="000000" w:themeColor="text1"/>
          <w:sz w:val="24"/>
          <w:szCs w:val="24"/>
        </w:rPr>
        <w:t xml:space="preserve">ón, propiciando un ecosistema que permita </w:t>
      </w:r>
      <w:r w:rsidR="00220949" w:rsidRPr="00D60808">
        <w:rPr>
          <w:rFonts w:ascii="Arial" w:hAnsi="Arial" w:cs="Arial"/>
          <w:color w:val="000000" w:themeColor="text1"/>
          <w:sz w:val="24"/>
          <w:szCs w:val="24"/>
        </w:rPr>
        <w:t xml:space="preserve">la creación de ideas, estrategias y proyectos que vayan dirigidos a solucionar necesidades </w:t>
      </w:r>
      <w:r w:rsidR="00267E18" w:rsidRPr="00D60808">
        <w:rPr>
          <w:rFonts w:ascii="Arial" w:hAnsi="Arial" w:cs="Arial"/>
          <w:color w:val="000000" w:themeColor="text1"/>
          <w:sz w:val="24"/>
          <w:szCs w:val="24"/>
        </w:rPr>
        <w:t xml:space="preserve">sociales y </w:t>
      </w:r>
      <w:r w:rsidR="00220949" w:rsidRPr="00D60808">
        <w:rPr>
          <w:rFonts w:ascii="Arial" w:hAnsi="Arial" w:cs="Arial"/>
          <w:color w:val="000000" w:themeColor="text1"/>
          <w:sz w:val="24"/>
          <w:szCs w:val="24"/>
        </w:rPr>
        <w:t>de la a</w:t>
      </w:r>
      <w:r w:rsidR="00267E18" w:rsidRPr="00D60808">
        <w:rPr>
          <w:rFonts w:ascii="Arial" w:hAnsi="Arial" w:cs="Arial"/>
          <w:color w:val="000000" w:themeColor="text1"/>
          <w:sz w:val="24"/>
          <w:szCs w:val="24"/>
        </w:rPr>
        <w:t>dministración pública municipal</w:t>
      </w:r>
      <w:r w:rsidR="00220949" w:rsidRPr="00D60808">
        <w:rPr>
          <w:rFonts w:ascii="Arial" w:hAnsi="Arial" w:cs="Arial"/>
          <w:color w:val="000000" w:themeColor="text1"/>
          <w:sz w:val="24"/>
          <w:szCs w:val="24"/>
        </w:rPr>
        <w:t>, involucrando a los ciudadanos</w:t>
      </w:r>
      <w:r w:rsidR="00A84EF5" w:rsidRPr="00D60808">
        <w:rPr>
          <w:rFonts w:ascii="Arial" w:hAnsi="Arial" w:cs="Arial"/>
          <w:color w:val="000000" w:themeColor="text1"/>
          <w:sz w:val="24"/>
          <w:szCs w:val="24"/>
        </w:rPr>
        <w:t>, facilitándoles</w:t>
      </w:r>
      <w:r w:rsidR="00220949" w:rsidRPr="00D60808">
        <w:rPr>
          <w:rFonts w:ascii="Arial" w:hAnsi="Arial" w:cs="Arial"/>
          <w:color w:val="000000" w:themeColor="text1"/>
          <w:sz w:val="24"/>
          <w:szCs w:val="24"/>
        </w:rPr>
        <w:t xml:space="preserve"> el acceso a la información, la </w:t>
      </w:r>
      <w:proofErr w:type="spellStart"/>
      <w:r w:rsidR="00220949" w:rsidRPr="00D60808">
        <w:rPr>
          <w:rFonts w:ascii="Arial" w:hAnsi="Arial" w:cs="Arial"/>
          <w:color w:val="000000" w:themeColor="text1"/>
          <w:sz w:val="24"/>
          <w:szCs w:val="24"/>
        </w:rPr>
        <w:t>co</w:t>
      </w:r>
      <w:proofErr w:type="spellEnd"/>
      <w:r w:rsidR="00A84EF5" w:rsidRPr="00D60808">
        <w:rPr>
          <w:rFonts w:ascii="Arial" w:hAnsi="Arial" w:cs="Arial"/>
          <w:color w:val="000000" w:themeColor="text1"/>
          <w:sz w:val="24"/>
          <w:szCs w:val="24"/>
        </w:rPr>
        <w:t>-</w:t>
      </w:r>
      <w:r w:rsidR="00220949" w:rsidRPr="00D60808">
        <w:rPr>
          <w:rFonts w:ascii="Arial" w:hAnsi="Arial" w:cs="Arial"/>
          <w:color w:val="000000" w:themeColor="text1"/>
          <w:sz w:val="24"/>
          <w:szCs w:val="24"/>
        </w:rPr>
        <w:t xml:space="preserve">creación, la colaboración, el aprovechamiento de la tecnología y la información para generar acciones conjuntas ciudadanía </w:t>
      </w:r>
      <w:r w:rsidR="00267E18" w:rsidRPr="00D60808">
        <w:rPr>
          <w:rFonts w:ascii="Arial" w:hAnsi="Arial" w:cs="Arial"/>
          <w:color w:val="000000" w:themeColor="text1"/>
          <w:sz w:val="24"/>
          <w:szCs w:val="24"/>
        </w:rPr>
        <w:t xml:space="preserve">y gobierno. </w:t>
      </w:r>
    </w:p>
    <w:p w14:paraId="1C50DD15" w14:textId="77777777" w:rsidR="001704CB" w:rsidRPr="00D60808" w:rsidRDefault="001704CB" w:rsidP="001704CB">
      <w:pPr>
        <w:spacing w:after="0" w:line="240" w:lineRule="auto"/>
        <w:jc w:val="both"/>
        <w:rPr>
          <w:rFonts w:ascii="Arial" w:hAnsi="Arial" w:cs="Arial"/>
          <w:color w:val="000000" w:themeColor="text1"/>
          <w:sz w:val="24"/>
          <w:szCs w:val="24"/>
          <w:lang w:eastAsia="es-ES_tradnl"/>
        </w:rPr>
      </w:pPr>
      <w:r w:rsidRPr="00D60808">
        <w:rPr>
          <w:rFonts w:ascii="Arial" w:hAnsi="Arial" w:cs="Arial"/>
          <w:color w:val="000000" w:themeColor="text1"/>
          <w:sz w:val="24"/>
          <w:szCs w:val="24"/>
          <w:lang w:eastAsia="es-ES_tradnl"/>
        </w:rPr>
        <w:lastRenderedPageBreak/>
        <w:t xml:space="preserve">La estructura del presente instrumento normativo contempla un capítulo que refiere a aquellas actividades encaminadas a impulsar la economía del conocimiento y la innovación, lo cual permite enlistar en un apartado posterior los tipos de apoyos que la Dirección General de Innovación puede otorgar para dicho fin, así como los criterios y reglas para ser entregados, con la intervención de un Comité Dictaminador. </w:t>
      </w:r>
    </w:p>
    <w:p w14:paraId="653E35E2" w14:textId="77777777" w:rsidR="001704CB" w:rsidRPr="00D60808" w:rsidRDefault="001704CB" w:rsidP="001704CB">
      <w:pPr>
        <w:spacing w:after="0" w:line="240" w:lineRule="auto"/>
        <w:jc w:val="both"/>
        <w:rPr>
          <w:rFonts w:ascii="Arial" w:hAnsi="Arial" w:cs="Arial"/>
          <w:color w:val="000000" w:themeColor="text1"/>
          <w:sz w:val="24"/>
          <w:szCs w:val="24"/>
          <w:lang w:eastAsia="es-ES_tradnl"/>
        </w:rPr>
      </w:pPr>
    </w:p>
    <w:p w14:paraId="1EA61557" w14:textId="77777777" w:rsidR="001704CB" w:rsidRPr="00D60808" w:rsidRDefault="001704CB" w:rsidP="001704CB">
      <w:pPr>
        <w:spacing w:after="0" w:line="240" w:lineRule="auto"/>
        <w:jc w:val="both"/>
        <w:rPr>
          <w:rFonts w:ascii="Arial" w:hAnsi="Arial" w:cs="Arial"/>
          <w:color w:val="000000" w:themeColor="text1"/>
          <w:sz w:val="24"/>
          <w:szCs w:val="24"/>
          <w:lang w:eastAsia="es-ES_tradnl"/>
        </w:rPr>
      </w:pPr>
      <w:r w:rsidRPr="00D60808">
        <w:rPr>
          <w:rFonts w:ascii="Arial" w:hAnsi="Arial" w:cs="Arial"/>
          <w:color w:val="000000" w:themeColor="text1"/>
          <w:sz w:val="24"/>
          <w:szCs w:val="24"/>
          <w:lang w:eastAsia="es-ES_tradnl"/>
        </w:rPr>
        <w:t xml:space="preserve">El punto medular de este nuevo reglamento se encuentra en el capítulo denominado “Áreas estratégicas de interés municipal”, en el cual se definen seis grandes rubros respecto a los cuales se habrán de desarrollar y ejecutar acciones concretas para generar valor público e impacto positivo en nuestro entorno. </w:t>
      </w:r>
    </w:p>
    <w:p w14:paraId="66EA6118" w14:textId="77777777" w:rsidR="001704CB" w:rsidRDefault="001704CB" w:rsidP="0075465F">
      <w:pPr>
        <w:spacing w:after="0" w:line="240" w:lineRule="auto"/>
        <w:jc w:val="both"/>
        <w:rPr>
          <w:rFonts w:ascii="Arial" w:hAnsi="Arial" w:cs="Arial"/>
          <w:sz w:val="24"/>
          <w:szCs w:val="24"/>
          <w:lang w:eastAsia="es-ES"/>
        </w:rPr>
      </w:pPr>
    </w:p>
    <w:p w14:paraId="6096A29D" w14:textId="2D179A74" w:rsidR="00795D21" w:rsidRPr="00D60808" w:rsidRDefault="00795D21" w:rsidP="0075465F">
      <w:pPr>
        <w:spacing w:after="0" w:line="240" w:lineRule="auto"/>
        <w:jc w:val="both"/>
        <w:rPr>
          <w:rFonts w:ascii="Arial" w:eastAsia="Arial" w:hAnsi="Arial" w:cs="Arial"/>
          <w:color w:val="000000"/>
          <w:sz w:val="24"/>
          <w:szCs w:val="24"/>
          <w:lang w:eastAsia="es-MX"/>
        </w:rPr>
      </w:pPr>
      <w:r w:rsidRPr="00D60808">
        <w:rPr>
          <w:rFonts w:ascii="Arial" w:hAnsi="Arial" w:cs="Arial"/>
          <w:sz w:val="24"/>
          <w:szCs w:val="24"/>
          <w:lang w:eastAsia="es-ES"/>
        </w:rPr>
        <w:t xml:space="preserve">En esa tesitura, estas comisiones unidas de </w:t>
      </w:r>
      <w:r w:rsidR="0075465F" w:rsidRPr="00D60808">
        <w:rPr>
          <w:rFonts w:ascii="Arial" w:hAnsi="Arial" w:cs="Arial"/>
          <w:sz w:val="24"/>
          <w:szCs w:val="24"/>
          <w:lang w:eastAsia="es-ES"/>
        </w:rPr>
        <w:t xml:space="preserve">Innovación </w:t>
      </w:r>
      <w:r w:rsidRPr="00D60808">
        <w:rPr>
          <w:rFonts w:ascii="Arial" w:hAnsi="Arial" w:cs="Arial"/>
          <w:sz w:val="24"/>
          <w:szCs w:val="24"/>
          <w:lang w:eastAsia="es-ES"/>
        </w:rPr>
        <w:t xml:space="preserve">con la de Gobierno, Seguridad Pública y Tránsito, concluyen viable y conveniente someter a consideración del H. Ayuntamiento la aprobación del </w:t>
      </w:r>
      <w:r w:rsidRPr="00D60808">
        <w:rPr>
          <w:rFonts w:ascii="Arial" w:hAnsi="Arial" w:cs="Arial"/>
          <w:b/>
          <w:sz w:val="24"/>
          <w:szCs w:val="24"/>
        </w:rPr>
        <w:t xml:space="preserve">Reglamento </w:t>
      </w:r>
      <w:r w:rsidR="0075465F" w:rsidRPr="00D60808">
        <w:rPr>
          <w:rFonts w:ascii="Arial" w:eastAsia="Calibri" w:hAnsi="Arial" w:cs="Arial"/>
          <w:b/>
          <w:sz w:val="24"/>
          <w:szCs w:val="24"/>
        </w:rPr>
        <w:t>de la Economía del Conocimiento y la Innovación para el Municipio de León, Guanajuato,</w:t>
      </w:r>
      <w:r w:rsidRPr="00D60808">
        <w:rPr>
          <w:rFonts w:ascii="Arial" w:hAnsi="Arial" w:cs="Arial"/>
          <w:sz w:val="24"/>
          <w:szCs w:val="24"/>
        </w:rPr>
        <w:t xml:space="preserve"> lo anterior con fundamento en los artículos </w:t>
      </w:r>
      <w:r w:rsidRPr="00D60808">
        <w:rPr>
          <w:rFonts w:ascii="Arial" w:hAnsi="Arial" w:cs="Arial"/>
          <w:sz w:val="24"/>
          <w:szCs w:val="24"/>
          <w:lang w:eastAsia="es-ES"/>
        </w:rPr>
        <w:t>115 fracción II de la Constitución Política de los Estados Unidos Mexicanos, 117 fracción I de la Constitución Política para el Estado de Guanajuato y 76 fracción I inciso b), 236 y 239 de la Ley Orgánica Municipal para el Estado de Guanajuato,</w:t>
      </w:r>
      <w:r w:rsidRPr="00D60808">
        <w:rPr>
          <w:rFonts w:ascii="Arial" w:eastAsia="Arial" w:hAnsi="Arial" w:cs="Arial"/>
          <w:color w:val="000000"/>
          <w:sz w:val="24"/>
          <w:szCs w:val="24"/>
          <w:lang w:eastAsia="es-MX"/>
        </w:rPr>
        <w:t xml:space="preserve"> se somete a la consideración del H. Ayuntamiento, la propuesta del siguiente: </w:t>
      </w:r>
    </w:p>
    <w:p w14:paraId="450B3AB6" w14:textId="77777777" w:rsidR="00DC2735" w:rsidRPr="00D60808" w:rsidRDefault="00DC2735" w:rsidP="0075465F">
      <w:pPr>
        <w:spacing w:after="0" w:line="240" w:lineRule="auto"/>
        <w:jc w:val="both"/>
        <w:rPr>
          <w:rFonts w:ascii="Arial" w:eastAsia="Arial" w:hAnsi="Arial" w:cs="Arial"/>
          <w:color w:val="000000"/>
          <w:sz w:val="24"/>
          <w:szCs w:val="24"/>
          <w:lang w:eastAsia="es-MX"/>
        </w:rPr>
      </w:pPr>
    </w:p>
    <w:p w14:paraId="51166AFE" w14:textId="77777777" w:rsidR="0075465F" w:rsidRPr="00D60808" w:rsidRDefault="0075465F" w:rsidP="0075465F">
      <w:pPr>
        <w:spacing w:after="0" w:line="240" w:lineRule="auto"/>
        <w:jc w:val="both"/>
        <w:rPr>
          <w:rFonts w:ascii="Arial" w:eastAsia="Arial" w:hAnsi="Arial" w:cs="Arial"/>
          <w:color w:val="000000"/>
          <w:sz w:val="24"/>
          <w:szCs w:val="24"/>
          <w:lang w:eastAsia="es-MX"/>
        </w:rPr>
      </w:pPr>
    </w:p>
    <w:p w14:paraId="63CB7913" w14:textId="77777777" w:rsidR="00795D21" w:rsidRPr="00D60808" w:rsidRDefault="00795D21" w:rsidP="00795D21">
      <w:pPr>
        <w:pStyle w:val="Textoindependiente"/>
        <w:spacing w:line="276" w:lineRule="auto"/>
        <w:ind w:right="49"/>
      </w:pPr>
      <w:r w:rsidRPr="00D60808">
        <w:t>A C U E R D O</w:t>
      </w:r>
    </w:p>
    <w:p w14:paraId="60DACD84" w14:textId="77777777" w:rsidR="00DC2735" w:rsidRPr="00D60808" w:rsidRDefault="00DC2735" w:rsidP="00CD7846">
      <w:pPr>
        <w:spacing w:after="0" w:line="240" w:lineRule="auto"/>
        <w:jc w:val="both"/>
        <w:rPr>
          <w:rFonts w:ascii="Arial" w:hAnsi="Arial" w:cs="Arial"/>
          <w:b/>
          <w:sz w:val="24"/>
          <w:szCs w:val="24"/>
          <w:lang w:eastAsia="es-ES"/>
        </w:rPr>
      </w:pPr>
    </w:p>
    <w:p w14:paraId="40B621CB" w14:textId="21FCB3A9" w:rsidR="00795D21" w:rsidRPr="00D60808" w:rsidRDefault="001704CB" w:rsidP="00CD7846">
      <w:pPr>
        <w:spacing w:after="0" w:line="240" w:lineRule="auto"/>
        <w:jc w:val="both"/>
        <w:rPr>
          <w:rFonts w:ascii="Arial" w:hAnsi="Arial" w:cs="Arial"/>
          <w:sz w:val="24"/>
          <w:szCs w:val="24"/>
          <w:lang w:eastAsia="es-MX"/>
        </w:rPr>
      </w:pPr>
      <w:r>
        <w:rPr>
          <w:rFonts w:ascii="Arial" w:hAnsi="Arial" w:cs="Arial"/>
          <w:b/>
          <w:sz w:val="24"/>
          <w:szCs w:val="24"/>
          <w:lang w:eastAsia="es-ES"/>
        </w:rPr>
        <w:t>PRIMERO.</w:t>
      </w:r>
      <w:r w:rsidR="00795D21" w:rsidRPr="00D60808">
        <w:rPr>
          <w:rFonts w:ascii="Arial" w:hAnsi="Arial" w:cs="Arial"/>
          <w:sz w:val="24"/>
          <w:szCs w:val="24"/>
          <w:lang w:eastAsia="es-ES"/>
        </w:rPr>
        <w:t xml:space="preserve"> </w:t>
      </w:r>
      <w:r w:rsidR="00795D21" w:rsidRPr="00D60808">
        <w:rPr>
          <w:rFonts w:ascii="Arial" w:hAnsi="Arial" w:cs="Arial"/>
          <w:b/>
          <w:bCs/>
          <w:sz w:val="24"/>
          <w:szCs w:val="24"/>
          <w:lang w:eastAsia="es-ES"/>
        </w:rPr>
        <w:t>Se</w:t>
      </w:r>
      <w:r w:rsidR="00795D21" w:rsidRPr="00D60808">
        <w:rPr>
          <w:rFonts w:ascii="Arial" w:hAnsi="Arial" w:cs="Arial"/>
          <w:b/>
          <w:sz w:val="24"/>
          <w:szCs w:val="24"/>
          <w:lang w:eastAsia="es-ES"/>
        </w:rPr>
        <w:t xml:space="preserve"> aprueba </w:t>
      </w:r>
      <w:r w:rsidR="00795D21" w:rsidRPr="00D60808">
        <w:rPr>
          <w:rFonts w:ascii="Arial" w:hAnsi="Arial" w:cs="Arial"/>
          <w:b/>
          <w:bCs/>
          <w:sz w:val="24"/>
          <w:szCs w:val="24"/>
          <w:lang w:eastAsia="es-ES"/>
        </w:rPr>
        <w:t>el</w:t>
      </w:r>
      <w:r w:rsidR="00795D21" w:rsidRPr="00D60808">
        <w:rPr>
          <w:rFonts w:ascii="Arial" w:hAnsi="Arial" w:cs="Arial"/>
          <w:b/>
          <w:sz w:val="24"/>
          <w:szCs w:val="24"/>
          <w:lang w:eastAsia="es-ES"/>
        </w:rPr>
        <w:t xml:space="preserve"> </w:t>
      </w:r>
      <w:r w:rsidR="00CD7846" w:rsidRPr="00D60808">
        <w:rPr>
          <w:rFonts w:ascii="Arial" w:hAnsi="Arial" w:cs="Arial"/>
          <w:b/>
          <w:sz w:val="24"/>
          <w:szCs w:val="24"/>
          <w:lang w:eastAsia="es-MX"/>
        </w:rPr>
        <w:t xml:space="preserve">Reglamento </w:t>
      </w:r>
      <w:r w:rsidR="00CD7846" w:rsidRPr="00D60808">
        <w:rPr>
          <w:rFonts w:ascii="Arial" w:eastAsia="Calibri" w:hAnsi="Arial" w:cs="Arial"/>
          <w:b/>
          <w:sz w:val="24"/>
          <w:szCs w:val="24"/>
        </w:rPr>
        <w:t>de la Economía del Conocimiento y la Innovación para el Municipio de León, Guanajuato</w:t>
      </w:r>
      <w:r w:rsidR="00795D21" w:rsidRPr="00D60808">
        <w:rPr>
          <w:rFonts w:ascii="Arial" w:hAnsi="Arial" w:cs="Arial"/>
          <w:b/>
          <w:i/>
          <w:sz w:val="24"/>
          <w:szCs w:val="24"/>
          <w:lang w:eastAsia="es-ES"/>
        </w:rPr>
        <w:t xml:space="preserve">, </w:t>
      </w:r>
      <w:r w:rsidR="00795D21" w:rsidRPr="00D60808">
        <w:rPr>
          <w:rFonts w:ascii="Arial" w:hAnsi="Arial" w:cs="Arial"/>
          <w:sz w:val="24"/>
          <w:szCs w:val="24"/>
          <w:lang w:eastAsia="es-ES"/>
        </w:rPr>
        <w:t>de conformidad con el anexo único que forma parte integral del presente acuerdo</w:t>
      </w:r>
      <w:r w:rsidR="00795D21" w:rsidRPr="00D60808">
        <w:rPr>
          <w:rFonts w:ascii="Arial" w:hAnsi="Arial" w:cs="Arial"/>
          <w:sz w:val="24"/>
          <w:szCs w:val="24"/>
          <w:lang w:eastAsia="es-MX"/>
        </w:rPr>
        <w:t xml:space="preserve">. </w:t>
      </w:r>
    </w:p>
    <w:p w14:paraId="21A548E4" w14:textId="77777777" w:rsidR="00571660" w:rsidRPr="00D60808" w:rsidRDefault="00571660" w:rsidP="00CD7846">
      <w:pPr>
        <w:spacing w:after="0" w:line="240" w:lineRule="auto"/>
        <w:jc w:val="both"/>
        <w:rPr>
          <w:rFonts w:ascii="Arial" w:hAnsi="Arial" w:cs="Arial"/>
          <w:b/>
          <w:bCs/>
          <w:sz w:val="24"/>
          <w:szCs w:val="24"/>
          <w:lang w:eastAsia="es-ES"/>
        </w:rPr>
      </w:pPr>
    </w:p>
    <w:p w14:paraId="48C159D2" w14:textId="6BBC5B4C" w:rsidR="00795D21" w:rsidRPr="00D60808" w:rsidRDefault="001704CB" w:rsidP="00CD7846">
      <w:pPr>
        <w:spacing w:after="0" w:line="240" w:lineRule="auto"/>
        <w:jc w:val="both"/>
        <w:rPr>
          <w:rFonts w:ascii="Arial" w:hAnsi="Arial" w:cs="Arial"/>
          <w:bCs/>
          <w:sz w:val="24"/>
          <w:szCs w:val="24"/>
          <w:lang w:eastAsia="es-ES"/>
        </w:rPr>
      </w:pPr>
      <w:r>
        <w:rPr>
          <w:rFonts w:ascii="Arial" w:hAnsi="Arial" w:cs="Arial"/>
          <w:b/>
          <w:bCs/>
          <w:sz w:val="24"/>
          <w:szCs w:val="24"/>
          <w:lang w:eastAsia="es-ES"/>
        </w:rPr>
        <w:t>SEGUNDO.</w:t>
      </w:r>
      <w:r w:rsidR="00795D21" w:rsidRPr="00D60808">
        <w:rPr>
          <w:rFonts w:ascii="Arial" w:hAnsi="Arial" w:cs="Arial"/>
          <w:bCs/>
          <w:sz w:val="24"/>
          <w:szCs w:val="24"/>
          <w:lang w:eastAsia="es-ES"/>
        </w:rPr>
        <w:t xml:space="preserve"> </w:t>
      </w:r>
      <w:r w:rsidR="00795D21" w:rsidRPr="00D60808">
        <w:rPr>
          <w:rFonts w:ascii="Arial" w:hAnsi="Arial" w:cs="Arial"/>
          <w:b/>
          <w:bCs/>
          <w:sz w:val="24"/>
          <w:szCs w:val="24"/>
          <w:lang w:eastAsia="es-ES"/>
        </w:rPr>
        <w:t>Se instruye y se faculta</w:t>
      </w:r>
      <w:r w:rsidR="00795D21" w:rsidRPr="00D60808">
        <w:rPr>
          <w:rFonts w:ascii="Arial" w:hAnsi="Arial" w:cs="Arial"/>
          <w:bCs/>
          <w:sz w:val="24"/>
          <w:szCs w:val="24"/>
          <w:lang w:eastAsia="es-ES"/>
        </w:rPr>
        <w:t xml:space="preserve"> a la Dirección General de Apoyo a la Función Edilicia para que realice las correcciones de gramática y estilo, así como para que establezca las conciliaciones de congruencia o coherencia jurídica que resulten necesarias en el documento normativo aprobado en los términos del presente acuerdo.  </w:t>
      </w:r>
    </w:p>
    <w:p w14:paraId="3C9FB344" w14:textId="77777777" w:rsidR="00795D21" w:rsidRPr="00D60808" w:rsidRDefault="00795D21" w:rsidP="00CD7846">
      <w:pPr>
        <w:spacing w:after="0" w:line="240" w:lineRule="auto"/>
        <w:jc w:val="both"/>
        <w:rPr>
          <w:rFonts w:ascii="Arial" w:hAnsi="Arial" w:cs="Arial"/>
          <w:sz w:val="24"/>
          <w:szCs w:val="24"/>
          <w:lang w:eastAsia="es-ES"/>
        </w:rPr>
      </w:pPr>
    </w:p>
    <w:p w14:paraId="55AD19B5" w14:textId="6808B179" w:rsidR="00795D21" w:rsidRPr="00D60808" w:rsidRDefault="001704CB" w:rsidP="00CD7846">
      <w:pPr>
        <w:spacing w:after="0" w:line="240" w:lineRule="auto"/>
        <w:jc w:val="both"/>
        <w:rPr>
          <w:rFonts w:ascii="Arial" w:hAnsi="Arial" w:cs="Arial"/>
          <w:sz w:val="24"/>
          <w:szCs w:val="24"/>
          <w:lang w:eastAsia="es-ES"/>
        </w:rPr>
      </w:pPr>
      <w:r>
        <w:rPr>
          <w:rFonts w:ascii="Arial" w:hAnsi="Arial" w:cs="Arial"/>
          <w:b/>
          <w:sz w:val="24"/>
          <w:szCs w:val="24"/>
          <w:lang w:eastAsia="es-ES"/>
        </w:rPr>
        <w:t xml:space="preserve">TERCERO. </w:t>
      </w:r>
      <w:r w:rsidR="00795D21" w:rsidRPr="00D60808">
        <w:rPr>
          <w:rFonts w:ascii="Arial" w:hAnsi="Arial" w:cs="Arial"/>
          <w:b/>
          <w:sz w:val="24"/>
          <w:szCs w:val="24"/>
          <w:lang w:eastAsia="es-ES"/>
        </w:rPr>
        <w:t>Publíquese</w:t>
      </w:r>
      <w:r w:rsidR="00795D21" w:rsidRPr="00D60808">
        <w:rPr>
          <w:rFonts w:ascii="Arial" w:hAnsi="Arial" w:cs="Arial"/>
          <w:sz w:val="24"/>
          <w:szCs w:val="24"/>
          <w:lang w:eastAsia="es-ES"/>
        </w:rPr>
        <w:t xml:space="preserve"> el presente acuerdo en el Periódico Oficial del Gobierno del Estado, para los efectos del artículo 240 de la Ley Orgánica Municipal para el Estado de Guanajuato.</w:t>
      </w:r>
    </w:p>
    <w:p w14:paraId="4DFB5592" w14:textId="7EB3F817" w:rsidR="00B15FC3" w:rsidRPr="00D60808" w:rsidRDefault="00795D21" w:rsidP="0075465F">
      <w:pPr>
        <w:spacing w:after="0" w:line="240" w:lineRule="auto"/>
        <w:jc w:val="both"/>
        <w:rPr>
          <w:rFonts w:ascii="Arial" w:hAnsi="Arial" w:cs="Arial"/>
          <w:color w:val="000000" w:themeColor="text1"/>
          <w:sz w:val="24"/>
          <w:szCs w:val="24"/>
        </w:rPr>
      </w:pPr>
      <w:r w:rsidRPr="00D60808">
        <w:rPr>
          <w:rFonts w:ascii="Arial" w:hAnsi="Arial" w:cs="Arial"/>
          <w:sz w:val="24"/>
          <w:szCs w:val="24"/>
        </w:rPr>
        <w:t xml:space="preserve"> </w:t>
      </w:r>
      <w:r w:rsidRPr="00D60808">
        <w:rPr>
          <w:rFonts w:ascii="Arial" w:hAnsi="Arial" w:cs="Arial"/>
          <w:sz w:val="24"/>
          <w:szCs w:val="24"/>
        </w:rPr>
        <w:br/>
      </w:r>
    </w:p>
    <w:p w14:paraId="0916DF3D" w14:textId="77777777" w:rsidR="00CA22BE" w:rsidRPr="00D60808" w:rsidRDefault="00CA22BE" w:rsidP="005B12FE">
      <w:pPr>
        <w:spacing w:after="0" w:line="240" w:lineRule="auto"/>
        <w:jc w:val="both"/>
        <w:rPr>
          <w:rFonts w:ascii="Arial" w:hAnsi="Arial" w:cs="Arial"/>
          <w:color w:val="000000" w:themeColor="text1"/>
          <w:sz w:val="24"/>
          <w:szCs w:val="24"/>
        </w:rPr>
      </w:pPr>
    </w:p>
    <w:p w14:paraId="308D4B32" w14:textId="77777777" w:rsidR="001704CB" w:rsidRDefault="001704CB" w:rsidP="005B12FE">
      <w:pPr>
        <w:pStyle w:val="Cuadrculamedia21"/>
        <w:jc w:val="center"/>
        <w:rPr>
          <w:rFonts w:cs="Arial"/>
          <w:b/>
          <w:color w:val="000000" w:themeColor="text1"/>
          <w:szCs w:val="24"/>
        </w:rPr>
      </w:pPr>
    </w:p>
    <w:p w14:paraId="378A87A5" w14:textId="77777777" w:rsidR="001704CB" w:rsidRDefault="001704CB" w:rsidP="005B12FE">
      <w:pPr>
        <w:pStyle w:val="Cuadrculamedia21"/>
        <w:jc w:val="center"/>
        <w:rPr>
          <w:rFonts w:cs="Arial"/>
          <w:b/>
          <w:color w:val="000000" w:themeColor="text1"/>
          <w:szCs w:val="24"/>
        </w:rPr>
      </w:pPr>
    </w:p>
    <w:p w14:paraId="53AF69C7" w14:textId="77777777" w:rsidR="00885D12" w:rsidRPr="00D60808" w:rsidRDefault="00885D12" w:rsidP="005B12FE">
      <w:pPr>
        <w:pStyle w:val="Cuadrculamedia21"/>
        <w:jc w:val="center"/>
        <w:rPr>
          <w:rFonts w:cs="Arial"/>
          <w:b/>
          <w:color w:val="000000" w:themeColor="text1"/>
          <w:szCs w:val="24"/>
        </w:rPr>
      </w:pPr>
      <w:r w:rsidRPr="00D60808">
        <w:rPr>
          <w:rFonts w:cs="Arial"/>
          <w:b/>
          <w:color w:val="000000" w:themeColor="text1"/>
          <w:szCs w:val="24"/>
        </w:rPr>
        <w:lastRenderedPageBreak/>
        <w:t>A T E N T A M E N T E</w:t>
      </w:r>
    </w:p>
    <w:p w14:paraId="0B79CCA4" w14:textId="77777777" w:rsidR="00885D12" w:rsidRPr="00D60808" w:rsidRDefault="00885D12" w:rsidP="005B12FE">
      <w:pPr>
        <w:pStyle w:val="Cuadrculamedia21"/>
        <w:jc w:val="center"/>
        <w:rPr>
          <w:rFonts w:cs="Arial"/>
          <w:b/>
          <w:bCs/>
          <w:color w:val="000000" w:themeColor="text1"/>
          <w:szCs w:val="24"/>
        </w:rPr>
      </w:pPr>
      <w:r w:rsidRPr="00D60808">
        <w:rPr>
          <w:rFonts w:cs="Arial"/>
          <w:b/>
          <w:bCs/>
          <w:color w:val="000000" w:themeColor="text1"/>
          <w:szCs w:val="24"/>
        </w:rPr>
        <w:t>“EL TRABAJO TODO LO VENCE”</w:t>
      </w:r>
    </w:p>
    <w:p w14:paraId="5AAC5EC8" w14:textId="5C022F3F" w:rsidR="00885D12" w:rsidRPr="00D60808" w:rsidRDefault="00281117" w:rsidP="00CA22BE">
      <w:pPr>
        <w:pStyle w:val="Cuadrculamedia21"/>
        <w:jc w:val="center"/>
        <w:rPr>
          <w:rFonts w:cs="Arial"/>
          <w:b/>
          <w:color w:val="000000" w:themeColor="text1"/>
          <w:szCs w:val="24"/>
        </w:rPr>
      </w:pPr>
      <w:r w:rsidRPr="00D60808">
        <w:rPr>
          <w:rFonts w:cs="Arial"/>
          <w:b/>
          <w:color w:val="000000" w:themeColor="text1"/>
          <w:szCs w:val="24"/>
        </w:rPr>
        <w:t>“20</w:t>
      </w:r>
      <w:r w:rsidR="00CD7846" w:rsidRPr="00D60808">
        <w:rPr>
          <w:rFonts w:cs="Arial"/>
          <w:b/>
          <w:color w:val="000000" w:themeColor="text1"/>
          <w:szCs w:val="24"/>
        </w:rPr>
        <w:t>2</w:t>
      </w:r>
      <w:r w:rsidRPr="00D60808">
        <w:rPr>
          <w:rFonts w:cs="Arial"/>
          <w:b/>
          <w:color w:val="000000" w:themeColor="text1"/>
          <w:szCs w:val="24"/>
        </w:rPr>
        <w:t>1</w:t>
      </w:r>
      <w:r w:rsidR="00885D12" w:rsidRPr="00D60808">
        <w:rPr>
          <w:rFonts w:cs="Arial"/>
          <w:b/>
          <w:color w:val="000000" w:themeColor="text1"/>
          <w:szCs w:val="24"/>
        </w:rPr>
        <w:t>, AÑO DE</w:t>
      </w:r>
      <w:r w:rsidR="00CD7846" w:rsidRPr="00D60808">
        <w:rPr>
          <w:rFonts w:cs="Arial"/>
          <w:b/>
          <w:color w:val="000000" w:themeColor="text1"/>
          <w:szCs w:val="24"/>
        </w:rPr>
        <w:t xml:space="preserve"> </w:t>
      </w:r>
      <w:r w:rsidR="00885D12" w:rsidRPr="00D60808">
        <w:rPr>
          <w:rFonts w:cs="Arial"/>
          <w:b/>
          <w:color w:val="000000" w:themeColor="text1"/>
          <w:szCs w:val="24"/>
        </w:rPr>
        <w:t>L</w:t>
      </w:r>
      <w:r w:rsidR="00CD7846" w:rsidRPr="00D60808">
        <w:rPr>
          <w:rFonts w:cs="Arial"/>
          <w:b/>
          <w:color w:val="000000" w:themeColor="text1"/>
          <w:szCs w:val="24"/>
        </w:rPr>
        <w:t>A INDEPENDENCIA”</w:t>
      </w:r>
    </w:p>
    <w:p w14:paraId="21BD0922" w14:textId="6835E9FF" w:rsidR="00CA22BE" w:rsidRDefault="00885D12" w:rsidP="00CA22BE">
      <w:pPr>
        <w:pStyle w:val="Cuadrculamedia21"/>
        <w:jc w:val="center"/>
        <w:rPr>
          <w:rFonts w:cs="Arial"/>
          <w:b/>
          <w:color w:val="000000" w:themeColor="text1"/>
          <w:szCs w:val="24"/>
        </w:rPr>
      </w:pPr>
      <w:r w:rsidRPr="00D60808">
        <w:rPr>
          <w:rFonts w:cs="Arial"/>
          <w:b/>
          <w:color w:val="000000" w:themeColor="text1"/>
          <w:szCs w:val="24"/>
        </w:rPr>
        <w:t xml:space="preserve">LEON, GTO., </w:t>
      </w:r>
      <w:r w:rsidR="00CD7846" w:rsidRPr="00D60808">
        <w:rPr>
          <w:rFonts w:cs="Arial"/>
          <w:b/>
          <w:color w:val="000000" w:themeColor="text1"/>
          <w:szCs w:val="24"/>
        </w:rPr>
        <w:t>22</w:t>
      </w:r>
      <w:r w:rsidR="00730B98" w:rsidRPr="00D60808">
        <w:rPr>
          <w:rFonts w:cs="Arial"/>
          <w:b/>
          <w:color w:val="000000" w:themeColor="text1"/>
          <w:szCs w:val="24"/>
        </w:rPr>
        <w:t xml:space="preserve"> DE </w:t>
      </w:r>
      <w:r w:rsidR="00CD7846" w:rsidRPr="00D60808">
        <w:rPr>
          <w:rFonts w:cs="Arial"/>
          <w:b/>
          <w:color w:val="000000" w:themeColor="text1"/>
          <w:szCs w:val="24"/>
        </w:rPr>
        <w:t>JUNIO</w:t>
      </w:r>
      <w:r w:rsidR="00281117" w:rsidRPr="00D60808">
        <w:rPr>
          <w:rFonts w:cs="Arial"/>
          <w:b/>
          <w:color w:val="000000" w:themeColor="text1"/>
          <w:szCs w:val="24"/>
        </w:rPr>
        <w:t xml:space="preserve"> DE 20</w:t>
      </w:r>
      <w:r w:rsidR="00CD7846" w:rsidRPr="00D60808">
        <w:rPr>
          <w:rFonts w:cs="Arial"/>
          <w:b/>
          <w:color w:val="000000" w:themeColor="text1"/>
          <w:szCs w:val="24"/>
        </w:rPr>
        <w:t>21</w:t>
      </w:r>
    </w:p>
    <w:p w14:paraId="21FB3ED6" w14:textId="77777777" w:rsidR="001704CB" w:rsidRPr="00D60808" w:rsidRDefault="001704CB" w:rsidP="00CA22BE">
      <w:pPr>
        <w:pStyle w:val="Cuadrculamedia21"/>
        <w:jc w:val="center"/>
        <w:rPr>
          <w:rFonts w:cs="Arial"/>
          <w:b/>
          <w:color w:val="000000" w:themeColor="text1"/>
          <w:szCs w:val="24"/>
        </w:rPr>
      </w:pPr>
    </w:p>
    <w:p w14:paraId="5CEA0926" w14:textId="58C6A292" w:rsidR="00571660" w:rsidRDefault="00571660" w:rsidP="001704CB">
      <w:pPr>
        <w:spacing w:before="100" w:beforeAutospacing="1" w:after="100" w:afterAutospacing="1" w:line="240" w:lineRule="auto"/>
        <w:jc w:val="center"/>
        <w:rPr>
          <w:rFonts w:ascii="Arial" w:hAnsi="Arial" w:cs="Arial"/>
          <w:b/>
        </w:rPr>
      </w:pPr>
      <w:r w:rsidRPr="00D60808">
        <w:rPr>
          <w:rFonts w:ascii="Arial" w:hAnsi="Arial" w:cs="Arial"/>
          <w:b/>
        </w:rPr>
        <w:t>“La administración pública municipal de León, y las personas que formamos parte de ella, nos comprometemos a garantizar el derecho de las mujeres a vivir libres de violencia”</w:t>
      </w:r>
    </w:p>
    <w:p w14:paraId="3EA65BB4" w14:textId="77777777" w:rsidR="001704CB" w:rsidRPr="00D60808" w:rsidRDefault="001704CB" w:rsidP="001704CB">
      <w:pPr>
        <w:spacing w:before="100" w:beforeAutospacing="1" w:after="100" w:afterAutospacing="1" w:line="240" w:lineRule="auto"/>
        <w:jc w:val="center"/>
        <w:rPr>
          <w:rFonts w:ascii="Arial" w:hAnsi="Arial" w:cs="Arial"/>
          <w:b/>
          <w:lang w:eastAsia="es-MX"/>
        </w:rPr>
      </w:pPr>
    </w:p>
    <w:p w14:paraId="597A3F51" w14:textId="7C41D39B" w:rsidR="00885D12" w:rsidRPr="00D60808" w:rsidRDefault="00885D12" w:rsidP="005B12FE">
      <w:pPr>
        <w:pStyle w:val="Cuadrculamedia21"/>
        <w:jc w:val="center"/>
        <w:rPr>
          <w:rFonts w:cs="Arial"/>
          <w:b/>
          <w:color w:val="000000" w:themeColor="text1"/>
          <w:szCs w:val="24"/>
        </w:rPr>
      </w:pPr>
      <w:r w:rsidRPr="00D60808">
        <w:rPr>
          <w:rFonts w:cs="Arial"/>
          <w:b/>
          <w:color w:val="000000" w:themeColor="text1"/>
          <w:szCs w:val="24"/>
        </w:rPr>
        <w:t>LOS INTEGRANTES DE LA</w:t>
      </w:r>
      <w:r w:rsidR="00B31FC6" w:rsidRPr="00D60808">
        <w:rPr>
          <w:rFonts w:cs="Arial"/>
          <w:b/>
          <w:color w:val="000000" w:themeColor="text1"/>
          <w:szCs w:val="24"/>
        </w:rPr>
        <w:t>S</w:t>
      </w:r>
      <w:r w:rsidRPr="00D60808">
        <w:rPr>
          <w:rFonts w:cs="Arial"/>
          <w:b/>
          <w:color w:val="000000" w:themeColor="text1"/>
          <w:szCs w:val="24"/>
        </w:rPr>
        <w:t xml:space="preserve"> COMISI</w:t>
      </w:r>
      <w:r w:rsidR="00B31FC6" w:rsidRPr="00D60808">
        <w:rPr>
          <w:rFonts w:cs="Arial"/>
          <w:b/>
          <w:color w:val="000000" w:themeColor="text1"/>
          <w:szCs w:val="24"/>
        </w:rPr>
        <w:t>O</w:t>
      </w:r>
      <w:r w:rsidRPr="00D60808">
        <w:rPr>
          <w:rFonts w:cs="Arial"/>
          <w:b/>
          <w:color w:val="000000" w:themeColor="text1"/>
          <w:szCs w:val="24"/>
        </w:rPr>
        <w:t>N</w:t>
      </w:r>
      <w:r w:rsidR="00B31FC6" w:rsidRPr="00D60808">
        <w:rPr>
          <w:rFonts w:cs="Arial"/>
          <w:b/>
          <w:color w:val="000000" w:themeColor="text1"/>
          <w:szCs w:val="24"/>
        </w:rPr>
        <w:t>ES UNIDAS</w:t>
      </w:r>
      <w:r w:rsidRPr="00D60808">
        <w:rPr>
          <w:rFonts w:cs="Arial"/>
          <w:b/>
          <w:color w:val="000000" w:themeColor="text1"/>
          <w:szCs w:val="24"/>
        </w:rPr>
        <w:t xml:space="preserve"> DE </w:t>
      </w:r>
      <w:r w:rsidR="00CD7846" w:rsidRPr="00D60808">
        <w:rPr>
          <w:rFonts w:cs="Arial"/>
          <w:b/>
          <w:color w:val="000000" w:themeColor="text1"/>
          <w:szCs w:val="24"/>
        </w:rPr>
        <w:t>INNOVACIÓN</w:t>
      </w:r>
      <w:r w:rsidR="008C4A08" w:rsidRPr="00D60808">
        <w:rPr>
          <w:rFonts w:cs="Arial"/>
          <w:b/>
          <w:color w:val="000000" w:themeColor="text1"/>
          <w:szCs w:val="24"/>
        </w:rPr>
        <w:t xml:space="preserve"> ASÍ COMO LA DE GOBIERNO, SEGURIDAD PÚBLICA Y TRÁNSITO</w:t>
      </w:r>
    </w:p>
    <w:p w14:paraId="38278BF3" w14:textId="77777777" w:rsidR="00CD7846" w:rsidRPr="00D60808" w:rsidRDefault="00CD7846" w:rsidP="005B12FE">
      <w:pPr>
        <w:pStyle w:val="Cuadrculamedia21"/>
        <w:jc w:val="center"/>
        <w:rPr>
          <w:rFonts w:cs="Arial"/>
          <w:b/>
          <w:color w:val="000000" w:themeColor="text1"/>
          <w:szCs w:val="24"/>
        </w:rPr>
      </w:pPr>
    </w:p>
    <w:p w14:paraId="71CD4E25" w14:textId="77777777" w:rsidR="00CD7846" w:rsidRDefault="00CD7846" w:rsidP="00E12ED5">
      <w:pPr>
        <w:pStyle w:val="Cuadrculamedia21"/>
        <w:rPr>
          <w:rFonts w:cs="Arial"/>
          <w:b/>
          <w:color w:val="000000" w:themeColor="text1"/>
          <w:szCs w:val="24"/>
        </w:rPr>
      </w:pPr>
    </w:p>
    <w:p w14:paraId="0F18D891" w14:textId="77777777" w:rsidR="001704CB" w:rsidRDefault="001704CB" w:rsidP="00E12ED5">
      <w:pPr>
        <w:pStyle w:val="Cuadrculamedia21"/>
        <w:rPr>
          <w:rFonts w:cs="Arial"/>
          <w:b/>
          <w:color w:val="000000" w:themeColor="text1"/>
          <w:szCs w:val="24"/>
        </w:rPr>
      </w:pPr>
    </w:p>
    <w:p w14:paraId="4738F3CA" w14:textId="77777777" w:rsidR="001704CB" w:rsidRPr="00D60808" w:rsidRDefault="001704CB" w:rsidP="00E12ED5">
      <w:pPr>
        <w:pStyle w:val="Cuadrculamedia21"/>
        <w:rPr>
          <w:rFonts w:cs="Arial"/>
          <w:b/>
          <w:color w:val="000000" w:themeColor="text1"/>
          <w:szCs w:val="24"/>
        </w:rPr>
      </w:pPr>
    </w:p>
    <w:p w14:paraId="25F8A65C" w14:textId="77777777" w:rsidR="00CD7846" w:rsidRPr="00D60808" w:rsidRDefault="00CD7846" w:rsidP="00CD7846">
      <w:pPr>
        <w:pStyle w:val="Cuadrculamedia21"/>
        <w:rPr>
          <w:rFonts w:cs="Arial"/>
          <w:b/>
          <w:color w:val="000000" w:themeColor="text1"/>
          <w:szCs w:val="24"/>
        </w:rPr>
      </w:pPr>
      <w:r w:rsidRPr="00D60808">
        <w:rPr>
          <w:rFonts w:cs="Arial"/>
          <w:b/>
          <w:color w:val="000000" w:themeColor="text1"/>
          <w:szCs w:val="24"/>
        </w:rPr>
        <w:t>VOTO A FAVOR</w:t>
      </w:r>
    </w:p>
    <w:p w14:paraId="4F12DD8E" w14:textId="77777777" w:rsidR="00CD7846" w:rsidRPr="00D60808" w:rsidRDefault="00CD7846" w:rsidP="00CD7846">
      <w:pPr>
        <w:pStyle w:val="Cuadrculamedia21"/>
        <w:rPr>
          <w:rFonts w:cs="Arial"/>
          <w:b/>
          <w:color w:val="000000" w:themeColor="text1"/>
          <w:szCs w:val="24"/>
        </w:rPr>
      </w:pPr>
      <w:r w:rsidRPr="00D60808">
        <w:rPr>
          <w:rFonts w:cs="Arial"/>
          <w:b/>
          <w:color w:val="000000" w:themeColor="text1"/>
          <w:szCs w:val="24"/>
        </w:rPr>
        <w:t>ANA MARIA CARPIO MENDOZA</w:t>
      </w:r>
    </w:p>
    <w:p w14:paraId="21CA6B07" w14:textId="77777777" w:rsidR="00CD7846" w:rsidRPr="00D60808" w:rsidRDefault="00CD7846" w:rsidP="00CD7846">
      <w:pPr>
        <w:pStyle w:val="Cuadrculamedia21"/>
        <w:rPr>
          <w:rFonts w:cs="Arial"/>
          <w:b/>
          <w:color w:val="000000" w:themeColor="text1"/>
          <w:szCs w:val="24"/>
        </w:rPr>
      </w:pPr>
      <w:r w:rsidRPr="00D60808">
        <w:rPr>
          <w:rFonts w:cs="Arial"/>
          <w:b/>
          <w:color w:val="000000" w:themeColor="text1"/>
          <w:szCs w:val="24"/>
        </w:rPr>
        <w:t>REGIDORA</w:t>
      </w:r>
    </w:p>
    <w:p w14:paraId="611DE290" w14:textId="77777777" w:rsidR="001704CB" w:rsidRDefault="001704CB" w:rsidP="00AA4135">
      <w:pPr>
        <w:pStyle w:val="Cuadrculamedia21"/>
        <w:jc w:val="right"/>
        <w:rPr>
          <w:rFonts w:cs="Arial"/>
          <w:b/>
          <w:color w:val="000000" w:themeColor="text1"/>
          <w:szCs w:val="24"/>
        </w:rPr>
      </w:pPr>
    </w:p>
    <w:p w14:paraId="1C1F4937" w14:textId="77777777" w:rsidR="00AA4135" w:rsidRPr="00D60808" w:rsidRDefault="00AA4135" w:rsidP="00AA4135">
      <w:pPr>
        <w:pStyle w:val="Cuadrculamedia21"/>
        <w:jc w:val="right"/>
        <w:rPr>
          <w:rFonts w:cs="Arial"/>
          <w:b/>
          <w:color w:val="000000" w:themeColor="text1"/>
          <w:szCs w:val="24"/>
        </w:rPr>
      </w:pPr>
      <w:r w:rsidRPr="00D60808">
        <w:rPr>
          <w:rFonts w:cs="Arial"/>
          <w:b/>
          <w:color w:val="000000" w:themeColor="text1"/>
          <w:szCs w:val="24"/>
        </w:rPr>
        <w:t>VOTO A FAVOR</w:t>
      </w:r>
    </w:p>
    <w:p w14:paraId="774886A3" w14:textId="77777777" w:rsidR="00AA4135" w:rsidRPr="00D60808" w:rsidRDefault="00AA4135" w:rsidP="00AA4135">
      <w:pPr>
        <w:pStyle w:val="Cuadrculamedia21"/>
        <w:jc w:val="right"/>
        <w:rPr>
          <w:rFonts w:cs="Arial"/>
          <w:b/>
          <w:color w:val="000000" w:themeColor="text1"/>
          <w:szCs w:val="24"/>
        </w:rPr>
      </w:pPr>
      <w:r w:rsidRPr="00D60808">
        <w:rPr>
          <w:rFonts w:cs="Arial"/>
          <w:b/>
          <w:color w:val="000000" w:themeColor="text1"/>
          <w:szCs w:val="24"/>
          <w:lang w:val="es-MX"/>
        </w:rPr>
        <w:t>MARÍA OLIMPIA ZAPATA PADILLA</w:t>
      </w:r>
    </w:p>
    <w:p w14:paraId="34621C3E" w14:textId="77777777" w:rsidR="00AA4135" w:rsidRPr="00D60808" w:rsidRDefault="00AA4135" w:rsidP="00AA4135">
      <w:pPr>
        <w:pStyle w:val="Cuadrculamedia21"/>
        <w:jc w:val="right"/>
        <w:rPr>
          <w:rFonts w:cs="Arial"/>
          <w:b/>
          <w:color w:val="000000" w:themeColor="text1"/>
          <w:szCs w:val="24"/>
        </w:rPr>
      </w:pPr>
      <w:r w:rsidRPr="00D60808">
        <w:rPr>
          <w:rFonts w:cs="Arial"/>
          <w:b/>
          <w:color w:val="000000" w:themeColor="text1"/>
          <w:szCs w:val="24"/>
        </w:rPr>
        <w:t>REGIDORA</w:t>
      </w:r>
    </w:p>
    <w:p w14:paraId="5289A5F9" w14:textId="77777777" w:rsidR="001704CB" w:rsidRDefault="001704CB" w:rsidP="00AA4135">
      <w:pPr>
        <w:pStyle w:val="Cuadrculamedia21"/>
        <w:rPr>
          <w:rFonts w:cs="Arial"/>
          <w:b/>
          <w:color w:val="000000" w:themeColor="text1"/>
          <w:szCs w:val="24"/>
        </w:rPr>
      </w:pPr>
    </w:p>
    <w:p w14:paraId="32E24845" w14:textId="57D69F84" w:rsidR="00AA4135" w:rsidRPr="00D60808" w:rsidRDefault="00AA4135" w:rsidP="00AA4135">
      <w:pPr>
        <w:pStyle w:val="Cuadrculamedia21"/>
        <w:rPr>
          <w:rFonts w:cs="Arial"/>
          <w:b/>
          <w:color w:val="000000" w:themeColor="text1"/>
          <w:szCs w:val="24"/>
        </w:rPr>
      </w:pPr>
      <w:r w:rsidRPr="00D60808">
        <w:rPr>
          <w:rFonts w:cs="Arial"/>
          <w:b/>
          <w:color w:val="000000" w:themeColor="text1"/>
          <w:szCs w:val="24"/>
        </w:rPr>
        <w:t>VOTO A FAVOR</w:t>
      </w:r>
    </w:p>
    <w:p w14:paraId="1F88A2B4" w14:textId="74C860A5" w:rsidR="00AA4135" w:rsidRPr="00D60808" w:rsidRDefault="00AA4135" w:rsidP="00AA4135">
      <w:pPr>
        <w:pStyle w:val="Cuadrculamedia21"/>
        <w:rPr>
          <w:rFonts w:cs="Arial"/>
          <w:b/>
          <w:color w:val="000000" w:themeColor="text1"/>
          <w:szCs w:val="24"/>
        </w:rPr>
      </w:pPr>
      <w:r w:rsidRPr="00D60808">
        <w:rPr>
          <w:rFonts w:cs="Arial"/>
          <w:b/>
          <w:color w:val="000000" w:themeColor="text1"/>
          <w:szCs w:val="24"/>
        </w:rPr>
        <w:t>SALVADOR SÁNCHEZ ROMERO</w:t>
      </w:r>
    </w:p>
    <w:p w14:paraId="5CF66D35" w14:textId="4E51D4BF" w:rsidR="00AA4135" w:rsidRPr="00D60808" w:rsidRDefault="00AA4135" w:rsidP="00AA4135">
      <w:pPr>
        <w:pStyle w:val="Cuadrculamedia21"/>
        <w:rPr>
          <w:rFonts w:cs="Arial"/>
          <w:b/>
          <w:color w:val="000000" w:themeColor="text1"/>
          <w:szCs w:val="24"/>
        </w:rPr>
      </w:pPr>
      <w:r w:rsidRPr="00D60808">
        <w:rPr>
          <w:rFonts w:cs="Arial"/>
          <w:b/>
          <w:color w:val="000000" w:themeColor="text1"/>
          <w:szCs w:val="24"/>
        </w:rPr>
        <w:t>REGIDOR</w:t>
      </w:r>
    </w:p>
    <w:p w14:paraId="05B11E5F" w14:textId="77777777" w:rsidR="001704CB" w:rsidRDefault="001704CB" w:rsidP="00AA4135">
      <w:pPr>
        <w:pStyle w:val="Cuadrculamedia21"/>
        <w:jc w:val="right"/>
        <w:rPr>
          <w:rFonts w:cs="Arial"/>
          <w:b/>
          <w:color w:val="000000" w:themeColor="text1"/>
          <w:szCs w:val="24"/>
        </w:rPr>
      </w:pPr>
    </w:p>
    <w:p w14:paraId="09E2A5F6" w14:textId="77777777" w:rsidR="00AA4135" w:rsidRPr="00D60808" w:rsidRDefault="00AA4135" w:rsidP="00AA4135">
      <w:pPr>
        <w:pStyle w:val="Cuadrculamedia21"/>
        <w:jc w:val="right"/>
        <w:rPr>
          <w:rFonts w:cs="Arial"/>
          <w:b/>
          <w:color w:val="000000" w:themeColor="text1"/>
          <w:szCs w:val="24"/>
        </w:rPr>
      </w:pPr>
      <w:r w:rsidRPr="00D60808">
        <w:rPr>
          <w:rFonts w:cs="Arial"/>
          <w:b/>
          <w:color w:val="000000" w:themeColor="text1"/>
          <w:szCs w:val="24"/>
        </w:rPr>
        <w:t>VOTO A FAVOR</w:t>
      </w:r>
    </w:p>
    <w:p w14:paraId="57058A3C" w14:textId="77777777" w:rsidR="00AA4135" w:rsidRPr="00D60808" w:rsidRDefault="00AA4135" w:rsidP="00AA4135">
      <w:pPr>
        <w:pStyle w:val="Cuadrculamedia21"/>
        <w:jc w:val="right"/>
        <w:rPr>
          <w:rFonts w:cs="Arial"/>
          <w:b/>
          <w:color w:val="000000" w:themeColor="text1"/>
          <w:szCs w:val="24"/>
        </w:rPr>
      </w:pPr>
      <w:r w:rsidRPr="00D60808">
        <w:rPr>
          <w:rFonts w:cs="Arial"/>
          <w:b/>
          <w:color w:val="000000" w:themeColor="text1"/>
          <w:szCs w:val="24"/>
          <w:lang w:val="es-MX"/>
        </w:rPr>
        <w:t>HECTOR ORTIZ TORRES</w:t>
      </w:r>
    </w:p>
    <w:p w14:paraId="0A94FEA9" w14:textId="77777777" w:rsidR="00AA4135" w:rsidRPr="00D60808" w:rsidRDefault="00AA4135" w:rsidP="00AA4135">
      <w:pPr>
        <w:pStyle w:val="Cuadrculamedia21"/>
        <w:jc w:val="right"/>
        <w:rPr>
          <w:rFonts w:cs="Arial"/>
          <w:b/>
          <w:color w:val="000000" w:themeColor="text1"/>
          <w:szCs w:val="24"/>
        </w:rPr>
      </w:pPr>
      <w:r w:rsidRPr="00D60808">
        <w:rPr>
          <w:rFonts w:cs="Arial"/>
          <w:b/>
          <w:color w:val="000000" w:themeColor="text1"/>
          <w:szCs w:val="24"/>
        </w:rPr>
        <w:t>REGIDOR</w:t>
      </w:r>
    </w:p>
    <w:p w14:paraId="76E6DEFA" w14:textId="77777777" w:rsidR="001704CB" w:rsidRDefault="001704CB" w:rsidP="00AA4135">
      <w:pPr>
        <w:pStyle w:val="Cuadrculamedia21"/>
        <w:rPr>
          <w:rFonts w:cs="Arial"/>
          <w:b/>
          <w:color w:val="000000" w:themeColor="text1"/>
          <w:szCs w:val="24"/>
        </w:rPr>
      </w:pPr>
    </w:p>
    <w:p w14:paraId="3CC19348" w14:textId="77777777" w:rsidR="00AA4135" w:rsidRPr="00D60808" w:rsidRDefault="00AA4135" w:rsidP="00AA4135">
      <w:pPr>
        <w:pStyle w:val="Cuadrculamedia21"/>
        <w:rPr>
          <w:rFonts w:cs="Arial"/>
          <w:b/>
          <w:color w:val="000000" w:themeColor="text1"/>
          <w:szCs w:val="24"/>
        </w:rPr>
      </w:pPr>
      <w:r w:rsidRPr="00D60808">
        <w:rPr>
          <w:rFonts w:cs="Arial"/>
          <w:b/>
          <w:color w:val="000000" w:themeColor="text1"/>
          <w:szCs w:val="24"/>
        </w:rPr>
        <w:t>VOTO A FAVOR</w:t>
      </w:r>
    </w:p>
    <w:p w14:paraId="693C0D64" w14:textId="77777777" w:rsidR="00AA4135" w:rsidRPr="00D60808" w:rsidRDefault="00AA4135" w:rsidP="00AA4135">
      <w:pPr>
        <w:pStyle w:val="Cuadrculamedia21"/>
        <w:rPr>
          <w:rFonts w:cs="Arial"/>
          <w:b/>
          <w:color w:val="000000" w:themeColor="text1"/>
          <w:szCs w:val="24"/>
        </w:rPr>
      </w:pPr>
      <w:r w:rsidRPr="00D60808">
        <w:rPr>
          <w:rFonts w:cs="Arial"/>
          <w:b/>
          <w:color w:val="000000" w:themeColor="text1"/>
          <w:szCs w:val="24"/>
        </w:rPr>
        <w:t>GABRIELA DEL CARMEN ECHEVERRIA GONZÁLEZ</w:t>
      </w:r>
    </w:p>
    <w:p w14:paraId="3FDAA62C" w14:textId="77777777" w:rsidR="00AA4135" w:rsidRPr="00D60808" w:rsidRDefault="00AA4135" w:rsidP="00AA4135">
      <w:pPr>
        <w:pStyle w:val="Cuadrculamedia21"/>
        <w:rPr>
          <w:rFonts w:cs="Arial"/>
          <w:b/>
          <w:color w:val="000000" w:themeColor="text1"/>
          <w:szCs w:val="24"/>
        </w:rPr>
      </w:pPr>
      <w:r w:rsidRPr="00D60808">
        <w:rPr>
          <w:rFonts w:cs="Arial"/>
          <w:b/>
          <w:color w:val="000000" w:themeColor="text1"/>
          <w:szCs w:val="24"/>
        </w:rPr>
        <w:t>REGIDORA</w:t>
      </w:r>
    </w:p>
    <w:p w14:paraId="3AA7B112" w14:textId="77777777" w:rsidR="00AA4135" w:rsidRPr="00D60808" w:rsidRDefault="00AA4135" w:rsidP="00AA4135">
      <w:pPr>
        <w:pStyle w:val="Cuadrculamedia21"/>
        <w:rPr>
          <w:rFonts w:cs="Arial"/>
          <w:b/>
          <w:color w:val="000000" w:themeColor="text1"/>
          <w:szCs w:val="24"/>
        </w:rPr>
      </w:pPr>
    </w:p>
    <w:p w14:paraId="12050D11" w14:textId="77777777" w:rsidR="001704CB" w:rsidRDefault="001704CB" w:rsidP="00B31FC6">
      <w:pPr>
        <w:pStyle w:val="Cuadrculamedia21"/>
        <w:jc w:val="right"/>
        <w:rPr>
          <w:rFonts w:cs="Arial"/>
          <w:b/>
          <w:color w:val="000000" w:themeColor="text1"/>
          <w:szCs w:val="24"/>
        </w:rPr>
      </w:pPr>
    </w:p>
    <w:p w14:paraId="45AABE52" w14:textId="497B161E" w:rsidR="00B31FC6" w:rsidRPr="00D60808" w:rsidRDefault="00CD7846" w:rsidP="00B31FC6">
      <w:pPr>
        <w:pStyle w:val="Cuadrculamedia21"/>
        <w:jc w:val="right"/>
        <w:rPr>
          <w:rFonts w:cs="Arial"/>
          <w:b/>
          <w:color w:val="000000" w:themeColor="text1"/>
          <w:szCs w:val="24"/>
        </w:rPr>
      </w:pPr>
      <w:r w:rsidRPr="00D60808">
        <w:rPr>
          <w:rFonts w:cs="Arial"/>
          <w:b/>
          <w:color w:val="000000" w:themeColor="text1"/>
          <w:szCs w:val="24"/>
        </w:rPr>
        <w:t>INASISTENCIA JUSTIFICADA</w:t>
      </w:r>
    </w:p>
    <w:p w14:paraId="42542462" w14:textId="77777777" w:rsidR="00B31FC6" w:rsidRPr="00D60808" w:rsidRDefault="00B31FC6" w:rsidP="00B31FC6">
      <w:pPr>
        <w:pStyle w:val="Cuadrculamedia21"/>
        <w:jc w:val="right"/>
        <w:rPr>
          <w:rFonts w:cs="Arial"/>
          <w:b/>
          <w:color w:val="000000" w:themeColor="text1"/>
          <w:szCs w:val="24"/>
        </w:rPr>
      </w:pPr>
      <w:r w:rsidRPr="00D60808">
        <w:rPr>
          <w:rFonts w:cs="Arial"/>
          <w:b/>
          <w:color w:val="000000" w:themeColor="text1"/>
          <w:szCs w:val="24"/>
        </w:rPr>
        <w:t>CHRISTIAN JAVIER CRUZ VILLEGAS</w:t>
      </w:r>
    </w:p>
    <w:p w14:paraId="3104A037" w14:textId="77777777" w:rsidR="00B31FC6" w:rsidRPr="00D60808" w:rsidRDefault="00B31FC6" w:rsidP="00B31FC6">
      <w:pPr>
        <w:pStyle w:val="Cuadrculamedia21"/>
        <w:jc w:val="right"/>
        <w:rPr>
          <w:rFonts w:cs="Arial"/>
          <w:b/>
          <w:color w:val="000000" w:themeColor="text1"/>
          <w:szCs w:val="24"/>
        </w:rPr>
      </w:pPr>
      <w:r w:rsidRPr="00D60808">
        <w:rPr>
          <w:rFonts w:cs="Arial"/>
          <w:b/>
          <w:color w:val="000000" w:themeColor="text1"/>
          <w:szCs w:val="24"/>
        </w:rPr>
        <w:t>SINDICO</w:t>
      </w:r>
    </w:p>
    <w:p w14:paraId="66D2FC8C" w14:textId="77777777" w:rsidR="001704CB" w:rsidRDefault="001704CB" w:rsidP="002445F6">
      <w:pPr>
        <w:pStyle w:val="Cuadrculamedia21"/>
        <w:rPr>
          <w:rFonts w:cs="Arial"/>
          <w:b/>
          <w:color w:val="000000" w:themeColor="text1"/>
          <w:szCs w:val="24"/>
        </w:rPr>
      </w:pPr>
    </w:p>
    <w:p w14:paraId="5DA83F3A" w14:textId="77777777" w:rsidR="001704CB" w:rsidRDefault="001704CB" w:rsidP="002445F6">
      <w:pPr>
        <w:pStyle w:val="Cuadrculamedia21"/>
        <w:rPr>
          <w:rFonts w:cs="Arial"/>
          <w:b/>
          <w:color w:val="000000" w:themeColor="text1"/>
          <w:szCs w:val="24"/>
        </w:rPr>
      </w:pPr>
    </w:p>
    <w:p w14:paraId="1A8E6E40" w14:textId="77777777" w:rsidR="001704CB" w:rsidRDefault="001704CB" w:rsidP="002445F6">
      <w:pPr>
        <w:pStyle w:val="Cuadrculamedia21"/>
        <w:rPr>
          <w:rFonts w:cs="Arial"/>
          <w:b/>
          <w:color w:val="000000" w:themeColor="text1"/>
          <w:szCs w:val="24"/>
        </w:rPr>
      </w:pPr>
    </w:p>
    <w:p w14:paraId="652844B2" w14:textId="77777777" w:rsidR="001704CB" w:rsidRDefault="001704CB" w:rsidP="002445F6">
      <w:pPr>
        <w:pStyle w:val="Cuadrculamedia21"/>
        <w:rPr>
          <w:rFonts w:cs="Arial"/>
          <w:b/>
          <w:color w:val="000000" w:themeColor="text1"/>
          <w:szCs w:val="24"/>
        </w:rPr>
      </w:pPr>
    </w:p>
    <w:p w14:paraId="653F3259" w14:textId="77777777" w:rsidR="002445F6" w:rsidRPr="00D60808" w:rsidRDefault="002445F6" w:rsidP="002445F6">
      <w:pPr>
        <w:pStyle w:val="Cuadrculamedia21"/>
        <w:rPr>
          <w:rFonts w:cs="Arial"/>
          <w:b/>
          <w:color w:val="000000" w:themeColor="text1"/>
          <w:szCs w:val="24"/>
        </w:rPr>
      </w:pPr>
      <w:r w:rsidRPr="00D60808">
        <w:rPr>
          <w:rFonts w:cs="Arial"/>
          <w:b/>
          <w:color w:val="000000" w:themeColor="text1"/>
          <w:szCs w:val="24"/>
        </w:rPr>
        <w:t>VOTO A FAVOR</w:t>
      </w:r>
    </w:p>
    <w:p w14:paraId="572CE58D" w14:textId="77777777" w:rsidR="00B31FC6" w:rsidRPr="00D60808" w:rsidRDefault="00B31FC6" w:rsidP="00B31FC6">
      <w:pPr>
        <w:pStyle w:val="Cuadrculamedia21"/>
        <w:rPr>
          <w:rFonts w:cs="Arial"/>
          <w:b/>
          <w:color w:val="000000" w:themeColor="text1"/>
          <w:szCs w:val="24"/>
        </w:rPr>
      </w:pPr>
      <w:r w:rsidRPr="00D60808">
        <w:rPr>
          <w:rFonts w:cs="Arial"/>
          <w:b/>
          <w:color w:val="000000" w:themeColor="text1"/>
          <w:szCs w:val="24"/>
        </w:rPr>
        <w:t>ANA MARÍA ESQUIVEL ARRONA</w:t>
      </w:r>
    </w:p>
    <w:p w14:paraId="56E6FE12" w14:textId="045FDB12" w:rsidR="00885D12" w:rsidRPr="00D60808" w:rsidRDefault="00B31FC6" w:rsidP="00CD7846">
      <w:pPr>
        <w:pStyle w:val="Cuadrculamedia21"/>
        <w:rPr>
          <w:rFonts w:cs="Arial"/>
          <w:b/>
          <w:color w:val="000000" w:themeColor="text1"/>
          <w:szCs w:val="24"/>
        </w:rPr>
      </w:pPr>
      <w:r w:rsidRPr="00D60808">
        <w:rPr>
          <w:rFonts w:cs="Arial"/>
          <w:b/>
          <w:color w:val="000000" w:themeColor="text1"/>
          <w:szCs w:val="24"/>
        </w:rPr>
        <w:t>REGIDORA</w:t>
      </w:r>
    </w:p>
    <w:p w14:paraId="472F699D" w14:textId="77777777" w:rsidR="001704CB" w:rsidRDefault="001704CB" w:rsidP="00AA4135">
      <w:pPr>
        <w:pStyle w:val="Cuadrculamedia21"/>
        <w:jc w:val="right"/>
        <w:rPr>
          <w:rFonts w:cs="Arial"/>
          <w:b/>
          <w:color w:val="000000" w:themeColor="text1"/>
          <w:szCs w:val="24"/>
        </w:rPr>
      </w:pPr>
    </w:p>
    <w:p w14:paraId="54E04A63" w14:textId="77777777" w:rsidR="001704CB" w:rsidRDefault="001704CB" w:rsidP="00AA4135">
      <w:pPr>
        <w:pStyle w:val="Cuadrculamedia21"/>
        <w:jc w:val="right"/>
        <w:rPr>
          <w:rFonts w:cs="Arial"/>
          <w:b/>
          <w:color w:val="000000" w:themeColor="text1"/>
          <w:szCs w:val="24"/>
        </w:rPr>
      </w:pPr>
    </w:p>
    <w:p w14:paraId="3B929D1E" w14:textId="77777777" w:rsidR="001704CB" w:rsidRDefault="001704CB" w:rsidP="00AA4135">
      <w:pPr>
        <w:pStyle w:val="Cuadrculamedia21"/>
        <w:jc w:val="right"/>
        <w:rPr>
          <w:rFonts w:cs="Arial"/>
          <w:b/>
          <w:color w:val="000000" w:themeColor="text1"/>
          <w:szCs w:val="24"/>
        </w:rPr>
      </w:pPr>
    </w:p>
    <w:p w14:paraId="1DD8B2F3" w14:textId="77777777" w:rsidR="002445F6" w:rsidRPr="00D60808" w:rsidRDefault="002445F6" w:rsidP="00AA4135">
      <w:pPr>
        <w:pStyle w:val="Cuadrculamedia21"/>
        <w:jc w:val="right"/>
        <w:rPr>
          <w:rFonts w:cs="Arial"/>
          <w:b/>
          <w:color w:val="000000" w:themeColor="text1"/>
          <w:szCs w:val="24"/>
        </w:rPr>
      </w:pPr>
      <w:r w:rsidRPr="00D60808">
        <w:rPr>
          <w:rFonts w:cs="Arial"/>
          <w:b/>
          <w:color w:val="000000" w:themeColor="text1"/>
          <w:szCs w:val="24"/>
        </w:rPr>
        <w:t>VOTO A FAVOR</w:t>
      </w:r>
    </w:p>
    <w:p w14:paraId="20CD549D" w14:textId="77777777" w:rsidR="00885D12" w:rsidRPr="00D60808" w:rsidRDefault="00885D12" w:rsidP="00AA4135">
      <w:pPr>
        <w:pStyle w:val="Cuadrculamedia21"/>
        <w:jc w:val="right"/>
        <w:rPr>
          <w:rFonts w:cs="Arial"/>
          <w:b/>
          <w:color w:val="000000" w:themeColor="text1"/>
          <w:szCs w:val="24"/>
        </w:rPr>
      </w:pPr>
      <w:r w:rsidRPr="00D60808">
        <w:rPr>
          <w:rFonts w:cs="Arial"/>
          <w:b/>
          <w:color w:val="000000" w:themeColor="text1"/>
          <w:szCs w:val="24"/>
        </w:rPr>
        <w:t>VANESSA MONTES DE OCA MAYAGOITIA</w:t>
      </w:r>
    </w:p>
    <w:p w14:paraId="0033C3AF" w14:textId="0C9D9AD6" w:rsidR="00885D12" w:rsidRPr="00D60808" w:rsidRDefault="00885D12" w:rsidP="00AA4135">
      <w:pPr>
        <w:pStyle w:val="Cuadrculamedia21"/>
        <w:jc w:val="right"/>
        <w:rPr>
          <w:rFonts w:cs="Arial"/>
          <w:b/>
          <w:color w:val="000000" w:themeColor="text1"/>
          <w:szCs w:val="24"/>
        </w:rPr>
      </w:pPr>
      <w:r w:rsidRPr="00D60808">
        <w:rPr>
          <w:rFonts w:cs="Arial"/>
          <w:b/>
          <w:color w:val="000000" w:themeColor="text1"/>
          <w:szCs w:val="24"/>
        </w:rPr>
        <w:t>REGIDORA</w:t>
      </w:r>
    </w:p>
    <w:p w14:paraId="00F39550" w14:textId="77777777" w:rsidR="001704CB" w:rsidRDefault="001704CB" w:rsidP="00AA4135">
      <w:pPr>
        <w:pStyle w:val="Cuadrculamedia21"/>
        <w:rPr>
          <w:rFonts w:cs="Arial"/>
          <w:b/>
          <w:color w:val="000000" w:themeColor="text1"/>
          <w:szCs w:val="24"/>
        </w:rPr>
      </w:pPr>
    </w:p>
    <w:p w14:paraId="1BB3D969" w14:textId="77777777" w:rsidR="001704CB" w:rsidRDefault="001704CB" w:rsidP="00AA4135">
      <w:pPr>
        <w:pStyle w:val="Cuadrculamedia21"/>
        <w:rPr>
          <w:rFonts w:cs="Arial"/>
          <w:b/>
          <w:color w:val="000000" w:themeColor="text1"/>
          <w:szCs w:val="24"/>
        </w:rPr>
      </w:pPr>
    </w:p>
    <w:p w14:paraId="019A693C" w14:textId="77777777" w:rsidR="002445F6" w:rsidRPr="00D60808" w:rsidRDefault="002445F6" w:rsidP="00AA4135">
      <w:pPr>
        <w:pStyle w:val="Cuadrculamedia21"/>
        <w:rPr>
          <w:rFonts w:cs="Arial"/>
          <w:b/>
          <w:color w:val="000000" w:themeColor="text1"/>
          <w:szCs w:val="24"/>
        </w:rPr>
      </w:pPr>
      <w:r w:rsidRPr="00D60808">
        <w:rPr>
          <w:rFonts w:cs="Arial"/>
          <w:b/>
          <w:color w:val="000000" w:themeColor="text1"/>
          <w:szCs w:val="24"/>
        </w:rPr>
        <w:t>VOTO A FAVOR</w:t>
      </w:r>
    </w:p>
    <w:p w14:paraId="0594FBD6" w14:textId="77777777" w:rsidR="00B31FC6" w:rsidRPr="00D60808" w:rsidRDefault="00B31FC6" w:rsidP="00AA4135">
      <w:pPr>
        <w:pStyle w:val="Cuadrculamedia21"/>
        <w:rPr>
          <w:rFonts w:cs="Arial"/>
          <w:b/>
          <w:color w:val="000000" w:themeColor="text1"/>
          <w:szCs w:val="24"/>
        </w:rPr>
      </w:pPr>
      <w:r w:rsidRPr="00D60808">
        <w:rPr>
          <w:rFonts w:cs="Arial"/>
          <w:b/>
          <w:color w:val="000000" w:themeColor="text1"/>
          <w:szCs w:val="24"/>
        </w:rPr>
        <w:t>GABRIEL DURAN ORTIZ</w:t>
      </w:r>
    </w:p>
    <w:p w14:paraId="3F8E04A1" w14:textId="77777777" w:rsidR="00B31FC6" w:rsidRPr="00D60808" w:rsidRDefault="00B31FC6" w:rsidP="00AA4135">
      <w:pPr>
        <w:pStyle w:val="Cuadrculamedia21"/>
        <w:rPr>
          <w:rFonts w:cs="Arial"/>
          <w:b/>
          <w:color w:val="000000" w:themeColor="text1"/>
          <w:szCs w:val="24"/>
        </w:rPr>
      </w:pPr>
      <w:r w:rsidRPr="00D60808">
        <w:rPr>
          <w:rFonts w:cs="Arial"/>
          <w:b/>
          <w:color w:val="000000" w:themeColor="text1"/>
          <w:szCs w:val="24"/>
        </w:rPr>
        <w:t>REGIDOR</w:t>
      </w:r>
    </w:p>
    <w:p w14:paraId="1890A783" w14:textId="77777777" w:rsidR="00CD7846" w:rsidRPr="00D60808" w:rsidRDefault="00CD7846" w:rsidP="00B31FC6">
      <w:pPr>
        <w:pStyle w:val="Cuadrculamedia21"/>
        <w:jc w:val="right"/>
        <w:rPr>
          <w:rFonts w:cs="Arial"/>
          <w:b/>
          <w:color w:val="000000" w:themeColor="text1"/>
          <w:szCs w:val="24"/>
        </w:rPr>
      </w:pPr>
    </w:p>
    <w:p w14:paraId="68BE78CD" w14:textId="77777777" w:rsidR="002445F6" w:rsidRPr="00D60808" w:rsidRDefault="002445F6" w:rsidP="002445F6">
      <w:pPr>
        <w:pStyle w:val="Cuadrculamedia21"/>
        <w:rPr>
          <w:rFonts w:cs="Arial"/>
          <w:b/>
          <w:color w:val="000000" w:themeColor="text1"/>
          <w:szCs w:val="24"/>
        </w:rPr>
      </w:pPr>
    </w:p>
    <w:p w14:paraId="46545DB1" w14:textId="6E2D4E20" w:rsidR="00B31FC6" w:rsidRPr="00D60808" w:rsidRDefault="002445F6" w:rsidP="00AA4135">
      <w:pPr>
        <w:pStyle w:val="Cuadrculamedia21"/>
        <w:jc w:val="right"/>
        <w:rPr>
          <w:rFonts w:cs="Arial"/>
          <w:b/>
          <w:color w:val="000000" w:themeColor="text1"/>
          <w:szCs w:val="24"/>
        </w:rPr>
      </w:pPr>
      <w:r w:rsidRPr="00D60808">
        <w:rPr>
          <w:rFonts w:cs="Arial"/>
          <w:b/>
          <w:color w:val="000000" w:themeColor="text1"/>
          <w:szCs w:val="24"/>
        </w:rPr>
        <w:t>VOTO A FAVOR</w:t>
      </w:r>
    </w:p>
    <w:p w14:paraId="2D9B3AE6" w14:textId="77777777" w:rsidR="00885D12" w:rsidRPr="00D60808" w:rsidRDefault="00885D12" w:rsidP="00AA4135">
      <w:pPr>
        <w:pStyle w:val="Cuadrculamedia21"/>
        <w:jc w:val="right"/>
        <w:rPr>
          <w:rFonts w:cs="Arial"/>
          <w:b/>
          <w:color w:val="000000" w:themeColor="text1"/>
          <w:szCs w:val="24"/>
        </w:rPr>
      </w:pPr>
      <w:r w:rsidRPr="00D60808">
        <w:rPr>
          <w:rFonts w:cs="Arial"/>
          <w:b/>
          <w:color w:val="000000" w:themeColor="text1"/>
          <w:szCs w:val="24"/>
        </w:rPr>
        <w:t>FERNANDA ODETTE RENTERÍA MUÑOZ</w:t>
      </w:r>
    </w:p>
    <w:p w14:paraId="372F5D1A" w14:textId="77777777" w:rsidR="007629C1" w:rsidRPr="00D60808" w:rsidRDefault="00885D12" w:rsidP="00AA4135">
      <w:pPr>
        <w:pStyle w:val="Cuadrculamedia21"/>
        <w:jc w:val="right"/>
        <w:rPr>
          <w:rFonts w:cs="Arial"/>
          <w:b/>
          <w:color w:val="000000" w:themeColor="text1"/>
          <w:szCs w:val="24"/>
        </w:rPr>
      </w:pPr>
      <w:r w:rsidRPr="00D60808">
        <w:rPr>
          <w:rFonts w:cs="Arial"/>
          <w:b/>
          <w:color w:val="000000" w:themeColor="text1"/>
          <w:szCs w:val="24"/>
        </w:rPr>
        <w:t>REGIDORA</w:t>
      </w:r>
    </w:p>
    <w:p w14:paraId="3288031B" w14:textId="77777777" w:rsidR="00161408" w:rsidRPr="00D60808" w:rsidRDefault="00161408" w:rsidP="00AA4135">
      <w:pPr>
        <w:pStyle w:val="Cuadrculamedia21"/>
        <w:jc w:val="right"/>
        <w:rPr>
          <w:rFonts w:cs="Arial"/>
          <w:b/>
          <w:color w:val="000000" w:themeColor="text1"/>
          <w:szCs w:val="24"/>
        </w:rPr>
      </w:pPr>
    </w:p>
    <w:p w14:paraId="5AD83853" w14:textId="77777777" w:rsidR="00DC2735" w:rsidRPr="00D60808" w:rsidRDefault="00DC2735" w:rsidP="00AA4135">
      <w:pPr>
        <w:pStyle w:val="Cuadrculamedia21"/>
        <w:jc w:val="right"/>
        <w:rPr>
          <w:rFonts w:cs="Arial"/>
          <w:b/>
          <w:color w:val="000000" w:themeColor="text1"/>
          <w:szCs w:val="24"/>
        </w:rPr>
      </w:pPr>
    </w:p>
    <w:p w14:paraId="33F5AAAF" w14:textId="77777777" w:rsidR="00DC2735" w:rsidRPr="00D60808" w:rsidRDefault="00DC2735" w:rsidP="00AA4135">
      <w:pPr>
        <w:pStyle w:val="Cuadrculamedia21"/>
        <w:jc w:val="right"/>
        <w:rPr>
          <w:rFonts w:cs="Arial"/>
          <w:b/>
          <w:color w:val="000000" w:themeColor="text1"/>
          <w:szCs w:val="24"/>
        </w:rPr>
      </w:pPr>
    </w:p>
    <w:p w14:paraId="72A1CFF1" w14:textId="77777777" w:rsidR="00DC2735" w:rsidRPr="00D60808" w:rsidRDefault="00DC2735" w:rsidP="00AA4135">
      <w:pPr>
        <w:pStyle w:val="Cuadrculamedia21"/>
        <w:jc w:val="right"/>
        <w:rPr>
          <w:rFonts w:cs="Arial"/>
          <w:b/>
          <w:color w:val="000000" w:themeColor="text1"/>
          <w:szCs w:val="24"/>
        </w:rPr>
      </w:pPr>
    </w:p>
    <w:p w14:paraId="44B33E9F" w14:textId="77777777" w:rsidR="00DC2735" w:rsidRPr="00D60808" w:rsidRDefault="00DC2735" w:rsidP="00AA4135">
      <w:pPr>
        <w:pStyle w:val="Cuadrculamedia21"/>
        <w:jc w:val="right"/>
        <w:rPr>
          <w:rFonts w:cs="Arial"/>
          <w:b/>
          <w:color w:val="000000" w:themeColor="text1"/>
          <w:szCs w:val="24"/>
        </w:rPr>
      </w:pPr>
    </w:p>
    <w:p w14:paraId="2B762D29" w14:textId="77777777" w:rsidR="00DC2735" w:rsidRPr="00D60808" w:rsidRDefault="00DC2735" w:rsidP="00AA4135">
      <w:pPr>
        <w:pStyle w:val="Cuadrculamedia21"/>
        <w:jc w:val="right"/>
        <w:rPr>
          <w:rFonts w:cs="Arial"/>
          <w:b/>
          <w:color w:val="000000" w:themeColor="text1"/>
          <w:szCs w:val="24"/>
        </w:rPr>
      </w:pPr>
    </w:p>
    <w:p w14:paraId="4D2D2B1F" w14:textId="77777777" w:rsidR="00DC2735" w:rsidRPr="00D60808" w:rsidRDefault="00DC2735" w:rsidP="00AA4135">
      <w:pPr>
        <w:pStyle w:val="Cuadrculamedia21"/>
        <w:jc w:val="right"/>
        <w:rPr>
          <w:rFonts w:cs="Arial"/>
          <w:b/>
          <w:color w:val="000000" w:themeColor="text1"/>
          <w:szCs w:val="24"/>
        </w:rPr>
      </w:pPr>
    </w:p>
    <w:p w14:paraId="58DC1F86" w14:textId="77777777" w:rsidR="00DC2735" w:rsidRPr="00D60808" w:rsidRDefault="00DC2735" w:rsidP="00AA4135">
      <w:pPr>
        <w:pStyle w:val="Cuadrculamedia21"/>
        <w:jc w:val="right"/>
        <w:rPr>
          <w:rFonts w:cs="Arial"/>
          <w:b/>
          <w:color w:val="000000" w:themeColor="text1"/>
          <w:szCs w:val="24"/>
        </w:rPr>
      </w:pPr>
    </w:p>
    <w:p w14:paraId="0FB23AAA" w14:textId="77777777" w:rsidR="00DC2735" w:rsidRPr="00D60808" w:rsidRDefault="00DC2735" w:rsidP="00AA4135">
      <w:pPr>
        <w:pStyle w:val="Cuadrculamedia21"/>
        <w:jc w:val="right"/>
        <w:rPr>
          <w:rFonts w:cs="Arial"/>
          <w:b/>
          <w:color w:val="000000" w:themeColor="text1"/>
          <w:szCs w:val="24"/>
        </w:rPr>
      </w:pPr>
    </w:p>
    <w:p w14:paraId="43813D36" w14:textId="77777777" w:rsidR="00DC2735" w:rsidRPr="00D60808" w:rsidRDefault="00DC2735" w:rsidP="00AA4135">
      <w:pPr>
        <w:pStyle w:val="Cuadrculamedia21"/>
        <w:jc w:val="right"/>
        <w:rPr>
          <w:rFonts w:cs="Arial"/>
          <w:b/>
          <w:color w:val="000000" w:themeColor="text1"/>
          <w:szCs w:val="24"/>
        </w:rPr>
      </w:pPr>
    </w:p>
    <w:p w14:paraId="501615F6" w14:textId="77777777" w:rsidR="00DC2735" w:rsidRPr="00D60808" w:rsidRDefault="00DC2735" w:rsidP="00AA4135">
      <w:pPr>
        <w:pStyle w:val="Cuadrculamedia21"/>
        <w:jc w:val="right"/>
        <w:rPr>
          <w:rFonts w:cs="Arial"/>
          <w:b/>
          <w:color w:val="000000" w:themeColor="text1"/>
          <w:szCs w:val="24"/>
        </w:rPr>
      </w:pPr>
    </w:p>
    <w:p w14:paraId="7A5553EF" w14:textId="77777777" w:rsidR="00DC2735" w:rsidRPr="00D60808" w:rsidRDefault="00DC2735" w:rsidP="00AA4135">
      <w:pPr>
        <w:pStyle w:val="Cuadrculamedia21"/>
        <w:jc w:val="right"/>
        <w:rPr>
          <w:rFonts w:cs="Arial"/>
          <w:b/>
          <w:color w:val="000000" w:themeColor="text1"/>
          <w:szCs w:val="24"/>
        </w:rPr>
      </w:pPr>
    </w:p>
    <w:p w14:paraId="3681E24C" w14:textId="77777777" w:rsidR="00DC2735" w:rsidRPr="00D60808" w:rsidRDefault="00DC2735" w:rsidP="00AA4135">
      <w:pPr>
        <w:pStyle w:val="Cuadrculamedia21"/>
        <w:jc w:val="right"/>
        <w:rPr>
          <w:rFonts w:cs="Arial"/>
          <w:b/>
          <w:color w:val="000000" w:themeColor="text1"/>
          <w:szCs w:val="24"/>
        </w:rPr>
      </w:pPr>
    </w:p>
    <w:p w14:paraId="2CC4DC06" w14:textId="77777777" w:rsidR="00DC2735" w:rsidRPr="00D60808" w:rsidRDefault="00DC2735" w:rsidP="00AA4135">
      <w:pPr>
        <w:pStyle w:val="Cuadrculamedia21"/>
        <w:jc w:val="right"/>
        <w:rPr>
          <w:rFonts w:cs="Arial"/>
          <w:b/>
          <w:color w:val="000000" w:themeColor="text1"/>
          <w:szCs w:val="24"/>
        </w:rPr>
      </w:pPr>
    </w:p>
    <w:p w14:paraId="43DED849" w14:textId="77777777" w:rsidR="001704CB" w:rsidRDefault="001704CB" w:rsidP="00B47E14">
      <w:pPr>
        <w:shd w:val="clear" w:color="auto" w:fill="FFFFFF"/>
        <w:spacing w:after="0" w:line="240" w:lineRule="auto"/>
        <w:jc w:val="both"/>
        <w:rPr>
          <w:rFonts w:ascii="Arial" w:eastAsia="Arial" w:hAnsi="Arial" w:cs="Arial"/>
          <w:b/>
          <w:color w:val="000000"/>
          <w:sz w:val="24"/>
          <w:szCs w:val="24"/>
        </w:rPr>
      </w:pPr>
    </w:p>
    <w:p w14:paraId="571C4009" w14:textId="77777777" w:rsidR="001704CB" w:rsidRDefault="001704CB" w:rsidP="00B47E14">
      <w:pPr>
        <w:shd w:val="clear" w:color="auto" w:fill="FFFFFF"/>
        <w:spacing w:after="0" w:line="240" w:lineRule="auto"/>
        <w:jc w:val="both"/>
        <w:rPr>
          <w:rFonts w:ascii="Arial" w:eastAsia="Arial" w:hAnsi="Arial" w:cs="Arial"/>
          <w:b/>
          <w:color w:val="000000"/>
          <w:sz w:val="24"/>
          <w:szCs w:val="24"/>
        </w:rPr>
      </w:pPr>
    </w:p>
    <w:p w14:paraId="71D1791A" w14:textId="77777777" w:rsidR="001704CB" w:rsidRDefault="001704CB" w:rsidP="00B47E14">
      <w:pPr>
        <w:shd w:val="clear" w:color="auto" w:fill="FFFFFF"/>
        <w:spacing w:after="0" w:line="240" w:lineRule="auto"/>
        <w:jc w:val="both"/>
        <w:rPr>
          <w:rFonts w:ascii="Arial" w:eastAsia="Arial" w:hAnsi="Arial" w:cs="Arial"/>
          <w:b/>
          <w:color w:val="000000"/>
          <w:sz w:val="24"/>
          <w:szCs w:val="24"/>
        </w:rPr>
      </w:pPr>
    </w:p>
    <w:p w14:paraId="0C1FC080" w14:textId="77777777" w:rsidR="001704CB" w:rsidRDefault="001704CB" w:rsidP="00B47E14">
      <w:pPr>
        <w:shd w:val="clear" w:color="auto" w:fill="FFFFFF"/>
        <w:spacing w:after="0" w:line="240" w:lineRule="auto"/>
        <w:jc w:val="both"/>
        <w:rPr>
          <w:rFonts w:ascii="Arial" w:eastAsia="Arial" w:hAnsi="Arial" w:cs="Arial"/>
          <w:b/>
          <w:color w:val="000000"/>
          <w:sz w:val="24"/>
          <w:szCs w:val="24"/>
        </w:rPr>
      </w:pPr>
    </w:p>
    <w:p w14:paraId="3928B143" w14:textId="77777777" w:rsidR="001704CB" w:rsidRDefault="001704CB" w:rsidP="00B47E14">
      <w:pPr>
        <w:shd w:val="clear" w:color="auto" w:fill="FFFFFF"/>
        <w:spacing w:after="0" w:line="240" w:lineRule="auto"/>
        <w:jc w:val="both"/>
        <w:rPr>
          <w:rFonts w:ascii="Arial" w:eastAsia="Arial" w:hAnsi="Arial" w:cs="Arial"/>
          <w:b/>
          <w:color w:val="000000"/>
          <w:sz w:val="24"/>
          <w:szCs w:val="24"/>
        </w:rPr>
      </w:pPr>
    </w:p>
    <w:p w14:paraId="69252B1C" w14:textId="77777777" w:rsidR="001704CB" w:rsidRDefault="001704CB" w:rsidP="00B47E14">
      <w:pPr>
        <w:shd w:val="clear" w:color="auto" w:fill="FFFFFF"/>
        <w:spacing w:after="0" w:line="240" w:lineRule="auto"/>
        <w:jc w:val="both"/>
        <w:rPr>
          <w:rFonts w:ascii="Arial" w:eastAsia="Arial" w:hAnsi="Arial" w:cs="Arial"/>
          <w:b/>
          <w:color w:val="000000"/>
          <w:sz w:val="24"/>
          <w:szCs w:val="24"/>
        </w:rPr>
      </w:pPr>
    </w:p>
    <w:p w14:paraId="51F3ADDB" w14:textId="77777777" w:rsidR="001704CB" w:rsidRDefault="001704CB" w:rsidP="00B47E14">
      <w:pPr>
        <w:shd w:val="clear" w:color="auto" w:fill="FFFFFF"/>
        <w:spacing w:after="0" w:line="240" w:lineRule="auto"/>
        <w:jc w:val="both"/>
        <w:rPr>
          <w:rFonts w:ascii="Arial" w:eastAsia="Arial" w:hAnsi="Arial" w:cs="Arial"/>
          <w:b/>
          <w:color w:val="000000"/>
          <w:sz w:val="24"/>
          <w:szCs w:val="24"/>
        </w:rPr>
      </w:pPr>
    </w:p>
    <w:p w14:paraId="0C619EDA" w14:textId="77777777" w:rsidR="001704CB" w:rsidRDefault="001704CB" w:rsidP="00B47E14">
      <w:pPr>
        <w:shd w:val="clear" w:color="auto" w:fill="FFFFFF"/>
        <w:spacing w:after="0" w:line="240" w:lineRule="auto"/>
        <w:jc w:val="both"/>
        <w:rPr>
          <w:rFonts w:ascii="Arial" w:eastAsia="Arial" w:hAnsi="Arial" w:cs="Arial"/>
          <w:b/>
          <w:color w:val="000000"/>
          <w:sz w:val="24"/>
          <w:szCs w:val="24"/>
        </w:rPr>
      </w:pPr>
    </w:p>
    <w:p w14:paraId="37D1192B" w14:textId="77777777" w:rsidR="001704CB" w:rsidRDefault="001704CB" w:rsidP="00B47E14">
      <w:pPr>
        <w:shd w:val="clear" w:color="auto" w:fill="FFFFFF"/>
        <w:spacing w:after="0" w:line="240" w:lineRule="auto"/>
        <w:jc w:val="both"/>
        <w:rPr>
          <w:rFonts w:ascii="Arial" w:eastAsia="Arial" w:hAnsi="Arial" w:cs="Arial"/>
          <w:b/>
          <w:color w:val="000000"/>
          <w:sz w:val="24"/>
          <w:szCs w:val="24"/>
        </w:rPr>
      </w:pPr>
    </w:p>
    <w:p w14:paraId="316DD323" w14:textId="474E49CE" w:rsidR="00B47E14" w:rsidRPr="00D60808" w:rsidRDefault="00B47E14" w:rsidP="00B47E14">
      <w:pPr>
        <w:shd w:val="clear" w:color="auto" w:fill="FFFFFF"/>
        <w:spacing w:after="0" w:line="240" w:lineRule="auto"/>
        <w:jc w:val="both"/>
        <w:rPr>
          <w:rFonts w:ascii="Arial" w:hAnsi="Arial" w:cs="Arial"/>
          <w:b/>
          <w:sz w:val="24"/>
          <w:szCs w:val="24"/>
        </w:rPr>
      </w:pPr>
      <w:r w:rsidRPr="00D60808">
        <w:rPr>
          <w:rFonts w:ascii="Arial" w:eastAsia="Arial" w:hAnsi="Arial" w:cs="Arial"/>
          <w:b/>
          <w:color w:val="000000"/>
          <w:sz w:val="24"/>
          <w:szCs w:val="24"/>
        </w:rPr>
        <w:t xml:space="preserve">ANEXO QUE FORMA PARTE DEL DICTAMEN MEDIANTE EL CUAL SE APRUEBA EL  REGLAMENTO </w:t>
      </w:r>
      <w:r w:rsidRPr="00D60808">
        <w:rPr>
          <w:rFonts w:ascii="Arial" w:hAnsi="Arial" w:cs="Arial"/>
          <w:b/>
          <w:sz w:val="24"/>
          <w:szCs w:val="24"/>
        </w:rPr>
        <w:t>DE LA ECONOMÍA DEL CONOCIMIENTO Y LA INNOVACIÓN PARA EL MUNICIPIO DE LEÓN, GUANAJUATO, BAJO LA SIGUIENTE:</w:t>
      </w:r>
    </w:p>
    <w:p w14:paraId="49E3E829" w14:textId="06245597" w:rsidR="00B47E14" w:rsidRPr="00D60808" w:rsidRDefault="00B47E14" w:rsidP="00161408">
      <w:pPr>
        <w:shd w:val="clear" w:color="auto" w:fill="FFFFFF"/>
        <w:spacing w:after="0" w:line="240" w:lineRule="auto"/>
        <w:jc w:val="center"/>
        <w:rPr>
          <w:rFonts w:ascii="Arial" w:hAnsi="Arial" w:cs="Arial"/>
          <w:b/>
          <w:sz w:val="24"/>
          <w:szCs w:val="24"/>
        </w:rPr>
      </w:pPr>
    </w:p>
    <w:p w14:paraId="380DD800" w14:textId="77777777" w:rsidR="00B47E14" w:rsidRPr="00D60808" w:rsidRDefault="00B47E14" w:rsidP="00161408">
      <w:pPr>
        <w:shd w:val="clear" w:color="auto" w:fill="FFFFFF"/>
        <w:spacing w:after="0" w:line="240" w:lineRule="auto"/>
        <w:jc w:val="center"/>
        <w:rPr>
          <w:rFonts w:ascii="Arial" w:eastAsia="Arial" w:hAnsi="Arial" w:cs="Arial"/>
          <w:b/>
          <w:color w:val="000000"/>
          <w:sz w:val="24"/>
          <w:szCs w:val="24"/>
        </w:rPr>
      </w:pPr>
    </w:p>
    <w:p w14:paraId="295862E4" w14:textId="2F3222CD" w:rsidR="00161408" w:rsidRPr="00D60808" w:rsidRDefault="00161408" w:rsidP="00161408">
      <w:pPr>
        <w:shd w:val="clear" w:color="auto" w:fill="FFFFFF"/>
        <w:spacing w:after="0" w:line="240" w:lineRule="auto"/>
        <w:jc w:val="center"/>
        <w:rPr>
          <w:rFonts w:ascii="Arial" w:eastAsia="Calibri" w:hAnsi="Arial" w:cs="Arial"/>
          <w:b/>
          <w:sz w:val="24"/>
          <w:szCs w:val="24"/>
        </w:rPr>
      </w:pPr>
      <w:r w:rsidRPr="00D60808">
        <w:rPr>
          <w:rFonts w:ascii="Arial" w:eastAsia="Calibri" w:hAnsi="Arial" w:cs="Arial"/>
          <w:b/>
          <w:sz w:val="24"/>
          <w:szCs w:val="24"/>
        </w:rPr>
        <w:t>EXPOSICIÓN DE MOTIVOS</w:t>
      </w:r>
    </w:p>
    <w:p w14:paraId="1F50C32C" w14:textId="77777777" w:rsidR="00161408" w:rsidRPr="00D60808" w:rsidRDefault="00161408" w:rsidP="00161408">
      <w:pPr>
        <w:shd w:val="clear" w:color="auto" w:fill="FFFFFF"/>
        <w:spacing w:after="0" w:line="240" w:lineRule="auto"/>
        <w:jc w:val="center"/>
        <w:rPr>
          <w:rFonts w:ascii="Arial" w:eastAsia="Calibri" w:hAnsi="Arial" w:cs="Arial"/>
          <w:b/>
          <w:sz w:val="24"/>
          <w:szCs w:val="24"/>
        </w:rPr>
      </w:pPr>
    </w:p>
    <w:p w14:paraId="4997C30B" w14:textId="77777777" w:rsidR="00161408" w:rsidRPr="00D60808" w:rsidRDefault="00161408" w:rsidP="00161408">
      <w:pPr>
        <w:spacing w:after="0" w:line="240" w:lineRule="auto"/>
        <w:jc w:val="both"/>
        <w:rPr>
          <w:rFonts w:ascii="Arial" w:hAnsi="Arial" w:cs="Arial"/>
          <w:color w:val="000000" w:themeColor="text1"/>
          <w:sz w:val="24"/>
          <w:szCs w:val="24"/>
          <w:lang w:eastAsia="es-ES_tradnl"/>
        </w:rPr>
      </w:pPr>
      <w:r w:rsidRPr="00D60808">
        <w:rPr>
          <w:rFonts w:ascii="Arial" w:hAnsi="Arial" w:cs="Arial"/>
          <w:color w:val="000000" w:themeColor="text1"/>
          <w:sz w:val="24"/>
          <w:szCs w:val="24"/>
          <w:lang w:eastAsia="es-ES_tradnl"/>
        </w:rPr>
        <w:t xml:space="preserve">El estado de Guanajuato es una entidad que se ha caracterizado por impulsar una política pública de desarrollo económico enfocada en la competitividad, el estímulo a la producción local, la atracción de inversiones y la apuesta por la ciencia y la tecnología en las empresas. Prueba de ello es que en el Programa de Gobierno 2018-2024 del Estado de Guanajuato, se establecieron elementos alineados a los Objetivos de Desarrollo Sostenible de la ONU, mismos que refieren necesariamente a la innovación como uno de los ejes que deben regir a la función pública para estar correctamente encaminada en el propósito de mejorar la calidad de vida de las personas. </w:t>
      </w:r>
    </w:p>
    <w:p w14:paraId="785C42C0" w14:textId="77777777" w:rsidR="00161408" w:rsidRPr="00D60808" w:rsidRDefault="00161408" w:rsidP="00161408">
      <w:pPr>
        <w:spacing w:after="0" w:line="240" w:lineRule="auto"/>
        <w:jc w:val="both"/>
        <w:rPr>
          <w:rFonts w:ascii="Arial" w:hAnsi="Arial" w:cs="Arial"/>
          <w:color w:val="000000" w:themeColor="text1"/>
          <w:sz w:val="24"/>
          <w:szCs w:val="24"/>
          <w:lang w:eastAsia="es-ES_tradnl"/>
        </w:rPr>
      </w:pPr>
    </w:p>
    <w:p w14:paraId="6855AB4C" w14:textId="77777777" w:rsidR="00161408" w:rsidRPr="00D60808" w:rsidRDefault="00161408" w:rsidP="00161408">
      <w:pPr>
        <w:spacing w:after="0" w:line="240" w:lineRule="auto"/>
        <w:jc w:val="both"/>
        <w:rPr>
          <w:rFonts w:ascii="Arial" w:hAnsi="Arial" w:cs="Arial"/>
          <w:color w:val="000000" w:themeColor="text1"/>
          <w:sz w:val="24"/>
          <w:szCs w:val="24"/>
          <w:lang w:eastAsia="es-ES_tradnl"/>
        </w:rPr>
      </w:pPr>
      <w:r w:rsidRPr="00D60808">
        <w:rPr>
          <w:rFonts w:ascii="Arial" w:hAnsi="Arial" w:cs="Arial"/>
          <w:color w:val="000000" w:themeColor="text1"/>
          <w:sz w:val="24"/>
          <w:szCs w:val="24"/>
          <w:lang w:eastAsia="es-ES_tradnl"/>
        </w:rPr>
        <w:t>En consistencia con la referida agenda internacional, el gobierno estatal estableció en su programa de gobierno el “Objetivo 4.3.2 Detonar la innovación y el emprendimiento”, del cual emanan diversas estrategias y acciones entre las cuales se puede mencionar la de impulsar proyectos estratégicos con la participación de los integrantes del ecosistema de innovación, detonar el emprendimiento social y de alto impacto en las regiones del estado, y la formación y capacitación de talento en competencias digitales de última generación.</w:t>
      </w:r>
    </w:p>
    <w:p w14:paraId="0679C2CE" w14:textId="77777777" w:rsidR="00161408" w:rsidRPr="00D60808" w:rsidRDefault="00161408" w:rsidP="00161408">
      <w:pPr>
        <w:spacing w:after="0" w:line="240" w:lineRule="auto"/>
        <w:jc w:val="both"/>
        <w:rPr>
          <w:rFonts w:ascii="Arial" w:hAnsi="Arial" w:cs="Arial"/>
          <w:color w:val="000000" w:themeColor="text1"/>
          <w:sz w:val="24"/>
          <w:szCs w:val="24"/>
          <w:lang w:eastAsia="es-ES_tradnl"/>
        </w:rPr>
      </w:pPr>
    </w:p>
    <w:p w14:paraId="0833007A" w14:textId="77777777" w:rsidR="00161408" w:rsidRPr="00D60808" w:rsidRDefault="00161408" w:rsidP="00161408">
      <w:pPr>
        <w:spacing w:after="0" w:line="240" w:lineRule="auto"/>
        <w:jc w:val="both"/>
        <w:rPr>
          <w:rFonts w:ascii="Arial" w:hAnsi="Arial" w:cs="Arial"/>
          <w:color w:val="000000" w:themeColor="text1"/>
          <w:sz w:val="24"/>
          <w:szCs w:val="24"/>
          <w:lang w:eastAsia="es-ES_tradnl"/>
        </w:rPr>
      </w:pPr>
      <w:r w:rsidRPr="00D60808">
        <w:rPr>
          <w:rFonts w:ascii="Arial" w:hAnsi="Arial" w:cs="Arial"/>
          <w:color w:val="000000" w:themeColor="text1"/>
          <w:sz w:val="24"/>
          <w:szCs w:val="24"/>
          <w:lang w:eastAsia="es-ES_tradnl"/>
        </w:rPr>
        <w:t>En lo referente a los gobiernos municipales, es claro que éstos son el orden de primer contacto con la ciudadanía, lo cual implica mayor compromiso en la capacidad de respuesta, para brindar servicios de calidad y fomentar el desarrollo social y económico. Es por eso que el Banco Interamericano de Desarrollo señala características que deben ser tomadas en cuenta por los municipios actuales: que sean sostenibles, inclusivos, transparentes, generadores de riqueza y habitables.</w:t>
      </w:r>
    </w:p>
    <w:p w14:paraId="4F0BB074" w14:textId="27A5FF2B" w:rsidR="00161408" w:rsidRPr="00D60808" w:rsidRDefault="00161408" w:rsidP="00161408">
      <w:pPr>
        <w:spacing w:after="0" w:line="240" w:lineRule="auto"/>
        <w:jc w:val="both"/>
        <w:rPr>
          <w:rFonts w:ascii="Arial" w:hAnsi="Arial" w:cs="Arial"/>
          <w:color w:val="000000" w:themeColor="text1"/>
          <w:sz w:val="24"/>
          <w:szCs w:val="24"/>
          <w:lang w:eastAsia="es-ES_tradnl"/>
        </w:rPr>
      </w:pPr>
      <w:r w:rsidRPr="00D60808">
        <w:rPr>
          <w:rFonts w:ascii="Arial" w:hAnsi="Arial" w:cs="Arial"/>
          <w:color w:val="000000" w:themeColor="text1"/>
          <w:sz w:val="24"/>
          <w:szCs w:val="24"/>
          <w:lang w:eastAsia="es-ES_tradnl"/>
        </w:rPr>
        <w:t xml:space="preserve"> </w:t>
      </w:r>
    </w:p>
    <w:p w14:paraId="72AE321F" w14:textId="77777777" w:rsidR="00161408" w:rsidRPr="00D60808" w:rsidRDefault="00161408" w:rsidP="00161408">
      <w:pPr>
        <w:spacing w:after="0" w:line="240" w:lineRule="auto"/>
        <w:jc w:val="both"/>
        <w:rPr>
          <w:rFonts w:ascii="Arial" w:hAnsi="Arial" w:cs="Arial"/>
          <w:color w:val="000000" w:themeColor="text1"/>
          <w:sz w:val="24"/>
          <w:szCs w:val="24"/>
          <w:lang w:eastAsia="es-ES_tradnl"/>
        </w:rPr>
      </w:pPr>
      <w:r w:rsidRPr="00D60808">
        <w:rPr>
          <w:rFonts w:ascii="Arial" w:hAnsi="Arial" w:cs="Arial"/>
          <w:color w:val="000000" w:themeColor="text1"/>
          <w:sz w:val="24"/>
          <w:szCs w:val="24"/>
          <w:lang w:eastAsia="es-ES_tradnl"/>
        </w:rPr>
        <w:t xml:space="preserve">Es así que en el marco del proceso dinámico y acelerado de desarrollo que vive nuestro territorio surge la necesidad de contar con complementos en otras políticas públicas, programas y proyectos tanto a nivel estatal como local. En este sentido, la presente administración municipal no ha sido ajena a las inquietudes que se originan desde el ámbito internacional, y ha integrado a la innovación como parte esencial de sus instrumentos de planeación que se concretan en acciones estratégicas con beneficio e impacto social para los habitantes del municipio. </w:t>
      </w:r>
    </w:p>
    <w:p w14:paraId="263AECF7" w14:textId="77777777" w:rsidR="00161408" w:rsidRPr="00D60808" w:rsidRDefault="00161408" w:rsidP="00161408">
      <w:pPr>
        <w:spacing w:after="0" w:line="240" w:lineRule="auto"/>
        <w:jc w:val="both"/>
        <w:rPr>
          <w:rFonts w:ascii="Arial" w:hAnsi="Arial" w:cs="Arial"/>
          <w:color w:val="000000" w:themeColor="text1"/>
          <w:sz w:val="24"/>
          <w:szCs w:val="24"/>
          <w:lang w:eastAsia="es-ES_tradnl"/>
        </w:rPr>
      </w:pPr>
    </w:p>
    <w:p w14:paraId="0005D8D1" w14:textId="77777777" w:rsidR="00161408" w:rsidRPr="00D60808" w:rsidRDefault="00161408" w:rsidP="00161408">
      <w:pPr>
        <w:spacing w:after="0" w:line="240" w:lineRule="auto"/>
        <w:jc w:val="both"/>
        <w:rPr>
          <w:rFonts w:ascii="Arial" w:hAnsi="Arial" w:cs="Arial"/>
          <w:color w:val="000000" w:themeColor="text1"/>
          <w:sz w:val="24"/>
          <w:szCs w:val="24"/>
          <w:lang w:eastAsia="es-ES_tradnl"/>
        </w:rPr>
      </w:pPr>
      <w:r w:rsidRPr="00D60808">
        <w:rPr>
          <w:rFonts w:ascii="Arial" w:hAnsi="Arial" w:cs="Arial"/>
          <w:color w:val="000000" w:themeColor="text1"/>
          <w:sz w:val="24"/>
          <w:szCs w:val="24"/>
          <w:lang w:eastAsia="es-ES_tradnl"/>
        </w:rPr>
        <w:lastRenderedPageBreak/>
        <w:t xml:space="preserve">El primer antecedente de lo anterior se encuentra en el programa de gobierno municipal de León 2015-2018 que estableció como eje número 5 al de “Innovación y buena gobernanza”, desprendiéndose de éste una serie de programas y acciones como el de “LAB León” que tiene como propósito el de conceptualizar, diseñar e implementar un laboratorio de innovación de servicios públicos integrado con un equipo multidisciplinario. </w:t>
      </w:r>
    </w:p>
    <w:p w14:paraId="3DA17920" w14:textId="77777777" w:rsidR="00161408" w:rsidRPr="00D60808" w:rsidRDefault="00161408" w:rsidP="00161408">
      <w:pPr>
        <w:spacing w:after="0" w:line="240" w:lineRule="auto"/>
        <w:jc w:val="both"/>
        <w:rPr>
          <w:rFonts w:ascii="Arial" w:hAnsi="Arial" w:cs="Arial"/>
          <w:color w:val="000000" w:themeColor="text1"/>
          <w:sz w:val="24"/>
          <w:szCs w:val="24"/>
          <w:lang w:eastAsia="es-ES_tradnl"/>
        </w:rPr>
      </w:pPr>
    </w:p>
    <w:p w14:paraId="7DF56076" w14:textId="77777777" w:rsidR="00161408" w:rsidRPr="00D60808" w:rsidRDefault="00161408" w:rsidP="00161408">
      <w:pPr>
        <w:spacing w:after="0" w:line="240" w:lineRule="auto"/>
        <w:jc w:val="both"/>
        <w:rPr>
          <w:rFonts w:ascii="Arial" w:hAnsi="Arial" w:cs="Arial"/>
          <w:color w:val="000000" w:themeColor="text1"/>
          <w:sz w:val="24"/>
          <w:szCs w:val="24"/>
          <w:lang w:eastAsia="es-ES_tradnl"/>
        </w:rPr>
      </w:pPr>
      <w:r w:rsidRPr="00D60808">
        <w:rPr>
          <w:rFonts w:ascii="Arial" w:hAnsi="Arial" w:cs="Arial"/>
          <w:color w:val="000000" w:themeColor="text1"/>
          <w:sz w:val="24"/>
          <w:szCs w:val="24"/>
          <w:lang w:eastAsia="es-ES_tradnl"/>
        </w:rPr>
        <w:t>Dando seguimiento a esta política pública, la administración municipal 2018-2021 refrendó el empeño por impulsar la agenda de innovación manteniendo a este elemento como parte de las acciones a ejecutar, por lo cual se dio continuidad a las acciones emprendidas como la de los laboratorios de innovación, e introdujo nuevos programas dentro del nodo “León Educado e Innovador” tales como el de formación en nuevas tecnologías y el de empresa inteligente, mismo que busca incrementar la competitividad de las micro, pequeñas y medianas empresas del municipio de León, mediante su inserción a procesos de innovación e industria 4.0</w:t>
      </w:r>
    </w:p>
    <w:p w14:paraId="76B09FB5" w14:textId="77777777" w:rsidR="00161408" w:rsidRPr="00D60808" w:rsidRDefault="00161408" w:rsidP="00161408">
      <w:pPr>
        <w:spacing w:after="0" w:line="240" w:lineRule="auto"/>
        <w:jc w:val="both"/>
        <w:rPr>
          <w:rFonts w:ascii="Arial" w:hAnsi="Arial" w:cs="Arial"/>
          <w:color w:val="000000" w:themeColor="text1"/>
          <w:sz w:val="24"/>
          <w:szCs w:val="24"/>
          <w:lang w:eastAsia="es-ES_tradnl"/>
        </w:rPr>
      </w:pPr>
    </w:p>
    <w:p w14:paraId="3055BBAF" w14:textId="77777777" w:rsidR="00161408" w:rsidRPr="00D60808" w:rsidRDefault="00161408" w:rsidP="00161408">
      <w:pPr>
        <w:spacing w:after="0" w:line="240" w:lineRule="auto"/>
        <w:jc w:val="both"/>
        <w:rPr>
          <w:rFonts w:ascii="Arial" w:hAnsi="Arial" w:cs="Arial"/>
          <w:color w:val="000000" w:themeColor="text1"/>
          <w:sz w:val="24"/>
          <w:szCs w:val="24"/>
          <w:lang w:eastAsia="es-ES_tradnl"/>
        </w:rPr>
      </w:pPr>
      <w:r w:rsidRPr="00D60808">
        <w:rPr>
          <w:rFonts w:ascii="Arial" w:hAnsi="Arial" w:cs="Arial"/>
          <w:color w:val="000000" w:themeColor="text1"/>
          <w:sz w:val="24"/>
          <w:szCs w:val="24"/>
          <w:lang w:eastAsia="es-ES_tradnl"/>
        </w:rPr>
        <w:t xml:space="preserve">Es así que actualmente se cuenta con la Dirección General de Innovación como la unidad administrativa que promueve la coordinación transversal de los diversos actores involucrados, encargándose del diseño y fomento de un modelo de ecosistema de innovación para consolidar al municipio como un centro de desarrollo tecnológico y de transformación de políticas públicas. </w:t>
      </w:r>
    </w:p>
    <w:p w14:paraId="70EBCFD9" w14:textId="77777777" w:rsidR="00161408" w:rsidRPr="00D60808" w:rsidRDefault="00161408" w:rsidP="00161408">
      <w:pPr>
        <w:spacing w:after="0" w:line="240" w:lineRule="auto"/>
        <w:jc w:val="both"/>
        <w:rPr>
          <w:rFonts w:ascii="Arial" w:hAnsi="Arial" w:cs="Arial"/>
          <w:color w:val="000000" w:themeColor="text1"/>
          <w:sz w:val="24"/>
          <w:szCs w:val="24"/>
          <w:lang w:eastAsia="es-ES_tradnl"/>
        </w:rPr>
      </w:pPr>
    </w:p>
    <w:p w14:paraId="0779D9F4" w14:textId="77777777" w:rsidR="00161408" w:rsidRPr="00D60808" w:rsidRDefault="00161408" w:rsidP="00161408">
      <w:pPr>
        <w:spacing w:after="0" w:line="240" w:lineRule="auto"/>
        <w:jc w:val="both"/>
        <w:rPr>
          <w:rFonts w:ascii="Arial" w:hAnsi="Arial" w:cs="Arial"/>
          <w:color w:val="000000" w:themeColor="text1"/>
          <w:sz w:val="24"/>
          <w:szCs w:val="24"/>
          <w:lang w:eastAsia="es-ES_tradnl"/>
        </w:rPr>
      </w:pPr>
      <w:r w:rsidRPr="00D60808">
        <w:rPr>
          <w:rFonts w:ascii="Arial" w:hAnsi="Arial" w:cs="Arial"/>
          <w:color w:val="000000" w:themeColor="text1"/>
          <w:sz w:val="24"/>
          <w:szCs w:val="24"/>
          <w:lang w:eastAsia="es-ES_tradnl"/>
        </w:rPr>
        <w:t xml:space="preserve">La propuesta de creación de este reglamento responde a la necesidad de contar con bases generales claras para facilitar la consolidación de la agenda de innovación en nuestro municipio, para lo cual se prevé un capítulo de Disposiciones Generales en el que se delimitan de manera precisa los fines que debe perseguir una política pública en la materia, además se establecen las autoridades competentes para la aplicación del reglamento y sus atribuciones. </w:t>
      </w:r>
    </w:p>
    <w:p w14:paraId="2191A3A8" w14:textId="77777777" w:rsidR="00161408" w:rsidRPr="00D60808" w:rsidRDefault="00161408" w:rsidP="00161408">
      <w:pPr>
        <w:spacing w:after="0" w:line="240" w:lineRule="auto"/>
        <w:jc w:val="both"/>
        <w:rPr>
          <w:rFonts w:ascii="Arial" w:hAnsi="Arial" w:cs="Arial"/>
          <w:color w:val="000000" w:themeColor="text1"/>
          <w:sz w:val="24"/>
          <w:szCs w:val="24"/>
          <w:lang w:eastAsia="es-ES_tradnl"/>
        </w:rPr>
      </w:pPr>
    </w:p>
    <w:p w14:paraId="68AB100C" w14:textId="11FBAAD0" w:rsidR="00161408" w:rsidRPr="00D60808" w:rsidRDefault="00161408" w:rsidP="00161408">
      <w:pPr>
        <w:spacing w:after="0" w:line="240" w:lineRule="auto"/>
        <w:jc w:val="both"/>
        <w:rPr>
          <w:rFonts w:ascii="Arial" w:hAnsi="Arial" w:cs="Arial"/>
          <w:color w:val="000000" w:themeColor="text1"/>
          <w:sz w:val="24"/>
          <w:szCs w:val="24"/>
          <w:lang w:eastAsia="es-ES_tradnl"/>
        </w:rPr>
      </w:pPr>
      <w:r w:rsidRPr="00D60808">
        <w:rPr>
          <w:rFonts w:ascii="Arial" w:hAnsi="Arial" w:cs="Arial"/>
          <w:color w:val="000000" w:themeColor="text1"/>
          <w:sz w:val="24"/>
          <w:szCs w:val="24"/>
          <w:lang w:eastAsia="es-ES_tradnl"/>
        </w:rPr>
        <w:t xml:space="preserve">La estructura del presente instrumento normativo contempla un capítulo que refiere a aquellas actividades encaminadas a impulsar la economía del conocimiento y la innovación, lo cual permite enlistar en un apartado posterior los tipos de apoyos que la Dirección General de Innovación puede otorgar para dicho fin, así como los criterios y reglas para ser entregados, con la </w:t>
      </w:r>
      <w:r w:rsidR="00204492" w:rsidRPr="00D60808">
        <w:rPr>
          <w:rFonts w:ascii="Arial" w:hAnsi="Arial" w:cs="Arial"/>
          <w:color w:val="000000" w:themeColor="text1"/>
          <w:sz w:val="24"/>
          <w:szCs w:val="24"/>
          <w:lang w:eastAsia="es-ES_tradnl"/>
        </w:rPr>
        <w:t>intervención de un C</w:t>
      </w:r>
      <w:r w:rsidRPr="00D60808">
        <w:rPr>
          <w:rFonts w:ascii="Arial" w:hAnsi="Arial" w:cs="Arial"/>
          <w:color w:val="000000" w:themeColor="text1"/>
          <w:sz w:val="24"/>
          <w:szCs w:val="24"/>
          <w:lang w:eastAsia="es-ES_tradnl"/>
        </w:rPr>
        <w:t xml:space="preserve">omité </w:t>
      </w:r>
      <w:r w:rsidR="00204492" w:rsidRPr="00D60808">
        <w:rPr>
          <w:rFonts w:ascii="Arial" w:hAnsi="Arial" w:cs="Arial"/>
          <w:color w:val="000000" w:themeColor="text1"/>
          <w:sz w:val="24"/>
          <w:szCs w:val="24"/>
          <w:lang w:eastAsia="es-ES_tradnl"/>
        </w:rPr>
        <w:t>D</w:t>
      </w:r>
      <w:r w:rsidRPr="00D60808">
        <w:rPr>
          <w:rFonts w:ascii="Arial" w:hAnsi="Arial" w:cs="Arial"/>
          <w:color w:val="000000" w:themeColor="text1"/>
          <w:sz w:val="24"/>
          <w:szCs w:val="24"/>
          <w:lang w:eastAsia="es-ES_tradnl"/>
        </w:rPr>
        <w:t xml:space="preserve">ictaminador. </w:t>
      </w:r>
    </w:p>
    <w:p w14:paraId="6B402631" w14:textId="77777777" w:rsidR="00161408" w:rsidRPr="00D60808" w:rsidRDefault="00161408" w:rsidP="00161408">
      <w:pPr>
        <w:spacing w:after="0" w:line="240" w:lineRule="auto"/>
        <w:jc w:val="both"/>
        <w:rPr>
          <w:rFonts w:ascii="Arial" w:hAnsi="Arial" w:cs="Arial"/>
          <w:color w:val="000000" w:themeColor="text1"/>
          <w:sz w:val="24"/>
          <w:szCs w:val="24"/>
          <w:lang w:eastAsia="es-ES_tradnl"/>
        </w:rPr>
      </w:pPr>
    </w:p>
    <w:p w14:paraId="09D05EA9" w14:textId="343848A6" w:rsidR="00161408" w:rsidRPr="00D60808" w:rsidRDefault="00161408" w:rsidP="00161408">
      <w:pPr>
        <w:spacing w:after="0" w:line="240" w:lineRule="auto"/>
        <w:jc w:val="both"/>
        <w:rPr>
          <w:rFonts w:ascii="Arial" w:hAnsi="Arial" w:cs="Arial"/>
          <w:color w:val="000000" w:themeColor="text1"/>
          <w:sz w:val="24"/>
          <w:szCs w:val="24"/>
          <w:lang w:eastAsia="es-ES_tradnl"/>
        </w:rPr>
      </w:pPr>
      <w:r w:rsidRPr="00D60808">
        <w:rPr>
          <w:rFonts w:ascii="Arial" w:hAnsi="Arial" w:cs="Arial"/>
          <w:color w:val="000000" w:themeColor="text1"/>
          <w:sz w:val="24"/>
          <w:szCs w:val="24"/>
          <w:lang w:eastAsia="es-ES_tradnl"/>
        </w:rPr>
        <w:t xml:space="preserve">El punto medular de este nuevo reglamento se encuentra en el capítulo denominado “Áreas estratégicas de interés municipal”, en el cual se definen seis grandes rubros respecto a los cuales se habrán de desarrollar y ejecutar acciones concretas para </w:t>
      </w:r>
      <w:r w:rsidR="00204492" w:rsidRPr="00D60808">
        <w:rPr>
          <w:rFonts w:ascii="Arial" w:hAnsi="Arial" w:cs="Arial"/>
          <w:color w:val="000000" w:themeColor="text1"/>
          <w:sz w:val="24"/>
          <w:szCs w:val="24"/>
          <w:lang w:eastAsia="es-ES_tradnl"/>
        </w:rPr>
        <w:t>generar valor público e impacto positivo</w:t>
      </w:r>
      <w:r w:rsidRPr="00D60808">
        <w:rPr>
          <w:rFonts w:ascii="Arial" w:hAnsi="Arial" w:cs="Arial"/>
          <w:color w:val="000000" w:themeColor="text1"/>
          <w:sz w:val="24"/>
          <w:szCs w:val="24"/>
          <w:lang w:eastAsia="es-ES_tradnl"/>
        </w:rPr>
        <w:t xml:space="preserve"> en nuestro entorno. </w:t>
      </w:r>
    </w:p>
    <w:p w14:paraId="26EBE45F" w14:textId="77777777" w:rsidR="00161408" w:rsidRPr="00D60808" w:rsidRDefault="00161408" w:rsidP="00161408">
      <w:pPr>
        <w:pStyle w:val="Cuadrculamedia21"/>
        <w:jc w:val="both"/>
        <w:rPr>
          <w:szCs w:val="24"/>
          <w:lang w:val="es-MX"/>
        </w:rPr>
      </w:pPr>
    </w:p>
    <w:p w14:paraId="6D4482F6" w14:textId="77777777" w:rsidR="00B47E14" w:rsidRPr="00D60808" w:rsidRDefault="00B47E14" w:rsidP="00B47E14">
      <w:pPr>
        <w:jc w:val="both"/>
        <w:rPr>
          <w:rFonts w:ascii="Arial" w:hAnsi="Arial" w:cs="Arial"/>
          <w:bCs/>
          <w:sz w:val="24"/>
          <w:szCs w:val="24"/>
          <w:lang w:eastAsia="es-ES"/>
        </w:rPr>
      </w:pPr>
      <w:r w:rsidRPr="00D60808">
        <w:rPr>
          <w:rFonts w:ascii="Arial" w:hAnsi="Arial" w:cs="Arial"/>
          <w:bCs/>
          <w:sz w:val="24"/>
          <w:szCs w:val="24"/>
          <w:lang w:eastAsia="es-ES"/>
        </w:rPr>
        <w:t>Por lo anteriormente expuesto se ha tenido a bien emitir el siguiente:</w:t>
      </w:r>
    </w:p>
    <w:p w14:paraId="786110AC" w14:textId="77777777" w:rsidR="00B47E14" w:rsidRPr="00D60808" w:rsidRDefault="00B47E14" w:rsidP="00B47E14">
      <w:pPr>
        <w:spacing w:before="100" w:beforeAutospacing="1" w:after="100" w:afterAutospacing="1"/>
        <w:jc w:val="center"/>
        <w:rPr>
          <w:rFonts w:ascii="Arial" w:eastAsia="Arial" w:hAnsi="Arial" w:cs="Arial"/>
          <w:b/>
          <w:color w:val="000000"/>
          <w:sz w:val="24"/>
          <w:szCs w:val="24"/>
        </w:rPr>
      </w:pPr>
      <w:r w:rsidRPr="00D60808">
        <w:rPr>
          <w:rFonts w:ascii="Arial" w:eastAsia="Arial" w:hAnsi="Arial" w:cs="Arial"/>
          <w:b/>
          <w:color w:val="000000"/>
          <w:sz w:val="24"/>
          <w:szCs w:val="24"/>
        </w:rPr>
        <w:lastRenderedPageBreak/>
        <w:t>ACUERDO</w:t>
      </w:r>
    </w:p>
    <w:p w14:paraId="3EC999AF" w14:textId="2E6D3F80" w:rsidR="00B47E14" w:rsidRPr="00D60808" w:rsidRDefault="00B47E14" w:rsidP="00B47E14">
      <w:pPr>
        <w:spacing w:before="100" w:beforeAutospacing="1" w:after="100" w:afterAutospacing="1"/>
        <w:jc w:val="both"/>
        <w:rPr>
          <w:rFonts w:ascii="Arial" w:eastAsia="Arial" w:hAnsi="Arial" w:cs="Arial"/>
          <w:sz w:val="24"/>
          <w:szCs w:val="24"/>
        </w:rPr>
      </w:pPr>
      <w:r w:rsidRPr="00D60808">
        <w:rPr>
          <w:rFonts w:ascii="Arial" w:eastAsia="Arial" w:hAnsi="Arial" w:cs="Arial"/>
          <w:b/>
          <w:sz w:val="24"/>
          <w:szCs w:val="24"/>
        </w:rPr>
        <w:t>ARTÍCULO ÚNICO.</w:t>
      </w:r>
      <w:r w:rsidRPr="00D60808">
        <w:rPr>
          <w:rFonts w:ascii="Arial" w:eastAsia="Arial" w:hAnsi="Arial" w:cs="Arial"/>
          <w:bCs/>
          <w:sz w:val="24"/>
          <w:szCs w:val="24"/>
        </w:rPr>
        <w:t xml:space="preserve"> </w:t>
      </w:r>
      <w:r w:rsidRPr="00D60808">
        <w:rPr>
          <w:rFonts w:ascii="Arial" w:eastAsia="Arial" w:hAnsi="Arial" w:cs="Arial"/>
          <w:sz w:val="24"/>
          <w:szCs w:val="24"/>
        </w:rPr>
        <w:t xml:space="preserve">Se </w:t>
      </w:r>
      <w:r w:rsidRPr="00D60808">
        <w:rPr>
          <w:rFonts w:ascii="Arial" w:eastAsia="Arial" w:hAnsi="Arial" w:cs="Arial"/>
          <w:b/>
          <w:bCs/>
          <w:i/>
          <w:iCs/>
          <w:sz w:val="24"/>
          <w:szCs w:val="24"/>
        </w:rPr>
        <w:t>aprueba</w:t>
      </w:r>
      <w:r w:rsidRPr="00D60808">
        <w:rPr>
          <w:rFonts w:ascii="Arial" w:eastAsia="Arial" w:hAnsi="Arial" w:cs="Arial"/>
          <w:sz w:val="24"/>
          <w:szCs w:val="24"/>
        </w:rPr>
        <w:t xml:space="preserve"> </w:t>
      </w:r>
      <w:r w:rsidRPr="00D60808">
        <w:rPr>
          <w:rFonts w:ascii="Arial" w:eastAsia="Arial" w:hAnsi="Arial" w:cs="Arial"/>
          <w:b/>
          <w:sz w:val="24"/>
          <w:szCs w:val="24"/>
        </w:rPr>
        <w:t xml:space="preserve">el Reglamento de </w:t>
      </w:r>
      <w:r w:rsidRPr="00D60808">
        <w:rPr>
          <w:rFonts w:ascii="Arial" w:hAnsi="Arial" w:cs="Arial"/>
          <w:b/>
          <w:sz w:val="24"/>
          <w:szCs w:val="24"/>
        </w:rPr>
        <w:t>la Economía Del Conocimiento y la Innovación para el Municipio de León, Guanajuato</w:t>
      </w:r>
      <w:r w:rsidRPr="00D60808">
        <w:rPr>
          <w:rFonts w:ascii="Arial" w:eastAsia="Arial" w:hAnsi="Arial" w:cs="Arial"/>
          <w:sz w:val="24"/>
          <w:szCs w:val="24"/>
        </w:rPr>
        <w:t>, para quedar en los siguientes términos:</w:t>
      </w:r>
    </w:p>
    <w:p w14:paraId="4C36CDD6" w14:textId="77777777" w:rsidR="00B47E14" w:rsidRPr="00D60808" w:rsidRDefault="00B47E14" w:rsidP="00B47E14">
      <w:pPr>
        <w:spacing w:after="0" w:line="240" w:lineRule="auto"/>
        <w:rPr>
          <w:rFonts w:ascii="Arial" w:hAnsi="Arial" w:cs="Arial"/>
          <w:b/>
          <w:sz w:val="24"/>
          <w:szCs w:val="24"/>
        </w:rPr>
      </w:pPr>
    </w:p>
    <w:p w14:paraId="4637678B" w14:textId="77777777" w:rsidR="00B47E14" w:rsidRPr="00D60808" w:rsidRDefault="00B47E14" w:rsidP="00B47E14">
      <w:pPr>
        <w:spacing w:after="0" w:line="240" w:lineRule="auto"/>
        <w:rPr>
          <w:rFonts w:ascii="Arial" w:hAnsi="Arial" w:cs="Arial"/>
          <w:b/>
          <w:sz w:val="24"/>
          <w:szCs w:val="24"/>
        </w:rPr>
      </w:pPr>
    </w:p>
    <w:p w14:paraId="23AB8EB4" w14:textId="45E03AAA" w:rsidR="00B47E14" w:rsidRPr="00D60808" w:rsidRDefault="00B47E14" w:rsidP="00B47E14">
      <w:pPr>
        <w:spacing w:after="0" w:line="240" w:lineRule="auto"/>
        <w:jc w:val="center"/>
        <w:rPr>
          <w:rFonts w:ascii="Arial" w:hAnsi="Arial" w:cs="Arial"/>
          <w:b/>
          <w:sz w:val="24"/>
          <w:szCs w:val="24"/>
        </w:rPr>
      </w:pPr>
      <w:r w:rsidRPr="00D60808">
        <w:rPr>
          <w:rFonts w:ascii="Arial" w:eastAsia="Arial" w:hAnsi="Arial" w:cs="Arial"/>
          <w:b/>
          <w:sz w:val="24"/>
          <w:szCs w:val="24"/>
        </w:rPr>
        <w:t xml:space="preserve">REGLAMENTO DE </w:t>
      </w:r>
      <w:r w:rsidRPr="00D60808">
        <w:rPr>
          <w:rFonts w:ascii="Arial" w:hAnsi="Arial" w:cs="Arial"/>
          <w:b/>
          <w:sz w:val="24"/>
          <w:szCs w:val="24"/>
        </w:rPr>
        <w:t>LA ECONOMÍA DEL CONOCIMIENTO Y LA INNOVACIÓN PARA EL MUNICIPIO DE LEÓN, GUANAJUATO</w:t>
      </w:r>
    </w:p>
    <w:p w14:paraId="7AC0E69E" w14:textId="77777777" w:rsidR="00B47E14" w:rsidRPr="00D60808" w:rsidRDefault="00B47E14" w:rsidP="00B47E14">
      <w:pPr>
        <w:spacing w:after="0" w:line="240" w:lineRule="auto"/>
        <w:ind w:left="3540"/>
        <w:jc w:val="center"/>
        <w:rPr>
          <w:rFonts w:ascii="Arial" w:hAnsi="Arial" w:cs="Arial"/>
          <w:b/>
          <w:sz w:val="24"/>
          <w:szCs w:val="24"/>
        </w:rPr>
      </w:pPr>
    </w:p>
    <w:p w14:paraId="078E535B" w14:textId="77777777" w:rsidR="00B47E14" w:rsidRPr="00D60808" w:rsidRDefault="00B47E14" w:rsidP="00627A08">
      <w:pPr>
        <w:spacing w:after="0" w:line="240" w:lineRule="auto"/>
        <w:ind w:left="3540"/>
        <w:rPr>
          <w:rFonts w:ascii="Arial" w:hAnsi="Arial" w:cs="Arial"/>
          <w:b/>
          <w:sz w:val="24"/>
          <w:szCs w:val="24"/>
        </w:rPr>
      </w:pPr>
    </w:p>
    <w:p w14:paraId="032AC5BB" w14:textId="5AA30829" w:rsidR="00627A08" w:rsidRPr="00D60808" w:rsidRDefault="00B47E14" w:rsidP="00627A08">
      <w:pPr>
        <w:spacing w:after="0" w:line="240" w:lineRule="auto"/>
        <w:ind w:left="3540"/>
        <w:rPr>
          <w:rFonts w:ascii="Arial" w:hAnsi="Arial" w:cs="Arial"/>
          <w:b/>
          <w:sz w:val="24"/>
          <w:szCs w:val="24"/>
        </w:rPr>
      </w:pPr>
      <w:r w:rsidRPr="00D60808">
        <w:rPr>
          <w:rFonts w:ascii="Arial" w:hAnsi="Arial" w:cs="Arial"/>
          <w:b/>
          <w:sz w:val="24"/>
          <w:szCs w:val="24"/>
        </w:rPr>
        <w:t>CAPITULO I</w:t>
      </w:r>
    </w:p>
    <w:p w14:paraId="1AF0429F" w14:textId="77777777" w:rsidR="00627A08" w:rsidRPr="00D60808" w:rsidRDefault="00627A08" w:rsidP="00627A08">
      <w:pPr>
        <w:spacing w:after="0" w:line="240" w:lineRule="auto"/>
        <w:ind w:left="2835"/>
        <w:rPr>
          <w:rFonts w:ascii="Arial" w:hAnsi="Arial" w:cs="Arial"/>
          <w:b/>
          <w:sz w:val="24"/>
          <w:szCs w:val="24"/>
        </w:rPr>
      </w:pPr>
      <w:r w:rsidRPr="00D60808">
        <w:rPr>
          <w:rFonts w:ascii="Arial" w:hAnsi="Arial" w:cs="Arial"/>
          <w:b/>
          <w:sz w:val="24"/>
          <w:szCs w:val="24"/>
        </w:rPr>
        <w:t>DISPOSICIONES GENERALES</w:t>
      </w:r>
    </w:p>
    <w:p w14:paraId="0E387D46" w14:textId="77777777" w:rsidR="00627A08" w:rsidRPr="00D60808" w:rsidRDefault="00627A08" w:rsidP="00627A08">
      <w:pPr>
        <w:spacing w:line="240" w:lineRule="auto"/>
        <w:ind w:left="3540"/>
        <w:jc w:val="right"/>
        <w:rPr>
          <w:rFonts w:ascii="Arial" w:hAnsi="Arial" w:cs="Arial"/>
          <w:b/>
          <w:sz w:val="24"/>
          <w:szCs w:val="24"/>
        </w:rPr>
      </w:pPr>
    </w:p>
    <w:p w14:paraId="282A90B1" w14:textId="77777777" w:rsidR="00627A08" w:rsidRPr="00D60808" w:rsidRDefault="00627A08" w:rsidP="00627A08">
      <w:pPr>
        <w:spacing w:after="0" w:line="240" w:lineRule="auto"/>
        <w:ind w:left="3540"/>
        <w:jc w:val="right"/>
        <w:rPr>
          <w:rFonts w:ascii="Arial" w:hAnsi="Arial" w:cs="Arial"/>
          <w:b/>
          <w:sz w:val="24"/>
          <w:szCs w:val="24"/>
        </w:rPr>
      </w:pPr>
      <w:r w:rsidRPr="00D60808">
        <w:rPr>
          <w:rFonts w:ascii="Arial" w:hAnsi="Arial" w:cs="Arial"/>
          <w:b/>
          <w:sz w:val="24"/>
          <w:szCs w:val="24"/>
        </w:rPr>
        <w:t>Objeto del Reglamento</w:t>
      </w:r>
    </w:p>
    <w:p w14:paraId="03FD9ADD"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b/>
          <w:sz w:val="24"/>
          <w:szCs w:val="24"/>
        </w:rPr>
        <w:t xml:space="preserve">Artículo 1. </w:t>
      </w:r>
      <w:r w:rsidRPr="00D60808">
        <w:rPr>
          <w:rFonts w:ascii="Arial" w:hAnsi="Arial" w:cs="Arial"/>
          <w:sz w:val="24"/>
          <w:szCs w:val="24"/>
        </w:rPr>
        <w:t>El presente Reglamento es de orden público e interés general y tiene por objeto establecer las bases generales para impulsar y facilitar la apropiación y aprovechamiento académico, social y tecnológico del conocimiento para el beneficio y aplicación en la administración pública municipal, sociedad organizada, instituciones académicas y de investigación, sector empresarial, así como en la ciudadanía en general.</w:t>
      </w:r>
    </w:p>
    <w:p w14:paraId="332ACB7B" w14:textId="77777777" w:rsidR="00627A08" w:rsidRPr="00D60808" w:rsidRDefault="00627A08" w:rsidP="00627A08">
      <w:pPr>
        <w:spacing w:line="240" w:lineRule="auto"/>
        <w:jc w:val="both"/>
        <w:rPr>
          <w:rFonts w:ascii="Arial" w:hAnsi="Arial" w:cs="Arial"/>
          <w:sz w:val="24"/>
          <w:szCs w:val="24"/>
        </w:rPr>
      </w:pPr>
    </w:p>
    <w:p w14:paraId="0BCCF432" w14:textId="77777777" w:rsidR="00627A08" w:rsidRPr="00D60808" w:rsidRDefault="00627A08" w:rsidP="00627A08">
      <w:pPr>
        <w:spacing w:after="0" w:line="240" w:lineRule="auto"/>
        <w:jc w:val="right"/>
        <w:rPr>
          <w:rFonts w:ascii="Arial" w:hAnsi="Arial" w:cs="Arial"/>
          <w:b/>
          <w:sz w:val="24"/>
          <w:szCs w:val="24"/>
        </w:rPr>
      </w:pPr>
      <w:r w:rsidRPr="00D60808">
        <w:rPr>
          <w:rFonts w:ascii="Arial" w:hAnsi="Arial" w:cs="Arial"/>
          <w:b/>
          <w:sz w:val="24"/>
          <w:szCs w:val="24"/>
        </w:rPr>
        <w:t>Fines del Reglamento</w:t>
      </w:r>
    </w:p>
    <w:p w14:paraId="50C0D2B8"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b/>
          <w:sz w:val="24"/>
          <w:szCs w:val="24"/>
        </w:rPr>
        <w:t xml:space="preserve">Artículo 2. </w:t>
      </w:r>
      <w:r w:rsidRPr="00D60808">
        <w:rPr>
          <w:rFonts w:ascii="Arial" w:hAnsi="Arial" w:cs="Arial"/>
          <w:sz w:val="24"/>
          <w:szCs w:val="24"/>
        </w:rPr>
        <w:t>Son fines del presente reglamento los siguientes:</w:t>
      </w:r>
    </w:p>
    <w:p w14:paraId="1060AB4C" w14:textId="77777777" w:rsidR="00627A08" w:rsidRPr="00D60808" w:rsidRDefault="00627A08" w:rsidP="00627A08">
      <w:pPr>
        <w:spacing w:line="240" w:lineRule="auto"/>
        <w:jc w:val="both"/>
        <w:rPr>
          <w:rFonts w:ascii="Arial" w:hAnsi="Arial" w:cs="Arial"/>
          <w:sz w:val="24"/>
          <w:szCs w:val="24"/>
        </w:rPr>
      </w:pPr>
    </w:p>
    <w:p w14:paraId="67983CE7" w14:textId="77777777" w:rsidR="00627A08" w:rsidRPr="00D60808" w:rsidRDefault="00627A08" w:rsidP="0023250D">
      <w:pPr>
        <w:pStyle w:val="Prrafodelista"/>
        <w:numPr>
          <w:ilvl w:val="0"/>
          <w:numId w:val="7"/>
        </w:numPr>
        <w:spacing w:after="160" w:line="240" w:lineRule="auto"/>
        <w:jc w:val="both"/>
        <w:rPr>
          <w:rFonts w:ascii="Arial" w:hAnsi="Arial" w:cs="Arial"/>
          <w:sz w:val="24"/>
          <w:szCs w:val="24"/>
        </w:rPr>
      </w:pPr>
      <w:r w:rsidRPr="00D60808">
        <w:rPr>
          <w:rFonts w:ascii="Arial" w:hAnsi="Arial" w:cs="Arial"/>
          <w:sz w:val="24"/>
          <w:szCs w:val="24"/>
        </w:rPr>
        <w:t xml:space="preserve">Impulsar y apoyar en el sector público y privado el emprendimiento de proyectos innovadores que impacten de manera positiva el desarrollo de la ciudad con la generación de nuevos y mejores empleos; </w:t>
      </w:r>
    </w:p>
    <w:p w14:paraId="56654FE5" w14:textId="77777777" w:rsidR="00627A08" w:rsidRPr="00D60808" w:rsidRDefault="00627A08" w:rsidP="00627A08">
      <w:pPr>
        <w:pStyle w:val="Prrafodelista"/>
        <w:spacing w:line="240" w:lineRule="auto"/>
        <w:ind w:left="1080"/>
        <w:jc w:val="both"/>
        <w:rPr>
          <w:rFonts w:ascii="Arial" w:hAnsi="Arial" w:cs="Arial"/>
          <w:sz w:val="24"/>
          <w:szCs w:val="24"/>
        </w:rPr>
      </w:pPr>
    </w:p>
    <w:p w14:paraId="07B6E634" w14:textId="77777777" w:rsidR="00627A08" w:rsidRPr="00D60808" w:rsidRDefault="00627A08" w:rsidP="0023250D">
      <w:pPr>
        <w:pStyle w:val="Prrafodelista"/>
        <w:numPr>
          <w:ilvl w:val="0"/>
          <w:numId w:val="7"/>
        </w:numPr>
        <w:spacing w:after="0" w:line="240" w:lineRule="auto"/>
        <w:ind w:right="282"/>
        <w:contextualSpacing w:val="0"/>
        <w:jc w:val="both"/>
        <w:rPr>
          <w:rFonts w:ascii="Arial" w:hAnsi="Arial" w:cs="Arial"/>
          <w:sz w:val="24"/>
          <w:szCs w:val="24"/>
        </w:rPr>
      </w:pPr>
      <w:r w:rsidRPr="00D60808">
        <w:rPr>
          <w:rFonts w:ascii="Arial" w:hAnsi="Arial" w:cs="Arial"/>
          <w:sz w:val="24"/>
          <w:szCs w:val="24"/>
        </w:rPr>
        <w:t xml:space="preserve">Fomentar la incubación de negocios de alto impacto y de base tecnológica en coordinación con instituciones educativas, centros de investigación, parques de innovación y demás actores del ecosistema de conocimiento; </w:t>
      </w:r>
    </w:p>
    <w:p w14:paraId="0EA9FC7C" w14:textId="77777777" w:rsidR="00627A08" w:rsidRPr="00D60808" w:rsidRDefault="00627A08" w:rsidP="00627A08">
      <w:pPr>
        <w:pStyle w:val="Prrafodelista"/>
        <w:spacing w:line="240" w:lineRule="auto"/>
        <w:rPr>
          <w:rFonts w:ascii="Arial" w:hAnsi="Arial" w:cs="Arial"/>
          <w:sz w:val="24"/>
          <w:szCs w:val="24"/>
        </w:rPr>
      </w:pPr>
    </w:p>
    <w:p w14:paraId="2A47DF3D" w14:textId="77777777" w:rsidR="00627A08" w:rsidRPr="00D60808" w:rsidRDefault="00627A08" w:rsidP="0023250D">
      <w:pPr>
        <w:pStyle w:val="Prrafodelista"/>
        <w:numPr>
          <w:ilvl w:val="0"/>
          <w:numId w:val="7"/>
        </w:numPr>
        <w:spacing w:after="0" w:line="240" w:lineRule="auto"/>
        <w:ind w:right="282"/>
        <w:contextualSpacing w:val="0"/>
        <w:jc w:val="both"/>
        <w:rPr>
          <w:rFonts w:ascii="Arial" w:hAnsi="Arial" w:cs="Arial"/>
          <w:sz w:val="24"/>
          <w:szCs w:val="24"/>
        </w:rPr>
      </w:pPr>
      <w:r w:rsidRPr="00D60808">
        <w:rPr>
          <w:rFonts w:ascii="Arial" w:hAnsi="Arial" w:cs="Arial"/>
          <w:sz w:val="24"/>
          <w:szCs w:val="24"/>
        </w:rPr>
        <w:t xml:space="preserve">Impulsar el crecimiento económico del municipio a través de estrategias de corto, mediano y largo plazo, para elevar la productividad y competitividad de las </w:t>
      </w:r>
      <w:r w:rsidRPr="00D60808">
        <w:rPr>
          <w:rFonts w:ascii="Arial" w:eastAsia="Arial" w:hAnsi="Arial" w:cs="Arial"/>
          <w:sz w:val="24"/>
          <w:szCs w:val="24"/>
        </w:rPr>
        <w:t xml:space="preserve">empresas en etapa </w:t>
      </w:r>
      <w:sdt>
        <w:sdtPr>
          <w:rPr>
            <w:rFonts w:ascii="Arial" w:hAnsi="Arial" w:cs="Arial"/>
            <w:sz w:val="24"/>
            <w:szCs w:val="24"/>
          </w:rPr>
          <w:tag w:val="goog_rdk_0"/>
          <w:id w:val="-2012741572"/>
        </w:sdtPr>
        <w:sdtContent/>
      </w:sdt>
      <w:r w:rsidRPr="00D60808">
        <w:rPr>
          <w:rFonts w:ascii="Arial" w:eastAsia="Arial" w:hAnsi="Arial" w:cs="Arial"/>
          <w:sz w:val="24"/>
          <w:szCs w:val="24"/>
        </w:rPr>
        <w:t>temprana</w:t>
      </w:r>
      <w:r w:rsidRPr="00D60808">
        <w:rPr>
          <w:rFonts w:ascii="Arial" w:hAnsi="Arial" w:cs="Arial"/>
          <w:sz w:val="24"/>
          <w:szCs w:val="24"/>
        </w:rPr>
        <w:t>;</w:t>
      </w:r>
    </w:p>
    <w:p w14:paraId="224BF7DC" w14:textId="77777777" w:rsidR="00627A08" w:rsidRPr="00D60808" w:rsidRDefault="00627A08" w:rsidP="00627A08">
      <w:pPr>
        <w:pStyle w:val="Prrafodelista"/>
        <w:spacing w:line="240" w:lineRule="auto"/>
        <w:rPr>
          <w:rFonts w:ascii="Arial" w:hAnsi="Arial" w:cs="Arial"/>
          <w:sz w:val="24"/>
          <w:szCs w:val="24"/>
        </w:rPr>
      </w:pPr>
    </w:p>
    <w:p w14:paraId="57707E73" w14:textId="77777777" w:rsidR="00627A08" w:rsidRPr="00D60808" w:rsidRDefault="00627A08" w:rsidP="0023250D">
      <w:pPr>
        <w:pStyle w:val="Prrafodelista"/>
        <w:numPr>
          <w:ilvl w:val="0"/>
          <w:numId w:val="7"/>
        </w:numPr>
        <w:spacing w:after="160" w:line="240" w:lineRule="auto"/>
        <w:jc w:val="both"/>
        <w:rPr>
          <w:rFonts w:ascii="Arial" w:hAnsi="Arial" w:cs="Arial"/>
          <w:sz w:val="24"/>
          <w:szCs w:val="24"/>
        </w:rPr>
      </w:pPr>
      <w:r w:rsidRPr="00D60808">
        <w:rPr>
          <w:rFonts w:ascii="Arial" w:hAnsi="Arial" w:cs="Arial"/>
          <w:sz w:val="24"/>
          <w:szCs w:val="24"/>
        </w:rPr>
        <w:lastRenderedPageBreak/>
        <w:t xml:space="preserve">Promover la economía del conocimiento y la innovación a través de la creación de ideas, estrategias y </w:t>
      </w:r>
      <w:r w:rsidRPr="00D60808">
        <w:rPr>
          <w:rFonts w:ascii="Arial" w:eastAsia="Arial" w:hAnsi="Arial" w:cs="Arial"/>
          <w:sz w:val="24"/>
          <w:szCs w:val="24"/>
        </w:rPr>
        <w:t>proyectos</w:t>
      </w:r>
      <w:r w:rsidRPr="00D60808">
        <w:rPr>
          <w:rFonts w:ascii="Arial" w:hAnsi="Arial" w:cs="Arial"/>
          <w:sz w:val="24"/>
          <w:szCs w:val="24"/>
        </w:rPr>
        <w:t xml:space="preserve"> para solucionar necesidades </w:t>
      </w:r>
      <w:r w:rsidRPr="00D60808">
        <w:rPr>
          <w:rFonts w:ascii="Arial" w:eastAsia="Arial" w:hAnsi="Arial" w:cs="Arial"/>
          <w:sz w:val="24"/>
          <w:szCs w:val="24"/>
        </w:rPr>
        <w:t>de la administración pública municipal</w:t>
      </w:r>
      <w:r w:rsidRPr="00D60808">
        <w:rPr>
          <w:rFonts w:ascii="Arial" w:hAnsi="Arial" w:cs="Arial"/>
          <w:sz w:val="24"/>
          <w:szCs w:val="24"/>
        </w:rPr>
        <w:t>;</w:t>
      </w:r>
    </w:p>
    <w:p w14:paraId="11AFDF37" w14:textId="77777777" w:rsidR="00627A08" w:rsidRPr="00D60808" w:rsidRDefault="00627A08" w:rsidP="00627A08">
      <w:pPr>
        <w:pStyle w:val="Prrafodelista"/>
        <w:spacing w:line="240" w:lineRule="auto"/>
        <w:rPr>
          <w:rFonts w:ascii="Arial" w:hAnsi="Arial" w:cs="Arial"/>
          <w:sz w:val="24"/>
          <w:szCs w:val="24"/>
        </w:rPr>
      </w:pPr>
    </w:p>
    <w:p w14:paraId="231307DD" w14:textId="77777777" w:rsidR="00627A08" w:rsidRPr="00D60808" w:rsidRDefault="00627A08" w:rsidP="0023250D">
      <w:pPr>
        <w:pStyle w:val="Prrafodelista"/>
        <w:numPr>
          <w:ilvl w:val="0"/>
          <w:numId w:val="7"/>
        </w:numPr>
        <w:spacing w:after="160" w:line="240" w:lineRule="auto"/>
        <w:jc w:val="both"/>
        <w:rPr>
          <w:rFonts w:ascii="Arial" w:hAnsi="Arial" w:cs="Arial"/>
          <w:sz w:val="24"/>
          <w:szCs w:val="24"/>
        </w:rPr>
      </w:pPr>
      <w:r w:rsidRPr="00D60808">
        <w:rPr>
          <w:rFonts w:ascii="Arial" w:hAnsi="Arial" w:cs="Arial"/>
          <w:sz w:val="24"/>
          <w:szCs w:val="24"/>
        </w:rPr>
        <w:t xml:space="preserve">Generar y estructurar esquemas de apoyos </w:t>
      </w:r>
      <w:r w:rsidRPr="00D60808">
        <w:rPr>
          <w:rFonts w:ascii="Arial" w:eastAsia="Arial" w:hAnsi="Arial" w:cs="Arial"/>
          <w:sz w:val="24"/>
          <w:szCs w:val="24"/>
        </w:rPr>
        <w:t>de asistencia técnica a proyectos y apoyos financieros</w:t>
      </w:r>
      <w:r w:rsidRPr="00D60808">
        <w:rPr>
          <w:rFonts w:ascii="Arial" w:hAnsi="Arial" w:cs="Arial"/>
          <w:sz w:val="24"/>
          <w:szCs w:val="24"/>
        </w:rPr>
        <w:t xml:space="preserve"> para impulsar los proyectos innovadores;</w:t>
      </w:r>
    </w:p>
    <w:p w14:paraId="2C217CAF" w14:textId="77777777" w:rsidR="00627A08" w:rsidRPr="00D60808" w:rsidRDefault="00627A08" w:rsidP="00627A08">
      <w:pPr>
        <w:pStyle w:val="Prrafodelista"/>
        <w:spacing w:line="240" w:lineRule="auto"/>
        <w:rPr>
          <w:rFonts w:ascii="Arial" w:hAnsi="Arial" w:cs="Arial"/>
          <w:sz w:val="24"/>
          <w:szCs w:val="24"/>
        </w:rPr>
      </w:pPr>
    </w:p>
    <w:p w14:paraId="1BB8FF6C" w14:textId="77777777" w:rsidR="00627A08" w:rsidRPr="00D60808" w:rsidRDefault="00627A08" w:rsidP="0023250D">
      <w:pPr>
        <w:pStyle w:val="Prrafodelista"/>
        <w:numPr>
          <w:ilvl w:val="0"/>
          <w:numId w:val="7"/>
        </w:numPr>
        <w:spacing w:after="160" w:line="240" w:lineRule="auto"/>
        <w:jc w:val="both"/>
        <w:rPr>
          <w:rFonts w:ascii="Arial" w:hAnsi="Arial" w:cs="Arial"/>
          <w:sz w:val="24"/>
          <w:szCs w:val="24"/>
        </w:rPr>
      </w:pPr>
      <w:r w:rsidRPr="00D60808">
        <w:rPr>
          <w:rFonts w:ascii="Arial" w:hAnsi="Arial" w:cs="Arial"/>
          <w:sz w:val="24"/>
          <w:szCs w:val="24"/>
        </w:rPr>
        <w:t>Promover el uso de los datos abiertos que se generen con motivo de las actividades y funciones de carácter público para crear proyectos innovadores con impacto en el desarrollo económico y social de la ciudad;</w:t>
      </w:r>
    </w:p>
    <w:p w14:paraId="232B8E67" w14:textId="77777777" w:rsidR="00627A08" w:rsidRPr="00D60808" w:rsidRDefault="00627A08" w:rsidP="00627A08">
      <w:pPr>
        <w:pStyle w:val="Prrafodelista"/>
        <w:spacing w:line="240" w:lineRule="auto"/>
        <w:rPr>
          <w:rFonts w:ascii="Arial" w:hAnsi="Arial" w:cs="Arial"/>
          <w:sz w:val="24"/>
          <w:szCs w:val="24"/>
        </w:rPr>
      </w:pPr>
    </w:p>
    <w:p w14:paraId="5902D9C9" w14:textId="77777777" w:rsidR="00627A08" w:rsidRPr="00D60808" w:rsidRDefault="00627A08" w:rsidP="0023250D">
      <w:pPr>
        <w:pStyle w:val="Prrafodelista"/>
        <w:numPr>
          <w:ilvl w:val="0"/>
          <w:numId w:val="7"/>
        </w:numPr>
        <w:spacing w:after="160" w:line="240" w:lineRule="auto"/>
        <w:jc w:val="both"/>
        <w:rPr>
          <w:rFonts w:ascii="Arial" w:hAnsi="Arial" w:cs="Arial"/>
          <w:sz w:val="24"/>
          <w:szCs w:val="24"/>
        </w:rPr>
      </w:pPr>
      <w:r w:rsidRPr="00D60808">
        <w:rPr>
          <w:rFonts w:ascii="Arial" w:hAnsi="Arial" w:cs="Arial"/>
          <w:sz w:val="24"/>
          <w:szCs w:val="24"/>
        </w:rPr>
        <w:t xml:space="preserve">Promover e implementar al interior de la administración pública municipal, el uso eficiente de </w:t>
      </w:r>
      <w:r w:rsidRPr="00D60808">
        <w:rPr>
          <w:rFonts w:ascii="Arial" w:eastAsia="Arial" w:hAnsi="Arial" w:cs="Arial"/>
          <w:sz w:val="24"/>
          <w:szCs w:val="24"/>
        </w:rPr>
        <w:t>metodologías, herramientas y</w:t>
      </w:r>
      <w:r w:rsidRPr="00D60808">
        <w:rPr>
          <w:rFonts w:ascii="Arial" w:hAnsi="Arial" w:cs="Arial"/>
          <w:sz w:val="24"/>
          <w:szCs w:val="24"/>
        </w:rPr>
        <w:t xml:space="preserve"> tecnología que permitan innovar en la prestación de los servicios públicos; </w:t>
      </w:r>
    </w:p>
    <w:p w14:paraId="5D69E216" w14:textId="77777777" w:rsidR="00627A08" w:rsidRPr="00D60808" w:rsidRDefault="00627A08" w:rsidP="00627A08">
      <w:pPr>
        <w:pStyle w:val="Prrafodelista"/>
        <w:spacing w:line="240" w:lineRule="auto"/>
        <w:rPr>
          <w:rFonts w:ascii="Arial" w:hAnsi="Arial" w:cs="Arial"/>
          <w:sz w:val="24"/>
          <w:szCs w:val="24"/>
        </w:rPr>
      </w:pPr>
    </w:p>
    <w:p w14:paraId="42135FAD" w14:textId="77777777" w:rsidR="00627A08" w:rsidRPr="00D60808" w:rsidRDefault="00627A08" w:rsidP="0023250D">
      <w:pPr>
        <w:pStyle w:val="Prrafodelista"/>
        <w:numPr>
          <w:ilvl w:val="0"/>
          <w:numId w:val="7"/>
        </w:numPr>
        <w:spacing w:after="160" w:line="240" w:lineRule="auto"/>
        <w:jc w:val="both"/>
        <w:rPr>
          <w:rFonts w:ascii="Arial" w:hAnsi="Arial" w:cs="Arial"/>
          <w:sz w:val="24"/>
          <w:szCs w:val="24"/>
        </w:rPr>
      </w:pPr>
      <w:r w:rsidRPr="00D60808">
        <w:rPr>
          <w:rFonts w:ascii="Arial" w:hAnsi="Arial" w:cs="Arial"/>
          <w:sz w:val="24"/>
          <w:szCs w:val="24"/>
        </w:rPr>
        <w:t xml:space="preserve">Impulsar procesos de </w:t>
      </w:r>
      <w:r w:rsidRPr="00D60808">
        <w:rPr>
          <w:rFonts w:ascii="Arial" w:eastAsia="Arial" w:hAnsi="Arial" w:cs="Arial"/>
          <w:sz w:val="24"/>
          <w:szCs w:val="24"/>
        </w:rPr>
        <w:t xml:space="preserve">gestión de la innovación y </w:t>
      </w:r>
      <w:r w:rsidRPr="00D60808">
        <w:rPr>
          <w:rFonts w:ascii="Arial" w:hAnsi="Arial" w:cs="Arial"/>
          <w:sz w:val="24"/>
          <w:szCs w:val="24"/>
        </w:rPr>
        <w:t>transformación digital en los sectores económicos y productivos;</w:t>
      </w:r>
    </w:p>
    <w:p w14:paraId="7C4A4915" w14:textId="77777777" w:rsidR="00627A08" w:rsidRPr="00D60808" w:rsidRDefault="00627A08" w:rsidP="00627A08">
      <w:pPr>
        <w:pStyle w:val="Prrafodelista"/>
        <w:rPr>
          <w:rFonts w:ascii="Arial" w:hAnsi="Arial" w:cs="Arial"/>
          <w:sz w:val="24"/>
          <w:szCs w:val="24"/>
        </w:rPr>
      </w:pPr>
    </w:p>
    <w:p w14:paraId="48E2B7A5" w14:textId="77777777" w:rsidR="00627A08" w:rsidRPr="00D60808" w:rsidRDefault="00627A08" w:rsidP="0023250D">
      <w:pPr>
        <w:pStyle w:val="Prrafodelista"/>
        <w:numPr>
          <w:ilvl w:val="0"/>
          <w:numId w:val="7"/>
        </w:numPr>
        <w:spacing w:after="160" w:line="240" w:lineRule="auto"/>
        <w:jc w:val="both"/>
        <w:rPr>
          <w:rFonts w:ascii="Arial" w:hAnsi="Arial" w:cs="Arial"/>
          <w:sz w:val="24"/>
          <w:szCs w:val="24"/>
        </w:rPr>
      </w:pPr>
      <w:r w:rsidRPr="00D60808">
        <w:rPr>
          <w:rFonts w:ascii="Arial" w:hAnsi="Arial" w:cs="Arial"/>
          <w:sz w:val="24"/>
          <w:szCs w:val="24"/>
        </w:rPr>
        <w:t xml:space="preserve">Establecer acciones y estrategias públicas para </w:t>
      </w:r>
      <w:r w:rsidRPr="00D60808">
        <w:rPr>
          <w:rFonts w:ascii="Arial" w:eastAsia="Arial" w:hAnsi="Arial" w:cs="Arial"/>
          <w:sz w:val="24"/>
          <w:szCs w:val="24"/>
        </w:rPr>
        <w:t xml:space="preserve">desarrollar, </w:t>
      </w:r>
      <w:r w:rsidRPr="00D60808">
        <w:rPr>
          <w:rFonts w:ascii="Arial" w:hAnsi="Arial" w:cs="Arial"/>
          <w:sz w:val="24"/>
          <w:szCs w:val="24"/>
        </w:rPr>
        <w:t xml:space="preserve">impulsar y facilitar la creación, incorporación y retención de personas con talentos y aptitudes sobresalientes en los ámbitos académico, </w:t>
      </w:r>
      <w:r w:rsidRPr="00D60808">
        <w:rPr>
          <w:rFonts w:ascii="Arial" w:eastAsia="Arial" w:hAnsi="Arial" w:cs="Arial"/>
          <w:sz w:val="24"/>
          <w:szCs w:val="24"/>
        </w:rPr>
        <w:t>laboral,</w:t>
      </w:r>
      <w:r w:rsidRPr="00D60808">
        <w:rPr>
          <w:rFonts w:ascii="Arial" w:hAnsi="Arial" w:cs="Arial"/>
          <w:sz w:val="24"/>
          <w:szCs w:val="24"/>
        </w:rPr>
        <w:t xml:space="preserve"> social y tecnológico;</w:t>
      </w:r>
    </w:p>
    <w:p w14:paraId="3CAC0916" w14:textId="77777777" w:rsidR="00627A08" w:rsidRPr="00D60808" w:rsidRDefault="00627A08" w:rsidP="00627A08">
      <w:pPr>
        <w:pStyle w:val="Prrafodelista"/>
        <w:rPr>
          <w:rFonts w:ascii="Arial" w:hAnsi="Arial" w:cs="Arial"/>
          <w:sz w:val="24"/>
          <w:szCs w:val="24"/>
        </w:rPr>
      </w:pPr>
    </w:p>
    <w:p w14:paraId="2EE56A29" w14:textId="534EF91E" w:rsidR="00627A08" w:rsidRPr="00D60808" w:rsidRDefault="00627A08" w:rsidP="0023250D">
      <w:pPr>
        <w:pStyle w:val="Prrafodelista"/>
        <w:numPr>
          <w:ilvl w:val="0"/>
          <w:numId w:val="7"/>
        </w:numPr>
        <w:spacing w:after="160" w:line="240" w:lineRule="auto"/>
        <w:jc w:val="both"/>
        <w:rPr>
          <w:rFonts w:ascii="Arial" w:hAnsi="Arial" w:cs="Arial"/>
          <w:sz w:val="24"/>
          <w:szCs w:val="24"/>
        </w:rPr>
      </w:pPr>
      <w:r w:rsidRPr="00D60808">
        <w:rPr>
          <w:rFonts w:ascii="Arial" w:hAnsi="Arial" w:cs="Arial"/>
          <w:sz w:val="24"/>
          <w:szCs w:val="24"/>
        </w:rPr>
        <w:t>Promover a través de foros abiertos los casos de éxito derivados de la implementación de los fines de este reglamento como medio conocimiento y atracción de inter</w:t>
      </w:r>
      <w:r w:rsidR="001704CB">
        <w:rPr>
          <w:rFonts w:ascii="Arial" w:hAnsi="Arial" w:cs="Arial"/>
          <w:sz w:val="24"/>
          <w:szCs w:val="24"/>
        </w:rPr>
        <w:t>és de la ciudadanía en general; y</w:t>
      </w:r>
      <w:r w:rsidRPr="00D60808">
        <w:rPr>
          <w:rFonts w:ascii="Arial" w:hAnsi="Arial" w:cs="Arial"/>
          <w:sz w:val="24"/>
          <w:szCs w:val="24"/>
        </w:rPr>
        <w:t xml:space="preserve"> </w:t>
      </w:r>
    </w:p>
    <w:p w14:paraId="32266037" w14:textId="77777777" w:rsidR="00627A08" w:rsidRPr="00D60808" w:rsidRDefault="00627A08" w:rsidP="00627A08">
      <w:pPr>
        <w:pBdr>
          <w:top w:val="nil"/>
          <w:left w:val="nil"/>
          <w:bottom w:val="nil"/>
          <w:right w:val="nil"/>
          <w:between w:val="nil"/>
        </w:pBdr>
        <w:spacing w:after="0" w:line="240" w:lineRule="auto"/>
        <w:jc w:val="both"/>
        <w:rPr>
          <w:rFonts w:ascii="Arial" w:eastAsia="Arial" w:hAnsi="Arial" w:cs="Arial"/>
          <w:sz w:val="24"/>
          <w:szCs w:val="24"/>
        </w:rPr>
      </w:pPr>
    </w:p>
    <w:p w14:paraId="0545F61A" w14:textId="1531DCE4" w:rsidR="00627A08" w:rsidRPr="00D60808" w:rsidRDefault="001704CB" w:rsidP="0023250D">
      <w:pPr>
        <w:numPr>
          <w:ilvl w:val="0"/>
          <w:numId w:val="7"/>
        </w:numPr>
        <w:spacing w:after="0" w:line="240" w:lineRule="auto"/>
        <w:jc w:val="both"/>
        <w:rPr>
          <w:rFonts w:ascii="Arial" w:hAnsi="Arial" w:cs="Arial"/>
          <w:sz w:val="24"/>
          <w:szCs w:val="24"/>
        </w:rPr>
      </w:pPr>
      <w:sdt>
        <w:sdtPr>
          <w:rPr>
            <w:rFonts w:ascii="Arial" w:hAnsi="Arial" w:cs="Arial"/>
            <w:sz w:val="24"/>
            <w:szCs w:val="24"/>
          </w:rPr>
          <w:tag w:val="goog_rdk_1"/>
          <w:id w:val="1929464554"/>
          <w:showingPlcHdr/>
        </w:sdtPr>
        <w:sdtContent>
          <w:r>
            <w:rPr>
              <w:rFonts w:ascii="Arial" w:hAnsi="Arial" w:cs="Arial"/>
              <w:sz w:val="24"/>
              <w:szCs w:val="24"/>
            </w:rPr>
            <w:t xml:space="preserve">     </w:t>
          </w:r>
        </w:sdtContent>
      </w:sdt>
      <w:r w:rsidR="00627A08" w:rsidRPr="00D60808">
        <w:rPr>
          <w:rFonts w:ascii="Arial" w:eastAsia="Arial" w:hAnsi="Arial" w:cs="Arial"/>
          <w:sz w:val="24"/>
          <w:szCs w:val="24"/>
        </w:rPr>
        <w:t>Promover la economía del conocimiento, la economía circular y la innovación social a través de la creación de ideas, estrategias y proyectos para solucionar necesidades de los polígonos de desarrollo y poblaciones en situación de vulnerabilidad;</w:t>
      </w:r>
    </w:p>
    <w:p w14:paraId="67FEE7EF" w14:textId="77777777" w:rsidR="00627A08" w:rsidRPr="00D60808" w:rsidRDefault="00627A08" w:rsidP="00627A08">
      <w:pPr>
        <w:pStyle w:val="Prrafodelista"/>
        <w:spacing w:line="240" w:lineRule="auto"/>
        <w:ind w:left="1080"/>
        <w:jc w:val="both"/>
        <w:rPr>
          <w:rFonts w:ascii="Arial" w:hAnsi="Arial" w:cs="Arial"/>
          <w:sz w:val="24"/>
          <w:szCs w:val="24"/>
        </w:rPr>
      </w:pPr>
    </w:p>
    <w:p w14:paraId="3914A746" w14:textId="77777777" w:rsidR="00627A08" w:rsidRPr="00D60808" w:rsidRDefault="00627A08" w:rsidP="00627A08">
      <w:pPr>
        <w:spacing w:after="0" w:line="240" w:lineRule="auto"/>
        <w:ind w:left="3540"/>
        <w:jc w:val="right"/>
        <w:rPr>
          <w:rFonts w:ascii="Arial" w:hAnsi="Arial" w:cs="Arial"/>
          <w:b/>
          <w:iCs/>
          <w:sz w:val="24"/>
          <w:szCs w:val="24"/>
        </w:rPr>
      </w:pPr>
      <w:r w:rsidRPr="00D60808">
        <w:rPr>
          <w:rFonts w:ascii="Arial" w:hAnsi="Arial" w:cs="Arial"/>
          <w:b/>
          <w:iCs/>
          <w:sz w:val="24"/>
          <w:szCs w:val="24"/>
        </w:rPr>
        <w:t>Glosario</w:t>
      </w:r>
    </w:p>
    <w:p w14:paraId="6861EE09"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b/>
          <w:sz w:val="24"/>
          <w:szCs w:val="24"/>
        </w:rPr>
        <w:t xml:space="preserve">Artículo 3.  </w:t>
      </w:r>
      <w:r w:rsidRPr="00D60808">
        <w:rPr>
          <w:rFonts w:ascii="Arial" w:hAnsi="Arial" w:cs="Arial"/>
          <w:sz w:val="24"/>
          <w:szCs w:val="24"/>
        </w:rPr>
        <w:t>Para los efectos del presente Reglamento, se entiende por:</w:t>
      </w:r>
    </w:p>
    <w:p w14:paraId="0FF5C5A9" w14:textId="77777777" w:rsidR="00627A08" w:rsidRPr="00D60808" w:rsidRDefault="00627A08" w:rsidP="00627A08">
      <w:pPr>
        <w:spacing w:after="0" w:line="240" w:lineRule="auto"/>
        <w:jc w:val="both"/>
        <w:rPr>
          <w:rFonts w:ascii="Arial" w:hAnsi="Arial" w:cs="Arial"/>
          <w:sz w:val="24"/>
          <w:szCs w:val="24"/>
        </w:rPr>
      </w:pPr>
    </w:p>
    <w:p w14:paraId="62AC9792" w14:textId="77777777" w:rsidR="00627A08" w:rsidRPr="00D60808" w:rsidRDefault="00627A08" w:rsidP="0023250D">
      <w:pPr>
        <w:pStyle w:val="Prrafodelista"/>
        <w:numPr>
          <w:ilvl w:val="0"/>
          <w:numId w:val="6"/>
        </w:numPr>
        <w:spacing w:after="0" w:line="240" w:lineRule="auto"/>
        <w:jc w:val="both"/>
        <w:rPr>
          <w:rFonts w:ascii="Arial" w:hAnsi="Arial" w:cs="Arial"/>
          <w:sz w:val="24"/>
          <w:szCs w:val="24"/>
        </w:rPr>
      </w:pPr>
      <w:r w:rsidRPr="00D60808">
        <w:rPr>
          <w:rFonts w:ascii="Arial" w:hAnsi="Arial" w:cs="Arial"/>
          <w:b/>
          <w:sz w:val="24"/>
          <w:szCs w:val="24"/>
        </w:rPr>
        <w:t xml:space="preserve">Ayuntamiento: </w:t>
      </w:r>
      <w:r w:rsidRPr="00D60808">
        <w:rPr>
          <w:rFonts w:ascii="Arial" w:hAnsi="Arial" w:cs="Arial"/>
          <w:sz w:val="24"/>
          <w:szCs w:val="24"/>
        </w:rPr>
        <w:t>El H. Ayuntamiento de León, Guanajuato;</w:t>
      </w:r>
    </w:p>
    <w:p w14:paraId="123F9834" w14:textId="77777777" w:rsidR="00627A08" w:rsidRPr="00D60808" w:rsidRDefault="00627A08" w:rsidP="00627A08">
      <w:pPr>
        <w:spacing w:after="0" w:line="240" w:lineRule="auto"/>
        <w:jc w:val="both"/>
        <w:rPr>
          <w:rFonts w:ascii="Arial" w:hAnsi="Arial" w:cs="Arial"/>
          <w:b/>
          <w:sz w:val="24"/>
          <w:szCs w:val="24"/>
        </w:rPr>
      </w:pPr>
    </w:p>
    <w:p w14:paraId="2CBEC667" w14:textId="77777777" w:rsidR="00627A08" w:rsidRPr="00D60808" w:rsidRDefault="00627A08" w:rsidP="0023250D">
      <w:pPr>
        <w:pStyle w:val="Prrafodelista"/>
        <w:numPr>
          <w:ilvl w:val="0"/>
          <w:numId w:val="6"/>
        </w:numPr>
        <w:spacing w:after="0" w:line="240" w:lineRule="auto"/>
        <w:jc w:val="both"/>
        <w:rPr>
          <w:rFonts w:ascii="Arial" w:hAnsi="Arial" w:cs="Arial"/>
          <w:sz w:val="24"/>
          <w:szCs w:val="24"/>
        </w:rPr>
      </w:pPr>
      <w:r w:rsidRPr="00D60808">
        <w:rPr>
          <w:rFonts w:ascii="Arial" w:hAnsi="Arial" w:cs="Arial"/>
          <w:b/>
          <w:sz w:val="24"/>
          <w:szCs w:val="24"/>
        </w:rPr>
        <w:t xml:space="preserve">Conocimiento abierto: </w:t>
      </w:r>
      <w:r w:rsidRPr="00D60808">
        <w:rPr>
          <w:rFonts w:ascii="Arial" w:hAnsi="Arial" w:cs="Arial"/>
          <w:sz w:val="24"/>
          <w:szCs w:val="24"/>
        </w:rPr>
        <w:t>El que se permite usar, modificar y compartir bajo diversas condiciones, preservando su autoría y apertura;</w:t>
      </w:r>
    </w:p>
    <w:p w14:paraId="2DCE2A25" w14:textId="77777777" w:rsidR="00627A08" w:rsidRPr="00D60808" w:rsidRDefault="00627A08" w:rsidP="00627A08">
      <w:pPr>
        <w:spacing w:after="0" w:line="240" w:lineRule="auto"/>
        <w:jc w:val="both"/>
        <w:rPr>
          <w:rFonts w:ascii="Arial" w:hAnsi="Arial" w:cs="Arial"/>
          <w:sz w:val="24"/>
          <w:szCs w:val="24"/>
        </w:rPr>
      </w:pPr>
    </w:p>
    <w:p w14:paraId="5933A747" w14:textId="77777777" w:rsidR="00627A08" w:rsidRPr="00D60808" w:rsidRDefault="00627A08" w:rsidP="0023250D">
      <w:pPr>
        <w:pStyle w:val="Prrafodelista"/>
        <w:numPr>
          <w:ilvl w:val="0"/>
          <w:numId w:val="6"/>
        </w:numPr>
        <w:spacing w:after="0" w:line="240" w:lineRule="auto"/>
        <w:jc w:val="both"/>
        <w:rPr>
          <w:rFonts w:ascii="Arial" w:hAnsi="Arial" w:cs="Arial"/>
          <w:sz w:val="24"/>
          <w:szCs w:val="24"/>
        </w:rPr>
      </w:pPr>
      <w:r w:rsidRPr="00D60808">
        <w:rPr>
          <w:rFonts w:ascii="Arial" w:hAnsi="Arial" w:cs="Arial"/>
          <w:b/>
          <w:sz w:val="24"/>
          <w:szCs w:val="24"/>
        </w:rPr>
        <w:lastRenderedPageBreak/>
        <w:t xml:space="preserve">Consejo: </w:t>
      </w:r>
      <w:r w:rsidRPr="00D60808">
        <w:rPr>
          <w:rFonts w:ascii="Arial" w:hAnsi="Arial" w:cs="Arial"/>
          <w:sz w:val="24"/>
          <w:szCs w:val="24"/>
        </w:rPr>
        <w:t xml:space="preserve">El Consejo Consultivo de Innovación y Creatividad del Municipio de León, Guanajuato; </w:t>
      </w:r>
    </w:p>
    <w:p w14:paraId="2DA546D4" w14:textId="77777777" w:rsidR="00627A08" w:rsidRPr="00D60808" w:rsidRDefault="00627A08" w:rsidP="00627A08">
      <w:pPr>
        <w:spacing w:after="0" w:line="240" w:lineRule="auto"/>
        <w:jc w:val="both"/>
        <w:rPr>
          <w:rFonts w:ascii="Arial" w:hAnsi="Arial" w:cs="Arial"/>
          <w:sz w:val="24"/>
          <w:szCs w:val="24"/>
        </w:rPr>
      </w:pPr>
    </w:p>
    <w:p w14:paraId="389B0C68" w14:textId="77777777" w:rsidR="00627A08" w:rsidRPr="00D60808" w:rsidRDefault="00627A08" w:rsidP="0023250D">
      <w:pPr>
        <w:pStyle w:val="Prrafodelista"/>
        <w:numPr>
          <w:ilvl w:val="0"/>
          <w:numId w:val="6"/>
        </w:numPr>
        <w:spacing w:after="0" w:line="240" w:lineRule="auto"/>
        <w:jc w:val="both"/>
        <w:rPr>
          <w:rFonts w:ascii="Arial" w:hAnsi="Arial" w:cs="Arial"/>
          <w:sz w:val="24"/>
          <w:szCs w:val="24"/>
        </w:rPr>
      </w:pPr>
      <w:r w:rsidRPr="00D60808">
        <w:rPr>
          <w:rFonts w:ascii="Arial" w:hAnsi="Arial" w:cs="Arial"/>
          <w:b/>
          <w:sz w:val="24"/>
          <w:szCs w:val="24"/>
        </w:rPr>
        <w:t xml:space="preserve">Datos Abiertos: </w:t>
      </w:r>
      <w:r w:rsidRPr="00D60808">
        <w:rPr>
          <w:rFonts w:ascii="Arial" w:hAnsi="Arial" w:cs="Arial"/>
          <w:sz w:val="24"/>
          <w:szCs w:val="24"/>
        </w:rPr>
        <w:t>Los que pueden ser utilizados, reutilizados y distribuidos libremente por cualquier persona, y que se generan ya sea desde el gobierno o desde la sociedad en general;</w:t>
      </w:r>
      <w:r w:rsidRPr="00D60808">
        <w:rPr>
          <w:rFonts w:ascii="Arial" w:hAnsi="Arial" w:cs="Arial"/>
          <w:b/>
          <w:sz w:val="24"/>
          <w:szCs w:val="24"/>
        </w:rPr>
        <w:t xml:space="preserve"> </w:t>
      </w:r>
    </w:p>
    <w:p w14:paraId="2F37C002" w14:textId="77777777" w:rsidR="00627A08" w:rsidRPr="00D60808" w:rsidRDefault="00627A08" w:rsidP="00627A08">
      <w:pPr>
        <w:pStyle w:val="Prrafodelista"/>
        <w:spacing w:after="0" w:line="240" w:lineRule="auto"/>
        <w:jc w:val="both"/>
        <w:rPr>
          <w:rFonts w:ascii="Arial" w:hAnsi="Arial" w:cs="Arial"/>
          <w:sz w:val="24"/>
          <w:szCs w:val="24"/>
        </w:rPr>
      </w:pPr>
    </w:p>
    <w:p w14:paraId="08CDD87C" w14:textId="77777777" w:rsidR="00627A08" w:rsidRPr="00D60808" w:rsidRDefault="00627A08" w:rsidP="0023250D">
      <w:pPr>
        <w:pStyle w:val="Prrafodelista"/>
        <w:numPr>
          <w:ilvl w:val="0"/>
          <w:numId w:val="6"/>
        </w:numPr>
        <w:spacing w:after="0" w:line="240" w:lineRule="auto"/>
        <w:jc w:val="both"/>
        <w:rPr>
          <w:rFonts w:ascii="Arial" w:hAnsi="Arial" w:cs="Arial"/>
          <w:sz w:val="24"/>
          <w:szCs w:val="24"/>
        </w:rPr>
      </w:pPr>
      <w:r w:rsidRPr="00D60808">
        <w:rPr>
          <w:rFonts w:ascii="Arial" w:hAnsi="Arial" w:cs="Arial"/>
          <w:b/>
          <w:sz w:val="24"/>
          <w:szCs w:val="24"/>
        </w:rPr>
        <w:t>Datos de valor:</w:t>
      </w:r>
      <w:r w:rsidRPr="00D60808">
        <w:rPr>
          <w:rFonts w:ascii="Arial" w:hAnsi="Arial" w:cs="Arial"/>
          <w:sz w:val="24"/>
          <w:szCs w:val="24"/>
        </w:rPr>
        <w:t xml:space="preserve"> Aquellos que son de utilidad y tienen el potencial de generar impacto en la ciudadanía;</w:t>
      </w:r>
    </w:p>
    <w:p w14:paraId="5BF6B2A9" w14:textId="77777777" w:rsidR="00627A08" w:rsidRPr="00D60808" w:rsidRDefault="00627A08" w:rsidP="00627A08">
      <w:pPr>
        <w:pStyle w:val="Prrafodelista"/>
        <w:spacing w:after="0" w:line="240" w:lineRule="auto"/>
        <w:jc w:val="both"/>
        <w:rPr>
          <w:rFonts w:ascii="Arial" w:hAnsi="Arial" w:cs="Arial"/>
          <w:sz w:val="24"/>
          <w:szCs w:val="24"/>
        </w:rPr>
      </w:pPr>
    </w:p>
    <w:p w14:paraId="2230DE47" w14:textId="77777777" w:rsidR="00627A08" w:rsidRPr="00D60808" w:rsidRDefault="00627A08" w:rsidP="0023250D">
      <w:pPr>
        <w:pStyle w:val="Prrafodelista"/>
        <w:numPr>
          <w:ilvl w:val="0"/>
          <w:numId w:val="6"/>
        </w:numPr>
        <w:spacing w:after="0" w:line="240" w:lineRule="auto"/>
        <w:jc w:val="both"/>
        <w:rPr>
          <w:rFonts w:ascii="Arial" w:hAnsi="Arial" w:cs="Arial"/>
          <w:sz w:val="24"/>
          <w:szCs w:val="24"/>
        </w:rPr>
      </w:pPr>
      <w:r w:rsidRPr="00D60808">
        <w:rPr>
          <w:rFonts w:ascii="Arial" w:hAnsi="Arial" w:cs="Arial"/>
          <w:b/>
          <w:sz w:val="24"/>
          <w:szCs w:val="24"/>
        </w:rPr>
        <w:t xml:space="preserve">Dirección: </w:t>
      </w:r>
      <w:r w:rsidRPr="00D60808">
        <w:rPr>
          <w:rFonts w:ascii="Arial" w:hAnsi="Arial" w:cs="Arial"/>
          <w:sz w:val="24"/>
          <w:szCs w:val="24"/>
        </w:rPr>
        <w:t>La Dirección General de Innovación o aquella que tenga a cargo las atribuciones en materia de innovación;</w:t>
      </w:r>
    </w:p>
    <w:p w14:paraId="47CC1E50" w14:textId="77777777" w:rsidR="00627A08" w:rsidRPr="00D60808" w:rsidRDefault="00627A08" w:rsidP="00627A08">
      <w:pPr>
        <w:spacing w:after="0" w:line="240" w:lineRule="auto"/>
        <w:jc w:val="both"/>
        <w:rPr>
          <w:rFonts w:ascii="Arial" w:hAnsi="Arial" w:cs="Arial"/>
          <w:sz w:val="24"/>
          <w:szCs w:val="24"/>
        </w:rPr>
      </w:pPr>
    </w:p>
    <w:p w14:paraId="7CB3B8B4" w14:textId="77777777" w:rsidR="00627A08" w:rsidRPr="00D60808" w:rsidRDefault="00627A08" w:rsidP="0023250D">
      <w:pPr>
        <w:pStyle w:val="Prrafodelista"/>
        <w:numPr>
          <w:ilvl w:val="0"/>
          <w:numId w:val="6"/>
        </w:numPr>
        <w:spacing w:after="0" w:line="240" w:lineRule="auto"/>
        <w:jc w:val="both"/>
        <w:rPr>
          <w:rFonts w:ascii="Arial" w:hAnsi="Arial" w:cs="Arial"/>
          <w:sz w:val="24"/>
          <w:szCs w:val="24"/>
        </w:rPr>
      </w:pPr>
      <w:r w:rsidRPr="00D60808">
        <w:rPr>
          <w:rFonts w:ascii="Arial" w:hAnsi="Arial" w:cs="Arial"/>
          <w:b/>
          <w:sz w:val="24"/>
          <w:szCs w:val="24"/>
        </w:rPr>
        <w:t xml:space="preserve">Ecosistema de Innovación: </w:t>
      </w:r>
      <w:r w:rsidRPr="00D60808">
        <w:rPr>
          <w:rFonts w:ascii="Arial" w:hAnsi="Arial" w:cs="Arial"/>
          <w:sz w:val="24"/>
          <w:szCs w:val="24"/>
        </w:rPr>
        <w:t>Es el entorno ideal para acompañar a la idea desde su creación hasta su implementación en el mercado;</w:t>
      </w:r>
    </w:p>
    <w:p w14:paraId="15C1C2D6" w14:textId="77777777" w:rsidR="00627A08" w:rsidRPr="00D60808" w:rsidRDefault="00627A08" w:rsidP="00627A08">
      <w:pPr>
        <w:pStyle w:val="Prrafodelista"/>
        <w:rPr>
          <w:rFonts w:ascii="Arial" w:hAnsi="Arial" w:cs="Arial"/>
          <w:b/>
          <w:sz w:val="24"/>
          <w:szCs w:val="24"/>
        </w:rPr>
      </w:pPr>
    </w:p>
    <w:p w14:paraId="455C3F85" w14:textId="77777777" w:rsidR="00627A08" w:rsidRPr="00D60808" w:rsidRDefault="00627A08" w:rsidP="0023250D">
      <w:pPr>
        <w:pStyle w:val="Prrafodelista"/>
        <w:numPr>
          <w:ilvl w:val="0"/>
          <w:numId w:val="6"/>
        </w:numPr>
        <w:spacing w:after="0" w:line="240" w:lineRule="auto"/>
        <w:jc w:val="both"/>
        <w:rPr>
          <w:rFonts w:ascii="Arial" w:hAnsi="Arial" w:cs="Arial"/>
          <w:sz w:val="24"/>
          <w:szCs w:val="24"/>
        </w:rPr>
      </w:pPr>
      <w:r w:rsidRPr="00D60808">
        <w:rPr>
          <w:rFonts w:ascii="Arial" w:hAnsi="Arial" w:cs="Arial"/>
          <w:b/>
          <w:sz w:val="24"/>
          <w:szCs w:val="24"/>
        </w:rPr>
        <w:t xml:space="preserve">Economía del conocimiento: </w:t>
      </w:r>
      <w:r w:rsidRPr="00D60808">
        <w:rPr>
          <w:rFonts w:ascii="Arial" w:eastAsia="Arial" w:hAnsi="Arial" w:cs="Arial"/>
          <w:sz w:val="24"/>
          <w:szCs w:val="24"/>
        </w:rPr>
        <w:t>Es la economía que trata de generar riqueza y valor utilizando la información y la transforma en conocimiento que llega al mercado;</w:t>
      </w:r>
    </w:p>
    <w:p w14:paraId="7EFD987F" w14:textId="77777777" w:rsidR="00627A08" w:rsidRPr="00D60808" w:rsidRDefault="00627A08" w:rsidP="00627A08">
      <w:pPr>
        <w:pBdr>
          <w:top w:val="nil"/>
          <w:left w:val="nil"/>
          <w:bottom w:val="nil"/>
          <w:right w:val="nil"/>
          <w:between w:val="nil"/>
        </w:pBdr>
        <w:spacing w:after="0" w:line="240" w:lineRule="auto"/>
        <w:jc w:val="both"/>
        <w:rPr>
          <w:rFonts w:ascii="Arial" w:eastAsia="Arial" w:hAnsi="Arial" w:cs="Arial"/>
          <w:sz w:val="24"/>
          <w:szCs w:val="24"/>
        </w:rPr>
      </w:pPr>
    </w:p>
    <w:p w14:paraId="61D02F67" w14:textId="77777777" w:rsidR="00627A08" w:rsidRPr="00D60808" w:rsidRDefault="00627A08" w:rsidP="0023250D">
      <w:pPr>
        <w:numPr>
          <w:ilvl w:val="0"/>
          <w:numId w:val="6"/>
        </w:numPr>
        <w:pBdr>
          <w:top w:val="nil"/>
          <w:left w:val="nil"/>
          <w:bottom w:val="nil"/>
          <w:right w:val="nil"/>
          <w:between w:val="nil"/>
        </w:pBdr>
        <w:spacing w:after="0" w:line="240" w:lineRule="auto"/>
        <w:jc w:val="both"/>
        <w:rPr>
          <w:rFonts w:ascii="Arial" w:eastAsia="Arial" w:hAnsi="Arial" w:cs="Arial"/>
          <w:sz w:val="24"/>
          <w:szCs w:val="24"/>
        </w:rPr>
      </w:pPr>
      <w:r w:rsidRPr="00D60808">
        <w:rPr>
          <w:rFonts w:ascii="Arial" w:eastAsia="Arial" w:hAnsi="Arial" w:cs="Arial"/>
          <w:b/>
          <w:sz w:val="24"/>
          <w:szCs w:val="24"/>
        </w:rPr>
        <w:t xml:space="preserve">Economía circular: </w:t>
      </w:r>
      <w:r w:rsidRPr="00D60808">
        <w:rPr>
          <w:rFonts w:ascii="Arial" w:eastAsia="Arial" w:hAnsi="Arial" w:cs="Arial"/>
          <w:sz w:val="24"/>
          <w:szCs w:val="24"/>
        </w:rPr>
        <w:t xml:space="preserve">Concepto que se interrelaciona con la sustentabilidad, y cuyo objetivo es que el valor de los productos, los materiales y los recursos se mantenga durante el mayor tiempo posible, y que se reduzca al mínimo la generación de residuos no </w:t>
      </w:r>
      <w:proofErr w:type="spellStart"/>
      <w:r w:rsidRPr="00D60808">
        <w:rPr>
          <w:rFonts w:ascii="Arial" w:eastAsia="Arial" w:hAnsi="Arial" w:cs="Arial"/>
          <w:sz w:val="24"/>
          <w:szCs w:val="24"/>
        </w:rPr>
        <w:t>reaprovechables</w:t>
      </w:r>
      <w:proofErr w:type="spellEnd"/>
      <w:r w:rsidRPr="00D60808">
        <w:rPr>
          <w:rFonts w:ascii="Arial" w:eastAsia="Arial" w:hAnsi="Arial" w:cs="Arial"/>
          <w:sz w:val="24"/>
          <w:szCs w:val="24"/>
        </w:rPr>
        <w:t>.</w:t>
      </w:r>
    </w:p>
    <w:p w14:paraId="0AB77895" w14:textId="77777777" w:rsidR="00627A08" w:rsidRPr="00D60808" w:rsidRDefault="00627A08" w:rsidP="00627A08">
      <w:pPr>
        <w:pStyle w:val="Prrafodelista"/>
        <w:spacing w:after="0" w:line="240" w:lineRule="auto"/>
        <w:jc w:val="both"/>
        <w:rPr>
          <w:rFonts w:ascii="Arial" w:hAnsi="Arial" w:cs="Arial"/>
          <w:sz w:val="24"/>
          <w:szCs w:val="24"/>
        </w:rPr>
      </w:pPr>
    </w:p>
    <w:p w14:paraId="3B99B0C4" w14:textId="77777777" w:rsidR="00627A08" w:rsidRPr="00D60808" w:rsidRDefault="00627A08" w:rsidP="0023250D">
      <w:pPr>
        <w:pStyle w:val="Prrafodelista"/>
        <w:numPr>
          <w:ilvl w:val="0"/>
          <w:numId w:val="6"/>
        </w:numPr>
        <w:spacing w:after="0" w:line="240" w:lineRule="auto"/>
        <w:jc w:val="both"/>
        <w:rPr>
          <w:rFonts w:ascii="Arial" w:hAnsi="Arial" w:cs="Arial"/>
          <w:sz w:val="24"/>
          <w:szCs w:val="24"/>
        </w:rPr>
      </w:pPr>
      <w:r w:rsidRPr="00D60808">
        <w:rPr>
          <w:rFonts w:ascii="Arial" w:hAnsi="Arial" w:cs="Arial"/>
          <w:b/>
          <w:sz w:val="24"/>
          <w:szCs w:val="24"/>
        </w:rPr>
        <w:t xml:space="preserve">Emprendedor: </w:t>
      </w:r>
      <w:r w:rsidRPr="00D60808">
        <w:rPr>
          <w:rFonts w:ascii="Arial" w:hAnsi="Arial" w:cs="Arial"/>
          <w:sz w:val="24"/>
          <w:szCs w:val="24"/>
        </w:rPr>
        <w:t xml:space="preserve">Persona física o moral que impulsa proyectos </w:t>
      </w:r>
      <w:r w:rsidRPr="00D60808">
        <w:rPr>
          <w:rFonts w:ascii="Arial" w:eastAsia="Arial" w:hAnsi="Arial" w:cs="Arial"/>
          <w:sz w:val="24"/>
          <w:szCs w:val="24"/>
        </w:rPr>
        <w:t>y modelos de negocio</w:t>
      </w:r>
      <w:r w:rsidRPr="00D60808">
        <w:rPr>
          <w:rFonts w:ascii="Arial" w:hAnsi="Arial" w:cs="Arial"/>
          <w:sz w:val="24"/>
          <w:szCs w:val="24"/>
        </w:rPr>
        <w:t xml:space="preserve"> de alto impacto en beneficio de la administración pública y ciudadanía en general;</w:t>
      </w:r>
    </w:p>
    <w:p w14:paraId="121F115E" w14:textId="77777777" w:rsidR="00627A08" w:rsidRPr="00D60808" w:rsidRDefault="00627A08" w:rsidP="00627A08">
      <w:pPr>
        <w:spacing w:after="0" w:line="240" w:lineRule="auto"/>
        <w:jc w:val="both"/>
        <w:rPr>
          <w:rFonts w:ascii="Arial" w:hAnsi="Arial" w:cs="Arial"/>
          <w:sz w:val="24"/>
          <w:szCs w:val="24"/>
        </w:rPr>
      </w:pPr>
    </w:p>
    <w:p w14:paraId="4CEA0589" w14:textId="77777777" w:rsidR="00627A08" w:rsidRPr="00D60808" w:rsidRDefault="00627A08" w:rsidP="0023250D">
      <w:pPr>
        <w:pStyle w:val="Prrafodelista"/>
        <w:numPr>
          <w:ilvl w:val="0"/>
          <w:numId w:val="6"/>
        </w:numPr>
        <w:spacing w:after="0" w:line="240" w:lineRule="auto"/>
        <w:jc w:val="both"/>
        <w:rPr>
          <w:rFonts w:ascii="Arial" w:hAnsi="Arial" w:cs="Arial"/>
          <w:sz w:val="24"/>
          <w:szCs w:val="24"/>
        </w:rPr>
      </w:pPr>
      <w:r w:rsidRPr="00D60808">
        <w:rPr>
          <w:rFonts w:ascii="Arial" w:hAnsi="Arial" w:cs="Arial"/>
          <w:b/>
          <w:sz w:val="24"/>
          <w:szCs w:val="24"/>
        </w:rPr>
        <w:t xml:space="preserve">Emprendimiento de alto impacto: </w:t>
      </w:r>
      <w:r w:rsidRPr="00D60808">
        <w:rPr>
          <w:rFonts w:ascii="Arial" w:hAnsi="Arial" w:cs="Arial"/>
          <w:sz w:val="24"/>
          <w:szCs w:val="24"/>
        </w:rPr>
        <w:t xml:space="preserve"> </w:t>
      </w:r>
      <w:r w:rsidRPr="00D60808">
        <w:rPr>
          <w:rFonts w:ascii="Arial" w:eastAsia="Arial" w:hAnsi="Arial" w:cs="Arial"/>
          <w:sz w:val="24"/>
          <w:szCs w:val="24"/>
        </w:rPr>
        <w:t>Proceso dinámico que hace referencia al impulso de</w:t>
      </w:r>
      <w:r w:rsidRPr="00D60808">
        <w:rPr>
          <w:rFonts w:ascii="Arial" w:hAnsi="Arial" w:cs="Arial"/>
          <w:sz w:val="24"/>
          <w:szCs w:val="24"/>
        </w:rPr>
        <w:t xml:space="preserve"> proyectos que tienen un componente innovador en su producto, servicio o en su modelo de negocio que generalmente utiliza la tecnología </w:t>
      </w:r>
      <w:r w:rsidRPr="00D60808">
        <w:rPr>
          <w:rFonts w:ascii="Arial" w:eastAsia="Arial" w:hAnsi="Arial" w:cs="Arial"/>
          <w:sz w:val="24"/>
          <w:szCs w:val="24"/>
        </w:rPr>
        <w:t xml:space="preserve">y/o la innovación </w:t>
      </w:r>
      <w:r w:rsidRPr="00D60808">
        <w:rPr>
          <w:rFonts w:ascii="Arial" w:hAnsi="Arial" w:cs="Arial"/>
          <w:sz w:val="24"/>
          <w:szCs w:val="24"/>
        </w:rPr>
        <w:t>para conseguir su objetivo, obteniendo sí un impacto positivo en su cadena de valor y en la sociedad;</w:t>
      </w:r>
    </w:p>
    <w:p w14:paraId="48E33010" w14:textId="77777777" w:rsidR="00627A08" w:rsidRPr="00D60808" w:rsidRDefault="00627A08" w:rsidP="00627A08">
      <w:pPr>
        <w:spacing w:after="0" w:line="240" w:lineRule="auto"/>
        <w:jc w:val="both"/>
        <w:rPr>
          <w:rFonts w:ascii="Arial" w:eastAsia="Arial" w:hAnsi="Arial" w:cs="Arial"/>
          <w:sz w:val="24"/>
          <w:szCs w:val="24"/>
        </w:rPr>
      </w:pPr>
    </w:p>
    <w:p w14:paraId="4EB7A0BD" w14:textId="77777777" w:rsidR="00627A08" w:rsidRPr="00D60808" w:rsidRDefault="00627A08" w:rsidP="0023250D">
      <w:pPr>
        <w:numPr>
          <w:ilvl w:val="0"/>
          <w:numId w:val="6"/>
        </w:numPr>
        <w:pBdr>
          <w:top w:val="nil"/>
          <w:left w:val="nil"/>
          <w:bottom w:val="nil"/>
          <w:right w:val="nil"/>
          <w:between w:val="nil"/>
        </w:pBdr>
        <w:spacing w:after="90" w:line="240" w:lineRule="auto"/>
        <w:jc w:val="both"/>
        <w:rPr>
          <w:rFonts w:ascii="Arial" w:eastAsia="Arial" w:hAnsi="Arial" w:cs="Arial"/>
          <w:sz w:val="24"/>
          <w:szCs w:val="24"/>
        </w:rPr>
      </w:pPr>
      <w:r w:rsidRPr="00D60808">
        <w:rPr>
          <w:rFonts w:ascii="Arial" w:eastAsia="Arial" w:hAnsi="Arial" w:cs="Arial"/>
          <w:b/>
          <w:sz w:val="24"/>
          <w:szCs w:val="24"/>
        </w:rPr>
        <w:t xml:space="preserve">Empresas en etapa temprana: </w:t>
      </w:r>
      <w:r w:rsidRPr="00D60808">
        <w:rPr>
          <w:rFonts w:ascii="Arial" w:eastAsia="Arial" w:hAnsi="Arial" w:cs="Arial"/>
          <w:sz w:val="24"/>
          <w:szCs w:val="24"/>
        </w:rPr>
        <w:t>Son aquéllas de nueva creación y que buscan evolucionar hacia una empresa inteligente basándose en la mejora continua, optimización de procesos implementados y en el uso de nuevas tecnologías;</w:t>
      </w:r>
    </w:p>
    <w:p w14:paraId="759E6513" w14:textId="77777777" w:rsidR="00627A08" w:rsidRPr="00D60808" w:rsidRDefault="00627A08" w:rsidP="00627A08">
      <w:pPr>
        <w:pStyle w:val="Prrafodelista"/>
        <w:spacing w:after="0" w:line="240" w:lineRule="auto"/>
        <w:jc w:val="both"/>
        <w:rPr>
          <w:rFonts w:ascii="Arial" w:hAnsi="Arial" w:cs="Arial"/>
          <w:sz w:val="24"/>
          <w:szCs w:val="24"/>
        </w:rPr>
      </w:pPr>
    </w:p>
    <w:p w14:paraId="589871C0" w14:textId="77777777" w:rsidR="00627A08" w:rsidRPr="00D60808" w:rsidRDefault="00627A08" w:rsidP="0023250D">
      <w:pPr>
        <w:pStyle w:val="Prrafodelista"/>
        <w:numPr>
          <w:ilvl w:val="0"/>
          <w:numId w:val="6"/>
        </w:numPr>
        <w:spacing w:after="90" w:line="240" w:lineRule="auto"/>
        <w:jc w:val="both"/>
        <w:rPr>
          <w:rFonts w:ascii="Arial" w:hAnsi="Arial" w:cs="Arial"/>
          <w:sz w:val="24"/>
          <w:szCs w:val="24"/>
        </w:rPr>
      </w:pPr>
      <w:r w:rsidRPr="00D60808">
        <w:rPr>
          <w:rFonts w:ascii="Arial" w:hAnsi="Arial" w:cs="Arial"/>
          <w:b/>
          <w:sz w:val="24"/>
          <w:szCs w:val="24"/>
        </w:rPr>
        <w:t>Estructura de Datos:</w:t>
      </w:r>
      <w:r w:rsidRPr="00D60808">
        <w:rPr>
          <w:rFonts w:ascii="Arial" w:eastAsia="Times New Roman" w:hAnsi="Arial" w:cs="Arial"/>
          <w:sz w:val="24"/>
          <w:szCs w:val="24"/>
          <w:lang w:eastAsia="es-MX"/>
        </w:rPr>
        <w:t xml:space="preserve">  </w:t>
      </w:r>
      <w:r w:rsidRPr="00D60808">
        <w:rPr>
          <w:rFonts w:ascii="Arial" w:hAnsi="Arial" w:cs="Arial"/>
          <w:sz w:val="24"/>
          <w:szCs w:val="24"/>
        </w:rPr>
        <w:t>Forma de organizar datos, de tal manera que permita realizar operaciones de forma eficiente;</w:t>
      </w:r>
    </w:p>
    <w:p w14:paraId="6B50C9A9" w14:textId="77777777" w:rsidR="00627A08" w:rsidRPr="00D60808" w:rsidRDefault="00627A08" w:rsidP="00627A08">
      <w:pPr>
        <w:spacing w:after="0" w:line="240" w:lineRule="auto"/>
        <w:jc w:val="both"/>
        <w:rPr>
          <w:rFonts w:ascii="Arial" w:hAnsi="Arial" w:cs="Arial"/>
          <w:sz w:val="24"/>
          <w:szCs w:val="24"/>
        </w:rPr>
      </w:pPr>
    </w:p>
    <w:p w14:paraId="15553C5A" w14:textId="77777777" w:rsidR="00627A08" w:rsidRPr="00D60808" w:rsidRDefault="00627A08" w:rsidP="0023250D">
      <w:pPr>
        <w:pStyle w:val="Prrafodelista"/>
        <w:numPr>
          <w:ilvl w:val="0"/>
          <w:numId w:val="6"/>
        </w:numPr>
        <w:spacing w:after="0" w:line="240" w:lineRule="auto"/>
        <w:jc w:val="both"/>
        <w:rPr>
          <w:rFonts w:ascii="Arial" w:hAnsi="Arial" w:cs="Arial"/>
          <w:sz w:val="24"/>
          <w:szCs w:val="24"/>
        </w:rPr>
      </w:pPr>
      <w:r w:rsidRPr="00D60808">
        <w:rPr>
          <w:rFonts w:ascii="Arial" w:hAnsi="Arial" w:cs="Arial"/>
          <w:b/>
          <w:sz w:val="24"/>
          <w:szCs w:val="24"/>
        </w:rPr>
        <w:t>Innovación abierta:</w:t>
      </w:r>
      <w:r w:rsidRPr="00D60808">
        <w:rPr>
          <w:rFonts w:ascii="Arial" w:hAnsi="Arial" w:cs="Arial"/>
          <w:sz w:val="24"/>
          <w:szCs w:val="24"/>
        </w:rPr>
        <w:t xml:space="preserve"> Modelo de gestión de la innovación, basado en la colaboración con personas y entidades externas a la unidad económica a través de ecosistemas de innovación;</w:t>
      </w:r>
    </w:p>
    <w:p w14:paraId="01F9082A" w14:textId="77777777" w:rsidR="00627A08" w:rsidRPr="00D60808" w:rsidRDefault="00627A08" w:rsidP="00627A08">
      <w:pPr>
        <w:pStyle w:val="Prrafodelista"/>
        <w:rPr>
          <w:rFonts w:ascii="Arial" w:hAnsi="Arial" w:cs="Arial"/>
          <w:b/>
          <w:sz w:val="24"/>
          <w:szCs w:val="24"/>
        </w:rPr>
      </w:pPr>
    </w:p>
    <w:p w14:paraId="49BAE0F7" w14:textId="77777777" w:rsidR="00627A08" w:rsidRPr="00D60808" w:rsidRDefault="00627A08" w:rsidP="0023250D">
      <w:pPr>
        <w:pStyle w:val="Prrafodelista"/>
        <w:numPr>
          <w:ilvl w:val="0"/>
          <w:numId w:val="6"/>
        </w:numPr>
        <w:spacing w:after="0" w:line="240" w:lineRule="auto"/>
        <w:jc w:val="both"/>
        <w:rPr>
          <w:rFonts w:ascii="Arial" w:hAnsi="Arial" w:cs="Arial"/>
          <w:sz w:val="24"/>
          <w:szCs w:val="24"/>
        </w:rPr>
      </w:pPr>
      <w:r w:rsidRPr="00D60808">
        <w:rPr>
          <w:rFonts w:ascii="Arial" w:hAnsi="Arial" w:cs="Arial"/>
          <w:b/>
          <w:sz w:val="24"/>
          <w:szCs w:val="24"/>
        </w:rPr>
        <w:t xml:space="preserve">Innovación Pública: </w:t>
      </w:r>
      <w:r w:rsidRPr="00D60808">
        <w:rPr>
          <w:rFonts w:ascii="Arial" w:hAnsi="Arial" w:cs="Arial"/>
          <w:sz w:val="24"/>
          <w:szCs w:val="24"/>
        </w:rPr>
        <w:t xml:space="preserve"> </w:t>
      </w:r>
      <w:bookmarkStart w:id="0" w:name="_Hlk71712207"/>
      <w:r w:rsidRPr="00D60808">
        <w:rPr>
          <w:rFonts w:ascii="Arial" w:hAnsi="Arial" w:cs="Arial"/>
          <w:sz w:val="24"/>
          <w:szCs w:val="24"/>
        </w:rPr>
        <w:t>I</w:t>
      </w:r>
      <w:r w:rsidRPr="00D60808">
        <w:rPr>
          <w:rFonts w:ascii="Arial" w:eastAsia="Arial" w:hAnsi="Arial" w:cs="Arial"/>
          <w:sz w:val="24"/>
          <w:szCs w:val="24"/>
        </w:rPr>
        <w:t>mpulsa y conduce proyectos innovadores que tengan como objeto mejorar la productividad de las organizaciones públicas, la eficiencia en la prestación de servicios y la calidad de los servicios que se entrega a la ciudadanía;</w:t>
      </w:r>
      <w:bookmarkEnd w:id="0"/>
    </w:p>
    <w:p w14:paraId="215535EE" w14:textId="77777777" w:rsidR="00627A08" w:rsidRPr="00D60808" w:rsidRDefault="00627A08" w:rsidP="00627A08">
      <w:pPr>
        <w:spacing w:after="0" w:line="240" w:lineRule="auto"/>
        <w:jc w:val="both"/>
        <w:rPr>
          <w:rFonts w:ascii="Arial" w:hAnsi="Arial" w:cs="Arial"/>
          <w:sz w:val="24"/>
          <w:szCs w:val="24"/>
        </w:rPr>
      </w:pPr>
    </w:p>
    <w:p w14:paraId="5D02BFE7" w14:textId="77777777" w:rsidR="00627A08" w:rsidRPr="00D60808" w:rsidRDefault="00627A08" w:rsidP="0023250D">
      <w:pPr>
        <w:pStyle w:val="Prrafodelista"/>
        <w:numPr>
          <w:ilvl w:val="0"/>
          <w:numId w:val="6"/>
        </w:numPr>
        <w:spacing w:after="0" w:line="240" w:lineRule="auto"/>
        <w:jc w:val="both"/>
        <w:rPr>
          <w:rFonts w:ascii="Arial" w:hAnsi="Arial" w:cs="Arial"/>
          <w:sz w:val="24"/>
          <w:szCs w:val="24"/>
        </w:rPr>
      </w:pPr>
      <w:r w:rsidRPr="00D60808">
        <w:rPr>
          <w:rFonts w:ascii="Arial" w:hAnsi="Arial" w:cs="Arial"/>
          <w:b/>
          <w:sz w:val="24"/>
          <w:szCs w:val="24"/>
        </w:rPr>
        <w:t xml:space="preserve">Innovación Social: </w:t>
      </w:r>
      <w:r w:rsidRPr="00D60808">
        <w:rPr>
          <w:rFonts w:ascii="Arial" w:hAnsi="Arial" w:cs="Arial"/>
          <w:sz w:val="24"/>
          <w:szCs w:val="24"/>
        </w:rPr>
        <w:t xml:space="preserve"> </w:t>
      </w:r>
      <w:r w:rsidRPr="00D60808">
        <w:rPr>
          <w:rFonts w:ascii="Arial" w:eastAsia="Arial" w:hAnsi="Arial" w:cs="Arial"/>
          <w:sz w:val="24"/>
          <w:szCs w:val="24"/>
        </w:rPr>
        <w:t>Solución integral a problemáticas sociales que emergen en espacios de intervención que funcionan como puntos de apalancamiento en el sistema, para generar un dinamismo diferente en él e impulsar cambios positivos en la sociedad</w:t>
      </w:r>
      <w:r w:rsidRPr="00D60808">
        <w:rPr>
          <w:rFonts w:ascii="Arial" w:hAnsi="Arial" w:cs="Arial"/>
          <w:sz w:val="24"/>
          <w:szCs w:val="24"/>
        </w:rPr>
        <w:t>;</w:t>
      </w:r>
      <w:r w:rsidRPr="00D60808">
        <w:rPr>
          <w:rFonts w:ascii="Arial" w:hAnsi="Arial" w:cs="Arial"/>
          <w:sz w:val="24"/>
          <w:szCs w:val="24"/>
          <w:shd w:val="clear" w:color="auto" w:fill="FFFFFF"/>
        </w:rPr>
        <w:t> </w:t>
      </w:r>
    </w:p>
    <w:p w14:paraId="4D88F5F5" w14:textId="77777777" w:rsidR="00627A08" w:rsidRPr="00D60808" w:rsidRDefault="00627A08" w:rsidP="00627A08">
      <w:pPr>
        <w:pStyle w:val="Prrafodelista"/>
        <w:rPr>
          <w:rFonts w:ascii="Arial" w:eastAsia="Arial" w:hAnsi="Arial" w:cs="Arial"/>
          <w:b/>
          <w:sz w:val="24"/>
          <w:szCs w:val="24"/>
        </w:rPr>
      </w:pPr>
    </w:p>
    <w:p w14:paraId="1A508735" w14:textId="77777777" w:rsidR="00627A08" w:rsidRPr="00D60808" w:rsidRDefault="00627A08" w:rsidP="0023250D">
      <w:pPr>
        <w:pStyle w:val="Prrafodelista"/>
        <w:numPr>
          <w:ilvl w:val="0"/>
          <w:numId w:val="6"/>
        </w:numPr>
        <w:spacing w:after="0" w:line="240" w:lineRule="auto"/>
        <w:jc w:val="both"/>
        <w:rPr>
          <w:rFonts w:ascii="Arial" w:hAnsi="Arial" w:cs="Arial"/>
          <w:sz w:val="24"/>
          <w:szCs w:val="24"/>
        </w:rPr>
      </w:pPr>
      <w:r w:rsidRPr="00D60808">
        <w:rPr>
          <w:rFonts w:ascii="Arial" w:eastAsia="Arial" w:hAnsi="Arial" w:cs="Arial"/>
          <w:b/>
          <w:sz w:val="24"/>
          <w:szCs w:val="24"/>
        </w:rPr>
        <w:t>Laboratorios de Innovación:</w:t>
      </w:r>
      <w:r w:rsidRPr="00D60808">
        <w:rPr>
          <w:rFonts w:ascii="Arial" w:eastAsia="Arial" w:hAnsi="Arial" w:cs="Arial"/>
          <w:sz w:val="24"/>
          <w:szCs w:val="24"/>
        </w:rPr>
        <w:t xml:space="preserve"> Son espacios para experimentar con nuevas formas de generar valor público, modernizar la relación con la ciudadanía, aportar nuevos canales de participación y colaboración. A la vez, funcionan como un sistema de apoyo transversal para la gestión de la innovación; la gestión de los diferentes tipos de innovación dentro y fuera de Gobierno;</w:t>
      </w:r>
    </w:p>
    <w:p w14:paraId="1E5FAF82" w14:textId="77777777" w:rsidR="00627A08" w:rsidRPr="00D60808" w:rsidRDefault="00627A08" w:rsidP="00627A08">
      <w:pPr>
        <w:pStyle w:val="Prrafodelista"/>
        <w:rPr>
          <w:rFonts w:ascii="Arial" w:eastAsia="Arial" w:hAnsi="Arial" w:cs="Arial"/>
          <w:b/>
          <w:sz w:val="24"/>
          <w:szCs w:val="24"/>
        </w:rPr>
      </w:pPr>
    </w:p>
    <w:p w14:paraId="57DCCAFE" w14:textId="77777777" w:rsidR="00627A08" w:rsidRPr="00D60808" w:rsidRDefault="00627A08" w:rsidP="0023250D">
      <w:pPr>
        <w:pStyle w:val="Prrafodelista"/>
        <w:numPr>
          <w:ilvl w:val="0"/>
          <w:numId w:val="6"/>
        </w:numPr>
        <w:spacing w:after="0" w:line="240" w:lineRule="auto"/>
        <w:jc w:val="both"/>
        <w:rPr>
          <w:rFonts w:ascii="Arial" w:hAnsi="Arial" w:cs="Arial"/>
          <w:sz w:val="24"/>
          <w:szCs w:val="24"/>
        </w:rPr>
      </w:pPr>
      <w:r w:rsidRPr="00D60808">
        <w:rPr>
          <w:rFonts w:ascii="Arial" w:eastAsia="Arial" w:hAnsi="Arial" w:cs="Arial"/>
          <w:b/>
          <w:sz w:val="24"/>
          <w:szCs w:val="24"/>
        </w:rPr>
        <w:t>Ciclo de vida de los datos:</w:t>
      </w:r>
      <w:r w:rsidRPr="00D60808">
        <w:rPr>
          <w:rFonts w:ascii="Arial" w:eastAsia="Arial" w:hAnsi="Arial" w:cs="Arial"/>
          <w:sz w:val="24"/>
          <w:szCs w:val="24"/>
        </w:rPr>
        <w:t xml:space="preserve"> Proceso de generación, recopilación, procesamiento, análisis, publicación y utilización de los datos; </w:t>
      </w:r>
    </w:p>
    <w:p w14:paraId="4C645807" w14:textId="77777777" w:rsidR="00627A08" w:rsidRPr="00D60808" w:rsidRDefault="00627A08" w:rsidP="00627A08">
      <w:pPr>
        <w:spacing w:after="0" w:line="240" w:lineRule="auto"/>
        <w:jc w:val="both"/>
        <w:rPr>
          <w:rFonts w:ascii="Arial" w:hAnsi="Arial" w:cs="Arial"/>
          <w:sz w:val="24"/>
          <w:szCs w:val="24"/>
        </w:rPr>
      </w:pPr>
    </w:p>
    <w:p w14:paraId="4091D1A5" w14:textId="77777777" w:rsidR="00627A08" w:rsidRPr="00D60808" w:rsidRDefault="00627A08" w:rsidP="0023250D">
      <w:pPr>
        <w:pStyle w:val="Prrafodelista"/>
        <w:numPr>
          <w:ilvl w:val="0"/>
          <w:numId w:val="6"/>
        </w:numPr>
        <w:spacing w:after="90" w:line="240" w:lineRule="auto"/>
        <w:jc w:val="both"/>
        <w:rPr>
          <w:rFonts w:ascii="Arial" w:eastAsia="Times New Roman" w:hAnsi="Arial" w:cs="Arial"/>
          <w:sz w:val="24"/>
          <w:szCs w:val="24"/>
          <w:lang w:eastAsia="es-MX"/>
        </w:rPr>
      </w:pPr>
      <w:r w:rsidRPr="00D60808">
        <w:rPr>
          <w:rFonts w:ascii="Arial" w:hAnsi="Arial" w:cs="Arial"/>
          <w:b/>
          <w:sz w:val="24"/>
          <w:szCs w:val="24"/>
        </w:rPr>
        <w:t xml:space="preserve">Limpieza de Datos:  </w:t>
      </w:r>
      <w:r w:rsidRPr="00D60808">
        <w:rPr>
          <w:rFonts w:ascii="Arial" w:hAnsi="Arial" w:cs="Arial"/>
          <w:sz w:val="24"/>
          <w:szCs w:val="24"/>
        </w:rPr>
        <w:t>Es el proceso que permite identificar datos incompletos, incorrectos e inexactos para luego sustituir, modificar o eliminar los datos sucios;</w:t>
      </w:r>
    </w:p>
    <w:p w14:paraId="35247D43" w14:textId="77777777" w:rsidR="00627A08" w:rsidRPr="00D60808" w:rsidRDefault="00627A08" w:rsidP="00627A08">
      <w:pPr>
        <w:spacing w:after="0" w:line="240" w:lineRule="auto"/>
        <w:jc w:val="both"/>
        <w:rPr>
          <w:rFonts w:ascii="Arial" w:hAnsi="Arial" w:cs="Arial"/>
          <w:sz w:val="24"/>
          <w:szCs w:val="24"/>
        </w:rPr>
      </w:pPr>
    </w:p>
    <w:p w14:paraId="53E63068" w14:textId="77777777" w:rsidR="00627A08" w:rsidRPr="00D60808" w:rsidRDefault="00627A08" w:rsidP="0023250D">
      <w:pPr>
        <w:pStyle w:val="Prrafodelista"/>
        <w:numPr>
          <w:ilvl w:val="0"/>
          <w:numId w:val="6"/>
        </w:numPr>
        <w:spacing w:after="0" w:line="240" w:lineRule="auto"/>
        <w:jc w:val="both"/>
        <w:rPr>
          <w:rFonts w:ascii="Arial" w:hAnsi="Arial" w:cs="Arial"/>
          <w:sz w:val="24"/>
          <w:szCs w:val="24"/>
        </w:rPr>
      </w:pPr>
      <w:r w:rsidRPr="00D60808">
        <w:rPr>
          <w:rFonts w:ascii="Arial" w:hAnsi="Arial" w:cs="Arial"/>
          <w:b/>
          <w:sz w:val="24"/>
          <w:szCs w:val="24"/>
        </w:rPr>
        <w:t xml:space="preserve">Municipio: </w:t>
      </w:r>
      <w:r w:rsidRPr="00D60808">
        <w:rPr>
          <w:rFonts w:ascii="Arial" w:hAnsi="Arial" w:cs="Arial"/>
          <w:sz w:val="24"/>
          <w:szCs w:val="24"/>
        </w:rPr>
        <w:t>El Municipio de León, Guanajuato;</w:t>
      </w:r>
    </w:p>
    <w:p w14:paraId="40DBE10B" w14:textId="77777777" w:rsidR="00627A08" w:rsidRPr="00D60808" w:rsidRDefault="00627A08" w:rsidP="00627A08">
      <w:pPr>
        <w:spacing w:after="0" w:line="240" w:lineRule="auto"/>
        <w:jc w:val="both"/>
        <w:rPr>
          <w:rFonts w:ascii="Arial" w:hAnsi="Arial" w:cs="Arial"/>
          <w:sz w:val="24"/>
          <w:szCs w:val="24"/>
        </w:rPr>
      </w:pPr>
    </w:p>
    <w:p w14:paraId="4E5545FA" w14:textId="77777777" w:rsidR="00627A08" w:rsidRPr="00D60808" w:rsidRDefault="00627A08" w:rsidP="0023250D">
      <w:pPr>
        <w:pStyle w:val="Prrafodelista"/>
        <w:numPr>
          <w:ilvl w:val="0"/>
          <w:numId w:val="6"/>
        </w:numPr>
        <w:spacing w:after="0" w:line="240" w:lineRule="auto"/>
        <w:jc w:val="both"/>
        <w:rPr>
          <w:rFonts w:ascii="Arial" w:hAnsi="Arial" w:cs="Arial"/>
          <w:sz w:val="24"/>
          <w:szCs w:val="24"/>
        </w:rPr>
      </w:pPr>
      <w:r w:rsidRPr="00D60808">
        <w:rPr>
          <w:rFonts w:ascii="Arial" w:hAnsi="Arial" w:cs="Arial"/>
          <w:b/>
          <w:sz w:val="24"/>
          <w:szCs w:val="24"/>
        </w:rPr>
        <w:t xml:space="preserve">Oficios Digitales: </w:t>
      </w:r>
      <w:r w:rsidRPr="00D60808">
        <w:rPr>
          <w:rFonts w:ascii="Arial" w:hAnsi="Arial" w:cs="Arial"/>
          <w:sz w:val="24"/>
          <w:szCs w:val="24"/>
        </w:rPr>
        <w:t xml:space="preserve">La formación del talento humano para el fortalecimiento de habilidades laborales en el desarrollo y uso de tecnología que incremente la competitividad de las empresas locales; </w:t>
      </w:r>
    </w:p>
    <w:p w14:paraId="386A5FA3" w14:textId="77777777" w:rsidR="00627A08" w:rsidRPr="00D60808" w:rsidRDefault="00627A08" w:rsidP="00627A08">
      <w:pPr>
        <w:pStyle w:val="Prrafodelista"/>
        <w:spacing w:line="240" w:lineRule="auto"/>
        <w:rPr>
          <w:rFonts w:ascii="Arial" w:hAnsi="Arial" w:cs="Arial"/>
          <w:sz w:val="24"/>
          <w:szCs w:val="24"/>
        </w:rPr>
      </w:pPr>
    </w:p>
    <w:p w14:paraId="63E3C58E" w14:textId="77777777" w:rsidR="00627A08" w:rsidRPr="00D60808" w:rsidRDefault="00627A08" w:rsidP="0023250D">
      <w:pPr>
        <w:pStyle w:val="Prrafodelista"/>
        <w:numPr>
          <w:ilvl w:val="0"/>
          <w:numId w:val="6"/>
        </w:numPr>
        <w:spacing w:after="0" w:line="240" w:lineRule="auto"/>
        <w:jc w:val="both"/>
        <w:rPr>
          <w:rFonts w:ascii="Arial" w:hAnsi="Arial" w:cs="Arial"/>
          <w:sz w:val="24"/>
          <w:szCs w:val="24"/>
        </w:rPr>
      </w:pPr>
      <w:r w:rsidRPr="00D60808">
        <w:rPr>
          <w:rFonts w:ascii="Arial" w:hAnsi="Arial" w:cs="Arial"/>
          <w:b/>
          <w:sz w:val="24"/>
          <w:szCs w:val="24"/>
        </w:rPr>
        <w:t xml:space="preserve">Plan de apertura </w:t>
      </w:r>
      <w:r w:rsidRPr="00D60808">
        <w:rPr>
          <w:rFonts w:ascii="Arial" w:eastAsia="Arial" w:hAnsi="Arial" w:cs="Arial"/>
          <w:b/>
          <w:sz w:val="24"/>
          <w:szCs w:val="24"/>
        </w:rPr>
        <w:t>de datos</w:t>
      </w:r>
      <w:r w:rsidRPr="00D60808">
        <w:rPr>
          <w:rFonts w:ascii="Arial" w:hAnsi="Arial" w:cs="Arial"/>
          <w:b/>
          <w:sz w:val="24"/>
          <w:szCs w:val="24"/>
        </w:rPr>
        <w:t xml:space="preserve">: </w:t>
      </w:r>
      <w:r w:rsidRPr="00D60808">
        <w:rPr>
          <w:rFonts w:ascii="Arial" w:hAnsi="Arial" w:cs="Arial"/>
          <w:sz w:val="24"/>
          <w:szCs w:val="24"/>
        </w:rPr>
        <w:t>Catálogo de datos abiertos proporcionados por las unidades administrativas municipales;</w:t>
      </w:r>
    </w:p>
    <w:p w14:paraId="341ED485" w14:textId="77777777" w:rsidR="00627A08" w:rsidRPr="00D60808" w:rsidRDefault="00627A08" w:rsidP="00627A08">
      <w:pPr>
        <w:pStyle w:val="Prrafodelista"/>
        <w:spacing w:line="240" w:lineRule="auto"/>
        <w:rPr>
          <w:rFonts w:ascii="Arial" w:hAnsi="Arial" w:cs="Arial"/>
          <w:sz w:val="24"/>
          <w:szCs w:val="24"/>
        </w:rPr>
      </w:pPr>
    </w:p>
    <w:p w14:paraId="1DCBB66E" w14:textId="77777777" w:rsidR="00627A08" w:rsidRPr="00D60808" w:rsidRDefault="00627A08" w:rsidP="0023250D">
      <w:pPr>
        <w:pStyle w:val="Prrafodelista"/>
        <w:numPr>
          <w:ilvl w:val="0"/>
          <w:numId w:val="6"/>
        </w:numPr>
        <w:spacing w:after="0" w:line="240" w:lineRule="auto"/>
        <w:jc w:val="both"/>
        <w:rPr>
          <w:rFonts w:ascii="Arial" w:hAnsi="Arial" w:cs="Arial"/>
          <w:sz w:val="24"/>
          <w:szCs w:val="24"/>
        </w:rPr>
      </w:pPr>
      <w:r w:rsidRPr="00D60808">
        <w:rPr>
          <w:rFonts w:ascii="Arial" w:hAnsi="Arial" w:cs="Arial"/>
          <w:b/>
          <w:sz w:val="24"/>
          <w:szCs w:val="24"/>
        </w:rPr>
        <w:t xml:space="preserve">Reglamento: </w:t>
      </w:r>
      <w:r w:rsidRPr="00D60808">
        <w:rPr>
          <w:rFonts w:ascii="Arial" w:hAnsi="Arial" w:cs="Arial"/>
          <w:sz w:val="24"/>
          <w:szCs w:val="24"/>
        </w:rPr>
        <w:t>Reglamento del Fomento a la Economía del Conocimiento y la Innovación en el Municipio de León, Guanajuato;</w:t>
      </w:r>
    </w:p>
    <w:p w14:paraId="2B2251B6" w14:textId="77777777" w:rsidR="00627A08" w:rsidRPr="00D60808" w:rsidRDefault="00627A08" w:rsidP="00627A08">
      <w:pPr>
        <w:spacing w:after="0" w:line="240" w:lineRule="auto"/>
        <w:jc w:val="both"/>
        <w:rPr>
          <w:rFonts w:ascii="Arial" w:hAnsi="Arial" w:cs="Arial"/>
          <w:sz w:val="24"/>
          <w:szCs w:val="24"/>
        </w:rPr>
      </w:pPr>
    </w:p>
    <w:p w14:paraId="5EA56BFC" w14:textId="77777777" w:rsidR="00627A08" w:rsidRPr="00D60808" w:rsidRDefault="00627A08" w:rsidP="0023250D">
      <w:pPr>
        <w:pStyle w:val="Prrafodelista"/>
        <w:numPr>
          <w:ilvl w:val="0"/>
          <w:numId w:val="6"/>
        </w:numPr>
        <w:spacing w:after="0" w:line="240" w:lineRule="auto"/>
        <w:jc w:val="both"/>
        <w:rPr>
          <w:rFonts w:ascii="Arial" w:hAnsi="Arial" w:cs="Arial"/>
          <w:sz w:val="24"/>
          <w:szCs w:val="24"/>
        </w:rPr>
      </w:pPr>
      <w:r w:rsidRPr="00D60808">
        <w:rPr>
          <w:rFonts w:ascii="Arial" w:hAnsi="Arial" w:cs="Arial"/>
          <w:b/>
          <w:sz w:val="24"/>
          <w:szCs w:val="24"/>
        </w:rPr>
        <w:t>Sostenibilidad:</w:t>
      </w:r>
      <w:r w:rsidRPr="00D60808">
        <w:rPr>
          <w:rFonts w:ascii="Arial" w:hAnsi="Arial" w:cs="Arial"/>
          <w:sz w:val="24"/>
          <w:szCs w:val="24"/>
        </w:rPr>
        <w:t xml:space="preserve"> Satisfacción de las necesidades de la </w:t>
      </w:r>
      <w:hyperlink r:id="rId8">
        <w:r w:rsidRPr="00D60808">
          <w:rPr>
            <w:rFonts w:ascii="Arial" w:hAnsi="Arial" w:cs="Arial"/>
            <w:sz w:val="24"/>
            <w:szCs w:val="24"/>
          </w:rPr>
          <w:t>población</w:t>
        </w:r>
      </w:hyperlink>
      <w:r w:rsidRPr="00D60808">
        <w:rPr>
          <w:rFonts w:ascii="Arial" w:hAnsi="Arial" w:cs="Arial"/>
          <w:sz w:val="24"/>
          <w:szCs w:val="24"/>
        </w:rPr>
        <w:t xml:space="preserve"> actual y local sin comprometer la capacidad de generaciones futuras </w:t>
      </w:r>
      <w:r w:rsidRPr="00D60808">
        <w:rPr>
          <w:rFonts w:ascii="Arial" w:hAnsi="Arial" w:cs="Arial"/>
          <w:sz w:val="24"/>
          <w:szCs w:val="24"/>
          <w:shd w:val="clear" w:color="auto" w:fill="FFFFFF"/>
        </w:rPr>
        <w:t xml:space="preserve">garantizando el </w:t>
      </w:r>
      <w:r w:rsidRPr="00D60808">
        <w:rPr>
          <w:rFonts w:ascii="Arial" w:hAnsi="Arial" w:cs="Arial"/>
          <w:sz w:val="24"/>
          <w:szCs w:val="24"/>
          <w:shd w:val="clear" w:color="auto" w:fill="FFFFFF"/>
        </w:rPr>
        <w:lastRenderedPageBreak/>
        <w:t>equilibrio entre crecimiento económico, cuidado del medio ambiente y bienestar social</w:t>
      </w:r>
      <w:r w:rsidRPr="00D60808">
        <w:rPr>
          <w:rFonts w:ascii="Arial" w:hAnsi="Arial" w:cs="Arial"/>
          <w:sz w:val="24"/>
          <w:szCs w:val="24"/>
        </w:rPr>
        <w:t>;</w:t>
      </w:r>
    </w:p>
    <w:p w14:paraId="0B2C9D95" w14:textId="77777777" w:rsidR="00627A08" w:rsidRPr="00D60808" w:rsidRDefault="00627A08" w:rsidP="00627A08">
      <w:pPr>
        <w:spacing w:after="0" w:line="240" w:lineRule="auto"/>
        <w:jc w:val="both"/>
        <w:rPr>
          <w:rFonts w:ascii="Arial" w:hAnsi="Arial" w:cs="Arial"/>
          <w:b/>
          <w:sz w:val="24"/>
          <w:szCs w:val="24"/>
        </w:rPr>
      </w:pPr>
    </w:p>
    <w:p w14:paraId="49A61A58" w14:textId="77777777" w:rsidR="00627A08" w:rsidRPr="00D60808" w:rsidRDefault="00627A08" w:rsidP="0023250D">
      <w:pPr>
        <w:pStyle w:val="Prrafodelista"/>
        <w:numPr>
          <w:ilvl w:val="0"/>
          <w:numId w:val="6"/>
        </w:numPr>
        <w:spacing w:after="0" w:line="240" w:lineRule="auto"/>
        <w:jc w:val="both"/>
        <w:rPr>
          <w:rFonts w:ascii="Arial" w:hAnsi="Arial" w:cs="Arial"/>
          <w:sz w:val="24"/>
          <w:szCs w:val="24"/>
        </w:rPr>
      </w:pPr>
      <w:proofErr w:type="spellStart"/>
      <w:r w:rsidRPr="00D60808">
        <w:rPr>
          <w:rFonts w:ascii="Arial" w:hAnsi="Arial" w:cs="Arial"/>
          <w:b/>
          <w:iCs/>
          <w:sz w:val="24"/>
          <w:szCs w:val="24"/>
        </w:rPr>
        <w:t>Startups</w:t>
      </w:r>
      <w:proofErr w:type="spellEnd"/>
      <w:r w:rsidRPr="00D60808">
        <w:rPr>
          <w:rFonts w:ascii="Arial" w:hAnsi="Arial" w:cs="Arial"/>
          <w:b/>
          <w:iCs/>
          <w:sz w:val="24"/>
          <w:szCs w:val="24"/>
        </w:rPr>
        <w:t>:</w:t>
      </w:r>
      <w:r w:rsidRPr="00D60808">
        <w:rPr>
          <w:rFonts w:ascii="Arial" w:hAnsi="Arial" w:cs="Arial"/>
          <w:sz w:val="24"/>
          <w:szCs w:val="24"/>
        </w:rPr>
        <w:t xml:space="preserve"> Es una pequeña empresa de reciente creación, </w:t>
      </w:r>
      <w:r w:rsidRPr="00D60808">
        <w:rPr>
          <w:rFonts w:ascii="Arial" w:eastAsia="Arial" w:hAnsi="Arial" w:cs="Arial"/>
          <w:sz w:val="24"/>
          <w:szCs w:val="24"/>
        </w:rPr>
        <w:t>que valida un modelo de negocio</w:t>
      </w:r>
      <w:r w:rsidRPr="00D60808">
        <w:rPr>
          <w:rFonts w:ascii="Arial" w:hAnsi="Arial" w:cs="Arial"/>
          <w:sz w:val="24"/>
          <w:szCs w:val="24"/>
        </w:rPr>
        <w:t xml:space="preserve"> con alto potencial innovador y tecnológico, donde su modelo es escalable y su crecimiento puede ser exponencial;</w:t>
      </w:r>
    </w:p>
    <w:p w14:paraId="044D8B2C" w14:textId="77777777" w:rsidR="00627A08" w:rsidRPr="00D60808" w:rsidRDefault="00627A08" w:rsidP="00627A08">
      <w:pPr>
        <w:spacing w:after="0" w:line="240" w:lineRule="auto"/>
        <w:jc w:val="both"/>
        <w:rPr>
          <w:rFonts w:ascii="Arial" w:hAnsi="Arial" w:cs="Arial"/>
          <w:sz w:val="24"/>
          <w:szCs w:val="24"/>
        </w:rPr>
      </w:pPr>
    </w:p>
    <w:p w14:paraId="2DE0CB5C" w14:textId="77777777" w:rsidR="00627A08" w:rsidRPr="00D60808" w:rsidRDefault="00627A08" w:rsidP="0023250D">
      <w:pPr>
        <w:pStyle w:val="Prrafodelista"/>
        <w:numPr>
          <w:ilvl w:val="0"/>
          <w:numId w:val="6"/>
        </w:numPr>
        <w:spacing w:after="0" w:line="240" w:lineRule="auto"/>
        <w:jc w:val="both"/>
        <w:rPr>
          <w:rFonts w:ascii="Arial" w:hAnsi="Arial" w:cs="Arial"/>
          <w:sz w:val="24"/>
          <w:szCs w:val="24"/>
        </w:rPr>
      </w:pPr>
      <w:r w:rsidRPr="00D60808">
        <w:rPr>
          <w:rFonts w:ascii="Arial" w:hAnsi="Arial" w:cs="Arial"/>
          <w:b/>
          <w:sz w:val="24"/>
          <w:szCs w:val="24"/>
        </w:rPr>
        <w:t xml:space="preserve">Transformación digital: </w:t>
      </w:r>
      <w:r w:rsidRPr="00D60808">
        <w:rPr>
          <w:rFonts w:ascii="Arial" w:eastAsia="Arial" w:hAnsi="Arial" w:cs="Arial"/>
          <w:sz w:val="24"/>
          <w:szCs w:val="24"/>
        </w:rPr>
        <w:t>Se da cuando una empresa usa la tecnología en todos sus procesos y operaciones generando valor para sus usuarios y es ágil en la adopción de nueva tecnología</w:t>
      </w:r>
      <w:r w:rsidRPr="00D60808">
        <w:rPr>
          <w:rFonts w:ascii="Arial" w:hAnsi="Arial" w:cs="Arial"/>
          <w:sz w:val="24"/>
          <w:szCs w:val="24"/>
        </w:rPr>
        <w:t>;</w:t>
      </w:r>
    </w:p>
    <w:p w14:paraId="23E660FD" w14:textId="77777777" w:rsidR="00627A08" w:rsidRPr="00D60808" w:rsidRDefault="00627A08" w:rsidP="00627A08">
      <w:pPr>
        <w:spacing w:after="0" w:line="240" w:lineRule="auto"/>
        <w:jc w:val="both"/>
        <w:rPr>
          <w:rFonts w:ascii="Arial" w:hAnsi="Arial" w:cs="Arial"/>
          <w:sz w:val="24"/>
          <w:szCs w:val="24"/>
        </w:rPr>
      </w:pPr>
    </w:p>
    <w:p w14:paraId="58239836" w14:textId="77777777" w:rsidR="00627A08" w:rsidRPr="00D60808" w:rsidRDefault="00627A08" w:rsidP="0023250D">
      <w:pPr>
        <w:pStyle w:val="Prrafodelista"/>
        <w:numPr>
          <w:ilvl w:val="0"/>
          <w:numId w:val="6"/>
        </w:numPr>
        <w:spacing w:after="0" w:line="240" w:lineRule="auto"/>
        <w:jc w:val="both"/>
        <w:rPr>
          <w:rFonts w:ascii="Arial" w:hAnsi="Arial" w:cs="Arial"/>
          <w:sz w:val="24"/>
          <w:szCs w:val="24"/>
        </w:rPr>
      </w:pPr>
      <w:r w:rsidRPr="00D60808">
        <w:rPr>
          <w:rFonts w:ascii="Arial" w:hAnsi="Arial" w:cs="Arial"/>
          <w:b/>
          <w:sz w:val="24"/>
          <w:szCs w:val="24"/>
        </w:rPr>
        <w:t>Transparencia proactiva:</w:t>
      </w:r>
      <w:r w:rsidRPr="00D60808">
        <w:rPr>
          <w:rFonts w:ascii="Arial" w:hAnsi="Arial" w:cs="Arial"/>
          <w:sz w:val="24"/>
          <w:szCs w:val="24"/>
        </w:rPr>
        <w:t xml:space="preserve"> Es el conjunto de actividades que promueven la identificación, generación, publicación y difusión de información adicional a la establecida con carácter obligatorio por la Ley General de Transparencia y Acceso a la Información Pública, que permite la generación de conocimiento público útil con un objetivo claro enfocado en las necesidades de sectores de la sociedad determinados o determinables; </w:t>
      </w:r>
    </w:p>
    <w:p w14:paraId="68932256" w14:textId="77777777" w:rsidR="00627A08" w:rsidRPr="00D60808" w:rsidRDefault="00627A08" w:rsidP="00627A08">
      <w:pPr>
        <w:pStyle w:val="Prrafodelista"/>
        <w:rPr>
          <w:rFonts w:ascii="Arial" w:eastAsia="Arial" w:hAnsi="Arial" w:cs="Arial"/>
          <w:b/>
          <w:sz w:val="24"/>
          <w:szCs w:val="24"/>
        </w:rPr>
      </w:pPr>
    </w:p>
    <w:p w14:paraId="6F992B76" w14:textId="77777777" w:rsidR="00627A08" w:rsidRPr="00D60808" w:rsidRDefault="00627A08" w:rsidP="0023250D">
      <w:pPr>
        <w:pStyle w:val="Prrafodelista"/>
        <w:numPr>
          <w:ilvl w:val="0"/>
          <w:numId w:val="6"/>
        </w:numPr>
        <w:spacing w:after="0" w:line="240" w:lineRule="auto"/>
        <w:jc w:val="both"/>
        <w:rPr>
          <w:rFonts w:ascii="Arial" w:hAnsi="Arial" w:cs="Arial"/>
          <w:sz w:val="24"/>
          <w:szCs w:val="24"/>
        </w:rPr>
      </w:pPr>
      <w:r w:rsidRPr="00D60808">
        <w:rPr>
          <w:rFonts w:ascii="Arial" w:eastAsia="Arial" w:hAnsi="Arial" w:cs="Arial"/>
          <w:b/>
          <w:sz w:val="24"/>
          <w:szCs w:val="24"/>
        </w:rPr>
        <w:t>Tecnologías exponenciales:</w:t>
      </w:r>
      <w:r w:rsidRPr="00D60808">
        <w:rPr>
          <w:rFonts w:ascii="Arial" w:eastAsia="Arial" w:hAnsi="Arial" w:cs="Arial"/>
          <w:sz w:val="24"/>
          <w:szCs w:val="24"/>
        </w:rPr>
        <w:t xml:space="preserve"> Son aquellas que aceleran y dan forma rápidamente a las principales industrias y aspectos de nuestras </w:t>
      </w:r>
      <w:sdt>
        <w:sdtPr>
          <w:rPr>
            <w:rFonts w:ascii="Arial" w:hAnsi="Arial" w:cs="Arial"/>
            <w:sz w:val="24"/>
            <w:szCs w:val="24"/>
          </w:rPr>
          <w:tag w:val="goog_rdk_3"/>
          <w:id w:val="-85766578"/>
        </w:sdtPr>
        <w:sdtContent/>
      </w:sdt>
      <w:r w:rsidRPr="00D60808">
        <w:rPr>
          <w:rFonts w:ascii="Arial" w:eastAsia="Arial" w:hAnsi="Arial" w:cs="Arial"/>
          <w:sz w:val="24"/>
          <w:szCs w:val="24"/>
        </w:rPr>
        <w:t>vidas; y</w:t>
      </w:r>
    </w:p>
    <w:p w14:paraId="62252F1F" w14:textId="77777777" w:rsidR="00627A08" w:rsidRPr="00D60808" w:rsidRDefault="00627A08" w:rsidP="00627A08">
      <w:pPr>
        <w:spacing w:after="0" w:line="240" w:lineRule="auto"/>
        <w:jc w:val="both"/>
        <w:rPr>
          <w:rFonts w:ascii="Arial" w:hAnsi="Arial" w:cs="Arial"/>
          <w:sz w:val="24"/>
          <w:szCs w:val="24"/>
        </w:rPr>
      </w:pPr>
    </w:p>
    <w:p w14:paraId="478DAFC6" w14:textId="77777777" w:rsidR="00627A08" w:rsidRPr="00D60808" w:rsidRDefault="00627A08" w:rsidP="00627A08">
      <w:pPr>
        <w:spacing w:after="0" w:line="240" w:lineRule="auto"/>
        <w:jc w:val="both"/>
        <w:rPr>
          <w:rFonts w:ascii="Arial" w:hAnsi="Arial" w:cs="Arial"/>
          <w:b/>
          <w:sz w:val="24"/>
          <w:szCs w:val="24"/>
        </w:rPr>
      </w:pPr>
    </w:p>
    <w:p w14:paraId="219D0DE8" w14:textId="77777777" w:rsidR="00627A08" w:rsidRPr="00D60808" w:rsidRDefault="00627A08" w:rsidP="0023250D">
      <w:pPr>
        <w:pStyle w:val="Prrafodelista"/>
        <w:numPr>
          <w:ilvl w:val="0"/>
          <w:numId w:val="6"/>
        </w:numPr>
        <w:spacing w:after="90" w:line="240" w:lineRule="auto"/>
        <w:jc w:val="both"/>
        <w:rPr>
          <w:rFonts w:ascii="Arial" w:hAnsi="Arial" w:cs="Arial"/>
          <w:sz w:val="24"/>
          <w:szCs w:val="24"/>
        </w:rPr>
      </w:pPr>
      <w:r w:rsidRPr="00D60808">
        <w:rPr>
          <w:rFonts w:ascii="Arial" w:hAnsi="Arial" w:cs="Arial"/>
          <w:b/>
          <w:sz w:val="24"/>
          <w:szCs w:val="24"/>
        </w:rPr>
        <w:t>Visualización de Datos:</w:t>
      </w:r>
      <w:r w:rsidRPr="00D60808">
        <w:rPr>
          <w:rFonts w:ascii="Arial" w:eastAsia="Times New Roman" w:hAnsi="Arial" w:cs="Arial"/>
          <w:sz w:val="24"/>
          <w:szCs w:val="24"/>
          <w:lang w:eastAsia="es-MX"/>
        </w:rPr>
        <w:t> </w:t>
      </w:r>
      <w:r w:rsidRPr="00D60808">
        <w:rPr>
          <w:rFonts w:ascii="Arial" w:hAnsi="Arial" w:cs="Arial"/>
          <w:sz w:val="24"/>
          <w:szCs w:val="24"/>
        </w:rPr>
        <w:t>Es la representación gráfica de información y datos accesible que permite comprender tendencias, valores atípicos y patrones en los datos.</w:t>
      </w:r>
    </w:p>
    <w:p w14:paraId="212B41FE" w14:textId="77777777" w:rsidR="00627A08" w:rsidRPr="00D60808" w:rsidRDefault="00627A08" w:rsidP="00627A08">
      <w:pPr>
        <w:spacing w:after="90" w:line="240" w:lineRule="auto"/>
        <w:jc w:val="both"/>
        <w:rPr>
          <w:rFonts w:ascii="Arial" w:hAnsi="Arial" w:cs="Arial"/>
          <w:sz w:val="24"/>
          <w:szCs w:val="24"/>
        </w:rPr>
      </w:pPr>
    </w:p>
    <w:p w14:paraId="138F7668" w14:textId="77777777" w:rsidR="00627A08" w:rsidRPr="00D60808" w:rsidRDefault="00627A08" w:rsidP="00627A08">
      <w:pPr>
        <w:spacing w:after="90" w:line="240" w:lineRule="auto"/>
        <w:jc w:val="both"/>
        <w:rPr>
          <w:rFonts w:ascii="Arial" w:hAnsi="Arial" w:cs="Arial"/>
          <w:sz w:val="24"/>
          <w:szCs w:val="24"/>
        </w:rPr>
      </w:pPr>
    </w:p>
    <w:p w14:paraId="01BE320D" w14:textId="77777777" w:rsidR="00627A08" w:rsidRPr="00D60808" w:rsidRDefault="00627A08" w:rsidP="00627A08">
      <w:pPr>
        <w:spacing w:after="0" w:line="240" w:lineRule="auto"/>
        <w:jc w:val="right"/>
        <w:rPr>
          <w:rFonts w:ascii="Arial" w:hAnsi="Arial" w:cs="Arial"/>
          <w:b/>
          <w:sz w:val="24"/>
          <w:szCs w:val="24"/>
        </w:rPr>
      </w:pPr>
      <w:r w:rsidRPr="00D60808">
        <w:rPr>
          <w:rFonts w:ascii="Arial" w:hAnsi="Arial" w:cs="Arial"/>
          <w:b/>
          <w:sz w:val="24"/>
          <w:szCs w:val="24"/>
        </w:rPr>
        <w:t xml:space="preserve">Autoridades competentes </w:t>
      </w:r>
    </w:p>
    <w:p w14:paraId="7892CE06" w14:textId="77777777" w:rsidR="00627A08" w:rsidRPr="00D60808" w:rsidRDefault="00627A08" w:rsidP="00627A08">
      <w:pPr>
        <w:spacing w:after="0" w:line="240" w:lineRule="auto"/>
        <w:rPr>
          <w:rFonts w:ascii="Arial" w:hAnsi="Arial" w:cs="Arial"/>
          <w:b/>
          <w:sz w:val="24"/>
          <w:szCs w:val="24"/>
        </w:rPr>
      </w:pPr>
      <w:r w:rsidRPr="00D60808">
        <w:rPr>
          <w:rFonts w:ascii="Arial" w:hAnsi="Arial" w:cs="Arial"/>
          <w:b/>
          <w:sz w:val="24"/>
          <w:szCs w:val="24"/>
        </w:rPr>
        <w:t xml:space="preserve">Artículo 4. </w:t>
      </w:r>
      <w:r w:rsidRPr="00D60808">
        <w:rPr>
          <w:rFonts w:ascii="Arial" w:hAnsi="Arial" w:cs="Arial"/>
          <w:sz w:val="24"/>
          <w:szCs w:val="24"/>
        </w:rPr>
        <w:t>Son autoridad competente para la aplicación del presente Reglamento:</w:t>
      </w:r>
    </w:p>
    <w:p w14:paraId="32F6A9F4" w14:textId="77777777" w:rsidR="00627A08" w:rsidRPr="00D60808" w:rsidRDefault="00627A08" w:rsidP="00627A08">
      <w:pPr>
        <w:pStyle w:val="Prrafodelista"/>
        <w:spacing w:line="240" w:lineRule="auto"/>
        <w:ind w:left="1080"/>
        <w:jc w:val="both"/>
        <w:rPr>
          <w:rFonts w:ascii="Arial" w:hAnsi="Arial" w:cs="Arial"/>
          <w:sz w:val="24"/>
          <w:szCs w:val="24"/>
        </w:rPr>
      </w:pPr>
    </w:p>
    <w:p w14:paraId="3BE2C417" w14:textId="77777777" w:rsidR="00627A08" w:rsidRPr="00D60808" w:rsidRDefault="00627A08" w:rsidP="0023250D">
      <w:pPr>
        <w:pStyle w:val="Prrafodelista"/>
        <w:numPr>
          <w:ilvl w:val="0"/>
          <w:numId w:val="1"/>
        </w:numPr>
        <w:spacing w:after="160" w:line="240" w:lineRule="auto"/>
        <w:jc w:val="both"/>
        <w:rPr>
          <w:rFonts w:ascii="Arial" w:hAnsi="Arial" w:cs="Arial"/>
          <w:sz w:val="24"/>
          <w:szCs w:val="24"/>
        </w:rPr>
      </w:pPr>
      <w:r w:rsidRPr="00D60808">
        <w:rPr>
          <w:rFonts w:ascii="Arial" w:hAnsi="Arial" w:cs="Arial"/>
          <w:sz w:val="24"/>
          <w:szCs w:val="24"/>
        </w:rPr>
        <w:t>La Dirección; y</w:t>
      </w:r>
    </w:p>
    <w:p w14:paraId="05898704" w14:textId="77777777" w:rsidR="00627A08" w:rsidRPr="00D60808" w:rsidRDefault="00627A08" w:rsidP="00627A08">
      <w:pPr>
        <w:pStyle w:val="Prrafodelista"/>
        <w:spacing w:line="240" w:lineRule="auto"/>
        <w:ind w:left="1080"/>
        <w:jc w:val="both"/>
        <w:rPr>
          <w:rFonts w:ascii="Arial" w:hAnsi="Arial" w:cs="Arial"/>
          <w:sz w:val="24"/>
          <w:szCs w:val="24"/>
        </w:rPr>
      </w:pPr>
    </w:p>
    <w:p w14:paraId="080D6412" w14:textId="77777777" w:rsidR="00627A08" w:rsidRPr="00D60808" w:rsidRDefault="00627A08" w:rsidP="0023250D">
      <w:pPr>
        <w:pStyle w:val="Prrafodelista"/>
        <w:numPr>
          <w:ilvl w:val="0"/>
          <w:numId w:val="1"/>
        </w:numPr>
        <w:spacing w:after="160" w:line="240" w:lineRule="auto"/>
        <w:jc w:val="both"/>
        <w:rPr>
          <w:rFonts w:ascii="Arial" w:hAnsi="Arial" w:cs="Arial"/>
          <w:sz w:val="24"/>
          <w:szCs w:val="24"/>
        </w:rPr>
      </w:pPr>
      <w:r w:rsidRPr="00D60808">
        <w:rPr>
          <w:rFonts w:ascii="Arial" w:hAnsi="Arial" w:cs="Arial"/>
          <w:sz w:val="24"/>
          <w:szCs w:val="24"/>
        </w:rPr>
        <w:t>El Comité Dictaminador;</w:t>
      </w:r>
    </w:p>
    <w:p w14:paraId="04C4C230" w14:textId="77777777" w:rsidR="00627A08" w:rsidRPr="00D60808" w:rsidRDefault="00627A08" w:rsidP="00627A08">
      <w:pPr>
        <w:spacing w:after="0" w:line="240" w:lineRule="auto"/>
        <w:ind w:left="1080"/>
        <w:jc w:val="both"/>
        <w:rPr>
          <w:rFonts w:ascii="Arial" w:hAnsi="Arial" w:cs="Arial"/>
          <w:sz w:val="24"/>
          <w:szCs w:val="24"/>
        </w:rPr>
      </w:pPr>
    </w:p>
    <w:p w14:paraId="0B5A4F08" w14:textId="77777777" w:rsidR="00627A08" w:rsidRPr="00D60808" w:rsidRDefault="00627A08" w:rsidP="00627A08">
      <w:pPr>
        <w:spacing w:after="0" w:line="240" w:lineRule="auto"/>
        <w:jc w:val="right"/>
        <w:rPr>
          <w:rFonts w:ascii="Arial" w:hAnsi="Arial" w:cs="Arial"/>
          <w:b/>
          <w:sz w:val="24"/>
          <w:szCs w:val="24"/>
        </w:rPr>
      </w:pPr>
      <w:r w:rsidRPr="00D60808">
        <w:rPr>
          <w:rFonts w:ascii="Arial" w:hAnsi="Arial" w:cs="Arial"/>
          <w:b/>
          <w:sz w:val="24"/>
          <w:szCs w:val="24"/>
        </w:rPr>
        <w:t>Atribuciones de la Dirección</w:t>
      </w:r>
    </w:p>
    <w:p w14:paraId="2296A419"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b/>
          <w:sz w:val="24"/>
          <w:szCs w:val="24"/>
        </w:rPr>
        <w:t xml:space="preserve">Artículo 5.  </w:t>
      </w:r>
      <w:r w:rsidRPr="00D60808">
        <w:rPr>
          <w:rFonts w:ascii="Arial" w:hAnsi="Arial" w:cs="Arial"/>
          <w:sz w:val="24"/>
          <w:szCs w:val="24"/>
        </w:rPr>
        <w:t>La Dirección tendrá las siguientes atribuciones:</w:t>
      </w:r>
    </w:p>
    <w:p w14:paraId="082223C9" w14:textId="77777777" w:rsidR="00627A08" w:rsidRPr="00D60808" w:rsidRDefault="00627A08" w:rsidP="00627A08">
      <w:pPr>
        <w:spacing w:after="0" w:line="240" w:lineRule="auto"/>
        <w:jc w:val="both"/>
        <w:rPr>
          <w:rFonts w:ascii="Arial" w:hAnsi="Arial" w:cs="Arial"/>
          <w:sz w:val="24"/>
          <w:szCs w:val="24"/>
        </w:rPr>
      </w:pPr>
    </w:p>
    <w:p w14:paraId="20C37B30" w14:textId="77777777" w:rsidR="00627A08" w:rsidRPr="00D60808" w:rsidRDefault="00627A08" w:rsidP="0023250D">
      <w:pPr>
        <w:pStyle w:val="Prrafodelista"/>
        <w:numPr>
          <w:ilvl w:val="0"/>
          <w:numId w:val="2"/>
        </w:numPr>
        <w:spacing w:after="160" w:line="240" w:lineRule="auto"/>
        <w:jc w:val="both"/>
        <w:rPr>
          <w:rFonts w:ascii="Arial" w:hAnsi="Arial" w:cs="Arial"/>
          <w:b/>
          <w:sz w:val="24"/>
          <w:szCs w:val="24"/>
        </w:rPr>
      </w:pPr>
      <w:r w:rsidRPr="00D60808">
        <w:rPr>
          <w:rFonts w:ascii="Arial" w:hAnsi="Arial" w:cs="Arial"/>
          <w:b/>
          <w:sz w:val="24"/>
          <w:szCs w:val="24"/>
        </w:rPr>
        <w:t xml:space="preserve">En materia de emprendimiento </w:t>
      </w:r>
      <w:r w:rsidRPr="00D60808">
        <w:rPr>
          <w:rFonts w:ascii="Arial" w:eastAsia="Arial" w:hAnsi="Arial" w:cs="Arial"/>
          <w:b/>
          <w:sz w:val="24"/>
          <w:szCs w:val="24"/>
        </w:rPr>
        <w:t>de alto impacto</w:t>
      </w:r>
      <w:r w:rsidRPr="00D60808">
        <w:rPr>
          <w:rFonts w:ascii="Arial" w:hAnsi="Arial" w:cs="Arial"/>
          <w:b/>
          <w:sz w:val="24"/>
          <w:szCs w:val="24"/>
        </w:rPr>
        <w:t>:</w:t>
      </w:r>
    </w:p>
    <w:p w14:paraId="06599783" w14:textId="77777777" w:rsidR="00627A08" w:rsidRPr="00D60808" w:rsidRDefault="00627A08" w:rsidP="00627A08">
      <w:pPr>
        <w:pStyle w:val="Prrafodelista"/>
        <w:spacing w:line="240" w:lineRule="auto"/>
        <w:ind w:left="1440"/>
        <w:jc w:val="both"/>
        <w:rPr>
          <w:rFonts w:ascii="Arial" w:hAnsi="Arial" w:cs="Arial"/>
          <w:sz w:val="24"/>
          <w:szCs w:val="24"/>
        </w:rPr>
      </w:pPr>
    </w:p>
    <w:p w14:paraId="36164379" w14:textId="77777777" w:rsidR="00627A08" w:rsidRPr="00D60808" w:rsidRDefault="00627A08" w:rsidP="0023250D">
      <w:pPr>
        <w:pStyle w:val="Prrafodelista"/>
        <w:numPr>
          <w:ilvl w:val="0"/>
          <w:numId w:val="8"/>
        </w:numPr>
        <w:spacing w:after="160" w:line="240" w:lineRule="auto"/>
        <w:jc w:val="both"/>
        <w:rPr>
          <w:rFonts w:ascii="Arial" w:hAnsi="Arial" w:cs="Arial"/>
          <w:sz w:val="24"/>
          <w:szCs w:val="24"/>
        </w:rPr>
      </w:pPr>
      <w:r w:rsidRPr="00D60808">
        <w:rPr>
          <w:rFonts w:ascii="Arial" w:hAnsi="Arial" w:cs="Arial"/>
          <w:sz w:val="24"/>
          <w:szCs w:val="24"/>
        </w:rPr>
        <w:t xml:space="preserve">Realizar convenios de coordinación y colaboración con instituciones educativas de nivel superior, centros de investigación, incubadoras, </w:t>
      </w:r>
      <w:r w:rsidRPr="00D60808">
        <w:rPr>
          <w:rFonts w:ascii="Arial" w:hAnsi="Arial" w:cs="Arial"/>
          <w:sz w:val="24"/>
          <w:szCs w:val="24"/>
        </w:rPr>
        <w:lastRenderedPageBreak/>
        <w:t>parques tecnológicos y de innovación, instituciones públicas e iniciativa privada con el objeto de apoyar el emprendimiento de proyectos innovadores y la creación de empresas que impacten de manera positiva el desarrollo del municipio;</w:t>
      </w:r>
    </w:p>
    <w:p w14:paraId="0F274C5B" w14:textId="77777777" w:rsidR="00627A08" w:rsidRPr="00D60808" w:rsidRDefault="00627A08" w:rsidP="00627A08">
      <w:pPr>
        <w:pStyle w:val="Prrafodelista"/>
        <w:spacing w:line="240" w:lineRule="auto"/>
        <w:ind w:left="1440"/>
        <w:jc w:val="both"/>
        <w:rPr>
          <w:rFonts w:ascii="Arial" w:hAnsi="Arial" w:cs="Arial"/>
          <w:sz w:val="24"/>
          <w:szCs w:val="24"/>
        </w:rPr>
      </w:pPr>
    </w:p>
    <w:p w14:paraId="71A8F8E7" w14:textId="77777777" w:rsidR="00627A08" w:rsidRPr="00D60808" w:rsidRDefault="00627A08" w:rsidP="0023250D">
      <w:pPr>
        <w:pStyle w:val="Prrafodelista"/>
        <w:numPr>
          <w:ilvl w:val="0"/>
          <w:numId w:val="8"/>
        </w:numPr>
        <w:spacing w:after="0" w:line="240" w:lineRule="auto"/>
        <w:jc w:val="both"/>
        <w:rPr>
          <w:rFonts w:ascii="Arial" w:hAnsi="Arial" w:cs="Arial"/>
          <w:sz w:val="24"/>
          <w:szCs w:val="24"/>
        </w:rPr>
      </w:pPr>
      <w:r w:rsidRPr="00D60808">
        <w:rPr>
          <w:rFonts w:ascii="Arial" w:hAnsi="Arial" w:cs="Arial"/>
          <w:sz w:val="24"/>
          <w:szCs w:val="24"/>
        </w:rPr>
        <w:t>Promover el proceso productivo de las empresas con un enfoque innovador, creativo y competitivo;</w:t>
      </w:r>
    </w:p>
    <w:p w14:paraId="7A619872" w14:textId="77777777" w:rsidR="00627A08" w:rsidRPr="00D60808" w:rsidRDefault="00627A08" w:rsidP="00627A08">
      <w:pPr>
        <w:pStyle w:val="Prrafodelista"/>
        <w:spacing w:line="240" w:lineRule="auto"/>
        <w:rPr>
          <w:rFonts w:ascii="Arial" w:hAnsi="Arial" w:cs="Arial"/>
          <w:sz w:val="24"/>
          <w:szCs w:val="24"/>
        </w:rPr>
      </w:pPr>
    </w:p>
    <w:p w14:paraId="0D22483A" w14:textId="77777777" w:rsidR="00627A08" w:rsidRPr="00D60808" w:rsidRDefault="00627A08" w:rsidP="0023250D">
      <w:pPr>
        <w:pStyle w:val="Prrafodelista"/>
        <w:numPr>
          <w:ilvl w:val="0"/>
          <w:numId w:val="8"/>
        </w:numPr>
        <w:spacing w:after="0" w:line="240" w:lineRule="auto"/>
        <w:jc w:val="both"/>
        <w:rPr>
          <w:rFonts w:ascii="Arial" w:hAnsi="Arial" w:cs="Arial"/>
          <w:sz w:val="24"/>
          <w:szCs w:val="24"/>
        </w:rPr>
      </w:pPr>
      <w:r w:rsidRPr="00D60808">
        <w:rPr>
          <w:rFonts w:ascii="Arial" w:hAnsi="Arial" w:cs="Arial"/>
          <w:sz w:val="24"/>
          <w:szCs w:val="24"/>
        </w:rPr>
        <w:t xml:space="preserve">Desarrollar e implementar metodologías de aprendizaje para lograr la consolidación de los proyectos innovadores desde su proyección hasta su puesta en operación; </w:t>
      </w:r>
    </w:p>
    <w:p w14:paraId="77398174" w14:textId="77777777" w:rsidR="00627A08" w:rsidRPr="00D60808" w:rsidRDefault="00627A08" w:rsidP="00627A08">
      <w:pPr>
        <w:pStyle w:val="Prrafodelista"/>
        <w:spacing w:line="240" w:lineRule="auto"/>
        <w:rPr>
          <w:rFonts w:ascii="Arial" w:hAnsi="Arial" w:cs="Arial"/>
          <w:sz w:val="24"/>
          <w:szCs w:val="24"/>
        </w:rPr>
      </w:pPr>
    </w:p>
    <w:p w14:paraId="74283BAB" w14:textId="77777777" w:rsidR="00627A08" w:rsidRPr="00D60808" w:rsidRDefault="00627A08" w:rsidP="0023250D">
      <w:pPr>
        <w:pStyle w:val="Prrafodelista"/>
        <w:numPr>
          <w:ilvl w:val="0"/>
          <w:numId w:val="8"/>
        </w:numPr>
        <w:spacing w:after="0" w:line="240" w:lineRule="auto"/>
        <w:jc w:val="both"/>
        <w:rPr>
          <w:rFonts w:ascii="Arial" w:hAnsi="Arial" w:cs="Arial"/>
          <w:sz w:val="24"/>
          <w:szCs w:val="24"/>
        </w:rPr>
      </w:pPr>
      <w:r w:rsidRPr="00D60808">
        <w:rPr>
          <w:rFonts w:ascii="Arial" w:hAnsi="Arial" w:cs="Arial"/>
          <w:sz w:val="24"/>
          <w:szCs w:val="24"/>
        </w:rPr>
        <w:t xml:space="preserve">Gestionar y celebrar acuerdos para poner a disposición de la ciudadanía los laboratorios de innovación y parques tecnológicos para la validación de modelos de negocios y </w:t>
      </w:r>
      <w:proofErr w:type="spellStart"/>
      <w:r w:rsidRPr="00D60808">
        <w:rPr>
          <w:rFonts w:ascii="Arial" w:hAnsi="Arial" w:cs="Arial"/>
          <w:sz w:val="24"/>
          <w:szCs w:val="24"/>
        </w:rPr>
        <w:t>prototipado</w:t>
      </w:r>
      <w:proofErr w:type="spellEnd"/>
      <w:r w:rsidRPr="00D60808">
        <w:rPr>
          <w:rFonts w:ascii="Arial" w:hAnsi="Arial" w:cs="Arial"/>
          <w:sz w:val="24"/>
          <w:szCs w:val="24"/>
        </w:rPr>
        <w:t xml:space="preserve"> de proyectos;</w:t>
      </w:r>
    </w:p>
    <w:p w14:paraId="46860B21" w14:textId="77777777" w:rsidR="00627A08" w:rsidRPr="00D60808" w:rsidRDefault="00627A08" w:rsidP="00627A08">
      <w:pPr>
        <w:pStyle w:val="Prrafodelista"/>
        <w:spacing w:line="240" w:lineRule="auto"/>
        <w:rPr>
          <w:rFonts w:ascii="Arial" w:hAnsi="Arial" w:cs="Arial"/>
          <w:sz w:val="24"/>
          <w:szCs w:val="24"/>
        </w:rPr>
      </w:pPr>
    </w:p>
    <w:p w14:paraId="1F65BC25" w14:textId="77777777" w:rsidR="00627A08" w:rsidRPr="00D60808" w:rsidRDefault="00627A08" w:rsidP="0023250D">
      <w:pPr>
        <w:pStyle w:val="Prrafodelista"/>
        <w:numPr>
          <w:ilvl w:val="0"/>
          <w:numId w:val="8"/>
        </w:numPr>
        <w:spacing w:after="0" w:line="240" w:lineRule="auto"/>
        <w:jc w:val="both"/>
        <w:rPr>
          <w:rFonts w:ascii="Arial" w:hAnsi="Arial" w:cs="Arial"/>
          <w:sz w:val="24"/>
          <w:szCs w:val="24"/>
        </w:rPr>
      </w:pPr>
      <w:r w:rsidRPr="00D60808">
        <w:rPr>
          <w:rFonts w:ascii="Arial" w:hAnsi="Arial" w:cs="Arial"/>
          <w:sz w:val="24"/>
          <w:szCs w:val="24"/>
        </w:rPr>
        <w:t xml:space="preserve">Elaborar y ejecutar anualmente un programa de talleres, capacitaciones y eventos de formación para el emprendedor, </w:t>
      </w:r>
      <w:r w:rsidRPr="00D60808">
        <w:rPr>
          <w:rFonts w:ascii="Arial" w:eastAsia="Arial" w:hAnsi="Arial" w:cs="Arial"/>
          <w:sz w:val="24"/>
          <w:szCs w:val="24"/>
        </w:rPr>
        <w:t>así como emitir las convocatorias pertinentes a programas de fomento al emprendimiento de alto impacto;</w:t>
      </w:r>
      <w:r w:rsidRPr="00D60808">
        <w:rPr>
          <w:rFonts w:ascii="Arial" w:hAnsi="Arial" w:cs="Arial"/>
          <w:sz w:val="24"/>
          <w:szCs w:val="24"/>
        </w:rPr>
        <w:t xml:space="preserve"> </w:t>
      </w:r>
    </w:p>
    <w:p w14:paraId="1CEF920A" w14:textId="77777777" w:rsidR="00627A08" w:rsidRPr="00D60808" w:rsidRDefault="00627A08" w:rsidP="00627A08">
      <w:pPr>
        <w:pStyle w:val="Prrafodelista"/>
        <w:spacing w:line="240" w:lineRule="auto"/>
        <w:rPr>
          <w:rFonts w:ascii="Arial" w:hAnsi="Arial" w:cs="Arial"/>
          <w:sz w:val="24"/>
          <w:szCs w:val="24"/>
        </w:rPr>
      </w:pPr>
    </w:p>
    <w:p w14:paraId="2DC23EC2" w14:textId="77777777" w:rsidR="00627A08" w:rsidRPr="00D60808" w:rsidRDefault="00627A08" w:rsidP="0023250D">
      <w:pPr>
        <w:pStyle w:val="Prrafodelista"/>
        <w:numPr>
          <w:ilvl w:val="0"/>
          <w:numId w:val="8"/>
        </w:numPr>
        <w:spacing w:after="0" w:line="240" w:lineRule="auto"/>
        <w:jc w:val="both"/>
        <w:rPr>
          <w:rFonts w:ascii="Arial" w:hAnsi="Arial" w:cs="Arial"/>
          <w:sz w:val="24"/>
          <w:szCs w:val="24"/>
        </w:rPr>
      </w:pPr>
      <w:r w:rsidRPr="00D60808">
        <w:rPr>
          <w:rFonts w:ascii="Arial" w:hAnsi="Arial" w:cs="Arial"/>
          <w:sz w:val="24"/>
          <w:szCs w:val="24"/>
        </w:rPr>
        <w:t xml:space="preserve">Establecer programas de gestión, entrenamiento, oficinas físicas, capital, asesorías y ampliación de red de contactos en coordinación con las incubadoras de negocios de </w:t>
      </w:r>
      <w:r w:rsidRPr="00D60808">
        <w:rPr>
          <w:rFonts w:ascii="Arial" w:eastAsia="Arial" w:hAnsi="Arial" w:cs="Arial"/>
          <w:sz w:val="24"/>
          <w:szCs w:val="24"/>
        </w:rPr>
        <w:t>alto impacto y el ecosistema de innovación,</w:t>
      </w:r>
      <w:r w:rsidRPr="00D60808">
        <w:rPr>
          <w:rFonts w:ascii="Arial" w:hAnsi="Arial" w:cs="Arial"/>
          <w:sz w:val="24"/>
          <w:szCs w:val="24"/>
        </w:rPr>
        <w:t xml:space="preserve"> para el beneficio de proyectos emprendedores a instalarse en el municipio;</w:t>
      </w:r>
    </w:p>
    <w:p w14:paraId="0FEE6A00" w14:textId="77777777" w:rsidR="00627A08" w:rsidRPr="00D60808" w:rsidRDefault="00627A08" w:rsidP="00627A08">
      <w:pPr>
        <w:pStyle w:val="Prrafodelista"/>
        <w:spacing w:line="240" w:lineRule="auto"/>
        <w:rPr>
          <w:rFonts w:ascii="Arial" w:hAnsi="Arial" w:cs="Arial"/>
          <w:sz w:val="24"/>
          <w:szCs w:val="24"/>
        </w:rPr>
      </w:pPr>
    </w:p>
    <w:p w14:paraId="48654D74" w14:textId="77777777" w:rsidR="00627A08" w:rsidRPr="00D60808" w:rsidRDefault="00627A08" w:rsidP="00627A08">
      <w:pPr>
        <w:pStyle w:val="Prrafodelista"/>
        <w:spacing w:line="240" w:lineRule="auto"/>
        <w:ind w:left="1080"/>
        <w:jc w:val="both"/>
        <w:rPr>
          <w:rFonts w:ascii="Arial" w:hAnsi="Arial" w:cs="Arial"/>
          <w:sz w:val="24"/>
          <w:szCs w:val="24"/>
        </w:rPr>
      </w:pPr>
    </w:p>
    <w:p w14:paraId="7159319B" w14:textId="77777777" w:rsidR="00627A08" w:rsidRPr="00D60808" w:rsidRDefault="00627A08" w:rsidP="0023250D">
      <w:pPr>
        <w:pStyle w:val="Prrafodelista"/>
        <w:numPr>
          <w:ilvl w:val="0"/>
          <w:numId w:val="2"/>
        </w:numPr>
        <w:spacing w:after="160" w:line="240" w:lineRule="auto"/>
        <w:jc w:val="both"/>
        <w:rPr>
          <w:rFonts w:ascii="Arial" w:hAnsi="Arial" w:cs="Arial"/>
          <w:b/>
          <w:sz w:val="24"/>
          <w:szCs w:val="24"/>
        </w:rPr>
      </w:pPr>
      <w:r w:rsidRPr="00D60808">
        <w:rPr>
          <w:rFonts w:ascii="Arial" w:hAnsi="Arial" w:cs="Arial"/>
          <w:b/>
          <w:sz w:val="24"/>
          <w:szCs w:val="24"/>
        </w:rPr>
        <w:t>En innovación pública y social:</w:t>
      </w:r>
    </w:p>
    <w:p w14:paraId="05D0F8AE" w14:textId="77777777" w:rsidR="00627A08" w:rsidRPr="00D60808" w:rsidRDefault="00627A08" w:rsidP="00627A08">
      <w:pPr>
        <w:pStyle w:val="Prrafodelista"/>
        <w:spacing w:line="240" w:lineRule="auto"/>
        <w:ind w:left="1080"/>
        <w:jc w:val="both"/>
        <w:rPr>
          <w:rFonts w:ascii="Arial" w:hAnsi="Arial" w:cs="Arial"/>
          <w:b/>
          <w:sz w:val="24"/>
          <w:szCs w:val="24"/>
        </w:rPr>
      </w:pPr>
    </w:p>
    <w:p w14:paraId="3CE0D7F2" w14:textId="77777777" w:rsidR="00627A08" w:rsidRPr="00D60808" w:rsidRDefault="00627A08" w:rsidP="0023250D">
      <w:pPr>
        <w:pStyle w:val="Prrafodelista"/>
        <w:numPr>
          <w:ilvl w:val="0"/>
          <w:numId w:val="10"/>
        </w:numPr>
        <w:spacing w:after="160" w:line="240" w:lineRule="auto"/>
        <w:jc w:val="both"/>
        <w:rPr>
          <w:rFonts w:ascii="Arial" w:hAnsi="Arial" w:cs="Arial"/>
          <w:sz w:val="24"/>
          <w:szCs w:val="24"/>
        </w:rPr>
      </w:pPr>
      <w:r w:rsidRPr="00D60808">
        <w:rPr>
          <w:rFonts w:ascii="Arial" w:hAnsi="Arial" w:cs="Arial"/>
          <w:sz w:val="24"/>
          <w:szCs w:val="24"/>
        </w:rPr>
        <w:t xml:space="preserve">Coordinar esfuerzos con las diferentes instituciones gubernamentales, empresariales y organizaciones de la sociedad civil, con la finalidad de desarrollar estrategias orientadas a vincular, </w:t>
      </w:r>
      <w:r w:rsidRPr="00D60808">
        <w:rPr>
          <w:rFonts w:ascii="Arial" w:eastAsia="Arial" w:hAnsi="Arial" w:cs="Arial"/>
          <w:sz w:val="24"/>
          <w:szCs w:val="24"/>
        </w:rPr>
        <w:t>producir</w:t>
      </w:r>
      <w:r w:rsidRPr="00D60808">
        <w:rPr>
          <w:rFonts w:ascii="Arial" w:hAnsi="Arial" w:cs="Arial"/>
          <w:sz w:val="24"/>
          <w:szCs w:val="24"/>
        </w:rPr>
        <w:t xml:space="preserve"> y financiar los proyectos innovadores, creativos y competitivos, para lograr su consolidación;</w:t>
      </w:r>
    </w:p>
    <w:p w14:paraId="18C92340" w14:textId="77777777" w:rsidR="00627A08" w:rsidRPr="00D60808" w:rsidRDefault="00627A08" w:rsidP="00627A08">
      <w:pPr>
        <w:pStyle w:val="Prrafodelista"/>
        <w:spacing w:line="240" w:lineRule="auto"/>
        <w:rPr>
          <w:rFonts w:ascii="Arial" w:hAnsi="Arial" w:cs="Arial"/>
          <w:sz w:val="24"/>
          <w:szCs w:val="24"/>
        </w:rPr>
      </w:pPr>
    </w:p>
    <w:p w14:paraId="775A1AE6" w14:textId="77777777" w:rsidR="00627A08" w:rsidRPr="00D60808" w:rsidRDefault="00627A08" w:rsidP="0023250D">
      <w:pPr>
        <w:pStyle w:val="Prrafodelista"/>
        <w:numPr>
          <w:ilvl w:val="0"/>
          <w:numId w:val="10"/>
        </w:numPr>
        <w:spacing w:after="160" w:line="240" w:lineRule="auto"/>
        <w:jc w:val="both"/>
        <w:rPr>
          <w:rFonts w:ascii="Arial" w:hAnsi="Arial" w:cs="Arial"/>
          <w:sz w:val="24"/>
          <w:szCs w:val="24"/>
        </w:rPr>
      </w:pPr>
      <w:r w:rsidRPr="00D60808">
        <w:rPr>
          <w:rFonts w:ascii="Arial" w:hAnsi="Arial" w:cs="Arial"/>
          <w:sz w:val="24"/>
          <w:szCs w:val="24"/>
        </w:rPr>
        <w:t xml:space="preserve">Crear, impulsar y promover proyectos y programas de investigación vinculados con la innovación, nuevas tecnologías y en materia educativa de carácter local, nacional o internacional que apoyen acciones para modernizar el gobierno electrónico y formar una ciudadanía innovadora; </w:t>
      </w:r>
    </w:p>
    <w:p w14:paraId="56C6E2CA" w14:textId="77777777" w:rsidR="00627A08" w:rsidRPr="00D60808" w:rsidRDefault="00627A08" w:rsidP="00627A08">
      <w:pPr>
        <w:pStyle w:val="Prrafodelista"/>
        <w:spacing w:line="240" w:lineRule="auto"/>
        <w:ind w:left="1080"/>
        <w:jc w:val="both"/>
        <w:rPr>
          <w:rFonts w:ascii="Arial" w:hAnsi="Arial" w:cs="Arial"/>
          <w:b/>
          <w:sz w:val="24"/>
          <w:szCs w:val="24"/>
        </w:rPr>
      </w:pPr>
    </w:p>
    <w:p w14:paraId="26F73554" w14:textId="77777777" w:rsidR="00627A08" w:rsidRPr="00D60808" w:rsidRDefault="00627A08" w:rsidP="00627A08">
      <w:pPr>
        <w:pStyle w:val="Prrafodelista"/>
        <w:spacing w:line="240" w:lineRule="auto"/>
        <w:ind w:left="1080"/>
        <w:jc w:val="both"/>
        <w:rPr>
          <w:rFonts w:ascii="Arial" w:hAnsi="Arial" w:cs="Arial"/>
          <w:b/>
          <w:sz w:val="24"/>
          <w:szCs w:val="24"/>
        </w:rPr>
      </w:pPr>
    </w:p>
    <w:p w14:paraId="74C5981A" w14:textId="77777777" w:rsidR="00627A08" w:rsidRPr="00D60808" w:rsidRDefault="00627A08" w:rsidP="0023250D">
      <w:pPr>
        <w:pStyle w:val="Prrafodelista"/>
        <w:numPr>
          <w:ilvl w:val="0"/>
          <w:numId w:val="2"/>
        </w:numPr>
        <w:spacing w:after="160" w:line="240" w:lineRule="auto"/>
        <w:jc w:val="both"/>
        <w:rPr>
          <w:rFonts w:ascii="Arial" w:hAnsi="Arial" w:cs="Arial"/>
          <w:b/>
          <w:sz w:val="24"/>
          <w:szCs w:val="24"/>
        </w:rPr>
      </w:pPr>
      <w:r w:rsidRPr="00D60808">
        <w:rPr>
          <w:rFonts w:ascii="Arial" w:hAnsi="Arial" w:cs="Arial"/>
          <w:b/>
          <w:sz w:val="24"/>
          <w:szCs w:val="24"/>
        </w:rPr>
        <w:lastRenderedPageBreak/>
        <w:t>Transformación digital:</w:t>
      </w:r>
    </w:p>
    <w:p w14:paraId="5B690D50" w14:textId="77777777" w:rsidR="00627A08" w:rsidRPr="00D60808" w:rsidRDefault="00627A08" w:rsidP="00627A08">
      <w:pPr>
        <w:pStyle w:val="Prrafodelista"/>
        <w:spacing w:line="240" w:lineRule="auto"/>
        <w:rPr>
          <w:rFonts w:ascii="Arial" w:hAnsi="Arial" w:cs="Arial"/>
          <w:b/>
          <w:sz w:val="24"/>
          <w:szCs w:val="24"/>
        </w:rPr>
      </w:pPr>
    </w:p>
    <w:p w14:paraId="6830973E" w14:textId="77777777" w:rsidR="00627A08" w:rsidRPr="00D60808" w:rsidRDefault="00627A08" w:rsidP="0023250D">
      <w:pPr>
        <w:pStyle w:val="Prrafodelista"/>
        <w:numPr>
          <w:ilvl w:val="0"/>
          <w:numId w:val="9"/>
        </w:numPr>
        <w:spacing w:after="160" w:line="240" w:lineRule="auto"/>
        <w:jc w:val="both"/>
        <w:rPr>
          <w:rFonts w:ascii="Arial" w:hAnsi="Arial" w:cs="Arial"/>
          <w:sz w:val="24"/>
          <w:szCs w:val="24"/>
        </w:rPr>
      </w:pPr>
      <w:r w:rsidRPr="00D60808">
        <w:rPr>
          <w:rFonts w:ascii="Arial" w:hAnsi="Arial" w:cs="Arial"/>
          <w:sz w:val="24"/>
          <w:szCs w:val="24"/>
        </w:rPr>
        <w:t>Impulsar y fortalecer los procesos tecnológicos y de transformación digital de todos los sectores económicos productivos para lograr la consolidación de una empresa inteligente y eleven su competitividad;</w:t>
      </w:r>
    </w:p>
    <w:p w14:paraId="2B2715EB" w14:textId="77777777" w:rsidR="00627A08" w:rsidRPr="00D60808" w:rsidRDefault="00627A08" w:rsidP="00627A08">
      <w:pPr>
        <w:pStyle w:val="Prrafodelista"/>
        <w:spacing w:line="240" w:lineRule="auto"/>
        <w:ind w:left="1440"/>
        <w:jc w:val="both"/>
        <w:rPr>
          <w:rFonts w:ascii="Arial" w:hAnsi="Arial" w:cs="Arial"/>
          <w:sz w:val="24"/>
          <w:szCs w:val="24"/>
        </w:rPr>
      </w:pPr>
    </w:p>
    <w:p w14:paraId="15809D88" w14:textId="77777777" w:rsidR="00627A08" w:rsidRPr="00D60808" w:rsidRDefault="00627A08" w:rsidP="0023250D">
      <w:pPr>
        <w:pStyle w:val="Prrafodelista"/>
        <w:numPr>
          <w:ilvl w:val="0"/>
          <w:numId w:val="9"/>
        </w:numPr>
        <w:spacing w:after="160" w:line="240" w:lineRule="auto"/>
        <w:jc w:val="both"/>
        <w:rPr>
          <w:rFonts w:ascii="Arial" w:hAnsi="Arial" w:cs="Arial"/>
          <w:sz w:val="24"/>
          <w:szCs w:val="24"/>
        </w:rPr>
      </w:pPr>
      <w:r w:rsidRPr="00D60808">
        <w:rPr>
          <w:rFonts w:ascii="Arial" w:hAnsi="Arial" w:cs="Arial"/>
          <w:sz w:val="24"/>
          <w:szCs w:val="24"/>
        </w:rPr>
        <w:t xml:space="preserve">Establecer programas de mejora continua en los procesos de las unidades económicas mediante el uso de la tecnología como elemento de apoyo a los métodos tradicionales para </w:t>
      </w:r>
      <w:proofErr w:type="spellStart"/>
      <w:r w:rsidRPr="00D60808">
        <w:rPr>
          <w:rFonts w:ascii="Arial" w:hAnsi="Arial" w:cs="Arial"/>
          <w:sz w:val="24"/>
          <w:szCs w:val="24"/>
        </w:rPr>
        <w:t>eficientar</w:t>
      </w:r>
      <w:proofErr w:type="spellEnd"/>
      <w:r w:rsidRPr="00D60808">
        <w:rPr>
          <w:rFonts w:ascii="Arial" w:hAnsi="Arial" w:cs="Arial"/>
          <w:sz w:val="24"/>
          <w:szCs w:val="24"/>
        </w:rPr>
        <w:t xml:space="preserve"> sus funciones;</w:t>
      </w:r>
    </w:p>
    <w:p w14:paraId="022836FD" w14:textId="77777777" w:rsidR="00627A08" w:rsidRPr="00D60808" w:rsidRDefault="00627A08" w:rsidP="00627A08">
      <w:pPr>
        <w:pStyle w:val="Prrafodelista"/>
        <w:spacing w:line="240" w:lineRule="auto"/>
        <w:ind w:left="1440"/>
        <w:jc w:val="both"/>
        <w:rPr>
          <w:rFonts w:ascii="Arial" w:hAnsi="Arial" w:cs="Arial"/>
          <w:sz w:val="24"/>
          <w:szCs w:val="24"/>
        </w:rPr>
      </w:pPr>
    </w:p>
    <w:p w14:paraId="5BD22D73" w14:textId="77777777" w:rsidR="00627A08" w:rsidRPr="00D60808" w:rsidRDefault="00627A08" w:rsidP="0023250D">
      <w:pPr>
        <w:pStyle w:val="Prrafodelista"/>
        <w:numPr>
          <w:ilvl w:val="0"/>
          <w:numId w:val="9"/>
        </w:numPr>
        <w:spacing w:after="160" w:line="240" w:lineRule="auto"/>
        <w:jc w:val="both"/>
        <w:rPr>
          <w:rFonts w:ascii="Arial" w:hAnsi="Arial" w:cs="Arial"/>
          <w:sz w:val="24"/>
          <w:szCs w:val="24"/>
        </w:rPr>
      </w:pPr>
      <w:r w:rsidRPr="00D60808">
        <w:rPr>
          <w:rFonts w:ascii="Arial" w:hAnsi="Arial" w:cs="Arial"/>
          <w:sz w:val="24"/>
          <w:szCs w:val="24"/>
        </w:rPr>
        <w:t>Coordinar y otorgar capacitación a ciudadanos en oficios digitales, con el objetivo de detonar nuevas habilidades para el desarrollo de competencias laborales o emprendimiento;</w:t>
      </w:r>
    </w:p>
    <w:p w14:paraId="29266EB2" w14:textId="77777777" w:rsidR="00627A08" w:rsidRPr="00D60808" w:rsidRDefault="00627A08" w:rsidP="00627A08">
      <w:pPr>
        <w:pStyle w:val="Prrafodelista"/>
        <w:spacing w:line="240" w:lineRule="auto"/>
        <w:rPr>
          <w:rFonts w:ascii="Arial" w:hAnsi="Arial" w:cs="Arial"/>
          <w:sz w:val="24"/>
          <w:szCs w:val="24"/>
        </w:rPr>
      </w:pPr>
    </w:p>
    <w:p w14:paraId="42716BF2" w14:textId="77777777" w:rsidR="00627A08" w:rsidRPr="00D60808" w:rsidRDefault="00627A08" w:rsidP="00627A08">
      <w:pPr>
        <w:pStyle w:val="Prrafodelista"/>
        <w:spacing w:line="240" w:lineRule="auto"/>
        <w:ind w:left="1080"/>
        <w:jc w:val="both"/>
        <w:rPr>
          <w:rFonts w:ascii="Arial" w:hAnsi="Arial" w:cs="Arial"/>
          <w:sz w:val="24"/>
          <w:szCs w:val="24"/>
        </w:rPr>
      </w:pPr>
    </w:p>
    <w:p w14:paraId="1446EF1E" w14:textId="77777777" w:rsidR="00627A08" w:rsidRPr="00D60808" w:rsidRDefault="00627A08" w:rsidP="0023250D">
      <w:pPr>
        <w:pStyle w:val="Prrafodelista"/>
        <w:numPr>
          <w:ilvl w:val="0"/>
          <w:numId w:val="2"/>
        </w:numPr>
        <w:spacing w:after="160" w:line="240" w:lineRule="auto"/>
        <w:jc w:val="both"/>
        <w:rPr>
          <w:rFonts w:ascii="Arial" w:hAnsi="Arial" w:cs="Arial"/>
          <w:b/>
          <w:sz w:val="24"/>
          <w:szCs w:val="24"/>
        </w:rPr>
      </w:pPr>
      <w:r w:rsidRPr="00D60808">
        <w:rPr>
          <w:rFonts w:ascii="Arial" w:hAnsi="Arial" w:cs="Arial"/>
          <w:b/>
          <w:sz w:val="24"/>
          <w:szCs w:val="24"/>
        </w:rPr>
        <w:t>Datos abiertos:</w:t>
      </w:r>
    </w:p>
    <w:p w14:paraId="00502154" w14:textId="77777777" w:rsidR="00627A08" w:rsidRPr="00D60808" w:rsidRDefault="00627A08" w:rsidP="00627A08">
      <w:pPr>
        <w:pStyle w:val="Prrafodelista"/>
        <w:spacing w:line="240" w:lineRule="auto"/>
        <w:ind w:left="1080"/>
        <w:jc w:val="both"/>
        <w:rPr>
          <w:rFonts w:ascii="Arial" w:hAnsi="Arial" w:cs="Arial"/>
          <w:sz w:val="24"/>
          <w:szCs w:val="24"/>
        </w:rPr>
      </w:pPr>
    </w:p>
    <w:p w14:paraId="1D1B3550" w14:textId="77777777" w:rsidR="00627A08" w:rsidRPr="00D60808" w:rsidRDefault="00627A08" w:rsidP="0023250D">
      <w:pPr>
        <w:pStyle w:val="Prrafodelista"/>
        <w:numPr>
          <w:ilvl w:val="0"/>
          <w:numId w:val="11"/>
        </w:numPr>
        <w:spacing w:after="160" w:line="240" w:lineRule="auto"/>
        <w:jc w:val="both"/>
        <w:rPr>
          <w:rFonts w:ascii="Arial" w:hAnsi="Arial" w:cs="Arial"/>
          <w:sz w:val="24"/>
          <w:szCs w:val="24"/>
        </w:rPr>
      </w:pPr>
      <w:r w:rsidRPr="00D60808">
        <w:rPr>
          <w:rFonts w:ascii="Arial" w:hAnsi="Arial" w:cs="Arial"/>
          <w:sz w:val="24"/>
          <w:szCs w:val="24"/>
        </w:rPr>
        <w:t>Promover entre las unidades administrativas municipales, la generación de datos abiertos con motivo de las actividades y funciones que legalmente les corresponden;</w:t>
      </w:r>
    </w:p>
    <w:p w14:paraId="37D8EE78" w14:textId="77777777" w:rsidR="00627A08" w:rsidRPr="00D60808" w:rsidRDefault="00627A08" w:rsidP="00627A08">
      <w:pPr>
        <w:pStyle w:val="Prrafodelista"/>
        <w:spacing w:line="240" w:lineRule="auto"/>
        <w:ind w:left="1440"/>
        <w:jc w:val="both"/>
        <w:rPr>
          <w:rFonts w:ascii="Arial" w:hAnsi="Arial" w:cs="Arial"/>
          <w:sz w:val="24"/>
          <w:szCs w:val="24"/>
        </w:rPr>
      </w:pPr>
    </w:p>
    <w:p w14:paraId="1841407F" w14:textId="77777777" w:rsidR="00627A08" w:rsidRPr="00D60808" w:rsidRDefault="00627A08" w:rsidP="0023250D">
      <w:pPr>
        <w:pStyle w:val="Prrafodelista"/>
        <w:numPr>
          <w:ilvl w:val="0"/>
          <w:numId w:val="11"/>
        </w:numPr>
        <w:spacing w:after="160" w:line="240" w:lineRule="auto"/>
        <w:jc w:val="both"/>
        <w:rPr>
          <w:rFonts w:ascii="Arial" w:hAnsi="Arial" w:cs="Arial"/>
          <w:sz w:val="24"/>
          <w:szCs w:val="24"/>
        </w:rPr>
      </w:pPr>
      <w:r w:rsidRPr="00D60808">
        <w:rPr>
          <w:rFonts w:ascii="Arial" w:hAnsi="Arial" w:cs="Arial"/>
          <w:sz w:val="24"/>
          <w:szCs w:val="24"/>
        </w:rPr>
        <w:t xml:space="preserve">Elaborar y difundir un plan de datos abiertos con potencial de beneficio de uso e impacto para la ciudadanía. </w:t>
      </w:r>
    </w:p>
    <w:p w14:paraId="1A5405E1" w14:textId="77777777" w:rsidR="00627A08" w:rsidRPr="00D60808" w:rsidRDefault="00627A08" w:rsidP="00627A08">
      <w:pPr>
        <w:pStyle w:val="Prrafodelista"/>
        <w:rPr>
          <w:rFonts w:ascii="Arial" w:hAnsi="Arial" w:cs="Arial"/>
          <w:sz w:val="24"/>
          <w:szCs w:val="24"/>
        </w:rPr>
      </w:pPr>
    </w:p>
    <w:p w14:paraId="247255FE" w14:textId="77777777" w:rsidR="00627A08" w:rsidRPr="00D60808" w:rsidRDefault="00627A08" w:rsidP="0023250D">
      <w:pPr>
        <w:pStyle w:val="Prrafodelista"/>
        <w:numPr>
          <w:ilvl w:val="0"/>
          <w:numId w:val="2"/>
        </w:numPr>
        <w:spacing w:after="160" w:line="240" w:lineRule="auto"/>
        <w:jc w:val="both"/>
        <w:rPr>
          <w:rFonts w:ascii="Arial" w:hAnsi="Arial" w:cs="Arial"/>
          <w:b/>
          <w:sz w:val="24"/>
          <w:szCs w:val="24"/>
        </w:rPr>
      </w:pPr>
      <w:r w:rsidRPr="00D60808">
        <w:rPr>
          <w:rFonts w:ascii="Arial" w:hAnsi="Arial" w:cs="Arial"/>
          <w:b/>
          <w:sz w:val="24"/>
          <w:szCs w:val="24"/>
        </w:rPr>
        <w:t>Gestión de Talento:</w:t>
      </w:r>
    </w:p>
    <w:p w14:paraId="5159AF2A" w14:textId="77777777" w:rsidR="00627A08" w:rsidRPr="00D60808" w:rsidRDefault="00627A08" w:rsidP="00627A08">
      <w:pPr>
        <w:pStyle w:val="Prrafodelista"/>
        <w:spacing w:line="240" w:lineRule="auto"/>
        <w:ind w:left="1080"/>
        <w:jc w:val="both"/>
        <w:rPr>
          <w:rFonts w:ascii="Arial" w:hAnsi="Arial" w:cs="Arial"/>
          <w:b/>
          <w:sz w:val="24"/>
          <w:szCs w:val="24"/>
        </w:rPr>
      </w:pPr>
    </w:p>
    <w:p w14:paraId="78A1B971" w14:textId="77777777" w:rsidR="00627A08" w:rsidRPr="00D60808" w:rsidRDefault="00627A08" w:rsidP="0023250D">
      <w:pPr>
        <w:pStyle w:val="Prrafodelista"/>
        <w:numPr>
          <w:ilvl w:val="0"/>
          <w:numId w:val="34"/>
        </w:numPr>
        <w:spacing w:after="0" w:line="240" w:lineRule="auto"/>
        <w:jc w:val="both"/>
        <w:rPr>
          <w:rFonts w:ascii="Arial" w:hAnsi="Arial" w:cs="Arial"/>
          <w:sz w:val="24"/>
          <w:szCs w:val="24"/>
        </w:rPr>
      </w:pPr>
      <w:r w:rsidRPr="00D60808">
        <w:rPr>
          <w:rFonts w:ascii="Arial" w:hAnsi="Arial" w:cs="Arial"/>
          <w:sz w:val="24"/>
          <w:szCs w:val="24"/>
        </w:rPr>
        <w:t xml:space="preserve">Elaborar y aplicar acciones y estrategias públicas para impulsar y facilitar </w:t>
      </w:r>
      <w:r w:rsidRPr="00D60808">
        <w:rPr>
          <w:rFonts w:ascii="Arial" w:eastAsia="Arial" w:hAnsi="Arial" w:cs="Arial"/>
          <w:sz w:val="24"/>
          <w:szCs w:val="24"/>
        </w:rPr>
        <w:t>el desarrollo</w:t>
      </w:r>
      <w:r w:rsidRPr="00D60808">
        <w:rPr>
          <w:rFonts w:ascii="Arial" w:hAnsi="Arial" w:cs="Arial"/>
          <w:sz w:val="24"/>
          <w:szCs w:val="24"/>
        </w:rPr>
        <w:t xml:space="preserve">, incorporación y retención de personas con talentos y aptitudes </w:t>
      </w:r>
      <w:r w:rsidRPr="00D60808">
        <w:rPr>
          <w:rFonts w:ascii="Arial" w:eastAsia="Arial" w:hAnsi="Arial" w:cs="Arial"/>
          <w:sz w:val="24"/>
          <w:szCs w:val="24"/>
        </w:rPr>
        <w:t>especializadas</w:t>
      </w:r>
      <w:r w:rsidRPr="00D60808">
        <w:rPr>
          <w:rFonts w:ascii="Arial" w:hAnsi="Arial" w:cs="Arial"/>
          <w:sz w:val="24"/>
          <w:szCs w:val="24"/>
        </w:rPr>
        <w:t xml:space="preserve"> sobresalientes en los ámbitos académico, social y tecnológico;</w:t>
      </w:r>
    </w:p>
    <w:p w14:paraId="6F54266C" w14:textId="77777777" w:rsidR="00627A08" w:rsidRPr="00D60808" w:rsidRDefault="00627A08" w:rsidP="00627A08">
      <w:pPr>
        <w:pStyle w:val="Prrafodelista"/>
        <w:rPr>
          <w:rFonts w:ascii="Arial" w:hAnsi="Arial" w:cs="Arial"/>
          <w:sz w:val="24"/>
          <w:szCs w:val="24"/>
        </w:rPr>
      </w:pPr>
    </w:p>
    <w:p w14:paraId="0A52FF8A" w14:textId="77777777" w:rsidR="00627A08" w:rsidRPr="00D60808" w:rsidRDefault="00627A08" w:rsidP="0023250D">
      <w:pPr>
        <w:pStyle w:val="Prrafodelista"/>
        <w:numPr>
          <w:ilvl w:val="0"/>
          <w:numId w:val="34"/>
        </w:numPr>
        <w:spacing w:after="0" w:line="240" w:lineRule="auto"/>
        <w:jc w:val="both"/>
        <w:rPr>
          <w:rFonts w:ascii="Arial" w:hAnsi="Arial" w:cs="Arial"/>
          <w:sz w:val="24"/>
          <w:szCs w:val="24"/>
        </w:rPr>
      </w:pPr>
      <w:r w:rsidRPr="00D60808">
        <w:rPr>
          <w:rFonts w:ascii="Arial" w:hAnsi="Arial" w:cs="Arial"/>
          <w:sz w:val="24"/>
          <w:szCs w:val="24"/>
        </w:rPr>
        <w:t>Promover, a través de foros abiertos, los casos de éxito generados como vía para la atracción y retención de talento.</w:t>
      </w:r>
    </w:p>
    <w:p w14:paraId="2D21FFD1" w14:textId="77777777" w:rsidR="00627A08" w:rsidRPr="00D60808" w:rsidRDefault="00627A08" w:rsidP="00627A08">
      <w:pPr>
        <w:pBdr>
          <w:top w:val="nil"/>
          <w:left w:val="nil"/>
          <w:bottom w:val="nil"/>
          <w:right w:val="nil"/>
          <w:between w:val="nil"/>
        </w:pBdr>
        <w:spacing w:after="0"/>
        <w:ind w:left="720"/>
        <w:rPr>
          <w:rFonts w:ascii="Arial" w:eastAsia="Arial" w:hAnsi="Arial" w:cs="Arial"/>
          <w:sz w:val="24"/>
          <w:szCs w:val="24"/>
        </w:rPr>
      </w:pPr>
    </w:p>
    <w:p w14:paraId="0C5FAEA0" w14:textId="77777777" w:rsidR="00627A08" w:rsidRPr="00D60808" w:rsidRDefault="00627A08" w:rsidP="0023250D">
      <w:pPr>
        <w:pStyle w:val="Prrafodelista"/>
        <w:numPr>
          <w:ilvl w:val="0"/>
          <w:numId w:val="2"/>
        </w:numPr>
        <w:pBdr>
          <w:top w:val="nil"/>
          <w:left w:val="nil"/>
          <w:bottom w:val="nil"/>
          <w:right w:val="nil"/>
          <w:between w:val="nil"/>
        </w:pBdr>
        <w:spacing w:after="0" w:line="240" w:lineRule="auto"/>
        <w:jc w:val="both"/>
        <w:rPr>
          <w:rFonts w:ascii="Arial" w:eastAsia="Arial" w:hAnsi="Arial" w:cs="Arial"/>
          <w:b/>
          <w:bCs/>
          <w:sz w:val="24"/>
          <w:szCs w:val="24"/>
        </w:rPr>
      </w:pPr>
      <w:r w:rsidRPr="00D60808">
        <w:rPr>
          <w:rFonts w:ascii="Arial" w:eastAsia="Arial" w:hAnsi="Arial" w:cs="Arial"/>
          <w:b/>
          <w:bCs/>
          <w:sz w:val="24"/>
          <w:szCs w:val="24"/>
        </w:rPr>
        <w:t>Proyectos Estratégicos del Programa de Gobierno:</w:t>
      </w:r>
    </w:p>
    <w:p w14:paraId="4DBADE5B" w14:textId="77777777" w:rsidR="00627A08" w:rsidRPr="00D60808" w:rsidRDefault="00627A08" w:rsidP="00627A08">
      <w:pPr>
        <w:pBdr>
          <w:top w:val="nil"/>
          <w:left w:val="nil"/>
          <w:bottom w:val="nil"/>
          <w:right w:val="nil"/>
          <w:between w:val="nil"/>
        </w:pBdr>
        <w:spacing w:after="0" w:line="240" w:lineRule="auto"/>
        <w:ind w:left="1080"/>
        <w:jc w:val="both"/>
        <w:rPr>
          <w:rFonts w:ascii="Arial" w:eastAsia="Arial" w:hAnsi="Arial" w:cs="Arial"/>
          <w:sz w:val="24"/>
          <w:szCs w:val="24"/>
        </w:rPr>
      </w:pPr>
    </w:p>
    <w:p w14:paraId="14F125AC" w14:textId="77777777" w:rsidR="00627A08" w:rsidRPr="00D60808" w:rsidRDefault="00627A08" w:rsidP="0023250D">
      <w:pPr>
        <w:numPr>
          <w:ilvl w:val="0"/>
          <w:numId w:val="35"/>
        </w:numPr>
        <w:pBdr>
          <w:top w:val="nil"/>
          <w:left w:val="nil"/>
          <w:bottom w:val="nil"/>
          <w:right w:val="nil"/>
          <w:between w:val="nil"/>
        </w:pBdr>
        <w:spacing w:after="0" w:line="240" w:lineRule="auto"/>
        <w:jc w:val="both"/>
        <w:rPr>
          <w:rFonts w:ascii="Arial" w:eastAsia="Arial" w:hAnsi="Arial" w:cs="Arial"/>
          <w:sz w:val="24"/>
          <w:szCs w:val="24"/>
        </w:rPr>
      </w:pPr>
      <w:r w:rsidRPr="00D60808">
        <w:rPr>
          <w:rFonts w:ascii="Arial" w:eastAsia="Arial" w:hAnsi="Arial" w:cs="Arial"/>
          <w:sz w:val="24"/>
          <w:szCs w:val="24"/>
        </w:rPr>
        <w:t>Identificar, diagnosticar, priorizar y diseñar proyectos en el marco de una ciudad humana inteligente que tengan como característica que sean sostenibles, sustentables, inclusivos, equitativos y transparentes, que generen riqueza y mejoren la calidad de vida.</w:t>
      </w:r>
    </w:p>
    <w:p w14:paraId="023EFE72" w14:textId="77777777" w:rsidR="00627A08" w:rsidRPr="00D60808" w:rsidRDefault="00627A08" w:rsidP="00627A08">
      <w:pPr>
        <w:pBdr>
          <w:top w:val="nil"/>
          <w:left w:val="nil"/>
          <w:bottom w:val="nil"/>
          <w:right w:val="nil"/>
          <w:between w:val="nil"/>
        </w:pBdr>
        <w:spacing w:after="0" w:line="240" w:lineRule="auto"/>
        <w:ind w:left="1440"/>
        <w:jc w:val="both"/>
        <w:rPr>
          <w:rFonts w:ascii="Arial" w:eastAsia="Arial" w:hAnsi="Arial" w:cs="Arial"/>
          <w:sz w:val="24"/>
          <w:szCs w:val="24"/>
        </w:rPr>
      </w:pPr>
    </w:p>
    <w:p w14:paraId="45B40F6A" w14:textId="77777777" w:rsidR="00627A08" w:rsidRPr="00D60808" w:rsidRDefault="00627A08" w:rsidP="0023250D">
      <w:pPr>
        <w:numPr>
          <w:ilvl w:val="0"/>
          <w:numId w:val="35"/>
        </w:numPr>
        <w:pBdr>
          <w:top w:val="nil"/>
          <w:left w:val="nil"/>
          <w:bottom w:val="nil"/>
          <w:right w:val="nil"/>
          <w:between w:val="nil"/>
        </w:pBdr>
        <w:spacing w:after="160" w:line="240" w:lineRule="auto"/>
        <w:jc w:val="both"/>
        <w:rPr>
          <w:rFonts w:ascii="Arial" w:eastAsia="Arial" w:hAnsi="Arial" w:cs="Arial"/>
          <w:sz w:val="24"/>
          <w:szCs w:val="24"/>
        </w:rPr>
      </w:pPr>
      <w:r w:rsidRPr="00D60808">
        <w:rPr>
          <w:rFonts w:ascii="Arial" w:eastAsia="Arial" w:hAnsi="Arial" w:cs="Arial"/>
          <w:sz w:val="24"/>
          <w:szCs w:val="24"/>
        </w:rPr>
        <w:lastRenderedPageBreak/>
        <w:t>Impulsar proyectos con modelos de desarrollo, que integran la tecnología, la innovación y los modelos de gobierno abierto para construir sus políticas públicas.</w:t>
      </w:r>
    </w:p>
    <w:p w14:paraId="27C03199" w14:textId="77777777" w:rsidR="00627A08" w:rsidRPr="00D60808" w:rsidRDefault="00627A08" w:rsidP="00627A08">
      <w:pPr>
        <w:spacing w:line="240" w:lineRule="auto"/>
        <w:jc w:val="center"/>
        <w:rPr>
          <w:rFonts w:ascii="Arial" w:hAnsi="Arial" w:cs="Arial"/>
          <w:b/>
          <w:sz w:val="24"/>
          <w:szCs w:val="24"/>
        </w:rPr>
      </w:pPr>
    </w:p>
    <w:p w14:paraId="133B8E21" w14:textId="77777777" w:rsidR="00627A08" w:rsidRPr="00D60808" w:rsidRDefault="00627A08" w:rsidP="00627A08">
      <w:pPr>
        <w:spacing w:after="0" w:line="240" w:lineRule="auto"/>
        <w:jc w:val="right"/>
        <w:rPr>
          <w:rFonts w:ascii="Arial" w:hAnsi="Arial" w:cs="Arial"/>
          <w:b/>
          <w:sz w:val="24"/>
          <w:szCs w:val="24"/>
        </w:rPr>
      </w:pPr>
      <w:r w:rsidRPr="00D60808">
        <w:rPr>
          <w:rFonts w:ascii="Arial" w:hAnsi="Arial" w:cs="Arial"/>
          <w:b/>
          <w:sz w:val="24"/>
          <w:szCs w:val="24"/>
        </w:rPr>
        <w:t xml:space="preserve">Planeación </w:t>
      </w:r>
    </w:p>
    <w:p w14:paraId="6EC84FC4"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b/>
          <w:sz w:val="24"/>
          <w:szCs w:val="24"/>
        </w:rPr>
        <w:t xml:space="preserve">Artículo 6. </w:t>
      </w:r>
      <w:r w:rsidRPr="00D60808">
        <w:rPr>
          <w:rFonts w:ascii="Arial" w:hAnsi="Arial" w:cs="Arial"/>
          <w:sz w:val="24"/>
          <w:szCs w:val="24"/>
        </w:rPr>
        <w:t>La Dirección elaborará a más tardar en el mes de agosto un programa anual que contenga las áreas y sectores en los que se pretenda impactar el desarrollo de la ciudad con la finalidad de destinar recursos que impulsen y faciliten el fomento a la economía del conocimiento y la innovación.</w:t>
      </w:r>
    </w:p>
    <w:p w14:paraId="15A912DC" w14:textId="77777777" w:rsidR="00627A08" w:rsidRPr="00D60808" w:rsidRDefault="00627A08" w:rsidP="00627A08">
      <w:pPr>
        <w:spacing w:line="240" w:lineRule="auto"/>
        <w:jc w:val="both"/>
        <w:rPr>
          <w:rFonts w:ascii="Arial" w:hAnsi="Arial" w:cs="Arial"/>
          <w:sz w:val="24"/>
          <w:szCs w:val="24"/>
        </w:rPr>
      </w:pPr>
    </w:p>
    <w:p w14:paraId="124530C1" w14:textId="77777777" w:rsidR="00627A08" w:rsidRPr="00D60808" w:rsidRDefault="00627A08" w:rsidP="00627A08">
      <w:pPr>
        <w:spacing w:after="0" w:line="240" w:lineRule="auto"/>
        <w:jc w:val="right"/>
        <w:rPr>
          <w:rFonts w:ascii="Arial" w:hAnsi="Arial" w:cs="Arial"/>
          <w:b/>
          <w:sz w:val="24"/>
          <w:szCs w:val="24"/>
        </w:rPr>
      </w:pPr>
      <w:proofErr w:type="spellStart"/>
      <w:r w:rsidRPr="00D60808">
        <w:rPr>
          <w:rFonts w:ascii="Arial" w:hAnsi="Arial" w:cs="Arial"/>
          <w:b/>
          <w:sz w:val="24"/>
          <w:szCs w:val="24"/>
        </w:rPr>
        <w:t>Presupuestación</w:t>
      </w:r>
      <w:proofErr w:type="spellEnd"/>
    </w:p>
    <w:p w14:paraId="036C23C0"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b/>
          <w:sz w:val="24"/>
          <w:szCs w:val="24"/>
        </w:rPr>
        <w:t xml:space="preserve">Artículo 7. </w:t>
      </w:r>
      <w:r w:rsidRPr="00D60808">
        <w:rPr>
          <w:rFonts w:ascii="Arial" w:hAnsi="Arial" w:cs="Arial"/>
          <w:bCs/>
          <w:sz w:val="24"/>
          <w:szCs w:val="24"/>
        </w:rPr>
        <w:t xml:space="preserve">La </w:t>
      </w:r>
      <w:proofErr w:type="spellStart"/>
      <w:r w:rsidRPr="00D60808">
        <w:rPr>
          <w:rFonts w:ascii="Arial" w:hAnsi="Arial" w:cs="Arial"/>
          <w:bCs/>
          <w:sz w:val="24"/>
          <w:szCs w:val="24"/>
        </w:rPr>
        <w:t>presupuestación</w:t>
      </w:r>
      <w:proofErr w:type="spellEnd"/>
      <w:r w:rsidRPr="00D60808">
        <w:rPr>
          <w:rFonts w:ascii="Arial" w:hAnsi="Arial" w:cs="Arial"/>
          <w:bCs/>
          <w:sz w:val="24"/>
          <w:szCs w:val="24"/>
        </w:rPr>
        <w:t xml:space="preserve"> de recursos deberá sustentarse en las propuestas y necesidades que resulten de la colaboración y opinión obtenida</w:t>
      </w:r>
      <w:r w:rsidRPr="00D60808">
        <w:rPr>
          <w:rFonts w:ascii="Arial" w:hAnsi="Arial" w:cs="Arial"/>
          <w:sz w:val="24"/>
          <w:szCs w:val="24"/>
        </w:rPr>
        <w:t xml:space="preserve"> de las unidades administrativas municipales, las instituciones educativas de nivel superior, centros de investigación, incubadoras, parques tecnológicos y de innovación e iniciativa privada.</w:t>
      </w:r>
    </w:p>
    <w:p w14:paraId="66A422BD" w14:textId="77777777" w:rsidR="00627A08" w:rsidRPr="00D60808" w:rsidRDefault="00627A08" w:rsidP="00627A08">
      <w:pPr>
        <w:spacing w:after="0" w:line="240" w:lineRule="auto"/>
        <w:jc w:val="both"/>
        <w:rPr>
          <w:rFonts w:ascii="Arial" w:hAnsi="Arial" w:cs="Arial"/>
          <w:b/>
          <w:sz w:val="24"/>
          <w:szCs w:val="24"/>
        </w:rPr>
      </w:pPr>
    </w:p>
    <w:p w14:paraId="41D58A05" w14:textId="77777777" w:rsidR="00627A08" w:rsidRPr="00D60808" w:rsidRDefault="00627A08" w:rsidP="00627A08">
      <w:pPr>
        <w:spacing w:after="0" w:line="240" w:lineRule="auto"/>
        <w:jc w:val="right"/>
        <w:rPr>
          <w:rFonts w:ascii="Arial" w:hAnsi="Arial" w:cs="Arial"/>
          <w:b/>
          <w:sz w:val="24"/>
          <w:szCs w:val="24"/>
        </w:rPr>
      </w:pPr>
      <w:r w:rsidRPr="00D60808">
        <w:rPr>
          <w:rFonts w:ascii="Arial" w:hAnsi="Arial" w:cs="Arial"/>
          <w:b/>
          <w:sz w:val="24"/>
          <w:szCs w:val="24"/>
        </w:rPr>
        <w:t>Programación</w:t>
      </w:r>
    </w:p>
    <w:p w14:paraId="381CC818"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b/>
          <w:sz w:val="24"/>
          <w:szCs w:val="24"/>
        </w:rPr>
        <w:t xml:space="preserve">Artículo 8. </w:t>
      </w:r>
      <w:r w:rsidRPr="00D60808">
        <w:rPr>
          <w:rFonts w:ascii="Arial" w:hAnsi="Arial" w:cs="Arial"/>
          <w:sz w:val="24"/>
          <w:szCs w:val="24"/>
        </w:rPr>
        <w:t>La determinación y periodo de ejecución de las acciones para impulsar la innovación y economía del conocimiento en cada ejercicio presupuestal serán priorizadas y se ajustarán a la suficiencia de recursos asignados.</w:t>
      </w:r>
    </w:p>
    <w:p w14:paraId="4335183C" w14:textId="77777777" w:rsidR="00627A08" w:rsidRPr="00D60808" w:rsidRDefault="00627A08" w:rsidP="00627A08">
      <w:pPr>
        <w:spacing w:line="240" w:lineRule="auto"/>
        <w:jc w:val="both"/>
        <w:rPr>
          <w:rFonts w:ascii="Arial" w:hAnsi="Arial" w:cs="Arial"/>
          <w:b/>
          <w:sz w:val="24"/>
          <w:szCs w:val="24"/>
        </w:rPr>
      </w:pPr>
    </w:p>
    <w:p w14:paraId="66EF95A1" w14:textId="77777777" w:rsidR="00627A08" w:rsidRPr="00D60808" w:rsidRDefault="00627A08" w:rsidP="00627A08">
      <w:pPr>
        <w:spacing w:after="0" w:line="240" w:lineRule="auto"/>
        <w:jc w:val="center"/>
        <w:rPr>
          <w:rFonts w:ascii="Arial" w:hAnsi="Arial" w:cs="Arial"/>
          <w:b/>
          <w:sz w:val="24"/>
          <w:szCs w:val="24"/>
        </w:rPr>
      </w:pPr>
    </w:p>
    <w:p w14:paraId="104C278B" w14:textId="4164AF34" w:rsidR="00627A08" w:rsidRPr="00D60808" w:rsidRDefault="00B47E14" w:rsidP="00627A08">
      <w:pPr>
        <w:spacing w:after="0" w:line="240" w:lineRule="auto"/>
        <w:jc w:val="center"/>
        <w:rPr>
          <w:rFonts w:ascii="Arial" w:hAnsi="Arial" w:cs="Arial"/>
          <w:b/>
          <w:sz w:val="24"/>
          <w:szCs w:val="24"/>
        </w:rPr>
      </w:pPr>
      <w:r w:rsidRPr="00D60808">
        <w:rPr>
          <w:rFonts w:ascii="Arial" w:hAnsi="Arial" w:cs="Arial"/>
          <w:b/>
          <w:sz w:val="24"/>
          <w:szCs w:val="24"/>
        </w:rPr>
        <w:t>CAPÍTULO II</w:t>
      </w:r>
    </w:p>
    <w:p w14:paraId="5495C21B" w14:textId="77777777" w:rsidR="00627A08" w:rsidRPr="00D60808" w:rsidRDefault="00627A08" w:rsidP="00627A08">
      <w:pPr>
        <w:spacing w:after="0"/>
        <w:jc w:val="center"/>
        <w:rPr>
          <w:rFonts w:ascii="Arial" w:hAnsi="Arial" w:cs="Arial"/>
          <w:b/>
          <w:sz w:val="24"/>
          <w:szCs w:val="24"/>
          <w:shd w:val="clear" w:color="auto" w:fill="FFFFFF"/>
        </w:rPr>
      </w:pPr>
      <w:r w:rsidRPr="00D60808">
        <w:rPr>
          <w:rFonts w:ascii="Arial" w:hAnsi="Arial" w:cs="Arial"/>
          <w:b/>
          <w:sz w:val="24"/>
          <w:szCs w:val="24"/>
          <w:shd w:val="clear" w:color="auto" w:fill="FFFFFF"/>
        </w:rPr>
        <w:t xml:space="preserve">ACTIVIDADES PARA IMPULSAR LA ECONOMÍA DEL CONOCIMIENTO Y LA INNOVACIÓN </w:t>
      </w:r>
    </w:p>
    <w:p w14:paraId="10447202" w14:textId="77777777" w:rsidR="00627A08" w:rsidRPr="00D60808" w:rsidRDefault="00627A08" w:rsidP="00627A08">
      <w:pPr>
        <w:jc w:val="center"/>
        <w:rPr>
          <w:rFonts w:ascii="Arial" w:hAnsi="Arial" w:cs="Arial"/>
          <w:b/>
          <w:sz w:val="24"/>
          <w:szCs w:val="24"/>
          <w:shd w:val="clear" w:color="auto" w:fill="FFFFFF"/>
        </w:rPr>
      </w:pPr>
    </w:p>
    <w:p w14:paraId="2CD6754B" w14:textId="77777777" w:rsidR="00627A08" w:rsidRPr="00D60808" w:rsidRDefault="00627A08" w:rsidP="00627A08">
      <w:pPr>
        <w:spacing w:after="0" w:line="240" w:lineRule="auto"/>
        <w:jc w:val="right"/>
        <w:rPr>
          <w:rFonts w:ascii="Arial" w:hAnsi="Arial" w:cs="Arial"/>
          <w:b/>
          <w:sz w:val="24"/>
          <w:szCs w:val="24"/>
          <w:shd w:val="clear" w:color="auto" w:fill="FFFFFF"/>
        </w:rPr>
      </w:pPr>
      <w:r w:rsidRPr="00D60808">
        <w:rPr>
          <w:rFonts w:ascii="Arial" w:hAnsi="Arial" w:cs="Arial"/>
          <w:b/>
          <w:sz w:val="24"/>
          <w:szCs w:val="24"/>
          <w:shd w:val="clear" w:color="auto" w:fill="FFFFFF"/>
        </w:rPr>
        <w:t>Ecosistema de innovación</w:t>
      </w:r>
    </w:p>
    <w:p w14:paraId="3A5E8B6C"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b/>
          <w:sz w:val="24"/>
          <w:szCs w:val="24"/>
          <w:shd w:val="clear" w:color="auto" w:fill="FFFFFF"/>
        </w:rPr>
        <w:t xml:space="preserve">Artículo 9. </w:t>
      </w:r>
      <w:r w:rsidRPr="00D60808">
        <w:rPr>
          <w:rFonts w:ascii="Arial" w:hAnsi="Arial" w:cs="Arial"/>
          <w:sz w:val="24"/>
          <w:szCs w:val="24"/>
          <w:shd w:val="clear" w:color="auto" w:fill="FFFFFF"/>
        </w:rPr>
        <w:t>La implementación y ejecución de un Ecosistema de Innovación estará dirigido</w:t>
      </w:r>
      <w:r w:rsidRPr="00D60808">
        <w:rPr>
          <w:rFonts w:ascii="Arial" w:hAnsi="Arial" w:cs="Arial"/>
          <w:sz w:val="24"/>
          <w:szCs w:val="24"/>
        </w:rPr>
        <w:t xml:space="preserve"> a crear condiciones de colaboración para que los nuevos negocios puedan crear alianzas estratégicas y de desarrollo con otras empresas relacionadas con el proyecto innovador, con instituciones académicas y de investigación, así como con inversionistas que en el ámbito de sus funciones y competencias contribuyan a su desarrollo, puesta en operación y consolidación. </w:t>
      </w:r>
    </w:p>
    <w:p w14:paraId="58178B85" w14:textId="77777777" w:rsidR="00627A08" w:rsidRPr="00D60808" w:rsidRDefault="00627A08" w:rsidP="00627A08">
      <w:pPr>
        <w:spacing w:after="0" w:line="240" w:lineRule="auto"/>
        <w:jc w:val="both"/>
        <w:rPr>
          <w:rFonts w:ascii="Arial" w:hAnsi="Arial" w:cs="Arial"/>
          <w:sz w:val="24"/>
          <w:szCs w:val="24"/>
          <w:shd w:val="clear" w:color="auto" w:fill="FFFFFF"/>
        </w:rPr>
      </w:pPr>
    </w:p>
    <w:p w14:paraId="1A504CA1" w14:textId="77777777" w:rsidR="00627A08" w:rsidRPr="00D60808" w:rsidRDefault="00627A08" w:rsidP="00627A08">
      <w:pPr>
        <w:spacing w:after="0" w:line="240" w:lineRule="auto"/>
        <w:jc w:val="both"/>
        <w:rPr>
          <w:rFonts w:ascii="Arial" w:hAnsi="Arial" w:cs="Arial"/>
          <w:sz w:val="24"/>
          <w:szCs w:val="24"/>
          <w:shd w:val="clear" w:color="auto" w:fill="FFFFFF"/>
        </w:rPr>
      </w:pPr>
    </w:p>
    <w:p w14:paraId="159871C4" w14:textId="77777777" w:rsidR="00627A08" w:rsidRPr="00D60808" w:rsidRDefault="00627A08" w:rsidP="00627A08">
      <w:pPr>
        <w:spacing w:after="0" w:line="240" w:lineRule="auto"/>
        <w:jc w:val="right"/>
        <w:rPr>
          <w:rFonts w:ascii="Arial" w:hAnsi="Arial" w:cs="Arial"/>
          <w:b/>
          <w:sz w:val="24"/>
          <w:szCs w:val="24"/>
          <w:shd w:val="clear" w:color="auto" w:fill="FFFFFF"/>
        </w:rPr>
      </w:pPr>
      <w:r w:rsidRPr="00D60808">
        <w:rPr>
          <w:rFonts w:ascii="Arial" w:hAnsi="Arial" w:cs="Arial"/>
          <w:b/>
          <w:sz w:val="24"/>
          <w:szCs w:val="24"/>
          <w:shd w:val="clear" w:color="auto" w:fill="FFFFFF"/>
        </w:rPr>
        <w:t>Fines del ecosistema</w:t>
      </w:r>
    </w:p>
    <w:p w14:paraId="1451254D" w14:textId="77777777" w:rsidR="00627A08" w:rsidRPr="00D60808" w:rsidRDefault="00627A08" w:rsidP="00627A08">
      <w:pPr>
        <w:spacing w:after="0" w:line="240" w:lineRule="auto"/>
        <w:jc w:val="both"/>
        <w:rPr>
          <w:rFonts w:ascii="Arial" w:hAnsi="Arial" w:cs="Arial"/>
          <w:sz w:val="24"/>
          <w:szCs w:val="24"/>
          <w:shd w:val="clear" w:color="auto" w:fill="FFFFFF"/>
        </w:rPr>
      </w:pPr>
      <w:r w:rsidRPr="00D60808">
        <w:rPr>
          <w:rFonts w:ascii="Arial" w:hAnsi="Arial" w:cs="Arial"/>
          <w:b/>
          <w:sz w:val="24"/>
          <w:szCs w:val="24"/>
          <w:shd w:val="clear" w:color="auto" w:fill="FFFFFF"/>
        </w:rPr>
        <w:t xml:space="preserve">Artículo 10. </w:t>
      </w:r>
      <w:r w:rsidRPr="00D60808">
        <w:rPr>
          <w:rFonts w:ascii="Arial" w:hAnsi="Arial" w:cs="Arial"/>
          <w:sz w:val="24"/>
          <w:szCs w:val="24"/>
          <w:shd w:val="clear" w:color="auto" w:fill="FFFFFF"/>
        </w:rPr>
        <w:t>Los fines del ecosistema de innovación son los siguientes:</w:t>
      </w:r>
    </w:p>
    <w:p w14:paraId="0810BE30" w14:textId="77777777" w:rsidR="00627A08" w:rsidRPr="00D60808" w:rsidRDefault="00627A08" w:rsidP="00627A08">
      <w:pPr>
        <w:spacing w:after="0" w:line="240" w:lineRule="auto"/>
        <w:jc w:val="both"/>
        <w:rPr>
          <w:rFonts w:ascii="Arial" w:hAnsi="Arial" w:cs="Arial"/>
          <w:sz w:val="24"/>
          <w:szCs w:val="24"/>
          <w:shd w:val="clear" w:color="auto" w:fill="FFFFFF"/>
        </w:rPr>
      </w:pPr>
    </w:p>
    <w:p w14:paraId="055CE84B" w14:textId="77777777" w:rsidR="00627A08" w:rsidRPr="00D60808" w:rsidRDefault="00627A08" w:rsidP="0023250D">
      <w:pPr>
        <w:pStyle w:val="Prrafodelista"/>
        <w:numPr>
          <w:ilvl w:val="0"/>
          <w:numId w:val="17"/>
        </w:numPr>
        <w:spacing w:after="160" w:line="256" w:lineRule="auto"/>
        <w:jc w:val="both"/>
        <w:rPr>
          <w:rFonts w:ascii="Arial" w:hAnsi="Arial" w:cs="Arial"/>
          <w:sz w:val="24"/>
          <w:szCs w:val="24"/>
          <w:shd w:val="clear" w:color="auto" w:fill="FFFFFF"/>
        </w:rPr>
      </w:pPr>
      <w:r w:rsidRPr="00D60808">
        <w:rPr>
          <w:rFonts w:ascii="Arial" w:hAnsi="Arial" w:cs="Arial"/>
          <w:sz w:val="24"/>
          <w:szCs w:val="24"/>
          <w:shd w:val="clear" w:color="auto" w:fill="FFFFFF"/>
        </w:rPr>
        <w:lastRenderedPageBreak/>
        <w:t>Incentivar y detonar el crecimiento y competitividad de los sectores productivos y de servicios;</w:t>
      </w:r>
    </w:p>
    <w:p w14:paraId="58484934" w14:textId="77777777" w:rsidR="00627A08" w:rsidRPr="00D60808" w:rsidRDefault="00627A08" w:rsidP="00627A08">
      <w:pPr>
        <w:pStyle w:val="Prrafodelista"/>
        <w:ind w:left="1080"/>
        <w:jc w:val="both"/>
        <w:rPr>
          <w:rFonts w:ascii="Arial" w:hAnsi="Arial" w:cs="Arial"/>
          <w:sz w:val="24"/>
          <w:szCs w:val="24"/>
          <w:shd w:val="clear" w:color="auto" w:fill="FFFFFF"/>
        </w:rPr>
      </w:pPr>
    </w:p>
    <w:p w14:paraId="682D466D" w14:textId="77777777" w:rsidR="00627A08" w:rsidRPr="00D60808" w:rsidRDefault="00627A08" w:rsidP="0023250D">
      <w:pPr>
        <w:pStyle w:val="Prrafodelista"/>
        <w:numPr>
          <w:ilvl w:val="0"/>
          <w:numId w:val="17"/>
        </w:numPr>
        <w:spacing w:after="160" w:line="256" w:lineRule="auto"/>
        <w:jc w:val="both"/>
        <w:rPr>
          <w:rFonts w:ascii="Arial" w:hAnsi="Arial" w:cs="Arial"/>
          <w:sz w:val="24"/>
          <w:szCs w:val="24"/>
          <w:shd w:val="clear" w:color="auto" w:fill="FFFFFF"/>
        </w:rPr>
      </w:pPr>
      <w:r w:rsidRPr="00D60808">
        <w:rPr>
          <w:rFonts w:ascii="Arial" w:hAnsi="Arial" w:cs="Arial"/>
          <w:sz w:val="24"/>
          <w:szCs w:val="24"/>
          <w:shd w:val="clear" w:color="auto" w:fill="FFFFFF"/>
        </w:rPr>
        <w:t xml:space="preserve">Lograr ventajas generando nuevos productos, diseños, procesos, servicios, métodos u organizaciones o incrementar valor a los ya existentes; </w:t>
      </w:r>
    </w:p>
    <w:p w14:paraId="2BF3AB13" w14:textId="77777777" w:rsidR="00627A08" w:rsidRPr="00D60808" w:rsidRDefault="00627A08" w:rsidP="00627A08">
      <w:pPr>
        <w:pStyle w:val="Prrafodelista"/>
        <w:rPr>
          <w:rFonts w:ascii="Arial" w:hAnsi="Arial" w:cs="Arial"/>
          <w:sz w:val="24"/>
          <w:szCs w:val="24"/>
          <w:shd w:val="clear" w:color="auto" w:fill="FFFFFF"/>
        </w:rPr>
      </w:pPr>
    </w:p>
    <w:p w14:paraId="3DF6CBD3" w14:textId="026A5B1C" w:rsidR="00627A08" w:rsidRPr="00D60808" w:rsidRDefault="00627A08" w:rsidP="0023250D">
      <w:pPr>
        <w:pStyle w:val="Prrafodelista"/>
        <w:numPr>
          <w:ilvl w:val="0"/>
          <w:numId w:val="17"/>
        </w:numPr>
        <w:spacing w:after="160" w:line="256" w:lineRule="auto"/>
        <w:jc w:val="both"/>
        <w:rPr>
          <w:rFonts w:ascii="Arial" w:hAnsi="Arial" w:cs="Arial"/>
          <w:sz w:val="24"/>
          <w:szCs w:val="24"/>
          <w:shd w:val="clear" w:color="auto" w:fill="FFFFFF"/>
        </w:rPr>
      </w:pPr>
      <w:r w:rsidRPr="00D60808">
        <w:rPr>
          <w:rFonts w:ascii="Arial" w:hAnsi="Arial" w:cs="Arial"/>
          <w:sz w:val="24"/>
          <w:szCs w:val="24"/>
          <w:shd w:val="clear" w:color="auto" w:fill="FFFFFF"/>
        </w:rPr>
        <w:t xml:space="preserve">Fomentar una mayor vinculación entre las instituciones educativas y empresas con enfoque en la búsqueda y generación de soluciones innovadoras a los retos </w:t>
      </w:r>
      <w:r w:rsidR="00F30931">
        <w:rPr>
          <w:rFonts w:ascii="Arial" w:hAnsi="Arial" w:cs="Arial"/>
          <w:sz w:val="24"/>
          <w:szCs w:val="24"/>
          <w:shd w:val="clear" w:color="auto" w:fill="FFFFFF"/>
        </w:rPr>
        <w:t>que enfrenta la industria local;</w:t>
      </w:r>
    </w:p>
    <w:p w14:paraId="3FF621EA" w14:textId="77777777" w:rsidR="00627A08" w:rsidRPr="00D60808" w:rsidRDefault="00627A08" w:rsidP="00627A08">
      <w:pPr>
        <w:pStyle w:val="Prrafodelista"/>
        <w:rPr>
          <w:rFonts w:ascii="Arial" w:hAnsi="Arial" w:cs="Arial"/>
          <w:sz w:val="24"/>
          <w:szCs w:val="24"/>
          <w:shd w:val="clear" w:color="auto" w:fill="FFFFFF"/>
        </w:rPr>
      </w:pPr>
    </w:p>
    <w:p w14:paraId="607FD3B1" w14:textId="77777777" w:rsidR="00627A08" w:rsidRPr="00D60808" w:rsidRDefault="00627A08" w:rsidP="0023250D">
      <w:pPr>
        <w:pStyle w:val="Prrafodelista"/>
        <w:numPr>
          <w:ilvl w:val="0"/>
          <w:numId w:val="17"/>
        </w:numPr>
        <w:spacing w:after="160" w:line="256" w:lineRule="auto"/>
        <w:jc w:val="both"/>
        <w:rPr>
          <w:rFonts w:ascii="Arial" w:hAnsi="Arial" w:cs="Arial"/>
          <w:sz w:val="24"/>
          <w:szCs w:val="24"/>
          <w:shd w:val="clear" w:color="auto" w:fill="FFFFFF"/>
        </w:rPr>
      </w:pPr>
      <w:r w:rsidRPr="00D60808">
        <w:rPr>
          <w:rFonts w:ascii="Arial" w:hAnsi="Arial" w:cs="Arial"/>
          <w:sz w:val="24"/>
          <w:szCs w:val="24"/>
          <w:shd w:val="clear" w:color="auto" w:fill="FFFFFF"/>
        </w:rPr>
        <w:t>Impulsar la formación del capital humano altamente calificado para su aplicación a los diversos procesos productivos;</w:t>
      </w:r>
    </w:p>
    <w:p w14:paraId="22E9044B" w14:textId="77777777" w:rsidR="00627A08" w:rsidRPr="00D60808" w:rsidRDefault="00627A08" w:rsidP="00627A08">
      <w:pPr>
        <w:pStyle w:val="Prrafodelista"/>
        <w:rPr>
          <w:rFonts w:ascii="Arial" w:hAnsi="Arial" w:cs="Arial"/>
          <w:sz w:val="24"/>
          <w:szCs w:val="24"/>
          <w:shd w:val="clear" w:color="auto" w:fill="FFFFFF"/>
        </w:rPr>
      </w:pPr>
    </w:p>
    <w:p w14:paraId="605686AA" w14:textId="4535F34D" w:rsidR="00627A08" w:rsidRPr="00D60808" w:rsidRDefault="00627A08" w:rsidP="0023250D">
      <w:pPr>
        <w:pStyle w:val="Prrafodelista"/>
        <w:numPr>
          <w:ilvl w:val="0"/>
          <w:numId w:val="17"/>
        </w:numPr>
        <w:spacing w:after="160" w:line="256" w:lineRule="auto"/>
        <w:jc w:val="both"/>
        <w:rPr>
          <w:rFonts w:ascii="Arial" w:hAnsi="Arial" w:cs="Arial"/>
          <w:sz w:val="24"/>
          <w:szCs w:val="24"/>
          <w:shd w:val="clear" w:color="auto" w:fill="FFFFFF"/>
        </w:rPr>
      </w:pPr>
      <w:r w:rsidRPr="00D60808">
        <w:rPr>
          <w:rFonts w:ascii="Arial" w:hAnsi="Arial" w:cs="Arial"/>
          <w:sz w:val="24"/>
          <w:szCs w:val="24"/>
          <w:shd w:val="clear" w:color="auto" w:fill="FFFFFF"/>
        </w:rPr>
        <w:t>Mejorar e incrementar los programas de apoyo financiero y social al desarrollo científico, tecnológico y a la innovación;</w:t>
      </w:r>
      <w:r w:rsidR="00F30931">
        <w:rPr>
          <w:rFonts w:ascii="Arial" w:hAnsi="Arial" w:cs="Arial"/>
          <w:sz w:val="24"/>
          <w:szCs w:val="24"/>
          <w:shd w:val="clear" w:color="auto" w:fill="FFFFFF"/>
        </w:rPr>
        <w:t xml:space="preserve"> y</w:t>
      </w:r>
    </w:p>
    <w:p w14:paraId="7279044B" w14:textId="77777777" w:rsidR="00627A08" w:rsidRPr="00D60808" w:rsidRDefault="00627A08" w:rsidP="0023250D">
      <w:pPr>
        <w:numPr>
          <w:ilvl w:val="0"/>
          <w:numId w:val="17"/>
        </w:numPr>
        <w:pBdr>
          <w:top w:val="nil"/>
          <w:left w:val="nil"/>
          <w:bottom w:val="nil"/>
          <w:right w:val="nil"/>
          <w:between w:val="nil"/>
        </w:pBdr>
        <w:spacing w:after="160" w:line="256" w:lineRule="auto"/>
        <w:jc w:val="both"/>
        <w:rPr>
          <w:rFonts w:ascii="Arial" w:eastAsia="Arial" w:hAnsi="Arial" w:cs="Arial"/>
          <w:sz w:val="24"/>
          <w:szCs w:val="24"/>
        </w:rPr>
      </w:pPr>
      <w:r w:rsidRPr="00D60808">
        <w:rPr>
          <w:rFonts w:ascii="Arial" w:eastAsia="Arial" w:hAnsi="Arial" w:cs="Arial"/>
          <w:sz w:val="24"/>
          <w:szCs w:val="24"/>
        </w:rPr>
        <w:t>Fortalecer la participación y la generación de propuestas y proyectos que atiendan a los retos de la administración pública y la sociedad mediante la innovación, y la tecnología.</w:t>
      </w:r>
    </w:p>
    <w:p w14:paraId="27A6979A" w14:textId="77777777" w:rsidR="00627A08" w:rsidRPr="00D60808" w:rsidRDefault="00627A08" w:rsidP="00627A08">
      <w:pPr>
        <w:spacing w:after="0" w:line="240" w:lineRule="auto"/>
        <w:jc w:val="right"/>
        <w:rPr>
          <w:rFonts w:ascii="Arial" w:hAnsi="Arial" w:cs="Arial"/>
          <w:b/>
          <w:sz w:val="24"/>
          <w:szCs w:val="24"/>
          <w:shd w:val="clear" w:color="auto" w:fill="FFFFFF"/>
        </w:rPr>
      </w:pPr>
    </w:p>
    <w:p w14:paraId="3D12A738" w14:textId="77777777" w:rsidR="00627A08" w:rsidRPr="00D60808" w:rsidRDefault="00627A08" w:rsidP="00627A08">
      <w:pPr>
        <w:spacing w:after="0" w:line="240" w:lineRule="auto"/>
        <w:jc w:val="right"/>
        <w:rPr>
          <w:rFonts w:ascii="Arial" w:hAnsi="Arial" w:cs="Arial"/>
          <w:b/>
          <w:sz w:val="24"/>
          <w:szCs w:val="24"/>
          <w:shd w:val="clear" w:color="auto" w:fill="FFFFFF"/>
        </w:rPr>
      </w:pPr>
      <w:r w:rsidRPr="00D60808">
        <w:rPr>
          <w:rFonts w:ascii="Arial" w:hAnsi="Arial" w:cs="Arial"/>
          <w:b/>
          <w:sz w:val="24"/>
          <w:szCs w:val="24"/>
          <w:shd w:val="clear" w:color="auto" w:fill="FFFFFF"/>
        </w:rPr>
        <w:t>Elementos del ecosistema de innovación</w:t>
      </w:r>
    </w:p>
    <w:p w14:paraId="0FA5D2A2" w14:textId="77777777" w:rsidR="00627A08" w:rsidRPr="00D60808" w:rsidRDefault="00627A08" w:rsidP="00627A08">
      <w:pPr>
        <w:jc w:val="both"/>
        <w:rPr>
          <w:rFonts w:ascii="Arial" w:hAnsi="Arial" w:cs="Arial"/>
          <w:sz w:val="24"/>
          <w:szCs w:val="24"/>
          <w:shd w:val="clear" w:color="auto" w:fill="FFFFFF"/>
        </w:rPr>
      </w:pPr>
      <w:r w:rsidRPr="00D60808">
        <w:rPr>
          <w:rFonts w:ascii="Arial" w:hAnsi="Arial" w:cs="Arial"/>
          <w:b/>
          <w:sz w:val="24"/>
          <w:szCs w:val="24"/>
          <w:shd w:val="clear" w:color="auto" w:fill="FFFFFF"/>
        </w:rPr>
        <w:t xml:space="preserve">Artículo 11. </w:t>
      </w:r>
      <w:r w:rsidRPr="00D60808">
        <w:rPr>
          <w:rFonts w:ascii="Arial" w:hAnsi="Arial" w:cs="Arial"/>
          <w:bCs/>
          <w:sz w:val="24"/>
          <w:szCs w:val="24"/>
          <w:shd w:val="clear" w:color="auto" w:fill="FFFFFF"/>
        </w:rPr>
        <w:t xml:space="preserve">Para </w:t>
      </w:r>
      <w:r w:rsidRPr="00D60808">
        <w:rPr>
          <w:rFonts w:ascii="Arial" w:hAnsi="Arial" w:cs="Arial"/>
          <w:sz w:val="24"/>
          <w:szCs w:val="24"/>
          <w:shd w:val="clear" w:color="auto" w:fill="FFFFFF"/>
        </w:rPr>
        <w:t xml:space="preserve">facilitar el </w:t>
      </w:r>
      <w:r w:rsidRPr="00D60808">
        <w:rPr>
          <w:rFonts w:ascii="Arial" w:hAnsi="Arial" w:cs="Arial"/>
          <w:sz w:val="24"/>
          <w:szCs w:val="24"/>
        </w:rPr>
        <w:t>desarrollo, puesta en operación y consolidación</w:t>
      </w:r>
      <w:r w:rsidRPr="00D60808">
        <w:rPr>
          <w:rFonts w:ascii="Arial" w:hAnsi="Arial" w:cs="Arial"/>
          <w:sz w:val="24"/>
          <w:szCs w:val="24"/>
          <w:shd w:val="clear" w:color="auto" w:fill="FFFFFF"/>
        </w:rPr>
        <w:t xml:space="preserve"> de los proyectos en el ecosistema de innovación, la Dirección realizará las acciones conducentes para poner en funcionamiento los siguientes elementos de apoyo: </w:t>
      </w:r>
    </w:p>
    <w:p w14:paraId="678E48AC" w14:textId="77777777" w:rsidR="00627A08" w:rsidRPr="00D60808" w:rsidRDefault="00627A08" w:rsidP="0023250D">
      <w:pPr>
        <w:pStyle w:val="Prrafodelista"/>
        <w:numPr>
          <w:ilvl w:val="0"/>
          <w:numId w:val="18"/>
        </w:numPr>
        <w:shd w:val="clear" w:color="auto" w:fill="FFFFFF"/>
        <w:spacing w:before="225" w:after="225" w:line="240" w:lineRule="auto"/>
        <w:jc w:val="both"/>
        <w:outlineLvl w:val="2"/>
        <w:rPr>
          <w:rFonts w:ascii="Arial" w:eastAsia="Times New Roman" w:hAnsi="Arial" w:cs="Arial"/>
          <w:sz w:val="24"/>
          <w:szCs w:val="24"/>
          <w:lang w:eastAsia="es-MX"/>
        </w:rPr>
      </w:pPr>
      <w:r w:rsidRPr="00D60808">
        <w:rPr>
          <w:rFonts w:ascii="Arial" w:eastAsia="Times New Roman" w:hAnsi="Arial" w:cs="Arial"/>
          <w:sz w:val="24"/>
          <w:szCs w:val="24"/>
          <w:lang w:eastAsia="es-MX"/>
        </w:rPr>
        <w:t>Articuladores, con funciones relativas al aseguramiento o creación de espacios y plataformas para que los diferentes actores colaboren de forma activa;</w:t>
      </w:r>
    </w:p>
    <w:p w14:paraId="5886D4AF" w14:textId="77777777" w:rsidR="00627A08" w:rsidRPr="00D60808" w:rsidRDefault="00627A08" w:rsidP="00627A08">
      <w:pPr>
        <w:pStyle w:val="Prrafodelista"/>
        <w:shd w:val="clear" w:color="auto" w:fill="FFFFFF"/>
        <w:spacing w:before="225" w:after="225" w:line="240" w:lineRule="auto"/>
        <w:ind w:left="1080"/>
        <w:jc w:val="both"/>
        <w:outlineLvl w:val="2"/>
        <w:rPr>
          <w:rFonts w:ascii="Arial" w:eastAsia="Times New Roman" w:hAnsi="Arial" w:cs="Arial"/>
          <w:b/>
          <w:bCs/>
          <w:sz w:val="24"/>
          <w:szCs w:val="24"/>
          <w:lang w:eastAsia="es-MX"/>
        </w:rPr>
      </w:pPr>
    </w:p>
    <w:p w14:paraId="479A347C" w14:textId="77777777" w:rsidR="00627A08" w:rsidRPr="00D60808" w:rsidRDefault="00627A08" w:rsidP="0023250D">
      <w:pPr>
        <w:pStyle w:val="Prrafodelista"/>
        <w:numPr>
          <w:ilvl w:val="0"/>
          <w:numId w:val="18"/>
        </w:numPr>
        <w:shd w:val="clear" w:color="auto" w:fill="FFFFFF"/>
        <w:spacing w:before="225" w:after="225" w:line="240" w:lineRule="auto"/>
        <w:jc w:val="both"/>
        <w:outlineLvl w:val="2"/>
        <w:rPr>
          <w:rFonts w:ascii="Arial" w:eastAsia="Times New Roman" w:hAnsi="Arial" w:cs="Arial"/>
          <w:sz w:val="24"/>
          <w:szCs w:val="24"/>
          <w:lang w:eastAsia="es-MX"/>
        </w:rPr>
      </w:pPr>
      <w:r w:rsidRPr="00D60808">
        <w:rPr>
          <w:rFonts w:ascii="Arial" w:eastAsia="Times New Roman" w:hAnsi="Arial" w:cs="Arial"/>
          <w:sz w:val="24"/>
          <w:szCs w:val="24"/>
          <w:lang w:eastAsia="es-MX"/>
        </w:rPr>
        <w:t xml:space="preserve">Vinculadores, que en su carácter de instituciones públicas o privadas asuman la encomienda y objetivo de establecer y facilitar relaciones y comunicación de los proyectos con aquellas organizaciones y unidades económicas con intereses que puedan ser compatibles; </w:t>
      </w:r>
    </w:p>
    <w:p w14:paraId="01DC5D01" w14:textId="77777777" w:rsidR="00627A08" w:rsidRPr="00D60808" w:rsidRDefault="00627A08" w:rsidP="00627A08">
      <w:pPr>
        <w:pStyle w:val="Prrafodelista"/>
        <w:shd w:val="clear" w:color="auto" w:fill="FFFFFF"/>
        <w:spacing w:before="225" w:after="225" w:line="240" w:lineRule="auto"/>
        <w:ind w:left="1080"/>
        <w:jc w:val="both"/>
        <w:outlineLvl w:val="2"/>
        <w:rPr>
          <w:rFonts w:ascii="Arial" w:eastAsia="Times New Roman" w:hAnsi="Arial" w:cs="Arial"/>
          <w:b/>
          <w:bCs/>
          <w:sz w:val="24"/>
          <w:szCs w:val="24"/>
          <w:lang w:eastAsia="es-MX"/>
        </w:rPr>
      </w:pPr>
    </w:p>
    <w:p w14:paraId="7DE8AEAD" w14:textId="77777777" w:rsidR="00627A08" w:rsidRPr="00D60808" w:rsidRDefault="00627A08" w:rsidP="0023250D">
      <w:pPr>
        <w:pStyle w:val="Prrafodelista"/>
        <w:numPr>
          <w:ilvl w:val="0"/>
          <w:numId w:val="18"/>
        </w:numPr>
        <w:shd w:val="clear" w:color="auto" w:fill="FFFFFF"/>
        <w:spacing w:before="225" w:after="225" w:line="240" w:lineRule="auto"/>
        <w:jc w:val="both"/>
        <w:outlineLvl w:val="2"/>
        <w:rPr>
          <w:rFonts w:ascii="Arial" w:eastAsia="Times New Roman" w:hAnsi="Arial" w:cs="Arial"/>
          <w:sz w:val="24"/>
          <w:szCs w:val="24"/>
          <w:lang w:eastAsia="es-MX"/>
        </w:rPr>
      </w:pPr>
      <w:r w:rsidRPr="00D60808">
        <w:rPr>
          <w:rFonts w:ascii="Arial" w:eastAsia="Times New Roman" w:hAnsi="Arial" w:cs="Arial"/>
          <w:sz w:val="24"/>
          <w:szCs w:val="24"/>
          <w:lang w:eastAsia="es-MX"/>
        </w:rPr>
        <w:t>Habilitadores, que provean de las herramientas, recursos financieros o infraestructuras, talento, consultoría y otras necesarias para el proyecto;</w:t>
      </w:r>
    </w:p>
    <w:p w14:paraId="62820F58" w14:textId="77777777" w:rsidR="00627A08" w:rsidRPr="00D60808" w:rsidRDefault="00627A08" w:rsidP="00627A08">
      <w:pPr>
        <w:pStyle w:val="Prrafodelista"/>
        <w:shd w:val="clear" w:color="auto" w:fill="FFFFFF"/>
        <w:spacing w:before="225" w:after="225" w:line="240" w:lineRule="auto"/>
        <w:ind w:left="1080"/>
        <w:jc w:val="both"/>
        <w:outlineLvl w:val="2"/>
        <w:rPr>
          <w:rFonts w:ascii="Arial" w:eastAsia="Times New Roman" w:hAnsi="Arial" w:cs="Arial"/>
          <w:sz w:val="24"/>
          <w:szCs w:val="24"/>
          <w:lang w:eastAsia="es-MX"/>
        </w:rPr>
      </w:pPr>
    </w:p>
    <w:p w14:paraId="3293947C" w14:textId="77777777" w:rsidR="00627A08" w:rsidRPr="00D60808" w:rsidRDefault="00627A08" w:rsidP="0023250D">
      <w:pPr>
        <w:pStyle w:val="Prrafodelista"/>
        <w:numPr>
          <w:ilvl w:val="0"/>
          <w:numId w:val="18"/>
        </w:numPr>
        <w:shd w:val="clear" w:color="auto" w:fill="FFFFFF"/>
        <w:spacing w:before="225" w:after="225" w:line="240" w:lineRule="auto"/>
        <w:jc w:val="both"/>
        <w:outlineLvl w:val="2"/>
        <w:rPr>
          <w:rFonts w:ascii="Arial" w:eastAsia="Times New Roman" w:hAnsi="Arial" w:cs="Arial"/>
          <w:sz w:val="24"/>
          <w:szCs w:val="24"/>
          <w:lang w:eastAsia="es-MX"/>
        </w:rPr>
      </w:pPr>
      <w:r w:rsidRPr="00D60808">
        <w:rPr>
          <w:rFonts w:ascii="Arial" w:eastAsia="Times New Roman" w:hAnsi="Arial" w:cs="Arial"/>
          <w:sz w:val="24"/>
          <w:szCs w:val="24"/>
          <w:lang w:eastAsia="es-MX"/>
        </w:rPr>
        <w:t>Generadores de conocimiento, como impulsores de la creación de nuevos proyectos y aplicación de tecnologías innovadoras; y</w:t>
      </w:r>
    </w:p>
    <w:p w14:paraId="62B43A01" w14:textId="77777777" w:rsidR="00627A08" w:rsidRPr="00D60808" w:rsidRDefault="00627A08" w:rsidP="00627A08">
      <w:pPr>
        <w:pStyle w:val="Prrafodelista"/>
        <w:shd w:val="clear" w:color="auto" w:fill="FFFFFF"/>
        <w:spacing w:before="225" w:after="225" w:line="240" w:lineRule="auto"/>
        <w:ind w:left="1080"/>
        <w:jc w:val="both"/>
        <w:outlineLvl w:val="2"/>
        <w:rPr>
          <w:rFonts w:ascii="Arial" w:eastAsia="Times New Roman" w:hAnsi="Arial" w:cs="Arial"/>
          <w:sz w:val="24"/>
          <w:szCs w:val="24"/>
          <w:lang w:eastAsia="es-MX"/>
        </w:rPr>
      </w:pPr>
    </w:p>
    <w:p w14:paraId="372213DA" w14:textId="77777777" w:rsidR="00627A08" w:rsidRPr="00D60808" w:rsidRDefault="00627A08" w:rsidP="0023250D">
      <w:pPr>
        <w:pStyle w:val="Prrafodelista"/>
        <w:numPr>
          <w:ilvl w:val="0"/>
          <w:numId w:val="18"/>
        </w:numPr>
        <w:shd w:val="clear" w:color="auto" w:fill="FFFFFF"/>
        <w:spacing w:before="225" w:after="225" w:line="240" w:lineRule="auto"/>
        <w:jc w:val="both"/>
        <w:outlineLvl w:val="2"/>
        <w:rPr>
          <w:rFonts w:ascii="Arial" w:hAnsi="Arial" w:cs="Arial"/>
          <w:sz w:val="24"/>
          <w:szCs w:val="24"/>
        </w:rPr>
      </w:pPr>
      <w:r w:rsidRPr="00D60808">
        <w:rPr>
          <w:rFonts w:ascii="Arial" w:eastAsia="Times New Roman" w:hAnsi="Arial" w:cs="Arial"/>
          <w:sz w:val="24"/>
          <w:szCs w:val="24"/>
          <w:lang w:eastAsia="es-MX"/>
        </w:rPr>
        <w:lastRenderedPageBreak/>
        <w:t>Promotores, que tienen como finalidad divulgar el emprendimiento para alcanzar la escalabilidad de los ecosistemas y fomentar la cultura de innovación.</w:t>
      </w:r>
    </w:p>
    <w:p w14:paraId="316063B8" w14:textId="77777777" w:rsidR="00627A08" w:rsidRPr="00D60808" w:rsidRDefault="00627A08" w:rsidP="00627A08">
      <w:pPr>
        <w:spacing w:after="0" w:line="240" w:lineRule="auto"/>
        <w:jc w:val="right"/>
        <w:rPr>
          <w:rFonts w:ascii="Arial" w:hAnsi="Arial" w:cs="Arial"/>
          <w:b/>
          <w:sz w:val="24"/>
          <w:szCs w:val="24"/>
        </w:rPr>
      </w:pPr>
      <w:r w:rsidRPr="00D60808">
        <w:rPr>
          <w:rFonts w:ascii="Arial" w:hAnsi="Arial" w:cs="Arial"/>
          <w:b/>
          <w:sz w:val="24"/>
          <w:szCs w:val="24"/>
        </w:rPr>
        <w:t>Intervención de la Dirección en el ecosistema</w:t>
      </w:r>
    </w:p>
    <w:p w14:paraId="59DE554C" w14:textId="77777777" w:rsidR="00627A08" w:rsidRPr="00D60808" w:rsidRDefault="00627A08" w:rsidP="00627A08">
      <w:pPr>
        <w:shd w:val="clear" w:color="auto" w:fill="FFFFFF"/>
        <w:spacing w:after="0" w:line="240" w:lineRule="auto"/>
        <w:jc w:val="both"/>
        <w:outlineLvl w:val="2"/>
        <w:rPr>
          <w:rFonts w:ascii="Arial" w:hAnsi="Arial" w:cs="Arial"/>
          <w:sz w:val="24"/>
          <w:szCs w:val="24"/>
          <w:lang w:eastAsia="es-MX"/>
        </w:rPr>
      </w:pPr>
      <w:r w:rsidRPr="00D60808">
        <w:rPr>
          <w:rFonts w:ascii="Arial" w:hAnsi="Arial" w:cs="Arial"/>
          <w:b/>
          <w:sz w:val="24"/>
          <w:szCs w:val="24"/>
          <w:lang w:eastAsia="es-MX"/>
        </w:rPr>
        <w:t xml:space="preserve">Artículo 12. </w:t>
      </w:r>
      <w:r w:rsidRPr="00D60808">
        <w:rPr>
          <w:rFonts w:ascii="Arial" w:hAnsi="Arial" w:cs="Arial"/>
          <w:sz w:val="24"/>
          <w:szCs w:val="24"/>
          <w:lang w:eastAsia="es-MX"/>
        </w:rPr>
        <w:t>Para el cumplimiento de los fines y ejecución de las acciones conducentes establecidas en el presente capítulo, la Dirección deberá:</w:t>
      </w:r>
    </w:p>
    <w:p w14:paraId="417B1B14" w14:textId="77777777" w:rsidR="00627A08" w:rsidRPr="00D60808" w:rsidRDefault="00627A08" w:rsidP="0023250D">
      <w:pPr>
        <w:pStyle w:val="Prrafodelista"/>
        <w:numPr>
          <w:ilvl w:val="0"/>
          <w:numId w:val="19"/>
        </w:numPr>
        <w:shd w:val="clear" w:color="auto" w:fill="FFFFFF"/>
        <w:spacing w:before="225" w:after="225" w:line="240" w:lineRule="auto"/>
        <w:jc w:val="both"/>
        <w:outlineLvl w:val="2"/>
        <w:rPr>
          <w:rFonts w:ascii="Arial" w:hAnsi="Arial" w:cs="Arial"/>
          <w:sz w:val="24"/>
          <w:szCs w:val="24"/>
        </w:rPr>
      </w:pPr>
      <w:r w:rsidRPr="00D60808">
        <w:rPr>
          <w:rFonts w:ascii="Arial" w:hAnsi="Arial" w:cs="Arial"/>
          <w:sz w:val="24"/>
          <w:szCs w:val="24"/>
        </w:rPr>
        <w:t>Suscribir convenios de coordinación y apoyo con instituciones educativas de nivel superior, centros de investigación, incubadoras, parques tecnológicos y de innovación, cámaras empresariales, sociedad civil organizada, instituciones públicas e iniciativa privada;</w:t>
      </w:r>
    </w:p>
    <w:p w14:paraId="2ACA9945" w14:textId="77777777" w:rsidR="00627A08" w:rsidRPr="00D60808" w:rsidRDefault="00627A08" w:rsidP="00627A08">
      <w:pPr>
        <w:pStyle w:val="Prrafodelista"/>
        <w:shd w:val="clear" w:color="auto" w:fill="FFFFFF"/>
        <w:spacing w:before="225" w:after="225" w:line="240" w:lineRule="auto"/>
        <w:ind w:left="1080"/>
        <w:jc w:val="both"/>
        <w:outlineLvl w:val="2"/>
        <w:rPr>
          <w:rFonts w:ascii="Arial" w:hAnsi="Arial" w:cs="Arial"/>
          <w:sz w:val="24"/>
          <w:szCs w:val="24"/>
        </w:rPr>
      </w:pPr>
    </w:p>
    <w:p w14:paraId="3966BF16" w14:textId="77777777" w:rsidR="00627A08" w:rsidRPr="00D60808" w:rsidRDefault="00627A08" w:rsidP="0023250D">
      <w:pPr>
        <w:pStyle w:val="Prrafodelista"/>
        <w:numPr>
          <w:ilvl w:val="0"/>
          <w:numId w:val="19"/>
        </w:numPr>
        <w:shd w:val="clear" w:color="auto" w:fill="FFFFFF"/>
        <w:spacing w:before="225" w:after="225" w:line="240" w:lineRule="auto"/>
        <w:jc w:val="both"/>
        <w:outlineLvl w:val="2"/>
        <w:rPr>
          <w:rFonts w:ascii="Arial" w:hAnsi="Arial" w:cs="Arial"/>
          <w:sz w:val="24"/>
          <w:szCs w:val="24"/>
        </w:rPr>
      </w:pPr>
      <w:r w:rsidRPr="00D60808">
        <w:rPr>
          <w:rFonts w:ascii="Arial" w:hAnsi="Arial" w:cs="Arial"/>
          <w:sz w:val="24"/>
          <w:szCs w:val="24"/>
        </w:rPr>
        <w:t>Elaborar y coordinar la ejecución de una agenda de eventos, foros, talleres o capacitaciones presenciales o virtuales que convoquen al ecosistema y que promuevan la circulación, colaboración y la cultura innovadora;</w:t>
      </w:r>
    </w:p>
    <w:p w14:paraId="35BD92B9" w14:textId="77777777" w:rsidR="00627A08" w:rsidRPr="00D60808" w:rsidRDefault="00627A08" w:rsidP="00627A08">
      <w:pPr>
        <w:pStyle w:val="Prrafodelista"/>
        <w:shd w:val="clear" w:color="auto" w:fill="FFFFFF"/>
        <w:spacing w:before="225" w:after="225" w:line="240" w:lineRule="auto"/>
        <w:ind w:left="1080"/>
        <w:jc w:val="both"/>
        <w:outlineLvl w:val="2"/>
        <w:rPr>
          <w:rFonts w:ascii="Arial" w:hAnsi="Arial" w:cs="Arial"/>
          <w:sz w:val="24"/>
          <w:szCs w:val="24"/>
        </w:rPr>
      </w:pPr>
    </w:p>
    <w:p w14:paraId="44B293FB" w14:textId="77777777" w:rsidR="00627A08" w:rsidRPr="00D60808" w:rsidRDefault="00627A08" w:rsidP="0023250D">
      <w:pPr>
        <w:pStyle w:val="Prrafodelista"/>
        <w:numPr>
          <w:ilvl w:val="0"/>
          <w:numId w:val="19"/>
        </w:numPr>
        <w:shd w:val="clear" w:color="auto" w:fill="FFFFFF"/>
        <w:spacing w:before="225" w:after="225" w:line="240" w:lineRule="auto"/>
        <w:jc w:val="both"/>
        <w:outlineLvl w:val="2"/>
        <w:rPr>
          <w:rFonts w:ascii="Arial" w:hAnsi="Arial" w:cs="Arial"/>
          <w:sz w:val="24"/>
          <w:szCs w:val="24"/>
        </w:rPr>
      </w:pPr>
      <w:r w:rsidRPr="00D60808">
        <w:rPr>
          <w:rFonts w:ascii="Arial" w:eastAsia="Times New Roman" w:hAnsi="Arial" w:cs="Arial"/>
          <w:sz w:val="24"/>
          <w:szCs w:val="24"/>
          <w:lang w:eastAsia="es-MX"/>
        </w:rPr>
        <w:t xml:space="preserve">Elaborar una base de datos que contemple perfiles y funciones que desempeñará cada una de las partes del ecosistema de innovación en los espacios de trabajo a que sean convocados;  </w:t>
      </w:r>
    </w:p>
    <w:p w14:paraId="11E3D6AF" w14:textId="77777777" w:rsidR="00627A08" w:rsidRPr="00D60808" w:rsidRDefault="00627A08" w:rsidP="00627A08">
      <w:pPr>
        <w:pStyle w:val="Prrafodelista"/>
        <w:rPr>
          <w:rFonts w:ascii="Arial" w:hAnsi="Arial" w:cs="Arial"/>
          <w:sz w:val="24"/>
          <w:szCs w:val="24"/>
        </w:rPr>
      </w:pPr>
    </w:p>
    <w:p w14:paraId="6CAFAA86" w14:textId="77777777" w:rsidR="00627A08" w:rsidRPr="00D60808" w:rsidRDefault="00627A08" w:rsidP="0023250D">
      <w:pPr>
        <w:pStyle w:val="Prrafodelista"/>
        <w:numPr>
          <w:ilvl w:val="0"/>
          <w:numId w:val="19"/>
        </w:numPr>
        <w:shd w:val="clear" w:color="auto" w:fill="FFFFFF"/>
        <w:spacing w:before="225" w:after="225" w:line="240" w:lineRule="auto"/>
        <w:jc w:val="both"/>
        <w:outlineLvl w:val="2"/>
        <w:rPr>
          <w:rFonts w:ascii="Arial" w:hAnsi="Arial" w:cs="Arial"/>
          <w:sz w:val="24"/>
          <w:szCs w:val="24"/>
        </w:rPr>
      </w:pPr>
      <w:r w:rsidRPr="00D60808">
        <w:rPr>
          <w:rFonts w:ascii="Arial" w:hAnsi="Arial" w:cs="Arial"/>
          <w:sz w:val="24"/>
          <w:szCs w:val="24"/>
        </w:rPr>
        <w:t>Identificar y convocar a instituciones educativas de nivel superior, centros de investigación, incubadoras, parques tecnológicos y de innovación, cámaras empresariales, sociedad civil organizada, instituciones públicas e iniciativa privada que tenga afinidad y experiencia sobre el proyecto que se pretende apoyar;</w:t>
      </w:r>
    </w:p>
    <w:p w14:paraId="2A2DC44D" w14:textId="77777777" w:rsidR="00627A08" w:rsidRPr="00D60808" w:rsidRDefault="00627A08" w:rsidP="00627A08">
      <w:pPr>
        <w:pStyle w:val="Prrafodelista"/>
        <w:rPr>
          <w:rFonts w:ascii="Arial" w:eastAsia="Arial" w:hAnsi="Arial" w:cs="Arial"/>
          <w:sz w:val="24"/>
          <w:szCs w:val="24"/>
        </w:rPr>
      </w:pPr>
    </w:p>
    <w:p w14:paraId="38D08DEC" w14:textId="77777777" w:rsidR="00627A08" w:rsidRPr="00D60808" w:rsidRDefault="00627A08" w:rsidP="0023250D">
      <w:pPr>
        <w:pStyle w:val="Prrafodelista"/>
        <w:numPr>
          <w:ilvl w:val="0"/>
          <w:numId w:val="19"/>
        </w:numPr>
        <w:shd w:val="clear" w:color="auto" w:fill="FFFFFF"/>
        <w:spacing w:before="225" w:after="225" w:line="240" w:lineRule="auto"/>
        <w:jc w:val="both"/>
        <w:outlineLvl w:val="2"/>
        <w:rPr>
          <w:rFonts w:ascii="Arial" w:hAnsi="Arial" w:cs="Arial"/>
          <w:sz w:val="24"/>
          <w:szCs w:val="24"/>
        </w:rPr>
      </w:pPr>
      <w:r w:rsidRPr="00D60808">
        <w:rPr>
          <w:rFonts w:ascii="Arial" w:eastAsia="Arial" w:hAnsi="Arial" w:cs="Arial"/>
          <w:sz w:val="24"/>
          <w:szCs w:val="24"/>
        </w:rPr>
        <w:t xml:space="preserve">Crear espacios físicos o virtuales para desarrollar y fortalecer el ecosistema y generar actividades para la colaboración; </w:t>
      </w:r>
    </w:p>
    <w:p w14:paraId="33E1694E" w14:textId="77777777" w:rsidR="00627A08" w:rsidRPr="00D60808" w:rsidRDefault="00627A08" w:rsidP="00627A08">
      <w:pPr>
        <w:pStyle w:val="Prrafodelista"/>
        <w:rPr>
          <w:rFonts w:ascii="Arial" w:hAnsi="Arial" w:cs="Arial"/>
          <w:sz w:val="24"/>
          <w:szCs w:val="24"/>
        </w:rPr>
      </w:pPr>
    </w:p>
    <w:p w14:paraId="6991B59E" w14:textId="77777777" w:rsidR="00627A08" w:rsidRPr="00D60808" w:rsidRDefault="00627A08" w:rsidP="0023250D">
      <w:pPr>
        <w:pStyle w:val="Prrafodelista"/>
        <w:numPr>
          <w:ilvl w:val="0"/>
          <w:numId w:val="19"/>
        </w:numPr>
        <w:shd w:val="clear" w:color="auto" w:fill="FFFFFF"/>
        <w:spacing w:before="225" w:after="225" w:line="240" w:lineRule="auto"/>
        <w:jc w:val="both"/>
        <w:outlineLvl w:val="2"/>
        <w:rPr>
          <w:rFonts w:ascii="Arial" w:hAnsi="Arial" w:cs="Arial"/>
          <w:sz w:val="24"/>
          <w:szCs w:val="24"/>
        </w:rPr>
      </w:pPr>
      <w:r w:rsidRPr="00D60808">
        <w:rPr>
          <w:rFonts w:ascii="Arial" w:hAnsi="Arial" w:cs="Arial"/>
          <w:sz w:val="24"/>
          <w:szCs w:val="24"/>
        </w:rPr>
        <w:t>Elaborar y supervisar una plataforma que facilite la colaboración entre los distintos actores del ecosistema para generar, transmitir y gestionar los conocimientos y experiencias orientadas al emprendimiento, innovación, financiamiento y transferencia de tecnología, así como el asesoramiento y capacitación de los emprendedores en materia de propiedad intelectual;</w:t>
      </w:r>
    </w:p>
    <w:p w14:paraId="15F157E6" w14:textId="77777777" w:rsidR="00627A08" w:rsidRPr="00D60808" w:rsidRDefault="00627A08" w:rsidP="00627A08">
      <w:pPr>
        <w:pStyle w:val="Prrafodelista"/>
        <w:rPr>
          <w:rFonts w:ascii="Arial" w:hAnsi="Arial" w:cs="Arial"/>
          <w:sz w:val="24"/>
          <w:szCs w:val="24"/>
        </w:rPr>
      </w:pPr>
    </w:p>
    <w:p w14:paraId="66C5E2CD" w14:textId="77777777" w:rsidR="00627A08" w:rsidRPr="00D60808" w:rsidRDefault="00627A08" w:rsidP="0023250D">
      <w:pPr>
        <w:pStyle w:val="Prrafodelista"/>
        <w:numPr>
          <w:ilvl w:val="0"/>
          <w:numId w:val="19"/>
        </w:numPr>
        <w:shd w:val="clear" w:color="auto" w:fill="FFFFFF"/>
        <w:spacing w:before="225" w:after="225" w:line="240" w:lineRule="auto"/>
        <w:jc w:val="both"/>
        <w:outlineLvl w:val="2"/>
        <w:rPr>
          <w:rFonts w:ascii="Arial" w:hAnsi="Arial" w:cs="Arial"/>
          <w:sz w:val="24"/>
          <w:szCs w:val="24"/>
        </w:rPr>
      </w:pPr>
      <w:r w:rsidRPr="00D60808">
        <w:rPr>
          <w:rFonts w:ascii="Arial" w:hAnsi="Arial" w:cs="Arial"/>
          <w:sz w:val="24"/>
          <w:szCs w:val="24"/>
        </w:rPr>
        <w:t>Asegurar la asistencia de las partes del ecosistema para el desarrollo del mismo; y</w:t>
      </w:r>
    </w:p>
    <w:p w14:paraId="509AC0EB" w14:textId="77777777" w:rsidR="00627A08" w:rsidRPr="00D60808" w:rsidRDefault="00627A08" w:rsidP="00627A08">
      <w:pPr>
        <w:pStyle w:val="Prrafodelista"/>
        <w:rPr>
          <w:rFonts w:ascii="Arial" w:hAnsi="Arial" w:cs="Arial"/>
          <w:sz w:val="24"/>
          <w:szCs w:val="24"/>
        </w:rPr>
      </w:pPr>
    </w:p>
    <w:p w14:paraId="5BE7C72B" w14:textId="07B6D62F" w:rsidR="00627A08" w:rsidRPr="00D60808" w:rsidRDefault="00627A08" w:rsidP="0023250D">
      <w:pPr>
        <w:pStyle w:val="Prrafodelista"/>
        <w:numPr>
          <w:ilvl w:val="0"/>
          <w:numId w:val="19"/>
        </w:numPr>
        <w:shd w:val="clear" w:color="auto" w:fill="FFFFFF"/>
        <w:spacing w:before="225" w:after="225" w:line="240" w:lineRule="auto"/>
        <w:jc w:val="both"/>
        <w:outlineLvl w:val="2"/>
        <w:rPr>
          <w:rFonts w:ascii="Arial" w:hAnsi="Arial" w:cs="Arial"/>
          <w:sz w:val="24"/>
          <w:szCs w:val="24"/>
        </w:rPr>
      </w:pPr>
      <w:r w:rsidRPr="00D60808">
        <w:rPr>
          <w:rFonts w:ascii="Arial" w:hAnsi="Arial" w:cs="Arial"/>
          <w:sz w:val="24"/>
          <w:szCs w:val="24"/>
        </w:rPr>
        <w:t>Desarrollar y dar seguimiento de indicadores claves de rendimiento para monitore</w:t>
      </w:r>
      <w:r w:rsidR="00F30931">
        <w:rPr>
          <w:rFonts w:ascii="Arial" w:hAnsi="Arial" w:cs="Arial"/>
          <w:sz w:val="24"/>
          <w:szCs w:val="24"/>
        </w:rPr>
        <w:t>ar el progreso de los proyectos.</w:t>
      </w:r>
    </w:p>
    <w:p w14:paraId="65D0A79E" w14:textId="77777777" w:rsidR="00627A08" w:rsidRPr="00D60808" w:rsidRDefault="00627A08" w:rsidP="00627A08">
      <w:pPr>
        <w:pStyle w:val="Prrafodelista"/>
        <w:shd w:val="clear" w:color="auto" w:fill="FFFFFF"/>
        <w:spacing w:before="225" w:after="225" w:line="240" w:lineRule="auto"/>
        <w:ind w:left="1080"/>
        <w:jc w:val="both"/>
        <w:outlineLvl w:val="2"/>
        <w:rPr>
          <w:rFonts w:ascii="Arial" w:hAnsi="Arial" w:cs="Arial"/>
          <w:sz w:val="24"/>
          <w:szCs w:val="24"/>
        </w:rPr>
      </w:pPr>
    </w:p>
    <w:p w14:paraId="10BB40ED" w14:textId="77777777" w:rsidR="00627A08" w:rsidRPr="00D60808" w:rsidRDefault="00627A08" w:rsidP="00627A08">
      <w:pPr>
        <w:pStyle w:val="Prrafodelista"/>
        <w:spacing w:after="0" w:line="240" w:lineRule="auto"/>
        <w:jc w:val="right"/>
        <w:rPr>
          <w:rFonts w:ascii="Arial" w:hAnsi="Arial" w:cs="Arial"/>
          <w:b/>
          <w:sz w:val="24"/>
          <w:szCs w:val="24"/>
        </w:rPr>
      </w:pPr>
      <w:r w:rsidRPr="00D60808">
        <w:rPr>
          <w:rFonts w:ascii="Arial" w:hAnsi="Arial" w:cs="Arial"/>
          <w:b/>
          <w:sz w:val="24"/>
          <w:szCs w:val="24"/>
        </w:rPr>
        <w:t>Supervisión y evaluación del ecosistema</w:t>
      </w:r>
    </w:p>
    <w:p w14:paraId="7AB6867B"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b/>
          <w:sz w:val="24"/>
          <w:szCs w:val="24"/>
        </w:rPr>
        <w:t xml:space="preserve">Artículo 13. </w:t>
      </w:r>
      <w:r w:rsidRPr="00D60808">
        <w:rPr>
          <w:rFonts w:ascii="Arial" w:hAnsi="Arial" w:cs="Arial"/>
          <w:sz w:val="24"/>
          <w:szCs w:val="24"/>
        </w:rPr>
        <w:t>La Dirección establecerá los mecanismos periódicos de seguimiento y control correspondientes a los proyectos a través de indicadores, así como el monitoreo del ecosistema donde se revisará la capacidad de la estructura actual, tipo de infraestructura utilizada, herramientas aplicadas, procesos, capital de inversión, gestión de talento, madurez del emprendimiento, vinculación empresarial e investigación y desarrollo.</w:t>
      </w:r>
    </w:p>
    <w:p w14:paraId="47521A57" w14:textId="77777777" w:rsidR="00627A08" w:rsidRPr="00D60808" w:rsidRDefault="00627A08" w:rsidP="00627A08">
      <w:pPr>
        <w:pStyle w:val="Prrafodelista"/>
        <w:rPr>
          <w:rFonts w:ascii="Arial" w:hAnsi="Arial" w:cs="Arial"/>
          <w:sz w:val="24"/>
          <w:szCs w:val="24"/>
        </w:rPr>
      </w:pPr>
    </w:p>
    <w:p w14:paraId="33C9469C" w14:textId="77777777" w:rsidR="00627A08" w:rsidRPr="00D60808" w:rsidRDefault="00627A08" w:rsidP="00627A08">
      <w:pPr>
        <w:pStyle w:val="Prrafodelista"/>
        <w:shd w:val="clear" w:color="auto" w:fill="FFFFFF"/>
        <w:spacing w:after="0" w:line="240" w:lineRule="auto"/>
        <w:ind w:left="1080"/>
        <w:jc w:val="right"/>
        <w:outlineLvl w:val="2"/>
        <w:rPr>
          <w:rFonts w:ascii="Arial" w:hAnsi="Arial" w:cs="Arial"/>
          <w:b/>
          <w:sz w:val="24"/>
          <w:szCs w:val="24"/>
        </w:rPr>
      </w:pPr>
      <w:r w:rsidRPr="00D60808">
        <w:rPr>
          <w:rFonts w:ascii="Arial" w:hAnsi="Arial" w:cs="Arial"/>
          <w:b/>
          <w:sz w:val="24"/>
          <w:szCs w:val="24"/>
        </w:rPr>
        <w:t>Sostenibilidad del ecosistema</w:t>
      </w:r>
    </w:p>
    <w:p w14:paraId="4BA6A1B1" w14:textId="77777777" w:rsidR="00627A08" w:rsidRPr="00D60808" w:rsidRDefault="00627A08" w:rsidP="00627A08">
      <w:pPr>
        <w:shd w:val="clear" w:color="auto" w:fill="FFFFFF"/>
        <w:spacing w:after="0" w:line="240" w:lineRule="auto"/>
        <w:jc w:val="both"/>
        <w:outlineLvl w:val="2"/>
        <w:rPr>
          <w:rFonts w:ascii="Arial" w:hAnsi="Arial" w:cs="Arial"/>
          <w:sz w:val="24"/>
          <w:szCs w:val="24"/>
        </w:rPr>
      </w:pPr>
      <w:r w:rsidRPr="00D60808">
        <w:rPr>
          <w:rFonts w:ascii="Arial" w:hAnsi="Arial" w:cs="Arial"/>
          <w:b/>
          <w:sz w:val="24"/>
          <w:szCs w:val="24"/>
        </w:rPr>
        <w:t xml:space="preserve">Artículo 14. </w:t>
      </w:r>
      <w:r w:rsidRPr="00D60808">
        <w:rPr>
          <w:rFonts w:ascii="Arial" w:hAnsi="Arial" w:cs="Arial"/>
          <w:sz w:val="24"/>
          <w:szCs w:val="24"/>
        </w:rPr>
        <w:t xml:space="preserve">Para asegurar la sostenibilidad del ecosistema, la Dirección debe de considerar los siguientes tipos de indicadores en la supervisión: </w:t>
      </w:r>
    </w:p>
    <w:p w14:paraId="5295E708" w14:textId="77777777" w:rsidR="00627A08" w:rsidRPr="00D60808" w:rsidRDefault="00627A08" w:rsidP="0023250D">
      <w:pPr>
        <w:pStyle w:val="Prrafodelista"/>
        <w:numPr>
          <w:ilvl w:val="0"/>
          <w:numId w:val="20"/>
        </w:numPr>
        <w:shd w:val="clear" w:color="auto" w:fill="FFFFFF"/>
        <w:spacing w:before="225" w:after="225" w:line="240" w:lineRule="auto"/>
        <w:jc w:val="both"/>
        <w:outlineLvl w:val="2"/>
        <w:rPr>
          <w:rFonts w:ascii="Arial" w:hAnsi="Arial" w:cs="Arial"/>
          <w:sz w:val="24"/>
          <w:szCs w:val="24"/>
        </w:rPr>
      </w:pPr>
      <w:r w:rsidRPr="00D60808">
        <w:rPr>
          <w:rFonts w:ascii="Arial" w:hAnsi="Arial" w:cs="Arial"/>
          <w:sz w:val="24"/>
          <w:szCs w:val="24"/>
        </w:rPr>
        <w:t>Indicadores económicos, relativos a los resultados positivos o negativos de la innovación, utilizando variables del retorno de la inversión en cada uno de los proyectos o unidades;</w:t>
      </w:r>
    </w:p>
    <w:p w14:paraId="5BCCEEAD" w14:textId="77777777" w:rsidR="00627A08" w:rsidRPr="00D60808" w:rsidRDefault="00627A08" w:rsidP="00627A08">
      <w:pPr>
        <w:pStyle w:val="Prrafodelista"/>
        <w:shd w:val="clear" w:color="auto" w:fill="FFFFFF"/>
        <w:spacing w:before="225" w:after="225" w:line="240" w:lineRule="auto"/>
        <w:ind w:left="1080"/>
        <w:jc w:val="both"/>
        <w:outlineLvl w:val="2"/>
        <w:rPr>
          <w:rFonts w:ascii="Arial" w:hAnsi="Arial" w:cs="Arial"/>
          <w:sz w:val="24"/>
          <w:szCs w:val="24"/>
        </w:rPr>
      </w:pPr>
    </w:p>
    <w:p w14:paraId="5FED5BB5" w14:textId="77777777" w:rsidR="00627A08" w:rsidRPr="00D60808" w:rsidRDefault="00627A08" w:rsidP="0023250D">
      <w:pPr>
        <w:pStyle w:val="Prrafodelista"/>
        <w:numPr>
          <w:ilvl w:val="0"/>
          <w:numId w:val="20"/>
        </w:numPr>
        <w:shd w:val="clear" w:color="auto" w:fill="FFFFFF"/>
        <w:spacing w:before="225" w:after="225" w:line="240" w:lineRule="auto"/>
        <w:jc w:val="both"/>
        <w:outlineLvl w:val="2"/>
        <w:rPr>
          <w:rFonts w:ascii="Arial" w:hAnsi="Arial" w:cs="Arial"/>
          <w:sz w:val="24"/>
          <w:szCs w:val="24"/>
        </w:rPr>
      </w:pPr>
      <w:r w:rsidRPr="00D60808">
        <w:rPr>
          <w:rFonts w:ascii="Arial" w:hAnsi="Arial" w:cs="Arial"/>
          <w:sz w:val="24"/>
          <w:szCs w:val="24"/>
        </w:rPr>
        <w:t xml:space="preserve">Indicadores de productividad, para medir la cantidad de recursos que se utilizan en los procesos y proyectos y si su uso es eficiente y donde hace falta mejorar; </w:t>
      </w:r>
    </w:p>
    <w:p w14:paraId="2FE40812" w14:textId="77777777" w:rsidR="00627A08" w:rsidRPr="00D60808" w:rsidRDefault="00627A08" w:rsidP="00627A08">
      <w:pPr>
        <w:pStyle w:val="Prrafodelista"/>
        <w:rPr>
          <w:rFonts w:ascii="Arial" w:hAnsi="Arial" w:cs="Arial"/>
          <w:sz w:val="24"/>
          <w:szCs w:val="24"/>
        </w:rPr>
      </w:pPr>
    </w:p>
    <w:p w14:paraId="5A1661CB" w14:textId="237D0E13" w:rsidR="00627A08" w:rsidRPr="00D60808" w:rsidRDefault="00627A08" w:rsidP="0023250D">
      <w:pPr>
        <w:pStyle w:val="Prrafodelista"/>
        <w:numPr>
          <w:ilvl w:val="0"/>
          <w:numId w:val="20"/>
        </w:numPr>
        <w:shd w:val="clear" w:color="auto" w:fill="FFFFFF"/>
        <w:spacing w:before="225" w:after="225" w:line="240" w:lineRule="auto"/>
        <w:jc w:val="both"/>
        <w:outlineLvl w:val="2"/>
        <w:rPr>
          <w:rFonts w:ascii="Arial" w:hAnsi="Arial" w:cs="Arial"/>
          <w:sz w:val="24"/>
          <w:szCs w:val="24"/>
        </w:rPr>
      </w:pPr>
      <w:r w:rsidRPr="00D60808">
        <w:rPr>
          <w:rFonts w:ascii="Arial" w:hAnsi="Arial" w:cs="Arial"/>
          <w:sz w:val="24"/>
          <w:szCs w:val="24"/>
        </w:rPr>
        <w:t>Indicadores de eficacia, establecen la relación entre los resultados obtenidos y los deseados. Es decir, el desempeño</w:t>
      </w:r>
      <w:r w:rsidR="001704CB">
        <w:rPr>
          <w:rFonts w:ascii="Arial" w:hAnsi="Arial" w:cs="Arial"/>
          <w:sz w:val="24"/>
          <w:szCs w:val="24"/>
        </w:rPr>
        <w:t xml:space="preserve"> del proceso frente a la meta; y</w:t>
      </w:r>
    </w:p>
    <w:p w14:paraId="27B29EFC" w14:textId="77777777" w:rsidR="00627A08" w:rsidRPr="00D60808" w:rsidRDefault="00627A08" w:rsidP="00627A08">
      <w:pPr>
        <w:pStyle w:val="Prrafodelista"/>
        <w:rPr>
          <w:rFonts w:ascii="Arial" w:hAnsi="Arial" w:cs="Arial"/>
          <w:sz w:val="24"/>
          <w:szCs w:val="24"/>
        </w:rPr>
      </w:pPr>
    </w:p>
    <w:p w14:paraId="0A89F527" w14:textId="77777777" w:rsidR="00627A08" w:rsidRPr="00D60808" w:rsidRDefault="00627A08" w:rsidP="0023250D">
      <w:pPr>
        <w:pStyle w:val="Prrafodelista"/>
        <w:numPr>
          <w:ilvl w:val="0"/>
          <w:numId w:val="20"/>
        </w:numPr>
        <w:shd w:val="clear" w:color="auto" w:fill="FFFFFF"/>
        <w:spacing w:before="225" w:after="225" w:line="240" w:lineRule="auto"/>
        <w:jc w:val="both"/>
        <w:outlineLvl w:val="2"/>
        <w:rPr>
          <w:rFonts w:ascii="Arial" w:hAnsi="Arial" w:cs="Arial"/>
          <w:sz w:val="24"/>
          <w:szCs w:val="24"/>
        </w:rPr>
      </w:pPr>
      <w:r w:rsidRPr="00D60808">
        <w:rPr>
          <w:rFonts w:ascii="Arial" w:hAnsi="Arial" w:cs="Arial"/>
          <w:sz w:val="24"/>
          <w:szCs w:val="24"/>
        </w:rPr>
        <w:t>Indicadores de calidad, que miden el nivel de satisfacción en relación con el proceso, como la cobertura o la satisfacción de los ciudadanos.</w:t>
      </w:r>
    </w:p>
    <w:p w14:paraId="698E9735" w14:textId="77777777" w:rsidR="00627A08" w:rsidRPr="00D60808" w:rsidRDefault="00627A08" w:rsidP="00627A08">
      <w:pPr>
        <w:pStyle w:val="Prrafodelista"/>
        <w:rPr>
          <w:rFonts w:ascii="Arial" w:hAnsi="Arial" w:cs="Arial"/>
          <w:sz w:val="24"/>
          <w:szCs w:val="24"/>
        </w:rPr>
      </w:pPr>
    </w:p>
    <w:p w14:paraId="1E4BB561" w14:textId="77777777" w:rsidR="00627A08" w:rsidRPr="00D60808" w:rsidRDefault="00627A08" w:rsidP="00627A08">
      <w:pPr>
        <w:pStyle w:val="Encabezado"/>
        <w:tabs>
          <w:tab w:val="left" w:pos="1545"/>
        </w:tabs>
        <w:autoSpaceDE w:val="0"/>
        <w:autoSpaceDN w:val="0"/>
        <w:adjustRightInd w:val="0"/>
        <w:jc w:val="center"/>
        <w:rPr>
          <w:rFonts w:ascii="Arial" w:hAnsi="Arial" w:cs="Arial"/>
          <w:b/>
          <w:bCs/>
          <w:sz w:val="24"/>
          <w:szCs w:val="24"/>
        </w:rPr>
      </w:pPr>
    </w:p>
    <w:p w14:paraId="597A1E02" w14:textId="650E86DE" w:rsidR="00627A08" w:rsidRPr="00D60808" w:rsidRDefault="001704CB" w:rsidP="00627A08">
      <w:pPr>
        <w:pStyle w:val="Encabezado"/>
        <w:tabs>
          <w:tab w:val="left" w:pos="1545"/>
        </w:tabs>
        <w:autoSpaceDE w:val="0"/>
        <w:autoSpaceDN w:val="0"/>
        <w:adjustRightInd w:val="0"/>
        <w:jc w:val="center"/>
        <w:rPr>
          <w:rFonts w:ascii="Arial" w:hAnsi="Arial" w:cs="Arial"/>
          <w:b/>
          <w:bCs/>
          <w:sz w:val="24"/>
          <w:szCs w:val="24"/>
        </w:rPr>
      </w:pPr>
      <w:r>
        <w:rPr>
          <w:rFonts w:ascii="Arial" w:hAnsi="Arial" w:cs="Arial"/>
          <w:b/>
          <w:bCs/>
          <w:sz w:val="24"/>
          <w:szCs w:val="24"/>
        </w:rPr>
        <w:t>CAPITULO III</w:t>
      </w:r>
    </w:p>
    <w:p w14:paraId="3CDE0F6A" w14:textId="77777777" w:rsidR="00627A08" w:rsidRPr="00D60808" w:rsidRDefault="00627A08" w:rsidP="00627A08">
      <w:pPr>
        <w:pStyle w:val="Encabezado"/>
        <w:tabs>
          <w:tab w:val="left" w:pos="1545"/>
        </w:tabs>
        <w:autoSpaceDE w:val="0"/>
        <w:autoSpaceDN w:val="0"/>
        <w:adjustRightInd w:val="0"/>
        <w:jc w:val="center"/>
        <w:rPr>
          <w:rFonts w:ascii="Arial" w:hAnsi="Arial" w:cs="Arial"/>
          <w:b/>
          <w:bCs/>
          <w:sz w:val="24"/>
          <w:szCs w:val="24"/>
        </w:rPr>
      </w:pPr>
      <w:r w:rsidRPr="00D60808">
        <w:rPr>
          <w:rFonts w:ascii="Arial" w:hAnsi="Arial" w:cs="Arial"/>
          <w:b/>
          <w:bCs/>
          <w:sz w:val="24"/>
          <w:szCs w:val="24"/>
        </w:rPr>
        <w:t>TIPOS DE APOYO</w:t>
      </w:r>
    </w:p>
    <w:p w14:paraId="2E02236F" w14:textId="77777777" w:rsidR="00627A08" w:rsidRPr="00D60808" w:rsidRDefault="00627A08" w:rsidP="00627A08">
      <w:pPr>
        <w:pStyle w:val="Encabezado"/>
        <w:tabs>
          <w:tab w:val="left" w:pos="1545"/>
        </w:tabs>
        <w:autoSpaceDE w:val="0"/>
        <w:autoSpaceDN w:val="0"/>
        <w:adjustRightInd w:val="0"/>
        <w:jc w:val="right"/>
        <w:rPr>
          <w:rFonts w:ascii="Arial" w:hAnsi="Arial" w:cs="Arial"/>
          <w:b/>
          <w:bCs/>
          <w:sz w:val="24"/>
          <w:szCs w:val="24"/>
        </w:rPr>
      </w:pPr>
    </w:p>
    <w:p w14:paraId="23162F92" w14:textId="77777777" w:rsidR="00627A08" w:rsidRPr="00D60808" w:rsidRDefault="00627A08" w:rsidP="00627A08">
      <w:pPr>
        <w:pStyle w:val="Encabezado"/>
        <w:tabs>
          <w:tab w:val="left" w:pos="1545"/>
        </w:tabs>
        <w:autoSpaceDE w:val="0"/>
        <w:autoSpaceDN w:val="0"/>
        <w:adjustRightInd w:val="0"/>
        <w:jc w:val="right"/>
        <w:rPr>
          <w:rFonts w:ascii="Arial" w:hAnsi="Arial" w:cs="Arial"/>
          <w:b/>
          <w:bCs/>
          <w:sz w:val="24"/>
          <w:szCs w:val="24"/>
        </w:rPr>
      </w:pPr>
      <w:r w:rsidRPr="00D60808">
        <w:rPr>
          <w:rFonts w:ascii="Arial" w:hAnsi="Arial" w:cs="Arial"/>
          <w:b/>
          <w:bCs/>
          <w:sz w:val="24"/>
          <w:szCs w:val="24"/>
        </w:rPr>
        <w:t>Tipos de Apoyo</w:t>
      </w:r>
    </w:p>
    <w:p w14:paraId="252BAA24" w14:textId="77777777" w:rsidR="00627A08" w:rsidRPr="00D60808" w:rsidRDefault="00627A08" w:rsidP="00627A08">
      <w:pPr>
        <w:pStyle w:val="Sinespaciado"/>
        <w:ind w:right="49"/>
        <w:jc w:val="both"/>
        <w:rPr>
          <w:rFonts w:ascii="Arial" w:hAnsi="Arial" w:cs="Arial"/>
          <w:sz w:val="24"/>
          <w:szCs w:val="24"/>
        </w:rPr>
      </w:pPr>
      <w:r w:rsidRPr="00D60808">
        <w:rPr>
          <w:rFonts w:ascii="Arial" w:hAnsi="Arial" w:cs="Arial"/>
          <w:b/>
          <w:sz w:val="24"/>
          <w:szCs w:val="24"/>
        </w:rPr>
        <w:t xml:space="preserve">Artículo 15. </w:t>
      </w:r>
      <w:r w:rsidRPr="00D60808">
        <w:rPr>
          <w:rFonts w:ascii="Arial" w:hAnsi="Arial" w:cs="Arial"/>
          <w:sz w:val="24"/>
          <w:szCs w:val="24"/>
        </w:rPr>
        <w:t>Los apoyos que otorgará la Dirección para el fomento e impulso de la economía del conocimiento e innovación, son los siguientes:</w:t>
      </w:r>
    </w:p>
    <w:p w14:paraId="172AE01A" w14:textId="77777777" w:rsidR="00627A08" w:rsidRPr="00D60808" w:rsidRDefault="00627A08" w:rsidP="00627A08">
      <w:pPr>
        <w:pStyle w:val="Sinespaciado"/>
        <w:ind w:right="49"/>
        <w:jc w:val="both"/>
        <w:rPr>
          <w:rFonts w:ascii="Arial" w:hAnsi="Arial" w:cs="Arial"/>
          <w:b/>
          <w:sz w:val="24"/>
          <w:szCs w:val="24"/>
        </w:rPr>
      </w:pPr>
    </w:p>
    <w:p w14:paraId="62E401B0" w14:textId="77777777" w:rsidR="00627A08" w:rsidRPr="00D60808" w:rsidRDefault="00627A08" w:rsidP="0023250D">
      <w:pPr>
        <w:pStyle w:val="Prrafodelista"/>
        <w:numPr>
          <w:ilvl w:val="0"/>
          <w:numId w:val="12"/>
        </w:numPr>
        <w:spacing w:after="0" w:line="240" w:lineRule="auto"/>
        <w:jc w:val="both"/>
        <w:rPr>
          <w:rFonts w:ascii="Arial" w:hAnsi="Arial" w:cs="Arial"/>
          <w:sz w:val="24"/>
          <w:szCs w:val="24"/>
        </w:rPr>
      </w:pPr>
      <w:r w:rsidRPr="00D60808">
        <w:rPr>
          <w:rFonts w:ascii="Arial" w:hAnsi="Arial" w:cs="Arial"/>
          <w:sz w:val="24"/>
          <w:szCs w:val="24"/>
        </w:rPr>
        <w:t xml:space="preserve">Capacitación </w:t>
      </w:r>
      <w:r w:rsidRPr="00D60808">
        <w:rPr>
          <w:rFonts w:ascii="Arial" w:eastAsia="Arial" w:hAnsi="Arial" w:cs="Arial"/>
          <w:sz w:val="24"/>
          <w:szCs w:val="24"/>
        </w:rPr>
        <w:t xml:space="preserve">para empresas, emprendedores, servidores públicos, para fomentar una cultura de innovación y emprendimiento; </w:t>
      </w:r>
    </w:p>
    <w:p w14:paraId="60219846" w14:textId="77777777" w:rsidR="00627A08" w:rsidRPr="00D60808" w:rsidRDefault="00627A08" w:rsidP="00627A08">
      <w:pPr>
        <w:pStyle w:val="Prrafodelista"/>
        <w:spacing w:after="0" w:line="240" w:lineRule="auto"/>
        <w:jc w:val="both"/>
        <w:rPr>
          <w:rFonts w:ascii="Arial" w:hAnsi="Arial" w:cs="Arial"/>
          <w:sz w:val="24"/>
          <w:szCs w:val="24"/>
        </w:rPr>
      </w:pPr>
    </w:p>
    <w:p w14:paraId="03DB9F62" w14:textId="77777777" w:rsidR="00627A08" w:rsidRPr="00D60808" w:rsidRDefault="00627A08" w:rsidP="0023250D">
      <w:pPr>
        <w:pStyle w:val="Prrafodelista"/>
        <w:numPr>
          <w:ilvl w:val="0"/>
          <w:numId w:val="12"/>
        </w:numPr>
        <w:spacing w:after="0" w:line="240" w:lineRule="auto"/>
        <w:jc w:val="both"/>
        <w:rPr>
          <w:rFonts w:ascii="Arial" w:hAnsi="Arial" w:cs="Arial"/>
          <w:sz w:val="24"/>
          <w:szCs w:val="24"/>
        </w:rPr>
      </w:pPr>
      <w:r w:rsidRPr="00D60808">
        <w:rPr>
          <w:rFonts w:ascii="Arial" w:hAnsi="Arial" w:cs="Arial"/>
          <w:sz w:val="24"/>
          <w:szCs w:val="24"/>
        </w:rPr>
        <w:t xml:space="preserve">Aportación de recursos públicos como capital semilla para poner en marcha las operaciones del proyecto, donde los rendimientos generados correspondientes a la participación pública municipal se destinarán, en su </w:t>
      </w:r>
      <w:r w:rsidRPr="00D60808">
        <w:rPr>
          <w:rFonts w:ascii="Arial" w:hAnsi="Arial" w:cs="Arial"/>
          <w:sz w:val="24"/>
          <w:szCs w:val="24"/>
        </w:rPr>
        <w:lastRenderedPageBreak/>
        <w:t xml:space="preserve">caso al financiamiento de nuevos programas y apoyos de innovación y emprendimiento;       </w:t>
      </w:r>
    </w:p>
    <w:p w14:paraId="1B7E1FF0" w14:textId="77777777" w:rsidR="00627A08" w:rsidRPr="00D60808" w:rsidRDefault="00627A08" w:rsidP="00627A08">
      <w:pPr>
        <w:pStyle w:val="Sinespaciado"/>
        <w:ind w:left="720" w:right="49"/>
        <w:jc w:val="both"/>
        <w:rPr>
          <w:rFonts w:ascii="Arial" w:hAnsi="Arial" w:cs="Arial"/>
          <w:sz w:val="24"/>
          <w:szCs w:val="24"/>
        </w:rPr>
      </w:pPr>
    </w:p>
    <w:p w14:paraId="509BE98B" w14:textId="77777777" w:rsidR="00627A08" w:rsidRPr="00D60808" w:rsidRDefault="00627A08" w:rsidP="0023250D">
      <w:pPr>
        <w:pStyle w:val="Sinespaciado"/>
        <w:numPr>
          <w:ilvl w:val="0"/>
          <w:numId w:val="12"/>
        </w:numPr>
        <w:ind w:right="49"/>
        <w:jc w:val="both"/>
        <w:rPr>
          <w:rFonts w:ascii="Arial" w:hAnsi="Arial" w:cs="Arial"/>
          <w:sz w:val="24"/>
          <w:szCs w:val="24"/>
        </w:rPr>
      </w:pPr>
      <w:r w:rsidRPr="00D60808">
        <w:rPr>
          <w:rFonts w:ascii="Arial" w:hAnsi="Arial" w:cs="Arial"/>
          <w:sz w:val="24"/>
          <w:szCs w:val="24"/>
        </w:rPr>
        <w:t xml:space="preserve">Asesoría para la instalación, puesta en marcha y operación del proyecto, su fortalecimiento o expansión; </w:t>
      </w:r>
    </w:p>
    <w:p w14:paraId="085B4B8C" w14:textId="77777777" w:rsidR="00627A08" w:rsidRPr="00D60808" w:rsidRDefault="00627A08" w:rsidP="00627A08">
      <w:pPr>
        <w:pStyle w:val="Sinespaciado"/>
        <w:ind w:left="720" w:right="49"/>
        <w:jc w:val="both"/>
        <w:rPr>
          <w:rFonts w:ascii="Arial" w:hAnsi="Arial" w:cs="Arial"/>
          <w:sz w:val="24"/>
          <w:szCs w:val="24"/>
        </w:rPr>
      </w:pPr>
    </w:p>
    <w:p w14:paraId="316DE95D" w14:textId="77777777" w:rsidR="00627A08" w:rsidRPr="00D60808" w:rsidRDefault="00627A08" w:rsidP="0023250D">
      <w:pPr>
        <w:pStyle w:val="Sinespaciado"/>
        <w:numPr>
          <w:ilvl w:val="0"/>
          <w:numId w:val="12"/>
        </w:numPr>
        <w:ind w:right="49"/>
        <w:jc w:val="both"/>
        <w:rPr>
          <w:rFonts w:ascii="Arial" w:hAnsi="Arial" w:cs="Arial"/>
          <w:sz w:val="24"/>
          <w:szCs w:val="24"/>
        </w:rPr>
      </w:pPr>
      <w:r w:rsidRPr="00D60808">
        <w:rPr>
          <w:rFonts w:ascii="Arial" w:hAnsi="Arial" w:cs="Arial"/>
          <w:sz w:val="24"/>
          <w:szCs w:val="24"/>
        </w:rPr>
        <w:t xml:space="preserve">Acompañamiento en la gestión de trámites gubernamentales para la puesta en operación del proyecto y con empresas en etapa temprana;  </w:t>
      </w:r>
    </w:p>
    <w:p w14:paraId="609E74C4" w14:textId="77777777" w:rsidR="00627A08" w:rsidRPr="00D60808" w:rsidRDefault="00627A08" w:rsidP="00627A08">
      <w:pPr>
        <w:pStyle w:val="Sinespaciado"/>
        <w:ind w:right="49"/>
        <w:jc w:val="both"/>
        <w:rPr>
          <w:rFonts w:ascii="Arial" w:hAnsi="Arial" w:cs="Arial"/>
          <w:sz w:val="24"/>
          <w:szCs w:val="24"/>
        </w:rPr>
      </w:pPr>
    </w:p>
    <w:p w14:paraId="39F27731" w14:textId="77777777" w:rsidR="00627A08" w:rsidRPr="00D60808" w:rsidRDefault="00627A08" w:rsidP="0023250D">
      <w:pPr>
        <w:pStyle w:val="Sinespaciado"/>
        <w:numPr>
          <w:ilvl w:val="0"/>
          <w:numId w:val="12"/>
        </w:numPr>
        <w:ind w:right="49"/>
        <w:jc w:val="both"/>
        <w:rPr>
          <w:rFonts w:ascii="Arial" w:hAnsi="Arial" w:cs="Arial"/>
          <w:sz w:val="24"/>
          <w:szCs w:val="24"/>
        </w:rPr>
      </w:pPr>
      <w:r w:rsidRPr="00D60808">
        <w:rPr>
          <w:rFonts w:ascii="Arial" w:hAnsi="Arial" w:cs="Arial"/>
          <w:sz w:val="24"/>
          <w:szCs w:val="24"/>
        </w:rPr>
        <w:t xml:space="preserve">Asesoría, y capacitación en la gestión de financiamiento público o privado;   </w:t>
      </w:r>
    </w:p>
    <w:p w14:paraId="25D37389" w14:textId="77777777" w:rsidR="00627A08" w:rsidRPr="00D60808" w:rsidRDefault="00627A08" w:rsidP="00627A08">
      <w:pPr>
        <w:pStyle w:val="Prrafodelista"/>
        <w:spacing w:line="240" w:lineRule="auto"/>
        <w:rPr>
          <w:rFonts w:ascii="Arial" w:hAnsi="Arial" w:cs="Arial"/>
          <w:sz w:val="24"/>
          <w:szCs w:val="24"/>
        </w:rPr>
      </w:pPr>
    </w:p>
    <w:p w14:paraId="3C04155A" w14:textId="77777777" w:rsidR="00627A08" w:rsidRPr="00D60808" w:rsidRDefault="00627A08" w:rsidP="0023250D">
      <w:pPr>
        <w:pStyle w:val="Sinespaciado"/>
        <w:numPr>
          <w:ilvl w:val="0"/>
          <w:numId w:val="12"/>
        </w:numPr>
        <w:ind w:right="49"/>
        <w:jc w:val="both"/>
        <w:rPr>
          <w:rFonts w:ascii="Arial" w:hAnsi="Arial" w:cs="Arial"/>
          <w:sz w:val="24"/>
          <w:szCs w:val="24"/>
        </w:rPr>
      </w:pPr>
      <w:r w:rsidRPr="00D60808">
        <w:rPr>
          <w:rFonts w:ascii="Arial" w:hAnsi="Arial" w:cs="Arial"/>
          <w:sz w:val="24"/>
          <w:szCs w:val="24"/>
        </w:rPr>
        <w:t xml:space="preserve">Creación, ejecución o vinculación con esquemas de fondos de inversión, de capital de riesgo y otros instrumentos financieros;     </w:t>
      </w:r>
    </w:p>
    <w:p w14:paraId="03B3FB96" w14:textId="77777777" w:rsidR="00627A08" w:rsidRPr="00D60808" w:rsidRDefault="00627A08" w:rsidP="00627A08">
      <w:pPr>
        <w:pStyle w:val="Sinespaciado"/>
        <w:ind w:right="49"/>
        <w:jc w:val="both"/>
        <w:rPr>
          <w:rFonts w:ascii="Arial" w:hAnsi="Arial" w:cs="Arial"/>
          <w:sz w:val="24"/>
          <w:szCs w:val="24"/>
        </w:rPr>
      </w:pPr>
    </w:p>
    <w:p w14:paraId="2AC74D76" w14:textId="77777777" w:rsidR="00627A08" w:rsidRPr="00D60808" w:rsidRDefault="00627A08" w:rsidP="0023250D">
      <w:pPr>
        <w:pStyle w:val="Sinespaciado"/>
        <w:numPr>
          <w:ilvl w:val="0"/>
          <w:numId w:val="12"/>
        </w:numPr>
        <w:ind w:right="49"/>
        <w:jc w:val="both"/>
        <w:rPr>
          <w:rFonts w:ascii="Arial" w:hAnsi="Arial" w:cs="Arial"/>
          <w:sz w:val="24"/>
          <w:szCs w:val="24"/>
        </w:rPr>
      </w:pPr>
      <w:r w:rsidRPr="00D60808">
        <w:rPr>
          <w:rFonts w:ascii="Arial" w:hAnsi="Arial" w:cs="Arial"/>
          <w:sz w:val="24"/>
          <w:szCs w:val="24"/>
        </w:rPr>
        <w:t xml:space="preserve">Vinculación con las universidades, inversionistas, empresas y en general con personas o instituciones de interés compatibles en proyecto o ideas a desarrollar;  </w:t>
      </w:r>
    </w:p>
    <w:p w14:paraId="3AF36289" w14:textId="77777777" w:rsidR="00627A08" w:rsidRPr="00D60808" w:rsidRDefault="00627A08" w:rsidP="00627A08">
      <w:pPr>
        <w:pStyle w:val="Sinespaciado"/>
        <w:ind w:right="49"/>
        <w:jc w:val="both"/>
        <w:rPr>
          <w:rFonts w:ascii="Arial" w:hAnsi="Arial" w:cs="Arial"/>
          <w:sz w:val="24"/>
          <w:szCs w:val="24"/>
        </w:rPr>
      </w:pPr>
    </w:p>
    <w:p w14:paraId="2618043A" w14:textId="77777777" w:rsidR="00627A08" w:rsidRPr="00D60808" w:rsidRDefault="00627A08" w:rsidP="0023250D">
      <w:pPr>
        <w:pStyle w:val="Sinespaciado"/>
        <w:numPr>
          <w:ilvl w:val="0"/>
          <w:numId w:val="12"/>
        </w:numPr>
        <w:ind w:right="49"/>
        <w:jc w:val="both"/>
        <w:rPr>
          <w:rFonts w:ascii="Arial" w:hAnsi="Arial" w:cs="Arial"/>
          <w:sz w:val="24"/>
          <w:szCs w:val="24"/>
        </w:rPr>
      </w:pPr>
      <w:r w:rsidRPr="00D60808">
        <w:rPr>
          <w:rFonts w:ascii="Arial" w:hAnsi="Arial" w:cs="Arial"/>
          <w:sz w:val="24"/>
          <w:szCs w:val="24"/>
        </w:rPr>
        <w:t>Transmisión de conocimientos, habilidades y destrezas que incrementen la competitividad y productividad de los procesos de producción de bienes y servicios;</w:t>
      </w:r>
    </w:p>
    <w:p w14:paraId="0266F27A" w14:textId="77777777" w:rsidR="00627A08" w:rsidRPr="00D60808" w:rsidRDefault="00627A08" w:rsidP="00627A08">
      <w:pPr>
        <w:pStyle w:val="Sinespaciado"/>
        <w:ind w:right="49"/>
        <w:jc w:val="both"/>
        <w:rPr>
          <w:rFonts w:ascii="Arial" w:hAnsi="Arial" w:cs="Arial"/>
          <w:sz w:val="24"/>
          <w:szCs w:val="24"/>
        </w:rPr>
      </w:pPr>
      <w:r w:rsidRPr="00D60808">
        <w:rPr>
          <w:rFonts w:ascii="Arial" w:hAnsi="Arial" w:cs="Arial"/>
          <w:sz w:val="24"/>
          <w:szCs w:val="24"/>
        </w:rPr>
        <w:t xml:space="preserve">  </w:t>
      </w:r>
    </w:p>
    <w:p w14:paraId="4270D7C9" w14:textId="77777777" w:rsidR="00627A08" w:rsidRPr="00D60808" w:rsidRDefault="00627A08" w:rsidP="0023250D">
      <w:pPr>
        <w:pStyle w:val="Sinespaciado"/>
        <w:numPr>
          <w:ilvl w:val="0"/>
          <w:numId w:val="12"/>
        </w:numPr>
        <w:ind w:right="49"/>
        <w:jc w:val="both"/>
        <w:rPr>
          <w:rFonts w:ascii="Arial" w:hAnsi="Arial" w:cs="Arial"/>
          <w:sz w:val="24"/>
          <w:szCs w:val="24"/>
        </w:rPr>
      </w:pPr>
      <w:r w:rsidRPr="00D60808">
        <w:rPr>
          <w:rFonts w:ascii="Arial" w:hAnsi="Arial" w:cs="Arial"/>
          <w:sz w:val="24"/>
          <w:szCs w:val="24"/>
        </w:rPr>
        <w:t xml:space="preserve">Asesoría en procesos administrativos, productivos y comerciales que proporcionen valor agregado a las empresas y emprendedores; </w:t>
      </w:r>
    </w:p>
    <w:p w14:paraId="7E130CF7" w14:textId="77777777" w:rsidR="00627A08" w:rsidRPr="00D60808" w:rsidRDefault="00627A08" w:rsidP="00627A08">
      <w:pPr>
        <w:pStyle w:val="Sinespaciado"/>
        <w:ind w:right="49"/>
        <w:jc w:val="both"/>
        <w:rPr>
          <w:rFonts w:ascii="Arial" w:hAnsi="Arial" w:cs="Arial"/>
          <w:sz w:val="24"/>
          <w:szCs w:val="24"/>
        </w:rPr>
      </w:pPr>
      <w:r w:rsidRPr="00D60808">
        <w:rPr>
          <w:rFonts w:ascii="Arial" w:hAnsi="Arial" w:cs="Arial"/>
          <w:sz w:val="24"/>
          <w:szCs w:val="24"/>
        </w:rPr>
        <w:t xml:space="preserve"> </w:t>
      </w:r>
    </w:p>
    <w:p w14:paraId="3BE5537F" w14:textId="77777777" w:rsidR="00627A08" w:rsidRPr="00D60808" w:rsidRDefault="00627A08" w:rsidP="0023250D">
      <w:pPr>
        <w:pStyle w:val="Sinespaciado"/>
        <w:numPr>
          <w:ilvl w:val="0"/>
          <w:numId w:val="12"/>
        </w:numPr>
        <w:ind w:right="49"/>
        <w:jc w:val="both"/>
        <w:rPr>
          <w:rFonts w:ascii="Arial" w:hAnsi="Arial" w:cs="Arial"/>
          <w:sz w:val="24"/>
          <w:szCs w:val="24"/>
        </w:rPr>
      </w:pPr>
      <w:r w:rsidRPr="00D60808">
        <w:rPr>
          <w:rFonts w:ascii="Arial" w:hAnsi="Arial" w:cs="Arial"/>
          <w:sz w:val="24"/>
          <w:szCs w:val="24"/>
        </w:rPr>
        <w:t xml:space="preserve">Acompañar, asesorar, y poner a disposición </w:t>
      </w:r>
      <w:proofErr w:type="spellStart"/>
      <w:r w:rsidRPr="00D60808">
        <w:rPr>
          <w:rFonts w:ascii="Arial" w:hAnsi="Arial" w:cs="Arial"/>
          <w:sz w:val="24"/>
          <w:szCs w:val="24"/>
        </w:rPr>
        <w:t>mentoría</w:t>
      </w:r>
      <w:proofErr w:type="spellEnd"/>
      <w:r w:rsidRPr="00D60808">
        <w:rPr>
          <w:rFonts w:ascii="Arial" w:hAnsi="Arial" w:cs="Arial"/>
          <w:sz w:val="24"/>
          <w:szCs w:val="24"/>
        </w:rPr>
        <w:t xml:space="preserve"> a proyectos de innovación pública, social o empresarial, mediante especialistas en la materia;   </w:t>
      </w:r>
    </w:p>
    <w:p w14:paraId="67C0FB09" w14:textId="77777777" w:rsidR="00627A08" w:rsidRPr="00D60808" w:rsidRDefault="00627A08" w:rsidP="00627A08">
      <w:pPr>
        <w:pStyle w:val="Prrafodelista"/>
        <w:rPr>
          <w:rFonts w:ascii="Arial" w:hAnsi="Arial" w:cs="Arial"/>
          <w:sz w:val="24"/>
          <w:szCs w:val="24"/>
        </w:rPr>
      </w:pPr>
    </w:p>
    <w:p w14:paraId="716B888B" w14:textId="77777777" w:rsidR="00627A08" w:rsidRPr="00D60808" w:rsidRDefault="00627A08" w:rsidP="0023250D">
      <w:pPr>
        <w:pStyle w:val="Prrafodelista"/>
        <w:numPr>
          <w:ilvl w:val="0"/>
          <w:numId w:val="12"/>
        </w:numPr>
        <w:spacing w:after="160" w:line="259" w:lineRule="auto"/>
        <w:jc w:val="both"/>
        <w:rPr>
          <w:rFonts w:ascii="Arial" w:hAnsi="Arial" w:cs="Arial"/>
          <w:sz w:val="24"/>
          <w:szCs w:val="24"/>
        </w:rPr>
      </w:pPr>
      <w:r w:rsidRPr="00D60808">
        <w:rPr>
          <w:rFonts w:ascii="Arial" w:hAnsi="Arial" w:cs="Arial"/>
          <w:sz w:val="24"/>
          <w:szCs w:val="24"/>
        </w:rPr>
        <w:t xml:space="preserve">Gestionar de manera preferente espacios físicos para que las empresas de nueva creación puedan reunir a sus empleados por el término de un año hasta en tanto tengan clara la tasa de crecimiento de la producción de sus bienes o servicios;   </w:t>
      </w:r>
    </w:p>
    <w:p w14:paraId="45623B80" w14:textId="77777777" w:rsidR="00627A08" w:rsidRPr="00D60808" w:rsidRDefault="00627A08" w:rsidP="00627A08">
      <w:pPr>
        <w:pStyle w:val="Prrafodelista"/>
        <w:jc w:val="both"/>
        <w:rPr>
          <w:rFonts w:ascii="Arial" w:hAnsi="Arial" w:cs="Arial"/>
          <w:sz w:val="24"/>
          <w:szCs w:val="24"/>
        </w:rPr>
      </w:pPr>
    </w:p>
    <w:p w14:paraId="649172D7" w14:textId="77777777" w:rsidR="00627A08" w:rsidRPr="00D60808" w:rsidRDefault="00627A08" w:rsidP="0023250D">
      <w:pPr>
        <w:pStyle w:val="Prrafodelista"/>
        <w:numPr>
          <w:ilvl w:val="0"/>
          <w:numId w:val="12"/>
        </w:numPr>
        <w:spacing w:after="160" w:line="259" w:lineRule="auto"/>
        <w:jc w:val="both"/>
        <w:rPr>
          <w:rFonts w:ascii="Arial" w:hAnsi="Arial" w:cs="Arial"/>
          <w:sz w:val="24"/>
          <w:szCs w:val="24"/>
        </w:rPr>
      </w:pPr>
      <w:r w:rsidRPr="00D60808">
        <w:rPr>
          <w:rFonts w:ascii="Arial" w:hAnsi="Arial" w:cs="Arial"/>
          <w:sz w:val="24"/>
          <w:szCs w:val="24"/>
        </w:rPr>
        <w:t xml:space="preserve">Poner a disposición de los emprendedores, equipo especializado que les permita crear </w:t>
      </w:r>
      <w:proofErr w:type="spellStart"/>
      <w:r w:rsidRPr="00D60808">
        <w:rPr>
          <w:rFonts w:ascii="Arial" w:hAnsi="Arial" w:cs="Arial"/>
          <w:sz w:val="24"/>
          <w:szCs w:val="24"/>
        </w:rPr>
        <w:t>prototipados</w:t>
      </w:r>
      <w:proofErr w:type="spellEnd"/>
      <w:r w:rsidRPr="00D60808">
        <w:rPr>
          <w:rFonts w:ascii="Arial" w:hAnsi="Arial" w:cs="Arial"/>
          <w:sz w:val="24"/>
          <w:szCs w:val="24"/>
        </w:rPr>
        <w:t xml:space="preserve"> o desarrollos de software, dentro del proceso de incubación; y </w:t>
      </w:r>
    </w:p>
    <w:p w14:paraId="3AEF9E0A" w14:textId="77777777" w:rsidR="00627A08" w:rsidRPr="00D60808" w:rsidRDefault="00627A08" w:rsidP="00627A08">
      <w:pPr>
        <w:pStyle w:val="Prrafodelista"/>
        <w:jc w:val="both"/>
        <w:rPr>
          <w:rFonts w:ascii="Arial" w:hAnsi="Arial" w:cs="Arial"/>
          <w:sz w:val="24"/>
          <w:szCs w:val="24"/>
        </w:rPr>
      </w:pPr>
    </w:p>
    <w:p w14:paraId="158EA9BF" w14:textId="4B355F6F" w:rsidR="00627A08" w:rsidRPr="00D60808" w:rsidRDefault="00627A08" w:rsidP="0023250D">
      <w:pPr>
        <w:pStyle w:val="Prrafodelista"/>
        <w:numPr>
          <w:ilvl w:val="0"/>
          <w:numId w:val="12"/>
        </w:numPr>
        <w:spacing w:after="160" w:line="259" w:lineRule="auto"/>
        <w:jc w:val="both"/>
        <w:rPr>
          <w:rFonts w:ascii="Arial" w:hAnsi="Arial" w:cs="Arial"/>
          <w:sz w:val="24"/>
          <w:szCs w:val="24"/>
        </w:rPr>
      </w:pPr>
      <w:r w:rsidRPr="00D60808">
        <w:rPr>
          <w:rFonts w:ascii="Arial" w:hAnsi="Arial" w:cs="Arial"/>
          <w:sz w:val="24"/>
          <w:szCs w:val="24"/>
        </w:rPr>
        <w:t xml:space="preserve">Generar </w:t>
      </w:r>
      <w:r w:rsidR="007233ED">
        <w:rPr>
          <w:rFonts w:ascii="Arial" w:hAnsi="Arial" w:cs="Arial"/>
          <w:sz w:val="24"/>
          <w:szCs w:val="24"/>
        </w:rPr>
        <w:t xml:space="preserve">o aprovechar </w:t>
      </w:r>
      <w:r w:rsidRPr="00D60808">
        <w:rPr>
          <w:rFonts w:ascii="Arial" w:hAnsi="Arial" w:cs="Arial"/>
          <w:sz w:val="24"/>
          <w:szCs w:val="24"/>
        </w:rPr>
        <w:t xml:space="preserve">redes </w:t>
      </w:r>
      <w:r w:rsidR="007233ED">
        <w:rPr>
          <w:rFonts w:ascii="Arial" w:hAnsi="Arial" w:cs="Arial"/>
          <w:sz w:val="24"/>
          <w:szCs w:val="24"/>
        </w:rPr>
        <w:t xml:space="preserve">o plataformas </w:t>
      </w:r>
      <w:r w:rsidRPr="00D60808">
        <w:rPr>
          <w:rFonts w:ascii="Arial" w:hAnsi="Arial" w:cs="Arial"/>
          <w:sz w:val="24"/>
          <w:szCs w:val="24"/>
        </w:rPr>
        <w:t xml:space="preserve">para </w:t>
      </w:r>
      <w:r w:rsidR="007233ED">
        <w:rPr>
          <w:rFonts w:ascii="Arial" w:hAnsi="Arial" w:cs="Arial"/>
          <w:sz w:val="24"/>
          <w:szCs w:val="24"/>
        </w:rPr>
        <w:t>la comercialización de productos y s</w:t>
      </w:r>
      <w:r w:rsidRPr="00D60808">
        <w:rPr>
          <w:rFonts w:ascii="Arial" w:hAnsi="Arial" w:cs="Arial"/>
          <w:sz w:val="24"/>
          <w:szCs w:val="24"/>
        </w:rPr>
        <w:t>ervicios</w:t>
      </w:r>
      <w:r w:rsidR="007233ED">
        <w:rPr>
          <w:rFonts w:ascii="Arial" w:hAnsi="Arial" w:cs="Arial"/>
          <w:sz w:val="24"/>
          <w:szCs w:val="24"/>
        </w:rPr>
        <w:t xml:space="preserve"> innovadores</w:t>
      </w:r>
      <w:r w:rsidRPr="00D60808">
        <w:rPr>
          <w:rFonts w:ascii="Arial" w:hAnsi="Arial" w:cs="Arial"/>
          <w:sz w:val="24"/>
          <w:szCs w:val="24"/>
        </w:rPr>
        <w:t xml:space="preserve">. </w:t>
      </w:r>
    </w:p>
    <w:p w14:paraId="1D12BC23" w14:textId="77777777" w:rsidR="00627A08" w:rsidRPr="00D60808" w:rsidRDefault="00627A08" w:rsidP="00627A08">
      <w:pPr>
        <w:pStyle w:val="Prrafodelista"/>
        <w:rPr>
          <w:rFonts w:ascii="Arial" w:hAnsi="Arial" w:cs="Arial"/>
          <w:sz w:val="24"/>
          <w:szCs w:val="24"/>
        </w:rPr>
      </w:pPr>
    </w:p>
    <w:p w14:paraId="72C84395" w14:textId="77777777" w:rsidR="00627A08" w:rsidRPr="00D60808" w:rsidRDefault="00627A08" w:rsidP="00627A08">
      <w:pPr>
        <w:pStyle w:val="Encabezado"/>
        <w:tabs>
          <w:tab w:val="left" w:pos="1545"/>
        </w:tabs>
        <w:autoSpaceDE w:val="0"/>
        <w:autoSpaceDN w:val="0"/>
        <w:adjustRightInd w:val="0"/>
        <w:jc w:val="right"/>
        <w:rPr>
          <w:rFonts w:ascii="Arial" w:hAnsi="Arial" w:cs="Arial"/>
          <w:b/>
          <w:bCs/>
          <w:sz w:val="24"/>
          <w:szCs w:val="24"/>
        </w:rPr>
      </w:pPr>
      <w:r w:rsidRPr="00D60808">
        <w:rPr>
          <w:rFonts w:ascii="Arial" w:hAnsi="Arial" w:cs="Arial"/>
          <w:b/>
          <w:bCs/>
          <w:sz w:val="24"/>
          <w:szCs w:val="24"/>
        </w:rPr>
        <w:lastRenderedPageBreak/>
        <w:t>Publicidad y acceso a los apoyos</w:t>
      </w:r>
    </w:p>
    <w:p w14:paraId="07D5A62A" w14:textId="77777777" w:rsidR="00627A08" w:rsidRPr="00D60808" w:rsidRDefault="00627A08" w:rsidP="00627A08">
      <w:pPr>
        <w:pStyle w:val="Encabezado"/>
        <w:tabs>
          <w:tab w:val="left" w:pos="1545"/>
        </w:tabs>
        <w:autoSpaceDE w:val="0"/>
        <w:autoSpaceDN w:val="0"/>
        <w:adjustRightInd w:val="0"/>
        <w:jc w:val="both"/>
        <w:rPr>
          <w:rFonts w:ascii="Arial" w:hAnsi="Arial" w:cs="Arial"/>
          <w:bCs/>
          <w:sz w:val="24"/>
          <w:szCs w:val="24"/>
        </w:rPr>
      </w:pPr>
      <w:r w:rsidRPr="00D60808">
        <w:rPr>
          <w:rFonts w:ascii="Arial" w:hAnsi="Arial" w:cs="Arial"/>
          <w:b/>
          <w:bCs/>
          <w:sz w:val="24"/>
          <w:szCs w:val="24"/>
        </w:rPr>
        <w:t xml:space="preserve">Artículo 16. </w:t>
      </w:r>
      <w:r w:rsidRPr="00D60808">
        <w:rPr>
          <w:rFonts w:ascii="Arial" w:hAnsi="Arial" w:cs="Arial"/>
          <w:bCs/>
          <w:sz w:val="24"/>
          <w:szCs w:val="24"/>
        </w:rPr>
        <w:t xml:space="preserve">La Dirección implementará y realizará mecanismos de participación pública a través de convocatorias donde se definan los términos, condiciones y requisitos para que la ciudadanía en general pueda acceder a los apoyos en materia de </w:t>
      </w:r>
      <w:r w:rsidRPr="00D60808">
        <w:rPr>
          <w:rFonts w:ascii="Arial" w:hAnsi="Arial" w:cs="Arial"/>
          <w:sz w:val="24"/>
          <w:szCs w:val="24"/>
        </w:rPr>
        <w:t>fomento a la economía del conocimiento y la innovación.</w:t>
      </w:r>
    </w:p>
    <w:p w14:paraId="2A5456A0" w14:textId="77777777" w:rsidR="00627A08" w:rsidRPr="00D60808" w:rsidRDefault="00627A08" w:rsidP="00627A08">
      <w:pPr>
        <w:spacing w:after="0" w:line="240" w:lineRule="auto"/>
        <w:jc w:val="both"/>
        <w:rPr>
          <w:rFonts w:ascii="Arial" w:hAnsi="Arial" w:cs="Arial"/>
          <w:sz w:val="24"/>
          <w:szCs w:val="24"/>
        </w:rPr>
      </w:pPr>
    </w:p>
    <w:p w14:paraId="008C08E7"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sz w:val="24"/>
          <w:szCs w:val="24"/>
        </w:rPr>
        <w:t>Dichos mecanismos deberán ser difundidos por lo menos una vez al año en el portal del Municipio, redes sociales y medios de comunicación.</w:t>
      </w:r>
    </w:p>
    <w:p w14:paraId="173E320E" w14:textId="77777777" w:rsidR="00627A08" w:rsidRPr="00D60808" w:rsidRDefault="00627A08" w:rsidP="00627A08">
      <w:pPr>
        <w:spacing w:after="0" w:line="240" w:lineRule="auto"/>
        <w:jc w:val="both"/>
        <w:rPr>
          <w:rFonts w:ascii="Arial" w:hAnsi="Arial" w:cs="Arial"/>
          <w:sz w:val="24"/>
          <w:szCs w:val="24"/>
        </w:rPr>
      </w:pPr>
    </w:p>
    <w:p w14:paraId="4812F60A" w14:textId="77777777" w:rsidR="00627A08" w:rsidRPr="00D60808" w:rsidRDefault="00627A08" w:rsidP="00627A08">
      <w:pPr>
        <w:spacing w:after="0" w:line="240" w:lineRule="auto"/>
        <w:jc w:val="both"/>
        <w:rPr>
          <w:rFonts w:ascii="Arial" w:hAnsi="Arial" w:cs="Arial"/>
          <w:sz w:val="24"/>
          <w:szCs w:val="24"/>
        </w:rPr>
      </w:pPr>
    </w:p>
    <w:p w14:paraId="10004926" w14:textId="77777777" w:rsidR="00627A08" w:rsidRPr="00D60808" w:rsidRDefault="00627A08" w:rsidP="00627A08">
      <w:pPr>
        <w:pStyle w:val="Encabezado"/>
        <w:tabs>
          <w:tab w:val="left" w:pos="1545"/>
        </w:tabs>
        <w:autoSpaceDE w:val="0"/>
        <w:autoSpaceDN w:val="0"/>
        <w:adjustRightInd w:val="0"/>
        <w:jc w:val="right"/>
        <w:rPr>
          <w:rFonts w:ascii="Arial" w:hAnsi="Arial" w:cs="Arial"/>
          <w:b/>
          <w:bCs/>
          <w:sz w:val="24"/>
          <w:szCs w:val="24"/>
        </w:rPr>
      </w:pPr>
      <w:r w:rsidRPr="00D60808">
        <w:rPr>
          <w:rFonts w:ascii="Arial" w:hAnsi="Arial" w:cs="Arial"/>
          <w:b/>
          <w:bCs/>
          <w:sz w:val="24"/>
          <w:szCs w:val="24"/>
        </w:rPr>
        <w:t>Evaluación para la entrega de apoyo</w:t>
      </w:r>
    </w:p>
    <w:p w14:paraId="7602F2BF" w14:textId="77777777" w:rsidR="00627A08" w:rsidRPr="00D60808" w:rsidRDefault="00627A08" w:rsidP="00627A08">
      <w:pPr>
        <w:pStyle w:val="Encabezado"/>
        <w:tabs>
          <w:tab w:val="left" w:pos="1545"/>
        </w:tabs>
        <w:autoSpaceDE w:val="0"/>
        <w:autoSpaceDN w:val="0"/>
        <w:adjustRightInd w:val="0"/>
        <w:jc w:val="both"/>
        <w:rPr>
          <w:rFonts w:ascii="Arial" w:hAnsi="Arial" w:cs="Arial"/>
          <w:bCs/>
          <w:sz w:val="24"/>
          <w:szCs w:val="24"/>
        </w:rPr>
      </w:pPr>
      <w:r w:rsidRPr="00D60808">
        <w:rPr>
          <w:rFonts w:ascii="Arial" w:hAnsi="Arial" w:cs="Arial"/>
          <w:b/>
          <w:bCs/>
          <w:sz w:val="24"/>
          <w:szCs w:val="24"/>
        </w:rPr>
        <w:t xml:space="preserve">Artículo 17. </w:t>
      </w:r>
      <w:r w:rsidRPr="00D60808">
        <w:rPr>
          <w:rFonts w:ascii="Arial" w:hAnsi="Arial" w:cs="Arial"/>
          <w:bCs/>
          <w:sz w:val="24"/>
          <w:szCs w:val="24"/>
        </w:rPr>
        <w:t>La Dirección será la encargada de evaluar el cumplimiento de los términos, condiciones y requisitos establecidos en la convocatoria conforme al procedimiento siguiente:</w:t>
      </w:r>
    </w:p>
    <w:p w14:paraId="6A276F36" w14:textId="77777777" w:rsidR="00627A08" w:rsidRPr="00D60808" w:rsidRDefault="00627A08" w:rsidP="00627A08">
      <w:pPr>
        <w:pStyle w:val="Encabezado"/>
        <w:tabs>
          <w:tab w:val="left" w:pos="1545"/>
        </w:tabs>
        <w:autoSpaceDE w:val="0"/>
        <w:autoSpaceDN w:val="0"/>
        <w:adjustRightInd w:val="0"/>
        <w:jc w:val="both"/>
        <w:rPr>
          <w:rFonts w:ascii="Arial" w:hAnsi="Arial" w:cs="Arial"/>
          <w:bCs/>
          <w:sz w:val="24"/>
          <w:szCs w:val="24"/>
        </w:rPr>
      </w:pPr>
    </w:p>
    <w:p w14:paraId="05E26521" w14:textId="77777777" w:rsidR="00627A08" w:rsidRPr="00D60808" w:rsidRDefault="00627A08" w:rsidP="0023250D">
      <w:pPr>
        <w:pStyle w:val="Encabezado"/>
        <w:numPr>
          <w:ilvl w:val="0"/>
          <w:numId w:val="4"/>
        </w:numPr>
        <w:tabs>
          <w:tab w:val="clear" w:pos="4680"/>
          <w:tab w:val="clear" w:pos="9360"/>
          <w:tab w:val="left" w:pos="1545"/>
          <w:tab w:val="center" w:pos="4419"/>
          <w:tab w:val="right" w:pos="8838"/>
        </w:tabs>
        <w:autoSpaceDE w:val="0"/>
        <w:autoSpaceDN w:val="0"/>
        <w:adjustRightInd w:val="0"/>
        <w:jc w:val="both"/>
        <w:rPr>
          <w:rFonts w:ascii="Arial" w:hAnsi="Arial" w:cs="Arial"/>
          <w:sz w:val="24"/>
          <w:szCs w:val="24"/>
          <w:lang w:eastAsia="es-MX"/>
        </w:rPr>
      </w:pPr>
      <w:r w:rsidRPr="00D60808">
        <w:rPr>
          <w:rFonts w:ascii="Arial" w:hAnsi="Arial" w:cs="Arial"/>
          <w:sz w:val="24"/>
          <w:szCs w:val="24"/>
          <w:lang w:eastAsia="es-MX"/>
        </w:rPr>
        <w:t>Deberá revisar que las solicitudes presentadas cumplan con los requisitos y sean acompañados por los documentos establecidos en la convocatoria;</w:t>
      </w:r>
    </w:p>
    <w:p w14:paraId="594E55CA" w14:textId="77777777" w:rsidR="00627A08" w:rsidRPr="00D60808" w:rsidRDefault="00627A08" w:rsidP="00627A08">
      <w:pPr>
        <w:pStyle w:val="Prrafodelista"/>
        <w:spacing w:after="0" w:line="240" w:lineRule="auto"/>
        <w:jc w:val="both"/>
        <w:rPr>
          <w:rFonts w:ascii="Arial" w:eastAsia="Times New Roman" w:hAnsi="Arial" w:cs="Arial"/>
          <w:sz w:val="24"/>
          <w:szCs w:val="24"/>
          <w:lang w:eastAsia="es-MX"/>
        </w:rPr>
      </w:pPr>
    </w:p>
    <w:p w14:paraId="2D3E0611" w14:textId="77777777" w:rsidR="00627A08" w:rsidRPr="00D60808" w:rsidRDefault="00627A08" w:rsidP="0023250D">
      <w:pPr>
        <w:pStyle w:val="Prrafodelista"/>
        <w:numPr>
          <w:ilvl w:val="0"/>
          <w:numId w:val="4"/>
        </w:numPr>
        <w:spacing w:after="0" w:line="240" w:lineRule="auto"/>
        <w:jc w:val="both"/>
        <w:rPr>
          <w:rFonts w:ascii="Arial" w:eastAsia="Times New Roman" w:hAnsi="Arial" w:cs="Arial"/>
          <w:sz w:val="24"/>
          <w:szCs w:val="24"/>
          <w:lang w:eastAsia="es-MX"/>
        </w:rPr>
      </w:pPr>
      <w:r w:rsidRPr="00D60808">
        <w:rPr>
          <w:rFonts w:ascii="Arial" w:eastAsia="Times New Roman" w:hAnsi="Arial" w:cs="Arial"/>
          <w:sz w:val="24"/>
          <w:szCs w:val="24"/>
          <w:lang w:eastAsia="es-MX"/>
        </w:rPr>
        <w:t>Prevenir a las personas solicitantes, en caso de que la solicitud no cumpla alguno de los requisitos aplicables, para que subsane la omisión en un plazo no mayor a 5 días hábiles siguientes al de su análisis. Transcurrido el plazo sin que se solvente la prevención se tendrá por no presentada la solicitud;</w:t>
      </w:r>
    </w:p>
    <w:p w14:paraId="3F7B924B" w14:textId="77777777" w:rsidR="00627A08" w:rsidRPr="00D60808" w:rsidRDefault="00627A08" w:rsidP="00627A08">
      <w:pPr>
        <w:pStyle w:val="Prrafodelista"/>
        <w:spacing w:line="240" w:lineRule="auto"/>
        <w:rPr>
          <w:rFonts w:ascii="Arial" w:eastAsia="Times New Roman" w:hAnsi="Arial" w:cs="Arial"/>
          <w:sz w:val="24"/>
          <w:szCs w:val="24"/>
          <w:lang w:eastAsia="es-MX"/>
        </w:rPr>
      </w:pPr>
    </w:p>
    <w:p w14:paraId="02A8121B" w14:textId="77777777" w:rsidR="00627A08" w:rsidRPr="00D60808" w:rsidRDefault="00627A08" w:rsidP="0023250D">
      <w:pPr>
        <w:pStyle w:val="Prrafodelista"/>
        <w:numPr>
          <w:ilvl w:val="0"/>
          <w:numId w:val="4"/>
        </w:numPr>
        <w:spacing w:after="0" w:line="240" w:lineRule="auto"/>
        <w:jc w:val="both"/>
        <w:rPr>
          <w:rFonts w:ascii="Arial" w:eastAsia="Times New Roman" w:hAnsi="Arial" w:cs="Arial"/>
          <w:sz w:val="24"/>
          <w:szCs w:val="24"/>
          <w:lang w:eastAsia="es-MX"/>
        </w:rPr>
      </w:pPr>
      <w:r w:rsidRPr="00D60808">
        <w:rPr>
          <w:rFonts w:ascii="Arial" w:eastAsia="Times New Roman" w:hAnsi="Arial" w:cs="Arial"/>
          <w:sz w:val="24"/>
          <w:szCs w:val="24"/>
          <w:lang w:eastAsia="es-MX"/>
        </w:rPr>
        <w:t xml:space="preserve">Requerir a las personas solicitantes las opiniones, informes y documentos que resulten necesarios para llevar a cabo el análisis y </w:t>
      </w:r>
      <w:proofErr w:type="spellStart"/>
      <w:r w:rsidRPr="00D60808">
        <w:rPr>
          <w:rFonts w:ascii="Arial" w:eastAsia="Times New Roman" w:hAnsi="Arial" w:cs="Arial"/>
          <w:sz w:val="24"/>
          <w:szCs w:val="24"/>
          <w:lang w:eastAsia="es-MX"/>
        </w:rPr>
        <w:t>dictaminación</w:t>
      </w:r>
      <w:proofErr w:type="spellEnd"/>
      <w:r w:rsidRPr="00D60808">
        <w:rPr>
          <w:rFonts w:ascii="Arial" w:eastAsia="Times New Roman" w:hAnsi="Arial" w:cs="Arial"/>
          <w:sz w:val="24"/>
          <w:szCs w:val="24"/>
          <w:lang w:eastAsia="es-MX"/>
        </w:rPr>
        <w:t xml:space="preserve"> de sus solicitudes;</w:t>
      </w:r>
    </w:p>
    <w:p w14:paraId="04CB3488" w14:textId="77777777" w:rsidR="00627A08" w:rsidRPr="00D60808" w:rsidRDefault="00627A08" w:rsidP="00627A08">
      <w:pPr>
        <w:pStyle w:val="Prrafodelista"/>
        <w:spacing w:line="240" w:lineRule="auto"/>
        <w:rPr>
          <w:rFonts w:ascii="Arial" w:eastAsia="Times New Roman" w:hAnsi="Arial" w:cs="Arial"/>
          <w:sz w:val="24"/>
          <w:szCs w:val="24"/>
          <w:lang w:eastAsia="es-MX"/>
        </w:rPr>
      </w:pPr>
    </w:p>
    <w:p w14:paraId="02AB0B05" w14:textId="77777777" w:rsidR="00627A08" w:rsidRPr="00D60808" w:rsidRDefault="00627A08" w:rsidP="0023250D">
      <w:pPr>
        <w:pStyle w:val="Prrafodelista"/>
        <w:numPr>
          <w:ilvl w:val="0"/>
          <w:numId w:val="4"/>
        </w:numPr>
        <w:spacing w:after="160" w:line="240" w:lineRule="auto"/>
        <w:jc w:val="both"/>
        <w:rPr>
          <w:rFonts w:ascii="Arial" w:eastAsia="Times New Roman" w:hAnsi="Arial" w:cs="Arial"/>
          <w:sz w:val="24"/>
          <w:szCs w:val="24"/>
          <w:lang w:eastAsia="es-MX"/>
        </w:rPr>
      </w:pPr>
      <w:r w:rsidRPr="00D60808">
        <w:rPr>
          <w:rFonts w:ascii="Arial" w:eastAsia="Times New Roman" w:hAnsi="Arial" w:cs="Arial"/>
          <w:sz w:val="24"/>
          <w:szCs w:val="24"/>
          <w:lang w:eastAsia="es-MX"/>
        </w:rPr>
        <w:t xml:space="preserve">Evaluar los proyectos presentados, y en su caso, realizar las observaciones o recomendaciones pertinentes a las personas solicitantes; </w:t>
      </w:r>
    </w:p>
    <w:p w14:paraId="76D27F78" w14:textId="77777777" w:rsidR="00627A08" w:rsidRPr="00D60808" w:rsidRDefault="00627A08" w:rsidP="00627A08">
      <w:pPr>
        <w:pStyle w:val="Prrafodelista"/>
        <w:rPr>
          <w:rFonts w:ascii="Arial" w:eastAsia="Times New Roman" w:hAnsi="Arial" w:cs="Arial"/>
          <w:sz w:val="24"/>
          <w:szCs w:val="24"/>
          <w:lang w:eastAsia="es-MX"/>
        </w:rPr>
      </w:pPr>
    </w:p>
    <w:p w14:paraId="0471062E" w14:textId="77777777" w:rsidR="00627A08" w:rsidRPr="00D60808" w:rsidRDefault="00627A08" w:rsidP="0023250D">
      <w:pPr>
        <w:pStyle w:val="Prrafodelista"/>
        <w:numPr>
          <w:ilvl w:val="0"/>
          <w:numId w:val="4"/>
        </w:numPr>
        <w:spacing w:after="160" w:line="240" w:lineRule="auto"/>
        <w:jc w:val="both"/>
        <w:rPr>
          <w:rFonts w:ascii="Arial" w:eastAsia="Times New Roman" w:hAnsi="Arial" w:cs="Arial"/>
          <w:sz w:val="24"/>
          <w:szCs w:val="24"/>
          <w:lang w:eastAsia="es-MX"/>
        </w:rPr>
      </w:pPr>
      <w:r w:rsidRPr="00D60808">
        <w:rPr>
          <w:rFonts w:ascii="Arial" w:eastAsia="Times New Roman" w:hAnsi="Arial" w:cs="Arial"/>
          <w:sz w:val="24"/>
          <w:szCs w:val="24"/>
          <w:lang w:eastAsia="es-MX"/>
        </w:rPr>
        <w:t>Emitir el dictamen de viabilidad o inviabilidad del proyecto; y</w:t>
      </w:r>
    </w:p>
    <w:p w14:paraId="7F06BF4A" w14:textId="77777777" w:rsidR="00627A08" w:rsidRPr="00D60808" w:rsidRDefault="00627A08" w:rsidP="00627A08">
      <w:pPr>
        <w:pStyle w:val="Prrafodelista"/>
        <w:rPr>
          <w:rFonts w:ascii="Arial" w:eastAsia="Times New Roman" w:hAnsi="Arial" w:cs="Arial"/>
          <w:sz w:val="24"/>
          <w:szCs w:val="24"/>
          <w:lang w:eastAsia="es-MX"/>
        </w:rPr>
      </w:pPr>
    </w:p>
    <w:p w14:paraId="40E57D02" w14:textId="77777777" w:rsidR="00627A08" w:rsidRPr="00D60808" w:rsidRDefault="00627A08" w:rsidP="0023250D">
      <w:pPr>
        <w:pStyle w:val="Prrafodelista"/>
        <w:numPr>
          <w:ilvl w:val="0"/>
          <w:numId w:val="4"/>
        </w:numPr>
        <w:spacing w:after="0" w:line="240" w:lineRule="auto"/>
        <w:jc w:val="both"/>
        <w:rPr>
          <w:rFonts w:ascii="Arial" w:eastAsia="Times New Roman" w:hAnsi="Arial" w:cs="Arial"/>
          <w:sz w:val="24"/>
          <w:szCs w:val="24"/>
          <w:lang w:eastAsia="es-MX"/>
        </w:rPr>
      </w:pPr>
      <w:r w:rsidRPr="00D60808">
        <w:rPr>
          <w:rFonts w:ascii="Arial" w:eastAsia="Times New Roman" w:hAnsi="Arial" w:cs="Arial"/>
          <w:sz w:val="24"/>
          <w:szCs w:val="24"/>
          <w:lang w:eastAsia="es-MX"/>
        </w:rPr>
        <w:t>Publicar el listado de solicitudes autorizadas y no autorizadas.</w:t>
      </w:r>
    </w:p>
    <w:p w14:paraId="3EF98AC5" w14:textId="77777777" w:rsidR="00627A08" w:rsidRPr="00D60808" w:rsidRDefault="00627A08" w:rsidP="00627A08">
      <w:pPr>
        <w:pStyle w:val="Prrafodelista"/>
        <w:spacing w:line="240" w:lineRule="auto"/>
        <w:jc w:val="both"/>
        <w:rPr>
          <w:rFonts w:ascii="Arial" w:eastAsia="Times New Roman" w:hAnsi="Arial" w:cs="Arial"/>
          <w:sz w:val="24"/>
          <w:szCs w:val="24"/>
          <w:lang w:eastAsia="es-MX"/>
        </w:rPr>
      </w:pPr>
    </w:p>
    <w:p w14:paraId="064D87A1" w14:textId="77777777" w:rsidR="00627A08" w:rsidRPr="00D60808" w:rsidRDefault="00627A08" w:rsidP="00F30931">
      <w:pPr>
        <w:spacing w:after="0" w:line="240" w:lineRule="auto"/>
        <w:jc w:val="right"/>
        <w:rPr>
          <w:rFonts w:ascii="Arial" w:hAnsi="Arial" w:cs="Arial"/>
          <w:b/>
          <w:bCs/>
          <w:sz w:val="24"/>
          <w:szCs w:val="24"/>
        </w:rPr>
      </w:pPr>
      <w:r w:rsidRPr="00D60808">
        <w:rPr>
          <w:rFonts w:ascii="Arial" w:hAnsi="Arial" w:cs="Arial"/>
          <w:b/>
          <w:bCs/>
          <w:sz w:val="24"/>
          <w:szCs w:val="24"/>
        </w:rPr>
        <w:t xml:space="preserve">Criterios para aprobación de apoyos  </w:t>
      </w:r>
    </w:p>
    <w:p w14:paraId="6758D9B8" w14:textId="77777777" w:rsidR="00627A08" w:rsidRDefault="00627A08" w:rsidP="00F30931">
      <w:pPr>
        <w:spacing w:after="0" w:line="240" w:lineRule="auto"/>
        <w:jc w:val="both"/>
        <w:rPr>
          <w:rFonts w:ascii="Arial" w:hAnsi="Arial" w:cs="Arial"/>
          <w:sz w:val="24"/>
          <w:szCs w:val="24"/>
        </w:rPr>
      </w:pPr>
      <w:r w:rsidRPr="00D60808">
        <w:rPr>
          <w:rFonts w:ascii="Arial" w:hAnsi="Arial" w:cs="Arial"/>
          <w:b/>
          <w:bCs/>
          <w:sz w:val="24"/>
          <w:szCs w:val="24"/>
        </w:rPr>
        <w:t>Artículo 18.</w:t>
      </w:r>
      <w:r w:rsidRPr="00D60808">
        <w:rPr>
          <w:rFonts w:ascii="Arial" w:hAnsi="Arial" w:cs="Arial"/>
          <w:sz w:val="24"/>
          <w:szCs w:val="24"/>
        </w:rPr>
        <w:t xml:space="preserve"> La aprobación de otorgamiento de apoyo a los proyectos se basará y regirá por los criterios de equidad, viabilidad económica, factibilidad, innovación y competitividad, entendiéndose por éstos: </w:t>
      </w:r>
    </w:p>
    <w:p w14:paraId="22648CB0" w14:textId="77777777" w:rsidR="00F30931" w:rsidRPr="00D60808" w:rsidRDefault="00F30931" w:rsidP="00F30931">
      <w:pPr>
        <w:spacing w:after="0" w:line="240" w:lineRule="auto"/>
        <w:jc w:val="both"/>
        <w:rPr>
          <w:rFonts w:ascii="Arial" w:hAnsi="Arial" w:cs="Arial"/>
          <w:sz w:val="24"/>
          <w:szCs w:val="24"/>
        </w:rPr>
      </w:pPr>
    </w:p>
    <w:p w14:paraId="56A54474" w14:textId="77777777" w:rsidR="00627A08" w:rsidRPr="00D60808" w:rsidRDefault="00627A08" w:rsidP="00627A08">
      <w:pPr>
        <w:jc w:val="both"/>
        <w:rPr>
          <w:rFonts w:ascii="Arial" w:hAnsi="Arial" w:cs="Arial"/>
          <w:sz w:val="24"/>
          <w:szCs w:val="24"/>
        </w:rPr>
      </w:pPr>
      <w:r w:rsidRPr="00D60808">
        <w:rPr>
          <w:rFonts w:ascii="Arial" w:hAnsi="Arial" w:cs="Arial"/>
          <w:sz w:val="24"/>
          <w:szCs w:val="24"/>
        </w:rPr>
        <w:t xml:space="preserve">I. Equidad: La calificación de los proyectos se aplicará </w:t>
      </w:r>
      <w:r w:rsidRPr="00D60808">
        <w:rPr>
          <w:rFonts w:ascii="Arial" w:eastAsia="Arial" w:hAnsi="Arial" w:cs="Arial"/>
          <w:sz w:val="24"/>
          <w:szCs w:val="24"/>
        </w:rPr>
        <w:t xml:space="preserve">con base en </w:t>
      </w:r>
      <w:r w:rsidRPr="00D60808">
        <w:rPr>
          <w:rFonts w:ascii="Arial" w:hAnsi="Arial" w:cs="Arial"/>
          <w:sz w:val="24"/>
          <w:szCs w:val="24"/>
        </w:rPr>
        <w:t xml:space="preserve">los mismos </w:t>
      </w:r>
      <w:r w:rsidRPr="00D60808">
        <w:rPr>
          <w:rFonts w:ascii="Arial" w:eastAsia="Arial" w:hAnsi="Arial" w:cs="Arial"/>
          <w:sz w:val="24"/>
          <w:szCs w:val="24"/>
        </w:rPr>
        <w:t xml:space="preserve">criterios dados a conocer con anticipación </w:t>
      </w:r>
      <w:r w:rsidRPr="00D60808">
        <w:rPr>
          <w:rFonts w:ascii="Arial" w:hAnsi="Arial" w:cs="Arial"/>
          <w:sz w:val="24"/>
          <w:szCs w:val="24"/>
        </w:rPr>
        <w:t xml:space="preserve">en la convocatoria correspondiente; </w:t>
      </w:r>
    </w:p>
    <w:p w14:paraId="1D400377" w14:textId="77777777" w:rsidR="00627A08" w:rsidRPr="00D60808" w:rsidRDefault="00627A08" w:rsidP="00627A08">
      <w:pPr>
        <w:jc w:val="both"/>
        <w:rPr>
          <w:rFonts w:ascii="Arial" w:hAnsi="Arial" w:cs="Arial"/>
          <w:sz w:val="24"/>
          <w:szCs w:val="24"/>
        </w:rPr>
      </w:pPr>
      <w:r w:rsidRPr="00D60808">
        <w:rPr>
          <w:rFonts w:ascii="Arial" w:hAnsi="Arial" w:cs="Arial"/>
          <w:sz w:val="24"/>
          <w:szCs w:val="24"/>
        </w:rPr>
        <w:lastRenderedPageBreak/>
        <w:t xml:space="preserve">II. Viabilidad Económica: El proyecto debe garantizar que el crédito otorgado podrá ser pagado por el beneficiario, o que generará utilidades para el emprendedor, así como oportunidad de empleos; </w:t>
      </w:r>
    </w:p>
    <w:p w14:paraId="3BD1A03B" w14:textId="77777777" w:rsidR="00627A08" w:rsidRPr="00D60808" w:rsidRDefault="00627A08" w:rsidP="00627A08">
      <w:pPr>
        <w:jc w:val="both"/>
        <w:rPr>
          <w:rFonts w:ascii="Arial" w:hAnsi="Arial" w:cs="Arial"/>
          <w:sz w:val="24"/>
          <w:szCs w:val="24"/>
        </w:rPr>
      </w:pPr>
      <w:r w:rsidRPr="00D60808">
        <w:rPr>
          <w:rFonts w:ascii="Arial" w:hAnsi="Arial" w:cs="Arial"/>
          <w:sz w:val="24"/>
          <w:szCs w:val="24"/>
        </w:rPr>
        <w:t xml:space="preserve">III. Factibilidad: Se considera que el proyecto sea técnicamente realizable y con oportunidad de mercado; </w:t>
      </w:r>
    </w:p>
    <w:p w14:paraId="73FCD385" w14:textId="77777777" w:rsidR="00627A08" w:rsidRPr="00D60808" w:rsidRDefault="00627A08" w:rsidP="00627A08">
      <w:pPr>
        <w:jc w:val="both"/>
        <w:rPr>
          <w:rFonts w:ascii="Arial" w:hAnsi="Arial" w:cs="Arial"/>
          <w:sz w:val="24"/>
          <w:szCs w:val="24"/>
        </w:rPr>
      </w:pPr>
      <w:r w:rsidRPr="00D60808">
        <w:rPr>
          <w:rFonts w:ascii="Arial" w:hAnsi="Arial" w:cs="Arial"/>
          <w:sz w:val="24"/>
          <w:szCs w:val="24"/>
        </w:rPr>
        <w:t xml:space="preserve">IV. Innovación: Se priorizará la inclusión en los proyectos, de ideas novedosas, creativas y originales; y </w:t>
      </w:r>
    </w:p>
    <w:p w14:paraId="454B7839" w14:textId="77777777" w:rsidR="00627A08" w:rsidRPr="00D60808" w:rsidRDefault="00627A08" w:rsidP="00627A08">
      <w:pPr>
        <w:jc w:val="both"/>
        <w:rPr>
          <w:rFonts w:ascii="Arial" w:hAnsi="Arial" w:cs="Arial"/>
          <w:sz w:val="24"/>
          <w:szCs w:val="24"/>
        </w:rPr>
      </w:pPr>
      <w:r w:rsidRPr="00D60808">
        <w:rPr>
          <w:rFonts w:ascii="Arial" w:hAnsi="Arial" w:cs="Arial"/>
          <w:sz w:val="24"/>
          <w:szCs w:val="24"/>
        </w:rPr>
        <w:t xml:space="preserve">V. Social y sustentable: Se favorece el impacto positivo social y/o sustentable del proyecto. </w:t>
      </w:r>
    </w:p>
    <w:p w14:paraId="7B4FF38D" w14:textId="77777777" w:rsidR="00627A08" w:rsidRPr="00D60808" w:rsidRDefault="00627A08" w:rsidP="00627A08">
      <w:pPr>
        <w:jc w:val="both"/>
        <w:rPr>
          <w:rFonts w:ascii="Arial" w:hAnsi="Arial" w:cs="Arial"/>
          <w:b/>
          <w:sz w:val="24"/>
          <w:szCs w:val="24"/>
        </w:rPr>
      </w:pPr>
    </w:p>
    <w:p w14:paraId="453F680D" w14:textId="77777777" w:rsidR="00627A08" w:rsidRPr="00D60808" w:rsidRDefault="00627A08" w:rsidP="00627A08">
      <w:pPr>
        <w:spacing w:after="0" w:line="240" w:lineRule="auto"/>
        <w:jc w:val="right"/>
        <w:rPr>
          <w:rFonts w:ascii="Arial" w:hAnsi="Arial" w:cs="Arial"/>
          <w:b/>
          <w:sz w:val="24"/>
          <w:szCs w:val="24"/>
        </w:rPr>
      </w:pPr>
      <w:r w:rsidRPr="00D60808">
        <w:rPr>
          <w:rFonts w:ascii="Arial" w:hAnsi="Arial" w:cs="Arial"/>
          <w:b/>
          <w:sz w:val="24"/>
          <w:szCs w:val="24"/>
        </w:rPr>
        <w:t>Limitación en solicitud de apoyos</w:t>
      </w:r>
    </w:p>
    <w:p w14:paraId="2C879011"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b/>
          <w:sz w:val="24"/>
          <w:szCs w:val="24"/>
        </w:rPr>
        <w:t xml:space="preserve">Artículo 19. </w:t>
      </w:r>
      <w:r w:rsidRPr="00D60808">
        <w:rPr>
          <w:rFonts w:ascii="Arial" w:hAnsi="Arial" w:cs="Arial"/>
          <w:sz w:val="24"/>
          <w:szCs w:val="24"/>
        </w:rPr>
        <w:t xml:space="preserve">No serán sujetos a apoyos adicionales aquellos beneficiarios que hayan incumplido parcial o totalmente con las obligaciones derivadas de los apoyos otorgados. </w:t>
      </w:r>
    </w:p>
    <w:p w14:paraId="67AEB1BE" w14:textId="77777777" w:rsidR="00627A08" w:rsidRPr="00D60808" w:rsidRDefault="00627A08" w:rsidP="00627A08">
      <w:pPr>
        <w:spacing w:after="0" w:line="240" w:lineRule="auto"/>
        <w:jc w:val="both"/>
        <w:rPr>
          <w:rFonts w:ascii="Arial" w:hAnsi="Arial" w:cs="Arial"/>
          <w:sz w:val="24"/>
          <w:szCs w:val="24"/>
        </w:rPr>
      </w:pPr>
    </w:p>
    <w:p w14:paraId="33E5B07F" w14:textId="77777777" w:rsidR="00627A08" w:rsidRPr="00D60808" w:rsidRDefault="00627A08" w:rsidP="00627A08">
      <w:pPr>
        <w:spacing w:after="0" w:line="240" w:lineRule="auto"/>
        <w:jc w:val="right"/>
        <w:rPr>
          <w:rFonts w:ascii="Arial" w:hAnsi="Arial" w:cs="Arial"/>
          <w:b/>
          <w:sz w:val="24"/>
          <w:szCs w:val="24"/>
        </w:rPr>
      </w:pPr>
      <w:r w:rsidRPr="00D60808">
        <w:rPr>
          <w:rFonts w:ascii="Arial" w:hAnsi="Arial" w:cs="Arial"/>
          <w:b/>
          <w:sz w:val="24"/>
          <w:szCs w:val="24"/>
        </w:rPr>
        <w:t>Formalización del apoyo</w:t>
      </w:r>
    </w:p>
    <w:p w14:paraId="0DB0D640" w14:textId="77777777" w:rsidR="00627A08" w:rsidRPr="00D60808" w:rsidRDefault="00627A08" w:rsidP="00627A08">
      <w:pPr>
        <w:spacing w:after="0" w:line="240" w:lineRule="auto"/>
        <w:jc w:val="both"/>
        <w:rPr>
          <w:rFonts w:ascii="Arial" w:hAnsi="Arial" w:cs="Arial"/>
          <w:sz w:val="24"/>
          <w:szCs w:val="24"/>
          <w:lang w:val="es-ES_tradnl" w:eastAsia="es-ES"/>
        </w:rPr>
      </w:pPr>
      <w:r w:rsidRPr="00D60808">
        <w:rPr>
          <w:rFonts w:ascii="Arial" w:hAnsi="Arial" w:cs="Arial"/>
          <w:b/>
          <w:sz w:val="24"/>
          <w:szCs w:val="24"/>
          <w:lang w:val="es-ES_tradnl" w:eastAsia="es-ES"/>
        </w:rPr>
        <w:t xml:space="preserve">Artículo 20. </w:t>
      </w:r>
      <w:r w:rsidRPr="00D60808">
        <w:rPr>
          <w:rFonts w:ascii="Arial" w:hAnsi="Arial" w:cs="Arial"/>
          <w:sz w:val="24"/>
          <w:szCs w:val="24"/>
          <w:lang w:val="es-ES_tradnl" w:eastAsia="es-ES"/>
        </w:rPr>
        <w:t xml:space="preserve">Los otorgamientos de los apoyos aprobados deberán formalizarse a través del instrumento </w:t>
      </w:r>
      <w:r w:rsidRPr="00D60808">
        <w:rPr>
          <w:rFonts w:ascii="Arial" w:eastAsia="Arial" w:hAnsi="Arial" w:cs="Arial"/>
          <w:sz w:val="24"/>
          <w:szCs w:val="24"/>
        </w:rPr>
        <w:t xml:space="preserve">administrativo y/o </w:t>
      </w:r>
      <w:r w:rsidRPr="00D60808">
        <w:rPr>
          <w:rFonts w:ascii="Arial" w:hAnsi="Arial" w:cs="Arial"/>
          <w:sz w:val="24"/>
          <w:szCs w:val="24"/>
          <w:lang w:val="es-ES_tradnl" w:eastAsia="es-ES"/>
        </w:rPr>
        <w:t xml:space="preserve">jurídico </w:t>
      </w:r>
      <w:r w:rsidRPr="00D60808">
        <w:rPr>
          <w:rFonts w:ascii="Arial" w:eastAsia="Arial" w:hAnsi="Arial" w:cs="Arial"/>
          <w:sz w:val="24"/>
          <w:szCs w:val="24"/>
        </w:rPr>
        <w:t>para aquellos que requieran recursos</w:t>
      </w:r>
      <w:r w:rsidRPr="00D60808">
        <w:rPr>
          <w:rFonts w:ascii="Arial" w:hAnsi="Arial" w:cs="Arial"/>
          <w:sz w:val="24"/>
          <w:szCs w:val="24"/>
          <w:lang w:val="es-ES_tradnl" w:eastAsia="es-ES"/>
        </w:rPr>
        <w:t xml:space="preserve"> y que para tal efecto </w:t>
      </w:r>
      <w:r w:rsidRPr="00D60808">
        <w:rPr>
          <w:rFonts w:ascii="Arial" w:eastAsia="Arial" w:hAnsi="Arial" w:cs="Arial"/>
          <w:sz w:val="24"/>
          <w:szCs w:val="24"/>
        </w:rPr>
        <w:t xml:space="preserve">se establezca y en su caso </w:t>
      </w:r>
      <w:r w:rsidRPr="00D60808">
        <w:rPr>
          <w:rFonts w:ascii="Arial" w:hAnsi="Arial" w:cs="Arial"/>
          <w:sz w:val="24"/>
          <w:szCs w:val="24"/>
          <w:lang w:val="es-ES_tradnl" w:eastAsia="es-ES"/>
        </w:rPr>
        <w:t>se suscriba con cada uno de los beneficiarios.</w:t>
      </w:r>
    </w:p>
    <w:p w14:paraId="54180E1F" w14:textId="77777777" w:rsidR="00627A08" w:rsidRPr="00D60808" w:rsidRDefault="00627A08" w:rsidP="00627A08">
      <w:pPr>
        <w:spacing w:after="0" w:line="240" w:lineRule="auto"/>
        <w:jc w:val="both"/>
        <w:rPr>
          <w:rFonts w:ascii="Arial" w:hAnsi="Arial" w:cs="Arial"/>
          <w:sz w:val="24"/>
          <w:szCs w:val="24"/>
          <w:lang w:val="es-ES_tradnl" w:eastAsia="es-ES"/>
        </w:rPr>
      </w:pPr>
    </w:p>
    <w:p w14:paraId="39E28FEE" w14:textId="77777777" w:rsidR="00627A08" w:rsidRPr="00D60808" w:rsidRDefault="00627A08" w:rsidP="00627A08">
      <w:pPr>
        <w:spacing w:after="0" w:line="240" w:lineRule="auto"/>
        <w:jc w:val="both"/>
        <w:rPr>
          <w:rFonts w:ascii="Arial" w:hAnsi="Arial" w:cs="Arial"/>
          <w:sz w:val="24"/>
          <w:szCs w:val="24"/>
          <w:lang w:val="es-ES_tradnl" w:eastAsia="es-ES"/>
        </w:rPr>
      </w:pPr>
      <w:r w:rsidRPr="00D60808">
        <w:rPr>
          <w:rFonts w:ascii="Arial" w:hAnsi="Arial" w:cs="Arial"/>
          <w:sz w:val="24"/>
          <w:szCs w:val="24"/>
          <w:lang w:val="es-ES_tradnl" w:eastAsia="es-ES"/>
        </w:rPr>
        <w:t xml:space="preserve">En el instrumento jurídico deberá incluirse las consideraciones, términos y condiciones realizadas por la Dirección a cada uno de los proyectos para que sean observadas e integradas en su ejecución. </w:t>
      </w:r>
    </w:p>
    <w:p w14:paraId="43B8810A" w14:textId="77777777" w:rsidR="00627A08" w:rsidRPr="00D60808" w:rsidRDefault="00627A08" w:rsidP="00627A08">
      <w:pPr>
        <w:spacing w:after="0" w:line="240" w:lineRule="auto"/>
        <w:jc w:val="right"/>
        <w:rPr>
          <w:rFonts w:ascii="Arial" w:hAnsi="Arial" w:cs="Arial"/>
          <w:b/>
          <w:sz w:val="24"/>
          <w:szCs w:val="24"/>
          <w:lang w:val="es-ES_tradnl" w:eastAsia="es-ES"/>
        </w:rPr>
      </w:pPr>
    </w:p>
    <w:p w14:paraId="183B45D6" w14:textId="77777777" w:rsidR="00627A08" w:rsidRPr="00D60808" w:rsidRDefault="00627A08" w:rsidP="00627A08">
      <w:pPr>
        <w:spacing w:after="0" w:line="240" w:lineRule="auto"/>
        <w:jc w:val="right"/>
        <w:rPr>
          <w:rFonts w:ascii="Arial" w:hAnsi="Arial" w:cs="Arial"/>
          <w:b/>
          <w:sz w:val="24"/>
          <w:szCs w:val="24"/>
          <w:lang w:val="es-ES_tradnl" w:eastAsia="es-ES"/>
        </w:rPr>
      </w:pPr>
      <w:r w:rsidRPr="00D60808">
        <w:rPr>
          <w:rFonts w:ascii="Arial" w:hAnsi="Arial" w:cs="Arial"/>
          <w:b/>
          <w:sz w:val="24"/>
          <w:szCs w:val="24"/>
          <w:lang w:val="es-ES_tradnl" w:eastAsia="es-ES"/>
        </w:rPr>
        <w:t>Obligaciones de los beneficiarios</w:t>
      </w:r>
    </w:p>
    <w:p w14:paraId="34F2D71E" w14:textId="77777777" w:rsidR="00627A08" w:rsidRPr="00D60808" w:rsidRDefault="00627A08" w:rsidP="00627A08">
      <w:pPr>
        <w:spacing w:after="0" w:line="240" w:lineRule="auto"/>
        <w:jc w:val="both"/>
        <w:rPr>
          <w:rFonts w:ascii="Arial" w:hAnsi="Arial" w:cs="Arial"/>
          <w:sz w:val="24"/>
          <w:szCs w:val="24"/>
          <w:lang w:val="es-ES_tradnl" w:eastAsia="es-ES"/>
        </w:rPr>
      </w:pPr>
      <w:r w:rsidRPr="00D60808">
        <w:rPr>
          <w:rFonts w:ascii="Arial" w:hAnsi="Arial" w:cs="Arial"/>
          <w:b/>
          <w:sz w:val="24"/>
          <w:szCs w:val="24"/>
          <w:lang w:val="es-ES_tradnl" w:eastAsia="es-ES"/>
        </w:rPr>
        <w:t xml:space="preserve">Artículo 21. </w:t>
      </w:r>
      <w:r w:rsidRPr="00D60808">
        <w:rPr>
          <w:rFonts w:ascii="Arial" w:hAnsi="Arial" w:cs="Arial"/>
          <w:sz w:val="24"/>
          <w:szCs w:val="24"/>
          <w:lang w:val="es-ES_tradnl" w:eastAsia="es-ES"/>
        </w:rPr>
        <w:t>Los beneficiarios de apoyos tendrán las siguientes obligaciones:</w:t>
      </w:r>
    </w:p>
    <w:p w14:paraId="63337276" w14:textId="77777777" w:rsidR="00627A08" w:rsidRPr="00D60808" w:rsidRDefault="00627A08" w:rsidP="00627A08">
      <w:pPr>
        <w:spacing w:after="0" w:line="240" w:lineRule="auto"/>
        <w:jc w:val="both"/>
        <w:rPr>
          <w:rFonts w:ascii="Arial" w:hAnsi="Arial" w:cs="Arial"/>
          <w:sz w:val="24"/>
          <w:szCs w:val="24"/>
          <w:lang w:val="es-ES_tradnl" w:eastAsia="es-ES"/>
        </w:rPr>
      </w:pPr>
    </w:p>
    <w:p w14:paraId="47BB0D88" w14:textId="77777777" w:rsidR="00627A08" w:rsidRPr="00F30931" w:rsidRDefault="00627A08" w:rsidP="0023250D">
      <w:pPr>
        <w:numPr>
          <w:ilvl w:val="0"/>
          <w:numId w:val="26"/>
        </w:numPr>
        <w:spacing w:after="0" w:line="240" w:lineRule="auto"/>
        <w:jc w:val="both"/>
        <w:rPr>
          <w:rFonts w:ascii="Arial" w:hAnsi="Arial" w:cs="Arial"/>
          <w:sz w:val="24"/>
          <w:szCs w:val="24"/>
          <w:lang w:val="es-ES_tradnl" w:eastAsia="es-ES"/>
        </w:rPr>
      </w:pPr>
      <w:r w:rsidRPr="00F30931">
        <w:rPr>
          <w:rFonts w:ascii="Arial" w:hAnsi="Arial" w:cs="Arial"/>
          <w:sz w:val="24"/>
          <w:szCs w:val="24"/>
          <w:lang w:val="es-ES_tradnl" w:eastAsia="es-ES"/>
        </w:rPr>
        <w:t xml:space="preserve">Ejercer con responsabilidad de la </w:t>
      </w:r>
      <w:r w:rsidRPr="00F30931">
        <w:rPr>
          <w:rFonts w:ascii="Arial" w:hAnsi="Arial" w:cs="Arial"/>
          <w:sz w:val="24"/>
          <w:szCs w:val="24"/>
          <w:lang w:val="es-ES" w:eastAsia="es-ES"/>
        </w:rPr>
        <w:t xml:space="preserve">planeación, organización, logística, desarrollo y ejecución </w:t>
      </w:r>
      <w:r w:rsidRPr="00F30931">
        <w:rPr>
          <w:rFonts w:ascii="Arial" w:hAnsi="Arial" w:cs="Arial"/>
          <w:sz w:val="24"/>
          <w:szCs w:val="24"/>
          <w:lang w:val="es-ES_tradnl" w:eastAsia="es-ES"/>
        </w:rPr>
        <w:t>del proyecto por el cual recibió apoyo;</w:t>
      </w:r>
    </w:p>
    <w:p w14:paraId="6E02ED20" w14:textId="77777777" w:rsidR="00627A08" w:rsidRPr="00F30931" w:rsidRDefault="00627A08" w:rsidP="00627A08">
      <w:pPr>
        <w:spacing w:after="0" w:line="240" w:lineRule="auto"/>
        <w:jc w:val="both"/>
        <w:rPr>
          <w:rFonts w:ascii="Arial" w:hAnsi="Arial" w:cs="Arial"/>
          <w:sz w:val="24"/>
          <w:szCs w:val="24"/>
          <w:lang w:val="es-ES_tradnl" w:eastAsia="es-ES"/>
        </w:rPr>
      </w:pPr>
    </w:p>
    <w:p w14:paraId="014FD2D9" w14:textId="77777777" w:rsidR="00627A08" w:rsidRPr="00F30931" w:rsidRDefault="00627A08" w:rsidP="0023250D">
      <w:pPr>
        <w:numPr>
          <w:ilvl w:val="0"/>
          <w:numId w:val="26"/>
        </w:numPr>
        <w:spacing w:after="0" w:line="240" w:lineRule="auto"/>
        <w:jc w:val="both"/>
        <w:rPr>
          <w:rFonts w:ascii="Arial" w:hAnsi="Arial" w:cs="Arial"/>
          <w:sz w:val="24"/>
          <w:szCs w:val="24"/>
          <w:lang w:val="es-ES_tradnl" w:eastAsia="es-ES"/>
        </w:rPr>
      </w:pPr>
      <w:r w:rsidRPr="00F30931">
        <w:rPr>
          <w:rFonts w:ascii="Arial" w:hAnsi="Arial" w:cs="Arial"/>
          <w:sz w:val="24"/>
          <w:szCs w:val="24"/>
          <w:lang w:val="es-ES_tradnl" w:eastAsia="es-ES"/>
        </w:rPr>
        <w:t xml:space="preserve">Garantizar, supervisar y proveer lo necesario para la correcta aplicación del apoyo recibido; </w:t>
      </w:r>
    </w:p>
    <w:p w14:paraId="6E5889CC" w14:textId="77777777" w:rsidR="00627A08" w:rsidRPr="00F30931" w:rsidRDefault="00627A08" w:rsidP="00627A08">
      <w:pPr>
        <w:spacing w:after="0" w:line="240" w:lineRule="auto"/>
        <w:jc w:val="both"/>
        <w:rPr>
          <w:rFonts w:ascii="Arial" w:hAnsi="Arial" w:cs="Arial"/>
          <w:sz w:val="24"/>
          <w:szCs w:val="24"/>
          <w:lang w:val="es-ES_tradnl" w:eastAsia="es-ES"/>
        </w:rPr>
      </w:pPr>
    </w:p>
    <w:p w14:paraId="55AB5570" w14:textId="77777777" w:rsidR="00627A08" w:rsidRPr="00F30931" w:rsidRDefault="00627A08" w:rsidP="0023250D">
      <w:pPr>
        <w:pStyle w:val="Prrafodelista"/>
        <w:numPr>
          <w:ilvl w:val="0"/>
          <w:numId w:val="26"/>
        </w:numPr>
        <w:spacing w:after="0" w:line="240" w:lineRule="auto"/>
        <w:contextualSpacing w:val="0"/>
        <w:jc w:val="both"/>
        <w:rPr>
          <w:rFonts w:ascii="Arial" w:hAnsi="Arial" w:cs="Arial"/>
          <w:sz w:val="24"/>
          <w:szCs w:val="24"/>
        </w:rPr>
      </w:pPr>
      <w:r w:rsidRPr="00F30931">
        <w:rPr>
          <w:rFonts w:ascii="Arial" w:hAnsi="Arial" w:cs="Arial"/>
          <w:sz w:val="24"/>
          <w:szCs w:val="24"/>
        </w:rPr>
        <w:t xml:space="preserve">Cuidar de las instalaciones, equipos y material que se pone a disposición para la realización de </w:t>
      </w:r>
      <w:proofErr w:type="spellStart"/>
      <w:r w:rsidRPr="00F30931">
        <w:rPr>
          <w:rFonts w:ascii="Arial" w:hAnsi="Arial" w:cs="Arial"/>
          <w:sz w:val="24"/>
          <w:szCs w:val="24"/>
        </w:rPr>
        <w:t>prototipados</w:t>
      </w:r>
      <w:proofErr w:type="spellEnd"/>
      <w:r w:rsidRPr="00F30931">
        <w:rPr>
          <w:rFonts w:ascii="Arial" w:hAnsi="Arial" w:cs="Arial"/>
          <w:sz w:val="24"/>
          <w:szCs w:val="24"/>
        </w:rPr>
        <w:t xml:space="preserve"> y responder por los daños que se ocasionen a estos;</w:t>
      </w:r>
    </w:p>
    <w:p w14:paraId="28F99882" w14:textId="77777777" w:rsidR="00627A08" w:rsidRPr="00F30931" w:rsidRDefault="00627A08" w:rsidP="00627A08">
      <w:pPr>
        <w:pStyle w:val="Prrafodelista"/>
        <w:rPr>
          <w:rFonts w:ascii="Arial" w:hAnsi="Arial" w:cs="Arial"/>
          <w:sz w:val="24"/>
          <w:szCs w:val="24"/>
        </w:rPr>
      </w:pPr>
    </w:p>
    <w:p w14:paraId="0A5C7F82" w14:textId="77777777" w:rsidR="00627A08" w:rsidRPr="00F30931" w:rsidRDefault="00627A08" w:rsidP="0023250D">
      <w:pPr>
        <w:pStyle w:val="Prrafodelista"/>
        <w:numPr>
          <w:ilvl w:val="0"/>
          <w:numId w:val="26"/>
        </w:numPr>
        <w:spacing w:after="0" w:line="240" w:lineRule="auto"/>
        <w:contextualSpacing w:val="0"/>
        <w:jc w:val="both"/>
        <w:rPr>
          <w:rFonts w:ascii="Arial" w:hAnsi="Arial" w:cs="Arial"/>
          <w:sz w:val="24"/>
          <w:szCs w:val="24"/>
        </w:rPr>
      </w:pPr>
      <w:r w:rsidRPr="00F30931">
        <w:rPr>
          <w:rFonts w:ascii="Arial" w:hAnsi="Arial" w:cs="Arial"/>
          <w:sz w:val="24"/>
          <w:szCs w:val="24"/>
        </w:rPr>
        <w:lastRenderedPageBreak/>
        <w:t>Entregar de manera digital toda la documentación y requisitos que la Dirección le solicite para cumplir con el trámite de apoyo, y en caso extraordinario se podrá solicitar de manera física;</w:t>
      </w:r>
    </w:p>
    <w:p w14:paraId="19944E42" w14:textId="77777777" w:rsidR="00627A08" w:rsidRPr="00F30931" w:rsidRDefault="00627A08" w:rsidP="00627A08">
      <w:pPr>
        <w:spacing w:after="0" w:line="240" w:lineRule="auto"/>
        <w:jc w:val="both"/>
        <w:rPr>
          <w:rFonts w:ascii="Arial" w:hAnsi="Arial" w:cs="Arial"/>
          <w:sz w:val="24"/>
          <w:szCs w:val="24"/>
          <w:lang w:val="es-ES_tradnl" w:eastAsia="es-ES"/>
        </w:rPr>
      </w:pPr>
    </w:p>
    <w:p w14:paraId="698AFE02" w14:textId="77777777" w:rsidR="00627A08" w:rsidRPr="00F30931" w:rsidRDefault="00627A08" w:rsidP="0023250D">
      <w:pPr>
        <w:numPr>
          <w:ilvl w:val="0"/>
          <w:numId w:val="26"/>
        </w:numPr>
        <w:spacing w:after="0" w:line="240" w:lineRule="auto"/>
        <w:contextualSpacing/>
        <w:jc w:val="both"/>
        <w:rPr>
          <w:rFonts w:ascii="Arial" w:hAnsi="Arial" w:cs="Arial"/>
          <w:sz w:val="24"/>
          <w:szCs w:val="24"/>
          <w:lang w:val="es-ES_tradnl" w:eastAsia="es-MX"/>
        </w:rPr>
      </w:pPr>
      <w:r w:rsidRPr="00F30931">
        <w:rPr>
          <w:rFonts w:ascii="Arial" w:hAnsi="Arial" w:cs="Arial"/>
          <w:sz w:val="24"/>
          <w:szCs w:val="24"/>
          <w:lang w:val="es-ES_tradnl" w:eastAsia="es-ES"/>
        </w:rPr>
        <w:t>Entregar y presentar a la Dirección, un informe que refleje los logros, avances y resultados obtenidos con motivo del proyecto;</w:t>
      </w:r>
    </w:p>
    <w:p w14:paraId="143F903C" w14:textId="77777777" w:rsidR="00627A08" w:rsidRPr="00F30931" w:rsidRDefault="00627A08" w:rsidP="00627A08">
      <w:pPr>
        <w:spacing w:after="0" w:line="240" w:lineRule="auto"/>
        <w:jc w:val="both"/>
        <w:rPr>
          <w:rFonts w:ascii="Arial" w:hAnsi="Arial" w:cs="Arial"/>
          <w:sz w:val="24"/>
          <w:szCs w:val="24"/>
          <w:lang w:val="es-ES_tradnl" w:eastAsia="es-ES"/>
        </w:rPr>
      </w:pPr>
    </w:p>
    <w:p w14:paraId="658D0AC9" w14:textId="77777777" w:rsidR="00627A08" w:rsidRPr="00F30931" w:rsidRDefault="00627A08" w:rsidP="0023250D">
      <w:pPr>
        <w:numPr>
          <w:ilvl w:val="0"/>
          <w:numId w:val="26"/>
        </w:numPr>
        <w:spacing w:after="0" w:line="240" w:lineRule="auto"/>
        <w:jc w:val="both"/>
        <w:rPr>
          <w:rFonts w:ascii="Arial" w:hAnsi="Arial" w:cs="Arial"/>
          <w:sz w:val="24"/>
          <w:szCs w:val="24"/>
          <w:lang w:val="es-ES_tradnl" w:eastAsia="es-ES"/>
        </w:rPr>
      </w:pPr>
      <w:r w:rsidRPr="00F30931">
        <w:rPr>
          <w:rFonts w:ascii="Arial" w:hAnsi="Arial" w:cs="Arial"/>
          <w:sz w:val="24"/>
          <w:szCs w:val="24"/>
          <w:lang w:val="es-ES_tradnl" w:eastAsia="es-ES"/>
        </w:rPr>
        <w:t xml:space="preserve">Resguardar bajo su custodia </w:t>
      </w:r>
      <w:r w:rsidRPr="00F30931">
        <w:rPr>
          <w:rFonts w:ascii="Arial" w:eastAsia="Arial" w:hAnsi="Arial" w:cs="Arial"/>
          <w:sz w:val="24"/>
          <w:szCs w:val="24"/>
        </w:rPr>
        <w:t xml:space="preserve">en su caso </w:t>
      </w:r>
      <w:r w:rsidRPr="00F30931">
        <w:rPr>
          <w:rFonts w:ascii="Arial" w:hAnsi="Arial" w:cs="Arial"/>
          <w:sz w:val="24"/>
          <w:szCs w:val="24"/>
          <w:lang w:val="es-ES_tradnl" w:eastAsia="es-ES"/>
        </w:rPr>
        <w:t>toda la información financiera, administrativa y contable relacionada con el proyecto, conservándola en su poder por el periodo fiscal establecido por la legislación de la materia; y</w:t>
      </w:r>
    </w:p>
    <w:p w14:paraId="6EE3BBAD" w14:textId="77777777" w:rsidR="00627A08" w:rsidRPr="00F30931" w:rsidRDefault="00627A08" w:rsidP="00627A08">
      <w:pPr>
        <w:spacing w:after="0" w:line="240" w:lineRule="auto"/>
        <w:jc w:val="both"/>
        <w:rPr>
          <w:rFonts w:ascii="Arial" w:hAnsi="Arial" w:cs="Arial"/>
          <w:sz w:val="24"/>
          <w:szCs w:val="24"/>
          <w:lang w:val="es-ES_tradnl" w:eastAsia="es-ES"/>
        </w:rPr>
      </w:pPr>
    </w:p>
    <w:p w14:paraId="31A3C2F3" w14:textId="77777777" w:rsidR="00627A08" w:rsidRPr="00F30931" w:rsidRDefault="00627A08" w:rsidP="0023250D">
      <w:pPr>
        <w:numPr>
          <w:ilvl w:val="0"/>
          <w:numId w:val="26"/>
        </w:numPr>
        <w:spacing w:after="0" w:line="240" w:lineRule="auto"/>
        <w:contextualSpacing/>
        <w:jc w:val="both"/>
        <w:rPr>
          <w:rFonts w:ascii="Arial" w:hAnsi="Arial" w:cs="Arial"/>
          <w:sz w:val="24"/>
          <w:szCs w:val="24"/>
        </w:rPr>
      </w:pPr>
      <w:r w:rsidRPr="00F30931">
        <w:rPr>
          <w:rFonts w:ascii="Arial" w:hAnsi="Arial" w:cs="Arial"/>
          <w:sz w:val="24"/>
          <w:szCs w:val="24"/>
          <w:lang w:val="es-ES_tradnl" w:eastAsia="es-ES"/>
        </w:rPr>
        <w:t>Atender las auditorías que realicen los órganos internos y externos competentes en materia de verificación y control del gasto público y la Dirección, de manera directa o por medio de otras instancias; así como solventar las observaciones que de las mismas se deriven.</w:t>
      </w:r>
    </w:p>
    <w:p w14:paraId="69805AB5" w14:textId="77777777" w:rsidR="00627A08" w:rsidRPr="00D60808" w:rsidRDefault="00627A08" w:rsidP="00627A08">
      <w:pPr>
        <w:spacing w:line="240" w:lineRule="auto"/>
        <w:jc w:val="both"/>
        <w:rPr>
          <w:rFonts w:ascii="Arial" w:hAnsi="Arial" w:cs="Arial"/>
          <w:b/>
          <w:sz w:val="24"/>
          <w:szCs w:val="24"/>
        </w:rPr>
      </w:pPr>
    </w:p>
    <w:p w14:paraId="28501B71" w14:textId="62F3B7AD" w:rsidR="00627A08" w:rsidRPr="00D60808" w:rsidRDefault="001704CB" w:rsidP="00627A08">
      <w:pPr>
        <w:spacing w:after="0" w:line="240" w:lineRule="auto"/>
        <w:jc w:val="center"/>
        <w:rPr>
          <w:rFonts w:ascii="Arial" w:hAnsi="Arial" w:cs="Arial"/>
          <w:b/>
          <w:sz w:val="24"/>
          <w:szCs w:val="24"/>
        </w:rPr>
      </w:pPr>
      <w:r>
        <w:rPr>
          <w:rFonts w:ascii="Arial" w:hAnsi="Arial" w:cs="Arial"/>
          <w:b/>
          <w:sz w:val="24"/>
          <w:szCs w:val="24"/>
        </w:rPr>
        <w:t>CAPITULO IV</w:t>
      </w:r>
    </w:p>
    <w:p w14:paraId="24397F51" w14:textId="77777777" w:rsidR="00627A08" w:rsidRPr="00D60808" w:rsidRDefault="00627A08" w:rsidP="00627A08">
      <w:pPr>
        <w:spacing w:after="0" w:line="240" w:lineRule="auto"/>
        <w:jc w:val="center"/>
        <w:rPr>
          <w:rFonts w:ascii="Arial" w:hAnsi="Arial" w:cs="Arial"/>
          <w:b/>
          <w:sz w:val="24"/>
          <w:szCs w:val="24"/>
        </w:rPr>
      </w:pPr>
      <w:r w:rsidRPr="00D60808">
        <w:rPr>
          <w:rFonts w:ascii="Arial" w:hAnsi="Arial" w:cs="Arial"/>
          <w:b/>
          <w:sz w:val="24"/>
          <w:szCs w:val="24"/>
        </w:rPr>
        <w:t>AREAS ESTRATÉGICAS DE INTERES MUNICIPAL</w:t>
      </w:r>
    </w:p>
    <w:p w14:paraId="4CD601EB" w14:textId="77777777" w:rsidR="00627A08" w:rsidRPr="00D60808" w:rsidRDefault="00627A08" w:rsidP="00627A08">
      <w:pPr>
        <w:spacing w:line="240" w:lineRule="auto"/>
        <w:jc w:val="center"/>
        <w:rPr>
          <w:rFonts w:ascii="Arial" w:hAnsi="Arial" w:cs="Arial"/>
          <w:b/>
          <w:sz w:val="24"/>
          <w:szCs w:val="24"/>
        </w:rPr>
      </w:pPr>
    </w:p>
    <w:p w14:paraId="491476C0" w14:textId="77777777" w:rsidR="00627A08" w:rsidRPr="00D60808" w:rsidRDefault="00627A08" w:rsidP="00627A08">
      <w:pPr>
        <w:spacing w:line="240" w:lineRule="auto"/>
        <w:jc w:val="both"/>
        <w:rPr>
          <w:rFonts w:ascii="Arial" w:hAnsi="Arial" w:cs="Arial"/>
          <w:sz w:val="24"/>
          <w:szCs w:val="24"/>
        </w:rPr>
      </w:pPr>
      <w:r w:rsidRPr="00D60808">
        <w:rPr>
          <w:rFonts w:ascii="Arial" w:hAnsi="Arial" w:cs="Arial"/>
          <w:b/>
          <w:sz w:val="24"/>
          <w:szCs w:val="24"/>
        </w:rPr>
        <w:t xml:space="preserve">Artículo 22. </w:t>
      </w:r>
      <w:r w:rsidRPr="00D60808">
        <w:rPr>
          <w:rFonts w:ascii="Arial" w:hAnsi="Arial" w:cs="Arial"/>
          <w:sz w:val="24"/>
          <w:szCs w:val="24"/>
        </w:rPr>
        <w:t>Se consideran áreas estratégicas para la implementación de la economía del conocimiento y la innovación, las siguientes:</w:t>
      </w:r>
    </w:p>
    <w:p w14:paraId="311C908C" w14:textId="77777777" w:rsidR="00627A08" w:rsidRPr="00D60808" w:rsidRDefault="00627A08" w:rsidP="00627A08">
      <w:pPr>
        <w:spacing w:line="240" w:lineRule="auto"/>
        <w:jc w:val="both"/>
        <w:rPr>
          <w:rFonts w:ascii="Arial" w:hAnsi="Arial" w:cs="Arial"/>
          <w:sz w:val="24"/>
          <w:szCs w:val="24"/>
        </w:rPr>
      </w:pPr>
      <w:r w:rsidRPr="00D60808">
        <w:rPr>
          <w:rFonts w:ascii="Arial" w:hAnsi="Arial" w:cs="Arial"/>
          <w:sz w:val="24"/>
          <w:szCs w:val="24"/>
        </w:rPr>
        <w:t xml:space="preserve">I. Emprendimiento </w:t>
      </w:r>
      <w:r w:rsidRPr="00D60808">
        <w:rPr>
          <w:rFonts w:ascii="Arial" w:eastAsia="Arial" w:hAnsi="Arial" w:cs="Arial"/>
          <w:bCs/>
          <w:sz w:val="24"/>
          <w:szCs w:val="24"/>
        </w:rPr>
        <w:t>de alto impacto</w:t>
      </w:r>
      <w:r w:rsidRPr="00D60808">
        <w:rPr>
          <w:rFonts w:ascii="Arial" w:hAnsi="Arial" w:cs="Arial"/>
          <w:sz w:val="24"/>
          <w:szCs w:val="24"/>
        </w:rPr>
        <w:t>;</w:t>
      </w:r>
    </w:p>
    <w:p w14:paraId="2FE21ACF" w14:textId="77777777" w:rsidR="00627A08" w:rsidRPr="00D60808" w:rsidRDefault="00627A08" w:rsidP="00627A08">
      <w:pPr>
        <w:spacing w:line="240" w:lineRule="auto"/>
        <w:jc w:val="both"/>
        <w:rPr>
          <w:rFonts w:ascii="Arial" w:hAnsi="Arial" w:cs="Arial"/>
          <w:sz w:val="24"/>
          <w:szCs w:val="24"/>
        </w:rPr>
      </w:pPr>
      <w:r w:rsidRPr="00D60808">
        <w:rPr>
          <w:rFonts w:ascii="Arial" w:hAnsi="Arial" w:cs="Arial"/>
          <w:sz w:val="24"/>
          <w:szCs w:val="24"/>
        </w:rPr>
        <w:t>II. Innovación Pública y Social;</w:t>
      </w:r>
    </w:p>
    <w:p w14:paraId="102B49C6" w14:textId="77777777" w:rsidR="00627A08" w:rsidRPr="00D60808" w:rsidRDefault="00627A08" w:rsidP="00627A08">
      <w:pPr>
        <w:spacing w:line="240" w:lineRule="auto"/>
        <w:jc w:val="both"/>
        <w:rPr>
          <w:rFonts w:ascii="Arial" w:hAnsi="Arial" w:cs="Arial"/>
          <w:sz w:val="24"/>
          <w:szCs w:val="24"/>
        </w:rPr>
      </w:pPr>
      <w:r w:rsidRPr="00D60808">
        <w:rPr>
          <w:rFonts w:ascii="Arial" w:hAnsi="Arial" w:cs="Arial"/>
          <w:sz w:val="24"/>
          <w:szCs w:val="24"/>
        </w:rPr>
        <w:t>III. Transformación digital;</w:t>
      </w:r>
    </w:p>
    <w:p w14:paraId="67B9EAD9" w14:textId="77777777" w:rsidR="00627A08" w:rsidRPr="00D60808" w:rsidRDefault="00627A08" w:rsidP="00627A08">
      <w:pPr>
        <w:spacing w:line="240" w:lineRule="auto"/>
        <w:jc w:val="both"/>
        <w:rPr>
          <w:rFonts w:ascii="Arial" w:hAnsi="Arial" w:cs="Arial"/>
          <w:sz w:val="24"/>
          <w:szCs w:val="24"/>
        </w:rPr>
      </w:pPr>
      <w:r w:rsidRPr="00D60808">
        <w:rPr>
          <w:rFonts w:ascii="Arial" w:hAnsi="Arial" w:cs="Arial"/>
          <w:sz w:val="24"/>
          <w:szCs w:val="24"/>
        </w:rPr>
        <w:t xml:space="preserve">IV. Datos abiertos; </w:t>
      </w:r>
    </w:p>
    <w:p w14:paraId="62737054" w14:textId="77777777" w:rsidR="00627A08" w:rsidRPr="00D60808" w:rsidRDefault="00627A08" w:rsidP="00627A08">
      <w:pPr>
        <w:spacing w:line="240" w:lineRule="auto"/>
        <w:jc w:val="both"/>
        <w:rPr>
          <w:rFonts w:ascii="Arial" w:hAnsi="Arial" w:cs="Arial"/>
          <w:sz w:val="24"/>
          <w:szCs w:val="24"/>
        </w:rPr>
      </w:pPr>
      <w:r w:rsidRPr="00D60808">
        <w:rPr>
          <w:rFonts w:ascii="Arial" w:hAnsi="Arial" w:cs="Arial"/>
          <w:sz w:val="24"/>
          <w:szCs w:val="24"/>
        </w:rPr>
        <w:t>V. Gestión del talento; y</w:t>
      </w:r>
    </w:p>
    <w:p w14:paraId="01A93D22" w14:textId="77777777" w:rsidR="00627A08" w:rsidRPr="00D60808" w:rsidRDefault="00627A08" w:rsidP="00627A08">
      <w:pPr>
        <w:spacing w:line="240" w:lineRule="auto"/>
        <w:jc w:val="both"/>
        <w:rPr>
          <w:rFonts w:ascii="Arial" w:hAnsi="Arial" w:cs="Arial"/>
          <w:sz w:val="24"/>
          <w:szCs w:val="24"/>
        </w:rPr>
      </w:pPr>
      <w:r w:rsidRPr="00D60808">
        <w:rPr>
          <w:rFonts w:ascii="Arial" w:hAnsi="Arial" w:cs="Arial"/>
          <w:sz w:val="24"/>
          <w:szCs w:val="24"/>
        </w:rPr>
        <w:t>VI. Proyectos estratégicos del programa de gobierno.</w:t>
      </w:r>
    </w:p>
    <w:p w14:paraId="5505F957" w14:textId="77777777" w:rsidR="00627A08" w:rsidRPr="00D60808" w:rsidRDefault="00627A08" w:rsidP="00627A08">
      <w:pPr>
        <w:spacing w:line="240" w:lineRule="auto"/>
        <w:jc w:val="both"/>
        <w:rPr>
          <w:rFonts w:ascii="Arial" w:hAnsi="Arial" w:cs="Arial"/>
          <w:sz w:val="24"/>
          <w:szCs w:val="24"/>
        </w:rPr>
      </w:pPr>
    </w:p>
    <w:p w14:paraId="613B4EB4" w14:textId="563AEAB4" w:rsidR="00627A08" w:rsidRPr="00D60808" w:rsidRDefault="001704CB" w:rsidP="00627A08">
      <w:pPr>
        <w:spacing w:after="0" w:line="240" w:lineRule="auto"/>
        <w:jc w:val="center"/>
        <w:rPr>
          <w:rFonts w:ascii="Arial" w:hAnsi="Arial" w:cs="Arial"/>
          <w:b/>
          <w:sz w:val="24"/>
          <w:szCs w:val="24"/>
        </w:rPr>
      </w:pPr>
      <w:r>
        <w:rPr>
          <w:rFonts w:ascii="Arial" w:hAnsi="Arial" w:cs="Arial"/>
          <w:b/>
          <w:sz w:val="24"/>
          <w:szCs w:val="24"/>
        </w:rPr>
        <w:t>Sección Primera</w:t>
      </w:r>
    </w:p>
    <w:p w14:paraId="3B472FE6" w14:textId="2D8C4B75" w:rsidR="00627A08" w:rsidRPr="00D60808" w:rsidRDefault="001704CB" w:rsidP="00627A08">
      <w:pPr>
        <w:spacing w:after="0" w:line="240" w:lineRule="auto"/>
        <w:jc w:val="center"/>
        <w:rPr>
          <w:rFonts w:ascii="Arial" w:hAnsi="Arial" w:cs="Arial"/>
          <w:b/>
          <w:sz w:val="24"/>
          <w:szCs w:val="24"/>
        </w:rPr>
      </w:pPr>
      <w:r>
        <w:rPr>
          <w:rFonts w:ascii="Arial" w:hAnsi="Arial" w:cs="Arial"/>
          <w:b/>
          <w:sz w:val="24"/>
          <w:szCs w:val="24"/>
        </w:rPr>
        <w:t>Emprendimiento</w:t>
      </w:r>
    </w:p>
    <w:p w14:paraId="35056299" w14:textId="77777777" w:rsidR="00627A08" w:rsidRPr="00D60808" w:rsidRDefault="00627A08" w:rsidP="00627A08">
      <w:pPr>
        <w:spacing w:after="0" w:line="240" w:lineRule="auto"/>
        <w:jc w:val="right"/>
        <w:rPr>
          <w:rFonts w:ascii="Arial" w:hAnsi="Arial" w:cs="Arial"/>
          <w:b/>
          <w:sz w:val="24"/>
          <w:szCs w:val="24"/>
        </w:rPr>
      </w:pPr>
    </w:p>
    <w:p w14:paraId="2AA44B78" w14:textId="77777777" w:rsidR="00627A08" w:rsidRPr="00D60808" w:rsidRDefault="00627A08" w:rsidP="00627A08">
      <w:pPr>
        <w:spacing w:after="0" w:line="240" w:lineRule="auto"/>
        <w:jc w:val="right"/>
        <w:rPr>
          <w:rFonts w:ascii="Arial" w:hAnsi="Arial" w:cs="Arial"/>
          <w:b/>
          <w:sz w:val="24"/>
          <w:szCs w:val="24"/>
        </w:rPr>
      </w:pPr>
      <w:r w:rsidRPr="00D60808">
        <w:rPr>
          <w:rFonts w:ascii="Arial" w:hAnsi="Arial" w:cs="Arial"/>
          <w:b/>
          <w:sz w:val="24"/>
          <w:szCs w:val="24"/>
        </w:rPr>
        <w:t>Objeto del emprendimiento</w:t>
      </w:r>
    </w:p>
    <w:p w14:paraId="7BF003CC" w14:textId="77777777" w:rsidR="00627A08" w:rsidRPr="00D60808" w:rsidRDefault="00627A08" w:rsidP="00627A08">
      <w:pPr>
        <w:shd w:val="clear" w:color="auto" w:fill="FFFFFF"/>
        <w:spacing w:after="0" w:line="240" w:lineRule="auto"/>
        <w:jc w:val="both"/>
        <w:textAlignment w:val="baseline"/>
        <w:rPr>
          <w:rFonts w:ascii="Arial" w:hAnsi="Arial" w:cs="Arial"/>
          <w:sz w:val="24"/>
          <w:szCs w:val="24"/>
          <w:lang w:eastAsia="es-MX"/>
        </w:rPr>
      </w:pPr>
      <w:r w:rsidRPr="00D60808">
        <w:rPr>
          <w:rFonts w:ascii="Arial" w:hAnsi="Arial" w:cs="Arial"/>
          <w:b/>
          <w:sz w:val="24"/>
          <w:szCs w:val="24"/>
        </w:rPr>
        <w:t xml:space="preserve">Artículo 23. </w:t>
      </w:r>
      <w:r w:rsidRPr="00D60808">
        <w:rPr>
          <w:rFonts w:ascii="Arial" w:hAnsi="Arial" w:cs="Arial"/>
          <w:sz w:val="24"/>
          <w:szCs w:val="24"/>
        </w:rPr>
        <w:t xml:space="preserve">Será objeto de la implementación del área estratégica de emprendimiento, </w:t>
      </w:r>
      <w:r w:rsidRPr="00D60808">
        <w:rPr>
          <w:rFonts w:ascii="Arial" w:eastAsia="Arial" w:hAnsi="Arial" w:cs="Arial"/>
          <w:sz w:val="24"/>
          <w:szCs w:val="24"/>
        </w:rPr>
        <w:t>apoyar</w:t>
      </w:r>
      <w:r w:rsidRPr="00D60808">
        <w:rPr>
          <w:rFonts w:ascii="Arial" w:hAnsi="Arial" w:cs="Arial"/>
          <w:sz w:val="24"/>
          <w:szCs w:val="24"/>
        </w:rPr>
        <w:t xml:space="preserve"> la creación de bienes y servicios, así como generar valor económico y social a los ya existentes para resolver situaciones de la ciudad que </w:t>
      </w:r>
      <w:r w:rsidRPr="00D60808">
        <w:rPr>
          <w:rFonts w:ascii="Arial" w:hAnsi="Arial" w:cs="Arial"/>
          <w:sz w:val="24"/>
          <w:szCs w:val="24"/>
        </w:rPr>
        <w:lastRenderedPageBreak/>
        <w:t>contribuyan en el progreso social, transformación y mejora de la calidad de vida de sus habitantes.</w:t>
      </w:r>
    </w:p>
    <w:p w14:paraId="41CE94B5" w14:textId="77777777" w:rsidR="00627A08" w:rsidRPr="00D60808" w:rsidRDefault="00627A08" w:rsidP="00627A08">
      <w:pPr>
        <w:spacing w:after="0" w:line="240" w:lineRule="auto"/>
        <w:jc w:val="both"/>
        <w:rPr>
          <w:rFonts w:ascii="Arial" w:hAnsi="Arial" w:cs="Arial"/>
          <w:sz w:val="24"/>
          <w:szCs w:val="24"/>
        </w:rPr>
      </w:pPr>
    </w:p>
    <w:p w14:paraId="2D2BB74D" w14:textId="77777777" w:rsidR="00627A08" w:rsidRPr="00D60808" w:rsidRDefault="00627A08" w:rsidP="00627A08">
      <w:pPr>
        <w:spacing w:after="0" w:line="240" w:lineRule="auto"/>
        <w:jc w:val="right"/>
        <w:rPr>
          <w:rFonts w:ascii="Arial" w:hAnsi="Arial" w:cs="Arial"/>
          <w:b/>
          <w:sz w:val="24"/>
          <w:szCs w:val="24"/>
        </w:rPr>
      </w:pPr>
      <w:r w:rsidRPr="00D60808">
        <w:rPr>
          <w:rFonts w:ascii="Arial" w:hAnsi="Arial" w:cs="Arial"/>
          <w:b/>
          <w:sz w:val="24"/>
          <w:szCs w:val="24"/>
        </w:rPr>
        <w:t xml:space="preserve">Principios del emprendimiento </w:t>
      </w:r>
      <w:r w:rsidRPr="00D60808">
        <w:rPr>
          <w:rFonts w:ascii="Arial" w:eastAsia="Arial" w:hAnsi="Arial" w:cs="Arial"/>
          <w:b/>
          <w:sz w:val="24"/>
          <w:szCs w:val="24"/>
        </w:rPr>
        <w:t>de alto impacto</w:t>
      </w:r>
    </w:p>
    <w:p w14:paraId="0123CCC2"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b/>
          <w:sz w:val="24"/>
          <w:szCs w:val="24"/>
        </w:rPr>
        <w:t xml:space="preserve">Artículo 24.  </w:t>
      </w:r>
      <w:r w:rsidRPr="00D60808">
        <w:rPr>
          <w:rFonts w:ascii="Arial" w:hAnsi="Arial" w:cs="Arial"/>
          <w:sz w:val="24"/>
          <w:szCs w:val="24"/>
        </w:rPr>
        <w:t>La colaboración y el impacto social serán los principios fundamentales conforme a los que se determinará la viabilidad y aprobación de apoyos en las iniciativas, proyectos y programas de emprendimiento.</w:t>
      </w:r>
    </w:p>
    <w:p w14:paraId="5572E267" w14:textId="77777777" w:rsidR="00627A08" w:rsidRPr="00D60808" w:rsidRDefault="00627A08" w:rsidP="00627A08">
      <w:pPr>
        <w:spacing w:after="0" w:line="240" w:lineRule="auto"/>
        <w:jc w:val="both"/>
        <w:rPr>
          <w:rFonts w:ascii="Arial" w:hAnsi="Arial" w:cs="Arial"/>
          <w:sz w:val="24"/>
          <w:szCs w:val="24"/>
        </w:rPr>
      </w:pPr>
    </w:p>
    <w:p w14:paraId="33645E8A"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sz w:val="24"/>
          <w:szCs w:val="24"/>
        </w:rPr>
        <w:t xml:space="preserve">Tendrán preferencia de apoyo aquellas iniciativas, proyectos y programas de emprendimiento, </w:t>
      </w:r>
      <w:r w:rsidRPr="00D60808">
        <w:rPr>
          <w:rFonts w:ascii="Arial" w:eastAsia="Arial" w:hAnsi="Arial" w:cs="Arial"/>
          <w:sz w:val="24"/>
          <w:szCs w:val="24"/>
        </w:rPr>
        <w:t>economía circular</w:t>
      </w:r>
      <w:r w:rsidRPr="00D60808">
        <w:rPr>
          <w:rFonts w:ascii="Arial" w:hAnsi="Arial" w:cs="Arial"/>
          <w:sz w:val="24"/>
          <w:szCs w:val="24"/>
        </w:rPr>
        <w:t xml:space="preserve"> e innovación que estén impulsados y asesorados entre los componentes del ecosistema de innovación y que estén encaminados a un beneficio social en la ciudad.</w:t>
      </w:r>
    </w:p>
    <w:p w14:paraId="2C8BA043" w14:textId="77777777" w:rsidR="00627A08" w:rsidRPr="00D60808" w:rsidRDefault="00627A08" w:rsidP="00627A08">
      <w:pPr>
        <w:spacing w:after="0" w:line="240" w:lineRule="auto"/>
        <w:jc w:val="both"/>
        <w:rPr>
          <w:rFonts w:ascii="Arial" w:hAnsi="Arial" w:cs="Arial"/>
          <w:b/>
          <w:sz w:val="24"/>
          <w:szCs w:val="24"/>
        </w:rPr>
      </w:pPr>
    </w:p>
    <w:p w14:paraId="038FF2CD" w14:textId="77777777" w:rsidR="00627A08" w:rsidRPr="00D60808" w:rsidRDefault="00627A08" w:rsidP="00627A08">
      <w:pPr>
        <w:spacing w:after="0" w:line="240" w:lineRule="auto"/>
        <w:jc w:val="both"/>
        <w:rPr>
          <w:rFonts w:ascii="Arial" w:hAnsi="Arial" w:cs="Arial"/>
          <w:b/>
          <w:sz w:val="24"/>
          <w:szCs w:val="24"/>
        </w:rPr>
      </w:pPr>
    </w:p>
    <w:p w14:paraId="44624863" w14:textId="77777777" w:rsidR="00627A08" w:rsidRPr="00D60808" w:rsidRDefault="00627A08" w:rsidP="00627A08">
      <w:pPr>
        <w:spacing w:after="0" w:line="240" w:lineRule="auto"/>
        <w:jc w:val="right"/>
        <w:rPr>
          <w:rFonts w:ascii="Arial" w:hAnsi="Arial" w:cs="Arial"/>
          <w:b/>
          <w:sz w:val="24"/>
          <w:szCs w:val="24"/>
        </w:rPr>
      </w:pPr>
      <w:r w:rsidRPr="00D60808">
        <w:rPr>
          <w:rFonts w:ascii="Arial" w:hAnsi="Arial" w:cs="Arial"/>
          <w:b/>
          <w:sz w:val="24"/>
          <w:szCs w:val="24"/>
        </w:rPr>
        <w:t xml:space="preserve">Fin del emprendimiento </w:t>
      </w:r>
      <w:r w:rsidRPr="00D60808">
        <w:rPr>
          <w:rFonts w:ascii="Arial" w:eastAsia="Arial" w:hAnsi="Arial" w:cs="Arial"/>
          <w:b/>
          <w:sz w:val="24"/>
          <w:szCs w:val="24"/>
        </w:rPr>
        <w:t>de alto impacto</w:t>
      </w:r>
    </w:p>
    <w:p w14:paraId="097FD45C"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b/>
          <w:sz w:val="24"/>
          <w:szCs w:val="24"/>
        </w:rPr>
        <w:t xml:space="preserve">Artículo 25. </w:t>
      </w:r>
      <w:r w:rsidRPr="00D60808">
        <w:rPr>
          <w:rFonts w:ascii="Arial" w:hAnsi="Arial" w:cs="Arial"/>
          <w:sz w:val="24"/>
          <w:szCs w:val="24"/>
        </w:rPr>
        <w:t>Las actividades para impulsar la innovación y economía del conocimiento en el área estratégica de emprendimiento de alto impacto tendrán como finalidad lo siguiente:</w:t>
      </w:r>
    </w:p>
    <w:p w14:paraId="08029176" w14:textId="77777777" w:rsidR="00627A08" w:rsidRPr="00D60808" w:rsidRDefault="00627A08" w:rsidP="00627A08">
      <w:pPr>
        <w:spacing w:after="0" w:line="240" w:lineRule="auto"/>
        <w:jc w:val="both"/>
        <w:rPr>
          <w:rFonts w:ascii="Arial" w:hAnsi="Arial" w:cs="Arial"/>
          <w:sz w:val="24"/>
          <w:szCs w:val="24"/>
        </w:rPr>
      </w:pPr>
    </w:p>
    <w:p w14:paraId="65930CA5" w14:textId="77777777" w:rsidR="00627A08" w:rsidRPr="00D60808" w:rsidRDefault="00627A08" w:rsidP="0023250D">
      <w:pPr>
        <w:pStyle w:val="Prrafodelista"/>
        <w:numPr>
          <w:ilvl w:val="0"/>
          <w:numId w:val="13"/>
        </w:numPr>
        <w:spacing w:after="160" w:line="240" w:lineRule="auto"/>
        <w:jc w:val="both"/>
        <w:rPr>
          <w:rFonts w:ascii="Arial" w:hAnsi="Arial" w:cs="Arial"/>
          <w:sz w:val="24"/>
          <w:szCs w:val="24"/>
        </w:rPr>
      </w:pPr>
      <w:r w:rsidRPr="00D60808">
        <w:rPr>
          <w:rFonts w:ascii="Arial" w:hAnsi="Arial" w:cs="Arial"/>
          <w:sz w:val="24"/>
          <w:szCs w:val="24"/>
        </w:rPr>
        <w:t xml:space="preserve">Generar la cultura del emprendimiento de alto impacto, </w:t>
      </w:r>
      <w:r w:rsidRPr="00D60808">
        <w:rPr>
          <w:rFonts w:ascii="Arial" w:eastAsia="Arial" w:hAnsi="Arial" w:cs="Arial"/>
          <w:sz w:val="24"/>
          <w:szCs w:val="24"/>
        </w:rPr>
        <w:t>economía circular</w:t>
      </w:r>
      <w:r w:rsidRPr="00D60808">
        <w:rPr>
          <w:rFonts w:ascii="Arial" w:hAnsi="Arial" w:cs="Arial"/>
          <w:sz w:val="24"/>
          <w:szCs w:val="24"/>
        </w:rPr>
        <w:t xml:space="preserve"> y la innovación fortaleciendo los conocimientos y compartiendo las experiencias de los emprendedores que sean caso de éxito; </w:t>
      </w:r>
    </w:p>
    <w:p w14:paraId="5558F94C" w14:textId="77777777" w:rsidR="00627A08" w:rsidRPr="00D60808" w:rsidRDefault="00627A08" w:rsidP="00627A08">
      <w:pPr>
        <w:pStyle w:val="Prrafodelista"/>
        <w:spacing w:line="240" w:lineRule="auto"/>
        <w:ind w:left="1080"/>
        <w:jc w:val="both"/>
        <w:rPr>
          <w:rFonts w:ascii="Arial" w:hAnsi="Arial" w:cs="Arial"/>
          <w:sz w:val="24"/>
          <w:szCs w:val="24"/>
        </w:rPr>
      </w:pPr>
    </w:p>
    <w:p w14:paraId="5160ACE7" w14:textId="77777777" w:rsidR="00627A08" w:rsidRPr="00D60808" w:rsidRDefault="00627A08" w:rsidP="0023250D">
      <w:pPr>
        <w:pStyle w:val="Prrafodelista"/>
        <w:numPr>
          <w:ilvl w:val="0"/>
          <w:numId w:val="13"/>
        </w:numPr>
        <w:spacing w:after="160" w:line="240" w:lineRule="auto"/>
        <w:jc w:val="both"/>
        <w:rPr>
          <w:rFonts w:ascii="Arial" w:hAnsi="Arial" w:cs="Arial"/>
          <w:sz w:val="24"/>
          <w:szCs w:val="24"/>
        </w:rPr>
      </w:pPr>
      <w:r w:rsidRPr="00D60808">
        <w:rPr>
          <w:rFonts w:ascii="Arial" w:hAnsi="Arial" w:cs="Arial"/>
          <w:sz w:val="24"/>
          <w:szCs w:val="24"/>
        </w:rPr>
        <w:t>Compartir el uso de metodologías probadas en los procesos de ideación, incubación, aceleración y financiamiento de proyectos y empresas consolidadas y en ampliación; y</w:t>
      </w:r>
    </w:p>
    <w:p w14:paraId="04D60106" w14:textId="77777777" w:rsidR="00627A08" w:rsidRPr="00D60808" w:rsidRDefault="00627A08" w:rsidP="00627A08">
      <w:pPr>
        <w:pStyle w:val="Prrafodelista"/>
        <w:spacing w:line="240" w:lineRule="auto"/>
        <w:ind w:left="1080"/>
        <w:jc w:val="both"/>
        <w:rPr>
          <w:rFonts w:ascii="Arial" w:hAnsi="Arial" w:cs="Arial"/>
          <w:sz w:val="24"/>
          <w:szCs w:val="24"/>
        </w:rPr>
      </w:pPr>
    </w:p>
    <w:p w14:paraId="20F1F443" w14:textId="77777777" w:rsidR="00627A08" w:rsidRPr="00D60808" w:rsidRDefault="00627A08" w:rsidP="0023250D">
      <w:pPr>
        <w:pStyle w:val="Prrafodelista"/>
        <w:numPr>
          <w:ilvl w:val="0"/>
          <w:numId w:val="13"/>
        </w:numPr>
        <w:spacing w:after="160" w:line="240" w:lineRule="auto"/>
        <w:jc w:val="both"/>
        <w:rPr>
          <w:rFonts w:ascii="Arial" w:hAnsi="Arial" w:cs="Arial"/>
          <w:sz w:val="24"/>
          <w:szCs w:val="24"/>
        </w:rPr>
      </w:pPr>
      <w:r w:rsidRPr="00D60808">
        <w:rPr>
          <w:rFonts w:ascii="Arial" w:hAnsi="Arial" w:cs="Arial"/>
          <w:sz w:val="24"/>
          <w:szCs w:val="24"/>
        </w:rPr>
        <w:t>Impulsar el desarrollo del talento para ser aplicado en nuevos proyectos y plataformas que permitan generar y desarrollar nuevos servicios, productos o procesos en el sector público y privado.</w:t>
      </w:r>
    </w:p>
    <w:p w14:paraId="7D3460D7" w14:textId="77777777" w:rsidR="00627A08" w:rsidRPr="00D60808" w:rsidRDefault="00627A08" w:rsidP="00627A08">
      <w:pPr>
        <w:pStyle w:val="Prrafodelista"/>
        <w:rPr>
          <w:rFonts w:ascii="Arial" w:hAnsi="Arial" w:cs="Arial"/>
          <w:sz w:val="24"/>
          <w:szCs w:val="24"/>
        </w:rPr>
      </w:pPr>
    </w:p>
    <w:p w14:paraId="5D740247" w14:textId="77777777" w:rsidR="00627A08" w:rsidRPr="00D60808" w:rsidRDefault="00627A08" w:rsidP="00627A08">
      <w:pPr>
        <w:spacing w:after="0" w:line="240" w:lineRule="auto"/>
        <w:jc w:val="right"/>
        <w:rPr>
          <w:rFonts w:ascii="Arial" w:hAnsi="Arial" w:cs="Arial"/>
          <w:b/>
          <w:sz w:val="24"/>
          <w:szCs w:val="24"/>
        </w:rPr>
      </w:pPr>
      <w:r w:rsidRPr="00D60808">
        <w:rPr>
          <w:rFonts w:ascii="Arial" w:hAnsi="Arial" w:cs="Arial"/>
          <w:b/>
          <w:sz w:val="24"/>
          <w:szCs w:val="24"/>
        </w:rPr>
        <w:t xml:space="preserve">Detonación del emprendimiento </w:t>
      </w:r>
      <w:r w:rsidRPr="00D60808">
        <w:rPr>
          <w:rFonts w:ascii="Arial" w:eastAsia="Arial" w:hAnsi="Arial" w:cs="Arial"/>
          <w:b/>
          <w:sz w:val="24"/>
          <w:szCs w:val="24"/>
        </w:rPr>
        <w:t>de alto impacto</w:t>
      </w:r>
    </w:p>
    <w:p w14:paraId="46884678"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b/>
          <w:sz w:val="24"/>
          <w:szCs w:val="24"/>
        </w:rPr>
        <w:t>Artículo 26.</w:t>
      </w:r>
      <w:r w:rsidRPr="00D60808">
        <w:rPr>
          <w:rFonts w:ascii="Arial" w:hAnsi="Arial" w:cs="Arial"/>
          <w:sz w:val="24"/>
          <w:szCs w:val="24"/>
        </w:rPr>
        <w:t xml:space="preserve"> Para detonar las políticas públicas orientadas al desarrollo del emprendimiento, la Dirección planeará, diseñará, coordinará y en su caso ejecutará lo siguiente:</w:t>
      </w:r>
    </w:p>
    <w:p w14:paraId="750439EA" w14:textId="77777777" w:rsidR="00627A08" w:rsidRPr="00D60808" w:rsidRDefault="00627A08" w:rsidP="00627A08">
      <w:pPr>
        <w:spacing w:after="0" w:line="240" w:lineRule="auto"/>
        <w:jc w:val="both"/>
        <w:rPr>
          <w:rFonts w:ascii="Arial" w:hAnsi="Arial" w:cs="Arial"/>
          <w:sz w:val="24"/>
          <w:szCs w:val="24"/>
        </w:rPr>
      </w:pPr>
    </w:p>
    <w:p w14:paraId="3E2EBB6C" w14:textId="77777777" w:rsidR="00627A08" w:rsidRPr="00D60808" w:rsidRDefault="00627A08" w:rsidP="0023250D">
      <w:pPr>
        <w:pStyle w:val="Prrafodelista"/>
        <w:numPr>
          <w:ilvl w:val="1"/>
          <w:numId w:val="29"/>
        </w:numPr>
        <w:spacing w:after="0" w:line="240" w:lineRule="auto"/>
        <w:ind w:left="426"/>
        <w:jc w:val="both"/>
        <w:rPr>
          <w:rFonts w:ascii="Arial" w:hAnsi="Arial" w:cs="Arial"/>
          <w:sz w:val="24"/>
          <w:szCs w:val="24"/>
        </w:rPr>
      </w:pPr>
      <w:r w:rsidRPr="00D60808">
        <w:rPr>
          <w:rFonts w:ascii="Arial" w:hAnsi="Arial" w:cs="Arial"/>
          <w:sz w:val="24"/>
          <w:szCs w:val="24"/>
        </w:rPr>
        <w:t>Laboratorios de innovación; y</w:t>
      </w:r>
    </w:p>
    <w:p w14:paraId="21D8E9FD" w14:textId="77777777" w:rsidR="00627A08" w:rsidRPr="00D60808" w:rsidRDefault="00627A08" w:rsidP="00627A08">
      <w:pPr>
        <w:spacing w:after="0" w:line="240" w:lineRule="auto"/>
        <w:ind w:left="426"/>
        <w:jc w:val="both"/>
        <w:rPr>
          <w:rFonts w:ascii="Arial" w:hAnsi="Arial" w:cs="Arial"/>
          <w:sz w:val="24"/>
          <w:szCs w:val="24"/>
        </w:rPr>
      </w:pPr>
    </w:p>
    <w:p w14:paraId="19955AE4" w14:textId="77777777" w:rsidR="00627A08" w:rsidRPr="00D60808" w:rsidRDefault="00627A08" w:rsidP="0023250D">
      <w:pPr>
        <w:pStyle w:val="Prrafodelista"/>
        <w:numPr>
          <w:ilvl w:val="1"/>
          <w:numId w:val="29"/>
        </w:numPr>
        <w:spacing w:after="0" w:line="240" w:lineRule="auto"/>
        <w:ind w:left="426"/>
        <w:jc w:val="both"/>
        <w:rPr>
          <w:rFonts w:ascii="Arial" w:hAnsi="Arial" w:cs="Arial"/>
          <w:sz w:val="24"/>
          <w:szCs w:val="24"/>
        </w:rPr>
      </w:pPr>
      <w:r w:rsidRPr="00D60808">
        <w:rPr>
          <w:rFonts w:ascii="Arial" w:hAnsi="Arial" w:cs="Arial"/>
          <w:sz w:val="24"/>
          <w:szCs w:val="24"/>
        </w:rPr>
        <w:t>Red de mentores.</w:t>
      </w:r>
    </w:p>
    <w:p w14:paraId="11CC975A" w14:textId="77777777" w:rsidR="00627A08" w:rsidRPr="00D60808" w:rsidRDefault="00627A08" w:rsidP="00627A08">
      <w:pPr>
        <w:spacing w:after="0" w:line="240" w:lineRule="auto"/>
        <w:ind w:left="4248" w:firstLine="708"/>
        <w:jc w:val="right"/>
        <w:rPr>
          <w:rFonts w:ascii="Arial" w:hAnsi="Arial" w:cs="Arial"/>
          <w:b/>
          <w:sz w:val="24"/>
          <w:szCs w:val="24"/>
        </w:rPr>
      </w:pPr>
    </w:p>
    <w:p w14:paraId="5FD3322C" w14:textId="77777777" w:rsidR="00F30931" w:rsidRDefault="00F30931" w:rsidP="00627A08">
      <w:pPr>
        <w:spacing w:after="0" w:line="240" w:lineRule="auto"/>
        <w:ind w:left="4248" w:firstLine="708"/>
        <w:jc w:val="right"/>
        <w:rPr>
          <w:rFonts w:ascii="Arial" w:hAnsi="Arial" w:cs="Arial"/>
          <w:b/>
          <w:sz w:val="24"/>
          <w:szCs w:val="24"/>
        </w:rPr>
      </w:pPr>
    </w:p>
    <w:p w14:paraId="70D705D9" w14:textId="77777777" w:rsidR="00627A08" w:rsidRPr="00D60808" w:rsidRDefault="00627A08" w:rsidP="00627A08">
      <w:pPr>
        <w:spacing w:after="0" w:line="240" w:lineRule="auto"/>
        <w:ind w:left="4248" w:firstLine="708"/>
        <w:jc w:val="right"/>
        <w:rPr>
          <w:rFonts w:ascii="Arial" w:hAnsi="Arial" w:cs="Arial"/>
          <w:b/>
          <w:sz w:val="24"/>
          <w:szCs w:val="24"/>
        </w:rPr>
      </w:pPr>
      <w:r w:rsidRPr="00D60808">
        <w:rPr>
          <w:rFonts w:ascii="Arial" w:hAnsi="Arial" w:cs="Arial"/>
          <w:b/>
          <w:sz w:val="24"/>
          <w:szCs w:val="24"/>
        </w:rPr>
        <w:lastRenderedPageBreak/>
        <w:t>Uso de laboratorios de innovación</w:t>
      </w:r>
    </w:p>
    <w:p w14:paraId="040851D8" w14:textId="77777777" w:rsidR="00627A08" w:rsidRPr="00D60808" w:rsidRDefault="00627A08" w:rsidP="00627A08">
      <w:pPr>
        <w:spacing w:after="0" w:line="240" w:lineRule="auto"/>
        <w:jc w:val="both"/>
        <w:rPr>
          <w:rFonts w:ascii="Arial" w:hAnsi="Arial" w:cs="Arial"/>
          <w:sz w:val="24"/>
          <w:szCs w:val="24"/>
          <w:lang w:val="es-ES_tradnl" w:eastAsia="es-ES"/>
        </w:rPr>
      </w:pPr>
      <w:r w:rsidRPr="00D60808">
        <w:rPr>
          <w:rFonts w:ascii="Arial" w:hAnsi="Arial" w:cs="Arial"/>
          <w:b/>
          <w:sz w:val="24"/>
          <w:szCs w:val="24"/>
          <w:lang w:val="es-ES_tradnl" w:eastAsia="es-ES"/>
        </w:rPr>
        <w:t xml:space="preserve">Artículo 27. </w:t>
      </w:r>
      <w:r w:rsidRPr="00D60808">
        <w:rPr>
          <w:rFonts w:ascii="Arial" w:hAnsi="Arial" w:cs="Arial"/>
          <w:sz w:val="24"/>
          <w:szCs w:val="24"/>
          <w:lang w:val="es-ES_tradnl" w:eastAsia="es-ES"/>
        </w:rPr>
        <w:t xml:space="preserve">La Dirección definirá y ejecutará estrategias para poner al alcance de los emprendedores y empresarios los servicios de laboratorios así como la maquinaria y equipo, herramientas y accesorios, espacios, instalaciones y mobiliarios con los que cuenten para generar los prototipos. </w:t>
      </w:r>
    </w:p>
    <w:p w14:paraId="4E387042" w14:textId="77777777" w:rsidR="00627A08" w:rsidRPr="00D60808" w:rsidRDefault="00627A08" w:rsidP="00627A08">
      <w:pPr>
        <w:spacing w:line="240" w:lineRule="auto"/>
        <w:ind w:left="4248" w:firstLine="708"/>
        <w:jc w:val="right"/>
        <w:rPr>
          <w:rFonts w:ascii="Arial" w:hAnsi="Arial" w:cs="Arial"/>
          <w:b/>
          <w:sz w:val="24"/>
          <w:szCs w:val="24"/>
        </w:rPr>
      </w:pPr>
    </w:p>
    <w:p w14:paraId="663774EF"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sz w:val="24"/>
          <w:szCs w:val="24"/>
        </w:rPr>
        <w:t xml:space="preserve">Los laboratorios son los espacios creados por actores del ecosistema de innovación destinados a detonar la colaboración y creación de proyectos a través del </w:t>
      </w:r>
      <w:proofErr w:type="spellStart"/>
      <w:r w:rsidRPr="00D60808">
        <w:rPr>
          <w:rFonts w:ascii="Arial" w:hAnsi="Arial" w:cs="Arial"/>
          <w:sz w:val="24"/>
          <w:szCs w:val="24"/>
        </w:rPr>
        <w:t>prototipado</w:t>
      </w:r>
      <w:proofErr w:type="spellEnd"/>
      <w:r w:rsidRPr="00D60808">
        <w:rPr>
          <w:rFonts w:ascii="Arial" w:hAnsi="Arial" w:cs="Arial"/>
          <w:sz w:val="24"/>
          <w:szCs w:val="24"/>
        </w:rPr>
        <w:t xml:space="preserve">, la experimentación </w:t>
      </w:r>
      <w:r w:rsidRPr="00D60808">
        <w:rPr>
          <w:rFonts w:ascii="Arial" w:eastAsia="Arial" w:hAnsi="Arial" w:cs="Arial"/>
          <w:sz w:val="24"/>
          <w:szCs w:val="24"/>
        </w:rPr>
        <w:t xml:space="preserve">y validación </w:t>
      </w:r>
      <w:r w:rsidRPr="00D60808">
        <w:rPr>
          <w:rFonts w:ascii="Arial" w:hAnsi="Arial" w:cs="Arial"/>
          <w:sz w:val="24"/>
          <w:szCs w:val="24"/>
        </w:rPr>
        <w:t>de nuevas ideas.</w:t>
      </w:r>
    </w:p>
    <w:p w14:paraId="788DD04F" w14:textId="77777777" w:rsidR="00627A08" w:rsidRPr="00D60808" w:rsidRDefault="00627A08" w:rsidP="00627A08">
      <w:pPr>
        <w:spacing w:after="0" w:line="240" w:lineRule="auto"/>
        <w:jc w:val="right"/>
        <w:rPr>
          <w:rFonts w:ascii="Arial" w:hAnsi="Arial" w:cs="Arial"/>
          <w:b/>
          <w:sz w:val="24"/>
          <w:szCs w:val="24"/>
        </w:rPr>
      </w:pPr>
    </w:p>
    <w:p w14:paraId="737D5E95" w14:textId="77777777" w:rsidR="00627A08" w:rsidRPr="00D60808" w:rsidRDefault="00627A08" w:rsidP="00627A08">
      <w:pPr>
        <w:spacing w:after="0" w:line="240" w:lineRule="auto"/>
        <w:jc w:val="right"/>
        <w:rPr>
          <w:rFonts w:ascii="Arial" w:hAnsi="Arial" w:cs="Arial"/>
          <w:b/>
          <w:sz w:val="24"/>
          <w:szCs w:val="24"/>
        </w:rPr>
      </w:pPr>
      <w:proofErr w:type="spellStart"/>
      <w:r w:rsidRPr="00D60808">
        <w:rPr>
          <w:rFonts w:ascii="Arial" w:hAnsi="Arial" w:cs="Arial"/>
          <w:b/>
          <w:sz w:val="24"/>
          <w:szCs w:val="24"/>
        </w:rPr>
        <w:t>Prototipados</w:t>
      </w:r>
      <w:proofErr w:type="spellEnd"/>
    </w:p>
    <w:p w14:paraId="2BA26BF2"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b/>
          <w:sz w:val="24"/>
          <w:szCs w:val="24"/>
        </w:rPr>
        <w:t xml:space="preserve">Artículo 28. </w:t>
      </w:r>
      <w:r w:rsidRPr="00D60808">
        <w:rPr>
          <w:rFonts w:ascii="Arial" w:hAnsi="Arial" w:cs="Arial"/>
          <w:sz w:val="24"/>
          <w:szCs w:val="24"/>
        </w:rPr>
        <w:t xml:space="preserve">La determinación de apoyos y asignación de recursos para contribuir al desarrollo de un prototipo deberá considerar los resultados de análisis y proyección de puesta en práctica, para la detección errores y las áreas de oportunidad que permitan mejorar su desempeño. </w:t>
      </w:r>
    </w:p>
    <w:p w14:paraId="1113F976" w14:textId="77777777" w:rsidR="00627A08" w:rsidRPr="00D60808" w:rsidRDefault="00627A08" w:rsidP="00627A08">
      <w:pPr>
        <w:spacing w:after="0" w:line="240" w:lineRule="auto"/>
        <w:jc w:val="both"/>
        <w:rPr>
          <w:rFonts w:ascii="Arial" w:hAnsi="Arial" w:cs="Arial"/>
          <w:sz w:val="24"/>
          <w:szCs w:val="24"/>
        </w:rPr>
      </w:pPr>
    </w:p>
    <w:p w14:paraId="4655CF7A"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sz w:val="24"/>
          <w:szCs w:val="24"/>
        </w:rPr>
        <w:t xml:space="preserve">Será responsabilidad de la Dirección </w:t>
      </w:r>
      <w:r w:rsidRPr="00D60808">
        <w:rPr>
          <w:rFonts w:ascii="Arial" w:eastAsia="Arial" w:hAnsi="Arial" w:cs="Arial"/>
          <w:sz w:val="24"/>
          <w:szCs w:val="24"/>
        </w:rPr>
        <w:t>apoyar</w:t>
      </w:r>
      <w:r w:rsidRPr="00D60808">
        <w:rPr>
          <w:rFonts w:ascii="Arial" w:hAnsi="Arial" w:cs="Arial"/>
          <w:sz w:val="24"/>
          <w:szCs w:val="24"/>
        </w:rPr>
        <w:t xml:space="preserve"> la elaboración del análisis y </w:t>
      </w:r>
      <w:r w:rsidRPr="00D60808">
        <w:rPr>
          <w:rFonts w:ascii="Arial" w:eastAsia="Arial" w:hAnsi="Arial" w:cs="Arial"/>
          <w:sz w:val="24"/>
          <w:szCs w:val="24"/>
        </w:rPr>
        <w:t>validación</w:t>
      </w:r>
      <w:r w:rsidRPr="00D60808">
        <w:rPr>
          <w:rFonts w:ascii="Arial" w:hAnsi="Arial" w:cs="Arial"/>
          <w:sz w:val="24"/>
          <w:szCs w:val="24"/>
        </w:rPr>
        <w:t xml:space="preserve"> como medio para facilitar la salida de un producto al mercado, </w:t>
      </w:r>
      <w:r w:rsidRPr="00D60808">
        <w:rPr>
          <w:rFonts w:ascii="Arial" w:eastAsia="Arial" w:hAnsi="Arial" w:cs="Arial"/>
          <w:sz w:val="24"/>
          <w:szCs w:val="24"/>
        </w:rPr>
        <w:t>lo que podrá permitir que se solucionen</w:t>
      </w:r>
      <w:r w:rsidRPr="00D60808">
        <w:rPr>
          <w:rFonts w:ascii="Arial" w:hAnsi="Arial" w:cs="Arial"/>
          <w:sz w:val="24"/>
          <w:szCs w:val="24"/>
        </w:rPr>
        <w:t xml:space="preserve"> los errores y se han implantado las optimizaciones necesarias para </w:t>
      </w:r>
      <w:r w:rsidRPr="00D60808">
        <w:rPr>
          <w:rFonts w:ascii="Arial" w:eastAsia="Arial" w:hAnsi="Arial" w:cs="Arial"/>
          <w:sz w:val="24"/>
          <w:szCs w:val="24"/>
        </w:rPr>
        <w:t>salir al mercado</w:t>
      </w:r>
      <w:r w:rsidRPr="00D60808">
        <w:rPr>
          <w:rFonts w:ascii="Arial" w:hAnsi="Arial" w:cs="Arial"/>
          <w:sz w:val="24"/>
          <w:szCs w:val="24"/>
        </w:rPr>
        <w:t xml:space="preserve">.  </w:t>
      </w:r>
    </w:p>
    <w:p w14:paraId="65054A38" w14:textId="77777777" w:rsidR="00627A08" w:rsidRPr="00D60808" w:rsidRDefault="00627A08" w:rsidP="00627A08">
      <w:pPr>
        <w:spacing w:after="0" w:line="240" w:lineRule="auto"/>
        <w:jc w:val="both"/>
        <w:rPr>
          <w:rFonts w:ascii="Arial" w:hAnsi="Arial" w:cs="Arial"/>
          <w:sz w:val="24"/>
          <w:szCs w:val="24"/>
        </w:rPr>
      </w:pPr>
    </w:p>
    <w:p w14:paraId="16FD2A73" w14:textId="77777777" w:rsidR="00627A08" w:rsidRPr="00D60808" w:rsidRDefault="00627A08" w:rsidP="00627A08">
      <w:pPr>
        <w:spacing w:after="0" w:line="240" w:lineRule="auto"/>
        <w:jc w:val="right"/>
        <w:rPr>
          <w:rFonts w:ascii="Arial" w:hAnsi="Arial" w:cs="Arial"/>
          <w:b/>
          <w:sz w:val="24"/>
          <w:szCs w:val="24"/>
        </w:rPr>
      </w:pPr>
    </w:p>
    <w:p w14:paraId="09524B08" w14:textId="77777777" w:rsidR="00627A08" w:rsidRPr="00D60808" w:rsidRDefault="00627A08" w:rsidP="00627A08">
      <w:pPr>
        <w:spacing w:after="0" w:line="240" w:lineRule="auto"/>
        <w:jc w:val="right"/>
        <w:rPr>
          <w:rFonts w:ascii="Arial" w:hAnsi="Arial" w:cs="Arial"/>
          <w:b/>
          <w:sz w:val="24"/>
          <w:szCs w:val="24"/>
        </w:rPr>
      </w:pPr>
    </w:p>
    <w:p w14:paraId="35152FCC" w14:textId="77777777" w:rsidR="00627A08" w:rsidRPr="00D60808" w:rsidRDefault="00627A08" w:rsidP="00627A08">
      <w:pPr>
        <w:spacing w:after="0" w:line="240" w:lineRule="auto"/>
        <w:jc w:val="right"/>
        <w:rPr>
          <w:rFonts w:ascii="Arial" w:hAnsi="Arial" w:cs="Arial"/>
          <w:b/>
          <w:sz w:val="24"/>
          <w:szCs w:val="24"/>
        </w:rPr>
      </w:pPr>
      <w:r w:rsidRPr="00D60808">
        <w:rPr>
          <w:rFonts w:ascii="Arial" w:hAnsi="Arial" w:cs="Arial"/>
          <w:b/>
          <w:sz w:val="24"/>
          <w:szCs w:val="24"/>
        </w:rPr>
        <w:t xml:space="preserve">Objetivos de los laboratorios </w:t>
      </w:r>
      <w:r w:rsidRPr="00D60808">
        <w:rPr>
          <w:rFonts w:ascii="Arial" w:eastAsia="Arial" w:hAnsi="Arial" w:cs="Arial"/>
          <w:b/>
          <w:sz w:val="24"/>
          <w:szCs w:val="24"/>
        </w:rPr>
        <w:t>de innovación</w:t>
      </w:r>
    </w:p>
    <w:p w14:paraId="08D7804D"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b/>
          <w:sz w:val="24"/>
          <w:szCs w:val="24"/>
        </w:rPr>
        <w:t xml:space="preserve">Artículo 29. </w:t>
      </w:r>
      <w:r w:rsidRPr="00D60808">
        <w:rPr>
          <w:rFonts w:ascii="Arial" w:hAnsi="Arial" w:cs="Arial"/>
          <w:sz w:val="24"/>
          <w:szCs w:val="24"/>
        </w:rPr>
        <w:t>Los laboratorios funcionan como un sistema de apoyo transversal para la gestión de la innovación y fortalecimiento de una cultura emprendedora, contemplando lo siguiente:</w:t>
      </w:r>
    </w:p>
    <w:p w14:paraId="4E61BF9F" w14:textId="77777777" w:rsidR="00627A08" w:rsidRPr="00D60808" w:rsidRDefault="00627A08" w:rsidP="00627A08">
      <w:pPr>
        <w:spacing w:after="0" w:line="240" w:lineRule="auto"/>
        <w:jc w:val="both"/>
        <w:rPr>
          <w:rFonts w:ascii="Arial" w:hAnsi="Arial" w:cs="Arial"/>
          <w:b/>
          <w:sz w:val="24"/>
          <w:szCs w:val="24"/>
        </w:rPr>
      </w:pPr>
    </w:p>
    <w:p w14:paraId="170112B4" w14:textId="77777777" w:rsidR="00627A08" w:rsidRPr="00D60808" w:rsidRDefault="00627A08" w:rsidP="0023250D">
      <w:pPr>
        <w:pStyle w:val="Prrafodelista"/>
        <w:numPr>
          <w:ilvl w:val="0"/>
          <w:numId w:val="22"/>
        </w:numPr>
        <w:spacing w:after="0" w:line="240" w:lineRule="auto"/>
        <w:jc w:val="both"/>
        <w:rPr>
          <w:rFonts w:ascii="Arial" w:hAnsi="Arial" w:cs="Arial"/>
          <w:sz w:val="24"/>
          <w:szCs w:val="24"/>
        </w:rPr>
      </w:pPr>
      <w:r w:rsidRPr="00D60808">
        <w:rPr>
          <w:rFonts w:ascii="Arial" w:hAnsi="Arial" w:cs="Arial"/>
          <w:sz w:val="24"/>
          <w:szCs w:val="24"/>
        </w:rPr>
        <w:t>Promover nuevas metodologías de enseñanza para involucrar la gestión de la innovación desde edades tempranas;</w:t>
      </w:r>
    </w:p>
    <w:p w14:paraId="1F373200" w14:textId="77777777" w:rsidR="00627A08" w:rsidRPr="00D60808" w:rsidRDefault="00627A08" w:rsidP="00627A08">
      <w:pPr>
        <w:pStyle w:val="Prrafodelista"/>
        <w:spacing w:after="0" w:line="240" w:lineRule="auto"/>
        <w:ind w:left="1080"/>
        <w:jc w:val="both"/>
        <w:rPr>
          <w:rFonts w:ascii="Arial" w:hAnsi="Arial" w:cs="Arial"/>
          <w:sz w:val="24"/>
          <w:szCs w:val="24"/>
        </w:rPr>
      </w:pPr>
    </w:p>
    <w:p w14:paraId="2385DCBB" w14:textId="77777777" w:rsidR="00627A08" w:rsidRPr="00D60808" w:rsidRDefault="00627A08" w:rsidP="0023250D">
      <w:pPr>
        <w:pStyle w:val="Prrafodelista"/>
        <w:numPr>
          <w:ilvl w:val="0"/>
          <w:numId w:val="22"/>
        </w:numPr>
        <w:spacing w:after="0" w:line="240" w:lineRule="auto"/>
        <w:jc w:val="both"/>
        <w:rPr>
          <w:rFonts w:ascii="Arial" w:hAnsi="Arial" w:cs="Arial"/>
          <w:sz w:val="24"/>
          <w:szCs w:val="24"/>
        </w:rPr>
      </w:pPr>
      <w:r w:rsidRPr="00D60808">
        <w:rPr>
          <w:rFonts w:ascii="Arial" w:hAnsi="Arial" w:cs="Arial"/>
          <w:sz w:val="24"/>
          <w:szCs w:val="24"/>
        </w:rPr>
        <w:t>Funcionar como nodo de conexión entre los actores del ecosistema para desarrollar acciones colaborativas de alto impacto en la ciudad;</w:t>
      </w:r>
    </w:p>
    <w:p w14:paraId="6171A449" w14:textId="77777777" w:rsidR="00627A08" w:rsidRPr="00D60808" w:rsidRDefault="00627A08" w:rsidP="00627A08">
      <w:pPr>
        <w:pStyle w:val="Prrafodelista"/>
        <w:rPr>
          <w:rFonts w:ascii="Arial" w:hAnsi="Arial" w:cs="Arial"/>
          <w:sz w:val="24"/>
          <w:szCs w:val="24"/>
        </w:rPr>
      </w:pPr>
    </w:p>
    <w:p w14:paraId="5FB860C1" w14:textId="77777777" w:rsidR="00627A08" w:rsidRPr="00D60808" w:rsidRDefault="00627A08" w:rsidP="0023250D">
      <w:pPr>
        <w:pStyle w:val="Prrafodelista"/>
        <w:numPr>
          <w:ilvl w:val="0"/>
          <w:numId w:val="22"/>
        </w:numPr>
        <w:spacing w:after="0" w:line="240" w:lineRule="auto"/>
        <w:jc w:val="both"/>
        <w:rPr>
          <w:rFonts w:ascii="Arial" w:hAnsi="Arial" w:cs="Arial"/>
          <w:sz w:val="24"/>
          <w:szCs w:val="24"/>
        </w:rPr>
      </w:pPr>
      <w:r w:rsidRPr="00D60808">
        <w:rPr>
          <w:rFonts w:ascii="Arial" w:hAnsi="Arial" w:cs="Arial"/>
          <w:sz w:val="24"/>
          <w:szCs w:val="24"/>
        </w:rPr>
        <w:t>Compartir un espacio creativo o de fabricación digital para que los ciudadanos cuenten con un punto de encuentro de intercambio de ideas;</w:t>
      </w:r>
    </w:p>
    <w:p w14:paraId="3F64BCF5" w14:textId="77777777" w:rsidR="00627A08" w:rsidRPr="00D60808" w:rsidRDefault="00627A08" w:rsidP="00627A08">
      <w:pPr>
        <w:pStyle w:val="Prrafodelista"/>
        <w:rPr>
          <w:rFonts w:ascii="Arial" w:hAnsi="Arial" w:cs="Arial"/>
          <w:sz w:val="24"/>
          <w:szCs w:val="24"/>
        </w:rPr>
      </w:pPr>
    </w:p>
    <w:p w14:paraId="16B1CB9D" w14:textId="77777777" w:rsidR="00627A08" w:rsidRPr="00D60808" w:rsidRDefault="00627A08" w:rsidP="0023250D">
      <w:pPr>
        <w:pStyle w:val="Prrafodelista"/>
        <w:numPr>
          <w:ilvl w:val="0"/>
          <w:numId w:val="22"/>
        </w:numPr>
        <w:spacing w:after="0" w:line="240" w:lineRule="auto"/>
        <w:jc w:val="both"/>
        <w:rPr>
          <w:rFonts w:ascii="Arial" w:hAnsi="Arial" w:cs="Arial"/>
          <w:sz w:val="24"/>
          <w:szCs w:val="24"/>
        </w:rPr>
      </w:pPr>
      <w:r w:rsidRPr="00D60808">
        <w:rPr>
          <w:rFonts w:ascii="Arial" w:hAnsi="Arial" w:cs="Arial"/>
          <w:sz w:val="24"/>
          <w:szCs w:val="24"/>
        </w:rPr>
        <w:t>Introducir metodologías de diseño para elevar el desarrollo de la innovación y el emprendimiento, así como la investigación;</w:t>
      </w:r>
    </w:p>
    <w:p w14:paraId="3DDCF9E3" w14:textId="77777777" w:rsidR="00627A08" w:rsidRPr="00D60808" w:rsidRDefault="00627A08" w:rsidP="00627A08">
      <w:pPr>
        <w:pStyle w:val="Prrafodelista"/>
        <w:rPr>
          <w:rFonts w:ascii="Arial" w:hAnsi="Arial" w:cs="Arial"/>
          <w:sz w:val="24"/>
          <w:szCs w:val="24"/>
        </w:rPr>
      </w:pPr>
    </w:p>
    <w:p w14:paraId="616B479D" w14:textId="77777777" w:rsidR="00627A08" w:rsidRPr="00D60808" w:rsidRDefault="00627A08" w:rsidP="0023250D">
      <w:pPr>
        <w:pStyle w:val="Prrafodelista"/>
        <w:numPr>
          <w:ilvl w:val="0"/>
          <w:numId w:val="22"/>
        </w:numPr>
        <w:spacing w:after="0" w:line="240" w:lineRule="auto"/>
        <w:jc w:val="both"/>
        <w:rPr>
          <w:rFonts w:ascii="Arial" w:hAnsi="Arial" w:cs="Arial"/>
          <w:sz w:val="24"/>
          <w:szCs w:val="24"/>
        </w:rPr>
      </w:pPr>
      <w:r w:rsidRPr="00D60808">
        <w:rPr>
          <w:rFonts w:ascii="Arial" w:hAnsi="Arial" w:cs="Arial"/>
          <w:sz w:val="24"/>
          <w:szCs w:val="24"/>
        </w:rPr>
        <w:t>Difundir y compartir los procesos de innovación;</w:t>
      </w:r>
    </w:p>
    <w:p w14:paraId="6BA73D2E" w14:textId="77777777" w:rsidR="00627A08" w:rsidRPr="00D60808" w:rsidRDefault="00627A08" w:rsidP="00627A08">
      <w:pPr>
        <w:pStyle w:val="Prrafodelista"/>
        <w:rPr>
          <w:rFonts w:ascii="Arial" w:hAnsi="Arial" w:cs="Arial"/>
          <w:sz w:val="24"/>
          <w:szCs w:val="24"/>
        </w:rPr>
      </w:pPr>
    </w:p>
    <w:p w14:paraId="09E3042D" w14:textId="77777777" w:rsidR="00627A08" w:rsidRPr="00D60808" w:rsidRDefault="00627A08" w:rsidP="0023250D">
      <w:pPr>
        <w:pStyle w:val="Prrafodelista"/>
        <w:numPr>
          <w:ilvl w:val="0"/>
          <w:numId w:val="22"/>
        </w:numPr>
        <w:spacing w:after="0" w:line="240" w:lineRule="auto"/>
        <w:jc w:val="both"/>
        <w:rPr>
          <w:rFonts w:ascii="Arial" w:hAnsi="Arial" w:cs="Arial"/>
          <w:sz w:val="24"/>
          <w:szCs w:val="24"/>
        </w:rPr>
      </w:pPr>
      <w:r w:rsidRPr="00D60808">
        <w:rPr>
          <w:rFonts w:ascii="Arial" w:hAnsi="Arial" w:cs="Arial"/>
          <w:sz w:val="24"/>
          <w:szCs w:val="24"/>
        </w:rPr>
        <w:t>Establecer enlaces estratégicos entre investigadores, emprendedores, estudiantes y tecnólogos con la industria para el desarrollo de investigación e innovación; y</w:t>
      </w:r>
    </w:p>
    <w:p w14:paraId="6523EC91" w14:textId="77777777" w:rsidR="00627A08" w:rsidRPr="00D60808" w:rsidRDefault="00627A08" w:rsidP="00627A08">
      <w:pPr>
        <w:spacing w:after="0" w:line="240" w:lineRule="auto"/>
        <w:jc w:val="both"/>
        <w:rPr>
          <w:rFonts w:ascii="Arial" w:hAnsi="Arial" w:cs="Arial"/>
          <w:sz w:val="24"/>
          <w:szCs w:val="24"/>
        </w:rPr>
      </w:pPr>
    </w:p>
    <w:p w14:paraId="2E3755B0" w14:textId="77777777" w:rsidR="00627A08" w:rsidRPr="00D60808" w:rsidRDefault="00627A08" w:rsidP="0023250D">
      <w:pPr>
        <w:numPr>
          <w:ilvl w:val="0"/>
          <w:numId w:val="22"/>
        </w:numPr>
        <w:pBdr>
          <w:top w:val="nil"/>
          <w:left w:val="nil"/>
          <w:bottom w:val="nil"/>
          <w:right w:val="nil"/>
          <w:between w:val="nil"/>
        </w:pBdr>
        <w:spacing w:after="0" w:line="240" w:lineRule="auto"/>
        <w:jc w:val="both"/>
        <w:rPr>
          <w:rFonts w:ascii="Arial" w:hAnsi="Arial" w:cs="Arial"/>
          <w:sz w:val="24"/>
          <w:szCs w:val="24"/>
        </w:rPr>
      </w:pPr>
      <w:r w:rsidRPr="00D60808">
        <w:rPr>
          <w:rFonts w:ascii="Arial" w:hAnsi="Arial" w:cs="Arial"/>
          <w:sz w:val="24"/>
          <w:szCs w:val="24"/>
        </w:rPr>
        <w:t>Fortalecer la participación ciudadana y ser la plataforma de la iniciativa privada para la estructuración de proyectos de emprendimiento social y de alto impacto.</w:t>
      </w:r>
    </w:p>
    <w:p w14:paraId="1BDF00B4" w14:textId="77777777" w:rsidR="00627A08" w:rsidRPr="00D60808" w:rsidRDefault="00627A08" w:rsidP="00627A08">
      <w:pPr>
        <w:spacing w:after="0" w:line="240" w:lineRule="auto"/>
        <w:jc w:val="both"/>
        <w:rPr>
          <w:rFonts w:ascii="Arial" w:hAnsi="Arial" w:cs="Arial"/>
          <w:sz w:val="24"/>
          <w:szCs w:val="24"/>
        </w:rPr>
      </w:pPr>
    </w:p>
    <w:p w14:paraId="552AC2F8" w14:textId="77777777" w:rsidR="00627A08" w:rsidRPr="00D60808" w:rsidRDefault="00627A08" w:rsidP="00627A08">
      <w:pPr>
        <w:spacing w:after="0" w:line="240" w:lineRule="auto"/>
        <w:jc w:val="both"/>
        <w:rPr>
          <w:rFonts w:ascii="Arial" w:hAnsi="Arial" w:cs="Arial"/>
          <w:sz w:val="24"/>
          <w:szCs w:val="24"/>
        </w:rPr>
      </w:pPr>
    </w:p>
    <w:p w14:paraId="64868C2B" w14:textId="77777777" w:rsidR="00627A08" w:rsidRPr="00D60808" w:rsidRDefault="00627A08" w:rsidP="00627A08">
      <w:pPr>
        <w:spacing w:after="0" w:line="240" w:lineRule="auto"/>
        <w:jc w:val="right"/>
        <w:rPr>
          <w:rFonts w:ascii="Arial" w:hAnsi="Arial" w:cs="Arial"/>
          <w:b/>
          <w:sz w:val="24"/>
          <w:szCs w:val="24"/>
        </w:rPr>
      </w:pPr>
      <w:r w:rsidRPr="00D60808">
        <w:rPr>
          <w:rFonts w:ascii="Arial" w:hAnsi="Arial" w:cs="Arial"/>
          <w:b/>
          <w:sz w:val="24"/>
          <w:szCs w:val="24"/>
        </w:rPr>
        <w:t>Red de mentores</w:t>
      </w:r>
    </w:p>
    <w:p w14:paraId="18BC32ED" w14:textId="77777777" w:rsidR="00627A08" w:rsidRPr="00D60808" w:rsidRDefault="00627A08" w:rsidP="00627A08">
      <w:pPr>
        <w:spacing w:line="240" w:lineRule="auto"/>
        <w:jc w:val="both"/>
        <w:rPr>
          <w:rFonts w:ascii="Arial" w:hAnsi="Arial" w:cs="Arial"/>
          <w:sz w:val="24"/>
          <w:szCs w:val="24"/>
        </w:rPr>
      </w:pPr>
      <w:r w:rsidRPr="00D60808">
        <w:rPr>
          <w:rFonts w:ascii="Arial" w:hAnsi="Arial" w:cs="Arial"/>
          <w:b/>
          <w:sz w:val="24"/>
          <w:szCs w:val="24"/>
        </w:rPr>
        <w:t xml:space="preserve">Artículo 30. </w:t>
      </w:r>
      <w:r w:rsidRPr="00D60808">
        <w:rPr>
          <w:rFonts w:ascii="Arial" w:hAnsi="Arial" w:cs="Arial"/>
          <w:sz w:val="24"/>
          <w:szCs w:val="24"/>
        </w:rPr>
        <w:t xml:space="preserve">Con el objetivo de otorgar acompañamiento y asesoramiento al emprendedor en el desarrollo de su proyecto, la Dirección elaborará, definirá y ejecutará estrategias para poner al alcance y disposición de los emprendedores y empresarios una red de mentores locales, nacionales e internacionales. </w:t>
      </w:r>
    </w:p>
    <w:p w14:paraId="06FA77C2" w14:textId="77777777" w:rsidR="00627A08" w:rsidRPr="00D60808" w:rsidRDefault="00627A08" w:rsidP="00627A08">
      <w:pPr>
        <w:spacing w:line="240" w:lineRule="auto"/>
        <w:jc w:val="right"/>
        <w:rPr>
          <w:rFonts w:ascii="Arial" w:hAnsi="Arial" w:cs="Arial"/>
          <w:b/>
          <w:sz w:val="24"/>
          <w:szCs w:val="24"/>
        </w:rPr>
      </w:pPr>
    </w:p>
    <w:p w14:paraId="51D0EFCB" w14:textId="77777777" w:rsidR="00627A08" w:rsidRPr="00D60808" w:rsidRDefault="00627A08" w:rsidP="00627A08">
      <w:pPr>
        <w:spacing w:after="0" w:line="240" w:lineRule="auto"/>
        <w:jc w:val="right"/>
        <w:rPr>
          <w:rFonts w:ascii="Arial" w:hAnsi="Arial" w:cs="Arial"/>
          <w:b/>
          <w:sz w:val="24"/>
          <w:szCs w:val="24"/>
        </w:rPr>
      </w:pPr>
      <w:r w:rsidRPr="00D60808">
        <w:rPr>
          <w:rFonts w:ascii="Arial" w:hAnsi="Arial" w:cs="Arial"/>
          <w:b/>
          <w:sz w:val="24"/>
          <w:szCs w:val="24"/>
        </w:rPr>
        <w:t>Obligaciones de los mentores</w:t>
      </w:r>
    </w:p>
    <w:p w14:paraId="578C1FED"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b/>
          <w:sz w:val="24"/>
          <w:szCs w:val="24"/>
        </w:rPr>
        <w:t xml:space="preserve">Artículo 31. </w:t>
      </w:r>
      <w:r w:rsidRPr="00D60808">
        <w:rPr>
          <w:rFonts w:ascii="Arial" w:hAnsi="Arial" w:cs="Arial"/>
          <w:sz w:val="24"/>
          <w:szCs w:val="24"/>
        </w:rPr>
        <w:t>Son obligaciones de los mentores durante el proceso de acompañamiento, las siguientes:</w:t>
      </w:r>
    </w:p>
    <w:p w14:paraId="35B1B77E" w14:textId="77777777" w:rsidR="00627A08" w:rsidRPr="00D60808" w:rsidRDefault="00627A08" w:rsidP="00627A08">
      <w:pPr>
        <w:spacing w:after="0" w:line="240" w:lineRule="auto"/>
        <w:jc w:val="both"/>
        <w:rPr>
          <w:rFonts w:ascii="Arial" w:hAnsi="Arial" w:cs="Arial"/>
          <w:sz w:val="24"/>
          <w:szCs w:val="24"/>
        </w:rPr>
      </w:pPr>
    </w:p>
    <w:p w14:paraId="7DD921EE" w14:textId="77777777" w:rsidR="00627A08" w:rsidRPr="00D60808" w:rsidRDefault="00627A08" w:rsidP="0023250D">
      <w:pPr>
        <w:numPr>
          <w:ilvl w:val="0"/>
          <w:numId w:val="25"/>
        </w:numPr>
        <w:spacing w:after="0" w:line="240" w:lineRule="auto"/>
        <w:jc w:val="both"/>
        <w:textAlignment w:val="baseline"/>
        <w:rPr>
          <w:rFonts w:ascii="Arial" w:hAnsi="Arial" w:cs="Arial"/>
          <w:sz w:val="24"/>
          <w:szCs w:val="24"/>
        </w:rPr>
      </w:pPr>
      <w:r w:rsidRPr="00D60808">
        <w:rPr>
          <w:rFonts w:ascii="Arial" w:hAnsi="Arial" w:cs="Arial"/>
          <w:sz w:val="24"/>
          <w:szCs w:val="24"/>
        </w:rPr>
        <w:t>Compartir su experiencia y conocimientos con el emprendedor para que éste pueda desarrollarse con éxito a nivel profesional;</w:t>
      </w:r>
    </w:p>
    <w:p w14:paraId="0DF79A68" w14:textId="77777777" w:rsidR="00627A08" w:rsidRPr="00D60808" w:rsidRDefault="00627A08" w:rsidP="00627A08">
      <w:pPr>
        <w:spacing w:after="0" w:line="240" w:lineRule="auto"/>
        <w:ind w:left="720"/>
        <w:jc w:val="both"/>
        <w:textAlignment w:val="baseline"/>
        <w:rPr>
          <w:rFonts w:ascii="Arial" w:hAnsi="Arial" w:cs="Arial"/>
          <w:sz w:val="24"/>
          <w:szCs w:val="24"/>
        </w:rPr>
      </w:pPr>
    </w:p>
    <w:p w14:paraId="6EEB2D78" w14:textId="77777777" w:rsidR="00627A08" w:rsidRPr="00D60808" w:rsidRDefault="00627A08" w:rsidP="0023250D">
      <w:pPr>
        <w:numPr>
          <w:ilvl w:val="0"/>
          <w:numId w:val="25"/>
        </w:numPr>
        <w:spacing w:after="0" w:line="240" w:lineRule="auto"/>
        <w:jc w:val="both"/>
        <w:textAlignment w:val="baseline"/>
        <w:rPr>
          <w:rFonts w:ascii="Arial" w:hAnsi="Arial" w:cs="Arial"/>
          <w:sz w:val="24"/>
          <w:szCs w:val="24"/>
        </w:rPr>
      </w:pPr>
      <w:r w:rsidRPr="00D60808">
        <w:rPr>
          <w:rFonts w:ascii="Arial" w:hAnsi="Arial" w:cs="Arial"/>
          <w:sz w:val="24"/>
          <w:szCs w:val="24"/>
        </w:rPr>
        <w:t>Ayudar e invertir tiempo y energía en el proceso de integración y desarrollo del proyecto;</w:t>
      </w:r>
    </w:p>
    <w:p w14:paraId="4F3C3C72" w14:textId="77777777" w:rsidR="00627A08" w:rsidRPr="00D60808" w:rsidRDefault="00627A08" w:rsidP="00627A08">
      <w:pPr>
        <w:spacing w:after="0" w:line="240" w:lineRule="auto"/>
        <w:ind w:left="720"/>
        <w:jc w:val="both"/>
        <w:textAlignment w:val="baseline"/>
        <w:rPr>
          <w:rFonts w:ascii="Arial" w:hAnsi="Arial" w:cs="Arial"/>
          <w:sz w:val="24"/>
          <w:szCs w:val="24"/>
        </w:rPr>
      </w:pPr>
    </w:p>
    <w:p w14:paraId="54E7B1F6" w14:textId="77777777" w:rsidR="00627A08" w:rsidRPr="00D60808" w:rsidRDefault="00627A08" w:rsidP="0023250D">
      <w:pPr>
        <w:numPr>
          <w:ilvl w:val="0"/>
          <w:numId w:val="25"/>
        </w:numPr>
        <w:spacing w:after="0" w:line="240" w:lineRule="auto"/>
        <w:jc w:val="both"/>
        <w:textAlignment w:val="baseline"/>
        <w:rPr>
          <w:rFonts w:ascii="Arial" w:hAnsi="Arial" w:cs="Arial"/>
          <w:sz w:val="24"/>
          <w:szCs w:val="24"/>
        </w:rPr>
      </w:pPr>
      <w:r w:rsidRPr="00D60808">
        <w:rPr>
          <w:rFonts w:ascii="Arial" w:hAnsi="Arial" w:cs="Arial"/>
          <w:sz w:val="24"/>
          <w:szCs w:val="24"/>
        </w:rPr>
        <w:t>Comunicarse con asertividad y dar retroalimentación en forma constructiva;</w:t>
      </w:r>
    </w:p>
    <w:p w14:paraId="57A30E52" w14:textId="77777777" w:rsidR="00627A08" w:rsidRPr="00D60808" w:rsidRDefault="00627A08" w:rsidP="00627A08">
      <w:pPr>
        <w:spacing w:after="0" w:line="240" w:lineRule="auto"/>
        <w:ind w:left="720"/>
        <w:jc w:val="both"/>
        <w:textAlignment w:val="baseline"/>
        <w:rPr>
          <w:rFonts w:ascii="Arial" w:hAnsi="Arial" w:cs="Arial"/>
          <w:sz w:val="24"/>
          <w:szCs w:val="24"/>
        </w:rPr>
      </w:pPr>
    </w:p>
    <w:p w14:paraId="25694578" w14:textId="77777777" w:rsidR="00627A08" w:rsidRPr="00D60808" w:rsidRDefault="00627A08" w:rsidP="0023250D">
      <w:pPr>
        <w:numPr>
          <w:ilvl w:val="0"/>
          <w:numId w:val="25"/>
        </w:numPr>
        <w:spacing w:after="0" w:line="240" w:lineRule="auto"/>
        <w:jc w:val="both"/>
        <w:textAlignment w:val="baseline"/>
        <w:rPr>
          <w:rFonts w:ascii="Arial" w:hAnsi="Arial" w:cs="Arial"/>
          <w:sz w:val="24"/>
          <w:szCs w:val="24"/>
        </w:rPr>
      </w:pPr>
      <w:r w:rsidRPr="00D60808">
        <w:rPr>
          <w:rFonts w:ascii="Arial" w:hAnsi="Arial" w:cs="Arial"/>
          <w:sz w:val="24"/>
          <w:szCs w:val="24"/>
        </w:rPr>
        <w:t>Guiar, orientar, proveer información e ideas y explorar diferentes opciones para alcanzar buenos resultados;</w:t>
      </w:r>
    </w:p>
    <w:p w14:paraId="529AD2BA" w14:textId="77777777" w:rsidR="00627A08" w:rsidRPr="00D60808" w:rsidRDefault="00627A08" w:rsidP="00627A08">
      <w:pPr>
        <w:spacing w:after="0" w:line="240" w:lineRule="auto"/>
        <w:ind w:left="720"/>
        <w:jc w:val="both"/>
        <w:textAlignment w:val="baseline"/>
        <w:rPr>
          <w:rFonts w:ascii="Arial" w:hAnsi="Arial" w:cs="Arial"/>
          <w:sz w:val="24"/>
          <w:szCs w:val="24"/>
        </w:rPr>
      </w:pPr>
    </w:p>
    <w:p w14:paraId="18930403" w14:textId="77777777" w:rsidR="00627A08" w:rsidRPr="00D60808" w:rsidRDefault="00627A08" w:rsidP="0023250D">
      <w:pPr>
        <w:numPr>
          <w:ilvl w:val="0"/>
          <w:numId w:val="25"/>
        </w:numPr>
        <w:spacing w:after="0" w:line="240" w:lineRule="auto"/>
        <w:jc w:val="both"/>
        <w:textAlignment w:val="baseline"/>
        <w:rPr>
          <w:rFonts w:ascii="Arial" w:hAnsi="Arial" w:cs="Arial"/>
          <w:sz w:val="24"/>
          <w:szCs w:val="24"/>
        </w:rPr>
      </w:pPr>
      <w:r w:rsidRPr="00D60808">
        <w:rPr>
          <w:rFonts w:ascii="Arial" w:hAnsi="Arial" w:cs="Arial"/>
          <w:sz w:val="24"/>
          <w:szCs w:val="24"/>
        </w:rPr>
        <w:t>Establecer una relación de confianza con el emprendedor que asesora;</w:t>
      </w:r>
    </w:p>
    <w:p w14:paraId="5B0DA3C8" w14:textId="77777777" w:rsidR="00627A08" w:rsidRPr="00D60808" w:rsidRDefault="00627A08" w:rsidP="00627A08">
      <w:pPr>
        <w:spacing w:after="0" w:line="240" w:lineRule="auto"/>
        <w:ind w:left="720"/>
        <w:jc w:val="both"/>
        <w:textAlignment w:val="baseline"/>
        <w:rPr>
          <w:rFonts w:ascii="Arial" w:hAnsi="Arial" w:cs="Arial"/>
          <w:sz w:val="24"/>
          <w:szCs w:val="24"/>
        </w:rPr>
      </w:pPr>
    </w:p>
    <w:p w14:paraId="35510E71" w14:textId="77777777" w:rsidR="00627A08" w:rsidRPr="00D60808" w:rsidRDefault="00627A08" w:rsidP="0023250D">
      <w:pPr>
        <w:numPr>
          <w:ilvl w:val="0"/>
          <w:numId w:val="25"/>
        </w:numPr>
        <w:spacing w:after="0" w:line="240" w:lineRule="auto"/>
        <w:jc w:val="both"/>
        <w:textAlignment w:val="baseline"/>
        <w:rPr>
          <w:rFonts w:ascii="Arial" w:hAnsi="Arial" w:cs="Arial"/>
          <w:sz w:val="24"/>
          <w:szCs w:val="24"/>
        </w:rPr>
      </w:pPr>
      <w:r w:rsidRPr="00D60808">
        <w:rPr>
          <w:rFonts w:ascii="Arial" w:hAnsi="Arial" w:cs="Arial"/>
          <w:sz w:val="24"/>
          <w:szCs w:val="24"/>
        </w:rPr>
        <w:t>Formular, junto con el innovador un plan de acción del proceso de acompañamiento;</w:t>
      </w:r>
    </w:p>
    <w:p w14:paraId="01A3D647" w14:textId="77777777" w:rsidR="00627A08" w:rsidRPr="00D60808" w:rsidRDefault="00627A08" w:rsidP="00627A08">
      <w:pPr>
        <w:spacing w:after="0" w:line="240" w:lineRule="auto"/>
        <w:ind w:left="720"/>
        <w:jc w:val="both"/>
        <w:textAlignment w:val="baseline"/>
        <w:rPr>
          <w:rFonts w:ascii="Arial" w:hAnsi="Arial" w:cs="Arial"/>
          <w:sz w:val="24"/>
          <w:szCs w:val="24"/>
        </w:rPr>
      </w:pPr>
    </w:p>
    <w:p w14:paraId="05601160" w14:textId="77777777" w:rsidR="00627A08" w:rsidRPr="00D60808" w:rsidRDefault="00627A08" w:rsidP="0023250D">
      <w:pPr>
        <w:numPr>
          <w:ilvl w:val="0"/>
          <w:numId w:val="25"/>
        </w:numPr>
        <w:spacing w:after="0" w:line="240" w:lineRule="auto"/>
        <w:jc w:val="both"/>
        <w:textAlignment w:val="baseline"/>
        <w:rPr>
          <w:rFonts w:ascii="Arial" w:hAnsi="Arial" w:cs="Arial"/>
          <w:sz w:val="24"/>
          <w:szCs w:val="24"/>
        </w:rPr>
      </w:pPr>
      <w:r w:rsidRPr="00D60808">
        <w:rPr>
          <w:rFonts w:ascii="Arial" w:hAnsi="Arial" w:cs="Arial"/>
          <w:sz w:val="24"/>
          <w:szCs w:val="24"/>
        </w:rPr>
        <w:t>Identificar las necesidades e intereses del emprendedor al que asesora;</w:t>
      </w:r>
    </w:p>
    <w:p w14:paraId="51875077" w14:textId="77777777" w:rsidR="00627A08" w:rsidRPr="00D60808" w:rsidRDefault="00627A08" w:rsidP="00627A08">
      <w:pPr>
        <w:spacing w:after="0" w:line="240" w:lineRule="auto"/>
        <w:ind w:left="720"/>
        <w:jc w:val="both"/>
        <w:textAlignment w:val="baseline"/>
        <w:rPr>
          <w:rFonts w:ascii="Arial" w:hAnsi="Arial" w:cs="Arial"/>
          <w:sz w:val="24"/>
          <w:szCs w:val="24"/>
        </w:rPr>
      </w:pPr>
    </w:p>
    <w:p w14:paraId="4F26BA3B" w14:textId="77777777" w:rsidR="00627A08" w:rsidRPr="00D60808" w:rsidRDefault="00627A08" w:rsidP="0023250D">
      <w:pPr>
        <w:numPr>
          <w:ilvl w:val="0"/>
          <w:numId w:val="25"/>
        </w:numPr>
        <w:spacing w:after="0" w:line="240" w:lineRule="auto"/>
        <w:jc w:val="both"/>
        <w:textAlignment w:val="baseline"/>
        <w:rPr>
          <w:rFonts w:ascii="Arial" w:hAnsi="Arial" w:cs="Arial"/>
          <w:sz w:val="24"/>
          <w:szCs w:val="24"/>
        </w:rPr>
      </w:pPr>
      <w:r w:rsidRPr="00D60808">
        <w:rPr>
          <w:rFonts w:ascii="Arial" w:hAnsi="Arial" w:cs="Arial"/>
          <w:sz w:val="24"/>
          <w:szCs w:val="24"/>
        </w:rPr>
        <w:t>Elaborar informes de los avances y resultados de la comunicación que se haya entablado con el emprendedor; y</w:t>
      </w:r>
    </w:p>
    <w:p w14:paraId="1BC35196" w14:textId="77777777" w:rsidR="00627A08" w:rsidRPr="00D60808" w:rsidRDefault="00627A08" w:rsidP="00627A08">
      <w:pPr>
        <w:spacing w:after="0" w:line="240" w:lineRule="auto"/>
        <w:ind w:left="720"/>
        <w:jc w:val="both"/>
        <w:textAlignment w:val="baseline"/>
        <w:rPr>
          <w:rFonts w:ascii="Arial" w:hAnsi="Arial" w:cs="Arial"/>
          <w:sz w:val="24"/>
          <w:szCs w:val="24"/>
        </w:rPr>
      </w:pPr>
    </w:p>
    <w:p w14:paraId="2F1DAD67" w14:textId="77777777" w:rsidR="00627A08" w:rsidRPr="00D60808" w:rsidRDefault="00627A08" w:rsidP="0023250D">
      <w:pPr>
        <w:numPr>
          <w:ilvl w:val="0"/>
          <w:numId w:val="25"/>
        </w:numPr>
        <w:spacing w:after="0" w:line="240" w:lineRule="auto"/>
        <w:jc w:val="both"/>
        <w:textAlignment w:val="baseline"/>
        <w:rPr>
          <w:rFonts w:ascii="Arial" w:hAnsi="Arial" w:cs="Arial"/>
          <w:sz w:val="24"/>
          <w:szCs w:val="24"/>
        </w:rPr>
      </w:pPr>
      <w:r w:rsidRPr="00D60808">
        <w:rPr>
          <w:rFonts w:ascii="Arial" w:hAnsi="Arial" w:cs="Arial"/>
          <w:sz w:val="24"/>
          <w:szCs w:val="24"/>
        </w:rPr>
        <w:lastRenderedPageBreak/>
        <w:t>Mantener una completa discrecionalidad, guarda, reserva y confidencialidad de la información y datos obtenidos en el proceso de acompañamiento.</w:t>
      </w:r>
    </w:p>
    <w:p w14:paraId="20920DF4" w14:textId="77777777" w:rsidR="00627A08" w:rsidRPr="00D60808" w:rsidRDefault="00627A08" w:rsidP="00627A08">
      <w:pPr>
        <w:spacing w:line="240" w:lineRule="auto"/>
        <w:jc w:val="both"/>
        <w:rPr>
          <w:rFonts w:ascii="Arial" w:hAnsi="Arial" w:cs="Arial"/>
          <w:b/>
          <w:sz w:val="24"/>
          <w:szCs w:val="24"/>
        </w:rPr>
      </w:pPr>
    </w:p>
    <w:p w14:paraId="1E2E12B3" w14:textId="77777777" w:rsidR="00627A08" w:rsidRPr="00D60808" w:rsidRDefault="00627A08" w:rsidP="00627A08">
      <w:pPr>
        <w:spacing w:after="0" w:line="240" w:lineRule="auto"/>
        <w:jc w:val="right"/>
        <w:rPr>
          <w:rFonts w:ascii="Arial" w:hAnsi="Arial" w:cs="Arial"/>
          <w:sz w:val="24"/>
          <w:szCs w:val="24"/>
        </w:rPr>
      </w:pPr>
      <w:r w:rsidRPr="00D60808">
        <w:rPr>
          <w:rFonts w:ascii="Arial" w:hAnsi="Arial" w:cs="Arial"/>
          <w:b/>
          <w:sz w:val="24"/>
          <w:szCs w:val="24"/>
        </w:rPr>
        <w:t>Plataformas y proyectos de conocimiento abierto</w:t>
      </w:r>
    </w:p>
    <w:p w14:paraId="68901453"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b/>
          <w:sz w:val="24"/>
          <w:szCs w:val="24"/>
        </w:rPr>
        <w:t xml:space="preserve">Artículo 32. </w:t>
      </w:r>
      <w:r w:rsidRPr="00D60808">
        <w:rPr>
          <w:rFonts w:ascii="Arial" w:hAnsi="Arial" w:cs="Arial"/>
          <w:sz w:val="24"/>
          <w:szCs w:val="24"/>
        </w:rPr>
        <w:t xml:space="preserve">La Dirección creará y pondrá a disposición de la ciudadanía, una plataforma que permita la generación, transmisión y gestión del conocimiento abierto compartiendo experiencias orientadas al emprendimiento, innovación, financiamiento y transferencia de tecnología, así como el asesoramiento y capacitación de los emprendedores en materia de Propiedad Intelectual. </w:t>
      </w:r>
    </w:p>
    <w:p w14:paraId="7A688FF0" w14:textId="77777777" w:rsidR="00627A08" w:rsidRPr="00D60808" w:rsidRDefault="00627A08" w:rsidP="00627A08">
      <w:pPr>
        <w:pBdr>
          <w:top w:val="nil"/>
          <w:left w:val="nil"/>
          <w:bottom w:val="nil"/>
          <w:right w:val="nil"/>
          <w:between w:val="nil"/>
        </w:pBdr>
        <w:spacing w:after="0" w:line="240" w:lineRule="auto"/>
        <w:jc w:val="both"/>
        <w:rPr>
          <w:rFonts w:ascii="Arial" w:hAnsi="Arial" w:cs="Arial"/>
          <w:sz w:val="24"/>
          <w:szCs w:val="24"/>
        </w:rPr>
      </w:pPr>
    </w:p>
    <w:p w14:paraId="1866D796" w14:textId="77777777" w:rsidR="00627A08" w:rsidRPr="00D60808" w:rsidRDefault="00627A08" w:rsidP="00627A08">
      <w:pPr>
        <w:spacing w:after="0" w:line="240" w:lineRule="auto"/>
        <w:jc w:val="right"/>
        <w:rPr>
          <w:rFonts w:ascii="Arial" w:hAnsi="Arial" w:cs="Arial"/>
          <w:b/>
          <w:sz w:val="24"/>
          <w:szCs w:val="24"/>
        </w:rPr>
      </w:pPr>
    </w:p>
    <w:p w14:paraId="3C695076" w14:textId="25AEF758" w:rsidR="00627A08" w:rsidRPr="00D60808" w:rsidRDefault="001704CB" w:rsidP="00627A08">
      <w:pPr>
        <w:spacing w:after="0" w:line="240" w:lineRule="auto"/>
        <w:jc w:val="center"/>
        <w:rPr>
          <w:rFonts w:ascii="Arial" w:hAnsi="Arial" w:cs="Arial"/>
          <w:b/>
          <w:sz w:val="24"/>
          <w:szCs w:val="24"/>
        </w:rPr>
      </w:pPr>
      <w:r w:rsidRPr="00D60808">
        <w:rPr>
          <w:rFonts w:ascii="Arial" w:hAnsi="Arial" w:cs="Arial"/>
          <w:b/>
          <w:sz w:val="24"/>
          <w:szCs w:val="24"/>
        </w:rPr>
        <w:t>Sección Segunda</w:t>
      </w:r>
    </w:p>
    <w:p w14:paraId="2F4096D6" w14:textId="33054329" w:rsidR="00627A08" w:rsidRPr="00D60808" w:rsidRDefault="001704CB" w:rsidP="001704CB">
      <w:pPr>
        <w:tabs>
          <w:tab w:val="left" w:pos="2048"/>
          <w:tab w:val="center" w:pos="4419"/>
        </w:tabs>
        <w:spacing w:after="0" w:line="240" w:lineRule="auto"/>
        <w:rPr>
          <w:rFonts w:ascii="Arial" w:hAnsi="Arial" w:cs="Arial"/>
          <w:b/>
          <w:sz w:val="24"/>
          <w:szCs w:val="24"/>
        </w:rPr>
      </w:pPr>
      <w:r>
        <w:rPr>
          <w:rFonts w:ascii="Arial" w:hAnsi="Arial" w:cs="Arial"/>
          <w:b/>
          <w:sz w:val="24"/>
          <w:szCs w:val="24"/>
        </w:rPr>
        <w:tab/>
      </w:r>
      <w:r>
        <w:rPr>
          <w:rFonts w:ascii="Arial" w:hAnsi="Arial" w:cs="Arial"/>
          <w:b/>
          <w:sz w:val="24"/>
          <w:szCs w:val="24"/>
        </w:rPr>
        <w:tab/>
        <w:t>Innovación Pública y</w:t>
      </w:r>
      <w:r w:rsidRPr="00D60808">
        <w:rPr>
          <w:rFonts w:ascii="Arial" w:hAnsi="Arial" w:cs="Arial"/>
          <w:b/>
          <w:sz w:val="24"/>
          <w:szCs w:val="24"/>
        </w:rPr>
        <w:t xml:space="preserve"> Social</w:t>
      </w:r>
    </w:p>
    <w:p w14:paraId="5BE74CA8" w14:textId="77777777" w:rsidR="00627A08" w:rsidRPr="00D60808" w:rsidRDefault="00627A08" w:rsidP="00627A08">
      <w:pPr>
        <w:spacing w:after="0" w:line="240" w:lineRule="auto"/>
        <w:jc w:val="center"/>
        <w:rPr>
          <w:rFonts w:ascii="Arial" w:hAnsi="Arial" w:cs="Arial"/>
          <w:b/>
          <w:sz w:val="24"/>
          <w:szCs w:val="24"/>
        </w:rPr>
      </w:pPr>
    </w:p>
    <w:p w14:paraId="5374BCB8" w14:textId="77777777" w:rsidR="00627A08" w:rsidRPr="00D60808" w:rsidRDefault="00627A08" w:rsidP="00627A08">
      <w:pPr>
        <w:spacing w:after="0" w:line="240" w:lineRule="auto"/>
        <w:jc w:val="right"/>
        <w:rPr>
          <w:rFonts w:ascii="Arial" w:hAnsi="Arial" w:cs="Arial"/>
          <w:b/>
          <w:sz w:val="24"/>
          <w:szCs w:val="24"/>
          <w:shd w:val="clear" w:color="auto" w:fill="FFFFFF"/>
        </w:rPr>
      </w:pPr>
      <w:r w:rsidRPr="00D60808">
        <w:rPr>
          <w:rFonts w:ascii="Arial" w:hAnsi="Arial" w:cs="Arial"/>
          <w:b/>
          <w:sz w:val="24"/>
          <w:szCs w:val="24"/>
          <w:shd w:val="clear" w:color="auto" w:fill="FFFFFF"/>
        </w:rPr>
        <w:t>Objeto de la innovación pública y social</w:t>
      </w:r>
    </w:p>
    <w:p w14:paraId="4078CA11" w14:textId="77777777" w:rsidR="00627A08" w:rsidRPr="00D60808" w:rsidRDefault="00627A08" w:rsidP="00627A08">
      <w:pPr>
        <w:spacing w:after="0" w:line="240" w:lineRule="auto"/>
        <w:jc w:val="both"/>
        <w:rPr>
          <w:rFonts w:ascii="Arial" w:hAnsi="Arial" w:cs="Arial"/>
          <w:sz w:val="24"/>
          <w:szCs w:val="24"/>
          <w:shd w:val="clear" w:color="auto" w:fill="FFFFFF"/>
        </w:rPr>
      </w:pPr>
      <w:r w:rsidRPr="00D60808">
        <w:rPr>
          <w:rFonts w:ascii="Arial" w:hAnsi="Arial" w:cs="Arial"/>
          <w:b/>
          <w:sz w:val="24"/>
          <w:szCs w:val="24"/>
        </w:rPr>
        <w:t xml:space="preserve">Artículo 33. </w:t>
      </w:r>
      <w:r w:rsidRPr="00D60808">
        <w:rPr>
          <w:rFonts w:ascii="Arial" w:hAnsi="Arial" w:cs="Arial"/>
          <w:sz w:val="24"/>
          <w:szCs w:val="24"/>
        </w:rPr>
        <w:t xml:space="preserve">Será objeto de la implementación de las acciones de innovación pública y social el </w:t>
      </w:r>
      <w:r w:rsidRPr="00D60808">
        <w:rPr>
          <w:rFonts w:ascii="Arial" w:hAnsi="Arial" w:cs="Arial"/>
          <w:sz w:val="24"/>
          <w:szCs w:val="24"/>
          <w:shd w:val="clear" w:color="auto" w:fill="FFFFFF"/>
        </w:rPr>
        <w:t xml:space="preserve">desarrollo de nuevas ideas </w:t>
      </w:r>
      <w:r w:rsidRPr="00D60808">
        <w:rPr>
          <w:rFonts w:ascii="Arial" w:eastAsia="Arial" w:hAnsi="Arial" w:cs="Arial"/>
          <w:sz w:val="24"/>
          <w:szCs w:val="24"/>
        </w:rPr>
        <w:t>que surjan de la colaboración entre gobierno y sociedad,</w:t>
      </w:r>
      <w:r w:rsidRPr="00D60808">
        <w:rPr>
          <w:rFonts w:ascii="Arial" w:hAnsi="Arial" w:cs="Arial"/>
          <w:sz w:val="24"/>
          <w:szCs w:val="24"/>
          <w:shd w:val="clear" w:color="auto" w:fill="FFFFFF"/>
        </w:rPr>
        <w:t xml:space="preserve"> para abordar retos de la administración pública y de la ciudad y con ello impactar de manera positiva a la ciudadanía.</w:t>
      </w:r>
    </w:p>
    <w:p w14:paraId="74ECC53D" w14:textId="77777777" w:rsidR="00627A08" w:rsidRPr="00D60808" w:rsidRDefault="00627A08" w:rsidP="00627A08">
      <w:pPr>
        <w:spacing w:after="0" w:line="240" w:lineRule="auto"/>
        <w:jc w:val="both"/>
        <w:rPr>
          <w:rFonts w:ascii="Arial" w:hAnsi="Arial" w:cs="Arial"/>
          <w:sz w:val="24"/>
          <w:szCs w:val="24"/>
          <w:shd w:val="clear" w:color="auto" w:fill="FFFFFF"/>
        </w:rPr>
      </w:pPr>
    </w:p>
    <w:p w14:paraId="3A57B7E9" w14:textId="77777777" w:rsidR="00627A08" w:rsidRPr="00D60808" w:rsidRDefault="00627A08" w:rsidP="00627A08">
      <w:pPr>
        <w:spacing w:after="0" w:line="240" w:lineRule="auto"/>
        <w:jc w:val="both"/>
        <w:rPr>
          <w:rFonts w:ascii="Arial" w:hAnsi="Arial" w:cs="Arial"/>
          <w:sz w:val="24"/>
          <w:szCs w:val="24"/>
        </w:rPr>
      </w:pPr>
    </w:p>
    <w:p w14:paraId="52373E22" w14:textId="77777777" w:rsidR="00627A08" w:rsidRPr="00D60808" w:rsidRDefault="00627A08" w:rsidP="00627A08">
      <w:pPr>
        <w:spacing w:after="0" w:line="240" w:lineRule="auto"/>
        <w:jc w:val="both"/>
        <w:rPr>
          <w:rFonts w:ascii="Arial" w:hAnsi="Arial" w:cs="Arial"/>
          <w:sz w:val="24"/>
          <w:szCs w:val="24"/>
        </w:rPr>
      </w:pPr>
    </w:p>
    <w:p w14:paraId="2C578C0C" w14:textId="77777777" w:rsidR="00627A08" w:rsidRPr="00D60808" w:rsidRDefault="00627A08" w:rsidP="00627A08">
      <w:pPr>
        <w:spacing w:after="0" w:line="240" w:lineRule="auto"/>
        <w:jc w:val="right"/>
        <w:rPr>
          <w:rFonts w:ascii="Arial" w:hAnsi="Arial" w:cs="Arial"/>
          <w:b/>
          <w:sz w:val="24"/>
          <w:szCs w:val="24"/>
        </w:rPr>
      </w:pPr>
      <w:r w:rsidRPr="00D60808">
        <w:rPr>
          <w:rFonts w:ascii="Arial" w:hAnsi="Arial" w:cs="Arial"/>
          <w:b/>
          <w:sz w:val="24"/>
          <w:szCs w:val="24"/>
        </w:rPr>
        <w:t>Fines de la innovación pública y social</w:t>
      </w:r>
    </w:p>
    <w:p w14:paraId="35A47F34"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b/>
          <w:sz w:val="24"/>
          <w:szCs w:val="24"/>
        </w:rPr>
        <w:t xml:space="preserve">Artículo 34. </w:t>
      </w:r>
      <w:r w:rsidRPr="00D60808">
        <w:rPr>
          <w:rFonts w:ascii="Arial" w:hAnsi="Arial" w:cs="Arial"/>
          <w:sz w:val="24"/>
          <w:szCs w:val="24"/>
        </w:rPr>
        <w:t>Las actividades para impulsar la innovación y economía del conocimiento en el área estratégica de innovación pública y social tendrán como finalidad lo siguiente:</w:t>
      </w:r>
    </w:p>
    <w:p w14:paraId="02B0B560" w14:textId="77777777" w:rsidR="00627A08" w:rsidRPr="00D60808" w:rsidRDefault="00627A08" w:rsidP="00627A08">
      <w:pPr>
        <w:spacing w:after="0" w:line="240" w:lineRule="auto"/>
        <w:jc w:val="both"/>
        <w:rPr>
          <w:rFonts w:ascii="Arial" w:hAnsi="Arial" w:cs="Arial"/>
          <w:sz w:val="24"/>
          <w:szCs w:val="24"/>
          <w:shd w:val="clear" w:color="auto" w:fill="FFFFFF"/>
        </w:rPr>
      </w:pPr>
    </w:p>
    <w:p w14:paraId="502AE24A" w14:textId="77777777" w:rsidR="00627A08" w:rsidRPr="00D60808" w:rsidRDefault="00627A08" w:rsidP="0023250D">
      <w:pPr>
        <w:pStyle w:val="Prrafodelista"/>
        <w:numPr>
          <w:ilvl w:val="0"/>
          <w:numId w:val="24"/>
        </w:numPr>
        <w:spacing w:after="0" w:line="240" w:lineRule="auto"/>
        <w:jc w:val="both"/>
        <w:rPr>
          <w:rFonts w:ascii="Arial" w:hAnsi="Arial" w:cs="Arial"/>
          <w:sz w:val="24"/>
          <w:szCs w:val="24"/>
        </w:rPr>
      </w:pPr>
      <w:r w:rsidRPr="00D60808">
        <w:rPr>
          <w:rFonts w:ascii="Arial" w:hAnsi="Arial" w:cs="Arial"/>
          <w:sz w:val="24"/>
          <w:szCs w:val="24"/>
          <w:shd w:val="clear" w:color="auto" w:fill="FFFFFF"/>
        </w:rPr>
        <w:t xml:space="preserve">La generación de </w:t>
      </w:r>
      <w:r w:rsidRPr="00D60808">
        <w:rPr>
          <w:rFonts w:ascii="Arial" w:eastAsia="Arial" w:hAnsi="Arial" w:cs="Arial"/>
          <w:sz w:val="24"/>
          <w:szCs w:val="24"/>
        </w:rPr>
        <w:t>habilidades, capacidades y</w:t>
      </w:r>
      <w:r w:rsidRPr="00D60808">
        <w:rPr>
          <w:rFonts w:ascii="Arial" w:hAnsi="Arial" w:cs="Arial"/>
          <w:sz w:val="24"/>
          <w:szCs w:val="24"/>
          <w:shd w:val="clear" w:color="auto" w:fill="FFFFFF"/>
        </w:rPr>
        <w:t xml:space="preserve"> una cultura innovación;</w:t>
      </w:r>
    </w:p>
    <w:p w14:paraId="1838167E" w14:textId="77777777" w:rsidR="00627A08" w:rsidRPr="00D60808" w:rsidRDefault="00627A08" w:rsidP="00627A08">
      <w:pPr>
        <w:pStyle w:val="Prrafodelista"/>
        <w:spacing w:after="0" w:line="240" w:lineRule="auto"/>
        <w:jc w:val="both"/>
        <w:rPr>
          <w:rFonts w:ascii="Arial" w:hAnsi="Arial" w:cs="Arial"/>
          <w:sz w:val="24"/>
          <w:szCs w:val="24"/>
        </w:rPr>
      </w:pPr>
    </w:p>
    <w:p w14:paraId="3AC38F94" w14:textId="77777777" w:rsidR="00627A08" w:rsidRPr="00D60808" w:rsidRDefault="00627A08" w:rsidP="0023250D">
      <w:pPr>
        <w:pStyle w:val="Prrafodelista"/>
        <w:numPr>
          <w:ilvl w:val="0"/>
          <w:numId w:val="24"/>
        </w:numPr>
        <w:spacing w:after="0" w:line="240" w:lineRule="auto"/>
        <w:jc w:val="both"/>
        <w:rPr>
          <w:rFonts w:ascii="Arial" w:hAnsi="Arial" w:cs="Arial"/>
          <w:sz w:val="24"/>
          <w:szCs w:val="24"/>
          <w:shd w:val="clear" w:color="auto" w:fill="FFFFFF"/>
        </w:rPr>
      </w:pPr>
      <w:r w:rsidRPr="00D60808">
        <w:rPr>
          <w:rFonts w:ascii="Arial" w:hAnsi="Arial" w:cs="Arial"/>
          <w:sz w:val="24"/>
          <w:szCs w:val="24"/>
          <w:shd w:val="clear" w:color="auto" w:fill="FFFFFF"/>
        </w:rPr>
        <w:t>Buscar respuestas eficaces y eficientes a pequeños y grandes problemas públicos y sociales utilizando la tecnología digital;</w:t>
      </w:r>
    </w:p>
    <w:p w14:paraId="7B67F641" w14:textId="77777777" w:rsidR="00627A08" w:rsidRPr="00D60808" w:rsidRDefault="00627A08" w:rsidP="00627A08">
      <w:pPr>
        <w:pStyle w:val="Prrafodelista"/>
        <w:rPr>
          <w:rFonts w:ascii="Arial" w:hAnsi="Arial" w:cs="Arial"/>
          <w:sz w:val="24"/>
          <w:szCs w:val="24"/>
          <w:shd w:val="clear" w:color="auto" w:fill="FFFFFF"/>
        </w:rPr>
      </w:pPr>
    </w:p>
    <w:p w14:paraId="5E5F257B" w14:textId="77777777" w:rsidR="00627A08" w:rsidRPr="00D60808" w:rsidRDefault="00627A08" w:rsidP="0023250D">
      <w:pPr>
        <w:pStyle w:val="Prrafodelista"/>
        <w:numPr>
          <w:ilvl w:val="0"/>
          <w:numId w:val="24"/>
        </w:numPr>
        <w:spacing w:after="0" w:line="240" w:lineRule="auto"/>
        <w:jc w:val="both"/>
        <w:rPr>
          <w:rFonts w:ascii="Arial" w:hAnsi="Arial" w:cs="Arial"/>
          <w:sz w:val="24"/>
          <w:szCs w:val="24"/>
          <w:shd w:val="clear" w:color="auto" w:fill="FFFFFF"/>
        </w:rPr>
      </w:pPr>
      <w:r w:rsidRPr="00D60808">
        <w:rPr>
          <w:rFonts w:ascii="Arial" w:hAnsi="Arial" w:cs="Arial"/>
          <w:sz w:val="24"/>
          <w:szCs w:val="24"/>
          <w:shd w:val="clear" w:color="auto" w:fill="FFFFFF"/>
        </w:rPr>
        <w:t xml:space="preserve">El diseño de </w:t>
      </w:r>
      <w:r w:rsidRPr="00D60808">
        <w:rPr>
          <w:rFonts w:ascii="Arial" w:eastAsia="Arial" w:hAnsi="Arial" w:cs="Arial"/>
          <w:sz w:val="24"/>
          <w:szCs w:val="24"/>
        </w:rPr>
        <w:t>nuevos modelos de</w:t>
      </w:r>
      <w:r w:rsidRPr="00D60808">
        <w:rPr>
          <w:rFonts w:ascii="Arial" w:hAnsi="Arial" w:cs="Arial"/>
          <w:sz w:val="24"/>
          <w:szCs w:val="24"/>
          <w:shd w:val="clear" w:color="auto" w:fill="FFFFFF"/>
        </w:rPr>
        <w:t xml:space="preserve"> gobernanza que aseguren </w:t>
      </w:r>
      <w:r w:rsidRPr="00D60808">
        <w:rPr>
          <w:rFonts w:ascii="Arial" w:eastAsia="Arial" w:hAnsi="Arial" w:cs="Arial"/>
          <w:sz w:val="24"/>
          <w:szCs w:val="24"/>
        </w:rPr>
        <w:t>la participación y agilicen</w:t>
      </w:r>
      <w:r w:rsidRPr="00D60808">
        <w:rPr>
          <w:rFonts w:ascii="Arial" w:hAnsi="Arial" w:cs="Arial"/>
          <w:sz w:val="24"/>
          <w:szCs w:val="24"/>
          <w:shd w:val="clear" w:color="auto" w:fill="FFFFFF"/>
        </w:rPr>
        <w:t xml:space="preserve"> la toma de decisiones;</w:t>
      </w:r>
    </w:p>
    <w:p w14:paraId="032DC1EB" w14:textId="77777777" w:rsidR="00627A08" w:rsidRPr="00D60808" w:rsidRDefault="00627A08" w:rsidP="00627A08">
      <w:pPr>
        <w:pStyle w:val="Prrafodelista"/>
        <w:rPr>
          <w:rFonts w:ascii="Arial" w:hAnsi="Arial" w:cs="Arial"/>
          <w:sz w:val="24"/>
          <w:szCs w:val="24"/>
          <w:shd w:val="clear" w:color="auto" w:fill="FFFFFF"/>
        </w:rPr>
      </w:pPr>
    </w:p>
    <w:p w14:paraId="0D750CDF" w14:textId="77777777" w:rsidR="00627A08" w:rsidRPr="00D60808" w:rsidRDefault="00627A08" w:rsidP="0023250D">
      <w:pPr>
        <w:pStyle w:val="Prrafodelista"/>
        <w:numPr>
          <w:ilvl w:val="0"/>
          <w:numId w:val="24"/>
        </w:numPr>
        <w:spacing w:after="0" w:line="240" w:lineRule="auto"/>
        <w:jc w:val="both"/>
        <w:rPr>
          <w:rFonts w:ascii="Arial" w:hAnsi="Arial" w:cs="Arial"/>
          <w:sz w:val="24"/>
          <w:szCs w:val="24"/>
          <w:shd w:val="clear" w:color="auto" w:fill="FFFFFF"/>
        </w:rPr>
      </w:pPr>
      <w:r w:rsidRPr="00D60808">
        <w:rPr>
          <w:rFonts w:ascii="Arial" w:hAnsi="Arial" w:cs="Arial"/>
          <w:sz w:val="24"/>
          <w:szCs w:val="24"/>
        </w:rPr>
        <w:t>Los proyectos innovadores se detonarán mediante los mecanismos de retos y laboratorios.</w:t>
      </w:r>
    </w:p>
    <w:p w14:paraId="5E7B78D7" w14:textId="77777777" w:rsidR="00627A08" w:rsidRPr="00D60808" w:rsidRDefault="00627A08" w:rsidP="00627A08">
      <w:pPr>
        <w:pStyle w:val="Prrafodelista"/>
        <w:spacing w:after="0" w:line="240" w:lineRule="auto"/>
        <w:jc w:val="both"/>
        <w:rPr>
          <w:rFonts w:ascii="Arial" w:hAnsi="Arial" w:cs="Arial"/>
          <w:sz w:val="24"/>
          <w:szCs w:val="24"/>
          <w:shd w:val="clear" w:color="auto" w:fill="FFFFFF"/>
        </w:rPr>
      </w:pPr>
    </w:p>
    <w:p w14:paraId="41D7B8EE" w14:textId="77777777" w:rsidR="00627A08" w:rsidRPr="00D60808" w:rsidRDefault="00627A08" w:rsidP="0023250D">
      <w:pPr>
        <w:pStyle w:val="Prrafodelista"/>
        <w:numPr>
          <w:ilvl w:val="0"/>
          <w:numId w:val="24"/>
        </w:numPr>
        <w:spacing w:after="0" w:line="240" w:lineRule="auto"/>
        <w:jc w:val="both"/>
        <w:rPr>
          <w:rFonts w:ascii="Arial" w:hAnsi="Arial" w:cs="Arial"/>
          <w:sz w:val="24"/>
          <w:szCs w:val="24"/>
          <w:shd w:val="clear" w:color="auto" w:fill="FFFFFF"/>
        </w:rPr>
      </w:pPr>
      <w:r w:rsidRPr="00D60808">
        <w:rPr>
          <w:rFonts w:ascii="Arial" w:hAnsi="Arial" w:cs="Arial"/>
          <w:sz w:val="24"/>
          <w:szCs w:val="24"/>
          <w:shd w:val="clear" w:color="auto" w:fill="FFFFFF"/>
        </w:rPr>
        <w:t>Promover procesos de participación, desarrollo interdisciplinar e inteligencia colectiva; y</w:t>
      </w:r>
    </w:p>
    <w:p w14:paraId="0BDE60B9" w14:textId="77777777" w:rsidR="00627A08" w:rsidRPr="00D60808" w:rsidRDefault="00627A08" w:rsidP="00627A08">
      <w:pPr>
        <w:pStyle w:val="Prrafodelista"/>
        <w:rPr>
          <w:rFonts w:ascii="Arial" w:hAnsi="Arial" w:cs="Arial"/>
          <w:sz w:val="24"/>
          <w:szCs w:val="24"/>
          <w:shd w:val="clear" w:color="auto" w:fill="FFFFFF"/>
        </w:rPr>
      </w:pPr>
    </w:p>
    <w:p w14:paraId="6D316003" w14:textId="77777777" w:rsidR="00627A08" w:rsidRPr="00D60808" w:rsidRDefault="00627A08" w:rsidP="0023250D">
      <w:pPr>
        <w:pStyle w:val="Prrafodelista"/>
        <w:numPr>
          <w:ilvl w:val="0"/>
          <w:numId w:val="24"/>
        </w:numPr>
        <w:spacing w:after="0" w:line="240" w:lineRule="auto"/>
        <w:jc w:val="both"/>
        <w:rPr>
          <w:rFonts w:ascii="Arial" w:hAnsi="Arial" w:cs="Arial"/>
          <w:sz w:val="24"/>
          <w:szCs w:val="24"/>
          <w:shd w:val="clear" w:color="auto" w:fill="FFFFFF"/>
        </w:rPr>
      </w:pPr>
      <w:r w:rsidRPr="00D60808">
        <w:rPr>
          <w:rFonts w:ascii="Arial" w:hAnsi="Arial" w:cs="Arial"/>
          <w:sz w:val="24"/>
          <w:szCs w:val="24"/>
          <w:shd w:val="clear" w:color="auto" w:fill="FFFFFF"/>
        </w:rPr>
        <w:t xml:space="preserve">Establecer procesos con metodologías </w:t>
      </w:r>
      <w:r w:rsidRPr="00D60808">
        <w:rPr>
          <w:rFonts w:ascii="Arial" w:eastAsia="Arial" w:hAnsi="Arial" w:cs="Arial"/>
          <w:sz w:val="24"/>
          <w:szCs w:val="24"/>
        </w:rPr>
        <w:t>orientadas</w:t>
      </w:r>
      <w:r w:rsidRPr="00D60808">
        <w:rPr>
          <w:rFonts w:ascii="Arial" w:hAnsi="Arial" w:cs="Arial"/>
          <w:sz w:val="24"/>
          <w:szCs w:val="24"/>
          <w:shd w:val="clear" w:color="auto" w:fill="FFFFFF"/>
        </w:rPr>
        <w:t xml:space="preserve"> a los resultados.</w:t>
      </w:r>
    </w:p>
    <w:p w14:paraId="1A3D45E2" w14:textId="77777777" w:rsidR="00627A08" w:rsidRPr="00D60808" w:rsidRDefault="00627A08" w:rsidP="00627A08">
      <w:pPr>
        <w:spacing w:after="0" w:line="240" w:lineRule="auto"/>
        <w:jc w:val="both"/>
        <w:rPr>
          <w:rFonts w:ascii="Arial" w:hAnsi="Arial" w:cs="Arial"/>
          <w:sz w:val="24"/>
          <w:szCs w:val="24"/>
        </w:rPr>
      </w:pPr>
    </w:p>
    <w:p w14:paraId="3BAEAD11" w14:textId="77777777" w:rsidR="00627A08" w:rsidRPr="00D60808" w:rsidRDefault="00627A08" w:rsidP="00627A08">
      <w:pPr>
        <w:spacing w:after="0" w:line="240" w:lineRule="auto"/>
        <w:jc w:val="both"/>
        <w:rPr>
          <w:rFonts w:ascii="Arial" w:hAnsi="Arial" w:cs="Arial"/>
          <w:sz w:val="24"/>
          <w:szCs w:val="24"/>
        </w:rPr>
      </w:pPr>
    </w:p>
    <w:p w14:paraId="37324755" w14:textId="77777777" w:rsidR="00627A08" w:rsidRPr="00D60808" w:rsidRDefault="00627A08" w:rsidP="00627A08">
      <w:pPr>
        <w:spacing w:after="0" w:line="240" w:lineRule="auto"/>
        <w:jc w:val="right"/>
        <w:rPr>
          <w:rFonts w:ascii="Arial" w:hAnsi="Arial" w:cs="Arial"/>
          <w:b/>
          <w:sz w:val="24"/>
          <w:szCs w:val="24"/>
        </w:rPr>
      </w:pPr>
      <w:r w:rsidRPr="00D60808">
        <w:rPr>
          <w:rFonts w:ascii="Arial" w:hAnsi="Arial" w:cs="Arial"/>
          <w:b/>
          <w:sz w:val="24"/>
          <w:szCs w:val="24"/>
        </w:rPr>
        <w:t>Características de los proyectos</w:t>
      </w:r>
    </w:p>
    <w:p w14:paraId="1EE75FC6" w14:textId="77777777" w:rsidR="00627A08" w:rsidRPr="00D60808" w:rsidRDefault="00627A08" w:rsidP="00627A08">
      <w:pPr>
        <w:spacing w:after="0" w:line="240" w:lineRule="auto"/>
        <w:jc w:val="both"/>
        <w:rPr>
          <w:rFonts w:ascii="Arial" w:hAnsi="Arial" w:cs="Arial"/>
          <w:sz w:val="24"/>
          <w:szCs w:val="24"/>
          <w:shd w:val="clear" w:color="auto" w:fill="FFFFFF"/>
        </w:rPr>
      </w:pPr>
      <w:r w:rsidRPr="00D60808">
        <w:rPr>
          <w:rFonts w:ascii="Arial" w:hAnsi="Arial" w:cs="Arial"/>
          <w:b/>
          <w:sz w:val="24"/>
          <w:szCs w:val="24"/>
          <w:shd w:val="clear" w:color="auto" w:fill="FFFFFF"/>
        </w:rPr>
        <w:t>Artículo 35.</w:t>
      </w:r>
      <w:r w:rsidRPr="00D60808">
        <w:rPr>
          <w:rFonts w:ascii="Arial" w:hAnsi="Arial" w:cs="Arial"/>
          <w:sz w:val="24"/>
          <w:szCs w:val="24"/>
          <w:shd w:val="clear" w:color="auto" w:fill="FFFFFF"/>
        </w:rPr>
        <w:t xml:space="preserve"> Los proyectos que se aprueben para la atención y ejecución del área estratégica de innovación pública y social, deberán considerar las siguientes características:</w:t>
      </w:r>
    </w:p>
    <w:p w14:paraId="2D51E4E1" w14:textId="77777777" w:rsidR="00627A08" w:rsidRPr="00D60808" w:rsidRDefault="00627A08" w:rsidP="00627A08">
      <w:pPr>
        <w:spacing w:after="0" w:line="240" w:lineRule="auto"/>
        <w:jc w:val="both"/>
        <w:rPr>
          <w:rFonts w:ascii="Arial" w:hAnsi="Arial" w:cs="Arial"/>
          <w:sz w:val="24"/>
          <w:szCs w:val="24"/>
          <w:shd w:val="clear" w:color="auto" w:fill="FFFFFF"/>
        </w:rPr>
      </w:pPr>
    </w:p>
    <w:p w14:paraId="39C65D30" w14:textId="77777777" w:rsidR="00627A08" w:rsidRPr="00D60808" w:rsidRDefault="00627A08" w:rsidP="0023250D">
      <w:pPr>
        <w:pStyle w:val="Prrafodelista"/>
        <w:numPr>
          <w:ilvl w:val="0"/>
          <w:numId w:val="23"/>
        </w:numPr>
        <w:spacing w:after="0" w:line="240" w:lineRule="auto"/>
        <w:jc w:val="both"/>
        <w:rPr>
          <w:rFonts w:ascii="Arial" w:hAnsi="Arial" w:cs="Arial"/>
          <w:sz w:val="24"/>
          <w:szCs w:val="24"/>
          <w:shd w:val="clear" w:color="auto" w:fill="FFFFFF"/>
        </w:rPr>
      </w:pPr>
      <w:r w:rsidRPr="00D60808">
        <w:rPr>
          <w:rFonts w:ascii="Arial" w:hAnsi="Arial" w:cs="Arial"/>
          <w:sz w:val="24"/>
          <w:szCs w:val="24"/>
          <w:shd w:val="clear" w:color="auto" w:fill="FFFFFF"/>
        </w:rPr>
        <w:t>Incorporación tecnológica;</w:t>
      </w:r>
    </w:p>
    <w:p w14:paraId="09F1BEED" w14:textId="77777777" w:rsidR="00627A08" w:rsidRPr="00D60808" w:rsidRDefault="00627A08" w:rsidP="00627A08">
      <w:pPr>
        <w:pStyle w:val="Prrafodelista"/>
        <w:spacing w:after="0" w:line="240" w:lineRule="auto"/>
        <w:jc w:val="both"/>
        <w:rPr>
          <w:rFonts w:ascii="Arial" w:hAnsi="Arial" w:cs="Arial"/>
          <w:sz w:val="24"/>
          <w:szCs w:val="24"/>
          <w:shd w:val="clear" w:color="auto" w:fill="FFFFFF"/>
        </w:rPr>
      </w:pPr>
    </w:p>
    <w:p w14:paraId="1A363E53" w14:textId="77777777" w:rsidR="00627A08" w:rsidRPr="00D60808" w:rsidRDefault="00627A08" w:rsidP="0023250D">
      <w:pPr>
        <w:pStyle w:val="Prrafodelista"/>
        <w:numPr>
          <w:ilvl w:val="0"/>
          <w:numId w:val="23"/>
        </w:numPr>
        <w:spacing w:after="0" w:line="240" w:lineRule="auto"/>
        <w:jc w:val="both"/>
        <w:rPr>
          <w:rFonts w:ascii="Arial" w:hAnsi="Arial" w:cs="Arial"/>
          <w:sz w:val="24"/>
          <w:szCs w:val="24"/>
          <w:shd w:val="clear" w:color="auto" w:fill="FFFFFF"/>
        </w:rPr>
      </w:pPr>
      <w:r w:rsidRPr="00D60808">
        <w:rPr>
          <w:rFonts w:ascii="Arial" w:hAnsi="Arial" w:cs="Arial"/>
          <w:sz w:val="24"/>
          <w:szCs w:val="24"/>
          <w:shd w:val="clear" w:color="auto" w:fill="FFFFFF"/>
        </w:rPr>
        <w:t>Participación ciudadana;</w:t>
      </w:r>
    </w:p>
    <w:p w14:paraId="2E01C0C8" w14:textId="77777777" w:rsidR="00627A08" w:rsidRPr="00D60808" w:rsidRDefault="00627A08" w:rsidP="00627A08">
      <w:pPr>
        <w:pStyle w:val="Prrafodelista"/>
        <w:spacing w:after="0" w:line="240" w:lineRule="auto"/>
        <w:jc w:val="both"/>
        <w:rPr>
          <w:rFonts w:ascii="Arial" w:hAnsi="Arial" w:cs="Arial"/>
          <w:sz w:val="24"/>
          <w:szCs w:val="24"/>
          <w:shd w:val="clear" w:color="auto" w:fill="FFFFFF"/>
        </w:rPr>
      </w:pPr>
    </w:p>
    <w:p w14:paraId="144D8F34" w14:textId="77777777" w:rsidR="00627A08" w:rsidRPr="00D60808" w:rsidRDefault="00627A08" w:rsidP="0023250D">
      <w:pPr>
        <w:pStyle w:val="Prrafodelista"/>
        <w:numPr>
          <w:ilvl w:val="0"/>
          <w:numId w:val="23"/>
        </w:numPr>
        <w:spacing w:after="0" w:line="240" w:lineRule="auto"/>
        <w:jc w:val="both"/>
        <w:rPr>
          <w:rFonts w:ascii="Arial" w:hAnsi="Arial" w:cs="Arial"/>
          <w:sz w:val="24"/>
          <w:szCs w:val="24"/>
          <w:shd w:val="clear" w:color="auto" w:fill="FFFFFF"/>
        </w:rPr>
      </w:pPr>
      <w:r w:rsidRPr="00D60808">
        <w:rPr>
          <w:rFonts w:ascii="Arial" w:hAnsi="Arial" w:cs="Arial"/>
          <w:sz w:val="24"/>
          <w:szCs w:val="24"/>
          <w:shd w:val="clear" w:color="auto" w:fill="FFFFFF"/>
        </w:rPr>
        <w:t>La experiencia y satisfacción del usuario destinatario del proyecto de innovación;</w:t>
      </w:r>
    </w:p>
    <w:p w14:paraId="7E7B697F" w14:textId="77777777" w:rsidR="00627A08" w:rsidRPr="00D60808" w:rsidRDefault="00627A08" w:rsidP="00627A08">
      <w:pPr>
        <w:pStyle w:val="Prrafodelista"/>
        <w:spacing w:after="0" w:line="240" w:lineRule="auto"/>
        <w:jc w:val="both"/>
        <w:rPr>
          <w:rFonts w:ascii="Arial" w:hAnsi="Arial" w:cs="Arial"/>
          <w:sz w:val="24"/>
          <w:szCs w:val="24"/>
          <w:shd w:val="clear" w:color="auto" w:fill="FFFFFF"/>
        </w:rPr>
      </w:pPr>
    </w:p>
    <w:p w14:paraId="5F8B2266" w14:textId="77777777" w:rsidR="00627A08" w:rsidRPr="00D60808" w:rsidRDefault="00627A08" w:rsidP="0023250D">
      <w:pPr>
        <w:pStyle w:val="Prrafodelista"/>
        <w:numPr>
          <w:ilvl w:val="0"/>
          <w:numId w:val="23"/>
        </w:numPr>
        <w:spacing w:after="0" w:line="240" w:lineRule="auto"/>
        <w:jc w:val="both"/>
        <w:rPr>
          <w:rFonts w:ascii="Arial" w:hAnsi="Arial" w:cs="Arial"/>
          <w:sz w:val="24"/>
          <w:szCs w:val="24"/>
          <w:shd w:val="clear" w:color="auto" w:fill="FFFFFF"/>
        </w:rPr>
      </w:pPr>
      <w:r w:rsidRPr="00D60808">
        <w:rPr>
          <w:rFonts w:ascii="Arial" w:hAnsi="Arial" w:cs="Arial"/>
          <w:sz w:val="24"/>
          <w:szCs w:val="24"/>
          <w:shd w:val="clear" w:color="auto" w:fill="FFFFFF"/>
        </w:rPr>
        <w:t>El pensamiento de actuación local con pensamiento global;</w:t>
      </w:r>
    </w:p>
    <w:p w14:paraId="77B3873B" w14:textId="77777777" w:rsidR="00627A08" w:rsidRPr="00D60808" w:rsidRDefault="00627A08" w:rsidP="00627A08">
      <w:pPr>
        <w:pStyle w:val="Prrafodelista"/>
        <w:rPr>
          <w:rFonts w:ascii="Arial" w:hAnsi="Arial" w:cs="Arial"/>
          <w:sz w:val="24"/>
          <w:szCs w:val="24"/>
          <w:shd w:val="clear" w:color="auto" w:fill="FFFFFF"/>
        </w:rPr>
      </w:pPr>
    </w:p>
    <w:p w14:paraId="3D57DD04" w14:textId="77777777" w:rsidR="00627A08" w:rsidRPr="00D60808" w:rsidRDefault="00627A08" w:rsidP="0023250D">
      <w:pPr>
        <w:pStyle w:val="Prrafodelista"/>
        <w:numPr>
          <w:ilvl w:val="0"/>
          <w:numId w:val="23"/>
        </w:numPr>
        <w:spacing w:after="0" w:line="240" w:lineRule="auto"/>
        <w:jc w:val="both"/>
        <w:rPr>
          <w:rFonts w:ascii="Arial" w:hAnsi="Arial" w:cs="Arial"/>
          <w:sz w:val="24"/>
          <w:szCs w:val="24"/>
          <w:shd w:val="clear" w:color="auto" w:fill="FFFFFF"/>
        </w:rPr>
      </w:pPr>
      <w:r w:rsidRPr="00D60808">
        <w:rPr>
          <w:rFonts w:ascii="Arial" w:hAnsi="Arial" w:cs="Arial"/>
          <w:sz w:val="24"/>
          <w:szCs w:val="24"/>
          <w:shd w:val="clear" w:color="auto" w:fill="FFFFFF"/>
        </w:rPr>
        <w:t>La creación de proyectos para la mejora de las condiciones sociales en los polígonos de desarrollo, proyectos sustentables y centrado en personas; y</w:t>
      </w:r>
    </w:p>
    <w:p w14:paraId="6EC6C295" w14:textId="77777777" w:rsidR="00627A08" w:rsidRPr="00D60808" w:rsidRDefault="00627A08" w:rsidP="00627A08">
      <w:pPr>
        <w:spacing w:after="0" w:line="240" w:lineRule="auto"/>
        <w:jc w:val="both"/>
        <w:rPr>
          <w:rFonts w:ascii="Arial" w:hAnsi="Arial" w:cs="Arial"/>
          <w:sz w:val="24"/>
          <w:szCs w:val="24"/>
          <w:shd w:val="clear" w:color="auto" w:fill="FFFFFF"/>
        </w:rPr>
      </w:pPr>
    </w:p>
    <w:p w14:paraId="5A23D00E" w14:textId="77777777" w:rsidR="00627A08" w:rsidRPr="00D60808" w:rsidRDefault="00627A08" w:rsidP="0023250D">
      <w:pPr>
        <w:pStyle w:val="Prrafodelista"/>
        <w:numPr>
          <w:ilvl w:val="0"/>
          <w:numId w:val="23"/>
        </w:numPr>
        <w:spacing w:after="0" w:line="240" w:lineRule="auto"/>
        <w:jc w:val="both"/>
        <w:rPr>
          <w:rFonts w:ascii="Arial" w:hAnsi="Arial" w:cs="Arial"/>
          <w:sz w:val="24"/>
          <w:szCs w:val="24"/>
          <w:shd w:val="clear" w:color="auto" w:fill="FFFFFF"/>
        </w:rPr>
      </w:pPr>
      <w:r w:rsidRPr="00D60808">
        <w:rPr>
          <w:rFonts w:ascii="Arial" w:hAnsi="Arial" w:cs="Arial"/>
          <w:sz w:val="24"/>
          <w:szCs w:val="24"/>
          <w:shd w:val="clear" w:color="auto" w:fill="FFFFFF"/>
        </w:rPr>
        <w:t xml:space="preserve">Actuaciones innovadoras que sean llevadas a cabo desde la acción colectiva, atendiendo a necesidades y problemas de la ciudad. </w:t>
      </w:r>
    </w:p>
    <w:p w14:paraId="2AF181BA" w14:textId="77777777" w:rsidR="00627A08" w:rsidRPr="00D60808" w:rsidRDefault="00627A08" w:rsidP="00627A08">
      <w:pPr>
        <w:spacing w:after="0" w:line="240" w:lineRule="auto"/>
        <w:jc w:val="both"/>
        <w:rPr>
          <w:rFonts w:ascii="Arial" w:hAnsi="Arial" w:cs="Arial"/>
          <w:sz w:val="24"/>
          <w:szCs w:val="24"/>
        </w:rPr>
      </w:pPr>
    </w:p>
    <w:p w14:paraId="0E0A91D8" w14:textId="77777777" w:rsidR="00627A08" w:rsidRPr="00D60808" w:rsidRDefault="00627A08" w:rsidP="00627A08">
      <w:pPr>
        <w:spacing w:after="0" w:line="240" w:lineRule="auto"/>
        <w:jc w:val="both"/>
        <w:rPr>
          <w:rFonts w:ascii="Arial" w:hAnsi="Arial" w:cs="Arial"/>
          <w:sz w:val="24"/>
          <w:szCs w:val="24"/>
        </w:rPr>
      </w:pPr>
    </w:p>
    <w:p w14:paraId="4689B3B5" w14:textId="77777777" w:rsidR="00627A08" w:rsidRPr="00D60808" w:rsidRDefault="00627A08" w:rsidP="00627A08">
      <w:pPr>
        <w:spacing w:after="0" w:line="240" w:lineRule="auto"/>
        <w:jc w:val="both"/>
        <w:rPr>
          <w:rFonts w:ascii="Arial" w:hAnsi="Arial" w:cs="Arial"/>
          <w:sz w:val="24"/>
          <w:szCs w:val="24"/>
          <w:shd w:val="clear" w:color="auto" w:fill="FFFFFF"/>
        </w:rPr>
      </w:pPr>
      <w:r w:rsidRPr="00D60808">
        <w:rPr>
          <w:rFonts w:ascii="Arial" w:hAnsi="Arial" w:cs="Arial"/>
          <w:sz w:val="24"/>
          <w:szCs w:val="24"/>
        </w:rPr>
        <w:t>La Dirección detonará los proyectos mediante los mecanismos de retos y laboratorios.</w:t>
      </w:r>
    </w:p>
    <w:p w14:paraId="2BBFEEFD" w14:textId="77777777" w:rsidR="00627A08" w:rsidRPr="00D60808" w:rsidRDefault="00627A08" w:rsidP="00627A08">
      <w:pPr>
        <w:spacing w:after="0" w:line="240" w:lineRule="auto"/>
        <w:jc w:val="both"/>
        <w:rPr>
          <w:rFonts w:ascii="Arial" w:hAnsi="Arial" w:cs="Arial"/>
          <w:sz w:val="24"/>
          <w:szCs w:val="24"/>
        </w:rPr>
      </w:pPr>
    </w:p>
    <w:p w14:paraId="7D401747" w14:textId="77777777" w:rsidR="00627A08" w:rsidRPr="00D60808" w:rsidRDefault="00627A08" w:rsidP="00627A08">
      <w:pPr>
        <w:spacing w:after="0" w:line="240" w:lineRule="auto"/>
        <w:jc w:val="both"/>
        <w:rPr>
          <w:rFonts w:ascii="Arial" w:hAnsi="Arial" w:cs="Arial"/>
          <w:sz w:val="24"/>
          <w:szCs w:val="24"/>
        </w:rPr>
      </w:pPr>
    </w:p>
    <w:p w14:paraId="1ECA07EA" w14:textId="77777777" w:rsidR="00627A08" w:rsidRPr="00D60808" w:rsidRDefault="00627A08" w:rsidP="00627A08">
      <w:pPr>
        <w:spacing w:after="0" w:line="240" w:lineRule="auto"/>
        <w:jc w:val="right"/>
        <w:rPr>
          <w:rFonts w:ascii="Arial" w:hAnsi="Arial" w:cs="Arial"/>
          <w:b/>
          <w:sz w:val="24"/>
          <w:szCs w:val="24"/>
        </w:rPr>
      </w:pPr>
      <w:r w:rsidRPr="00D60808">
        <w:rPr>
          <w:rFonts w:ascii="Arial" w:hAnsi="Arial" w:cs="Arial"/>
          <w:b/>
          <w:sz w:val="24"/>
          <w:szCs w:val="24"/>
        </w:rPr>
        <w:t xml:space="preserve">Atención de problemas en </w:t>
      </w:r>
    </w:p>
    <w:p w14:paraId="479E5F12" w14:textId="77777777" w:rsidR="00627A08" w:rsidRPr="00D60808" w:rsidRDefault="00627A08" w:rsidP="00627A08">
      <w:pPr>
        <w:spacing w:after="0" w:line="240" w:lineRule="auto"/>
        <w:jc w:val="right"/>
        <w:rPr>
          <w:rFonts w:ascii="Arial" w:hAnsi="Arial" w:cs="Arial"/>
          <w:b/>
          <w:sz w:val="24"/>
          <w:szCs w:val="24"/>
        </w:rPr>
      </w:pPr>
      <w:proofErr w:type="gramStart"/>
      <w:r w:rsidRPr="00D60808">
        <w:rPr>
          <w:rFonts w:ascii="Arial" w:hAnsi="Arial" w:cs="Arial"/>
          <w:b/>
          <w:sz w:val="24"/>
          <w:szCs w:val="24"/>
        </w:rPr>
        <w:t>prestación</w:t>
      </w:r>
      <w:proofErr w:type="gramEnd"/>
      <w:r w:rsidRPr="00D60808">
        <w:rPr>
          <w:rFonts w:ascii="Arial" w:hAnsi="Arial" w:cs="Arial"/>
          <w:b/>
          <w:sz w:val="24"/>
          <w:szCs w:val="24"/>
        </w:rPr>
        <w:t xml:space="preserve"> de servicios públicos</w:t>
      </w:r>
    </w:p>
    <w:p w14:paraId="21B1FED2"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b/>
          <w:sz w:val="24"/>
          <w:szCs w:val="24"/>
        </w:rPr>
        <w:t xml:space="preserve">Artículo 36. </w:t>
      </w:r>
      <w:r w:rsidRPr="00D60808">
        <w:rPr>
          <w:rFonts w:ascii="Arial" w:hAnsi="Arial" w:cs="Arial"/>
          <w:sz w:val="24"/>
          <w:szCs w:val="24"/>
        </w:rPr>
        <w:t xml:space="preserve">La Dirección será responsable de crear, coordinar, alimentar y poner a disposición de la ciudadanía un espacio que permita la detección de las necesidades y deficiencias en la prestación de los servicios públicos. </w:t>
      </w:r>
    </w:p>
    <w:p w14:paraId="44898A7E" w14:textId="77777777" w:rsidR="00627A08" w:rsidRPr="00D60808" w:rsidRDefault="00627A08" w:rsidP="00627A08">
      <w:pPr>
        <w:spacing w:after="0" w:line="240" w:lineRule="auto"/>
        <w:jc w:val="both"/>
        <w:rPr>
          <w:rFonts w:ascii="Arial" w:hAnsi="Arial" w:cs="Arial"/>
          <w:sz w:val="24"/>
          <w:szCs w:val="24"/>
        </w:rPr>
      </w:pPr>
    </w:p>
    <w:p w14:paraId="6B92D332"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sz w:val="24"/>
          <w:szCs w:val="24"/>
        </w:rPr>
        <w:t>Deberá integrar la información otorgada por la ciudadanía e identificar a las unidades administrativas con las que colaborará para el desarrollo y propuesta de soluciones y proyectos que permitan la atención de los problemas y necesidades en la prestación de los servicios públicos.</w:t>
      </w:r>
    </w:p>
    <w:p w14:paraId="7ABD13AE" w14:textId="77777777" w:rsidR="00627A08" w:rsidRPr="00D60808" w:rsidRDefault="00627A08" w:rsidP="00627A08">
      <w:pPr>
        <w:spacing w:after="0" w:line="240" w:lineRule="auto"/>
        <w:jc w:val="both"/>
        <w:rPr>
          <w:rFonts w:ascii="Arial" w:hAnsi="Arial" w:cs="Arial"/>
          <w:sz w:val="24"/>
          <w:szCs w:val="24"/>
        </w:rPr>
      </w:pPr>
    </w:p>
    <w:p w14:paraId="42A8F76B" w14:textId="77777777" w:rsidR="00627A08" w:rsidRPr="00D60808" w:rsidRDefault="00627A08" w:rsidP="00627A08">
      <w:pPr>
        <w:spacing w:after="0" w:line="240" w:lineRule="auto"/>
        <w:jc w:val="both"/>
        <w:rPr>
          <w:rFonts w:ascii="Arial" w:hAnsi="Arial" w:cs="Arial"/>
          <w:sz w:val="24"/>
          <w:szCs w:val="24"/>
        </w:rPr>
      </w:pPr>
    </w:p>
    <w:p w14:paraId="67288B6D" w14:textId="77777777" w:rsidR="00627A08" w:rsidRPr="00D60808" w:rsidRDefault="00627A08" w:rsidP="00627A08">
      <w:pPr>
        <w:spacing w:after="0" w:line="240" w:lineRule="auto"/>
        <w:jc w:val="right"/>
        <w:rPr>
          <w:rFonts w:ascii="Arial" w:hAnsi="Arial" w:cs="Arial"/>
          <w:b/>
          <w:sz w:val="24"/>
          <w:szCs w:val="24"/>
          <w:shd w:val="clear" w:color="auto" w:fill="FFFFFF"/>
        </w:rPr>
      </w:pPr>
      <w:r w:rsidRPr="00D60808">
        <w:rPr>
          <w:rFonts w:ascii="Arial" w:hAnsi="Arial" w:cs="Arial"/>
          <w:b/>
          <w:sz w:val="24"/>
          <w:szCs w:val="24"/>
          <w:shd w:val="clear" w:color="auto" w:fill="FFFFFF"/>
        </w:rPr>
        <w:t>Criterios de evaluación</w:t>
      </w:r>
    </w:p>
    <w:p w14:paraId="1979C059"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b/>
          <w:sz w:val="24"/>
          <w:szCs w:val="24"/>
        </w:rPr>
        <w:t>Artículo 37.</w:t>
      </w:r>
      <w:r w:rsidRPr="00D60808">
        <w:rPr>
          <w:rFonts w:ascii="Arial" w:hAnsi="Arial" w:cs="Arial"/>
          <w:sz w:val="24"/>
          <w:szCs w:val="24"/>
        </w:rPr>
        <w:t xml:space="preserve"> Los criterios de ponderación a considerar en la evaluación de los proyectos de innovación pública y social serán los siguientes: </w:t>
      </w:r>
    </w:p>
    <w:p w14:paraId="6ED4D173" w14:textId="77777777" w:rsidR="00627A08" w:rsidRPr="00D60808" w:rsidRDefault="00627A08" w:rsidP="00627A08">
      <w:pPr>
        <w:spacing w:after="0" w:line="240" w:lineRule="auto"/>
        <w:jc w:val="both"/>
        <w:rPr>
          <w:rFonts w:ascii="Arial" w:eastAsia="Arial" w:hAnsi="Arial" w:cs="Arial"/>
          <w:sz w:val="24"/>
          <w:szCs w:val="24"/>
        </w:rPr>
      </w:pPr>
    </w:p>
    <w:p w14:paraId="75740EAD" w14:textId="77777777" w:rsidR="00627A08" w:rsidRPr="00D60808" w:rsidRDefault="00627A08" w:rsidP="0023250D">
      <w:pPr>
        <w:numPr>
          <w:ilvl w:val="0"/>
          <w:numId w:val="36"/>
        </w:numPr>
        <w:spacing w:after="0" w:line="240" w:lineRule="auto"/>
        <w:jc w:val="both"/>
        <w:rPr>
          <w:rFonts w:ascii="Arial" w:eastAsia="Arial" w:hAnsi="Arial" w:cs="Arial"/>
          <w:sz w:val="24"/>
          <w:szCs w:val="24"/>
        </w:rPr>
      </w:pPr>
      <w:r w:rsidRPr="00D60808">
        <w:rPr>
          <w:rFonts w:ascii="Arial" w:eastAsia="Arial" w:hAnsi="Arial" w:cs="Arial"/>
          <w:sz w:val="24"/>
          <w:szCs w:val="24"/>
        </w:rPr>
        <w:lastRenderedPageBreak/>
        <w:t>Propuesta integral: Que el proyecto busque atender las causas y la solución multidisciplinaria, impulsado por la demanda ciudadana o las nuevas necesidades del servicio público;</w:t>
      </w:r>
    </w:p>
    <w:p w14:paraId="00640441" w14:textId="77777777" w:rsidR="00627A08" w:rsidRPr="00D60808" w:rsidRDefault="00627A08" w:rsidP="00627A08">
      <w:pPr>
        <w:spacing w:after="0" w:line="240" w:lineRule="auto"/>
        <w:ind w:left="720"/>
        <w:jc w:val="both"/>
        <w:rPr>
          <w:rFonts w:ascii="Arial" w:eastAsia="Arial" w:hAnsi="Arial" w:cs="Arial"/>
          <w:sz w:val="24"/>
          <w:szCs w:val="24"/>
        </w:rPr>
      </w:pPr>
    </w:p>
    <w:p w14:paraId="1803D967" w14:textId="77777777" w:rsidR="00627A08" w:rsidRPr="00D60808" w:rsidRDefault="00627A08" w:rsidP="0023250D">
      <w:pPr>
        <w:numPr>
          <w:ilvl w:val="0"/>
          <w:numId w:val="36"/>
        </w:numPr>
        <w:spacing w:after="0" w:line="240" w:lineRule="auto"/>
        <w:jc w:val="both"/>
        <w:rPr>
          <w:rFonts w:ascii="Arial" w:eastAsia="Arial" w:hAnsi="Arial" w:cs="Arial"/>
          <w:sz w:val="24"/>
          <w:szCs w:val="24"/>
        </w:rPr>
      </w:pPr>
      <w:r w:rsidRPr="00D60808">
        <w:rPr>
          <w:rFonts w:ascii="Arial" w:eastAsia="Arial" w:hAnsi="Arial" w:cs="Arial"/>
          <w:sz w:val="24"/>
          <w:szCs w:val="24"/>
        </w:rPr>
        <w:t xml:space="preserve">Viabilidad económica: Deberá contar con un modelo de negocios y mercado que permita evaluar su factibilidad; </w:t>
      </w:r>
    </w:p>
    <w:p w14:paraId="66B80934" w14:textId="77777777" w:rsidR="00627A08" w:rsidRPr="00D60808" w:rsidRDefault="00627A08" w:rsidP="00627A08">
      <w:pPr>
        <w:spacing w:after="0" w:line="240" w:lineRule="auto"/>
        <w:jc w:val="both"/>
        <w:rPr>
          <w:rFonts w:ascii="Arial" w:eastAsia="Arial" w:hAnsi="Arial" w:cs="Arial"/>
          <w:sz w:val="24"/>
          <w:szCs w:val="24"/>
        </w:rPr>
      </w:pPr>
    </w:p>
    <w:p w14:paraId="3D45EE5B" w14:textId="77777777" w:rsidR="00627A08" w:rsidRPr="00D60808" w:rsidRDefault="00627A08" w:rsidP="0023250D">
      <w:pPr>
        <w:numPr>
          <w:ilvl w:val="0"/>
          <w:numId w:val="36"/>
        </w:numPr>
        <w:spacing w:after="0" w:line="240" w:lineRule="auto"/>
        <w:jc w:val="both"/>
        <w:rPr>
          <w:rFonts w:ascii="Arial" w:eastAsia="Arial" w:hAnsi="Arial" w:cs="Arial"/>
          <w:sz w:val="24"/>
          <w:szCs w:val="24"/>
        </w:rPr>
      </w:pPr>
      <w:r w:rsidRPr="00D60808">
        <w:rPr>
          <w:rFonts w:ascii="Arial" w:eastAsia="Arial" w:hAnsi="Arial" w:cs="Arial"/>
          <w:sz w:val="24"/>
          <w:szCs w:val="24"/>
        </w:rPr>
        <w:t>Social y sustentable: Se favorece el impacto positivo social y/o sustentable del proyecto;</w:t>
      </w:r>
    </w:p>
    <w:p w14:paraId="3ED5FCA4" w14:textId="77777777" w:rsidR="00627A08" w:rsidRPr="00D60808" w:rsidRDefault="00627A08" w:rsidP="00627A08">
      <w:pPr>
        <w:spacing w:after="0" w:line="240" w:lineRule="auto"/>
        <w:jc w:val="both"/>
        <w:rPr>
          <w:rFonts w:ascii="Arial" w:eastAsia="Arial" w:hAnsi="Arial" w:cs="Arial"/>
          <w:sz w:val="24"/>
          <w:szCs w:val="24"/>
        </w:rPr>
      </w:pPr>
    </w:p>
    <w:p w14:paraId="3249E26A" w14:textId="77777777" w:rsidR="00627A08" w:rsidRPr="00D60808" w:rsidRDefault="00627A08" w:rsidP="0023250D">
      <w:pPr>
        <w:numPr>
          <w:ilvl w:val="0"/>
          <w:numId w:val="36"/>
        </w:numPr>
        <w:spacing w:after="0" w:line="240" w:lineRule="auto"/>
        <w:jc w:val="both"/>
        <w:rPr>
          <w:rFonts w:ascii="Arial" w:eastAsia="Arial" w:hAnsi="Arial" w:cs="Arial"/>
          <w:sz w:val="24"/>
          <w:szCs w:val="24"/>
        </w:rPr>
      </w:pPr>
      <w:r w:rsidRPr="00D60808">
        <w:rPr>
          <w:rFonts w:ascii="Arial" w:eastAsia="Arial" w:hAnsi="Arial" w:cs="Arial"/>
          <w:sz w:val="24"/>
          <w:szCs w:val="24"/>
        </w:rPr>
        <w:t>Grado de innovación o novedad: Se refiere a la descripción del factor diferenciador del proyecto que lo hace novedoso, creativo u original con respecto a las formas actuales de resolver problemas; y</w:t>
      </w:r>
    </w:p>
    <w:p w14:paraId="577FD73F" w14:textId="77777777" w:rsidR="00627A08" w:rsidRPr="00D60808" w:rsidRDefault="00627A08" w:rsidP="00627A08">
      <w:pPr>
        <w:spacing w:after="0" w:line="240" w:lineRule="auto"/>
        <w:jc w:val="both"/>
        <w:rPr>
          <w:rFonts w:ascii="Arial" w:eastAsia="Arial" w:hAnsi="Arial" w:cs="Arial"/>
          <w:sz w:val="24"/>
          <w:szCs w:val="24"/>
        </w:rPr>
      </w:pPr>
    </w:p>
    <w:p w14:paraId="5E716473" w14:textId="77777777" w:rsidR="00627A08" w:rsidRPr="00D60808" w:rsidRDefault="00627A08" w:rsidP="0023250D">
      <w:pPr>
        <w:numPr>
          <w:ilvl w:val="0"/>
          <w:numId w:val="36"/>
        </w:numPr>
        <w:spacing w:after="0" w:line="240" w:lineRule="auto"/>
        <w:jc w:val="both"/>
        <w:rPr>
          <w:rFonts w:ascii="Arial" w:eastAsia="Arial" w:hAnsi="Arial" w:cs="Arial"/>
          <w:sz w:val="24"/>
          <w:szCs w:val="24"/>
        </w:rPr>
      </w:pPr>
      <w:r w:rsidRPr="00D60808">
        <w:rPr>
          <w:rFonts w:ascii="Arial" w:eastAsia="Arial" w:hAnsi="Arial" w:cs="Arial"/>
          <w:sz w:val="24"/>
          <w:szCs w:val="24"/>
        </w:rPr>
        <w:t xml:space="preserve">Generación de valor público: Que el proyecto promueva la participación ciudadana en la resolución de un problema que tiene valor para la comunidad. </w:t>
      </w:r>
    </w:p>
    <w:p w14:paraId="3F278471" w14:textId="77777777" w:rsidR="00627A08" w:rsidRPr="00D60808" w:rsidRDefault="00627A08" w:rsidP="00627A08">
      <w:pPr>
        <w:spacing w:after="0" w:line="240" w:lineRule="auto"/>
        <w:jc w:val="both"/>
        <w:rPr>
          <w:rFonts w:ascii="Arial" w:hAnsi="Arial" w:cs="Arial"/>
          <w:b/>
          <w:sz w:val="24"/>
          <w:szCs w:val="24"/>
        </w:rPr>
      </w:pPr>
    </w:p>
    <w:p w14:paraId="6A10B5C5" w14:textId="77777777" w:rsidR="00627A08" w:rsidRPr="00D60808" w:rsidRDefault="00627A08" w:rsidP="00627A08">
      <w:pPr>
        <w:spacing w:after="0" w:line="240" w:lineRule="auto"/>
        <w:jc w:val="both"/>
        <w:rPr>
          <w:rFonts w:ascii="Arial" w:hAnsi="Arial" w:cs="Arial"/>
          <w:b/>
          <w:sz w:val="24"/>
          <w:szCs w:val="24"/>
        </w:rPr>
      </w:pPr>
    </w:p>
    <w:p w14:paraId="1E1A34CA" w14:textId="77777777" w:rsidR="00627A08" w:rsidRPr="00D60808" w:rsidRDefault="00627A08" w:rsidP="00627A08">
      <w:pPr>
        <w:spacing w:after="0" w:line="240" w:lineRule="auto"/>
        <w:jc w:val="right"/>
        <w:rPr>
          <w:rFonts w:ascii="Arial" w:hAnsi="Arial" w:cs="Arial"/>
          <w:b/>
          <w:sz w:val="24"/>
          <w:szCs w:val="24"/>
        </w:rPr>
      </w:pPr>
      <w:r w:rsidRPr="00D60808">
        <w:rPr>
          <w:rFonts w:ascii="Arial" w:hAnsi="Arial" w:cs="Arial"/>
          <w:b/>
          <w:sz w:val="24"/>
          <w:szCs w:val="24"/>
        </w:rPr>
        <w:t>Sociedad de innovadores públicos y sociales</w:t>
      </w:r>
    </w:p>
    <w:p w14:paraId="6E67E446"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b/>
          <w:sz w:val="24"/>
          <w:szCs w:val="24"/>
        </w:rPr>
        <w:t xml:space="preserve">Artículo 38.  </w:t>
      </w:r>
      <w:r w:rsidRPr="00D60808">
        <w:rPr>
          <w:rFonts w:ascii="Arial" w:hAnsi="Arial" w:cs="Arial"/>
          <w:sz w:val="24"/>
          <w:szCs w:val="24"/>
        </w:rPr>
        <w:t xml:space="preserve"> La Dirección conformará una sociedad de Innovadores Públicos y Sociales, la cual estará integrada por servidores públicos y ciudadanos, con el objetivo de ser un espacio de formación, capacitación, diálogo y colaboración para la ejecución de proyectos de innovación abierta y colaborativa.</w:t>
      </w:r>
    </w:p>
    <w:p w14:paraId="22AD48CB" w14:textId="77777777" w:rsidR="00627A08" w:rsidRPr="00D60808" w:rsidRDefault="00627A08" w:rsidP="00627A08">
      <w:pPr>
        <w:spacing w:after="0" w:line="240" w:lineRule="auto"/>
        <w:jc w:val="both"/>
        <w:rPr>
          <w:rFonts w:ascii="Arial" w:hAnsi="Arial" w:cs="Arial"/>
          <w:sz w:val="24"/>
          <w:szCs w:val="24"/>
        </w:rPr>
      </w:pPr>
    </w:p>
    <w:p w14:paraId="6CCE54DB" w14:textId="77777777" w:rsidR="00627A08" w:rsidRPr="00D60808" w:rsidRDefault="00627A08" w:rsidP="00627A08">
      <w:pPr>
        <w:spacing w:after="0" w:line="240" w:lineRule="auto"/>
        <w:jc w:val="both"/>
        <w:rPr>
          <w:rFonts w:ascii="Arial" w:hAnsi="Arial" w:cs="Arial"/>
          <w:sz w:val="24"/>
          <w:szCs w:val="24"/>
        </w:rPr>
      </w:pPr>
    </w:p>
    <w:p w14:paraId="429A4FD7" w14:textId="77777777" w:rsidR="00627A08" w:rsidRPr="00D60808" w:rsidRDefault="00627A08" w:rsidP="00627A08">
      <w:pPr>
        <w:spacing w:after="0" w:line="240" w:lineRule="auto"/>
        <w:jc w:val="both"/>
        <w:rPr>
          <w:rFonts w:ascii="Arial" w:hAnsi="Arial" w:cs="Arial"/>
          <w:sz w:val="24"/>
          <w:szCs w:val="24"/>
        </w:rPr>
      </w:pPr>
    </w:p>
    <w:p w14:paraId="34F5D5BB" w14:textId="51307C18" w:rsidR="00627A08" w:rsidRPr="00D60808" w:rsidRDefault="001704CB" w:rsidP="00627A08">
      <w:pPr>
        <w:spacing w:after="0" w:line="240" w:lineRule="auto"/>
        <w:jc w:val="center"/>
        <w:rPr>
          <w:rFonts w:ascii="Arial" w:hAnsi="Arial" w:cs="Arial"/>
          <w:b/>
          <w:sz w:val="24"/>
          <w:szCs w:val="24"/>
        </w:rPr>
      </w:pPr>
      <w:r>
        <w:rPr>
          <w:rFonts w:ascii="Arial" w:hAnsi="Arial" w:cs="Arial"/>
          <w:b/>
          <w:sz w:val="24"/>
          <w:szCs w:val="24"/>
        </w:rPr>
        <w:t>Sección T</w:t>
      </w:r>
      <w:r w:rsidRPr="00D60808">
        <w:rPr>
          <w:rFonts w:ascii="Arial" w:hAnsi="Arial" w:cs="Arial"/>
          <w:b/>
          <w:sz w:val="24"/>
          <w:szCs w:val="24"/>
        </w:rPr>
        <w:t>ercera</w:t>
      </w:r>
    </w:p>
    <w:p w14:paraId="56152C9E" w14:textId="6F37E189" w:rsidR="00627A08" w:rsidRPr="00D60808" w:rsidRDefault="001704CB" w:rsidP="00627A08">
      <w:pPr>
        <w:spacing w:after="0" w:line="240" w:lineRule="auto"/>
        <w:jc w:val="center"/>
        <w:rPr>
          <w:rFonts w:ascii="Arial" w:hAnsi="Arial" w:cs="Arial"/>
          <w:b/>
          <w:sz w:val="24"/>
          <w:szCs w:val="24"/>
        </w:rPr>
      </w:pPr>
      <w:r>
        <w:rPr>
          <w:rFonts w:ascii="Arial" w:hAnsi="Arial" w:cs="Arial"/>
          <w:b/>
          <w:sz w:val="24"/>
          <w:szCs w:val="24"/>
        </w:rPr>
        <w:t>Transformación D</w:t>
      </w:r>
      <w:r w:rsidRPr="00D60808">
        <w:rPr>
          <w:rFonts w:ascii="Arial" w:hAnsi="Arial" w:cs="Arial"/>
          <w:b/>
          <w:sz w:val="24"/>
          <w:szCs w:val="24"/>
        </w:rPr>
        <w:t>igital</w:t>
      </w:r>
    </w:p>
    <w:p w14:paraId="055D8065" w14:textId="77777777" w:rsidR="00627A08" w:rsidRPr="00D60808" w:rsidRDefault="00627A08" w:rsidP="00627A08">
      <w:pPr>
        <w:spacing w:after="0" w:line="240" w:lineRule="auto"/>
        <w:jc w:val="both"/>
        <w:rPr>
          <w:rFonts w:ascii="Arial" w:hAnsi="Arial" w:cs="Arial"/>
          <w:sz w:val="24"/>
          <w:szCs w:val="24"/>
        </w:rPr>
      </w:pPr>
    </w:p>
    <w:p w14:paraId="6F1351BE" w14:textId="77777777" w:rsidR="00627A08" w:rsidRPr="00D60808" w:rsidRDefault="00627A08" w:rsidP="00627A08">
      <w:pPr>
        <w:spacing w:after="0" w:line="240" w:lineRule="auto"/>
        <w:jc w:val="right"/>
        <w:rPr>
          <w:rFonts w:ascii="Arial" w:hAnsi="Arial" w:cs="Arial"/>
          <w:b/>
          <w:sz w:val="24"/>
          <w:szCs w:val="24"/>
          <w:shd w:val="clear" w:color="auto" w:fill="FFFFFF"/>
        </w:rPr>
      </w:pPr>
      <w:r w:rsidRPr="00D60808">
        <w:rPr>
          <w:rFonts w:ascii="Arial" w:hAnsi="Arial" w:cs="Arial"/>
          <w:b/>
          <w:sz w:val="24"/>
          <w:szCs w:val="24"/>
          <w:shd w:val="clear" w:color="auto" w:fill="FFFFFF"/>
        </w:rPr>
        <w:t>Objeto de la transformación digital</w:t>
      </w:r>
    </w:p>
    <w:p w14:paraId="5333E8EC" w14:textId="77777777" w:rsidR="00627A08" w:rsidRPr="00D60808" w:rsidRDefault="00627A08" w:rsidP="00627A08">
      <w:pPr>
        <w:spacing w:after="0" w:line="240" w:lineRule="auto"/>
        <w:jc w:val="both"/>
        <w:rPr>
          <w:rFonts w:ascii="Arial" w:eastAsia="Arial" w:hAnsi="Arial" w:cs="Arial"/>
          <w:sz w:val="24"/>
          <w:szCs w:val="24"/>
        </w:rPr>
      </w:pPr>
      <w:r w:rsidRPr="00D60808">
        <w:rPr>
          <w:rFonts w:ascii="Arial" w:hAnsi="Arial" w:cs="Arial"/>
          <w:b/>
          <w:sz w:val="24"/>
          <w:szCs w:val="24"/>
        </w:rPr>
        <w:t xml:space="preserve">Artículo 39.  </w:t>
      </w:r>
      <w:r w:rsidRPr="00D60808">
        <w:rPr>
          <w:rFonts w:ascii="Arial" w:hAnsi="Arial" w:cs="Arial"/>
          <w:sz w:val="24"/>
          <w:szCs w:val="24"/>
        </w:rPr>
        <w:t xml:space="preserve">Será objeto de la implementación de las acciones de la transformación digital impartir </w:t>
      </w:r>
      <w:r w:rsidRPr="00D60808">
        <w:rPr>
          <w:rFonts w:ascii="Arial" w:hAnsi="Arial" w:cs="Arial"/>
          <w:sz w:val="24"/>
          <w:szCs w:val="24"/>
          <w:shd w:val="clear" w:color="auto" w:fill="FFFFFF"/>
        </w:rPr>
        <w:t xml:space="preserve">conocimientos </w:t>
      </w:r>
      <w:r w:rsidRPr="00D60808">
        <w:rPr>
          <w:rFonts w:ascii="Arial" w:eastAsia="Arial" w:hAnsi="Arial" w:cs="Arial"/>
          <w:sz w:val="24"/>
          <w:szCs w:val="24"/>
        </w:rPr>
        <w:t>y adoptar la tecnología</w:t>
      </w:r>
      <w:r w:rsidRPr="00D60808">
        <w:rPr>
          <w:rFonts w:ascii="Arial" w:hAnsi="Arial" w:cs="Arial"/>
          <w:sz w:val="24"/>
          <w:szCs w:val="24"/>
          <w:shd w:val="clear" w:color="auto" w:fill="FFFFFF"/>
        </w:rPr>
        <w:t xml:space="preserve"> que permita a la administración pública y al sector privado agilizar sus procesos</w:t>
      </w:r>
      <w:r w:rsidRPr="00D60808">
        <w:rPr>
          <w:rFonts w:ascii="Arial" w:hAnsi="Arial" w:cs="Arial"/>
          <w:spacing w:val="-11"/>
          <w:sz w:val="24"/>
          <w:szCs w:val="24"/>
          <w:shd w:val="clear" w:color="auto" w:fill="FFFFFF"/>
        </w:rPr>
        <w:t xml:space="preserve">, administrando de </w:t>
      </w:r>
      <w:r w:rsidRPr="00D60808">
        <w:rPr>
          <w:rFonts w:ascii="Arial" w:eastAsia="Arial" w:hAnsi="Arial" w:cs="Arial"/>
          <w:sz w:val="24"/>
          <w:szCs w:val="24"/>
        </w:rPr>
        <w:t>forma óptima, eficiente y con menor desperdicio de recursos.</w:t>
      </w:r>
    </w:p>
    <w:p w14:paraId="097B8C2A" w14:textId="77777777" w:rsidR="00627A08" w:rsidRPr="00D60808" w:rsidRDefault="00627A08" w:rsidP="00627A08">
      <w:pPr>
        <w:spacing w:after="0" w:line="240" w:lineRule="auto"/>
        <w:jc w:val="both"/>
        <w:rPr>
          <w:rFonts w:ascii="Arial" w:eastAsia="Arial" w:hAnsi="Arial" w:cs="Arial"/>
          <w:sz w:val="24"/>
          <w:szCs w:val="24"/>
        </w:rPr>
      </w:pPr>
    </w:p>
    <w:p w14:paraId="63BCE658" w14:textId="77777777" w:rsidR="00627A08" w:rsidRPr="00D60808" w:rsidRDefault="00627A08" w:rsidP="00627A08">
      <w:pPr>
        <w:spacing w:after="0" w:line="240" w:lineRule="auto"/>
        <w:jc w:val="both"/>
        <w:rPr>
          <w:rFonts w:ascii="Arial" w:hAnsi="Arial" w:cs="Arial"/>
          <w:spacing w:val="-11"/>
          <w:sz w:val="24"/>
          <w:szCs w:val="24"/>
          <w:shd w:val="clear" w:color="auto" w:fill="FFFFFF"/>
        </w:rPr>
      </w:pPr>
    </w:p>
    <w:p w14:paraId="60DDBBEC" w14:textId="77777777" w:rsidR="00627A08" w:rsidRPr="00D60808" w:rsidRDefault="00627A08" w:rsidP="00627A08">
      <w:pPr>
        <w:spacing w:after="0" w:line="240" w:lineRule="auto"/>
        <w:jc w:val="right"/>
        <w:rPr>
          <w:rFonts w:ascii="Arial" w:hAnsi="Arial" w:cs="Arial"/>
          <w:b/>
          <w:bCs/>
          <w:sz w:val="24"/>
          <w:szCs w:val="24"/>
        </w:rPr>
      </w:pPr>
      <w:r w:rsidRPr="00D60808">
        <w:rPr>
          <w:rFonts w:ascii="Arial" w:hAnsi="Arial" w:cs="Arial"/>
          <w:b/>
          <w:bCs/>
          <w:sz w:val="24"/>
          <w:szCs w:val="24"/>
        </w:rPr>
        <w:t xml:space="preserve">Fines </w:t>
      </w:r>
    </w:p>
    <w:p w14:paraId="357F3389" w14:textId="4C796B68" w:rsidR="00627A08" w:rsidRPr="00D60808" w:rsidRDefault="00F30931" w:rsidP="00627A08">
      <w:pPr>
        <w:spacing w:after="0" w:line="240" w:lineRule="auto"/>
        <w:jc w:val="both"/>
        <w:rPr>
          <w:rFonts w:ascii="Arial" w:hAnsi="Arial" w:cs="Arial"/>
          <w:sz w:val="24"/>
          <w:szCs w:val="24"/>
        </w:rPr>
      </w:pPr>
      <w:r w:rsidRPr="00D60808">
        <w:rPr>
          <w:rFonts w:ascii="Arial" w:hAnsi="Arial" w:cs="Arial"/>
          <w:b/>
          <w:bCs/>
          <w:sz w:val="24"/>
          <w:szCs w:val="24"/>
        </w:rPr>
        <w:t>Artículo</w:t>
      </w:r>
      <w:r w:rsidR="00627A08" w:rsidRPr="00D60808">
        <w:rPr>
          <w:rFonts w:ascii="Arial" w:hAnsi="Arial" w:cs="Arial"/>
          <w:b/>
          <w:bCs/>
          <w:sz w:val="24"/>
          <w:szCs w:val="24"/>
        </w:rPr>
        <w:t xml:space="preserve"> 40. </w:t>
      </w:r>
      <w:r w:rsidR="00627A08" w:rsidRPr="00D60808">
        <w:rPr>
          <w:rFonts w:ascii="Arial" w:hAnsi="Arial" w:cs="Arial"/>
          <w:sz w:val="24"/>
          <w:szCs w:val="24"/>
        </w:rPr>
        <w:t>Las actividades para impulsar la innovación y economía del conocimiento en el área estratégica de Transformación Digital tendrán como finalidad lo siguiente:</w:t>
      </w:r>
    </w:p>
    <w:p w14:paraId="6BE8F0B3" w14:textId="77777777" w:rsidR="00627A08" w:rsidRPr="00D60808" w:rsidRDefault="00627A08" w:rsidP="00627A08">
      <w:pPr>
        <w:spacing w:after="0" w:line="240" w:lineRule="auto"/>
        <w:jc w:val="both"/>
        <w:rPr>
          <w:rFonts w:ascii="Arial" w:hAnsi="Arial" w:cs="Arial"/>
          <w:sz w:val="24"/>
          <w:szCs w:val="24"/>
        </w:rPr>
      </w:pPr>
    </w:p>
    <w:p w14:paraId="6266EC60" w14:textId="77777777" w:rsidR="00627A08" w:rsidRPr="00D60808" w:rsidRDefault="00627A08" w:rsidP="0023250D">
      <w:pPr>
        <w:pStyle w:val="Prrafodelista"/>
        <w:numPr>
          <w:ilvl w:val="0"/>
          <w:numId w:val="21"/>
        </w:numPr>
        <w:spacing w:after="0" w:line="240" w:lineRule="auto"/>
        <w:jc w:val="both"/>
        <w:rPr>
          <w:rFonts w:ascii="Arial" w:hAnsi="Arial" w:cs="Arial"/>
          <w:sz w:val="24"/>
          <w:szCs w:val="24"/>
          <w:shd w:val="clear" w:color="auto" w:fill="FFFFFF"/>
        </w:rPr>
      </w:pPr>
      <w:r w:rsidRPr="00D60808">
        <w:rPr>
          <w:rFonts w:ascii="Arial" w:hAnsi="Arial" w:cs="Arial"/>
          <w:sz w:val="24"/>
          <w:szCs w:val="24"/>
        </w:rPr>
        <w:lastRenderedPageBreak/>
        <w:t>C</w:t>
      </w:r>
      <w:r w:rsidRPr="00D60808">
        <w:rPr>
          <w:rFonts w:ascii="Arial" w:hAnsi="Arial" w:cs="Arial"/>
          <w:sz w:val="24"/>
          <w:szCs w:val="24"/>
          <w:shd w:val="clear" w:color="auto" w:fill="FFFFFF"/>
        </w:rPr>
        <w:t>ontribuir en la </w:t>
      </w:r>
      <w:r w:rsidRPr="00F30931">
        <w:rPr>
          <w:rStyle w:val="Textoennegrita"/>
          <w:rFonts w:ascii="Arial" w:hAnsi="Arial" w:cs="Arial"/>
          <w:b w:val="0"/>
          <w:sz w:val="24"/>
          <w:szCs w:val="24"/>
          <w:shd w:val="clear" w:color="auto" w:fill="FFFFFF"/>
        </w:rPr>
        <w:t>transformación digital</w:t>
      </w:r>
      <w:r w:rsidRPr="00D60808">
        <w:rPr>
          <w:rFonts w:ascii="Arial" w:hAnsi="Arial" w:cs="Arial"/>
          <w:b/>
          <w:sz w:val="24"/>
          <w:szCs w:val="24"/>
          <w:shd w:val="clear" w:color="auto" w:fill="FFFFFF"/>
        </w:rPr>
        <w:t> </w:t>
      </w:r>
      <w:r w:rsidRPr="00D60808">
        <w:rPr>
          <w:rFonts w:ascii="Arial" w:hAnsi="Arial" w:cs="Arial"/>
          <w:sz w:val="24"/>
          <w:szCs w:val="24"/>
          <w:shd w:val="clear" w:color="auto" w:fill="FFFFFF"/>
        </w:rPr>
        <w:t xml:space="preserve">de las unidades económicas con la incorporación de tecnologías </w:t>
      </w:r>
      <w:r w:rsidRPr="00D60808">
        <w:rPr>
          <w:rFonts w:ascii="Arial" w:eastAsia="Arial" w:hAnsi="Arial" w:cs="Arial"/>
          <w:sz w:val="24"/>
          <w:szCs w:val="24"/>
        </w:rPr>
        <w:t>exponenciales</w:t>
      </w:r>
      <w:r w:rsidRPr="00D60808">
        <w:rPr>
          <w:rFonts w:ascii="Arial" w:hAnsi="Arial" w:cs="Arial"/>
          <w:sz w:val="24"/>
          <w:szCs w:val="24"/>
          <w:shd w:val="clear" w:color="auto" w:fill="FFFFFF"/>
        </w:rPr>
        <w:t>;</w:t>
      </w:r>
    </w:p>
    <w:p w14:paraId="218707B4" w14:textId="77777777" w:rsidR="00627A08" w:rsidRPr="00D60808" w:rsidRDefault="00627A08" w:rsidP="00627A08">
      <w:pPr>
        <w:pStyle w:val="Prrafodelista"/>
        <w:spacing w:after="0" w:line="240" w:lineRule="auto"/>
        <w:ind w:left="1080"/>
        <w:jc w:val="both"/>
        <w:rPr>
          <w:rFonts w:ascii="Arial" w:hAnsi="Arial" w:cs="Arial"/>
          <w:sz w:val="24"/>
          <w:szCs w:val="24"/>
          <w:shd w:val="clear" w:color="auto" w:fill="FFFFFF"/>
        </w:rPr>
      </w:pPr>
    </w:p>
    <w:p w14:paraId="543F3C49" w14:textId="77777777" w:rsidR="00627A08" w:rsidRPr="00D60808" w:rsidRDefault="00627A08" w:rsidP="0023250D">
      <w:pPr>
        <w:numPr>
          <w:ilvl w:val="0"/>
          <w:numId w:val="21"/>
        </w:numPr>
        <w:pBdr>
          <w:top w:val="nil"/>
          <w:left w:val="nil"/>
          <w:bottom w:val="nil"/>
          <w:right w:val="nil"/>
          <w:between w:val="nil"/>
        </w:pBdr>
        <w:spacing w:after="0" w:line="240" w:lineRule="auto"/>
        <w:jc w:val="both"/>
        <w:rPr>
          <w:rFonts w:ascii="Arial" w:eastAsia="Arial" w:hAnsi="Arial" w:cs="Arial"/>
          <w:sz w:val="24"/>
          <w:szCs w:val="24"/>
        </w:rPr>
      </w:pPr>
      <w:r w:rsidRPr="00D60808">
        <w:rPr>
          <w:rFonts w:ascii="Arial" w:eastAsia="Arial" w:hAnsi="Arial" w:cs="Arial"/>
          <w:sz w:val="24"/>
          <w:szCs w:val="24"/>
        </w:rPr>
        <w:t>Incrementar las capacidades de las unidades económicas en materia de gestión de la innovación y el conocimiento, procesos y de tecnologías exponenciales que faciliten la transformación digital, resiliencia empresarial y sostenibilidad;</w:t>
      </w:r>
    </w:p>
    <w:p w14:paraId="18F8A9B1" w14:textId="77777777" w:rsidR="00627A08" w:rsidRPr="00D60808" w:rsidRDefault="00627A08" w:rsidP="00627A08">
      <w:pPr>
        <w:pStyle w:val="Prrafodelista"/>
        <w:spacing w:after="0" w:line="240" w:lineRule="auto"/>
        <w:ind w:left="1080"/>
        <w:jc w:val="both"/>
        <w:rPr>
          <w:rFonts w:ascii="Arial" w:hAnsi="Arial" w:cs="Arial"/>
          <w:sz w:val="24"/>
          <w:szCs w:val="24"/>
          <w:shd w:val="clear" w:color="auto" w:fill="FFFFFF"/>
        </w:rPr>
      </w:pPr>
    </w:p>
    <w:p w14:paraId="1692B7BB" w14:textId="77777777" w:rsidR="00627A08" w:rsidRPr="00D60808" w:rsidRDefault="00627A08" w:rsidP="0023250D">
      <w:pPr>
        <w:pStyle w:val="Prrafodelista"/>
        <w:numPr>
          <w:ilvl w:val="0"/>
          <w:numId w:val="21"/>
        </w:numPr>
        <w:spacing w:after="0" w:line="240" w:lineRule="auto"/>
        <w:jc w:val="both"/>
        <w:rPr>
          <w:rFonts w:ascii="Arial" w:hAnsi="Arial" w:cs="Arial"/>
          <w:sz w:val="24"/>
          <w:szCs w:val="24"/>
          <w:shd w:val="clear" w:color="auto" w:fill="FFFFFF"/>
        </w:rPr>
      </w:pPr>
      <w:r w:rsidRPr="00D60808">
        <w:rPr>
          <w:rFonts w:ascii="Arial" w:hAnsi="Arial" w:cs="Arial"/>
          <w:sz w:val="24"/>
          <w:szCs w:val="24"/>
          <w:shd w:val="clear" w:color="auto" w:fill="FFFFFF"/>
        </w:rPr>
        <w:t>Mejorar el </w:t>
      </w:r>
      <w:r w:rsidRPr="00F30931">
        <w:rPr>
          <w:rStyle w:val="Textoennegrita"/>
          <w:rFonts w:ascii="Arial" w:hAnsi="Arial" w:cs="Arial"/>
          <w:b w:val="0"/>
          <w:sz w:val="24"/>
          <w:szCs w:val="24"/>
          <w:shd w:val="clear" w:color="auto" w:fill="FFFFFF"/>
        </w:rPr>
        <w:t>entorno tecnológico y digital de las unidades económicas y unidades administrativas</w:t>
      </w:r>
      <w:r w:rsidRPr="00F30931">
        <w:rPr>
          <w:rFonts w:ascii="Arial" w:hAnsi="Arial" w:cs="Arial"/>
          <w:b/>
          <w:sz w:val="24"/>
          <w:szCs w:val="24"/>
          <w:shd w:val="clear" w:color="auto" w:fill="FFFFFF"/>
        </w:rPr>
        <w:t>;</w:t>
      </w:r>
    </w:p>
    <w:p w14:paraId="159F3EE7" w14:textId="77777777" w:rsidR="00627A08" w:rsidRPr="00D60808" w:rsidRDefault="00627A08" w:rsidP="00627A08">
      <w:pPr>
        <w:pStyle w:val="Prrafodelista"/>
        <w:rPr>
          <w:rFonts w:ascii="Arial" w:eastAsia="Arial" w:hAnsi="Arial" w:cs="Arial"/>
          <w:sz w:val="24"/>
          <w:szCs w:val="24"/>
        </w:rPr>
      </w:pPr>
    </w:p>
    <w:p w14:paraId="193CDFB7" w14:textId="77777777" w:rsidR="00627A08" w:rsidRPr="00D60808" w:rsidRDefault="00627A08" w:rsidP="0023250D">
      <w:pPr>
        <w:pStyle w:val="Prrafodelista"/>
        <w:numPr>
          <w:ilvl w:val="0"/>
          <w:numId w:val="21"/>
        </w:numPr>
        <w:spacing w:after="0" w:line="240" w:lineRule="auto"/>
        <w:jc w:val="both"/>
        <w:rPr>
          <w:rFonts w:ascii="Arial" w:hAnsi="Arial" w:cs="Arial"/>
          <w:sz w:val="24"/>
          <w:szCs w:val="24"/>
          <w:shd w:val="clear" w:color="auto" w:fill="FFFFFF"/>
        </w:rPr>
      </w:pPr>
      <w:r w:rsidRPr="00D60808">
        <w:rPr>
          <w:rFonts w:ascii="Arial" w:eastAsia="Arial" w:hAnsi="Arial" w:cs="Arial"/>
          <w:sz w:val="24"/>
          <w:szCs w:val="24"/>
        </w:rPr>
        <w:t>Fortalecer las cadenas de suministro local integradas a mercados de suministro globales;</w:t>
      </w:r>
    </w:p>
    <w:p w14:paraId="4F5F2102" w14:textId="77777777" w:rsidR="00627A08" w:rsidRPr="00D60808" w:rsidRDefault="00627A08" w:rsidP="00627A08">
      <w:pPr>
        <w:pStyle w:val="Prrafodelista"/>
        <w:rPr>
          <w:rFonts w:ascii="Arial" w:eastAsia="Arial" w:hAnsi="Arial" w:cs="Arial"/>
          <w:sz w:val="24"/>
          <w:szCs w:val="24"/>
        </w:rPr>
      </w:pPr>
    </w:p>
    <w:p w14:paraId="0F82260B" w14:textId="77777777" w:rsidR="00627A08" w:rsidRPr="00D60808" w:rsidRDefault="00627A08" w:rsidP="0023250D">
      <w:pPr>
        <w:pStyle w:val="Prrafodelista"/>
        <w:numPr>
          <w:ilvl w:val="0"/>
          <w:numId w:val="21"/>
        </w:numPr>
        <w:spacing w:after="0" w:line="240" w:lineRule="auto"/>
        <w:jc w:val="both"/>
        <w:rPr>
          <w:rFonts w:ascii="Arial" w:hAnsi="Arial" w:cs="Arial"/>
          <w:sz w:val="24"/>
          <w:szCs w:val="24"/>
          <w:shd w:val="clear" w:color="auto" w:fill="FFFFFF"/>
        </w:rPr>
      </w:pPr>
      <w:r w:rsidRPr="00D60808">
        <w:rPr>
          <w:rFonts w:ascii="Arial" w:eastAsia="Arial" w:hAnsi="Arial" w:cs="Arial"/>
          <w:sz w:val="24"/>
          <w:szCs w:val="24"/>
        </w:rPr>
        <w:t>Atraer, desarrollar y retener el talento humano especializado para la implementación de estrategias y proyectos orientados a la transformación digital de las unidades económicas;</w:t>
      </w:r>
    </w:p>
    <w:p w14:paraId="0EFA1F15" w14:textId="77777777" w:rsidR="00627A08" w:rsidRPr="00D60808" w:rsidRDefault="00627A08" w:rsidP="00627A08">
      <w:pPr>
        <w:spacing w:after="0" w:line="240" w:lineRule="auto"/>
        <w:jc w:val="both"/>
        <w:rPr>
          <w:rFonts w:ascii="Arial" w:hAnsi="Arial" w:cs="Arial"/>
          <w:sz w:val="24"/>
          <w:szCs w:val="24"/>
          <w:shd w:val="clear" w:color="auto" w:fill="FFFFFF"/>
        </w:rPr>
      </w:pPr>
    </w:p>
    <w:p w14:paraId="2C872D1D" w14:textId="77777777" w:rsidR="00627A08" w:rsidRPr="00D60808" w:rsidRDefault="00627A08" w:rsidP="0023250D">
      <w:pPr>
        <w:pStyle w:val="Prrafodelista"/>
        <w:numPr>
          <w:ilvl w:val="0"/>
          <w:numId w:val="21"/>
        </w:numPr>
        <w:spacing w:after="0" w:line="240" w:lineRule="auto"/>
        <w:jc w:val="both"/>
        <w:rPr>
          <w:rFonts w:ascii="Arial" w:hAnsi="Arial" w:cs="Arial"/>
          <w:sz w:val="24"/>
          <w:szCs w:val="24"/>
          <w:shd w:val="clear" w:color="auto" w:fill="FFFFFF"/>
        </w:rPr>
      </w:pPr>
      <w:r w:rsidRPr="00D60808">
        <w:rPr>
          <w:rFonts w:ascii="Arial" w:hAnsi="Arial" w:cs="Arial"/>
          <w:sz w:val="24"/>
          <w:szCs w:val="24"/>
          <w:shd w:val="clear" w:color="auto" w:fill="FFFFFF"/>
        </w:rPr>
        <w:t>Dar solución a los problemas para alcanzar un desarrollo eficaz y creativo en las unidades económicas, la vida, el trabajo y las actividades sociales en general;</w:t>
      </w:r>
    </w:p>
    <w:p w14:paraId="58DA8C1F" w14:textId="77777777" w:rsidR="00627A08" w:rsidRPr="00D60808" w:rsidRDefault="00627A08" w:rsidP="00627A08">
      <w:pPr>
        <w:pStyle w:val="Prrafodelista"/>
        <w:rPr>
          <w:rFonts w:ascii="Arial" w:hAnsi="Arial" w:cs="Arial"/>
          <w:sz w:val="24"/>
          <w:szCs w:val="24"/>
          <w:shd w:val="clear" w:color="auto" w:fill="FFFFFF"/>
        </w:rPr>
      </w:pPr>
    </w:p>
    <w:p w14:paraId="533E7241" w14:textId="77777777" w:rsidR="00627A08" w:rsidRPr="00D60808" w:rsidRDefault="00627A08" w:rsidP="0023250D">
      <w:pPr>
        <w:pStyle w:val="Prrafodelista"/>
        <w:numPr>
          <w:ilvl w:val="0"/>
          <w:numId w:val="21"/>
        </w:numPr>
        <w:spacing w:after="0" w:line="240" w:lineRule="auto"/>
        <w:jc w:val="both"/>
        <w:rPr>
          <w:rFonts w:ascii="Arial" w:hAnsi="Arial" w:cs="Arial"/>
          <w:sz w:val="24"/>
          <w:szCs w:val="24"/>
          <w:shd w:val="clear" w:color="auto" w:fill="FFFFFF"/>
        </w:rPr>
      </w:pPr>
      <w:r w:rsidRPr="00D60808">
        <w:rPr>
          <w:rFonts w:ascii="Arial" w:hAnsi="Arial" w:cs="Arial"/>
          <w:sz w:val="24"/>
          <w:szCs w:val="24"/>
          <w:shd w:val="clear" w:color="auto" w:fill="FFFFFF"/>
        </w:rPr>
        <w:t>Permitir una comunicación, transmisión de información y colaboración más efectiva entre unidades económicas y la ciudadanía en general; y</w:t>
      </w:r>
    </w:p>
    <w:p w14:paraId="1DB1FE28" w14:textId="77777777" w:rsidR="00627A08" w:rsidRPr="00D60808" w:rsidRDefault="00627A08" w:rsidP="00627A08">
      <w:pPr>
        <w:pStyle w:val="Prrafodelista"/>
        <w:rPr>
          <w:rFonts w:ascii="Arial" w:hAnsi="Arial" w:cs="Arial"/>
          <w:sz w:val="24"/>
          <w:szCs w:val="24"/>
          <w:shd w:val="clear" w:color="auto" w:fill="FFFFFF"/>
        </w:rPr>
      </w:pPr>
    </w:p>
    <w:p w14:paraId="50701681" w14:textId="77777777" w:rsidR="00627A08" w:rsidRPr="00D60808" w:rsidRDefault="00627A08" w:rsidP="0023250D">
      <w:pPr>
        <w:pStyle w:val="Prrafodelista"/>
        <w:numPr>
          <w:ilvl w:val="0"/>
          <w:numId w:val="21"/>
        </w:numPr>
        <w:spacing w:after="0" w:line="240" w:lineRule="auto"/>
        <w:jc w:val="both"/>
        <w:rPr>
          <w:rFonts w:ascii="Arial" w:hAnsi="Arial" w:cs="Arial"/>
          <w:sz w:val="24"/>
          <w:szCs w:val="24"/>
          <w:shd w:val="clear" w:color="auto" w:fill="FFFFFF"/>
        </w:rPr>
      </w:pPr>
      <w:r w:rsidRPr="00D60808">
        <w:rPr>
          <w:rFonts w:ascii="Arial" w:hAnsi="Arial" w:cs="Arial"/>
          <w:sz w:val="24"/>
          <w:szCs w:val="24"/>
          <w:shd w:val="clear" w:color="auto" w:fill="FFFFFF"/>
        </w:rPr>
        <w:t>Transformar en</w:t>
      </w:r>
      <w:r w:rsidRPr="00D60808">
        <w:rPr>
          <w:rFonts w:ascii="Arial" w:hAnsi="Arial" w:cs="Arial"/>
          <w:sz w:val="24"/>
          <w:szCs w:val="24"/>
        </w:rPr>
        <w:t xml:space="preserve"> agiles y simplificados los procesos y servicios, haciéndolos rentables y sustentables.</w:t>
      </w:r>
    </w:p>
    <w:p w14:paraId="771C21C2" w14:textId="77777777" w:rsidR="00627A08" w:rsidRPr="00D60808" w:rsidRDefault="00627A08" w:rsidP="00627A08">
      <w:pPr>
        <w:rPr>
          <w:rFonts w:ascii="Arial" w:hAnsi="Arial" w:cs="Arial"/>
          <w:sz w:val="24"/>
          <w:szCs w:val="24"/>
          <w:shd w:val="clear" w:color="auto" w:fill="FFFFFF"/>
        </w:rPr>
      </w:pPr>
    </w:p>
    <w:p w14:paraId="0D4819F3" w14:textId="77777777" w:rsidR="00627A08" w:rsidRPr="00D60808" w:rsidRDefault="00627A08" w:rsidP="00627A08">
      <w:pPr>
        <w:spacing w:after="0" w:line="240" w:lineRule="auto"/>
        <w:jc w:val="right"/>
        <w:rPr>
          <w:rFonts w:ascii="Arial" w:hAnsi="Arial" w:cs="Arial"/>
          <w:b/>
          <w:sz w:val="24"/>
          <w:szCs w:val="24"/>
        </w:rPr>
      </w:pPr>
      <w:r w:rsidRPr="00D60808">
        <w:rPr>
          <w:rFonts w:ascii="Arial" w:hAnsi="Arial" w:cs="Arial"/>
          <w:b/>
          <w:sz w:val="24"/>
          <w:szCs w:val="24"/>
        </w:rPr>
        <w:t>Características de los proyectos</w:t>
      </w:r>
    </w:p>
    <w:p w14:paraId="2218262B" w14:textId="77777777" w:rsidR="00627A08" w:rsidRPr="00D60808" w:rsidRDefault="00627A08" w:rsidP="00627A08">
      <w:pPr>
        <w:spacing w:after="0" w:line="240" w:lineRule="auto"/>
        <w:jc w:val="both"/>
        <w:rPr>
          <w:rFonts w:ascii="Arial" w:hAnsi="Arial" w:cs="Arial"/>
          <w:sz w:val="24"/>
          <w:szCs w:val="24"/>
          <w:shd w:val="clear" w:color="auto" w:fill="FFFFFF"/>
        </w:rPr>
      </w:pPr>
      <w:r w:rsidRPr="00D60808">
        <w:rPr>
          <w:rFonts w:ascii="Arial" w:hAnsi="Arial" w:cs="Arial"/>
          <w:b/>
          <w:sz w:val="24"/>
          <w:szCs w:val="24"/>
        </w:rPr>
        <w:t xml:space="preserve">Artículo 41.  </w:t>
      </w:r>
      <w:r w:rsidRPr="00D60808">
        <w:rPr>
          <w:rFonts w:ascii="Arial" w:hAnsi="Arial" w:cs="Arial"/>
          <w:sz w:val="24"/>
          <w:szCs w:val="24"/>
          <w:shd w:val="clear" w:color="auto" w:fill="FFFFFF"/>
        </w:rPr>
        <w:t>Los proyectos que se aprueben para la atención y ejecución del área estratégica de transformación digital, deberán considerar las siguientes características:</w:t>
      </w:r>
    </w:p>
    <w:p w14:paraId="137CFD84" w14:textId="77777777" w:rsidR="00627A08" w:rsidRPr="00D60808" w:rsidRDefault="00627A08" w:rsidP="00627A08">
      <w:pPr>
        <w:spacing w:after="0" w:line="240" w:lineRule="auto"/>
        <w:jc w:val="both"/>
        <w:rPr>
          <w:rFonts w:ascii="Arial" w:hAnsi="Arial" w:cs="Arial"/>
          <w:sz w:val="24"/>
          <w:szCs w:val="24"/>
          <w:shd w:val="clear" w:color="auto" w:fill="FFFFFF"/>
        </w:rPr>
      </w:pPr>
    </w:p>
    <w:p w14:paraId="3D1665C7" w14:textId="77777777" w:rsidR="00627A08" w:rsidRPr="00D60808" w:rsidRDefault="00627A08" w:rsidP="0023250D">
      <w:pPr>
        <w:numPr>
          <w:ilvl w:val="0"/>
          <w:numId w:val="14"/>
        </w:numPr>
        <w:pBdr>
          <w:top w:val="nil"/>
          <w:left w:val="nil"/>
          <w:bottom w:val="nil"/>
          <w:right w:val="nil"/>
          <w:between w:val="nil"/>
        </w:pBdr>
        <w:spacing w:after="0" w:line="240" w:lineRule="auto"/>
        <w:jc w:val="both"/>
        <w:rPr>
          <w:rFonts w:ascii="Arial" w:hAnsi="Arial" w:cs="Arial"/>
          <w:sz w:val="24"/>
          <w:szCs w:val="24"/>
        </w:rPr>
      </w:pPr>
      <w:r w:rsidRPr="00D60808">
        <w:rPr>
          <w:rFonts w:ascii="Arial" w:hAnsi="Arial" w:cs="Arial"/>
          <w:sz w:val="24"/>
          <w:szCs w:val="24"/>
        </w:rPr>
        <w:t>Promover las ventajas y beneficios que conlleva el uso de las tecnologías que facilitan la transformación digital entre los sectores económicos y productivos del municipio;</w:t>
      </w:r>
    </w:p>
    <w:p w14:paraId="1F4B5F4F" w14:textId="77777777" w:rsidR="00627A08" w:rsidRPr="00D60808" w:rsidRDefault="00627A08" w:rsidP="00627A08">
      <w:pPr>
        <w:pBdr>
          <w:top w:val="nil"/>
          <w:left w:val="nil"/>
          <w:bottom w:val="nil"/>
          <w:right w:val="nil"/>
          <w:between w:val="nil"/>
        </w:pBdr>
        <w:spacing w:after="0" w:line="240" w:lineRule="auto"/>
        <w:ind w:left="720"/>
        <w:jc w:val="both"/>
        <w:rPr>
          <w:rFonts w:ascii="Arial" w:hAnsi="Arial" w:cs="Arial"/>
          <w:sz w:val="24"/>
          <w:szCs w:val="24"/>
        </w:rPr>
      </w:pPr>
    </w:p>
    <w:p w14:paraId="29940F46" w14:textId="77777777" w:rsidR="00627A08" w:rsidRPr="00D60808" w:rsidRDefault="00627A08" w:rsidP="0023250D">
      <w:pPr>
        <w:numPr>
          <w:ilvl w:val="0"/>
          <w:numId w:val="14"/>
        </w:numPr>
        <w:pBdr>
          <w:top w:val="nil"/>
          <w:left w:val="nil"/>
          <w:bottom w:val="nil"/>
          <w:right w:val="nil"/>
          <w:between w:val="nil"/>
        </w:pBdr>
        <w:spacing w:after="0" w:line="240" w:lineRule="auto"/>
        <w:jc w:val="both"/>
        <w:rPr>
          <w:rFonts w:ascii="Arial" w:hAnsi="Arial" w:cs="Arial"/>
          <w:sz w:val="24"/>
          <w:szCs w:val="24"/>
        </w:rPr>
      </w:pPr>
      <w:r w:rsidRPr="00D60808">
        <w:rPr>
          <w:rFonts w:ascii="Arial" w:hAnsi="Arial" w:cs="Arial"/>
          <w:sz w:val="24"/>
          <w:szCs w:val="24"/>
        </w:rPr>
        <w:t>Implementar metodologías de excelencia operacional al interior de las organizaciones o unidades económicas que permitan la preparación orientada a la transformación digital; y</w:t>
      </w:r>
    </w:p>
    <w:p w14:paraId="301AC566" w14:textId="77777777" w:rsidR="00627A08" w:rsidRPr="00D60808" w:rsidRDefault="00627A08" w:rsidP="00627A08">
      <w:pPr>
        <w:pStyle w:val="Prrafodelista"/>
        <w:spacing w:after="0" w:line="240" w:lineRule="auto"/>
        <w:rPr>
          <w:rFonts w:ascii="Arial" w:hAnsi="Arial" w:cs="Arial"/>
          <w:sz w:val="24"/>
          <w:szCs w:val="24"/>
        </w:rPr>
      </w:pPr>
    </w:p>
    <w:p w14:paraId="0E13B326" w14:textId="77777777" w:rsidR="00627A08" w:rsidRPr="00D60808" w:rsidRDefault="00627A08" w:rsidP="0023250D">
      <w:pPr>
        <w:numPr>
          <w:ilvl w:val="0"/>
          <w:numId w:val="14"/>
        </w:numPr>
        <w:pBdr>
          <w:top w:val="nil"/>
          <w:left w:val="nil"/>
          <w:bottom w:val="nil"/>
          <w:right w:val="nil"/>
          <w:between w:val="nil"/>
        </w:pBdr>
        <w:spacing w:after="0" w:line="240" w:lineRule="auto"/>
        <w:jc w:val="both"/>
        <w:rPr>
          <w:rFonts w:ascii="Arial" w:hAnsi="Arial" w:cs="Arial"/>
          <w:sz w:val="24"/>
          <w:szCs w:val="24"/>
        </w:rPr>
      </w:pPr>
      <w:r w:rsidRPr="00D60808">
        <w:rPr>
          <w:rFonts w:ascii="Arial" w:hAnsi="Arial" w:cs="Arial"/>
          <w:sz w:val="24"/>
          <w:szCs w:val="24"/>
        </w:rPr>
        <w:lastRenderedPageBreak/>
        <w:t>Impulsar proyectos y estrategias de digitalización de procesos, servicios y productos que permitan dar solución a problemas que las unidades o sectores económicos y/o productivos identifican.</w:t>
      </w:r>
    </w:p>
    <w:p w14:paraId="24CC6B29" w14:textId="77777777" w:rsidR="00627A08" w:rsidRPr="00D60808" w:rsidRDefault="00627A08" w:rsidP="00627A08">
      <w:pPr>
        <w:pBdr>
          <w:top w:val="nil"/>
          <w:left w:val="nil"/>
          <w:bottom w:val="nil"/>
          <w:right w:val="nil"/>
          <w:between w:val="nil"/>
        </w:pBdr>
        <w:spacing w:after="0" w:line="240" w:lineRule="auto"/>
        <w:jc w:val="both"/>
        <w:rPr>
          <w:rFonts w:ascii="Arial" w:hAnsi="Arial" w:cs="Arial"/>
          <w:sz w:val="24"/>
          <w:szCs w:val="24"/>
        </w:rPr>
      </w:pPr>
    </w:p>
    <w:p w14:paraId="5137B9C4" w14:textId="77777777" w:rsidR="00627A08" w:rsidRPr="00D60808" w:rsidRDefault="00627A08" w:rsidP="00627A08">
      <w:pPr>
        <w:spacing w:after="0" w:line="240" w:lineRule="auto"/>
        <w:jc w:val="both"/>
        <w:rPr>
          <w:rFonts w:ascii="Arial" w:hAnsi="Arial" w:cs="Arial"/>
          <w:b/>
          <w:sz w:val="24"/>
          <w:szCs w:val="24"/>
        </w:rPr>
      </w:pPr>
    </w:p>
    <w:p w14:paraId="61DE850B" w14:textId="77777777" w:rsidR="00627A08" w:rsidRPr="00D60808" w:rsidRDefault="00627A08" w:rsidP="00627A08">
      <w:pPr>
        <w:spacing w:after="0" w:line="240" w:lineRule="auto"/>
        <w:jc w:val="right"/>
        <w:rPr>
          <w:rFonts w:ascii="Arial" w:hAnsi="Arial" w:cs="Arial"/>
          <w:b/>
          <w:sz w:val="24"/>
          <w:szCs w:val="24"/>
        </w:rPr>
      </w:pPr>
      <w:r w:rsidRPr="00D60808">
        <w:rPr>
          <w:rFonts w:ascii="Arial" w:hAnsi="Arial" w:cs="Arial"/>
          <w:b/>
          <w:sz w:val="24"/>
          <w:szCs w:val="24"/>
        </w:rPr>
        <w:t>Capacitación y profesionalización</w:t>
      </w:r>
    </w:p>
    <w:p w14:paraId="30A2E5F7"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b/>
          <w:sz w:val="24"/>
          <w:szCs w:val="24"/>
        </w:rPr>
        <w:t xml:space="preserve">Artículo 42. </w:t>
      </w:r>
      <w:r w:rsidRPr="00D60808">
        <w:rPr>
          <w:rFonts w:ascii="Arial" w:hAnsi="Arial" w:cs="Arial"/>
          <w:sz w:val="24"/>
          <w:szCs w:val="24"/>
        </w:rPr>
        <w:t>La Dirección apoyará a unidades económicas del sector privado y unidades administrativas que así lo requieran con capacitación y profesionalización de su personal para que sus procesos transiten a la tecnología digital.</w:t>
      </w:r>
    </w:p>
    <w:p w14:paraId="745D0EF1" w14:textId="77777777" w:rsidR="00627A08" w:rsidRPr="00D60808" w:rsidRDefault="00627A08" w:rsidP="00627A08">
      <w:pPr>
        <w:pStyle w:val="Prrafodelista"/>
        <w:spacing w:line="240" w:lineRule="auto"/>
        <w:rPr>
          <w:rFonts w:ascii="Arial" w:hAnsi="Arial" w:cs="Arial"/>
          <w:sz w:val="24"/>
          <w:szCs w:val="24"/>
        </w:rPr>
      </w:pPr>
    </w:p>
    <w:p w14:paraId="31132811" w14:textId="77777777" w:rsidR="00627A08" w:rsidRPr="00D60808" w:rsidRDefault="00627A08" w:rsidP="00627A08">
      <w:pPr>
        <w:pBdr>
          <w:top w:val="nil"/>
          <w:left w:val="nil"/>
          <w:bottom w:val="nil"/>
          <w:right w:val="nil"/>
          <w:between w:val="nil"/>
        </w:pBdr>
        <w:spacing w:after="0" w:line="240" w:lineRule="auto"/>
        <w:jc w:val="right"/>
        <w:rPr>
          <w:rFonts w:ascii="Arial" w:hAnsi="Arial" w:cs="Arial"/>
          <w:b/>
          <w:sz w:val="24"/>
          <w:szCs w:val="24"/>
        </w:rPr>
      </w:pPr>
      <w:r w:rsidRPr="00D60808">
        <w:rPr>
          <w:rFonts w:ascii="Arial" w:hAnsi="Arial" w:cs="Arial"/>
          <w:b/>
          <w:sz w:val="24"/>
          <w:szCs w:val="24"/>
        </w:rPr>
        <w:t>Programa de trabajo</w:t>
      </w:r>
    </w:p>
    <w:p w14:paraId="46F4D909" w14:textId="77777777" w:rsidR="00627A08" w:rsidRPr="00D60808" w:rsidRDefault="00627A08" w:rsidP="00627A08">
      <w:pPr>
        <w:pBdr>
          <w:top w:val="nil"/>
          <w:left w:val="nil"/>
          <w:bottom w:val="nil"/>
          <w:right w:val="nil"/>
          <w:between w:val="nil"/>
        </w:pBdr>
        <w:spacing w:after="0" w:line="240" w:lineRule="auto"/>
        <w:jc w:val="both"/>
        <w:rPr>
          <w:rFonts w:ascii="Arial" w:hAnsi="Arial" w:cs="Arial"/>
          <w:sz w:val="24"/>
          <w:szCs w:val="24"/>
        </w:rPr>
      </w:pPr>
      <w:r w:rsidRPr="00D60808">
        <w:rPr>
          <w:rFonts w:ascii="Arial" w:hAnsi="Arial" w:cs="Arial"/>
          <w:b/>
          <w:sz w:val="24"/>
          <w:szCs w:val="24"/>
        </w:rPr>
        <w:t xml:space="preserve">Artículo 43. </w:t>
      </w:r>
      <w:r w:rsidRPr="00D60808">
        <w:rPr>
          <w:rFonts w:ascii="Arial" w:hAnsi="Arial" w:cs="Arial"/>
          <w:sz w:val="24"/>
          <w:szCs w:val="24"/>
        </w:rPr>
        <w:t>La Dirección elaborará un estudio que contenga e identifique las necesidades enfocadas en la capacitación y fomento de la tecnología y nuevas habilidades digitales.</w:t>
      </w:r>
    </w:p>
    <w:p w14:paraId="3A370556" w14:textId="77777777" w:rsidR="00627A08" w:rsidRPr="00D60808" w:rsidRDefault="00627A08" w:rsidP="00627A08">
      <w:pPr>
        <w:pBdr>
          <w:top w:val="nil"/>
          <w:left w:val="nil"/>
          <w:bottom w:val="nil"/>
          <w:right w:val="nil"/>
          <w:between w:val="nil"/>
        </w:pBdr>
        <w:spacing w:after="0" w:line="240" w:lineRule="auto"/>
        <w:jc w:val="both"/>
        <w:rPr>
          <w:rFonts w:ascii="Arial" w:hAnsi="Arial" w:cs="Arial"/>
          <w:sz w:val="24"/>
          <w:szCs w:val="24"/>
        </w:rPr>
      </w:pPr>
    </w:p>
    <w:p w14:paraId="6BD490A0" w14:textId="77777777" w:rsidR="00627A08" w:rsidRPr="00D60808" w:rsidRDefault="00627A08" w:rsidP="00627A08">
      <w:pPr>
        <w:spacing w:line="240" w:lineRule="auto"/>
        <w:jc w:val="both"/>
        <w:rPr>
          <w:rFonts w:ascii="Arial" w:hAnsi="Arial" w:cs="Arial"/>
          <w:sz w:val="24"/>
          <w:szCs w:val="24"/>
        </w:rPr>
      </w:pPr>
      <w:r w:rsidRPr="00D60808">
        <w:rPr>
          <w:rFonts w:ascii="Arial" w:hAnsi="Arial" w:cs="Arial"/>
          <w:sz w:val="24"/>
          <w:szCs w:val="24"/>
        </w:rPr>
        <w:t>El estudio deberá ser sometido a la validación y autorización del comité para programar los cursos de capacitación que serán desarrollados conforme a los perfiles ocupacionales a los que estarán dirigidos.</w:t>
      </w:r>
    </w:p>
    <w:p w14:paraId="54BD48E7" w14:textId="77777777" w:rsidR="00627A08" w:rsidRPr="00D60808" w:rsidRDefault="00627A08" w:rsidP="00627A08">
      <w:pPr>
        <w:spacing w:line="240" w:lineRule="auto"/>
        <w:jc w:val="both"/>
        <w:rPr>
          <w:rFonts w:ascii="Arial" w:hAnsi="Arial" w:cs="Arial"/>
          <w:sz w:val="24"/>
          <w:szCs w:val="24"/>
        </w:rPr>
      </w:pPr>
      <w:r w:rsidRPr="00D60808">
        <w:rPr>
          <w:rFonts w:ascii="Arial" w:hAnsi="Arial" w:cs="Arial"/>
          <w:sz w:val="24"/>
          <w:szCs w:val="24"/>
        </w:rPr>
        <w:t xml:space="preserve"> </w:t>
      </w:r>
    </w:p>
    <w:p w14:paraId="07C610E8" w14:textId="7F769539" w:rsidR="00627A08" w:rsidRPr="00D60808" w:rsidRDefault="001704CB" w:rsidP="00627A08">
      <w:pPr>
        <w:spacing w:after="0" w:line="240" w:lineRule="auto"/>
        <w:jc w:val="center"/>
        <w:rPr>
          <w:rFonts w:ascii="Arial" w:hAnsi="Arial" w:cs="Arial"/>
          <w:b/>
          <w:sz w:val="24"/>
          <w:szCs w:val="24"/>
        </w:rPr>
      </w:pPr>
      <w:r w:rsidRPr="00D60808">
        <w:rPr>
          <w:rFonts w:ascii="Arial" w:hAnsi="Arial" w:cs="Arial"/>
          <w:b/>
          <w:sz w:val="24"/>
          <w:szCs w:val="24"/>
        </w:rPr>
        <w:t xml:space="preserve">Sección </w:t>
      </w:r>
      <w:r>
        <w:rPr>
          <w:rFonts w:ascii="Arial" w:hAnsi="Arial" w:cs="Arial"/>
          <w:b/>
          <w:sz w:val="24"/>
          <w:szCs w:val="24"/>
        </w:rPr>
        <w:t>C</w:t>
      </w:r>
      <w:r w:rsidRPr="00D60808">
        <w:rPr>
          <w:rFonts w:ascii="Arial" w:hAnsi="Arial" w:cs="Arial"/>
          <w:b/>
          <w:sz w:val="24"/>
          <w:szCs w:val="24"/>
        </w:rPr>
        <w:t>uarta</w:t>
      </w:r>
    </w:p>
    <w:p w14:paraId="54835B8A" w14:textId="6D30D71E" w:rsidR="00627A08" w:rsidRPr="00D60808" w:rsidRDefault="001704CB" w:rsidP="00627A08">
      <w:pPr>
        <w:spacing w:after="0" w:line="240" w:lineRule="auto"/>
        <w:jc w:val="center"/>
        <w:rPr>
          <w:rFonts w:ascii="Arial" w:hAnsi="Arial" w:cs="Arial"/>
          <w:b/>
          <w:sz w:val="24"/>
          <w:szCs w:val="24"/>
        </w:rPr>
      </w:pPr>
      <w:r w:rsidRPr="00D60808">
        <w:rPr>
          <w:rFonts w:ascii="Arial" w:hAnsi="Arial" w:cs="Arial"/>
          <w:b/>
          <w:sz w:val="24"/>
          <w:szCs w:val="24"/>
        </w:rPr>
        <w:t xml:space="preserve">Datos </w:t>
      </w:r>
      <w:r>
        <w:rPr>
          <w:rFonts w:ascii="Arial" w:hAnsi="Arial" w:cs="Arial"/>
          <w:b/>
          <w:sz w:val="24"/>
          <w:szCs w:val="24"/>
        </w:rPr>
        <w:t>A</w:t>
      </w:r>
      <w:r w:rsidRPr="00D60808">
        <w:rPr>
          <w:rFonts w:ascii="Arial" w:hAnsi="Arial" w:cs="Arial"/>
          <w:b/>
          <w:sz w:val="24"/>
          <w:szCs w:val="24"/>
        </w:rPr>
        <w:t>biertos</w:t>
      </w:r>
    </w:p>
    <w:p w14:paraId="4E5B8D01" w14:textId="77777777" w:rsidR="00627A08" w:rsidRPr="00D60808" w:rsidRDefault="00627A08" w:rsidP="00627A08">
      <w:pPr>
        <w:pBdr>
          <w:top w:val="nil"/>
          <w:left w:val="nil"/>
          <w:bottom w:val="nil"/>
          <w:right w:val="nil"/>
          <w:between w:val="nil"/>
        </w:pBdr>
        <w:spacing w:after="0" w:line="240" w:lineRule="auto"/>
        <w:jc w:val="both"/>
        <w:rPr>
          <w:rFonts w:ascii="Arial" w:hAnsi="Arial" w:cs="Arial"/>
          <w:b/>
          <w:sz w:val="24"/>
          <w:szCs w:val="24"/>
        </w:rPr>
      </w:pPr>
    </w:p>
    <w:p w14:paraId="3065E7EC" w14:textId="77777777" w:rsidR="00627A08" w:rsidRPr="00D60808" w:rsidRDefault="00627A08" w:rsidP="00627A08">
      <w:pPr>
        <w:spacing w:after="0" w:line="240" w:lineRule="auto"/>
        <w:jc w:val="right"/>
        <w:rPr>
          <w:rFonts w:ascii="Arial" w:hAnsi="Arial" w:cs="Arial"/>
          <w:b/>
          <w:sz w:val="24"/>
          <w:szCs w:val="24"/>
          <w:shd w:val="clear" w:color="auto" w:fill="FFFFFF"/>
        </w:rPr>
      </w:pPr>
      <w:r w:rsidRPr="00D60808">
        <w:rPr>
          <w:rFonts w:ascii="Arial" w:hAnsi="Arial" w:cs="Arial"/>
          <w:b/>
          <w:sz w:val="24"/>
          <w:szCs w:val="24"/>
          <w:shd w:val="clear" w:color="auto" w:fill="FFFFFF"/>
        </w:rPr>
        <w:t>Objeto de los datos abiertos</w:t>
      </w:r>
    </w:p>
    <w:p w14:paraId="507F0B7F"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b/>
          <w:sz w:val="24"/>
          <w:szCs w:val="24"/>
        </w:rPr>
        <w:t>Artículo 44.</w:t>
      </w:r>
      <w:r w:rsidRPr="00D60808">
        <w:rPr>
          <w:rFonts w:ascii="Arial" w:hAnsi="Arial" w:cs="Arial"/>
          <w:sz w:val="24"/>
          <w:szCs w:val="24"/>
        </w:rPr>
        <w:t xml:space="preserve"> La implementación de las acciones de datos abiertos tiene por objeto promover entre las unidades administrativas municipales, </w:t>
      </w:r>
      <w:r w:rsidRPr="00D60808">
        <w:rPr>
          <w:rFonts w:ascii="Arial" w:eastAsia="Arial" w:hAnsi="Arial" w:cs="Arial"/>
          <w:sz w:val="24"/>
          <w:szCs w:val="24"/>
        </w:rPr>
        <w:t xml:space="preserve">ciclo de vida </w:t>
      </w:r>
      <w:r w:rsidRPr="00D60808">
        <w:rPr>
          <w:rFonts w:ascii="Arial" w:hAnsi="Arial" w:cs="Arial"/>
          <w:sz w:val="24"/>
          <w:szCs w:val="24"/>
        </w:rPr>
        <w:t>de datos con motivo de las actividades y funciones que legalmente les corresponden.</w:t>
      </w:r>
    </w:p>
    <w:p w14:paraId="34E8DAE8" w14:textId="77777777" w:rsidR="00627A08" w:rsidRPr="00D60808" w:rsidRDefault="00627A08" w:rsidP="00627A08">
      <w:pPr>
        <w:pBdr>
          <w:top w:val="nil"/>
          <w:left w:val="nil"/>
          <w:bottom w:val="nil"/>
          <w:right w:val="nil"/>
          <w:between w:val="nil"/>
        </w:pBdr>
        <w:spacing w:after="0" w:line="240" w:lineRule="auto"/>
        <w:jc w:val="both"/>
        <w:rPr>
          <w:rFonts w:ascii="Arial" w:hAnsi="Arial" w:cs="Arial"/>
          <w:b/>
          <w:sz w:val="24"/>
          <w:szCs w:val="24"/>
        </w:rPr>
      </w:pPr>
    </w:p>
    <w:p w14:paraId="6422D2F7" w14:textId="77777777" w:rsidR="00627A08" w:rsidRPr="00D60808" w:rsidRDefault="00627A08" w:rsidP="00627A08">
      <w:pPr>
        <w:spacing w:after="0" w:line="240" w:lineRule="auto"/>
        <w:ind w:left="4320"/>
        <w:rPr>
          <w:rFonts w:ascii="Arial" w:eastAsia="Roboto" w:hAnsi="Arial" w:cs="Arial"/>
          <w:sz w:val="24"/>
          <w:szCs w:val="24"/>
        </w:rPr>
      </w:pPr>
      <w:r w:rsidRPr="00D60808">
        <w:rPr>
          <w:rFonts w:ascii="Arial" w:hAnsi="Arial" w:cs="Arial"/>
          <w:b/>
          <w:i/>
          <w:sz w:val="24"/>
          <w:szCs w:val="24"/>
        </w:rPr>
        <w:t xml:space="preserve">   </w:t>
      </w:r>
      <w:r w:rsidRPr="00D60808">
        <w:rPr>
          <w:rFonts w:ascii="Arial" w:hAnsi="Arial" w:cs="Arial"/>
          <w:b/>
          <w:sz w:val="24"/>
          <w:szCs w:val="24"/>
        </w:rPr>
        <w:t>Características de los datos abiertos</w:t>
      </w:r>
    </w:p>
    <w:p w14:paraId="27044205"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b/>
          <w:sz w:val="24"/>
          <w:szCs w:val="24"/>
        </w:rPr>
        <w:t xml:space="preserve">Artículo 45.  </w:t>
      </w:r>
      <w:r w:rsidRPr="00D60808">
        <w:rPr>
          <w:rFonts w:ascii="Arial" w:hAnsi="Arial" w:cs="Arial"/>
          <w:sz w:val="24"/>
          <w:szCs w:val="24"/>
        </w:rPr>
        <w:t>Los datos abiertos que se generen con motivo de las actividades y funciones que legalmente le corresponden al municipio deberán contar con las siguientes características:</w:t>
      </w:r>
    </w:p>
    <w:p w14:paraId="6965900F" w14:textId="77777777" w:rsidR="00627A08" w:rsidRPr="00D60808" w:rsidRDefault="00627A08" w:rsidP="0023250D">
      <w:pPr>
        <w:pStyle w:val="Prrafodelista"/>
        <w:numPr>
          <w:ilvl w:val="0"/>
          <w:numId w:val="16"/>
        </w:numPr>
        <w:pBdr>
          <w:top w:val="nil"/>
          <w:left w:val="nil"/>
          <w:bottom w:val="nil"/>
          <w:right w:val="nil"/>
          <w:between w:val="nil"/>
        </w:pBdr>
        <w:spacing w:before="100" w:beforeAutospacing="1" w:after="100" w:afterAutospacing="1" w:line="240" w:lineRule="auto"/>
        <w:jc w:val="both"/>
        <w:rPr>
          <w:rFonts w:ascii="Arial" w:hAnsi="Arial" w:cs="Arial"/>
          <w:sz w:val="24"/>
          <w:szCs w:val="24"/>
        </w:rPr>
      </w:pPr>
      <w:r w:rsidRPr="00D60808">
        <w:rPr>
          <w:rFonts w:ascii="Arial" w:hAnsi="Arial" w:cs="Arial"/>
          <w:sz w:val="24"/>
          <w:szCs w:val="24"/>
        </w:rPr>
        <w:t>Disponibles de manera pública y gratuita;</w:t>
      </w:r>
    </w:p>
    <w:p w14:paraId="78546BE8" w14:textId="77777777" w:rsidR="00627A08" w:rsidRPr="00D60808" w:rsidRDefault="00627A08" w:rsidP="00627A08">
      <w:pPr>
        <w:pStyle w:val="Prrafodelista"/>
        <w:pBdr>
          <w:top w:val="nil"/>
          <w:left w:val="nil"/>
          <w:bottom w:val="nil"/>
          <w:right w:val="nil"/>
          <w:between w:val="nil"/>
        </w:pBdr>
        <w:spacing w:before="100" w:beforeAutospacing="1" w:after="100" w:afterAutospacing="1" w:line="240" w:lineRule="auto"/>
        <w:ind w:left="1080"/>
        <w:jc w:val="both"/>
        <w:rPr>
          <w:rFonts w:ascii="Arial" w:hAnsi="Arial" w:cs="Arial"/>
          <w:sz w:val="24"/>
          <w:szCs w:val="24"/>
        </w:rPr>
      </w:pPr>
    </w:p>
    <w:p w14:paraId="59BCA907" w14:textId="77777777" w:rsidR="00627A08" w:rsidRPr="00D60808" w:rsidRDefault="00627A08" w:rsidP="0023250D">
      <w:pPr>
        <w:pStyle w:val="Prrafodelista"/>
        <w:numPr>
          <w:ilvl w:val="0"/>
          <w:numId w:val="16"/>
        </w:numPr>
        <w:pBdr>
          <w:top w:val="nil"/>
          <w:left w:val="nil"/>
          <w:bottom w:val="nil"/>
          <w:right w:val="nil"/>
          <w:between w:val="nil"/>
        </w:pBdr>
        <w:spacing w:before="100" w:beforeAutospacing="1" w:after="100" w:afterAutospacing="1" w:line="240" w:lineRule="auto"/>
        <w:jc w:val="both"/>
        <w:rPr>
          <w:rFonts w:ascii="Arial" w:hAnsi="Arial" w:cs="Arial"/>
          <w:sz w:val="24"/>
          <w:szCs w:val="24"/>
        </w:rPr>
      </w:pPr>
      <w:r w:rsidRPr="00D60808">
        <w:rPr>
          <w:rFonts w:ascii="Arial" w:hAnsi="Arial" w:cs="Arial"/>
          <w:sz w:val="24"/>
          <w:szCs w:val="24"/>
        </w:rPr>
        <w:t>No discriminatorios, considerando que cualquier persona pueda acceder a los datos sin la necesidad de identificarse;</w:t>
      </w:r>
    </w:p>
    <w:p w14:paraId="35AD5439" w14:textId="77777777" w:rsidR="00627A08" w:rsidRPr="00D60808" w:rsidRDefault="00627A08" w:rsidP="00627A08">
      <w:pPr>
        <w:pStyle w:val="Prrafodelista"/>
        <w:spacing w:line="240" w:lineRule="auto"/>
        <w:rPr>
          <w:rFonts w:ascii="Arial" w:hAnsi="Arial" w:cs="Arial"/>
          <w:sz w:val="24"/>
          <w:szCs w:val="24"/>
        </w:rPr>
      </w:pPr>
    </w:p>
    <w:p w14:paraId="5584F103" w14:textId="77777777" w:rsidR="00627A08" w:rsidRPr="00D60808" w:rsidRDefault="00627A08" w:rsidP="0023250D">
      <w:pPr>
        <w:pStyle w:val="Prrafodelista"/>
        <w:numPr>
          <w:ilvl w:val="0"/>
          <w:numId w:val="16"/>
        </w:numPr>
        <w:pBdr>
          <w:top w:val="nil"/>
          <w:left w:val="nil"/>
          <w:bottom w:val="nil"/>
          <w:right w:val="nil"/>
          <w:between w:val="nil"/>
        </w:pBdr>
        <w:spacing w:before="100" w:beforeAutospacing="1" w:after="100" w:afterAutospacing="1" w:line="240" w:lineRule="auto"/>
        <w:jc w:val="both"/>
        <w:rPr>
          <w:rFonts w:ascii="Arial" w:hAnsi="Arial" w:cs="Arial"/>
          <w:sz w:val="24"/>
          <w:szCs w:val="24"/>
        </w:rPr>
      </w:pPr>
      <w:r w:rsidRPr="00D60808">
        <w:rPr>
          <w:rFonts w:ascii="Arial" w:hAnsi="Arial" w:cs="Arial"/>
          <w:sz w:val="24"/>
          <w:szCs w:val="24"/>
        </w:rPr>
        <w:t>Libres de restricciones y en formatos accesibles que permitan su reutilización y redistribución;</w:t>
      </w:r>
    </w:p>
    <w:p w14:paraId="681EE5EA" w14:textId="77777777" w:rsidR="00627A08" w:rsidRPr="00D60808" w:rsidRDefault="00627A08" w:rsidP="00627A08">
      <w:pPr>
        <w:pStyle w:val="Prrafodelista"/>
        <w:spacing w:line="240" w:lineRule="auto"/>
        <w:rPr>
          <w:rFonts w:ascii="Arial" w:hAnsi="Arial" w:cs="Arial"/>
          <w:sz w:val="24"/>
          <w:szCs w:val="24"/>
        </w:rPr>
      </w:pPr>
    </w:p>
    <w:p w14:paraId="04673C72" w14:textId="77777777" w:rsidR="00627A08" w:rsidRPr="00D60808" w:rsidRDefault="00627A08" w:rsidP="0023250D">
      <w:pPr>
        <w:pStyle w:val="Prrafodelista"/>
        <w:numPr>
          <w:ilvl w:val="0"/>
          <w:numId w:val="16"/>
        </w:numPr>
        <w:pBdr>
          <w:top w:val="nil"/>
          <w:left w:val="nil"/>
          <w:bottom w:val="nil"/>
          <w:right w:val="nil"/>
          <w:between w:val="nil"/>
        </w:pBdr>
        <w:spacing w:before="100" w:beforeAutospacing="1" w:after="100" w:afterAutospacing="1" w:line="240" w:lineRule="auto"/>
        <w:jc w:val="both"/>
        <w:rPr>
          <w:rFonts w:ascii="Arial" w:hAnsi="Arial" w:cs="Arial"/>
          <w:sz w:val="24"/>
          <w:szCs w:val="24"/>
        </w:rPr>
      </w:pPr>
      <w:r w:rsidRPr="00D60808">
        <w:rPr>
          <w:rFonts w:ascii="Arial" w:hAnsi="Arial" w:cs="Arial"/>
          <w:sz w:val="24"/>
          <w:szCs w:val="24"/>
        </w:rPr>
        <w:t>Permanencia del historial de los datos;</w:t>
      </w:r>
    </w:p>
    <w:p w14:paraId="07868D40" w14:textId="77777777" w:rsidR="00627A08" w:rsidRPr="00D60808" w:rsidRDefault="00627A08" w:rsidP="00627A08">
      <w:pPr>
        <w:pStyle w:val="Prrafodelista"/>
        <w:rPr>
          <w:rFonts w:ascii="Arial" w:hAnsi="Arial" w:cs="Arial"/>
          <w:sz w:val="24"/>
          <w:szCs w:val="24"/>
        </w:rPr>
      </w:pPr>
    </w:p>
    <w:p w14:paraId="4FE58DB1" w14:textId="77777777" w:rsidR="00627A08" w:rsidRPr="00D60808" w:rsidRDefault="00627A08" w:rsidP="0023250D">
      <w:pPr>
        <w:pStyle w:val="Prrafodelista"/>
        <w:numPr>
          <w:ilvl w:val="0"/>
          <w:numId w:val="16"/>
        </w:numPr>
        <w:pBdr>
          <w:top w:val="nil"/>
          <w:left w:val="nil"/>
          <w:bottom w:val="nil"/>
          <w:right w:val="nil"/>
          <w:between w:val="nil"/>
        </w:pBdr>
        <w:spacing w:before="100" w:beforeAutospacing="1" w:after="100" w:afterAutospacing="1" w:line="240" w:lineRule="auto"/>
        <w:jc w:val="both"/>
        <w:rPr>
          <w:rFonts w:ascii="Arial" w:hAnsi="Arial" w:cs="Arial"/>
          <w:sz w:val="24"/>
          <w:szCs w:val="24"/>
        </w:rPr>
      </w:pPr>
      <w:r w:rsidRPr="00D60808">
        <w:rPr>
          <w:rFonts w:ascii="Arial" w:hAnsi="Arial" w:cs="Arial"/>
          <w:sz w:val="24"/>
          <w:szCs w:val="24"/>
        </w:rPr>
        <w:t>Garantice la protección de los datos personales de la información que se publique;</w:t>
      </w:r>
    </w:p>
    <w:p w14:paraId="3479970B" w14:textId="77777777" w:rsidR="00627A08" w:rsidRPr="00D60808" w:rsidRDefault="00627A08" w:rsidP="00627A08">
      <w:pPr>
        <w:pStyle w:val="Prrafodelista"/>
        <w:spacing w:line="240" w:lineRule="auto"/>
        <w:rPr>
          <w:rFonts w:ascii="Arial" w:hAnsi="Arial" w:cs="Arial"/>
          <w:sz w:val="24"/>
          <w:szCs w:val="24"/>
        </w:rPr>
      </w:pPr>
    </w:p>
    <w:p w14:paraId="37A44F5F" w14:textId="77777777" w:rsidR="00627A08" w:rsidRPr="00D60808" w:rsidRDefault="00627A08" w:rsidP="0023250D">
      <w:pPr>
        <w:pStyle w:val="Prrafodelista"/>
        <w:numPr>
          <w:ilvl w:val="0"/>
          <w:numId w:val="16"/>
        </w:numPr>
        <w:pBdr>
          <w:top w:val="nil"/>
          <w:left w:val="nil"/>
          <w:bottom w:val="nil"/>
          <w:right w:val="nil"/>
          <w:between w:val="nil"/>
        </w:pBdr>
        <w:spacing w:before="100" w:beforeAutospacing="1" w:after="100" w:afterAutospacing="1" w:line="240" w:lineRule="auto"/>
        <w:jc w:val="both"/>
        <w:rPr>
          <w:rFonts w:ascii="Arial" w:hAnsi="Arial" w:cs="Arial"/>
          <w:sz w:val="24"/>
          <w:szCs w:val="24"/>
        </w:rPr>
      </w:pPr>
      <w:r w:rsidRPr="00D60808">
        <w:rPr>
          <w:rFonts w:ascii="Arial" w:hAnsi="Arial" w:cs="Arial"/>
          <w:sz w:val="24"/>
          <w:szCs w:val="24"/>
        </w:rPr>
        <w:t xml:space="preserve">La publicación se realice en formatos legibles </w:t>
      </w:r>
      <w:r w:rsidRPr="00D60808">
        <w:rPr>
          <w:rFonts w:ascii="Arial" w:eastAsia="Arial" w:hAnsi="Arial" w:cs="Arial"/>
          <w:sz w:val="24"/>
          <w:szCs w:val="24"/>
        </w:rPr>
        <w:t xml:space="preserve">por máquinas y fáciles de encontrar </w:t>
      </w:r>
      <w:r w:rsidRPr="00D60808">
        <w:rPr>
          <w:rFonts w:ascii="Arial" w:hAnsi="Arial" w:cs="Arial"/>
          <w:sz w:val="24"/>
          <w:szCs w:val="24"/>
        </w:rPr>
        <w:t xml:space="preserve">con posibilidad de poder descargarlos sin la necesidad de utilizar programas que requieren alguna suscripción o pago; </w:t>
      </w:r>
    </w:p>
    <w:p w14:paraId="3585C934" w14:textId="77777777" w:rsidR="00627A08" w:rsidRPr="00D60808" w:rsidRDefault="00627A08" w:rsidP="00627A08">
      <w:pPr>
        <w:pStyle w:val="Prrafodelista"/>
        <w:spacing w:line="240" w:lineRule="auto"/>
        <w:rPr>
          <w:rFonts w:ascii="Arial" w:hAnsi="Arial" w:cs="Arial"/>
          <w:sz w:val="24"/>
          <w:szCs w:val="24"/>
        </w:rPr>
      </w:pPr>
    </w:p>
    <w:p w14:paraId="688493A0" w14:textId="77777777" w:rsidR="00627A08" w:rsidRPr="00D60808" w:rsidRDefault="00627A08" w:rsidP="0023250D">
      <w:pPr>
        <w:pStyle w:val="Prrafodelista"/>
        <w:numPr>
          <w:ilvl w:val="0"/>
          <w:numId w:val="16"/>
        </w:numPr>
        <w:pBdr>
          <w:top w:val="nil"/>
          <w:left w:val="nil"/>
          <w:bottom w:val="nil"/>
          <w:right w:val="nil"/>
          <w:between w:val="nil"/>
        </w:pBdr>
        <w:spacing w:before="100" w:beforeAutospacing="1" w:after="100" w:afterAutospacing="1" w:line="240" w:lineRule="auto"/>
        <w:jc w:val="both"/>
        <w:rPr>
          <w:rFonts w:ascii="Arial" w:hAnsi="Arial" w:cs="Arial"/>
          <w:sz w:val="24"/>
          <w:szCs w:val="24"/>
        </w:rPr>
      </w:pPr>
      <w:r w:rsidRPr="00D60808">
        <w:rPr>
          <w:rFonts w:ascii="Arial" w:hAnsi="Arial" w:cs="Arial"/>
          <w:sz w:val="24"/>
          <w:szCs w:val="24"/>
        </w:rPr>
        <w:t>Deberán provenir directamente de la fuente principal que los capturó para contar con la mayor granularidad posible; y</w:t>
      </w:r>
    </w:p>
    <w:p w14:paraId="412042C2" w14:textId="77777777" w:rsidR="00627A08" w:rsidRPr="00D60808" w:rsidRDefault="00627A08" w:rsidP="00627A08">
      <w:pPr>
        <w:pStyle w:val="Prrafodelista"/>
        <w:spacing w:line="240" w:lineRule="auto"/>
        <w:rPr>
          <w:rFonts w:ascii="Arial" w:hAnsi="Arial" w:cs="Arial"/>
          <w:sz w:val="24"/>
          <w:szCs w:val="24"/>
        </w:rPr>
      </w:pPr>
    </w:p>
    <w:p w14:paraId="0DADD9F5" w14:textId="77777777" w:rsidR="00627A08" w:rsidRPr="00D60808" w:rsidRDefault="00627A08" w:rsidP="0023250D">
      <w:pPr>
        <w:pStyle w:val="Prrafodelista"/>
        <w:numPr>
          <w:ilvl w:val="0"/>
          <w:numId w:val="16"/>
        </w:numPr>
        <w:pBdr>
          <w:top w:val="nil"/>
          <w:left w:val="nil"/>
          <w:bottom w:val="nil"/>
          <w:right w:val="nil"/>
          <w:between w:val="nil"/>
        </w:pBdr>
        <w:spacing w:before="100" w:beforeAutospacing="1" w:after="100" w:afterAutospacing="1" w:line="240" w:lineRule="auto"/>
        <w:jc w:val="both"/>
        <w:rPr>
          <w:rFonts w:ascii="Arial" w:hAnsi="Arial" w:cs="Arial"/>
          <w:sz w:val="24"/>
          <w:szCs w:val="24"/>
        </w:rPr>
      </w:pPr>
      <w:r w:rsidRPr="00D60808">
        <w:rPr>
          <w:rFonts w:ascii="Arial" w:hAnsi="Arial" w:cs="Arial"/>
          <w:sz w:val="24"/>
          <w:szCs w:val="24"/>
        </w:rPr>
        <w:t>La periodicidad y oportunidad de publicación de los datos deberá ser acorde a la disponibilidad con que se cuente.</w:t>
      </w:r>
    </w:p>
    <w:p w14:paraId="618F386F" w14:textId="77777777" w:rsidR="00627A08" w:rsidRPr="00D60808" w:rsidRDefault="00627A08" w:rsidP="00627A08">
      <w:pPr>
        <w:pStyle w:val="Prrafodelista"/>
        <w:pBdr>
          <w:top w:val="nil"/>
          <w:left w:val="nil"/>
          <w:bottom w:val="nil"/>
          <w:right w:val="nil"/>
          <w:between w:val="nil"/>
        </w:pBdr>
        <w:spacing w:before="100" w:beforeAutospacing="1" w:after="0" w:afterAutospacing="1" w:line="240" w:lineRule="auto"/>
        <w:ind w:left="1080"/>
        <w:rPr>
          <w:rFonts w:ascii="Arial" w:hAnsi="Arial" w:cs="Arial"/>
          <w:sz w:val="24"/>
          <w:szCs w:val="24"/>
        </w:rPr>
      </w:pPr>
    </w:p>
    <w:p w14:paraId="4E74EF83" w14:textId="77777777" w:rsidR="00627A08" w:rsidRPr="00D60808" w:rsidRDefault="00627A08" w:rsidP="00627A08">
      <w:pPr>
        <w:pStyle w:val="Prrafodelista"/>
        <w:pBdr>
          <w:top w:val="nil"/>
          <w:left w:val="nil"/>
          <w:bottom w:val="nil"/>
          <w:right w:val="nil"/>
          <w:between w:val="nil"/>
        </w:pBdr>
        <w:spacing w:after="0" w:line="240" w:lineRule="auto"/>
        <w:ind w:left="1080"/>
        <w:jc w:val="right"/>
        <w:rPr>
          <w:rFonts w:ascii="Arial" w:hAnsi="Arial" w:cs="Arial"/>
          <w:b/>
          <w:sz w:val="24"/>
          <w:szCs w:val="24"/>
        </w:rPr>
      </w:pPr>
      <w:r w:rsidRPr="00D60808">
        <w:rPr>
          <w:rFonts w:ascii="Arial" w:hAnsi="Arial" w:cs="Arial"/>
          <w:b/>
          <w:i/>
          <w:sz w:val="24"/>
          <w:szCs w:val="24"/>
        </w:rPr>
        <w:t xml:space="preserve"> </w:t>
      </w:r>
      <w:r w:rsidRPr="00D60808">
        <w:rPr>
          <w:rFonts w:ascii="Arial" w:hAnsi="Arial" w:cs="Arial"/>
          <w:b/>
          <w:sz w:val="24"/>
          <w:szCs w:val="24"/>
        </w:rPr>
        <w:t>Datos de valor</w:t>
      </w:r>
    </w:p>
    <w:p w14:paraId="771551B9"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b/>
          <w:sz w:val="24"/>
          <w:szCs w:val="24"/>
        </w:rPr>
        <w:t xml:space="preserve">Artículo 46. </w:t>
      </w:r>
      <w:r w:rsidRPr="00D60808">
        <w:rPr>
          <w:rFonts w:ascii="Arial" w:hAnsi="Arial" w:cs="Arial"/>
          <w:sz w:val="24"/>
          <w:szCs w:val="24"/>
        </w:rPr>
        <w:t>La Dirección capacitará a las unidades administrativas para elaborar el Plan de Apertura Institucional con aquellos datos que sean de utilidad y que tengan el potencial de crear impacto para la ciudadanía, tomando en consideración lo siguiente:</w:t>
      </w:r>
    </w:p>
    <w:p w14:paraId="07ED1DF2" w14:textId="77777777" w:rsidR="00627A08" w:rsidRPr="00D60808" w:rsidRDefault="00627A08" w:rsidP="00627A08">
      <w:pPr>
        <w:spacing w:after="0" w:line="240" w:lineRule="auto"/>
        <w:jc w:val="both"/>
        <w:rPr>
          <w:rFonts w:ascii="Arial" w:hAnsi="Arial" w:cs="Arial"/>
          <w:sz w:val="24"/>
          <w:szCs w:val="24"/>
        </w:rPr>
      </w:pPr>
    </w:p>
    <w:p w14:paraId="2EA28A95" w14:textId="77777777" w:rsidR="00627A08" w:rsidRPr="00D60808" w:rsidRDefault="00627A08" w:rsidP="0023250D">
      <w:pPr>
        <w:pStyle w:val="Prrafodelista"/>
        <w:numPr>
          <w:ilvl w:val="0"/>
          <w:numId w:val="15"/>
        </w:numPr>
        <w:spacing w:after="0" w:line="240" w:lineRule="auto"/>
        <w:ind w:left="714" w:hanging="357"/>
        <w:jc w:val="both"/>
        <w:rPr>
          <w:rFonts w:ascii="Arial" w:hAnsi="Arial" w:cs="Arial"/>
          <w:sz w:val="24"/>
          <w:szCs w:val="24"/>
        </w:rPr>
      </w:pPr>
      <w:r w:rsidRPr="00D60808">
        <w:rPr>
          <w:rFonts w:ascii="Arial" w:hAnsi="Arial" w:cs="Arial"/>
          <w:sz w:val="24"/>
          <w:szCs w:val="24"/>
        </w:rPr>
        <w:t>Los que hayan sido más solicitados anualmente mediante los mecanismos de transparencia municipal;</w:t>
      </w:r>
    </w:p>
    <w:p w14:paraId="2CAB3C6A" w14:textId="77777777" w:rsidR="00627A08" w:rsidRPr="00D60808" w:rsidRDefault="00627A08" w:rsidP="00627A08">
      <w:pPr>
        <w:pStyle w:val="Prrafodelista"/>
        <w:spacing w:after="0" w:line="240" w:lineRule="auto"/>
        <w:ind w:left="714"/>
        <w:jc w:val="both"/>
        <w:rPr>
          <w:rFonts w:ascii="Arial" w:hAnsi="Arial" w:cs="Arial"/>
          <w:sz w:val="24"/>
          <w:szCs w:val="24"/>
        </w:rPr>
      </w:pPr>
    </w:p>
    <w:p w14:paraId="40397085" w14:textId="77777777" w:rsidR="00627A08" w:rsidRPr="00D60808" w:rsidRDefault="00627A08" w:rsidP="0023250D">
      <w:pPr>
        <w:numPr>
          <w:ilvl w:val="0"/>
          <w:numId w:val="15"/>
        </w:numPr>
        <w:spacing w:after="0" w:line="240" w:lineRule="auto"/>
        <w:ind w:left="714" w:hanging="357"/>
        <w:jc w:val="both"/>
        <w:rPr>
          <w:rFonts w:ascii="Arial" w:hAnsi="Arial" w:cs="Arial"/>
          <w:sz w:val="24"/>
          <w:szCs w:val="24"/>
        </w:rPr>
      </w:pPr>
      <w:r w:rsidRPr="00D60808">
        <w:rPr>
          <w:rFonts w:ascii="Arial" w:hAnsi="Arial" w:cs="Arial"/>
          <w:sz w:val="24"/>
          <w:szCs w:val="24"/>
        </w:rPr>
        <w:t>Los más relevantes de aquellas bases de datos públicas oficiales generados por las dependencias municipales; y</w:t>
      </w:r>
    </w:p>
    <w:p w14:paraId="769E7920" w14:textId="77777777" w:rsidR="00627A08" w:rsidRPr="00D60808" w:rsidRDefault="00627A08" w:rsidP="00627A08">
      <w:pPr>
        <w:spacing w:after="0" w:line="240" w:lineRule="auto"/>
        <w:ind w:left="714"/>
        <w:jc w:val="both"/>
        <w:rPr>
          <w:rFonts w:ascii="Arial" w:hAnsi="Arial" w:cs="Arial"/>
          <w:sz w:val="24"/>
          <w:szCs w:val="24"/>
        </w:rPr>
      </w:pPr>
    </w:p>
    <w:p w14:paraId="3899C686" w14:textId="77777777" w:rsidR="00627A08" w:rsidRPr="00D60808" w:rsidRDefault="00627A08" w:rsidP="0023250D">
      <w:pPr>
        <w:numPr>
          <w:ilvl w:val="0"/>
          <w:numId w:val="15"/>
        </w:numPr>
        <w:spacing w:after="0" w:line="240" w:lineRule="auto"/>
        <w:ind w:left="714" w:hanging="357"/>
        <w:jc w:val="both"/>
        <w:rPr>
          <w:rFonts w:ascii="Arial" w:hAnsi="Arial" w:cs="Arial"/>
          <w:sz w:val="24"/>
          <w:szCs w:val="24"/>
        </w:rPr>
      </w:pPr>
      <w:r w:rsidRPr="00D60808">
        <w:rPr>
          <w:rFonts w:ascii="Arial" w:hAnsi="Arial" w:cs="Arial"/>
          <w:sz w:val="24"/>
          <w:szCs w:val="24"/>
        </w:rPr>
        <w:t>Los que hayan sido utilizados por herramientas digitales, aplicativos web o móviles, desarrollados por el gobierno municipal.</w:t>
      </w:r>
    </w:p>
    <w:p w14:paraId="7E61CCEE" w14:textId="77777777" w:rsidR="00627A08" w:rsidRPr="00D60808" w:rsidRDefault="00627A08" w:rsidP="00627A08">
      <w:pPr>
        <w:spacing w:after="0" w:line="240" w:lineRule="auto"/>
        <w:jc w:val="right"/>
        <w:rPr>
          <w:rFonts w:ascii="Arial" w:hAnsi="Arial" w:cs="Arial"/>
          <w:b/>
          <w:i/>
          <w:sz w:val="24"/>
          <w:szCs w:val="24"/>
        </w:rPr>
      </w:pPr>
    </w:p>
    <w:p w14:paraId="08FFC6E4" w14:textId="691A5FB4" w:rsidR="00627A08" w:rsidRPr="00D60808" w:rsidRDefault="00627A08" w:rsidP="00627A08">
      <w:pPr>
        <w:spacing w:after="0" w:line="240" w:lineRule="auto"/>
        <w:jc w:val="right"/>
        <w:rPr>
          <w:rFonts w:ascii="Arial" w:hAnsi="Arial" w:cs="Arial"/>
          <w:b/>
          <w:sz w:val="24"/>
          <w:szCs w:val="24"/>
        </w:rPr>
      </w:pPr>
      <w:r w:rsidRPr="00D60808">
        <w:rPr>
          <w:rFonts w:ascii="Arial" w:hAnsi="Arial" w:cs="Arial"/>
          <w:b/>
          <w:sz w:val="24"/>
          <w:szCs w:val="24"/>
        </w:rPr>
        <w:t>Plan de Apertura de Datos Institucional</w:t>
      </w:r>
    </w:p>
    <w:p w14:paraId="577DD931"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b/>
          <w:sz w:val="24"/>
          <w:szCs w:val="24"/>
        </w:rPr>
        <w:t xml:space="preserve">Artículo 47. </w:t>
      </w:r>
      <w:r w:rsidRPr="00D60808">
        <w:rPr>
          <w:rFonts w:ascii="Arial" w:hAnsi="Arial" w:cs="Arial"/>
          <w:sz w:val="24"/>
          <w:szCs w:val="24"/>
        </w:rPr>
        <w:t xml:space="preserve">El plan de apertura de datos institucional será </w:t>
      </w:r>
      <w:r w:rsidRPr="00D60808">
        <w:rPr>
          <w:rFonts w:ascii="Arial" w:eastAsia="Arial" w:hAnsi="Arial" w:cs="Arial"/>
          <w:sz w:val="24"/>
          <w:szCs w:val="24"/>
        </w:rPr>
        <w:t>elaborado y actualizado por la Dirección para disposición de la ciudadanía de manera permanente de acuerdo con la priorización, petición, uso y demanda de los datos abiertos.</w:t>
      </w:r>
    </w:p>
    <w:p w14:paraId="120207C4" w14:textId="77777777" w:rsidR="00627A08" w:rsidRPr="00D60808" w:rsidRDefault="00627A08" w:rsidP="00627A08">
      <w:pPr>
        <w:spacing w:after="0" w:line="240" w:lineRule="auto"/>
        <w:jc w:val="both"/>
        <w:rPr>
          <w:rFonts w:ascii="Arial" w:hAnsi="Arial" w:cs="Arial"/>
          <w:sz w:val="24"/>
          <w:szCs w:val="24"/>
        </w:rPr>
      </w:pPr>
    </w:p>
    <w:p w14:paraId="72F0B14F" w14:textId="77777777" w:rsidR="00627A08" w:rsidRPr="00D60808" w:rsidRDefault="00627A08" w:rsidP="00627A08">
      <w:pPr>
        <w:spacing w:after="0" w:line="240" w:lineRule="auto"/>
        <w:jc w:val="both"/>
        <w:rPr>
          <w:rFonts w:ascii="Arial" w:eastAsia="Arial" w:hAnsi="Arial" w:cs="Arial"/>
          <w:sz w:val="24"/>
          <w:szCs w:val="24"/>
        </w:rPr>
      </w:pPr>
      <w:r w:rsidRPr="00D60808">
        <w:rPr>
          <w:rFonts w:ascii="Arial" w:hAnsi="Arial" w:cs="Arial"/>
          <w:sz w:val="24"/>
          <w:szCs w:val="24"/>
        </w:rPr>
        <w:t xml:space="preserve">Este plan será </w:t>
      </w:r>
      <w:r w:rsidRPr="00D60808">
        <w:rPr>
          <w:rFonts w:ascii="Arial" w:eastAsia="Arial" w:hAnsi="Arial" w:cs="Arial"/>
          <w:sz w:val="24"/>
          <w:szCs w:val="24"/>
        </w:rPr>
        <w:t xml:space="preserve">conformado por los conjuntos y recursos de datos proporcionados por las unidades administrativas o áreas responsables de su generación y administración. </w:t>
      </w:r>
    </w:p>
    <w:p w14:paraId="16CF0C01" w14:textId="77777777" w:rsidR="00627A08" w:rsidRPr="00D60808" w:rsidRDefault="00627A08" w:rsidP="00627A08">
      <w:pPr>
        <w:spacing w:after="0" w:line="240" w:lineRule="auto"/>
        <w:jc w:val="both"/>
        <w:rPr>
          <w:rFonts w:ascii="Arial" w:eastAsia="Arial" w:hAnsi="Arial" w:cs="Arial"/>
          <w:sz w:val="24"/>
          <w:szCs w:val="24"/>
        </w:rPr>
      </w:pPr>
    </w:p>
    <w:p w14:paraId="200C2FD9" w14:textId="77777777" w:rsidR="00627A08" w:rsidRPr="00D60808" w:rsidRDefault="00627A08" w:rsidP="00627A08">
      <w:pPr>
        <w:spacing w:after="0" w:line="240" w:lineRule="auto"/>
        <w:jc w:val="both"/>
        <w:rPr>
          <w:rFonts w:ascii="Arial" w:eastAsia="Arial" w:hAnsi="Arial" w:cs="Arial"/>
          <w:sz w:val="24"/>
          <w:szCs w:val="24"/>
        </w:rPr>
      </w:pPr>
      <w:r w:rsidRPr="00D60808">
        <w:rPr>
          <w:rFonts w:ascii="Arial" w:eastAsia="Arial" w:hAnsi="Arial" w:cs="Arial"/>
          <w:sz w:val="24"/>
          <w:szCs w:val="24"/>
        </w:rPr>
        <w:t>Deberá contar con la aprobación del Comité de Gobierno Abierto Municipal.</w:t>
      </w:r>
    </w:p>
    <w:p w14:paraId="0E945520" w14:textId="77777777" w:rsidR="00627A08" w:rsidRPr="00D60808" w:rsidRDefault="00627A08" w:rsidP="00627A08">
      <w:pPr>
        <w:spacing w:after="0" w:line="240" w:lineRule="auto"/>
        <w:jc w:val="both"/>
        <w:rPr>
          <w:rFonts w:ascii="Arial" w:hAnsi="Arial" w:cs="Arial"/>
          <w:sz w:val="24"/>
          <w:szCs w:val="24"/>
        </w:rPr>
      </w:pPr>
    </w:p>
    <w:p w14:paraId="6B92766D" w14:textId="77777777" w:rsidR="00627A08" w:rsidRPr="00D60808" w:rsidRDefault="00627A08" w:rsidP="00627A08">
      <w:pPr>
        <w:spacing w:after="0" w:line="240" w:lineRule="auto"/>
        <w:jc w:val="both"/>
        <w:rPr>
          <w:rFonts w:ascii="Arial" w:hAnsi="Arial" w:cs="Arial"/>
          <w:sz w:val="24"/>
          <w:szCs w:val="24"/>
        </w:rPr>
      </w:pPr>
    </w:p>
    <w:p w14:paraId="33D65DF3" w14:textId="77777777" w:rsidR="00F30931" w:rsidRDefault="00F30931" w:rsidP="00627A08">
      <w:pPr>
        <w:spacing w:after="0" w:line="240" w:lineRule="auto"/>
        <w:jc w:val="right"/>
        <w:rPr>
          <w:rFonts w:ascii="Arial" w:hAnsi="Arial" w:cs="Arial"/>
          <w:b/>
          <w:sz w:val="24"/>
          <w:szCs w:val="24"/>
        </w:rPr>
      </w:pPr>
    </w:p>
    <w:p w14:paraId="41DEF9C9" w14:textId="77777777" w:rsidR="00F30931" w:rsidRDefault="00F30931" w:rsidP="00627A08">
      <w:pPr>
        <w:spacing w:after="0" w:line="240" w:lineRule="auto"/>
        <w:jc w:val="right"/>
        <w:rPr>
          <w:rFonts w:ascii="Arial" w:hAnsi="Arial" w:cs="Arial"/>
          <w:b/>
          <w:sz w:val="24"/>
          <w:szCs w:val="24"/>
        </w:rPr>
      </w:pPr>
    </w:p>
    <w:p w14:paraId="6CD63093" w14:textId="77777777" w:rsidR="00627A08" w:rsidRPr="00D60808" w:rsidRDefault="00627A08" w:rsidP="00627A08">
      <w:pPr>
        <w:spacing w:after="0" w:line="240" w:lineRule="auto"/>
        <w:jc w:val="right"/>
        <w:rPr>
          <w:rFonts w:ascii="Arial" w:hAnsi="Arial" w:cs="Arial"/>
          <w:b/>
          <w:sz w:val="24"/>
          <w:szCs w:val="24"/>
        </w:rPr>
      </w:pPr>
      <w:r w:rsidRPr="00D60808">
        <w:rPr>
          <w:rFonts w:ascii="Arial" w:hAnsi="Arial" w:cs="Arial"/>
          <w:b/>
          <w:sz w:val="24"/>
          <w:szCs w:val="24"/>
        </w:rPr>
        <w:lastRenderedPageBreak/>
        <w:t>Formato de publicación de los datos abiertos</w:t>
      </w:r>
    </w:p>
    <w:p w14:paraId="701276B4"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b/>
          <w:sz w:val="24"/>
          <w:szCs w:val="24"/>
        </w:rPr>
        <w:t xml:space="preserve">Artículo 48. </w:t>
      </w:r>
      <w:r w:rsidRPr="00D60808">
        <w:rPr>
          <w:rFonts w:ascii="Arial" w:hAnsi="Arial" w:cs="Arial"/>
          <w:sz w:val="24"/>
          <w:szCs w:val="24"/>
        </w:rPr>
        <w:t xml:space="preserve">La publicación de los datos abiertos deberá asegurar que la información esté disponible permanentemente </w:t>
      </w:r>
      <w:r w:rsidRPr="00D60808">
        <w:rPr>
          <w:rFonts w:ascii="Arial" w:eastAsia="Arial" w:hAnsi="Arial" w:cs="Arial"/>
          <w:sz w:val="24"/>
          <w:szCs w:val="24"/>
        </w:rPr>
        <w:t>y en formatos abiertos,</w:t>
      </w:r>
      <w:r w:rsidRPr="00D60808">
        <w:rPr>
          <w:rFonts w:ascii="Arial" w:hAnsi="Arial" w:cs="Arial"/>
          <w:sz w:val="24"/>
          <w:szCs w:val="24"/>
        </w:rPr>
        <w:t xml:space="preserve"> de modo que puedan ser utilizados por cualquier persona, así como ser procesados por máquinas.</w:t>
      </w:r>
    </w:p>
    <w:p w14:paraId="0F60C89C" w14:textId="77777777" w:rsidR="00627A08" w:rsidRPr="00D60808" w:rsidRDefault="00627A08" w:rsidP="00627A08">
      <w:pPr>
        <w:spacing w:after="0" w:line="240" w:lineRule="auto"/>
        <w:jc w:val="both"/>
        <w:rPr>
          <w:rFonts w:ascii="Arial" w:hAnsi="Arial" w:cs="Arial"/>
          <w:b/>
          <w:i/>
          <w:sz w:val="24"/>
          <w:szCs w:val="24"/>
        </w:rPr>
      </w:pPr>
      <w:r w:rsidRPr="00D60808">
        <w:rPr>
          <w:rFonts w:ascii="Arial" w:hAnsi="Arial" w:cs="Arial"/>
          <w:b/>
          <w:i/>
          <w:sz w:val="24"/>
          <w:szCs w:val="24"/>
        </w:rPr>
        <w:t xml:space="preserve">                           </w:t>
      </w:r>
    </w:p>
    <w:p w14:paraId="79C68831" w14:textId="77777777" w:rsidR="00627A08" w:rsidRPr="00D60808" w:rsidRDefault="00627A08" w:rsidP="00627A08">
      <w:pPr>
        <w:spacing w:after="0" w:line="240" w:lineRule="auto"/>
        <w:jc w:val="both"/>
        <w:rPr>
          <w:rFonts w:ascii="Arial" w:hAnsi="Arial" w:cs="Arial"/>
          <w:b/>
          <w:i/>
          <w:sz w:val="24"/>
          <w:szCs w:val="24"/>
        </w:rPr>
      </w:pPr>
    </w:p>
    <w:p w14:paraId="5063BECE" w14:textId="77777777" w:rsidR="00627A08" w:rsidRPr="00D60808" w:rsidRDefault="00627A08" w:rsidP="00627A08">
      <w:pPr>
        <w:spacing w:after="0" w:line="240" w:lineRule="auto"/>
        <w:jc w:val="right"/>
        <w:rPr>
          <w:rFonts w:ascii="Arial" w:hAnsi="Arial" w:cs="Arial"/>
          <w:b/>
          <w:sz w:val="24"/>
          <w:szCs w:val="24"/>
        </w:rPr>
      </w:pPr>
      <w:r w:rsidRPr="00D60808">
        <w:rPr>
          <w:rFonts w:ascii="Arial" w:hAnsi="Arial" w:cs="Arial"/>
          <w:b/>
          <w:sz w:val="24"/>
          <w:szCs w:val="24"/>
        </w:rPr>
        <w:t xml:space="preserve">Desarrollo de proyectos </w:t>
      </w:r>
    </w:p>
    <w:p w14:paraId="1D9BBA2F" w14:textId="77777777" w:rsidR="00627A08" w:rsidRPr="00D60808" w:rsidRDefault="00627A08" w:rsidP="00627A08">
      <w:pPr>
        <w:spacing w:after="0" w:line="240" w:lineRule="auto"/>
        <w:jc w:val="both"/>
        <w:rPr>
          <w:rFonts w:ascii="Arial" w:eastAsia="Arial" w:hAnsi="Arial" w:cs="Arial"/>
          <w:sz w:val="24"/>
          <w:szCs w:val="24"/>
        </w:rPr>
      </w:pPr>
      <w:r w:rsidRPr="00D60808">
        <w:rPr>
          <w:rFonts w:ascii="Arial" w:hAnsi="Arial" w:cs="Arial"/>
          <w:b/>
          <w:sz w:val="24"/>
          <w:szCs w:val="24"/>
        </w:rPr>
        <w:t xml:space="preserve">Artículo 49. </w:t>
      </w:r>
      <w:r w:rsidRPr="00D60808">
        <w:rPr>
          <w:rFonts w:ascii="Arial" w:hAnsi="Arial" w:cs="Arial"/>
          <w:sz w:val="24"/>
          <w:szCs w:val="24"/>
        </w:rPr>
        <w:t xml:space="preserve"> La Dirección promoverá dentro del municipio el desarrollo </w:t>
      </w:r>
      <w:r w:rsidRPr="00D60808">
        <w:rPr>
          <w:rFonts w:ascii="Arial" w:eastAsia="Roboto" w:hAnsi="Arial" w:cs="Arial"/>
          <w:sz w:val="24"/>
          <w:szCs w:val="24"/>
        </w:rPr>
        <w:t>de proyectos y programas de carácter público y social con base en datos abiertos disponibles en</w:t>
      </w:r>
      <w:r w:rsidRPr="00D60808">
        <w:rPr>
          <w:rFonts w:ascii="Arial" w:eastAsia="Arial" w:hAnsi="Arial" w:cs="Arial"/>
          <w:sz w:val="24"/>
          <w:szCs w:val="24"/>
        </w:rPr>
        <w:t xml:space="preserve"> el portal de gobierno abierto del municipio.</w:t>
      </w:r>
    </w:p>
    <w:p w14:paraId="7A424C47" w14:textId="77777777" w:rsidR="00627A08" w:rsidRPr="00D60808" w:rsidRDefault="00627A08" w:rsidP="00627A08">
      <w:pPr>
        <w:spacing w:after="0" w:line="240" w:lineRule="auto"/>
        <w:jc w:val="both"/>
        <w:rPr>
          <w:rFonts w:ascii="Arial" w:eastAsia="Roboto" w:hAnsi="Arial" w:cs="Arial"/>
          <w:sz w:val="24"/>
          <w:szCs w:val="24"/>
        </w:rPr>
      </w:pPr>
    </w:p>
    <w:p w14:paraId="5C752A44" w14:textId="77777777" w:rsidR="00627A08" w:rsidRPr="00D60808" w:rsidRDefault="00627A08" w:rsidP="00627A08">
      <w:pPr>
        <w:spacing w:after="0" w:line="240" w:lineRule="auto"/>
        <w:jc w:val="right"/>
        <w:rPr>
          <w:rFonts w:ascii="Arial" w:hAnsi="Arial" w:cs="Arial"/>
          <w:b/>
          <w:sz w:val="24"/>
          <w:szCs w:val="24"/>
        </w:rPr>
      </w:pPr>
      <w:r w:rsidRPr="00D60808">
        <w:rPr>
          <w:rFonts w:ascii="Arial" w:hAnsi="Arial" w:cs="Arial"/>
          <w:b/>
          <w:sz w:val="24"/>
          <w:szCs w:val="24"/>
        </w:rPr>
        <w:t>Interoperabilidad y uso de los datos abiertos</w:t>
      </w:r>
    </w:p>
    <w:p w14:paraId="15E350E4" w14:textId="77777777" w:rsidR="00627A08" w:rsidRPr="00D60808" w:rsidRDefault="00627A08" w:rsidP="00627A08">
      <w:pPr>
        <w:spacing w:after="0" w:line="240" w:lineRule="auto"/>
        <w:jc w:val="both"/>
        <w:rPr>
          <w:rFonts w:ascii="Arial" w:eastAsia="Arial" w:hAnsi="Arial" w:cs="Arial"/>
          <w:sz w:val="24"/>
          <w:szCs w:val="24"/>
        </w:rPr>
      </w:pPr>
      <w:r w:rsidRPr="00D60808">
        <w:rPr>
          <w:rFonts w:ascii="Arial" w:hAnsi="Arial" w:cs="Arial"/>
          <w:b/>
          <w:sz w:val="24"/>
          <w:szCs w:val="24"/>
        </w:rPr>
        <w:t xml:space="preserve">Artículo 50. </w:t>
      </w:r>
      <w:r w:rsidRPr="00D60808">
        <w:rPr>
          <w:rFonts w:ascii="Arial" w:hAnsi="Arial" w:cs="Arial"/>
          <w:sz w:val="24"/>
          <w:szCs w:val="24"/>
        </w:rPr>
        <w:t xml:space="preserve"> </w:t>
      </w:r>
      <w:r w:rsidRPr="00D60808">
        <w:rPr>
          <w:rFonts w:ascii="Arial" w:eastAsia="Arial" w:hAnsi="Arial" w:cs="Arial"/>
          <w:sz w:val="24"/>
          <w:szCs w:val="24"/>
        </w:rPr>
        <w:t xml:space="preserve">A fin de que los datos sean más eficaces y útiles, deben ser presentados en formatos estructurados y estandarizados para apoyar la interoperabilidad, trazabilidad y reutilización efectiva. También, deben ser fáciles de comparar dentro y entre sectores, a través de localizaciones geográficas y del tiempo. </w:t>
      </w:r>
    </w:p>
    <w:p w14:paraId="4CA2FAAB" w14:textId="77777777" w:rsidR="00627A08" w:rsidRPr="00D60808" w:rsidRDefault="00627A08" w:rsidP="00627A08">
      <w:pPr>
        <w:spacing w:after="0" w:line="240" w:lineRule="auto"/>
        <w:jc w:val="both"/>
        <w:rPr>
          <w:rFonts w:ascii="Arial" w:eastAsia="Arial" w:hAnsi="Arial" w:cs="Arial"/>
          <w:sz w:val="24"/>
          <w:szCs w:val="24"/>
        </w:rPr>
      </w:pPr>
    </w:p>
    <w:p w14:paraId="237742AC" w14:textId="77777777" w:rsidR="00627A08" w:rsidRPr="00D60808" w:rsidRDefault="00627A08" w:rsidP="00627A08">
      <w:pPr>
        <w:spacing w:after="0" w:line="240" w:lineRule="auto"/>
        <w:jc w:val="both"/>
        <w:rPr>
          <w:rFonts w:ascii="Arial" w:eastAsia="Arial" w:hAnsi="Arial" w:cs="Arial"/>
          <w:sz w:val="24"/>
          <w:szCs w:val="24"/>
        </w:rPr>
      </w:pPr>
      <w:r w:rsidRPr="00D60808">
        <w:rPr>
          <w:rFonts w:ascii="Arial" w:eastAsia="Arial" w:hAnsi="Arial" w:cs="Arial"/>
          <w:sz w:val="24"/>
          <w:szCs w:val="24"/>
        </w:rPr>
        <w:t xml:space="preserve">Además, se publicará un listado de los recursos de información con los que cuenta la administración pública, organizados en un catálogo digital como herramienta que permita su aprovechamiento y visualización. </w:t>
      </w:r>
    </w:p>
    <w:p w14:paraId="31457E14" w14:textId="77777777" w:rsidR="00627A08" w:rsidRPr="00D60808" w:rsidRDefault="00627A08" w:rsidP="00627A08">
      <w:pPr>
        <w:spacing w:after="0" w:line="240" w:lineRule="auto"/>
        <w:jc w:val="both"/>
        <w:rPr>
          <w:rFonts w:ascii="Arial" w:hAnsi="Arial" w:cs="Arial"/>
          <w:b/>
          <w:i/>
          <w:sz w:val="24"/>
          <w:szCs w:val="24"/>
        </w:rPr>
      </w:pPr>
    </w:p>
    <w:p w14:paraId="52028494" w14:textId="77777777" w:rsidR="00627A08" w:rsidRPr="00D60808" w:rsidRDefault="00627A08" w:rsidP="00627A08">
      <w:pPr>
        <w:spacing w:after="0" w:line="240" w:lineRule="auto"/>
        <w:jc w:val="right"/>
        <w:rPr>
          <w:rFonts w:ascii="Arial" w:hAnsi="Arial" w:cs="Arial"/>
          <w:b/>
          <w:sz w:val="24"/>
          <w:szCs w:val="24"/>
        </w:rPr>
      </w:pPr>
      <w:r w:rsidRPr="00D60808">
        <w:rPr>
          <w:rFonts w:ascii="Arial" w:hAnsi="Arial" w:cs="Arial"/>
          <w:b/>
          <w:sz w:val="24"/>
          <w:szCs w:val="24"/>
        </w:rPr>
        <w:t>Publicación de datos</w:t>
      </w:r>
    </w:p>
    <w:p w14:paraId="45A50E43"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b/>
          <w:sz w:val="24"/>
          <w:szCs w:val="24"/>
        </w:rPr>
        <w:t xml:space="preserve">Artículo 51.  </w:t>
      </w:r>
      <w:r w:rsidRPr="00D60808">
        <w:rPr>
          <w:rFonts w:ascii="Arial" w:hAnsi="Arial" w:cs="Arial"/>
          <w:sz w:val="24"/>
          <w:szCs w:val="24"/>
        </w:rPr>
        <w:t>La publicación de datos abiertos se llevará a cabo a través del portal de gobierno abierto del municipio, que permita documentar y publicar los datos.</w:t>
      </w:r>
    </w:p>
    <w:p w14:paraId="6820FAC7" w14:textId="77777777" w:rsidR="00627A08" w:rsidRPr="00D60808" w:rsidRDefault="00627A08" w:rsidP="00627A08">
      <w:pPr>
        <w:spacing w:after="0" w:line="240" w:lineRule="auto"/>
        <w:jc w:val="both"/>
        <w:rPr>
          <w:rFonts w:ascii="Arial" w:hAnsi="Arial" w:cs="Arial"/>
          <w:sz w:val="24"/>
          <w:szCs w:val="24"/>
        </w:rPr>
      </w:pPr>
    </w:p>
    <w:p w14:paraId="54418759" w14:textId="77777777" w:rsidR="00627A08" w:rsidRPr="00D60808" w:rsidRDefault="00627A08" w:rsidP="00627A08">
      <w:pPr>
        <w:spacing w:after="0" w:line="240" w:lineRule="auto"/>
        <w:jc w:val="both"/>
        <w:rPr>
          <w:rFonts w:ascii="Arial" w:hAnsi="Arial" w:cs="Arial"/>
          <w:sz w:val="24"/>
          <w:szCs w:val="24"/>
        </w:rPr>
      </w:pPr>
    </w:p>
    <w:p w14:paraId="70F2401D" w14:textId="77777777" w:rsidR="00627A08" w:rsidRPr="00D60808" w:rsidRDefault="00627A08" w:rsidP="00627A08">
      <w:pPr>
        <w:pStyle w:val="Encabezado"/>
        <w:tabs>
          <w:tab w:val="left" w:pos="1545"/>
        </w:tabs>
        <w:autoSpaceDE w:val="0"/>
        <w:autoSpaceDN w:val="0"/>
        <w:adjustRightInd w:val="0"/>
        <w:rPr>
          <w:rFonts w:ascii="Arial" w:hAnsi="Arial" w:cs="Arial"/>
          <w:b/>
          <w:bCs/>
          <w:sz w:val="24"/>
          <w:szCs w:val="24"/>
        </w:rPr>
      </w:pPr>
    </w:p>
    <w:p w14:paraId="18929020" w14:textId="7F8BD58B" w:rsidR="00627A08" w:rsidRPr="00D60808" w:rsidRDefault="001704CB" w:rsidP="00627A08">
      <w:pPr>
        <w:pStyle w:val="Encabezado"/>
        <w:tabs>
          <w:tab w:val="left" w:pos="1545"/>
        </w:tabs>
        <w:autoSpaceDE w:val="0"/>
        <w:autoSpaceDN w:val="0"/>
        <w:adjustRightInd w:val="0"/>
        <w:jc w:val="center"/>
        <w:rPr>
          <w:rFonts w:ascii="Arial" w:hAnsi="Arial" w:cs="Arial"/>
          <w:b/>
          <w:bCs/>
          <w:sz w:val="24"/>
          <w:szCs w:val="24"/>
        </w:rPr>
      </w:pPr>
      <w:r>
        <w:rPr>
          <w:rFonts w:ascii="Arial" w:hAnsi="Arial" w:cs="Arial"/>
          <w:b/>
          <w:bCs/>
          <w:sz w:val="24"/>
          <w:szCs w:val="24"/>
        </w:rPr>
        <w:t>Sección  Q</w:t>
      </w:r>
      <w:r w:rsidRPr="00D60808">
        <w:rPr>
          <w:rFonts w:ascii="Arial" w:hAnsi="Arial" w:cs="Arial"/>
          <w:b/>
          <w:bCs/>
          <w:sz w:val="24"/>
          <w:szCs w:val="24"/>
        </w:rPr>
        <w:t>uinta</w:t>
      </w:r>
    </w:p>
    <w:p w14:paraId="49AFCB34" w14:textId="4756CCD0" w:rsidR="00627A08" w:rsidRPr="00D60808" w:rsidRDefault="001704CB" w:rsidP="00627A08">
      <w:pPr>
        <w:pStyle w:val="Encabezado"/>
        <w:tabs>
          <w:tab w:val="left" w:pos="1545"/>
        </w:tabs>
        <w:autoSpaceDE w:val="0"/>
        <w:autoSpaceDN w:val="0"/>
        <w:adjustRightInd w:val="0"/>
        <w:jc w:val="center"/>
        <w:rPr>
          <w:rFonts w:ascii="Arial" w:hAnsi="Arial" w:cs="Arial"/>
          <w:b/>
          <w:bCs/>
          <w:sz w:val="24"/>
          <w:szCs w:val="24"/>
        </w:rPr>
      </w:pPr>
      <w:r>
        <w:rPr>
          <w:rFonts w:ascii="Arial" w:hAnsi="Arial" w:cs="Arial"/>
          <w:b/>
          <w:bCs/>
          <w:sz w:val="24"/>
          <w:szCs w:val="24"/>
        </w:rPr>
        <w:t>Gestión del T</w:t>
      </w:r>
      <w:r w:rsidRPr="00D60808">
        <w:rPr>
          <w:rFonts w:ascii="Arial" w:hAnsi="Arial" w:cs="Arial"/>
          <w:b/>
          <w:bCs/>
          <w:sz w:val="24"/>
          <w:szCs w:val="24"/>
        </w:rPr>
        <w:t>alento</w:t>
      </w:r>
    </w:p>
    <w:p w14:paraId="781370D7" w14:textId="77777777" w:rsidR="00627A08" w:rsidRPr="00D60808" w:rsidRDefault="00627A08" w:rsidP="00627A08">
      <w:pPr>
        <w:pStyle w:val="Encabezado"/>
        <w:tabs>
          <w:tab w:val="left" w:pos="1545"/>
        </w:tabs>
        <w:autoSpaceDE w:val="0"/>
        <w:autoSpaceDN w:val="0"/>
        <w:adjustRightInd w:val="0"/>
        <w:rPr>
          <w:rFonts w:ascii="Arial" w:hAnsi="Arial" w:cs="Arial"/>
          <w:b/>
          <w:bCs/>
          <w:sz w:val="24"/>
          <w:szCs w:val="24"/>
        </w:rPr>
      </w:pPr>
    </w:p>
    <w:p w14:paraId="1CDCD7FA" w14:textId="77777777" w:rsidR="00627A08" w:rsidRPr="00D60808" w:rsidRDefault="00627A08" w:rsidP="00627A08">
      <w:pPr>
        <w:spacing w:after="0" w:line="240" w:lineRule="auto"/>
        <w:jc w:val="right"/>
        <w:rPr>
          <w:rFonts w:ascii="Arial" w:hAnsi="Arial" w:cs="Arial"/>
          <w:b/>
          <w:sz w:val="24"/>
          <w:szCs w:val="24"/>
        </w:rPr>
      </w:pPr>
      <w:r w:rsidRPr="00D60808">
        <w:rPr>
          <w:rFonts w:ascii="Arial" w:hAnsi="Arial" w:cs="Arial"/>
          <w:b/>
          <w:sz w:val="24"/>
          <w:szCs w:val="24"/>
        </w:rPr>
        <w:t>Objeto de la gestión del talento</w:t>
      </w:r>
    </w:p>
    <w:p w14:paraId="5F564CA3"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b/>
          <w:sz w:val="24"/>
          <w:szCs w:val="24"/>
        </w:rPr>
        <w:t xml:space="preserve">Artículo 52.  </w:t>
      </w:r>
      <w:r w:rsidRPr="00D60808">
        <w:rPr>
          <w:rFonts w:ascii="Arial" w:hAnsi="Arial" w:cs="Arial"/>
          <w:sz w:val="24"/>
          <w:szCs w:val="24"/>
        </w:rPr>
        <w:t xml:space="preserve">Será objeto de la implementación de las acciones de la gestión del talento impulsar, desarrollar y motivar la competitividad y habilidades del capital que impactan positivamente en el desarrollo de oportunidades individuales, de las empresas o los proyectos. </w:t>
      </w:r>
    </w:p>
    <w:p w14:paraId="0CC6F99C" w14:textId="77777777" w:rsidR="00627A08" w:rsidRPr="00D60808" w:rsidRDefault="00627A08" w:rsidP="00627A08">
      <w:pPr>
        <w:pStyle w:val="Encabezado"/>
        <w:tabs>
          <w:tab w:val="left" w:pos="1545"/>
        </w:tabs>
        <w:autoSpaceDE w:val="0"/>
        <w:autoSpaceDN w:val="0"/>
        <w:adjustRightInd w:val="0"/>
        <w:rPr>
          <w:rFonts w:ascii="Arial" w:hAnsi="Arial" w:cs="Arial"/>
          <w:b/>
          <w:bCs/>
          <w:sz w:val="24"/>
          <w:szCs w:val="24"/>
        </w:rPr>
      </w:pPr>
    </w:p>
    <w:p w14:paraId="48629AD5" w14:textId="77777777" w:rsidR="00627A08" w:rsidRPr="00D60808" w:rsidRDefault="00627A08" w:rsidP="00627A08">
      <w:pPr>
        <w:pStyle w:val="Encabezado"/>
        <w:tabs>
          <w:tab w:val="left" w:pos="1545"/>
        </w:tabs>
        <w:autoSpaceDE w:val="0"/>
        <w:autoSpaceDN w:val="0"/>
        <w:adjustRightInd w:val="0"/>
        <w:jc w:val="right"/>
        <w:rPr>
          <w:rFonts w:ascii="Arial" w:hAnsi="Arial" w:cs="Arial"/>
          <w:b/>
          <w:bCs/>
          <w:sz w:val="24"/>
          <w:szCs w:val="24"/>
        </w:rPr>
      </w:pPr>
      <w:r w:rsidRPr="00D60808">
        <w:rPr>
          <w:rFonts w:ascii="Arial" w:hAnsi="Arial" w:cs="Arial"/>
          <w:b/>
          <w:bCs/>
          <w:sz w:val="24"/>
          <w:szCs w:val="24"/>
        </w:rPr>
        <w:t xml:space="preserve">Principios de la Gestión de Talento </w:t>
      </w:r>
    </w:p>
    <w:p w14:paraId="09DAA9F6" w14:textId="77777777" w:rsidR="00627A08" w:rsidRPr="00D60808" w:rsidRDefault="00627A08" w:rsidP="00627A08">
      <w:pPr>
        <w:pStyle w:val="Encabezado"/>
        <w:tabs>
          <w:tab w:val="left" w:pos="1545"/>
        </w:tabs>
        <w:autoSpaceDE w:val="0"/>
        <w:autoSpaceDN w:val="0"/>
        <w:adjustRightInd w:val="0"/>
        <w:jc w:val="both"/>
        <w:rPr>
          <w:rFonts w:ascii="Arial" w:hAnsi="Arial" w:cs="Arial"/>
          <w:bCs/>
          <w:sz w:val="24"/>
          <w:szCs w:val="24"/>
        </w:rPr>
      </w:pPr>
      <w:r w:rsidRPr="00D60808">
        <w:rPr>
          <w:rFonts w:ascii="Arial" w:hAnsi="Arial" w:cs="Arial"/>
          <w:b/>
          <w:bCs/>
          <w:sz w:val="24"/>
          <w:szCs w:val="24"/>
        </w:rPr>
        <w:t>Artículo 53</w:t>
      </w:r>
      <w:r w:rsidRPr="00D60808">
        <w:rPr>
          <w:rFonts w:ascii="Arial" w:hAnsi="Arial" w:cs="Arial"/>
          <w:bCs/>
          <w:sz w:val="24"/>
          <w:szCs w:val="24"/>
        </w:rPr>
        <w:t>. Los principios conforme los que se determinará la viabilidad y aprobación de apoyos en las iniciativas, proyectos y programas de Gestión de Talento atenderán a la búsqueda y logro de las siguientes ventajas competitivas:</w:t>
      </w:r>
    </w:p>
    <w:p w14:paraId="24B6E7E9" w14:textId="77777777" w:rsidR="00627A08" w:rsidRPr="00D60808" w:rsidRDefault="00627A08" w:rsidP="00627A08">
      <w:pPr>
        <w:pStyle w:val="Encabezado"/>
        <w:tabs>
          <w:tab w:val="left" w:pos="1545"/>
        </w:tabs>
        <w:autoSpaceDE w:val="0"/>
        <w:autoSpaceDN w:val="0"/>
        <w:adjustRightInd w:val="0"/>
        <w:jc w:val="both"/>
        <w:rPr>
          <w:rFonts w:ascii="Arial" w:hAnsi="Arial" w:cs="Arial"/>
          <w:bCs/>
          <w:sz w:val="24"/>
          <w:szCs w:val="24"/>
        </w:rPr>
      </w:pPr>
    </w:p>
    <w:p w14:paraId="17EB8933" w14:textId="77777777" w:rsidR="00627A08" w:rsidRPr="00D60808" w:rsidRDefault="00627A08" w:rsidP="0023250D">
      <w:pPr>
        <w:pStyle w:val="Encabezado"/>
        <w:numPr>
          <w:ilvl w:val="0"/>
          <w:numId w:val="31"/>
        </w:numPr>
        <w:tabs>
          <w:tab w:val="clear" w:pos="4680"/>
          <w:tab w:val="clear" w:pos="9360"/>
          <w:tab w:val="left" w:pos="1545"/>
          <w:tab w:val="center" w:pos="4419"/>
          <w:tab w:val="right" w:pos="8838"/>
        </w:tabs>
        <w:autoSpaceDE w:val="0"/>
        <w:autoSpaceDN w:val="0"/>
        <w:adjustRightInd w:val="0"/>
        <w:jc w:val="both"/>
        <w:rPr>
          <w:rFonts w:ascii="Arial" w:hAnsi="Arial" w:cs="Arial"/>
          <w:bCs/>
          <w:sz w:val="24"/>
          <w:szCs w:val="24"/>
        </w:rPr>
      </w:pPr>
      <w:r w:rsidRPr="00D60808">
        <w:rPr>
          <w:rFonts w:ascii="Arial" w:hAnsi="Arial" w:cs="Arial"/>
          <w:bCs/>
          <w:sz w:val="24"/>
          <w:szCs w:val="24"/>
        </w:rPr>
        <w:lastRenderedPageBreak/>
        <w:t>Reducción significativa de la brecha entre los conocimientos y competencias del capital humano;</w:t>
      </w:r>
    </w:p>
    <w:p w14:paraId="41FB1BCE" w14:textId="77777777" w:rsidR="00627A08" w:rsidRPr="00D60808" w:rsidRDefault="00627A08" w:rsidP="00627A08">
      <w:pPr>
        <w:pStyle w:val="Encabezado"/>
        <w:tabs>
          <w:tab w:val="left" w:pos="1545"/>
        </w:tabs>
        <w:autoSpaceDE w:val="0"/>
        <w:autoSpaceDN w:val="0"/>
        <w:adjustRightInd w:val="0"/>
        <w:jc w:val="both"/>
        <w:rPr>
          <w:rFonts w:ascii="Arial" w:hAnsi="Arial" w:cs="Arial"/>
          <w:bCs/>
          <w:sz w:val="24"/>
          <w:szCs w:val="24"/>
        </w:rPr>
      </w:pPr>
    </w:p>
    <w:p w14:paraId="5966831A" w14:textId="77777777" w:rsidR="00627A08" w:rsidRPr="00D60808" w:rsidRDefault="00627A08" w:rsidP="0023250D">
      <w:pPr>
        <w:pStyle w:val="Encabezado"/>
        <w:numPr>
          <w:ilvl w:val="0"/>
          <w:numId w:val="31"/>
        </w:numPr>
        <w:tabs>
          <w:tab w:val="clear" w:pos="4680"/>
          <w:tab w:val="clear" w:pos="9360"/>
          <w:tab w:val="left" w:pos="1545"/>
          <w:tab w:val="center" w:pos="4419"/>
          <w:tab w:val="right" w:pos="8838"/>
        </w:tabs>
        <w:autoSpaceDE w:val="0"/>
        <w:autoSpaceDN w:val="0"/>
        <w:adjustRightInd w:val="0"/>
        <w:jc w:val="both"/>
        <w:rPr>
          <w:rFonts w:ascii="Arial" w:hAnsi="Arial" w:cs="Arial"/>
          <w:bCs/>
          <w:sz w:val="24"/>
          <w:szCs w:val="24"/>
        </w:rPr>
      </w:pPr>
      <w:r w:rsidRPr="00D60808">
        <w:rPr>
          <w:rFonts w:ascii="Arial" w:hAnsi="Arial" w:cs="Arial"/>
          <w:bCs/>
          <w:sz w:val="24"/>
          <w:szCs w:val="24"/>
        </w:rPr>
        <w:t>Mejoramiento continuo para lograr una mayor eficacia y eficiencia en el desempeño de los conocimientos y competencias del capital humano;</w:t>
      </w:r>
    </w:p>
    <w:p w14:paraId="4CC07168" w14:textId="77777777" w:rsidR="00627A08" w:rsidRPr="00D60808" w:rsidRDefault="00627A08" w:rsidP="00627A08">
      <w:pPr>
        <w:pStyle w:val="Encabezado"/>
        <w:tabs>
          <w:tab w:val="left" w:pos="1545"/>
        </w:tabs>
        <w:autoSpaceDE w:val="0"/>
        <w:autoSpaceDN w:val="0"/>
        <w:adjustRightInd w:val="0"/>
        <w:jc w:val="both"/>
        <w:rPr>
          <w:rFonts w:ascii="Arial" w:hAnsi="Arial" w:cs="Arial"/>
          <w:bCs/>
          <w:sz w:val="24"/>
          <w:szCs w:val="24"/>
        </w:rPr>
      </w:pPr>
    </w:p>
    <w:p w14:paraId="0DCB9161" w14:textId="77777777" w:rsidR="00627A08" w:rsidRPr="00D60808" w:rsidRDefault="00627A08" w:rsidP="0023250D">
      <w:pPr>
        <w:pStyle w:val="Encabezado"/>
        <w:numPr>
          <w:ilvl w:val="0"/>
          <w:numId w:val="31"/>
        </w:numPr>
        <w:tabs>
          <w:tab w:val="clear" w:pos="4680"/>
          <w:tab w:val="clear" w:pos="9360"/>
          <w:tab w:val="left" w:pos="1545"/>
          <w:tab w:val="center" w:pos="4419"/>
          <w:tab w:val="right" w:pos="8838"/>
        </w:tabs>
        <w:autoSpaceDE w:val="0"/>
        <w:autoSpaceDN w:val="0"/>
        <w:adjustRightInd w:val="0"/>
        <w:jc w:val="both"/>
        <w:rPr>
          <w:rFonts w:ascii="Arial" w:hAnsi="Arial" w:cs="Arial"/>
          <w:bCs/>
          <w:sz w:val="24"/>
          <w:szCs w:val="24"/>
        </w:rPr>
      </w:pPr>
      <w:r w:rsidRPr="00D60808">
        <w:rPr>
          <w:rFonts w:ascii="Arial" w:hAnsi="Arial" w:cs="Arial"/>
          <w:bCs/>
          <w:sz w:val="24"/>
          <w:szCs w:val="24"/>
        </w:rPr>
        <w:t>Generar mejores condiciones de crecimiento de las personas;</w:t>
      </w:r>
    </w:p>
    <w:p w14:paraId="5594ED9C" w14:textId="77777777" w:rsidR="00627A08" w:rsidRPr="00D60808" w:rsidRDefault="00627A08" w:rsidP="00627A08">
      <w:pPr>
        <w:pStyle w:val="Encabezado"/>
        <w:tabs>
          <w:tab w:val="left" w:pos="1545"/>
        </w:tabs>
        <w:autoSpaceDE w:val="0"/>
        <w:autoSpaceDN w:val="0"/>
        <w:adjustRightInd w:val="0"/>
        <w:jc w:val="both"/>
        <w:rPr>
          <w:rFonts w:ascii="Arial" w:hAnsi="Arial" w:cs="Arial"/>
          <w:bCs/>
          <w:sz w:val="24"/>
          <w:szCs w:val="24"/>
        </w:rPr>
      </w:pPr>
    </w:p>
    <w:p w14:paraId="4D6C5C6D" w14:textId="77777777" w:rsidR="00627A08" w:rsidRPr="00D60808" w:rsidRDefault="00627A08" w:rsidP="0023250D">
      <w:pPr>
        <w:pStyle w:val="Encabezado"/>
        <w:numPr>
          <w:ilvl w:val="0"/>
          <w:numId w:val="31"/>
        </w:numPr>
        <w:tabs>
          <w:tab w:val="clear" w:pos="4680"/>
          <w:tab w:val="clear" w:pos="9360"/>
          <w:tab w:val="left" w:pos="1545"/>
          <w:tab w:val="center" w:pos="4419"/>
          <w:tab w:val="right" w:pos="8838"/>
        </w:tabs>
        <w:autoSpaceDE w:val="0"/>
        <w:autoSpaceDN w:val="0"/>
        <w:adjustRightInd w:val="0"/>
        <w:jc w:val="both"/>
        <w:rPr>
          <w:rFonts w:ascii="Arial" w:hAnsi="Arial" w:cs="Arial"/>
          <w:bCs/>
          <w:sz w:val="24"/>
          <w:szCs w:val="24"/>
        </w:rPr>
      </w:pPr>
      <w:r w:rsidRPr="00D60808">
        <w:rPr>
          <w:rFonts w:ascii="Arial" w:hAnsi="Arial" w:cs="Arial"/>
          <w:bCs/>
          <w:sz w:val="24"/>
          <w:szCs w:val="24"/>
        </w:rPr>
        <w:t>Fomento de una cultura de consecución de los objetivos con un rendimiento superior del capital humano;</w:t>
      </w:r>
    </w:p>
    <w:p w14:paraId="5122AADF" w14:textId="77777777" w:rsidR="00627A08" w:rsidRPr="00D60808" w:rsidRDefault="00627A08" w:rsidP="00627A08">
      <w:pPr>
        <w:pStyle w:val="Encabezado"/>
        <w:tabs>
          <w:tab w:val="left" w:pos="1545"/>
        </w:tabs>
        <w:autoSpaceDE w:val="0"/>
        <w:autoSpaceDN w:val="0"/>
        <w:adjustRightInd w:val="0"/>
        <w:jc w:val="both"/>
        <w:rPr>
          <w:rFonts w:ascii="Arial" w:hAnsi="Arial" w:cs="Arial"/>
          <w:bCs/>
          <w:sz w:val="24"/>
          <w:szCs w:val="24"/>
        </w:rPr>
      </w:pPr>
    </w:p>
    <w:p w14:paraId="3A020EB8" w14:textId="77777777" w:rsidR="00627A08" w:rsidRPr="00D60808" w:rsidRDefault="00627A08" w:rsidP="0023250D">
      <w:pPr>
        <w:pStyle w:val="Encabezado"/>
        <w:numPr>
          <w:ilvl w:val="0"/>
          <w:numId w:val="31"/>
        </w:numPr>
        <w:tabs>
          <w:tab w:val="clear" w:pos="4680"/>
          <w:tab w:val="clear" w:pos="9360"/>
          <w:tab w:val="left" w:pos="1545"/>
          <w:tab w:val="center" w:pos="4419"/>
          <w:tab w:val="right" w:pos="8838"/>
        </w:tabs>
        <w:autoSpaceDE w:val="0"/>
        <w:autoSpaceDN w:val="0"/>
        <w:adjustRightInd w:val="0"/>
        <w:jc w:val="both"/>
        <w:rPr>
          <w:rFonts w:ascii="Arial" w:hAnsi="Arial" w:cs="Arial"/>
          <w:bCs/>
          <w:sz w:val="24"/>
          <w:szCs w:val="24"/>
        </w:rPr>
      </w:pPr>
      <w:r w:rsidRPr="00D60808">
        <w:rPr>
          <w:rFonts w:ascii="Arial" w:hAnsi="Arial" w:cs="Arial"/>
          <w:bCs/>
          <w:sz w:val="24"/>
          <w:szCs w:val="24"/>
        </w:rPr>
        <w:t>Mejoramiento de la cultura organizacional y el clima de trabajo;</w:t>
      </w:r>
    </w:p>
    <w:p w14:paraId="7BFB7D49" w14:textId="77777777" w:rsidR="00627A08" w:rsidRPr="00D60808" w:rsidRDefault="00627A08" w:rsidP="00627A08">
      <w:pPr>
        <w:pStyle w:val="Encabezado"/>
        <w:tabs>
          <w:tab w:val="left" w:pos="1545"/>
        </w:tabs>
        <w:autoSpaceDE w:val="0"/>
        <w:autoSpaceDN w:val="0"/>
        <w:adjustRightInd w:val="0"/>
        <w:jc w:val="both"/>
        <w:rPr>
          <w:rFonts w:ascii="Arial" w:hAnsi="Arial" w:cs="Arial"/>
          <w:bCs/>
          <w:sz w:val="24"/>
          <w:szCs w:val="24"/>
        </w:rPr>
      </w:pPr>
    </w:p>
    <w:p w14:paraId="7A024E8E" w14:textId="77777777" w:rsidR="00627A08" w:rsidRPr="00D60808" w:rsidRDefault="00627A08" w:rsidP="0023250D">
      <w:pPr>
        <w:numPr>
          <w:ilvl w:val="0"/>
          <w:numId w:val="31"/>
        </w:numPr>
        <w:pBdr>
          <w:top w:val="nil"/>
          <w:left w:val="nil"/>
          <w:bottom w:val="nil"/>
          <w:right w:val="nil"/>
          <w:between w:val="nil"/>
        </w:pBdr>
        <w:tabs>
          <w:tab w:val="center" w:pos="4419"/>
          <w:tab w:val="right" w:pos="8838"/>
          <w:tab w:val="left" w:pos="1545"/>
        </w:tabs>
        <w:spacing w:after="0" w:line="240" w:lineRule="auto"/>
        <w:jc w:val="both"/>
        <w:rPr>
          <w:rFonts w:ascii="Arial" w:eastAsia="Arial" w:hAnsi="Arial" w:cs="Arial"/>
          <w:sz w:val="24"/>
          <w:szCs w:val="24"/>
        </w:rPr>
      </w:pPr>
      <w:r w:rsidRPr="00D60808">
        <w:rPr>
          <w:rFonts w:ascii="Arial" w:eastAsia="Arial" w:hAnsi="Arial" w:cs="Arial"/>
          <w:sz w:val="24"/>
          <w:szCs w:val="24"/>
        </w:rPr>
        <w:t>Aprovechar nuevas tecnologías, tendencias y oportunidades de negocio;</w:t>
      </w:r>
    </w:p>
    <w:p w14:paraId="458C934C" w14:textId="77777777" w:rsidR="00627A08" w:rsidRPr="00D60808" w:rsidRDefault="00627A08" w:rsidP="00627A08">
      <w:pPr>
        <w:pStyle w:val="Encabezado"/>
        <w:tabs>
          <w:tab w:val="left" w:pos="1545"/>
        </w:tabs>
        <w:autoSpaceDE w:val="0"/>
        <w:autoSpaceDN w:val="0"/>
        <w:adjustRightInd w:val="0"/>
        <w:jc w:val="both"/>
        <w:rPr>
          <w:rFonts w:ascii="Arial" w:hAnsi="Arial" w:cs="Arial"/>
          <w:bCs/>
          <w:sz w:val="24"/>
          <w:szCs w:val="24"/>
        </w:rPr>
      </w:pPr>
    </w:p>
    <w:p w14:paraId="3CFBB23C" w14:textId="77777777" w:rsidR="00627A08" w:rsidRPr="00D60808" w:rsidRDefault="00627A08" w:rsidP="0023250D">
      <w:pPr>
        <w:pStyle w:val="Encabezado"/>
        <w:numPr>
          <w:ilvl w:val="0"/>
          <w:numId w:val="31"/>
        </w:numPr>
        <w:tabs>
          <w:tab w:val="clear" w:pos="4680"/>
          <w:tab w:val="clear" w:pos="9360"/>
          <w:tab w:val="left" w:pos="1545"/>
          <w:tab w:val="center" w:pos="4419"/>
          <w:tab w:val="right" w:pos="8838"/>
        </w:tabs>
        <w:autoSpaceDE w:val="0"/>
        <w:autoSpaceDN w:val="0"/>
        <w:adjustRightInd w:val="0"/>
        <w:jc w:val="both"/>
        <w:rPr>
          <w:rFonts w:ascii="Arial" w:hAnsi="Arial" w:cs="Arial"/>
          <w:bCs/>
          <w:sz w:val="24"/>
          <w:szCs w:val="24"/>
        </w:rPr>
      </w:pPr>
      <w:r w:rsidRPr="00D60808">
        <w:rPr>
          <w:rFonts w:ascii="Arial" w:hAnsi="Arial" w:cs="Arial"/>
          <w:bCs/>
          <w:sz w:val="24"/>
          <w:szCs w:val="24"/>
        </w:rPr>
        <w:t xml:space="preserve">Mayor satisfacción laboral y profesional; y </w:t>
      </w:r>
    </w:p>
    <w:p w14:paraId="1EF189A8" w14:textId="77777777" w:rsidR="00627A08" w:rsidRPr="00D60808" w:rsidRDefault="00627A08" w:rsidP="00627A08">
      <w:pPr>
        <w:pStyle w:val="Encabezado"/>
        <w:tabs>
          <w:tab w:val="left" w:pos="1545"/>
        </w:tabs>
        <w:autoSpaceDE w:val="0"/>
        <w:autoSpaceDN w:val="0"/>
        <w:adjustRightInd w:val="0"/>
        <w:jc w:val="both"/>
        <w:rPr>
          <w:rFonts w:ascii="Arial" w:hAnsi="Arial" w:cs="Arial"/>
          <w:bCs/>
          <w:sz w:val="24"/>
          <w:szCs w:val="24"/>
        </w:rPr>
      </w:pPr>
    </w:p>
    <w:p w14:paraId="333AAE0D" w14:textId="77777777" w:rsidR="00627A08" w:rsidRPr="00D60808" w:rsidRDefault="00627A08" w:rsidP="0023250D">
      <w:pPr>
        <w:pStyle w:val="Encabezado"/>
        <w:numPr>
          <w:ilvl w:val="0"/>
          <w:numId w:val="31"/>
        </w:numPr>
        <w:tabs>
          <w:tab w:val="clear" w:pos="4680"/>
          <w:tab w:val="clear" w:pos="9360"/>
          <w:tab w:val="left" w:pos="1545"/>
          <w:tab w:val="center" w:pos="4419"/>
          <w:tab w:val="right" w:pos="8838"/>
        </w:tabs>
        <w:autoSpaceDE w:val="0"/>
        <w:autoSpaceDN w:val="0"/>
        <w:adjustRightInd w:val="0"/>
        <w:jc w:val="both"/>
        <w:rPr>
          <w:rFonts w:ascii="Arial" w:hAnsi="Arial" w:cs="Arial"/>
          <w:bCs/>
          <w:sz w:val="24"/>
          <w:szCs w:val="24"/>
        </w:rPr>
      </w:pPr>
      <w:r w:rsidRPr="00D60808">
        <w:rPr>
          <w:rFonts w:ascii="Arial" w:hAnsi="Arial" w:cs="Arial"/>
          <w:bCs/>
          <w:sz w:val="24"/>
          <w:szCs w:val="24"/>
        </w:rPr>
        <w:t>Disminución de la rotación de personal y aumento en la retención de talento clave.</w:t>
      </w:r>
    </w:p>
    <w:p w14:paraId="6D33EF27" w14:textId="77777777" w:rsidR="00627A08" w:rsidRPr="00D60808" w:rsidRDefault="00627A08" w:rsidP="00627A08">
      <w:pPr>
        <w:pStyle w:val="Encabezado"/>
        <w:tabs>
          <w:tab w:val="left" w:pos="1545"/>
        </w:tabs>
        <w:autoSpaceDE w:val="0"/>
        <w:autoSpaceDN w:val="0"/>
        <w:adjustRightInd w:val="0"/>
        <w:rPr>
          <w:rFonts w:ascii="Arial" w:hAnsi="Arial" w:cs="Arial"/>
          <w:bCs/>
          <w:sz w:val="24"/>
          <w:szCs w:val="24"/>
        </w:rPr>
      </w:pPr>
    </w:p>
    <w:p w14:paraId="7C6AA17A" w14:textId="77777777" w:rsidR="00627A08" w:rsidRPr="00D60808" w:rsidRDefault="00627A08" w:rsidP="00627A08">
      <w:pPr>
        <w:pStyle w:val="Encabezado"/>
        <w:tabs>
          <w:tab w:val="left" w:pos="1545"/>
        </w:tabs>
        <w:autoSpaceDE w:val="0"/>
        <w:autoSpaceDN w:val="0"/>
        <w:adjustRightInd w:val="0"/>
        <w:rPr>
          <w:rFonts w:ascii="Arial" w:hAnsi="Arial" w:cs="Arial"/>
          <w:b/>
          <w:bCs/>
          <w:sz w:val="24"/>
          <w:szCs w:val="24"/>
        </w:rPr>
      </w:pPr>
    </w:p>
    <w:p w14:paraId="21C1BE55" w14:textId="77777777" w:rsidR="00627A08" w:rsidRPr="00D60808" w:rsidRDefault="00627A08" w:rsidP="00627A08">
      <w:pPr>
        <w:pStyle w:val="Encabezado"/>
        <w:tabs>
          <w:tab w:val="left" w:pos="1545"/>
        </w:tabs>
        <w:autoSpaceDE w:val="0"/>
        <w:autoSpaceDN w:val="0"/>
        <w:adjustRightInd w:val="0"/>
        <w:jc w:val="right"/>
        <w:rPr>
          <w:rFonts w:ascii="Arial" w:hAnsi="Arial" w:cs="Arial"/>
          <w:b/>
          <w:bCs/>
          <w:sz w:val="24"/>
          <w:szCs w:val="24"/>
        </w:rPr>
      </w:pPr>
      <w:r w:rsidRPr="00D60808">
        <w:rPr>
          <w:rFonts w:ascii="Arial" w:hAnsi="Arial" w:cs="Arial"/>
          <w:b/>
          <w:bCs/>
          <w:sz w:val="24"/>
          <w:szCs w:val="24"/>
        </w:rPr>
        <w:t>Finalidades de la Gestión de Talento</w:t>
      </w:r>
    </w:p>
    <w:p w14:paraId="20AF83D8" w14:textId="77777777" w:rsidR="00627A08" w:rsidRPr="00D60808" w:rsidRDefault="00627A08" w:rsidP="00627A08">
      <w:pPr>
        <w:pStyle w:val="Encabezado"/>
        <w:tabs>
          <w:tab w:val="left" w:pos="1545"/>
        </w:tabs>
        <w:autoSpaceDE w:val="0"/>
        <w:autoSpaceDN w:val="0"/>
        <w:adjustRightInd w:val="0"/>
        <w:jc w:val="both"/>
        <w:rPr>
          <w:rFonts w:ascii="Arial" w:hAnsi="Arial" w:cs="Arial"/>
          <w:bCs/>
          <w:sz w:val="24"/>
          <w:szCs w:val="24"/>
        </w:rPr>
      </w:pPr>
      <w:r w:rsidRPr="00D60808">
        <w:rPr>
          <w:rFonts w:ascii="Arial" w:hAnsi="Arial" w:cs="Arial"/>
          <w:b/>
          <w:bCs/>
          <w:sz w:val="24"/>
          <w:szCs w:val="24"/>
        </w:rPr>
        <w:t xml:space="preserve">Artículo 54. </w:t>
      </w:r>
      <w:r w:rsidRPr="00D60808">
        <w:rPr>
          <w:rFonts w:ascii="Arial" w:hAnsi="Arial" w:cs="Arial"/>
          <w:bCs/>
          <w:sz w:val="24"/>
          <w:szCs w:val="24"/>
        </w:rPr>
        <w:t>Las actividades para impulsar la innovación, transformación digital y economía del conocimiento en el área estratégica de Gestión de Talento tendrán como finalidad lo siguiente:</w:t>
      </w:r>
    </w:p>
    <w:p w14:paraId="0861BB75" w14:textId="77777777" w:rsidR="00627A08" w:rsidRPr="00D60808" w:rsidRDefault="00627A08" w:rsidP="00627A08">
      <w:pPr>
        <w:pStyle w:val="Encabezado"/>
        <w:tabs>
          <w:tab w:val="left" w:pos="1545"/>
        </w:tabs>
        <w:autoSpaceDE w:val="0"/>
        <w:autoSpaceDN w:val="0"/>
        <w:adjustRightInd w:val="0"/>
        <w:jc w:val="both"/>
        <w:rPr>
          <w:rFonts w:ascii="Arial" w:hAnsi="Arial" w:cs="Arial"/>
          <w:bCs/>
          <w:sz w:val="24"/>
          <w:szCs w:val="24"/>
        </w:rPr>
      </w:pPr>
    </w:p>
    <w:p w14:paraId="28611DA5" w14:textId="77777777" w:rsidR="00627A08" w:rsidRPr="00D60808" w:rsidRDefault="00627A08" w:rsidP="00627A08">
      <w:pPr>
        <w:pBdr>
          <w:top w:val="nil"/>
          <w:left w:val="nil"/>
          <w:bottom w:val="nil"/>
          <w:right w:val="nil"/>
          <w:between w:val="nil"/>
        </w:pBdr>
        <w:tabs>
          <w:tab w:val="center" w:pos="4419"/>
          <w:tab w:val="right" w:pos="8838"/>
          <w:tab w:val="left" w:pos="1545"/>
        </w:tabs>
        <w:spacing w:after="0" w:line="240" w:lineRule="auto"/>
        <w:jc w:val="both"/>
        <w:rPr>
          <w:rFonts w:ascii="Arial" w:eastAsia="Arial" w:hAnsi="Arial" w:cs="Arial"/>
          <w:sz w:val="24"/>
          <w:szCs w:val="24"/>
        </w:rPr>
      </w:pPr>
    </w:p>
    <w:p w14:paraId="30BB07E0" w14:textId="77777777" w:rsidR="00627A08" w:rsidRPr="00D60808" w:rsidRDefault="00627A08" w:rsidP="0023250D">
      <w:pPr>
        <w:numPr>
          <w:ilvl w:val="0"/>
          <w:numId w:val="37"/>
        </w:numPr>
        <w:pBdr>
          <w:top w:val="nil"/>
          <w:left w:val="nil"/>
          <w:bottom w:val="nil"/>
          <w:right w:val="nil"/>
          <w:between w:val="nil"/>
        </w:pBdr>
        <w:tabs>
          <w:tab w:val="center" w:pos="4419"/>
          <w:tab w:val="right" w:pos="8838"/>
          <w:tab w:val="left" w:pos="1545"/>
        </w:tabs>
        <w:spacing w:after="0" w:line="240" w:lineRule="auto"/>
        <w:jc w:val="both"/>
        <w:rPr>
          <w:rFonts w:ascii="Arial" w:eastAsia="Arial" w:hAnsi="Arial" w:cs="Arial"/>
          <w:sz w:val="24"/>
          <w:szCs w:val="24"/>
        </w:rPr>
      </w:pPr>
      <w:r w:rsidRPr="00D60808">
        <w:rPr>
          <w:rFonts w:ascii="Arial" w:eastAsia="Arial" w:hAnsi="Arial" w:cs="Arial"/>
          <w:sz w:val="24"/>
          <w:szCs w:val="24"/>
        </w:rPr>
        <w:t>Detonar capacidades para el autoempleo y el emprendimiento;</w:t>
      </w:r>
    </w:p>
    <w:p w14:paraId="1229FA6A" w14:textId="77777777" w:rsidR="00627A08" w:rsidRPr="00D60808" w:rsidRDefault="00627A08" w:rsidP="00627A08">
      <w:pPr>
        <w:pBdr>
          <w:top w:val="nil"/>
          <w:left w:val="nil"/>
          <w:bottom w:val="nil"/>
          <w:right w:val="nil"/>
          <w:between w:val="nil"/>
        </w:pBdr>
        <w:tabs>
          <w:tab w:val="center" w:pos="4419"/>
          <w:tab w:val="right" w:pos="8838"/>
          <w:tab w:val="left" w:pos="1545"/>
        </w:tabs>
        <w:spacing w:after="0" w:line="240" w:lineRule="auto"/>
        <w:ind w:left="720"/>
        <w:jc w:val="both"/>
        <w:rPr>
          <w:rFonts w:ascii="Arial" w:eastAsia="Arial" w:hAnsi="Arial" w:cs="Arial"/>
          <w:sz w:val="24"/>
          <w:szCs w:val="24"/>
        </w:rPr>
      </w:pPr>
    </w:p>
    <w:p w14:paraId="6F786668" w14:textId="77777777" w:rsidR="00627A08" w:rsidRPr="00D60808" w:rsidRDefault="00627A08" w:rsidP="0023250D">
      <w:pPr>
        <w:numPr>
          <w:ilvl w:val="0"/>
          <w:numId w:val="37"/>
        </w:numPr>
        <w:pBdr>
          <w:top w:val="nil"/>
          <w:left w:val="nil"/>
          <w:bottom w:val="nil"/>
          <w:right w:val="nil"/>
          <w:between w:val="nil"/>
        </w:pBdr>
        <w:tabs>
          <w:tab w:val="center" w:pos="4419"/>
          <w:tab w:val="right" w:pos="8838"/>
          <w:tab w:val="left" w:pos="1545"/>
        </w:tabs>
        <w:spacing w:after="0" w:line="240" w:lineRule="auto"/>
        <w:jc w:val="both"/>
        <w:rPr>
          <w:rFonts w:ascii="Arial" w:eastAsia="Arial" w:hAnsi="Arial" w:cs="Arial"/>
          <w:sz w:val="24"/>
          <w:szCs w:val="24"/>
        </w:rPr>
      </w:pPr>
      <w:r w:rsidRPr="00D60808">
        <w:rPr>
          <w:rFonts w:ascii="Arial" w:hAnsi="Arial" w:cs="Arial"/>
          <w:bCs/>
          <w:sz w:val="24"/>
          <w:szCs w:val="24"/>
        </w:rPr>
        <w:t>Promover el alcance de los objetivos de las organizaciones;</w:t>
      </w:r>
    </w:p>
    <w:p w14:paraId="78FDA2EE" w14:textId="77777777" w:rsidR="00627A08" w:rsidRPr="00D60808" w:rsidRDefault="00627A08" w:rsidP="00627A08">
      <w:pPr>
        <w:pBdr>
          <w:top w:val="nil"/>
          <w:left w:val="nil"/>
          <w:bottom w:val="nil"/>
          <w:right w:val="nil"/>
          <w:between w:val="nil"/>
        </w:pBdr>
        <w:tabs>
          <w:tab w:val="center" w:pos="4419"/>
          <w:tab w:val="right" w:pos="8838"/>
          <w:tab w:val="left" w:pos="1545"/>
        </w:tabs>
        <w:spacing w:after="0" w:line="240" w:lineRule="auto"/>
        <w:jc w:val="both"/>
        <w:rPr>
          <w:rFonts w:ascii="Arial" w:eastAsia="Arial" w:hAnsi="Arial" w:cs="Arial"/>
          <w:sz w:val="24"/>
          <w:szCs w:val="24"/>
        </w:rPr>
      </w:pPr>
    </w:p>
    <w:p w14:paraId="35608E1B" w14:textId="77777777" w:rsidR="00627A08" w:rsidRPr="00D60808" w:rsidRDefault="00627A08" w:rsidP="0023250D">
      <w:pPr>
        <w:numPr>
          <w:ilvl w:val="0"/>
          <w:numId w:val="37"/>
        </w:numPr>
        <w:pBdr>
          <w:top w:val="nil"/>
          <w:left w:val="nil"/>
          <w:bottom w:val="nil"/>
          <w:right w:val="nil"/>
          <w:between w:val="nil"/>
        </w:pBdr>
        <w:tabs>
          <w:tab w:val="center" w:pos="4419"/>
          <w:tab w:val="right" w:pos="8838"/>
          <w:tab w:val="left" w:pos="1545"/>
        </w:tabs>
        <w:spacing w:after="0" w:line="240" w:lineRule="auto"/>
        <w:jc w:val="both"/>
        <w:rPr>
          <w:rFonts w:ascii="Arial" w:eastAsia="Arial" w:hAnsi="Arial" w:cs="Arial"/>
          <w:sz w:val="24"/>
          <w:szCs w:val="24"/>
        </w:rPr>
      </w:pPr>
      <w:r w:rsidRPr="00D60808">
        <w:rPr>
          <w:rFonts w:ascii="Arial" w:eastAsia="Arial" w:hAnsi="Arial" w:cs="Arial"/>
          <w:sz w:val="24"/>
          <w:szCs w:val="24"/>
        </w:rPr>
        <w:t>Facilitar la adopción de la tecnología y la gestión de la innovación;</w:t>
      </w:r>
    </w:p>
    <w:p w14:paraId="54386F35" w14:textId="77777777" w:rsidR="00627A08" w:rsidRPr="00D60808" w:rsidRDefault="00627A08" w:rsidP="00627A08">
      <w:pPr>
        <w:pBdr>
          <w:top w:val="nil"/>
          <w:left w:val="nil"/>
          <w:bottom w:val="nil"/>
          <w:right w:val="nil"/>
          <w:between w:val="nil"/>
        </w:pBdr>
        <w:tabs>
          <w:tab w:val="center" w:pos="4419"/>
          <w:tab w:val="right" w:pos="8838"/>
          <w:tab w:val="left" w:pos="1545"/>
        </w:tabs>
        <w:spacing w:after="0" w:line="240" w:lineRule="auto"/>
        <w:jc w:val="both"/>
        <w:rPr>
          <w:rFonts w:ascii="Arial" w:eastAsia="Arial" w:hAnsi="Arial" w:cs="Arial"/>
          <w:color w:val="FF0000"/>
          <w:sz w:val="24"/>
          <w:szCs w:val="24"/>
        </w:rPr>
      </w:pPr>
    </w:p>
    <w:p w14:paraId="140F3673" w14:textId="77777777" w:rsidR="00627A08" w:rsidRPr="00D60808" w:rsidRDefault="00627A08" w:rsidP="0023250D">
      <w:pPr>
        <w:numPr>
          <w:ilvl w:val="0"/>
          <w:numId w:val="37"/>
        </w:numPr>
        <w:pBdr>
          <w:top w:val="nil"/>
          <w:left w:val="nil"/>
          <w:bottom w:val="nil"/>
          <w:right w:val="nil"/>
          <w:between w:val="nil"/>
        </w:pBdr>
        <w:tabs>
          <w:tab w:val="left" w:pos="1545"/>
          <w:tab w:val="center" w:pos="4419"/>
          <w:tab w:val="right" w:pos="8838"/>
          <w:tab w:val="left" w:pos="1545"/>
        </w:tabs>
        <w:autoSpaceDE w:val="0"/>
        <w:autoSpaceDN w:val="0"/>
        <w:adjustRightInd w:val="0"/>
        <w:spacing w:after="0" w:line="240" w:lineRule="auto"/>
        <w:jc w:val="both"/>
        <w:rPr>
          <w:rFonts w:ascii="Arial" w:hAnsi="Arial" w:cs="Arial"/>
          <w:bCs/>
          <w:sz w:val="24"/>
          <w:szCs w:val="24"/>
        </w:rPr>
      </w:pPr>
      <w:r w:rsidRPr="00D60808">
        <w:rPr>
          <w:rFonts w:ascii="Arial" w:hAnsi="Arial" w:cs="Arial"/>
          <w:bCs/>
          <w:sz w:val="24"/>
          <w:szCs w:val="24"/>
        </w:rPr>
        <w:t>Garantizar la eficacia y el máximo desarrollo de los recursos humanos;</w:t>
      </w:r>
    </w:p>
    <w:p w14:paraId="26A8865D" w14:textId="77777777" w:rsidR="00627A08" w:rsidRPr="00D60808" w:rsidRDefault="00627A08" w:rsidP="00627A08">
      <w:pPr>
        <w:pBdr>
          <w:top w:val="nil"/>
          <w:left w:val="nil"/>
          <w:bottom w:val="nil"/>
          <w:right w:val="nil"/>
          <w:between w:val="nil"/>
        </w:pBdr>
        <w:tabs>
          <w:tab w:val="left" w:pos="1545"/>
          <w:tab w:val="center" w:pos="4419"/>
          <w:tab w:val="right" w:pos="8838"/>
          <w:tab w:val="left" w:pos="1545"/>
        </w:tabs>
        <w:autoSpaceDE w:val="0"/>
        <w:autoSpaceDN w:val="0"/>
        <w:adjustRightInd w:val="0"/>
        <w:spacing w:after="0" w:line="240" w:lineRule="auto"/>
        <w:jc w:val="both"/>
        <w:rPr>
          <w:rFonts w:ascii="Arial" w:hAnsi="Arial" w:cs="Arial"/>
          <w:bCs/>
          <w:sz w:val="24"/>
          <w:szCs w:val="24"/>
        </w:rPr>
      </w:pPr>
    </w:p>
    <w:p w14:paraId="2A37542F" w14:textId="77777777" w:rsidR="00627A08" w:rsidRPr="00D60808" w:rsidRDefault="00627A08" w:rsidP="0023250D">
      <w:pPr>
        <w:numPr>
          <w:ilvl w:val="0"/>
          <w:numId w:val="37"/>
        </w:numPr>
        <w:pBdr>
          <w:top w:val="nil"/>
          <w:left w:val="nil"/>
          <w:bottom w:val="nil"/>
          <w:right w:val="nil"/>
          <w:between w:val="nil"/>
        </w:pBdr>
        <w:tabs>
          <w:tab w:val="left" w:pos="1545"/>
          <w:tab w:val="center" w:pos="4419"/>
          <w:tab w:val="right" w:pos="8838"/>
          <w:tab w:val="left" w:pos="1545"/>
        </w:tabs>
        <w:autoSpaceDE w:val="0"/>
        <w:autoSpaceDN w:val="0"/>
        <w:adjustRightInd w:val="0"/>
        <w:spacing w:after="0" w:line="240" w:lineRule="auto"/>
        <w:jc w:val="both"/>
        <w:rPr>
          <w:rFonts w:ascii="Arial" w:hAnsi="Arial" w:cs="Arial"/>
          <w:bCs/>
          <w:sz w:val="24"/>
          <w:szCs w:val="24"/>
        </w:rPr>
      </w:pPr>
      <w:r w:rsidRPr="00D60808">
        <w:rPr>
          <w:rFonts w:ascii="Arial" w:hAnsi="Arial" w:cs="Arial"/>
          <w:bCs/>
          <w:sz w:val="24"/>
          <w:szCs w:val="24"/>
        </w:rPr>
        <w:t>Identificar y satisfacer las necesidades de las organizaciones;</w:t>
      </w:r>
    </w:p>
    <w:p w14:paraId="27A563F8" w14:textId="77777777" w:rsidR="00627A08" w:rsidRPr="00D60808" w:rsidRDefault="00627A08" w:rsidP="00627A08">
      <w:pPr>
        <w:pBdr>
          <w:top w:val="nil"/>
          <w:left w:val="nil"/>
          <w:bottom w:val="nil"/>
          <w:right w:val="nil"/>
          <w:between w:val="nil"/>
        </w:pBdr>
        <w:tabs>
          <w:tab w:val="left" w:pos="1545"/>
          <w:tab w:val="center" w:pos="4419"/>
          <w:tab w:val="right" w:pos="8838"/>
          <w:tab w:val="left" w:pos="1545"/>
        </w:tabs>
        <w:autoSpaceDE w:val="0"/>
        <w:autoSpaceDN w:val="0"/>
        <w:adjustRightInd w:val="0"/>
        <w:spacing w:after="0" w:line="240" w:lineRule="auto"/>
        <w:jc w:val="both"/>
        <w:rPr>
          <w:rFonts w:ascii="Arial" w:hAnsi="Arial" w:cs="Arial"/>
          <w:bCs/>
          <w:sz w:val="24"/>
          <w:szCs w:val="24"/>
        </w:rPr>
      </w:pPr>
    </w:p>
    <w:p w14:paraId="0EF8F338" w14:textId="77777777" w:rsidR="00627A08" w:rsidRPr="00D60808" w:rsidRDefault="00627A08" w:rsidP="0023250D">
      <w:pPr>
        <w:numPr>
          <w:ilvl w:val="0"/>
          <w:numId w:val="37"/>
        </w:numPr>
        <w:pBdr>
          <w:top w:val="nil"/>
          <w:left w:val="nil"/>
          <w:bottom w:val="nil"/>
          <w:right w:val="nil"/>
          <w:between w:val="nil"/>
        </w:pBdr>
        <w:tabs>
          <w:tab w:val="left" w:pos="1545"/>
          <w:tab w:val="center" w:pos="4419"/>
          <w:tab w:val="right" w:pos="8838"/>
          <w:tab w:val="left" w:pos="1545"/>
        </w:tabs>
        <w:autoSpaceDE w:val="0"/>
        <w:autoSpaceDN w:val="0"/>
        <w:adjustRightInd w:val="0"/>
        <w:spacing w:after="0" w:line="240" w:lineRule="auto"/>
        <w:jc w:val="both"/>
        <w:rPr>
          <w:rFonts w:ascii="Arial" w:hAnsi="Arial" w:cs="Arial"/>
          <w:bCs/>
          <w:sz w:val="24"/>
          <w:szCs w:val="24"/>
        </w:rPr>
      </w:pPr>
      <w:r w:rsidRPr="00D60808">
        <w:rPr>
          <w:rFonts w:ascii="Arial" w:hAnsi="Arial" w:cs="Arial"/>
          <w:bCs/>
          <w:sz w:val="24"/>
          <w:szCs w:val="24"/>
        </w:rPr>
        <w:t>Crear un equilibrio entre los objetivos individuales de los recursos humanos y los de la organización;</w:t>
      </w:r>
    </w:p>
    <w:p w14:paraId="7F9761D0" w14:textId="77777777" w:rsidR="00627A08" w:rsidRPr="00D60808" w:rsidRDefault="00627A08" w:rsidP="00627A08">
      <w:pPr>
        <w:pBdr>
          <w:top w:val="nil"/>
          <w:left w:val="nil"/>
          <w:bottom w:val="nil"/>
          <w:right w:val="nil"/>
          <w:between w:val="nil"/>
        </w:pBdr>
        <w:tabs>
          <w:tab w:val="left" w:pos="1545"/>
          <w:tab w:val="center" w:pos="4419"/>
          <w:tab w:val="right" w:pos="8838"/>
          <w:tab w:val="left" w:pos="1545"/>
        </w:tabs>
        <w:autoSpaceDE w:val="0"/>
        <w:autoSpaceDN w:val="0"/>
        <w:adjustRightInd w:val="0"/>
        <w:spacing w:after="0" w:line="240" w:lineRule="auto"/>
        <w:jc w:val="both"/>
        <w:rPr>
          <w:rFonts w:ascii="Arial" w:hAnsi="Arial" w:cs="Arial"/>
          <w:bCs/>
          <w:sz w:val="24"/>
          <w:szCs w:val="24"/>
        </w:rPr>
      </w:pPr>
    </w:p>
    <w:p w14:paraId="6D906AC9" w14:textId="77777777" w:rsidR="00627A08" w:rsidRPr="00D60808" w:rsidRDefault="00627A08" w:rsidP="0023250D">
      <w:pPr>
        <w:numPr>
          <w:ilvl w:val="0"/>
          <w:numId w:val="37"/>
        </w:numPr>
        <w:pBdr>
          <w:top w:val="nil"/>
          <w:left w:val="nil"/>
          <w:bottom w:val="nil"/>
          <w:right w:val="nil"/>
          <w:between w:val="nil"/>
        </w:pBdr>
        <w:tabs>
          <w:tab w:val="left" w:pos="1545"/>
          <w:tab w:val="center" w:pos="4419"/>
          <w:tab w:val="right" w:pos="8838"/>
          <w:tab w:val="left" w:pos="1545"/>
        </w:tabs>
        <w:autoSpaceDE w:val="0"/>
        <w:autoSpaceDN w:val="0"/>
        <w:adjustRightInd w:val="0"/>
        <w:spacing w:after="0" w:line="240" w:lineRule="auto"/>
        <w:jc w:val="both"/>
        <w:rPr>
          <w:rFonts w:ascii="Arial" w:hAnsi="Arial" w:cs="Arial"/>
          <w:bCs/>
          <w:sz w:val="24"/>
          <w:szCs w:val="24"/>
        </w:rPr>
      </w:pPr>
      <w:r w:rsidRPr="00D60808">
        <w:rPr>
          <w:rFonts w:ascii="Arial" w:hAnsi="Arial" w:cs="Arial"/>
          <w:bCs/>
          <w:sz w:val="24"/>
          <w:szCs w:val="24"/>
        </w:rPr>
        <w:t>Dotar a la organización de colaboradores calificados y motivados; y</w:t>
      </w:r>
    </w:p>
    <w:p w14:paraId="585D9588" w14:textId="77777777" w:rsidR="00627A08" w:rsidRPr="00D60808" w:rsidRDefault="00627A08" w:rsidP="00627A08">
      <w:pPr>
        <w:pBdr>
          <w:top w:val="nil"/>
          <w:left w:val="nil"/>
          <w:bottom w:val="nil"/>
          <w:right w:val="nil"/>
          <w:between w:val="nil"/>
        </w:pBdr>
        <w:tabs>
          <w:tab w:val="left" w:pos="1545"/>
          <w:tab w:val="center" w:pos="4419"/>
          <w:tab w:val="right" w:pos="8838"/>
          <w:tab w:val="left" w:pos="1545"/>
        </w:tabs>
        <w:autoSpaceDE w:val="0"/>
        <w:autoSpaceDN w:val="0"/>
        <w:adjustRightInd w:val="0"/>
        <w:spacing w:after="0" w:line="240" w:lineRule="auto"/>
        <w:jc w:val="both"/>
        <w:rPr>
          <w:rFonts w:ascii="Arial" w:hAnsi="Arial" w:cs="Arial"/>
          <w:bCs/>
          <w:sz w:val="24"/>
          <w:szCs w:val="24"/>
        </w:rPr>
      </w:pPr>
    </w:p>
    <w:p w14:paraId="193E6DA2" w14:textId="77777777" w:rsidR="00627A08" w:rsidRPr="00D60808" w:rsidRDefault="00627A08" w:rsidP="0023250D">
      <w:pPr>
        <w:numPr>
          <w:ilvl w:val="0"/>
          <w:numId w:val="37"/>
        </w:numPr>
        <w:pBdr>
          <w:top w:val="nil"/>
          <w:left w:val="nil"/>
          <w:bottom w:val="nil"/>
          <w:right w:val="nil"/>
          <w:between w:val="nil"/>
        </w:pBdr>
        <w:tabs>
          <w:tab w:val="left" w:pos="1545"/>
          <w:tab w:val="center" w:pos="4419"/>
          <w:tab w:val="right" w:pos="8838"/>
          <w:tab w:val="left" w:pos="1545"/>
        </w:tabs>
        <w:autoSpaceDE w:val="0"/>
        <w:autoSpaceDN w:val="0"/>
        <w:adjustRightInd w:val="0"/>
        <w:spacing w:after="0" w:line="240" w:lineRule="auto"/>
        <w:jc w:val="both"/>
        <w:rPr>
          <w:rFonts w:ascii="Arial" w:hAnsi="Arial" w:cs="Arial"/>
          <w:bCs/>
          <w:sz w:val="24"/>
          <w:szCs w:val="24"/>
        </w:rPr>
      </w:pPr>
      <w:r w:rsidRPr="00D60808">
        <w:rPr>
          <w:rFonts w:ascii="Arial" w:hAnsi="Arial" w:cs="Arial"/>
          <w:bCs/>
          <w:sz w:val="24"/>
          <w:szCs w:val="24"/>
        </w:rPr>
        <w:lastRenderedPageBreak/>
        <w:t>Inculcar la colaboración y el trabajo en equipo entre las distintas áreas integrantes de las organizaciones.</w:t>
      </w:r>
    </w:p>
    <w:p w14:paraId="0B00908F" w14:textId="77777777" w:rsidR="00627A08" w:rsidRPr="00D60808" w:rsidRDefault="00627A08" w:rsidP="00627A08">
      <w:pPr>
        <w:pStyle w:val="Encabezado"/>
        <w:tabs>
          <w:tab w:val="left" w:pos="1545"/>
        </w:tabs>
        <w:autoSpaceDE w:val="0"/>
        <w:autoSpaceDN w:val="0"/>
        <w:adjustRightInd w:val="0"/>
        <w:rPr>
          <w:rFonts w:ascii="Arial" w:hAnsi="Arial" w:cs="Arial"/>
          <w:b/>
          <w:bCs/>
          <w:sz w:val="24"/>
          <w:szCs w:val="24"/>
        </w:rPr>
      </w:pPr>
    </w:p>
    <w:p w14:paraId="2FB673F9" w14:textId="77777777" w:rsidR="00627A08" w:rsidRPr="00D60808" w:rsidRDefault="00627A08" w:rsidP="00627A08">
      <w:pPr>
        <w:pStyle w:val="Encabezado"/>
        <w:tabs>
          <w:tab w:val="left" w:pos="1545"/>
        </w:tabs>
        <w:autoSpaceDE w:val="0"/>
        <w:autoSpaceDN w:val="0"/>
        <w:adjustRightInd w:val="0"/>
        <w:jc w:val="right"/>
        <w:rPr>
          <w:rFonts w:ascii="Arial" w:hAnsi="Arial" w:cs="Arial"/>
          <w:b/>
          <w:bCs/>
          <w:sz w:val="24"/>
          <w:szCs w:val="24"/>
        </w:rPr>
      </w:pPr>
      <w:r w:rsidRPr="00D60808">
        <w:rPr>
          <w:rFonts w:ascii="Arial" w:hAnsi="Arial" w:cs="Arial"/>
          <w:b/>
          <w:bCs/>
          <w:sz w:val="24"/>
          <w:szCs w:val="24"/>
        </w:rPr>
        <w:t>Modalidades de la Gestión de Talento</w:t>
      </w:r>
    </w:p>
    <w:p w14:paraId="058BEFE0" w14:textId="77777777" w:rsidR="00627A08" w:rsidRPr="00D60808" w:rsidRDefault="00627A08" w:rsidP="00627A08">
      <w:pPr>
        <w:pStyle w:val="Encabezado"/>
        <w:tabs>
          <w:tab w:val="left" w:pos="1545"/>
        </w:tabs>
        <w:autoSpaceDE w:val="0"/>
        <w:autoSpaceDN w:val="0"/>
        <w:adjustRightInd w:val="0"/>
        <w:jc w:val="both"/>
        <w:rPr>
          <w:rFonts w:ascii="Arial" w:hAnsi="Arial" w:cs="Arial"/>
          <w:bCs/>
          <w:sz w:val="24"/>
          <w:szCs w:val="24"/>
        </w:rPr>
      </w:pPr>
      <w:r w:rsidRPr="00D60808">
        <w:rPr>
          <w:rFonts w:ascii="Arial" w:hAnsi="Arial" w:cs="Arial"/>
          <w:b/>
          <w:bCs/>
          <w:sz w:val="24"/>
          <w:szCs w:val="24"/>
        </w:rPr>
        <w:t xml:space="preserve">Artículo 55. </w:t>
      </w:r>
      <w:r w:rsidRPr="00D60808">
        <w:rPr>
          <w:rFonts w:ascii="Arial" w:hAnsi="Arial" w:cs="Arial"/>
          <w:bCs/>
          <w:sz w:val="24"/>
          <w:szCs w:val="24"/>
        </w:rPr>
        <w:t>Para detonar las políticas públicas orientadas al desarrollo de la Gestión de Talento, la Dirección planeará, diseñará, coordinará y en su caso ejecutará lo siguiente:</w:t>
      </w:r>
    </w:p>
    <w:p w14:paraId="647E24BD" w14:textId="77777777" w:rsidR="00627A08" w:rsidRPr="00D60808" w:rsidRDefault="00627A08" w:rsidP="00627A08">
      <w:pPr>
        <w:pStyle w:val="Encabezado"/>
        <w:tabs>
          <w:tab w:val="left" w:pos="1545"/>
        </w:tabs>
        <w:autoSpaceDE w:val="0"/>
        <w:autoSpaceDN w:val="0"/>
        <w:adjustRightInd w:val="0"/>
        <w:rPr>
          <w:rFonts w:ascii="Arial" w:hAnsi="Arial" w:cs="Arial"/>
          <w:bCs/>
          <w:sz w:val="24"/>
          <w:szCs w:val="24"/>
        </w:rPr>
      </w:pPr>
    </w:p>
    <w:p w14:paraId="5654419F" w14:textId="77777777" w:rsidR="00627A08" w:rsidRPr="00D60808" w:rsidRDefault="00627A08" w:rsidP="0023250D">
      <w:pPr>
        <w:pStyle w:val="Encabezado"/>
        <w:numPr>
          <w:ilvl w:val="0"/>
          <w:numId w:val="32"/>
        </w:numPr>
        <w:tabs>
          <w:tab w:val="clear" w:pos="4680"/>
          <w:tab w:val="clear" w:pos="9360"/>
          <w:tab w:val="left" w:pos="1545"/>
          <w:tab w:val="center" w:pos="4419"/>
          <w:tab w:val="right" w:pos="8838"/>
        </w:tabs>
        <w:autoSpaceDE w:val="0"/>
        <w:autoSpaceDN w:val="0"/>
        <w:adjustRightInd w:val="0"/>
        <w:rPr>
          <w:rFonts w:ascii="Arial" w:hAnsi="Arial" w:cs="Arial"/>
          <w:bCs/>
          <w:sz w:val="24"/>
          <w:szCs w:val="24"/>
        </w:rPr>
      </w:pPr>
      <w:r w:rsidRPr="00D60808">
        <w:rPr>
          <w:rFonts w:ascii="Arial" w:hAnsi="Arial" w:cs="Arial"/>
          <w:bCs/>
          <w:sz w:val="24"/>
          <w:szCs w:val="24"/>
        </w:rPr>
        <w:t>Profesionalización de los servidores públicos en la administración pública municipal;</w:t>
      </w:r>
    </w:p>
    <w:p w14:paraId="79665E3B" w14:textId="77777777" w:rsidR="00627A08" w:rsidRPr="00D60808" w:rsidRDefault="00627A08" w:rsidP="00627A08">
      <w:pPr>
        <w:pStyle w:val="Encabezado"/>
        <w:tabs>
          <w:tab w:val="left" w:pos="1545"/>
        </w:tabs>
        <w:autoSpaceDE w:val="0"/>
        <w:autoSpaceDN w:val="0"/>
        <w:adjustRightInd w:val="0"/>
        <w:rPr>
          <w:rFonts w:ascii="Arial" w:hAnsi="Arial" w:cs="Arial"/>
          <w:bCs/>
          <w:sz w:val="24"/>
          <w:szCs w:val="24"/>
        </w:rPr>
      </w:pPr>
    </w:p>
    <w:p w14:paraId="6739E5BB" w14:textId="77777777" w:rsidR="00627A08" w:rsidRPr="00D60808" w:rsidRDefault="00627A08" w:rsidP="0023250D">
      <w:pPr>
        <w:pStyle w:val="Encabezado"/>
        <w:numPr>
          <w:ilvl w:val="0"/>
          <w:numId w:val="32"/>
        </w:numPr>
        <w:tabs>
          <w:tab w:val="clear" w:pos="4680"/>
          <w:tab w:val="clear" w:pos="9360"/>
          <w:tab w:val="left" w:pos="1545"/>
          <w:tab w:val="center" w:pos="4419"/>
          <w:tab w:val="right" w:pos="8838"/>
        </w:tabs>
        <w:autoSpaceDE w:val="0"/>
        <w:autoSpaceDN w:val="0"/>
        <w:adjustRightInd w:val="0"/>
        <w:rPr>
          <w:rFonts w:ascii="Arial" w:hAnsi="Arial" w:cs="Arial"/>
          <w:bCs/>
          <w:sz w:val="24"/>
          <w:szCs w:val="24"/>
        </w:rPr>
      </w:pPr>
      <w:r w:rsidRPr="00D60808">
        <w:rPr>
          <w:rFonts w:ascii="Arial" w:hAnsi="Arial" w:cs="Arial"/>
          <w:bCs/>
          <w:sz w:val="24"/>
          <w:szCs w:val="24"/>
        </w:rPr>
        <w:t>Capacitación y certificación en los procesos productivos de las empresas; y</w:t>
      </w:r>
    </w:p>
    <w:p w14:paraId="332F3125" w14:textId="77777777" w:rsidR="00627A08" w:rsidRPr="00D60808" w:rsidRDefault="00627A08" w:rsidP="00627A08">
      <w:pPr>
        <w:pStyle w:val="Encabezado"/>
        <w:tabs>
          <w:tab w:val="left" w:pos="1545"/>
        </w:tabs>
        <w:autoSpaceDE w:val="0"/>
        <w:autoSpaceDN w:val="0"/>
        <w:adjustRightInd w:val="0"/>
        <w:rPr>
          <w:rFonts w:ascii="Arial" w:hAnsi="Arial" w:cs="Arial"/>
          <w:bCs/>
          <w:sz w:val="24"/>
          <w:szCs w:val="24"/>
        </w:rPr>
      </w:pPr>
    </w:p>
    <w:p w14:paraId="347D15BC" w14:textId="77777777" w:rsidR="00627A08" w:rsidRPr="00D60808" w:rsidRDefault="00627A08" w:rsidP="0023250D">
      <w:pPr>
        <w:pStyle w:val="Encabezado"/>
        <w:numPr>
          <w:ilvl w:val="0"/>
          <w:numId w:val="32"/>
        </w:numPr>
        <w:tabs>
          <w:tab w:val="clear" w:pos="4680"/>
          <w:tab w:val="clear" w:pos="9360"/>
          <w:tab w:val="left" w:pos="1545"/>
          <w:tab w:val="center" w:pos="4419"/>
          <w:tab w:val="right" w:pos="8838"/>
        </w:tabs>
        <w:autoSpaceDE w:val="0"/>
        <w:autoSpaceDN w:val="0"/>
        <w:adjustRightInd w:val="0"/>
        <w:rPr>
          <w:rFonts w:ascii="Arial" w:hAnsi="Arial" w:cs="Arial"/>
          <w:bCs/>
          <w:sz w:val="24"/>
          <w:szCs w:val="24"/>
        </w:rPr>
      </w:pPr>
      <w:r w:rsidRPr="00D60808">
        <w:rPr>
          <w:rFonts w:ascii="Arial" w:hAnsi="Arial" w:cs="Arial"/>
          <w:bCs/>
          <w:sz w:val="24"/>
          <w:szCs w:val="24"/>
        </w:rPr>
        <w:t>Formación dual en las instituciones de educación superior.</w:t>
      </w:r>
    </w:p>
    <w:p w14:paraId="3DB7971A" w14:textId="77777777" w:rsidR="00627A08" w:rsidRPr="00D60808" w:rsidRDefault="00627A08" w:rsidP="00627A08">
      <w:pPr>
        <w:pStyle w:val="Encabezado"/>
        <w:tabs>
          <w:tab w:val="left" w:pos="1545"/>
        </w:tabs>
        <w:autoSpaceDE w:val="0"/>
        <w:autoSpaceDN w:val="0"/>
        <w:adjustRightInd w:val="0"/>
        <w:rPr>
          <w:rFonts w:ascii="Arial" w:hAnsi="Arial" w:cs="Arial"/>
          <w:b/>
          <w:bCs/>
          <w:sz w:val="24"/>
          <w:szCs w:val="24"/>
        </w:rPr>
      </w:pPr>
    </w:p>
    <w:p w14:paraId="472C9710" w14:textId="77777777" w:rsidR="00627A08" w:rsidRPr="00D60808" w:rsidRDefault="00627A08" w:rsidP="00627A08">
      <w:pPr>
        <w:pStyle w:val="Encabezado"/>
        <w:tabs>
          <w:tab w:val="left" w:pos="1545"/>
        </w:tabs>
        <w:autoSpaceDE w:val="0"/>
        <w:autoSpaceDN w:val="0"/>
        <w:adjustRightInd w:val="0"/>
        <w:rPr>
          <w:rFonts w:ascii="Arial" w:hAnsi="Arial" w:cs="Arial"/>
          <w:b/>
          <w:bCs/>
          <w:sz w:val="24"/>
          <w:szCs w:val="24"/>
        </w:rPr>
      </w:pPr>
    </w:p>
    <w:p w14:paraId="14AC19C1" w14:textId="77777777" w:rsidR="00627A08" w:rsidRPr="00D60808" w:rsidRDefault="00627A08" w:rsidP="00627A08">
      <w:pPr>
        <w:pStyle w:val="Encabezado"/>
        <w:tabs>
          <w:tab w:val="left" w:pos="1545"/>
        </w:tabs>
        <w:autoSpaceDE w:val="0"/>
        <w:autoSpaceDN w:val="0"/>
        <w:adjustRightInd w:val="0"/>
        <w:jc w:val="right"/>
        <w:rPr>
          <w:rFonts w:ascii="Arial" w:hAnsi="Arial" w:cs="Arial"/>
          <w:b/>
          <w:bCs/>
          <w:sz w:val="24"/>
          <w:szCs w:val="24"/>
        </w:rPr>
      </w:pPr>
      <w:r w:rsidRPr="00D60808">
        <w:rPr>
          <w:rFonts w:ascii="Arial" w:hAnsi="Arial" w:cs="Arial"/>
          <w:b/>
          <w:bCs/>
          <w:sz w:val="24"/>
          <w:szCs w:val="24"/>
        </w:rPr>
        <w:t>Programa de trabajo</w:t>
      </w:r>
    </w:p>
    <w:p w14:paraId="2964CBE5" w14:textId="77777777" w:rsidR="00627A08" w:rsidRPr="00D60808" w:rsidRDefault="00627A08" w:rsidP="00627A08">
      <w:pPr>
        <w:pStyle w:val="Encabezado"/>
        <w:tabs>
          <w:tab w:val="left" w:pos="1545"/>
        </w:tabs>
        <w:autoSpaceDE w:val="0"/>
        <w:autoSpaceDN w:val="0"/>
        <w:adjustRightInd w:val="0"/>
        <w:jc w:val="both"/>
        <w:rPr>
          <w:rFonts w:ascii="Arial" w:hAnsi="Arial" w:cs="Arial"/>
          <w:bCs/>
          <w:sz w:val="24"/>
          <w:szCs w:val="24"/>
        </w:rPr>
      </w:pPr>
      <w:r w:rsidRPr="00D60808">
        <w:rPr>
          <w:rFonts w:ascii="Arial" w:hAnsi="Arial" w:cs="Arial"/>
          <w:b/>
          <w:bCs/>
          <w:sz w:val="24"/>
          <w:szCs w:val="24"/>
        </w:rPr>
        <w:t xml:space="preserve">Artículo 56. </w:t>
      </w:r>
      <w:r w:rsidRPr="00D60808">
        <w:rPr>
          <w:rFonts w:ascii="Arial" w:hAnsi="Arial" w:cs="Arial"/>
          <w:bCs/>
          <w:sz w:val="24"/>
          <w:szCs w:val="24"/>
        </w:rPr>
        <w:t>Agotado el correspondiente procedimiento de convocatoria para participación pública, la Dirección generará acercamientos con las organizaciones mencionadas en el artículo anterior para establecer el procedimiento de intervención e implementación de políticas públicas relativas conforme lo siguiente:</w:t>
      </w:r>
    </w:p>
    <w:p w14:paraId="1AEECE4F" w14:textId="77777777" w:rsidR="00627A08" w:rsidRPr="00D60808" w:rsidRDefault="00627A08" w:rsidP="00627A08">
      <w:pPr>
        <w:pStyle w:val="Encabezado"/>
        <w:tabs>
          <w:tab w:val="left" w:pos="1545"/>
        </w:tabs>
        <w:autoSpaceDE w:val="0"/>
        <w:autoSpaceDN w:val="0"/>
        <w:adjustRightInd w:val="0"/>
        <w:rPr>
          <w:rFonts w:ascii="Arial" w:hAnsi="Arial" w:cs="Arial"/>
          <w:b/>
          <w:bCs/>
          <w:sz w:val="24"/>
          <w:szCs w:val="24"/>
        </w:rPr>
      </w:pPr>
    </w:p>
    <w:p w14:paraId="566D766D" w14:textId="77777777" w:rsidR="00627A08" w:rsidRPr="00D60808" w:rsidRDefault="00627A08" w:rsidP="0023250D">
      <w:pPr>
        <w:pStyle w:val="Encabezado"/>
        <w:numPr>
          <w:ilvl w:val="0"/>
          <w:numId w:val="33"/>
        </w:numPr>
        <w:tabs>
          <w:tab w:val="clear" w:pos="4680"/>
          <w:tab w:val="clear" w:pos="9360"/>
          <w:tab w:val="left" w:pos="1545"/>
          <w:tab w:val="center" w:pos="4419"/>
          <w:tab w:val="right" w:pos="8838"/>
        </w:tabs>
        <w:autoSpaceDE w:val="0"/>
        <w:autoSpaceDN w:val="0"/>
        <w:adjustRightInd w:val="0"/>
        <w:jc w:val="both"/>
        <w:rPr>
          <w:rFonts w:ascii="Arial" w:hAnsi="Arial" w:cs="Arial"/>
          <w:bCs/>
          <w:sz w:val="24"/>
          <w:szCs w:val="24"/>
        </w:rPr>
      </w:pPr>
      <w:r w:rsidRPr="00D60808">
        <w:rPr>
          <w:rFonts w:ascii="Arial" w:hAnsi="Arial" w:cs="Arial"/>
          <w:bCs/>
          <w:sz w:val="24"/>
          <w:szCs w:val="24"/>
        </w:rPr>
        <w:t>Se llevará a cabo la detección de necesidades o análisis y en su caso confirmación en cuanto a la actividad, profesionalización, capacitación y formación requerida para su aplicación;</w:t>
      </w:r>
    </w:p>
    <w:p w14:paraId="4065299C" w14:textId="77777777" w:rsidR="00627A08" w:rsidRPr="00D60808" w:rsidRDefault="00627A08" w:rsidP="00627A08">
      <w:pPr>
        <w:pStyle w:val="Encabezado"/>
        <w:tabs>
          <w:tab w:val="left" w:pos="1545"/>
        </w:tabs>
        <w:autoSpaceDE w:val="0"/>
        <w:autoSpaceDN w:val="0"/>
        <w:adjustRightInd w:val="0"/>
        <w:jc w:val="both"/>
        <w:rPr>
          <w:rFonts w:ascii="Arial" w:hAnsi="Arial" w:cs="Arial"/>
          <w:bCs/>
          <w:sz w:val="24"/>
          <w:szCs w:val="24"/>
        </w:rPr>
      </w:pPr>
    </w:p>
    <w:p w14:paraId="03FA22BD" w14:textId="77777777" w:rsidR="00627A08" w:rsidRPr="00D60808" w:rsidRDefault="00627A08" w:rsidP="0023250D">
      <w:pPr>
        <w:pStyle w:val="Encabezado"/>
        <w:numPr>
          <w:ilvl w:val="0"/>
          <w:numId w:val="33"/>
        </w:numPr>
        <w:tabs>
          <w:tab w:val="clear" w:pos="4680"/>
          <w:tab w:val="clear" w:pos="9360"/>
          <w:tab w:val="left" w:pos="1545"/>
          <w:tab w:val="center" w:pos="4419"/>
          <w:tab w:val="right" w:pos="8838"/>
        </w:tabs>
        <w:autoSpaceDE w:val="0"/>
        <w:autoSpaceDN w:val="0"/>
        <w:adjustRightInd w:val="0"/>
        <w:jc w:val="both"/>
        <w:rPr>
          <w:rFonts w:ascii="Arial" w:hAnsi="Arial" w:cs="Arial"/>
          <w:bCs/>
          <w:sz w:val="24"/>
          <w:szCs w:val="24"/>
        </w:rPr>
      </w:pPr>
      <w:r w:rsidRPr="00D60808">
        <w:rPr>
          <w:rFonts w:ascii="Arial" w:hAnsi="Arial" w:cs="Arial"/>
          <w:bCs/>
          <w:sz w:val="24"/>
          <w:szCs w:val="24"/>
        </w:rPr>
        <w:t>Elaboración y desarrollo coordinado de un proyecto o solución para la atención de las necesidades profesionalización, capacitación y formación requerida; y</w:t>
      </w:r>
    </w:p>
    <w:p w14:paraId="2E1350B4" w14:textId="77777777" w:rsidR="00627A08" w:rsidRPr="00D60808" w:rsidRDefault="00627A08" w:rsidP="00627A08">
      <w:pPr>
        <w:pStyle w:val="Encabezado"/>
        <w:tabs>
          <w:tab w:val="left" w:pos="1545"/>
        </w:tabs>
        <w:autoSpaceDE w:val="0"/>
        <w:autoSpaceDN w:val="0"/>
        <w:adjustRightInd w:val="0"/>
        <w:jc w:val="both"/>
        <w:rPr>
          <w:rFonts w:ascii="Arial" w:hAnsi="Arial" w:cs="Arial"/>
          <w:bCs/>
          <w:sz w:val="24"/>
          <w:szCs w:val="24"/>
        </w:rPr>
      </w:pPr>
    </w:p>
    <w:p w14:paraId="360BCB07" w14:textId="77777777" w:rsidR="00627A08" w:rsidRPr="00D60808" w:rsidRDefault="00627A08" w:rsidP="0023250D">
      <w:pPr>
        <w:pStyle w:val="Encabezado"/>
        <w:numPr>
          <w:ilvl w:val="0"/>
          <w:numId w:val="33"/>
        </w:numPr>
        <w:tabs>
          <w:tab w:val="clear" w:pos="4680"/>
          <w:tab w:val="clear" w:pos="9360"/>
          <w:tab w:val="left" w:pos="1545"/>
          <w:tab w:val="center" w:pos="4419"/>
          <w:tab w:val="right" w:pos="8838"/>
        </w:tabs>
        <w:autoSpaceDE w:val="0"/>
        <w:autoSpaceDN w:val="0"/>
        <w:adjustRightInd w:val="0"/>
        <w:jc w:val="both"/>
        <w:rPr>
          <w:rFonts w:ascii="Arial" w:hAnsi="Arial" w:cs="Arial"/>
          <w:bCs/>
          <w:sz w:val="24"/>
          <w:szCs w:val="24"/>
        </w:rPr>
      </w:pPr>
      <w:proofErr w:type="spellStart"/>
      <w:r w:rsidRPr="00D60808">
        <w:rPr>
          <w:rFonts w:ascii="Arial" w:hAnsi="Arial" w:cs="Arial"/>
          <w:bCs/>
          <w:sz w:val="24"/>
          <w:szCs w:val="24"/>
        </w:rPr>
        <w:t>Pactación</w:t>
      </w:r>
      <w:proofErr w:type="spellEnd"/>
      <w:r w:rsidRPr="00D60808">
        <w:rPr>
          <w:rFonts w:ascii="Arial" w:hAnsi="Arial" w:cs="Arial"/>
          <w:bCs/>
          <w:sz w:val="24"/>
          <w:szCs w:val="24"/>
        </w:rPr>
        <w:t xml:space="preserve"> de términos y condiciones conforme los cuales se llevará a cabo la ejecución de las acciones relativas a profesionalización, capacitación y formación requerida.</w:t>
      </w:r>
    </w:p>
    <w:p w14:paraId="7D78A9E0" w14:textId="77777777" w:rsidR="00627A08" w:rsidRPr="00D60808" w:rsidRDefault="00627A08" w:rsidP="00627A08">
      <w:pPr>
        <w:pStyle w:val="Prrafodelista"/>
        <w:rPr>
          <w:rFonts w:ascii="Arial" w:hAnsi="Arial" w:cs="Arial"/>
          <w:bCs/>
          <w:sz w:val="24"/>
          <w:szCs w:val="24"/>
        </w:rPr>
      </w:pPr>
    </w:p>
    <w:p w14:paraId="1919EA84" w14:textId="77777777" w:rsidR="00627A08" w:rsidRPr="00D60808" w:rsidRDefault="00627A08" w:rsidP="00627A08">
      <w:pPr>
        <w:pBdr>
          <w:top w:val="nil"/>
          <w:left w:val="nil"/>
          <w:bottom w:val="nil"/>
          <w:right w:val="nil"/>
          <w:between w:val="nil"/>
        </w:pBdr>
        <w:tabs>
          <w:tab w:val="center" w:pos="4419"/>
          <w:tab w:val="right" w:pos="8838"/>
          <w:tab w:val="left" w:pos="1545"/>
        </w:tabs>
        <w:spacing w:after="0" w:line="240" w:lineRule="auto"/>
        <w:rPr>
          <w:rFonts w:ascii="Arial" w:eastAsia="Arial" w:hAnsi="Arial" w:cs="Arial"/>
          <w:color w:val="000000"/>
          <w:sz w:val="24"/>
          <w:szCs w:val="24"/>
        </w:rPr>
      </w:pPr>
    </w:p>
    <w:p w14:paraId="12469269" w14:textId="273B76C6" w:rsidR="00627A08" w:rsidRPr="00D60808" w:rsidRDefault="001704CB" w:rsidP="00627A08">
      <w:pPr>
        <w:pBdr>
          <w:top w:val="nil"/>
          <w:left w:val="nil"/>
          <w:bottom w:val="nil"/>
          <w:right w:val="nil"/>
          <w:between w:val="nil"/>
        </w:pBdr>
        <w:tabs>
          <w:tab w:val="center" w:pos="4419"/>
          <w:tab w:val="right" w:pos="8838"/>
          <w:tab w:val="left" w:pos="1545"/>
        </w:tabs>
        <w:spacing w:after="0" w:line="240" w:lineRule="auto"/>
        <w:jc w:val="center"/>
        <w:rPr>
          <w:rFonts w:ascii="Arial" w:eastAsia="Arial" w:hAnsi="Arial" w:cs="Arial"/>
          <w:b/>
          <w:sz w:val="24"/>
          <w:szCs w:val="24"/>
        </w:rPr>
      </w:pPr>
      <w:r w:rsidRPr="00D60808">
        <w:rPr>
          <w:rFonts w:ascii="Arial" w:eastAsia="Arial" w:hAnsi="Arial" w:cs="Arial"/>
          <w:b/>
          <w:sz w:val="24"/>
          <w:szCs w:val="24"/>
        </w:rPr>
        <w:t>Se</w:t>
      </w:r>
      <w:r>
        <w:rPr>
          <w:rFonts w:ascii="Arial" w:eastAsia="Arial" w:hAnsi="Arial" w:cs="Arial"/>
          <w:b/>
          <w:sz w:val="24"/>
          <w:szCs w:val="24"/>
        </w:rPr>
        <w:t>cción S</w:t>
      </w:r>
      <w:r w:rsidRPr="00D60808">
        <w:rPr>
          <w:rFonts w:ascii="Arial" w:eastAsia="Arial" w:hAnsi="Arial" w:cs="Arial"/>
          <w:b/>
          <w:sz w:val="24"/>
          <w:szCs w:val="24"/>
        </w:rPr>
        <w:t>exta</w:t>
      </w:r>
    </w:p>
    <w:p w14:paraId="386B926C" w14:textId="050EC66D" w:rsidR="00627A08" w:rsidRPr="00D60808" w:rsidRDefault="001704CB" w:rsidP="00627A08">
      <w:pPr>
        <w:pBdr>
          <w:top w:val="nil"/>
          <w:left w:val="nil"/>
          <w:bottom w:val="nil"/>
          <w:right w:val="nil"/>
          <w:between w:val="nil"/>
        </w:pBdr>
        <w:tabs>
          <w:tab w:val="center" w:pos="4419"/>
          <w:tab w:val="right" w:pos="8838"/>
          <w:tab w:val="left" w:pos="1545"/>
        </w:tabs>
        <w:spacing w:after="0" w:line="240" w:lineRule="auto"/>
        <w:jc w:val="center"/>
        <w:rPr>
          <w:rFonts w:ascii="Arial" w:eastAsia="Arial" w:hAnsi="Arial" w:cs="Arial"/>
          <w:b/>
          <w:sz w:val="24"/>
          <w:szCs w:val="24"/>
        </w:rPr>
      </w:pPr>
      <w:r>
        <w:rPr>
          <w:rFonts w:ascii="Arial" w:eastAsia="Arial" w:hAnsi="Arial" w:cs="Arial"/>
          <w:b/>
          <w:sz w:val="24"/>
          <w:szCs w:val="24"/>
        </w:rPr>
        <w:t>Proyectos E</w:t>
      </w:r>
      <w:r w:rsidRPr="00D60808">
        <w:rPr>
          <w:rFonts w:ascii="Arial" w:eastAsia="Arial" w:hAnsi="Arial" w:cs="Arial"/>
          <w:b/>
          <w:sz w:val="24"/>
          <w:szCs w:val="24"/>
        </w:rPr>
        <w:t>stratégicos</w:t>
      </w:r>
    </w:p>
    <w:p w14:paraId="11DD0FA1" w14:textId="77777777" w:rsidR="00627A08" w:rsidRPr="00D60808" w:rsidRDefault="00627A08" w:rsidP="00627A08">
      <w:pPr>
        <w:pBdr>
          <w:top w:val="nil"/>
          <w:left w:val="nil"/>
          <w:bottom w:val="nil"/>
          <w:right w:val="nil"/>
          <w:between w:val="nil"/>
        </w:pBdr>
        <w:tabs>
          <w:tab w:val="center" w:pos="4419"/>
          <w:tab w:val="right" w:pos="8838"/>
          <w:tab w:val="left" w:pos="1545"/>
        </w:tabs>
        <w:spacing w:after="0" w:line="240" w:lineRule="auto"/>
        <w:rPr>
          <w:rFonts w:ascii="Arial" w:eastAsia="Arial" w:hAnsi="Arial" w:cs="Arial"/>
          <w:sz w:val="24"/>
          <w:szCs w:val="24"/>
        </w:rPr>
      </w:pPr>
    </w:p>
    <w:p w14:paraId="68AD5785" w14:textId="77777777" w:rsidR="00627A08" w:rsidRPr="00D60808" w:rsidRDefault="00627A08" w:rsidP="00627A08">
      <w:pPr>
        <w:spacing w:after="0" w:line="240" w:lineRule="auto"/>
        <w:jc w:val="right"/>
        <w:rPr>
          <w:rFonts w:ascii="Arial" w:eastAsia="Arial" w:hAnsi="Arial" w:cs="Arial"/>
          <w:b/>
          <w:sz w:val="24"/>
          <w:szCs w:val="24"/>
        </w:rPr>
      </w:pPr>
      <w:r w:rsidRPr="00D60808">
        <w:rPr>
          <w:rFonts w:ascii="Arial" w:eastAsia="Arial" w:hAnsi="Arial" w:cs="Arial"/>
          <w:b/>
          <w:sz w:val="24"/>
          <w:szCs w:val="24"/>
        </w:rPr>
        <w:t>Objeto de los proyectos estratégicos</w:t>
      </w:r>
    </w:p>
    <w:p w14:paraId="5D0386D2" w14:textId="77777777" w:rsidR="00627A08" w:rsidRPr="00D60808" w:rsidRDefault="00627A08" w:rsidP="00627A08">
      <w:pPr>
        <w:pBdr>
          <w:top w:val="nil"/>
          <w:left w:val="nil"/>
          <w:bottom w:val="nil"/>
          <w:right w:val="nil"/>
          <w:between w:val="nil"/>
        </w:pBdr>
        <w:tabs>
          <w:tab w:val="center" w:pos="4419"/>
          <w:tab w:val="right" w:pos="8838"/>
          <w:tab w:val="left" w:pos="1545"/>
        </w:tabs>
        <w:spacing w:after="0" w:line="240" w:lineRule="auto"/>
        <w:jc w:val="both"/>
        <w:rPr>
          <w:rFonts w:ascii="Arial" w:eastAsia="Arial" w:hAnsi="Arial" w:cs="Arial"/>
          <w:sz w:val="24"/>
          <w:szCs w:val="24"/>
        </w:rPr>
      </w:pPr>
      <w:bookmarkStart w:id="1" w:name="_heading=h.gjdgxs" w:colFirst="0" w:colLast="0"/>
      <w:bookmarkEnd w:id="1"/>
      <w:r w:rsidRPr="00D60808">
        <w:rPr>
          <w:rFonts w:ascii="Arial" w:eastAsia="Arial" w:hAnsi="Arial" w:cs="Arial"/>
          <w:b/>
          <w:sz w:val="24"/>
          <w:szCs w:val="24"/>
        </w:rPr>
        <w:t xml:space="preserve">Artículo 57.  </w:t>
      </w:r>
      <w:r w:rsidRPr="00D60808">
        <w:rPr>
          <w:rFonts w:ascii="Arial" w:eastAsia="Arial" w:hAnsi="Arial" w:cs="Arial"/>
          <w:sz w:val="24"/>
          <w:szCs w:val="24"/>
        </w:rPr>
        <w:t>Promover un municipio humano inteligente que pone en el centro de su quehacer a las personas y hace uso de la innovación y la tecnología para impactar positivamente en su calidad de vida.</w:t>
      </w:r>
    </w:p>
    <w:p w14:paraId="6B5809A4" w14:textId="77777777" w:rsidR="00627A08" w:rsidRPr="00D60808" w:rsidRDefault="00627A08" w:rsidP="00627A08">
      <w:pPr>
        <w:pBdr>
          <w:top w:val="nil"/>
          <w:left w:val="nil"/>
          <w:bottom w:val="nil"/>
          <w:right w:val="nil"/>
          <w:between w:val="nil"/>
        </w:pBdr>
        <w:tabs>
          <w:tab w:val="center" w:pos="4419"/>
          <w:tab w:val="right" w:pos="8838"/>
          <w:tab w:val="left" w:pos="1545"/>
        </w:tabs>
        <w:spacing w:after="0" w:line="240" w:lineRule="auto"/>
        <w:rPr>
          <w:rFonts w:ascii="Arial" w:eastAsia="Arial" w:hAnsi="Arial" w:cs="Arial"/>
          <w:sz w:val="24"/>
          <w:szCs w:val="24"/>
        </w:rPr>
      </w:pPr>
    </w:p>
    <w:p w14:paraId="2B76D33D" w14:textId="77777777" w:rsidR="00627A08" w:rsidRPr="00D60808" w:rsidRDefault="00627A08" w:rsidP="00627A08">
      <w:pPr>
        <w:spacing w:after="0" w:line="240" w:lineRule="auto"/>
        <w:jc w:val="right"/>
        <w:rPr>
          <w:rFonts w:ascii="Arial" w:eastAsia="Arial" w:hAnsi="Arial" w:cs="Arial"/>
          <w:b/>
          <w:sz w:val="24"/>
          <w:szCs w:val="24"/>
        </w:rPr>
      </w:pPr>
      <w:r w:rsidRPr="00D60808">
        <w:rPr>
          <w:rFonts w:ascii="Arial" w:eastAsia="Arial" w:hAnsi="Arial" w:cs="Arial"/>
          <w:b/>
          <w:sz w:val="24"/>
          <w:szCs w:val="24"/>
        </w:rPr>
        <w:t xml:space="preserve">Fines </w:t>
      </w:r>
    </w:p>
    <w:p w14:paraId="08928BFA" w14:textId="77777777" w:rsidR="00627A08" w:rsidRPr="00D60808" w:rsidRDefault="00627A08" w:rsidP="00627A08">
      <w:pPr>
        <w:pBdr>
          <w:top w:val="nil"/>
          <w:left w:val="nil"/>
          <w:bottom w:val="nil"/>
          <w:right w:val="nil"/>
          <w:between w:val="nil"/>
        </w:pBdr>
        <w:tabs>
          <w:tab w:val="center" w:pos="4419"/>
          <w:tab w:val="right" w:pos="8838"/>
          <w:tab w:val="left" w:pos="1545"/>
        </w:tabs>
        <w:spacing w:after="0" w:line="240" w:lineRule="auto"/>
        <w:jc w:val="both"/>
        <w:rPr>
          <w:rFonts w:ascii="Arial" w:eastAsia="Arial" w:hAnsi="Arial" w:cs="Arial"/>
          <w:sz w:val="24"/>
          <w:szCs w:val="24"/>
        </w:rPr>
      </w:pPr>
      <w:r w:rsidRPr="00D60808">
        <w:rPr>
          <w:rFonts w:ascii="Arial" w:eastAsia="Arial" w:hAnsi="Arial" w:cs="Arial"/>
          <w:b/>
          <w:sz w:val="24"/>
          <w:szCs w:val="24"/>
        </w:rPr>
        <w:t xml:space="preserve">Artículo 58. </w:t>
      </w:r>
      <w:r w:rsidRPr="00D60808">
        <w:rPr>
          <w:rFonts w:ascii="Arial" w:eastAsia="Arial" w:hAnsi="Arial" w:cs="Arial"/>
          <w:sz w:val="24"/>
          <w:szCs w:val="24"/>
        </w:rPr>
        <w:t>Impulsar un</w:t>
      </w:r>
      <w:r w:rsidRPr="00D60808">
        <w:rPr>
          <w:rFonts w:ascii="Arial" w:eastAsia="Arial" w:hAnsi="Arial" w:cs="Arial"/>
          <w:b/>
          <w:sz w:val="24"/>
          <w:szCs w:val="24"/>
        </w:rPr>
        <w:t xml:space="preserve"> </w:t>
      </w:r>
      <w:r w:rsidRPr="00D60808">
        <w:rPr>
          <w:rFonts w:ascii="Arial" w:eastAsia="Arial" w:hAnsi="Arial" w:cs="Arial"/>
          <w:sz w:val="24"/>
          <w:szCs w:val="24"/>
        </w:rPr>
        <w:t xml:space="preserve">modelo de gestión de la Ciudad, basado en la innovación y en aprovechamiento del conocimiento, convocando a la participación de los diferentes actores que intervienen, incluyendo a la sociedad y promoviendo un municipio que está a la vanguardia de las </w:t>
      </w:r>
      <w:proofErr w:type="spellStart"/>
      <w:r w:rsidRPr="00D60808">
        <w:rPr>
          <w:rFonts w:ascii="Arial" w:eastAsia="Arial" w:hAnsi="Arial" w:cs="Arial"/>
          <w:sz w:val="24"/>
          <w:szCs w:val="24"/>
        </w:rPr>
        <w:t>megatendencias</w:t>
      </w:r>
      <w:proofErr w:type="spellEnd"/>
      <w:r w:rsidRPr="00D60808">
        <w:rPr>
          <w:rFonts w:ascii="Arial" w:eastAsia="Arial" w:hAnsi="Arial" w:cs="Arial"/>
          <w:sz w:val="24"/>
          <w:szCs w:val="24"/>
        </w:rPr>
        <w:t xml:space="preserve"> tecnológicas y sociales. </w:t>
      </w:r>
    </w:p>
    <w:p w14:paraId="7910ADDD" w14:textId="77777777" w:rsidR="00627A08" w:rsidRPr="00D60808" w:rsidRDefault="00627A08" w:rsidP="00627A08">
      <w:pPr>
        <w:pBdr>
          <w:top w:val="nil"/>
          <w:left w:val="nil"/>
          <w:bottom w:val="nil"/>
          <w:right w:val="nil"/>
          <w:between w:val="nil"/>
        </w:pBdr>
        <w:tabs>
          <w:tab w:val="center" w:pos="4419"/>
          <w:tab w:val="right" w:pos="8838"/>
          <w:tab w:val="left" w:pos="1545"/>
        </w:tabs>
        <w:spacing w:after="0" w:line="240" w:lineRule="auto"/>
        <w:rPr>
          <w:rFonts w:ascii="Arial" w:eastAsia="Arial" w:hAnsi="Arial" w:cs="Arial"/>
          <w:sz w:val="24"/>
          <w:szCs w:val="24"/>
        </w:rPr>
      </w:pPr>
    </w:p>
    <w:p w14:paraId="0FEAF265" w14:textId="77777777" w:rsidR="00627A08" w:rsidRPr="00D60808" w:rsidRDefault="00627A08" w:rsidP="00627A08">
      <w:pPr>
        <w:spacing w:after="0" w:line="240" w:lineRule="auto"/>
        <w:ind w:left="4320"/>
        <w:jc w:val="right"/>
        <w:rPr>
          <w:rFonts w:ascii="Arial" w:eastAsia="Arial" w:hAnsi="Arial" w:cs="Arial"/>
          <w:sz w:val="24"/>
          <w:szCs w:val="24"/>
        </w:rPr>
      </w:pPr>
      <w:r w:rsidRPr="00D60808">
        <w:rPr>
          <w:rFonts w:ascii="Arial" w:eastAsia="Arial" w:hAnsi="Arial" w:cs="Arial"/>
          <w:b/>
          <w:sz w:val="24"/>
          <w:szCs w:val="24"/>
        </w:rPr>
        <w:t xml:space="preserve">   Características de los proyectos estratégicos</w:t>
      </w:r>
    </w:p>
    <w:p w14:paraId="4361D0F4" w14:textId="77777777" w:rsidR="00627A08" w:rsidRPr="00D60808" w:rsidRDefault="00627A08" w:rsidP="00627A08">
      <w:pPr>
        <w:pBdr>
          <w:top w:val="nil"/>
          <w:left w:val="nil"/>
          <w:bottom w:val="nil"/>
          <w:right w:val="nil"/>
          <w:between w:val="nil"/>
        </w:pBdr>
        <w:tabs>
          <w:tab w:val="center" w:pos="4419"/>
          <w:tab w:val="right" w:pos="8838"/>
          <w:tab w:val="left" w:pos="1545"/>
        </w:tabs>
        <w:spacing w:after="0" w:line="240" w:lineRule="auto"/>
        <w:jc w:val="both"/>
        <w:rPr>
          <w:rFonts w:ascii="Arial" w:eastAsia="Arial" w:hAnsi="Arial" w:cs="Arial"/>
          <w:sz w:val="24"/>
          <w:szCs w:val="24"/>
        </w:rPr>
      </w:pPr>
      <w:r w:rsidRPr="00D60808">
        <w:rPr>
          <w:rFonts w:ascii="Arial" w:eastAsia="Arial" w:hAnsi="Arial" w:cs="Arial"/>
          <w:b/>
          <w:sz w:val="24"/>
          <w:szCs w:val="24"/>
        </w:rPr>
        <w:t xml:space="preserve">Artículo 59.  </w:t>
      </w:r>
      <w:r w:rsidRPr="00D60808">
        <w:rPr>
          <w:rFonts w:ascii="Arial" w:eastAsia="Arial" w:hAnsi="Arial" w:cs="Arial"/>
          <w:sz w:val="24"/>
          <w:szCs w:val="24"/>
        </w:rPr>
        <w:t xml:space="preserve">Una ciudad humana inteligente tiene las siguientes características: </w:t>
      </w:r>
    </w:p>
    <w:p w14:paraId="1A99E654" w14:textId="77777777" w:rsidR="00627A08" w:rsidRPr="00D60808" w:rsidRDefault="00627A08" w:rsidP="00627A08">
      <w:pPr>
        <w:pBdr>
          <w:top w:val="nil"/>
          <w:left w:val="nil"/>
          <w:bottom w:val="nil"/>
          <w:right w:val="nil"/>
          <w:between w:val="nil"/>
        </w:pBdr>
        <w:tabs>
          <w:tab w:val="center" w:pos="4419"/>
          <w:tab w:val="right" w:pos="8838"/>
          <w:tab w:val="left" w:pos="1545"/>
        </w:tabs>
        <w:spacing w:after="0" w:line="240" w:lineRule="auto"/>
        <w:jc w:val="both"/>
        <w:rPr>
          <w:rFonts w:ascii="Arial" w:eastAsia="Arial" w:hAnsi="Arial" w:cs="Arial"/>
          <w:sz w:val="24"/>
          <w:szCs w:val="24"/>
        </w:rPr>
      </w:pPr>
    </w:p>
    <w:p w14:paraId="1D25D526" w14:textId="77777777" w:rsidR="00627A08" w:rsidRPr="00D60808" w:rsidRDefault="00627A08" w:rsidP="0023250D">
      <w:pPr>
        <w:numPr>
          <w:ilvl w:val="0"/>
          <w:numId w:val="38"/>
        </w:numPr>
        <w:pBdr>
          <w:top w:val="nil"/>
          <w:left w:val="nil"/>
          <w:bottom w:val="nil"/>
          <w:right w:val="nil"/>
          <w:between w:val="nil"/>
        </w:pBdr>
        <w:tabs>
          <w:tab w:val="center" w:pos="4419"/>
          <w:tab w:val="right" w:pos="8838"/>
          <w:tab w:val="left" w:pos="1545"/>
        </w:tabs>
        <w:spacing w:after="0" w:line="240" w:lineRule="auto"/>
        <w:jc w:val="both"/>
        <w:rPr>
          <w:rFonts w:ascii="Arial" w:eastAsia="Arial" w:hAnsi="Arial" w:cs="Arial"/>
          <w:sz w:val="24"/>
          <w:szCs w:val="24"/>
        </w:rPr>
      </w:pPr>
      <w:r w:rsidRPr="00D60808">
        <w:rPr>
          <w:rFonts w:ascii="Arial" w:eastAsia="Arial" w:hAnsi="Arial" w:cs="Arial"/>
          <w:sz w:val="24"/>
          <w:szCs w:val="24"/>
        </w:rPr>
        <w:t>Es sostenible: porque usa la tecnología y la innovación para reducir costos y optimizar el uso de recursos sin comprometer las generaciones futuras;</w:t>
      </w:r>
    </w:p>
    <w:p w14:paraId="4F6EC1DC" w14:textId="77777777" w:rsidR="00627A08" w:rsidRPr="00D60808" w:rsidRDefault="00627A08" w:rsidP="00627A08">
      <w:pPr>
        <w:pBdr>
          <w:top w:val="nil"/>
          <w:left w:val="nil"/>
          <w:bottom w:val="nil"/>
          <w:right w:val="nil"/>
          <w:between w:val="nil"/>
        </w:pBdr>
        <w:tabs>
          <w:tab w:val="center" w:pos="4419"/>
          <w:tab w:val="right" w:pos="8838"/>
          <w:tab w:val="left" w:pos="1545"/>
        </w:tabs>
        <w:spacing w:after="0" w:line="240" w:lineRule="auto"/>
        <w:ind w:left="720"/>
        <w:jc w:val="both"/>
        <w:rPr>
          <w:rFonts w:ascii="Arial" w:eastAsia="Arial" w:hAnsi="Arial" w:cs="Arial"/>
          <w:sz w:val="24"/>
          <w:szCs w:val="24"/>
        </w:rPr>
      </w:pPr>
    </w:p>
    <w:p w14:paraId="670FF175" w14:textId="77777777" w:rsidR="00627A08" w:rsidRDefault="00627A08" w:rsidP="0023250D">
      <w:pPr>
        <w:numPr>
          <w:ilvl w:val="0"/>
          <w:numId w:val="38"/>
        </w:numPr>
        <w:pBdr>
          <w:top w:val="nil"/>
          <w:left w:val="nil"/>
          <w:bottom w:val="nil"/>
          <w:right w:val="nil"/>
          <w:between w:val="nil"/>
        </w:pBdr>
        <w:tabs>
          <w:tab w:val="center" w:pos="4419"/>
          <w:tab w:val="right" w:pos="8838"/>
          <w:tab w:val="left" w:pos="1545"/>
        </w:tabs>
        <w:spacing w:after="0" w:line="240" w:lineRule="auto"/>
        <w:jc w:val="both"/>
        <w:rPr>
          <w:rFonts w:ascii="Arial" w:eastAsia="Arial" w:hAnsi="Arial" w:cs="Arial"/>
          <w:sz w:val="24"/>
          <w:szCs w:val="24"/>
        </w:rPr>
      </w:pPr>
      <w:r w:rsidRPr="00D60808">
        <w:rPr>
          <w:rFonts w:ascii="Arial" w:eastAsia="Arial" w:hAnsi="Arial" w:cs="Arial"/>
          <w:sz w:val="24"/>
          <w:szCs w:val="24"/>
        </w:rPr>
        <w:t>Es sustentable: porque hace uso eficiente de los recursos, respetando el medio ambiente;</w:t>
      </w:r>
    </w:p>
    <w:p w14:paraId="469918DF" w14:textId="77777777" w:rsidR="00F30931" w:rsidRDefault="00F30931" w:rsidP="00F30931">
      <w:pPr>
        <w:pBdr>
          <w:top w:val="nil"/>
          <w:left w:val="nil"/>
          <w:bottom w:val="nil"/>
          <w:right w:val="nil"/>
          <w:between w:val="nil"/>
        </w:pBdr>
        <w:tabs>
          <w:tab w:val="center" w:pos="4419"/>
          <w:tab w:val="right" w:pos="8838"/>
          <w:tab w:val="left" w:pos="1545"/>
        </w:tabs>
        <w:spacing w:after="0" w:line="240" w:lineRule="auto"/>
        <w:ind w:left="720"/>
        <w:jc w:val="both"/>
        <w:rPr>
          <w:rFonts w:ascii="Arial" w:eastAsia="Arial" w:hAnsi="Arial" w:cs="Arial"/>
          <w:color w:val="000000" w:themeColor="text1"/>
          <w:sz w:val="24"/>
          <w:szCs w:val="24"/>
        </w:rPr>
      </w:pPr>
    </w:p>
    <w:p w14:paraId="69AEFBDB" w14:textId="77777777" w:rsidR="00627A08" w:rsidRPr="00D60808" w:rsidRDefault="00627A08" w:rsidP="0023250D">
      <w:pPr>
        <w:numPr>
          <w:ilvl w:val="0"/>
          <w:numId w:val="38"/>
        </w:numPr>
        <w:pBdr>
          <w:top w:val="nil"/>
          <w:left w:val="nil"/>
          <w:bottom w:val="nil"/>
          <w:right w:val="nil"/>
          <w:between w:val="nil"/>
        </w:pBdr>
        <w:tabs>
          <w:tab w:val="center" w:pos="4419"/>
          <w:tab w:val="right" w:pos="8838"/>
          <w:tab w:val="left" w:pos="1545"/>
        </w:tabs>
        <w:spacing w:after="0" w:line="240" w:lineRule="auto"/>
        <w:jc w:val="both"/>
        <w:rPr>
          <w:rFonts w:ascii="Arial" w:eastAsia="Arial" w:hAnsi="Arial" w:cs="Arial"/>
          <w:color w:val="000000" w:themeColor="text1"/>
          <w:sz w:val="24"/>
          <w:szCs w:val="24"/>
        </w:rPr>
      </w:pPr>
      <w:r w:rsidRPr="00D60808">
        <w:rPr>
          <w:rFonts w:ascii="Arial" w:eastAsia="Arial" w:hAnsi="Arial" w:cs="Arial"/>
          <w:color w:val="000000" w:themeColor="text1"/>
          <w:sz w:val="24"/>
          <w:szCs w:val="24"/>
        </w:rPr>
        <w:t>Es inclusiva y transparente: tiene canales de comunicación directos con ciudadanos, opera con datos abiertos y permite hacer un seguimiento de los recursos;</w:t>
      </w:r>
    </w:p>
    <w:p w14:paraId="7900DF0A" w14:textId="77777777" w:rsidR="00627A08" w:rsidRPr="00D60808" w:rsidRDefault="00627A08" w:rsidP="00627A08">
      <w:pPr>
        <w:pBdr>
          <w:top w:val="nil"/>
          <w:left w:val="nil"/>
          <w:bottom w:val="nil"/>
          <w:right w:val="nil"/>
          <w:between w:val="nil"/>
        </w:pBdr>
        <w:tabs>
          <w:tab w:val="center" w:pos="4419"/>
          <w:tab w:val="right" w:pos="8838"/>
          <w:tab w:val="left" w:pos="1545"/>
        </w:tabs>
        <w:spacing w:after="0" w:line="240" w:lineRule="auto"/>
        <w:jc w:val="both"/>
        <w:rPr>
          <w:rFonts w:ascii="Arial" w:eastAsia="Arial" w:hAnsi="Arial" w:cs="Arial"/>
          <w:sz w:val="24"/>
          <w:szCs w:val="24"/>
        </w:rPr>
      </w:pPr>
    </w:p>
    <w:p w14:paraId="317984B6" w14:textId="77777777" w:rsidR="00627A08" w:rsidRPr="00D60808" w:rsidRDefault="00627A08" w:rsidP="0023250D">
      <w:pPr>
        <w:numPr>
          <w:ilvl w:val="0"/>
          <w:numId w:val="38"/>
        </w:numPr>
        <w:pBdr>
          <w:top w:val="nil"/>
          <w:left w:val="nil"/>
          <w:bottom w:val="nil"/>
          <w:right w:val="nil"/>
          <w:between w:val="nil"/>
        </w:pBdr>
        <w:tabs>
          <w:tab w:val="center" w:pos="4419"/>
          <w:tab w:val="right" w:pos="8838"/>
          <w:tab w:val="left" w:pos="1545"/>
        </w:tabs>
        <w:spacing w:after="0" w:line="240" w:lineRule="auto"/>
        <w:jc w:val="both"/>
        <w:rPr>
          <w:rFonts w:ascii="Arial" w:eastAsia="Arial" w:hAnsi="Arial" w:cs="Arial"/>
          <w:sz w:val="24"/>
          <w:szCs w:val="24"/>
        </w:rPr>
      </w:pPr>
      <w:r w:rsidRPr="00D60808">
        <w:rPr>
          <w:rFonts w:ascii="Arial" w:eastAsia="Arial" w:hAnsi="Arial" w:cs="Arial"/>
          <w:sz w:val="24"/>
          <w:szCs w:val="24"/>
        </w:rPr>
        <w:t>Genera riqueza: ofrece condiciones para empleos, innovación, competitividad, inversión y crecimiento para su distribución justa y equitativa; y</w:t>
      </w:r>
    </w:p>
    <w:p w14:paraId="1DE4FA2F" w14:textId="77777777" w:rsidR="00627A08" w:rsidRPr="00D60808" w:rsidRDefault="00627A08" w:rsidP="00627A08">
      <w:pPr>
        <w:pBdr>
          <w:top w:val="nil"/>
          <w:left w:val="nil"/>
          <w:bottom w:val="nil"/>
          <w:right w:val="nil"/>
          <w:between w:val="nil"/>
        </w:pBdr>
        <w:tabs>
          <w:tab w:val="center" w:pos="4419"/>
          <w:tab w:val="right" w:pos="8838"/>
          <w:tab w:val="left" w:pos="1545"/>
        </w:tabs>
        <w:spacing w:after="0" w:line="240" w:lineRule="auto"/>
        <w:jc w:val="both"/>
        <w:rPr>
          <w:rFonts w:ascii="Arial" w:eastAsia="Arial" w:hAnsi="Arial" w:cs="Arial"/>
          <w:sz w:val="24"/>
          <w:szCs w:val="24"/>
        </w:rPr>
      </w:pPr>
    </w:p>
    <w:p w14:paraId="745E9C29" w14:textId="77777777" w:rsidR="00627A08" w:rsidRPr="00D60808" w:rsidRDefault="00627A08" w:rsidP="0023250D">
      <w:pPr>
        <w:numPr>
          <w:ilvl w:val="0"/>
          <w:numId w:val="38"/>
        </w:numPr>
        <w:pBdr>
          <w:top w:val="nil"/>
          <w:left w:val="nil"/>
          <w:bottom w:val="nil"/>
          <w:right w:val="nil"/>
          <w:between w:val="nil"/>
        </w:pBdr>
        <w:tabs>
          <w:tab w:val="center" w:pos="4419"/>
          <w:tab w:val="right" w:pos="8838"/>
          <w:tab w:val="left" w:pos="1545"/>
        </w:tabs>
        <w:spacing w:after="0" w:line="240" w:lineRule="auto"/>
        <w:jc w:val="both"/>
        <w:rPr>
          <w:rFonts w:ascii="Arial" w:eastAsia="Arial" w:hAnsi="Arial" w:cs="Arial"/>
          <w:sz w:val="24"/>
          <w:szCs w:val="24"/>
        </w:rPr>
      </w:pPr>
      <w:r w:rsidRPr="00D60808">
        <w:rPr>
          <w:rFonts w:ascii="Arial" w:eastAsia="Arial" w:hAnsi="Arial" w:cs="Arial"/>
          <w:sz w:val="24"/>
          <w:szCs w:val="24"/>
        </w:rPr>
        <w:t>Está hecha para los ciudadanos: mejorar la calidad de vida y da acceso a servicios públicos eficientes.</w:t>
      </w:r>
    </w:p>
    <w:p w14:paraId="6C99CED9" w14:textId="77777777" w:rsidR="00627A08" w:rsidRPr="00D60808" w:rsidRDefault="00627A08" w:rsidP="00627A08">
      <w:pPr>
        <w:pStyle w:val="Prrafodelista"/>
        <w:rPr>
          <w:rFonts w:ascii="Arial" w:eastAsia="Arial" w:hAnsi="Arial" w:cs="Arial"/>
          <w:sz w:val="24"/>
          <w:szCs w:val="24"/>
        </w:rPr>
      </w:pPr>
    </w:p>
    <w:p w14:paraId="63A141B5" w14:textId="77777777" w:rsidR="00627A08" w:rsidRPr="00D60808" w:rsidRDefault="00627A08" w:rsidP="00627A08">
      <w:pPr>
        <w:pStyle w:val="Encabezado"/>
        <w:tabs>
          <w:tab w:val="left" w:pos="1545"/>
        </w:tabs>
        <w:autoSpaceDE w:val="0"/>
        <w:autoSpaceDN w:val="0"/>
        <w:adjustRightInd w:val="0"/>
        <w:jc w:val="center"/>
        <w:rPr>
          <w:rFonts w:ascii="Arial" w:hAnsi="Arial" w:cs="Arial"/>
          <w:b/>
          <w:bCs/>
          <w:sz w:val="24"/>
          <w:szCs w:val="24"/>
        </w:rPr>
      </w:pPr>
    </w:p>
    <w:p w14:paraId="3C62A5BB" w14:textId="5F298087" w:rsidR="00627A08" w:rsidRPr="00D60808" w:rsidRDefault="001704CB" w:rsidP="00627A08">
      <w:pPr>
        <w:pStyle w:val="Encabezado"/>
        <w:tabs>
          <w:tab w:val="left" w:pos="1545"/>
        </w:tabs>
        <w:autoSpaceDE w:val="0"/>
        <w:autoSpaceDN w:val="0"/>
        <w:adjustRightInd w:val="0"/>
        <w:jc w:val="center"/>
        <w:rPr>
          <w:rFonts w:ascii="Arial" w:hAnsi="Arial" w:cs="Arial"/>
          <w:b/>
          <w:bCs/>
          <w:sz w:val="24"/>
          <w:szCs w:val="24"/>
        </w:rPr>
      </w:pPr>
      <w:r>
        <w:rPr>
          <w:rFonts w:ascii="Arial" w:hAnsi="Arial" w:cs="Arial"/>
          <w:b/>
          <w:bCs/>
          <w:sz w:val="24"/>
          <w:szCs w:val="24"/>
        </w:rPr>
        <w:t>CAPITULO V</w:t>
      </w:r>
    </w:p>
    <w:p w14:paraId="2F7CBCC5" w14:textId="77777777" w:rsidR="00627A08" w:rsidRPr="00D60808" w:rsidRDefault="00627A08" w:rsidP="00627A08">
      <w:pPr>
        <w:pStyle w:val="Encabezado"/>
        <w:tabs>
          <w:tab w:val="left" w:pos="1545"/>
        </w:tabs>
        <w:autoSpaceDE w:val="0"/>
        <w:autoSpaceDN w:val="0"/>
        <w:adjustRightInd w:val="0"/>
        <w:jc w:val="center"/>
        <w:rPr>
          <w:rFonts w:ascii="Arial" w:hAnsi="Arial" w:cs="Arial"/>
          <w:b/>
          <w:bCs/>
          <w:sz w:val="24"/>
          <w:szCs w:val="24"/>
        </w:rPr>
      </w:pPr>
      <w:r w:rsidRPr="00D60808">
        <w:rPr>
          <w:rFonts w:ascii="Arial" w:hAnsi="Arial" w:cs="Arial"/>
          <w:b/>
          <w:bCs/>
          <w:sz w:val="24"/>
          <w:szCs w:val="24"/>
        </w:rPr>
        <w:t>COMITÉ DICTAMINADOR</w:t>
      </w:r>
    </w:p>
    <w:p w14:paraId="5F629021" w14:textId="77777777" w:rsidR="00627A08" w:rsidRPr="00D60808" w:rsidRDefault="00627A08" w:rsidP="00627A08">
      <w:pPr>
        <w:pStyle w:val="Encabezado"/>
        <w:tabs>
          <w:tab w:val="left" w:pos="1545"/>
        </w:tabs>
        <w:autoSpaceDE w:val="0"/>
        <w:autoSpaceDN w:val="0"/>
        <w:adjustRightInd w:val="0"/>
        <w:rPr>
          <w:rFonts w:ascii="Arial" w:hAnsi="Arial" w:cs="Arial"/>
          <w:b/>
          <w:bCs/>
          <w:sz w:val="24"/>
          <w:szCs w:val="24"/>
        </w:rPr>
      </w:pPr>
    </w:p>
    <w:p w14:paraId="63403587" w14:textId="77777777" w:rsidR="00627A08" w:rsidRPr="00D60808" w:rsidRDefault="00627A08" w:rsidP="00627A08">
      <w:pPr>
        <w:pStyle w:val="Encabezado"/>
        <w:tabs>
          <w:tab w:val="left" w:pos="1545"/>
        </w:tabs>
        <w:autoSpaceDE w:val="0"/>
        <w:autoSpaceDN w:val="0"/>
        <w:adjustRightInd w:val="0"/>
        <w:rPr>
          <w:rFonts w:ascii="Arial" w:hAnsi="Arial" w:cs="Arial"/>
          <w:b/>
          <w:bCs/>
          <w:sz w:val="24"/>
          <w:szCs w:val="24"/>
        </w:rPr>
      </w:pPr>
    </w:p>
    <w:p w14:paraId="31525954" w14:textId="77777777" w:rsidR="00627A08" w:rsidRPr="00D60808" w:rsidRDefault="00627A08" w:rsidP="00627A08">
      <w:pPr>
        <w:pStyle w:val="Prrafodelista"/>
        <w:spacing w:after="0" w:line="240" w:lineRule="auto"/>
        <w:jc w:val="right"/>
        <w:rPr>
          <w:rFonts w:ascii="Arial" w:hAnsi="Arial" w:cs="Arial"/>
          <w:b/>
          <w:sz w:val="24"/>
          <w:szCs w:val="24"/>
        </w:rPr>
      </w:pPr>
      <w:r w:rsidRPr="00D60808">
        <w:rPr>
          <w:rFonts w:ascii="Arial" w:hAnsi="Arial" w:cs="Arial"/>
          <w:b/>
          <w:sz w:val="24"/>
          <w:szCs w:val="24"/>
        </w:rPr>
        <w:t>Comité Dictaminador</w:t>
      </w:r>
    </w:p>
    <w:p w14:paraId="3F39CAD3"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b/>
          <w:sz w:val="24"/>
          <w:szCs w:val="24"/>
        </w:rPr>
        <w:t xml:space="preserve">Artículo 60. </w:t>
      </w:r>
      <w:r w:rsidRPr="00D60808">
        <w:rPr>
          <w:rFonts w:ascii="Arial" w:hAnsi="Arial" w:cs="Arial"/>
          <w:sz w:val="24"/>
          <w:szCs w:val="24"/>
        </w:rPr>
        <w:t xml:space="preserve">El Comité Dictaminador será el órgano colegiado responsable de recomendar los criterios de selección y determinación de las áreas de atención prioritaria para impulsar la economía del conocimiento y la innovación, en las que serán </w:t>
      </w:r>
      <w:proofErr w:type="gramStart"/>
      <w:r w:rsidRPr="00D60808">
        <w:rPr>
          <w:rFonts w:ascii="Arial" w:hAnsi="Arial" w:cs="Arial"/>
          <w:sz w:val="24"/>
          <w:szCs w:val="24"/>
        </w:rPr>
        <w:t>aplicadas</w:t>
      </w:r>
      <w:proofErr w:type="gramEnd"/>
      <w:r w:rsidRPr="00D60808">
        <w:rPr>
          <w:rFonts w:ascii="Arial" w:hAnsi="Arial" w:cs="Arial"/>
          <w:sz w:val="24"/>
          <w:szCs w:val="24"/>
        </w:rPr>
        <w:t xml:space="preserve"> las acciones y apoyos materia del presente reglamento.</w:t>
      </w:r>
    </w:p>
    <w:p w14:paraId="2726DC4B" w14:textId="77777777" w:rsidR="00627A08" w:rsidRPr="00D60808" w:rsidRDefault="00627A08" w:rsidP="00627A08">
      <w:pPr>
        <w:spacing w:line="240" w:lineRule="auto"/>
        <w:jc w:val="both"/>
        <w:rPr>
          <w:rFonts w:ascii="Arial" w:hAnsi="Arial" w:cs="Arial"/>
          <w:sz w:val="24"/>
          <w:szCs w:val="24"/>
        </w:rPr>
      </w:pPr>
    </w:p>
    <w:p w14:paraId="18DDE258" w14:textId="77777777" w:rsidR="00627A08" w:rsidRPr="00D60808" w:rsidRDefault="00627A08" w:rsidP="00627A08">
      <w:pPr>
        <w:spacing w:after="0" w:line="240" w:lineRule="auto"/>
        <w:ind w:left="708" w:hanging="708"/>
        <w:jc w:val="right"/>
        <w:rPr>
          <w:rFonts w:ascii="Arial" w:hAnsi="Arial" w:cs="Arial"/>
          <w:b/>
          <w:sz w:val="24"/>
          <w:szCs w:val="24"/>
        </w:rPr>
      </w:pPr>
      <w:r w:rsidRPr="00D60808">
        <w:rPr>
          <w:rFonts w:ascii="Arial" w:hAnsi="Arial" w:cs="Arial"/>
          <w:b/>
          <w:sz w:val="24"/>
          <w:szCs w:val="24"/>
        </w:rPr>
        <w:t>Integración</w:t>
      </w:r>
    </w:p>
    <w:p w14:paraId="13410D2F"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b/>
          <w:sz w:val="24"/>
          <w:szCs w:val="24"/>
        </w:rPr>
        <w:t xml:space="preserve">Artículo 61. </w:t>
      </w:r>
      <w:r w:rsidRPr="00D60808">
        <w:rPr>
          <w:rFonts w:ascii="Arial" w:hAnsi="Arial" w:cs="Arial"/>
          <w:sz w:val="24"/>
          <w:szCs w:val="24"/>
        </w:rPr>
        <w:t>El Comité Dictaminador estará integrado por:</w:t>
      </w:r>
    </w:p>
    <w:p w14:paraId="41A374ED" w14:textId="77777777" w:rsidR="00627A08" w:rsidRPr="00D60808" w:rsidRDefault="00627A08" w:rsidP="00627A08">
      <w:pPr>
        <w:spacing w:after="0" w:line="240" w:lineRule="auto"/>
        <w:jc w:val="both"/>
        <w:rPr>
          <w:rFonts w:ascii="Arial" w:hAnsi="Arial" w:cs="Arial"/>
          <w:sz w:val="24"/>
          <w:szCs w:val="24"/>
        </w:rPr>
      </w:pPr>
    </w:p>
    <w:p w14:paraId="36C9926C" w14:textId="77777777" w:rsidR="00627A08" w:rsidRPr="00D60808" w:rsidRDefault="00627A08" w:rsidP="0023250D">
      <w:pPr>
        <w:pStyle w:val="Prrafodelista"/>
        <w:numPr>
          <w:ilvl w:val="0"/>
          <w:numId w:val="3"/>
        </w:numPr>
        <w:autoSpaceDE w:val="0"/>
        <w:autoSpaceDN w:val="0"/>
        <w:adjustRightInd w:val="0"/>
        <w:spacing w:line="240" w:lineRule="auto"/>
        <w:jc w:val="both"/>
        <w:rPr>
          <w:rFonts w:ascii="Arial" w:eastAsia="Times New Roman" w:hAnsi="Arial" w:cs="Arial"/>
          <w:sz w:val="24"/>
          <w:szCs w:val="24"/>
          <w:lang w:val="es-ES" w:eastAsia="es-ES"/>
        </w:rPr>
      </w:pPr>
      <w:r w:rsidRPr="00D60808">
        <w:rPr>
          <w:rFonts w:ascii="Arial" w:eastAsia="Times New Roman" w:hAnsi="Arial" w:cs="Arial"/>
          <w:sz w:val="24"/>
          <w:szCs w:val="24"/>
          <w:lang w:val="es-ES" w:eastAsia="es-ES"/>
        </w:rPr>
        <w:t>La persona titular de la Dirección quien tomará el cargo de la presidencia;</w:t>
      </w:r>
    </w:p>
    <w:p w14:paraId="6E030968" w14:textId="77777777" w:rsidR="00627A08" w:rsidRPr="00D60808" w:rsidRDefault="00627A08" w:rsidP="00627A08">
      <w:pPr>
        <w:pStyle w:val="Prrafodelista"/>
        <w:autoSpaceDE w:val="0"/>
        <w:autoSpaceDN w:val="0"/>
        <w:adjustRightInd w:val="0"/>
        <w:spacing w:line="240" w:lineRule="auto"/>
        <w:jc w:val="both"/>
        <w:rPr>
          <w:rFonts w:ascii="Arial" w:eastAsia="Times New Roman" w:hAnsi="Arial" w:cs="Arial"/>
          <w:sz w:val="24"/>
          <w:szCs w:val="24"/>
          <w:lang w:val="es-ES" w:eastAsia="es-ES"/>
        </w:rPr>
      </w:pPr>
    </w:p>
    <w:p w14:paraId="058CC243" w14:textId="77777777" w:rsidR="00627A08" w:rsidRPr="00D60808" w:rsidRDefault="00627A08" w:rsidP="0023250D">
      <w:pPr>
        <w:pStyle w:val="Prrafodelista"/>
        <w:numPr>
          <w:ilvl w:val="0"/>
          <w:numId w:val="3"/>
        </w:numPr>
        <w:autoSpaceDE w:val="0"/>
        <w:autoSpaceDN w:val="0"/>
        <w:adjustRightInd w:val="0"/>
        <w:spacing w:line="240" w:lineRule="auto"/>
        <w:jc w:val="both"/>
        <w:rPr>
          <w:rFonts w:ascii="Arial" w:eastAsia="Times New Roman" w:hAnsi="Arial" w:cs="Arial"/>
          <w:sz w:val="24"/>
          <w:szCs w:val="24"/>
          <w:lang w:val="es-ES" w:eastAsia="es-ES"/>
        </w:rPr>
      </w:pPr>
      <w:r w:rsidRPr="00D60808">
        <w:rPr>
          <w:rFonts w:ascii="Arial" w:eastAsia="Times New Roman" w:hAnsi="Arial" w:cs="Arial"/>
          <w:sz w:val="24"/>
          <w:szCs w:val="24"/>
          <w:lang w:val="es-ES" w:eastAsia="es-ES"/>
        </w:rPr>
        <w:t>La persona titular del área de la Dirección especialista en la materia que se brinde el apoyo; y</w:t>
      </w:r>
    </w:p>
    <w:p w14:paraId="040531FA" w14:textId="77777777" w:rsidR="00627A08" w:rsidRPr="00D60808" w:rsidRDefault="00627A08" w:rsidP="00627A08">
      <w:pPr>
        <w:pStyle w:val="Prrafodelista"/>
        <w:spacing w:line="240" w:lineRule="auto"/>
        <w:rPr>
          <w:rFonts w:ascii="Arial" w:eastAsia="Times New Roman" w:hAnsi="Arial" w:cs="Arial"/>
          <w:sz w:val="24"/>
          <w:szCs w:val="24"/>
          <w:lang w:val="es-ES" w:eastAsia="es-ES"/>
        </w:rPr>
      </w:pPr>
    </w:p>
    <w:p w14:paraId="565AE8AF" w14:textId="152E52E5" w:rsidR="00627A08" w:rsidRPr="00D60808" w:rsidRDefault="00627A08" w:rsidP="0023250D">
      <w:pPr>
        <w:pStyle w:val="Prrafodelista"/>
        <w:numPr>
          <w:ilvl w:val="0"/>
          <w:numId w:val="3"/>
        </w:numPr>
        <w:autoSpaceDE w:val="0"/>
        <w:autoSpaceDN w:val="0"/>
        <w:adjustRightInd w:val="0"/>
        <w:spacing w:line="240" w:lineRule="auto"/>
        <w:jc w:val="both"/>
        <w:rPr>
          <w:rFonts w:ascii="Arial" w:hAnsi="Arial" w:cs="Arial"/>
          <w:b/>
          <w:sz w:val="24"/>
          <w:szCs w:val="24"/>
        </w:rPr>
      </w:pPr>
      <w:r w:rsidRPr="00D60808">
        <w:rPr>
          <w:rFonts w:ascii="Arial" w:hAnsi="Arial" w:cs="Arial"/>
          <w:sz w:val="24"/>
          <w:szCs w:val="24"/>
          <w:lang w:val="es-ES"/>
        </w:rPr>
        <w:t>Do</w:t>
      </w:r>
      <w:r w:rsidRPr="00D60808">
        <w:rPr>
          <w:rFonts w:ascii="Arial" w:hAnsi="Arial" w:cs="Arial"/>
          <w:sz w:val="24"/>
          <w:szCs w:val="24"/>
        </w:rPr>
        <w:t>s personas que el Consejo Consultivo de Innovación designe</w:t>
      </w:r>
      <w:r w:rsidR="005202DD">
        <w:rPr>
          <w:rFonts w:ascii="Arial" w:hAnsi="Arial" w:cs="Arial"/>
          <w:sz w:val="24"/>
          <w:szCs w:val="24"/>
        </w:rPr>
        <w:t>,</w:t>
      </w:r>
      <w:r w:rsidRPr="00D60808">
        <w:rPr>
          <w:rFonts w:ascii="Arial" w:hAnsi="Arial" w:cs="Arial"/>
          <w:sz w:val="24"/>
          <w:szCs w:val="24"/>
        </w:rPr>
        <w:t xml:space="preserve"> especialistas en la materia en las que se otorgue apoyo por parte de la Dirección, quienes fungirán como vocales.</w:t>
      </w:r>
    </w:p>
    <w:p w14:paraId="789D697F" w14:textId="77777777" w:rsidR="00627A08" w:rsidRPr="00D60808" w:rsidRDefault="00627A08" w:rsidP="00627A08">
      <w:pPr>
        <w:spacing w:after="0" w:line="240" w:lineRule="auto"/>
        <w:jc w:val="both"/>
        <w:rPr>
          <w:rFonts w:ascii="Arial" w:hAnsi="Arial" w:cs="Arial"/>
          <w:sz w:val="24"/>
          <w:szCs w:val="24"/>
          <w:lang w:val="es-ES" w:eastAsia="es-ES"/>
        </w:rPr>
      </w:pPr>
    </w:p>
    <w:p w14:paraId="49E52ADE" w14:textId="4DF499FE" w:rsidR="00627A08" w:rsidRPr="00D60808" w:rsidRDefault="00627A08" w:rsidP="00627A08">
      <w:pPr>
        <w:autoSpaceDE w:val="0"/>
        <w:autoSpaceDN w:val="0"/>
        <w:adjustRightInd w:val="0"/>
        <w:spacing w:after="0" w:line="240" w:lineRule="auto"/>
        <w:jc w:val="right"/>
        <w:rPr>
          <w:rFonts w:ascii="Arial" w:hAnsi="Arial" w:cs="Arial"/>
          <w:b/>
          <w:sz w:val="24"/>
          <w:szCs w:val="24"/>
        </w:rPr>
      </w:pPr>
      <w:r w:rsidRPr="00D60808">
        <w:rPr>
          <w:rFonts w:ascii="Arial" w:hAnsi="Arial" w:cs="Arial"/>
          <w:b/>
          <w:sz w:val="24"/>
          <w:szCs w:val="24"/>
        </w:rPr>
        <w:t>Atribuc</w:t>
      </w:r>
      <w:r w:rsidR="005202DD">
        <w:rPr>
          <w:rFonts w:ascii="Arial" w:hAnsi="Arial" w:cs="Arial"/>
          <w:b/>
          <w:sz w:val="24"/>
          <w:szCs w:val="24"/>
        </w:rPr>
        <w:t>iones del c</w:t>
      </w:r>
      <w:r w:rsidRPr="00D60808">
        <w:rPr>
          <w:rFonts w:ascii="Arial" w:hAnsi="Arial" w:cs="Arial"/>
          <w:b/>
          <w:sz w:val="24"/>
          <w:szCs w:val="24"/>
        </w:rPr>
        <w:t>omité</w:t>
      </w:r>
      <w:r w:rsidR="005202DD">
        <w:rPr>
          <w:rFonts w:ascii="Arial" w:hAnsi="Arial" w:cs="Arial"/>
          <w:b/>
          <w:sz w:val="24"/>
          <w:szCs w:val="24"/>
        </w:rPr>
        <w:t xml:space="preserve"> dictaminador</w:t>
      </w:r>
    </w:p>
    <w:p w14:paraId="77AA58B1" w14:textId="1BC96DE1" w:rsidR="00627A08" w:rsidRPr="00D60808" w:rsidRDefault="00627A08" w:rsidP="00627A08">
      <w:pPr>
        <w:autoSpaceDE w:val="0"/>
        <w:autoSpaceDN w:val="0"/>
        <w:adjustRightInd w:val="0"/>
        <w:spacing w:after="0" w:line="240" w:lineRule="auto"/>
        <w:jc w:val="both"/>
        <w:rPr>
          <w:rFonts w:ascii="Arial" w:hAnsi="Arial" w:cs="Arial"/>
          <w:sz w:val="24"/>
          <w:szCs w:val="24"/>
        </w:rPr>
      </w:pPr>
      <w:r w:rsidRPr="00D60808">
        <w:rPr>
          <w:rFonts w:ascii="Arial" w:hAnsi="Arial" w:cs="Arial"/>
          <w:b/>
          <w:sz w:val="24"/>
          <w:szCs w:val="24"/>
        </w:rPr>
        <w:t xml:space="preserve">Artículo 62. </w:t>
      </w:r>
      <w:r w:rsidR="005202DD">
        <w:rPr>
          <w:rFonts w:ascii="Arial" w:hAnsi="Arial" w:cs="Arial"/>
          <w:sz w:val="24"/>
          <w:szCs w:val="24"/>
        </w:rPr>
        <w:t xml:space="preserve"> Son atribuciones del comité d</w:t>
      </w:r>
      <w:r w:rsidRPr="00D60808">
        <w:rPr>
          <w:rFonts w:ascii="Arial" w:hAnsi="Arial" w:cs="Arial"/>
          <w:sz w:val="24"/>
          <w:szCs w:val="24"/>
        </w:rPr>
        <w:t>ictaminador las siguientes:</w:t>
      </w:r>
    </w:p>
    <w:p w14:paraId="5D197A88" w14:textId="77777777" w:rsidR="00627A08" w:rsidRPr="00D60808" w:rsidRDefault="00627A08" w:rsidP="00627A08">
      <w:pPr>
        <w:autoSpaceDE w:val="0"/>
        <w:autoSpaceDN w:val="0"/>
        <w:adjustRightInd w:val="0"/>
        <w:spacing w:after="0" w:line="240" w:lineRule="auto"/>
        <w:jc w:val="both"/>
        <w:rPr>
          <w:rFonts w:ascii="Arial" w:hAnsi="Arial" w:cs="Arial"/>
          <w:sz w:val="24"/>
          <w:szCs w:val="24"/>
        </w:rPr>
      </w:pPr>
    </w:p>
    <w:p w14:paraId="357E938A" w14:textId="77777777" w:rsidR="00627A08" w:rsidRPr="00D60808" w:rsidRDefault="00627A08" w:rsidP="0023250D">
      <w:pPr>
        <w:pStyle w:val="Prrafodelista"/>
        <w:numPr>
          <w:ilvl w:val="0"/>
          <w:numId w:val="30"/>
        </w:numPr>
        <w:spacing w:after="0" w:line="240" w:lineRule="auto"/>
        <w:jc w:val="both"/>
        <w:rPr>
          <w:rFonts w:ascii="Arial" w:eastAsia="Times New Roman" w:hAnsi="Arial" w:cs="Arial"/>
          <w:sz w:val="24"/>
          <w:szCs w:val="24"/>
          <w:lang w:eastAsia="es-MX"/>
        </w:rPr>
      </w:pPr>
      <w:r w:rsidRPr="00D60808">
        <w:rPr>
          <w:rFonts w:ascii="Arial" w:eastAsia="Times New Roman" w:hAnsi="Arial" w:cs="Arial"/>
          <w:sz w:val="24"/>
          <w:szCs w:val="24"/>
          <w:lang w:eastAsia="es-MX"/>
        </w:rPr>
        <w:t>Proponer o recomendar las áreas estratégicas de la economía del conocimiento y la innovación a las que serán destinadas los recursos presupuestales con los que se cuente para implementar las acciones y entrega de apoyos materia del presente reglamento;</w:t>
      </w:r>
    </w:p>
    <w:p w14:paraId="53EEF0B2" w14:textId="77777777" w:rsidR="00627A08" w:rsidRPr="00D60808" w:rsidRDefault="00627A08" w:rsidP="00627A08">
      <w:pPr>
        <w:pStyle w:val="Prrafodelista"/>
        <w:spacing w:after="0" w:line="240" w:lineRule="auto"/>
        <w:jc w:val="both"/>
        <w:rPr>
          <w:rFonts w:ascii="Arial" w:eastAsia="Times New Roman" w:hAnsi="Arial" w:cs="Arial"/>
          <w:sz w:val="24"/>
          <w:szCs w:val="24"/>
          <w:lang w:eastAsia="es-MX"/>
        </w:rPr>
      </w:pPr>
    </w:p>
    <w:p w14:paraId="1094B528" w14:textId="77777777" w:rsidR="00627A08" w:rsidRPr="00D60808" w:rsidRDefault="00627A08" w:rsidP="0023250D">
      <w:pPr>
        <w:pStyle w:val="Prrafodelista"/>
        <w:numPr>
          <w:ilvl w:val="0"/>
          <w:numId w:val="30"/>
        </w:numPr>
        <w:spacing w:after="0" w:line="240" w:lineRule="auto"/>
        <w:jc w:val="both"/>
        <w:rPr>
          <w:rFonts w:ascii="Arial" w:eastAsia="Times New Roman" w:hAnsi="Arial" w:cs="Arial"/>
          <w:sz w:val="24"/>
          <w:szCs w:val="24"/>
          <w:lang w:eastAsia="es-MX"/>
        </w:rPr>
      </w:pPr>
      <w:r w:rsidRPr="00D60808">
        <w:rPr>
          <w:rFonts w:ascii="Arial" w:eastAsia="Times New Roman" w:hAnsi="Arial" w:cs="Arial"/>
          <w:sz w:val="24"/>
          <w:szCs w:val="24"/>
          <w:lang w:eastAsia="es-MX"/>
        </w:rPr>
        <w:t>Llevar a cabo la revisión, análisis, discusión y en su caso aprobación de los términos, condiciones y requisitos conforme a los cuales se convocará a los mecanismos de participación pública para acceder a los apoyos materia del presente reglamento;</w:t>
      </w:r>
    </w:p>
    <w:p w14:paraId="33F686DD" w14:textId="77777777" w:rsidR="00627A08" w:rsidRPr="00D60808" w:rsidRDefault="00627A08" w:rsidP="00627A08">
      <w:pPr>
        <w:pStyle w:val="Prrafodelista"/>
        <w:spacing w:after="0" w:line="240" w:lineRule="auto"/>
        <w:jc w:val="both"/>
        <w:rPr>
          <w:rFonts w:ascii="Arial" w:eastAsia="Times New Roman" w:hAnsi="Arial" w:cs="Arial"/>
          <w:sz w:val="24"/>
          <w:szCs w:val="24"/>
          <w:lang w:eastAsia="es-MX"/>
        </w:rPr>
      </w:pPr>
    </w:p>
    <w:p w14:paraId="13A0A321" w14:textId="77777777" w:rsidR="00627A08" w:rsidRPr="00D60808" w:rsidRDefault="00627A08" w:rsidP="0023250D">
      <w:pPr>
        <w:pStyle w:val="Prrafodelista"/>
        <w:numPr>
          <w:ilvl w:val="0"/>
          <w:numId w:val="30"/>
        </w:numPr>
        <w:spacing w:after="0" w:line="240" w:lineRule="auto"/>
        <w:jc w:val="both"/>
        <w:rPr>
          <w:rFonts w:ascii="Arial" w:eastAsia="Times New Roman" w:hAnsi="Arial" w:cs="Arial"/>
          <w:sz w:val="24"/>
          <w:szCs w:val="24"/>
          <w:lang w:eastAsia="es-MX"/>
        </w:rPr>
      </w:pPr>
      <w:r w:rsidRPr="00D60808">
        <w:rPr>
          <w:rFonts w:ascii="Arial" w:eastAsia="Times New Roman" w:hAnsi="Arial" w:cs="Arial"/>
          <w:sz w:val="24"/>
          <w:szCs w:val="24"/>
          <w:lang w:eastAsia="es-MX"/>
        </w:rPr>
        <w:t>Resolver los proyectos que serán susceptibles de apoyo atendiendo al dictamen de viabilidad que le sea presentado por la Dirección;</w:t>
      </w:r>
    </w:p>
    <w:p w14:paraId="149EF079" w14:textId="77777777" w:rsidR="00627A08" w:rsidRPr="00D60808" w:rsidRDefault="00627A08" w:rsidP="00627A08">
      <w:pPr>
        <w:pStyle w:val="Prrafodelista"/>
        <w:rPr>
          <w:rFonts w:ascii="Arial" w:eastAsia="Times New Roman" w:hAnsi="Arial" w:cs="Arial"/>
          <w:sz w:val="24"/>
          <w:szCs w:val="24"/>
          <w:lang w:eastAsia="es-MX"/>
        </w:rPr>
      </w:pPr>
    </w:p>
    <w:p w14:paraId="307C1060" w14:textId="77777777" w:rsidR="00627A08" w:rsidRPr="00D60808" w:rsidRDefault="00627A08" w:rsidP="0023250D">
      <w:pPr>
        <w:pStyle w:val="Prrafodelista"/>
        <w:numPr>
          <w:ilvl w:val="0"/>
          <w:numId w:val="30"/>
        </w:numPr>
        <w:spacing w:after="0" w:line="240" w:lineRule="auto"/>
        <w:jc w:val="both"/>
        <w:rPr>
          <w:rFonts w:ascii="Arial" w:eastAsia="Times New Roman" w:hAnsi="Arial" w:cs="Arial"/>
          <w:sz w:val="24"/>
          <w:szCs w:val="24"/>
          <w:lang w:eastAsia="es-MX"/>
        </w:rPr>
      </w:pPr>
      <w:r w:rsidRPr="00D60808">
        <w:rPr>
          <w:rFonts w:ascii="Arial" w:eastAsia="Times New Roman" w:hAnsi="Arial" w:cs="Arial"/>
          <w:sz w:val="24"/>
          <w:szCs w:val="24"/>
          <w:lang w:eastAsia="es-MX"/>
        </w:rPr>
        <w:t>Instruir las acciones complementarias que corresponderán por el incumplimiento de las obligaciones establecidas en los instrumentos jurídicos en los que se formalizó la entrega de apoyos; y</w:t>
      </w:r>
    </w:p>
    <w:p w14:paraId="228CF21E" w14:textId="77777777" w:rsidR="00627A08" w:rsidRPr="00D60808" w:rsidRDefault="00627A08" w:rsidP="00627A08">
      <w:pPr>
        <w:pStyle w:val="Prrafodelista"/>
        <w:spacing w:line="240" w:lineRule="auto"/>
        <w:rPr>
          <w:rFonts w:ascii="Arial" w:eastAsia="Times New Roman" w:hAnsi="Arial" w:cs="Arial"/>
          <w:sz w:val="24"/>
          <w:szCs w:val="24"/>
          <w:lang w:eastAsia="es-MX"/>
        </w:rPr>
      </w:pPr>
    </w:p>
    <w:p w14:paraId="14312811" w14:textId="77777777" w:rsidR="00627A08" w:rsidRPr="00D60808" w:rsidRDefault="00627A08" w:rsidP="0023250D">
      <w:pPr>
        <w:pStyle w:val="Prrafodelista"/>
        <w:numPr>
          <w:ilvl w:val="0"/>
          <w:numId w:val="30"/>
        </w:numPr>
        <w:spacing w:after="0" w:line="240" w:lineRule="auto"/>
        <w:jc w:val="both"/>
        <w:rPr>
          <w:rFonts w:ascii="Arial" w:eastAsia="Times New Roman" w:hAnsi="Arial" w:cs="Arial"/>
          <w:sz w:val="24"/>
          <w:szCs w:val="24"/>
          <w:lang w:eastAsia="es-MX"/>
        </w:rPr>
      </w:pPr>
      <w:r w:rsidRPr="00D60808">
        <w:rPr>
          <w:rFonts w:ascii="Arial" w:eastAsia="Times New Roman" w:hAnsi="Arial" w:cs="Arial"/>
          <w:sz w:val="24"/>
          <w:szCs w:val="24"/>
          <w:lang w:eastAsia="es-MX"/>
        </w:rPr>
        <w:t>Recomendar los mecanismos y gestiones para la recuperación de los recursos entregados a beneficiarios que hayan incurrido en incumplimiento.</w:t>
      </w:r>
    </w:p>
    <w:p w14:paraId="3CDACC5F" w14:textId="77777777" w:rsidR="00627A08" w:rsidRPr="00D60808" w:rsidRDefault="00627A08" w:rsidP="00627A08">
      <w:pPr>
        <w:spacing w:after="0" w:line="240" w:lineRule="auto"/>
        <w:jc w:val="both"/>
        <w:rPr>
          <w:rFonts w:ascii="Arial" w:hAnsi="Arial" w:cs="Arial"/>
          <w:sz w:val="24"/>
          <w:szCs w:val="24"/>
          <w:lang w:eastAsia="es-MX"/>
        </w:rPr>
      </w:pPr>
    </w:p>
    <w:p w14:paraId="30DF3B32" w14:textId="77777777" w:rsidR="00627A08" w:rsidRPr="00D60808" w:rsidRDefault="00627A08" w:rsidP="00627A08">
      <w:pPr>
        <w:spacing w:after="0" w:line="240" w:lineRule="auto"/>
        <w:jc w:val="both"/>
        <w:rPr>
          <w:rFonts w:ascii="Arial" w:hAnsi="Arial" w:cs="Arial"/>
          <w:sz w:val="24"/>
          <w:szCs w:val="24"/>
          <w:lang w:val="es-ES" w:eastAsia="es-ES"/>
        </w:rPr>
      </w:pPr>
    </w:p>
    <w:p w14:paraId="7EEEA91A" w14:textId="632A146F" w:rsidR="00627A08" w:rsidRPr="00D60808" w:rsidRDefault="00627A08" w:rsidP="00627A08">
      <w:pPr>
        <w:spacing w:after="0" w:line="240" w:lineRule="auto"/>
        <w:jc w:val="right"/>
        <w:rPr>
          <w:rFonts w:ascii="Arial" w:hAnsi="Arial" w:cs="Arial"/>
          <w:b/>
          <w:sz w:val="24"/>
          <w:szCs w:val="24"/>
          <w:lang w:val="es-ES" w:eastAsia="es-ES"/>
        </w:rPr>
      </w:pPr>
      <w:r w:rsidRPr="00D60808">
        <w:rPr>
          <w:rFonts w:ascii="Arial" w:hAnsi="Arial" w:cs="Arial"/>
          <w:b/>
          <w:sz w:val="24"/>
          <w:szCs w:val="24"/>
          <w:lang w:val="es-ES" w:eastAsia="es-ES"/>
        </w:rPr>
        <w:t xml:space="preserve"> </w:t>
      </w:r>
      <w:r w:rsidR="005202DD">
        <w:rPr>
          <w:rFonts w:ascii="Arial" w:hAnsi="Arial" w:cs="Arial"/>
          <w:b/>
          <w:sz w:val="24"/>
          <w:szCs w:val="24"/>
          <w:lang w:val="es-ES" w:eastAsia="es-ES"/>
        </w:rPr>
        <w:t>Sesiones del c</w:t>
      </w:r>
      <w:r w:rsidRPr="00D60808">
        <w:rPr>
          <w:rFonts w:ascii="Arial" w:hAnsi="Arial" w:cs="Arial"/>
          <w:b/>
          <w:sz w:val="24"/>
          <w:szCs w:val="24"/>
          <w:lang w:val="es-ES" w:eastAsia="es-ES"/>
        </w:rPr>
        <w:t>omité</w:t>
      </w:r>
      <w:r w:rsidR="005202DD">
        <w:rPr>
          <w:rFonts w:ascii="Arial" w:hAnsi="Arial" w:cs="Arial"/>
          <w:b/>
          <w:sz w:val="24"/>
          <w:szCs w:val="24"/>
          <w:lang w:val="es-ES" w:eastAsia="es-ES"/>
        </w:rPr>
        <w:t xml:space="preserve"> dictaminador</w:t>
      </w:r>
    </w:p>
    <w:p w14:paraId="24DA56A3" w14:textId="7C171355" w:rsidR="00627A08" w:rsidRPr="00D60808" w:rsidRDefault="00627A08" w:rsidP="00627A08">
      <w:pPr>
        <w:spacing w:after="0" w:line="240" w:lineRule="auto"/>
        <w:jc w:val="both"/>
        <w:rPr>
          <w:rFonts w:ascii="Arial" w:hAnsi="Arial" w:cs="Arial"/>
          <w:sz w:val="24"/>
          <w:szCs w:val="24"/>
          <w:lang w:val="es-ES" w:eastAsia="es-ES"/>
        </w:rPr>
      </w:pPr>
      <w:r w:rsidRPr="00D60808">
        <w:rPr>
          <w:rFonts w:ascii="Arial" w:hAnsi="Arial" w:cs="Arial"/>
          <w:b/>
          <w:sz w:val="24"/>
          <w:szCs w:val="24"/>
          <w:lang w:val="es-ES" w:eastAsia="es-ES"/>
        </w:rPr>
        <w:t xml:space="preserve">Artículo 63. </w:t>
      </w:r>
      <w:r w:rsidR="005202DD">
        <w:rPr>
          <w:rFonts w:ascii="Arial" w:hAnsi="Arial" w:cs="Arial"/>
          <w:sz w:val="24"/>
          <w:szCs w:val="24"/>
          <w:lang w:val="es-ES" w:eastAsia="es-ES"/>
        </w:rPr>
        <w:t>Las reuniones del c</w:t>
      </w:r>
      <w:r w:rsidRPr="00D60808">
        <w:rPr>
          <w:rFonts w:ascii="Arial" w:hAnsi="Arial" w:cs="Arial"/>
          <w:sz w:val="24"/>
          <w:szCs w:val="24"/>
          <w:lang w:val="es-ES" w:eastAsia="es-ES"/>
        </w:rPr>
        <w:t xml:space="preserve">omité </w:t>
      </w:r>
      <w:r w:rsidR="005202DD">
        <w:rPr>
          <w:rFonts w:ascii="Arial" w:hAnsi="Arial" w:cs="Arial"/>
          <w:sz w:val="24"/>
          <w:szCs w:val="24"/>
          <w:lang w:val="es-ES" w:eastAsia="es-ES"/>
        </w:rPr>
        <w:t xml:space="preserve">dictaminador </w:t>
      </w:r>
      <w:r w:rsidRPr="00D60808">
        <w:rPr>
          <w:rFonts w:ascii="Arial" w:hAnsi="Arial" w:cs="Arial"/>
          <w:sz w:val="24"/>
          <w:szCs w:val="24"/>
          <w:lang w:val="es-ES" w:eastAsia="es-ES"/>
        </w:rPr>
        <w:t xml:space="preserve">serán convocadas por la persona titular de la Dirección.  </w:t>
      </w:r>
    </w:p>
    <w:p w14:paraId="673A7F5B" w14:textId="77777777" w:rsidR="00627A08" w:rsidRPr="00D60808" w:rsidRDefault="00627A08" w:rsidP="00627A08">
      <w:pPr>
        <w:spacing w:after="0" w:line="240" w:lineRule="auto"/>
        <w:jc w:val="both"/>
        <w:rPr>
          <w:rFonts w:ascii="Arial" w:hAnsi="Arial" w:cs="Arial"/>
          <w:sz w:val="24"/>
          <w:szCs w:val="24"/>
          <w:lang w:val="es-ES" w:eastAsia="es-ES"/>
        </w:rPr>
      </w:pPr>
    </w:p>
    <w:p w14:paraId="4A34C596" w14:textId="77777777" w:rsidR="00627A08" w:rsidRPr="00D60808" w:rsidRDefault="00627A08" w:rsidP="00627A08">
      <w:pPr>
        <w:spacing w:after="0" w:line="240" w:lineRule="auto"/>
        <w:jc w:val="both"/>
        <w:rPr>
          <w:rFonts w:ascii="Arial" w:hAnsi="Arial" w:cs="Arial"/>
          <w:sz w:val="24"/>
          <w:szCs w:val="24"/>
          <w:lang w:val="es-ES" w:eastAsia="es-ES"/>
        </w:rPr>
      </w:pPr>
      <w:r w:rsidRPr="00D60808">
        <w:rPr>
          <w:rFonts w:ascii="Arial" w:hAnsi="Arial" w:cs="Arial"/>
          <w:sz w:val="24"/>
          <w:szCs w:val="24"/>
          <w:lang w:val="es-ES" w:eastAsia="es-ES"/>
        </w:rPr>
        <w:t>Para sesionar válidamente se requerirá de la presencia de la mayoría de sus integrantes, en caso de no reunirse el quorum, se reprogramará para el día y hora que acuerden los integrantes presentes.</w:t>
      </w:r>
    </w:p>
    <w:p w14:paraId="658CEB2C" w14:textId="77777777" w:rsidR="00627A08" w:rsidRPr="00D60808" w:rsidRDefault="00627A08" w:rsidP="00627A08">
      <w:pPr>
        <w:spacing w:after="0" w:line="240" w:lineRule="auto"/>
        <w:jc w:val="both"/>
        <w:rPr>
          <w:rFonts w:ascii="Arial" w:hAnsi="Arial" w:cs="Arial"/>
          <w:sz w:val="24"/>
          <w:szCs w:val="24"/>
          <w:lang w:val="es-ES" w:eastAsia="es-ES"/>
        </w:rPr>
      </w:pPr>
    </w:p>
    <w:p w14:paraId="6A26F576" w14:textId="4F7BB98A" w:rsidR="00627A08" w:rsidRPr="00D60808" w:rsidRDefault="005202DD" w:rsidP="00627A08">
      <w:pPr>
        <w:spacing w:after="0" w:line="240" w:lineRule="auto"/>
        <w:jc w:val="right"/>
        <w:rPr>
          <w:rFonts w:ascii="Arial" w:hAnsi="Arial" w:cs="Arial"/>
          <w:b/>
          <w:sz w:val="24"/>
          <w:szCs w:val="24"/>
          <w:lang w:val="es-ES" w:eastAsia="es-ES"/>
        </w:rPr>
      </w:pPr>
      <w:r>
        <w:rPr>
          <w:rFonts w:ascii="Arial" w:hAnsi="Arial" w:cs="Arial"/>
          <w:b/>
          <w:sz w:val="24"/>
          <w:szCs w:val="24"/>
          <w:lang w:val="es-ES" w:eastAsia="es-ES"/>
        </w:rPr>
        <w:lastRenderedPageBreak/>
        <w:t>Presidencia del c</w:t>
      </w:r>
      <w:r w:rsidR="00627A08" w:rsidRPr="00D60808">
        <w:rPr>
          <w:rFonts w:ascii="Arial" w:hAnsi="Arial" w:cs="Arial"/>
          <w:b/>
          <w:sz w:val="24"/>
          <w:szCs w:val="24"/>
          <w:lang w:val="es-ES" w:eastAsia="es-ES"/>
        </w:rPr>
        <w:t>omité</w:t>
      </w:r>
      <w:r w:rsidR="0057674A">
        <w:rPr>
          <w:rFonts w:ascii="Arial" w:hAnsi="Arial" w:cs="Arial"/>
          <w:b/>
          <w:sz w:val="24"/>
          <w:szCs w:val="24"/>
          <w:lang w:val="es-ES" w:eastAsia="es-ES"/>
        </w:rPr>
        <w:t xml:space="preserve"> dictaminador</w:t>
      </w:r>
    </w:p>
    <w:p w14:paraId="73A3A115" w14:textId="1520D7C0" w:rsidR="00627A08" w:rsidRPr="00D60808" w:rsidRDefault="00627A08" w:rsidP="00627A08">
      <w:pPr>
        <w:spacing w:after="0" w:line="240" w:lineRule="auto"/>
        <w:jc w:val="both"/>
        <w:rPr>
          <w:rFonts w:ascii="Arial" w:hAnsi="Arial" w:cs="Arial"/>
          <w:sz w:val="24"/>
          <w:szCs w:val="24"/>
          <w:lang w:val="es-ES" w:eastAsia="es-ES"/>
        </w:rPr>
      </w:pPr>
      <w:r w:rsidRPr="00D60808">
        <w:rPr>
          <w:rFonts w:ascii="Arial" w:hAnsi="Arial" w:cs="Arial"/>
          <w:b/>
          <w:sz w:val="24"/>
          <w:szCs w:val="24"/>
          <w:lang w:val="es-ES" w:eastAsia="es-ES"/>
        </w:rPr>
        <w:t xml:space="preserve">Artículo 64. </w:t>
      </w:r>
      <w:r w:rsidRPr="00D60808">
        <w:rPr>
          <w:rFonts w:ascii="Arial" w:hAnsi="Arial" w:cs="Arial"/>
          <w:sz w:val="24"/>
          <w:szCs w:val="24"/>
          <w:lang w:val="es-ES" w:eastAsia="es-ES"/>
        </w:rPr>
        <w:t>La persona titular de la Presidencia será quien dirigirá las reuniones, en su ausencia será quien designe de entre l</w:t>
      </w:r>
      <w:r w:rsidR="005202DD">
        <w:rPr>
          <w:rFonts w:ascii="Arial" w:hAnsi="Arial" w:cs="Arial"/>
          <w:sz w:val="24"/>
          <w:szCs w:val="24"/>
          <w:lang w:val="es-ES" w:eastAsia="es-ES"/>
        </w:rPr>
        <w:t>as vocalías que integren dicho C</w:t>
      </w:r>
      <w:r w:rsidRPr="00D60808">
        <w:rPr>
          <w:rFonts w:ascii="Arial" w:hAnsi="Arial" w:cs="Arial"/>
          <w:sz w:val="24"/>
          <w:szCs w:val="24"/>
          <w:lang w:val="es-ES" w:eastAsia="es-ES"/>
        </w:rPr>
        <w:t>omité.</w:t>
      </w:r>
    </w:p>
    <w:p w14:paraId="67678E13" w14:textId="77777777" w:rsidR="00627A08" w:rsidRPr="00D60808" w:rsidRDefault="00627A08" w:rsidP="00627A08">
      <w:pPr>
        <w:spacing w:after="0" w:line="240" w:lineRule="auto"/>
        <w:jc w:val="both"/>
        <w:rPr>
          <w:rFonts w:ascii="Arial" w:hAnsi="Arial" w:cs="Arial"/>
          <w:sz w:val="24"/>
          <w:szCs w:val="24"/>
          <w:lang w:val="es-ES" w:eastAsia="es-ES"/>
        </w:rPr>
      </w:pPr>
    </w:p>
    <w:p w14:paraId="0AC25B07" w14:textId="77777777" w:rsidR="00627A08" w:rsidRPr="00D60808" w:rsidRDefault="00627A08" w:rsidP="00627A08">
      <w:pPr>
        <w:spacing w:after="0" w:line="240" w:lineRule="auto"/>
        <w:jc w:val="both"/>
        <w:rPr>
          <w:rFonts w:ascii="Arial" w:hAnsi="Arial" w:cs="Arial"/>
          <w:sz w:val="24"/>
          <w:szCs w:val="24"/>
          <w:lang w:val="es-ES" w:eastAsia="es-ES"/>
        </w:rPr>
      </w:pPr>
      <w:r w:rsidRPr="00D60808">
        <w:rPr>
          <w:rFonts w:ascii="Arial" w:hAnsi="Arial" w:cs="Arial"/>
          <w:sz w:val="24"/>
          <w:szCs w:val="24"/>
          <w:lang w:val="es-ES" w:eastAsia="es-ES"/>
        </w:rPr>
        <w:t>Las decisiones y acuerdos del Comité se tomarán por mayoría de votos de los integrantes presentes, y en los casos de empate, la persona titular de la Presidencia tendrá el voto de calidad.</w:t>
      </w:r>
    </w:p>
    <w:p w14:paraId="5D2AD323" w14:textId="77777777" w:rsidR="00627A08" w:rsidRPr="00D60808" w:rsidRDefault="00627A08" w:rsidP="00627A08">
      <w:pPr>
        <w:spacing w:after="0" w:line="240" w:lineRule="auto"/>
        <w:jc w:val="both"/>
        <w:rPr>
          <w:rFonts w:ascii="Arial" w:hAnsi="Arial" w:cs="Arial"/>
          <w:sz w:val="24"/>
          <w:szCs w:val="24"/>
          <w:lang w:val="es-ES" w:eastAsia="es-ES"/>
        </w:rPr>
      </w:pPr>
    </w:p>
    <w:p w14:paraId="4EF2DD60" w14:textId="77777777" w:rsidR="00627A08" w:rsidRPr="00D60808" w:rsidRDefault="00627A08" w:rsidP="00627A08">
      <w:pPr>
        <w:spacing w:after="0" w:line="240" w:lineRule="auto"/>
        <w:jc w:val="both"/>
        <w:rPr>
          <w:rFonts w:ascii="Arial" w:hAnsi="Arial" w:cs="Arial"/>
          <w:sz w:val="24"/>
          <w:szCs w:val="24"/>
          <w:lang w:val="es-ES" w:eastAsia="es-ES"/>
        </w:rPr>
      </w:pPr>
      <w:r w:rsidRPr="00D60808">
        <w:rPr>
          <w:rFonts w:ascii="Arial" w:hAnsi="Arial" w:cs="Arial"/>
          <w:sz w:val="24"/>
          <w:szCs w:val="24"/>
          <w:lang w:val="es-ES" w:eastAsia="es-ES"/>
        </w:rPr>
        <w:t xml:space="preserve">De las sesiones realizadas, la persona titular de la secretaría levantará un acta en las que se haga constar el análisis realizado y acuerdos tomados por cada una de las solicitudes abordadas. </w:t>
      </w:r>
    </w:p>
    <w:p w14:paraId="562388C9" w14:textId="77777777" w:rsidR="00627A08" w:rsidRPr="00D60808" w:rsidRDefault="00627A08" w:rsidP="00627A08">
      <w:pPr>
        <w:autoSpaceDE w:val="0"/>
        <w:autoSpaceDN w:val="0"/>
        <w:adjustRightInd w:val="0"/>
        <w:spacing w:line="240" w:lineRule="auto"/>
        <w:jc w:val="both"/>
        <w:rPr>
          <w:rFonts w:ascii="Arial" w:hAnsi="Arial" w:cs="Arial"/>
          <w:b/>
          <w:sz w:val="24"/>
          <w:szCs w:val="24"/>
        </w:rPr>
      </w:pPr>
    </w:p>
    <w:p w14:paraId="2C4369DA" w14:textId="77777777" w:rsidR="00627A08" w:rsidRPr="00D60808" w:rsidRDefault="00627A08" w:rsidP="00627A08">
      <w:pPr>
        <w:spacing w:after="0" w:line="240" w:lineRule="auto"/>
        <w:jc w:val="right"/>
        <w:rPr>
          <w:rFonts w:ascii="Arial" w:hAnsi="Arial" w:cs="Arial"/>
          <w:sz w:val="24"/>
          <w:szCs w:val="24"/>
        </w:rPr>
      </w:pPr>
      <w:r w:rsidRPr="00D60808">
        <w:rPr>
          <w:rFonts w:ascii="Arial" w:hAnsi="Arial" w:cs="Arial"/>
          <w:b/>
          <w:sz w:val="24"/>
          <w:szCs w:val="24"/>
        </w:rPr>
        <w:t xml:space="preserve">Definición estratégica </w:t>
      </w:r>
    </w:p>
    <w:p w14:paraId="31409A13"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b/>
          <w:sz w:val="24"/>
          <w:szCs w:val="24"/>
        </w:rPr>
        <w:t xml:space="preserve">Artículo 65. </w:t>
      </w:r>
      <w:r w:rsidRPr="00D60808">
        <w:rPr>
          <w:rFonts w:ascii="Arial" w:hAnsi="Arial" w:cs="Arial"/>
          <w:sz w:val="24"/>
          <w:szCs w:val="24"/>
        </w:rPr>
        <w:t>En la programación de recursos presupuestales disponibles, el Comité determinará las áreas o sectores estratégicos, así como el tipo de apoyo tomando en consideración por lo menos los siguientes puntos:</w:t>
      </w:r>
    </w:p>
    <w:p w14:paraId="1663A87E" w14:textId="77777777" w:rsidR="00627A08" w:rsidRPr="00D60808" w:rsidRDefault="00627A08" w:rsidP="00627A08">
      <w:pPr>
        <w:spacing w:after="0" w:line="240" w:lineRule="auto"/>
        <w:jc w:val="both"/>
        <w:rPr>
          <w:rFonts w:ascii="Arial" w:hAnsi="Arial" w:cs="Arial"/>
          <w:sz w:val="24"/>
          <w:szCs w:val="24"/>
        </w:rPr>
      </w:pPr>
    </w:p>
    <w:p w14:paraId="0843983C" w14:textId="77777777" w:rsidR="00627A08" w:rsidRPr="00D60808" w:rsidRDefault="00627A08" w:rsidP="0023250D">
      <w:pPr>
        <w:pStyle w:val="Prrafodelista"/>
        <w:numPr>
          <w:ilvl w:val="0"/>
          <w:numId w:val="5"/>
        </w:numPr>
        <w:spacing w:after="160" w:line="240" w:lineRule="auto"/>
        <w:jc w:val="both"/>
        <w:rPr>
          <w:rFonts w:ascii="Arial" w:hAnsi="Arial" w:cs="Arial"/>
          <w:sz w:val="24"/>
          <w:szCs w:val="24"/>
        </w:rPr>
      </w:pPr>
      <w:r w:rsidRPr="00D60808">
        <w:rPr>
          <w:rFonts w:ascii="Arial" w:hAnsi="Arial" w:cs="Arial"/>
          <w:sz w:val="24"/>
          <w:szCs w:val="24"/>
        </w:rPr>
        <w:t>El impacto local, regional o nacional con la implementación del proyecto;</w:t>
      </w:r>
    </w:p>
    <w:p w14:paraId="2433DA97" w14:textId="77777777" w:rsidR="00627A08" w:rsidRPr="00D60808" w:rsidRDefault="00627A08" w:rsidP="00627A08">
      <w:pPr>
        <w:pStyle w:val="Prrafodelista"/>
        <w:spacing w:line="240" w:lineRule="auto"/>
        <w:ind w:left="784"/>
        <w:jc w:val="both"/>
        <w:rPr>
          <w:rFonts w:ascii="Arial" w:hAnsi="Arial" w:cs="Arial"/>
          <w:sz w:val="24"/>
          <w:szCs w:val="24"/>
        </w:rPr>
      </w:pPr>
    </w:p>
    <w:p w14:paraId="74558D72" w14:textId="77777777" w:rsidR="00627A08" w:rsidRPr="00D60808" w:rsidRDefault="00627A08" w:rsidP="0023250D">
      <w:pPr>
        <w:pStyle w:val="Prrafodelista"/>
        <w:numPr>
          <w:ilvl w:val="0"/>
          <w:numId w:val="5"/>
        </w:numPr>
        <w:spacing w:after="160" w:line="240" w:lineRule="auto"/>
        <w:jc w:val="both"/>
        <w:rPr>
          <w:rFonts w:ascii="Arial" w:hAnsi="Arial" w:cs="Arial"/>
          <w:sz w:val="24"/>
          <w:szCs w:val="24"/>
        </w:rPr>
      </w:pPr>
      <w:r w:rsidRPr="00D60808">
        <w:rPr>
          <w:rFonts w:ascii="Arial" w:hAnsi="Arial" w:cs="Arial"/>
          <w:sz w:val="24"/>
          <w:szCs w:val="24"/>
        </w:rPr>
        <w:t>La prioridad de su ejecución en concordancia al programa de gobierno;</w:t>
      </w:r>
    </w:p>
    <w:p w14:paraId="11205045" w14:textId="77777777" w:rsidR="00627A08" w:rsidRPr="00D60808" w:rsidRDefault="00627A08" w:rsidP="00627A08">
      <w:pPr>
        <w:pStyle w:val="Prrafodelista"/>
        <w:spacing w:line="240" w:lineRule="auto"/>
        <w:rPr>
          <w:rFonts w:ascii="Arial" w:hAnsi="Arial" w:cs="Arial"/>
          <w:sz w:val="24"/>
          <w:szCs w:val="24"/>
        </w:rPr>
      </w:pPr>
    </w:p>
    <w:p w14:paraId="1FB4124D" w14:textId="77777777" w:rsidR="00627A08" w:rsidRPr="00D60808" w:rsidRDefault="00627A08" w:rsidP="0023250D">
      <w:pPr>
        <w:pStyle w:val="Prrafodelista"/>
        <w:numPr>
          <w:ilvl w:val="0"/>
          <w:numId w:val="5"/>
        </w:numPr>
        <w:spacing w:after="160" w:line="240" w:lineRule="auto"/>
        <w:jc w:val="both"/>
        <w:rPr>
          <w:rFonts w:ascii="Arial" w:hAnsi="Arial" w:cs="Arial"/>
          <w:sz w:val="24"/>
          <w:szCs w:val="24"/>
        </w:rPr>
      </w:pPr>
      <w:r w:rsidRPr="00D60808">
        <w:rPr>
          <w:rFonts w:ascii="Arial" w:hAnsi="Arial" w:cs="Arial"/>
          <w:sz w:val="24"/>
          <w:szCs w:val="24"/>
        </w:rPr>
        <w:t>El capital humano y financiero solicitado y disponible para su aplicación;</w:t>
      </w:r>
    </w:p>
    <w:p w14:paraId="5A2EE664" w14:textId="77777777" w:rsidR="00627A08" w:rsidRPr="00D60808" w:rsidRDefault="00627A08" w:rsidP="00627A08">
      <w:pPr>
        <w:pStyle w:val="Prrafodelista"/>
        <w:spacing w:line="240" w:lineRule="auto"/>
        <w:rPr>
          <w:rFonts w:ascii="Arial" w:hAnsi="Arial" w:cs="Arial"/>
          <w:sz w:val="24"/>
          <w:szCs w:val="24"/>
        </w:rPr>
      </w:pPr>
    </w:p>
    <w:p w14:paraId="54498309" w14:textId="77777777" w:rsidR="00627A08" w:rsidRPr="00D60808" w:rsidRDefault="00627A08" w:rsidP="0023250D">
      <w:pPr>
        <w:pStyle w:val="Prrafodelista"/>
        <w:numPr>
          <w:ilvl w:val="0"/>
          <w:numId w:val="5"/>
        </w:numPr>
        <w:spacing w:after="160" w:line="240" w:lineRule="auto"/>
        <w:jc w:val="both"/>
        <w:rPr>
          <w:rFonts w:ascii="Arial" w:hAnsi="Arial" w:cs="Arial"/>
          <w:sz w:val="24"/>
          <w:szCs w:val="24"/>
        </w:rPr>
      </w:pPr>
      <w:r w:rsidRPr="00D60808">
        <w:rPr>
          <w:rFonts w:ascii="Arial" w:hAnsi="Arial" w:cs="Arial"/>
          <w:sz w:val="24"/>
          <w:szCs w:val="24"/>
        </w:rPr>
        <w:t>La viabilidad técnica y financiera de su ejecución; y</w:t>
      </w:r>
    </w:p>
    <w:p w14:paraId="2334E203" w14:textId="77777777" w:rsidR="00627A08" w:rsidRPr="00D60808" w:rsidRDefault="00627A08" w:rsidP="00627A08">
      <w:pPr>
        <w:pStyle w:val="Prrafodelista"/>
        <w:spacing w:line="240" w:lineRule="auto"/>
        <w:rPr>
          <w:rFonts w:ascii="Arial" w:hAnsi="Arial" w:cs="Arial"/>
          <w:sz w:val="24"/>
          <w:szCs w:val="24"/>
        </w:rPr>
      </w:pPr>
    </w:p>
    <w:p w14:paraId="3ECF5C97" w14:textId="77777777" w:rsidR="00627A08" w:rsidRPr="00D60808" w:rsidRDefault="00627A08" w:rsidP="0023250D">
      <w:pPr>
        <w:pStyle w:val="Prrafodelista"/>
        <w:numPr>
          <w:ilvl w:val="0"/>
          <w:numId w:val="5"/>
        </w:numPr>
        <w:spacing w:after="160" w:line="240" w:lineRule="auto"/>
        <w:jc w:val="both"/>
        <w:rPr>
          <w:rFonts w:ascii="Arial" w:hAnsi="Arial" w:cs="Arial"/>
          <w:sz w:val="24"/>
          <w:szCs w:val="24"/>
        </w:rPr>
      </w:pPr>
      <w:r w:rsidRPr="00D60808">
        <w:rPr>
          <w:rFonts w:ascii="Arial" w:hAnsi="Arial" w:cs="Arial"/>
          <w:sz w:val="24"/>
          <w:szCs w:val="24"/>
        </w:rPr>
        <w:t>El tiempo de ejecución y resultados.</w:t>
      </w:r>
    </w:p>
    <w:p w14:paraId="341FDBFB" w14:textId="77777777" w:rsidR="00627A08" w:rsidRPr="00D60808" w:rsidRDefault="00627A08" w:rsidP="00627A08">
      <w:pPr>
        <w:spacing w:line="240" w:lineRule="auto"/>
        <w:jc w:val="both"/>
        <w:rPr>
          <w:rFonts w:ascii="Arial" w:hAnsi="Arial" w:cs="Arial"/>
          <w:sz w:val="24"/>
          <w:szCs w:val="24"/>
        </w:rPr>
      </w:pPr>
    </w:p>
    <w:p w14:paraId="4FAAF244" w14:textId="0425799B" w:rsidR="00627A08" w:rsidRPr="00D60808" w:rsidRDefault="001704CB" w:rsidP="00627A08">
      <w:pPr>
        <w:spacing w:after="0" w:line="240" w:lineRule="auto"/>
        <w:jc w:val="center"/>
        <w:rPr>
          <w:rFonts w:ascii="Arial" w:hAnsi="Arial" w:cs="Arial"/>
          <w:b/>
          <w:sz w:val="24"/>
          <w:szCs w:val="24"/>
        </w:rPr>
      </w:pPr>
      <w:r>
        <w:rPr>
          <w:rFonts w:ascii="Arial" w:hAnsi="Arial" w:cs="Arial"/>
          <w:b/>
          <w:sz w:val="24"/>
          <w:szCs w:val="24"/>
        </w:rPr>
        <w:t>CAPITULO VI</w:t>
      </w:r>
    </w:p>
    <w:p w14:paraId="6C1D0014" w14:textId="77777777" w:rsidR="00627A08" w:rsidRPr="00D60808" w:rsidRDefault="00627A08" w:rsidP="00627A08">
      <w:pPr>
        <w:spacing w:after="0" w:line="240" w:lineRule="auto"/>
        <w:jc w:val="center"/>
        <w:rPr>
          <w:rFonts w:ascii="Arial" w:hAnsi="Arial" w:cs="Arial"/>
          <w:b/>
          <w:sz w:val="24"/>
          <w:szCs w:val="24"/>
        </w:rPr>
      </w:pPr>
      <w:r w:rsidRPr="00D60808">
        <w:rPr>
          <w:rFonts w:ascii="Arial" w:hAnsi="Arial" w:cs="Arial"/>
          <w:b/>
          <w:sz w:val="24"/>
          <w:szCs w:val="24"/>
        </w:rPr>
        <w:t>INSPECCIÓN Y VIGILANCIA</w:t>
      </w:r>
    </w:p>
    <w:p w14:paraId="2F98F641" w14:textId="77777777" w:rsidR="00627A08" w:rsidRPr="00D60808" w:rsidRDefault="00627A08" w:rsidP="00627A08">
      <w:pPr>
        <w:spacing w:line="240" w:lineRule="auto"/>
        <w:jc w:val="both"/>
        <w:rPr>
          <w:rFonts w:ascii="Arial" w:hAnsi="Arial" w:cs="Arial"/>
          <w:b/>
          <w:sz w:val="24"/>
          <w:szCs w:val="24"/>
        </w:rPr>
      </w:pPr>
    </w:p>
    <w:p w14:paraId="1A2BE02D" w14:textId="77777777" w:rsidR="00627A08" w:rsidRPr="00D60808" w:rsidRDefault="00627A08" w:rsidP="00627A08">
      <w:pPr>
        <w:spacing w:after="0" w:line="240" w:lineRule="auto"/>
        <w:jc w:val="right"/>
        <w:rPr>
          <w:rFonts w:ascii="Arial" w:hAnsi="Arial" w:cs="Arial"/>
          <w:b/>
          <w:bCs/>
          <w:sz w:val="24"/>
          <w:szCs w:val="24"/>
        </w:rPr>
      </w:pPr>
      <w:r w:rsidRPr="00D60808">
        <w:rPr>
          <w:rFonts w:ascii="Arial" w:hAnsi="Arial" w:cs="Arial"/>
          <w:b/>
          <w:bCs/>
          <w:sz w:val="24"/>
          <w:szCs w:val="24"/>
        </w:rPr>
        <w:t xml:space="preserve">Visitas de inspección </w:t>
      </w:r>
    </w:p>
    <w:p w14:paraId="2043D98B"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b/>
          <w:sz w:val="24"/>
          <w:szCs w:val="24"/>
        </w:rPr>
        <w:t xml:space="preserve">Artículo 66. </w:t>
      </w:r>
      <w:r w:rsidRPr="00D60808">
        <w:rPr>
          <w:rFonts w:ascii="Arial" w:hAnsi="Arial" w:cs="Arial"/>
          <w:sz w:val="24"/>
          <w:szCs w:val="24"/>
        </w:rPr>
        <w:t xml:space="preserve">La Dirección podrá ordenar la práctica de visitas de supervisión e inspección a los proyectos que se determinen. </w:t>
      </w:r>
    </w:p>
    <w:p w14:paraId="65FD7000" w14:textId="77777777" w:rsidR="00627A08" w:rsidRPr="00D60808" w:rsidRDefault="00627A08" w:rsidP="00627A08">
      <w:pPr>
        <w:spacing w:after="0" w:line="240" w:lineRule="auto"/>
        <w:jc w:val="right"/>
        <w:rPr>
          <w:rFonts w:ascii="Arial" w:hAnsi="Arial" w:cs="Arial"/>
          <w:b/>
          <w:bCs/>
          <w:sz w:val="24"/>
          <w:szCs w:val="24"/>
        </w:rPr>
      </w:pPr>
    </w:p>
    <w:p w14:paraId="46BEAD48"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b/>
          <w:sz w:val="24"/>
          <w:szCs w:val="24"/>
        </w:rPr>
        <w:t xml:space="preserve">Artículo 67. </w:t>
      </w:r>
      <w:r w:rsidRPr="00D60808">
        <w:rPr>
          <w:rFonts w:ascii="Arial" w:hAnsi="Arial" w:cs="Arial"/>
          <w:sz w:val="24"/>
          <w:szCs w:val="24"/>
        </w:rPr>
        <w:t>En función de la gravedad de las causas de incumplimiento a que se refiere el artículo anterior, la Dirección requerirá al beneficiario para que dentro del término que estime conveniente, subsane las omisiones o irregularidades advertidas en las visitas de supervisión e inspección.</w:t>
      </w:r>
    </w:p>
    <w:p w14:paraId="1C0A719C" w14:textId="77777777" w:rsidR="00627A08" w:rsidRPr="00D60808" w:rsidRDefault="00627A08" w:rsidP="00627A08">
      <w:pPr>
        <w:spacing w:after="0" w:line="240" w:lineRule="auto"/>
        <w:jc w:val="both"/>
        <w:rPr>
          <w:rFonts w:ascii="Arial" w:hAnsi="Arial" w:cs="Arial"/>
          <w:sz w:val="24"/>
          <w:szCs w:val="24"/>
        </w:rPr>
      </w:pPr>
    </w:p>
    <w:p w14:paraId="57B527F7"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b/>
          <w:sz w:val="24"/>
          <w:szCs w:val="24"/>
        </w:rPr>
        <w:lastRenderedPageBreak/>
        <w:t xml:space="preserve">Artículo 68. </w:t>
      </w:r>
      <w:r w:rsidRPr="00D60808">
        <w:rPr>
          <w:rFonts w:ascii="Arial" w:hAnsi="Arial" w:cs="Arial"/>
          <w:sz w:val="24"/>
          <w:szCs w:val="24"/>
        </w:rPr>
        <w:t>En caso de que el beneficiario se niegue a subsanar las omisiones, se pondrá a consideración y resolución del comité para que ordene realizar</w:t>
      </w:r>
      <w:r w:rsidRPr="00D60808">
        <w:rPr>
          <w:rFonts w:ascii="Arial" w:hAnsi="Arial" w:cs="Arial"/>
          <w:sz w:val="24"/>
          <w:szCs w:val="24"/>
          <w:lang w:eastAsia="es-MX"/>
        </w:rPr>
        <w:t xml:space="preserve"> las acciones complementarias correspondientes por el incumplimiento de las obligaciones establecidas en los instrumentos jurídicos en los que se formalizó la entrega de apoyos.</w:t>
      </w:r>
    </w:p>
    <w:p w14:paraId="5BCB14B5" w14:textId="77777777" w:rsidR="00627A08" w:rsidRPr="00D60808" w:rsidRDefault="00627A08" w:rsidP="00627A08">
      <w:pPr>
        <w:spacing w:after="0" w:line="240" w:lineRule="auto"/>
        <w:jc w:val="both"/>
        <w:rPr>
          <w:rFonts w:ascii="Arial" w:hAnsi="Arial" w:cs="Arial"/>
          <w:sz w:val="24"/>
          <w:szCs w:val="24"/>
        </w:rPr>
      </w:pPr>
    </w:p>
    <w:p w14:paraId="18E645C3" w14:textId="77777777" w:rsidR="00627A08" w:rsidRPr="00D60808" w:rsidRDefault="00627A08" w:rsidP="00627A08">
      <w:pPr>
        <w:spacing w:after="0" w:line="240" w:lineRule="auto"/>
        <w:jc w:val="both"/>
        <w:rPr>
          <w:rFonts w:ascii="Arial" w:hAnsi="Arial" w:cs="Arial"/>
          <w:b/>
          <w:sz w:val="24"/>
          <w:szCs w:val="24"/>
        </w:rPr>
      </w:pPr>
      <w:r w:rsidRPr="00D60808">
        <w:rPr>
          <w:rFonts w:ascii="Arial" w:hAnsi="Arial" w:cs="Arial"/>
          <w:sz w:val="24"/>
          <w:szCs w:val="24"/>
        </w:rPr>
        <w:t xml:space="preserve"> </w:t>
      </w:r>
    </w:p>
    <w:p w14:paraId="550F13CB" w14:textId="7D60DF1F" w:rsidR="00627A08" w:rsidRPr="00D60808" w:rsidRDefault="001704CB" w:rsidP="00627A08">
      <w:pPr>
        <w:spacing w:after="0" w:line="240" w:lineRule="auto"/>
        <w:jc w:val="center"/>
        <w:rPr>
          <w:rFonts w:ascii="Arial" w:hAnsi="Arial" w:cs="Arial"/>
          <w:b/>
          <w:sz w:val="24"/>
          <w:szCs w:val="24"/>
        </w:rPr>
      </w:pPr>
      <w:r>
        <w:rPr>
          <w:rFonts w:ascii="Arial" w:hAnsi="Arial" w:cs="Arial"/>
          <w:b/>
          <w:sz w:val="24"/>
          <w:szCs w:val="24"/>
        </w:rPr>
        <w:t>CAPITULO VII</w:t>
      </w:r>
    </w:p>
    <w:p w14:paraId="3E77374D" w14:textId="77777777" w:rsidR="00627A08" w:rsidRPr="00D60808" w:rsidRDefault="00627A08" w:rsidP="00627A08">
      <w:pPr>
        <w:spacing w:after="0" w:line="240" w:lineRule="auto"/>
        <w:jc w:val="center"/>
        <w:rPr>
          <w:rFonts w:ascii="Arial" w:hAnsi="Arial" w:cs="Arial"/>
          <w:b/>
          <w:sz w:val="24"/>
          <w:szCs w:val="24"/>
        </w:rPr>
      </w:pPr>
      <w:r w:rsidRPr="00D60808">
        <w:rPr>
          <w:rFonts w:ascii="Arial" w:hAnsi="Arial" w:cs="Arial"/>
          <w:b/>
          <w:sz w:val="24"/>
          <w:szCs w:val="24"/>
        </w:rPr>
        <w:t>SANCIONES</w:t>
      </w:r>
    </w:p>
    <w:p w14:paraId="7E9155AB" w14:textId="77777777" w:rsidR="00627A08" w:rsidRPr="00D60808" w:rsidRDefault="00627A08" w:rsidP="00627A08">
      <w:pPr>
        <w:spacing w:after="0" w:line="240" w:lineRule="auto"/>
        <w:jc w:val="right"/>
        <w:rPr>
          <w:rFonts w:ascii="Arial" w:hAnsi="Arial" w:cs="Arial"/>
          <w:b/>
          <w:sz w:val="24"/>
          <w:szCs w:val="24"/>
        </w:rPr>
      </w:pPr>
    </w:p>
    <w:p w14:paraId="28907304" w14:textId="77777777" w:rsidR="00627A08" w:rsidRPr="00D60808" w:rsidRDefault="00627A08" w:rsidP="00627A08">
      <w:pPr>
        <w:spacing w:after="0" w:line="240" w:lineRule="auto"/>
        <w:jc w:val="right"/>
        <w:rPr>
          <w:rFonts w:ascii="Arial" w:hAnsi="Arial" w:cs="Arial"/>
          <w:b/>
          <w:sz w:val="24"/>
          <w:szCs w:val="24"/>
        </w:rPr>
      </w:pPr>
    </w:p>
    <w:p w14:paraId="48991786" w14:textId="77777777" w:rsidR="00627A08" w:rsidRPr="00D60808" w:rsidRDefault="00627A08" w:rsidP="00627A08">
      <w:pPr>
        <w:spacing w:after="0" w:line="240" w:lineRule="auto"/>
        <w:jc w:val="right"/>
        <w:rPr>
          <w:rFonts w:ascii="Arial" w:hAnsi="Arial" w:cs="Arial"/>
          <w:b/>
          <w:sz w:val="24"/>
          <w:szCs w:val="24"/>
        </w:rPr>
      </w:pPr>
      <w:r w:rsidRPr="00D60808">
        <w:rPr>
          <w:rFonts w:ascii="Arial" w:hAnsi="Arial" w:cs="Arial"/>
          <w:b/>
          <w:sz w:val="24"/>
          <w:szCs w:val="24"/>
        </w:rPr>
        <w:t>Incumplimiento del beneficiario</w:t>
      </w:r>
    </w:p>
    <w:p w14:paraId="34285CED" w14:textId="77777777" w:rsidR="00627A08" w:rsidRPr="00D60808" w:rsidRDefault="00627A08" w:rsidP="00627A08">
      <w:pPr>
        <w:spacing w:after="0" w:line="240" w:lineRule="auto"/>
        <w:jc w:val="both"/>
        <w:rPr>
          <w:rFonts w:ascii="Arial" w:hAnsi="Arial" w:cs="Arial"/>
          <w:sz w:val="24"/>
          <w:szCs w:val="24"/>
        </w:rPr>
      </w:pPr>
      <w:r w:rsidRPr="00D60808">
        <w:rPr>
          <w:rFonts w:ascii="Arial" w:hAnsi="Arial" w:cs="Arial"/>
          <w:b/>
          <w:sz w:val="24"/>
          <w:szCs w:val="24"/>
        </w:rPr>
        <w:t xml:space="preserve">Artículo 69. </w:t>
      </w:r>
      <w:r w:rsidRPr="00D60808">
        <w:rPr>
          <w:rFonts w:ascii="Arial" w:hAnsi="Arial" w:cs="Arial"/>
          <w:sz w:val="24"/>
          <w:szCs w:val="24"/>
        </w:rPr>
        <w:t xml:space="preserve">En caso de incumplimiento del beneficiario a alguna de sus obligaciones, el Comité Dictaminador emitirá un acuerdo mediante el cual podrá determinar medidas preventivas, correctivas, o la cancelación total o parcial de los apoyos otorgados, así como la rescisión o vencimiento anticipado de los instrumentos jurídicos suscritos para formalizar la entrega de los apoyos. </w:t>
      </w:r>
    </w:p>
    <w:p w14:paraId="0B81C37F" w14:textId="77777777" w:rsidR="00627A08" w:rsidRPr="00D60808" w:rsidRDefault="00627A08" w:rsidP="00627A08">
      <w:pPr>
        <w:spacing w:line="240" w:lineRule="auto"/>
        <w:rPr>
          <w:rFonts w:ascii="Arial" w:hAnsi="Arial" w:cs="Arial"/>
          <w:sz w:val="24"/>
          <w:szCs w:val="24"/>
        </w:rPr>
      </w:pPr>
    </w:p>
    <w:p w14:paraId="0C3598FC" w14:textId="77777777" w:rsidR="00627A08" w:rsidRPr="00D60808" w:rsidRDefault="00627A08" w:rsidP="00627A08">
      <w:pPr>
        <w:autoSpaceDE w:val="0"/>
        <w:autoSpaceDN w:val="0"/>
        <w:adjustRightInd w:val="0"/>
        <w:spacing w:after="0" w:line="240" w:lineRule="auto"/>
        <w:jc w:val="right"/>
        <w:rPr>
          <w:rFonts w:ascii="Arial" w:hAnsi="Arial" w:cs="Arial"/>
          <w:b/>
          <w:color w:val="000000"/>
          <w:sz w:val="24"/>
          <w:szCs w:val="24"/>
        </w:rPr>
      </w:pPr>
      <w:r w:rsidRPr="00D60808">
        <w:rPr>
          <w:rFonts w:ascii="Arial" w:hAnsi="Arial" w:cs="Arial"/>
          <w:b/>
          <w:color w:val="000000"/>
          <w:sz w:val="24"/>
          <w:szCs w:val="24"/>
        </w:rPr>
        <w:t>Devolución del recurso</w:t>
      </w:r>
    </w:p>
    <w:p w14:paraId="7F3AB7B6" w14:textId="77777777" w:rsidR="00627A08" w:rsidRPr="00D60808" w:rsidRDefault="00627A08" w:rsidP="00627A08">
      <w:pPr>
        <w:autoSpaceDE w:val="0"/>
        <w:autoSpaceDN w:val="0"/>
        <w:adjustRightInd w:val="0"/>
        <w:spacing w:after="0" w:line="240" w:lineRule="auto"/>
        <w:jc w:val="both"/>
        <w:rPr>
          <w:rFonts w:ascii="Arial" w:hAnsi="Arial" w:cs="Arial"/>
          <w:color w:val="000000"/>
          <w:sz w:val="24"/>
          <w:szCs w:val="24"/>
        </w:rPr>
      </w:pPr>
      <w:r w:rsidRPr="00D60808">
        <w:rPr>
          <w:rFonts w:ascii="Arial" w:hAnsi="Arial" w:cs="Arial"/>
          <w:b/>
          <w:color w:val="000000"/>
          <w:sz w:val="24"/>
          <w:szCs w:val="24"/>
        </w:rPr>
        <w:t xml:space="preserve">Artículo 70. </w:t>
      </w:r>
      <w:r w:rsidRPr="00D60808">
        <w:rPr>
          <w:rFonts w:ascii="Arial" w:hAnsi="Arial" w:cs="Arial"/>
          <w:color w:val="000000"/>
          <w:sz w:val="24"/>
          <w:szCs w:val="24"/>
        </w:rPr>
        <w:t>Cuando el Comité Dictaminador solicite la devolución de los recursos que hubieren sido transferidos, se tendrán que reintegrar acompañados de los intereses y cargas financieras correspondientes.</w:t>
      </w:r>
    </w:p>
    <w:p w14:paraId="0AA6BBDA" w14:textId="77777777" w:rsidR="00627A08" w:rsidRPr="00D60808" w:rsidRDefault="00627A08" w:rsidP="00627A08">
      <w:pPr>
        <w:autoSpaceDE w:val="0"/>
        <w:autoSpaceDN w:val="0"/>
        <w:adjustRightInd w:val="0"/>
        <w:spacing w:after="0" w:line="240" w:lineRule="auto"/>
        <w:jc w:val="both"/>
        <w:rPr>
          <w:rFonts w:ascii="Arial" w:hAnsi="Arial" w:cs="Arial"/>
          <w:sz w:val="24"/>
          <w:szCs w:val="24"/>
        </w:rPr>
      </w:pPr>
    </w:p>
    <w:p w14:paraId="3981620D" w14:textId="77777777" w:rsidR="00627A08" w:rsidRPr="00D60808" w:rsidRDefault="00627A08" w:rsidP="00627A08">
      <w:pPr>
        <w:autoSpaceDE w:val="0"/>
        <w:autoSpaceDN w:val="0"/>
        <w:adjustRightInd w:val="0"/>
        <w:spacing w:after="0" w:line="240" w:lineRule="auto"/>
        <w:jc w:val="both"/>
        <w:rPr>
          <w:rFonts w:ascii="Arial" w:hAnsi="Arial" w:cs="Arial"/>
          <w:sz w:val="24"/>
          <w:szCs w:val="24"/>
        </w:rPr>
      </w:pPr>
      <w:r w:rsidRPr="00D60808">
        <w:rPr>
          <w:rFonts w:ascii="Arial" w:hAnsi="Arial" w:cs="Arial"/>
          <w:sz w:val="24"/>
          <w:szCs w:val="24"/>
        </w:rPr>
        <w:t>Tanto la suspensión como la cancelación de las ministraciones de los recursos se podrá aplicar en forma parcial o total, por proyecto o del instrumento jurídico en su conjunto, atendiendo a la gravedad de las irregularidades o incumplimientos que se detecten, todo lo cual quedará debidamente fundado y motivado en el documento en que se haga constar dicha determinación y que al efecto emita el Comité.</w:t>
      </w:r>
    </w:p>
    <w:p w14:paraId="339B6DFB" w14:textId="77777777" w:rsidR="00627A08" w:rsidRPr="00D60808" w:rsidRDefault="00627A08" w:rsidP="00627A08">
      <w:pPr>
        <w:autoSpaceDE w:val="0"/>
        <w:autoSpaceDN w:val="0"/>
        <w:adjustRightInd w:val="0"/>
        <w:spacing w:after="0" w:line="240" w:lineRule="auto"/>
        <w:jc w:val="both"/>
        <w:rPr>
          <w:rFonts w:ascii="Arial" w:hAnsi="Arial" w:cs="Arial"/>
          <w:sz w:val="24"/>
          <w:szCs w:val="24"/>
        </w:rPr>
      </w:pPr>
      <w:r w:rsidRPr="00D60808">
        <w:rPr>
          <w:rFonts w:ascii="Arial" w:hAnsi="Arial" w:cs="Arial"/>
          <w:sz w:val="24"/>
          <w:szCs w:val="24"/>
        </w:rPr>
        <w:t xml:space="preserve"> </w:t>
      </w:r>
    </w:p>
    <w:p w14:paraId="6CD7072E" w14:textId="77777777" w:rsidR="00627A08" w:rsidRPr="00D60808" w:rsidRDefault="00627A08" w:rsidP="00627A08">
      <w:pPr>
        <w:autoSpaceDE w:val="0"/>
        <w:autoSpaceDN w:val="0"/>
        <w:adjustRightInd w:val="0"/>
        <w:spacing w:after="0" w:line="240" w:lineRule="auto"/>
        <w:jc w:val="right"/>
        <w:rPr>
          <w:rFonts w:ascii="Arial" w:hAnsi="Arial" w:cs="Arial"/>
          <w:b/>
          <w:sz w:val="24"/>
          <w:szCs w:val="24"/>
        </w:rPr>
      </w:pPr>
      <w:r w:rsidRPr="00D60808">
        <w:rPr>
          <w:rFonts w:ascii="Arial" w:hAnsi="Arial" w:cs="Arial"/>
          <w:b/>
          <w:sz w:val="24"/>
          <w:szCs w:val="24"/>
        </w:rPr>
        <w:t>Cancelación del recurso</w:t>
      </w:r>
    </w:p>
    <w:p w14:paraId="103B571D" w14:textId="77777777" w:rsidR="00627A08" w:rsidRPr="00D60808" w:rsidRDefault="00627A08" w:rsidP="00627A08">
      <w:pPr>
        <w:autoSpaceDE w:val="0"/>
        <w:autoSpaceDN w:val="0"/>
        <w:adjustRightInd w:val="0"/>
        <w:spacing w:after="0" w:line="240" w:lineRule="auto"/>
        <w:jc w:val="both"/>
        <w:rPr>
          <w:rFonts w:ascii="Arial" w:hAnsi="Arial" w:cs="Arial"/>
          <w:sz w:val="24"/>
          <w:szCs w:val="24"/>
        </w:rPr>
      </w:pPr>
      <w:r w:rsidRPr="00D60808">
        <w:rPr>
          <w:rFonts w:ascii="Arial" w:hAnsi="Arial" w:cs="Arial"/>
          <w:b/>
          <w:sz w:val="24"/>
          <w:szCs w:val="24"/>
        </w:rPr>
        <w:t xml:space="preserve">Artículo 71. </w:t>
      </w:r>
      <w:r w:rsidRPr="00D60808">
        <w:rPr>
          <w:rFonts w:ascii="Arial" w:hAnsi="Arial" w:cs="Arial"/>
          <w:sz w:val="24"/>
          <w:szCs w:val="24"/>
        </w:rPr>
        <w:t>La cancelación de la ministración de recursos se determinará cuando el Comité Dictaminador, derivado de la verificación y seguimiento que realice, detecte que la ejecución de los proyectos presenta un atraso tal, que haga imposible su conclusión en los tiempos estimados y no resulte conveniente realizar una reprogramación; o bien, cuando se detecte que los recursos otorgados no se han administrado, ejercido o aplicado conforme al presente ordenamiento.</w:t>
      </w:r>
    </w:p>
    <w:p w14:paraId="4F89C07C" w14:textId="77777777" w:rsidR="00627A08" w:rsidRPr="00D60808" w:rsidRDefault="00627A08" w:rsidP="00627A08">
      <w:pPr>
        <w:autoSpaceDE w:val="0"/>
        <w:autoSpaceDN w:val="0"/>
        <w:adjustRightInd w:val="0"/>
        <w:spacing w:after="0" w:line="240" w:lineRule="auto"/>
        <w:jc w:val="both"/>
        <w:rPr>
          <w:rFonts w:ascii="Arial" w:hAnsi="Arial" w:cs="Arial"/>
          <w:sz w:val="24"/>
          <w:szCs w:val="24"/>
        </w:rPr>
      </w:pPr>
    </w:p>
    <w:p w14:paraId="72AA43CA" w14:textId="77777777" w:rsidR="00627A08" w:rsidRPr="00D60808" w:rsidRDefault="00627A08" w:rsidP="00627A08">
      <w:pPr>
        <w:autoSpaceDE w:val="0"/>
        <w:autoSpaceDN w:val="0"/>
        <w:adjustRightInd w:val="0"/>
        <w:spacing w:after="0" w:line="240" w:lineRule="auto"/>
        <w:jc w:val="right"/>
        <w:rPr>
          <w:rFonts w:ascii="Arial" w:hAnsi="Arial" w:cs="Arial"/>
          <w:b/>
          <w:sz w:val="24"/>
          <w:szCs w:val="24"/>
        </w:rPr>
      </w:pPr>
      <w:r w:rsidRPr="00D60808">
        <w:rPr>
          <w:rFonts w:ascii="Arial" w:hAnsi="Arial" w:cs="Arial"/>
          <w:b/>
          <w:sz w:val="24"/>
          <w:szCs w:val="24"/>
        </w:rPr>
        <w:t>Procedimiento para suspender, cancelar o disminuir el recurso</w:t>
      </w:r>
    </w:p>
    <w:p w14:paraId="08F7880F" w14:textId="77777777" w:rsidR="00627A08" w:rsidRPr="00D60808" w:rsidRDefault="00627A08" w:rsidP="00627A08">
      <w:pPr>
        <w:autoSpaceDE w:val="0"/>
        <w:autoSpaceDN w:val="0"/>
        <w:adjustRightInd w:val="0"/>
        <w:spacing w:after="0" w:line="240" w:lineRule="auto"/>
        <w:jc w:val="both"/>
        <w:rPr>
          <w:rFonts w:ascii="Arial" w:hAnsi="Arial" w:cs="Arial"/>
          <w:sz w:val="24"/>
          <w:szCs w:val="24"/>
        </w:rPr>
      </w:pPr>
      <w:r w:rsidRPr="00D60808">
        <w:rPr>
          <w:rFonts w:ascii="Arial" w:hAnsi="Arial" w:cs="Arial"/>
          <w:b/>
          <w:sz w:val="24"/>
          <w:szCs w:val="24"/>
        </w:rPr>
        <w:t xml:space="preserve">Artículo 72. </w:t>
      </w:r>
      <w:r w:rsidRPr="00D60808">
        <w:rPr>
          <w:rFonts w:ascii="Arial" w:hAnsi="Arial" w:cs="Arial"/>
          <w:sz w:val="24"/>
          <w:szCs w:val="24"/>
        </w:rPr>
        <w:t xml:space="preserve">Para que el Comité Dictaminador determine lo que corresponda, respecto de la suspensión, cancelación, disminución del recurso y/o determinación de no volver a otorgar apoyo a través de la ministración de recursos, se deberá observar lo siguiente: </w:t>
      </w:r>
    </w:p>
    <w:p w14:paraId="1B2B5BAD" w14:textId="77777777" w:rsidR="00627A08" w:rsidRPr="00D60808" w:rsidRDefault="00627A08" w:rsidP="00627A08">
      <w:pPr>
        <w:autoSpaceDE w:val="0"/>
        <w:autoSpaceDN w:val="0"/>
        <w:adjustRightInd w:val="0"/>
        <w:spacing w:after="0" w:line="240" w:lineRule="auto"/>
        <w:jc w:val="both"/>
        <w:rPr>
          <w:rFonts w:ascii="Arial" w:hAnsi="Arial" w:cs="Arial"/>
          <w:sz w:val="24"/>
          <w:szCs w:val="24"/>
        </w:rPr>
      </w:pPr>
    </w:p>
    <w:p w14:paraId="6968C679" w14:textId="77777777" w:rsidR="00627A08" w:rsidRPr="00D60808" w:rsidRDefault="00627A08" w:rsidP="0023250D">
      <w:pPr>
        <w:pStyle w:val="Prrafodelista"/>
        <w:numPr>
          <w:ilvl w:val="0"/>
          <w:numId w:val="27"/>
        </w:numPr>
        <w:autoSpaceDE w:val="0"/>
        <w:autoSpaceDN w:val="0"/>
        <w:adjustRightInd w:val="0"/>
        <w:spacing w:after="0" w:line="240" w:lineRule="auto"/>
        <w:jc w:val="both"/>
        <w:rPr>
          <w:rFonts w:ascii="Arial" w:hAnsi="Arial" w:cs="Arial"/>
          <w:sz w:val="24"/>
          <w:szCs w:val="24"/>
        </w:rPr>
      </w:pPr>
      <w:r w:rsidRPr="00D60808">
        <w:rPr>
          <w:rFonts w:ascii="Arial" w:hAnsi="Arial" w:cs="Arial"/>
          <w:sz w:val="24"/>
          <w:szCs w:val="24"/>
        </w:rPr>
        <w:t>Notificar por escrito al beneficiado, de las posibles irregularidades o incumplimientos que se hayan detectado, acompañando dicha notificación con copia de los soportes documentales con que se cuente, otorgándole un plazo improrrogable de diez días hábiles para que realice y soporte las aclaraciones que estime pertinentes para desvirtuar el atraso o incumplimiento de que se trate; y</w:t>
      </w:r>
      <w:bookmarkStart w:id="2" w:name="_GoBack"/>
      <w:bookmarkEnd w:id="2"/>
    </w:p>
    <w:p w14:paraId="73930CDC" w14:textId="77777777" w:rsidR="00627A08" w:rsidRPr="00D60808" w:rsidRDefault="00627A08" w:rsidP="00627A08">
      <w:pPr>
        <w:autoSpaceDE w:val="0"/>
        <w:autoSpaceDN w:val="0"/>
        <w:adjustRightInd w:val="0"/>
        <w:spacing w:after="0" w:line="240" w:lineRule="auto"/>
        <w:jc w:val="both"/>
        <w:rPr>
          <w:rFonts w:ascii="Arial" w:hAnsi="Arial" w:cs="Arial"/>
          <w:sz w:val="24"/>
          <w:szCs w:val="24"/>
        </w:rPr>
      </w:pPr>
    </w:p>
    <w:p w14:paraId="6B614C41" w14:textId="77777777" w:rsidR="00627A08" w:rsidRPr="00D60808" w:rsidRDefault="00627A08" w:rsidP="0023250D">
      <w:pPr>
        <w:pStyle w:val="Prrafodelista"/>
        <w:numPr>
          <w:ilvl w:val="0"/>
          <w:numId w:val="27"/>
        </w:numPr>
        <w:autoSpaceDE w:val="0"/>
        <w:autoSpaceDN w:val="0"/>
        <w:adjustRightInd w:val="0"/>
        <w:spacing w:after="0" w:line="240" w:lineRule="auto"/>
        <w:jc w:val="both"/>
        <w:rPr>
          <w:rFonts w:ascii="Arial" w:hAnsi="Arial" w:cs="Arial"/>
          <w:sz w:val="24"/>
          <w:szCs w:val="24"/>
        </w:rPr>
      </w:pPr>
      <w:r w:rsidRPr="00D60808">
        <w:rPr>
          <w:rFonts w:ascii="Arial" w:hAnsi="Arial" w:cs="Arial"/>
          <w:sz w:val="24"/>
          <w:szCs w:val="24"/>
        </w:rPr>
        <w:t xml:space="preserve">Una vez que el beneficiado de los recursos realice las aclaraciones respectivas y presente la documentación que sustente las mismas, el Comité Dictaminador procederá a su revisión y análisis, y a emitir una resolución debidamente fundada y motivada en la que se podrá determinar lo siguiente: </w:t>
      </w:r>
    </w:p>
    <w:p w14:paraId="0EB74F07" w14:textId="77777777" w:rsidR="00627A08" w:rsidRPr="00D60808" w:rsidRDefault="00627A08" w:rsidP="00627A08">
      <w:pPr>
        <w:autoSpaceDE w:val="0"/>
        <w:autoSpaceDN w:val="0"/>
        <w:adjustRightInd w:val="0"/>
        <w:spacing w:after="0" w:line="240" w:lineRule="auto"/>
        <w:ind w:left="360"/>
        <w:contextualSpacing/>
        <w:jc w:val="both"/>
        <w:rPr>
          <w:rFonts w:ascii="Arial" w:hAnsi="Arial" w:cs="Arial"/>
          <w:sz w:val="24"/>
          <w:szCs w:val="24"/>
          <w:lang w:eastAsia="es-MX"/>
        </w:rPr>
      </w:pPr>
    </w:p>
    <w:p w14:paraId="295F8B4C" w14:textId="77777777" w:rsidR="00627A08" w:rsidRPr="00D60808" w:rsidRDefault="00627A08" w:rsidP="0023250D">
      <w:pPr>
        <w:pStyle w:val="Prrafodelista"/>
        <w:numPr>
          <w:ilvl w:val="0"/>
          <w:numId w:val="28"/>
        </w:numPr>
        <w:autoSpaceDE w:val="0"/>
        <w:autoSpaceDN w:val="0"/>
        <w:adjustRightInd w:val="0"/>
        <w:spacing w:after="0" w:line="240" w:lineRule="auto"/>
        <w:jc w:val="both"/>
        <w:rPr>
          <w:rFonts w:ascii="Arial" w:hAnsi="Arial" w:cs="Arial"/>
          <w:sz w:val="24"/>
          <w:szCs w:val="24"/>
        </w:rPr>
      </w:pPr>
      <w:r w:rsidRPr="00D60808">
        <w:rPr>
          <w:rFonts w:ascii="Arial" w:hAnsi="Arial" w:cs="Arial"/>
          <w:sz w:val="24"/>
          <w:szCs w:val="24"/>
        </w:rPr>
        <w:t xml:space="preserve">Tener por aclaradas las supuestas irregularidades o subsanados los atrasos y en consecuencia continuar con la ministración de recursos; </w:t>
      </w:r>
    </w:p>
    <w:p w14:paraId="516FAE96" w14:textId="77777777" w:rsidR="00627A08" w:rsidRPr="00D60808" w:rsidRDefault="00627A08" w:rsidP="00627A08">
      <w:pPr>
        <w:autoSpaceDE w:val="0"/>
        <w:autoSpaceDN w:val="0"/>
        <w:adjustRightInd w:val="0"/>
        <w:spacing w:after="0" w:line="240" w:lineRule="auto"/>
        <w:ind w:left="1418"/>
        <w:jc w:val="both"/>
        <w:rPr>
          <w:rFonts w:ascii="Arial" w:hAnsi="Arial" w:cs="Arial"/>
          <w:sz w:val="24"/>
          <w:szCs w:val="24"/>
        </w:rPr>
      </w:pPr>
    </w:p>
    <w:p w14:paraId="44899160" w14:textId="77777777" w:rsidR="00627A08" w:rsidRPr="00D60808" w:rsidRDefault="00627A08" w:rsidP="0023250D">
      <w:pPr>
        <w:pStyle w:val="Prrafodelista"/>
        <w:numPr>
          <w:ilvl w:val="0"/>
          <w:numId w:val="28"/>
        </w:numPr>
        <w:autoSpaceDE w:val="0"/>
        <w:autoSpaceDN w:val="0"/>
        <w:adjustRightInd w:val="0"/>
        <w:spacing w:after="0" w:line="240" w:lineRule="auto"/>
        <w:jc w:val="both"/>
        <w:rPr>
          <w:rFonts w:ascii="Arial" w:hAnsi="Arial" w:cs="Arial"/>
          <w:sz w:val="24"/>
          <w:szCs w:val="24"/>
        </w:rPr>
      </w:pPr>
      <w:r w:rsidRPr="00D60808">
        <w:rPr>
          <w:rFonts w:ascii="Arial" w:hAnsi="Arial" w:cs="Arial"/>
          <w:sz w:val="24"/>
          <w:szCs w:val="24"/>
        </w:rPr>
        <w:t xml:space="preserve">Suspender la ministración de recursos, señalando un término prudente para la regularización de la ejecución de los proyectos, y en su caso, el reintegro de recursos; </w:t>
      </w:r>
    </w:p>
    <w:p w14:paraId="6C9AE464" w14:textId="77777777" w:rsidR="00627A08" w:rsidRPr="00D60808" w:rsidRDefault="00627A08" w:rsidP="00627A08">
      <w:pPr>
        <w:pStyle w:val="Prrafodelista"/>
        <w:spacing w:line="240" w:lineRule="auto"/>
        <w:ind w:left="1418"/>
        <w:rPr>
          <w:rFonts w:ascii="Arial" w:hAnsi="Arial" w:cs="Arial"/>
          <w:sz w:val="24"/>
          <w:szCs w:val="24"/>
        </w:rPr>
      </w:pPr>
    </w:p>
    <w:p w14:paraId="0D38CC56" w14:textId="77777777" w:rsidR="00627A08" w:rsidRPr="00D60808" w:rsidRDefault="00627A08" w:rsidP="0023250D">
      <w:pPr>
        <w:pStyle w:val="Prrafodelista"/>
        <w:numPr>
          <w:ilvl w:val="0"/>
          <w:numId w:val="28"/>
        </w:numPr>
        <w:autoSpaceDE w:val="0"/>
        <w:autoSpaceDN w:val="0"/>
        <w:adjustRightInd w:val="0"/>
        <w:spacing w:after="0" w:line="240" w:lineRule="auto"/>
        <w:jc w:val="both"/>
        <w:rPr>
          <w:rFonts w:ascii="Arial" w:hAnsi="Arial" w:cs="Arial"/>
          <w:sz w:val="24"/>
          <w:szCs w:val="24"/>
        </w:rPr>
      </w:pPr>
      <w:r w:rsidRPr="00D60808">
        <w:rPr>
          <w:rFonts w:ascii="Arial" w:hAnsi="Arial" w:cs="Arial"/>
          <w:sz w:val="24"/>
          <w:szCs w:val="24"/>
        </w:rPr>
        <w:t>Cancelar la ministración de recursos y ordenar, en su caso, el reintegro de los recursos otorgados, junto con sus rendimientos financieros; o</w:t>
      </w:r>
    </w:p>
    <w:p w14:paraId="5703CA65" w14:textId="77777777" w:rsidR="00627A08" w:rsidRPr="00D60808" w:rsidRDefault="00627A08" w:rsidP="00627A08">
      <w:pPr>
        <w:pStyle w:val="Prrafodelista"/>
        <w:spacing w:line="240" w:lineRule="auto"/>
        <w:ind w:left="1418"/>
        <w:rPr>
          <w:rFonts w:ascii="Arial" w:hAnsi="Arial" w:cs="Arial"/>
          <w:sz w:val="24"/>
          <w:szCs w:val="24"/>
        </w:rPr>
      </w:pPr>
    </w:p>
    <w:p w14:paraId="477865A6" w14:textId="77777777" w:rsidR="00627A08" w:rsidRPr="00D60808" w:rsidRDefault="00627A08" w:rsidP="0023250D">
      <w:pPr>
        <w:pStyle w:val="Prrafodelista"/>
        <w:numPr>
          <w:ilvl w:val="0"/>
          <w:numId w:val="28"/>
        </w:numPr>
        <w:autoSpaceDE w:val="0"/>
        <w:autoSpaceDN w:val="0"/>
        <w:adjustRightInd w:val="0"/>
        <w:spacing w:after="0" w:line="240" w:lineRule="auto"/>
        <w:jc w:val="both"/>
        <w:rPr>
          <w:rFonts w:ascii="Arial" w:hAnsi="Arial" w:cs="Arial"/>
          <w:sz w:val="24"/>
          <w:szCs w:val="24"/>
        </w:rPr>
      </w:pPr>
      <w:r w:rsidRPr="00D60808">
        <w:rPr>
          <w:rFonts w:ascii="Arial" w:hAnsi="Arial" w:cs="Arial"/>
          <w:sz w:val="24"/>
          <w:szCs w:val="24"/>
        </w:rPr>
        <w:t>Proceder lo que corresponda legalmente por incumplimiento del instrumento jurídico firmado.</w:t>
      </w:r>
    </w:p>
    <w:p w14:paraId="70E06CCA" w14:textId="77777777" w:rsidR="00627A08" w:rsidRPr="00D60808" w:rsidRDefault="00627A08" w:rsidP="00627A08">
      <w:pPr>
        <w:pStyle w:val="Prrafodelista"/>
        <w:rPr>
          <w:rFonts w:ascii="Arial" w:hAnsi="Arial" w:cs="Arial"/>
          <w:sz w:val="24"/>
          <w:szCs w:val="24"/>
        </w:rPr>
      </w:pPr>
    </w:p>
    <w:p w14:paraId="6CBA7944" w14:textId="77777777" w:rsidR="00627A08" w:rsidRPr="00D60808" w:rsidRDefault="00627A08" w:rsidP="00627A08">
      <w:pPr>
        <w:spacing w:after="0" w:line="240" w:lineRule="auto"/>
        <w:jc w:val="center"/>
        <w:rPr>
          <w:rFonts w:ascii="Arial" w:hAnsi="Arial" w:cs="Arial"/>
          <w:b/>
          <w:sz w:val="24"/>
          <w:szCs w:val="24"/>
        </w:rPr>
      </w:pPr>
      <w:r w:rsidRPr="00D60808">
        <w:rPr>
          <w:rFonts w:ascii="Arial" w:hAnsi="Arial" w:cs="Arial"/>
          <w:b/>
          <w:sz w:val="24"/>
          <w:szCs w:val="24"/>
        </w:rPr>
        <w:t>TRANSITORIO</w:t>
      </w:r>
    </w:p>
    <w:p w14:paraId="48CB1785" w14:textId="77777777" w:rsidR="00627A08" w:rsidRPr="00D60808" w:rsidRDefault="00627A08" w:rsidP="00627A08">
      <w:pPr>
        <w:spacing w:after="0" w:line="240" w:lineRule="auto"/>
        <w:jc w:val="center"/>
        <w:rPr>
          <w:rFonts w:ascii="Arial" w:hAnsi="Arial" w:cs="Arial"/>
          <w:b/>
          <w:sz w:val="24"/>
          <w:szCs w:val="24"/>
        </w:rPr>
      </w:pPr>
    </w:p>
    <w:p w14:paraId="32521FDC" w14:textId="77777777" w:rsidR="00627A08" w:rsidRPr="00D60808" w:rsidRDefault="00627A08" w:rsidP="00627A08">
      <w:pPr>
        <w:spacing w:after="0" w:line="240" w:lineRule="auto"/>
        <w:jc w:val="center"/>
        <w:rPr>
          <w:rFonts w:ascii="Arial" w:hAnsi="Arial" w:cs="Arial"/>
          <w:b/>
          <w:sz w:val="24"/>
          <w:szCs w:val="24"/>
        </w:rPr>
      </w:pPr>
    </w:p>
    <w:p w14:paraId="139D0CE5" w14:textId="77777777" w:rsidR="00627A08" w:rsidRPr="00C91067" w:rsidRDefault="00627A08" w:rsidP="00627A08">
      <w:pPr>
        <w:spacing w:after="0" w:line="240" w:lineRule="auto"/>
        <w:jc w:val="both"/>
        <w:rPr>
          <w:rFonts w:ascii="Arial" w:hAnsi="Arial" w:cs="Arial"/>
          <w:sz w:val="24"/>
          <w:szCs w:val="24"/>
        </w:rPr>
      </w:pPr>
      <w:r w:rsidRPr="00D60808">
        <w:rPr>
          <w:rFonts w:ascii="Arial" w:hAnsi="Arial" w:cs="Arial"/>
          <w:b/>
          <w:sz w:val="24"/>
          <w:szCs w:val="24"/>
        </w:rPr>
        <w:t>Único.</w:t>
      </w:r>
      <w:r w:rsidRPr="00D60808">
        <w:rPr>
          <w:rFonts w:ascii="Arial" w:hAnsi="Arial" w:cs="Arial"/>
          <w:sz w:val="24"/>
          <w:szCs w:val="24"/>
        </w:rPr>
        <w:t xml:space="preserve"> El presente reglamento, entrará en vigor al día siguiente de su publicación en el Periódico Oficial del Gobierno del Estado de Guanajuato.</w:t>
      </w:r>
    </w:p>
    <w:p w14:paraId="0B1CC508" w14:textId="77777777" w:rsidR="00627A08" w:rsidRPr="00161408" w:rsidRDefault="00627A08" w:rsidP="00161408">
      <w:pPr>
        <w:pStyle w:val="Cuadrculamedia21"/>
        <w:jc w:val="both"/>
        <w:rPr>
          <w:szCs w:val="24"/>
          <w:lang w:val="es-MX"/>
        </w:rPr>
      </w:pPr>
    </w:p>
    <w:sectPr w:rsidR="00627A08" w:rsidRPr="00161408" w:rsidSect="006D0225">
      <w:headerReference w:type="default" r:id="rId9"/>
      <w:footerReference w:type="default" r:id="rId10"/>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9E05CD" w14:textId="77777777" w:rsidR="00975F84" w:rsidRDefault="00975F84">
      <w:pPr>
        <w:spacing w:after="0" w:line="240" w:lineRule="auto"/>
      </w:pPr>
      <w:r>
        <w:separator/>
      </w:r>
    </w:p>
  </w:endnote>
  <w:endnote w:type="continuationSeparator" w:id="0">
    <w:p w14:paraId="5C275A05" w14:textId="77777777" w:rsidR="00975F84" w:rsidRDefault="00975F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Roboto">
    <w:charset w:val="00"/>
    <w:family w:val="auto"/>
    <w:pitch w:val="variable"/>
    <w:sig w:usb0="E00002FF" w:usb1="5000205B" w:usb2="0000002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F502DD" w14:textId="02DAD6CD" w:rsidR="001704CB" w:rsidRDefault="001704CB" w:rsidP="00D37D30">
    <w:pPr>
      <w:spacing w:after="0" w:line="240" w:lineRule="auto"/>
      <w:jc w:val="both"/>
      <w:rPr>
        <w:rFonts w:cs="Arial"/>
        <w:b/>
        <w:sz w:val="12"/>
        <w:szCs w:val="12"/>
      </w:rPr>
    </w:pPr>
    <w:r w:rsidRPr="00297929">
      <w:rPr>
        <w:rFonts w:cs="Arial"/>
        <w:b/>
        <w:sz w:val="12"/>
        <w:szCs w:val="12"/>
      </w:rPr>
      <w:t>LA PRESENTE HOJA FORMA PARTE DEL DICTAMEN MEDIANTE EL CUAL SE A</w:t>
    </w:r>
    <w:r>
      <w:rPr>
        <w:rFonts w:cs="Arial"/>
        <w:b/>
        <w:sz w:val="12"/>
        <w:szCs w:val="12"/>
      </w:rPr>
      <w:t>PRUEBA EL REGLAMENTO DE LA ECONOMÍA DEL CONOCIMIENTO Y LA INNOVACIÓN PARA EL MUNICIPIO DE LEÓN, GUANAJUATO</w:t>
    </w:r>
    <w:r w:rsidRPr="00297929">
      <w:rPr>
        <w:rFonts w:cs="Arial"/>
        <w:b/>
        <w:sz w:val="12"/>
        <w:szCs w:val="12"/>
      </w:rPr>
      <w:t>.</w:t>
    </w:r>
  </w:p>
  <w:p w14:paraId="0B7B7F54" w14:textId="2D36B154" w:rsidR="001704CB" w:rsidRPr="00297929" w:rsidRDefault="001704CB" w:rsidP="00D37D30">
    <w:pPr>
      <w:spacing w:after="0" w:line="240" w:lineRule="auto"/>
      <w:jc w:val="both"/>
      <w:rPr>
        <w:rFonts w:cs="Arial"/>
        <w:b/>
        <w:sz w:val="12"/>
        <w:szCs w:val="12"/>
      </w:rPr>
    </w:pPr>
    <w:r>
      <w:rPr>
        <w:rFonts w:cs="Arial"/>
        <w:b/>
        <w:sz w:val="12"/>
        <w:szCs w:val="12"/>
      </w:rPr>
      <w:t>DGAFE/JMJM/JARZ/IGPC</w:t>
    </w:r>
  </w:p>
  <w:p w14:paraId="1BD05EFB" w14:textId="77777777" w:rsidR="001704CB" w:rsidRPr="00D37D30" w:rsidRDefault="001704CB" w:rsidP="00D37D3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E2296A" w14:textId="77777777" w:rsidR="00975F84" w:rsidRDefault="00975F84">
      <w:pPr>
        <w:spacing w:after="0" w:line="240" w:lineRule="auto"/>
      </w:pPr>
      <w:r>
        <w:separator/>
      </w:r>
    </w:p>
  </w:footnote>
  <w:footnote w:type="continuationSeparator" w:id="0">
    <w:p w14:paraId="157E10B8" w14:textId="77777777" w:rsidR="00975F84" w:rsidRDefault="00975F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1EB4F" w14:textId="77777777" w:rsidR="001704CB" w:rsidRDefault="001704CB" w:rsidP="006D0225">
    <w:pPr>
      <w:pStyle w:val="Encabezado"/>
      <w:jc w:val="right"/>
    </w:pPr>
    <w:r>
      <w:rPr>
        <w:noProof/>
        <w:lang w:eastAsia="es-MX"/>
      </w:rPr>
      <w:drawing>
        <wp:inline distT="0" distB="0" distL="0" distR="0" wp14:anchorId="0B0136A6" wp14:editId="489A2A10">
          <wp:extent cx="1885950" cy="771525"/>
          <wp:effectExtent l="0" t="0" r="0" b="9525"/>
          <wp:docPr id="1" name="Imagen 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5950" cy="771525"/>
                  </a:xfrm>
                  <a:prstGeom prst="rect">
                    <a:avLst/>
                  </a:prstGeom>
                  <a:noFill/>
                  <a:ln>
                    <a:noFill/>
                  </a:ln>
                </pic:spPr>
              </pic:pic>
            </a:graphicData>
          </a:graphic>
        </wp:inline>
      </w:drawing>
    </w:r>
  </w:p>
  <w:p w14:paraId="476D0007" w14:textId="77777777" w:rsidR="001704CB" w:rsidRPr="00F17BD1" w:rsidRDefault="001704CB">
    <w:pPr>
      <w:pStyle w:val="Encabezado"/>
      <w:rPr>
        <w:sz w:val="44"/>
        <w:szCs w:val="4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772F0"/>
    <w:multiLevelType w:val="hybridMultilevel"/>
    <w:tmpl w:val="7A44F6E0"/>
    <w:lvl w:ilvl="0" w:tplc="26166C5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56640AF"/>
    <w:multiLevelType w:val="hybridMultilevel"/>
    <w:tmpl w:val="71B47796"/>
    <w:lvl w:ilvl="0" w:tplc="080A0013">
      <w:start w:val="1"/>
      <w:numFmt w:val="upperRoman"/>
      <w:lvlText w:val="%1."/>
      <w:lvlJc w:val="righ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5A06D08"/>
    <w:multiLevelType w:val="multilevel"/>
    <w:tmpl w:val="1B444DDA"/>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74E6BD6"/>
    <w:multiLevelType w:val="hybridMultilevel"/>
    <w:tmpl w:val="71B47796"/>
    <w:lvl w:ilvl="0" w:tplc="080A0013">
      <w:start w:val="1"/>
      <w:numFmt w:val="upperRoman"/>
      <w:lvlText w:val="%1."/>
      <w:lvlJc w:val="righ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18BE6594"/>
    <w:multiLevelType w:val="hybridMultilevel"/>
    <w:tmpl w:val="6ACEDC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0FA45CA"/>
    <w:multiLevelType w:val="hybridMultilevel"/>
    <w:tmpl w:val="2E6C29C4"/>
    <w:lvl w:ilvl="0" w:tplc="2CB48240">
      <w:start w:val="1"/>
      <w:numFmt w:val="upperRoman"/>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2A635A56"/>
    <w:multiLevelType w:val="hybridMultilevel"/>
    <w:tmpl w:val="2D1E4610"/>
    <w:lvl w:ilvl="0" w:tplc="40185AF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2B800CF1"/>
    <w:multiLevelType w:val="multilevel"/>
    <w:tmpl w:val="61A69DDE"/>
    <w:lvl w:ilvl="0">
      <w:start w:val="1"/>
      <w:numFmt w:val="upperRoman"/>
      <w:lvlText w:val="%1."/>
      <w:lvlJc w:val="righ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CE80836"/>
    <w:multiLevelType w:val="multilevel"/>
    <w:tmpl w:val="3BE426A2"/>
    <w:lvl w:ilvl="0">
      <w:start w:val="1"/>
      <w:numFmt w:val="upperRoman"/>
      <w:lvlText w:val="%1."/>
      <w:lvlJc w:val="righ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9B4110"/>
    <w:multiLevelType w:val="hybridMultilevel"/>
    <w:tmpl w:val="C06ED85C"/>
    <w:lvl w:ilvl="0" w:tplc="110EC6EC">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nsid w:val="32C8645E"/>
    <w:multiLevelType w:val="hybridMultilevel"/>
    <w:tmpl w:val="23A4AC8E"/>
    <w:lvl w:ilvl="0" w:tplc="52F87DD0">
      <w:start w:val="1"/>
      <w:numFmt w:val="lowerLetter"/>
      <w:lvlText w:val="%1)"/>
      <w:lvlJc w:val="left"/>
      <w:pPr>
        <w:ind w:left="1440" w:hanging="360"/>
      </w:pPr>
      <w:rPr>
        <w:rFonts w:ascii="Arial" w:hAnsi="Arial" w:cs="Arial" w:hint="default"/>
        <w:b w:val="0"/>
        <w:sz w:val="22"/>
      </w:rPr>
    </w:lvl>
    <w:lvl w:ilvl="1" w:tplc="744C0D7E">
      <w:start w:val="1"/>
      <w:numFmt w:val="upperRoman"/>
      <w:lvlText w:val="%2."/>
      <w:lvlJc w:val="left"/>
      <w:pPr>
        <w:ind w:left="2520" w:hanging="720"/>
      </w:pPr>
      <w:rPr>
        <w:rFonts w:hint="default"/>
      </w:r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nsid w:val="368D72D9"/>
    <w:multiLevelType w:val="hybridMultilevel"/>
    <w:tmpl w:val="5CDAA23A"/>
    <w:lvl w:ilvl="0" w:tplc="07102BF4">
      <w:start w:val="1"/>
      <w:numFmt w:val="upperRoman"/>
      <w:lvlText w:val="%1."/>
      <w:lvlJc w:val="right"/>
      <w:pPr>
        <w:ind w:left="720" w:hanging="360"/>
      </w:pPr>
      <w:rPr>
        <w:rFonts w:ascii="Arial" w:eastAsiaTheme="minorHAnsi"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38EA3586"/>
    <w:multiLevelType w:val="hybridMultilevel"/>
    <w:tmpl w:val="0A9EA7C4"/>
    <w:lvl w:ilvl="0" w:tplc="2CB48240">
      <w:start w:val="1"/>
      <w:numFmt w:val="upperRoman"/>
      <w:lvlText w:val="%1."/>
      <w:lvlJc w:val="right"/>
      <w:pPr>
        <w:ind w:left="720" w:hanging="360"/>
      </w:pPr>
      <w:rPr>
        <w:rFonts w:hint="default"/>
      </w:rPr>
    </w:lvl>
    <w:lvl w:ilvl="1" w:tplc="A91AEC70">
      <w:start w:val="1"/>
      <w:numFmt w:val="upperRoman"/>
      <w:lvlText w:val="%2."/>
      <w:lvlJc w:val="right"/>
      <w:pPr>
        <w:ind w:left="1440" w:hanging="360"/>
      </w:pPr>
      <w:rPr>
        <w:rFonts w:ascii="Arial" w:eastAsiaTheme="minorHAnsi" w:hAnsi="Arial" w:cs="Aria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39AD5111"/>
    <w:multiLevelType w:val="hybridMultilevel"/>
    <w:tmpl w:val="5D54C162"/>
    <w:lvl w:ilvl="0" w:tplc="5E44C86E">
      <w:start w:val="1"/>
      <w:numFmt w:val="lowerLetter"/>
      <w:lvlText w:val="%1)"/>
      <w:lvlJc w:val="left"/>
      <w:pPr>
        <w:ind w:left="1440" w:hanging="360"/>
      </w:pPr>
      <w:rPr>
        <w:rFonts w:ascii="Arial" w:hAnsi="Arial" w:cs="Arial" w:hint="default"/>
        <w:sz w:val="24"/>
        <w:szCs w:val="24"/>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4">
    <w:nsid w:val="3A557FB1"/>
    <w:multiLevelType w:val="multilevel"/>
    <w:tmpl w:val="E84C339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nsid w:val="3E451F7F"/>
    <w:multiLevelType w:val="multilevel"/>
    <w:tmpl w:val="08308EF2"/>
    <w:lvl w:ilvl="0">
      <w:start w:val="1"/>
      <w:numFmt w:val="upperRoman"/>
      <w:lvlText w:val="%1."/>
      <w:lvlJc w:val="left"/>
      <w:pPr>
        <w:ind w:left="720" w:hanging="360"/>
      </w:pPr>
      <w:rPr>
        <w:rFonts w:ascii="Arial" w:eastAsiaTheme="minorHAnsi" w:hAnsi="Arial" w:cs="Arial"/>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nsid w:val="3E7B3721"/>
    <w:multiLevelType w:val="hybridMultilevel"/>
    <w:tmpl w:val="0CEAED6A"/>
    <w:lvl w:ilvl="0" w:tplc="8F3EBBBC">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4844142F"/>
    <w:multiLevelType w:val="hybridMultilevel"/>
    <w:tmpl w:val="A6BCF0BE"/>
    <w:lvl w:ilvl="0" w:tplc="274AAAD2">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
    <w:nsid w:val="4BA7096D"/>
    <w:multiLevelType w:val="hybridMultilevel"/>
    <w:tmpl w:val="9A1467AC"/>
    <w:lvl w:ilvl="0" w:tplc="080A0013">
      <w:start w:val="1"/>
      <w:numFmt w:val="upperRoman"/>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C42385F"/>
    <w:multiLevelType w:val="hybridMultilevel"/>
    <w:tmpl w:val="E09E9190"/>
    <w:lvl w:ilvl="0" w:tplc="D48231E4">
      <w:start w:val="1"/>
      <w:numFmt w:val="lowerLetter"/>
      <w:lvlText w:val="%1)"/>
      <w:lvlJc w:val="left"/>
      <w:pPr>
        <w:ind w:left="1440" w:hanging="360"/>
      </w:pPr>
      <w:rPr>
        <w:rFonts w:ascii="Arial" w:hAnsi="Arial" w:cs="Arial"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0">
    <w:nsid w:val="53C15778"/>
    <w:multiLevelType w:val="hybridMultilevel"/>
    <w:tmpl w:val="D332BEAE"/>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5534020A"/>
    <w:multiLevelType w:val="multilevel"/>
    <w:tmpl w:val="CAD83BBC"/>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A663E71"/>
    <w:multiLevelType w:val="hybridMultilevel"/>
    <w:tmpl w:val="7940F0C4"/>
    <w:lvl w:ilvl="0" w:tplc="AA0E863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AF47DC2"/>
    <w:multiLevelType w:val="hybridMultilevel"/>
    <w:tmpl w:val="E124CFE0"/>
    <w:lvl w:ilvl="0" w:tplc="51660D6A">
      <w:start w:val="1"/>
      <w:numFmt w:val="lowerLetter"/>
      <w:lvlText w:val="%1)"/>
      <w:lvlJc w:val="left"/>
      <w:pPr>
        <w:ind w:left="1440" w:hanging="360"/>
      </w:pPr>
      <w:rPr>
        <w:rFonts w:ascii="Arial" w:hAnsi="Arial" w:cs="Arial" w:hint="default"/>
        <w:b w:val="0"/>
        <w:sz w:val="22"/>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4">
    <w:nsid w:val="5E151DDA"/>
    <w:multiLevelType w:val="hybridMultilevel"/>
    <w:tmpl w:val="25A6DA5E"/>
    <w:lvl w:ilvl="0" w:tplc="C5A4A4C2">
      <w:start w:val="1"/>
      <w:numFmt w:val="upperRoman"/>
      <w:lvlText w:val="%1."/>
      <w:lvlJc w:val="left"/>
      <w:pPr>
        <w:ind w:left="1080" w:hanging="720"/>
      </w:pPr>
      <w:rPr>
        <w:rFonts w:asciiTheme="minorHAnsi" w:hAnsiTheme="minorHAnsi" w:cstheme="minorBidi" w:hint="default"/>
        <w:b/>
        <w:sz w:val="22"/>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5">
    <w:nsid w:val="630D2E1C"/>
    <w:multiLevelType w:val="hybridMultilevel"/>
    <w:tmpl w:val="6EAE692A"/>
    <w:lvl w:ilvl="0" w:tplc="2D963B4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64892BAA"/>
    <w:multiLevelType w:val="hybridMultilevel"/>
    <w:tmpl w:val="E1DC63F0"/>
    <w:lvl w:ilvl="0" w:tplc="29BC81BE">
      <w:start w:val="1"/>
      <w:numFmt w:val="upperRoman"/>
      <w:lvlText w:val="%1."/>
      <w:lvlJc w:val="right"/>
      <w:pPr>
        <w:ind w:left="1080" w:hanging="720"/>
      </w:pPr>
      <w:rPr>
        <w:rFonts w:hint="default"/>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66273D72"/>
    <w:multiLevelType w:val="hybridMultilevel"/>
    <w:tmpl w:val="3BB62E1C"/>
    <w:lvl w:ilvl="0" w:tplc="5BF2C2D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671F574B"/>
    <w:multiLevelType w:val="hybridMultilevel"/>
    <w:tmpl w:val="5274BEB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685F4117"/>
    <w:multiLevelType w:val="hybridMultilevel"/>
    <w:tmpl w:val="876EFCC6"/>
    <w:lvl w:ilvl="0" w:tplc="040E0F9C">
      <w:start w:val="1"/>
      <w:numFmt w:val="upperRoman"/>
      <w:lvlText w:val="%1."/>
      <w:lvlJc w:val="right"/>
      <w:pPr>
        <w:ind w:left="720" w:hanging="360"/>
      </w:pPr>
      <w:rPr>
        <w:rFonts w:hint="default"/>
        <w:b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nsid w:val="68AE298F"/>
    <w:multiLevelType w:val="multilevel"/>
    <w:tmpl w:val="1F80CA08"/>
    <w:lvl w:ilvl="0">
      <w:start w:val="1"/>
      <w:numFmt w:val="upperRoman"/>
      <w:lvlText w:val="%1."/>
      <w:lvlJc w:val="right"/>
      <w:pPr>
        <w:ind w:left="720" w:hanging="360"/>
      </w:pPr>
      <w:rPr>
        <w:rFonts w:hint="default"/>
        <w:b w:val="0"/>
      </w:rPr>
    </w:lvl>
    <w:lvl w:ilvl="1">
      <w:start w:val="1"/>
      <w:numFmt w:val="decimal"/>
      <w:isLgl/>
      <w:lvlText w:val="%1.%2"/>
      <w:lvlJc w:val="left"/>
      <w:pPr>
        <w:ind w:left="720" w:hanging="360"/>
      </w:pPr>
      <w:rPr>
        <w:rFonts w:hint="default"/>
        <w:b/>
      </w:rPr>
    </w:lvl>
    <w:lvl w:ilvl="2">
      <w:start w:val="1"/>
      <w:numFmt w:val="lowerLetter"/>
      <w:lvlText w:val="%3)"/>
      <w:lvlJc w:val="left"/>
      <w:pPr>
        <w:ind w:left="1997"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6A114FB1"/>
    <w:multiLevelType w:val="multilevel"/>
    <w:tmpl w:val="0F546A10"/>
    <w:lvl w:ilvl="0">
      <w:start w:val="1"/>
      <w:numFmt w:val="upperRoman"/>
      <w:lvlText w:val="%1."/>
      <w:lvlJc w:val="right"/>
      <w:pPr>
        <w:ind w:left="720" w:hanging="360"/>
      </w:pPr>
      <w:rPr>
        <w:b w:val="0"/>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6F0D263C"/>
    <w:multiLevelType w:val="hybridMultilevel"/>
    <w:tmpl w:val="F628137A"/>
    <w:lvl w:ilvl="0" w:tplc="07102BF4">
      <w:start w:val="1"/>
      <w:numFmt w:val="upperRoman"/>
      <w:lvlText w:val="%1."/>
      <w:lvlJc w:val="right"/>
      <w:pPr>
        <w:ind w:left="720" w:hanging="360"/>
      </w:pPr>
      <w:rPr>
        <w:rFonts w:ascii="Arial" w:eastAsiaTheme="minorHAnsi"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6F724167"/>
    <w:multiLevelType w:val="hybridMultilevel"/>
    <w:tmpl w:val="0DBAD62E"/>
    <w:lvl w:ilvl="0" w:tplc="454CD10A">
      <w:start w:val="1"/>
      <w:numFmt w:val="upperRoman"/>
      <w:lvlText w:val="%1."/>
      <w:lvlJc w:val="left"/>
      <w:pPr>
        <w:ind w:left="1080" w:hanging="720"/>
      </w:pPr>
      <w:rPr>
        <w:rFonts w:ascii="Arial" w:hAnsi="Arial" w:cs="Arial" w:hint="default"/>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nsid w:val="745540AD"/>
    <w:multiLevelType w:val="hybridMultilevel"/>
    <w:tmpl w:val="DCE279FC"/>
    <w:lvl w:ilvl="0" w:tplc="080A0013">
      <w:start w:val="1"/>
      <w:numFmt w:val="upperRoman"/>
      <w:lvlText w:val="%1."/>
      <w:lvlJc w:val="right"/>
      <w:pPr>
        <w:ind w:left="784" w:hanging="360"/>
      </w:pPr>
      <w:rPr>
        <w:rFonts w:hint="default"/>
      </w:rPr>
    </w:lvl>
    <w:lvl w:ilvl="1" w:tplc="080A0003" w:tentative="1">
      <w:start w:val="1"/>
      <w:numFmt w:val="bullet"/>
      <w:lvlText w:val="o"/>
      <w:lvlJc w:val="left"/>
      <w:pPr>
        <w:ind w:left="1504" w:hanging="360"/>
      </w:pPr>
      <w:rPr>
        <w:rFonts w:ascii="Courier New" w:hAnsi="Courier New" w:cs="Courier New" w:hint="default"/>
      </w:rPr>
    </w:lvl>
    <w:lvl w:ilvl="2" w:tplc="080A0005" w:tentative="1">
      <w:start w:val="1"/>
      <w:numFmt w:val="bullet"/>
      <w:lvlText w:val=""/>
      <w:lvlJc w:val="left"/>
      <w:pPr>
        <w:ind w:left="2224" w:hanging="360"/>
      </w:pPr>
      <w:rPr>
        <w:rFonts w:ascii="Wingdings" w:hAnsi="Wingdings" w:hint="default"/>
      </w:rPr>
    </w:lvl>
    <w:lvl w:ilvl="3" w:tplc="080A0001" w:tentative="1">
      <w:start w:val="1"/>
      <w:numFmt w:val="bullet"/>
      <w:lvlText w:val=""/>
      <w:lvlJc w:val="left"/>
      <w:pPr>
        <w:ind w:left="2944" w:hanging="360"/>
      </w:pPr>
      <w:rPr>
        <w:rFonts w:ascii="Symbol" w:hAnsi="Symbol" w:hint="default"/>
      </w:rPr>
    </w:lvl>
    <w:lvl w:ilvl="4" w:tplc="080A0003" w:tentative="1">
      <w:start w:val="1"/>
      <w:numFmt w:val="bullet"/>
      <w:lvlText w:val="o"/>
      <w:lvlJc w:val="left"/>
      <w:pPr>
        <w:ind w:left="3664" w:hanging="360"/>
      </w:pPr>
      <w:rPr>
        <w:rFonts w:ascii="Courier New" w:hAnsi="Courier New" w:cs="Courier New" w:hint="default"/>
      </w:rPr>
    </w:lvl>
    <w:lvl w:ilvl="5" w:tplc="080A0005" w:tentative="1">
      <w:start w:val="1"/>
      <w:numFmt w:val="bullet"/>
      <w:lvlText w:val=""/>
      <w:lvlJc w:val="left"/>
      <w:pPr>
        <w:ind w:left="4384" w:hanging="360"/>
      </w:pPr>
      <w:rPr>
        <w:rFonts w:ascii="Wingdings" w:hAnsi="Wingdings" w:hint="default"/>
      </w:rPr>
    </w:lvl>
    <w:lvl w:ilvl="6" w:tplc="080A0001" w:tentative="1">
      <w:start w:val="1"/>
      <w:numFmt w:val="bullet"/>
      <w:lvlText w:val=""/>
      <w:lvlJc w:val="left"/>
      <w:pPr>
        <w:ind w:left="5104" w:hanging="360"/>
      </w:pPr>
      <w:rPr>
        <w:rFonts w:ascii="Symbol" w:hAnsi="Symbol" w:hint="default"/>
      </w:rPr>
    </w:lvl>
    <w:lvl w:ilvl="7" w:tplc="080A0003" w:tentative="1">
      <w:start w:val="1"/>
      <w:numFmt w:val="bullet"/>
      <w:lvlText w:val="o"/>
      <w:lvlJc w:val="left"/>
      <w:pPr>
        <w:ind w:left="5824" w:hanging="360"/>
      </w:pPr>
      <w:rPr>
        <w:rFonts w:ascii="Courier New" w:hAnsi="Courier New" w:cs="Courier New" w:hint="default"/>
      </w:rPr>
    </w:lvl>
    <w:lvl w:ilvl="8" w:tplc="080A0005" w:tentative="1">
      <w:start w:val="1"/>
      <w:numFmt w:val="bullet"/>
      <w:lvlText w:val=""/>
      <w:lvlJc w:val="left"/>
      <w:pPr>
        <w:ind w:left="6544" w:hanging="360"/>
      </w:pPr>
      <w:rPr>
        <w:rFonts w:ascii="Wingdings" w:hAnsi="Wingdings" w:hint="default"/>
      </w:rPr>
    </w:lvl>
  </w:abstractNum>
  <w:abstractNum w:abstractNumId="35">
    <w:nsid w:val="769634C7"/>
    <w:multiLevelType w:val="hybridMultilevel"/>
    <w:tmpl w:val="C25CEECE"/>
    <w:lvl w:ilvl="0" w:tplc="08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6">
    <w:nsid w:val="77195B83"/>
    <w:multiLevelType w:val="hybridMultilevel"/>
    <w:tmpl w:val="1B281058"/>
    <w:lvl w:ilvl="0" w:tplc="AEE4DEBA">
      <w:start w:val="1"/>
      <w:numFmt w:val="upperRoman"/>
      <w:lvlText w:val="%1."/>
      <w:lvlJc w:val="left"/>
      <w:pPr>
        <w:ind w:left="1080" w:hanging="720"/>
      </w:pPr>
      <w:rPr>
        <w:b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7">
    <w:nsid w:val="7B0968A0"/>
    <w:multiLevelType w:val="hybridMultilevel"/>
    <w:tmpl w:val="03E605D8"/>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nsid w:val="7F0A698F"/>
    <w:multiLevelType w:val="hybridMultilevel"/>
    <w:tmpl w:val="E6200ECE"/>
    <w:lvl w:ilvl="0" w:tplc="EEA284F4">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0"/>
  </w:num>
  <w:num w:numId="2">
    <w:abstractNumId w:val="27"/>
  </w:num>
  <w:num w:numId="3">
    <w:abstractNumId w:val="29"/>
  </w:num>
  <w:num w:numId="4">
    <w:abstractNumId w:val="3"/>
  </w:num>
  <w:num w:numId="5">
    <w:abstractNumId w:val="34"/>
  </w:num>
  <w:num w:numId="6">
    <w:abstractNumId w:val="20"/>
  </w:num>
  <w:num w:numId="7">
    <w:abstractNumId w:val="33"/>
  </w:num>
  <w:num w:numId="8">
    <w:abstractNumId w:val="13"/>
  </w:num>
  <w:num w:numId="9">
    <w:abstractNumId w:val="10"/>
  </w:num>
  <w:num w:numId="10">
    <w:abstractNumId w:val="23"/>
  </w:num>
  <w:num w:numId="11">
    <w:abstractNumId w:val="19"/>
  </w:num>
  <w:num w:numId="12">
    <w:abstractNumId w:val="37"/>
  </w:num>
  <w:num w:numId="13">
    <w:abstractNumId w:val="25"/>
  </w:num>
  <w:num w:numId="14">
    <w:abstractNumId w:val="31"/>
  </w:num>
  <w:num w:numId="15">
    <w:abstractNumId w:val="15"/>
  </w:num>
  <w:num w:numId="16">
    <w:abstractNumId w:val="26"/>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6"/>
  </w:num>
  <w:num w:numId="23">
    <w:abstractNumId w:val="18"/>
  </w:num>
  <w:num w:numId="24">
    <w:abstractNumId w:val="28"/>
  </w:num>
  <w:num w:numId="25">
    <w:abstractNumId w:val="8"/>
  </w:num>
  <w:num w:numId="26">
    <w:abstractNumId w:val="16"/>
  </w:num>
  <w:num w:numId="27">
    <w:abstractNumId w:val="30"/>
  </w:num>
  <w:num w:numId="28">
    <w:abstractNumId w:val="35"/>
  </w:num>
  <w:num w:numId="29">
    <w:abstractNumId w:val="12"/>
  </w:num>
  <w:num w:numId="30">
    <w:abstractNumId w:val="1"/>
  </w:num>
  <w:num w:numId="31">
    <w:abstractNumId w:val="11"/>
  </w:num>
  <w:num w:numId="32">
    <w:abstractNumId w:val="32"/>
  </w:num>
  <w:num w:numId="33">
    <w:abstractNumId w:val="5"/>
  </w:num>
  <w:num w:numId="34">
    <w:abstractNumId w:val="9"/>
  </w:num>
  <w:num w:numId="35">
    <w:abstractNumId w:val="14"/>
  </w:num>
  <w:num w:numId="36">
    <w:abstractNumId w:val="21"/>
  </w:num>
  <w:num w:numId="37">
    <w:abstractNumId w:val="7"/>
  </w:num>
  <w:num w:numId="38">
    <w:abstractNumId w:val="2"/>
  </w:num>
  <w:num w:numId="39">
    <w:abstractNumId w:val="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oNotDisplayPageBoundaries/>
  <w:activeWritingStyle w:appName="MSWord" w:lang="pt-BR" w:vendorID="64" w:dllVersion="6" w:nlCheck="1" w:checkStyle="0"/>
  <w:activeWritingStyle w:appName="MSWord" w:lang="es-MX" w:vendorID="64" w:dllVersion="6" w:nlCheck="1" w:checkStyle="0"/>
  <w:activeWritingStyle w:appName="MSWord" w:lang="es-ES" w:vendorID="64" w:dllVersion="6" w:nlCheck="1" w:checkStyle="0"/>
  <w:activeWritingStyle w:appName="MSWord" w:lang="es-MX" w:vendorID="64" w:dllVersion="0" w:nlCheck="1" w:checkStyle="0"/>
  <w:activeWritingStyle w:appName="MSWord" w:lang="es-ES" w:vendorID="64" w:dllVersion="0" w:nlCheck="1" w:checkStyle="0"/>
  <w:activeWritingStyle w:appName="MSWord" w:lang="es-ES" w:vendorID="64" w:dllVersion="131078" w:nlCheck="1" w:checkStyle="1"/>
  <w:activeWritingStyle w:appName="MSWord" w:lang="es-MX" w:vendorID="64" w:dllVersion="131078" w:nlCheck="1" w:checkStyle="1"/>
  <w:activeWritingStyle w:appName="MSWord" w:lang="es-ES_tradnl"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D12"/>
    <w:rsid w:val="00001DB6"/>
    <w:rsid w:val="0000282D"/>
    <w:rsid w:val="00021C37"/>
    <w:rsid w:val="000249D3"/>
    <w:rsid w:val="0002731D"/>
    <w:rsid w:val="000536C0"/>
    <w:rsid w:val="00085B2F"/>
    <w:rsid w:val="000B5BC6"/>
    <w:rsid w:val="000C631A"/>
    <w:rsid w:val="000D3370"/>
    <w:rsid w:val="000E1FED"/>
    <w:rsid w:val="000E2773"/>
    <w:rsid w:val="000E372A"/>
    <w:rsid w:val="000F0295"/>
    <w:rsid w:val="000F0C57"/>
    <w:rsid w:val="001008C2"/>
    <w:rsid w:val="001217E5"/>
    <w:rsid w:val="00122C77"/>
    <w:rsid w:val="0015575C"/>
    <w:rsid w:val="00155794"/>
    <w:rsid w:val="00156426"/>
    <w:rsid w:val="00161408"/>
    <w:rsid w:val="001619DB"/>
    <w:rsid w:val="001704CB"/>
    <w:rsid w:val="001A6721"/>
    <w:rsid w:val="001C3DD7"/>
    <w:rsid w:val="001C42CD"/>
    <w:rsid w:val="001D2472"/>
    <w:rsid w:val="001D289D"/>
    <w:rsid w:val="001E1144"/>
    <w:rsid w:val="001F2368"/>
    <w:rsid w:val="00200B32"/>
    <w:rsid w:val="00204492"/>
    <w:rsid w:val="00211A3B"/>
    <w:rsid w:val="00213556"/>
    <w:rsid w:val="00220949"/>
    <w:rsid w:val="00220DC7"/>
    <w:rsid w:val="00223768"/>
    <w:rsid w:val="00227FF0"/>
    <w:rsid w:val="0023250D"/>
    <w:rsid w:val="002445F6"/>
    <w:rsid w:val="00245B53"/>
    <w:rsid w:val="00261ADC"/>
    <w:rsid w:val="00267E18"/>
    <w:rsid w:val="0028003F"/>
    <w:rsid w:val="00281117"/>
    <w:rsid w:val="00294F50"/>
    <w:rsid w:val="0029669B"/>
    <w:rsid w:val="00297929"/>
    <w:rsid w:val="002A26ED"/>
    <w:rsid w:val="002B2634"/>
    <w:rsid w:val="002B277C"/>
    <w:rsid w:val="002D49A8"/>
    <w:rsid w:val="002D4DC4"/>
    <w:rsid w:val="002D62D6"/>
    <w:rsid w:val="002D791C"/>
    <w:rsid w:val="002E387F"/>
    <w:rsid w:val="002F651E"/>
    <w:rsid w:val="002F720D"/>
    <w:rsid w:val="00300FC2"/>
    <w:rsid w:val="00312850"/>
    <w:rsid w:val="003215F2"/>
    <w:rsid w:val="003267DC"/>
    <w:rsid w:val="00337907"/>
    <w:rsid w:val="00340574"/>
    <w:rsid w:val="00342356"/>
    <w:rsid w:val="00343CDA"/>
    <w:rsid w:val="00360C24"/>
    <w:rsid w:val="00371D81"/>
    <w:rsid w:val="003A4371"/>
    <w:rsid w:val="003C144F"/>
    <w:rsid w:val="003D0747"/>
    <w:rsid w:val="003D0F01"/>
    <w:rsid w:val="004057CC"/>
    <w:rsid w:val="00406D1D"/>
    <w:rsid w:val="00421277"/>
    <w:rsid w:val="004368E6"/>
    <w:rsid w:val="00437C11"/>
    <w:rsid w:val="00452247"/>
    <w:rsid w:val="00457986"/>
    <w:rsid w:val="004734C2"/>
    <w:rsid w:val="004A087E"/>
    <w:rsid w:val="004A3DA9"/>
    <w:rsid w:val="004C0C78"/>
    <w:rsid w:val="004C2163"/>
    <w:rsid w:val="004C3742"/>
    <w:rsid w:val="004C4AD8"/>
    <w:rsid w:val="004C6EFF"/>
    <w:rsid w:val="004D08B0"/>
    <w:rsid w:val="004D1512"/>
    <w:rsid w:val="005202DD"/>
    <w:rsid w:val="00521377"/>
    <w:rsid w:val="0052456C"/>
    <w:rsid w:val="00566DC7"/>
    <w:rsid w:val="00571660"/>
    <w:rsid w:val="00573301"/>
    <w:rsid w:val="0057674A"/>
    <w:rsid w:val="00580117"/>
    <w:rsid w:val="00580CCF"/>
    <w:rsid w:val="00586A00"/>
    <w:rsid w:val="00586B5C"/>
    <w:rsid w:val="005A1D2E"/>
    <w:rsid w:val="005B0C25"/>
    <w:rsid w:val="005B12FE"/>
    <w:rsid w:val="005E6E29"/>
    <w:rsid w:val="005F2A65"/>
    <w:rsid w:val="005F3254"/>
    <w:rsid w:val="00627A08"/>
    <w:rsid w:val="006374EA"/>
    <w:rsid w:val="00644135"/>
    <w:rsid w:val="00645C05"/>
    <w:rsid w:val="00664B5C"/>
    <w:rsid w:val="00676FEB"/>
    <w:rsid w:val="006D0225"/>
    <w:rsid w:val="006E0692"/>
    <w:rsid w:val="006E22FC"/>
    <w:rsid w:val="006E5756"/>
    <w:rsid w:val="006F7DEF"/>
    <w:rsid w:val="007039D6"/>
    <w:rsid w:val="00712134"/>
    <w:rsid w:val="00716E26"/>
    <w:rsid w:val="007233ED"/>
    <w:rsid w:val="007308C9"/>
    <w:rsid w:val="00730B98"/>
    <w:rsid w:val="00735AA6"/>
    <w:rsid w:val="0075465F"/>
    <w:rsid w:val="007629C1"/>
    <w:rsid w:val="00762A41"/>
    <w:rsid w:val="007661D0"/>
    <w:rsid w:val="00777BC5"/>
    <w:rsid w:val="00786E52"/>
    <w:rsid w:val="00795D21"/>
    <w:rsid w:val="00796BC4"/>
    <w:rsid w:val="007B4951"/>
    <w:rsid w:val="007C6101"/>
    <w:rsid w:val="007D469A"/>
    <w:rsid w:val="007D579F"/>
    <w:rsid w:val="007E3AF4"/>
    <w:rsid w:val="007F2637"/>
    <w:rsid w:val="008007FE"/>
    <w:rsid w:val="00842214"/>
    <w:rsid w:val="008743B8"/>
    <w:rsid w:val="0087466E"/>
    <w:rsid w:val="00885D12"/>
    <w:rsid w:val="008931E8"/>
    <w:rsid w:val="0089627C"/>
    <w:rsid w:val="00896D89"/>
    <w:rsid w:val="008B742F"/>
    <w:rsid w:val="008C4A08"/>
    <w:rsid w:val="008C4B71"/>
    <w:rsid w:val="008F6C80"/>
    <w:rsid w:val="00913991"/>
    <w:rsid w:val="00933A1A"/>
    <w:rsid w:val="009460DE"/>
    <w:rsid w:val="009640D4"/>
    <w:rsid w:val="00975F84"/>
    <w:rsid w:val="00986A24"/>
    <w:rsid w:val="009B0D8B"/>
    <w:rsid w:val="009B65D4"/>
    <w:rsid w:val="009C7E46"/>
    <w:rsid w:val="009E02BB"/>
    <w:rsid w:val="009E6817"/>
    <w:rsid w:val="009F135D"/>
    <w:rsid w:val="009F54FA"/>
    <w:rsid w:val="00A12C7B"/>
    <w:rsid w:val="00A32D4A"/>
    <w:rsid w:val="00A55612"/>
    <w:rsid w:val="00A82C87"/>
    <w:rsid w:val="00A83779"/>
    <w:rsid w:val="00A84EF5"/>
    <w:rsid w:val="00A84F67"/>
    <w:rsid w:val="00A91725"/>
    <w:rsid w:val="00AA4135"/>
    <w:rsid w:val="00AA4804"/>
    <w:rsid w:val="00AB1E49"/>
    <w:rsid w:val="00AB7F53"/>
    <w:rsid w:val="00AD1B19"/>
    <w:rsid w:val="00B054FC"/>
    <w:rsid w:val="00B115B9"/>
    <w:rsid w:val="00B15FC3"/>
    <w:rsid w:val="00B2437C"/>
    <w:rsid w:val="00B31FC6"/>
    <w:rsid w:val="00B36782"/>
    <w:rsid w:val="00B41DE3"/>
    <w:rsid w:val="00B47E14"/>
    <w:rsid w:val="00B54E97"/>
    <w:rsid w:val="00B57BED"/>
    <w:rsid w:val="00B67F49"/>
    <w:rsid w:val="00B80A6E"/>
    <w:rsid w:val="00B94A61"/>
    <w:rsid w:val="00BC3C2E"/>
    <w:rsid w:val="00BE0003"/>
    <w:rsid w:val="00BE0B7F"/>
    <w:rsid w:val="00BF6175"/>
    <w:rsid w:val="00C12EF2"/>
    <w:rsid w:val="00C34D7B"/>
    <w:rsid w:val="00C459AC"/>
    <w:rsid w:val="00C54276"/>
    <w:rsid w:val="00C63978"/>
    <w:rsid w:val="00C7625C"/>
    <w:rsid w:val="00C85AAF"/>
    <w:rsid w:val="00C938DC"/>
    <w:rsid w:val="00CA22BE"/>
    <w:rsid w:val="00CA23E8"/>
    <w:rsid w:val="00CA4044"/>
    <w:rsid w:val="00CB2B49"/>
    <w:rsid w:val="00CD0DB2"/>
    <w:rsid w:val="00CD7093"/>
    <w:rsid w:val="00CD7846"/>
    <w:rsid w:val="00D07695"/>
    <w:rsid w:val="00D31709"/>
    <w:rsid w:val="00D37D30"/>
    <w:rsid w:val="00D418DF"/>
    <w:rsid w:val="00D522B5"/>
    <w:rsid w:val="00D579EE"/>
    <w:rsid w:val="00D60808"/>
    <w:rsid w:val="00D6396A"/>
    <w:rsid w:val="00D67E0D"/>
    <w:rsid w:val="00D8016B"/>
    <w:rsid w:val="00D862A9"/>
    <w:rsid w:val="00DA1FD3"/>
    <w:rsid w:val="00DA7D86"/>
    <w:rsid w:val="00DB71BE"/>
    <w:rsid w:val="00DC2735"/>
    <w:rsid w:val="00DC7CF4"/>
    <w:rsid w:val="00DE4D44"/>
    <w:rsid w:val="00DE7D8F"/>
    <w:rsid w:val="00DF10F8"/>
    <w:rsid w:val="00E100FC"/>
    <w:rsid w:val="00E12ED5"/>
    <w:rsid w:val="00E516DB"/>
    <w:rsid w:val="00E660D6"/>
    <w:rsid w:val="00E70E8E"/>
    <w:rsid w:val="00E750B1"/>
    <w:rsid w:val="00E758F9"/>
    <w:rsid w:val="00E9600F"/>
    <w:rsid w:val="00EC2F80"/>
    <w:rsid w:val="00EC4C7C"/>
    <w:rsid w:val="00EC4E14"/>
    <w:rsid w:val="00ED1106"/>
    <w:rsid w:val="00EF23CE"/>
    <w:rsid w:val="00EF6682"/>
    <w:rsid w:val="00F24BA0"/>
    <w:rsid w:val="00F307F0"/>
    <w:rsid w:val="00F30931"/>
    <w:rsid w:val="00F50363"/>
    <w:rsid w:val="00F50C23"/>
    <w:rsid w:val="00F60CCD"/>
    <w:rsid w:val="00F6368E"/>
    <w:rsid w:val="00FA52F6"/>
    <w:rsid w:val="00FB7393"/>
    <w:rsid w:val="00FC34E2"/>
    <w:rsid w:val="00FE63F7"/>
    <w:rsid w:val="00FF244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9B02A"/>
  <w15:chartTrackingRefBased/>
  <w15:docId w15:val="{E391342C-015E-403C-BB50-CEF7E4305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5D12"/>
    <w:pPr>
      <w:spacing w:after="200" w:line="276" w:lineRule="auto"/>
    </w:pPr>
    <w:rPr>
      <w:rFonts w:ascii="Calibri" w:eastAsia="Times New Roman" w:hAnsi="Calibri" w:cs="Times New Roman"/>
    </w:rPr>
  </w:style>
  <w:style w:type="paragraph" w:styleId="Ttulo2">
    <w:name w:val="heading 2"/>
    <w:basedOn w:val="Normal"/>
    <w:next w:val="Normal"/>
    <w:link w:val="Ttulo2Car"/>
    <w:semiHidden/>
    <w:unhideWhenUsed/>
    <w:qFormat/>
    <w:rsid w:val="00885D12"/>
    <w:pPr>
      <w:keepNext/>
      <w:spacing w:after="0" w:line="240" w:lineRule="auto"/>
      <w:outlineLvl w:val="1"/>
    </w:pPr>
    <w:rPr>
      <w:rFonts w:ascii="Arial" w:hAnsi="Arial" w:cs="Arial"/>
      <w:b/>
      <w:bCs/>
      <w:sz w:val="24"/>
      <w:szCs w:val="24"/>
      <w:lang w:val="es-ES" w:eastAsia="es-ES"/>
    </w:rPr>
  </w:style>
  <w:style w:type="paragraph" w:styleId="Ttulo3">
    <w:name w:val="heading 3"/>
    <w:basedOn w:val="Normal"/>
    <w:link w:val="Ttulo3Car"/>
    <w:uiPriority w:val="9"/>
    <w:qFormat/>
    <w:rsid w:val="00627A08"/>
    <w:pPr>
      <w:spacing w:before="100" w:beforeAutospacing="1" w:after="100" w:afterAutospacing="1" w:line="240" w:lineRule="auto"/>
      <w:outlineLvl w:val="2"/>
    </w:pPr>
    <w:rPr>
      <w:rFonts w:ascii="Times New Roman" w:hAnsi="Times New Roman"/>
      <w:b/>
      <w:bCs/>
      <w:sz w:val="27"/>
      <w:szCs w:val="27"/>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semiHidden/>
    <w:rsid w:val="00885D12"/>
    <w:rPr>
      <w:rFonts w:ascii="Arial" w:eastAsia="Times New Roman" w:hAnsi="Arial" w:cs="Arial"/>
      <w:b/>
      <w:bCs/>
      <w:sz w:val="24"/>
      <w:szCs w:val="24"/>
      <w:lang w:val="es-ES" w:eastAsia="es-ES"/>
    </w:rPr>
  </w:style>
  <w:style w:type="paragraph" w:styleId="Textoindependiente">
    <w:name w:val="Body Text"/>
    <w:basedOn w:val="Normal"/>
    <w:link w:val="TextoindependienteCar"/>
    <w:uiPriority w:val="99"/>
    <w:unhideWhenUsed/>
    <w:rsid w:val="00885D12"/>
    <w:pPr>
      <w:spacing w:after="0" w:line="240" w:lineRule="auto"/>
      <w:jc w:val="center"/>
    </w:pPr>
    <w:rPr>
      <w:rFonts w:ascii="Arial" w:hAnsi="Arial" w:cs="Arial"/>
      <w:b/>
      <w:sz w:val="24"/>
      <w:szCs w:val="24"/>
    </w:rPr>
  </w:style>
  <w:style w:type="character" w:customStyle="1" w:styleId="TextoindependienteCar">
    <w:name w:val="Texto independiente Car"/>
    <w:basedOn w:val="Fuentedeprrafopredeter"/>
    <w:link w:val="Textoindependiente"/>
    <w:uiPriority w:val="99"/>
    <w:rsid w:val="00885D12"/>
    <w:rPr>
      <w:rFonts w:ascii="Arial" w:eastAsia="Times New Roman" w:hAnsi="Arial" w:cs="Arial"/>
      <w:b/>
      <w:sz w:val="24"/>
      <w:szCs w:val="24"/>
    </w:rPr>
  </w:style>
  <w:style w:type="paragraph" w:styleId="Encabezado">
    <w:name w:val="header"/>
    <w:basedOn w:val="Normal"/>
    <w:link w:val="EncabezadoCar"/>
    <w:uiPriority w:val="99"/>
    <w:unhideWhenUsed/>
    <w:rsid w:val="00885D12"/>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885D12"/>
    <w:rPr>
      <w:rFonts w:ascii="Calibri" w:eastAsia="Times New Roman" w:hAnsi="Calibri" w:cs="Times New Roman"/>
    </w:rPr>
  </w:style>
  <w:style w:type="paragraph" w:customStyle="1" w:styleId="Cuadrculamedia21">
    <w:name w:val="Cuadrícula media 21"/>
    <w:qFormat/>
    <w:rsid w:val="00885D12"/>
    <w:pPr>
      <w:spacing w:after="0" w:line="240" w:lineRule="auto"/>
    </w:pPr>
    <w:rPr>
      <w:rFonts w:ascii="Arial" w:eastAsia="Times New Roman" w:hAnsi="Arial" w:cs="Times New Roman"/>
      <w:sz w:val="24"/>
      <w:szCs w:val="20"/>
      <w:lang w:val="es-ES" w:eastAsia="es-ES"/>
    </w:rPr>
  </w:style>
  <w:style w:type="paragraph" w:customStyle="1" w:styleId="Default">
    <w:name w:val="Default"/>
    <w:basedOn w:val="Normal"/>
    <w:rsid w:val="00885D12"/>
    <w:pPr>
      <w:autoSpaceDE w:val="0"/>
      <w:autoSpaceDN w:val="0"/>
      <w:spacing w:after="0" w:line="240" w:lineRule="auto"/>
    </w:pPr>
    <w:rPr>
      <w:rFonts w:ascii="Arial" w:hAnsi="Arial" w:cs="Arial"/>
      <w:color w:val="000000"/>
      <w:sz w:val="24"/>
      <w:szCs w:val="24"/>
      <w:lang w:eastAsia="es-MX"/>
    </w:rPr>
  </w:style>
  <w:style w:type="paragraph" w:styleId="Piedepgina">
    <w:name w:val="footer"/>
    <w:basedOn w:val="Normal"/>
    <w:link w:val="PiedepginaCar"/>
    <w:uiPriority w:val="99"/>
    <w:unhideWhenUsed/>
    <w:rsid w:val="003267D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267DC"/>
    <w:rPr>
      <w:rFonts w:ascii="Calibri" w:eastAsia="Times New Roman" w:hAnsi="Calibri" w:cs="Times New Roman"/>
    </w:rPr>
  </w:style>
  <w:style w:type="paragraph" w:styleId="Prrafodelista">
    <w:name w:val="List Paragraph"/>
    <w:aliases w:val="viñeta,Párrafo de lista 2,lp1"/>
    <w:basedOn w:val="Normal"/>
    <w:link w:val="PrrafodelistaCar"/>
    <w:uiPriority w:val="34"/>
    <w:qFormat/>
    <w:rsid w:val="00D37D30"/>
    <w:pPr>
      <w:ind w:left="720"/>
      <w:contextualSpacing/>
    </w:pPr>
    <w:rPr>
      <w:rFonts w:asciiTheme="minorHAnsi" w:eastAsiaTheme="minorHAnsi" w:hAnsiTheme="minorHAnsi" w:cstheme="minorBidi"/>
    </w:rPr>
  </w:style>
  <w:style w:type="paragraph" w:styleId="Textodeglobo">
    <w:name w:val="Balloon Text"/>
    <w:basedOn w:val="Normal"/>
    <w:link w:val="TextodegloboCar"/>
    <w:uiPriority w:val="99"/>
    <w:semiHidden/>
    <w:unhideWhenUsed/>
    <w:rsid w:val="00371D8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71D81"/>
    <w:rPr>
      <w:rFonts w:ascii="Segoe UI" w:eastAsia="Times New Roman" w:hAnsi="Segoe UI" w:cs="Segoe UI"/>
      <w:sz w:val="18"/>
      <w:szCs w:val="18"/>
    </w:rPr>
  </w:style>
  <w:style w:type="paragraph" w:styleId="NormalWeb">
    <w:name w:val="Normal (Web)"/>
    <w:basedOn w:val="Normal"/>
    <w:uiPriority w:val="99"/>
    <w:unhideWhenUsed/>
    <w:rsid w:val="005A1D2E"/>
    <w:pPr>
      <w:spacing w:before="100" w:beforeAutospacing="1" w:after="100" w:afterAutospacing="1" w:line="240" w:lineRule="auto"/>
    </w:pPr>
    <w:rPr>
      <w:rFonts w:ascii="Times New Roman" w:hAnsi="Times New Roman"/>
      <w:sz w:val="24"/>
      <w:szCs w:val="24"/>
      <w:lang w:eastAsia="es-MX"/>
    </w:rPr>
  </w:style>
  <w:style w:type="character" w:customStyle="1" w:styleId="PrrafodelistaCar">
    <w:name w:val="Párrafo de lista Car"/>
    <w:aliases w:val="viñeta Car,Párrafo de lista 2 Car,lp1 Car"/>
    <w:link w:val="Prrafodelista"/>
    <w:uiPriority w:val="34"/>
    <w:qFormat/>
    <w:rsid w:val="00795D21"/>
  </w:style>
  <w:style w:type="character" w:customStyle="1" w:styleId="Ttulo3Car">
    <w:name w:val="Título 3 Car"/>
    <w:basedOn w:val="Fuentedeprrafopredeter"/>
    <w:link w:val="Ttulo3"/>
    <w:uiPriority w:val="9"/>
    <w:rsid w:val="00627A08"/>
    <w:rPr>
      <w:rFonts w:ascii="Times New Roman" w:eastAsia="Times New Roman" w:hAnsi="Times New Roman" w:cs="Times New Roman"/>
      <w:b/>
      <w:bCs/>
      <w:sz w:val="27"/>
      <w:szCs w:val="27"/>
      <w:lang w:eastAsia="es-MX"/>
    </w:rPr>
  </w:style>
  <w:style w:type="table" w:styleId="Tablaconcuadrcula">
    <w:name w:val="Table Grid"/>
    <w:basedOn w:val="Tablanormal"/>
    <w:uiPriority w:val="39"/>
    <w:rsid w:val="00627A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l8wme">
    <w:name w:val="tl8wme"/>
    <w:basedOn w:val="Fuentedeprrafopredeter"/>
    <w:rsid w:val="00627A08"/>
  </w:style>
  <w:style w:type="character" w:styleId="Refdecomentario">
    <w:name w:val="annotation reference"/>
    <w:basedOn w:val="Fuentedeprrafopredeter"/>
    <w:uiPriority w:val="99"/>
    <w:semiHidden/>
    <w:unhideWhenUsed/>
    <w:rsid w:val="00627A08"/>
    <w:rPr>
      <w:sz w:val="16"/>
      <w:szCs w:val="16"/>
    </w:rPr>
  </w:style>
  <w:style w:type="paragraph" w:styleId="Textocomentario">
    <w:name w:val="annotation text"/>
    <w:basedOn w:val="Normal"/>
    <w:link w:val="TextocomentarioCar"/>
    <w:uiPriority w:val="99"/>
    <w:semiHidden/>
    <w:unhideWhenUsed/>
    <w:rsid w:val="00627A08"/>
    <w:pPr>
      <w:spacing w:after="0" w:line="240" w:lineRule="auto"/>
    </w:pPr>
    <w:rPr>
      <w:rFonts w:ascii="Arial" w:eastAsia="Arial" w:hAnsi="Arial" w:cs="Arial"/>
      <w:sz w:val="20"/>
      <w:szCs w:val="20"/>
      <w:lang w:val="es" w:eastAsia="es-MX"/>
    </w:rPr>
  </w:style>
  <w:style w:type="character" w:customStyle="1" w:styleId="TextocomentarioCar">
    <w:name w:val="Texto comentario Car"/>
    <w:basedOn w:val="Fuentedeprrafopredeter"/>
    <w:link w:val="Textocomentario"/>
    <w:uiPriority w:val="99"/>
    <w:semiHidden/>
    <w:rsid w:val="00627A08"/>
    <w:rPr>
      <w:rFonts w:ascii="Arial" w:eastAsia="Arial" w:hAnsi="Arial" w:cs="Arial"/>
      <w:sz w:val="20"/>
      <w:szCs w:val="20"/>
      <w:lang w:val="es" w:eastAsia="es-MX"/>
    </w:rPr>
  </w:style>
  <w:style w:type="paragraph" w:styleId="Asuntodelcomentario">
    <w:name w:val="annotation subject"/>
    <w:basedOn w:val="Textocomentario"/>
    <w:next w:val="Textocomentario"/>
    <w:link w:val="AsuntodelcomentarioCar"/>
    <w:uiPriority w:val="99"/>
    <w:semiHidden/>
    <w:unhideWhenUsed/>
    <w:rsid w:val="00627A08"/>
    <w:pPr>
      <w:spacing w:after="160"/>
    </w:pPr>
    <w:rPr>
      <w:rFonts w:asciiTheme="minorHAnsi" w:eastAsiaTheme="minorHAnsi" w:hAnsiTheme="minorHAnsi" w:cstheme="minorBidi"/>
      <w:b/>
      <w:bCs/>
      <w:lang w:val="es-MX" w:eastAsia="en-US"/>
    </w:rPr>
  </w:style>
  <w:style w:type="character" w:customStyle="1" w:styleId="AsuntodelcomentarioCar">
    <w:name w:val="Asunto del comentario Car"/>
    <w:basedOn w:val="TextocomentarioCar"/>
    <w:link w:val="Asuntodelcomentario"/>
    <w:uiPriority w:val="99"/>
    <w:semiHidden/>
    <w:rsid w:val="00627A08"/>
    <w:rPr>
      <w:rFonts w:ascii="Arial" w:eastAsia="Arial" w:hAnsi="Arial" w:cs="Arial"/>
      <w:b/>
      <w:bCs/>
      <w:sz w:val="20"/>
      <w:szCs w:val="20"/>
      <w:lang w:val="es" w:eastAsia="es-MX"/>
    </w:rPr>
  </w:style>
  <w:style w:type="paragraph" w:styleId="Revisin">
    <w:name w:val="Revision"/>
    <w:hidden/>
    <w:uiPriority w:val="99"/>
    <w:semiHidden/>
    <w:rsid w:val="00627A08"/>
    <w:pPr>
      <w:spacing w:after="0" w:line="240" w:lineRule="auto"/>
    </w:pPr>
  </w:style>
  <w:style w:type="character" w:styleId="Textoennegrita">
    <w:name w:val="Strong"/>
    <w:basedOn w:val="Fuentedeprrafopredeter"/>
    <w:uiPriority w:val="22"/>
    <w:qFormat/>
    <w:rsid w:val="00627A08"/>
    <w:rPr>
      <w:b/>
      <w:bCs/>
    </w:rPr>
  </w:style>
  <w:style w:type="character" w:styleId="nfasis">
    <w:name w:val="Emphasis"/>
    <w:basedOn w:val="Fuentedeprrafopredeter"/>
    <w:uiPriority w:val="20"/>
    <w:qFormat/>
    <w:rsid w:val="00627A08"/>
    <w:rPr>
      <w:i/>
      <w:iCs/>
    </w:rPr>
  </w:style>
  <w:style w:type="paragraph" w:styleId="Sinespaciado">
    <w:name w:val="No Spacing"/>
    <w:aliases w:val="Cita textual"/>
    <w:link w:val="SinespaciadoCar"/>
    <w:uiPriority w:val="1"/>
    <w:qFormat/>
    <w:rsid w:val="00627A08"/>
    <w:pPr>
      <w:spacing w:after="0" w:line="240" w:lineRule="auto"/>
    </w:pPr>
    <w:rPr>
      <w:rFonts w:ascii="Calibri" w:eastAsia="Calibri" w:hAnsi="Calibri" w:cs="Times New Roman"/>
    </w:rPr>
  </w:style>
  <w:style w:type="character" w:customStyle="1" w:styleId="SinespaciadoCar">
    <w:name w:val="Sin espaciado Car"/>
    <w:aliases w:val="Cita textual Car"/>
    <w:link w:val="Sinespaciado"/>
    <w:uiPriority w:val="1"/>
    <w:locked/>
    <w:rsid w:val="00627A08"/>
    <w:rPr>
      <w:rFonts w:ascii="Calibri" w:eastAsia="Calibri" w:hAnsi="Calibri" w:cs="Times New Roman"/>
    </w:rPr>
  </w:style>
  <w:style w:type="character" w:styleId="Hipervnculo">
    <w:name w:val="Hyperlink"/>
    <w:basedOn w:val="Fuentedeprrafopredeter"/>
    <w:uiPriority w:val="99"/>
    <w:semiHidden/>
    <w:unhideWhenUsed/>
    <w:rsid w:val="00627A0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78610">
      <w:bodyDiv w:val="1"/>
      <w:marLeft w:val="0"/>
      <w:marRight w:val="0"/>
      <w:marTop w:val="0"/>
      <w:marBottom w:val="0"/>
      <w:divBdr>
        <w:top w:val="none" w:sz="0" w:space="0" w:color="auto"/>
        <w:left w:val="none" w:sz="0" w:space="0" w:color="auto"/>
        <w:bottom w:val="none" w:sz="0" w:space="0" w:color="auto"/>
        <w:right w:val="none" w:sz="0" w:space="0" w:color="auto"/>
      </w:divBdr>
      <w:divsChild>
        <w:div w:id="1714570797">
          <w:marLeft w:val="547"/>
          <w:marRight w:val="0"/>
          <w:marTop w:val="0"/>
          <w:marBottom w:val="0"/>
          <w:divBdr>
            <w:top w:val="none" w:sz="0" w:space="0" w:color="auto"/>
            <w:left w:val="none" w:sz="0" w:space="0" w:color="auto"/>
            <w:bottom w:val="none" w:sz="0" w:space="0" w:color="auto"/>
            <w:right w:val="none" w:sz="0" w:space="0" w:color="auto"/>
          </w:divBdr>
        </w:div>
        <w:div w:id="562180998">
          <w:marLeft w:val="547"/>
          <w:marRight w:val="0"/>
          <w:marTop w:val="0"/>
          <w:marBottom w:val="0"/>
          <w:divBdr>
            <w:top w:val="none" w:sz="0" w:space="0" w:color="auto"/>
            <w:left w:val="none" w:sz="0" w:space="0" w:color="auto"/>
            <w:bottom w:val="none" w:sz="0" w:space="0" w:color="auto"/>
            <w:right w:val="none" w:sz="0" w:space="0" w:color="auto"/>
          </w:divBdr>
        </w:div>
        <w:div w:id="252400397">
          <w:marLeft w:val="547"/>
          <w:marRight w:val="0"/>
          <w:marTop w:val="0"/>
          <w:marBottom w:val="0"/>
          <w:divBdr>
            <w:top w:val="none" w:sz="0" w:space="0" w:color="auto"/>
            <w:left w:val="none" w:sz="0" w:space="0" w:color="auto"/>
            <w:bottom w:val="none" w:sz="0" w:space="0" w:color="auto"/>
            <w:right w:val="none" w:sz="0" w:space="0" w:color="auto"/>
          </w:divBdr>
        </w:div>
        <w:div w:id="344746451">
          <w:marLeft w:val="547"/>
          <w:marRight w:val="0"/>
          <w:marTop w:val="0"/>
          <w:marBottom w:val="0"/>
          <w:divBdr>
            <w:top w:val="none" w:sz="0" w:space="0" w:color="auto"/>
            <w:left w:val="none" w:sz="0" w:space="0" w:color="auto"/>
            <w:bottom w:val="none" w:sz="0" w:space="0" w:color="auto"/>
            <w:right w:val="none" w:sz="0" w:space="0" w:color="auto"/>
          </w:divBdr>
        </w:div>
        <w:div w:id="293297988">
          <w:marLeft w:val="547"/>
          <w:marRight w:val="0"/>
          <w:marTop w:val="0"/>
          <w:marBottom w:val="0"/>
          <w:divBdr>
            <w:top w:val="none" w:sz="0" w:space="0" w:color="auto"/>
            <w:left w:val="none" w:sz="0" w:space="0" w:color="auto"/>
            <w:bottom w:val="none" w:sz="0" w:space="0" w:color="auto"/>
            <w:right w:val="none" w:sz="0" w:space="0" w:color="auto"/>
          </w:divBdr>
        </w:div>
        <w:div w:id="1491826872">
          <w:marLeft w:val="547"/>
          <w:marRight w:val="0"/>
          <w:marTop w:val="0"/>
          <w:marBottom w:val="0"/>
          <w:divBdr>
            <w:top w:val="none" w:sz="0" w:space="0" w:color="auto"/>
            <w:left w:val="none" w:sz="0" w:space="0" w:color="auto"/>
            <w:bottom w:val="none" w:sz="0" w:space="0" w:color="auto"/>
            <w:right w:val="none" w:sz="0" w:space="0" w:color="auto"/>
          </w:divBdr>
        </w:div>
        <w:div w:id="1517690932">
          <w:marLeft w:val="547"/>
          <w:marRight w:val="0"/>
          <w:marTop w:val="0"/>
          <w:marBottom w:val="0"/>
          <w:divBdr>
            <w:top w:val="none" w:sz="0" w:space="0" w:color="auto"/>
            <w:left w:val="none" w:sz="0" w:space="0" w:color="auto"/>
            <w:bottom w:val="none" w:sz="0" w:space="0" w:color="auto"/>
            <w:right w:val="none" w:sz="0" w:space="0" w:color="auto"/>
          </w:divBdr>
        </w:div>
      </w:divsChild>
    </w:div>
    <w:div w:id="137309891">
      <w:bodyDiv w:val="1"/>
      <w:marLeft w:val="0"/>
      <w:marRight w:val="0"/>
      <w:marTop w:val="0"/>
      <w:marBottom w:val="0"/>
      <w:divBdr>
        <w:top w:val="none" w:sz="0" w:space="0" w:color="auto"/>
        <w:left w:val="none" w:sz="0" w:space="0" w:color="auto"/>
        <w:bottom w:val="none" w:sz="0" w:space="0" w:color="auto"/>
        <w:right w:val="none" w:sz="0" w:space="0" w:color="auto"/>
      </w:divBdr>
    </w:div>
    <w:div w:id="245186783">
      <w:bodyDiv w:val="1"/>
      <w:marLeft w:val="0"/>
      <w:marRight w:val="0"/>
      <w:marTop w:val="0"/>
      <w:marBottom w:val="0"/>
      <w:divBdr>
        <w:top w:val="none" w:sz="0" w:space="0" w:color="auto"/>
        <w:left w:val="none" w:sz="0" w:space="0" w:color="auto"/>
        <w:bottom w:val="none" w:sz="0" w:space="0" w:color="auto"/>
        <w:right w:val="none" w:sz="0" w:space="0" w:color="auto"/>
      </w:divBdr>
      <w:divsChild>
        <w:div w:id="1438524703">
          <w:marLeft w:val="850"/>
          <w:marRight w:val="0"/>
          <w:marTop w:val="0"/>
          <w:marBottom w:val="0"/>
          <w:divBdr>
            <w:top w:val="none" w:sz="0" w:space="0" w:color="auto"/>
            <w:left w:val="none" w:sz="0" w:space="0" w:color="auto"/>
            <w:bottom w:val="none" w:sz="0" w:space="0" w:color="auto"/>
            <w:right w:val="none" w:sz="0" w:space="0" w:color="auto"/>
          </w:divBdr>
        </w:div>
        <w:div w:id="651368587">
          <w:marLeft w:val="850"/>
          <w:marRight w:val="0"/>
          <w:marTop w:val="0"/>
          <w:marBottom w:val="0"/>
          <w:divBdr>
            <w:top w:val="none" w:sz="0" w:space="0" w:color="auto"/>
            <w:left w:val="none" w:sz="0" w:space="0" w:color="auto"/>
            <w:bottom w:val="none" w:sz="0" w:space="0" w:color="auto"/>
            <w:right w:val="none" w:sz="0" w:space="0" w:color="auto"/>
          </w:divBdr>
        </w:div>
      </w:divsChild>
    </w:div>
    <w:div w:id="296105452">
      <w:bodyDiv w:val="1"/>
      <w:marLeft w:val="0"/>
      <w:marRight w:val="0"/>
      <w:marTop w:val="0"/>
      <w:marBottom w:val="0"/>
      <w:divBdr>
        <w:top w:val="none" w:sz="0" w:space="0" w:color="auto"/>
        <w:left w:val="none" w:sz="0" w:space="0" w:color="auto"/>
        <w:bottom w:val="none" w:sz="0" w:space="0" w:color="auto"/>
        <w:right w:val="none" w:sz="0" w:space="0" w:color="auto"/>
      </w:divBdr>
      <w:divsChild>
        <w:div w:id="1222137573">
          <w:marLeft w:val="446"/>
          <w:marRight w:val="0"/>
          <w:marTop w:val="0"/>
          <w:marBottom w:val="0"/>
          <w:divBdr>
            <w:top w:val="none" w:sz="0" w:space="0" w:color="auto"/>
            <w:left w:val="none" w:sz="0" w:space="0" w:color="auto"/>
            <w:bottom w:val="none" w:sz="0" w:space="0" w:color="auto"/>
            <w:right w:val="none" w:sz="0" w:space="0" w:color="auto"/>
          </w:divBdr>
        </w:div>
        <w:div w:id="2006593929">
          <w:marLeft w:val="446"/>
          <w:marRight w:val="0"/>
          <w:marTop w:val="0"/>
          <w:marBottom w:val="0"/>
          <w:divBdr>
            <w:top w:val="none" w:sz="0" w:space="0" w:color="auto"/>
            <w:left w:val="none" w:sz="0" w:space="0" w:color="auto"/>
            <w:bottom w:val="none" w:sz="0" w:space="0" w:color="auto"/>
            <w:right w:val="none" w:sz="0" w:space="0" w:color="auto"/>
          </w:divBdr>
        </w:div>
        <w:div w:id="2104062214">
          <w:marLeft w:val="446"/>
          <w:marRight w:val="0"/>
          <w:marTop w:val="0"/>
          <w:marBottom w:val="0"/>
          <w:divBdr>
            <w:top w:val="none" w:sz="0" w:space="0" w:color="auto"/>
            <w:left w:val="none" w:sz="0" w:space="0" w:color="auto"/>
            <w:bottom w:val="none" w:sz="0" w:space="0" w:color="auto"/>
            <w:right w:val="none" w:sz="0" w:space="0" w:color="auto"/>
          </w:divBdr>
        </w:div>
        <w:div w:id="944575701">
          <w:marLeft w:val="446"/>
          <w:marRight w:val="0"/>
          <w:marTop w:val="0"/>
          <w:marBottom w:val="0"/>
          <w:divBdr>
            <w:top w:val="none" w:sz="0" w:space="0" w:color="auto"/>
            <w:left w:val="none" w:sz="0" w:space="0" w:color="auto"/>
            <w:bottom w:val="none" w:sz="0" w:space="0" w:color="auto"/>
            <w:right w:val="none" w:sz="0" w:space="0" w:color="auto"/>
          </w:divBdr>
        </w:div>
        <w:div w:id="818157593">
          <w:marLeft w:val="446"/>
          <w:marRight w:val="0"/>
          <w:marTop w:val="0"/>
          <w:marBottom w:val="0"/>
          <w:divBdr>
            <w:top w:val="none" w:sz="0" w:space="0" w:color="auto"/>
            <w:left w:val="none" w:sz="0" w:space="0" w:color="auto"/>
            <w:bottom w:val="none" w:sz="0" w:space="0" w:color="auto"/>
            <w:right w:val="none" w:sz="0" w:space="0" w:color="auto"/>
          </w:divBdr>
        </w:div>
      </w:divsChild>
    </w:div>
    <w:div w:id="314383494">
      <w:bodyDiv w:val="1"/>
      <w:marLeft w:val="0"/>
      <w:marRight w:val="0"/>
      <w:marTop w:val="0"/>
      <w:marBottom w:val="0"/>
      <w:divBdr>
        <w:top w:val="none" w:sz="0" w:space="0" w:color="auto"/>
        <w:left w:val="none" w:sz="0" w:space="0" w:color="auto"/>
        <w:bottom w:val="none" w:sz="0" w:space="0" w:color="auto"/>
        <w:right w:val="none" w:sz="0" w:space="0" w:color="auto"/>
      </w:divBdr>
    </w:div>
    <w:div w:id="417143522">
      <w:bodyDiv w:val="1"/>
      <w:marLeft w:val="0"/>
      <w:marRight w:val="0"/>
      <w:marTop w:val="0"/>
      <w:marBottom w:val="0"/>
      <w:divBdr>
        <w:top w:val="none" w:sz="0" w:space="0" w:color="auto"/>
        <w:left w:val="none" w:sz="0" w:space="0" w:color="auto"/>
        <w:bottom w:val="none" w:sz="0" w:space="0" w:color="auto"/>
        <w:right w:val="none" w:sz="0" w:space="0" w:color="auto"/>
      </w:divBdr>
    </w:div>
    <w:div w:id="452283692">
      <w:bodyDiv w:val="1"/>
      <w:marLeft w:val="0"/>
      <w:marRight w:val="0"/>
      <w:marTop w:val="0"/>
      <w:marBottom w:val="0"/>
      <w:divBdr>
        <w:top w:val="none" w:sz="0" w:space="0" w:color="auto"/>
        <w:left w:val="none" w:sz="0" w:space="0" w:color="auto"/>
        <w:bottom w:val="none" w:sz="0" w:space="0" w:color="auto"/>
        <w:right w:val="none" w:sz="0" w:space="0" w:color="auto"/>
      </w:divBdr>
      <w:divsChild>
        <w:div w:id="2082826024">
          <w:marLeft w:val="446"/>
          <w:marRight w:val="0"/>
          <w:marTop w:val="0"/>
          <w:marBottom w:val="0"/>
          <w:divBdr>
            <w:top w:val="none" w:sz="0" w:space="0" w:color="auto"/>
            <w:left w:val="none" w:sz="0" w:space="0" w:color="auto"/>
            <w:bottom w:val="none" w:sz="0" w:space="0" w:color="auto"/>
            <w:right w:val="none" w:sz="0" w:space="0" w:color="auto"/>
          </w:divBdr>
        </w:div>
      </w:divsChild>
    </w:div>
    <w:div w:id="467744185">
      <w:bodyDiv w:val="1"/>
      <w:marLeft w:val="0"/>
      <w:marRight w:val="0"/>
      <w:marTop w:val="0"/>
      <w:marBottom w:val="0"/>
      <w:divBdr>
        <w:top w:val="none" w:sz="0" w:space="0" w:color="auto"/>
        <w:left w:val="none" w:sz="0" w:space="0" w:color="auto"/>
        <w:bottom w:val="none" w:sz="0" w:space="0" w:color="auto"/>
        <w:right w:val="none" w:sz="0" w:space="0" w:color="auto"/>
      </w:divBdr>
    </w:div>
    <w:div w:id="513887559">
      <w:bodyDiv w:val="1"/>
      <w:marLeft w:val="0"/>
      <w:marRight w:val="0"/>
      <w:marTop w:val="0"/>
      <w:marBottom w:val="0"/>
      <w:divBdr>
        <w:top w:val="none" w:sz="0" w:space="0" w:color="auto"/>
        <w:left w:val="none" w:sz="0" w:space="0" w:color="auto"/>
        <w:bottom w:val="none" w:sz="0" w:space="0" w:color="auto"/>
        <w:right w:val="none" w:sz="0" w:space="0" w:color="auto"/>
      </w:divBdr>
    </w:div>
    <w:div w:id="613949649">
      <w:bodyDiv w:val="1"/>
      <w:marLeft w:val="0"/>
      <w:marRight w:val="0"/>
      <w:marTop w:val="0"/>
      <w:marBottom w:val="0"/>
      <w:divBdr>
        <w:top w:val="none" w:sz="0" w:space="0" w:color="auto"/>
        <w:left w:val="none" w:sz="0" w:space="0" w:color="auto"/>
        <w:bottom w:val="none" w:sz="0" w:space="0" w:color="auto"/>
        <w:right w:val="none" w:sz="0" w:space="0" w:color="auto"/>
      </w:divBdr>
      <w:divsChild>
        <w:div w:id="1769931907">
          <w:marLeft w:val="720"/>
          <w:marRight w:val="0"/>
          <w:marTop w:val="0"/>
          <w:marBottom w:val="0"/>
          <w:divBdr>
            <w:top w:val="none" w:sz="0" w:space="0" w:color="auto"/>
            <w:left w:val="none" w:sz="0" w:space="0" w:color="auto"/>
            <w:bottom w:val="none" w:sz="0" w:space="0" w:color="auto"/>
            <w:right w:val="none" w:sz="0" w:space="0" w:color="auto"/>
          </w:divBdr>
        </w:div>
      </w:divsChild>
    </w:div>
    <w:div w:id="640501954">
      <w:bodyDiv w:val="1"/>
      <w:marLeft w:val="0"/>
      <w:marRight w:val="0"/>
      <w:marTop w:val="0"/>
      <w:marBottom w:val="0"/>
      <w:divBdr>
        <w:top w:val="none" w:sz="0" w:space="0" w:color="auto"/>
        <w:left w:val="none" w:sz="0" w:space="0" w:color="auto"/>
        <w:bottom w:val="none" w:sz="0" w:space="0" w:color="auto"/>
        <w:right w:val="none" w:sz="0" w:space="0" w:color="auto"/>
      </w:divBdr>
      <w:divsChild>
        <w:div w:id="1592809969">
          <w:marLeft w:val="720"/>
          <w:marRight w:val="0"/>
          <w:marTop w:val="0"/>
          <w:marBottom w:val="0"/>
          <w:divBdr>
            <w:top w:val="none" w:sz="0" w:space="0" w:color="auto"/>
            <w:left w:val="none" w:sz="0" w:space="0" w:color="auto"/>
            <w:bottom w:val="none" w:sz="0" w:space="0" w:color="auto"/>
            <w:right w:val="none" w:sz="0" w:space="0" w:color="auto"/>
          </w:divBdr>
        </w:div>
      </w:divsChild>
    </w:div>
    <w:div w:id="681054122">
      <w:bodyDiv w:val="1"/>
      <w:marLeft w:val="0"/>
      <w:marRight w:val="0"/>
      <w:marTop w:val="0"/>
      <w:marBottom w:val="0"/>
      <w:divBdr>
        <w:top w:val="none" w:sz="0" w:space="0" w:color="auto"/>
        <w:left w:val="none" w:sz="0" w:space="0" w:color="auto"/>
        <w:bottom w:val="none" w:sz="0" w:space="0" w:color="auto"/>
        <w:right w:val="none" w:sz="0" w:space="0" w:color="auto"/>
      </w:divBdr>
    </w:div>
    <w:div w:id="720252814">
      <w:bodyDiv w:val="1"/>
      <w:marLeft w:val="0"/>
      <w:marRight w:val="0"/>
      <w:marTop w:val="0"/>
      <w:marBottom w:val="0"/>
      <w:divBdr>
        <w:top w:val="none" w:sz="0" w:space="0" w:color="auto"/>
        <w:left w:val="none" w:sz="0" w:space="0" w:color="auto"/>
        <w:bottom w:val="none" w:sz="0" w:space="0" w:color="auto"/>
        <w:right w:val="none" w:sz="0" w:space="0" w:color="auto"/>
      </w:divBdr>
      <w:divsChild>
        <w:div w:id="294407631">
          <w:marLeft w:val="360"/>
          <w:marRight w:val="0"/>
          <w:marTop w:val="200"/>
          <w:marBottom w:val="240"/>
          <w:divBdr>
            <w:top w:val="none" w:sz="0" w:space="0" w:color="auto"/>
            <w:left w:val="none" w:sz="0" w:space="0" w:color="auto"/>
            <w:bottom w:val="none" w:sz="0" w:space="0" w:color="auto"/>
            <w:right w:val="none" w:sz="0" w:space="0" w:color="auto"/>
          </w:divBdr>
        </w:div>
        <w:div w:id="1834832472">
          <w:marLeft w:val="1080"/>
          <w:marRight w:val="0"/>
          <w:marTop w:val="100"/>
          <w:marBottom w:val="240"/>
          <w:divBdr>
            <w:top w:val="none" w:sz="0" w:space="0" w:color="auto"/>
            <w:left w:val="none" w:sz="0" w:space="0" w:color="auto"/>
            <w:bottom w:val="none" w:sz="0" w:space="0" w:color="auto"/>
            <w:right w:val="none" w:sz="0" w:space="0" w:color="auto"/>
          </w:divBdr>
        </w:div>
        <w:div w:id="722827452">
          <w:marLeft w:val="360"/>
          <w:marRight w:val="0"/>
          <w:marTop w:val="200"/>
          <w:marBottom w:val="240"/>
          <w:divBdr>
            <w:top w:val="none" w:sz="0" w:space="0" w:color="auto"/>
            <w:left w:val="none" w:sz="0" w:space="0" w:color="auto"/>
            <w:bottom w:val="none" w:sz="0" w:space="0" w:color="auto"/>
            <w:right w:val="none" w:sz="0" w:space="0" w:color="auto"/>
          </w:divBdr>
        </w:div>
        <w:div w:id="934047886">
          <w:marLeft w:val="1080"/>
          <w:marRight w:val="0"/>
          <w:marTop w:val="100"/>
          <w:marBottom w:val="240"/>
          <w:divBdr>
            <w:top w:val="none" w:sz="0" w:space="0" w:color="auto"/>
            <w:left w:val="none" w:sz="0" w:space="0" w:color="auto"/>
            <w:bottom w:val="none" w:sz="0" w:space="0" w:color="auto"/>
            <w:right w:val="none" w:sz="0" w:space="0" w:color="auto"/>
          </w:divBdr>
        </w:div>
      </w:divsChild>
    </w:div>
    <w:div w:id="808589935">
      <w:bodyDiv w:val="1"/>
      <w:marLeft w:val="0"/>
      <w:marRight w:val="0"/>
      <w:marTop w:val="0"/>
      <w:marBottom w:val="0"/>
      <w:divBdr>
        <w:top w:val="none" w:sz="0" w:space="0" w:color="auto"/>
        <w:left w:val="none" w:sz="0" w:space="0" w:color="auto"/>
        <w:bottom w:val="none" w:sz="0" w:space="0" w:color="auto"/>
        <w:right w:val="none" w:sz="0" w:space="0" w:color="auto"/>
      </w:divBdr>
    </w:div>
    <w:div w:id="815562573">
      <w:bodyDiv w:val="1"/>
      <w:marLeft w:val="0"/>
      <w:marRight w:val="0"/>
      <w:marTop w:val="0"/>
      <w:marBottom w:val="0"/>
      <w:divBdr>
        <w:top w:val="none" w:sz="0" w:space="0" w:color="auto"/>
        <w:left w:val="none" w:sz="0" w:space="0" w:color="auto"/>
        <w:bottom w:val="none" w:sz="0" w:space="0" w:color="auto"/>
        <w:right w:val="none" w:sz="0" w:space="0" w:color="auto"/>
      </w:divBdr>
      <w:divsChild>
        <w:div w:id="706492765">
          <w:marLeft w:val="720"/>
          <w:marRight w:val="0"/>
          <w:marTop w:val="0"/>
          <w:marBottom w:val="0"/>
          <w:divBdr>
            <w:top w:val="none" w:sz="0" w:space="0" w:color="auto"/>
            <w:left w:val="none" w:sz="0" w:space="0" w:color="auto"/>
            <w:bottom w:val="none" w:sz="0" w:space="0" w:color="auto"/>
            <w:right w:val="none" w:sz="0" w:space="0" w:color="auto"/>
          </w:divBdr>
        </w:div>
      </w:divsChild>
    </w:div>
    <w:div w:id="859126582">
      <w:bodyDiv w:val="1"/>
      <w:marLeft w:val="0"/>
      <w:marRight w:val="0"/>
      <w:marTop w:val="0"/>
      <w:marBottom w:val="0"/>
      <w:divBdr>
        <w:top w:val="none" w:sz="0" w:space="0" w:color="auto"/>
        <w:left w:val="none" w:sz="0" w:space="0" w:color="auto"/>
        <w:bottom w:val="none" w:sz="0" w:space="0" w:color="auto"/>
        <w:right w:val="none" w:sz="0" w:space="0" w:color="auto"/>
      </w:divBdr>
    </w:div>
    <w:div w:id="881163845">
      <w:bodyDiv w:val="1"/>
      <w:marLeft w:val="0"/>
      <w:marRight w:val="0"/>
      <w:marTop w:val="0"/>
      <w:marBottom w:val="0"/>
      <w:divBdr>
        <w:top w:val="none" w:sz="0" w:space="0" w:color="auto"/>
        <w:left w:val="none" w:sz="0" w:space="0" w:color="auto"/>
        <w:bottom w:val="none" w:sz="0" w:space="0" w:color="auto"/>
        <w:right w:val="none" w:sz="0" w:space="0" w:color="auto"/>
      </w:divBdr>
      <w:divsChild>
        <w:div w:id="222104735">
          <w:marLeft w:val="720"/>
          <w:marRight w:val="0"/>
          <w:marTop w:val="0"/>
          <w:marBottom w:val="0"/>
          <w:divBdr>
            <w:top w:val="none" w:sz="0" w:space="0" w:color="auto"/>
            <w:left w:val="none" w:sz="0" w:space="0" w:color="auto"/>
            <w:bottom w:val="none" w:sz="0" w:space="0" w:color="auto"/>
            <w:right w:val="none" w:sz="0" w:space="0" w:color="auto"/>
          </w:divBdr>
        </w:div>
      </w:divsChild>
    </w:div>
    <w:div w:id="885485881">
      <w:bodyDiv w:val="1"/>
      <w:marLeft w:val="0"/>
      <w:marRight w:val="0"/>
      <w:marTop w:val="0"/>
      <w:marBottom w:val="0"/>
      <w:divBdr>
        <w:top w:val="none" w:sz="0" w:space="0" w:color="auto"/>
        <w:left w:val="none" w:sz="0" w:space="0" w:color="auto"/>
        <w:bottom w:val="none" w:sz="0" w:space="0" w:color="auto"/>
        <w:right w:val="none" w:sz="0" w:space="0" w:color="auto"/>
      </w:divBdr>
    </w:div>
    <w:div w:id="896933906">
      <w:bodyDiv w:val="1"/>
      <w:marLeft w:val="0"/>
      <w:marRight w:val="0"/>
      <w:marTop w:val="0"/>
      <w:marBottom w:val="0"/>
      <w:divBdr>
        <w:top w:val="none" w:sz="0" w:space="0" w:color="auto"/>
        <w:left w:val="none" w:sz="0" w:space="0" w:color="auto"/>
        <w:bottom w:val="none" w:sz="0" w:space="0" w:color="auto"/>
        <w:right w:val="none" w:sz="0" w:space="0" w:color="auto"/>
      </w:divBdr>
    </w:div>
    <w:div w:id="962228699">
      <w:bodyDiv w:val="1"/>
      <w:marLeft w:val="0"/>
      <w:marRight w:val="0"/>
      <w:marTop w:val="0"/>
      <w:marBottom w:val="0"/>
      <w:divBdr>
        <w:top w:val="none" w:sz="0" w:space="0" w:color="auto"/>
        <w:left w:val="none" w:sz="0" w:space="0" w:color="auto"/>
        <w:bottom w:val="none" w:sz="0" w:space="0" w:color="auto"/>
        <w:right w:val="none" w:sz="0" w:space="0" w:color="auto"/>
      </w:divBdr>
      <w:divsChild>
        <w:div w:id="1525632344">
          <w:marLeft w:val="720"/>
          <w:marRight w:val="0"/>
          <w:marTop w:val="0"/>
          <w:marBottom w:val="0"/>
          <w:divBdr>
            <w:top w:val="none" w:sz="0" w:space="0" w:color="auto"/>
            <w:left w:val="none" w:sz="0" w:space="0" w:color="auto"/>
            <w:bottom w:val="none" w:sz="0" w:space="0" w:color="auto"/>
            <w:right w:val="none" w:sz="0" w:space="0" w:color="auto"/>
          </w:divBdr>
        </w:div>
      </w:divsChild>
    </w:div>
    <w:div w:id="1340043996">
      <w:bodyDiv w:val="1"/>
      <w:marLeft w:val="0"/>
      <w:marRight w:val="0"/>
      <w:marTop w:val="0"/>
      <w:marBottom w:val="0"/>
      <w:divBdr>
        <w:top w:val="none" w:sz="0" w:space="0" w:color="auto"/>
        <w:left w:val="none" w:sz="0" w:space="0" w:color="auto"/>
        <w:bottom w:val="none" w:sz="0" w:space="0" w:color="auto"/>
        <w:right w:val="none" w:sz="0" w:space="0" w:color="auto"/>
      </w:divBdr>
    </w:div>
    <w:div w:id="1373308517">
      <w:bodyDiv w:val="1"/>
      <w:marLeft w:val="0"/>
      <w:marRight w:val="0"/>
      <w:marTop w:val="0"/>
      <w:marBottom w:val="0"/>
      <w:divBdr>
        <w:top w:val="none" w:sz="0" w:space="0" w:color="auto"/>
        <w:left w:val="none" w:sz="0" w:space="0" w:color="auto"/>
        <w:bottom w:val="none" w:sz="0" w:space="0" w:color="auto"/>
        <w:right w:val="none" w:sz="0" w:space="0" w:color="auto"/>
      </w:divBdr>
      <w:divsChild>
        <w:div w:id="170265250">
          <w:marLeft w:val="547"/>
          <w:marRight w:val="0"/>
          <w:marTop w:val="0"/>
          <w:marBottom w:val="240"/>
          <w:divBdr>
            <w:top w:val="none" w:sz="0" w:space="0" w:color="auto"/>
            <w:left w:val="none" w:sz="0" w:space="0" w:color="auto"/>
            <w:bottom w:val="none" w:sz="0" w:space="0" w:color="auto"/>
            <w:right w:val="none" w:sz="0" w:space="0" w:color="auto"/>
          </w:divBdr>
        </w:div>
        <w:div w:id="112985930">
          <w:marLeft w:val="547"/>
          <w:marRight w:val="0"/>
          <w:marTop w:val="0"/>
          <w:marBottom w:val="240"/>
          <w:divBdr>
            <w:top w:val="none" w:sz="0" w:space="0" w:color="auto"/>
            <w:left w:val="none" w:sz="0" w:space="0" w:color="auto"/>
            <w:bottom w:val="none" w:sz="0" w:space="0" w:color="auto"/>
            <w:right w:val="none" w:sz="0" w:space="0" w:color="auto"/>
          </w:divBdr>
        </w:div>
        <w:div w:id="750002507">
          <w:marLeft w:val="547"/>
          <w:marRight w:val="0"/>
          <w:marTop w:val="0"/>
          <w:marBottom w:val="240"/>
          <w:divBdr>
            <w:top w:val="none" w:sz="0" w:space="0" w:color="auto"/>
            <w:left w:val="none" w:sz="0" w:space="0" w:color="auto"/>
            <w:bottom w:val="none" w:sz="0" w:space="0" w:color="auto"/>
            <w:right w:val="none" w:sz="0" w:space="0" w:color="auto"/>
          </w:divBdr>
        </w:div>
        <w:div w:id="241643948">
          <w:marLeft w:val="547"/>
          <w:marRight w:val="0"/>
          <w:marTop w:val="0"/>
          <w:marBottom w:val="240"/>
          <w:divBdr>
            <w:top w:val="none" w:sz="0" w:space="0" w:color="auto"/>
            <w:left w:val="none" w:sz="0" w:space="0" w:color="auto"/>
            <w:bottom w:val="none" w:sz="0" w:space="0" w:color="auto"/>
            <w:right w:val="none" w:sz="0" w:space="0" w:color="auto"/>
          </w:divBdr>
        </w:div>
        <w:div w:id="1104151871">
          <w:marLeft w:val="547"/>
          <w:marRight w:val="0"/>
          <w:marTop w:val="0"/>
          <w:marBottom w:val="240"/>
          <w:divBdr>
            <w:top w:val="none" w:sz="0" w:space="0" w:color="auto"/>
            <w:left w:val="none" w:sz="0" w:space="0" w:color="auto"/>
            <w:bottom w:val="none" w:sz="0" w:space="0" w:color="auto"/>
            <w:right w:val="none" w:sz="0" w:space="0" w:color="auto"/>
          </w:divBdr>
        </w:div>
        <w:div w:id="999191502">
          <w:marLeft w:val="547"/>
          <w:marRight w:val="0"/>
          <w:marTop w:val="0"/>
          <w:marBottom w:val="240"/>
          <w:divBdr>
            <w:top w:val="none" w:sz="0" w:space="0" w:color="auto"/>
            <w:left w:val="none" w:sz="0" w:space="0" w:color="auto"/>
            <w:bottom w:val="none" w:sz="0" w:space="0" w:color="auto"/>
            <w:right w:val="none" w:sz="0" w:space="0" w:color="auto"/>
          </w:divBdr>
        </w:div>
        <w:div w:id="1606036078">
          <w:marLeft w:val="547"/>
          <w:marRight w:val="0"/>
          <w:marTop w:val="0"/>
          <w:marBottom w:val="240"/>
          <w:divBdr>
            <w:top w:val="none" w:sz="0" w:space="0" w:color="auto"/>
            <w:left w:val="none" w:sz="0" w:space="0" w:color="auto"/>
            <w:bottom w:val="none" w:sz="0" w:space="0" w:color="auto"/>
            <w:right w:val="none" w:sz="0" w:space="0" w:color="auto"/>
          </w:divBdr>
        </w:div>
      </w:divsChild>
    </w:div>
    <w:div w:id="1385446482">
      <w:bodyDiv w:val="1"/>
      <w:marLeft w:val="0"/>
      <w:marRight w:val="0"/>
      <w:marTop w:val="0"/>
      <w:marBottom w:val="0"/>
      <w:divBdr>
        <w:top w:val="none" w:sz="0" w:space="0" w:color="auto"/>
        <w:left w:val="none" w:sz="0" w:space="0" w:color="auto"/>
        <w:bottom w:val="none" w:sz="0" w:space="0" w:color="auto"/>
        <w:right w:val="none" w:sz="0" w:space="0" w:color="auto"/>
      </w:divBdr>
    </w:div>
    <w:div w:id="1756318640">
      <w:bodyDiv w:val="1"/>
      <w:marLeft w:val="0"/>
      <w:marRight w:val="0"/>
      <w:marTop w:val="0"/>
      <w:marBottom w:val="0"/>
      <w:divBdr>
        <w:top w:val="none" w:sz="0" w:space="0" w:color="auto"/>
        <w:left w:val="none" w:sz="0" w:space="0" w:color="auto"/>
        <w:bottom w:val="none" w:sz="0" w:space="0" w:color="auto"/>
        <w:right w:val="none" w:sz="0" w:space="0" w:color="auto"/>
      </w:divBdr>
      <w:divsChild>
        <w:div w:id="193424991">
          <w:marLeft w:val="706"/>
          <w:marRight w:val="0"/>
          <w:marTop w:val="0"/>
          <w:marBottom w:val="0"/>
          <w:divBdr>
            <w:top w:val="none" w:sz="0" w:space="0" w:color="auto"/>
            <w:left w:val="none" w:sz="0" w:space="0" w:color="auto"/>
            <w:bottom w:val="none" w:sz="0" w:space="0" w:color="auto"/>
            <w:right w:val="none" w:sz="0" w:space="0" w:color="auto"/>
          </w:divBdr>
        </w:div>
      </w:divsChild>
    </w:div>
    <w:div w:id="1778871815">
      <w:bodyDiv w:val="1"/>
      <w:marLeft w:val="0"/>
      <w:marRight w:val="0"/>
      <w:marTop w:val="0"/>
      <w:marBottom w:val="0"/>
      <w:divBdr>
        <w:top w:val="none" w:sz="0" w:space="0" w:color="auto"/>
        <w:left w:val="none" w:sz="0" w:space="0" w:color="auto"/>
        <w:bottom w:val="none" w:sz="0" w:space="0" w:color="auto"/>
        <w:right w:val="none" w:sz="0" w:space="0" w:color="auto"/>
      </w:divBdr>
      <w:divsChild>
        <w:div w:id="91555159">
          <w:marLeft w:val="547"/>
          <w:marRight w:val="0"/>
          <w:marTop w:val="0"/>
          <w:marBottom w:val="0"/>
          <w:divBdr>
            <w:top w:val="none" w:sz="0" w:space="0" w:color="auto"/>
            <w:left w:val="none" w:sz="0" w:space="0" w:color="auto"/>
            <w:bottom w:val="none" w:sz="0" w:space="0" w:color="auto"/>
            <w:right w:val="none" w:sz="0" w:space="0" w:color="auto"/>
          </w:divBdr>
        </w:div>
      </w:divsChild>
    </w:div>
    <w:div w:id="1781029925">
      <w:bodyDiv w:val="1"/>
      <w:marLeft w:val="0"/>
      <w:marRight w:val="0"/>
      <w:marTop w:val="0"/>
      <w:marBottom w:val="0"/>
      <w:divBdr>
        <w:top w:val="none" w:sz="0" w:space="0" w:color="auto"/>
        <w:left w:val="none" w:sz="0" w:space="0" w:color="auto"/>
        <w:bottom w:val="none" w:sz="0" w:space="0" w:color="auto"/>
        <w:right w:val="none" w:sz="0" w:space="0" w:color="auto"/>
      </w:divBdr>
      <w:divsChild>
        <w:div w:id="1369643279">
          <w:marLeft w:val="720"/>
          <w:marRight w:val="0"/>
          <w:marTop w:val="0"/>
          <w:marBottom w:val="0"/>
          <w:divBdr>
            <w:top w:val="none" w:sz="0" w:space="0" w:color="auto"/>
            <w:left w:val="none" w:sz="0" w:space="0" w:color="auto"/>
            <w:bottom w:val="none" w:sz="0" w:space="0" w:color="auto"/>
            <w:right w:val="none" w:sz="0" w:space="0" w:color="auto"/>
          </w:divBdr>
        </w:div>
      </w:divsChild>
    </w:div>
    <w:div w:id="2043019787">
      <w:bodyDiv w:val="1"/>
      <w:marLeft w:val="0"/>
      <w:marRight w:val="0"/>
      <w:marTop w:val="0"/>
      <w:marBottom w:val="0"/>
      <w:divBdr>
        <w:top w:val="none" w:sz="0" w:space="0" w:color="auto"/>
        <w:left w:val="none" w:sz="0" w:space="0" w:color="auto"/>
        <w:bottom w:val="none" w:sz="0" w:space="0" w:color="auto"/>
        <w:right w:val="none" w:sz="0" w:space="0" w:color="auto"/>
      </w:divBdr>
      <w:divsChild>
        <w:div w:id="273250968">
          <w:marLeft w:val="360"/>
          <w:marRight w:val="0"/>
          <w:marTop w:val="120"/>
          <w:marBottom w:val="120"/>
          <w:divBdr>
            <w:top w:val="none" w:sz="0" w:space="0" w:color="auto"/>
            <w:left w:val="none" w:sz="0" w:space="0" w:color="auto"/>
            <w:bottom w:val="none" w:sz="0" w:space="0" w:color="auto"/>
            <w:right w:val="none" w:sz="0" w:space="0" w:color="auto"/>
          </w:divBdr>
        </w:div>
        <w:div w:id="1253395238">
          <w:marLeft w:val="360"/>
          <w:marRight w:val="0"/>
          <w:marTop w:val="120"/>
          <w:marBottom w:val="120"/>
          <w:divBdr>
            <w:top w:val="none" w:sz="0" w:space="0" w:color="auto"/>
            <w:left w:val="none" w:sz="0" w:space="0" w:color="auto"/>
            <w:bottom w:val="none" w:sz="0" w:space="0" w:color="auto"/>
            <w:right w:val="none" w:sz="0" w:space="0" w:color="auto"/>
          </w:divBdr>
        </w:div>
        <w:div w:id="32266166">
          <w:marLeft w:val="360"/>
          <w:marRight w:val="0"/>
          <w:marTop w:val="120"/>
          <w:marBottom w:val="120"/>
          <w:divBdr>
            <w:top w:val="none" w:sz="0" w:space="0" w:color="auto"/>
            <w:left w:val="none" w:sz="0" w:space="0" w:color="auto"/>
            <w:bottom w:val="none" w:sz="0" w:space="0" w:color="auto"/>
            <w:right w:val="none" w:sz="0" w:space="0" w:color="auto"/>
          </w:divBdr>
        </w:div>
        <w:div w:id="1418134983">
          <w:marLeft w:val="360"/>
          <w:marRight w:val="0"/>
          <w:marTop w:val="120"/>
          <w:marBottom w:val="120"/>
          <w:divBdr>
            <w:top w:val="none" w:sz="0" w:space="0" w:color="auto"/>
            <w:left w:val="none" w:sz="0" w:space="0" w:color="auto"/>
            <w:bottom w:val="none" w:sz="0" w:space="0" w:color="auto"/>
            <w:right w:val="none" w:sz="0" w:space="0" w:color="auto"/>
          </w:divBdr>
        </w:div>
        <w:div w:id="489294700">
          <w:marLeft w:val="360"/>
          <w:marRight w:val="0"/>
          <w:marTop w:val="120"/>
          <w:marBottom w:val="120"/>
          <w:divBdr>
            <w:top w:val="none" w:sz="0" w:space="0" w:color="auto"/>
            <w:left w:val="none" w:sz="0" w:space="0" w:color="auto"/>
            <w:bottom w:val="none" w:sz="0" w:space="0" w:color="auto"/>
            <w:right w:val="none" w:sz="0" w:space="0" w:color="auto"/>
          </w:divBdr>
        </w:div>
        <w:div w:id="1067730688">
          <w:marLeft w:val="360"/>
          <w:marRight w:val="0"/>
          <w:marTop w:val="120"/>
          <w:marBottom w:val="120"/>
          <w:divBdr>
            <w:top w:val="none" w:sz="0" w:space="0" w:color="auto"/>
            <w:left w:val="none" w:sz="0" w:space="0" w:color="auto"/>
            <w:bottom w:val="none" w:sz="0" w:space="0" w:color="auto"/>
            <w:right w:val="none" w:sz="0" w:space="0" w:color="auto"/>
          </w:divBdr>
        </w:div>
      </w:divsChild>
    </w:div>
    <w:div w:id="2053575539">
      <w:bodyDiv w:val="1"/>
      <w:marLeft w:val="0"/>
      <w:marRight w:val="0"/>
      <w:marTop w:val="0"/>
      <w:marBottom w:val="0"/>
      <w:divBdr>
        <w:top w:val="none" w:sz="0" w:space="0" w:color="auto"/>
        <w:left w:val="none" w:sz="0" w:space="0" w:color="auto"/>
        <w:bottom w:val="none" w:sz="0" w:space="0" w:color="auto"/>
        <w:right w:val="none" w:sz="0" w:space="0" w:color="auto"/>
      </w:divBdr>
    </w:div>
    <w:div w:id="2104493464">
      <w:bodyDiv w:val="1"/>
      <w:marLeft w:val="0"/>
      <w:marRight w:val="0"/>
      <w:marTop w:val="0"/>
      <w:marBottom w:val="0"/>
      <w:divBdr>
        <w:top w:val="none" w:sz="0" w:space="0" w:color="auto"/>
        <w:left w:val="none" w:sz="0" w:space="0" w:color="auto"/>
        <w:bottom w:val="none" w:sz="0" w:space="0" w:color="auto"/>
        <w:right w:val="none" w:sz="0" w:space="0" w:color="auto"/>
      </w:divBdr>
    </w:div>
    <w:div w:id="2104838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BCA76F-999D-4636-B002-E742B0839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10476</Words>
  <Characters>57624</Characters>
  <Application>Microsoft Office Word</Application>
  <DocSecurity>0</DocSecurity>
  <Lines>480</Lines>
  <Paragraphs>135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67965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Guadalupe Padilla Campos</dc:creator>
  <cp:keywords/>
  <dc:description/>
  <cp:lastModifiedBy>Jazmin Alejandra Ramirez Zuniga</cp:lastModifiedBy>
  <cp:revision>2</cp:revision>
  <cp:lastPrinted>2018-11-05T15:03:00Z</cp:lastPrinted>
  <dcterms:created xsi:type="dcterms:W3CDTF">2021-06-22T20:29:00Z</dcterms:created>
  <dcterms:modified xsi:type="dcterms:W3CDTF">2021-06-22T20:29:00Z</dcterms:modified>
</cp:coreProperties>
</file>