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223" w:rsidRPr="00AA4170" w:rsidRDefault="003A2F7A" w:rsidP="003A2F7A">
      <w:pPr>
        <w:spacing w:after="0" w:line="276" w:lineRule="auto"/>
        <w:rPr>
          <w:rFonts w:ascii="Vrinda" w:hAnsi="Vrinda" w:cs="Vrinda"/>
          <w:b/>
          <w:sz w:val="28"/>
          <w:szCs w:val="28"/>
        </w:rPr>
      </w:pPr>
      <w:bookmarkStart w:id="0" w:name="_GoBack"/>
      <w:bookmarkEnd w:id="0"/>
      <w:r w:rsidRPr="00AA4170">
        <w:rPr>
          <w:rFonts w:ascii="Vrinda" w:hAnsi="Vrinda" w:cs="Vrinda"/>
          <w:b/>
          <w:sz w:val="28"/>
          <w:szCs w:val="28"/>
        </w:rPr>
        <w:t>H. AYUNTAMIENTO DE LEÓN, GUANAJUATO</w:t>
      </w:r>
    </w:p>
    <w:p w:rsidR="003A2F7A" w:rsidRPr="00AA4170" w:rsidRDefault="003A2F7A" w:rsidP="003A2F7A">
      <w:pPr>
        <w:spacing w:after="0" w:line="276" w:lineRule="auto"/>
        <w:rPr>
          <w:rFonts w:ascii="Vrinda" w:hAnsi="Vrinda" w:cs="Vrinda"/>
          <w:b/>
          <w:sz w:val="28"/>
          <w:szCs w:val="28"/>
        </w:rPr>
      </w:pPr>
      <w:r w:rsidRPr="00AA4170">
        <w:rPr>
          <w:rFonts w:ascii="Vrinda" w:hAnsi="Vrinda" w:cs="Vrinda"/>
          <w:b/>
          <w:sz w:val="28"/>
          <w:szCs w:val="28"/>
        </w:rPr>
        <w:t>P  R  E  S  E  N  T  E.</w:t>
      </w:r>
    </w:p>
    <w:p w:rsidR="003A2F7A" w:rsidRPr="00AA4170" w:rsidRDefault="003A2F7A" w:rsidP="003A2F7A">
      <w:pPr>
        <w:spacing w:after="0" w:line="276" w:lineRule="auto"/>
        <w:rPr>
          <w:rFonts w:ascii="Vrinda" w:hAnsi="Vrinda" w:cs="Vrinda"/>
          <w:b/>
          <w:sz w:val="28"/>
          <w:szCs w:val="28"/>
        </w:rPr>
      </w:pPr>
    </w:p>
    <w:p w:rsidR="001D5015" w:rsidRPr="00AA4170" w:rsidRDefault="003A2F7A" w:rsidP="003A2F7A">
      <w:pPr>
        <w:spacing w:after="0" w:line="276" w:lineRule="auto"/>
        <w:jc w:val="both"/>
        <w:rPr>
          <w:rFonts w:ascii="Vrinda" w:hAnsi="Vrinda" w:cs="Vrinda"/>
          <w:sz w:val="28"/>
          <w:szCs w:val="28"/>
        </w:rPr>
      </w:pPr>
      <w:r w:rsidRPr="00AA4170">
        <w:rPr>
          <w:rFonts w:ascii="Vrinda" w:hAnsi="Vrinda" w:cs="Vrinda"/>
          <w:sz w:val="28"/>
          <w:szCs w:val="28"/>
        </w:rPr>
        <w:t xml:space="preserve">Los suscritos integrantes de la Comisión de </w:t>
      </w:r>
      <w:r w:rsidR="004A5209" w:rsidRPr="00AA4170">
        <w:rPr>
          <w:rFonts w:ascii="Vrinda" w:hAnsi="Vrinda" w:cs="Vrinda"/>
          <w:sz w:val="28"/>
          <w:szCs w:val="28"/>
        </w:rPr>
        <w:t>Igualdad de Género</w:t>
      </w:r>
      <w:r w:rsidR="00715A51" w:rsidRPr="00AA4170">
        <w:rPr>
          <w:rFonts w:ascii="Vrinda" w:hAnsi="Vrinda" w:cs="Vrinda"/>
          <w:sz w:val="28"/>
          <w:szCs w:val="28"/>
        </w:rPr>
        <w:t>, con fundamento en lo establecido en los artículos 81 de la Ley Orgánica Municipal para el Estado de Guanajuato; 50, 70 y 71 del Reglamento Interior del H. Ayuntamiento de León, Guanajuato</w:t>
      </w:r>
      <w:r w:rsidR="001D5015" w:rsidRPr="00AA4170">
        <w:rPr>
          <w:rFonts w:ascii="Vrinda" w:hAnsi="Vrinda" w:cs="Vrinda"/>
          <w:sz w:val="28"/>
          <w:szCs w:val="28"/>
        </w:rPr>
        <w:t>, sometemos a consideración de este cuerpo edilicio la propuesta de acuerdo que se formula al final del presente dictamen, con base en las siguientes:</w:t>
      </w:r>
    </w:p>
    <w:p w:rsidR="001D5015" w:rsidRPr="00AA4170" w:rsidRDefault="001D5015" w:rsidP="003A2F7A">
      <w:pPr>
        <w:spacing w:after="0" w:line="276" w:lineRule="auto"/>
        <w:jc w:val="both"/>
        <w:rPr>
          <w:rFonts w:ascii="Vrinda" w:hAnsi="Vrinda" w:cs="Vrinda"/>
          <w:sz w:val="28"/>
          <w:szCs w:val="28"/>
        </w:rPr>
      </w:pPr>
    </w:p>
    <w:p w:rsidR="001D5015" w:rsidRPr="00AA4170" w:rsidRDefault="001D5015" w:rsidP="001D5015">
      <w:pPr>
        <w:spacing w:after="0" w:line="276" w:lineRule="auto"/>
        <w:jc w:val="center"/>
        <w:rPr>
          <w:rFonts w:ascii="Vrinda" w:hAnsi="Vrinda" w:cs="Vrinda"/>
          <w:b/>
          <w:sz w:val="28"/>
          <w:szCs w:val="28"/>
        </w:rPr>
      </w:pPr>
      <w:r w:rsidRPr="00AA4170">
        <w:rPr>
          <w:rFonts w:ascii="Vrinda" w:hAnsi="Vrinda" w:cs="Vrinda"/>
          <w:b/>
          <w:sz w:val="28"/>
          <w:szCs w:val="28"/>
        </w:rPr>
        <w:t xml:space="preserve">C O N S I D E R A C I O N E S </w:t>
      </w:r>
    </w:p>
    <w:p w:rsidR="001D5015" w:rsidRPr="00AA4170" w:rsidRDefault="001D5015" w:rsidP="001D5015">
      <w:pPr>
        <w:spacing w:after="0" w:line="276" w:lineRule="auto"/>
        <w:jc w:val="center"/>
        <w:rPr>
          <w:rFonts w:ascii="Vrinda" w:hAnsi="Vrinda" w:cs="Vrinda"/>
          <w:b/>
          <w:sz w:val="28"/>
          <w:szCs w:val="28"/>
        </w:rPr>
      </w:pPr>
    </w:p>
    <w:p w:rsidR="00FC2A4B" w:rsidRPr="00AA4170" w:rsidRDefault="00FC2A4B" w:rsidP="00FC2A4B">
      <w:pPr>
        <w:spacing w:after="0" w:line="276" w:lineRule="auto"/>
        <w:jc w:val="both"/>
        <w:rPr>
          <w:rFonts w:ascii="Vrinda" w:hAnsi="Vrinda" w:cs="Vrinda"/>
          <w:sz w:val="28"/>
          <w:szCs w:val="28"/>
        </w:rPr>
      </w:pPr>
      <w:r w:rsidRPr="00AA4170">
        <w:rPr>
          <w:rFonts w:ascii="Vrinda" w:hAnsi="Vrinda" w:cs="Vrinda"/>
          <w:b/>
          <w:sz w:val="28"/>
          <w:szCs w:val="28"/>
        </w:rPr>
        <w:t xml:space="preserve">I.- </w:t>
      </w:r>
      <w:r w:rsidRPr="00AA4170">
        <w:rPr>
          <w:rFonts w:ascii="Vrinda" w:hAnsi="Vrinda" w:cs="Vrinda"/>
          <w:sz w:val="28"/>
          <w:szCs w:val="28"/>
        </w:rPr>
        <w:t>La población del municipio se conforma por un 52.1</w:t>
      </w:r>
      <w:r w:rsidR="005106DE" w:rsidRPr="00AA4170">
        <w:rPr>
          <w:rFonts w:ascii="Vrinda" w:hAnsi="Vrinda" w:cs="Vrinda"/>
          <w:sz w:val="28"/>
          <w:szCs w:val="28"/>
        </w:rPr>
        <w:t>%</w:t>
      </w:r>
      <w:r w:rsidRPr="00AA4170">
        <w:rPr>
          <w:rFonts w:ascii="Vrinda" w:hAnsi="Vrinda" w:cs="Vrinda"/>
          <w:sz w:val="28"/>
          <w:szCs w:val="28"/>
        </w:rPr>
        <w:t xml:space="preserve"> de mujeres y un 47.9% de hombres; es decir, por cada 100 mujeres existen 96 hombres; la mitad de la población del municipio tiene 26 años o menos, por lo cual se puede decir que la Ciudad de León sigue siendo predominantemente joven.</w:t>
      </w:r>
    </w:p>
    <w:p w:rsidR="00FC2A4B" w:rsidRPr="00AA4170" w:rsidRDefault="00FC2A4B" w:rsidP="00FC2A4B">
      <w:pPr>
        <w:spacing w:after="0" w:line="276" w:lineRule="auto"/>
        <w:jc w:val="both"/>
        <w:rPr>
          <w:rFonts w:ascii="Vrinda" w:hAnsi="Vrinda" w:cs="Vrinda"/>
          <w:sz w:val="28"/>
          <w:szCs w:val="28"/>
        </w:rPr>
      </w:pPr>
    </w:p>
    <w:p w:rsidR="00FC2A4B" w:rsidRPr="00AA4170" w:rsidRDefault="00FC2A4B" w:rsidP="00FC2A4B">
      <w:pPr>
        <w:spacing w:after="0" w:line="276" w:lineRule="auto"/>
        <w:jc w:val="both"/>
        <w:rPr>
          <w:rFonts w:ascii="Vrinda" w:hAnsi="Vrinda" w:cs="Vrinda"/>
          <w:sz w:val="28"/>
          <w:szCs w:val="28"/>
        </w:rPr>
      </w:pPr>
      <w:r w:rsidRPr="00AA4170">
        <w:rPr>
          <w:rFonts w:ascii="Vrinda" w:hAnsi="Vrinda" w:cs="Vrinda"/>
          <w:sz w:val="28"/>
          <w:szCs w:val="28"/>
        </w:rPr>
        <w:t>De lo anterior se establecen los siguientes aspectos prioritarios:</w:t>
      </w:r>
    </w:p>
    <w:p w:rsidR="00FC2A4B" w:rsidRPr="00AA4170" w:rsidRDefault="00FC2A4B" w:rsidP="00FC2A4B">
      <w:pPr>
        <w:pStyle w:val="Prrafodelista"/>
        <w:numPr>
          <w:ilvl w:val="0"/>
          <w:numId w:val="9"/>
        </w:numPr>
        <w:spacing w:after="0" w:line="276" w:lineRule="auto"/>
        <w:jc w:val="both"/>
        <w:rPr>
          <w:rFonts w:ascii="Vrinda" w:hAnsi="Vrinda" w:cs="Vrinda"/>
          <w:b/>
          <w:sz w:val="28"/>
          <w:szCs w:val="28"/>
        </w:rPr>
      </w:pPr>
      <w:r w:rsidRPr="00AA4170">
        <w:rPr>
          <w:rFonts w:ascii="Vrinda" w:hAnsi="Vrinda" w:cs="Vrinda"/>
          <w:sz w:val="28"/>
          <w:szCs w:val="28"/>
        </w:rPr>
        <w:t xml:space="preserve">Es importante concentrar esfuerzos en la atención y cobertura de las niñas, adolescentes y jóvenes, no solo por su número, sino por las implicaciones que estas edades tienen en el ciclo vital; además del incremento de embarazos adolescentes en el municipio.  </w:t>
      </w:r>
    </w:p>
    <w:p w:rsidR="00FC2A4B" w:rsidRPr="00AA4170" w:rsidRDefault="00FC2A4B" w:rsidP="00FC2A4B">
      <w:pPr>
        <w:pStyle w:val="Prrafodelista"/>
        <w:numPr>
          <w:ilvl w:val="0"/>
          <w:numId w:val="9"/>
        </w:numPr>
        <w:spacing w:after="0" w:line="276" w:lineRule="auto"/>
        <w:jc w:val="both"/>
        <w:rPr>
          <w:rFonts w:ascii="Vrinda" w:hAnsi="Vrinda" w:cs="Vrinda"/>
          <w:b/>
          <w:sz w:val="28"/>
          <w:szCs w:val="28"/>
        </w:rPr>
      </w:pPr>
      <w:r w:rsidRPr="00AA4170">
        <w:rPr>
          <w:rFonts w:ascii="Vrinda" w:hAnsi="Vrinda" w:cs="Vrinda"/>
          <w:sz w:val="28"/>
          <w:szCs w:val="28"/>
        </w:rPr>
        <w:t xml:space="preserve">Se debe tomar en cuenta las implicaciones de la situación conyugal de las mujeres para su autonomía: la carga que </w:t>
      </w:r>
      <w:r w:rsidRPr="00AA4170">
        <w:rPr>
          <w:rFonts w:ascii="Vrinda" w:hAnsi="Vrinda" w:cs="Vrinda"/>
          <w:sz w:val="28"/>
          <w:szCs w:val="28"/>
        </w:rPr>
        <w:lastRenderedPageBreak/>
        <w:t>implica el trabajo reproductivo y sus repercusiones para el acceso a recursos</w:t>
      </w:r>
      <w:r w:rsidR="007D704E" w:rsidRPr="00AA4170">
        <w:rPr>
          <w:rFonts w:ascii="Vrinda" w:hAnsi="Vrinda" w:cs="Vrinda"/>
          <w:sz w:val="28"/>
          <w:szCs w:val="28"/>
        </w:rPr>
        <w:t>.</w:t>
      </w:r>
    </w:p>
    <w:p w:rsidR="00FC2A4B" w:rsidRPr="00AA4170" w:rsidRDefault="00FC2A4B" w:rsidP="00FC2A4B">
      <w:pPr>
        <w:pStyle w:val="Prrafodelista"/>
        <w:numPr>
          <w:ilvl w:val="0"/>
          <w:numId w:val="9"/>
        </w:numPr>
        <w:spacing w:after="0" w:line="276" w:lineRule="auto"/>
        <w:jc w:val="both"/>
        <w:rPr>
          <w:rFonts w:ascii="Vrinda" w:hAnsi="Vrinda" w:cs="Vrinda"/>
          <w:b/>
          <w:sz w:val="28"/>
          <w:szCs w:val="28"/>
        </w:rPr>
      </w:pPr>
      <w:r w:rsidRPr="00AA4170">
        <w:rPr>
          <w:rFonts w:ascii="Vrinda" w:hAnsi="Vrinda" w:cs="Vrinda"/>
          <w:sz w:val="28"/>
          <w:szCs w:val="28"/>
        </w:rPr>
        <w:t>La cantidad de tiempo dedicado al trabajo reproductivo limita el acceso de las mujeres en mejores condiciones laborales.</w:t>
      </w:r>
    </w:p>
    <w:p w:rsidR="00FC2A4B" w:rsidRPr="00AA4170" w:rsidRDefault="00FC2A4B" w:rsidP="00FC2A4B">
      <w:pPr>
        <w:pStyle w:val="Prrafodelista"/>
        <w:numPr>
          <w:ilvl w:val="0"/>
          <w:numId w:val="9"/>
        </w:numPr>
        <w:spacing w:after="0" w:line="276" w:lineRule="auto"/>
        <w:jc w:val="both"/>
        <w:rPr>
          <w:rFonts w:ascii="Vrinda" w:hAnsi="Vrinda" w:cs="Vrinda"/>
          <w:b/>
          <w:sz w:val="28"/>
          <w:szCs w:val="28"/>
        </w:rPr>
      </w:pPr>
      <w:r w:rsidRPr="00AA4170">
        <w:rPr>
          <w:rFonts w:ascii="Vrinda" w:hAnsi="Vrinda" w:cs="Vrinda"/>
          <w:sz w:val="28"/>
          <w:szCs w:val="28"/>
        </w:rPr>
        <w:t>Las brechas salariales entre hombres y mujeres.</w:t>
      </w:r>
    </w:p>
    <w:p w:rsidR="00FC2A4B" w:rsidRPr="00AA4170" w:rsidRDefault="00FC2A4B" w:rsidP="00FC2A4B">
      <w:pPr>
        <w:spacing w:after="0" w:line="276" w:lineRule="auto"/>
        <w:jc w:val="both"/>
        <w:rPr>
          <w:rFonts w:ascii="Vrinda" w:hAnsi="Vrinda" w:cs="Vrinda"/>
          <w:b/>
          <w:sz w:val="28"/>
          <w:szCs w:val="28"/>
        </w:rPr>
      </w:pPr>
    </w:p>
    <w:p w:rsidR="00FC2A4B" w:rsidRPr="00AA4170" w:rsidRDefault="00FC2A4B" w:rsidP="00FC2A4B">
      <w:pPr>
        <w:spacing w:after="0" w:line="276" w:lineRule="auto"/>
        <w:jc w:val="both"/>
        <w:rPr>
          <w:rFonts w:ascii="Vrinda" w:hAnsi="Vrinda" w:cs="Vrinda"/>
          <w:sz w:val="28"/>
          <w:szCs w:val="28"/>
        </w:rPr>
      </w:pPr>
      <w:r w:rsidRPr="00AA4170">
        <w:rPr>
          <w:rFonts w:ascii="Vrinda" w:hAnsi="Vrinda" w:cs="Vrinda"/>
          <w:b/>
          <w:sz w:val="28"/>
          <w:szCs w:val="28"/>
        </w:rPr>
        <w:t xml:space="preserve">II.- </w:t>
      </w:r>
      <w:r w:rsidRPr="00AA4170">
        <w:rPr>
          <w:rFonts w:ascii="Vrinda" w:hAnsi="Vrinda" w:cs="Vrinda"/>
          <w:sz w:val="28"/>
          <w:szCs w:val="28"/>
        </w:rPr>
        <w:t xml:space="preserve"> Para la planeación, elaboración y ejecución de políticas públicas con perspectiva de género destacan diversos instrumentos legales de carácter </w:t>
      </w:r>
      <w:r w:rsidR="007D704E" w:rsidRPr="00AA4170">
        <w:rPr>
          <w:rFonts w:ascii="Vrinda" w:hAnsi="Vrinda" w:cs="Vrinda"/>
          <w:sz w:val="28"/>
          <w:szCs w:val="28"/>
        </w:rPr>
        <w:t>I</w:t>
      </w:r>
      <w:r w:rsidRPr="00AA4170">
        <w:rPr>
          <w:rFonts w:ascii="Vrinda" w:hAnsi="Vrinda" w:cs="Vrinda"/>
          <w:sz w:val="28"/>
          <w:szCs w:val="28"/>
        </w:rPr>
        <w:t>nternacional, Nacional y Estatal, entre los que destacan:</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Declaración Universal de los Derechos Humanos (1948).</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Convención sobre la eliminación de todas las Formas de Discriminación Contra la Mujer/CEDAW (1979).</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Plataforma de Acción Beijín 95.</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Declaración del Milenio (2000).</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Agenda 2030 para el Desarrollo Sostenible (2015.</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Constitución Política de los Estados Unidos Mexicanos.</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Ley General para la Igualdad entre Hombres y Mujeres.</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Ley General de Acceso de las Mujeres a una Vida Libre de Violencia.</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Ley Federal para prevenir y eliminar la discriminación.</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Ley del Instituto Nacional de las Mujeres.</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Constitución Política para el Estado de Guanajuato.</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Ley para la Igualdad entre Mujeres y Hombres del Estado de Guanajuato.</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Ley de Acceso de las Mujeres a una Vida Libre de Violencia para el Estado de Guanajuato.</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t>Reglamento del Instituto Municipal de las Mujeres.</w:t>
      </w:r>
    </w:p>
    <w:p w:rsidR="00FC2A4B" w:rsidRPr="00AA4170" w:rsidRDefault="00FC2A4B" w:rsidP="00FC2A4B">
      <w:pPr>
        <w:pStyle w:val="Prrafodelista"/>
        <w:numPr>
          <w:ilvl w:val="0"/>
          <w:numId w:val="8"/>
        </w:numPr>
        <w:spacing w:after="0" w:line="276" w:lineRule="auto"/>
        <w:jc w:val="both"/>
        <w:rPr>
          <w:rFonts w:ascii="Vrinda" w:hAnsi="Vrinda" w:cs="Vrinda"/>
          <w:sz w:val="28"/>
          <w:szCs w:val="28"/>
        </w:rPr>
      </w:pPr>
      <w:r w:rsidRPr="00AA4170">
        <w:rPr>
          <w:rFonts w:ascii="Vrinda" w:hAnsi="Vrinda" w:cs="Vrinda"/>
          <w:sz w:val="28"/>
          <w:szCs w:val="28"/>
        </w:rPr>
        <w:lastRenderedPageBreak/>
        <w:t>Reglamento del Sistema para la Igualdad Sustantiva entre Mujeres y Hombres.</w:t>
      </w:r>
    </w:p>
    <w:p w:rsidR="00E9724F" w:rsidRPr="00AA4170" w:rsidRDefault="00E9724F" w:rsidP="00E9724F">
      <w:pPr>
        <w:spacing w:after="0" w:line="276" w:lineRule="auto"/>
        <w:jc w:val="both"/>
        <w:rPr>
          <w:rFonts w:ascii="Vrinda" w:hAnsi="Vrinda" w:cs="Vrinda"/>
          <w:b/>
          <w:sz w:val="28"/>
          <w:szCs w:val="28"/>
        </w:rPr>
      </w:pPr>
    </w:p>
    <w:p w:rsidR="00AD0106" w:rsidRPr="00AA4170" w:rsidRDefault="007073CE" w:rsidP="00FC2A4B">
      <w:pPr>
        <w:spacing w:after="0" w:line="276" w:lineRule="auto"/>
        <w:jc w:val="both"/>
        <w:rPr>
          <w:rFonts w:ascii="Vrinda" w:hAnsi="Vrinda" w:cs="Vrinda"/>
          <w:sz w:val="28"/>
          <w:szCs w:val="28"/>
        </w:rPr>
      </w:pPr>
      <w:r w:rsidRPr="00AA4170">
        <w:rPr>
          <w:rFonts w:ascii="Vrinda" w:hAnsi="Vrinda" w:cs="Vrinda"/>
          <w:b/>
          <w:sz w:val="28"/>
          <w:szCs w:val="28"/>
        </w:rPr>
        <w:t>III</w:t>
      </w:r>
      <w:r w:rsidR="00FC2A4B" w:rsidRPr="00AA4170">
        <w:rPr>
          <w:rFonts w:ascii="Vrinda" w:hAnsi="Vrinda" w:cs="Vrinda"/>
          <w:b/>
          <w:sz w:val="28"/>
          <w:szCs w:val="28"/>
        </w:rPr>
        <w:t xml:space="preserve">.- </w:t>
      </w:r>
      <w:r w:rsidR="00FC2A4B" w:rsidRPr="00AA4170">
        <w:rPr>
          <w:rFonts w:ascii="Vrinda" w:hAnsi="Vrinda" w:cs="Vrinda"/>
          <w:sz w:val="28"/>
          <w:szCs w:val="28"/>
        </w:rPr>
        <w:t xml:space="preserve"> La Ley Orgánica Municipal para el Estado de Guanajuato establece que los Municipios contarán con un Plan Municipal de Desarrollo y los instrumentos vinculados al mismo, siendo uno de ellos el Programa de Gobierno Municipal y los que derivan de este.  De igual manera el Programa de Gobierno Municipal indicará los programas que deriven del mismo, siendo uno de estos el Programa Municipal para la Igualdad Sustantiva entre Mujeres y Hombres para el Municipio de León.</w:t>
      </w:r>
    </w:p>
    <w:p w:rsidR="00FC2A4B" w:rsidRPr="00AA4170" w:rsidRDefault="00FC2A4B" w:rsidP="00FC2A4B">
      <w:pPr>
        <w:spacing w:after="0" w:line="276" w:lineRule="auto"/>
        <w:jc w:val="both"/>
        <w:rPr>
          <w:rFonts w:ascii="Vrinda" w:hAnsi="Vrinda" w:cs="Vrinda"/>
          <w:sz w:val="28"/>
          <w:szCs w:val="28"/>
        </w:rPr>
      </w:pPr>
    </w:p>
    <w:p w:rsidR="00FC2A4B" w:rsidRPr="00AA4170" w:rsidRDefault="00FC2A4B" w:rsidP="00FC2A4B">
      <w:pPr>
        <w:spacing w:after="0" w:line="276" w:lineRule="auto"/>
        <w:jc w:val="both"/>
        <w:rPr>
          <w:rFonts w:ascii="Vrinda" w:hAnsi="Vrinda" w:cs="Vrinda"/>
          <w:sz w:val="28"/>
          <w:szCs w:val="28"/>
        </w:rPr>
      </w:pPr>
      <w:r w:rsidRPr="00AA4170">
        <w:rPr>
          <w:rFonts w:ascii="Vrinda" w:hAnsi="Vrinda" w:cs="Vrinda"/>
          <w:sz w:val="28"/>
          <w:szCs w:val="28"/>
        </w:rPr>
        <w:t>Por tal motivo, del  Programa de Gobierno Municipal de León, Guanajuato 2018-2021, nodo: “León S</w:t>
      </w:r>
      <w:r w:rsidR="007D704E" w:rsidRPr="00AA4170">
        <w:rPr>
          <w:rFonts w:ascii="Vrinda" w:hAnsi="Vrinda" w:cs="Vrinda"/>
          <w:sz w:val="28"/>
          <w:szCs w:val="28"/>
        </w:rPr>
        <w:t>eguro e Incluyente”, estrategia</w:t>
      </w:r>
      <w:r w:rsidRPr="00AA4170">
        <w:rPr>
          <w:rFonts w:ascii="Vrinda" w:hAnsi="Vrinda" w:cs="Vrinda"/>
          <w:sz w:val="28"/>
          <w:szCs w:val="28"/>
        </w:rPr>
        <w:t xml:space="preserve"> “Garantía de los Derechos Humanos”, </w:t>
      </w:r>
      <w:r w:rsidR="00564BF2" w:rsidRPr="00AA4170">
        <w:rPr>
          <w:rFonts w:ascii="Vrinda" w:hAnsi="Vrinda" w:cs="Vrinda"/>
          <w:sz w:val="28"/>
          <w:szCs w:val="28"/>
        </w:rPr>
        <w:t xml:space="preserve">deriva el </w:t>
      </w:r>
      <w:r w:rsidR="007D704E" w:rsidRPr="00AA4170">
        <w:rPr>
          <w:rFonts w:ascii="Vrinda" w:hAnsi="Vrinda" w:cs="Vrinda"/>
          <w:sz w:val="28"/>
          <w:szCs w:val="28"/>
        </w:rPr>
        <w:t>programa</w:t>
      </w:r>
      <w:r w:rsidRPr="00AA4170">
        <w:rPr>
          <w:rFonts w:ascii="Vrinda" w:hAnsi="Vrinda" w:cs="Vrinda"/>
          <w:sz w:val="28"/>
          <w:szCs w:val="28"/>
        </w:rPr>
        <w:t xml:space="preserve"> “Igualdad de Género”, que indica el fortalecimiento de la política pública para la igualdad sustantiva entre mujeres y hombres en las actividades de la administración pública municipal y el desarrollo de acciones de prevención y atención de la violencia contra las mujeres por una vida sin violencia, asimismo dentro de sus principales acciones se encuentra implementar el </w:t>
      </w:r>
      <w:r w:rsidR="007D704E" w:rsidRPr="00AA4170">
        <w:rPr>
          <w:rFonts w:ascii="Vrinda" w:hAnsi="Vrinda" w:cs="Vrinda"/>
          <w:b/>
          <w:sz w:val="28"/>
          <w:szCs w:val="28"/>
        </w:rPr>
        <w:t>P</w:t>
      </w:r>
      <w:r w:rsidRPr="00AA4170">
        <w:rPr>
          <w:rFonts w:ascii="Vrinda" w:hAnsi="Vrinda" w:cs="Vrinda"/>
          <w:b/>
          <w:sz w:val="28"/>
          <w:szCs w:val="28"/>
        </w:rPr>
        <w:t>rograma Municipal para  la Igualdad  Sustantiva entre Mujeres y Hombres.</w:t>
      </w:r>
      <w:r w:rsidRPr="00AA4170">
        <w:rPr>
          <w:rFonts w:ascii="Vrinda" w:hAnsi="Vrinda" w:cs="Vrinda"/>
          <w:sz w:val="28"/>
          <w:szCs w:val="28"/>
        </w:rPr>
        <w:t xml:space="preserve"> </w:t>
      </w:r>
    </w:p>
    <w:p w:rsidR="00FC2A4B" w:rsidRPr="00AA4170" w:rsidRDefault="00FC2A4B" w:rsidP="00FC2A4B">
      <w:pPr>
        <w:spacing w:after="0" w:line="276" w:lineRule="auto"/>
        <w:jc w:val="both"/>
        <w:rPr>
          <w:rFonts w:ascii="Vrinda" w:hAnsi="Vrinda" w:cs="Vrinda"/>
          <w:sz w:val="28"/>
          <w:szCs w:val="28"/>
        </w:rPr>
      </w:pPr>
    </w:p>
    <w:p w:rsidR="007073CE" w:rsidRPr="00AA4170" w:rsidRDefault="00E57EFB" w:rsidP="00E9724F">
      <w:pPr>
        <w:spacing w:after="0" w:line="276" w:lineRule="auto"/>
        <w:jc w:val="both"/>
        <w:rPr>
          <w:rFonts w:ascii="Vrinda" w:hAnsi="Vrinda" w:cs="Vrinda"/>
          <w:sz w:val="28"/>
          <w:szCs w:val="28"/>
        </w:rPr>
      </w:pPr>
      <w:r w:rsidRPr="00AA4170">
        <w:rPr>
          <w:rFonts w:ascii="Vrinda" w:hAnsi="Vrinda" w:cs="Vrinda"/>
          <w:b/>
          <w:sz w:val="28"/>
          <w:szCs w:val="28"/>
        </w:rPr>
        <w:t>IV.-</w:t>
      </w:r>
      <w:r w:rsidRPr="00AA4170">
        <w:rPr>
          <w:rFonts w:ascii="Vrinda" w:hAnsi="Vrinda" w:cs="Vrinda"/>
          <w:sz w:val="28"/>
          <w:szCs w:val="28"/>
        </w:rPr>
        <w:t xml:space="preserve"> </w:t>
      </w:r>
      <w:r w:rsidR="00564BF2" w:rsidRPr="00AA4170">
        <w:rPr>
          <w:rFonts w:ascii="Vrinda" w:hAnsi="Vrinda" w:cs="Vrinda"/>
          <w:sz w:val="28"/>
          <w:szCs w:val="28"/>
        </w:rPr>
        <w:t>El 8 de abril del presente año, el Sistema Municipal para la Igualdad Sustantiva entre Mujeres y Hombres, aprobó e</w:t>
      </w:r>
      <w:r w:rsidR="007073CE" w:rsidRPr="00AA4170">
        <w:rPr>
          <w:rFonts w:ascii="Vrinda" w:hAnsi="Vrinda" w:cs="Vrinda"/>
          <w:sz w:val="28"/>
          <w:szCs w:val="28"/>
        </w:rPr>
        <w:t xml:space="preserve">l Programa Municipal para la Igualdad Sustantiva entre Mujeres y Hombres para el Municipio </w:t>
      </w:r>
      <w:r w:rsidR="00564BF2" w:rsidRPr="00AA4170">
        <w:rPr>
          <w:rFonts w:ascii="Vrinda" w:hAnsi="Vrinda" w:cs="Vrinda"/>
          <w:sz w:val="28"/>
          <w:szCs w:val="28"/>
        </w:rPr>
        <w:t xml:space="preserve">de León, Guanajuato (2019-2021), que tiene por </w:t>
      </w:r>
      <w:r w:rsidR="00564BF2" w:rsidRPr="00AA4170">
        <w:rPr>
          <w:rFonts w:ascii="Vrinda" w:hAnsi="Vrinda" w:cs="Vrinda"/>
          <w:sz w:val="28"/>
          <w:szCs w:val="28"/>
        </w:rPr>
        <w:lastRenderedPageBreak/>
        <w:t xml:space="preserve">objetivo establecer los lineamientos que habrá de cumplir la política pública en materia de igualdad en la presente administración y que se encuentra </w:t>
      </w:r>
      <w:r w:rsidR="007073CE" w:rsidRPr="00AA4170">
        <w:rPr>
          <w:rFonts w:ascii="Vrinda" w:hAnsi="Vrinda" w:cs="Vrinda"/>
          <w:sz w:val="28"/>
          <w:szCs w:val="28"/>
        </w:rPr>
        <w:t>alineado con los objetivos, estrategias, líneas de acción prioritarias e indicadores de los Planes Nacional y Estatal de Desarrollo,</w:t>
      </w:r>
      <w:r w:rsidR="002435D3" w:rsidRPr="00AA4170">
        <w:rPr>
          <w:rFonts w:ascii="Vrinda" w:hAnsi="Vrinda" w:cs="Vrinda"/>
          <w:sz w:val="28"/>
          <w:szCs w:val="28"/>
        </w:rPr>
        <w:t xml:space="preserve"> e</w:t>
      </w:r>
      <w:r w:rsidR="007073CE" w:rsidRPr="00AA4170">
        <w:rPr>
          <w:rFonts w:ascii="Vrinda" w:hAnsi="Vrinda" w:cs="Vrinda"/>
          <w:sz w:val="28"/>
          <w:szCs w:val="28"/>
        </w:rPr>
        <w:t>l Programa Municipal de Gobierno y los Programas Nacional y Estatal de Igualdad.</w:t>
      </w:r>
    </w:p>
    <w:p w:rsidR="009E07FF" w:rsidRPr="00AA4170" w:rsidRDefault="009E07FF" w:rsidP="00E9724F">
      <w:pPr>
        <w:spacing w:after="0" w:line="276" w:lineRule="auto"/>
        <w:jc w:val="both"/>
        <w:rPr>
          <w:rFonts w:ascii="Vrinda" w:hAnsi="Vrinda" w:cs="Vrinda"/>
          <w:sz w:val="28"/>
          <w:szCs w:val="28"/>
        </w:rPr>
      </w:pPr>
    </w:p>
    <w:p w:rsidR="009E07FF" w:rsidRPr="00AA4170" w:rsidRDefault="009E07FF" w:rsidP="00E9724F">
      <w:pPr>
        <w:spacing w:after="0" w:line="276" w:lineRule="auto"/>
        <w:jc w:val="both"/>
        <w:rPr>
          <w:rFonts w:ascii="Vrinda" w:hAnsi="Vrinda" w:cs="Vrinda"/>
          <w:sz w:val="28"/>
          <w:szCs w:val="28"/>
        </w:rPr>
      </w:pPr>
      <w:r w:rsidRPr="00AA4170">
        <w:rPr>
          <w:rFonts w:ascii="Vrinda" w:hAnsi="Vrinda" w:cs="Vrinda"/>
          <w:sz w:val="28"/>
          <w:szCs w:val="28"/>
        </w:rPr>
        <w:t xml:space="preserve">Los ejes transversales sobre los que se implementará </w:t>
      </w:r>
      <w:r w:rsidR="00564BF2" w:rsidRPr="00AA4170">
        <w:rPr>
          <w:rFonts w:ascii="Vrinda" w:hAnsi="Vrinda" w:cs="Vrinda"/>
          <w:sz w:val="28"/>
          <w:szCs w:val="28"/>
        </w:rPr>
        <w:t>dicho</w:t>
      </w:r>
      <w:r w:rsidRPr="00AA4170">
        <w:rPr>
          <w:rFonts w:ascii="Vrinda" w:hAnsi="Vrinda" w:cs="Vrinda"/>
          <w:sz w:val="28"/>
          <w:szCs w:val="28"/>
        </w:rPr>
        <w:t xml:space="preserve"> Programa son los siguientes:</w:t>
      </w:r>
    </w:p>
    <w:p w:rsidR="009E07FF" w:rsidRPr="00AA4170" w:rsidRDefault="009E07FF" w:rsidP="009E07FF">
      <w:pPr>
        <w:pStyle w:val="Prrafodelista"/>
        <w:numPr>
          <w:ilvl w:val="0"/>
          <w:numId w:val="10"/>
        </w:numPr>
        <w:spacing w:after="0" w:line="276" w:lineRule="auto"/>
        <w:jc w:val="both"/>
        <w:rPr>
          <w:rFonts w:ascii="Vrinda" w:hAnsi="Vrinda" w:cs="Vrinda"/>
          <w:sz w:val="28"/>
          <w:szCs w:val="28"/>
        </w:rPr>
      </w:pPr>
      <w:r w:rsidRPr="00AA4170">
        <w:rPr>
          <w:rFonts w:ascii="Vrinda" w:hAnsi="Vrinda" w:cs="Vrinda"/>
          <w:sz w:val="28"/>
          <w:szCs w:val="28"/>
        </w:rPr>
        <w:t>Conciliación, vida, trabajo y familia.  En este eje se contemplan objetivos y líneas de acción tendientes a aminorar las brechas de desigualdad en los ámbitos de salud, el acceso a recursos y la eliminación de roles y estereotipos de género.</w:t>
      </w:r>
    </w:p>
    <w:p w:rsidR="009E07FF" w:rsidRPr="00AA4170" w:rsidRDefault="009E07FF" w:rsidP="009E07FF">
      <w:pPr>
        <w:pStyle w:val="Prrafodelista"/>
        <w:numPr>
          <w:ilvl w:val="0"/>
          <w:numId w:val="10"/>
        </w:numPr>
        <w:spacing w:after="0" w:line="276" w:lineRule="auto"/>
        <w:jc w:val="both"/>
        <w:rPr>
          <w:rFonts w:ascii="Vrinda" w:hAnsi="Vrinda" w:cs="Vrinda"/>
          <w:sz w:val="28"/>
          <w:szCs w:val="28"/>
        </w:rPr>
      </w:pPr>
      <w:r w:rsidRPr="00AA4170">
        <w:rPr>
          <w:rFonts w:ascii="Vrinda" w:hAnsi="Vrinda" w:cs="Vrinda"/>
          <w:sz w:val="28"/>
          <w:szCs w:val="28"/>
        </w:rPr>
        <w:t>Prevención y atención de la violencia contra las mujeres. Se articulan acciones tendientes a mejorar los procesos de atención de la violencia en el ámbito municipal; además, de contemplar acciones para evidenciar la naturalización de determinados tipos de violencia.</w:t>
      </w:r>
    </w:p>
    <w:p w:rsidR="009E07FF" w:rsidRPr="00AA4170" w:rsidRDefault="009E07FF" w:rsidP="009E07FF">
      <w:pPr>
        <w:pStyle w:val="Prrafodelista"/>
        <w:numPr>
          <w:ilvl w:val="0"/>
          <w:numId w:val="10"/>
        </w:numPr>
        <w:spacing w:after="0" w:line="276" w:lineRule="auto"/>
        <w:jc w:val="both"/>
        <w:rPr>
          <w:rFonts w:ascii="Vrinda" w:hAnsi="Vrinda" w:cs="Vrinda"/>
          <w:sz w:val="28"/>
          <w:szCs w:val="28"/>
        </w:rPr>
      </w:pPr>
      <w:r w:rsidRPr="00AA4170">
        <w:rPr>
          <w:rFonts w:ascii="Vrinda" w:hAnsi="Vrinda" w:cs="Vrinda"/>
          <w:sz w:val="28"/>
          <w:szCs w:val="28"/>
        </w:rPr>
        <w:t>Seguridad para todos y todas.  En este eje se plantean objetivos y líneas de acción a mejorar los entornos comunitarios.</w:t>
      </w:r>
    </w:p>
    <w:p w:rsidR="00206B4A" w:rsidRPr="00AA4170" w:rsidRDefault="00206B4A" w:rsidP="00D67509">
      <w:pPr>
        <w:spacing w:after="0" w:line="276" w:lineRule="auto"/>
        <w:jc w:val="both"/>
        <w:rPr>
          <w:rFonts w:ascii="Vrinda" w:hAnsi="Vrinda" w:cs="Vrinda"/>
          <w:sz w:val="28"/>
          <w:szCs w:val="28"/>
        </w:rPr>
      </w:pPr>
    </w:p>
    <w:p w:rsidR="00D67509" w:rsidRPr="00AA4170" w:rsidRDefault="00D67509" w:rsidP="00D67509">
      <w:pPr>
        <w:spacing w:after="0" w:line="276" w:lineRule="auto"/>
        <w:jc w:val="both"/>
        <w:rPr>
          <w:rFonts w:ascii="Vrinda" w:hAnsi="Vrinda" w:cs="Vrinda"/>
          <w:sz w:val="28"/>
          <w:szCs w:val="28"/>
        </w:rPr>
      </w:pPr>
      <w:r w:rsidRPr="00AA4170">
        <w:rPr>
          <w:rFonts w:ascii="Vrinda" w:hAnsi="Vrinda" w:cs="Vrinda"/>
          <w:sz w:val="28"/>
          <w:szCs w:val="28"/>
        </w:rPr>
        <w:t>En razón de lo anteriormente expuesto</w:t>
      </w:r>
      <w:r w:rsidR="00564BF2" w:rsidRPr="00AA4170">
        <w:rPr>
          <w:rFonts w:ascii="Vrinda" w:hAnsi="Vrinda" w:cs="Vrinda"/>
          <w:sz w:val="28"/>
          <w:szCs w:val="28"/>
        </w:rPr>
        <w:t xml:space="preserve"> los integrantes de esta</w:t>
      </w:r>
      <w:r w:rsidRPr="00AA4170">
        <w:rPr>
          <w:rFonts w:ascii="Vrinda" w:hAnsi="Vrinda" w:cs="Vrinda"/>
          <w:sz w:val="28"/>
          <w:szCs w:val="28"/>
        </w:rPr>
        <w:t xml:space="preserve"> Comisión </w:t>
      </w:r>
      <w:r w:rsidR="005106DE" w:rsidRPr="00AA4170">
        <w:rPr>
          <w:rFonts w:ascii="Vrinda" w:hAnsi="Vrinda" w:cs="Vrinda"/>
          <w:sz w:val="28"/>
          <w:szCs w:val="28"/>
        </w:rPr>
        <w:t xml:space="preserve">de </w:t>
      </w:r>
      <w:r w:rsidR="004A5209" w:rsidRPr="00AA4170">
        <w:rPr>
          <w:rFonts w:ascii="Vrinda" w:hAnsi="Vrinda" w:cs="Vrinda"/>
          <w:sz w:val="28"/>
          <w:szCs w:val="28"/>
        </w:rPr>
        <w:t>Igualdad de Género</w:t>
      </w:r>
      <w:r w:rsidRPr="00AA4170">
        <w:rPr>
          <w:rFonts w:ascii="Vrinda" w:hAnsi="Vrinda" w:cs="Vrinda"/>
          <w:sz w:val="28"/>
          <w:szCs w:val="28"/>
        </w:rPr>
        <w:t xml:space="preserve">, </w:t>
      </w:r>
      <w:r w:rsidR="00564BF2" w:rsidRPr="00AA4170">
        <w:rPr>
          <w:rFonts w:ascii="Vrinda" w:hAnsi="Vrinda" w:cs="Vrinda"/>
          <w:sz w:val="28"/>
          <w:szCs w:val="28"/>
        </w:rPr>
        <w:t xml:space="preserve">consideramos conveniente la aprobación del Programa Municipal para la Igualdad Sustantiva entre Mujeres y Hombres para el Municipio de León (2019-2021), en </w:t>
      </w:r>
      <w:r w:rsidR="00564BF2" w:rsidRPr="00AA4170">
        <w:rPr>
          <w:rFonts w:ascii="Vrinda" w:hAnsi="Vrinda" w:cs="Vrinda"/>
          <w:sz w:val="28"/>
          <w:szCs w:val="28"/>
        </w:rPr>
        <w:lastRenderedPageBreak/>
        <w:t>los términos y condiciones del documento que como anexo forma parte integral del presente dictamen.</w:t>
      </w:r>
    </w:p>
    <w:p w:rsidR="00564BF2" w:rsidRPr="00AA4170" w:rsidRDefault="00564BF2" w:rsidP="00D67509">
      <w:pPr>
        <w:spacing w:after="0" w:line="276" w:lineRule="auto"/>
        <w:jc w:val="both"/>
        <w:rPr>
          <w:rFonts w:ascii="Vrinda" w:hAnsi="Vrinda" w:cs="Vrinda"/>
          <w:sz w:val="28"/>
          <w:szCs w:val="28"/>
        </w:rPr>
      </w:pPr>
    </w:p>
    <w:p w:rsidR="00564BF2" w:rsidRPr="00AA4170" w:rsidRDefault="00564BF2" w:rsidP="00D67509">
      <w:pPr>
        <w:spacing w:after="0" w:line="276" w:lineRule="auto"/>
        <w:jc w:val="both"/>
        <w:rPr>
          <w:rFonts w:ascii="Vrinda" w:hAnsi="Vrinda" w:cs="Vrinda"/>
          <w:sz w:val="28"/>
          <w:szCs w:val="28"/>
        </w:rPr>
      </w:pPr>
      <w:r w:rsidRPr="00AA4170">
        <w:rPr>
          <w:rFonts w:ascii="Vrinda" w:hAnsi="Vrinda" w:cs="Vrinda"/>
          <w:sz w:val="28"/>
          <w:szCs w:val="28"/>
        </w:rPr>
        <w:t>Por lo anteriormente expuesto, se somete a consideración de este Ayuntamiento la aprobación de la propuesta siguiente:</w:t>
      </w:r>
    </w:p>
    <w:p w:rsidR="00781950" w:rsidRPr="00AA4170" w:rsidRDefault="00781950" w:rsidP="00D67509">
      <w:pPr>
        <w:spacing w:after="0" w:line="276" w:lineRule="auto"/>
        <w:jc w:val="both"/>
        <w:rPr>
          <w:rFonts w:ascii="Vrinda" w:hAnsi="Vrinda" w:cs="Vrinda"/>
          <w:sz w:val="28"/>
          <w:szCs w:val="28"/>
        </w:rPr>
      </w:pPr>
    </w:p>
    <w:p w:rsidR="00D67509" w:rsidRPr="00AA4170" w:rsidRDefault="00D67509" w:rsidP="00D67509">
      <w:pPr>
        <w:spacing w:after="0" w:line="276" w:lineRule="auto"/>
        <w:jc w:val="center"/>
        <w:rPr>
          <w:rFonts w:ascii="Vrinda" w:hAnsi="Vrinda" w:cs="Vrinda"/>
          <w:b/>
          <w:sz w:val="28"/>
          <w:szCs w:val="28"/>
        </w:rPr>
      </w:pPr>
      <w:r w:rsidRPr="00AA4170">
        <w:rPr>
          <w:rFonts w:ascii="Vrinda" w:hAnsi="Vrinda" w:cs="Vrinda"/>
          <w:b/>
          <w:sz w:val="28"/>
          <w:szCs w:val="28"/>
        </w:rPr>
        <w:t xml:space="preserve">A C U E R D O </w:t>
      </w:r>
    </w:p>
    <w:p w:rsidR="00D67509" w:rsidRPr="00AA4170" w:rsidRDefault="00D67509" w:rsidP="00D67509">
      <w:pPr>
        <w:spacing w:after="0" w:line="276" w:lineRule="auto"/>
        <w:jc w:val="center"/>
        <w:rPr>
          <w:rFonts w:ascii="Vrinda" w:hAnsi="Vrinda" w:cs="Vrinda"/>
          <w:b/>
          <w:sz w:val="28"/>
          <w:szCs w:val="28"/>
        </w:rPr>
      </w:pPr>
    </w:p>
    <w:p w:rsidR="00CA66F1" w:rsidRPr="00AA4170" w:rsidRDefault="00CF6BB9" w:rsidP="00D67509">
      <w:pPr>
        <w:spacing w:after="0" w:line="276" w:lineRule="auto"/>
        <w:jc w:val="both"/>
        <w:rPr>
          <w:rFonts w:ascii="Vrinda" w:hAnsi="Vrinda" w:cs="Vrinda"/>
          <w:sz w:val="28"/>
          <w:szCs w:val="28"/>
        </w:rPr>
      </w:pPr>
      <w:r w:rsidRPr="00AA4170">
        <w:rPr>
          <w:rFonts w:ascii="Vrinda" w:hAnsi="Vrinda" w:cs="Vrinda"/>
          <w:b/>
          <w:sz w:val="28"/>
          <w:szCs w:val="28"/>
        </w:rPr>
        <w:t>PRIMERO</w:t>
      </w:r>
      <w:r w:rsidR="00D67509" w:rsidRPr="00AA4170">
        <w:rPr>
          <w:rFonts w:ascii="Vrinda" w:hAnsi="Vrinda" w:cs="Vrinda"/>
          <w:b/>
          <w:sz w:val="28"/>
          <w:szCs w:val="28"/>
        </w:rPr>
        <w:t xml:space="preserve">.- </w:t>
      </w:r>
      <w:r w:rsidR="00564BF2" w:rsidRPr="00AA4170">
        <w:rPr>
          <w:rFonts w:ascii="Vrinda" w:hAnsi="Vrinda" w:cs="Vrinda"/>
          <w:sz w:val="28"/>
          <w:szCs w:val="28"/>
        </w:rPr>
        <w:t xml:space="preserve">Con fundamento en lo dispuesto por el artículo 76, fracciones I, inciso d) y VI de la Ley Orgánica Municipal para el </w:t>
      </w:r>
      <w:r w:rsidR="0095350B" w:rsidRPr="00AA4170">
        <w:rPr>
          <w:rFonts w:ascii="Vrinda" w:hAnsi="Vrinda" w:cs="Vrinda"/>
          <w:sz w:val="28"/>
          <w:szCs w:val="28"/>
        </w:rPr>
        <w:t>Estado de Guanajuato y Tercero T</w:t>
      </w:r>
      <w:r w:rsidR="00564BF2" w:rsidRPr="00AA4170">
        <w:rPr>
          <w:rFonts w:ascii="Vrinda" w:hAnsi="Vrinda" w:cs="Vrinda"/>
          <w:sz w:val="28"/>
          <w:szCs w:val="28"/>
        </w:rPr>
        <w:t xml:space="preserve">ransitorio del Reglamento del Sistema para la Igualdad Sustantiva entre Mujeres y Hombres para el Municipio de León, Guanajuato, </w:t>
      </w:r>
      <w:r w:rsidR="00564BF2" w:rsidRPr="00AA4170">
        <w:rPr>
          <w:rFonts w:ascii="Vrinda" w:hAnsi="Vrinda" w:cs="Vrinda"/>
          <w:b/>
          <w:sz w:val="28"/>
          <w:szCs w:val="28"/>
        </w:rPr>
        <w:t>s</w:t>
      </w:r>
      <w:r w:rsidRPr="00AA4170">
        <w:rPr>
          <w:rFonts w:ascii="Vrinda" w:hAnsi="Vrinda" w:cs="Vrinda"/>
          <w:b/>
          <w:sz w:val="28"/>
          <w:szCs w:val="28"/>
        </w:rPr>
        <w:t>e aprueba el programa Municipal para la Igualdad Sustantiva entre Mujeres y Hombres para e</w:t>
      </w:r>
      <w:r w:rsidR="00564BF2" w:rsidRPr="00AA4170">
        <w:rPr>
          <w:rFonts w:ascii="Vrinda" w:hAnsi="Vrinda" w:cs="Vrinda"/>
          <w:b/>
          <w:sz w:val="28"/>
          <w:szCs w:val="28"/>
        </w:rPr>
        <w:t>l Municipio de León (2019-2021)</w:t>
      </w:r>
      <w:r w:rsidR="00564BF2" w:rsidRPr="00AA4170">
        <w:rPr>
          <w:rFonts w:ascii="Vrinda" w:hAnsi="Vrinda" w:cs="Vrinda"/>
          <w:sz w:val="28"/>
          <w:szCs w:val="28"/>
        </w:rPr>
        <w:t>, en los términos y condiciones del documento que como anexo forma parte integral del presente acuerdo.</w:t>
      </w:r>
    </w:p>
    <w:p w:rsidR="00CF6BB9" w:rsidRPr="00AA4170" w:rsidRDefault="00CF6BB9" w:rsidP="00D67509">
      <w:pPr>
        <w:spacing w:after="0" w:line="276" w:lineRule="auto"/>
        <w:jc w:val="both"/>
        <w:rPr>
          <w:rFonts w:ascii="Vrinda" w:hAnsi="Vrinda" w:cs="Vrinda"/>
          <w:sz w:val="28"/>
          <w:szCs w:val="28"/>
        </w:rPr>
      </w:pPr>
    </w:p>
    <w:p w:rsidR="00DA07F9" w:rsidRPr="00AA4170" w:rsidRDefault="00DA07F9" w:rsidP="00D67509">
      <w:pPr>
        <w:spacing w:after="0" w:line="276" w:lineRule="auto"/>
        <w:jc w:val="both"/>
        <w:rPr>
          <w:rFonts w:ascii="Vrinda" w:hAnsi="Vrinda" w:cs="Vrinda"/>
          <w:sz w:val="28"/>
          <w:szCs w:val="28"/>
        </w:rPr>
      </w:pPr>
      <w:r w:rsidRPr="00AA4170">
        <w:rPr>
          <w:rFonts w:ascii="Vrinda" w:hAnsi="Vrinda" w:cs="Vrinda"/>
          <w:b/>
          <w:sz w:val="28"/>
          <w:szCs w:val="28"/>
        </w:rPr>
        <w:t xml:space="preserve">SEGUNDO.- </w:t>
      </w:r>
      <w:r w:rsidRPr="00AA4170">
        <w:rPr>
          <w:rFonts w:ascii="Vrinda" w:hAnsi="Vrinda" w:cs="Vrinda"/>
          <w:sz w:val="28"/>
          <w:szCs w:val="28"/>
        </w:rPr>
        <w:t>Se instruye al Instituto Municipal de las Mujeres para que realice las gestiones administrativas y legales que sean necesarias para el seguimiento y cumplimiento del Programa Municipal para la Igualdad Sustantiva entre Mujeres y Hombres para el Municipio de León (2019-2021).</w:t>
      </w:r>
    </w:p>
    <w:p w:rsidR="00DA07F9" w:rsidRPr="00AA4170" w:rsidRDefault="00DA07F9" w:rsidP="00D67509">
      <w:pPr>
        <w:spacing w:after="0" w:line="276" w:lineRule="auto"/>
        <w:jc w:val="both"/>
        <w:rPr>
          <w:rFonts w:ascii="Vrinda" w:hAnsi="Vrinda" w:cs="Vrinda"/>
          <w:b/>
          <w:sz w:val="28"/>
          <w:szCs w:val="28"/>
        </w:rPr>
      </w:pPr>
    </w:p>
    <w:p w:rsidR="00CF6BB9" w:rsidRPr="00AA4170" w:rsidRDefault="00DA07F9" w:rsidP="00D67509">
      <w:pPr>
        <w:spacing w:after="0" w:line="276" w:lineRule="auto"/>
        <w:jc w:val="both"/>
        <w:rPr>
          <w:rFonts w:ascii="Vrinda" w:hAnsi="Vrinda" w:cs="Vrinda"/>
          <w:sz w:val="28"/>
          <w:szCs w:val="28"/>
        </w:rPr>
      </w:pPr>
      <w:r w:rsidRPr="00AA4170">
        <w:rPr>
          <w:rFonts w:ascii="Vrinda" w:hAnsi="Vrinda" w:cs="Vrinda"/>
          <w:b/>
          <w:sz w:val="28"/>
          <w:szCs w:val="28"/>
        </w:rPr>
        <w:t xml:space="preserve">TERCERO.- </w:t>
      </w:r>
      <w:r w:rsidR="00CF6BB9" w:rsidRPr="00AA4170">
        <w:rPr>
          <w:rFonts w:ascii="Vrinda" w:hAnsi="Vrinda" w:cs="Vrinda"/>
          <w:sz w:val="28"/>
          <w:szCs w:val="28"/>
        </w:rPr>
        <w:t xml:space="preserve">Con fundamento en el artículo </w:t>
      </w:r>
      <w:r w:rsidRPr="00AA4170">
        <w:rPr>
          <w:rFonts w:ascii="Vrinda" w:hAnsi="Vrinda" w:cs="Vrinda"/>
          <w:sz w:val="28"/>
          <w:szCs w:val="28"/>
        </w:rPr>
        <w:t>103</w:t>
      </w:r>
      <w:r w:rsidR="00CF6BB9" w:rsidRPr="00AA4170">
        <w:rPr>
          <w:rFonts w:ascii="Vrinda" w:hAnsi="Vrinda" w:cs="Vrinda"/>
          <w:sz w:val="28"/>
          <w:szCs w:val="28"/>
        </w:rPr>
        <w:t xml:space="preserve"> de la Ley Orgánica Municipal para el Estado de Guanajuato, publíquese el presente acuerdo en el Periódico Oficial del Gobierno del Estado.</w:t>
      </w:r>
    </w:p>
    <w:p w:rsidR="00781899" w:rsidRPr="00AA4170" w:rsidRDefault="00781899" w:rsidP="00D67509">
      <w:pPr>
        <w:spacing w:after="0" w:line="276" w:lineRule="auto"/>
        <w:jc w:val="both"/>
        <w:rPr>
          <w:rFonts w:ascii="Vrinda" w:hAnsi="Vrinda" w:cs="Vrinda"/>
          <w:sz w:val="28"/>
          <w:szCs w:val="28"/>
        </w:rPr>
      </w:pPr>
    </w:p>
    <w:p w:rsidR="00781899" w:rsidRPr="00AA4170" w:rsidRDefault="00781899" w:rsidP="00CF6BB9">
      <w:pPr>
        <w:spacing w:after="0" w:line="240" w:lineRule="auto"/>
        <w:jc w:val="center"/>
        <w:rPr>
          <w:rFonts w:ascii="Vrinda" w:hAnsi="Vrinda" w:cs="Vrinda"/>
          <w:b/>
          <w:sz w:val="28"/>
          <w:szCs w:val="28"/>
        </w:rPr>
      </w:pPr>
      <w:r w:rsidRPr="00AA4170">
        <w:rPr>
          <w:rFonts w:ascii="Vrinda" w:hAnsi="Vrinda" w:cs="Vrinda"/>
          <w:b/>
          <w:sz w:val="28"/>
          <w:szCs w:val="28"/>
        </w:rPr>
        <w:lastRenderedPageBreak/>
        <w:t>ATENTAMENTE</w:t>
      </w:r>
    </w:p>
    <w:p w:rsidR="00781899" w:rsidRPr="00AA4170" w:rsidRDefault="00781899" w:rsidP="00CF6BB9">
      <w:pPr>
        <w:spacing w:after="0" w:line="240" w:lineRule="auto"/>
        <w:jc w:val="center"/>
        <w:rPr>
          <w:rFonts w:ascii="Vrinda" w:hAnsi="Vrinda" w:cs="Vrinda"/>
          <w:b/>
          <w:sz w:val="28"/>
          <w:szCs w:val="28"/>
        </w:rPr>
      </w:pPr>
      <w:r w:rsidRPr="00AA4170">
        <w:rPr>
          <w:rFonts w:ascii="Vrinda" w:hAnsi="Vrinda" w:cs="Vrinda"/>
          <w:b/>
          <w:sz w:val="28"/>
          <w:szCs w:val="28"/>
        </w:rPr>
        <w:t>“EL TRABAJO TODO LO VENCE”</w:t>
      </w:r>
    </w:p>
    <w:p w:rsidR="00781899" w:rsidRPr="00AA4170" w:rsidRDefault="00781899" w:rsidP="00CF6BB9">
      <w:pPr>
        <w:pStyle w:val="Default"/>
        <w:jc w:val="center"/>
        <w:rPr>
          <w:rFonts w:ascii="Vrinda" w:hAnsi="Vrinda" w:cs="Vrinda"/>
          <w:b/>
          <w:bCs/>
          <w:sz w:val="28"/>
          <w:szCs w:val="28"/>
        </w:rPr>
      </w:pPr>
      <w:r w:rsidRPr="00AA4170">
        <w:rPr>
          <w:rFonts w:ascii="Vrinda" w:hAnsi="Vrinda" w:cs="Vrinda"/>
          <w:b/>
          <w:bCs/>
          <w:sz w:val="28"/>
          <w:szCs w:val="28"/>
        </w:rPr>
        <w:t xml:space="preserve">LEÓN, GTO., </w:t>
      </w:r>
      <w:r w:rsidR="0095350B" w:rsidRPr="00AA4170">
        <w:rPr>
          <w:rFonts w:ascii="Vrinda" w:hAnsi="Vrinda" w:cs="Vrinda"/>
          <w:b/>
          <w:bCs/>
          <w:sz w:val="28"/>
          <w:szCs w:val="28"/>
        </w:rPr>
        <w:t>2</w:t>
      </w:r>
      <w:r w:rsidR="009E07FF" w:rsidRPr="00AA4170">
        <w:rPr>
          <w:rFonts w:ascii="Vrinda" w:hAnsi="Vrinda" w:cs="Vrinda"/>
          <w:b/>
          <w:bCs/>
          <w:sz w:val="28"/>
          <w:szCs w:val="28"/>
        </w:rPr>
        <w:t xml:space="preserve">2 </w:t>
      </w:r>
      <w:r w:rsidR="00330CD4" w:rsidRPr="00AA4170">
        <w:rPr>
          <w:rFonts w:ascii="Vrinda" w:hAnsi="Vrinda" w:cs="Vrinda"/>
          <w:b/>
          <w:bCs/>
          <w:sz w:val="28"/>
          <w:szCs w:val="28"/>
        </w:rPr>
        <w:t xml:space="preserve">DE </w:t>
      </w:r>
      <w:r w:rsidR="004A2387" w:rsidRPr="00AA4170">
        <w:rPr>
          <w:rFonts w:ascii="Vrinda" w:hAnsi="Vrinda" w:cs="Vrinda"/>
          <w:b/>
          <w:bCs/>
          <w:sz w:val="28"/>
          <w:szCs w:val="28"/>
        </w:rPr>
        <w:t>ABRIL</w:t>
      </w:r>
      <w:r w:rsidR="00330CD4" w:rsidRPr="00AA4170">
        <w:rPr>
          <w:rFonts w:ascii="Vrinda" w:hAnsi="Vrinda" w:cs="Vrinda"/>
          <w:b/>
          <w:bCs/>
          <w:sz w:val="28"/>
          <w:szCs w:val="28"/>
        </w:rPr>
        <w:t xml:space="preserve"> </w:t>
      </w:r>
      <w:r w:rsidRPr="00AA4170">
        <w:rPr>
          <w:rFonts w:ascii="Vrinda" w:hAnsi="Vrinda" w:cs="Vrinda"/>
          <w:b/>
          <w:bCs/>
          <w:sz w:val="28"/>
          <w:szCs w:val="28"/>
        </w:rPr>
        <w:t>DE 2019.</w:t>
      </w:r>
    </w:p>
    <w:p w:rsidR="00781899" w:rsidRPr="00AA4170" w:rsidRDefault="00781899" w:rsidP="00CF6BB9">
      <w:pPr>
        <w:pStyle w:val="Default"/>
        <w:jc w:val="center"/>
        <w:rPr>
          <w:rFonts w:ascii="Vrinda" w:hAnsi="Vrinda" w:cs="Vrinda"/>
          <w:b/>
          <w:bCs/>
          <w:sz w:val="28"/>
          <w:szCs w:val="28"/>
        </w:rPr>
      </w:pPr>
      <w:r w:rsidRPr="00AA4170">
        <w:rPr>
          <w:rFonts w:ascii="Vrinda" w:hAnsi="Vrinda" w:cs="Vrinda"/>
          <w:b/>
          <w:bCs/>
          <w:sz w:val="28"/>
          <w:szCs w:val="28"/>
          <w:lang w:val="es-ES_tradnl"/>
        </w:rPr>
        <w:t xml:space="preserve"> “2019, AÑO DEL CAUDILLO DEL SUR, EMILIANO ZAPATA”</w:t>
      </w:r>
    </w:p>
    <w:p w:rsidR="00DA07F9" w:rsidRDefault="00DA07F9" w:rsidP="00781899">
      <w:pPr>
        <w:spacing w:after="0" w:line="276" w:lineRule="auto"/>
        <w:jc w:val="center"/>
        <w:rPr>
          <w:rFonts w:ascii="Vrinda" w:hAnsi="Vrinda" w:cs="Vrinda"/>
          <w:b/>
          <w:sz w:val="26"/>
          <w:szCs w:val="26"/>
        </w:rPr>
      </w:pPr>
    </w:p>
    <w:p w:rsidR="00DA07F9" w:rsidRDefault="00DA07F9" w:rsidP="00781899">
      <w:pPr>
        <w:spacing w:after="0" w:line="276" w:lineRule="auto"/>
        <w:jc w:val="center"/>
        <w:rPr>
          <w:rFonts w:ascii="Vrinda" w:hAnsi="Vrinda" w:cs="Vrinda"/>
          <w:b/>
          <w:sz w:val="26"/>
          <w:szCs w:val="26"/>
        </w:rPr>
      </w:pPr>
    </w:p>
    <w:p w:rsidR="00CF6BB9" w:rsidRDefault="00CF6BB9" w:rsidP="00781899">
      <w:pPr>
        <w:spacing w:after="0" w:line="276" w:lineRule="auto"/>
        <w:jc w:val="center"/>
        <w:rPr>
          <w:rFonts w:ascii="Vrinda" w:hAnsi="Vrinda" w:cs="Vrinda"/>
          <w:b/>
          <w:sz w:val="26"/>
          <w:szCs w:val="26"/>
        </w:rPr>
      </w:pPr>
    </w:p>
    <w:p w:rsidR="00781899" w:rsidRDefault="00781899" w:rsidP="00781899">
      <w:pPr>
        <w:spacing w:after="0" w:line="276" w:lineRule="auto"/>
        <w:jc w:val="center"/>
        <w:rPr>
          <w:rFonts w:ascii="Vrinda" w:hAnsi="Vrinda" w:cs="Vrinda"/>
          <w:b/>
          <w:sz w:val="26"/>
          <w:szCs w:val="26"/>
        </w:rPr>
      </w:pPr>
      <w:r w:rsidRPr="00256327">
        <w:rPr>
          <w:rFonts w:ascii="Vrinda" w:hAnsi="Vrinda" w:cs="Vrinda"/>
          <w:b/>
          <w:sz w:val="26"/>
          <w:szCs w:val="26"/>
        </w:rPr>
        <w:t xml:space="preserve">INTEGRANTES DE LA COMISIÓN DE </w:t>
      </w:r>
      <w:r w:rsidR="00C35508">
        <w:rPr>
          <w:rFonts w:ascii="Vrinda" w:hAnsi="Vrinda" w:cs="Vrinda"/>
          <w:b/>
          <w:sz w:val="26"/>
          <w:szCs w:val="26"/>
        </w:rPr>
        <w:t xml:space="preserve"> </w:t>
      </w:r>
      <w:r w:rsidR="004A5209">
        <w:rPr>
          <w:rFonts w:ascii="Vrinda" w:hAnsi="Vrinda" w:cs="Vrinda"/>
          <w:b/>
          <w:sz w:val="26"/>
          <w:szCs w:val="26"/>
        </w:rPr>
        <w:t>IGUALDAD DE GÉNERO</w:t>
      </w:r>
    </w:p>
    <w:p w:rsidR="004A5209" w:rsidRPr="00256327" w:rsidRDefault="004A5209" w:rsidP="00781899">
      <w:pPr>
        <w:spacing w:after="0" w:line="276" w:lineRule="auto"/>
        <w:jc w:val="center"/>
        <w:rPr>
          <w:rFonts w:ascii="Vrinda" w:hAnsi="Vrinda" w:cs="Vrinda"/>
          <w:b/>
          <w:sz w:val="26"/>
          <w:szCs w:val="26"/>
        </w:rPr>
      </w:pPr>
    </w:p>
    <w:p w:rsidR="00CA66F1" w:rsidRPr="00256327" w:rsidRDefault="00CA66F1" w:rsidP="00781899">
      <w:pPr>
        <w:spacing w:after="0" w:line="276" w:lineRule="auto"/>
        <w:jc w:val="center"/>
        <w:rPr>
          <w:rFonts w:ascii="Vrinda" w:hAnsi="Vrinda" w:cs="Vrinda"/>
          <w:b/>
          <w:sz w:val="26"/>
          <w:szCs w:val="26"/>
        </w:rPr>
      </w:pPr>
    </w:p>
    <w:p w:rsidR="00781899" w:rsidRPr="00256327" w:rsidRDefault="00781899" w:rsidP="00781899">
      <w:pPr>
        <w:spacing w:after="0" w:line="276" w:lineRule="auto"/>
        <w:rPr>
          <w:rFonts w:ascii="Vrinda" w:hAnsi="Vrinda" w:cs="Vrinda"/>
          <w:b/>
          <w:sz w:val="26"/>
          <w:szCs w:val="26"/>
        </w:rPr>
      </w:pPr>
    </w:p>
    <w:p w:rsidR="00781899" w:rsidRPr="00256327" w:rsidRDefault="00781899" w:rsidP="00054215">
      <w:pPr>
        <w:spacing w:after="0" w:line="276" w:lineRule="auto"/>
        <w:rPr>
          <w:rFonts w:ascii="Vrinda" w:hAnsi="Vrinda" w:cs="Vrinda"/>
          <w:b/>
          <w:sz w:val="26"/>
          <w:szCs w:val="26"/>
        </w:rPr>
      </w:pPr>
      <w:r w:rsidRPr="00256327">
        <w:rPr>
          <w:rFonts w:ascii="Vrinda" w:hAnsi="Vrinda" w:cs="Vrinda"/>
          <w:b/>
          <w:sz w:val="26"/>
          <w:szCs w:val="26"/>
        </w:rPr>
        <w:t>ANA MARÍA ESQUIVEL ARRONA</w:t>
      </w:r>
    </w:p>
    <w:p w:rsidR="00781899" w:rsidRDefault="00781899" w:rsidP="00054215">
      <w:pPr>
        <w:spacing w:after="0" w:line="276" w:lineRule="auto"/>
        <w:rPr>
          <w:rFonts w:ascii="Vrinda" w:hAnsi="Vrinda" w:cs="Vrinda"/>
          <w:b/>
          <w:sz w:val="26"/>
          <w:szCs w:val="26"/>
        </w:rPr>
      </w:pPr>
      <w:r w:rsidRPr="00256327">
        <w:rPr>
          <w:rFonts w:ascii="Vrinda" w:hAnsi="Vrinda" w:cs="Vrinda"/>
          <w:b/>
          <w:sz w:val="26"/>
          <w:szCs w:val="26"/>
        </w:rPr>
        <w:t>REGIDORA</w:t>
      </w:r>
    </w:p>
    <w:p w:rsidR="004A5209" w:rsidRDefault="004A5209" w:rsidP="00054215">
      <w:pPr>
        <w:spacing w:after="0" w:line="276" w:lineRule="auto"/>
        <w:rPr>
          <w:rFonts w:ascii="Vrinda" w:hAnsi="Vrinda" w:cs="Vrinda"/>
          <w:b/>
          <w:sz w:val="26"/>
          <w:szCs w:val="26"/>
        </w:rPr>
      </w:pPr>
    </w:p>
    <w:p w:rsidR="00DA07F9" w:rsidRDefault="00DA07F9" w:rsidP="00054215">
      <w:pPr>
        <w:spacing w:after="0" w:line="276" w:lineRule="auto"/>
        <w:rPr>
          <w:rFonts w:ascii="Vrinda" w:hAnsi="Vrinda" w:cs="Vrinda"/>
          <w:b/>
          <w:sz w:val="26"/>
          <w:szCs w:val="26"/>
        </w:rPr>
      </w:pPr>
    </w:p>
    <w:p w:rsidR="004A5209" w:rsidRDefault="004A5209" w:rsidP="004A5209">
      <w:pPr>
        <w:spacing w:after="0" w:line="276" w:lineRule="auto"/>
        <w:jc w:val="right"/>
        <w:rPr>
          <w:rFonts w:ascii="Vrinda" w:hAnsi="Vrinda" w:cs="Vrinda"/>
          <w:b/>
          <w:sz w:val="26"/>
          <w:szCs w:val="26"/>
        </w:rPr>
      </w:pPr>
      <w:r>
        <w:rPr>
          <w:rFonts w:ascii="Vrinda" w:hAnsi="Vrinda" w:cs="Vrinda"/>
          <w:b/>
          <w:sz w:val="26"/>
          <w:szCs w:val="26"/>
        </w:rPr>
        <w:t>MARÍA OLIMPIA ZAPATA PADILLA</w:t>
      </w:r>
    </w:p>
    <w:p w:rsidR="004A5209" w:rsidRDefault="004A5209" w:rsidP="004A5209">
      <w:pPr>
        <w:spacing w:after="0" w:line="276" w:lineRule="auto"/>
        <w:jc w:val="right"/>
        <w:rPr>
          <w:rFonts w:ascii="Vrinda" w:hAnsi="Vrinda" w:cs="Vrinda"/>
          <w:b/>
          <w:sz w:val="26"/>
          <w:szCs w:val="26"/>
        </w:rPr>
      </w:pPr>
      <w:r>
        <w:rPr>
          <w:rFonts w:ascii="Vrinda" w:hAnsi="Vrinda" w:cs="Vrinda"/>
          <w:b/>
          <w:sz w:val="26"/>
          <w:szCs w:val="26"/>
        </w:rPr>
        <w:t>REGIDORA</w:t>
      </w:r>
    </w:p>
    <w:p w:rsidR="004A5209" w:rsidRDefault="004A5209" w:rsidP="004A5209">
      <w:pPr>
        <w:spacing w:after="0" w:line="276" w:lineRule="auto"/>
        <w:jc w:val="right"/>
        <w:rPr>
          <w:rFonts w:ascii="Vrinda" w:hAnsi="Vrinda" w:cs="Vrinda"/>
          <w:b/>
          <w:sz w:val="26"/>
          <w:szCs w:val="26"/>
        </w:rPr>
      </w:pPr>
    </w:p>
    <w:p w:rsidR="00DA07F9" w:rsidRDefault="00DA07F9" w:rsidP="004A5209">
      <w:pPr>
        <w:spacing w:after="0" w:line="276" w:lineRule="auto"/>
        <w:jc w:val="right"/>
        <w:rPr>
          <w:rFonts w:ascii="Vrinda" w:hAnsi="Vrinda" w:cs="Vrinda"/>
          <w:b/>
          <w:sz w:val="26"/>
          <w:szCs w:val="26"/>
        </w:rPr>
      </w:pPr>
    </w:p>
    <w:p w:rsidR="004A5209" w:rsidRDefault="004A5209" w:rsidP="004A5209">
      <w:pPr>
        <w:spacing w:after="0" w:line="276" w:lineRule="auto"/>
        <w:jc w:val="right"/>
        <w:rPr>
          <w:rFonts w:ascii="Vrinda" w:hAnsi="Vrinda" w:cs="Vrinda"/>
          <w:b/>
          <w:sz w:val="26"/>
          <w:szCs w:val="26"/>
        </w:rPr>
      </w:pPr>
    </w:p>
    <w:p w:rsidR="004A5209" w:rsidRDefault="004A5209" w:rsidP="004A5209">
      <w:pPr>
        <w:spacing w:after="0" w:line="276" w:lineRule="auto"/>
        <w:jc w:val="both"/>
        <w:rPr>
          <w:rFonts w:ascii="Vrinda" w:hAnsi="Vrinda" w:cs="Vrinda"/>
          <w:b/>
          <w:sz w:val="26"/>
          <w:szCs w:val="26"/>
        </w:rPr>
      </w:pPr>
      <w:r>
        <w:rPr>
          <w:rFonts w:ascii="Vrinda" w:hAnsi="Vrinda" w:cs="Vrinda"/>
          <w:b/>
          <w:sz w:val="26"/>
          <w:szCs w:val="26"/>
        </w:rPr>
        <w:t>ALFONSO DE JESÚS OROZCO ALDRETE</w:t>
      </w:r>
    </w:p>
    <w:p w:rsidR="004A5209" w:rsidRDefault="004A5209" w:rsidP="004A5209">
      <w:pPr>
        <w:spacing w:after="0" w:line="276" w:lineRule="auto"/>
        <w:jc w:val="both"/>
        <w:rPr>
          <w:rFonts w:ascii="Vrinda" w:hAnsi="Vrinda" w:cs="Vrinda"/>
          <w:b/>
          <w:sz w:val="26"/>
          <w:szCs w:val="26"/>
        </w:rPr>
      </w:pPr>
      <w:r>
        <w:rPr>
          <w:rFonts w:ascii="Vrinda" w:hAnsi="Vrinda" w:cs="Vrinda"/>
          <w:b/>
          <w:sz w:val="26"/>
          <w:szCs w:val="26"/>
        </w:rPr>
        <w:t>REGIDOR</w:t>
      </w:r>
    </w:p>
    <w:p w:rsidR="00C35508" w:rsidRDefault="00C35508" w:rsidP="00054215">
      <w:pPr>
        <w:spacing w:after="0" w:line="276" w:lineRule="auto"/>
        <w:rPr>
          <w:rFonts w:ascii="Vrinda" w:hAnsi="Vrinda" w:cs="Vrinda"/>
          <w:b/>
          <w:sz w:val="26"/>
          <w:szCs w:val="26"/>
        </w:rPr>
      </w:pPr>
    </w:p>
    <w:p w:rsidR="00781899" w:rsidRPr="00256327" w:rsidRDefault="004A5209" w:rsidP="00781899">
      <w:pPr>
        <w:spacing w:after="0" w:line="276" w:lineRule="auto"/>
        <w:jc w:val="right"/>
        <w:rPr>
          <w:rFonts w:ascii="Vrinda" w:hAnsi="Vrinda" w:cs="Vrinda"/>
          <w:b/>
          <w:sz w:val="26"/>
          <w:szCs w:val="26"/>
        </w:rPr>
      </w:pPr>
      <w:r>
        <w:rPr>
          <w:rFonts w:ascii="Vrinda" w:hAnsi="Vrinda" w:cs="Vrinda"/>
          <w:b/>
          <w:sz w:val="26"/>
          <w:szCs w:val="26"/>
        </w:rPr>
        <w:t xml:space="preserve"> </w:t>
      </w:r>
    </w:p>
    <w:p w:rsidR="00781899" w:rsidRPr="00256327" w:rsidRDefault="00781899" w:rsidP="00781899">
      <w:pPr>
        <w:spacing w:after="0" w:line="276" w:lineRule="auto"/>
        <w:jc w:val="right"/>
        <w:rPr>
          <w:rFonts w:ascii="Vrinda" w:hAnsi="Vrinda" w:cs="Vrinda"/>
          <w:b/>
          <w:sz w:val="26"/>
          <w:szCs w:val="26"/>
        </w:rPr>
      </w:pPr>
    </w:p>
    <w:p w:rsidR="00781899" w:rsidRDefault="00054215" w:rsidP="001D49DC">
      <w:pPr>
        <w:tabs>
          <w:tab w:val="left" w:pos="5880"/>
        </w:tabs>
        <w:spacing w:after="0" w:line="276" w:lineRule="auto"/>
        <w:rPr>
          <w:rFonts w:ascii="Vrinda" w:hAnsi="Vrinda" w:cs="Vrinda"/>
          <w:b/>
          <w:sz w:val="26"/>
          <w:szCs w:val="26"/>
        </w:rPr>
      </w:pPr>
      <w:r>
        <w:rPr>
          <w:rFonts w:ascii="Vrinda" w:hAnsi="Vrinda" w:cs="Vrinda"/>
          <w:b/>
          <w:sz w:val="26"/>
          <w:szCs w:val="26"/>
        </w:rPr>
        <w:t xml:space="preserve"> </w:t>
      </w:r>
      <w:r w:rsidR="001D49DC">
        <w:rPr>
          <w:rFonts w:ascii="Vrinda" w:hAnsi="Vrinda" w:cs="Vrinda"/>
          <w:b/>
          <w:sz w:val="26"/>
          <w:szCs w:val="26"/>
        </w:rPr>
        <w:tab/>
      </w:r>
    </w:p>
    <w:p w:rsidR="004A5209" w:rsidRDefault="004A5209" w:rsidP="001D49DC">
      <w:pPr>
        <w:tabs>
          <w:tab w:val="left" w:pos="5880"/>
        </w:tabs>
        <w:spacing w:after="0" w:line="276" w:lineRule="auto"/>
        <w:rPr>
          <w:rFonts w:ascii="Vrinda" w:hAnsi="Vrinda" w:cs="Vrinda"/>
          <w:b/>
          <w:sz w:val="26"/>
          <w:szCs w:val="26"/>
        </w:rPr>
      </w:pPr>
    </w:p>
    <w:p w:rsidR="004A5209" w:rsidRDefault="004A5209" w:rsidP="001D49DC">
      <w:pPr>
        <w:tabs>
          <w:tab w:val="left" w:pos="5880"/>
        </w:tabs>
        <w:spacing w:after="0" w:line="276" w:lineRule="auto"/>
        <w:rPr>
          <w:rFonts w:ascii="Vrinda" w:hAnsi="Vrinda" w:cs="Vrinda"/>
          <w:b/>
          <w:sz w:val="26"/>
          <w:szCs w:val="26"/>
        </w:rPr>
      </w:pPr>
    </w:p>
    <w:p w:rsidR="004A5209" w:rsidRDefault="004A5209" w:rsidP="001D49DC">
      <w:pPr>
        <w:tabs>
          <w:tab w:val="left" w:pos="5880"/>
        </w:tabs>
        <w:spacing w:after="0" w:line="276" w:lineRule="auto"/>
        <w:rPr>
          <w:rFonts w:ascii="Vrinda" w:hAnsi="Vrinda" w:cs="Vrinda"/>
          <w:b/>
          <w:sz w:val="26"/>
          <w:szCs w:val="26"/>
        </w:rPr>
      </w:pPr>
    </w:p>
    <w:sectPr w:rsidR="004A5209" w:rsidSect="0095350B">
      <w:headerReference w:type="default" r:id="rId7"/>
      <w:footerReference w:type="default" r:id="rId8"/>
      <w:pgSz w:w="12240" w:h="15840"/>
      <w:pgMar w:top="1418" w:right="1814" w:bottom="1418" w:left="1928" w:header="28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F8E" w:rsidRDefault="007F3F8E" w:rsidP="00781899">
      <w:pPr>
        <w:spacing w:after="0" w:line="240" w:lineRule="auto"/>
      </w:pPr>
      <w:r>
        <w:separator/>
      </w:r>
    </w:p>
  </w:endnote>
  <w:endnote w:type="continuationSeparator" w:id="0">
    <w:p w:rsidR="007F3F8E" w:rsidRDefault="007F3F8E" w:rsidP="00781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CC0" w:rsidRPr="00CA3781" w:rsidRDefault="002B4CC0" w:rsidP="002B4CC0">
    <w:pPr>
      <w:pStyle w:val="Piedepgina"/>
      <w:jc w:val="both"/>
      <w:rPr>
        <w:sz w:val="18"/>
        <w:szCs w:val="18"/>
      </w:rPr>
    </w:pPr>
    <w:r w:rsidRPr="00CA3781">
      <w:rPr>
        <w:sz w:val="18"/>
        <w:szCs w:val="18"/>
      </w:rPr>
      <w:t xml:space="preserve">La presente hoja forma parte del dictamen mediante el cual se </w:t>
    </w:r>
    <w:r w:rsidR="00FC2A4B">
      <w:rPr>
        <w:sz w:val="18"/>
        <w:szCs w:val="18"/>
      </w:rPr>
      <w:t xml:space="preserve"> aprueba el Programa Municipal para la Igualdad Sustantiva entre Mujeres y Hombres para el Municipio de León (2019-2021).</w:t>
    </w:r>
  </w:p>
  <w:p w:rsidR="00781950" w:rsidRDefault="007819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F8E" w:rsidRDefault="007F3F8E" w:rsidP="00781899">
      <w:pPr>
        <w:spacing w:after="0" w:line="240" w:lineRule="auto"/>
      </w:pPr>
      <w:r>
        <w:separator/>
      </w:r>
    </w:p>
  </w:footnote>
  <w:footnote w:type="continuationSeparator" w:id="0">
    <w:p w:rsidR="007F3F8E" w:rsidRDefault="007F3F8E" w:rsidP="007818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899" w:rsidRDefault="00781899" w:rsidP="00781899">
    <w:pPr>
      <w:pStyle w:val="Encabezado"/>
      <w:jc w:val="right"/>
    </w:pPr>
    <w:r>
      <w:tab/>
    </w:r>
    <w:r w:rsidRPr="00A2697F">
      <w:rPr>
        <w:noProof/>
        <w:lang w:eastAsia="es-MX"/>
      </w:rPr>
      <w:drawing>
        <wp:inline distT="0" distB="0" distL="0" distR="0">
          <wp:extent cx="1371600" cy="103124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31240"/>
                  </a:xfrm>
                  <a:prstGeom prst="rect">
                    <a:avLst/>
                  </a:prstGeom>
                  <a:noFill/>
                  <a:ln>
                    <a:noFill/>
                  </a:ln>
                </pic:spPr>
              </pic:pic>
            </a:graphicData>
          </a:graphic>
        </wp:inline>
      </w:drawing>
    </w:r>
  </w:p>
  <w:p w:rsidR="00781899" w:rsidRDefault="007818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506EC"/>
    <w:multiLevelType w:val="hybridMultilevel"/>
    <w:tmpl w:val="009800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12117AB"/>
    <w:multiLevelType w:val="hybridMultilevel"/>
    <w:tmpl w:val="6D20F1FE"/>
    <w:lvl w:ilvl="0" w:tplc="43EC04C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CD879CB"/>
    <w:multiLevelType w:val="hybridMultilevel"/>
    <w:tmpl w:val="4F6434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2AF1E43"/>
    <w:multiLevelType w:val="hybridMultilevel"/>
    <w:tmpl w:val="3A2E4F96"/>
    <w:lvl w:ilvl="0" w:tplc="4F086AB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36909A8"/>
    <w:multiLevelType w:val="hybridMultilevel"/>
    <w:tmpl w:val="247E67B2"/>
    <w:lvl w:ilvl="0" w:tplc="080A0011">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15:restartNumberingAfterBreak="0">
    <w:nsid w:val="66F80C50"/>
    <w:multiLevelType w:val="hybridMultilevel"/>
    <w:tmpl w:val="341EC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AA05736"/>
    <w:multiLevelType w:val="hybridMultilevel"/>
    <w:tmpl w:val="4C167B76"/>
    <w:lvl w:ilvl="0" w:tplc="7116BBE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EC65F54"/>
    <w:multiLevelType w:val="hybridMultilevel"/>
    <w:tmpl w:val="D480AB3E"/>
    <w:lvl w:ilvl="0" w:tplc="0F4C5DCC">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F0B56D8"/>
    <w:multiLevelType w:val="hybridMultilevel"/>
    <w:tmpl w:val="7E667CCE"/>
    <w:lvl w:ilvl="0" w:tplc="66B0062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96C7E3E"/>
    <w:multiLevelType w:val="hybridMultilevel"/>
    <w:tmpl w:val="B1B4FB54"/>
    <w:lvl w:ilvl="0" w:tplc="6D4C7B4C">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4"/>
  </w:num>
  <w:num w:numId="5">
    <w:abstractNumId w:val="0"/>
  </w:num>
  <w:num w:numId="6">
    <w:abstractNumId w:val="7"/>
  </w:num>
  <w:num w:numId="7">
    <w:abstractNumId w:val="6"/>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B09"/>
    <w:rsid w:val="00026920"/>
    <w:rsid w:val="00054215"/>
    <w:rsid w:val="000C4BCC"/>
    <w:rsid w:val="000D784A"/>
    <w:rsid w:val="000E5013"/>
    <w:rsid w:val="000E6C9C"/>
    <w:rsid w:val="0010120A"/>
    <w:rsid w:val="001110A0"/>
    <w:rsid w:val="0012437C"/>
    <w:rsid w:val="00142FE9"/>
    <w:rsid w:val="00161F70"/>
    <w:rsid w:val="001A07F9"/>
    <w:rsid w:val="001A46BE"/>
    <w:rsid w:val="001B6B9C"/>
    <w:rsid w:val="001D49DC"/>
    <w:rsid w:val="001D5015"/>
    <w:rsid w:val="001D5A42"/>
    <w:rsid w:val="001E28E9"/>
    <w:rsid w:val="001E4FA5"/>
    <w:rsid w:val="001F66AC"/>
    <w:rsid w:val="00206B4A"/>
    <w:rsid w:val="00235F7D"/>
    <w:rsid w:val="002435D3"/>
    <w:rsid w:val="00256327"/>
    <w:rsid w:val="00273303"/>
    <w:rsid w:val="002B4CC0"/>
    <w:rsid w:val="0032498A"/>
    <w:rsid w:val="00330CD4"/>
    <w:rsid w:val="00392324"/>
    <w:rsid w:val="003A2F7A"/>
    <w:rsid w:val="003C4776"/>
    <w:rsid w:val="003D4B98"/>
    <w:rsid w:val="003F6A46"/>
    <w:rsid w:val="003F776A"/>
    <w:rsid w:val="003F7DD3"/>
    <w:rsid w:val="004443B2"/>
    <w:rsid w:val="00456F83"/>
    <w:rsid w:val="004A2387"/>
    <w:rsid w:val="004A5209"/>
    <w:rsid w:val="004E643A"/>
    <w:rsid w:val="004E6FCD"/>
    <w:rsid w:val="005106DE"/>
    <w:rsid w:val="00520E82"/>
    <w:rsid w:val="00564BF2"/>
    <w:rsid w:val="0058057A"/>
    <w:rsid w:val="005A0B9B"/>
    <w:rsid w:val="005B7F7B"/>
    <w:rsid w:val="005C5610"/>
    <w:rsid w:val="005F713F"/>
    <w:rsid w:val="005F71BE"/>
    <w:rsid w:val="0063682A"/>
    <w:rsid w:val="00646F50"/>
    <w:rsid w:val="00653B3B"/>
    <w:rsid w:val="00670FFC"/>
    <w:rsid w:val="006770C8"/>
    <w:rsid w:val="006C051B"/>
    <w:rsid w:val="006C11F5"/>
    <w:rsid w:val="007073CE"/>
    <w:rsid w:val="00715A51"/>
    <w:rsid w:val="00722B3B"/>
    <w:rsid w:val="007353D5"/>
    <w:rsid w:val="007360EF"/>
    <w:rsid w:val="00751595"/>
    <w:rsid w:val="00770940"/>
    <w:rsid w:val="00781899"/>
    <w:rsid w:val="00781950"/>
    <w:rsid w:val="007A5BBE"/>
    <w:rsid w:val="007D704E"/>
    <w:rsid w:val="007F3F8E"/>
    <w:rsid w:val="00807343"/>
    <w:rsid w:val="008224BE"/>
    <w:rsid w:val="00822D86"/>
    <w:rsid w:val="00837F93"/>
    <w:rsid w:val="00887B31"/>
    <w:rsid w:val="008A5A38"/>
    <w:rsid w:val="008B22B1"/>
    <w:rsid w:val="0095350B"/>
    <w:rsid w:val="009731D1"/>
    <w:rsid w:val="009958CA"/>
    <w:rsid w:val="00996A8E"/>
    <w:rsid w:val="009C2B09"/>
    <w:rsid w:val="009E07FF"/>
    <w:rsid w:val="00A259EF"/>
    <w:rsid w:val="00A2791F"/>
    <w:rsid w:val="00A312B8"/>
    <w:rsid w:val="00A76365"/>
    <w:rsid w:val="00A8425C"/>
    <w:rsid w:val="00AA4170"/>
    <w:rsid w:val="00AD0106"/>
    <w:rsid w:val="00B03BE3"/>
    <w:rsid w:val="00B04CFC"/>
    <w:rsid w:val="00B5607D"/>
    <w:rsid w:val="00B74787"/>
    <w:rsid w:val="00B96176"/>
    <w:rsid w:val="00BA16AC"/>
    <w:rsid w:val="00BC3A13"/>
    <w:rsid w:val="00BC7223"/>
    <w:rsid w:val="00BF2270"/>
    <w:rsid w:val="00C000B2"/>
    <w:rsid w:val="00C1254D"/>
    <w:rsid w:val="00C27F0C"/>
    <w:rsid w:val="00C35508"/>
    <w:rsid w:val="00C55C08"/>
    <w:rsid w:val="00C6359D"/>
    <w:rsid w:val="00C9689E"/>
    <w:rsid w:val="00CA66F1"/>
    <w:rsid w:val="00CE0FAB"/>
    <w:rsid w:val="00CE1E4B"/>
    <w:rsid w:val="00CF6BB9"/>
    <w:rsid w:val="00D14C41"/>
    <w:rsid w:val="00D67509"/>
    <w:rsid w:val="00DA07F9"/>
    <w:rsid w:val="00DA7071"/>
    <w:rsid w:val="00E16732"/>
    <w:rsid w:val="00E3445F"/>
    <w:rsid w:val="00E57EFB"/>
    <w:rsid w:val="00E678B3"/>
    <w:rsid w:val="00E67B7C"/>
    <w:rsid w:val="00E81866"/>
    <w:rsid w:val="00E81936"/>
    <w:rsid w:val="00E9724F"/>
    <w:rsid w:val="00EB1F53"/>
    <w:rsid w:val="00ED5C04"/>
    <w:rsid w:val="00F5747D"/>
    <w:rsid w:val="00F7003F"/>
    <w:rsid w:val="00F82545"/>
    <w:rsid w:val="00F96A6E"/>
    <w:rsid w:val="00FA1FC7"/>
    <w:rsid w:val="00FC2A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7BFD60-1EF2-4DD6-8A51-E0D783FE1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437C"/>
    <w:pPr>
      <w:ind w:left="720"/>
      <w:contextualSpacing/>
    </w:pPr>
  </w:style>
  <w:style w:type="paragraph" w:customStyle="1" w:styleId="Default">
    <w:name w:val="Default"/>
    <w:rsid w:val="00781899"/>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nhideWhenUsed/>
    <w:rsid w:val="00781899"/>
    <w:pPr>
      <w:tabs>
        <w:tab w:val="center" w:pos="4419"/>
        <w:tab w:val="right" w:pos="8838"/>
      </w:tabs>
      <w:spacing w:after="0" w:line="240" w:lineRule="auto"/>
    </w:pPr>
  </w:style>
  <w:style w:type="character" w:customStyle="1" w:styleId="EncabezadoCar">
    <w:name w:val="Encabezado Car"/>
    <w:basedOn w:val="Fuentedeprrafopredeter"/>
    <w:link w:val="Encabezado"/>
    <w:rsid w:val="00781899"/>
  </w:style>
  <w:style w:type="paragraph" w:styleId="Piedepgina">
    <w:name w:val="footer"/>
    <w:basedOn w:val="Normal"/>
    <w:link w:val="PiedepginaCar"/>
    <w:uiPriority w:val="99"/>
    <w:unhideWhenUsed/>
    <w:rsid w:val="007818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1899"/>
  </w:style>
  <w:style w:type="paragraph" w:styleId="Textodeglobo">
    <w:name w:val="Balloon Text"/>
    <w:basedOn w:val="Normal"/>
    <w:link w:val="TextodegloboCar"/>
    <w:uiPriority w:val="99"/>
    <w:semiHidden/>
    <w:unhideWhenUsed/>
    <w:rsid w:val="009958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58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1045</Words>
  <Characters>5753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Isela Espinosa Jimenez</dc:creator>
  <cp:keywords/>
  <dc:description/>
  <cp:lastModifiedBy>Karina Vazquez Lugo</cp:lastModifiedBy>
  <cp:revision>2</cp:revision>
  <cp:lastPrinted>2019-04-12T15:03:00Z</cp:lastPrinted>
  <dcterms:created xsi:type="dcterms:W3CDTF">2019-04-16T15:47:00Z</dcterms:created>
  <dcterms:modified xsi:type="dcterms:W3CDTF">2019-04-16T15:47:00Z</dcterms:modified>
</cp:coreProperties>
</file>