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A71" w:rsidRPr="00AB15E4" w:rsidRDefault="00181A71" w:rsidP="004338BF">
      <w:pPr>
        <w:pStyle w:val="Ttulo2"/>
        <w:spacing w:before="0"/>
        <w:ind w:left="-142"/>
        <w:jc w:val="both"/>
        <w:rPr>
          <w:rFonts w:ascii="Arial" w:hAnsi="Arial" w:cs="Arial"/>
          <w:b/>
          <w:color w:val="auto"/>
          <w:sz w:val="24"/>
          <w:szCs w:val="24"/>
        </w:rPr>
      </w:pPr>
      <w:bookmarkStart w:id="0" w:name="_GoBack"/>
      <w:bookmarkEnd w:id="0"/>
      <w:r w:rsidRPr="00AB15E4">
        <w:rPr>
          <w:rFonts w:ascii="Arial" w:hAnsi="Arial" w:cs="Arial"/>
          <w:b/>
          <w:color w:val="auto"/>
          <w:sz w:val="24"/>
          <w:szCs w:val="24"/>
        </w:rPr>
        <w:t>H. AYUNTAMIENTO DE LEÓN, GUANAJUATO</w:t>
      </w:r>
    </w:p>
    <w:p w:rsidR="00181A71" w:rsidRPr="00AB15E4" w:rsidRDefault="00181A71" w:rsidP="004338BF">
      <w:pPr>
        <w:pStyle w:val="Ttulo2"/>
        <w:spacing w:before="0"/>
        <w:ind w:left="-142"/>
        <w:jc w:val="both"/>
        <w:rPr>
          <w:rFonts w:ascii="Arial" w:hAnsi="Arial" w:cs="Arial"/>
          <w:b/>
          <w:color w:val="auto"/>
          <w:sz w:val="24"/>
          <w:szCs w:val="24"/>
        </w:rPr>
      </w:pPr>
      <w:r w:rsidRPr="00AB15E4">
        <w:rPr>
          <w:rFonts w:ascii="Arial" w:hAnsi="Arial" w:cs="Arial"/>
          <w:b/>
          <w:color w:val="auto"/>
          <w:sz w:val="24"/>
          <w:szCs w:val="24"/>
        </w:rPr>
        <w:t>P R E S E N T E</w:t>
      </w:r>
    </w:p>
    <w:p w:rsidR="00181A71" w:rsidRPr="00AB15E4" w:rsidRDefault="00181A71" w:rsidP="004338BF">
      <w:pPr>
        <w:spacing w:after="0"/>
        <w:ind w:left="-142"/>
        <w:jc w:val="both"/>
        <w:rPr>
          <w:rFonts w:ascii="Arial" w:hAnsi="Arial" w:cs="Arial"/>
          <w:sz w:val="24"/>
          <w:szCs w:val="24"/>
        </w:rPr>
      </w:pPr>
    </w:p>
    <w:p w:rsidR="00181A71" w:rsidRPr="00AB15E4" w:rsidRDefault="00181A71" w:rsidP="004338BF">
      <w:pPr>
        <w:pStyle w:val="Ttulo2"/>
        <w:spacing w:before="0"/>
        <w:ind w:left="-142"/>
        <w:jc w:val="both"/>
        <w:rPr>
          <w:rFonts w:ascii="Arial" w:hAnsi="Arial" w:cs="Arial"/>
          <w:color w:val="auto"/>
          <w:sz w:val="24"/>
          <w:szCs w:val="24"/>
        </w:rPr>
      </w:pPr>
      <w:r w:rsidRPr="00AB15E4">
        <w:rPr>
          <w:rFonts w:ascii="Arial" w:hAnsi="Arial" w:cs="Arial"/>
          <w:color w:val="auto"/>
          <w:sz w:val="24"/>
          <w:szCs w:val="24"/>
        </w:rPr>
        <w:t xml:space="preserve">Quienes integramos la </w:t>
      </w:r>
      <w:r w:rsidRPr="00AB15E4">
        <w:rPr>
          <w:rFonts w:ascii="Arial" w:hAnsi="Arial" w:cs="Arial"/>
          <w:b/>
          <w:color w:val="auto"/>
          <w:sz w:val="24"/>
          <w:szCs w:val="24"/>
        </w:rPr>
        <w:t xml:space="preserve">Comisión de Gobierno, Seguridad Pública y Tránsito, </w:t>
      </w:r>
      <w:r w:rsidRPr="00AB15E4">
        <w:rPr>
          <w:rFonts w:ascii="Arial" w:hAnsi="Arial" w:cs="Arial"/>
          <w:color w:val="auto"/>
          <w:sz w:val="24"/>
          <w:szCs w:val="24"/>
        </w:rPr>
        <w:t xml:space="preserve">con fundamento en lo dispuesto por los artículos 81 de la Ley Orgánica Municipal para el Estado de Guanajuato; </w:t>
      </w:r>
      <w:r w:rsidR="00061270" w:rsidRPr="00AB15E4">
        <w:rPr>
          <w:rFonts w:ascii="Arial" w:hAnsi="Arial" w:cs="Arial"/>
          <w:color w:val="auto"/>
          <w:sz w:val="24"/>
          <w:szCs w:val="24"/>
        </w:rPr>
        <w:t>50</w:t>
      </w:r>
      <w:r w:rsidRPr="00AB15E4">
        <w:rPr>
          <w:rFonts w:ascii="Arial" w:hAnsi="Arial" w:cs="Arial"/>
          <w:color w:val="auto"/>
          <w:sz w:val="24"/>
          <w:szCs w:val="24"/>
        </w:rPr>
        <w:t xml:space="preserve">, </w:t>
      </w:r>
      <w:r w:rsidR="00061270" w:rsidRPr="00AB15E4">
        <w:rPr>
          <w:rFonts w:ascii="Arial" w:hAnsi="Arial" w:cs="Arial"/>
          <w:color w:val="auto"/>
          <w:sz w:val="24"/>
          <w:szCs w:val="24"/>
        </w:rPr>
        <w:t>70 y 7</w:t>
      </w:r>
      <w:r w:rsidRPr="00AB15E4">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rsidR="00E81494" w:rsidRPr="00AB15E4" w:rsidRDefault="00E81494" w:rsidP="004338BF">
      <w:pPr>
        <w:pStyle w:val="Textoindependiente3"/>
        <w:spacing w:after="0"/>
        <w:ind w:left="-142"/>
        <w:jc w:val="center"/>
        <w:rPr>
          <w:rFonts w:ascii="Arial" w:hAnsi="Arial" w:cs="Arial"/>
          <w:b/>
          <w:sz w:val="24"/>
          <w:szCs w:val="24"/>
        </w:rPr>
      </w:pPr>
    </w:p>
    <w:p w:rsidR="00533548" w:rsidRPr="00AB15E4" w:rsidRDefault="00181A71" w:rsidP="004338BF">
      <w:pPr>
        <w:pStyle w:val="Textoindependiente3"/>
        <w:spacing w:after="0"/>
        <w:ind w:left="-142"/>
        <w:jc w:val="center"/>
        <w:rPr>
          <w:rFonts w:ascii="Arial" w:hAnsi="Arial" w:cs="Arial"/>
          <w:b/>
          <w:sz w:val="24"/>
          <w:szCs w:val="24"/>
        </w:rPr>
      </w:pPr>
      <w:r w:rsidRPr="00AB15E4">
        <w:rPr>
          <w:rFonts w:ascii="Arial" w:hAnsi="Arial" w:cs="Arial"/>
          <w:b/>
          <w:sz w:val="24"/>
          <w:szCs w:val="24"/>
        </w:rPr>
        <w:t>CONSIDERACIONES</w:t>
      </w:r>
    </w:p>
    <w:p w:rsidR="00E81494" w:rsidRPr="00AB15E4" w:rsidRDefault="00E81494" w:rsidP="004338BF">
      <w:pPr>
        <w:pStyle w:val="Textoindependiente3"/>
        <w:spacing w:after="0"/>
        <w:ind w:left="-142"/>
        <w:jc w:val="center"/>
        <w:rPr>
          <w:rFonts w:ascii="Arial" w:hAnsi="Arial" w:cs="Arial"/>
          <w:b/>
          <w:sz w:val="24"/>
          <w:szCs w:val="24"/>
        </w:rPr>
      </w:pPr>
    </w:p>
    <w:p w:rsidR="00E40FC9" w:rsidRPr="00AB15E4" w:rsidRDefault="00181A71" w:rsidP="004338BF">
      <w:pPr>
        <w:pStyle w:val="Ttulo2"/>
        <w:numPr>
          <w:ilvl w:val="0"/>
          <w:numId w:val="5"/>
        </w:numPr>
        <w:tabs>
          <w:tab w:val="left" w:pos="709"/>
        </w:tabs>
        <w:spacing w:before="0"/>
        <w:ind w:left="-142" w:firstLine="0"/>
        <w:jc w:val="both"/>
        <w:rPr>
          <w:rFonts w:ascii="Arial" w:hAnsi="Arial" w:cs="Arial"/>
          <w:color w:val="auto"/>
          <w:sz w:val="24"/>
          <w:szCs w:val="24"/>
          <w:lang w:val="es-ES"/>
        </w:rPr>
      </w:pPr>
      <w:r w:rsidRPr="00AB15E4">
        <w:rPr>
          <w:rFonts w:ascii="Arial" w:hAnsi="Arial" w:cs="Arial"/>
          <w:color w:val="auto"/>
          <w:sz w:val="24"/>
          <w:szCs w:val="24"/>
        </w:rPr>
        <w:t xml:space="preserve">Por acuerdo de la Comisión de </w:t>
      </w:r>
      <w:r w:rsidR="00446CEC" w:rsidRPr="00AB15E4">
        <w:rPr>
          <w:rFonts w:ascii="Arial" w:hAnsi="Arial" w:cs="Arial"/>
          <w:color w:val="auto"/>
          <w:sz w:val="24"/>
          <w:szCs w:val="24"/>
        </w:rPr>
        <w:t xml:space="preserve">Asuntos Municipales </w:t>
      </w:r>
      <w:r w:rsidRPr="00AB15E4">
        <w:rPr>
          <w:rFonts w:ascii="Arial" w:hAnsi="Arial" w:cs="Arial"/>
          <w:color w:val="auto"/>
          <w:sz w:val="24"/>
          <w:szCs w:val="24"/>
        </w:rPr>
        <w:t xml:space="preserve">de la Sexagésima </w:t>
      </w:r>
      <w:r w:rsidR="00E16F01" w:rsidRPr="00AB15E4">
        <w:rPr>
          <w:rFonts w:ascii="Arial" w:hAnsi="Arial" w:cs="Arial"/>
          <w:color w:val="auto"/>
          <w:sz w:val="24"/>
          <w:szCs w:val="24"/>
        </w:rPr>
        <w:t xml:space="preserve">Cuarta </w:t>
      </w:r>
      <w:r w:rsidRPr="00AB15E4">
        <w:rPr>
          <w:rFonts w:ascii="Arial" w:hAnsi="Arial" w:cs="Arial"/>
          <w:color w:val="auto"/>
          <w:sz w:val="24"/>
          <w:szCs w:val="24"/>
        </w:rPr>
        <w:t xml:space="preserve">Legislatura del H. Congreso del Estado, </w:t>
      </w:r>
      <w:r w:rsidR="00DB4EF0">
        <w:rPr>
          <w:rFonts w:ascii="Arial" w:hAnsi="Arial" w:cs="Arial"/>
          <w:color w:val="auto"/>
          <w:sz w:val="24"/>
          <w:szCs w:val="24"/>
        </w:rPr>
        <w:t xml:space="preserve">se </w:t>
      </w:r>
      <w:r w:rsidRPr="00AB15E4">
        <w:rPr>
          <w:rFonts w:ascii="Arial" w:hAnsi="Arial" w:cs="Arial"/>
          <w:color w:val="auto"/>
          <w:sz w:val="24"/>
          <w:szCs w:val="24"/>
        </w:rPr>
        <w:t>remitió a este Ayu</w:t>
      </w:r>
      <w:r w:rsidR="00B8008B" w:rsidRPr="00AB15E4">
        <w:rPr>
          <w:rFonts w:ascii="Arial" w:hAnsi="Arial" w:cs="Arial"/>
          <w:color w:val="auto"/>
          <w:sz w:val="24"/>
          <w:szCs w:val="24"/>
        </w:rPr>
        <w:t>ntamiento la</w:t>
      </w:r>
      <w:r w:rsidRPr="00AB15E4">
        <w:rPr>
          <w:rFonts w:ascii="Arial" w:hAnsi="Arial" w:cs="Arial"/>
          <w:color w:val="auto"/>
          <w:sz w:val="24"/>
          <w:szCs w:val="24"/>
        </w:rPr>
        <w:t xml:space="preserve"> </w:t>
      </w:r>
      <w:r w:rsidR="00E86C22">
        <w:rPr>
          <w:rFonts w:ascii="Arial" w:hAnsi="Arial" w:cs="Arial"/>
          <w:b/>
          <w:i/>
          <w:color w:val="auto"/>
          <w:sz w:val="24"/>
          <w:szCs w:val="24"/>
        </w:rPr>
        <w:t>I</w:t>
      </w:r>
      <w:r w:rsidR="00297833" w:rsidRPr="00AB15E4">
        <w:rPr>
          <w:rFonts w:ascii="Arial" w:hAnsi="Arial" w:cs="Arial"/>
          <w:b/>
          <w:i/>
          <w:color w:val="auto"/>
          <w:sz w:val="24"/>
          <w:szCs w:val="24"/>
        </w:rPr>
        <w:t xml:space="preserve">niciativa </w:t>
      </w:r>
      <w:r w:rsidR="00E86C22">
        <w:rPr>
          <w:rFonts w:ascii="Arial" w:hAnsi="Arial" w:cs="Arial"/>
          <w:b/>
          <w:i/>
          <w:color w:val="auto"/>
          <w:sz w:val="24"/>
          <w:szCs w:val="24"/>
        </w:rPr>
        <w:t>de adiciones</w:t>
      </w:r>
      <w:r w:rsidR="0043628D" w:rsidRPr="00AB15E4">
        <w:rPr>
          <w:rFonts w:ascii="Arial" w:hAnsi="Arial" w:cs="Arial"/>
          <w:b/>
          <w:i/>
          <w:color w:val="auto"/>
          <w:sz w:val="24"/>
          <w:szCs w:val="24"/>
        </w:rPr>
        <w:t xml:space="preserve"> y reforma</w:t>
      </w:r>
      <w:r w:rsidR="00E86C22">
        <w:rPr>
          <w:rFonts w:ascii="Arial" w:hAnsi="Arial" w:cs="Arial"/>
          <w:b/>
          <w:i/>
          <w:color w:val="auto"/>
          <w:sz w:val="24"/>
          <w:szCs w:val="24"/>
        </w:rPr>
        <w:t>s</w:t>
      </w:r>
      <w:r w:rsidR="0043628D" w:rsidRPr="00AB15E4">
        <w:rPr>
          <w:rFonts w:ascii="Arial" w:hAnsi="Arial" w:cs="Arial"/>
          <w:b/>
          <w:i/>
          <w:color w:val="auto"/>
          <w:sz w:val="24"/>
          <w:szCs w:val="24"/>
        </w:rPr>
        <w:t xml:space="preserve"> a </w:t>
      </w:r>
      <w:r w:rsidR="00D57DFA" w:rsidRPr="00AB15E4">
        <w:rPr>
          <w:rFonts w:ascii="Arial" w:hAnsi="Arial" w:cs="Arial"/>
          <w:b/>
          <w:i/>
          <w:color w:val="auto"/>
          <w:sz w:val="24"/>
          <w:szCs w:val="24"/>
        </w:rPr>
        <w:t xml:space="preserve">diversos artículos de </w:t>
      </w:r>
      <w:r w:rsidR="0043628D" w:rsidRPr="00AB15E4">
        <w:rPr>
          <w:rFonts w:ascii="Arial" w:hAnsi="Arial" w:cs="Arial"/>
          <w:b/>
          <w:i/>
          <w:color w:val="auto"/>
          <w:sz w:val="24"/>
          <w:szCs w:val="24"/>
        </w:rPr>
        <w:t xml:space="preserve">la Ley de Cultura Física y Deporte del Estado de Guanajuato, </w:t>
      </w:r>
      <w:r w:rsidR="00751191" w:rsidRPr="00AB15E4">
        <w:rPr>
          <w:rFonts w:ascii="Arial" w:hAnsi="Arial" w:cs="Arial"/>
          <w:color w:val="auto"/>
          <w:sz w:val="24"/>
          <w:szCs w:val="24"/>
          <w:shd w:val="clear" w:color="auto" w:fill="FFFFFF"/>
        </w:rPr>
        <w:t xml:space="preserve">formulada por </w:t>
      </w:r>
      <w:r w:rsidR="0043628D" w:rsidRPr="00AB15E4">
        <w:rPr>
          <w:rFonts w:ascii="Arial" w:hAnsi="Arial" w:cs="Arial"/>
          <w:color w:val="auto"/>
          <w:sz w:val="24"/>
          <w:szCs w:val="24"/>
          <w:shd w:val="clear" w:color="auto" w:fill="FFFFFF"/>
        </w:rPr>
        <w:t>la D</w:t>
      </w:r>
      <w:r w:rsidR="001223DC" w:rsidRPr="00AB15E4">
        <w:rPr>
          <w:rFonts w:ascii="Arial" w:hAnsi="Arial" w:cs="Arial"/>
          <w:color w:val="auto"/>
          <w:sz w:val="24"/>
          <w:szCs w:val="24"/>
          <w:shd w:val="clear" w:color="auto" w:fill="FFFFFF"/>
        </w:rPr>
        <w:t>i</w:t>
      </w:r>
      <w:r w:rsidR="0043628D" w:rsidRPr="00AB15E4">
        <w:rPr>
          <w:rFonts w:ascii="Arial" w:hAnsi="Arial" w:cs="Arial"/>
          <w:color w:val="auto"/>
          <w:sz w:val="24"/>
          <w:szCs w:val="24"/>
          <w:shd w:val="clear" w:color="auto" w:fill="FFFFFF"/>
        </w:rPr>
        <w:t>putada Ma</w:t>
      </w:r>
      <w:r w:rsidR="00934C6E">
        <w:rPr>
          <w:rFonts w:ascii="Arial" w:hAnsi="Arial" w:cs="Arial"/>
          <w:color w:val="auto"/>
          <w:sz w:val="24"/>
          <w:szCs w:val="24"/>
          <w:shd w:val="clear" w:color="auto" w:fill="FFFFFF"/>
        </w:rPr>
        <w:t>.</w:t>
      </w:r>
      <w:r w:rsidR="0043628D" w:rsidRPr="00AB15E4">
        <w:rPr>
          <w:rFonts w:ascii="Arial" w:hAnsi="Arial" w:cs="Arial"/>
          <w:color w:val="auto"/>
          <w:sz w:val="24"/>
          <w:szCs w:val="24"/>
          <w:shd w:val="clear" w:color="auto" w:fill="FFFFFF"/>
        </w:rPr>
        <w:t xml:space="preserve"> Guadalupe Josefina Salas Bustamante integrante del Grupo Parlamentario MORENA</w:t>
      </w:r>
      <w:r w:rsidR="00C35A12" w:rsidRPr="00AB15E4">
        <w:rPr>
          <w:rFonts w:ascii="Arial" w:hAnsi="Arial" w:cs="Arial"/>
          <w:b/>
          <w:i/>
          <w:color w:val="auto"/>
          <w:sz w:val="24"/>
          <w:szCs w:val="24"/>
          <w:lang w:val="es-ES"/>
        </w:rPr>
        <w:t>,</w:t>
      </w:r>
      <w:r w:rsidRPr="00AB15E4">
        <w:rPr>
          <w:rFonts w:ascii="Arial" w:hAnsi="Arial" w:cs="Arial"/>
          <w:b/>
          <w:i/>
          <w:color w:val="auto"/>
          <w:sz w:val="24"/>
          <w:szCs w:val="24"/>
          <w:lang w:val="es-ES"/>
        </w:rPr>
        <w:t xml:space="preserve"> </w:t>
      </w:r>
      <w:r w:rsidRPr="00AB15E4">
        <w:rPr>
          <w:rFonts w:ascii="Arial" w:hAnsi="Arial" w:cs="Arial"/>
          <w:color w:val="auto"/>
          <w:sz w:val="24"/>
          <w:szCs w:val="24"/>
          <w:lang w:val="es-ES"/>
        </w:rPr>
        <w:t xml:space="preserve">a efecto de que como parte de la metodología aprobada se reciban </w:t>
      </w:r>
      <w:r w:rsidR="00B8008B" w:rsidRPr="00AB15E4">
        <w:rPr>
          <w:rFonts w:ascii="Arial" w:hAnsi="Arial" w:cs="Arial"/>
          <w:color w:val="auto"/>
          <w:sz w:val="24"/>
          <w:szCs w:val="24"/>
          <w:lang w:val="es-ES"/>
        </w:rPr>
        <w:t>observaciones y propuestas a la misma.</w:t>
      </w:r>
    </w:p>
    <w:p w:rsidR="00E40FC9" w:rsidRPr="00AB15E4" w:rsidRDefault="00E40FC9" w:rsidP="004338BF">
      <w:pPr>
        <w:spacing w:after="0"/>
        <w:ind w:left="-142"/>
        <w:rPr>
          <w:rFonts w:ascii="Arial" w:hAnsi="Arial" w:cs="Arial"/>
          <w:sz w:val="24"/>
          <w:szCs w:val="24"/>
          <w:lang w:val="es-ES"/>
        </w:rPr>
      </w:pPr>
    </w:p>
    <w:p w:rsidR="00CC063F" w:rsidRPr="00AB15E4" w:rsidRDefault="00B8008B" w:rsidP="004338BF">
      <w:pPr>
        <w:pStyle w:val="Prrafodelista"/>
        <w:numPr>
          <w:ilvl w:val="0"/>
          <w:numId w:val="5"/>
        </w:numPr>
        <w:spacing w:after="0"/>
        <w:ind w:left="-142" w:firstLine="0"/>
        <w:jc w:val="both"/>
        <w:rPr>
          <w:rFonts w:ascii="Arial" w:hAnsi="Arial" w:cs="Arial"/>
          <w:sz w:val="24"/>
          <w:szCs w:val="24"/>
        </w:rPr>
      </w:pPr>
      <w:r w:rsidRPr="00AB15E4">
        <w:rPr>
          <w:rFonts w:ascii="Arial" w:hAnsi="Arial" w:cs="Arial"/>
          <w:sz w:val="24"/>
          <w:szCs w:val="24"/>
        </w:rPr>
        <w:t xml:space="preserve">Dicha iniciativa, de acuerdo a su </w:t>
      </w:r>
      <w:r w:rsidR="00CC063F" w:rsidRPr="00AB15E4">
        <w:rPr>
          <w:rFonts w:ascii="Arial" w:hAnsi="Arial" w:cs="Arial"/>
          <w:sz w:val="24"/>
          <w:szCs w:val="24"/>
        </w:rPr>
        <w:t xml:space="preserve">exposición de motivos, </w:t>
      </w:r>
      <w:r w:rsidR="00E86C22">
        <w:rPr>
          <w:rFonts w:ascii="Arial" w:hAnsi="Arial" w:cs="Arial"/>
          <w:sz w:val="24"/>
          <w:szCs w:val="24"/>
        </w:rPr>
        <w:t>tiene como</w:t>
      </w:r>
      <w:r w:rsidRPr="00AB15E4">
        <w:rPr>
          <w:rFonts w:ascii="Arial" w:hAnsi="Arial" w:cs="Arial"/>
          <w:sz w:val="24"/>
          <w:szCs w:val="24"/>
        </w:rPr>
        <w:t xml:space="preserve"> </w:t>
      </w:r>
      <w:r w:rsidR="00CC063F" w:rsidRPr="00AB15E4">
        <w:rPr>
          <w:rFonts w:ascii="Arial" w:hAnsi="Arial" w:cs="Arial"/>
          <w:sz w:val="24"/>
          <w:szCs w:val="24"/>
        </w:rPr>
        <w:t xml:space="preserve">objetivo </w:t>
      </w:r>
      <w:r w:rsidR="0043628D" w:rsidRPr="00AB15E4">
        <w:rPr>
          <w:rFonts w:ascii="Arial" w:hAnsi="Arial" w:cs="Arial"/>
          <w:sz w:val="24"/>
          <w:szCs w:val="24"/>
        </w:rPr>
        <w:t>incluir al Instituto de la Juventud Guanajuatense en</w:t>
      </w:r>
      <w:r w:rsidR="00E86C22">
        <w:rPr>
          <w:rFonts w:ascii="Arial" w:hAnsi="Arial" w:cs="Arial"/>
          <w:sz w:val="24"/>
          <w:szCs w:val="24"/>
        </w:rPr>
        <w:t xml:space="preserve"> la integración d</w:t>
      </w:r>
      <w:r w:rsidR="0043628D" w:rsidRPr="00AB15E4">
        <w:rPr>
          <w:rFonts w:ascii="Arial" w:hAnsi="Arial" w:cs="Arial"/>
          <w:sz w:val="24"/>
          <w:szCs w:val="24"/>
        </w:rPr>
        <w:t xml:space="preserve">el Sistema Estatal </w:t>
      </w:r>
      <w:r w:rsidR="00E86C22">
        <w:rPr>
          <w:rFonts w:ascii="Arial" w:hAnsi="Arial" w:cs="Arial"/>
          <w:sz w:val="24"/>
          <w:szCs w:val="24"/>
        </w:rPr>
        <w:t xml:space="preserve">de Cultura y Deporte; </w:t>
      </w:r>
      <w:r w:rsidR="0043628D" w:rsidRPr="00AB15E4">
        <w:rPr>
          <w:rFonts w:ascii="Arial" w:hAnsi="Arial" w:cs="Arial"/>
          <w:sz w:val="24"/>
          <w:szCs w:val="24"/>
        </w:rPr>
        <w:t>crear un Salón Municipal de la Fama que promueva e incentive la cultura del deporte y reconozca los logros de deportistas en el municipio, además de organizar anualmente un premio municipal del deporte.</w:t>
      </w:r>
    </w:p>
    <w:p w:rsidR="000A4116" w:rsidRPr="00AB15E4" w:rsidRDefault="000A4116" w:rsidP="004338BF">
      <w:pPr>
        <w:spacing w:after="0"/>
        <w:ind w:left="-142"/>
        <w:rPr>
          <w:rFonts w:ascii="Arial" w:hAnsi="Arial" w:cs="Arial"/>
          <w:sz w:val="24"/>
          <w:szCs w:val="24"/>
        </w:rPr>
      </w:pPr>
    </w:p>
    <w:p w:rsidR="00B8008B" w:rsidRPr="00AB15E4" w:rsidRDefault="00B8008B" w:rsidP="004338BF">
      <w:pPr>
        <w:pStyle w:val="Prrafodelista"/>
        <w:numPr>
          <w:ilvl w:val="0"/>
          <w:numId w:val="5"/>
        </w:numPr>
        <w:spacing w:after="0"/>
        <w:ind w:left="-142" w:firstLine="0"/>
        <w:jc w:val="both"/>
        <w:rPr>
          <w:rFonts w:ascii="Arial" w:hAnsi="Arial" w:cs="Arial"/>
          <w:sz w:val="24"/>
          <w:szCs w:val="24"/>
        </w:rPr>
      </w:pPr>
      <w:r w:rsidRPr="00AB15E4">
        <w:rPr>
          <w:rFonts w:ascii="Arial" w:hAnsi="Arial" w:cs="Arial"/>
          <w:sz w:val="24"/>
          <w:szCs w:val="24"/>
        </w:rPr>
        <w:t>Dentro de las consideraciones relevantes que plantea la iniciativa en su exposición de motivos, se encuentran las siguientes:</w:t>
      </w:r>
    </w:p>
    <w:p w:rsidR="00CC063F" w:rsidRPr="00AB15E4" w:rsidRDefault="00CC063F" w:rsidP="004338BF">
      <w:pPr>
        <w:pStyle w:val="Prrafodelista"/>
        <w:ind w:left="-142"/>
        <w:rPr>
          <w:rFonts w:ascii="Arial" w:hAnsi="Arial" w:cs="Arial"/>
          <w:sz w:val="24"/>
          <w:szCs w:val="24"/>
        </w:rPr>
      </w:pPr>
    </w:p>
    <w:p w:rsidR="00E86C22" w:rsidRDefault="00E86C22" w:rsidP="004338BF">
      <w:pPr>
        <w:pStyle w:val="Prrafodelista"/>
        <w:numPr>
          <w:ilvl w:val="0"/>
          <w:numId w:val="31"/>
        </w:numPr>
        <w:spacing w:after="0"/>
        <w:ind w:left="-142" w:firstLine="851"/>
        <w:jc w:val="both"/>
        <w:rPr>
          <w:rFonts w:ascii="Arial" w:hAnsi="Arial" w:cs="Arial"/>
          <w:sz w:val="24"/>
          <w:szCs w:val="24"/>
        </w:rPr>
      </w:pPr>
      <w:r>
        <w:rPr>
          <w:rFonts w:ascii="Arial" w:hAnsi="Arial" w:cs="Arial"/>
          <w:sz w:val="24"/>
          <w:szCs w:val="24"/>
        </w:rPr>
        <w:t>Los jóvenes y</w:t>
      </w:r>
      <w:r w:rsidR="00C17748" w:rsidRPr="00AB15E4">
        <w:rPr>
          <w:rFonts w:ascii="Arial" w:hAnsi="Arial" w:cs="Arial"/>
          <w:sz w:val="24"/>
          <w:szCs w:val="24"/>
        </w:rPr>
        <w:t xml:space="preserve"> deportistas</w:t>
      </w:r>
      <w:r>
        <w:rPr>
          <w:rFonts w:ascii="Arial" w:hAnsi="Arial" w:cs="Arial"/>
          <w:sz w:val="24"/>
          <w:szCs w:val="24"/>
        </w:rPr>
        <w:t xml:space="preserve"> como fuerza y </w:t>
      </w:r>
      <w:r w:rsidR="00C17748" w:rsidRPr="00AB15E4">
        <w:rPr>
          <w:rFonts w:ascii="Arial" w:hAnsi="Arial" w:cs="Arial"/>
          <w:sz w:val="24"/>
          <w:szCs w:val="24"/>
        </w:rPr>
        <w:t xml:space="preserve">motor </w:t>
      </w:r>
      <w:r>
        <w:rPr>
          <w:rFonts w:ascii="Arial" w:hAnsi="Arial" w:cs="Arial"/>
          <w:sz w:val="24"/>
          <w:szCs w:val="24"/>
        </w:rPr>
        <w:t xml:space="preserve">en el </w:t>
      </w:r>
      <w:r w:rsidR="00C17748" w:rsidRPr="00AB15E4">
        <w:rPr>
          <w:rFonts w:ascii="Arial" w:hAnsi="Arial" w:cs="Arial"/>
          <w:sz w:val="24"/>
          <w:szCs w:val="24"/>
        </w:rPr>
        <w:t>Estado,</w:t>
      </w:r>
      <w:r>
        <w:rPr>
          <w:rFonts w:ascii="Arial" w:hAnsi="Arial" w:cs="Arial"/>
          <w:sz w:val="24"/>
          <w:szCs w:val="24"/>
        </w:rPr>
        <w:t xml:space="preserve"> siendo</w:t>
      </w:r>
      <w:r w:rsidR="00C17748" w:rsidRPr="00AB15E4">
        <w:rPr>
          <w:rFonts w:ascii="Arial" w:hAnsi="Arial" w:cs="Arial"/>
          <w:sz w:val="24"/>
          <w:szCs w:val="24"/>
        </w:rPr>
        <w:t xml:space="preserve"> la </w:t>
      </w:r>
      <w:r>
        <w:rPr>
          <w:rFonts w:ascii="Arial" w:hAnsi="Arial" w:cs="Arial"/>
          <w:sz w:val="24"/>
          <w:szCs w:val="24"/>
        </w:rPr>
        <w:t xml:space="preserve">esperanza de un mejor porvenir y </w:t>
      </w:r>
      <w:r w:rsidR="00C17748" w:rsidRPr="00AB15E4">
        <w:rPr>
          <w:rFonts w:ascii="Arial" w:hAnsi="Arial" w:cs="Arial"/>
          <w:sz w:val="24"/>
          <w:szCs w:val="24"/>
        </w:rPr>
        <w:t xml:space="preserve">las generaciones futuras que darán la pauta para el desarrollo sustentable </w:t>
      </w:r>
      <w:r>
        <w:rPr>
          <w:rFonts w:ascii="Arial" w:hAnsi="Arial" w:cs="Arial"/>
          <w:sz w:val="24"/>
          <w:szCs w:val="24"/>
        </w:rPr>
        <w:t>del país.</w:t>
      </w:r>
    </w:p>
    <w:p w:rsidR="00E86C22" w:rsidRDefault="00E86C22" w:rsidP="004338BF">
      <w:pPr>
        <w:tabs>
          <w:tab w:val="left" w:pos="709"/>
        </w:tabs>
        <w:spacing w:after="0"/>
        <w:ind w:left="-142" w:firstLine="993"/>
        <w:jc w:val="both"/>
        <w:rPr>
          <w:rFonts w:ascii="Arial" w:hAnsi="Arial" w:cs="Arial"/>
          <w:sz w:val="24"/>
          <w:szCs w:val="24"/>
        </w:rPr>
      </w:pPr>
    </w:p>
    <w:p w:rsidR="00E86C22" w:rsidRDefault="00E86C22" w:rsidP="004338BF">
      <w:pPr>
        <w:tabs>
          <w:tab w:val="left" w:pos="709"/>
        </w:tabs>
        <w:spacing w:after="0"/>
        <w:ind w:left="-142" w:firstLine="993"/>
        <w:jc w:val="both"/>
        <w:rPr>
          <w:rFonts w:ascii="Arial" w:hAnsi="Arial" w:cs="Arial"/>
          <w:sz w:val="24"/>
          <w:szCs w:val="24"/>
        </w:rPr>
      </w:pPr>
      <w:r>
        <w:rPr>
          <w:rFonts w:ascii="Arial" w:hAnsi="Arial" w:cs="Arial"/>
          <w:sz w:val="24"/>
          <w:szCs w:val="24"/>
        </w:rPr>
        <w:t xml:space="preserve">Por tal motivo, las </w:t>
      </w:r>
      <w:r w:rsidR="00C17748" w:rsidRPr="00E86C22">
        <w:rPr>
          <w:rFonts w:ascii="Arial" w:hAnsi="Arial" w:cs="Arial"/>
          <w:sz w:val="24"/>
          <w:szCs w:val="24"/>
        </w:rPr>
        <w:t>política</w:t>
      </w:r>
      <w:r>
        <w:rPr>
          <w:rFonts w:ascii="Arial" w:hAnsi="Arial" w:cs="Arial"/>
          <w:sz w:val="24"/>
          <w:szCs w:val="24"/>
        </w:rPr>
        <w:t>s</w:t>
      </w:r>
      <w:r w:rsidR="00C17748" w:rsidRPr="00E86C22">
        <w:rPr>
          <w:rFonts w:ascii="Arial" w:hAnsi="Arial" w:cs="Arial"/>
          <w:sz w:val="24"/>
          <w:szCs w:val="24"/>
        </w:rPr>
        <w:t xml:space="preserve"> pública</w:t>
      </w:r>
      <w:r>
        <w:rPr>
          <w:rFonts w:ascii="Arial" w:hAnsi="Arial" w:cs="Arial"/>
          <w:sz w:val="24"/>
          <w:szCs w:val="24"/>
        </w:rPr>
        <w:t>s</w:t>
      </w:r>
      <w:r w:rsidR="00C17748" w:rsidRPr="00E86C22">
        <w:rPr>
          <w:rFonts w:ascii="Arial" w:hAnsi="Arial" w:cs="Arial"/>
          <w:sz w:val="24"/>
          <w:szCs w:val="24"/>
        </w:rPr>
        <w:t xml:space="preserve"> </w:t>
      </w:r>
      <w:r>
        <w:rPr>
          <w:rFonts w:ascii="Arial" w:hAnsi="Arial" w:cs="Arial"/>
          <w:sz w:val="24"/>
          <w:szCs w:val="24"/>
        </w:rPr>
        <w:t xml:space="preserve">deben generar </w:t>
      </w:r>
      <w:r w:rsidRPr="00E86C22">
        <w:rPr>
          <w:rFonts w:ascii="Arial" w:hAnsi="Arial" w:cs="Arial"/>
          <w:sz w:val="24"/>
          <w:szCs w:val="24"/>
        </w:rPr>
        <w:t xml:space="preserve">acciones y </w:t>
      </w:r>
      <w:r>
        <w:rPr>
          <w:rFonts w:ascii="Arial" w:hAnsi="Arial" w:cs="Arial"/>
          <w:sz w:val="24"/>
          <w:szCs w:val="24"/>
        </w:rPr>
        <w:t>opciones en el desarrollo en la vida</w:t>
      </w:r>
      <w:r w:rsidRPr="00E86C22">
        <w:rPr>
          <w:rFonts w:ascii="Arial" w:hAnsi="Arial" w:cs="Arial"/>
          <w:sz w:val="24"/>
          <w:szCs w:val="24"/>
        </w:rPr>
        <w:t xml:space="preserve"> </w:t>
      </w:r>
      <w:r>
        <w:rPr>
          <w:rFonts w:ascii="Arial" w:hAnsi="Arial" w:cs="Arial"/>
          <w:sz w:val="24"/>
          <w:szCs w:val="24"/>
        </w:rPr>
        <w:t xml:space="preserve">de </w:t>
      </w:r>
      <w:r w:rsidR="00C17748" w:rsidRPr="00E86C22">
        <w:rPr>
          <w:rFonts w:ascii="Arial" w:hAnsi="Arial" w:cs="Arial"/>
          <w:sz w:val="24"/>
          <w:szCs w:val="24"/>
        </w:rPr>
        <w:t>los jóvenes deportistas, descartando</w:t>
      </w:r>
      <w:r>
        <w:rPr>
          <w:rFonts w:ascii="Arial" w:hAnsi="Arial" w:cs="Arial"/>
          <w:sz w:val="24"/>
          <w:szCs w:val="24"/>
        </w:rPr>
        <w:t xml:space="preserve"> con ello,</w:t>
      </w:r>
      <w:r w:rsidR="00C17748" w:rsidRPr="00E86C22">
        <w:rPr>
          <w:rFonts w:ascii="Arial" w:hAnsi="Arial" w:cs="Arial"/>
          <w:sz w:val="24"/>
          <w:szCs w:val="24"/>
        </w:rPr>
        <w:t xml:space="preserve"> la posibilidad de optar por actividades que pongan en riesgo su integridad física, moral y el sano desarrollo dentro de la sociedad. </w:t>
      </w:r>
    </w:p>
    <w:p w:rsidR="00E86C22" w:rsidRDefault="00E86C22" w:rsidP="004338BF">
      <w:pPr>
        <w:tabs>
          <w:tab w:val="left" w:pos="709"/>
        </w:tabs>
        <w:spacing w:after="0"/>
        <w:ind w:left="-142" w:firstLine="993"/>
        <w:jc w:val="both"/>
        <w:rPr>
          <w:rFonts w:ascii="Arial" w:hAnsi="Arial" w:cs="Arial"/>
          <w:sz w:val="24"/>
          <w:szCs w:val="24"/>
        </w:rPr>
      </w:pPr>
    </w:p>
    <w:p w:rsidR="00D57DFA" w:rsidRPr="00E86C22" w:rsidRDefault="00E86C22" w:rsidP="004338BF">
      <w:pPr>
        <w:pStyle w:val="Prrafodelista"/>
        <w:numPr>
          <w:ilvl w:val="0"/>
          <w:numId w:val="31"/>
        </w:numPr>
        <w:spacing w:after="0"/>
        <w:ind w:left="0" w:firstLine="709"/>
        <w:jc w:val="both"/>
        <w:rPr>
          <w:rFonts w:ascii="Arial" w:hAnsi="Arial" w:cs="Arial"/>
          <w:sz w:val="24"/>
          <w:szCs w:val="24"/>
        </w:rPr>
      </w:pPr>
      <w:r>
        <w:rPr>
          <w:rFonts w:ascii="Arial" w:hAnsi="Arial" w:cs="Arial"/>
          <w:sz w:val="24"/>
          <w:szCs w:val="24"/>
        </w:rPr>
        <w:lastRenderedPageBreak/>
        <w:t xml:space="preserve">Es necesario </w:t>
      </w:r>
      <w:r w:rsidR="00D57DFA" w:rsidRPr="00E86C22">
        <w:rPr>
          <w:rFonts w:ascii="Arial" w:hAnsi="Arial" w:cs="Arial"/>
          <w:sz w:val="24"/>
          <w:szCs w:val="24"/>
        </w:rPr>
        <w:t xml:space="preserve">dar resultados a las y los jóvenes que practican deporte de forma constante o por recreación, coadyuvando y dando seguimiento en materia legislativa, así como generando las condiciones necesarias para satisfacer sus necesidades dentro de la jurisdicción correspondiente en los Ayuntamientos ya que las instancias municipales son las principales receptoras de toda petición que vaya en pro del bienestar </w:t>
      </w:r>
      <w:r>
        <w:rPr>
          <w:rFonts w:ascii="Arial" w:hAnsi="Arial" w:cs="Arial"/>
          <w:sz w:val="24"/>
          <w:szCs w:val="24"/>
        </w:rPr>
        <w:t>de dichos jóvenes</w:t>
      </w:r>
      <w:r w:rsidR="009C0045">
        <w:rPr>
          <w:rFonts w:ascii="Arial" w:hAnsi="Arial" w:cs="Arial"/>
          <w:sz w:val="24"/>
          <w:szCs w:val="24"/>
        </w:rPr>
        <w:t>, por ello se considera la creación de un Salón Municipal de la Fama.</w:t>
      </w:r>
    </w:p>
    <w:p w:rsidR="00D57DFA" w:rsidRPr="00AB15E4" w:rsidRDefault="00D57DFA" w:rsidP="004338BF">
      <w:pPr>
        <w:tabs>
          <w:tab w:val="left" w:pos="709"/>
        </w:tabs>
        <w:spacing w:after="0"/>
        <w:jc w:val="both"/>
        <w:rPr>
          <w:rFonts w:ascii="Arial" w:hAnsi="Arial" w:cs="Arial"/>
          <w:sz w:val="24"/>
          <w:szCs w:val="24"/>
        </w:rPr>
      </w:pPr>
    </w:p>
    <w:p w:rsidR="00354370" w:rsidRDefault="00E86C22" w:rsidP="004338BF">
      <w:pPr>
        <w:pStyle w:val="Prrafodelista"/>
        <w:numPr>
          <w:ilvl w:val="0"/>
          <w:numId w:val="31"/>
        </w:numPr>
        <w:tabs>
          <w:tab w:val="left" w:pos="1418"/>
        </w:tabs>
        <w:spacing w:after="0"/>
        <w:ind w:left="-142" w:firstLine="568"/>
        <w:jc w:val="both"/>
        <w:rPr>
          <w:rFonts w:ascii="Arial" w:hAnsi="Arial" w:cs="Arial"/>
          <w:sz w:val="24"/>
          <w:szCs w:val="24"/>
        </w:rPr>
      </w:pPr>
      <w:r>
        <w:rPr>
          <w:rFonts w:ascii="Arial" w:hAnsi="Arial" w:cs="Arial"/>
          <w:sz w:val="24"/>
          <w:szCs w:val="24"/>
        </w:rPr>
        <w:t>Debe existir</w:t>
      </w:r>
      <w:r w:rsidR="000F134B" w:rsidRPr="00AB15E4">
        <w:rPr>
          <w:rFonts w:ascii="Arial" w:hAnsi="Arial" w:cs="Arial"/>
          <w:sz w:val="24"/>
          <w:szCs w:val="24"/>
        </w:rPr>
        <w:t xml:space="preserve"> </w:t>
      </w:r>
      <w:r w:rsidR="00DB4EF0">
        <w:rPr>
          <w:rFonts w:ascii="Arial" w:hAnsi="Arial" w:cs="Arial"/>
          <w:sz w:val="24"/>
          <w:szCs w:val="24"/>
        </w:rPr>
        <w:t xml:space="preserve">reconocimiento y </w:t>
      </w:r>
      <w:r w:rsidR="000F134B" w:rsidRPr="00AB15E4">
        <w:rPr>
          <w:rFonts w:ascii="Arial" w:hAnsi="Arial" w:cs="Arial"/>
          <w:sz w:val="24"/>
          <w:szCs w:val="24"/>
        </w:rPr>
        <w:t xml:space="preserve">promoción de </w:t>
      </w:r>
      <w:r w:rsidR="005D419F" w:rsidRPr="00AB15E4">
        <w:rPr>
          <w:rFonts w:ascii="Arial" w:hAnsi="Arial" w:cs="Arial"/>
          <w:sz w:val="24"/>
          <w:szCs w:val="24"/>
        </w:rPr>
        <w:t xml:space="preserve">la </w:t>
      </w:r>
      <w:r w:rsidR="00DB4EF0">
        <w:rPr>
          <w:rFonts w:ascii="Arial" w:hAnsi="Arial" w:cs="Arial"/>
          <w:sz w:val="24"/>
          <w:szCs w:val="24"/>
        </w:rPr>
        <w:t>cultura del deporte, así como</w:t>
      </w:r>
      <w:r w:rsidR="000F134B" w:rsidRPr="00AB15E4">
        <w:rPr>
          <w:rFonts w:ascii="Arial" w:hAnsi="Arial" w:cs="Arial"/>
          <w:sz w:val="24"/>
          <w:szCs w:val="24"/>
        </w:rPr>
        <w:t xml:space="preserve"> </w:t>
      </w:r>
      <w:r w:rsidR="005D419F" w:rsidRPr="00AB15E4">
        <w:rPr>
          <w:rFonts w:ascii="Arial" w:hAnsi="Arial" w:cs="Arial"/>
          <w:sz w:val="24"/>
          <w:szCs w:val="24"/>
        </w:rPr>
        <w:t xml:space="preserve">la </w:t>
      </w:r>
      <w:r w:rsidR="000F134B" w:rsidRPr="00AB15E4">
        <w:rPr>
          <w:rFonts w:ascii="Arial" w:hAnsi="Arial" w:cs="Arial"/>
          <w:sz w:val="24"/>
          <w:szCs w:val="24"/>
        </w:rPr>
        <w:t xml:space="preserve">motivación y el incentivo a los deportistas </w:t>
      </w:r>
      <w:r w:rsidR="00DB4EF0">
        <w:rPr>
          <w:rFonts w:ascii="Arial" w:hAnsi="Arial" w:cs="Arial"/>
          <w:sz w:val="24"/>
          <w:szCs w:val="24"/>
        </w:rPr>
        <w:t>en los ámbitos municipales, siendo</w:t>
      </w:r>
      <w:r w:rsidR="000F134B" w:rsidRPr="00AB15E4">
        <w:rPr>
          <w:rFonts w:ascii="Arial" w:hAnsi="Arial" w:cs="Arial"/>
          <w:sz w:val="24"/>
          <w:szCs w:val="24"/>
        </w:rPr>
        <w:t xml:space="preserve"> de suma relevancia</w:t>
      </w:r>
      <w:r w:rsidR="005D419F" w:rsidRPr="00AB15E4">
        <w:rPr>
          <w:rFonts w:ascii="Arial" w:hAnsi="Arial" w:cs="Arial"/>
          <w:sz w:val="24"/>
          <w:szCs w:val="24"/>
        </w:rPr>
        <w:t xml:space="preserve"> </w:t>
      </w:r>
      <w:r w:rsidR="004E4531" w:rsidRPr="00AB15E4">
        <w:rPr>
          <w:rFonts w:ascii="Arial" w:hAnsi="Arial" w:cs="Arial"/>
          <w:sz w:val="24"/>
          <w:szCs w:val="24"/>
        </w:rPr>
        <w:t xml:space="preserve">la construcción de un espacio donde </w:t>
      </w:r>
      <w:r w:rsidR="005D419F" w:rsidRPr="00AB15E4">
        <w:rPr>
          <w:rFonts w:ascii="Arial" w:hAnsi="Arial" w:cs="Arial"/>
          <w:sz w:val="24"/>
          <w:szCs w:val="24"/>
        </w:rPr>
        <w:t xml:space="preserve">sean palpables </w:t>
      </w:r>
      <w:r w:rsidR="00DB4EF0">
        <w:rPr>
          <w:rFonts w:ascii="Arial" w:hAnsi="Arial" w:cs="Arial"/>
          <w:sz w:val="24"/>
          <w:szCs w:val="24"/>
        </w:rPr>
        <w:t xml:space="preserve">los logros </w:t>
      </w:r>
      <w:r w:rsidR="005D419F" w:rsidRPr="00AB15E4">
        <w:rPr>
          <w:rFonts w:ascii="Arial" w:hAnsi="Arial" w:cs="Arial"/>
          <w:sz w:val="24"/>
          <w:szCs w:val="24"/>
        </w:rPr>
        <w:t xml:space="preserve">y </w:t>
      </w:r>
      <w:r w:rsidR="00DB4EF0">
        <w:rPr>
          <w:rFonts w:ascii="Arial" w:hAnsi="Arial" w:cs="Arial"/>
          <w:sz w:val="24"/>
          <w:szCs w:val="24"/>
        </w:rPr>
        <w:t xml:space="preserve">con ello </w:t>
      </w:r>
      <w:r w:rsidR="005D419F" w:rsidRPr="00AB15E4">
        <w:rPr>
          <w:rFonts w:ascii="Arial" w:hAnsi="Arial" w:cs="Arial"/>
          <w:sz w:val="24"/>
          <w:szCs w:val="24"/>
        </w:rPr>
        <w:t>contr</w:t>
      </w:r>
      <w:r w:rsidR="00D57DFA" w:rsidRPr="00AB15E4">
        <w:rPr>
          <w:rFonts w:ascii="Arial" w:hAnsi="Arial" w:cs="Arial"/>
          <w:sz w:val="24"/>
          <w:szCs w:val="24"/>
        </w:rPr>
        <w:t xml:space="preserve">ibuir a una sociedad </w:t>
      </w:r>
      <w:r w:rsidR="00DB4EF0">
        <w:rPr>
          <w:rFonts w:ascii="Arial" w:hAnsi="Arial" w:cs="Arial"/>
          <w:sz w:val="24"/>
          <w:szCs w:val="24"/>
        </w:rPr>
        <w:t>informada de las</w:t>
      </w:r>
      <w:r w:rsidR="005D419F" w:rsidRPr="00AB15E4">
        <w:rPr>
          <w:rFonts w:ascii="Arial" w:hAnsi="Arial" w:cs="Arial"/>
          <w:sz w:val="24"/>
          <w:szCs w:val="24"/>
        </w:rPr>
        <w:t xml:space="preserve"> actividades deportivas</w:t>
      </w:r>
      <w:r w:rsidR="00DB4EF0">
        <w:rPr>
          <w:rFonts w:ascii="Arial" w:hAnsi="Arial" w:cs="Arial"/>
          <w:sz w:val="24"/>
          <w:szCs w:val="24"/>
        </w:rPr>
        <w:t>, logrando que</w:t>
      </w:r>
      <w:r w:rsidR="005D419F" w:rsidRPr="00AB15E4">
        <w:rPr>
          <w:rFonts w:ascii="Arial" w:hAnsi="Arial" w:cs="Arial"/>
          <w:sz w:val="24"/>
          <w:szCs w:val="24"/>
        </w:rPr>
        <w:t xml:space="preserve"> sean la aspiración e inspiración</w:t>
      </w:r>
      <w:r w:rsidR="00DB4EF0">
        <w:rPr>
          <w:rFonts w:ascii="Arial" w:hAnsi="Arial" w:cs="Arial"/>
          <w:sz w:val="24"/>
          <w:szCs w:val="24"/>
        </w:rPr>
        <w:t xml:space="preserve"> de</w:t>
      </w:r>
      <w:r w:rsidR="005D419F" w:rsidRPr="00AB15E4">
        <w:rPr>
          <w:rFonts w:ascii="Arial" w:hAnsi="Arial" w:cs="Arial"/>
          <w:sz w:val="24"/>
          <w:szCs w:val="24"/>
        </w:rPr>
        <w:t xml:space="preserve"> niñas, niños, jóvenes, mujeres, personas de la tercera edad y familias enteras</w:t>
      </w:r>
      <w:r w:rsidR="00A82A20" w:rsidRPr="00AB15E4">
        <w:rPr>
          <w:rFonts w:ascii="Arial" w:hAnsi="Arial" w:cs="Arial"/>
          <w:sz w:val="24"/>
          <w:szCs w:val="24"/>
        </w:rPr>
        <w:t>.</w:t>
      </w:r>
    </w:p>
    <w:p w:rsidR="00354370" w:rsidRPr="00354370" w:rsidRDefault="00354370" w:rsidP="004338BF">
      <w:pPr>
        <w:pStyle w:val="Prrafodelista"/>
        <w:rPr>
          <w:rFonts w:ascii="Arial" w:hAnsi="Arial" w:cs="Arial"/>
          <w:sz w:val="24"/>
          <w:szCs w:val="24"/>
        </w:rPr>
      </w:pPr>
    </w:p>
    <w:p w:rsidR="00D57DFA" w:rsidRPr="00354370" w:rsidRDefault="00DB4EF0" w:rsidP="004338BF">
      <w:pPr>
        <w:pStyle w:val="Prrafodelista"/>
        <w:numPr>
          <w:ilvl w:val="0"/>
          <w:numId w:val="31"/>
        </w:numPr>
        <w:tabs>
          <w:tab w:val="left" w:pos="1418"/>
        </w:tabs>
        <w:spacing w:after="0"/>
        <w:ind w:left="-142" w:firstLine="568"/>
        <w:jc w:val="both"/>
        <w:rPr>
          <w:rFonts w:ascii="Arial" w:hAnsi="Arial" w:cs="Arial"/>
          <w:sz w:val="24"/>
          <w:szCs w:val="24"/>
        </w:rPr>
      </w:pPr>
      <w:r w:rsidRPr="00354370">
        <w:rPr>
          <w:rFonts w:ascii="Arial" w:hAnsi="Arial" w:cs="Arial"/>
          <w:sz w:val="24"/>
          <w:szCs w:val="24"/>
        </w:rPr>
        <w:t>En ese orden de ideas y para coadyuvar e</w:t>
      </w:r>
      <w:r w:rsidR="00D57DFA" w:rsidRPr="00354370">
        <w:rPr>
          <w:rFonts w:ascii="Arial" w:hAnsi="Arial" w:cs="Arial"/>
          <w:sz w:val="24"/>
          <w:szCs w:val="24"/>
        </w:rPr>
        <w:t xml:space="preserve">n </w:t>
      </w:r>
      <w:r w:rsidRPr="00354370">
        <w:rPr>
          <w:rFonts w:ascii="Arial" w:hAnsi="Arial" w:cs="Arial"/>
          <w:sz w:val="24"/>
          <w:szCs w:val="24"/>
        </w:rPr>
        <w:t xml:space="preserve">las </w:t>
      </w:r>
      <w:r w:rsidR="00D57DFA" w:rsidRPr="00354370">
        <w:rPr>
          <w:rFonts w:ascii="Arial" w:hAnsi="Arial" w:cs="Arial"/>
          <w:sz w:val="24"/>
          <w:szCs w:val="24"/>
        </w:rPr>
        <w:t>política</w:t>
      </w:r>
      <w:r w:rsidRPr="00354370">
        <w:rPr>
          <w:rFonts w:ascii="Arial" w:hAnsi="Arial" w:cs="Arial"/>
          <w:sz w:val="24"/>
          <w:szCs w:val="24"/>
        </w:rPr>
        <w:t>s</w:t>
      </w:r>
      <w:r w:rsidR="00D57DFA" w:rsidRPr="00354370">
        <w:rPr>
          <w:rFonts w:ascii="Arial" w:hAnsi="Arial" w:cs="Arial"/>
          <w:sz w:val="24"/>
          <w:szCs w:val="24"/>
        </w:rPr>
        <w:t xml:space="preserve"> pública</w:t>
      </w:r>
      <w:r w:rsidRPr="00354370">
        <w:rPr>
          <w:rFonts w:ascii="Arial" w:hAnsi="Arial" w:cs="Arial"/>
          <w:sz w:val="24"/>
          <w:szCs w:val="24"/>
        </w:rPr>
        <w:t>s</w:t>
      </w:r>
      <w:r w:rsidR="00D57DFA" w:rsidRPr="00354370">
        <w:rPr>
          <w:rFonts w:ascii="Arial" w:hAnsi="Arial" w:cs="Arial"/>
          <w:sz w:val="24"/>
          <w:szCs w:val="24"/>
        </w:rPr>
        <w:t xml:space="preserve">, </w:t>
      </w:r>
      <w:r w:rsidR="00354370" w:rsidRPr="00354370">
        <w:rPr>
          <w:rFonts w:ascii="Arial" w:hAnsi="Arial" w:cs="Arial"/>
          <w:sz w:val="24"/>
          <w:szCs w:val="24"/>
        </w:rPr>
        <w:t xml:space="preserve">considera </w:t>
      </w:r>
      <w:r w:rsidR="00D57DFA" w:rsidRPr="00354370">
        <w:rPr>
          <w:rFonts w:ascii="Arial" w:hAnsi="Arial" w:cs="Arial"/>
          <w:sz w:val="24"/>
          <w:szCs w:val="24"/>
        </w:rPr>
        <w:t>de suma importancia incluir al Instituto de la Juventud Guanajuatense</w:t>
      </w:r>
      <w:r w:rsidR="00354370" w:rsidRPr="00354370">
        <w:rPr>
          <w:rFonts w:ascii="Arial" w:hAnsi="Arial" w:cs="Arial"/>
          <w:sz w:val="24"/>
          <w:szCs w:val="24"/>
        </w:rPr>
        <w:t xml:space="preserve"> en la integración del </w:t>
      </w:r>
      <w:r w:rsidR="00D57DFA" w:rsidRPr="00354370">
        <w:rPr>
          <w:rFonts w:ascii="Arial" w:hAnsi="Arial" w:cs="Arial"/>
          <w:sz w:val="24"/>
          <w:szCs w:val="24"/>
        </w:rPr>
        <w:t>Sistema Esta</w:t>
      </w:r>
      <w:r w:rsidR="00354370" w:rsidRPr="00354370">
        <w:rPr>
          <w:rFonts w:ascii="Arial" w:hAnsi="Arial" w:cs="Arial"/>
          <w:sz w:val="24"/>
          <w:szCs w:val="24"/>
        </w:rPr>
        <w:t xml:space="preserve">tal de Cultura Física y Deporte, </w:t>
      </w:r>
      <w:r w:rsidR="00872174" w:rsidRPr="00354370">
        <w:rPr>
          <w:rFonts w:ascii="Arial" w:hAnsi="Arial" w:cs="Arial"/>
          <w:sz w:val="24"/>
          <w:szCs w:val="24"/>
        </w:rPr>
        <w:t>de la Comisión de Dep</w:t>
      </w:r>
      <w:r w:rsidR="00354370" w:rsidRPr="00354370">
        <w:rPr>
          <w:rFonts w:ascii="Arial" w:hAnsi="Arial" w:cs="Arial"/>
          <w:sz w:val="24"/>
          <w:szCs w:val="24"/>
        </w:rPr>
        <w:t xml:space="preserve">orte del Estado de Guanajuato, así como darle el carácter de </w:t>
      </w:r>
      <w:r w:rsidR="00D57DFA" w:rsidRPr="00354370">
        <w:rPr>
          <w:rFonts w:ascii="Arial" w:hAnsi="Arial" w:cs="Arial"/>
          <w:sz w:val="24"/>
          <w:szCs w:val="24"/>
        </w:rPr>
        <w:t>autoridad en materia de Cultura Física y Deporte</w:t>
      </w:r>
      <w:r w:rsidR="00354370">
        <w:rPr>
          <w:rFonts w:ascii="Arial" w:hAnsi="Arial" w:cs="Arial"/>
          <w:sz w:val="24"/>
          <w:szCs w:val="24"/>
        </w:rPr>
        <w:t>.</w:t>
      </w:r>
    </w:p>
    <w:p w:rsidR="00CE7A3F" w:rsidRPr="00AB15E4" w:rsidRDefault="00CE7A3F" w:rsidP="004338BF">
      <w:pPr>
        <w:spacing w:after="0"/>
        <w:jc w:val="both"/>
        <w:rPr>
          <w:rFonts w:ascii="Arial" w:hAnsi="Arial" w:cs="Arial"/>
          <w:sz w:val="24"/>
          <w:szCs w:val="24"/>
        </w:rPr>
      </w:pPr>
    </w:p>
    <w:p w:rsidR="00181A71" w:rsidRPr="00AB15E4" w:rsidRDefault="00181A71" w:rsidP="004338BF">
      <w:pPr>
        <w:spacing w:after="0"/>
        <w:ind w:left="-142"/>
        <w:jc w:val="both"/>
        <w:rPr>
          <w:rFonts w:ascii="Arial" w:hAnsi="Arial" w:cs="Arial"/>
          <w:sz w:val="24"/>
          <w:szCs w:val="24"/>
        </w:rPr>
      </w:pPr>
      <w:r w:rsidRPr="00AB15E4">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181A71" w:rsidRPr="00AB15E4" w:rsidRDefault="00181A71" w:rsidP="004338BF">
      <w:pPr>
        <w:spacing w:after="0"/>
        <w:ind w:left="-142"/>
        <w:jc w:val="both"/>
        <w:rPr>
          <w:rFonts w:ascii="Arial" w:hAnsi="Arial" w:cs="Arial"/>
          <w:sz w:val="24"/>
          <w:szCs w:val="24"/>
        </w:rPr>
      </w:pPr>
    </w:p>
    <w:p w:rsidR="00181A71" w:rsidRPr="00AB15E4" w:rsidRDefault="00181A71" w:rsidP="004338BF">
      <w:pPr>
        <w:spacing w:after="0"/>
        <w:ind w:left="-142"/>
        <w:jc w:val="center"/>
        <w:rPr>
          <w:rFonts w:ascii="Arial" w:hAnsi="Arial" w:cs="Arial"/>
          <w:b/>
          <w:sz w:val="24"/>
          <w:szCs w:val="24"/>
          <w:lang w:val="pt-BR"/>
        </w:rPr>
      </w:pPr>
      <w:r w:rsidRPr="00AB15E4">
        <w:rPr>
          <w:rFonts w:ascii="Arial" w:hAnsi="Arial" w:cs="Arial"/>
          <w:b/>
          <w:sz w:val="24"/>
          <w:szCs w:val="24"/>
          <w:lang w:val="pt-BR"/>
        </w:rPr>
        <w:t>A C U E R D O</w:t>
      </w:r>
    </w:p>
    <w:p w:rsidR="00E81494" w:rsidRPr="00AB15E4" w:rsidRDefault="00E81494" w:rsidP="004338BF">
      <w:pPr>
        <w:spacing w:after="0"/>
        <w:ind w:left="-142"/>
        <w:jc w:val="both"/>
        <w:rPr>
          <w:rFonts w:ascii="Arial" w:hAnsi="Arial" w:cs="Arial"/>
          <w:b/>
          <w:sz w:val="24"/>
          <w:szCs w:val="24"/>
          <w:lang w:val="pt-BR"/>
        </w:rPr>
      </w:pPr>
    </w:p>
    <w:p w:rsidR="00181A71" w:rsidRDefault="00181A71" w:rsidP="004338BF">
      <w:pPr>
        <w:spacing w:after="0"/>
        <w:ind w:left="-142"/>
        <w:jc w:val="both"/>
        <w:rPr>
          <w:rFonts w:ascii="Arial" w:hAnsi="Arial" w:cs="Arial"/>
          <w:sz w:val="24"/>
          <w:szCs w:val="24"/>
        </w:rPr>
      </w:pPr>
      <w:r w:rsidRPr="00AB15E4">
        <w:rPr>
          <w:rFonts w:ascii="Arial" w:hAnsi="Arial" w:cs="Arial"/>
          <w:b/>
          <w:sz w:val="24"/>
          <w:szCs w:val="24"/>
        </w:rPr>
        <w:t>Único.</w:t>
      </w:r>
      <w:r w:rsidRPr="00AB15E4">
        <w:rPr>
          <w:rFonts w:ascii="Arial" w:hAnsi="Arial" w:cs="Arial"/>
          <w:sz w:val="24"/>
          <w:szCs w:val="24"/>
        </w:rPr>
        <w:t xml:space="preserve"> </w:t>
      </w:r>
      <w:r w:rsidR="00435D05" w:rsidRPr="00AB15E4">
        <w:rPr>
          <w:rFonts w:ascii="Arial" w:hAnsi="Arial" w:cs="Arial"/>
          <w:sz w:val="24"/>
          <w:szCs w:val="24"/>
        </w:rPr>
        <w:t>Para efectos del último párrafo del artículo 56 de la Constitución Política para el Estado de Gu</w:t>
      </w:r>
      <w:r w:rsidR="00793A1C" w:rsidRPr="00AB15E4">
        <w:rPr>
          <w:rFonts w:ascii="Arial" w:hAnsi="Arial" w:cs="Arial"/>
          <w:sz w:val="24"/>
          <w:szCs w:val="24"/>
        </w:rPr>
        <w:t>anajuato, envíese la respuesta</w:t>
      </w:r>
      <w:r w:rsidR="00435D05" w:rsidRPr="00AB15E4">
        <w:rPr>
          <w:rFonts w:ascii="Arial" w:hAnsi="Arial" w:cs="Arial"/>
          <w:sz w:val="24"/>
          <w:szCs w:val="24"/>
        </w:rPr>
        <w:t xml:space="preserve"> </w:t>
      </w:r>
      <w:r w:rsidR="00BB13C1" w:rsidRPr="00AB15E4">
        <w:rPr>
          <w:rFonts w:ascii="Arial" w:hAnsi="Arial" w:cs="Arial"/>
          <w:b/>
          <w:sz w:val="24"/>
          <w:szCs w:val="24"/>
        </w:rPr>
        <w:t>a</w:t>
      </w:r>
      <w:r w:rsidR="00147C04" w:rsidRPr="00AB15E4">
        <w:rPr>
          <w:rFonts w:ascii="Arial" w:hAnsi="Arial" w:cs="Arial"/>
          <w:b/>
          <w:sz w:val="24"/>
          <w:szCs w:val="24"/>
        </w:rPr>
        <w:t>l oficio circular</w:t>
      </w:r>
      <w:r w:rsidR="005B5898" w:rsidRPr="00AB15E4">
        <w:rPr>
          <w:rFonts w:ascii="Arial" w:hAnsi="Arial" w:cs="Arial"/>
          <w:b/>
          <w:sz w:val="24"/>
          <w:szCs w:val="24"/>
        </w:rPr>
        <w:t xml:space="preserve"> número</w:t>
      </w:r>
      <w:r w:rsidR="00F91F67">
        <w:rPr>
          <w:rFonts w:ascii="Arial" w:hAnsi="Arial" w:cs="Arial"/>
          <w:b/>
          <w:sz w:val="24"/>
          <w:szCs w:val="24"/>
        </w:rPr>
        <w:t xml:space="preserve"> 99</w:t>
      </w:r>
      <w:r w:rsidR="00147C04" w:rsidRPr="00AB15E4">
        <w:rPr>
          <w:rFonts w:ascii="Arial" w:hAnsi="Arial" w:cs="Arial"/>
          <w:b/>
          <w:sz w:val="24"/>
          <w:szCs w:val="24"/>
        </w:rPr>
        <w:t xml:space="preserve">, </w:t>
      </w:r>
      <w:r w:rsidR="00147C04" w:rsidRPr="00E961D3">
        <w:rPr>
          <w:rFonts w:ascii="Arial" w:hAnsi="Arial" w:cs="Arial"/>
          <w:sz w:val="24"/>
          <w:szCs w:val="24"/>
        </w:rPr>
        <w:t>correspondiente</w:t>
      </w:r>
      <w:r w:rsidR="00147C04" w:rsidRPr="00AB15E4">
        <w:rPr>
          <w:rFonts w:ascii="Arial" w:hAnsi="Arial" w:cs="Arial"/>
          <w:b/>
          <w:sz w:val="24"/>
          <w:szCs w:val="24"/>
        </w:rPr>
        <w:t xml:space="preserve"> a la </w:t>
      </w:r>
      <w:r w:rsidR="00793A1C" w:rsidRPr="00AB15E4">
        <w:rPr>
          <w:rFonts w:ascii="Arial" w:hAnsi="Arial" w:cs="Arial"/>
          <w:b/>
          <w:sz w:val="24"/>
          <w:szCs w:val="24"/>
        </w:rPr>
        <w:t xml:space="preserve">iniciativa para </w:t>
      </w:r>
      <w:r w:rsidR="00F91F67" w:rsidRPr="00F91F67">
        <w:rPr>
          <w:rFonts w:ascii="Arial" w:hAnsi="Arial" w:cs="Arial"/>
          <w:b/>
          <w:sz w:val="24"/>
          <w:szCs w:val="24"/>
        </w:rPr>
        <w:t>adicionar y reformar diversos artículos de la Ley de Cultura Física y Deporte del Estado de Guanajuato</w:t>
      </w:r>
      <w:r w:rsidR="00435D05" w:rsidRPr="00F91F67">
        <w:rPr>
          <w:rFonts w:ascii="Arial" w:hAnsi="Arial" w:cs="Arial"/>
          <w:b/>
          <w:sz w:val="24"/>
          <w:szCs w:val="24"/>
        </w:rPr>
        <w:t xml:space="preserve">, </w:t>
      </w:r>
      <w:r w:rsidR="00BB13C1" w:rsidRPr="00AB15E4">
        <w:rPr>
          <w:rFonts w:ascii="Arial" w:hAnsi="Arial" w:cs="Arial"/>
          <w:sz w:val="24"/>
          <w:szCs w:val="24"/>
        </w:rPr>
        <w:t>enviada</w:t>
      </w:r>
      <w:r w:rsidR="00435D05" w:rsidRPr="00AB15E4">
        <w:rPr>
          <w:rFonts w:ascii="Arial" w:hAnsi="Arial" w:cs="Arial"/>
          <w:sz w:val="24"/>
          <w:szCs w:val="24"/>
        </w:rPr>
        <w:t xml:space="preserve"> por la Sexagésima </w:t>
      </w:r>
      <w:r w:rsidR="00D05CDE" w:rsidRPr="00AB15E4">
        <w:rPr>
          <w:rFonts w:ascii="Arial" w:hAnsi="Arial" w:cs="Arial"/>
          <w:sz w:val="24"/>
          <w:szCs w:val="24"/>
        </w:rPr>
        <w:t xml:space="preserve">Cuarta </w:t>
      </w:r>
      <w:r w:rsidR="00435D05" w:rsidRPr="00AB15E4">
        <w:rPr>
          <w:rFonts w:ascii="Arial" w:hAnsi="Arial" w:cs="Arial"/>
          <w:sz w:val="24"/>
          <w:szCs w:val="24"/>
        </w:rPr>
        <w:t>Legislativa del H. Co</w:t>
      </w:r>
      <w:r w:rsidR="00286296" w:rsidRPr="00AB15E4">
        <w:rPr>
          <w:rFonts w:ascii="Arial" w:hAnsi="Arial" w:cs="Arial"/>
          <w:sz w:val="24"/>
          <w:szCs w:val="24"/>
        </w:rPr>
        <w:t>ngreso del Estado de Guanajuato</w:t>
      </w:r>
      <w:r w:rsidR="00435D05" w:rsidRPr="00AB15E4">
        <w:rPr>
          <w:rFonts w:ascii="Arial" w:hAnsi="Arial" w:cs="Arial"/>
          <w:sz w:val="24"/>
          <w:szCs w:val="24"/>
          <w:shd w:val="clear" w:color="auto" w:fill="FFFFFF"/>
        </w:rPr>
        <w:t>.</w:t>
      </w:r>
      <w:r w:rsidR="00435D05" w:rsidRPr="00AB15E4">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p>
    <w:p w:rsidR="004338BF" w:rsidRPr="00AB15E4" w:rsidRDefault="004338BF" w:rsidP="004338BF">
      <w:pPr>
        <w:spacing w:after="0"/>
        <w:ind w:left="-142"/>
        <w:jc w:val="both"/>
        <w:rPr>
          <w:rFonts w:ascii="Arial" w:hAnsi="Arial" w:cs="Arial"/>
          <w:sz w:val="24"/>
          <w:szCs w:val="24"/>
        </w:rPr>
      </w:pPr>
    </w:p>
    <w:p w:rsidR="009F58E0" w:rsidRPr="00AB15E4" w:rsidRDefault="009F58E0" w:rsidP="004338BF">
      <w:pPr>
        <w:spacing w:after="0"/>
        <w:ind w:left="-142"/>
        <w:jc w:val="center"/>
        <w:rPr>
          <w:rFonts w:ascii="Arial" w:eastAsia="Times New Roman" w:hAnsi="Arial" w:cs="Arial"/>
          <w:b/>
          <w:bCs/>
          <w:sz w:val="24"/>
          <w:szCs w:val="24"/>
          <w:lang w:eastAsia="es-ES"/>
        </w:rPr>
      </w:pPr>
      <w:r w:rsidRPr="00AB15E4">
        <w:rPr>
          <w:rFonts w:ascii="Arial" w:eastAsia="Times New Roman" w:hAnsi="Arial" w:cs="Arial"/>
          <w:b/>
          <w:bCs/>
          <w:sz w:val="24"/>
          <w:szCs w:val="24"/>
          <w:lang w:eastAsia="es-ES"/>
        </w:rPr>
        <w:t>A T E N T A M E N T E</w:t>
      </w:r>
    </w:p>
    <w:p w:rsidR="009F58E0" w:rsidRPr="00AB15E4" w:rsidRDefault="009F58E0" w:rsidP="004338BF">
      <w:pPr>
        <w:spacing w:after="0"/>
        <w:ind w:left="-142"/>
        <w:jc w:val="center"/>
        <w:rPr>
          <w:rFonts w:ascii="Arial" w:eastAsia="Times New Roman" w:hAnsi="Arial" w:cs="Arial"/>
          <w:b/>
          <w:sz w:val="24"/>
          <w:szCs w:val="24"/>
          <w:lang w:val="es-ES" w:eastAsia="es-ES"/>
        </w:rPr>
      </w:pPr>
      <w:r w:rsidRPr="00AB15E4">
        <w:rPr>
          <w:rFonts w:ascii="Arial" w:eastAsia="Times New Roman" w:hAnsi="Arial" w:cs="Arial"/>
          <w:b/>
          <w:sz w:val="24"/>
          <w:szCs w:val="24"/>
          <w:lang w:val="es-ES" w:eastAsia="es-ES"/>
        </w:rPr>
        <w:t>“EL TRABAJO TODO LO VENCE”</w:t>
      </w:r>
    </w:p>
    <w:p w:rsidR="00ED7888" w:rsidRPr="00AB15E4" w:rsidRDefault="00ED7888" w:rsidP="004338BF">
      <w:pPr>
        <w:pStyle w:val="Default"/>
        <w:spacing w:line="276" w:lineRule="auto"/>
        <w:ind w:left="-142"/>
        <w:jc w:val="center"/>
        <w:rPr>
          <w:b/>
          <w:bCs/>
          <w:color w:val="auto"/>
        </w:rPr>
      </w:pPr>
      <w:r w:rsidRPr="00AB15E4">
        <w:rPr>
          <w:b/>
          <w:bCs/>
          <w:color w:val="auto"/>
          <w:lang w:val="es-ES_tradnl"/>
        </w:rPr>
        <w:t>“2019, AÑO DEL CAUDILLO DEL SUR, EMILIANO ZAPATA”</w:t>
      </w:r>
    </w:p>
    <w:p w:rsidR="009F58E0" w:rsidRPr="00AB15E4" w:rsidRDefault="00F91F67" w:rsidP="004338BF">
      <w:pPr>
        <w:spacing w:after="0"/>
        <w:ind w:left="-142"/>
        <w:jc w:val="center"/>
        <w:rPr>
          <w:rFonts w:ascii="Arial" w:hAnsi="Arial" w:cs="Arial"/>
          <w:b/>
          <w:bCs/>
          <w:sz w:val="24"/>
          <w:szCs w:val="24"/>
          <w:lang w:val="es-ES" w:eastAsia="es-ES"/>
        </w:rPr>
      </w:pPr>
      <w:r>
        <w:rPr>
          <w:rFonts w:ascii="Arial" w:hAnsi="Arial" w:cs="Arial"/>
          <w:b/>
          <w:bCs/>
          <w:sz w:val="24"/>
          <w:szCs w:val="24"/>
          <w:lang w:val="es-ES" w:eastAsia="es-ES"/>
        </w:rPr>
        <w:t>LEÓN, GUANAJUATO, 16</w:t>
      </w:r>
      <w:r w:rsidR="00793A1C" w:rsidRPr="00AB15E4">
        <w:rPr>
          <w:rFonts w:ascii="Arial" w:hAnsi="Arial" w:cs="Arial"/>
          <w:b/>
          <w:bCs/>
          <w:sz w:val="24"/>
          <w:szCs w:val="24"/>
          <w:lang w:val="es-ES" w:eastAsia="es-ES"/>
        </w:rPr>
        <w:t xml:space="preserve"> DE JUL</w:t>
      </w:r>
      <w:r w:rsidR="00E81494" w:rsidRPr="00AB15E4">
        <w:rPr>
          <w:rFonts w:ascii="Arial" w:hAnsi="Arial" w:cs="Arial"/>
          <w:b/>
          <w:bCs/>
          <w:sz w:val="24"/>
          <w:szCs w:val="24"/>
          <w:lang w:val="es-ES" w:eastAsia="es-ES"/>
        </w:rPr>
        <w:t xml:space="preserve">IO </w:t>
      </w:r>
      <w:r w:rsidR="00ED7888" w:rsidRPr="00AB15E4">
        <w:rPr>
          <w:rFonts w:ascii="Arial" w:hAnsi="Arial" w:cs="Arial"/>
          <w:b/>
          <w:bCs/>
          <w:sz w:val="24"/>
          <w:szCs w:val="24"/>
          <w:lang w:val="es-ES" w:eastAsia="es-ES"/>
        </w:rPr>
        <w:t>DE 2019</w:t>
      </w:r>
      <w:r w:rsidR="009F58E0" w:rsidRPr="00AB15E4">
        <w:rPr>
          <w:rFonts w:ascii="Arial" w:hAnsi="Arial" w:cs="Arial"/>
          <w:b/>
          <w:bCs/>
          <w:sz w:val="24"/>
          <w:szCs w:val="24"/>
          <w:lang w:val="es-ES" w:eastAsia="es-ES"/>
        </w:rPr>
        <w:t>.</w:t>
      </w:r>
    </w:p>
    <w:p w:rsidR="009F58E0" w:rsidRPr="00AB15E4" w:rsidRDefault="009F58E0" w:rsidP="004338BF">
      <w:pPr>
        <w:spacing w:after="0"/>
        <w:ind w:left="-142"/>
        <w:jc w:val="center"/>
        <w:rPr>
          <w:rFonts w:ascii="Arial" w:hAnsi="Arial" w:cs="Arial"/>
          <w:b/>
          <w:bCs/>
          <w:sz w:val="24"/>
          <w:szCs w:val="24"/>
          <w:lang w:val="es-ES_tradnl" w:eastAsia="es-ES"/>
        </w:rPr>
      </w:pPr>
      <w:r w:rsidRPr="00AB15E4">
        <w:rPr>
          <w:rFonts w:ascii="Arial" w:hAnsi="Arial" w:cs="Arial"/>
          <w:b/>
          <w:bCs/>
          <w:sz w:val="24"/>
          <w:szCs w:val="24"/>
          <w:lang w:eastAsia="es-ES"/>
        </w:rPr>
        <w:t xml:space="preserve">INTEGRANTES DE LA </w:t>
      </w:r>
      <w:r w:rsidRPr="00AB15E4">
        <w:rPr>
          <w:rFonts w:ascii="Arial" w:hAnsi="Arial" w:cs="Arial"/>
          <w:b/>
          <w:bCs/>
          <w:sz w:val="24"/>
          <w:szCs w:val="24"/>
          <w:lang w:val="es-ES_tradnl" w:eastAsia="es-ES"/>
        </w:rPr>
        <w:t>COMISIÓN DE GOBIERNO, SEGURIDAD PÚBLICA Y TRÁNSITO</w:t>
      </w:r>
    </w:p>
    <w:p w:rsidR="009F58E0" w:rsidRPr="00AB15E4" w:rsidRDefault="009F58E0" w:rsidP="004338BF">
      <w:pPr>
        <w:spacing w:after="0"/>
        <w:ind w:left="-142"/>
        <w:jc w:val="center"/>
        <w:rPr>
          <w:rFonts w:ascii="Arial" w:hAnsi="Arial" w:cs="Arial"/>
          <w:sz w:val="24"/>
          <w:szCs w:val="24"/>
          <w:lang w:eastAsia="es-ES"/>
        </w:rPr>
      </w:pPr>
    </w:p>
    <w:p w:rsidR="0060320D" w:rsidRPr="00AB15E4" w:rsidRDefault="0060320D" w:rsidP="004338BF">
      <w:pPr>
        <w:spacing w:after="0"/>
        <w:ind w:left="-142"/>
        <w:jc w:val="center"/>
        <w:rPr>
          <w:rFonts w:ascii="Arial" w:hAnsi="Arial" w:cs="Arial"/>
          <w:sz w:val="24"/>
          <w:szCs w:val="24"/>
          <w:lang w:eastAsia="es-ES"/>
        </w:rPr>
      </w:pPr>
    </w:p>
    <w:p w:rsidR="009F58E0" w:rsidRPr="00AB15E4" w:rsidRDefault="009F58E0" w:rsidP="00FA203E">
      <w:pPr>
        <w:tabs>
          <w:tab w:val="left" w:pos="1785"/>
        </w:tabs>
        <w:spacing w:after="0"/>
        <w:rPr>
          <w:rFonts w:ascii="Arial" w:hAnsi="Arial" w:cs="Arial"/>
          <w:b/>
          <w:sz w:val="24"/>
          <w:szCs w:val="24"/>
          <w:lang w:val="es-ES_tradnl" w:eastAsia="es-ES"/>
        </w:rPr>
      </w:pPr>
    </w:p>
    <w:p w:rsidR="009F58E0" w:rsidRPr="00AB15E4" w:rsidRDefault="009F58E0" w:rsidP="004338BF">
      <w:pPr>
        <w:tabs>
          <w:tab w:val="left" w:pos="1134"/>
        </w:tabs>
        <w:spacing w:after="0"/>
        <w:ind w:left="-142"/>
        <w:rPr>
          <w:rFonts w:ascii="Arial" w:hAnsi="Arial" w:cs="Arial"/>
          <w:b/>
          <w:sz w:val="24"/>
          <w:szCs w:val="24"/>
          <w:lang w:val="es-ES_tradnl" w:eastAsia="es-ES"/>
        </w:rPr>
      </w:pPr>
    </w:p>
    <w:p w:rsidR="00940B35" w:rsidRPr="00AB15E4" w:rsidRDefault="00940B35" w:rsidP="004338BF">
      <w:pPr>
        <w:spacing w:after="0"/>
        <w:ind w:left="-142"/>
        <w:rPr>
          <w:rFonts w:ascii="Arial" w:hAnsi="Arial" w:cs="Arial"/>
          <w:b/>
          <w:sz w:val="24"/>
          <w:szCs w:val="24"/>
        </w:rPr>
      </w:pPr>
      <w:r w:rsidRPr="00AB15E4">
        <w:rPr>
          <w:rFonts w:ascii="Arial" w:hAnsi="Arial" w:cs="Arial"/>
          <w:b/>
          <w:sz w:val="24"/>
          <w:szCs w:val="24"/>
        </w:rPr>
        <w:t>CHRISTIAN JAVIER CRUZ VILLEGAS</w:t>
      </w:r>
    </w:p>
    <w:p w:rsidR="00940B35" w:rsidRPr="00AB15E4" w:rsidRDefault="00940B35" w:rsidP="004338BF">
      <w:pPr>
        <w:spacing w:after="0"/>
        <w:ind w:left="-142"/>
        <w:rPr>
          <w:rFonts w:ascii="Arial" w:hAnsi="Arial" w:cs="Arial"/>
          <w:b/>
          <w:sz w:val="24"/>
          <w:szCs w:val="24"/>
        </w:rPr>
      </w:pPr>
      <w:r w:rsidRPr="00AB15E4">
        <w:rPr>
          <w:rFonts w:ascii="Arial" w:hAnsi="Arial" w:cs="Arial"/>
          <w:b/>
          <w:sz w:val="24"/>
          <w:szCs w:val="24"/>
        </w:rPr>
        <w:t>SINDICO</w:t>
      </w:r>
    </w:p>
    <w:p w:rsidR="00940B35" w:rsidRPr="00AB15E4" w:rsidRDefault="00940B35" w:rsidP="004338BF">
      <w:pPr>
        <w:spacing w:after="0"/>
        <w:ind w:left="-142"/>
        <w:rPr>
          <w:rFonts w:ascii="Arial" w:hAnsi="Arial" w:cs="Arial"/>
          <w:b/>
          <w:sz w:val="24"/>
          <w:szCs w:val="24"/>
        </w:rPr>
      </w:pPr>
    </w:p>
    <w:p w:rsidR="00940B35" w:rsidRPr="00AB15E4" w:rsidRDefault="00940B35" w:rsidP="004338BF">
      <w:pPr>
        <w:spacing w:after="0"/>
        <w:ind w:left="-142"/>
        <w:jc w:val="right"/>
        <w:rPr>
          <w:rFonts w:ascii="Arial" w:hAnsi="Arial" w:cs="Arial"/>
          <w:b/>
          <w:sz w:val="24"/>
          <w:szCs w:val="24"/>
        </w:rPr>
      </w:pPr>
    </w:p>
    <w:p w:rsidR="00940B35" w:rsidRPr="00AB15E4" w:rsidRDefault="00940B35" w:rsidP="004338BF">
      <w:pPr>
        <w:spacing w:after="0"/>
        <w:ind w:left="-142"/>
        <w:jc w:val="right"/>
        <w:rPr>
          <w:rFonts w:ascii="Arial" w:hAnsi="Arial" w:cs="Arial"/>
          <w:b/>
          <w:sz w:val="24"/>
          <w:szCs w:val="24"/>
        </w:rPr>
      </w:pPr>
      <w:r w:rsidRPr="00AB15E4">
        <w:rPr>
          <w:rFonts w:ascii="Arial" w:hAnsi="Arial" w:cs="Arial"/>
          <w:b/>
          <w:sz w:val="24"/>
          <w:szCs w:val="24"/>
        </w:rPr>
        <w:t>ANA MARÍA ESQUIVEL ARRONA</w:t>
      </w:r>
    </w:p>
    <w:p w:rsidR="00940B35" w:rsidRPr="00AB15E4" w:rsidRDefault="00940B35" w:rsidP="004338BF">
      <w:pPr>
        <w:spacing w:after="0"/>
        <w:ind w:left="-142"/>
        <w:jc w:val="right"/>
        <w:rPr>
          <w:rFonts w:ascii="Arial" w:hAnsi="Arial" w:cs="Arial"/>
          <w:b/>
          <w:sz w:val="24"/>
          <w:szCs w:val="24"/>
        </w:rPr>
      </w:pPr>
      <w:r w:rsidRPr="00AB15E4">
        <w:rPr>
          <w:rFonts w:ascii="Arial" w:hAnsi="Arial" w:cs="Arial"/>
          <w:b/>
          <w:sz w:val="24"/>
          <w:szCs w:val="24"/>
        </w:rPr>
        <w:t>REGIDORA</w:t>
      </w:r>
    </w:p>
    <w:p w:rsidR="00940B35" w:rsidRPr="00AB15E4" w:rsidRDefault="00940B35" w:rsidP="004338BF">
      <w:pPr>
        <w:spacing w:after="0"/>
        <w:ind w:left="-142"/>
        <w:rPr>
          <w:rFonts w:ascii="Arial" w:hAnsi="Arial" w:cs="Arial"/>
          <w:b/>
          <w:sz w:val="24"/>
          <w:szCs w:val="24"/>
        </w:rPr>
      </w:pPr>
    </w:p>
    <w:p w:rsidR="00940B35" w:rsidRPr="00AB15E4" w:rsidRDefault="00940B35" w:rsidP="004338BF">
      <w:pPr>
        <w:spacing w:after="0"/>
        <w:ind w:left="-142"/>
        <w:rPr>
          <w:rFonts w:ascii="Arial" w:hAnsi="Arial" w:cs="Arial"/>
          <w:b/>
          <w:sz w:val="24"/>
          <w:szCs w:val="24"/>
        </w:rPr>
      </w:pPr>
    </w:p>
    <w:p w:rsidR="00940B35" w:rsidRPr="00AB15E4" w:rsidRDefault="006E21F5" w:rsidP="004338BF">
      <w:pPr>
        <w:spacing w:after="0"/>
        <w:ind w:left="-142"/>
        <w:rPr>
          <w:rFonts w:ascii="Arial" w:hAnsi="Arial" w:cs="Arial"/>
          <w:b/>
          <w:sz w:val="24"/>
          <w:szCs w:val="24"/>
        </w:rPr>
      </w:pPr>
      <w:r w:rsidRPr="00AB15E4">
        <w:rPr>
          <w:rFonts w:ascii="Arial" w:hAnsi="Arial" w:cs="Arial"/>
          <w:b/>
          <w:sz w:val="24"/>
          <w:szCs w:val="24"/>
        </w:rPr>
        <w:t>MARÍ</w:t>
      </w:r>
      <w:r w:rsidR="00940B35" w:rsidRPr="00AB15E4">
        <w:rPr>
          <w:rFonts w:ascii="Arial" w:hAnsi="Arial" w:cs="Arial"/>
          <w:b/>
          <w:sz w:val="24"/>
          <w:szCs w:val="24"/>
        </w:rPr>
        <w:t>A OLIMPIA ZAPATA PADILLA</w:t>
      </w:r>
    </w:p>
    <w:p w:rsidR="00940B35" w:rsidRPr="00AB15E4" w:rsidRDefault="00940B35" w:rsidP="004338BF">
      <w:pPr>
        <w:spacing w:after="0"/>
        <w:ind w:left="-142"/>
        <w:rPr>
          <w:rFonts w:ascii="Arial" w:hAnsi="Arial" w:cs="Arial"/>
          <w:b/>
          <w:sz w:val="24"/>
          <w:szCs w:val="24"/>
        </w:rPr>
      </w:pPr>
      <w:r w:rsidRPr="00AB15E4">
        <w:rPr>
          <w:rFonts w:ascii="Arial" w:hAnsi="Arial" w:cs="Arial"/>
          <w:b/>
          <w:sz w:val="24"/>
          <w:szCs w:val="24"/>
        </w:rPr>
        <w:t>REGIDORA</w:t>
      </w:r>
    </w:p>
    <w:p w:rsidR="00ED7888" w:rsidRPr="00AB15E4" w:rsidRDefault="00ED7888" w:rsidP="004338BF">
      <w:pPr>
        <w:spacing w:after="0"/>
        <w:ind w:left="-142"/>
        <w:jc w:val="right"/>
        <w:rPr>
          <w:rFonts w:ascii="Arial" w:hAnsi="Arial" w:cs="Arial"/>
          <w:b/>
          <w:sz w:val="24"/>
          <w:szCs w:val="24"/>
        </w:rPr>
      </w:pPr>
    </w:p>
    <w:p w:rsidR="00ED7888" w:rsidRPr="00AB15E4" w:rsidRDefault="00ED7888" w:rsidP="004338BF">
      <w:pPr>
        <w:spacing w:after="0"/>
        <w:ind w:left="-142"/>
        <w:jc w:val="right"/>
        <w:rPr>
          <w:rFonts w:ascii="Arial" w:hAnsi="Arial" w:cs="Arial"/>
          <w:b/>
          <w:sz w:val="24"/>
          <w:szCs w:val="24"/>
        </w:rPr>
      </w:pPr>
    </w:p>
    <w:p w:rsidR="00ED7888" w:rsidRPr="00AB15E4" w:rsidRDefault="00ED7888" w:rsidP="004338BF">
      <w:pPr>
        <w:spacing w:after="0"/>
        <w:ind w:left="-142"/>
        <w:jc w:val="right"/>
        <w:rPr>
          <w:rFonts w:ascii="Arial" w:hAnsi="Arial" w:cs="Arial"/>
          <w:b/>
          <w:sz w:val="24"/>
          <w:szCs w:val="24"/>
        </w:rPr>
      </w:pPr>
    </w:p>
    <w:p w:rsidR="00BB202B" w:rsidRPr="00AB15E4" w:rsidRDefault="00BB202B" w:rsidP="004338BF">
      <w:pPr>
        <w:spacing w:after="0"/>
        <w:ind w:left="-142"/>
        <w:jc w:val="right"/>
        <w:rPr>
          <w:rFonts w:ascii="Arial" w:hAnsi="Arial" w:cs="Arial"/>
          <w:b/>
          <w:sz w:val="24"/>
          <w:szCs w:val="24"/>
        </w:rPr>
      </w:pPr>
    </w:p>
    <w:p w:rsidR="00940B35" w:rsidRPr="00AB15E4" w:rsidRDefault="00940B35" w:rsidP="004338BF">
      <w:pPr>
        <w:spacing w:after="0"/>
        <w:ind w:left="-142"/>
        <w:jc w:val="right"/>
        <w:rPr>
          <w:rFonts w:ascii="Arial" w:hAnsi="Arial" w:cs="Arial"/>
          <w:b/>
          <w:sz w:val="24"/>
          <w:szCs w:val="24"/>
        </w:rPr>
      </w:pPr>
      <w:r w:rsidRPr="00AB15E4">
        <w:rPr>
          <w:rFonts w:ascii="Arial" w:hAnsi="Arial" w:cs="Arial"/>
          <w:b/>
          <w:sz w:val="24"/>
          <w:szCs w:val="24"/>
        </w:rPr>
        <w:t>JORGE ARTURO CABRERA GONZÁLEZ</w:t>
      </w:r>
    </w:p>
    <w:p w:rsidR="00940B35" w:rsidRPr="00AB15E4" w:rsidRDefault="00940B35" w:rsidP="004338BF">
      <w:pPr>
        <w:spacing w:after="0"/>
        <w:ind w:left="-142"/>
        <w:jc w:val="right"/>
        <w:rPr>
          <w:rFonts w:ascii="Arial" w:hAnsi="Arial" w:cs="Arial"/>
          <w:b/>
          <w:sz w:val="24"/>
          <w:szCs w:val="24"/>
        </w:rPr>
      </w:pPr>
      <w:r w:rsidRPr="00AB15E4">
        <w:rPr>
          <w:rFonts w:ascii="Arial" w:hAnsi="Arial" w:cs="Arial"/>
          <w:b/>
          <w:sz w:val="24"/>
          <w:szCs w:val="24"/>
        </w:rPr>
        <w:t>REGIDOR</w:t>
      </w:r>
    </w:p>
    <w:p w:rsidR="00940B35" w:rsidRPr="00AB15E4" w:rsidRDefault="00940B35" w:rsidP="004338BF">
      <w:pPr>
        <w:spacing w:after="0"/>
        <w:ind w:left="-142"/>
        <w:rPr>
          <w:rFonts w:ascii="Arial" w:hAnsi="Arial" w:cs="Arial"/>
          <w:b/>
          <w:sz w:val="24"/>
          <w:szCs w:val="24"/>
        </w:rPr>
      </w:pPr>
    </w:p>
    <w:p w:rsidR="00940B35" w:rsidRPr="00AB15E4" w:rsidRDefault="00940B35" w:rsidP="004338BF">
      <w:pPr>
        <w:spacing w:after="0"/>
        <w:ind w:left="-142"/>
        <w:rPr>
          <w:rFonts w:ascii="Arial" w:hAnsi="Arial" w:cs="Arial"/>
          <w:b/>
          <w:sz w:val="24"/>
          <w:szCs w:val="24"/>
        </w:rPr>
      </w:pPr>
    </w:p>
    <w:p w:rsidR="002A61DB" w:rsidRPr="00AB15E4" w:rsidRDefault="002A61DB" w:rsidP="004338BF">
      <w:pPr>
        <w:spacing w:after="0"/>
        <w:ind w:left="-142"/>
        <w:rPr>
          <w:rFonts w:ascii="Arial" w:hAnsi="Arial" w:cs="Arial"/>
          <w:b/>
          <w:sz w:val="24"/>
          <w:szCs w:val="24"/>
        </w:rPr>
      </w:pPr>
    </w:p>
    <w:p w:rsidR="00ED7888" w:rsidRPr="00AB15E4" w:rsidRDefault="00ED7888" w:rsidP="004338BF">
      <w:pPr>
        <w:spacing w:after="0"/>
        <w:ind w:left="-142"/>
        <w:rPr>
          <w:rFonts w:ascii="Arial" w:hAnsi="Arial" w:cs="Arial"/>
          <w:b/>
          <w:sz w:val="24"/>
          <w:szCs w:val="24"/>
        </w:rPr>
      </w:pPr>
    </w:p>
    <w:p w:rsidR="00940B35" w:rsidRPr="00AB15E4" w:rsidRDefault="00940B35" w:rsidP="004338BF">
      <w:pPr>
        <w:spacing w:after="0"/>
        <w:ind w:left="-142"/>
        <w:rPr>
          <w:rFonts w:ascii="Arial" w:hAnsi="Arial" w:cs="Arial"/>
          <w:b/>
          <w:sz w:val="24"/>
          <w:szCs w:val="24"/>
        </w:rPr>
      </w:pPr>
    </w:p>
    <w:p w:rsidR="00940B35" w:rsidRPr="00AB15E4" w:rsidRDefault="00940B35" w:rsidP="004338BF">
      <w:pPr>
        <w:spacing w:after="0"/>
        <w:ind w:left="-142"/>
        <w:rPr>
          <w:rFonts w:ascii="Arial" w:hAnsi="Arial" w:cs="Arial"/>
          <w:b/>
          <w:sz w:val="24"/>
          <w:szCs w:val="24"/>
        </w:rPr>
      </w:pPr>
      <w:r w:rsidRPr="00AB15E4">
        <w:rPr>
          <w:rFonts w:ascii="Arial" w:hAnsi="Arial" w:cs="Arial"/>
          <w:b/>
          <w:sz w:val="24"/>
          <w:szCs w:val="24"/>
        </w:rPr>
        <w:t>VANESSA MONTES DE OCA MAYAGOITIA</w:t>
      </w:r>
    </w:p>
    <w:p w:rsidR="00940B35" w:rsidRPr="00AB15E4" w:rsidRDefault="00940B35" w:rsidP="004338BF">
      <w:pPr>
        <w:spacing w:after="0"/>
        <w:ind w:left="-142"/>
        <w:rPr>
          <w:rFonts w:ascii="Arial" w:hAnsi="Arial" w:cs="Arial"/>
          <w:b/>
          <w:sz w:val="24"/>
          <w:szCs w:val="24"/>
        </w:rPr>
      </w:pPr>
      <w:r w:rsidRPr="00AB15E4">
        <w:rPr>
          <w:rFonts w:ascii="Arial" w:hAnsi="Arial" w:cs="Arial"/>
          <w:b/>
          <w:sz w:val="24"/>
          <w:szCs w:val="24"/>
        </w:rPr>
        <w:t>REGIDORA</w:t>
      </w:r>
    </w:p>
    <w:p w:rsidR="00940B35" w:rsidRPr="00AB15E4" w:rsidRDefault="00940B35" w:rsidP="004338BF">
      <w:pPr>
        <w:spacing w:after="0"/>
        <w:ind w:left="-142"/>
        <w:rPr>
          <w:rFonts w:ascii="Arial" w:hAnsi="Arial" w:cs="Arial"/>
          <w:b/>
          <w:sz w:val="24"/>
          <w:szCs w:val="24"/>
        </w:rPr>
      </w:pPr>
    </w:p>
    <w:p w:rsidR="00940B35" w:rsidRPr="00AB15E4" w:rsidRDefault="00940B35" w:rsidP="004338BF">
      <w:pPr>
        <w:spacing w:after="0"/>
        <w:ind w:left="-142"/>
        <w:rPr>
          <w:rFonts w:ascii="Arial" w:hAnsi="Arial" w:cs="Arial"/>
          <w:b/>
          <w:sz w:val="24"/>
          <w:szCs w:val="24"/>
        </w:rPr>
      </w:pPr>
    </w:p>
    <w:p w:rsidR="00940B35" w:rsidRPr="00AB15E4" w:rsidRDefault="00940B35" w:rsidP="004338BF">
      <w:pPr>
        <w:spacing w:after="0"/>
        <w:ind w:left="-142"/>
        <w:rPr>
          <w:rFonts w:ascii="Arial" w:hAnsi="Arial" w:cs="Arial"/>
          <w:b/>
          <w:sz w:val="24"/>
          <w:szCs w:val="24"/>
        </w:rPr>
      </w:pPr>
    </w:p>
    <w:p w:rsidR="00940B35" w:rsidRPr="00AB15E4" w:rsidRDefault="00940B35" w:rsidP="004338BF">
      <w:pPr>
        <w:spacing w:after="0"/>
        <w:ind w:left="-142"/>
        <w:jc w:val="right"/>
        <w:rPr>
          <w:rFonts w:ascii="Arial" w:hAnsi="Arial" w:cs="Arial"/>
          <w:b/>
          <w:sz w:val="24"/>
          <w:szCs w:val="24"/>
        </w:rPr>
      </w:pPr>
      <w:r w:rsidRPr="00AB15E4">
        <w:rPr>
          <w:rFonts w:ascii="Arial" w:hAnsi="Arial" w:cs="Arial"/>
          <w:b/>
          <w:sz w:val="24"/>
          <w:szCs w:val="24"/>
        </w:rPr>
        <w:t>GABRIEL DURAN ORTIZ</w:t>
      </w:r>
    </w:p>
    <w:p w:rsidR="00940B35" w:rsidRPr="00AB15E4" w:rsidRDefault="00940B35" w:rsidP="004338BF">
      <w:pPr>
        <w:spacing w:after="0"/>
        <w:ind w:left="-142"/>
        <w:jc w:val="right"/>
        <w:rPr>
          <w:rFonts w:ascii="Arial" w:hAnsi="Arial" w:cs="Arial"/>
          <w:b/>
          <w:sz w:val="24"/>
          <w:szCs w:val="24"/>
        </w:rPr>
      </w:pPr>
      <w:r w:rsidRPr="00AB15E4">
        <w:rPr>
          <w:rFonts w:ascii="Arial" w:hAnsi="Arial" w:cs="Arial"/>
          <w:b/>
          <w:sz w:val="24"/>
          <w:szCs w:val="24"/>
        </w:rPr>
        <w:t>REGIDOR</w:t>
      </w:r>
    </w:p>
    <w:p w:rsidR="00940B35" w:rsidRPr="00AB15E4" w:rsidRDefault="00940B35" w:rsidP="004338BF">
      <w:pPr>
        <w:spacing w:after="0"/>
        <w:ind w:left="-142"/>
        <w:rPr>
          <w:rFonts w:ascii="Arial" w:hAnsi="Arial" w:cs="Arial"/>
          <w:b/>
          <w:sz w:val="24"/>
          <w:szCs w:val="24"/>
        </w:rPr>
      </w:pPr>
    </w:p>
    <w:p w:rsidR="00940B35" w:rsidRPr="00AB15E4" w:rsidRDefault="00940B35" w:rsidP="004338BF">
      <w:pPr>
        <w:spacing w:after="0"/>
        <w:ind w:left="-142"/>
        <w:rPr>
          <w:rFonts w:ascii="Arial" w:hAnsi="Arial" w:cs="Arial"/>
          <w:b/>
          <w:sz w:val="24"/>
          <w:szCs w:val="24"/>
        </w:rPr>
      </w:pPr>
    </w:p>
    <w:p w:rsidR="00940B35" w:rsidRPr="00AB15E4" w:rsidRDefault="00940B35" w:rsidP="004338BF">
      <w:pPr>
        <w:spacing w:after="0"/>
        <w:ind w:left="-142"/>
        <w:rPr>
          <w:rFonts w:ascii="Arial" w:hAnsi="Arial" w:cs="Arial"/>
          <w:b/>
          <w:sz w:val="24"/>
          <w:szCs w:val="24"/>
        </w:rPr>
      </w:pPr>
    </w:p>
    <w:p w:rsidR="00940B35" w:rsidRPr="00AB15E4" w:rsidRDefault="00940B35" w:rsidP="004338BF">
      <w:pPr>
        <w:spacing w:after="0"/>
        <w:ind w:left="-142"/>
        <w:rPr>
          <w:rFonts w:ascii="Arial" w:hAnsi="Arial" w:cs="Arial"/>
          <w:b/>
          <w:sz w:val="24"/>
          <w:szCs w:val="24"/>
        </w:rPr>
      </w:pPr>
      <w:r w:rsidRPr="00AB15E4">
        <w:rPr>
          <w:rFonts w:ascii="Arial" w:hAnsi="Arial" w:cs="Arial"/>
          <w:b/>
          <w:sz w:val="24"/>
          <w:szCs w:val="24"/>
        </w:rPr>
        <w:t>FERNANDA ODETTE RENTERÍA MUÑOZ</w:t>
      </w:r>
    </w:p>
    <w:p w:rsidR="00940B35" w:rsidRPr="00AB15E4" w:rsidRDefault="00940B35" w:rsidP="004338BF">
      <w:pPr>
        <w:spacing w:after="0"/>
        <w:ind w:left="-142"/>
        <w:rPr>
          <w:rFonts w:ascii="Arial" w:hAnsi="Arial" w:cs="Arial"/>
          <w:b/>
          <w:sz w:val="24"/>
          <w:szCs w:val="24"/>
        </w:rPr>
      </w:pPr>
      <w:r w:rsidRPr="00AB15E4">
        <w:rPr>
          <w:rFonts w:ascii="Arial" w:hAnsi="Arial" w:cs="Arial"/>
          <w:b/>
          <w:sz w:val="24"/>
          <w:szCs w:val="24"/>
        </w:rPr>
        <w:t>REGIDORA</w:t>
      </w:r>
    </w:p>
    <w:p w:rsidR="00A93DC3" w:rsidRPr="00AB15E4" w:rsidRDefault="00E81494" w:rsidP="004338BF">
      <w:pPr>
        <w:pStyle w:val="Prrafodelista"/>
        <w:spacing w:after="0"/>
        <w:ind w:left="-142"/>
        <w:jc w:val="both"/>
        <w:rPr>
          <w:rFonts w:ascii="Arial" w:hAnsi="Arial" w:cs="Arial"/>
          <w:b/>
          <w:sz w:val="24"/>
          <w:szCs w:val="24"/>
        </w:rPr>
      </w:pPr>
      <w:r w:rsidRPr="00AB15E4">
        <w:rPr>
          <w:rFonts w:ascii="Arial" w:hAnsi="Arial" w:cs="Arial"/>
          <w:b/>
          <w:sz w:val="23"/>
          <w:szCs w:val="23"/>
          <w:lang w:val="es-ES_tradnl" w:eastAsia="es-ES"/>
        </w:rPr>
        <w:br w:type="page"/>
      </w:r>
      <w:r w:rsidR="00C17748" w:rsidRPr="00AB15E4">
        <w:rPr>
          <w:rFonts w:ascii="Arial" w:hAnsi="Arial" w:cs="Arial"/>
          <w:b/>
          <w:spacing w:val="-4"/>
          <w:sz w:val="24"/>
          <w:szCs w:val="24"/>
        </w:rPr>
        <w:t xml:space="preserve">OBSERVACIONES Y APORTACIONES TÉCNICO JURÍDICAS A LA </w:t>
      </w:r>
      <w:r w:rsidR="00C17748" w:rsidRPr="00AB15E4">
        <w:rPr>
          <w:rFonts w:ascii="Arial" w:hAnsi="Arial" w:cs="Arial"/>
          <w:b/>
          <w:sz w:val="24"/>
          <w:szCs w:val="24"/>
        </w:rPr>
        <w:t>INICIATIVA DE ADICIÓN Y REFORMA A DIVERSOS ARTÍCULOS DE LA LEY DE CULTURA FÍSICA Y DEPORTE DEL ESTADO DE GUANAJUATO:</w:t>
      </w:r>
    </w:p>
    <w:p w:rsidR="00AE1A78" w:rsidRPr="00AB15E4" w:rsidRDefault="00AE1A78" w:rsidP="004338BF">
      <w:pPr>
        <w:spacing w:after="0"/>
        <w:ind w:left="-142"/>
        <w:rPr>
          <w:rFonts w:ascii="Arial" w:eastAsia="Times New Roman" w:hAnsi="Arial" w:cs="Arial"/>
          <w:sz w:val="24"/>
          <w:szCs w:val="24"/>
          <w:bdr w:val="none" w:sz="0" w:space="0" w:color="auto" w:frame="1"/>
          <w:lang w:eastAsia="es-MX"/>
        </w:rPr>
      </w:pPr>
    </w:p>
    <w:p w:rsidR="00910246" w:rsidRDefault="00910246" w:rsidP="00910246">
      <w:pPr>
        <w:autoSpaceDE w:val="0"/>
        <w:autoSpaceDN w:val="0"/>
        <w:adjustRightInd w:val="0"/>
        <w:spacing w:after="0"/>
        <w:ind w:left="-142" w:firstLine="850"/>
        <w:jc w:val="both"/>
        <w:rPr>
          <w:rFonts w:ascii="Arial" w:hAnsi="Arial" w:cs="Arial"/>
          <w:b/>
          <w:sz w:val="24"/>
          <w:szCs w:val="24"/>
        </w:rPr>
      </w:pPr>
      <w:r>
        <w:rPr>
          <w:rFonts w:ascii="Arial" w:hAnsi="Arial" w:cs="Arial"/>
          <w:b/>
          <w:sz w:val="24"/>
          <w:szCs w:val="24"/>
        </w:rPr>
        <w:t>Comentarios generales:</w:t>
      </w:r>
    </w:p>
    <w:p w:rsidR="00910246" w:rsidRPr="00910246" w:rsidRDefault="00910246" w:rsidP="00910246">
      <w:pPr>
        <w:autoSpaceDE w:val="0"/>
        <w:autoSpaceDN w:val="0"/>
        <w:adjustRightInd w:val="0"/>
        <w:spacing w:after="0"/>
        <w:ind w:left="-142" w:firstLine="850"/>
        <w:jc w:val="both"/>
        <w:rPr>
          <w:rFonts w:ascii="Arial" w:hAnsi="Arial" w:cs="Arial"/>
          <w:b/>
          <w:sz w:val="24"/>
          <w:szCs w:val="24"/>
        </w:rPr>
      </w:pPr>
    </w:p>
    <w:p w:rsidR="00FA203E" w:rsidRDefault="00FA203E" w:rsidP="00910246">
      <w:pPr>
        <w:autoSpaceDE w:val="0"/>
        <w:autoSpaceDN w:val="0"/>
        <w:adjustRightInd w:val="0"/>
        <w:spacing w:after="0"/>
        <w:ind w:left="-142" w:firstLine="850"/>
        <w:jc w:val="both"/>
        <w:rPr>
          <w:rFonts w:ascii="Arial" w:hAnsi="Arial" w:cs="Arial"/>
          <w:sz w:val="24"/>
          <w:szCs w:val="24"/>
        </w:rPr>
      </w:pPr>
      <w:r>
        <w:rPr>
          <w:rFonts w:ascii="Arial" w:hAnsi="Arial" w:cs="Arial"/>
          <w:sz w:val="24"/>
          <w:szCs w:val="24"/>
        </w:rPr>
        <w:t>El deporte ha sido definido por l</w:t>
      </w:r>
      <w:r w:rsidR="00AE3770" w:rsidRPr="00AB15E4">
        <w:rPr>
          <w:rFonts w:ascii="Arial" w:hAnsi="Arial" w:cs="Arial"/>
          <w:sz w:val="24"/>
          <w:szCs w:val="24"/>
        </w:rPr>
        <w:t xml:space="preserve">a UNESCO </w:t>
      </w:r>
      <w:r w:rsidR="001B014E" w:rsidRPr="00AB15E4">
        <w:rPr>
          <w:rFonts w:ascii="Arial" w:hAnsi="Arial" w:cs="Arial"/>
          <w:sz w:val="24"/>
          <w:szCs w:val="24"/>
        </w:rPr>
        <w:t>como el proceso soci</w:t>
      </w:r>
      <w:r w:rsidR="00AE3770" w:rsidRPr="00AB15E4">
        <w:rPr>
          <w:rFonts w:ascii="Arial" w:hAnsi="Arial" w:cs="Arial"/>
          <w:sz w:val="24"/>
          <w:szCs w:val="24"/>
        </w:rPr>
        <w:t xml:space="preserve">al que acoge todas las esferas, </w:t>
      </w:r>
      <w:r w:rsidR="001B014E" w:rsidRPr="00AB15E4">
        <w:rPr>
          <w:rFonts w:ascii="Arial" w:hAnsi="Arial" w:cs="Arial"/>
          <w:sz w:val="24"/>
          <w:szCs w:val="24"/>
        </w:rPr>
        <w:t xml:space="preserve">por tanto, es </w:t>
      </w:r>
      <w:r>
        <w:rPr>
          <w:rFonts w:ascii="Arial" w:hAnsi="Arial" w:cs="Arial"/>
          <w:sz w:val="24"/>
          <w:szCs w:val="24"/>
        </w:rPr>
        <w:t>un fenómeno social y</w:t>
      </w:r>
      <w:r w:rsidR="001B014E" w:rsidRPr="00AB15E4">
        <w:rPr>
          <w:rFonts w:ascii="Arial" w:hAnsi="Arial" w:cs="Arial"/>
          <w:sz w:val="24"/>
          <w:szCs w:val="24"/>
        </w:rPr>
        <w:t xml:space="preserve"> hecho cultural, un instrumento para el bienestar social y para el mejoramiento de la calidad de vida, el mantenimiento de la buena salud y el potenciamiento de la educación entre otra serie de efectos no deportivos directos e inmediatos.</w:t>
      </w:r>
      <w:r w:rsidR="005315B2" w:rsidRPr="00AB15E4">
        <w:rPr>
          <w:rFonts w:ascii="Arial" w:hAnsi="Arial" w:cs="Arial"/>
          <w:sz w:val="24"/>
          <w:szCs w:val="24"/>
        </w:rPr>
        <w:t xml:space="preserve"> </w:t>
      </w:r>
    </w:p>
    <w:p w:rsidR="00F2269D" w:rsidRPr="00AB15E4" w:rsidRDefault="00F2269D" w:rsidP="004338BF">
      <w:pPr>
        <w:autoSpaceDE w:val="0"/>
        <w:autoSpaceDN w:val="0"/>
        <w:adjustRightInd w:val="0"/>
        <w:spacing w:after="0"/>
        <w:ind w:left="-142" w:firstLine="850"/>
        <w:jc w:val="both"/>
      </w:pPr>
    </w:p>
    <w:p w:rsidR="00910246" w:rsidRDefault="00910246" w:rsidP="004338BF">
      <w:pPr>
        <w:autoSpaceDE w:val="0"/>
        <w:autoSpaceDN w:val="0"/>
        <w:adjustRightInd w:val="0"/>
        <w:spacing w:after="0"/>
        <w:ind w:left="-142" w:firstLine="850"/>
        <w:jc w:val="both"/>
        <w:rPr>
          <w:rFonts w:ascii="Arial" w:hAnsi="Arial" w:cs="Arial"/>
          <w:sz w:val="24"/>
          <w:szCs w:val="24"/>
        </w:rPr>
      </w:pPr>
      <w:r>
        <w:rPr>
          <w:rFonts w:ascii="Arial" w:hAnsi="Arial" w:cs="Arial"/>
          <w:sz w:val="24"/>
          <w:szCs w:val="24"/>
        </w:rPr>
        <w:t xml:space="preserve">Este Ayuntamiento </w:t>
      </w:r>
      <w:r w:rsidR="00FA203E">
        <w:rPr>
          <w:rFonts w:ascii="Arial" w:hAnsi="Arial" w:cs="Arial"/>
          <w:sz w:val="24"/>
          <w:szCs w:val="24"/>
        </w:rPr>
        <w:t>coincide con el objetivo</w:t>
      </w:r>
      <w:r w:rsidR="00AA0B06" w:rsidRPr="00AB15E4">
        <w:rPr>
          <w:rFonts w:ascii="Arial" w:hAnsi="Arial" w:cs="Arial"/>
          <w:sz w:val="24"/>
          <w:szCs w:val="24"/>
        </w:rPr>
        <w:t xml:space="preserve"> general</w:t>
      </w:r>
      <w:r w:rsidR="00FA203E">
        <w:rPr>
          <w:rFonts w:ascii="Arial" w:hAnsi="Arial" w:cs="Arial"/>
          <w:sz w:val="24"/>
          <w:szCs w:val="24"/>
        </w:rPr>
        <w:t xml:space="preserve"> de la iniciativa para el establecimiento de políticas públicas</w:t>
      </w:r>
      <w:r w:rsidR="00AA0B06" w:rsidRPr="00AB15E4">
        <w:rPr>
          <w:rFonts w:ascii="Arial" w:hAnsi="Arial" w:cs="Arial"/>
          <w:sz w:val="24"/>
          <w:szCs w:val="24"/>
        </w:rPr>
        <w:t xml:space="preserve"> sobre el reconocimiento y el incentivo a los deportistas, entrenadores y a sus respectivas trayectorias. </w:t>
      </w:r>
    </w:p>
    <w:p w:rsidR="00910246" w:rsidRDefault="00910246" w:rsidP="004338BF">
      <w:pPr>
        <w:autoSpaceDE w:val="0"/>
        <w:autoSpaceDN w:val="0"/>
        <w:adjustRightInd w:val="0"/>
        <w:spacing w:after="0"/>
        <w:ind w:left="-142" w:firstLine="850"/>
        <w:jc w:val="both"/>
        <w:rPr>
          <w:rFonts w:ascii="Arial" w:hAnsi="Arial" w:cs="Arial"/>
          <w:sz w:val="24"/>
          <w:szCs w:val="24"/>
        </w:rPr>
      </w:pPr>
    </w:p>
    <w:p w:rsidR="00AA0B06" w:rsidRDefault="006006E8" w:rsidP="004338BF">
      <w:pPr>
        <w:autoSpaceDE w:val="0"/>
        <w:autoSpaceDN w:val="0"/>
        <w:adjustRightInd w:val="0"/>
        <w:spacing w:after="0"/>
        <w:ind w:left="-142" w:firstLine="850"/>
        <w:jc w:val="both"/>
        <w:rPr>
          <w:rFonts w:ascii="Arial" w:hAnsi="Arial" w:cs="Arial"/>
          <w:sz w:val="24"/>
          <w:szCs w:val="24"/>
        </w:rPr>
      </w:pPr>
      <w:r w:rsidRPr="00AB15E4">
        <w:rPr>
          <w:rFonts w:ascii="Arial" w:hAnsi="Arial" w:cs="Arial"/>
          <w:sz w:val="24"/>
          <w:szCs w:val="24"/>
        </w:rPr>
        <w:t xml:space="preserve">Actualmente </w:t>
      </w:r>
      <w:r w:rsidR="00910246">
        <w:rPr>
          <w:rFonts w:ascii="Arial" w:hAnsi="Arial" w:cs="Arial"/>
          <w:sz w:val="24"/>
          <w:szCs w:val="24"/>
        </w:rPr>
        <w:t xml:space="preserve">nuestro municipio cuenta con </w:t>
      </w:r>
      <w:r w:rsidR="00AA0B06" w:rsidRPr="00AB15E4">
        <w:rPr>
          <w:rFonts w:ascii="Arial" w:hAnsi="Arial" w:cs="Arial"/>
          <w:sz w:val="24"/>
          <w:szCs w:val="24"/>
        </w:rPr>
        <w:t>el Reglame</w:t>
      </w:r>
      <w:r w:rsidR="00910246">
        <w:rPr>
          <w:rFonts w:ascii="Arial" w:hAnsi="Arial" w:cs="Arial"/>
          <w:sz w:val="24"/>
          <w:szCs w:val="24"/>
        </w:rPr>
        <w:t xml:space="preserve">nto de Deporte y Cultura Física, en el cual se </w:t>
      </w:r>
      <w:r w:rsidRPr="00AB15E4">
        <w:rPr>
          <w:rFonts w:ascii="Arial" w:hAnsi="Arial" w:cs="Arial"/>
          <w:sz w:val="24"/>
          <w:szCs w:val="24"/>
        </w:rPr>
        <w:t>contempla el o</w:t>
      </w:r>
      <w:r w:rsidR="00AA0B06" w:rsidRPr="00AB15E4">
        <w:rPr>
          <w:rFonts w:ascii="Arial" w:hAnsi="Arial" w:cs="Arial"/>
          <w:sz w:val="24"/>
          <w:szCs w:val="24"/>
        </w:rPr>
        <w:t xml:space="preserve">torgamiento de apoyos, becas y reconocimientos de conformidad con el presupuesto anual aprobado, </w:t>
      </w:r>
      <w:r w:rsidRPr="00AB15E4">
        <w:rPr>
          <w:rFonts w:ascii="Arial" w:hAnsi="Arial" w:cs="Arial"/>
          <w:sz w:val="24"/>
          <w:szCs w:val="24"/>
        </w:rPr>
        <w:t xml:space="preserve">para </w:t>
      </w:r>
      <w:r w:rsidR="00AA0B06" w:rsidRPr="00AB15E4">
        <w:rPr>
          <w:rFonts w:ascii="Arial" w:hAnsi="Arial" w:cs="Arial"/>
          <w:sz w:val="24"/>
          <w:szCs w:val="24"/>
        </w:rPr>
        <w:t>otorgar apoyos, becas, reconocimientos y premios a los deportistas y entrenadores destacados</w:t>
      </w:r>
      <w:r w:rsidRPr="00AB15E4">
        <w:rPr>
          <w:rFonts w:ascii="Arial" w:hAnsi="Arial" w:cs="Arial"/>
          <w:sz w:val="24"/>
          <w:szCs w:val="24"/>
        </w:rPr>
        <w:t>.</w:t>
      </w:r>
    </w:p>
    <w:p w:rsidR="00910246" w:rsidRDefault="00910246" w:rsidP="004338BF">
      <w:pPr>
        <w:autoSpaceDE w:val="0"/>
        <w:autoSpaceDN w:val="0"/>
        <w:adjustRightInd w:val="0"/>
        <w:spacing w:after="0"/>
        <w:ind w:left="-142" w:firstLine="850"/>
        <w:jc w:val="both"/>
        <w:rPr>
          <w:rFonts w:ascii="Arial" w:hAnsi="Arial" w:cs="Arial"/>
          <w:sz w:val="24"/>
          <w:szCs w:val="24"/>
        </w:rPr>
      </w:pPr>
    </w:p>
    <w:p w:rsidR="00F97EC5" w:rsidRPr="00AB15E4" w:rsidRDefault="00F97EC5" w:rsidP="00F97EC5">
      <w:pPr>
        <w:autoSpaceDE w:val="0"/>
        <w:autoSpaceDN w:val="0"/>
        <w:adjustRightInd w:val="0"/>
        <w:spacing w:after="0"/>
        <w:ind w:left="-142" w:firstLine="850"/>
        <w:jc w:val="both"/>
        <w:rPr>
          <w:rFonts w:ascii="Arial" w:hAnsi="Arial" w:cs="Arial"/>
          <w:sz w:val="24"/>
          <w:szCs w:val="24"/>
        </w:rPr>
      </w:pPr>
      <w:r>
        <w:rPr>
          <w:rFonts w:ascii="Arial" w:hAnsi="Arial" w:cs="Arial"/>
          <w:sz w:val="24"/>
          <w:szCs w:val="24"/>
        </w:rPr>
        <w:t xml:space="preserve">En ese orden de ideas y respecto a </w:t>
      </w:r>
      <w:r w:rsidRPr="00AB15E4">
        <w:rPr>
          <w:rFonts w:ascii="Arial" w:hAnsi="Arial" w:cs="Arial"/>
          <w:sz w:val="24"/>
          <w:szCs w:val="24"/>
        </w:rPr>
        <w:t>las políticas públicas en materia de desarrollo humano en nuestro municipio, a través del Instituto Municipal de la Juventud de León, Guanajuato (IMJU-LEÓN) se impulsa el desarrollo de los jóvenes para lograr e incrementar su integración y participación plena y eficaz en la vida económica, laboral, política, cultural, recreativa, científica y social. De igual forma, en el Programa de Gobierno Municipal 2018 – 2021, se contemplan apartados como los de “Activación Física”, “Construcción de Entornos Seguros” y el de “Impulso a la Formación” donde se suman iniciativas con nuevas bases de operatividad dinámica, flexible y profesional que contribuyen a que la juventud pueda realizar su proceso de maduración pleno de valores fortaleciendo la dinámica social de la juventud en el proceso de superación del Municipio.</w:t>
      </w:r>
    </w:p>
    <w:p w:rsidR="00F97EC5" w:rsidRPr="00AB15E4" w:rsidRDefault="00F97EC5" w:rsidP="00910246">
      <w:pPr>
        <w:autoSpaceDE w:val="0"/>
        <w:autoSpaceDN w:val="0"/>
        <w:adjustRightInd w:val="0"/>
        <w:spacing w:after="0"/>
        <w:ind w:left="-142" w:firstLine="850"/>
        <w:jc w:val="both"/>
        <w:rPr>
          <w:rFonts w:ascii="Arial" w:hAnsi="Arial" w:cs="Arial"/>
          <w:sz w:val="24"/>
          <w:szCs w:val="24"/>
        </w:rPr>
      </w:pPr>
    </w:p>
    <w:p w:rsidR="00910246" w:rsidRDefault="00910246" w:rsidP="004338BF">
      <w:pPr>
        <w:autoSpaceDE w:val="0"/>
        <w:autoSpaceDN w:val="0"/>
        <w:adjustRightInd w:val="0"/>
        <w:spacing w:after="0"/>
        <w:ind w:left="-142" w:firstLine="850"/>
        <w:jc w:val="both"/>
        <w:rPr>
          <w:rFonts w:ascii="Arial" w:hAnsi="Arial" w:cs="Arial"/>
          <w:sz w:val="24"/>
          <w:szCs w:val="24"/>
        </w:rPr>
      </w:pPr>
      <w:r w:rsidRPr="00910246">
        <w:rPr>
          <w:rFonts w:ascii="Arial" w:hAnsi="Arial" w:cs="Arial"/>
          <w:b/>
          <w:sz w:val="24"/>
          <w:szCs w:val="24"/>
        </w:rPr>
        <w:t xml:space="preserve">En lo que respecta </w:t>
      </w:r>
      <w:r w:rsidR="006006E8" w:rsidRPr="00910246">
        <w:rPr>
          <w:rFonts w:ascii="Arial" w:hAnsi="Arial" w:cs="Arial"/>
          <w:b/>
          <w:sz w:val="24"/>
          <w:szCs w:val="24"/>
        </w:rPr>
        <w:t>al artículo 45</w:t>
      </w:r>
      <w:r>
        <w:rPr>
          <w:rFonts w:ascii="Arial" w:hAnsi="Arial" w:cs="Arial"/>
          <w:sz w:val="24"/>
          <w:szCs w:val="24"/>
        </w:rPr>
        <w:t>:</w:t>
      </w:r>
    </w:p>
    <w:p w:rsidR="00800765" w:rsidRPr="00AB15E4" w:rsidRDefault="00910246" w:rsidP="004338BF">
      <w:pPr>
        <w:autoSpaceDE w:val="0"/>
        <w:autoSpaceDN w:val="0"/>
        <w:adjustRightInd w:val="0"/>
        <w:spacing w:after="0"/>
        <w:ind w:left="-142" w:firstLine="850"/>
        <w:jc w:val="both"/>
        <w:rPr>
          <w:rFonts w:ascii="Arial" w:hAnsi="Arial" w:cs="Arial"/>
          <w:sz w:val="24"/>
          <w:szCs w:val="24"/>
        </w:rPr>
      </w:pPr>
      <w:r>
        <w:rPr>
          <w:rFonts w:ascii="Arial" w:hAnsi="Arial" w:cs="Arial"/>
          <w:sz w:val="24"/>
          <w:szCs w:val="24"/>
        </w:rPr>
        <w:t xml:space="preserve">Se considera que en cuanto a la </w:t>
      </w:r>
      <w:r w:rsidR="006006E8" w:rsidRPr="00AB15E4">
        <w:rPr>
          <w:rFonts w:ascii="Arial" w:hAnsi="Arial" w:cs="Arial"/>
          <w:sz w:val="24"/>
          <w:szCs w:val="24"/>
        </w:rPr>
        <w:t>orga</w:t>
      </w:r>
      <w:r>
        <w:rPr>
          <w:rFonts w:ascii="Arial" w:hAnsi="Arial" w:cs="Arial"/>
          <w:sz w:val="24"/>
          <w:szCs w:val="24"/>
        </w:rPr>
        <w:t>nización anual</w:t>
      </w:r>
      <w:r w:rsidR="006006E8" w:rsidRPr="00AB15E4">
        <w:rPr>
          <w:rFonts w:ascii="Arial" w:hAnsi="Arial" w:cs="Arial"/>
          <w:sz w:val="24"/>
          <w:szCs w:val="24"/>
        </w:rPr>
        <w:t xml:space="preserve"> </w:t>
      </w:r>
      <w:r>
        <w:rPr>
          <w:rFonts w:ascii="Arial" w:hAnsi="Arial" w:cs="Arial"/>
          <w:sz w:val="24"/>
          <w:szCs w:val="24"/>
        </w:rPr>
        <w:t xml:space="preserve">del premio municipal del deporte, se debe </w:t>
      </w:r>
      <w:r w:rsidR="00934C6E" w:rsidRPr="00934C6E">
        <w:rPr>
          <w:rFonts w:ascii="Arial" w:hAnsi="Arial" w:cs="Arial"/>
          <w:sz w:val="24"/>
          <w:szCs w:val="24"/>
        </w:rPr>
        <w:t>considerar las condiciones territoriales, socioeconómicas, capacidad administrativa y financiera de cada municipio</w:t>
      </w:r>
      <w:r w:rsidR="00934C6E">
        <w:rPr>
          <w:rFonts w:ascii="Arial" w:hAnsi="Arial" w:cs="Arial"/>
          <w:sz w:val="24"/>
          <w:szCs w:val="24"/>
        </w:rPr>
        <w:t>, con la finalidad de que sea cada uno de ellos, el que determine las bases,</w:t>
      </w:r>
      <w:r>
        <w:rPr>
          <w:rFonts w:ascii="Arial" w:hAnsi="Arial" w:cs="Arial"/>
          <w:sz w:val="24"/>
          <w:szCs w:val="24"/>
        </w:rPr>
        <w:t xml:space="preserve"> </w:t>
      </w:r>
      <w:r w:rsidR="00934C6E">
        <w:rPr>
          <w:rFonts w:ascii="Arial" w:hAnsi="Arial" w:cs="Arial"/>
          <w:sz w:val="24"/>
          <w:szCs w:val="24"/>
        </w:rPr>
        <w:t xml:space="preserve">la modalidad y </w:t>
      </w:r>
      <w:r w:rsidR="006006E8" w:rsidRPr="00AB15E4">
        <w:rPr>
          <w:rFonts w:ascii="Arial" w:hAnsi="Arial" w:cs="Arial"/>
          <w:sz w:val="24"/>
          <w:szCs w:val="24"/>
        </w:rPr>
        <w:t>el tipo de premio a otorgar.</w:t>
      </w:r>
      <w:r w:rsidR="00800765" w:rsidRPr="00AB15E4">
        <w:rPr>
          <w:rFonts w:ascii="Arial" w:hAnsi="Arial" w:cs="Arial"/>
          <w:sz w:val="24"/>
          <w:szCs w:val="24"/>
        </w:rPr>
        <w:t xml:space="preserve"> </w:t>
      </w:r>
    </w:p>
    <w:p w:rsidR="00800765" w:rsidRPr="00AB15E4" w:rsidRDefault="00800765" w:rsidP="004338BF">
      <w:pPr>
        <w:autoSpaceDE w:val="0"/>
        <w:autoSpaceDN w:val="0"/>
        <w:adjustRightInd w:val="0"/>
        <w:spacing w:after="0"/>
        <w:ind w:left="-142" w:firstLine="850"/>
        <w:jc w:val="both"/>
        <w:rPr>
          <w:rFonts w:ascii="Arial" w:hAnsi="Arial" w:cs="Arial"/>
          <w:sz w:val="24"/>
          <w:szCs w:val="24"/>
        </w:rPr>
      </w:pPr>
    </w:p>
    <w:p w:rsidR="00910246" w:rsidRDefault="00800765" w:rsidP="004338BF">
      <w:pPr>
        <w:autoSpaceDE w:val="0"/>
        <w:autoSpaceDN w:val="0"/>
        <w:adjustRightInd w:val="0"/>
        <w:spacing w:after="0"/>
        <w:ind w:left="-142" w:firstLine="850"/>
        <w:jc w:val="both"/>
        <w:rPr>
          <w:rFonts w:ascii="Arial" w:hAnsi="Arial" w:cs="Arial"/>
          <w:sz w:val="24"/>
          <w:szCs w:val="24"/>
        </w:rPr>
      </w:pPr>
      <w:r w:rsidRPr="00910246">
        <w:rPr>
          <w:rFonts w:ascii="Arial" w:hAnsi="Arial" w:cs="Arial"/>
          <w:b/>
          <w:sz w:val="24"/>
          <w:szCs w:val="24"/>
        </w:rPr>
        <w:t>Respecto</w:t>
      </w:r>
      <w:r w:rsidR="002921E7">
        <w:rPr>
          <w:rFonts w:ascii="Arial" w:hAnsi="Arial" w:cs="Arial"/>
          <w:b/>
          <w:sz w:val="24"/>
          <w:szCs w:val="24"/>
        </w:rPr>
        <w:t xml:space="preserve"> al capítulo XXI </w:t>
      </w:r>
      <w:r w:rsidRPr="00910246">
        <w:rPr>
          <w:rFonts w:ascii="Arial" w:hAnsi="Arial" w:cs="Arial"/>
          <w:b/>
          <w:sz w:val="24"/>
          <w:szCs w:val="24"/>
        </w:rPr>
        <w:t>Salón de la Fama Municipal</w:t>
      </w:r>
      <w:r w:rsidR="00910246">
        <w:rPr>
          <w:rFonts w:ascii="Arial" w:hAnsi="Arial" w:cs="Arial"/>
          <w:sz w:val="24"/>
          <w:szCs w:val="24"/>
        </w:rPr>
        <w:t>:</w:t>
      </w:r>
    </w:p>
    <w:p w:rsidR="00F2269D" w:rsidRPr="00934C6E" w:rsidRDefault="00910246" w:rsidP="004338BF">
      <w:pPr>
        <w:autoSpaceDE w:val="0"/>
        <w:autoSpaceDN w:val="0"/>
        <w:adjustRightInd w:val="0"/>
        <w:spacing w:after="0"/>
        <w:ind w:left="-142" w:firstLine="850"/>
        <w:jc w:val="both"/>
        <w:rPr>
          <w:rFonts w:ascii="Arial" w:hAnsi="Arial" w:cs="Arial"/>
          <w:sz w:val="24"/>
          <w:szCs w:val="24"/>
        </w:rPr>
      </w:pPr>
      <w:r>
        <w:rPr>
          <w:rFonts w:ascii="Arial" w:hAnsi="Arial" w:cs="Arial"/>
          <w:sz w:val="24"/>
          <w:szCs w:val="24"/>
        </w:rPr>
        <w:t>Se considera</w:t>
      </w:r>
      <w:r w:rsidR="00800765" w:rsidRPr="00AB15E4">
        <w:rPr>
          <w:rFonts w:ascii="Arial" w:hAnsi="Arial" w:cs="Arial"/>
          <w:sz w:val="24"/>
          <w:szCs w:val="24"/>
        </w:rPr>
        <w:t xml:space="preserve"> que </w:t>
      </w:r>
      <w:r w:rsidR="00F97EC5" w:rsidRPr="00AB15E4">
        <w:rPr>
          <w:rFonts w:ascii="Arial" w:hAnsi="Arial" w:cs="Arial"/>
          <w:sz w:val="24"/>
          <w:szCs w:val="24"/>
        </w:rPr>
        <w:t xml:space="preserve">actualmente existe un </w:t>
      </w:r>
      <w:r w:rsidR="00F97EC5" w:rsidRPr="00910246">
        <w:rPr>
          <w:rFonts w:ascii="Arial" w:hAnsi="Arial" w:cs="Arial"/>
          <w:sz w:val="24"/>
          <w:szCs w:val="24"/>
        </w:rPr>
        <w:t>Salón Estatal de la Fama</w:t>
      </w:r>
      <w:r w:rsidR="00F97EC5" w:rsidRPr="00AB15E4">
        <w:rPr>
          <w:rFonts w:ascii="Arial" w:hAnsi="Arial" w:cs="Arial"/>
          <w:sz w:val="24"/>
          <w:szCs w:val="24"/>
        </w:rPr>
        <w:t xml:space="preserve"> en el cual </w:t>
      </w:r>
      <w:r w:rsidR="00934C6E">
        <w:rPr>
          <w:rFonts w:ascii="Arial" w:hAnsi="Arial" w:cs="Arial"/>
          <w:sz w:val="24"/>
          <w:szCs w:val="24"/>
        </w:rPr>
        <w:t xml:space="preserve">ya </w:t>
      </w:r>
      <w:r w:rsidR="00F97EC5" w:rsidRPr="00AB15E4">
        <w:rPr>
          <w:rFonts w:ascii="Arial" w:hAnsi="Arial" w:cs="Arial"/>
          <w:sz w:val="24"/>
          <w:szCs w:val="24"/>
        </w:rPr>
        <w:t xml:space="preserve">se incluyen personalidades deportivas </w:t>
      </w:r>
      <w:r w:rsidR="00F97EC5">
        <w:rPr>
          <w:rFonts w:ascii="Arial" w:hAnsi="Arial" w:cs="Arial"/>
          <w:sz w:val="24"/>
          <w:szCs w:val="24"/>
        </w:rPr>
        <w:t>destacadas de los municipios del Estado, sin embargo y en el caso de que fuera aprobada la iniciativa debe considerarse</w:t>
      </w:r>
      <w:r w:rsidR="00934C6E">
        <w:rPr>
          <w:rFonts w:ascii="Arial" w:hAnsi="Arial" w:cs="Arial"/>
          <w:sz w:val="24"/>
          <w:szCs w:val="24"/>
        </w:rPr>
        <w:t xml:space="preserve"> previamente</w:t>
      </w:r>
      <w:r w:rsidR="00F97EC5">
        <w:rPr>
          <w:rFonts w:ascii="Arial" w:hAnsi="Arial" w:cs="Arial"/>
          <w:sz w:val="24"/>
          <w:szCs w:val="24"/>
        </w:rPr>
        <w:t xml:space="preserve"> que </w:t>
      </w:r>
      <w:r w:rsidR="00800765" w:rsidRPr="00AB15E4">
        <w:rPr>
          <w:rFonts w:ascii="Arial" w:hAnsi="Arial" w:cs="Arial"/>
          <w:sz w:val="24"/>
          <w:szCs w:val="24"/>
        </w:rPr>
        <w:t>el reconocimiento a los deportistas, entrenadores y demás personalidades destacadas en el ámbito deportivo</w:t>
      </w:r>
      <w:r w:rsidR="00F97EC5">
        <w:rPr>
          <w:rFonts w:ascii="Arial" w:hAnsi="Arial" w:cs="Arial"/>
          <w:sz w:val="24"/>
          <w:szCs w:val="24"/>
        </w:rPr>
        <w:t>,</w:t>
      </w:r>
      <w:r w:rsidR="00800765" w:rsidRPr="00AB15E4">
        <w:rPr>
          <w:rFonts w:ascii="Arial" w:hAnsi="Arial" w:cs="Arial"/>
          <w:sz w:val="24"/>
          <w:szCs w:val="24"/>
        </w:rPr>
        <w:t xml:space="preserve"> deberá ser determinado por cada </w:t>
      </w:r>
      <w:r>
        <w:rPr>
          <w:rFonts w:ascii="Arial" w:hAnsi="Arial" w:cs="Arial"/>
          <w:sz w:val="24"/>
          <w:szCs w:val="24"/>
        </w:rPr>
        <w:t>municipio</w:t>
      </w:r>
      <w:r w:rsidR="00800765" w:rsidRPr="00AB15E4">
        <w:rPr>
          <w:rFonts w:ascii="Arial" w:hAnsi="Arial" w:cs="Arial"/>
          <w:sz w:val="24"/>
          <w:szCs w:val="24"/>
        </w:rPr>
        <w:t xml:space="preserve">, </w:t>
      </w:r>
      <w:r w:rsidR="00F97EC5">
        <w:rPr>
          <w:rFonts w:ascii="Arial" w:hAnsi="Arial" w:cs="Arial"/>
          <w:sz w:val="24"/>
          <w:szCs w:val="24"/>
        </w:rPr>
        <w:t xml:space="preserve">de acuerdo </w:t>
      </w:r>
      <w:r w:rsidR="00934C6E">
        <w:rPr>
          <w:rFonts w:ascii="Arial" w:hAnsi="Arial" w:cs="Arial"/>
          <w:sz w:val="24"/>
          <w:szCs w:val="24"/>
        </w:rPr>
        <w:t>a</w:t>
      </w:r>
      <w:r w:rsidR="00934C6E" w:rsidRPr="00934C6E">
        <w:rPr>
          <w:rFonts w:ascii="Arial" w:hAnsi="Arial" w:cs="Arial"/>
          <w:sz w:val="24"/>
          <w:szCs w:val="24"/>
        </w:rPr>
        <w:t xml:space="preserve"> las condiciones socioeconómicas, capacidad administrativa y financiera d</w:t>
      </w:r>
      <w:r w:rsidR="00C7586D">
        <w:rPr>
          <w:rFonts w:ascii="Arial" w:hAnsi="Arial" w:cs="Arial"/>
          <w:sz w:val="24"/>
          <w:szCs w:val="24"/>
        </w:rPr>
        <w:t>e cada uno.</w:t>
      </w:r>
    </w:p>
    <w:p w:rsidR="00F2269D" w:rsidRPr="00AB15E4" w:rsidRDefault="00F2269D" w:rsidP="004338BF">
      <w:pPr>
        <w:autoSpaceDE w:val="0"/>
        <w:autoSpaceDN w:val="0"/>
        <w:adjustRightInd w:val="0"/>
        <w:spacing w:after="0"/>
        <w:ind w:left="-142" w:firstLine="850"/>
        <w:jc w:val="both"/>
        <w:rPr>
          <w:rFonts w:ascii="Arial" w:hAnsi="Arial" w:cs="Arial"/>
          <w:sz w:val="24"/>
          <w:szCs w:val="24"/>
        </w:rPr>
      </w:pPr>
    </w:p>
    <w:p w:rsidR="00DB1A6E" w:rsidRPr="00934C6E" w:rsidRDefault="00DB1A6E" w:rsidP="004338BF">
      <w:pPr>
        <w:autoSpaceDE w:val="0"/>
        <w:autoSpaceDN w:val="0"/>
        <w:adjustRightInd w:val="0"/>
        <w:spacing w:after="0"/>
        <w:ind w:left="-142" w:firstLine="850"/>
        <w:jc w:val="both"/>
        <w:rPr>
          <w:rFonts w:ascii="Arial" w:hAnsi="Arial" w:cs="Arial"/>
          <w:sz w:val="24"/>
          <w:szCs w:val="24"/>
        </w:rPr>
      </w:pPr>
    </w:p>
    <w:p w:rsidR="00DB1A6E" w:rsidRPr="00AB15E4" w:rsidRDefault="00DB1A6E" w:rsidP="004338BF">
      <w:pPr>
        <w:autoSpaceDE w:val="0"/>
        <w:autoSpaceDN w:val="0"/>
        <w:adjustRightInd w:val="0"/>
        <w:spacing w:after="0"/>
        <w:ind w:left="-142" w:firstLine="850"/>
        <w:jc w:val="both"/>
      </w:pPr>
    </w:p>
    <w:p w:rsidR="00DB1A6E" w:rsidRPr="00AB15E4" w:rsidRDefault="00DB1A6E" w:rsidP="004338BF">
      <w:pPr>
        <w:autoSpaceDE w:val="0"/>
        <w:autoSpaceDN w:val="0"/>
        <w:adjustRightInd w:val="0"/>
        <w:spacing w:after="0"/>
        <w:ind w:left="-142" w:firstLine="850"/>
        <w:jc w:val="both"/>
      </w:pPr>
    </w:p>
    <w:p w:rsidR="00AE3770" w:rsidRPr="00AB15E4" w:rsidRDefault="00AE3770" w:rsidP="004338BF">
      <w:pPr>
        <w:autoSpaceDE w:val="0"/>
        <w:autoSpaceDN w:val="0"/>
        <w:adjustRightInd w:val="0"/>
        <w:spacing w:after="0"/>
        <w:ind w:left="-142" w:firstLine="850"/>
        <w:jc w:val="both"/>
        <w:rPr>
          <w:b/>
          <w:bCs/>
          <w:i/>
          <w:iCs/>
          <w:sz w:val="20"/>
          <w:szCs w:val="20"/>
        </w:rPr>
      </w:pPr>
    </w:p>
    <w:p w:rsidR="00AE3770" w:rsidRPr="00AB15E4" w:rsidRDefault="00AE3770" w:rsidP="004338BF">
      <w:pPr>
        <w:autoSpaceDE w:val="0"/>
        <w:autoSpaceDN w:val="0"/>
        <w:adjustRightInd w:val="0"/>
        <w:spacing w:after="0"/>
        <w:ind w:left="-142" w:firstLine="850"/>
        <w:jc w:val="both"/>
        <w:rPr>
          <w:b/>
          <w:bCs/>
          <w:i/>
          <w:iCs/>
          <w:sz w:val="20"/>
          <w:szCs w:val="20"/>
        </w:rPr>
      </w:pPr>
    </w:p>
    <w:p w:rsidR="00AE3770" w:rsidRPr="00AB15E4" w:rsidRDefault="00AE3770" w:rsidP="004338BF">
      <w:pPr>
        <w:autoSpaceDE w:val="0"/>
        <w:autoSpaceDN w:val="0"/>
        <w:adjustRightInd w:val="0"/>
        <w:spacing w:after="0"/>
        <w:ind w:left="-142" w:firstLine="850"/>
        <w:jc w:val="both"/>
        <w:rPr>
          <w:rFonts w:ascii="Arial" w:hAnsi="Arial" w:cs="Arial"/>
          <w:sz w:val="23"/>
          <w:szCs w:val="23"/>
        </w:rPr>
      </w:pPr>
    </w:p>
    <w:p w:rsidR="001B014E" w:rsidRPr="00AB15E4" w:rsidRDefault="001B014E" w:rsidP="004338BF">
      <w:pPr>
        <w:autoSpaceDE w:val="0"/>
        <w:autoSpaceDN w:val="0"/>
        <w:adjustRightInd w:val="0"/>
        <w:spacing w:after="0"/>
        <w:ind w:left="-142" w:firstLine="850"/>
        <w:jc w:val="both"/>
        <w:rPr>
          <w:rFonts w:ascii="Arial" w:hAnsi="Arial" w:cs="Arial"/>
          <w:sz w:val="23"/>
          <w:szCs w:val="23"/>
        </w:rPr>
      </w:pPr>
    </w:p>
    <w:p w:rsidR="00B94C07" w:rsidRPr="00AB15E4" w:rsidRDefault="00B94C07" w:rsidP="004338BF">
      <w:pPr>
        <w:autoSpaceDE w:val="0"/>
        <w:autoSpaceDN w:val="0"/>
        <w:adjustRightInd w:val="0"/>
        <w:spacing w:after="0"/>
        <w:ind w:left="-142" w:firstLine="850"/>
        <w:jc w:val="both"/>
        <w:rPr>
          <w:rFonts w:ascii="Arial" w:hAnsi="Arial" w:cs="Arial"/>
          <w:b/>
          <w:sz w:val="23"/>
          <w:szCs w:val="23"/>
        </w:rPr>
      </w:pPr>
    </w:p>
    <w:sectPr w:rsidR="00B94C07" w:rsidRPr="00AB15E4" w:rsidSect="00872174">
      <w:headerReference w:type="even" r:id="rId8"/>
      <w:headerReference w:type="default" r:id="rId9"/>
      <w:footerReference w:type="default" r:id="rId10"/>
      <w:headerReference w:type="first" r:id="rId11"/>
      <w:pgSz w:w="12240" w:h="15840"/>
      <w:pgMar w:top="1701" w:right="1750" w:bottom="1560"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DD0" w:rsidRDefault="00051DD0" w:rsidP="00435D05">
      <w:pPr>
        <w:spacing w:after="0" w:line="240" w:lineRule="auto"/>
      </w:pPr>
      <w:r>
        <w:separator/>
      </w:r>
    </w:p>
  </w:endnote>
  <w:endnote w:type="continuationSeparator" w:id="0">
    <w:p w:rsidR="00051DD0" w:rsidRDefault="00051DD0"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109" w:rsidRPr="00485A38" w:rsidRDefault="00645203" w:rsidP="00C83CB5">
    <w:pPr>
      <w:pStyle w:val="Sangra3detindependiente"/>
      <w:ind w:left="0" w:right="-143"/>
      <w:jc w:val="both"/>
      <w:rPr>
        <w:rFonts w:ascii="Arial" w:hAnsi="Arial" w:cs="Arial"/>
      </w:rPr>
    </w:pPr>
    <w:r w:rsidRPr="00485A38">
      <w:rPr>
        <w:rFonts w:ascii="Arial" w:hAnsi="Arial" w:cs="Arial"/>
      </w:rPr>
      <w:t xml:space="preserve">La presente foja forma parte del dictamen mediante el cual se envía la respuesta a la </w:t>
    </w:r>
    <w:r w:rsidR="00147C04" w:rsidRPr="00485A38">
      <w:rPr>
        <w:rFonts w:ascii="Arial" w:hAnsi="Arial" w:cs="Arial"/>
      </w:rPr>
      <w:t>Iniciativa</w:t>
    </w:r>
    <w:r w:rsidR="00485A38" w:rsidRPr="00485A38">
      <w:rPr>
        <w:rFonts w:ascii="Arial" w:hAnsi="Arial" w:cs="Arial"/>
      </w:rPr>
      <w:t xml:space="preserve"> para para reformar</w:t>
    </w:r>
    <w:r w:rsidR="00D57DFA">
      <w:rPr>
        <w:rFonts w:ascii="Arial" w:hAnsi="Arial" w:cs="Arial"/>
      </w:rPr>
      <w:t xml:space="preserve"> y adicionar </w:t>
    </w:r>
    <w:r w:rsidR="00D57DFA" w:rsidRPr="00D57DFA">
      <w:rPr>
        <w:rFonts w:ascii="Arial" w:hAnsi="Arial" w:cs="Arial"/>
      </w:rPr>
      <w:t>diversos artículos de la Ley de Cultura Física y Deporte del Estado de Guanajuato</w:t>
    </w:r>
    <w:r w:rsidR="00E86C22">
      <w:rPr>
        <w:rFonts w:ascii="Arial" w:hAnsi="Arial" w:cs="Aria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DD0" w:rsidRDefault="00051DD0" w:rsidP="00435D05">
      <w:pPr>
        <w:spacing w:after="0" w:line="240" w:lineRule="auto"/>
      </w:pPr>
      <w:r>
        <w:separator/>
      </w:r>
    </w:p>
  </w:footnote>
  <w:footnote w:type="continuationSeparator" w:id="0">
    <w:p w:rsidR="00051DD0" w:rsidRDefault="00051DD0"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109" w:rsidRDefault="00051DD0">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109" w:rsidRDefault="00051DD0" w:rsidP="007667B8">
    <w:pPr>
      <w:pStyle w:val="Encabezado"/>
      <w:tabs>
        <w:tab w:val="clear" w:pos="4419"/>
        <w:tab w:val="clear" w:pos="8838"/>
      </w:tabs>
      <w:jc w:val="right"/>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7667B8">
      <w:rPr>
        <w:noProof/>
        <w:lang w:eastAsia="es-MX"/>
      </w:rPr>
      <w:drawing>
        <wp:inline distT="0" distB="0" distL="0" distR="0">
          <wp:extent cx="967480" cy="576195"/>
          <wp:effectExtent l="0" t="0" r="444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109" w:rsidRDefault="00051DD0">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3">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5">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6">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8">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1">
    <w:nsid w:val="2A7B6A6F"/>
    <w:multiLevelType w:val="hybridMultilevel"/>
    <w:tmpl w:val="47B0C334"/>
    <w:lvl w:ilvl="0" w:tplc="495C9C08">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3">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5">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6">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18">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19">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1">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2">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6">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27">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1">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7"/>
  </w:num>
  <w:num w:numId="2">
    <w:abstractNumId w:val="14"/>
  </w:num>
  <w:num w:numId="3">
    <w:abstractNumId w:val="28"/>
  </w:num>
  <w:num w:numId="4">
    <w:abstractNumId w:val="9"/>
  </w:num>
  <w:num w:numId="5">
    <w:abstractNumId w:val="31"/>
  </w:num>
  <w:num w:numId="6">
    <w:abstractNumId w:val="8"/>
  </w:num>
  <w:num w:numId="7">
    <w:abstractNumId w:val="0"/>
  </w:num>
  <w:num w:numId="8">
    <w:abstractNumId w:val="18"/>
  </w:num>
  <w:num w:numId="9">
    <w:abstractNumId w:val="19"/>
  </w:num>
  <w:num w:numId="10">
    <w:abstractNumId w:val="21"/>
  </w:num>
  <w:num w:numId="11">
    <w:abstractNumId w:val="16"/>
  </w:num>
  <w:num w:numId="12">
    <w:abstractNumId w:val="2"/>
  </w:num>
  <w:num w:numId="13">
    <w:abstractNumId w:val="10"/>
  </w:num>
  <w:num w:numId="14">
    <w:abstractNumId w:val="5"/>
  </w:num>
  <w:num w:numId="15">
    <w:abstractNumId w:val="15"/>
  </w:num>
  <w:num w:numId="16">
    <w:abstractNumId w:val="26"/>
  </w:num>
  <w:num w:numId="17">
    <w:abstractNumId w:val="12"/>
  </w:num>
  <w:num w:numId="18">
    <w:abstractNumId w:val="4"/>
  </w:num>
  <w:num w:numId="19">
    <w:abstractNumId w:val="29"/>
  </w:num>
  <w:num w:numId="20">
    <w:abstractNumId w:val="6"/>
  </w:num>
  <w:num w:numId="21">
    <w:abstractNumId w:val="3"/>
  </w:num>
  <w:num w:numId="22">
    <w:abstractNumId w:val="30"/>
  </w:num>
  <w:num w:numId="23">
    <w:abstractNumId w:val="25"/>
  </w:num>
  <w:num w:numId="24">
    <w:abstractNumId w:val="22"/>
  </w:num>
  <w:num w:numId="25">
    <w:abstractNumId w:val="24"/>
  </w:num>
  <w:num w:numId="26">
    <w:abstractNumId w:val="7"/>
  </w:num>
  <w:num w:numId="27">
    <w:abstractNumId w:val="20"/>
  </w:num>
  <w:num w:numId="28">
    <w:abstractNumId w:val="1"/>
  </w:num>
  <w:num w:numId="29">
    <w:abstractNumId w:val="23"/>
  </w:num>
  <w:num w:numId="30">
    <w:abstractNumId w:val="17"/>
  </w:num>
  <w:num w:numId="31">
    <w:abstractNumId w:val="11"/>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defaultTabStop w:val="708"/>
  <w:hyphenationZone w:val="425"/>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A71"/>
    <w:rsid w:val="00012427"/>
    <w:rsid w:val="00012A33"/>
    <w:rsid w:val="0003497D"/>
    <w:rsid w:val="00051DD0"/>
    <w:rsid w:val="0005560C"/>
    <w:rsid w:val="00060F4A"/>
    <w:rsid w:val="00061270"/>
    <w:rsid w:val="000629BB"/>
    <w:rsid w:val="0007452E"/>
    <w:rsid w:val="00074CAA"/>
    <w:rsid w:val="000818A0"/>
    <w:rsid w:val="00085CFC"/>
    <w:rsid w:val="000A4116"/>
    <w:rsid w:val="000B2646"/>
    <w:rsid w:val="000B5F11"/>
    <w:rsid w:val="000C6079"/>
    <w:rsid w:val="000F0A15"/>
    <w:rsid w:val="000F134B"/>
    <w:rsid w:val="000F2D25"/>
    <w:rsid w:val="000F4116"/>
    <w:rsid w:val="00105613"/>
    <w:rsid w:val="00107150"/>
    <w:rsid w:val="001108D9"/>
    <w:rsid w:val="00117A06"/>
    <w:rsid w:val="001223DC"/>
    <w:rsid w:val="00147C04"/>
    <w:rsid w:val="0016288A"/>
    <w:rsid w:val="00165483"/>
    <w:rsid w:val="00165F06"/>
    <w:rsid w:val="00167914"/>
    <w:rsid w:val="00172633"/>
    <w:rsid w:val="001735B8"/>
    <w:rsid w:val="00180F93"/>
    <w:rsid w:val="00181A71"/>
    <w:rsid w:val="001918FC"/>
    <w:rsid w:val="00192266"/>
    <w:rsid w:val="001B014E"/>
    <w:rsid w:val="001B1843"/>
    <w:rsid w:val="001B5F6A"/>
    <w:rsid w:val="001C4293"/>
    <w:rsid w:val="0020349C"/>
    <w:rsid w:val="00206958"/>
    <w:rsid w:val="00212F54"/>
    <w:rsid w:val="00217A1E"/>
    <w:rsid w:val="002526A4"/>
    <w:rsid w:val="00256B4C"/>
    <w:rsid w:val="00286296"/>
    <w:rsid w:val="00287616"/>
    <w:rsid w:val="00291AA5"/>
    <w:rsid w:val="002921E7"/>
    <w:rsid w:val="00296F78"/>
    <w:rsid w:val="00297833"/>
    <w:rsid w:val="002A61DB"/>
    <w:rsid w:val="002C4D40"/>
    <w:rsid w:val="002D54A7"/>
    <w:rsid w:val="003060B4"/>
    <w:rsid w:val="003117A4"/>
    <w:rsid w:val="00311A44"/>
    <w:rsid w:val="003209B0"/>
    <w:rsid w:val="00324A86"/>
    <w:rsid w:val="00354370"/>
    <w:rsid w:val="0035631B"/>
    <w:rsid w:val="0036342B"/>
    <w:rsid w:val="00367578"/>
    <w:rsid w:val="00377800"/>
    <w:rsid w:val="003843C8"/>
    <w:rsid w:val="003847CA"/>
    <w:rsid w:val="0038631C"/>
    <w:rsid w:val="003A73B5"/>
    <w:rsid w:val="003B13B2"/>
    <w:rsid w:val="003B7295"/>
    <w:rsid w:val="003C2EC2"/>
    <w:rsid w:val="003D382F"/>
    <w:rsid w:val="003D5844"/>
    <w:rsid w:val="003D6AB2"/>
    <w:rsid w:val="003E5989"/>
    <w:rsid w:val="003F6057"/>
    <w:rsid w:val="00400756"/>
    <w:rsid w:val="00411843"/>
    <w:rsid w:val="0042224D"/>
    <w:rsid w:val="00431AEE"/>
    <w:rsid w:val="004338BF"/>
    <w:rsid w:val="00434BB8"/>
    <w:rsid w:val="00435D05"/>
    <w:rsid w:val="0043628D"/>
    <w:rsid w:val="00446CEC"/>
    <w:rsid w:val="004627D6"/>
    <w:rsid w:val="00467CD1"/>
    <w:rsid w:val="00484D6F"/>
    <w:rsid w:val="00485A38"/>
    <w:rsid w:val="004861B5"/>
    <w:rsid w:val="004879DE"/>
    <w:rsid w:val="004B0A82"/>
    <w:rsid w:val="004B155A"/>
    <w:rsid w:val="004B7C81"/>
    <w:rsid w:val="004C260F"/>
    <w:rsid w:val="004C637C"/>
    <w:rsid w:val="004D6107"/>
    <w:rsid w:val="004E4531"/>
    <w:rsid w:val="004F04C7"/>
    <w:rsid w:val="004F1220"/>
    <w:rsid w:val="004F6B4C"/>
    <w:rsid w:val="004F7040"/>
    <w:rsid w:val="00504F01"/>
    <w:rsid w:val="00516844"/>
    <w:rsid w:val="00525B77"/>
    <w:rsid w:val="00530C6A"/>
    <w:rsid w:val="005315B2"/>
    <w:rsid w:val="005322FE"/>
    <w:rsid w:val="00533548"/>
    <w:rsid w:val="0054066F"/>
    <w:rsid w:val="00550449"/>
    <w:rsid w:val="0055192E"/>
    <w:rsid w:val="00552623"/>
    <w:rsid w:val="00574849"/>
    <w:rsid w:val="00577C74"/>
    <w:rsid w:val="00592CBC"/>
    <w:rsid w:val="005A1034"/>
    <w:rsid w:val="005A1C4E"/>
    <w:rsid w:val="005A5AC5"/>
    <w:rsid w:val="005B0524"/>
    <w:rsid w:val="005B4C7A"/>
    <w:rsid w:val="005B5898"/>
    <w:rsid w:val="005D419F"/>
    <w:rsid w:val="005E7B9F"/>
    <w:rsid w:val="006006E8"/>
    <w:rsid w:val="0060320D"/>
    <w:rsid w:val="00632A06"/>
    <w:rsid w:val="00633B02"/>
    <w:rsid w:val="00637378"/>
    <w:rsid w:val="00640711"/>
    <w:rsid w:val="00645203"/>
    <w:rsid w:val="00651346"/>
    <w:rsid w:val="0065188F"/>
    <w:rsid w:val="00652586"/>
    <w:rsid w:val="00676B75"/>
    <w:rsid w:val="00683595"/>
    <w:rsid w:val="006879FF"/>
    <w:rsid w:val="006968AE"/>
    <w:rsid w:val="006B3742"/>
    <w:rsid w:val="006E1131"/>
    <w:rsid w:val="006E21F5"/>
    <w:rsid w:val="006E4019"/>
    <w:rsid w:val="006E7C5A"/>
    <w:rsid w:val="006F111B"/>
    <w:rsid w:val="006F4D66"/>
    <w:rsid w:val="00707EBE"/>
    <w:rsid w:val="00713035"/>
    <w:rsid w:val="00715F6F"/>
    <w:rsid w:val="00733D0D"/>
    <w:rsid w:val="00744EC8"/>
    <w:rsid w:val="0075072C"/>
    <w:rsid w:val="00751191"/>
    <w:rsid w:val="00756AAC"/>
    <w:rsid w:val="007667B8"/>
    <w:rsid w:val="007734FF"/>
    <w:rsid w:val="00793A1C"/>
    <w:rsid w:val="007A005E"/>
    <w:rsid w:val="007A2D59"/>
    <w:rsid w:val="007B7F97"/>
    <w:rsid w:val="007C0B32"/>
    <w:rsid w:val="007C39A8"/>
    <w:rsid w:val="007D66E9"/>
    <w:rsid w:val="007F5AE3"/>
    <w:rsid w:val="00800765"/>
    <w:rsid w:val="008036DE"/>
    <w:rsid w:val="00827B81"/>
    <w:rsid w:val="00835BEE"/>
    <w:rsid w:val="008513E8"/>
    <w:rsid w:val="00856DF6"/>
    <w:rsid w:val="0085791F"/>
    <w:rsid w:val="00872174"/>
    <w:rsid w:val="00873328"/>
    <w:rsid w:val="00884156"/>
    <w:rsid w:val="00885D46"/>
    <w:rsid w:val="00892D82"/>
    <w:rsid w:val="008A67A3"/>
    <w:rsid w:val="008C6987"/>
    <w:rsid w:val="00902C1F"/>
    <w:rsid w:val="00910246"/>
    <w:rsid w:val="00916CA9"/>
    <w:rsid w:val="00924E4C"/>
    <w:rsid w:val="0092676F"/>
    <w:rsid w:val="00934A8F"/>
    <w:rsid w:val="00934C6E"/>
    <w:rsid w:val="00940B35"/>
    <w:rsid w:val="00952848"/>
    <w:rsid w:val="0095517C"/>
    <w:rsid w:val="009573BB"/>
    <w:rsid w:val="00962C30"/>
    <w:rsid w:val="00970AB2"/>
    <w:rsid w:val="009714B0"/>
    <w:rsid w:val="00972383"/>
    <w:rsid w:val="009763BC"/>
    <w:rsid w:val="00985A17"/>
    <w:rsid w:val="009A4757"/>
    <w:rsid w:val="009C0045"/>
    <w:rsid w:val="009D5353"/>
    <w:rsid w:val="009E40E1"/>
    <w:rsid w:val="009F52CC"/>
    <w:rsid w:val="009F58E0"/>
    <w:rsid w:val="00A06F60"/>
    <w:rsid w:val="00A438CF"/>
    <w:rsid w:val="00A43F7B"/>
    <w:rsid w:val="00A615B6"/>
    <w:rsid w:val="00A8099D"/>
    <w:rsid w:val="00A82A20"/>
    <w:rsid w:val="00A93B75"/>
    <w:rsid w:val="00A93DC3"/>
    <w:rsid w:val="00AA0B06"/>
    <w:rsid w:val="00AA5A83"/>
    <w:rsid w:val="00AA60C8"/>
    <w:rsid w:val="00AB15E4"/>
    <w:rsid w:val="00AB2183"/>
    <w:rsid w:val="00AB651D"/>
    <w:rsid w:val="00AC4935"/>
    <w:rsid w:val="00AE1A78"/>
    <w:rsid w:val="00AE3770"/>
    <w:rsid w:val="00AF55B2"/>
    <w:rsid w:val="00B2418C"/>
    <w:rsid w:val="00B26291"/>
    <w:rsid w:val="00B26999"/>
    <w:rsid w:val="00B274C2"/>
    <w:rsid w:val="00B27DD3"/>
    <w:rsid w:val="00B45C2B"/>
    <w:rsid w:val="00B6068D"/>
    <w:rsid w:val="00B6330A"/>
    <w:rsid w:val="00B63B57"/>
    <w:rsid w:val="00B8008B"/>
    <w:rsid w:val="00B80582"/>
    <w:rsid w:val="00B86048"/>
    <w:rsid w:val="00B94C07"/>
    <w:rsid w:val="00B971C5"/>
    <w:rsid w:val="00BA1B4B"/>
    <w:rsid w:val="00BA407A"/>
    <w:rsid w:val="00BA4540"/>
    <w:rsid w:val="00BB13C1"/>
    <w:rsid w:val="00BB202B"/>
    <w:rsid w:val="00BB6066"/>
    <w:rsid w:val="00BB7C53"/>
    <w:rsid w:val="00BE7F42"/>
    <w:rsid w:val="00C06208"/>
    <w:rsid w:val="00C14911"/>
    <w:rsid w:val="00C14A5C"/>
    <w:rsid w:val="00C17748"/>
    <w:rsid w:val="00C31910"/>
    <w:rsid w:val="00C35A12"/>
    <w:rsid w:val="00C36D53"/>
    <w:rsid w:val="00C654C6"/>
    <w:rsid w:val="00C7586D"/>
    <w:rsid w:val="00C80A1D"/>
    <w:rsid w:val="00C83CB5"/>
    <w:rsid w:val="00C91613"/>
    <w:rsid w:val="00C96F13"/>
    <w:rsid w:val="00CA2167"/>
    <w:rsid w:val="00CC063F"/>
    <w:rsid w:val="00CC0FB4"/>
    <w:rsid w:val="00CC59DB"/>
    <w:rsid w:val="00CD3B1B"/>
    <w:rsid w:val="00CE07B2"/>
    <w:rsid w:val="00CE7A3F"/>
    <w:rsid w:val="00CF6F96"/>
    <w:rsid w:val="00D05CDE"/>
    <w:rsid w:val="00D05D65"/>
    <w:rsid w:val="00D35F1D"/>
    <w:rsid w:val="00D379EE"/>
    <w:rsid w:val="00D57DFA"/>
    <w:rsid w:val="00D621E5"/>
    <w:rsid w:val="00D74366"/>
    <w:rsid w:val="00D804CE"/>
    <w:rsid w:val="00D85E9A"/>
    <w:rsid w:val="00D96C0A"/>
    <w:rsid w:val="00DA4539"/>
    <w:rsid w:val="00DB1A6E"/>
    <w:rsid w:val="00DB4EF0"/>
    <w:rsid w:val="00DD4B40"/>
    <w:rsid w:val="00DF0049"/>
    <w:rsid w:val="00DF59C0"/>
    <w:rsid w:val="00E11813"/>
    <w:rsid w:val="00E15422"/>
    <w:rsid w:val="00E16F01"/>
    <w:rsid w:val="00E263AF"/>
    <w:rsid w:val="00E26BCA"/>
    <w:rsid w:val="00E3169B"/>
    <w:rsid w:val="00E316CF"/>
    <w:rsid w:val="00E40FC9"/>
    <w:rsid w:val="00E41D3A"/>
    <w:rsid w:val="00E64A79"/>
    <w:rsid w:val="00E651D9"/>
    <w:rsid w:val="00E656BC"/>
    <w:rsid w:val="00E81494"/>
    <w:rsid w:val="00E847EC"/>
    <w:rsid w:val="00E86C22"/>
    <w:rsid w:val="00E961D3"/>
    <w:rsid w:val="00EA2F7C"/>
    <w:rsid w:val="00EB5A68"/>
    <w:rsid w:val="00EB6AFA"/>
    <w:rsid w:val="00EC5382"/>
    <w:rsid w:val="00EC7463"/>
    <w:rsid w:val="00ED2BD4"/>
    <w:rsid w:val="00ED35FB"/>
    <w:rsid w:val="00ED6330"/>
    <w:rsid w:val="00ED7858"/>
    <w:rsid w:val="00ED7888"/>
    <w:rsid w:val="00EE48B6"/>
    <w:rsid w:val="00F1179D"/>
    <w:rsid w:val="00F2269D"/>
    <w:rsid w:val="00F235D7"/>
    <w:rsid w:val="00F27075"/>
    <w:rsid w:val="00F35A7B"/>
    <w:rsid w:val="00F42EA1"/>
    <w:rsid w:val="00F520DC"/>
    <w:rsid w:val="00F559BC"/>
    <w:rsid w:val="00F74F0F"/>
    <w:rsid w:val="00F91F67"/>
    <w:rsid w:val="00F97EC5"/>
    <w:rsid w:val="00FA203E"/>
    <w:rsid w:val="00FD080C"/>
    <w:rsid w:val="00FD5F05"/>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1160</Words>
  <Characters>6380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Mayra Alejandra Rodriguez Vazquez</dc:creator>
  <cp:lastModifiedBy>Usuario</cp:lastModifiedBy>
  <cp:revision>2</cp:revision>
  <cp:lastPrinted>2019-06-17T22:56:00Z</cp:lastPrinted>
  <dcterms:created xsi:type="dcterms:W3CDTF">2019-07-12T23:51:00Z</dcterms:created>
  <dcterms:modified xsi:type="dcterms:W3CDTF">2019-07-12T23:51:00Z</dcterms:modified>
</cp:coreProperties>
</file>