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48E" w:rsidRPr="00A2423D" w:rsidRDefault="0025748E" w:rsidP="00936C5C">
      <w:pPr>
        <w:keepNext/>
        <w:spacing w:after="0" w:line="240" w:lineRule="auto"/>
        <w:outlineLvl w:val="0"/>
        <w:rPr>
          <w:rFonts w:ascii="Arial" w:eastAsia="Times New Roman" w:hAnsi="Arial" w:cs="Arial"/>
          <w:b/>
          <w:kern w:val="28"/>
          <w:sz w:val="28"/>
          <w:szCs w:val="28"/>
          <w:lang w:val="es-ES" w:eastAsia="es-ES"/>
        </w:rPr>
      </w:pPr>
      <w:r w:rsidRPr="00A2423D">
        <w:rPr>
          <w:rFonts w:ascii="Arial" w:eastAsia="Times New Roman" w:hAnsi="Arial" w:cs="Arial"/>
          <w:b/>
          <w:kern w:val="28"/>
          <w:sz w:val="28"/>
          <w:szCs w:val="28"/>
          <w:lang w:val="es-ES" w:eastAsia="es-ES"/>
        </w:rPr>
        <w:t>H. AYUNTAMIENTO DE LEÓN, GUANAJUATO,</w:t>
      </w:r>
    </w:p>
    <w:p w:rsidR="0025748E" w:rsidRPr="00A2423D" w:rsidRDefault="0025748E" w:rsidP="00936C5C">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PRESENTE.</w:t>
      </w:r>
    </w:p>
    <w:p w:rsidR="0037204C" w:rsidRDefault="0037204C" w:rsidP="00936C5C">
      <w:pPr>
        <w:spacing w:after="0" w:line="240" w:lineRule="auto"/>
        <w:jc w:val="both"/>
        <w:outlineLvl w:val="8"/>
        <w:rPr>
          <w:rFonts w:ascii="Arial" w:eastAsia="Times New Roman" w:hAnsi="Arial" w:cs="Arial"/>
          <w:sz w:val="28"/>
          <w:szCs w:val="28"/>
          <w:lang w:val="es-ES" w:eastAsia="es-ES"/>
        </w:rPr>
      </w:pPr>
    </w:p>
    <w:p w:rsidR="0025748E" w:rsidRPr="00A2423D" w:rsidRDefault="0025748E" w:rsidP="00936C5C">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Los</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suscritos integrantes del </w:t>
      </w:r>
      <w:r w:rsidRPr="00A2423D">
        <w:rPr>
          <w:rFonts w:ascii="Arial" w:eastAsia="Times New Roman" w:hAnsi="Arial" w:cs="Arial"/>
          <w:b/>
          <w:i/>
          <w:sz w:val="28"/>
          <w:szCs w:val="28"/>
          <w:lang w:val="es-ES" w:eastAsia="es-ES"/>
        </w:rPr>
        <w:t xml:space="preserve">Comité de </w:t>
      </w:r>
      <w:r w:rsidRPr="00A2423D">
        <w:rPr>
          <w:rFonts w:ascii="Arial" w:hAnsi="Arial" w:cs="Arial"/>
          <w:b/>
          <w:bCs/>
          <w:i/>
          <w:sz w:val="28"/>
          <w:szCs w:val="28"/>
        </w:rPr>
        <w:t>Adquisiciones, Enajenaciones, Arrendamientos, Comodatos y Contratación de Servicios para el Municipio de León</w:t>
      </w:r>
      <w:r w:rsidRPr="00A2423D">
        <w:rPr>
          <w:rFonts w:ascii="Arial" w:eastAsia="Times New Roman" w:hAnsi="Arial" w:cs="Arial"/>
          <w:b/>
          <w:i/>
          <w:sz w:val="28"/>
          <w:szCs w:val="28"/>
          <w:lang w:val="es-ES" w:eastAsia="es-ES"/>
        </w:rPr>
        <w:t>, Guanajuato</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 xml:space="preserve">con fundamento en lo dispuesto en los artículos </w:t>
      </w:r>
      <w:r w:rsidRPr="00A2423D">
        <w:rPr>
          <w:rFonts w:ascii="Arial" w:hAnsi="Arial" w:cs="Arial"/>
          <w:sz w:val="28"/>
          <w:szCs w:val="28"/>
        </w:rPr>
        <w:t>1, 28, 38</w:t>
      </w:r>
      <w:r>
        <w:rPr>
          <w:rFonts w:ascii="Arial" w:hAnsi="Arial" w:cs="Arial"/>
          <w:sz w:val="28"/>
          <w:szCs w:val="28"/>
        </w:rPr>
        <w:t xml:space="preserve"> fracciones</w:t>
      </w:r>
      <w:r w:rsidRPr="00A2423D">
        <w:rPr>
          <w:rFonts w:ascii="Arial" w:hAnsi="Arial" w:cs="Arial"/>
          <w:sz w:val="28"/>
          <w:szCs w:val="28"/>
        </w:rPr>
        <w:t xml:space="preserve"> VI</w:t>
      </w:r>
      <w:r>
        <w:rPr>
          <w:rFonts w:ascii="Arial" w:hAnsi="Arial" w:cs="Arial"/>
          <w:sz w:val="28"/>
          <w:szCs w:val="28"/>
        </w:rPr>
        <w:t xml:space="preserve"> y XIV</w:t>
      </w:r>
      <w:r w:rsidRPr="00A2423D">
        <w:rPr>
          <w:rFonts w:ascii="Arial" w:hAnsi="Arial" w:cs="Arial"/>
          <w:sz w:val="28"/>
          <w:szCs w:val="28"/>
        </w:rPr>
        <w:t xml:space="preserve"> y 66 </w:t>
      </w:r>
      <w:r w:rsidRPr="00A2423D">
        <w:rPr>
          <w:rFonts w:ascii="Arial" w:eastAsia="Times New Roman" w:hAnsi="Arial" w:cs="Arial"/>
          <w:sz w:val="28"/>
          <w:szCs w:val="28"/>
          <w:lang w:eastAsia="es-ES"/>
        </w:rPr>
        <w:t xml:space="preserve">del Reglamento de Adquisiciones, Enajenaciones, Arrendamientos, Comodatos y Contratación de Servicios para el Municipio de León, Guanajuato, </w:t>
      </w:r>
      <w:r w:rsidRPr="00A2423D">
        <w:rPr>
          <w:rFonts w:ascii="Arial" w:eastAsia="Times New Roman" w:hAnsi="Arial" w:cs="Arial"/>
          <w:sz w:val="28"/>
          <w:szCs w:val="28"/>
          <w:lang w:val="es-ES" w:eastAsia="es-ES"/>
        </w:rPr>
        <w:t xml:space="preserve">sometemos a este cuerpo edilicio la propuesta de acuerdo que se formula al final del presente dictamen, con base en </w:t>
      </w:r>
      <w:proofErr w:type="gramStart"/>
      <w:r w:rsidRPr="00A2423D">
        <w:rPr>
          <w:rFonts w:ascii="Arial" w:eastAsia="Times New Roman" w:hAnsi="Arial" w:cs="Arial"/>
          <w:sz w:val="28"/>
          <w:szCs w:val="28"/>
          <w:lang w:val="es-ES" w:eastAsia="es-ES"/>
        </w:rPr>
        <w:t>las</w:t>
      </w:r>
      <w:proofErr w:type="gramEnd"/>
      <w:r w:rsidRPr="00A2423D">
        <w:rPr>
          <w:rFonts w:ascii="Arial" w:eastAsia="Times New Roman" w:hAnsi="Arial" w:cs="Arial"/>
          <w:sz w:val="28"/>
          <w:szCs w:val="28"/>
          <w:lang w:val="es-ES" w:eastAsia="es-ES"/>
        </w:rPr>
        <w:t xml:space="preserve"> siguientes:</w:t>
      </w:r>
    </w:p>
    <w:p w:rsidR="00CD7016" w:rsidRPr="00A2423D" w:rsidRDefault="00CD7016" w:rsidP="00936C5C">
      <w:pPr>
        <w:spacing w:after="0" w:line="240" w:lineRule="auto"/>
        <w:jc w:val="both"/>
        <w:rPr>
          <w:rFonts w:ascii="Arial" w:eastAsia="Times New Roman" w:hAnsi="Arial" w:cs="Arial"/>
          <w:sz w:val="28"/>
          <w:szCs w:val="28"/>
          <w:lang w:val="es-ES" w:eastAsia="es-ES"/>
        </w:rPr>
      </w:pPr>
    </w:p>
    <w:p w:rsidR="0025748E" w:rsidRPr="00A2423D" w:rsidRDefault="0025748E" w:rsidP="00936C5C">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C O N S I D E R A C I O N E S</w:t>
      </w:r>
    </w:p>
    <w:p w:rsidR="0025748E" w:rsidRDefault="0025748E" w:rsidP="00936C5C">
      <w:pPr>
        <w:spacing w:after="0" w:line="240" w:lineRule="auto"/>
        <w:jc w:val="both"/>
        <w:rPr>
          <w:rFonts w:ascii="Arial" w:eastAsia="Times New Roman" w:hAnsi="Arial" w:cs="Arial"/>
          <w:sz w:val="28"/>
          <w:szCs w:val="28"/>
          <w:lang w:eastAsia="es-ES"/>
        </w:rPr>
      </w:pPr>
    </w:p>
    <w:p w:rsidR="0025748E" w:rsidRPr="00A2423D" w:rsidRDefault="00B259D9" w:rsidP="00936C5C">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I.</w:t>
      </w:r>
      <w:r w:rsidR="0025748E" w:rsidRPr="00A2423D">
        <w:rPr>
          <w:rFonts w:ascii="Arial" w:eastAsia="Times New Roman" w:hAnsi="Arial" w:cs="Arial"/>
          <w:b/>
          <w:sz w:val="28"/>
          <w:szCs w:val="28"/>
          <w:lang w:eastAsia="es-ES"/>
        </w:rPr>
        <w:t xml:space="preserve"> </w:t>
      </w:r>
      <w:r w:rsidR="0025748E" w:rsidRPr="00A2423D">
        <w:rPr>
          <w:rFonts w:ascii="Arial" w:eastAsia="Times New Roman" w:hAnsi="Arial" w:cs="Arial"/>
          <w:sz w:val="28"/>
          <w:szCs w:val="28"/>
          <w:lang w:eastAsia="es-ES"/>
        </w:rPr>
        <w:t>En materia de obra pública, el Ayuntamiento tiene la atribución de aprobar la apertura y ampliación de vías públicas, así como prestar este servicio público instrumentando los mecanismos necesarios para ampliar su cobertura y mejoramiento; lo cual representa un beneficio a los habitantes del municipio ya que esto permite mejorar su calidad de vida.</w:t>
      </w:r>
    </w:p>
    <w:p w:rsidR="00CD7016" w:rsidRPr="00A2423D" w:rsidRDefault="00CD7016" w:rsidP="00936C5C">
      <w:pPr>
        <w:spacing w:after="0" w:line="240" w:lineRule="auto"/>
        <w:jc w:val="both"/>
        <w:rPr>
          <w:rFonts w:ascii="Arial" w:eastAsia="Times New Roman" w:hAnsi="Arial" w:cs="Arial"/>
          <w:sz w:val="28"/>
          <w:szCs w:val="28"/>
          <w:lang w:eastAsia="es-ES"/>
        </w:rPr>
      </w:pPr>
    </w:p>
    <w:p w:rsidR="0025748E" w:rsidRPr="00A2423D" w:rsidRDefault="0025748E" w:rsidP="00936C5C">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eastAsia="es-ES"/>
        </w:rPr>
        <w:t xml:space="preserve">En ejercicio de la atribución mencionada y </w:t>
      </w:r>
      <w:r w:rsidRPr="00A2423D">
        <w:rPr>
          <w:rFonts w:ascii="Arial" w:eastAsia="Times New Roman" w:hAnsi="Arial" w:cs="Arial"/>
          <w:sz w:val="28"/>
          <w:szCs w:val="28"/>
          <w:lang w:val="es-ES" w:eastAsia="es-ES"/>
        </w:rPr>
        <w:t xml:space="preserve">con el objeto de mejorar la afluencia vehicular e incrementar la infraestructura vial municipal, </w:t>
      </w:r>
      <w:r w:rsidR="0085531D">
        <w:rPr>
          <w:rFonts w:ascii="Arial" w:eastAsia="Times New Roman" w:hAnsi="Arial" w:cs="Arial"/>
          <w:sz w:val="28"/>
          <w:szCs w:val="28"/>
          <w:lang w:val="es-ES" w:eastAsia="es-ES"/>
        </w:rPr>
        <w:t>se tiene contemplad</w:t>
      </w:r>
      <w:r w:rsidR="0002402D">
        <w:rPr>
          <w:rFonts w:ascii="Arial" w:eastAsia="Times New Roman" w:hAnsi="Arial" w:cs="Arial"/>
          <w:sz w:val="28"/>
          <w:szCs w:val="28"/>
          <w:lang w:val="es-ES" w:eastAsia="es-ES"/>
        </w:rPr>
        <w:t>a</w:t>
      </w:r>
      <w:r w:rsidR="001A7153">
        <w:rPr>
          <w:rFonts w:ascii="Arial" w:eastAsia="Times New Roman" w:hAnsi="Arial" w:cs="Arial"/>
          <w:sz w:val="28"/>
          <w:szCs w:val="28"/>
          <w:lang w:val="es-ES" w:eastAsia="es-ES"/>
        </w:rPr>
        <w:t xml:space="preserve"> la obra denominada </w:t>
      </w:r>
      <w:r w:rsidR="001A7153">
        <w:rPr>
          <w:rFonts w:ascii="Arial" w:eastAsia="Times New Roman" w:hAnsi="Arial" w:cs="Arial"/>
          <w:b/>
          <w:sz w:val="28"/>
          <w:szCs w:val="28"/>
          <w:lang w:val="es-ES" w:eastAsia="es-ES"/>
        </w:rPr>
        <w:t>“P</w:t>
      </w:r>
      <w:r w:rsidR="0085531D" w:rsidRPr="0085531D">
        <w:rPr>
          <w:rFonts w:ascii="Arial" w:eastAsia="Times New Roman" w:hAnsi="Arial" w:cs="Arial"/>
          <w:b/>
          <w:sz w:val="28"/>
          <w:szCs w:val="28"/>
          <w:lang w:val="es-ES" w:eastAsia="es-ES"/>
        </w:rPr>
        <w:t xml:space="preserve">royecto Ejecutivo puente </w:t>
      </w:r>
      <w:proofErr w:type="spellStart"/>
      <w:r w:rsidR="0085531D" w:rsidRPr="0085531D">
        <w:rPr>
          <w:rFonts w:ascii="Arial" w:eastAsia="Times New Roman" w:hAnsi="Arial" w:cs="Arial"/>
          <w:b/>
          <w:sz w:val="28"/>
          <w:szCs w:val="28"/>
          <w:lang w:val="es-ES" w:eastAsia="es-ES"/>
        </w:rPr>
        <w:t>Blvd</w:t>
      </w:r>
      <w:proofErr w:type="spellEnd"/>
      <w:r w:rsidR="0085531D" w:rsidRPr="0085531D">
        <w:rPr>
          <w:rFonts w:ascii="Arial" w:eastAsia="Times New Roman" w:hAnsi="Arial" w:cs="Arial"/>
          <w:b/>
          <w:sz w:val="28"/>
          <w:szCs w:val="28"/>
          <w:lang w:val="es-ES" w:eastAsia="es-ES"/>
        </w:rPr>
        <w:t>. José María Morelos e Hilario Medina</w:t>
      </w:r>
      <w:r w:rsidR="00C91759">
        <w:rPr>
          <w:rFonts w:ascii="Arial" w:eastAsia="Times New Roman" w:hAnsi="Arial" w:cs="Arial"/>
          <w:b/>
          <w:sz w:val="28"/>
          <w:szCs w:val="28"/>
          <w:lang w:val="es-ES" w:eastAsia="es-ES"/>
        </w:rPr>
        <w:t xml:space="preserve"> tramo de </w:t>
      </w:r>
      <w:proofErr w:type="spellStart"/>
      <w:r w:rsidR="00C91759">
        <w:rPr>
          <w:rFonts w:ascii="Arial" w:eastAsia="Times New Roman" w:hAnsi="Arial" w:cs="Arial"/>
          <w:b/>
          <w:sz w:val="28"/>
          <w:szCs w:val="28"/>
          <w:lang w:val="es-ES" w:eastAsia="es-ES"/>
        </w:rPr>
        <w:t>Blvd</w:t>
      </w:r>
      <w:proofErr w:type="spellEnd"/>
      <w:r w:rsidR="00C91759">
        <w:rPr>
          <w:rFonts w:ascii="Arial" w:eastAsia="Times New Roman" w:hAnsi="Arial" w:cs="Arial"/>
          <w:b/>
          <w:sz w:val="28"/>
          <w:szCs w:val="28"/>
          <w:lang w:val="es-ES" w:eastAsia="es-ES"/>
        </w:rPr>
        <w:t xml:space="preserve">. Hilario Medina a </w:t>
      </w:r>
      <w:proofErr w:type="spellStart"/>
      <w:r w:rsidR="00C91759">
        <w:rPr>
          <w:rFonts w:ascii="Arial" w:eastAsia="Times New Roman" w:hAnsi="Arial" w:cs="Arial"/>
          <w:b/>
          <w:sz w:val="28"/>
          <w:szCs w:val="28"/>
          <w:lang w:val="es-ES" w:eastAsia="es-ES"/>
        </w:rPr>
        <w:t>Blvd</w:t>
      </w:r>
      <w:proofErr w:type="spellEnd"/>
      <w:r w:rsidR="00C91759">
        <w:rPr>
          <w:rFonts w:ascii="Arial" w:eastAsia="Times New Roman" w:hAnsi="Arial" w:cs="Arial"/>
          <w:b/>
          <w:sz w:val="28"/>
          <w:szCs w:val="28"/>
          <w:lang w:val="es-ES" w:eastAsia="es-ES"/>
        </w:rPr>
        <w:t xml:space="preserve"> Vasco de Quiroga</w:t>
      </w:r>
      <w:r w:rsidR="001A7153">
        <w:rPr>
          <w:rFonts w:ascii="Arial" w:eastAsia="Times New Roman" w:hAnsi="Arial" w:cs="Arial"/>
          <w:b/>
          <w:sz w:val="28"/>
          <w:szCs w:val="28"/>
          <w:lang w:val="es-ES" w:eastAsia="es-ES"/>
        </w:rPr>
        <w:t>”</w:t>
      </w:r>
      <w:r w:rsidR="0085531D">
        <w:rPr>
          <w:rFonts w:ascii="Arial" w:eastAsia="Times New Roman" w:hAnsi="Arial" w:cs="Arial"/>
          <w:sz w:val="28"/>
          <w:szCs w:val="28"/>
          <w:lang w:val="es-ES" w:eastAsia="es-ES"/>
        </w:rPr>
        <w:t xml:space="preserve"> </w:t>
      </w:r>
      <w:r w:rsidR="009F2D96">
        <w:rPr>
          <w:rFonts w:ascii="Arial" w:eastAsia="Times New Roman" w:hAnsi="Arial" w:cs="Arial"/>
          <w:sz w:val="28"/>
          <w:szCs w:val="28"/>
          <w:lang w:val="es-ES" w:eastAsia="es-ES"/>
        </w:rPr>
        <w:t xml:space="preserve">y </w:t>
      </w:r>
      <w:r w:rsidRPr="00A2423D">
        <w:rPr>
          <w:rFonts w:ascii="Arial" w:eastAsia="Times New Roman" w:hAnsi="Arial" w:cs="Arial"/>
          <w:sz w:val="28"/>
          <w:szCs w:val="28"/>
          <w:lang w:val="es-ES" w:eastAsia="es-ES"/>
        </w:rPr>
        <w:t>que por las características y dimensiones de la mencionada obra, es necesario realizar la afectación de</w:t>
      </w:r>
      <w:r w:rsidR="00B259D9">
        <w:rPr>
          <w:rFonts w:ascii="Arial" w:eastAsia="Times New Roman" w:hAnsi="Arial" w:cs="Arial"/>
          <w:sz w:val="28"/>
          <w:szCs w:val="28"/>
          <w:lang w:val="es-ES" w:eastAsia="es-ES"/>
        </w:rPr>
        <w:t xml:space="preserve"> diversos predios particulares.</w:t>
      </w:r>
    </w:p>
    <w:p w:rsidR="00CD7016" w:rsidRPr="00A2423D" w:rsidRDefault="00CD7016" w:rsidP="00936C5C">
      <w:pPr>
        <w:spacing w:after="0" w:line="240" w:lineRule="auto"/>
        <w:jc w:val="both"/>
        <w:rPr>
          <w:rFonts w:ascii="Arial" w:eastAsia="Times New Roman" w:hAnsi="Arial" w:cs="Arial"/>
          <w:sz w:val="28"/>
          <w:szCs w:val="28"/>
          <w:lang w:val="es-ES" w:eastAsia="es-ES"/>
        </w:rPr>
      </w:pPr>
    </w:p>
    <w:p w:rsidR="004D2597" w:rsidRDefault="00B259D9" w:rsidP="00936C5C">
      <w:pPr>
        <w:spacing w:after="0" w:line="240" w:lineRule="auto"/>
        <w:jc w:val="both"/>
        <w:rPr>
          <w:rFonts w:ascii="Arial" w:eastAsia="Arial Unicode MS" w:hAnsi="Arial" w:cs="Arial"/>
          <w:b/>
          <w:color w:val="000000"/>
          <w:sz w:val="28"/>
          <w:szCs w:val="28"/>
          <w:lang w:eastAsia="es-ES"/>
        </w:rPr>
      </w:pPr>
      <w:r>
        <w:rPr>
          <w:rFonts w:ascii="Arial" w:eastAsia="Times New Roman" w:hAnsi="Arial" w:cs="Arial"/>
          <w:b/>
          <w:sz w:val="28"/>
          <w:szCs w:val="28"/>
          <w:lang w:eastAsia="es-ES"/>
        </w:rPr>
        <w:t xml:space="preserve">II. </w:t>
      </w:r>
      <w:r>
        <w:rPr>
          <w:rFonts w:ascii="Arial" w:eastAsia="Times New Roman" w:hAnsi="Arial" w:cs="Arial"/>
          <w:sz w:val="28"/>
          <w:szCs w:val="28"/>
          <w:lang w:eastAsia="es-ES"/>
        </w:rPr>
        <w:t>En ese tenor en sesión ordinaria de fecha 23 de abril del año en curso, el H. Ayuntamiento autorizó celebrar</w:t>
      </w:r>
      <w:r w:rsidRPr="00A2423D">
        <w:rPr>
          <w:rFonts w:ascii="Arial" w:eastAsia="Times New Roman" w:hAnsi="Arial" w:cs="Arial"/>
          <w:sz w:val="28"/>
          <w:szCs w:val="28"/>
          <w:lang w:eastAsia="es-ES"/>
        </w:rPr>
        <w:t xml:space="preserve"> un convenio de afectación</w:t>
      </w:r>
      <w:r>
        <w:rPr>
          <w:rFonts w:ascii="Arial" w:eastAsia="Times New Roman" w:hAnsi="Arial" w:cs="Arial"/>
          <w:sz w:val="28"/>
          <w:szCs w:val="28"/>
          <w:lang w:eastAsia="es-ES"/>
        </w:rPr>
        <w:t xml:space="preserve"> por causa de utilidad pública con motivo de </w:t>
      </w:r>
      <w:r>
        <w:rPr>
          <w:rFonts w:ascii="Arial" w:eastAsia="Times New Roman" w:hAnsi="Arial" w:cs="Arial"/>
          <w:sz w:val="28"/>
          <w:szCs w:val="28"/>
          <w:lang w:val="es-ES" w:eastAsia="es-ES"/>
        </w:rPr>
        <w:t xml:space="preserve">la obra denominada </w:t>
      </w:r>
      <w:r>
        <w:rPr>
          <w:rFonts w:ascii="Arial" w:eastAsia="Times New Roman" w:hAnsi="Arial" w:cs="Arial"/>
          <w:b/>
          <w:sz w:val="28"/>
          <w:szCs w:val="28"/>
          <w:lang w:val="es-ES" w:eastAsia="es-ES"/>
        </w:rPr>
        <w:t>“P</w:t>
      </w:r>
      <w:r w:rsidRPr="0085531D">
        <w:rPr>
          <w:rFonts w:ascii="Arial" w:eastAsia="Times New Roman" w:hAnsi="Arial" w:cs="Arial"/>
          <w:b/>
          <w:sz w:val="28"/>
          <w:szCs w:val="28"/>
          <w:lang w:val="es-ES" w:eastAsia="es-ES"/>
        </w:rPr>
        <w:t xml:space="preserve">royecto Ejecutivo puente </w:t>
      </w:r>
      <w:proofErr w:type="spellStart"/>
      <w:r w:rsidRPr="0085531D">
        <w:rPr>
          <w:rFonts w:ascii="Arial" w:eastAsia="Times New Roman" w:hAnsi="Arial" w:cs="Arial"/>
          <w:b/>
          <w:sz w:val="28"/>
          <w:szCs w:val="28"/>
          <w:lang w:val="es-ES" w:eastAsia="es-ES"/>
        </w:rPr>
        <w:t>Blvd</w:t>
      </w:r>
      <w:proofErr w:type="spellEnd"/>
      <w:r w:rsidRPr="0085531D">
        <w:rPr>
          <w:rFonts w:ascii="Arial" w:eastAsia="Times New Roman" w:hAnsi="Arial" w:cs="Arial"/>
          <w:b/>
          <w:sz w:val="28"/>
          <w:szCs w:val="28"/>
          <w:lang w:val="es-ES" w:eastAsia="es-ES"/>
        </w:rPr>
        <w:t>. José María Morelos e Hilario Medina</w:t>
      </w:r>
      <w:r>
        <w:rPr>
          <w:rFonts w:ascii="Arial" w:eastAsia="Times New Roman" w:hAnsi="Arial" w:cs="Arial"/>
          <w:b/>
          <w:sz w:val="28"/>
          <w:szCs w:val="28"/>
          <w:lang w:val="es-ES" w:eastAsia="es-ES"/>
        </w:rPr>
        <w:t xml:space="preserve">”, </w:t>
      </w:r>
      <w:r w:rsidR="001549DF">
        <w:rPr>
          <w:rFonts w:ascii="Arial" w:eastAsia="Times New Roman" w:hAnsi="Arial" w:cs="Arial"/>
          <w:sz w:val="28"/>
          <w:szCs w:val="28"/>
          <w:lang w:val="es-ES" w:eastAsia="es-ES"/>
        </w:rPr>
        <w:t xml:space="preserve">respecto de una superficie </w:t>
      </w:r>
      <w:r w:rsidR="001549DF" w:rsidRPr="00A2423D">
        <w:rPr>
          <w:rFonts w:ascii="Arial" w:eastAsia="Arial Unicode MS" w:hAnsi="Arial" w:cs="Arial"/>
          <w:color w:val="000000"/>
          <w:sz w:val="28"/>
          <w:szCs w:val="28"/>
          <w:lang w:eastAsia="es-ES"/>
        </w:rPr>
        <w:t>de</w:t>
      </w:r>
      <w:r w:rsidR="001549DF">
        <w:rPr>
          <w:rFonts w:ascii="Arial" w:eastAsia="Arial Unicode MS" w:hAnsi="Arial" w:cs="Arial"/>
          <w:color w:val="000000"/>
          <w:sz w:val="28"/>
          <w:szCs w:val="28"/>
          <w:lang w:eastAsia="es-ES"/>
        </w:rPr>
        <w:t xml:space="preserve"> terreno de</w:t>
      </w:r>
      <w:r w:rsidR="001549DF" w:rsidRPr="00A2423D">
        <w:rPr>
          <w:rFonts w:ascii="Arial" w:eastAsia="Arial Unicode MS" w:hAnsi="Arial" w:cs="Arial"/>
          <w:color w:val="000000"/>
          <w:sz w:val="28"/>
          <w:szCs w:val="28"/>
          <w:lang w:eastAsia="es-ES"/>
        </w:rPr>
        <w:t xml:space="preserve"> </w:t>
      </w:r>
      <w:r w:rsidR="001549DF">
        <w:rPr>
          <w:rFonts w:ascii="Arial" w:eastAsia="Arial Unicode MS" w:hAnsi="Arial" w:cs="Arial"/>
          <w:b/>
          <w:color w:val="000000"/>
          <w:sz w:val="28"/>
          <w:szCs w:val="28"/>
          <w:lang w:eastAsia="es-ES"/>
        </w:rPr>
        <w:t>3,556.88</w:t>
      </w:r>
      <w:r w:rsidR="001549DF" w:rsidRPr="00A2423D">
        <w:rPr>
          <w:rFonts w:ascii="Arial" w:eastAsia="Arial Unicode MS" w:hAnsi="Arial" w:cs="Arial"/>
          <w:b/>
          <w:color w:val="000000"/>
          <w:sz w:val="28"/>
          <w:szCs w:val="28"/>
          <w:lang w:eastAsia="es-ES"/>
        </w:rPr>
        <w:t xml:space="preserve"> m</w:t>
      </w:r>
      <w:r w:rsidR="001549DF" w:rsidRPr="00A2423D">
        <w:rPr>
          <w:rFonts w:ascii="Arial" w:eastAsia="Arial Unicode MS" w:hAnsi="Arial" w:cs="Arial"/>
          <w:b/>
          <w:color w:val="000000"/>
          <w:sz w:val="28"/>
          <w:szCs w:val="28"/>
          <w:vertAlign w:val="superscript"/>
          <w:lang w:eastAsia="es-ES"/>
        </w:rPr>
        <w:t>2</w:t>
      </w:r>
      <w:r w:rsidR="001549DF" w:rsidRPr="00A2423D">
        <w:rPr>
          <w:rFonts w:ascii="Arial" w:eastAsia="Arial Unicode MS" w:hAnsi="Arial" w:cs="Arial"/>
          <w:color w:val="000000"/>
          <w:sz w:val="28"/>
          <w:szCs w:val="28"/>
          <w:vertAlign w:val="superscript"/>
          <w:lang w:eastAsia="es-ES"/>
        </w:rPr>
        <w:t xml:space="preserve"> </w:t>
      </w:r>
      <w:r w:rsidR="001549DF">
        <w:rPr>
          <w:rFonts w:ascii="Arial" w:eastAsia="Arial Unicode MS" w:hAnsi="Arial" w:cs="Arial"/>
          <w:color w:val="000000"/>
          <w:sz w:val="28"/>
          <w:szCs w:val="28"/>
          <w:lang w:eastAsia="es-ES"/>
        </w:rPr>
        <w:t xml:space="preserve">tres mil quinientos cincuenta y seis punto ochenta y ocho </w:t>
      </w:r>
      <w:r w:rsidR="001549DF" w:rsidRPr="00A2423D">
        <w:rPr>
          <w:rFonts w:ascii="Arial" w:eastAsia="Arial Unicode MS" w:hAnsi="Arial" w:cs="Arial"/>
          <w:color w:val="000000"/>
          <w:sz w:val="28"/>
          <w:szCs w:val="28"/>
          <w:lang w:eastAsia="es-ES"/>
        </w:rPr>
        <w:t xml:space="preserve">metros </w:t>
      </w:r>
      <w:r w:rsidR="001549DF" w:rsidRPr="00A2423D">
        <w:rPr>
          <w:rFonts w:ascii="Arial" w:eastAsia="Arial Unicode MS" w:hAnsi="Arial" w:cs="Arial"/>
          <w:color w:val="000000"/>
          <w:sz w:val="28"/>
          <w:szCs w:val="28"/>
          <w:lang w:eastAsia="es-ES"/>
        </w:rPr>
        <w:lastRenderedPageBreak/>
        <w:t>cuadrados</w:t>
      </w:r>
      <w:r w:rsidR="001549DF">
        <w:rPr>
          <w:rFonts w:ascii="Arial" w:eastAsia="Arial Unicode MS" w:hAnsi="Arial" w:cs="Arial"/>
          <w:color w:val="000000"/>
          <w:sz w:val="28"/>
          <w:szCs w:val="28"/>
          <w:lang w:eastAsia="es-ES"/>
        </w:rPr>
        <w:t xml:space="preserve"> que se </w:t>
      </w:r>
      <w:r w:rsidR="001549DF" w:rsidRPr="00A63C0F">
        <w:rPr>
          <w:rFonts w:ascii="Arial" w:eastAsia="Arial Unicode MS" w:hAnsi="Arial" w:cs="Arial"/>
          <w:color w:val="000000"/>
          <w:sz w:val="28"/>
          <w:szCs w:val="28"/>
          <w:lang w:eastAsia="es-ES"/>
        </w:rPr>
        <w:t xml:space="preserve">desprenden </w:t>
      </w:r>
      <w:r w:rsidR="001549DF" w:rsidRPr="00EF43AA">
        <w:rPr>
          <w:rFonts w:ascii="Arial" w:eastAsia="Arial Unicode MS" w:hAnsi="Arial" w:cs="Arial"/>
          <w:color w:val="000000"/>
          <w:sz w:val="28"/>
          <w:szCs w:val="28"/>
          <w:lang w:eastAsia="es-ES"/>
        </w:rPr>
        <w:t>de una fracción de terreno que formó parte del predio rús</w:t>
      </w:r>
      <w:r w:rsidR="001549DF">
        <w:rPr>
          <w:rFonts w:ascii="Arial" w:eastAsia="Arial Unicode MS" w:hAnsi="Arial" w:cs="Arial"/>
          <w:color w:val="000000"/>
          <w:sz w:val="28"/>
          <w:szCs w:val="28"/>
          <w:lang w:eastAsia="es-ES"/>
        </w:rPr>
        <w:t xml:space="preserve">tico denominado “Los Naranjos” de esta ciudad, propiedad de la sociedad mercantil denominada </w:t>
      </w:r>
      <w:r w:rsidR="001549DF">
        <w:rPr>
          <w:rFonts w:ascii="Arial" w:eastAsia="Arial Unicode MS" w:hAnsi="Arial" w:cs="Arial"/>
          <w:b/>
          <w:color w:val="000000"/>
          <w:sz w:val="28"/>
          <w:szCs w:val="28"/>
          <w:lang w:eastAsia="es-ES"/>
        </w:rPr>
        <w:t>“LEÓN PROMOTORA LOS NARANJOS, S.A. DE C.V.”</w:t>
      </w:r>
    </w:p>
    <w:p w:rsidR="001549DF" w:rsidRDefault="001549DF" w:rsidP="00936C5C">
      <w:pPr>
        <w:spacing w:after="0" w:line="240" w:lineRule="auto"/>
        <w:jc w:val="both"/>
        <w:rPr>
          <w:rFonts w:ascii="Arial" w:eastAsia="Times New Roman" w:hAnsi="Arial" w:cs="Arial"/>
          <w:b/>
          <w:sz w:val="28"/>
          <w:szCs w:val="28"/>
          <w:lang w:val="es-ES" w:eastAsia="es-ES"/>
        </w:rPr>
      </w:pPr>
    </w:p>
    <w:p w:rsidR="00B00767" w:rsidRDefault="00B259D9" w:rsidP="00936C5C">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III. </w:t>
      </w:r>
      <w:r>
        <w:rPr>
          <w:rFonts w:ascii="Arial" w:eastAsia="Times New Roman" w:hAnsi="Arial" w:cs="Arial"/>
          <w:sz w:val="28"/>
          <w:szCs w:val="28"/>
          <w:lang w:val="es-ES" w:eastAsia="es-ES"/>
        </w:rPr>
        <w:t>No obstante a lo anterior</w:t>
      </w:r>
      <w:r w:rsidR="00B00767">
        <w:rPr>
          <w:rFonts w:ascii="Arial" w:eastAsia="Times New Roman" w:hAnsi="Arial" w:cs="Arial"/>
          <w:sz w:val="28"/>
          <w:szCs w:val="28"/>
          <w:lang w:val="es-ES" w:eastAsia="es-ES"/>
        </w:rPr>
        <w:t>,</w:t>
      </w:r>
      <w:r>
        <w:rPr>
          <w:rFonts w:ascii="Arial" w:eastAsia="Times New Roman" w:hAnsi="Arial" w:cs="Arial"/>
          <w:sz w:val="28"/>
          <w:szCs w:val="28"/>
          <w:lang w:val="es-ES" w:eastAsia="es-ES"/>
        </w:rPr>
        <w:t xml:space="preserve"> </w:t>
      </w:r>
      <w:r w:rsidR="001549DF">
        <w:rPr>
          <w:rFonts w:ascii="Arial" w:eastAsia="Times New Roman" w:hAnsi="Arial" w:cs="Arial"/>
          <w:sz w:val="28"/>
          <w:szCs w:val="28"/>
          <w:lang w:val="es-ES" w:eastAsia="es-ES"/>
        </w:rPr>
        <w:t xml:space="preserve">la sociedad mercantil antes citada, a través de su representante legal, </w:t>
      </w:r>
      <w:r>
        <w:rPr>
          <w:rFonts w:ascii="Arial" w:eastAsia="Times New Roman" w:hAnsi="Arial" w:cs="Arial"/>
          <w:sz w:val="28"/>
          <w:szCs w:val="28"/>
          <w:lang w:val="es-ES" w:eastAsia="es-ES"/>
        </w:rPr>
        <w:t xml:space="preserve">el ciudadano </w:t>
      </w:r>
      <w:r w:rsidR="001549DF">
        <w:rPr>
          <w:rFonts w:ascii="Arial" w:eastAsia="Times New Roman" w:hAnsi="Arial" w:cs="Arial"/>
          <w:sz w:val="28"/>
          <w:szCs w:val="28"/>
          <w:lang w:val="es-ES" w:eastAsia="es-ES"/>
        </w:rPr>
        <w:t xml:space="preserve">Raúl Robles </w:t>
      </w:r>
      <w:proofErr w:type="spellStart"/>
      <w:r w:rsidR="001549DF">
        <w:rPr>
          <w:rFonts w:ascii="Arial" w:eastAsia="Times New Roman" w:hAnsi="Arial" w:cs="Arial"/>
          <w:sz w:val="28"/>
          <w:szCs w:val="28"/>
          <w:lang w:val="es-ES" w:eastAsia="es-ES"/>
        </w:rPr>
        <w:t>Yllades</w:t>
      </w:r>
      <w:proofErr w:type="spellEnd"/>
      <w:r w:rsidR="001549DF">
        <w:rPr>
          <w:rFonts w:ascii="Arial" w:eastAsia="Times New Roman" w:hAnsi="Arial" w:cs="Arial"/>
          <w:sz w:val="28"/>
          <w:szCs w:val="28"/>
          <w:lang w:val="es-ES" w:eastAsia="es-ES"/>
        </w:rPr>
        <w:t xml:space="preserve"> </w:t>
      </w:r>
      <w:r>
        <w:rPr>
          <w:rFonts w:ascii="Arial" w:eastAsia="Times New Roman" w:hAnsi="Arial" w:cs="Arial"/>
          <w:sz w:val="28"/>
          <w:szCs w:val="28"/>
          <w:lang w:val="es-ES" w:eastAsia="es-ES"/>
        </w:rPr>
        <w:t xml:space="preserve">a través del </w:t>
      </w:r>
      <w:r w:rsidR="00B00767" w:rsidRPr="00B00767">
        <w:rPr>
          <w:rFonts w:ascii="Arial" w:eastAsia="Times New Roman" w:hAnsi="Arial" w:cs="Arial"/>
          <w:sz w:val="28"/>
          <w:szCs w:val="28"/>
          <w:lang w:val="es-ES" w:eastAsia="es-ES"/>
        </w:rPr>
        <w:t xml:space="preserve">Lic. Horacio </w:t>
      </w:r>
      <w:proofErr w:type="spellStart"/>
      <w:r w:rsidR="00B00767" w:rsidRPr="00B00767">
        <w:rPr>
          <w:rFonts w:ascii="Arial" w:eastAsia="Times New Roman" w:hAnsi="Arial" w:cs="Arial"/>
          <w:sz w:val="28"/>
          <w:szCs w:val="28"/>
          <w:lang w:val="es-ES" w:eastAsia="es-ES"/>
        </w:rPr>
        <w:t>Irianda</w:t>
      </w:r>
      <w:proofErr w:type="spellEnd"/>
      <w:r w:rsidR="00B00767" w:rsidRPr="00B00767">
        <w:rPr>
          <w:rFonts w:ascii="Arial" w:eastAsia="Times New Roman" w:hAnsi="Arial" w:cs="Arial"/>
          <w:sz w:val="28"/>
          <w:szCs w:val="28"/>
          <w:lang w:val="es-ES" w:eastAsia="es-ES"/>
        </w:rPr>
        <w:t xml:space="preserve"> Alcalá, </w:t>
      </w:r>
      <w:r w:rsidR="00B00767">
        <w:rPr>
          <w:rFonts w:ascii="Arial" w:eastAsia="Times New Roman" w:hAnsi="Arial" w:cs="Arial"/>
          <w:sz w:val="28"/>
          <w:szCs w:val="28"/>
          <w:lang w:val="es-ES" w:eastAsia="es-ES"/>
        </w:rPr>
        <w:t xml:space="preserve">notario público número 89 de este partido judicial, </w:t>
      </w:r>
      <w:r w:rsidR="00825E0F">
        <w:rPr>
          <w:rFonts w:ascii="Arial" w:eastAsia="Times New Roman" w:hAnsi="Arial" w:cs="Arial"/>
          <w:sz w:val="28"/>
          <w:szCs w:val="28"/>
          <w:lang w:val="es-ES" w:eastAsia="es-ES"/>
        </w:rPr>
        <w:t>ante quién</w:t>
      </w:r>
      <w:r>
        <w:rPr>
          <w:rFonts w:ascii="Arial" w:eastAsia="Times New Roman" w:hAnsi="Arial" w:cs="Arial"/>
          <w:sz w:val="28"/>
          <w:szCs w:val="28"/>
          <w:lang w:val="es-ES" w:eastAsia="es-ES"/>
        </w:rPr>
        <w:t xml:space="preserve"> se pretendía ratificar el acuerdo de voluntades, solicitó </w:t>
      </w:r>
      <w:r w:rsidR="00B00767">
        <w:rPr>
          <w:rFonts w:ascii="Arial" w:eastAsia="Times New Roman" w:hAnsi="Arial" w:cs="Arial"/>
          <w:sz w:val="28"/>
          <w:szCs w:val="28"/>
          <w:lang w:val="es-ES" w:eastAsia="es-ES"/>
        </w:rPr>
        <w:t xml:space="preserve">a la Dirección de Derecho de Vía, </w:t>
      </w:r>
      <w:r>
        <w:rPr>
          <w:rFonts w:ascii="Arial" w:eastAsia="Times New Roman" w:hAnsi="Arial" w:cs="Arial"/>
          <w:sz w:val="28"/>
          <w:szCs w:val="28"/>
          <w:lang w:val="es-ES" w:eastAsia="es-ES"/>
        </w:rPr>
        <w:t xml:space="preserve">modificar los términos y condiciones del convenio de afectación aprobado por el H. </w:t>
      </w:r>
      <w:r w:rsidR="00B00767">
        <w:rPr>
          <w:rFonts w:ascii="Arial" w:eastAsia="Times New Roman" w:hAnsi="Arial" w:cs="Arial"/>
          <w:sz w:val="28"/>
          <w:szCs w:val="28"/>
          <w:lang w:val="es-ES" w:eastAsia="es-ES"/>
        </w:rPr>
        <w:t xml:space="preserve">Ayuntamiento, esto para efecto de garantizar </w:t>
      </w:r>
      <w:r w:rsidR="008707E9">
        <w:rPr>
          <w:rFonts w:ascii="Arial" w:eastAsia="Times New Roman" w:hAnsi="Arial" w:cs="Arial"/>
          <w:sz w:val="28"/>
          <w:szCs w:val="28"/>
          <w:lang w:val="es-ES" w:eastAsia="es-ES"/>
        </w:rPr>
        <w:t>que l</w:t>
      </w:r>
      <w:r w:rsidR="00B00767">
        <w:rPr>
          <w:rFonts w:ascii="Arial" w:eastAsia="Times New Roman" w:hAnsi="Arial" w:cs="Arial"/>
          <w:sz w:val="28"/>
          <w:szCs w:val="28"/>
          <w:lang w:val="es-ES" w:eastAsia="es-ES"/>
        </w:rPr>
        <w:t>a obra que motivo la afectación de su predio</w:t>
      </w:r>
      <w:r w:rsidR="008707E9">
        <w:rPr>
          <w:rFonts w:ascii="Arial" w:eastAsia="Times New Roman" w:hAnsi="Arial" w:cs="Arial"/>
          <w:sz w:val="28"/>
          <w:szCs w:val="28"/>
          <w:lang w:val="es-ES" w:eastAsia="es-ES"/>
        </w:rPr>
        <w:t xml:space="preserve"> inicie en un periodo no mayor a 6 meses y concluya en un plazo de 3 años contados a partir de la firma y ratificación del convenio de afectación.</w:t>
      </w:r>
    </w:p>
    <w:p w:rsidR="00B00767" w:rsidRDefault="00B00767" w:rsidP="00936C5C">
      <w:pPr>
        <w:spacing w:after="0" w:line="240" w:lineRule="auto"/>
        <w:jc w:val="both"/>
        <w:rPr>
          <w:rFonts w:ascii="Arial" w:eastAsia="Times New Roman" w:hAnsi="Arial" w:cs="Arial"/>
          <w:sz w:val="28"/>
          <w:szCs w:val="28"/>
          <w:lang w:val="es-ES" w:eastAsia="es-ES"/>
        </w:rPr>
      </w:pPr>
    </w:p>
    <w:p w:rsidR="008707E9" w:rsidRDefault="00B00767" w:rsidP="00936C5C">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IV</w:t>
      </w:r>
      <w:proofErr w:type="gramStart"/>
      <w:r>
        <w:rPr>
          <w:rFonts w:ascii="Arial" w:eastAsia="Times New Roman" w:hAnsi="Arial" w:cs="Arial"/>
          <w:b/>
          <w:sz w:val="28"/>
          <w:szCs w:val="28"/>
          <w:lang w:val="es-ES" w:eastAsia="es-ES"/>
        </w:rPr>
        <w:t xml:space="preserve">. </w:t>
      </w:r>
      <w:r>
        <w:rPr>
          <w:rFonts w:ascii="Arial" w:eastAsia="Times New Roman" w:hAnsi="Arial" w:cs="Arial"/>
          <w:sz w:val="28"/>
          <w:szCs w:val="28"/>
          <w:lang w:val="es-ES" w:eastAsia="es-ES"/>
        </w:rPr>
        <w:t xml:space="preserve"> En</w:t>
      </w:r>
      <w:proofErr w:type="gramEnd"/>
      <w:r w:rsidR="008707E9">
        <w:rPr>
          <w:rFonts w:ascii="Arial" w:eastAsia="Times New Roman" w:hAnsi="Arial" w:cs="Arial"/>
          <w:sz w:val="28"/>
          <w:szCs w:val="28"/>
          <w:lang w:val="es-ES" w:eastAsia="es-ES"/>
        </w:rPr>
        <w:t xml:space="preserve"> seguimiento a la petición del particular y con la finalidad de revisar el plazo de </w:t>
      </w:r>
      <w:r w:rsidR="00936C5C">
        <w:rPr>
          <w:rFonts w:ascii="Arial" w:eastAsia="Times New Roman" w:hAnsi="Arial" w:cs="Arial"/>
          <w:sz w:val="28"/>
          <w:szCs w:val="28"/>
          <w:lang w:val="es-ES" w:eastAsia="es-ES"/>
        </w:rPr>
        <w:t xml:space="preserve">inicio </w:t>
      </w:r>
      <w:r w:rsidR="008707E9">
        <w:rPr>
          <w:rFonts w:ascii="Arial" w:eastAsia="Times New Roman" w:hAnsi="Arial" w:cs="Arial"/>
          <w:sz w:val="28"/>
          <w:szCs w:val="28"/>
          <w:lang w:val="es-ES" w:eastAsia="es-ES"/>
        </w:rPr>
        <w:t xml:space="preserve">de la obra en comento, la Dirección de Derecho de Vía dirigió a la Secretaría de Infraestructura, Conectividad y Movilidad, el oficio ML/SHA/DDV/0460/2020 para conocer el estatus de la licitación del paso superior vehicular en la intersección del bulevar Hilario Medina con bulevar José María Morelos. </w:t>
      </w:r>
    </w:p>
    <w:p w:rsidR="008707E9" w:rsidRDefault="008707E9" w:rsidP="00936C5C">
      <w:pPr>
        <w:spacing w:after="0" w:line="240" w:lineRule="auto"/>
        <w:jc w:val="both"/>
        <w:rPr>
          <w:rFonts w:ascii="Arial" w:eastAsia="Times New Roman" w:hAnsi="Arial" w:cs="Arial"/>
          <w:sz w:val="28"/>
          <w:szCs w:val="28"/>
          <w:lang w:val="es-ES" w:eastAsia="es-ES"/>
        </w:rPr>
      </w:pPr>
    </w:p>
    <w:p w:rsidR="0025748E" w:rsidRDefault="008707E9" w:rsidP="00936C5C">
      <w:pPr>
        <w:spacing w:after="0" w:line="240" w:lineRule="auto"/>
        <w:jc w:val="both"/>
        <w:rPr>
          <w:rFonts w:ascii="Arial" w:eastAsia="Times New Roman" w:hAnsi="Arial" w:cs="Arial"/>
          <w:sz w:val="28"/>
          <w:szCs w:val="28"/>
          <w:lang w:val="es-ES" w:eastAsia="es-ES"/>
        </w:rPr>
      </w:pPr>
      <w:r>
        <w:rPr>
          <w:rFonts w:ascii="Arial" w:eastAsia="Times New Roman" w:hAnsi="Arial" w:cs="Arial"/>
          <w:sz w:val="28"/>
          <w:szCs w:val="28"/>
          <w:lang w:val="es-ES" w:eastAsia="es-ES"/>
        </w:rPr>
        <w:t xml:space="preserve">Con fecha 15 de junio del año en curso, </w:t>
      </w:r>
      <w:r w:rsidR="00936C5C">
        <w:rPr>
          <w:rFonts w:ascii="Arial" w:eastAsia="Times New Roman" w:hAnsi="Arial" w:cs="Arial"/>
          <w:sz w:val="28"/>
          <w:szCs w:val="28"/>
          <w:lang w:val="es-ES" w:eastAsia="es-ES"/>
        </w:rPr>
        <w:t xml:space="preserve">el Ingeniero Galo Israel Villalpando Granados Titular de la Unidad  Estatal de Proyectos de la Secretaría de Infraestructura, Conectividad y Movilidad, a través de su oficio UEP 087/2020 otorgó respuesta a la Dirección de Derecho de Vía, señalando como parte medular que para que la obra sea considerada dentro de la deuda pública, es necesario que el municipio ingrese la información de la acreditación del derecho de vía ante esa secretaría a más tardar el día 26 de junio del 2020. En caso afirmativo se estaría en posibilidad de llevar a cabo la licitación en el mes de agosto y por ende iniciar en el mes de septiembre de 2020. </w:t>
      </w:r>
    </w:p>
    <w:p w:rsidR="00B00767" w:rsidRDefault="00B00767" w:rsidP="00936C5C">
      <w:pPr>
        <w:spacing w:after="0" w:line="240" w:lineRule="auto"/>
        <w:jc w:val="both"/>
        <w:rPr>
          <w:rFonts w:ascii="Arial" w:eastAsia="Times New Roman" w:hAnsi="Arial" w:cs="Arial"/>
          <w:sz w:val="28"/>
          <w:szCs w:val="28"/>
          <w:lang w:val="es-ES" w:eastAsia="es-ES"/>
        </w:rPr>
      </w:pPr>
    </w:p>
    <w:p w:rsidR="0025748E" w:rsidRDefault="00936C5C" w:rsidP="00936C5C">
      <w:pPr>
        <w:spacing w:after="0" w:line="240" w:lineRule="auto"/>
        <w:jc w:val="both"/>
        <w:rPr>
          <w:rFonts w:ascii="Arial" w:eastAsia="Times New Roman" w:hAnsi="Arial" w:cs="Arial"/>
          <w:sz w:val="28"/>
          <w:szCs w:val="28"/>
          <w:lang w:val="es-ES" w:eastAsia="es-ES"/>
        </w:rPr>
      </w:pPr>
      <w:r>
        <w:rPr>
          <w:rFonts w:ascii="Arial" w:eastAsia="Arial Unicode MS" w:hAnsi="Arial" w:cs="Arial"/>
          <w:b/>
          <w:color w:val="000000"/>
          <w:sz w:val="28"/>
          <w:szCs w:val="28"/>
          <w:lang w:eastAsia="es-ES"/>
        </w:rPr>
        <w:t xml:space="preserve">V. </w:t>
      </w:r>
      <w:r>
        <w:rPr>
          <w:rFonts w:ascii="Arial" w:eastAsia="Arial Unicode MS" w:hAnsi="Arial" w:cs="Arial"/>
          <w:color w:val="000000"/>
          <w:sz w:val="28"/>
          <w:szCs w:val="28"/>
          <w:lang w:eastAsia="es-ES"/>
        </w:rPr>
        <w:t>Tomando en consideración lo antes citado y c</w:t>
      </w:r>
      <w:proofErr w:type="spellStart"/>
      <w:r w:rsidR="0025748E" w:rsidRPr="00A2423D">
        <w:rPr>
          <w:rFonts w:ascii="Arial" w:eastAsia="Times New Roman" w:hAnsi="Arial" w:cs="Arial"/>
          <w:sz w:val="28"/>
          <w:szCs w:val="28"/>
          <w:lang w:val="es-ES" w:eastAsia="es-ES"/>
        </w:rPr>
        <w:t>on</w:t>
      </w:r>
      <w:proofErr w:type="spellEnd"/>
      <w:r w:rsidR="0025748E" w:rsidRPr="00A2423D">
        <w:rPr>
          <w:rFonts w:ascii="Arial" w:eastAsia="Times New Roman" w:hAnsi="Arial" w:cs="Arial"/>
          <w:sz w:val="28"/>
          <w:szCs w:val="28"/>
          <w:lang w:val="es-ES" w:eastAsia="es-ES"/>
        </w:rPr>
        <w:t xml:space="preserve"> fundamento en </w:t>
      </w:r>
      <w:r w:rsidR="0025748E" w:rsidRPr="00A2423D">
        <w:rPr>
          <w:rFonts w:ascii="Arial" w:eastAsia="Times New Roman" w:hAnsi="Arial" w:cs="Arial"/>
          <w:sz w:val="28"/>
          <w:szCs w:val="28"/>
          <w:lang w:eastAsia="es-ES"/>
        </w:rPr>
        <w:t xml:space="preserve">los artículos </w:t>
      </w:r>
      <w:r w:rsidR="0025748E" w:rsidRPr="00A2423D">
        <w:rPr>
          <w:rFonts w:ascii="Arial" w:eastAsia="Times New Roman" w:hAnsi="Arial" w:cs="Arial"/>
          <w:sz w:val="28"/>
          <w:szCs w:val="28"/>
          <w:lang w:val="es-ES" w:eastAsia="es-ES"/>
        </w:rPr>
        <w:t xml:space="preserve">76 fracción II inciso c) de la Ley Orgánica Municipal para </w:t>
      </w:r>
      <w:r w:rsidR="0025748E" w:rsidRPr="00A2423D">
        <w:rPr>
          <w:rFonts w:ascii="Arial" w:eastAsia="Times New Roman" w:hAnsi="Arial" w:cs="Arial"/>
          <w:sz w:val="28"/>
          <w:szCs w:val="28"/>
          <w:lang w:val="es-ES" w:eastAsia="es-ES"/>
        </w:rPr>
        <w:lastRenderedPageBreak/>
        <w:t xml:space="preserve">el Estado de Guanajuato; 28, </w:t>
      </w:r>
      <w:r w:rsidR="0025748E">
        <w:rPr>
          <w:rFonts w:ascii="Arial" w:eastAsia="Times New Roman" w:hAnsi="Arial" w:cs="Arial"/>
          <w:sz w:val="28"/>
          <w:szCs w:val="28"/>
          <w:lang w:val="es-ES" w:eastAsia="es-ES"/>
        </w:rPr>
        <w:t xml:space="preserve">y </w:t>
      </w:r>
      <w:r w:rsidR="0025748E" w:rsidRPr="00A2423D">
        <w:rPr>
          <w:rFonts w:ascii="Arial" w:eastAsia="Times New Roman" w:hAnsi="Arial" w:cs="Arial"/>
          <w:sz w:val="28"/>
          <w:szCs w:val="28"/>
          <w:lang w:val="es-ES" w:eastAsia="es-ES"/>
        </w:rPr>
        <w:t>38</w:t>
      </w:r>
      <w:r w:rsidR="0025748E">
        <w:rPr>
          <w:rFonts w:ascii="Arial" w:eastAsia="Times New Roman" w:hAnsi="Arial" w:cs="Arial"/>
          <w:sz w:val="28"/>
          <w:szCs w:val="28"/>
          <w:lang w:val="es-ES" w:eastAsia="es-ES"/>
        </w:rPr>
        <w:t xml:space="preserve"> fracciones VI y XIV</w:t>
      </w:r>
      <w:r w:rsidR="0025748E" w:rsidRPr="00A2423D">
        <w:rPr>
          <w:rFonts w:ascii="Arial" w:eastAsia="Times New Roman" w:hAnsi="Arial" w:cs="Arial"/>
          <w:sz w:val="28"/>
          <w:szCs w:val="28"/>
          <w:lang w:val="es-ES" w:eastAsia="es-ES"/>
        </w:rPr>
        <w:t xml:space="preserve"> del </w:t>
      </w:r>
      <w:r w:rsidR="0025748E" w:rsidRPr="00A2423D">
        <w:rPr>
          <w:rFonts w:ascii="Arial" w:hAnsi="Arial" w:cs="Arial"/>
          <w:bCs/>
          <w:sz w:val="28"/>
          <w:szCs w:val="28"/>
        </w:rPr>
        <w:t>Reglamento de Adquisiciones, Enajenaciones, Arrendamientos, Comodatos y Contratación de Servicios para el Municipio de León, Guanajuato</w:t>
      </w:r>
      <w:r w:rsidR="0025748E" w:rsidRPr="00A2423D">
        <w:rPr>
          <w:rFonts w:ascii="Arial" w:eastAsia="Times New Roman" w:hAnsi="Arial" w:cs="Arial"/>
          <w:sz w:val="28"/>
          <w:szCs w:val="28"/>
          <w:lang w:eastAsia="es-ES"/>
        </w:rPr>
        <w:t>,</w:t>
      </w:r>
      <w:r w:rsidR="0025748E" w:rsidRPr="00A2423D">
        <w:rPr>
          <w:rFonts w:ascii="Arial" w:eastAsia="Times New Roman" w:hAnsi="Arial" w:cs="Arial"/>
          <w:sz w:val="28"/>
          <w:szCs w:val="28"/>
          <w:lang w:val="es-ES" w:eastAsia="es-ES"/>
        </w:rPr>
        <w:t xml:space="preserve"> </w:t>
      </w:r>
      <w:r w:rsidR="0025748E" w:rsidRPr="00A2423D">
        <w:rPr>
          <w:rFonts w:ascii="Arial" w:eastAsia="Times New Roman" w:hAnsi="Arial" w:cs="Arial"/>
          <w:sz w:val="28"/>
          <w:szCs w:val="28"/>
          <w:lang w:eastAsia="es-ES"/>
        </w:rPr>
        <w:t>y 16 del Reglamento Interior del H. Ayuntamiento de León, Guanajuato,</w:t>
      </w:r>
      <w:r w:rsidR="0025748E" w:rsidRPr="00A2423D">
        <w:rPr>
          <w:rFonts w:ascii="Arial" w:eastAsia="Times New Roman" w:hAnsi="Arial" w:cs="Arial"/>
          <w:sz w:val="28"/>
          <w:szCs w:val="28"/>
          <w:lang w:val="es-ES" w:eastAsia="es-ES"/>
        </w:rPr>
        <w:t xml:space="preserve"> se somete a consideración de este Ayuntamiento la aprobación de la propuesta del siguiente:</w:t>
      </w:r>
    </w:p>
    <w:p w:rsidR="0025748E" w:rsidRDefault="0025748E" w:rsidP="00936C5C">
      <w:pPr>
        <w:spacing w:after="0" w:line="240" w:lineRule="auto"/>
        <w:jc w:val="both"/>
        <w:outlineLvl w:val="8"/>
        <w:rPr>
          <w:rFonts w:ascii="Arial" w:eastAsia="Times New Roman" w:hAnsi="Arial" w:cs="Arial"/>
          <w:sz w:val="28"/>
          <w:szCs w:val="28"/>
          <w:lang w:val="es-ES" w:eastAsia="es-ES"/>
        </w:rPr>
      </w:pPr>
    </w:p>
    <w:p w:rsidR="0025748E" w:rsidRPr="00A2423D" w:rsidRDefault="0025748E" w:rsidP="00936C5C">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ACUERDO</w:t>
      </w:r>
    </w:p>
    <w:p w:rsidR="0025748E" w:rsidRDefault="0025748E" w:rsidP="00936C5C">
      <w:pPr>
        <w:spacing w:after="0" w:line="240" w:lineRule="auto"/>
        <w:jc w:val="center"/>
        <w:rPr>
          <w:rFonts w:ascii="Arial" w:eastAsia="Times New Roman" w:hAnsi="Arial" w:cs="Arial"/>
          <w:b/>
          <w:sz w:val="28"/>
          <w:szCs w:val="28"/>
          <w:lang w:val="es-ES" w:eastAsia="es-ES"/>
        </w:rPr>
      </w:pPr>
    </w:p>
    <w:p w:rsidR="001549DF" w:rsidRDefault="0037204C" w:rsidP="00936C5C">
      <w:pPr>
        <w:spacing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PRIMERO. </w:t>
      </w:r>
      <w:r w:rsidR="00936C5C" w:rsidRPr="00936C5C">
        <w:rPr>
          <w:rFonts w:ascii="Arial" w:eastAsia="Times New Roman" w:hAnsi="Arial" w:cs="Arial"/>
          <w:sz w:val="28"/>
          <w:szCs w:val="28"/>
          <w:lang w:val="es-ES" w:eastAsia="es-ES"/>
        </w:rPr>
        <w:t xml:space="preserve">Se autoriza modificar los términos y condiciones del convenio de afectación que este cuerpo colegiado aprobó celebrar en su sesión ordinaria de fecha 23 de abril del año en curso, con motivo de la obra denominada “Proyecto Ejecutivo puente </w:t>
      </w:r>
      <w:proofErr w:type="spellStart"/>
      <w:r w:rsidR="00936C5C" w:rsidRPr="00936C5C">
        <w:rPr>
          <w:rFonts w:ascii="Arial" w:eastAsia="Times New Roman" w:hAnsi="Arial" w:cs="Arial"/>
          <w:sz w:val="28"/>
          <w:szCs w:val="28"/>
          <w:lang w:val="es-ES" w:eastAsia="es-ES"/>
        </w:rPr>
        <w:t>Blvd</w:t>
      </w:r>
      <w:proofErr w:type="spellEnd"/>
      <w:r w:rsidR="00936C5C" w:rsidRPr="00936C5C">
        <w:rPr>
          <w:rFonts w:ascii="Arial" w:eastAsia="Times New Roman" w:hAnsi="Arial" w:cs="Arial"/>
          <w:sz w:val="28"/>
          <w:szCs w:val="28"/>
          <w:lang w:val="es-ES" w:eastAsia="es-ES"/>
        </w:rPr>
        <w:t xml:space="preserve">. José María Morelos e Hilario Medina”, </w:t>
      </w:r>
      <w:r w:rsidR="001549DF">
        <w:rPr>
          <w:rFonts w:ascii="Arial" w:eastAsia="Times New Roman" w:hAnsi="Arial" w:cs="Arial"/>
          <w:sz w:val="28"/>
          <w:szCs w:val="28"/>
          <w:lang w:val="es-ES" w:eastAsia="es-ES"/>
        </w:rPr>
        <w:t xml:space="preserve">respecto de una superficie </w:t>
      </w:r>
      <w:r w:rsidR="001549DF" w:rsidRPr="00A2423D">
        <w:rPr>
          <w:rFonts w:ascii="Arial" w:eastAsia="Arial Unicode MS" w:hAnsi="Arial" w:cs="Arial"/>
          <w:color w:val="000000"/>
          <w:sz w:val="28"/>
          <w:szCs w:val="28"/>
          <w:lang w:eastAsia="es-ES"/>
        </w:rPr>
        <w:t>de</w:t>
      </w:r>
      <w:r w:rsidR="001549DF">
        <w:rPr>
          <w:rFonts w:ascii="Arial" w:eastAsia="Arial Unicode MS" w:hAnsi="Arial" w:cs="Arial"/>
          <w:color w:val="000000"/>
          <w:sz w:val="28"/>
          <w:szCs w:val="28"/>
          <w:lang w:eastAsia="es-ES"/>
        </w:rPr>
        <w:t xml:space="preserve"> terreno de</w:t>
      </w:r>
      <w:r w:rsidR="001549DF" w:rsidRPr="00A2423D">
        <w:rPr>
          <w:rFonts w:ascii="Arial" w:eastAsia="Arial Unicode MS" w:hAnsi="Arial" w:cs="Arial"/>
          <w:color w:val="000000"/>
          <w:sz w:val="28"/>
          <w:szCs w:val="28"/>
          <w:lang w:eastAsia="es-ES"/>
        </w:rPr>
        <w:t xml:space="preserve"> </w:t>
      </w:r>
      <w:r w:rsidR="001549DF">
        <w:rPr>
          <w:rFonts w:ascii="Arial" w:eastAsia="Arial Unicode MS" w:hAnsi="Arial" w:cs="Arial"/>
          <w:b/>
          <w:color w:val="000000"/>
          <w:sz w:val="28"/>
          <w:szCs w:val="28"/>
          <w:lang w:eastAsia="es-ES"/>
        </w:rPr>
        <w:t>3,556.88</w:t>
      </w:r>
      <w:r w:rsidR="001549DF" w:rsidRPr="00A2423D">
        <w:rPr>
          <w:rFonts w:ascii="Arial" w:eastAsia="Arial Unicode MS" w:hAnsi="Arial" w:cs="Arial"/>
          <w:b/>
          <w:color w:val="000000"/>
          <w:sz w:val="28"/>
          <w:szCs w:val="28"/>
          <w:lang w:eastAsia="es-ES"/>
        </w:rPr>
        <w:t xml:space="preserve"> m</w:t>
      </w:r>
      <w:r w:rsidR="001549DF" w:rsidRPr="00A2423D">
        <w:rPr>
          <w:rFonts w:ascii="Arial" w:eastAsia="Arial Unicode MS" w:hAnsi="Arial" w:cs="Arial"/>
          <w:b/>
          <w:color w:val="000000"/>
          <w:sz w:val="28"/>
          <w:szCs w:val="28"/>
          <w:vertAlign w:val="superscript"/>
          <w:lang w:eastAsia="es-ES"/>
        </w:rPr>
        <w:t>2</w:t>
      </w:r>
      <w:r w:rsidR="001549DF" w:rsidRPr="00A2423D">
        <w:rPr>
          <w:rFonts w:ascii="Arial" w:eastAsia="Arial Unicode MS" w:hAnsi="Arial" w:cs="Arial"/>
          <w:color w:val="000000"/>
          <w:sz w:val="28"/>
          <w:szCs w:val="28"/>
          <w:vertAlign w:val="superscript"/>
          <w:lang w:eastAsia="es-ES"/>
        </w:rPr>
        <w:t xml:space="preserve"> </w:t>
      </w:r>
      <w:r w:rsidR="001549DF">
        <w:rPr>
          <w:rFonts w:ascii="Arial" w:eastAsia="Arial Unicode MS" w:hAnsi="Arial" w:cs="Arial"/>
          <w:color w:val="000000"/>
          <w:sz w:val="28"/>
          <w:szCs w:val="28"/>
          <w:lang w:eastAsia="es-ES"/>
        </w:rPr>
        <w:t xml:space="preserve">tres mil quinientos cincuenta y seis punto ochenta y ocho </w:t>
      </w:r>
      <w:r w:rsidR="001549DF" w:rsidRPr="00A2423D">
        <w:rPr>
          <w:rFonts w:ascii="Arial" w:eastAsia="Arial Unicode MS" w:hAnsi="Arial" w:cs="Arial"/>
          <w:color w:val="000000"/>
          <w:sz w:val="28"/>
          <w:szCs w:val="28"/>
          <w:lang w:eastAsia="es-ES"/>
        </w:rPr>
        <w:t>metros cuadrados</w:t>
      </w:r>
      <w:r w:rsidR="001549DF">
        <w:rPr>
          <w:rFonts w:ascii="Arial" w:eastAsia="Arial Unicode MS" w:hAnsi="Arial" w:cs="Arial"/>
          <w:color w:val="000000"/>
          <w:sz w:val="28"/>
          <w:szCs w:val="28"/>
          <w:lang w:eastAsia="es-ES"/>
        </w:rPr>
        <w:t xml:space="preserve"> que se </w:t>
      </w:r>
      <w:r w:rsidR="001549DF" w:rsidRPr="00A63C0F">
        <w:rPr>
          <w:rFonts w:ascii="Arial" w:eastAsia="Arial Unicode MS" w:hAnsi="Arial" w:cs="Arial"/>
          <w:color w:val="000000"/>
          <w:sz w:val="28"/>
          <w:szCs w:val="28"/>
          <w:lang w:eastAsia="es-ES"/>
        </w:rPr>
        <w:t xml:space="preserve">desprenden </w:t>
      </w:r>
      <w:r w:rsidR="001549DF" w:rsidRPr="00EF43AA">
        <w:rPr>
          <w:rFonts w:ascii="Arial" w:eastAsia="Arial Unicode MS" w:hAnsi="Arial" w:cs="Arial"/>
          <w:color w:val="000000"/>
          <w:sz w:val="28"/>
          <w:szCs w:val="28"/>
          <w:lang w:eastAsia="es-ES"/>
        </w:rPr>
        <w:t>de una fracción de terreno que formó parte del predio rús</w:t>
      </w:r>
      <w:r w:rsidR="001549DF">
        <w:rPr>
          <w:rFonts w:ascii="Arial" w:eastAsia="Arial Unicode MS" w:hAnsi="Arial" w:cs="Arial"/>
          <w:color w:val="000000"/>
          <w:sz w:val="28"/>
          <w:szCs w:val="28"/>
          <w:lang w:eastAsia="es-ES"/>
        </w:rPr>
        <w:t xml:space="preserve">tico denominado “Los Naranjos” de esta ciudad, propiedad de la sociedad mercantil denominada </w:t>
      </w:r>
      <w:r w:rsidR="001549DF">
        <w:rPr>
          <w:rFonts w:ascii="Arial" w:eastAsia="Arial Unicode MS" w:hAnsi="Arial" w:cs="Arial"/>
          <w:b/>
          <w:color w:val="000000"/>
          <w:sz w:val="28"/>
          <w:szCs w:val="28"/>
          <w:lang w:eastAsia="es-ES"/>
        </w:rPr>
        <w:t>“LEÓN PROMOTORA LOS NARANJOS, S.A. DE C.V.”</w:t>
      </w:r>
    </w:p>
    <w:p w:rsidR="00936C5C" w:rsidRPr="00936C5C" w:rsidRDefault="00936C5C" w:rsidP="00936C5C">
      <w:pPr>
        <w:spacing w:line="240" w:lineRule="auto"/>
        <w:jc w:val="both"/>
        <w:rPr>
          <w:rFonts w:ascii="Arial" w:eastAsia="Times New Roman" w:hAnsi="Arial" w:cs="Arial"/>
          <w:sz w:val="28"/>
          <w:szCs w:val="28"/>
          <w:lang w:val="es-ES" w:eastAsia="es-ES"/>
        </w:rPr>
      </w:pPr>
      <w:r w:rsidRPr="00936C5C">
        <w:rPr>
          <w:rFonts w:ascii="Arial" w:eastAsia="Times New Roman" w:hAnsi="Arial" w:cs="Arial"/>
          <w:sz w:val="28"/>
          <w:szCs w:val="28"/>
          <w:lang w:val="es-ES" w:eastAsia="es-ES"/>
        </w:rPr>
        <w:t>Lo anterior para quedar en el contexto del documento que como anexo único, forma parte del presente acuerdo.</w:t>
      </w:r>
    </w:p>
    <w:p w:rsidR="0025748E" w:rsidRPr="00A2423D" w:rsidRDefault="0025748E" w:rsidP="00936C5C">
      <w:pPr>
        <w:spacing w:after="0" w:line="240" w:lineRule="auto"/>
        <w:jc w:val="both"/>
        <w:rPr>
          <w:rFonts w:ascii="Arial" w:eastAsia="Arial Unicode MS" w:hAnsi="Arial" w:cs="Arial"/>
          <w:color w:val="000000"/>
          <w:sz w:val="28"/>
          <w:szCs w:val="28"/>
          <w:lang w:eastAsia="es-ES"/>
        </w:rPr>
      </w:pPr>
    </w:p>
    <w:p w:rsidR="00936C5C" w:rsidRDefault="00936C5C" w:rsidP="00936C5C">
      <w:pPr>
        <w:spacing w:after="0" w:line="240" w:lineRule="auto"/>
        <w:jc w:val="both"/>
        <w:rPr>
          <w:rFonts w:ascii="Arial" w:hAnsi="Arial" w:cs="Arial"/>
          <w:b/>
          <w:sz w:val="28"/>
          <w:szCs w:val="28"/>
          <w:lang w:val="es-ES"/>
        </w:rPr>
      </w:pPr>
      <w:r>
        <w:rPr>
          <w:rFonts w:ascii="Arial" w:eastAsia="Times New Roman" w:hAnsi="Arial" w:cs="Arial"/>
          <w:b/>
          <w:sz w:val="28"/>
          <w:szCs w:val="28"/>
          <w:lang w:val="es-ES" w:eastAsia="es-ES"/>
        </w:rPr>
        <w:t>SEGUNDO.</w:t>
      </w:r>
      <w:r w:rsidRPr="00A2423D">
        <w:rPr>
          <w:rFonts w:ascii="Arial" w:eastAsia="Times New Roman" w:hAnsi="Arial" w:cs="Arial"/>
          <w:b/>
          <w:sz w:val="28"/>
          <w:szCs w:val="28"/>
          <w:lang w:val="es-ES" w:eastAsia="es-ES"/>
        </w:rPr>
        <w:t xml:space="preserve"> </w:t>
      </w:r>
      <w:r w:rsidRPr="009D0A29">
        <w:rPr>
          <w:rFonts w:ascii="Arial" w:hAnsi="Arial" w:cs="Arial"/>
          <w:sz w:val="28"/>
          <w:szCs w:val="28"/>
          <w:lang w:val="es-ES"/>
        </w:rPr>
        <w:t xml:space="preserve">Todo lo que no se </w:t>
      </w:r>
      <w:r>
        <w:rPr>
          <w:rFonts w:ascii="Arial" w:hAnsi="Arial" w:cs="Arial"/>
          <w:sz w:val="28"/>
          <w:szCs w:val="28"/>
          <w:lang w:val="es-ES"/>
        </w:rPr>
        <w:t xml:space="preserve">modifique </w:t>
      </w:r>
      <w:r w:rsidRPr="009D0A29">
        <w:rPr>
          <w:rFonts w:ascii="Arial" w:hAnsi="Arial" w:cs="Arial"/>
          <w:sz w:val="28"/>
          <w:szCs w:val="28"/>
          <w:lang w:val="es-ES"/>
        </w:rPr>
        <w:t>con motivo del presente acuerdo seguirá surtiendo su</w:t>
      </w:r>
      <w:r>
        <w:rPr>
          <w:rFonts w:ascii="Arial" w:hAnsi="Arial" w:cs="Arial"/>
          <w:sz w:val="28"/>
          <w:szCs w:val="28"/>
          <w:lang w:val="es-ES"/>
        </w:rPr>
        <w:t>s</w:t>
      </w:r>
      <w:r w:rsidRPr="009D0A29">
        <w:rPr>
          <w:rFonts w:ascii="Arial" w:hAnsi="Arial" w:cs="Arial"/>
          <w:sz w:val="28"/>
          <w:szCs w:val="28"/>
          <w:lang w:val="es-ES"/>
        </w:rPr>
        <w:t xml:space="preserve"> efectos legales correspondientes.</w:t>
      </w:r>
    </w:p>
    <w:p w:rsidR="00936C5C" w:rsidRDefault="00936C5C" w:rsidP="00936C5C">
      <w:pPr>
        <w:spacing w:after="0" w:line="240" w:lineRule="auto"/>
        <w:jc w:val="both"/>
        <w:rPr>
          <w:rFonts w:ascii="Arial" w:eastAsia="Times New Roman" w:hAnsi="Arial" w:cs="Arial"/>
          <w:b/>
          <w:sz w:val="28"/>
          <w:szCs w:val="28"/>
          <w:lang w:val="es-ES" w:eastAsia="es-ES"/>
        </w:rPr>
      </w:pPr>
    </w:p>
    <w:p w:rsidR="00936C5C" w:rsidRDefault="00936C5C" w:rsidP="00936C5C">
      <w:pPr>
        <w:spacing w:after="0" w:line="240" w:lineRule="auto"/>
        <w:jc w:val="both"/>
        <w:rPr>
          <w:rFonts w:ascii="Arial" w:eastAsia="Times New Roman" w:hAnsi="Arial" w:cs="Arial"/>
          <w:b/>
          <w:sz w:val="28"/>
          <w:szCs w:val="28"/>
          <w:lang w:val="es-ES" w:eastAsia="es-ES"/>
        </w:rPr>
      </w:pPr>
    </w:p>
    <w:p w:rsidR="003038C4" w:rsidRDefault="00936C5C" w:rsidP="00936C5C">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TERCERO. </w:t>
      </w:r>
      <w:r>
        <w:rPr>
          <w:rFonts w:ascii="Arial" w:eastAsia="Times New Roman" w:hAnsi="Arial" w:cs="Arial"/>
          <w:sz w:val="28"/>
          <w:szCs w:val="28"/>
          <w:lang w:val="es-ES" w:eastAsia="es-ES"/>
        </w:rPr>
        <w:t xml:space="preserve">Se instruye a la Dirección de Derecho de Vía para que realice todos los actos jurídicos y administrativos necesarios para dar cumplimiento al presente </w:t>
      </w:r>
      <w:r w:rsidR="00126C1C">
        <w:rPr>
          <w:rFonts w:ascii="Arial" w:eastAsia="Times New Roman" w:hAnsi="Arial" w:cs="Arial"/>
          <w:sz w:val="28"/>
          <w:szCs w:val="28"/>
          <w:lang w:val="es-ES" w:eastAsia="es-ES"/>
        </w:rPr>
        <w:t>acuerdo.</w:t>
      </w:r>
    </w:p>
    <w:p w:rsidR="003038C4" w:rsidRPr="00A2423D" w:rsidRDefault="003038C4" w:rsidP="00936C5C">
      <w:pPr>
        <w:spacing w:after="0" w:line="240" w:lineRule="auto"/>
        <w:jc w:val="both"/>
        <w:rPr>
          <w:rFonts w:ascii="Arial" w:eastAsia="Times New Roman" w:hAnsi="Arial" w:cs="Arial"/>
          <w:sz w:val="28"/>
          <w:szCs w:val="28"/>
          <w:lang w:val="es-ES" w:eastAsia="es-ES"/>
        </w:rPr>
      </w:pPr>
    </w:p>
    <w:p w:rsidR="0025748E" w:rsidRPr="00A2423D" w:rsidRDefault="0025748E" w:rsidP="00936C5C">
      <w:pPr>
        <w:spacing w:after="0" w:line="240" w:lineRule="auto"/>
        <w:jc w:val="both"/>
        <w:rPr>
          <w:rFonts w:ascii="Arial" w:eastAsia="Times New Roman" w:hAnsi="Arial" w:cs="Arial"/>
          <w:sz w:val="28"/>
          <w:szCs w:val="28"/>
          <w:lang w:val="es-ES" w:eastAsia="es-ES"/>
        </w:rPr>
      </w:pPr>
    </w:p>
    <w:p w:rsidR="0025748E" w:rsidRPr="00907FF5" w:rsidRDefault="0025748E" w:rsidP="00936C5C">
      <w:pPr>
        <w:spacing w:after="0" w:line="240" w:lineRule="auto"/>
        <w:jc w:val="center"/>
        <w:rPr>
          <w:rFonts w:ascii="Arial" w:hAnsi="Arial" w:cs="Arial"/>
          <w:b/>
          <w:sz w:val="26"/>
          <w:szCs w:val="26"/>
        </w:rPr>
      </w:pPr>
      <w:r w:rsidRPr="00907FF5">
        <w:rPr>
          <w:rFonts w:ascii="Arial" w:hAnsi="Arial" w:cs="Arial"/>
          <w:b/>
          <w:sz w:val="26"/>
          <w:szCs w:val="26"/>
        </w:rPr>
        <w:t>A T E N T A M E N T E</w:t>
      </w:r>
    </w:p>
    <w:p w:rsidR="0025748E" w:rsidRPr="00907FF5" w:rsidRDefault="0025748E" w:rsidP="00936C5C">
      <w:pPr>
        <w:spacing w:after="0" w:line="240" w:lineRule="auto"/>
        <w:jc w:val="center"/>
        <w:rPr>
          <w:rFonts w:ascii="Arial" w:hAnsi="Arial" w:cs="Arial"/>
          <w:b/>
          <w:bCs/>
          <w:sz w:val="26"/>
          <w:szCs w:val="26"/>
        </w:rPr>
      </w:pPr>
      <w:r w:rsidRPr="00907FF5">
        <w:rPr>
          <w:rFonts w:ascii="Arial" w:hAnsi="Arial" w:cs="Arial"/>
          <w:b/>
          <w:bCs/>
          <w:sz w:val="26"/>
          <w:szCs w:val="26"/>
        </w:rPr>
        <w:t>“EL TRABAJO TODO LO VENCE”</w:t>
      </w:r>
    </w:p>
    <w:p w:rsidR="00386915" w:rsidRPr="00CD7016" w:rsidRDefault="00386915" w:rsidP="00936C5C">
      <w:pPr>
        <w:pStyle w:val="Sinespaciado"/>
        <w:jc w:val="center"/>
        <w:rPr>
          <w:rFonts w:ascii="Arial" w:hAnsi="Arial" w:cs="Arial"/>
          <w:b/>
          <w:sz w:val="26"/>
          <w:szCs w:val="26"/>
        </w:rPr>
      </w:pPr>
      <w:r w:rsidRPr="00CD7016">
        <w:rPr>
          <w:rFonts w:ascii="Arial" w:hAnsi="Arial" w:cs="Arial"/>
          <w:b/>
          <w:sz w:val="26"/>
          <w:szCs w:val="26"/>
        </w:rPr>
        <w:t>“2020, AÑO DE LEONA VICARIO BENEMÉRITA MADRE DE LA PATRIA”</w:t>
      </w:r>
    </w:p>
    <w:p w:rsidR="0025748E" w:rsidRDefault="0025748E" w:rsidP="00936C5C">
      <w:pPr>
        <w:pStyle w:val="Sinespaciado"/>
        <w:jc w:val="center"/>
        <w:rPr>
          <w:rFonts w:ascii="Arial" w:hAnsi="Arial" w:cs="Arial"/>
          <w:b/>
          <w:sz w:val="26"/>
          <w:szCs w:val="26"/>
        </w:rPr>
      </w:pPr>
      <w:r w:rsidRPr="00CD7016">
        <w:rPr>
          <w:rFonts w:ascii="Arial" w:hAnsi="Arial" w:cs="Arial"/>
          <w:b/>
          <w:sz w:val="26"/>
          <w:szCs w:val="26"/>
        </w:rPr>
        <w:lastRenderedPageBreak/>
        <w:t xml:space="preserve">León, </w:t>
      </w:r>
      <w:proofErr w:type="spellStart"/>
      <w:r w:rsidRPr="00CD7016">
        <w:rPr>
          <w:rFonts w:ascii="Arial" w:hAnsi="Arial" w:cs="Arial"/>
          <w:b/>
          <w:sz w:val="26"/>
          <w:szCs w:val="26"/>
        </w:rPr>
        <w:t>Gto</w:t>
      </w:r>
      <w:proofErr w:type="spellEnd"/>
      <w:r w:rsidR="00126C1C">
        <w:rPr>
          <w:rFonts w:ascii="Arial" w:hAnsi="Arial" w:cs="Arial"/>
          <w:b/>
          <w:sz w:val="26"/>
          <w:szCs w:val="26"/>
        </w:rPr>
        <w:t xml:space="preserve">., 22 de Junio </w:t>
      </w:r>
      <w:r w:rsidR="00EF7AB8" w:rsidRPr="00CD7016">
        <w:rPr>
          <w:rFonts w:ascii="Arial" w:hAnsi="Arial" w:cs="Arial"/>
          <w:b/>
          <w:sz w:val="26"/>
          <w:szCs w:val="26"/>
        </w:rPr>
        <w:t>de 2020</w:t>
      </w:r>
    </w:p>
    <w:p w:rsidR="0025748E" w:rsidRDefault="0025748E" w:rsidP="00936C5C">
      <w:pPr>
        <w:keepNext/>
        <w:spacing w:after="0" w:line="240" w:lineRule="auto"/>
        <w:jc w:val="center"/>
        <w:outlineLvl w:val="4"/>
        <w:rPr>
          <w:rFonts w:ascii="Arial" w:hAnsi="Arial" w:cs="Arial"/>
          <w:b/>
          <w:sz w:val="26"/>
          <w:szCs w:val="26"/>
        </w:rPr>
      </w:pPr>
      <w:r w:rsidRPr="00A2423D">
        <w:rPr>
          <w:rFonts w:ascii="Arial" w:hAnsi="Arial" w:cs="Arial"/>
          <w:b/>
          <w:sz w:val="26"/>
          <w:szCs w:val="26"/>
        </w:rPr>
        <w:t>INTEGRANTES DEL COMITÉ DE ADQUISICIONES, ENAJENACIONES, ARRENDAMIENTOS, COMODATOS Y CONTRATACION DE SERVICIOS PARA EL MUNICIPIO DE LEÓN, GUANAJUATO.</w:t>
      </w:r>
    </w:p>
    <w:p w:rsidR="0025748E" w:rsidRDefault="0025748E" w:rsidP="00936C5C">
      <w:pPr>
        <w:keepNext/>
        <w:spacing w:after="0" w:line="240" w:lineRule="auto"/>
        <w:jc w:val="center"/>
        <w:outlineLvl w:val="4"/>
        <w:rPr>
          <w:rFonts w:ascii="Arial" w:hAnsi="Arial" w:cs="Arial"/>
          <w:b/>
          <w:sz w:val="26"/>
          <w:szCs w:val="26"/>
        </w:rPr>
      </w:pPr>
    </w:p>
    <w:p w:rsidR="0025748E" w:rsidRDefault="0025748E" w:rsidP="00936C5C">
      <w:pPr>
        <w:keepNext/>
        <w:spacing w:after="0" w:line="240" w:lineRule="auto"/>
        <w:jc w:val="center"/>
        <w:outlineLvl w:val="4"/>
        <w:rPr>
          <w:rFonts w:ascii="Arial" w:hAnsi="Arial" w:cs="Arial"/>
          <w:b/>
          <w:sz w:val="26"/>
          <w:szCs w:val="26"/>
        </w:rPr>
      </w:pPr>
    </w:p>
    <w:p w:rsidR="0025748E" w:rsidRPr="00A2423D" w:rsidRDefault="0025748E" w:rsidP="00936C5C">
      <w:pPr>
        <w:keepNext/>
        <w:spacing w:after="0" w:line="240" w:lineRule="auto"/>
        <w:jc w:val="center"/>
        <w:outlineLvl w:val="4"/>
        <w:rPr>
          <w:rFonts w:ascii="Arial" w:hAnsi="Arial" w:cs="Arial"/>
          <w:b/>
          <w:sz w:val="26"/>
          <w:szCs w:val="26"/>
        </w:rPr>
      </w:pPr>
    </w:p>
    <w:p w:rsidR="0025748E" w:rsidRPr="00A2423D" w:rsidRDefault="0025748E" w:rsidP="00936C5C">
      <w:pPr>
        <w:spacing w:after="0" w:line="240" w:lineRule="auto"/>
        <w:rPr>
          <w:rFonts w:ascii="Arial" w:hAnsi="Arial" w:cs="Arial"/>
          <w:b/>
          <w:sz w:val="28"/>
          <w:szCs w:val="28"/>
        </w:rPr>
      </w:pPr>
    </w:p>
    <w:p w:rsidR="002637C3" w:rsidRPr="009F069B" w:rsidRDefault="002637C3" w:rsidP="002637C3">
      <w:pPr>
        <w:tabs>
          <w:tab w:val="left" w:pos="6015"/>
        </w:tabs>
        <w:spacing w:after="0"/>
        <w:jc w:val="both"/>
        <w:rPr>
          <w:rFonts w:ascii="Arial" w:hAnsi="Arial" w:cs="Arial"/>
          <w:b/>
          <w:color w:val="FF0000"/>
          <w:sz w:val="28"/>
          <w:szCs w:val="28"/>
        </w:rPr>
      </w:pPr>
      <w:r>
        <w:rPr>
          <w:rFonts w:ascii="Arial" w:hAnsi="Arial" w:cs="Arial"/>
          <w:b/>
          <w:color w:val="FF0000"/>
          <w:sz w:val="28"/>
          <w:szCs w:val="28"/>
        </w:rPr>
        <w:t>Voto a favor</w:t>
      </w:r>
    </w:p>
    <w:p w:rsidR="002637C3" w:rsidRPr="00515F4B" w:rsidRDefault="002637C3" w:rsidP="002637C3">
      <w:pPr>
        <w:spacing w:after="0"/>
        <w:jc w:val="both"/>
        <w:rPr>
          <w:rFonts w:ascii="Arial" w:hAnsi="Arial" w:cs="Arial"/>
          <w:b/>
          <w:sz w:val="28"/>
          <w:szCs w:val="28"/>
        </w:rPr>
      </w:pPr>
      <w:r w:rsidRPr="00515F4B">
        <w:rPr>
          <w:rFonts w:ascii="Arial" w:hAnsi="Arial" w:cs="Arial"/>
          <w:b/>
          <w:sz w:val="28"/>
          <w:szCs w:val="28"/>
        </w:rPr>
        <w:t>LETICIA VILLEGAS NAVA</w:t>
      </w:r>
    </w:p>
    <w:p w:rsidR="002637C3" w:rsidRPr="00515F4B" w:rsidRDefault="002637C3" w:rsidP="002637C3">
      <w:pPr>
        <w:spacing w:after="0"/>
        <w:jc w:val="both"/>
        <w:rPr>
          <w:rFonts w:ascii="Arial" w:hAnsi="Arial" w:cs="Arial"/>
          <w:b/>
          <w:sz w:val="28"/>
          <w:szCs w:val="28"/>
        </w:rPr>
      </w:pPr>
      <w:r w:rsidRPr="00515F4B">
        <w:rPr>
          <w:rFonts w:ascii="Arial" w:hAnsi="Arial" w:cs="Arial"/>
          <w:b/>
          <w:sz w:val="28"/>
          <w:szCs w:val="28"/>
        </w:rPr>
        <w:t>SÍNDICO</w:t>
      </w:r>
    </w:p>
    <w:p w:rsidR="002637C3" w:rsidRPr="001F5810" w:rsidRDefault="002637C3" w:rsidP="002637C3">
      <w:pPr>
        <w:spacing w:after="0"/>
        <w:jc w:val="right"/>
        <w:rPr>
          <w:rFonts w:ascii="Arial" w:hAnsi="Arial" w:cs="Arial"/>
          <w:b/>
          <w:color w:val="FF0000"/>
          <w:sz w:val="28"/>
          <w:szCs w:val="28"/>
        </w:rPr>
      </w:pPr>
      <w:r>
        <w:rPr>
          <w:rFonts w:ascii="Arial" w:hAnsi="Arial" w:cs="Arial"/>
          <w:b/>
          <w:color w:val="FF0000"/>
          <w:sz w:val="28"/>
          <w:szCs w:val="28"/>
        </w:rPr>
        <w:t>Voto a favor</w:t>
      </w:r>
    </w:p>
    <w:p w:rsidR="002637C3" w:rsidRPr="00515F4B" w:rsidRDefault="002637C3" w:rsidP="002637C3">
      <w:pPr>
        <w:spacing w:after="0"/>
        <w:jc w:val="right"/>
        <w:rPr>
          <w:rFonts w:ascii="Arial" w:hAnsi="Arial" w:cs="Arial"/>
          <w:b/>
          <w:sz w:val="28"/>
          <w:szCs w:val="28"/>
        </w:rPr>
      </w:pPr>
      <w:r w:rsidRPr="00515F4B">
        <w:rPr>
          <w:rFonts w:ascii="Arial" w:hAnsi="Arial" w:cs="Arial"/>
          <w:b/>
          <w:sz w:val="28"/>
          <w:szCs w:val="28"/>
        </w:rPr>
        <w:t xml:space="preserve">GILBERTO LÓPEZ JIMÉNEZ                          </w:t>
      </w:r>
    </w:p>
    <w:p w:rsidR="002637C3" w:rsidRPr="00515F4B" w:rsidRDefault="002637C3" w:rsidP="002637C3">
      <w:pPr>
        <w:spacing w:after="0"/>
        <w:jc w:val="right"/>
        <w:rPr>
          <w:rFonts w:ascii="Arial" w:hAnsi="Arial" w:cs="Arial"/>
          <w:b/>
          <w:sz w:val="28"/>
          <w:szCs w:val="28"/>
        </w:rPr>
      </w:pPr>
      <w:r w:rsidRPr="00515F4B">
        <w:rPr>
          <w:rFonts w:ascii="Arial" w:hAnsi="Arial" w:cs="Arial"/>
          <w:b/>
          <w:sz w:val="28"/>
          <w:szCs w:val="28"/>
        </w:rPr>
        <w:t xml:space="preserve">REGIDOR                                                 </w:t>
      </w:r>
    </w:p>
    <w:p w:rsidR="002637C3" w:rsidRPr="001F5810" w:rsidRDefault="002637C3" w:rsidP="002637C3">
      <w:pPr>
        <w:spacing w:after="0"/>
        <w:rPr>
          <w:rFonts w:ascii="Arial" w:hAnsi="Arial" w:cs="Arial"/>
          <w:b/>
          <w:color w:val="FF0000"/>
          <w:sz w:val="28"/>
          <w:szCs w:val="28"/>
        </w:rPr>
      </w:pPr>
      <w:r>
        <w:rPr>
          <w:rFonts w:ascii="Arial" w:hAnsi="Arial" w:cs="Arial"/>
          <w:b/>
          <w:color w:val="FF0000"/>
          <w:sz w:val="28"/>
          <w:szCs w:val="28"/>
        </w:rPr>
        <w:t>Voto a favor</w:t>
      </w:r>
    </w:p>
    <w:p w:rsidR="002637C3" w:rsidRPr="00515F4B" w:rsidRDefault="002637C3" w:rsidP="002637C3">
      <w:pPr>
        <w:spacing w:after="0"/>
        <w:rPr>
          <w:rFonts w:ascii="Arial" w:hAnsi="Arial" w:cs="Arial"/>
          <w:b/>
          <w:sz w:val="28"/>
          <w:szCs w:val="28"/>
        </w:rPr>
      </w:pPr>
      <w:r w:rsidRPr="00515F4B">
        <w:rPr>
          <w:rFonts w:ascii="Arial" w:hAnsi="Arial" w:cs="Arial"/>
          <w:b/>
          <w:sz w:val="28"/>
          <w:szCs w:val="28"/>
        </w:rPr>
        <w:t>ANA MARÍA CARPIO MENDOZA</w:t>
      </w:r>
    </w:p>
    <w:p w:rsidR="002637C3" w:rsidRPr="00515F4B" w:rsidRDefault="002637C3" w:rsidP="002637C3">
      <w:pPr>
        <w:tabs>
          <w:tab w:val="center" w:pos="4277"/>
        </w:tabs>
        <w:spacing w:after="0"/>
        <w:rPr>
          <w:rFonts w:ascii="Arial" w:hAnsi="Arial" w:cs="Arial"/>
          <w:b/>
          <w:sz w:val="28"/>
          <w:szCs w:val="28"/>
        </w:rPr>
      </w:pPr>
      <w:r w:rsidRPr="00515F4B">
        <w:rPr>
          <w:rFonts w:ascii="Arial" w:hAnsi="Arial" w:cs="Arial"/>
          <w:b/>
          <w:sz w:val="28"/>
          <w:szCs w:val="28"/>
        </w:rPr>
        <w:t>REGIDORA</w:t>
      </w:r>
    </w:p>
    <w:p w:rsidR="002637C3" w:rsidRDefault="002637C3" w:rsidP="002637C3">
      <w:pPr>
        <w:spacing w:after="0"/>
        <w:jc w:val="right"/>
        <w:rPr>
          <w:rFonts w:ascii="Arial" w:hAnsi="Arial" w:cs="Arial"/>
          <w:b/>
          <w:sz w:val="28"/>
          <w:szCs w:val="28"/>
        </w:rPr>
      </w:pPr>
    </w:p>
    <w:p w:rsidR="002637C3" w:rsidRDefault="002637C3" w:rsidP="002637C3">
      <w:pPr>
        <w:spacing w:after="0"/>
        <w:jc w:val="right"/>
        <w:rPr>
          <w:rFonts w:ascii="Arial" w:hAnsi="Arial" w:cs="Arial"/>
          <w:b/>
          <w:sz w:val="28"/>
          <w:szCs w:val="28"/>
        </w:rPr>
      </w:pPr>
    </w:p>
    <w:p w:rsidR="002637C3" w:rsidRPr="001F5810" w:rsidRDefault="002637C3" w:rsidP="002637C3">
      <w:pPr>
        <w:spacing w:after="0"/>
        <w:jc w:val="right"/>
        <w:rPr>
          <w:rFonts w:ascii="Arial" w:hAnsi="Arial" w:cs="Arial"/>
          <w:b/>
          <w:color w:val="FF0000"/>
          <w:sz w:val="28"/>
          <w:szCs w:val="28"/>
        </w:rPr>
      </w:pPr>
      <w:r>
        <w:rPr>
          <w:rFonts w:ascii="Arial" w:hAnsi="Arial" w:cs="Arial"/>
          <w:b/>
          <w:color w:val="FF0000"/>
          <w:sz w:val="28"/>
          <w:szCs w:val="28"/>
        </w:rPr>
        <w:t>Voto a favor</w:t>
      </w:r>
    </w:p>
    <w:p w:rsidR="002637C3" w:rsidRPr="00515F4B" w:rsidRDefault="002637C3" w:rsidP="002637C3">
      <w:pPr>
        <w:spacing w:after="0"/>
        <w:jc w:val="right"/>
        <w:rPr>
          <w:rFonts w:ascii="Arial" w:hAnsi="Arial" w:cs="Arial"/>
          <w:b/>
          <w:sz w:val="28"/>
          <w:szCs w:val="28"/>
        </w:rPr>
      </w:pPr>
      <w:r w:rsidRPr="00515F4B">
        <w:rPr>
          <w:rFonts w:ascii="Arial" w:hAnsi="Arial" w:cs="Arial"/>
          <w:b/>
          <w:sz w:val="28"/>
          <w:szCs w:val="28"/>
        </w:rPr>
        <w:t>ANA MARÍA ESQUIVEL ARRONA</w:t>
      </w:r>
    </w:p>
    <w:p w:rsidR="002637C3" w:rsidRPr="00515F4B" w:rsidRDefault="002637C3" w:rsidP="002637C3">
      <w:pPr>
        <w:spacing w:after="0"/>
        <w:jc w:val="right"/>
        <w:rPr>
          <w:rFonts w:ascii="Arial" w:hAnsi="Arial" w:cs="Arial"/>
          <w:b/>
          <w:sz w:val="28"/>
          <w:szCs w:val="28"/>
        </w:rPr>
      </w:pPr>
      <w:r w:rsidRPr="00515F4B">
        <w:rPr>
          <w:rFonts w:ascii="Arial" w:hAnsi="Arial" w:cs="Arial"/>
          <w:b/>
          <w:sz w:val="28"/>
          <w:szCs w:val="28"/>
        </w:rPr>
        <w:t xml:space="preserve">                                                                    REGIDORA</w:t>
      </w:r>
    </w:p>
    <w:p w:rsidR="002637C3" w:rsidRDefault="002637C3" w:rsidP="002637C3">
      <w:pPr>
        <w:spacing w:after="0"/>
        <w:rPr>
          <w:rFonts w:ascii="Arial" w:hAnsi="Arial" w:cs="Arial"/>
          <w:b/>
          <w:sz w:val="28"/>
          <w:szCs w:val="28"/>
        </w:rPr>
      </w:pPr>
    </w:p>
    <w:p w:rsidR="002637C3" w:rsidRDefault="002637C3" w:rsidP="002637C3">
      <w:pPr>
        <w:spacing w:after="0"/>
        <w:rPr>
          <w:rFonts w:ascii="Arial" w:hAnsi="Arial" w:cs="Arial"/>
          <w:b/>
          <w:sz w:val="28"/>
          <w:szCs w:val="28"/>
        </w:rPr>
      </w:pPr>
    </w:p>
    <w:p w:rsidR="002637C3" w:rsidRPr="00515F4B" w:rsidRDefault="002637C3" w:rsidP="002637C3">
      <w:pPr>
        <w:spacing w:after="0"/>
        <w:rPr>
          <w:rFonts w:ascii="Arial" w:hAnsi="Arial" w:cs="Arial"/>
          <w:b/>
          <w:sz w:val="28"/>
          <w:szCs w:val="28"/>
        </w:rPr>
      </w:pPr>
    </w:p>
    <w:p w:rsidR="002637C3" w:rsidRPr="001F5810" w:rsidRDefault="002637C3" w:rsidP="002637C3">
      <w:pPr>
        <w:spacing w:after="0"/>
        <w:rPr>
          <w:rFonts w:ascii="Arial" w:hAnsi="Arial" w:cs="Arial"/>
          <w:b/>
          <w:color w:val="FF0000"/>
          <w:sz w:val="28"/>
          <w:szCs w:val="28"/>
        </w:rPr>
      </w:pPr>
      <w:r>
        <w:rPr>
          <w:rFonts w:ascii="Arial" w:hAnsi="Arial" w:cs="Arial"/>
          <w:b/>
          <w:color w:val="FF0000"/>
          <w:sz w:val="28"/>
          <w:szCs w:val="28"/>
        </w:rPr>
        <w:t>Voto en contra</w:t>
      </w:r>
    </w:p>
    <w:p w:rsidR="002637C3" w:rsidRPr="00515F4B" w:rsidRDefault="002637C3" w:rsidP="002637C3">
      <w:pPr>
        <w:spacing w:after="0"/>
        <w:rPr>
          <w:rFonts w:ascii="Arial" w:hAnsi="Arial" w:cs="Arial"/>
          <w:b/>
          <w:sz w:val="28"/>
          <w:szCs w:val="28"/>
        </w:rPr>
      </w:pPr>
      <w:r w:rsidRPr="00515F4B">
        <w:rPr>
          <w:rFonts w:ascii="Arial" w:hAnsi="Arial" w:cs="Arial"/>
          <w:b/>
          <w:sz w:val="28"/>
          <w:szCs w:val="28"/>
        </w:rPr>
        <w:t>VANESSA MONTES DE OCA MAYAGOITIA</w:t>
      </w:r>
    </w:p>
    <w:p w:rsidR="002637C3" w:rsidRDefault="002637C3" w:rsidP="002637C3">
      <w:pPr>
        <w:spacing w:after="0"/>
        <w:rPr>
          <w:rFonts w:ascii="Arial" w:hAnsi="Arial" w:cs="Arial"/>
          <w:b/>
          <w:sz w:val="28"/>
          <w:szCs w:val="28"/>
        </w:rPr>
      </w:pPr>
      <w:r w:rsidRPr="00515F4B">
        <w:rPr>
          <w:rFonts w:ascii="Arial" w:hAnsi="Arial" w:cs="Arial"/>
          <w:b/>
          <w:sz w:val="28"/>
          <w:szCs w:val="28"/>
        </w:rPr>
        <w:t>REGIDORA</w:t>
      </w:r>
    </w:p>
    <w:p w:rsidR="002637C3" w:rsidRPr="00515F4B" w:rsidRDefault="002637C3" w:rsidP="002637C3">
      <w:pPr>
        <w:spacing w:after="0"/>
        <w:rPr>
          <w:rFonts w:ascii="Arial" w:hAnsi="Arial" w:cs="Arial"/>
          <w:b/>
          <w:sz w:val="28"/>
          <w:szCs w:val="28"/>
        </w:rPr>
      </w:pPr>
    </w:p>
    <w:p w:rsidR="002637C3" w:rsidRPr="00515F4B" w:rsidRDefault="002637C3" w:rsidP="002637C3">
      <w:pPr>
        <w:spacing w:after="0"/>
        <w:jc w:val="right"/>
        <w:rPr>
          <w:rFonts w:ascii="Arial" w:hAnsi="Arial" w:cs="Arial"/>
          <w:b/>
          <w:sz w:val="28"/>
          <w:szCs w:val="28"/>
        </w:rPr>
      </w:pPr>
    </w:p>
    <w:p w:rsidR="002637C3" w:rsidRPr="001F5810" w:rsidRDefault="002637C3" w:rsidP="002637C3">
      <w:pPr>
        <w:tabs>
          <w:tab w:val="left" w:pos="1725"/>
          <w:tab w:val="right" w:pos="8554"/>
        </w:tabs>
        <w:spacing w:after="0"/>
        <w:jc w:val="right"/>
        <w:rPr>
          <w:rFonts w:ascii="Arial" w:hAnsi="Arial" w:cs="Arial"/>
          <w:b/>
          <w:color w:val="FF0000"/>
          <w:sz w:val="28"/>
          <w:szCs w:val="28"/>
        </w:rPr>
      </w:pPr>
      <w:r w:rsidRPr="00515F4B">
        <w:rPr>
          <w:rFonts w:ascii="Arial" w:hAnsi="Arial" w:cs="Arial"/>
          <w:b/>
          <w:sz w:val="28"/>
          <w:szCs w:val="28"/>
        </w:rPr>
        <w:tab/>
      </w:r>
      <w:r>
        <w:rPr>
          <w:rFonts w:ascii="Arial" w:hAnsi="Arial" w:cs="Arial"/>
          <w:b/>
          <w:color w:val="FF0000"/>
          <w:sz w:val="28"/>
          <w:szCs w:val="28"/>
        </w:rPr>
        <w:t>Voto en contra</w:t>
      </w:r>
    </w:p>
    <w:p w:rsidR="002637C3" w:rsidRPr="00515F4B" w:rsidRDefault="002637C3" w:rsidP="002637C3">
      <w:pPr>
        <w:tabs>
          <w:tab w:val="left" w:pos="1725"/>
          <w:tab w:val="right" w:pos="8554"/>
        </w:tabs>
        <w:spacing w:after="0"/>
        <w:jc w:val="right"/>
        <w:rPr>
          <w:rFonts w:ascii="Arial" w:hAnsi="Arial" w:cs="Arial"/>
          <w:b/>
          <w:sz w:val="28"/>
          <w:szCs w:val="28"/>
        </w:rPr>
      </w:pPr>
      <w:r w:rsidRPr="00515F4B">
        <w:rPr>
          <w:rFonts w:ascii="Arial" w:hAnsi="Arial" w:cs="Arial"/>
          <w:b/>
          <w:sz w:val="28"/>
          <w:szCs w:val="28"/>
        </w:rPr>
        <w:t>GABRIELA DEL CARMEN ECHEVERRÍA GONZÁLEZ</w:t>
      </w:r>
    </w:p>
    <w:p w:rsidR="002637C3" w:rsidRPr="00515F4B" w:rsidRDefault="002637C3" w:rsidP="002637C3">
      <w:pPr>
        <w:spacing w:after="0"/>
        <w:jc w:val="right"/>
        <w:rPr>
          <w:rFonts w:ascii="Arial" w:hAnsi="Arial" w:cs="Arial"/>
          <w:b/>
          <w:sz w:val="28"/>
          <w:szCs w:val="28"/>
        </w:rPr>
      </w:pPr>
      <w:r w:rsidRPr="00515F4B">
        <w:rPr>
          <w:rFonts w:ascii="Arial" w:hAnsi="Arial" w:cs="Arial"/>
          <w:b/>
          <w:sz w:val="28"/>
          <w:szCs w:val="28"/>
        </w:rPr>
        <w:t xml:space="preserve">                                    REGIDORA</w:t>
      </w:r>
    </w:p>
    <w:p w:rsidR="002637C3" w:rsidRDefault="002637C3" w:rsidP="002637C3">
      <w:pPr>
        <w:spacing w:after="0"/>
        <w:rPr>
          <w:rFonts w:ascii="Arial" w:hAnsi="Arial" w:cs="Arial"/>
          <w:b/>
          <w:sz w:val="28"/>
          <w:szCs w:val="28"/>
        </w:rPr>
      </w:pPr>
    </w:p>
    <w:p w:rsidR="002637C3" w:rsidRPr="00515F4B" w:rsidRDefault="002637C3" w:rsidP="002637C3">
      <w:pPr>
        <w:spacing w:after="0"/>
        <w:rPr>
          <w:rFonts w:ascii="Arial" w:hAnsi="Arial" w:cs="Arial"/>
          <w:b/>
          <w:sz w:val="28"/>
          <w:szCs w:val="28"/>
        </w:rPr>
      </w:pPr>
    </w:p>
    <w:p w:rsidR="002637C3" w:rsidRPr="001F5810" w:rsidRDefault="002637C3" w:rsidP="002637C3">
      <w:pPr>
        <w:spacing w:after="0"/>
        <w:rPr>
          <w:rFonts w:ascii="Arial" w:hAnsi="Arial" w:cs="Arial"/>
          <w:b/>
          <w:color w:val="FF0000"/>
          <w:sz w:val="28"/>
          <w:szCs w:val="28"/>
        </w:rPr>
      </w:pPr>
      <w:r>
        <w:rPr>
          <w:rFonts w:ascii="Arial" w:hAnsi="Arial" w:cs="Arial"/>
          <w:b/>
          <w:color w:val="FF0000"/>
          <w:sz w:val="28"/>
          <w:szCs w:val="28"/>
        </w:rPr>
        <w:t>Voto en contra</w:t>
      </w:r>
    </w:p>
    <w:p w:rsidR="002637C3" w:rsidRPr="00515F4B" w:rsidRDefault="002637C3" w:rsidP="002637C3">
      <w:pPr>
        <w:spacing w:after="0"/>
        <w:rPr>
          <w:rFonts w:ascii="Arial" w:hAnsi="Arial" w:cs="Arial"/>
          <w:b/>
          <w:sz w:val="28"/>
          <w:szCs w:val="28"/>
        </w:rPr>
      </w:pPr>
      <w:r w:rsidRPr="00515F4B">
        <w:rPr>
          <w:rFonts w:ascii="Arial" w:hAnsi="Arial" w:cs="Arial"/>
          <w:b/>
          <w:sz w:val="28"/>
          <w:szCs w:val="28"/>
        </w:rPr>
        <w:t>FERNANDA ODETTE RENTERÍA MUÑOZ</w:t>
      </w:r>
    </w:p>
    <w:p w:rsidR="002637C3" w:rsidRPr="00515F4B" w:rsidRDefault="002637C3" w:rsidP="002637C3">
      <w:pPr>
        <w:spacing w:after="0"/>
        <w:rPr>
          <w:rFonts w:ascii="Arial" w:hAnsi="Arial" w:cs="Arial"/>
          <w:b/>
          <w:sz w:val="28"/>
          <w:szCs w:val="28"/>
        </w:rPr>
      </w:pPr>
      <w:r w:rsidRPr="00515F4B">
        <w:rPr>
          <w:rFonts w:ascii="Arial" w:hAnsi="Arial" w:cs="Arial"/>
          <w:b/>
          <w:sz w:val="28"/>
          <w:szCs w:val="28"/>
        </w:rPr>
        <w:t>REGIDORA</w:t>
      </w:r>
    </w:p>
    <w:p w:rsidR="002637C3" w:rsidRPr="00515F4B" w:rsidRDefault="002637C3" w:rsidP="002637C3">
      <w:pPr>
        <w:spacing w:after="0"/>
        <w:jc w:val="right"/>
        <w:rPr>
          <w:rFonts w:ascii="Arial" w:hAnsi="Arial" w:cs="Arial"/>
          <w:b/>
          <w:sz w:val="28"/>
          <w:szCs w:val="28"/>
        </w:rPr>
      </w:pPr>
    </w:p>
    <w:p w:rsidR="002637C3" w:rsidRPr="00515F4B" w:rsidRDefault="002637C3" w:rsidP="002637C3">
      <w:pPr>
        <w:spacing w:after="0"/>
        <w:jc w:val="right"/>
        <w:rPr>
          <w:rFonts w:ascii="Arial" w:hAnsi="Arial" w:cs="Arial"/>
          <w:b/>
          <w:sz w:val="28"/>
          <w:szCs w:val="28"/>
        </w:rPr>
      </w:pPr>
    </w:p>
    <w:p w:rsidR="002637C3" w:rsidRPr="001F5810" w:rsidRDefault="002637C3" w:rsidP="002637C3">
      <w:pPr>
        <w:spacing w:after="0"/>
        <w:jc w:val="right"/>
        <w:rPr>
          <w:rFonts w:ascii="Arial" w:hAnsi="Arial" w:cs="Arial"/>
          <w:b/>
          <w:color w:val="FF0000"/>
          <w:sz w:val="28"/>
          <w:szCs w:val="28"/>
        </w:rPr>
      </w:pPr>
      <w:proofErr w:type="gramStart"/>
      <w:r>
        <w:rPr>
          <w:rFonts w:ascii="Arial" w:hAnsi="Arial" w:cs="Arial"/>
          <w:b/>
          <w:color w:val="FF0000"/>
          <w:sz w:val="28"/>
          <w:szCs w:val="28"/>
        </w:rPr>
        <w:t>Voto  a</w:t>
      </w:r>
      <w:proofErr w:type="gramEnd"/>
      <w:r>
        <w:rPr>
          <w:rFonts w:ascii="Arial" w:hAnsi="Arial" w:cs="Arial"/>
          <w:b/>
          <w:color w:val="FF0000"/>
          <w:sz w:val="28"/>
          <w:szCs w:val="28"/>
        </w:rPr>
        <w:t xml:space="preserve"> favor</w:t>
      </w:r>
    </w:p>
    <w:p w:rsidR="002637C3" w:rsidRPr="00515F4B" w:rsidRDefault="002637C3" w:rsidP="002637C3">
      <w:pPr>
        <w:spacing w:after="0"/>
        <w:jc w:val="right"/>
        <w:rPr>
          <w:rFonts w:ascii="Arial" w:hAnsi="Arial" w:cs="Arial"/>
          <w:b/>
          <w:sz w:val="28"/>
          <w:szCs w:val="28"/>
        </w:rPr>
      </w:pPr>
      <w:r w:rsidRPr="00515F4B">
        <w:rPr>
          <w:rFonts w:ascii="Arial" w:hAnsi="Arial" w:cs="Arial"/>
          <w:b/>
          <w:sz w:val="28"/>
          <w:szCs w:val="28"/>
        </w:rPr>
        <w:t>C.P. GUILLERMO MORALES RUIZ ESPARZA</w:t>
      </w:r>
    </w:p>
    <w:p w:rsidR="002637C3" w:rsidRPr="00515F4B" w:rsidRDefault="002637C3" w:rsidP="002637C3">
      <w:pPr>
        <w:spacing w:after="0"/>
        <w:jc w:val="right"/>
        <w:rPr>
          <w:rFonts w:ascii="Arial" w:hAnsi="Arial" w:cs="Arial"/>
          <w:b/>
          <w:sz w:val="28"/>
          <w:szCs w:val="28"/>
        </w:rPr>
      </w:pPr>
      <w:r w:rsidRPr="00515F4B">
        <w:rPr>
          <w:rFonts w:ascii="Arial" w:hAnsi="Arial" w:cs="Arial"/>
          <w:b/>
          <w:sz w:val="28"/>
          <w:szCs w:val="28"/>
        </w:rPr>
        <w:t>REPRESENTANTE CIUDADANO</w:t>
      </w:r>
    </w:p>
    <w:p w:rsidR="002637C3" w:rsidRPr="00515F4B" w:rsidRDefault="002637C3" w:rsidP="002637C3">
      <w:pPr>
        <w:spacing w:after="0"/>
        <w:rPr>
          <w:rFonts w:ascii="Arial" w:hAnsi="Arial" w:cs="Arial"/>
          <w:b/>
          <w:sz w:val="28"/>
          <w:szCs w:val="28"/>
        </w:rPr>
      </w:pPr>
    </w:p>
    <w:p w:rsidR="002637C3" w:rsidRPr="00515F4B" w:rsidRDefault="002637C3" w:rsidP="002637C3">
      <w:pPr>
        <w:spacing w:after="0"/>
        <w:rPr>
          <w:rFonts w:ascii="Arial" w:hAnsi="Arial" w:cs="Arial"/>
          <w:b/>
          <w:sz w:val="28"/>
          <w:szCs w:val="28"/>
        </w:rPr>
      </w:pPr>
    </w:p>
    <w:p w:rsidR="002637C3" w:rsidRPr="001F5810" w:rsidRDefault="002637C3" w:rsidP="002637C3">
      <w:pPr>
        <w:spacing w:after="0"/>
        <w:rPr>
          <w:rFonts w:ascii="Arial" w:hAnsi="Arial" w:cs="Arial"/>
          <w:b/>
          <w:color w:val="FF0000"/>
          <w:sz w:val="28"/>
          <w:szCs w:val="28"/>
        </w:rPr>
      </w:pPr>
      <w:r>
        <w:rPr>
          <w:rFonts w:ascii="Arial" w:hAnsi="Arial" w:cs="Arial"/>
          <w:b/>
          <w:color w:val="FF0000"/>
          <w:sz w:val="28"/>
          <w:szCs w:val="28"/>
        </w:rPr>
        <w:t>Voto a favor</w:t>
      </w:r>
    </w:p>
    <w:p w:rsidR="002637C3" w:rsidRPr="00515F4B" w:rsidRDefault="002637C3" w:rsidP="002637C3">
      <w:pPr>
        <w:spacing w:after="0"/>
        <w:rPr>
          <w:rFonts w:ascii="Arial" w:hAnsi="Arial" w:cs="Arial"/>
          <w:b/>
          <w:sz w:val="28"/>
          <w:szCs w:val="28"/>
        </w:rPr>
      </w:pPr>
      <w:r w:rsidRPr="00515F4B">
        <w:rPr>
          <w:rFonts w:ascii="Arial" w:hAnsi="Arial" w:cs="Arial"/>
          <w:b/>
          <w:sz w:val="28"/>
          <w:szCs w:val="28"/>
        </w:rPr>
        <w:t>LIC. LUIS LORENZO SANDOVAL ASCENCIO</w:t>
      </w:r>
    </w:p>
    <w:p w:rsidR="002637C3" w:rsidRPr="00515F4B" w:rsidRDefault="002637C3" w:rsidP="002637C3">
      <w:pPr>
        <w:tabs>
          <w:tab w:val="left" w:pos="4873"/>
        </w:tabs>
        <w:spacing w:after="0"/>
        <w:rPr>
          <w:rFonts w:ascii="Arial" w:hAnsi="Arial" w:cs="Arial"/>
          <w:b/>
          <w:sz w:val="28"/>
          <w:szCs w:val="28"/>
        </w:rPr>
      </w:pPr>
      <w:r w:rsidRPr="00515F4B">
        <w:rPr>
          <w:rFonts w:ascii="Arial" w:hAnsi="Arial" w:cs="Arial"/>
          <w:b/>
          <w:sz w:val="28"/>
          <w:szCs w:val="28"/>
        </w:rPr>
        <w:t>REPRESENTANTE CIUDADANO</w:t>
      </w:r>
    </w:p>
    <w:p w:rsidR="002637C3" w:rsidRPr="00515F4B" w:rsidRDefault="002637C3" w:rsidP="002637C3">
      <w:pPr>
        <w:spacing w:after="0"/>
        <w:jc w:val="right"/>
        <w:rPr>
          <w:rFonts w:ascii="Arial" w:hAnsi="Arial" w:cs="Arial"/>
          <w:b/>
          <w:sz w:val="28"/>
          <w:szCs w:val="28"/>
        </w:rPr>
      </w:pPr>
    </w:p>
    <w:p w:rsidR="002637C3" w:rsidRPr="00515F4B" w:rsidRDefault="002637C3" w:rsidP="002637C3">
      <w:pPr>
        <w:spacing w:after="0"/>
        <w:jc w:val="right"/>
        <w:rPr>
          <w:rFonts w:ascii="Arial" w:hAnsi="Arial" w:cs="Arial"/>
          <w:b/>
          <w:sz w:val="28"/>
          <w:szCs w:val="28"/>
        </w:rPr>
      </w:pPr>
    </w:p>
    <w:p w:rsidR="002637C3" w:rsidRDefault="002637C3" w:rsidP="002637C3">
      <w:pPr>
        <w:spacing w:after="0"/>
        <w:jc w:val="right"/>
        <w:rPr>
          <w:rFonts w:ascii="Arial" w:hAnsi="Arial" w:cs="Arial"/>
          <w:b/>
          <w:sz w:val="28"/>
          <w:szCs w:val="28"/>
        </w:rPr>
      </w:pPr>
    </w:p>
    <w:p w:rsidR="002637C3" w:rsidRPr="001F5810" w:rsidRDefault="002637C3" w:rsidP="002637C3">
      <w:pPr>
        <w:spacing w:after="0"/>
        <w:jc w:val="right"/>
        <w:rPr>
          <w:rFonts w:ascii="Arial" w:hAnsi="Arial" w:cs="Arial"/>
          <w:b/>
          <w:color w:val="FF0000"/>
          <w:sz w:val="28"/>
          <w:szCs w:val="28"/>
        </w:rPr>
      </w:pPr>
      <w:r>
        <w:rPr>
          <w:rFonts w:ascii="Arial" w:hAnsi="Arial" w:cs="Arial"/>
          <w:b/>
          <w:color w:val="FF0000"/>
          <w:sz w:val="28"/>
          <w:szCs w:val="28"/>
        </w:rPr>
        <w:t>Voto a favor</w:t>
      </w:r>
    </w:p>
    <w:p w:rsidR="002637C3" w:rsidRPr="00515F4B" w:rsidRDefault="002637C3" w:rsidP="002637C3">
      <w:pPr>
        <w:spacing w:after="0"/>
        <w:jc w:val="right"/>
        <w:rPr>
          <w:rFonts w:ascii="Arial" w:hAnsi="Arial" w:cs="Arial"/>
          <w:b/>
          <w:sz w:val="28"/>
          <w:szCs w:val="28"/>
        </w:rPr>
      </w:pPr>
      <w:r w:rsidRPr="00515F4B">
        <w:rPr>
          <w:rFonts w:ascii="Arial" w:hAnsi="Arial" w:cs="Arial"/>
          <w:b/>
          <w:sz w:val="28"/>
          <w:szCs w:val="28"/>
        </w:rPr>
        <w:t>MTRO. URIEL IZASKÚN GONZÁLEZ LÓPEZ</w:t>
      </w:r>
    </w:p>
    <w:p w:rsidR="002637C3" w:rsidRPr="00515F4B" w:rsidRDefault="002637C3" w:rsidP="002637C3">
      <w:pPr>
        <w:spacing w:after="0"/>
        <w:jc w:val="right"/>
        <w:rPr>
          <w:rFonts w:ascii="Arial" w:hAnsi="Arial" w:cs="Arial"/>
          <w:b/>
          <w:sz w:val="28"/>
          <w:szCs w:val="28"/>
        </w:rPr>
      </w:pPr>
      <w:r w:rsidRPr="00515F4B">
        <w:rPr>
          <w:rFonts w:ascii="Arial" w:hAnsi="Arial" w:cs="Arial"/>
          <w:b/>
          <w:sz w:val="28"/>
          <w:szCs w:val="28"/>
        </w:rPr>
        <w:t>REPRESENTANTE CIUDADANO</w:t>
      </w:r>
    </w:p>
    <w:p w:rsidR="002637C3" w:rsidRDefault="002637C3" w:rsidP="002637C3">
      <w:pPr>
        <w:tabs>
          <w:tab w:val="left" w:pos="6015"/>
        </w:tabs>
        <w:spacing w:after="0" w:line="240" w:lineRule="auto"/>
        <w:jc w:val="both"/>
        <w:rPr>
          <w:rFonts w:ascii="Arial" w:hAnsi="Arial" w:cs="Arial"/>
          <w:b/>
          <w:sz w:val="28"/>
          <w:szCs w:val="28"/>
        </w:rPr>
      </w:pPr>
    </w:p>
    <w:p w:rsidR="0025748E" w:rsidRDefault="0025748E" w:rsidP="00936C5C">
      <w:pPr>
        <w:tabs>
          <w:tab w:val="left" w:pos="6015"/>
        </w:tabs>
        <w:spacing w:after="0" w:line="240" w:lineRule="auto"/>
        <w:jc w:val="both"/>
        <w:rPr>
          <w:rFonts w:ascii="Arial" w:hAnsi="Arial" w:cs="Arial"/>
          <w:b/>
          <w:sz w:val="28"/>
          <w:szCs w:val="28"/>
        </w:rPr>
      </w:pPr>
      <w:bookmarkStart w:id="0" w:name="_GoBack"/>
      <w:bookmarkEnd w:id="0"/>
    </w:p>
    <w:sectPr w:rsidR="0025748E"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F27" w:rsidRDefault="00C42F27">
      <w:pPr>
        <w:spacing w:after="0" w:line="240" w:lineRule="auto"/>
      </w:pPr>
      <w:r>
        <w:separator/>
      </w:r>
    </w:p>
  </w:endnote>
  <w:endnote w:type="continuationSeparator" w:id="0">
    <w:p w:rsidR="00C42F27" w:rsidRDefault="00C42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C3A" w:rsidRDefault="00ED0C3A" w:rsidP="00622830">
    <w:pPr>
      <w:pStyle w:val="Piedepgina"/>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0042513"/>
      <w:docPartObj>
        <w:docPartGallery w:val="Page Numbers (Bottom of Page)"/>
        <w:docPartUnique/>
      </w:docPartObj>
    </w:sdtPr>
    <w:sdtEndPr/>
    <w:sdtContent>
      <w:p w:rsidR="00CE598A" w:rsidRPr="008B224B" w:rsidRDefault="00CE598A" w:rsidP="00CE598A">
        <w:pPr>
          <w:tabs>
            <w:tab w:val="left" w:pos="6663"/>
          </w:tabs>
          <w:jc w:val="both"/>
          <w:rPr>
            <w:sz w:val="14"/>
            <w:szCs w:val="14"/>
          </w:rPr>
        </w:pPr>
        <w:r w:rsidRPr="00483AEA">
          <w:rPr>
            <w:sz w:val="14"/>
            <w:szCs w:val="14"/>
          </w:rPr>
          <w:t>ESTA HOJA FORMA PARTE DEL DICTAMEN QUE AUTORIZA</w:t>
        </w:r>
        <w:r w:rsidR="00126C1C">
          <w:rPr>
            <w:sz w:val="14"/>
            <w:szCs w:val="14"/>
          </w:rPr>
          <w:t xml:space="preserve"> MODIFICAR LOS TÉRMINOS Y CONDICIONES DEL CONVENIO DE AFECTACI</w:t>
        </w:r>
        <w:r w:rsidR="00F02308">
          <w:rPr>
            <w:sz w:val="14"/>
            <w:szCs w:val="14"/>
          </w:rPr>
          <w:t>ÓN</w:t>
        </w:r>
        <w:r w:rsidR="00126C1C">
          <w:rPr>
            <w:sz w:val="14"/>
            <w:szCs w:val="14"/>
          </w:rPr>
          <w:t xml:space="preserve"> APROBADO POR EL H. AYUNTAMIENTO EN FECHA 23 DE ABRIL DEL AÑO 2020, </w:t>
        </w:r>
        <w:r>
          <w:rPr>
            <w:sz w:val="14"/>
            <w:szCs w:val="14"/>
          </w:rPr>
          <w:t>CON MOTIVO DE</w:t>
        </w:r>
        <w:r w:rsidR="001A7153">
          <w:rPr>
            <w:sz w:val="14"/>
            <w:szCs w:val="14"/>
          </w:rPr>
          <w:t xml:space="preserve"> </w:t>
        </w:r>
        <w:r>
          <w:rPr>
            <w:sz w:val="14"/>
            <w:szCs w:val="14"/>
          </w:rPr>
          <w:t xml:space="preserve">LA OBRA </w:t>
        </w:r>
        <w:r w:rsidR="009F2D96">
          <w:rPr>
            <w:sz w:val="14"/>
            <w:szCs w:val="14"/>
          </w:rPr>
          <w:t xml:space="preserve">DENOMINADA </w:t>
        </w:r>
        <w:r w:rsidR="009F2D96" w:rsidRPr="009F2D96">
          <w:rPr>
            <w:sz w:val="14"/>
            <w:szCs w:val="14"/>
          </w:rPr>
          <w:t xml:space="preserve">“PROYECTO EJECUTIVO </w:t>
        </w:r>
        <w:r w:rsidR="001A7153">
          <w:rPr>
            <w:sz w:val="14"/>
            <w:szCs w:val="14"/>
          </w:rPr>
          <w:t>PUENTE BLVD. JOSÉ MARÍA MORELOS E HILARIO MEDINA</w:t>
        </w:r>
        <w:r w:rsidR="009F2D96" w:rsidRPr="00720CDC">
          <w:rPr>
            <w:sz w:val="14"/>
            <w:szCs w:val="14"/>
          </w:rPr>
          <w:t>”</w:t>
        </w:r>
        <w:r w:rsidR="009F2D96">
          <w:rPr>
            <w:sz w:val="14"/>
            <w:szCs w:val="14"/>
          </w:rPr>
          <w:t xml:space="preserve">, </w:t>
        </w:r>
        <w:r w:rsidR="00720CDC">
          <w:rPr>
            <w:sz w:val="14"/>
            <w:szCs w:val="14"/>
          </w:rPr>
          <w:t>R</w:t>
        </w:r>
        <w:r w:rsidR="00720CDC" w:rsidRPr="00483AEA">
          <w:rPr>
            <w:sz w:val="14"/>
            <w:szCs w:val="14"/>
          </w:rPr>
          <w:t>ESPECTO DE UNA SUPERFICIE DE</w:t>
        </w:r>
        <w:r w:rsidR="009F2D96">
          <w:rPr>
            <w:sz w:val="14"/>
            <w:szCs w:val="14"/>
          </w:rPr>
          <w:t xml:space="preserve"> TERRENO DE </w:t>
        </w:r>
        <w:r w:rsidR="001549DF" w:rsidRPr="001549DF">
          <w:rPr>
            <w:sz w:val="14"/>
            <w:szCs w:val="14"/>
          </w:rPr>
          <w:t>3,556.88</w:t>
        </w:r>
        <w:r w:rsidR="001549DF" w:rsidRPr="00A2423D">
          <w:rPr>
            <w:rFonts w:ascii="Arial" w:eastAsia="Arial Unicode MS" w:hAnsi="Arial" w:cs="Arial"/>
            <w:b/>
            <w:color w:val="000000"/>
            <w:sz w:val="28"/>
            <w:szCs w:val="28"/>
            <w:lang w:eastAsia="es-ES"/>
          </w:rPr>
          <w:t xml:space="preserve"> </w:t>
        </w:r>
        <w:r w:rsidR="00720CDC" w:rsidRPr="00483AEA">
          <w:rPr>
            <w:sz w:val="14"/>
            <w:szCs w:val="14"/>
          </w:rPr>
          <w:t>M</w:t>
        </w:r>
        <w:r w:rsidR="00720CDC" w:rsidRPr="00483AEA">
          <w:rPr>
            <w:sz w:val="14"/>
            <w:szCs w:val="14"/>
            <w:vertAlign w:val="superscript"/>
          </w:rPr>
          <w:t>2</w:t>
        </w:r>
        <w:r w:rsidR="00720CDC">
          <w:rPr>
            <w:sz w:val="14"/>
            <w:szCs w:val="14"/>
          </w:rPr>
          <w:t>.</w:t>
        </w:r>
      </w:p>
      <w:p w:rsidR="005D086A" w:rsidRDefault="00CE598A" w:rsidP="00CE598A">
        <w:pPr>
          <w:pStyle w:val="Piedepgina"/>
          <w:tabs>
            <w:tab w:val="left" w:pos="7860"/>
            <w:tab w:val="right" w:pos="8554"/>
          </w:tabs>
        </w:pPr>
        <w:r>
          <w:tab/>
        </w:r>
        <w:r>
          <w:tab/>
        </w:r>
        <w:r>
          <w:tab/>
        </w:r>
        <w:r w:rsidR="005D086A">
          <w:fldChar w:fldCharType="begin"/>
        </w:r>
        <w:r w:rsidR="005D086A">
          <w:instrText>PAGE   \* MERGEFORMAT</w:instrText>
        </w:r>
        <w:r w:rsidR="005D086A">
          <w:fldChar w:fldCharType="separate"/>
        </w:r>
        <w:r w:rsidR="002637C3" w:rsidRPr="002637C3">
          <w:rPr>
            <w:noProof/>
            <w:lang w:val="es-ES"/>
          </w:rPr>
          <w:t>5</w:t>
        </w:r>
        <w:r w:rsidR="005D086A">
          <w:fldChar w:fldCharType="end"/>
        </w:r>
      </w:p>
    </w:sdtContent>
  </w:sdt>
  <w:p w:rsidR="00E02574" w:rsidRPr="00E27A63" w:rsidRDefault="00CE598A" w:rsidP="00CE598A">
    <w:pPr>
      <w:pStyle w:val="Piedepgina"/>
      <w:tabs>
        <w:tab w:val="clear" w:pos="4419"/>
        <w:tab w:val="clear" w:pos="8838"/>
        <w:tab w:val="left" w:pos="6030"/>
      </w:tabs>
      <w:jc w:val="both"/>
      <w:rPr>
        <w:sz w:val="14"/>
        <w:szCs w:val="14"/>
      </w:rPr>
    </w:pPr>
    <w:r>
      <w:rPr>
        <w:sz w:val="14"/>
        <w:szCs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F27" w:rsidRDefault="00C42F27">
      <w:pPr>
        <w:spacing w:after="0" w:line="240" w:lineRule="auto"/>
      </w:pPr>
      <w:r>
        <w:separator/>
      </w:r>
    </w:p>
  </w:footnote>
  <w:footnote w:type="continuationSeparator" w:id="0">
    <w:p w:rsidR="00C42F27" w:rsidRDefault="00C42F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574" w:rsidRDefault="00BD6F96" w:rsidP="00622830">
    <w:pPr>
      <w:pStyle w:val="Encabezado"/>
      <w:jc w:val="right"/>
    </w:pPr>
    <w:r w:rsidRPr="00680BFE">
      <w:rPr>
        <w:noProof/>
        <w:lang w:eastAsia="es-MX"/>
      </w:rPr>
      <w:drawing>
        <wp:inline distT="0" distB="0" distL="0" distR="0" wp14:anchorId="10865918" wp14:editId="0D14B1FB">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058A2"/>
    <w:rsid w:val="000149EA"/>
    <w:rsid w:val="00015D5F"/>
    <w:rsid w:val="00022643"/>
    <w:rsid w:val="0002402D"/>
    <w:rsid w:val="0002635B"/>
    <w:rsid w:val="00030625"/>
    <w:rsid w:val="0003478D"/>
    <w:rsid w:val="000353A5"/>
    <w:rsid w:val="0004006F"/>
    <w:rsid w:val="000400F9"/>
    <w:rsid w:val="00042F98"/>
    <w:rsid w:val="00043985"/>
    <w:rsid w:val="000444FE"/>
    <w:rsid w:val="000533E0"/>
    <w:rsid w:val="000556E7"/>
    <w:rsid w:val="00057CC7"/>
    <w:rsid w:val="00060318"/>
    <w:rsid w:val="00061DEB"/>
    <w:rsid w:val="0006616D"/>
    <w:rsid w:val="000714ED"/>
    <w:rsid w:val="000744A8"/>
    <w:rsid w:val="00075457"/>
    <w:rsid w:val="00076E25"/>
    <w:rsid w:val="000774A1"/>
    <w:rsid w:val="000819B0"/>
    <w:rsid w:val="000825DA"/>
    <w:rsid w:val="00083522"/>
    <w:rsid w:val="00083540"/>
    <w:rsid w:val="000860CE"/>
    <w:rsid w:val="000869C3"/>
    <w:rsid w:val="00092C75"/>
    <w:rsid w:val="000A1995"/>
    <w:rsid w:val="000B0BC9"/>
    <w:rsid w:val="000B1C29"/>
    <w:rsid w:val="000B2EC1"/>
    <w:rsid w:val="000B4BD6"/>
    <w:rsid w:val="000B62B0"/>
    <w:rsid w:val="000C4D4E"/>
    <w:rsid w:val="000E4793"/>
    <w:rsid w:val="000F006C"/>
    <w:rsid w:val="000F3694"/>
    <w:rsid w:val="00101EE3"/>
    <w:rsid w:val="00104D58"/>
    <w:rsid w:val="00111DF2"/>
    <w:rsid w:val="00116A47"/>
    <w:rsid w:val="00116DF9"/>
    <w:rsid w:val="00126C1C"/>
    <w:rsid w:val="001322A0"/>
    <w:rsid w:val="00144461"/>
    <w:rsid w:val="00146AC5"/>
    <w:rsid w:val="00151D74"/>
    <w:rsid w:val="001549DF"/>
    <w:rsid w:val="00155670"/>
    <w:rsid w:val="00156A8F"/>
    <w:rsid w:val="00157D97"/>
    <w:rsid w:val="00165127"/>
    <w:rsid w:val="001660AE"/>
    <w:rsid w:val="00171989"/>
    <w:rsid w:val="00172D17"/>
    <w:rsid w:val="00174FAF"/>
    <w:rsid w:val="00183ED0"/>
    <w:rsid w:val="0018788F"/>
    <w:rsid w:val="0019175D"/>
    <w:rsid w:val="0019259F"/>
    <w:rsid w:val="00193014"/>
    <w:rsid w:val="001939F9"/>
    <w:rsid w:val="00193B05"/>
    <w:rsid w:val="00193BC1"/>
    <w:rsid w:val="00195534"/>
    <w:rsid w:val="00196932"/>
    <w:rsid w:val="00196A86"/>
    <w:rsid w:val="001975C6"/>
    <w:rsid w:val="001A21ED"/>
    <w:rsid w:val="001A46C2"/>
    <w:rsid w:val="001A491B"/>
    <w:rsid w:val="001A5627"/>
    <w:rsid w:val="001A7153"/>
    <w:rsid w:val="001A76DE"/>
    <w:rsid w:val="001A7E44"/>
    <w:rsid w:val="001B19B6"/>
    <w:rsid w:val="001B1BF3"/>
    <w:rsid w:val="001B5933"/>
    <w:rsid w:val="001B656A"/>
    <w:rsid w:val="001D0205"/>
    <w:rsid w:val="001D03E6"/>
    <w:rsid w:val="001D1DBE"/>
    <w:rsid w:val="001D3502"/>
    <w:rsid w:val="001D41CF"/>
    <w:rsid w:val="001D466D"/>
    <w:rsid w:val="001E3BE7"/>
    <w:rsid w:val="001E5050"/>
    <w:rsid w:val="001E5216"/>
    <w:rsid w:val="001F0EDE"/>
    <w:rsid w:val="001F2FA8"/>
    <w:rsid w:val="001F6400"/>
    <w:rsid w:val="002001FA"/>
    <w:rsid w:val="00200B3F"/>
    <w:rsid w:val="002105A6"/>
    <w:rsid w:val="00214CD0"/>
    <w:rsid w:val="002174A1"/>
    <w:rsid w:val="00226B40"/>
    <w:rsid w:val="00227AE2"/>
    <w:rsid w:val="002309C9"/>
    <w:rsid w:val="0023140E"/>
    <w:rsid w:val="00233DED"/>
    <w:rsid w:val="00246C54"/>
    <w:rsid w:val="0024741D"/>
    <w:rsid w:val="00252F3E"/>
    <w:rsid w:val="00253589"/>
    <w:rsid w:val="00255BD9"/>
    <w:rsid w:val="0025748E"/>
    <w:rsid w:val="0025752F"/>
    <w:rsid w:val="00260837"/>
    <w:rsid w:val="00261618"/>
    <w:rsid w:val="002637C3"/>
    <w:rsid w:val="00266F4D"/>
    <w:rsid w:val="00270032"/>
    <w:rsid w:val="0027262E"/>
    <w:rsid w:val="00272BBB"/>
    <w:rsid w:val="00281E45"/>
    <w:rsid w:val="00284122"/>
    <w:rsid w:val="00293234"/>
    <w:rsid w:val="002940B0"/>
    <w:rsid w:val="00295739"/>
    <w:rsid w:val="00296904"/>
    <w:rsid w:val="002A1740"/>
    <w:rsid w:val="002A41A6"/>
    <w:rsid w:val="002A4CBD"/>
    <w:rsid w:val="002A4FD5"/>
    <w:rsid w:val="002A6DB0"/>
    <w:rsid w:val="002B076A"/>
    <w:rsid w:val="002B4DA5"/>
    <w:rsid w:val="002C17ED"/>
    <w:rsid w:val="002C1BC2"/>
    <w:rsid w:val="002C27CD"/>
    <w:rsid w:val="002C6D53"/>
    <w:rsid w:val="002D400A"/>
    <w:rsid w:val="002D43F3"/>
    <w:rsid w:val="002D7CEC"/>
    <w:rsid w:val="002E3D6D"/>
    <w:rsid w:val="002E59EA"/>
    <w:rsid w:val="002E5D6B"/>
    <w:rsid w:val="002F257C"/>
    <w:rsid w:val="00302D98"/>
    <w:rsid w:val="003038C4"/>
    <w:rsid w:val="00303A65"/>
    <w:rsid w:val="00311281"/>
    <w:rsid w:val="003139EA"/>
    <w:rsid w:val="00316283"/>
    <w:rsid w:val="00320591"/>
    <w:rsid w:val="003207E0"/>
    <w:rsid w:val="00322139"/>
    <w:rsid w:val="00322EAF"/>
    <w:rsid w:val="0032480F"/>
    <w:rsid w:val="00326333"/>
    <w:rsid w:val="00331BFB"/>
    <w:rsid w:val="00334427"/>
    <w:rsid w:val="00334A48"/>
    <w:rsid w:val="0034079B"/>
    <w:rsid w:val="00345451"/>
    <w:rsid w:val="003565D2"/>
    <w:rsid w:val="00360DC4"/>
    <w:rsid w:val="0036147C"/>
    <w:rsid w:val="00366715"/>
    <w:rsid w:val="00370550"/>
    <w:rsid w:val="00370AC9"/>
    <w:rsid w:val="00371263"/>
    <w:rsid w:val="0037204C"/>
    <w:rsid w:val="00372560"/>
    <w:rsid w:val="00384F63"/>
    <w:rsid w:val="00386915"/>
    <w:rsid w:val="00396163"/>
    <w:rsid w:val="003A6A03"/>
    <w:rsid w:val="003A7F40"/>
    <w:rsid w:val="003B0300"/>
    <w:rsid w:val="003B592D"/>
    <w:rsid w:val="003B71EA"/>
    <w:rsid w:val="003C24F1"/>
    <w:rsid w:val="003C6015"/>
    <w:rsid w:val="003D1554"/>
    <w:rsid w:val="003D7A85"/>
    <w:rsid w:val="003E63B3"/>
    <w:rsid w:val="003E6AE5"/>
    <w:rsid w:val="003E6C1A"/>
    <w:rsid w:val="003F68BC"/>
    <w:rsid w:val="003F738A"/>
    <w:rsid w:val="00403324"/>
    <w:rsid w:val="004101B7"/>
    <w:rsid w:val="00414999"/>
    <w:rsid w:val="00417711"/>
    <w:rsid w:val="004243F5"/>
    <w:rsid w:val="004316B1"/>
    <w:rsid w:val="0044743E"/>
    <w:rsid w:val="00447B73"/>
    <w:rsid w:val="00447E9B"/>
    <w:rsid w:val="0045154F"/>
    <w:rsid w:val="00455005"/>
    <w:rsid w:val="00462AE2"/>
    <w:rsid w:val="00464699"/>
    <w:rsid w:val="00475E58"/>
    <w:rsid w:val="004774C7"/>
    <w:rsid w:val="00477E94"/>
    <w:rsid w:val="0048281A"/>
    <w:rsid w:val="00483AEA"/>
    <w:rsid w:val="004843EB"/>
    <w:rsid w:val="004974D0"/>
    <w:rsid w:val="004A0BF2"/>
    <w:rsid w:val="004A234D"/>
    <w:rsid w:val="004A57C4"/>
    <w:rsid w:val="004B178D"/>
    <w:rsid w:val="004B4108"/>
    <w:rsid w:val="004B44D9"/>
    <w:rsid w:val="004B5864"/>
    <w:rsid w:val="004B7010"/>
    <w:rsid w:val="004C3292"/>
    <w:rsid w:val="004D2597"/>
    <w:rsid w:val="004D446A"/>
    <w:rsid w:val="004D651C"/>
    <w:rsid w:val="004D6E3E"/>
    <w:rsid w:val="004D6E8A"/>
    <w:rsid w:val="004D772D"/>
    <w:rsid w:val="004E05A3"/>
    <w:rsid w:val="004E4DAE"/>
    <w:rsid w:val="004E5F7E"/>
    <w:rsid w:val="004F20CA"/>
    <w:rsid w:val="0050450F"/>
    <w:rsid w:val="0050550A"/>
    <w:rsid w:val="005056CD"/>
    <w:rsid w:val="0050631D"/>
    <w:rsid w:val="00510C47"/>
    <w:rsid w:val="00515B1A"/>
    <w:rsid w:val="00516E1E"/>
    <w:rsid w:val="00521B11"/>
    <w:rsid w:val="00523874"/>
    <w:rsid w:val="00525AC2"/>
    <w:rsid w:val="005311CD"/>
    <w:rsid w:val="005313AE"/>
    <w:rsid w:val="0054434F"/>
    <w:rsid w:val="00546A70"/>
    <w:rsid w:val="00552301"/>
    <w:rsid w:val="0055311D"/>
    <w:rsid w:val="005563BE"/>
    <w:rsid w:val="0056418E"/>
    <w:rsid w:val="00567533"/>
    <w:rsid w:val="005707DF"/>
    <w:rsid w:val="00570943"/>
    <w:rsid w:val="005734A4"/>
    <w:rsid w:val="005742E7"/>
    <w:rsid w:val="00575424"/>
    <w:rsid w:val="00580852"/>
    <w:rsid w:val="005827C1"/>
    <w:rsid w:val="005854CE"/>
    <w:rsid w:val="00586F64"/>
    <w:rsid w:val="00591C73"/>
    <w:rsid w:val="00591ED7"/>
    <w:rsid w:val="00596438"/>
    <w:rsid w:val="00597837"/>
    <w:rsid w:val="005A00E6"/>
    <w:rsid w:val="005A52D6"/>
    <w:rsid w:val="005A5705"/>
    <w:rsid w:val="005A670F"/>
    <w:rsid w:val="005B32A2"/>
    <w:rsid w:val="005B7D03"/>
    <w:rsid w:val="005D0095"/>
    <w:rsid w:val="005D086A"/>
    <w:rsid w:val="005D1A4D"/>
    <w:rsid w:val="005E196F"/>
    <w:rsid w:val="005F5C08"/>
    <w:rsid w:val="005F6BE1"/>
    <w:rsid w:val="005F7D50"/>
    <w:rsid w:val="006003E4"/>
    <w:rsid w:val="00602849"/>
    <w:rsid w:val="00607F23"/>
    <w:rsid w:val="00611C2D"/>
    <w:rsid w:val="00615498"/>
    <w:rsid w:val="0061604B"/>
    <w:rsid w:val="00617039"/>
    <w:rsid w:val="0062111D"/>
    <w:rsid w:val="00622830"/>
    <w:rsid w:val="00622A1A"/>
    <w:rsid w:val="00622CF3"/>
    <w:rsid w:val="006232A0"/>
    <w:rsid w:val="00623CEF"/>
    <w:rsid w:val="00626295"/>
    <w:rsid w:val="00632D4D"/>
    <w:rsid w:val="00636040"/>
    <w:rsid w:val="00645957"/>
    <w:rsid w:val="00647A51"/>
    <w:rsid w:val="00647F11"/>
    <w:rsid w:val="006614F1"/>
    <w:rsid w:val="00662A7B"/>
    <w:rsid w:val="00662E40"/>
    <w:rsid w:val="00665E3B"/>
    <w:rsid w:val="00671848"/>
    <w:rsid w:val="00673992"/>
    <w:rsid w:val="00681978"/>
    <w:rsid w:val="00682256"/>
    <w:rsid w:val="00683CDD"/>
    <w:rsid w:val="00692976"/>
    <w:rsid w:val="00693A01"/>
    <w:rsid w:val="00696D51"/>
    <w:rsid w:val="006A2849"/>
    <w:rsid w:val="006A5E8A"/>
    <w:rsid w:val="006A626B"/>
    <w:rsid w:val="006B5C32"/>
    <w:rsid w:val="006C0669"/>
    <w:rsid w:val="006C1154"/>
    <w:rsid w:val="006C1D0A"/>
    <w:rsid w:val="006C4148"/>
    <w:rsid w:val="006E0AD7"/>
    <w:rsid w:val="006E42AB"/>
    <w:rsid w:val="006E6841"/>
    <w:rsid w:val="006F7BA0"/>
    <w:rsid w:val="006F7E9B"/>
    <w:rsid w:val="00714B51"/>
    <w:rsid w:val="00714EFC"/>
    <w:rsid w:val="00720CDC"/>
    <w:rsid w:val="00721119"/>
    <w:rsid w:val="007249CF"/>
    <w:rsid w:val="00725649"/>
    <w:rsid w:val="007273EE"/>
    <w:rsid w:val="007346D3"/>
    <w:rsid w:val="007371C2"/>
    <w:rsid w:val="007547FF"/>
    <w:rsid w:val="0075744B"/>
    <w:rsid w:val="00760CC0"/>
    <w:rsid w:val="0076193C"/>
    <w:rsid w:val="00763803"/>
    <w:rsid w:val="00765397"/>
    <w:rsid w:val="00765DF3"/>
    <w:rsid w:val="00782F06"/>
    <w:rsid w:val="00784943"/>
    <w:rsid w:val="007A26CA"/>
    <w:rsid w:val="007A32EB"/>
    <w:rsid w:val="007A4365"/>
    <w:rsid w:val="007B4641"/>
    <w:rsid w:val="007B5A6B"/>
    <w:rsid w:val="007B76CD"/>
    <w:rsid w:val="007C01B5"/>
    <w:rsid w:val="007C0E18"/>
    <w:rsid w:val="007C3816"/>
    <w:rsid w:val="007C5802"/>
    <w:rsid w:val="007D1024"/>
    <w:rsid w:val="007D46F5"/>
    <w:rsid w:val="007D5C0B"/>
    <w:rsid w:val="007D73B7"/>
    <w:rsid w:val="007E6878"/>
    <w:rsid w:val="007F5705"/>
    <w:rsid w:val="007F7C5B"/>
    <w:rsid w:val="007F7FF8"/>
    <w:rsid w:val="00803580"/>
    <w:rsid w:val="00810EAB"/>
    <w:rsid w:val="0081602D"/>
    <w:rsid w:val="00820BB0"/>
    <w:rsid w:val="00824E4B"/>
    <w:rsid w:val="00825B32"/>
    <w:rsid w:val="00825E0F"/>
    <w:rsid w:val="008315D9"/>
    <w:rsid w:val="00833B0D"/>
    <w:rsid w:val="008368AA"/>
    <w:rsid w:val="00840572"/>
    <w:rsid w:val="00840DA6"/>
    <w:rsid w:val="00846B1C"/>
    <w:rsid w:val="0085531D"/>
    <w:rsid w:val="00856C1E"/>
    <w:rsid w:val="008662F0"/>
    <w:rsid w:val="008707E9"/>
    <w:rsid w:val="00872138"/>
    <w:rsid w:val="00877AC4"/>
    <w:rsid w:val="00877E20"/>
    <w:rsid w:val="008810E5"/>
    <w:rsid w:val="0088227A"/>
    <w:rsid w:val="00887C29"/>
    <w:rsid w:val="00893034"/>
    <w:rsid w:val="00896F15"/>
    <w:rsid w:val="008B0947"/>
    <w:rsid w:val="008B1E75"/>
    <w:rsid w:val="008B224B"/>
    <w:rsid w:val="008B6E3A"/>
    <w:rsid w:val="008B71DA"/>
    <w:rsid w:val="008B779D"/>
    <w:rsid w:val="008C1855"/>
    <w:rsid w:val="008C2AF3"/>
    <w:rsid w:val="008C62F1"/>
    <w:rsid w:val="008C6D3E"/>
    <w:rsid w:val="008D003B"/>
    <w:rsid w:val="008D18BE"/>
    <w:rsid w:val="008D77A2"/>
    <w:rsid w:val="008E278B"/>
    <w:rsid w:val="008E6C7E"/>
    <w:rsid w:val="008F7AF6"/>
    <w:rsid w:val="00904420"/>
    <w:rsid w:val="00907FF5"/>
    <w:rsid w:val="009135E2"/>
    <w:rsid w:val="00913B2A"/>
    <w:rsid w:val="00914B3C"/>
    <w:rsid w:val="0093357F"/>
    <w:rsid w:val="00933D1C"/>
    <w:rsid w:val="009367C9"/>
    <w:rsid w:val="00936C5C"/>
    <w:rsid w:val="009406D0"/>
    <w:rsid w:val="009420A7"/>
    <w:rsid w:val="0095178D"/>
    <w:rsid w:val="00960B3C"/>
    <w:rsid w:val="00961041"/>
    <w:rsid w:val="009753A2"/>
    <w:rsid w:val="00976F63"/>
    <w:rsid w:val="009777F2"/>
    <w:rsid w:val="00980E9E"/>
    <w:rsid w:val="0098481D"/>
    <w:rsid w:val="00984836"/>
    <w:rsid w:val="00984F29"/>
    <w:rsid w:val="009862B5"/>
    <w:rsid w:val="009964A4"/>
    <w:rsid w:val="009A7939"/>
    <w:rsid w:val="009B39A1"/>
    <w:rsid w:val="009B4154"/>
    <w:rsid w:val="009B4507"/>
    <w:rsid w:val="009B5476"/>
    <w:rsid w:val="009C01CC"/>
    <w:rsid w:val="009C0824"/>
    <w:rsid w:val="009C0CDD"/>
    <w:rsid w:val="009C32BE"/>
    <w:rsid w:val="009C3664"/>
    <w:rsid w:val="009C67C6"/>
    <w:rsid w:val="009C732A"/>
    <w:rsid w:val="009E056F"/>
    <w:rsid w:val="009E11E6"/>
    <w:rsid w:val="009F2D96"/>
    <w:rsid w:val="009F4259"/>
    <w:rsid w:val="009F44B0"/>
    <w:rsid w:val="009F6547"/>
    <w:rsid w:val="009F6ACD"/>
    <w:rsid w:val="00A12166"/>
    <w:rsid w:val="00A20514"/>
    <w:rsid w:val="00A2177C"/>
    <w:rsid w:val="00A2423D"/>
    <w:rsid w:val="00A36180"/>
    <w:rsid w:val="00A368EB"/>
    <w:rsid w:val="00A37174"/>
    <w:rsid w:val="00A4152B"/>
    <w:rsid w:val="00A4207B"/>
    <w:rsid w:val="00A43975"/>
    <w:rsid w:val="00A44959"/>
    <w:rsid w:val="00A45BAD"/>
    <w:rsid w:val="00A52C10"/>
    <w:rsid w:val="00A536AA"/>
    <w:rsid w:val="00A670EE"/>
    <w:rsid w:val="00A67618"/>
    <w:rsid w:val="00A71D3C"/>
    <w:rsid w:val="00A724A8"/>
    <w:rsid w:val="00A8206D"/>
    <w:rsid w:val="00A854CF"/>
    <w:rsid w:val="00A8665D"/>
    <w:rsid w:val="00A913A5"/>
    <w:rsid w:val="00A93AD4"/>
    <w:rsid w:val="00A950F1"/>
    <w:rsid w:val="00AA39A7"/>
    <w:rsid w:val="00AA54FB"/>
    <w:rsid w:val="00AB202C"/>
    <w:rsid w:val="00AB24ED"/>
    <w:rsid w:val="00AB6427"/>
    <w:rsid w:val="00AC2878"/>
    <w:rsid w:val="00AC363C"/>
    <w:rsid w:val="00AC7386"/>
    <w:rsid w:val="00AD0192"/>
    <w:rsid w:val="00AD3B65"/>
    <w:rsid w:val="00AE25E2"/>
    <w:rsid w:val="00AF45E6"/>
    <w:rsid w:val="00AF4D94"/>
    <w:rsid w:val="00B00767"/>
    <w:rsid w:val="00B1040C"/>
    <w:rsid w:val="00B20D49"/>
    <w:rsid w:val="00B2331E"/>
    <w:rsid w:val="00B259D9"/>
    <w:rsid w:val="00B27325"/>
    <w:rsid w:val="00B32D1E"/>
    <w:rsid w:val="00B349EB"/>
    <w:rsid w:val="00B34E4C"/>
    <w:rsid w:val="00B41CD5"/>
    <w:rsid w:val="00B428AA"/>
    <w:rsid w:val="00B45773"/>
    <w:rsid w:val="00B5287A"/>
    <w:rsid w:val="00B53713"/>
    <w:rsid w:val="00B57C4C"/>
    <w:rsid w:val="00B615FD"/>
    <w:rsid w:val="00B6575D"/>
    <w:rsid w:val="00B77131"/>
    <w:rsid w:val="00B85133"/>
    <w:rsid w:val="00B85CB0"/>
    <w:rsid w:val="00B866DB"/>
    <w:rsid w:val="00B94195"/>
    <w:rsid w:val="00B94ACE"/>
    <w:rsid w:val="00BA4084"/>
    <w:rsid w:val="00BB153E"/>
    <w:rsid w:val="00BB673B"/>
    <w:rsid w:val="00BC1F74"/>
    <w:rsid w:val="00BC5CBE"/>
    <w:rsid w:val="00BD039E"/>
    <w:rsid w:val="00BD1561"/>
    <w:rsid w:val="00BD1F2C"/>
    <w:rsid w:val="00BD3922"/>
    <w:rsid w:val="00BD6F96"/>
    <w:rsid w:val="00BE6729"/>
    <w:rsid w:val="00BF07F7"/>
    <w:rsid w:val="00BF190F"/>
    <w:rsid w:val="00BF3990"/>
    <w:rsid w:val="00BF4CD7"/>
    <w:rsid w:val="00BF4CF5"/>
    <w:rsid w:val="00C10D09"/>
    <w:rsid w:val="00C13A93"/>
    <w:rsid w:val="00C145ED"/>
    <w:rsid w:val="00C15365"/>
    <w:rsid w:val="00C16D65"/>
    <w:rsid w:val="00C23056"/>
    <w:rsid w:val="00C25B37"/>
    <w:rsid w:val="00C33020"/>
    <w:rsid w:val="00C345C0"/>
    <w:rsid w:val="00C35298"/>
    <w:rsid w:val="00C36861"/>
    <w:rsid w:val="00C42F27"/>
    <w:rsid w:val="00C453F6"/>
    <w:rsid w:val="00C4695A"/>
    <w:rsid w:val="00C51665"/>
    <w:rsid w:val="00C67F42"/>
    <w:rsid w:val="00C72484"/>
    <w:rsid w:val="00C900FB"/>
    <w:rsid w:val="00C91759"/>
    <w:rsid w:val="00C91E65"/>
    <w:rsid w:val="00C938E8"/>
    <w:rsid w:val="00C951E9"/>
    <w:rsid w:val="00C9545D"/>
    <w:rsid w:val="00C96E82"/>
    <w:rsid w:val="00CA12AD"/>
    <w:rsid w:val="00CA32F0"/>
    <w:rsid w:val="00CA6295"/>
    <w:rsid w:val="00CB20CC"/>
    <w:rsid w:val="00CB2C52"/>
    <w:rsid w:val="00CB389D"/>
    <w:rsid w:val="00CB6988"/>
    <w:rsid w:val="00CB7C63"/>
    <w:rsid w:val="00CC158E"/>
    <w:rsid w:val="00CC17C9"/>
    <w:rsid w:val="00CC5AD7"/>
    <w:rsid w:val="00CC6CDA"/>
    <w:rsid w:val="00CD4F7E"/>
    <w:rsid w:val="00CD6740"/>
    <w:rsid w:val="00CD6D02"/>
    <w:rsid w:val="00CD7016"/>
    <w:rsid w:val="00CE598A"/>
    <w:rsid w:val="00CF0006"/>
    <w:rsid w:val="00CF114E"/>
    <w:rsid w:val="00CF7316"/>
    <w:rsid w:val="00D01FE0"/>
    <w:rsid w:val="00D032D5"/>
    <w:rsid w:val="00D044B0"/>
    <w:rsid w:val="00D132F5"/>
    <w:rsid w:val="00D14610"/>
    <w:rsid w:val="00D33669"/>
    <w:rsid w:val="00D357E3"/>
    <w:rsid w:val="00D4073B"/>
    <w:rsid w:val="00D43FAF"/>
    <w:rsid w:val="00D449F6"/>
    <w:rsid w:val="00D45CCB"/>
    <w:rsid w:val="00D46671"/>
    <w:rsid w:val="00D55E45"/>
    <w:rsid w:val="00D56257"/>
    <w:rsid w:val="00D562E4"/>
    <w:rsid w:val="00D61821"/>
    <w:rsid w:val="00D6474E"/>
    <w:rsid w:val="00D710BE"/>
    <w:rsid w:val="00D7163E"/>
    <w:rsid w:val="00D733B4"/>
    <w:rsid w:val="00D73ABE"/>
    <w:rsid w:val="00D76A03"/>
    <w:rsid w:val="00D80AC0"/>
    <w:rsid w:val="00D812B9"/>
    <w:rsid w:val="00D9054F"/>
    <w:rsid w:val="00D971B4"/>
    <w:rsid w:val="00DA1684"/>
    <w:rsid w:val="00DA26BD"/>
    <w:rsid w:val="00DA414C"/>
    <w:rsid w:val="00DB2949"/>
    <w:rsid w:val="00DB383A"/>
    <w:rsid w:val="00DB3E29"/>
    <w:rsid w:val="00DC027C"/>
    <w:rsid w:val="00DC3166"/>
    <w:rsid w:val="00DD290A"/>
    <w:rsid w:val="00DD3B4A"/>
    <w:rsid w:val="00DD5008"/>
    <w:rsid w:val="00DE0730"/>
    <w:rsid w:val="00DE1B17"/>
    <w:rsid w:val="00DE36EC"/>
    <w:rsid w:val="00DE6294"/>
    <w:rsid w:val="00DF09A4"/>
    <w:rsid w:val="00DF6F3D"/>
    <w:rsid w:val="00E0361A"/>
    <w:rsid w:val="00E03D4F"/>
    <w:rsid w:val="00E03E08"/>
    <w:rsid w:val="00E04281"/>
    <w:rsid w:val="00E04F3E"/>
    <w:rsid w:val="00E06116"/>
    <w:rsid w:val="00E13442"/>
    <w:rsid w:val="00E15941"/>
    <w:rsid w:val="00E16306"/>
    <w:rsid w:val="00E1640A"/>
    <w:rsid w:val="00E2277D"/>
    <w:rsid w:val="00E321F2"/>
    <w:rsid w:val="00E3652D"/>
    <w:rsid w:val="00E40C9F"/>
    <w:rsid w:val="00E43959"/>
    <w:rsid w:val="00E53397"/>
    <w:rsid w:val="00E53B53"/>
    <w:rsid w:val="00E53CBE"/>
    <w:rsid w:val="00E53F8D"/>
    <w:rsid w:val="00E6020A"/>
    <w:rsid w:val="00E605A9"/>
    <w:rsid w:val="00E62F95"/>
    <w:rsid w:val="00E7016B"/>
    <w:rsid w:val="00E71D36"/>
    <w:rsid w:val="00E723BB"/>
    <w:rsid w:val="00E81CEE"/>
    <w:rsid w:val="00E81FE1"/>
    <w:rsid w:val="00E8511D"/>
    <w:rsid w:val="00E86A41"/>
    <w:rsid w:val="00EA7370"/>
    <w:rsid w:val="00EB0D87"/>
    <w:rsid w:val="00EC1B19"/>
    <w:rsid w:val="00EC28D7"/>
    <w:rsid w:val="00EC2F71"/>
    <w:rsid w:val="00ED0C3A"/>
    <w:rsid w:val="00EE1796"/>
    <w:rsid w:val="00EE1A63"/>
    <w:rsid w:val="00EE2880"/>
    <w:rsid w:val="00EF0446"/>
    <w:rsid w:val="00EF4995"/>
    <w:rsid w:val="00EF7AB8"/>
    <w:rsid w:val="00EF7E3C"/>
    <w:rsid w:val="00F02308"/>
    <w:rsid w:val="00F11AB9"/>
    <w:rsid w:val="00F12DC5"/>
    <w:rsid w:val="00F15FAA"/>
    <w:rsid w:val="00F160C3"/>
    <w:rsid w:val="00F1649B"/>
    <w:rsid w:val="00F20223"/>
    <w:rsid w:val="00F251D9"/>
    <w:rsid w:val="00F27A15"/>
    <w:rsid w:val="00F32DD9"/>
    <w:rsid w:val="00F32F33"/>
    <w:rsid w:val="00F42910"/>
    <w:rsid w:val="00F45267"/>
    <w:rsid w:val="00F45791"/>
    <w:rsid w:val="00F4717A"/>
    <w:rsid w:val="00F50751"/>
    <w:rsid w:val="00F50B17"/>
    <w:rsid w:val="00F50C66"/>
    <w:rsid w:val="00F514E6"/>
    <w:rsid w:val="00F516B2"/>
    <w:rsid w:val="00F5427D"/>
    <w:rsid w:val="00F5569B"/>
    <w:rsid w:val="00F55EFE"/>
    <w:rsid w:val="00F64D69"/>
    <w:rsid w:val="00F658A6"/>
    <w:rsid w:val="00F66248"/>
    <w:rsid w:val="00F75687"/>
    <w:rsid w:val="00F803CA"/>
    <w:rsid w:val="00F81E22"/>
    <w:rsid w:val="00F85626"/>
    <w:rsid w:val="00F9505E"/>
    <w:rsid w:val="00FA2B9D"/>
    <w:rsid w:val="00FA422A"/>
    <w:rsid w:val="00FA60D9"/>
    <w:rsid w:val="00FA758B"/>
    <w:rsid w:val="00FB5E3B"/>
    <w:rsid w:val="00FB6C9B"/>
    <w:rsid w:val="00FC00FA"/>
    <w:rsid w:val="00FD02F2"/>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527BDF-7EAA-4799-9A11-111D507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48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 w:type="character" w:styleId="Textoennegrita">
    <w:name w:val="Strong"/>
    <w:basedOn w:val="Fuentedeprrafopredeter"/>
    <w:uiPriority w:val="22"/>
    <w:qFormat/>
    <w:rsid w:val="00B007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1767194741">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C478C-610E-4004-97F9-82169378B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978</Words>
  <Characters>5381</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Jazmin Alejandra Ramirez Zuniga</cp:lastModifiedBy>
  <cp:revision>4</cp:revision>
  <cp:lastPrinted>2020-03-31T18:45:00Z</cp:lastPrinted>
  <dcterms:created xsi:type="dcterms:W3CDTF">2020-06-19T22:41:00Z</dcterms:created>
  <dcterms:modified xsi:type="dcterms:W3CDTF">2020-06-22T19:57:00Z</dcterms:modified>
</cp:coreProperties>
</file>