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B7539" w14:textId="77777777" w:rsidR="008118C5" w:rsidRPr="00AC7984" w:rsidRDefault="008118C5" w:rsidP="008118C5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noProof/>
          <w:sz w:val="28"/>
          <w:szCs w:val="28"/>
          <w:lang w:eastAsia="es-MX"/>
        </w:rPr>
        <w:drawing>
          <wp:inline distT="0" distB="0" distL="0" distR="0" wp14:anchorId="76EC0EA8" wp14:editId="58FB47BA">
            <wp:extent cx="1477107" cy="950548"/>
            <wp:effectExtent l="0" t="0" r="0" b="2540"/>
            <wp:docPr id="2" name="Imagen 2" descr="WhatsApp Image 2018-08-06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8-06 at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973" cy="961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CE972" w14:textId="77777777" w:rsidR="008118C5" w:rsidRPr="00AC7984" w:rsidRDefault="008118C5" w:rsidP="008118C5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GUANAJUATO.</w:t>
      </w:r>
    </w:p>
    <w:p w14:paraId="31C476C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590EA61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20761E1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042C930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Comité de </w:t>
      </w:r>
      <w:r w:rsidRPr="00AC7984">
        <w:rPr>
          <w:rFonts w:ascii="Arial" w:hAnsi="Arial" w:cs="Arial"/>
          <w:b/>
          <w:bCs/>
          <w:sz w:val="28"/>
          <w:szCs w:val="28"/>
        </w:rPr>
        <w:t>Adquisiciones, Enajenaciones, Arrendamientos, Comodatos y Contratación de Servicios para el Municipio de León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, Guanajuato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C7984">
        <w:rPr>
          <w:rFonts w:ascii="Arial" w:hAnsi="Arial" w:cs="Arial"/>
          <w:sz w:val="28"/>
          <w:szCs w:val="28"/>
        </w:rPr>
        <w:t xml:space="preserve">1, 28, 38 fracciones VI y XIV y 66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6D2CDEB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D6A3AF2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F6455F8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6742CEE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09085C8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14:paraId="20D223A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38AF50A8" w14:textId="4E2C5DC2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 “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Hermanos Aldama”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F334C5" w:rsidRPr="00AC7984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14:paraId="38B6085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A6A93C6" w14:textId="421B2401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inmueble afectado corresponde a una superficie de terreno de </w:t>
      </w:r>
      <w:r w:rsidR="00043F8A" w:rsidRPr="00043F8A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29</w:t>
      </w:r>
      <w:r w:rsidRPr="00043F8A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043F8A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25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m2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proofErr w:type="gramStart"/>
      <w:r w:rsidR="00043F8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veintinueve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BF2A20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punto</w:t>
      </w:r>
      <w:proofErr w:type="gramEnd"/>
      <w:r w:rsidR="00BF2A20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43F8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veinticinco 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metros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y una construcción de </w:t>
      </w:r>
      <w:r w:rsidR="00043F8A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1.3</w:t>
      </w:r>
      <w:r w:rsidR="009D5526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5</w:t>
      </w:r>
      <w:r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43F8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uno punto treinta y cinco</w:t>
      </w:r>
      <w:r w:rsidR="00F334C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metros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del inmueble identificado 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como finca urbana marcada con el número </w:t>
      </w:r>
      <w:r w:rsidR="00F334C5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7</w:t>
      </w:r>
      <w:r w:rsidR="00043F8A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4</w:t>
      </w:r>
      <w:r w:rsidR="009D5526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0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 de 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lastRenderedPageBreak/>
        <w:t>la calle Río Mayo colonia Las Margaritas</w:t>
      </w:r>
      <w:r w:rsidR="007A441B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 antes Barrio de San Miguel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, de esta ciudad.</w:t>
      </w:r>
    </w:p>
    <w:p w14:paraId="25B3E62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53E310E" w14:textId="7FD110F5" w:rsidR="00844212" w:rsidRDefault="00844212" w:rsidP="008118C5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8118C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118C5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F334C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o</w:t>
      </w:r>
      <w:r w:rsidR="00043F8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rge de Jesús Amaro Bonilla</w:t>
      </w:r>
      <w:r w:rsidR="00BF2A20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BF2A20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inmueble, lo cual se acredita con la escritura pública 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</w:t>
      </w:r>
      <w:r w:rsidR="00043F8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043F8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319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43F8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trece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mil</w:t>
      </w:r>
      <w:r w:rsidR="00043F8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trescientos diecinueve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043F8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5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de </w:t>
      </w:r>
      <w:r w:rsidR="00043F8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julio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 20</w:t>
      </w:r>
      <w:r w:rsidR="00043F8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13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otorgada ante la fe del notario público 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ic.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</w:t>
      </w:r>
      <w:r w:rsidR="00043F8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icardo Solís Castillo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titular de la Notaria Pública número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43F8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101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en legal ejercicio en esta ciudad de 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eón, Guanajuato e inscrita en el Registro Público de la Propiedad y del Comercio de esta ciudad, bajo el folio real número 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R20*3</w:t>
      </w:r>
      <w:r w:rsidR="00043F8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69407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.</w:t>
      </w:r>
    </w:p>
    <w:p w14:paraId="5DAD7E2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851E185" w14:textId="5F41AFE4" w:rsidR="008118C5" w:rsidRDefault="007058B4" w:rsidP="0036768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sz w:val="28"/>
          <w:szCs w:val="28"/>
          <w:lang w:eastAsia="es-ES"/>
        </w:rPr>
        <w:t>El mencionado inmueble cuenta con notas registrales, según el certificado de gravámenes que expide el Registro Público de la Propiedad y del Comercio de esta ciudad, con número de solicitud 36</w:t>
      </w:r>
      <w:r>
        <w:rPr>
          <w:rFonts w:ascii="Arial" w:eastAsia="Times New Roman" w:hAnsi="Arial" w:cs="Arial"/>
          <w:sz w:val="28"/>
          <w:szCs w:val="28"/>
          <w:lang w:eastAsia="es-ES"/>
        </w:rPr>
        <w:t>6</w:t>
      </w:r>
      <w:r w:rsidR="004B6419">
        <w:rPr>
          <w:rFonts w:ascii="Arial" w:eastAsia="Times New Roman" w:hAnsi="Arial" w:cs="Arial"/>
          <w:sz w:val="28"/>
          <w:szCs w:val="28"/>
          <w:lang w:eastAsia="es-ES"/>
        </w:rPr>
        <w:t>6</w:t>
      </w:r>
      <w:r w:rsidR="00043F8A">
        <w:rPr>
          <w:rFonts w:ascii="Arial" w:eastAsia="Times New Roman" w:hAnsi="Arial" w:cs="Arial"/>
          <w:sz w:val="28"/>
          <w:szCs w:val="28"/>
          <w:lang w:eastAsia="es-ES"/>
        </w:rPr>
        <w:t>400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 de fecha </w:t>
      </w:r>
      <w:r w:rsidR="004B6419">
        <w:rPr>
          <w:rFonts w:ascii="Arial" w:eastAsia="Times New Roman" w:hAnsi="Arial" w:cs="Arial"/>
          <w:sz w:val="28"/>
          <w:szCs w:val="28"/>
          <w:lang w:eastAsia="es-ES"/>
        </w:rPr>
        <w:t>03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4B6419">
        <w:rPr>
          <w:rFonts w:ascii="Arial" w:eastAsia="Times New Roman" w:hAnsi="Arial" w:cs="Arial"/>
          <w:sz w:val="28"/>
          <w:szCs w:val="28"/>
          <w:lang w:eastAsia="es-ES"/>
        </w:rPr>
        <w:t>junio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 de 2020, no </w:t>
      </w:r>
      <w:proofErr w:type="gramStart"/>
      <w:r w:rsidRPr="00AC7984">
        <w:rPr>
          <w:rFonts w:ascii="Arial" w:eastAsia="Times New Roman" w:hAnsi="Arial" w:cs="Arial"/>
          <w:sz w:val="28"/>
          <w:szCs w:val="28"/>
          <w:lang w:eastAsia="es-ES"/>
        </w:rPr>
        <w:t>obstante</w:t>
      </w:r>
      <w:proofErr w:type="gramEnd"/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 a ello el particular se obliga con este municipio a través del convenio materia del presente dictamen a realizar las gestiones necesarias a fin de liberar </w:t>
      </w:r>
      <w:r w:rsidR="0036768B">
        <w:rPr>
          <w:rFonts w:ascii="Arial" w:eastAsia="Times New Roman" w:hAnsi="Arial" w:cs="Arial"/>
          <w:sz w:val="28"/>
          <w:szCs w:val="28"/>
          <w:lang w:eastAsia="es-ES"/>
        </w:rPr>
        <w:t>las referidas notas registrales.</w:t>
      </w:r>
    </w:p>
    <w:p w14:paraId="76059E68" w14:textId="77777777" w:rsidR="0036768B" w:rsidRPr="00AC7984" w:rsidRDefault="0036768B" w:rsidP="0036768B">
      <w:pPr>
        <w:spacing w:after="0" w:line="240" w:lineRule="auto"/>
        <w:jc w:val="both"/>
        <w:rPr>
          <w:rFonts w:cs="Arial"/>
          <w:b/>
          <w:color w:val="C00000"/>
          <w:sz w:val="28"/>
          <w:szCs w:val="28"/>
        </w:rPr>
      </w:pPr>
    </w:p>
    <w:p w14:paraId="78459FD4" w14:textId="4EF0AA86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  <w:r w:rsidRPr="00AC7984">
        <w:rPr>
          <w:rFonts w:cs="Arial"/>
          <w:b/>
          <w:sz w:val="28"/>
          <w:szCs w:val="28"/>
        </w:rPr>
        <w:t xml:space="preserve">III. </w:t>
      </w:r>
      <w:r w:rsidRPr="00AC7984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Pr="00AC7984">
        <w:rPr>
          <w:rFonts w:cs="Arial"/>
          <w:b/>
          <w:sz w:val="28"/>
          <w:szCs w:val="28"/>
        </w:rPr>
        <w:t>$</w:t>
      </w:r>
      <w:r w:rsidR="009E1C43">
        <w:rPr>
          <w:rFonts w:cs="Arial"/>
          <w:b/>
          <w:sz w:val="28"/>
          <w:szCs w:val="28"/>
        </w:rPr>
        <w:t>62</w:t>
      </w:r>
      <w:r w:rsidR="001D6D69" w:rsidRPr="00AC7984">
        <w:rPr>
          <w:rFonts w:cs="Arial"/>
          <w:b/>
          <w:sz w:val="28"/>
          <w:szCs w:val="28"/>
        </w:rPr>
        <w:t>,</w:t>
      </w:r>
      <w:r w:rsidR="009E1C43">
        <w:rPr>
          <w:rFonts w:cs="Arial"/>
          <w:b/>
          <w:sz w:val="28"/>
          <w:szCs w:val="28"/>
        </w:rPr>
        <w:t>5</w:t>
      </w:r>
      <w:r w:rsidR="001D6D69" w:rsidRPr="00AC7984">
        <w:rPr>
          <w:rFonts w:cs="Arial"/>
          <w:b/>
          <w:sz w:val="28"/>
          <w:szCs w:val="28"/>
        </w:rPr>
        <w:t>00.00</w:t>
      </w:r>
      <w:r w:rsidRPr="00AC7984">
        <w:rPr>
          <w:rFonts w:cs="Arial"/>
          <w:b/>
          <w:sz w:val="28"/>
          <w:szCs w:val="28"/>
        </w:rPr>
        <w:t xml:space="preserve"> (</w:t>
      </w:r>
      <w:r w:rsidR="009E1C43">
        <w:rPr>
          <w:rFonts w:cs="Arial"/>
          <w:b/>
          <w:sz w:val="28"/>
          <w:szCs w:val="28"/>
        </w:rPr>
        <w:t>Sesenta y dos mil quinientos</w:t>
      </w:r>
      <w:r w:rsidR="00BC0429">
        <w:rPr>
          <w:rFonts w:cs="Arial"/>
          <w:b/>
          <w:sz w:val="28"/>
          <w:szCs w:val="28"/>
        </w:rPr>
        <w:t xml:space="preserve"> </w:t>
      </w:r>
      <w:r w:rsidRPr="00AC7984">
        <w:rPr>
          <w:rFonts w:cs="Arial"/>
          <w:b/>
          <w:sz w:val="28"/>
          <w:szCs w:val="28"/>
        </w:rPr>
        <w:t>pesos 00/100 M.N.)</w:t>
      </w:r>
      <w:r w:rsidRPr="00AC7984">
        <w:rPr>
          <w:rFonts w:cs="Arial"/>
          <w:sz w:val="28"/>
          <w:szCs w:val="28"/>
        </w:rPr>
        <w:t xml:space="preserve"> y según el avalúo realizado por la Asociación de Valuadores del Bajío, A.C., es de </w:t>
      </w:r>
      <w:r w:rsidRPr="00AC7984">
        <w:rPr>
          <w:rFonts w:cs="Arial"/>
          <w:b/>
          <w:sz w:val="28"/>
          <w:szCs w:val="28"/>
        </w:rPr>
        <w:t>$</w:t>
      </w:r>
      <w:r w:rsidR="009E1C43">
        <w:rPr>
          <w:rFonts w:cs="Arial"/>
          <w:b/>
          <w:sz w:val="28"/>
          <w:szCs w:val="28"/>
        </w:rPr>
        <w:t>6</w:t>
      </w:r>
      <w:r w:rsidR="004B6419">
        <w:rPr>
          <w:rFonts w:cs="Arial"/>
          <w:b/>
          <w:sz w:val="28"/>
          <w:szCs w:val="28"/>
        </w:rPr>
        <w:t>5</w:t>
      </w:r>
      <w:r w:rsidR="001D6D69" w:rsidRPr="00AC7984">
        <w:rPr>
          <w:rFonts w:cs="Arial"/>
          <w:b/>
          <w:sz w:val="28"/>
          <w:szCs w:val="28"/>
        </w:rPr>
        <w:t>,</w:t>
      </w:r>
      <w:r w:rsidR="00051948">
        <w:rPr>
          <w:rFonts w:cs="Arial"/>
          <w:b/>
          <w:sz w:val="28"/>
          <w:szCs w:val="28"/>
        </w:rPr>
        <w:t>0</w:t>
      </w:r>
      <w:r w:rsidR="001D6D69" w:rsidRPr="00AC7984">
        <w:rPr>
          <w:rFonts w:cs="Arial"/>
          <w:b/>
          <w:sz w:val="28"/>
          <w:szCs w:val="28"/>
        </w:rPr>
        <w:t>00.00</w:t>
      </w:r>
      <w:r w:rsidRPr="00AC7984">
        <w:rPr>
          <w:rFonts w:cs="Arial"/>
          <w:b/>
          <w:sz w:val="28"/>
          <w:szCs w:val="28"/>
        </w:rPr>
        <w:t xml:space="preserve"> (</w:t>
      </w:r>
      <w:proofErr w:type="gramStart"/>
      <w:r w:rsidR="009E1C43">
        <w:rPr>
          <w:rFonts w:cs="Arial"/>
          <w:b/>
          <w:sz w:val="28"/>
          <w:szCs w:val="28"/>
        </w:rPr>
        <w:t xml:space="preserve">Sesenta </w:t>
      </w:r>
      <w:r w:rsidR="004B6419">
        <w:rPr>
          <w:rFonts w:cs="Arial"/>
          <w:b/>
          <w:sz w:val="28"/>
          <w:szCs w:val="28"/>
        </w:rPr>
        <w:t xml:space="preserve"> y</w:t>
      </w:r>
      <w:proofErr w:type="gramEnd"/>
      <w:r w:rsidR="004B6419">
        <w:rPr>
          <w:rFonts w:cs="Arial"/>
          <w:b/>
          <w:sz w:val="28"/>
          <w:szCs w:val="28"/>
        </w:rPr>
        <w:t xml:space="preserve"> cinco</w:t>
      </w:r>
      <w:r w:rsidR="009E1C43">
        <w:rPr>
          <w:rFonts w:cs="Arial"/>
          <w:b/>
          <w:sz w:val="28"/>
          <w:szCs w:val="28"/>
        </w:rPr>
        <w:t xml:space="preserve"> </w:t>
      </w:r>
      <w:r w:rsidR="002A3512">
        <w:rPr>
          <w:rFonts w:cs="Arial"/>
          <w:b/>
          <w:sz w:val="28"/>
          <w:szCs w:val="28"/>
        </w:rPr>
        <w:t xml:space="preserve">mil </w:t>
      </w:r>
      <w:r w:rsidRPr="00AC7984">
        <w:rPr>
          <w:rFonts w:cs="Arial"/>
          <w:b/>
          <w:sz w:val="28"/>
          <w:szCs w:val="28"/>
        </w:rPr>
        <w:t>pesos 00/100 M.N.),</w:t>
      </w:r>
      <w:r w:rsidRPr="00AC7984">
        <w:rPr>
          <w:rFonts w:cs="Arial"/>
          <w:sz w:val="28"/>
          <w:szCs w:val="28"/>
        </w:rPr>
        <w:t xml:space="preserve"> fijando el Comité la cantidad de </w:t>
      </w:r>
      <w:r w:rsidRPr="00AC7984">
        <w:rPr>
          <w:rFonts w:cs="Arial"/>
          <w:b/>
          <w:sz w:val="28"/>
          <w:szCs w:val="28"/>
          <w:lang w:val="es-ES"/>
        </w:rPr>
        <w:t>$</w:t>
      </w:r>
      <w:r w:rsidR="009E1C43">
        <w:rPr>
          <w:rFonts w:cs="Arial"/>
          <w:b/>
          <w:sz w:val="28"/>
          <w:szCs w:val="28"/>
          <w:lang w:val="es-ES"/>
        </w:rPr>
        <w:t>6</w:t>
      </w:r>
      <w:r w:rsidR="00BC0429">
        <w:rPr>
          <w:rFonts w:cs="Arial"/>
          <w:b/>
          <w:sz w:val="28"/>
          <w:szCs w:val="28"/>
          <w:lang w:val="es-ES"/>
        </w:rPr>
        <w:t>3</w:t>
      </w:r>
      <w:r w:rsidR="004B6419">
        <w:rPr>
          <w:rFonts w:cs="Arial"/>
          <w:b/>
          <w:sz w:val="28"/>
          <w:szCs w:val="28"/>
          <w:lang w:val="es-ES"/>
        </w:rPr>
        <w:t>,</w:t>
      </w:r>
      <w:r w:rsidR="009E1C43">
        <w:rPr>
          <w:rFonts w:cs="Arial"/>
          <w:b/>
          <w:sz w:val="28"/>
          <w:szCs w:val="28"/>
          <w:lang w:val="es-ES"/>
        </w:rPr>
        <w:t>750</w:t>
      </w:r>
      <w:r w:rsidR="001D6D69" w:rsidRPr="00AC7984">
        <w:rPr>
          <w:rFonts w:cs="Arial"/>
          <w:b/>
          <w:sz w:val="28"/>
          <w:szCs w:val="28"/>
          <w:lang w:val="es-ES"/>
        </w:rPr>
        <w:t>.00</w:t>
      </w:r>
      <w:r w:rsidRPr="00AC7984">
        <w:rPr>
          <w:rFonts w:cs="Arial"/>
          <w:b/>
          <w:sz w:val="28"/>
          <w:szCs w:val="28"/>
          <w:lang w:val="es-ES"/>
        </w:rPr>
        <w:t xml:space="preserve"> (</w:t>
      </w:r>
      <w:r w:rsidR="009E1C43">
        <w:rPr>
          <w:rFonts w:cs="Arial"/>
          <w:b/>
          <w:sz w:val="28"/>
          <w:szCs w:val="28"/>
          <w:lang w:val="es-ES"/>
        </w:rPr>
        <w:t>Sesenta y tres mil setecientos cincuenta</w:t>
      </w:r>
      <w:r w:rsidR="002A3512">
        <w:rPr>
          <w:rFonts w:cs="Arial"/>
          <w:b/>
          <w:sz w:val="28"/>
          <w:szCs w:val="28"/>
          <w:lang w:val="es-ES"/>
        </w:rPr>
        <w:t xml:space="preserve"> </w:t>
      </w:r>
      <w:r w:rsidRPr="00AC7984">
        <w:rPr>
          <w:rFonts w:cs="Arial"/>
          <w:b/>
          <w:sz w:val="28"/>
          <w:szCs w:val="28"/>
          <w:lang w:val="es-ES"/>
        </w:rPr>
        <w:t xml:space="preserve">pesos 00/100 M.N.) </w:t>
      </w:r>
      <w:r w:rsidRPr="00AC7984">
        <w:rPr>
          <w:rFonts w:cs="Arial"/>
          <w:sz w:val="28"/>
          <w:szCs w:val="28"/>
        </w:rPr>
        <w:t>como pago de la afectación.</w:t>
      </w:r>
    </w:p>
    <w:p w14:paraId="2211733D" w14:textId="77777777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</w:p>
    <w:p w14:paraId="127EC24E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y 38 fracciones VI y XIV del </w:t>
      </w:r>
      <w:r w:rsidRPr="00AC7984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14:paraId="23F0E754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BE755CF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14:paraId="24D3CD4D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6C77DA69" w14:textId="1A3282AA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 por causa de utilidad pública con motivo de la obra denominada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“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Hermanos Aldama”,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DF7DA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de terreno </w:t>
      </w:r>
      <w:r w:rsidR="00BC042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9F237D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F237D" w:rsidRPr="00043F8A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29.</w:t>
      </w:r>
      <w:r w:rsidR="009F237D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25</w:t>
      </w:r>
      <w:r w:rsidR="009F237D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F237D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m2</w:t>
      </w:r>
      <w:r w:rsidR="009F237D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proofErr w:type="gramStart"/>
      <w:r w:rsidR="009F237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veintinueve </w:t>
      </w:r>
      <w:r w:rsidR="009F237D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punto</w:t>
      </w:r>
      <w:proofErr w:type="gramEnd"/>
      <w:r w:rsidR="009F237D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F237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veinticinco </w:t>
      </w:r>
      <w:r w:rsidR="009F237D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metros </w:t>
      </w:r>
      <w:r w:rsidR="009F237D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y una construcción de </w:t>
      </w:r>
      <w:r w:rsidR="009F237D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1.35</w:t>
      </w:r>
      <w:r w:rsidR="009F237D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</w:t>
      </w:r>
      <w:r w:rsidR="009F237D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F237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uno punto treinta y cinco metros </w:t>
      </w:r>
      <w:r w:rsidR="009F237D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del inmueble identificado </w:t>
      </w:r>
      <w:r w:rsidR="009F237D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como finca urbana marcada con el número </w:t>
      </w:r>
      <w:r w:rsidR="009F237D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740</w:t>
      </w:r>
      <w:r w:rsidR="009F237D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 de la calle Río Mayo colonia Las Margaritas antes Barrio de San Miguel, de esta ciudad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, propiedad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BC042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DF7DA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C0429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9F237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Jorge de Jesús Amaro Bonilla</w:t>
      </w:r>
      <w:r w:rsidR="00BE0717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14:paraId="4D02ED5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14:paraId="04593FD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que, como anexo único, forma parte del presente acuerdo y en el cual además se establecen las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14:paraId="6EF2C4EA" w14:textId="77777777" w:rsidR="008118C5" w:rsidRPr="00AC7984" w:rsidRDefault="008118C5" w:rsidP="008118C5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2792C7B" w14:textId="0D68C646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autoriza cubrir a la parte afectada la cantidad </w:t>
      </w:r>
      <w:r w:rsidR="001D6D69"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9F237D" w:rsidRPr="009F237D">
        <w:rPr>
          <w:rFonts w:ascii="Arial" w:hAnsi="Arial" w:cs="Arial"/>
          <w:b/>
          <w:sz w:val="28"/>
          <w:szCs w:val="28"/>
          <w:lang w:val="es-ES"/>
        </w:rPr>
        <w:t>$63,750.00 (Sesenta y tres mil setecientos cincuenta pesos 00/100 M.N.)</w:t>
      </w:r>
      <w:r w:rsidR="009F237D" w:rsidRPr="00AC7984">
        <w:rPr>
          <w:rFonts w:cs="Arial"/>
          <w:b/>
          <w:sz w:val="28"/>
          <w:szCs w:val="28"/>
          <w:lang w:val="es-ES"/>
        </w:rPr>
        <w:t xml:space="preserve"> </w:t>
      </w:r>
      <w:r w:rsidRPr="002A3512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14:paraId="2DAC650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9AD224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14:paraId="1209AC82" w14:textId="77777777" w:rsidR="008118C5" w:rsidRPr="00AC7984" w:rsidRDefault="008118C5" w:rsidP="008118C5">
      <w:pPr>
        <w:tabs>
          <w:tab w:val="left" w:pos="5670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14:paraId="182BA41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14:paraId="5D439871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053C11D4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C849F45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A T E N T A M E N T E</w:t>
      </w:r>
    </w:p>
    <w:p w14:paraId="36DF0F2E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C7984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26562DF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“2020, AÑO DE LEONA VICARIO BENEMÉRITA MADRE DE LA PATRIA”</w:t>
      </w:r>
    </w:p>
    <w:p w14:paraId="532DC61A" w14:textId="64D8CC25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lastRenderedPageBreak/>
        <w:t xml:space="preserve">LEÓN, GTO., </w:t>
      </w:r>
      <w:r w:rsidR="001456E5">
        <w:rPr>
          <w:rFonts w:ascii="Arial" w:hAnsi="Arial" w:cs="Arial"/>
          <w:b/>
          <w:sz w:val="28"/>
          <w:szCs w:val="28"/>
        </w:rPr>
        <w:t>17</w:t>
      </w:r>
      <w:r w:rsidRPr="00AC7984">
        <w:rPr>
          <w:rFonts w:ascii="Arial" w:hAnsi="Arial" w:cs="Arial"/>
          <w:b/>
          <w:sz w:val="28"/>
          <w:szCs w:val="28"/>
        </w:rPr>
        <w:t xml:space="preserve"> DE </w:t>
      </w:r>
      <w:r w:rsidR="00BC0429">
        <w:rPr>
          <w:rFonts w:ascii="Arial" w:hAnsi="Arial" w:cs="Arial"/>
          <w:b/>
          <w:sz w:val="28"/>
          <w:szCs w:val="28"/>
        </w:rPr>
        <w:t>JUNIO</w:t>
      </w:r>
      <w:r w:rsidRPr="00AC7984">
        <w:rPr>
          <w:rFonts w:ascii="Arial" w:hAnsi="Arial" w:cs="Arial"/>
          <w:b/>
          <w:sz w:val="28"/>
          <w:szCs w:val="28"/>
        </w:rPr>
        <w:t xml:space="preserve"> DE 2020</w:t>
      </w:r>
    </w:p>
    <w:p w14:paraId="1E15B2D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417A519F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0C9A1C1A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0F34D50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14:paraId="78DD679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60DC54A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0A38E7B5" w14:textId="77777777" w:rsidR="008118C5" w:rsidRPr="00AC7984" w:rsidRDefault="008118C5" w:rsidP="008118C5">
      <w:pPr>
        <w:spacing w:after="0"/>
        <w:rPr>
          <w:rFonts w:ascii="Arial" w:hAnsi="Arial" w:cs="Arial"/>
          <w:b/>
          <w:sz w:val="28"/>
          <w:szCs w:val="28"/>
        </w:rPr>
      </w:pPr>
    </w:p>
    <w:p w14:paraId="2BC1DF2C" w14:textId="77777777" w:rsidR="00AC7984" w:rsidRPr="00AC7984" w:rsidRDefault="00AC7984" w:rsidP="001E5CED">
      <w:pPr>
        <w:keepNext/>
        <w:spacing w:after="0"/>
        <w:outlineLvl w:val="4"/>
        <w:rPr>
          <w:rFonts w:ascii="Arial" w:hAnsi="Arial" w:cs="Arial"/>
          <w:b/>
          <w:sz w:val="28"/>
          <w:szCs w:val="28"/>
        </w:rPr>
      </w:pPr>
    </w:p>
    <w:p w14:paraId="5B256477" w14:textId="77777777" w:rsidR="00962447" w:rsidRDefault="00962447" w:rsidP="00962447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bookmarkStart w:id="0" w:name="_GoBack"/>
      <w:r>
        <w:rPr>
          <w:rFonts w:ascii="Arial" w:hAnsi="Arial" w:cs="Arial"/>
          <w:b/>
          <w:color w:val="FF0000"/>
          <w:sz w:val="28"/>
          <w:szCs w:val="28"/>
        </w:rPr>
        <w:t>Abstención</w:t>
      </w:r>
    </w:p>
    <w:p w14:paraId="448BFF9F" w14:textId="77777777" w:rsidR="00962447" w:rsidRDefault="00962447" w:rsidP="00962447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49DA6129" w14:textId="77777777" w:rsidR="00962447" w:rsidRDefault="00962447" w:rsidP="00962447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  <w:r>
        <w:rPr>
          <w:rFonts w:ascii="Arial" w:hAnsi="Arial" w:cs="Arial"/>
          <w:b/>
          <w:sz w:val="28"/>
          <w:szCs w:val="28"/>
        </w:rPr>
        <w:tab/>
      </w:r>
    </w:p>
    <w:p w14:paraId="59CE3909" w14:textId="77777777" w:rsidR="00962447" w:rsidRDefault="00962447" w:rsidP="00962447">
      <w:pPr>
        <w:tabs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Inasistencia justificada</w:t>
      </w:r>
    </w:p>
    <w:p w14:paraId="576EF1A0" w14:textId="77777777" w:rsidR="00962447" w:rsidRDefault="00962447" w:rsidP="0096244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14:paraId="4B17FEF9" w14:textId="65E8E77E" w:rsidR="00962447" w:rsidRDefault="00962447" w:rsidP="0096244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14:paraId="729D6DE5" w14:textId="77777777" w:rsidR="00962447" w:rsidRDefault="00962447" w:rsidP="00962447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1C8DE96C" w14:textId="77777777" w:rsidR="00962447" w:rsidRDefault="00962447" w:rsidP="0096244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0B409833" w14:textId="77777777" w:rsidR="00962447" w:rsidRDefault="00962447" w:rsidP="00962447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481B8656" w14:textId="77777777" w:rsidR="00962447" w:rsidRDefault="00962447" w:rsidP="0096244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14:paraId="62FD78B7" w14:textId="435D6169" w:rsidR="00962447" w:rsidRDefault="00962447" w:rsidP="00962447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Inasistencia Justificada</w:t>
      </w:r>
    </w:p>
    <w:p w14:paraId="310CFEC4" w14:textId="77777777" w:rsidR="00962447" w:rsidRDefault="00962447" w:rsidP="0096244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5A966976" w14:textId="77777777" w:rsidR="00962447" w:rsidRDefault="00962447" w:rsidP="0096244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14:paraId="5758BFEA" w14:textId="77777777" w:rsidR="00962447" w:rsidRDefault="00962447" w:rsidP="00962447">
      <w:pPr>
        <w:spacing w:after="0"/>
        <w:rPr>
          <w:rFonts w:ascii="Arial" w:hAnsi="Arial" w:cs="Arial"/>
          <w:b/>
          <w:sz w:val="28"/>
          <w:szCs w:val="28"/>
        </w:rPr>
      </w:pPr>
    </w:p>
    <w:p w14:paraId="02C74B01" w14:textId="77777777" w:rsidR="00962447" w:rsidRDefault="00962447" w:rsidP="00962447">
      <w:pPr>
        <w:spacing w:after="0"/>
        <w:rPr>
          <w:rFonts w:ascii="Arial" w:hAnsi="Arial" w:cs="Arial"/>
          <w:b/>
          <w:sz w:val="28"/>
          <w:szCs w:val="28"/>
        </w:rPr>
      </w:pPr>
    </w:p>
    <w:p w14:paraId="3295146B" w14:textId="50B576BD" w:rsidR="00962447" w:rsidRDefault="00962447" w:rsidP="00962447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Voto </w:t>
      </w:r>
      <w:r w:rsidR="0065186A">
        <w:rPr>
          <w:rFonts w:ascii="Arial" w:hAnsi="Arial" w:cs="Arial"/>
          <w:b/>
          <w:color w:val="FF0000"/>
          <w:sz w:val="28"/>
          <w:szCs w:val="28"/>
        </w:rPr>
        <w:t>en contra</w:t>
      </w:r>
    </w:p>
    <w:p w14:paraId="1C3D296A" w14:textId="77777777" w:rsidR="00962447" w:rsidRDefault="00962447" w:rsidP="0096244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14:paraId="115E226A" w14:textId="71220C82" w:rsidR="00962447" w:rsidRDefault="00962447" w:rsidP="0096244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635AF1EE" w14:textId="77777777" w:rsidR="00962447" w:rsidRDefault="00962447" w:rsidP="00962447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14:paraId="330024DB" w14:textId="20A494AA" w:rsidR="00962447" w:rsidRDefault="00962447" w:rsidP="00962447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Voto </w:t>
      </w:r>
      <w:r w:rsidR="0065186A">
        <w:rPr>
          <w:rFonts w:ascii="Arial" w:hAnsi="Arial" w:cs="Arial"/>
          <w:b/>
          <w:color w:val="FF0000"/>
          <w:sz w:val="28"/>
          <w:szCs w:val="28"/>
        </w:rPr>
        <w:t>en contra</w:t>
      </w:r>
    </w:p>
    <w:p w14:paraId="2792C6E4" w14:textId="77777777" w:rsidR="00962447" w:rsidRDefault="00962447" w:rsidP="00962447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14:paraId="44E4F0CB" w14:textId="77777777" w:rsidR="00962447" w:rsidRDefault="00962447" w:rsidP="0096244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14:paraId="40B8BBDF" w14:textId="5267E384" w:rsidR="00962447" w:rsidRDefault="00962447" w:rsidP="00962447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Voto </w:t>
      </w:r>
      <w:r w:rsidR="0065186A">
        <w:rPr>
          <w:rFonts w:ascii="Arial" w:hAnsi="Arial" w:cs="Arial"/>
          <w:b/>
          <w:color w:val="FF0000"/>
          <w:sz w:val="28"/>
          <w:szCs w:val="28"/>
        </w:rPr>
        <w:t>en contra</w:t>
      </w:r>
    </w:p>
    <w:p w14:paraId="0A0C3115" w14:textId="77777777" w:rsidR="00962447" w:rsidRDefault="00962447" w:rsidP="0096244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14:paraId="10C3A8A8" w14:textId="77777777" w:rsidR="00962447" w:rsidRDefault="00962447" w:rsidP="0096244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3D29E715" w14:textId="77777777" w:rsidR="00962447" w:rsidRDefault="00962447" w:rsidP="0096244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0B92F75C" w14:textId="77777777" w:rsidR="00962447" w:rsidRDefault="00962447" w:rsidP="0096244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20283906" w14:textId="77777777" w:rsidR="00962447" w:rsidRDefault="00962447" w:rsidP="0096244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42206249" w14:textId="77777777" w:rsidR="00962447" w:rsidRDefault="00962447" w:rsidP="00962447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6F6772D1" w14:textId="77777777" w:rsidR="00962447" w:rsidRDefault="00962447" w:rsidP="0096244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14:paraId="6EACB622" w14:textId="77777777" w:rsidR="00962447" w:rsidRDefault="00962447" w:rsidP="0096244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72D41A14" w14:textId="77777777" w:rsidR="00962447" w:rsidRDefault="00962447" w:rsidP="00962447">
      <w:pPr>
        <w:spacing w:after="0"/>
        <w:rPr>
          <w:rFonts w:ascii="Arial" w:hAnsi="Arial" w:cs="Arial"/>
          <w:b/>
          <w:sz w:val="28"/>
          <w:szCs w:val="28"/>
        </w:rPr>
      </w:pPr>
    </w:p>
    <w:p w14:paraId="4DF9687A" w14:textId="77777777" w:rsidR="00962447" w:rsidRDefault="00962447" w:rsidP="00962447">
      <w:pPr>
        <w:spacing w:after="0"/>
        <w:rPr>
          <w:rFonts w:ascii="Arial" w:hAnsi="Arial" w:cs="Arial"/>
          <w:b/>
          <w:sz w:val="28"/>
          <w:szCs w:val="28"/>
        </w:rPr>
      </w:pPr>
    </w:p>
    <w:p w14:paraId="7429E9DB" w14:textId="77777777" w:rsidR="00962447" w:rsidRDefault="00962447" w:rsidP="00962447">
      <w:pPr>
        <w:spacing w:after="0"/>
        <w:rPr>
          <w:rFonts w:ascii="Arial" w:hAnsi="Arial" w:cs="Arial"/>
          <w:b/>
          <w:sz w:val="28"/>
          <w:szCs w:val="28"/>
        </w:rPr>
      </w:pPr>
    </w:p>
    <w:p w14:paraId="06FD7916" w14:textId="77777777" w:rsidR="00962447" w:rsidRDefault="00962447" w:rsidP="00962447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451B04A7" w14:textId="77777777" w:rsidR="00962447" w:rsidRDefault="00962447" w:rsidP="0096244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14:paraId="388E5555" w14:textId="77777777" w:rsidR="00962447" w:rsidRDefault="00962447" w:rsidP="00962447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476C6F7A" w14:textId="77777777" w:rsidR="00962447" w:rsidRDefault="00962447" w:rsidP="0096244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25FD6DBE" w14:textId="77777777" w:rsidR="00962447" w:rsidRDefault="00962447" w:rsidP="0096244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0667E460" w14:textId="77777777" w:rsidR="00962447" w:rsidRDefault="00962447" w:rsidP="0096244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5AB0DBE3" w14:textId="77777777" w:rsidR="00962447" w:rsidRDefault="00962447" w:rsidP="00962447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4DF08954" w14:textId="77777777" w:rsidR="00962447" w:rsidRDefault="00962447" w:rsidP="0096244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14:paraId="6BCE978D" w14:textId="1FD12AA4" w:rsidR="00AC7984" w:rsidRPr="00AC7984" w:rsidRDefault="00962447" w:rsidP="0096244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bookmarkEnd w:id="0"/>
    <w:p w14:paraId="6F98E964" w14:textId="77777777" w:rsidR="00AC7984" w:rsidRPr="00AC7984" w:rsidRDefault="00AC7984" w:rsidP="00AC798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583E9431" w14:textId="77777777" w:rsidR="00AC7984" w:rsidRPr="00AC7984" w:rsidRDefault="00AC7984" w:rsidP="00AC7984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441DC486" w14:textId="77777777" w:rsidR="008118C5" w:rsidRPr="00AC7984" w:rsidRDefault="008118C5" w:rsidP="008118C5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8118C5" w:rsidRPr="00AC7984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B717B" w14:textId="77777777" w:rsidR="009D09D5" w:rsidRDefault="009D09D5" w:rsidP="00A66BDE">
      <w:pPr>
        <w:spacing w:after="0" w:line="240" w:lineRule="auto"/>
      </w:pPr>
      <w:r>
        <w:separator/>
      </w:r>
    </w:p>
  </w:endnote>
  <w:endnote w:type="continuationSeparator" w:id="0">
    <w:p w14:paraId="77F22BE0" w14:textId="77777777" w:rsidR="009D09D5" w:rsidRDefault="009D09D5" w:rsidP="00A6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E9B4B" w14:textId="3DA11614" w:rsidR="000A116A" w:rsidRPr="00C54620" w:rsidRDefault="00CB04A8" w:rsidP="00C54620">
    <w:pPr>
      <w:tabs>
        <w:tab w:val="left" w:pos="6663"/>
      </w:tabs>
      <w:jc w:val="both"/>
      <w:rPr>
        <w:rFonts w:ascii="Arial" w:hAnsi="Arial" w:cs="Arial"/>
        <w:sz w:val="12"/>
        <w:szCs w:val="12"/>
      </w:rPr>
    </w:pPr>
    <w:r w:rsidRPr="00C54620">
      <w:rPr>
        <w:rFonts w:ascii="Arial" w:hAnsi="Arial" w:cs="Arial"/>
        <w:sz w:val="12"/>
        <w:szCs w:val="12"/>
      </w:rPr>
      <w:t xml:space="preserve">ESTA HOJA FORMA PARTE DEL DICTAMEN QUE AUTORIZA LA CELEBRACIÓN DE UN CONVENIO DE AFECTACIÓN POR CAUSA DE UTILIDAD PÚBLICA, CON MOTIVO DE LA OBRA DENOMINADA </w:t>
    </w:r>
    <w:r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“PAVIMENTACIÓN DEL BLVD. RÍO MAYO, TRAMO CALLE CENTENARIO A BLVD. HERMANOS ALDAMA”, RESPECTO DE </w:t>
    </w:r>
    <w:r w:rsidRPr="00C54620">
      <w:rPr>
        <w:rFonts w:ascii="Arial" w:eastAsia="Arial Unicode MS" w:hAnsi="Arial" w:cs="Arial"/>
        <w:color w:val="000000"/>
        <w:sz w:val="12"/>
        <w:szCs w:val="12"/>
        <w:lang w:eastAsia="es-ES"/>
      </w:rPr>
      <w:t xml:space="preserve">UNA SUPERFICIE DE TERRENO DE </w:t>
    </w:r>
    <w:r w:rsidR="00043F8A">
      <w:rPr>
        <w:rFonts w:ascii="Arial" w:eastAsia="Arial Unicode MS" w:hAnsi="Arial" w:cs="Arial"/>
        <w:color w:val="000000"/>
        <w:sz w:val="12"/>
        <w:szCs w:val="12"/>
        <w:lang w:eastAsia="es-ES"/>
      </w:rPr>
      <w:t>29</w:t>
    </w:r>
    <w:r w:rsidR="009F5AD7">
      <w:rPr>
        <w:rFonts w:ascii="Arial" w:hAnsi="Arial" w:cs="Arial"/>
        <w:sz w:val="12"/>
        <w:szCs w:val="12"/>
      </w:rPr>
      <w:t>.</w:t>
    </w:r>
    <w:r w:rsidR="00043F8A">
      <w:rPr>
        <w:rFonts w:ascii="Arial" w:hAnsi="Arial" w:cs="Arial"/>
        <w:sz w:val="12"/>
        <w:szCs w:val="12"/>
      </w:rPr>
      <w:t>25</w:t>
    </w:r>
    <w:r w:rsidR="00BE0717" w:rsidRPr="00BE0717">
      <w:rPr>
        <w:rFonts w:ascii="Arial" w:hAnsi="Arial" w:cs="Arial"/>
        <w:sz w:val="12"/>
        <w:szCs w:val="12"/>
      </w:rPr>
      <w:t xml:space="preserve"> M2 Y CONSTRUCCIONES DE </w:t>
    </w:r>
    <w:r w:rsidR="00043F8A">
      <w:rPr>
        <w:rFonts w:ascii="Arial" w:hAnsi="Arial" w:cs="Arial"/>
        <w:sz w:val="12"/>
        <w:szCs w:val="12"/>
      </w:rPr>
      <w:t>1</w:t>
    </w:r>
    <w:r w:rsidR="00BE0717" w:rsidRPr="00BE0717">
      <w:rPr>
        <w:rFonts w:ascii="Arial" w:hAnsi="Arial" w:cs="Arial"/>
        <w:sz w:val="12"/>
        <w:szCs w:val="12"/>
      </w:rPr>
      <w:t>.</w:t>
    </w:r>
    <w:r w:rsidR="00043F8A">
      <w:rPr>
        <w:rFonts w:ascii="Arial" w:hAnsi="Arial" w:cs="Arial"/>
        <w:sz w:val="12"/>
        <w:szCs w:val="12"/>
      </w:rPr>
      <w:t>3</w:t>
    </w:r>
    <w:r w:rsidR="009D5526">
      <w:rPr>
        <w:rFonts w:ascii="Arial" w:hAnsi="Arial" w:cs="Arial"/>
        <w:sz w:val="12"/>
        <w:szCs w:val="12"/>
      </w:rPr>
      <w:t>5</w:t>
    </w:r>
    <w:r w:rsidR="00BE0717" w:rsidRPr="00BE0717">
      <w:rPr>
        <w:rFonts w:ascii="Arial" w:hAnsi="Arial" w:cs="Arial"/>
        <w:sz w:val="12"/>
        <w:szCs w:val="12"/>
      </w:rPr>
      <w:t xml:space="preserve"> M2</w:t>
    </w:r>
    <w:r w:rsidRPr="00BE0717">
      <w:rPr>
        <w:rFonts w:ascii="Arial" w:hAnsi="Arial" w:cs="Arial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1F0733" w14:textId="77777777" w:rsidR="009D09D5" w:rsidRDefault="009D09D5" w:rsidP="00A66BDE">
      <w:pPr>
        <w:spacing w:after="0" w:line="240" w:lineRule="auto"/>
      </w:pPr>
      <w:r>
        <w:separator/>
      </w:r>
    </w:p>
  </w:footnote>
  <w:footnote w:type="continuationSeparator" w:id="0">
    <w:p w14:paraId="39D940AF" w14:textId="77777777" w:rsidR="009D09D5" w:rsidRDefault="009D09D5" w:rsidP="00A66B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8C5"/>
    <w:rsid w:val="00002FF1"/>
    <w:rsid w:val="00031F94"/>
    <w:rsid w:val="00043F8A"/>
    <w:rsid w:val="00051948"/>
    <w:rsid w:val="001456E5"/>
    <w:rsid w:val="001D6D69"/>
    <w:rsid w:val="001E5CED"/>
    <w:rsid w:val="002A3512"/>
    <w:rsid w:val="0036768B"/>
    <w:rsid w:val="00373D87"/>
    <w:rsid w:val="00473961"/>
    <w:rsid w:val="00480B30"/>
    <w:rsid w:val="004913E2"/>
    <w:rsid w:val="004B6419"/>
    <w:rsid w:val="005F2FD9"/>
    <w:rsid w:val="0065186A"/>
    <w:rsid w:val="006912D3"/>
    <w:rsid w:val="007058B4"/>
    <w:rsid w:val="007A441B"/>
    <w:rsid w:val="007C2F60"/>
    <w:rsid w:val="008118C5"/>
    <w:rsid w:val="00840F67"/>
    <w:rsid w:val="00844212"/>
    <w:rsid w:val="00876CAA"/>
    <w:rsid w:val="00962447"/>
    <w:rsid w:val="009A024C"/>
    <w:rsid w:val="009D09D5"/>
    <w:rsid w:val="009D5526"/>
    <w:rsid w:val="009E1C43"/>
    <w:rsid w:val="009E1DD4"/>
    <w:rsid w:val="009F237D"/>
    <w:rsid w:val="009F5AD7"/>
    <w:rsid w:val="00A66BDE"/>
    <w:rsid w:val="00AC7984"/>
    <w:rsid w:val="00BC0429"/>
    <w:rsid w:val="00BC5FCB"/>
    <w:rsid w:val="00BE0717"/>
    <w:rsid w:val="00BF2A20"/>
    <w:rsid w:val="00C037B7"/>
    <w:rsid w:val="00C201C1"/>
    <w:rsid w:val="00CB04A8"/>
    <w:rsid w:val="00D3168A"/>
    <w:rsid w:val="00DB3DE0"/>
    <w:rsid w:val="00DF7DA5"/>
    <w:rsid w:val="00E22EF1"/>
    <w:rsid w:val="00E34269"/>
    <w:rsid w:val="00E76E58"/>
    <w:rsid w:val="00F334C5"/>
    <w:rsid w:val="00F74520"/>
    <w:rsid w:val="00F8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3F4D6"/>
  <w15:chartTrackingRefBased/>
  <w15:docId w15:val="{394C62AA-49AA-4F24-8B39-0817C1A9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8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118C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118C5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8118C5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6BDE"/>
  </w:style>
  <w:style w:type="paragraph" w:styleId="Piedepgina">
    <w:name w:val="footer"/>
    <w:basedOn w:val="Normal"/>
    <w:link w:val="Piedepgina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1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1031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Ruiz García</dc:creator>
  <cp:keywords/>
  <dc:description/>
  <cp:lastModifiedBy>funcion.edilicia</cp:lastModifiedBy>
  <cp:revision>17</cp:revision>
  <dcterms:created xsi:type="dcterms:W3CDTF">2020-06-08T20:55:00Z</dcterms:created>
  <dcterms:modified xsi:type="dcterms:W3CDTF">2020-06-22T16:19:00Z</dcterms:modified>
</cp:coreProperties>
</file>