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DE8" w:rsidRPr="00CB2758" w:rsidRDefault="00282DE8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H. A</w:t>
      </w:r>
      <w:r w:rsidR="00C8138A" w:rsidRPr="00CB2758">
        <w:rPr>
          <w:rFonts w:ascii="Arial" w:hAnsi="Arial" w:cs="Arial"/>
          <w:b/>
          <w:sz w:val="28"/>
          <w:szCs w:val="28"/>
        </w:rPr>
        <w:t>YUNTAMIENTO DE LEÓN, GUANAJUATO</w:t>
      </w:r>
    </w:p>
    <w:p w:rsidR="00282DE8" w:rsidRPr="00CB2758" w:rsidRDefault="00282DE8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P R E S E N T E</w:t>
      </w:r>
    </w:p>
    <w:p w:rsidR="00C5421B" w:rsidRPr="00CB2758" w:rsidRDefault="00C5421B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069E3" w:rsidRPr="00CB2758" w:rsidRDefault="00A069E3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82DE8" w:rsidRPr="00CB2758" w:rsidRDefault="00282DE8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B2758">
        <w:rPr>
          <w:rFonts w:ascii="Arial" w:hAnsi="Arial" w:cs="Arial"/>
          <w:sz w:val="28"/>
          <w:szCs w:val="28"/>
        </w:rPr>
        <w:t xml:space="preserve">Los suscritos integrantes de la </w:t>
      </w:r>
      <w:r w:rsidRPr="00CB2758">
        <w:rPr>
          <w:rFonts w:ascii="Arial" w:hAnsi="Arial" w:cs="Arial"/>
          <w:b/>
          <w:sz w:val="28"/>
          <w:szCs w:val="28"/>
        </w:rPr>
        <w:t>Comisión de Desarrollo Urbano, Ordenamiento Ecológico y Territorial e I</w:t>
      </w:r>
      <w:r w:rsidR="00D57A16" w:rsidRPr="00CB2758">
        <w:rPr>
          <w:rFonts w:ascii="Arial" w:hAnsi="Arial" w:cs="Arial"/>
          <w:b/>
          <w:sz w:val="28"/>
          <w:szCs w:val="28"/>
        </w:rPr>
        <w:t>MPLAN</w:t>
      </w:r>
      <w:r w:rsidRPr="00CB2758">
        <w:rPr>
          <w:rFonts w:ascii="Arial" w:hAnsi="Arial" w:cs="Arial"/>
          <w:sz w:val="28"/>
          <w:szCs w:val="28"/>
        </w:rPr>
        <w:t>, con fundamento en los artículos 81</w:t>
      </w:r>
      <w:r w:rsidR="00611BDA">
        <w:rPr>
          <w:rFonts w:ascii="Arial" w:hAnsi="Arial" w:cs="Arial"/>
          <w:sz w:val="28"/>
          <w:szCs w:val="28"/>
        </w:rPr>
        <w:t>,</w:t>
      </w:r>
      <w:r w:rsidRPr="00CB2758">
        <w:rPr>
          <w:rFonts w:ascii="Arial" w:hAnsi="Arial" w:cs="Arial"/>
          <w:sz w:val="28"/>
          <w:szCs w:val="28"/>
        </w:rPr>
        <w:t xml:space="preserve"> 83 fracción IV</w:t>
      </w:r>
      <w:r w:rsidR="00611BDA">
        <w:rPr>
          <w:rFonts w:ascii="Arial" w:hAnsi="Arial" w:cs="Arial"/>
          <w:sz w:val="28"/>
          <w:szCs w:val="28"/>
        </w:rPr>
        <w:t xml:space="preserve"> y 83-5</w:t>
      </w:r>
      <w:r w:rsidRPr="00CB2758">
        <w:rPr>
          <w:rFonts w:ascii="Arial" w:hAnsi="Arial" w:cs="Arial"/>
          <w:sz w:val="28"/>
          <w:szCs w:val="28"/>
        </w:rPr>
        <w:t xml:space="preserve"> de la Ley Orgánica Municipal para el Estado de Guanajuato; </w:t>
      </w:r>
      <w:r w:rsidR="00CB2758" w:rsidRPr="00CB2758">
        <w:rPr>
          <w:rFonts w:ascii="Arial" w:hAnsi="Arial" w:cs="Arial"/>
          <w:sz w:val="28"/>
          <w:szCs w:val="28"/>
        </w:rPr>
        <w:t>así como en los artículos 50, 66, 70 y 71 del Reglamento Interior del H. Ayuntamiento de León, Guanajuato</w:t>
      </w:r>
      <w:r w:rsidRPr="00CB2758">
        <w:rPr>
          <w:rFonts w:ascii="Arial" w:hAnsi="Arial" w:cs="Arial"/>
          <w:i/>
          <w:sz w:val="28"/>
          <w:szCs w:val="28"/>
        </w:rPr>
        <w:t>,</w:t>
      </w:r>
      <w:r w:rsidRPr="00CB2758">
        <w:rPr>
          <w:rFonts w:ascii="Arial" w:hAnsi="Arial" w:cs="Arial"/>
          <w:sz w:val="28"/>
          <w:szCs w:val="28"/>
        </w:rPr>
        <w:t xml:space="preserve"> sometemos a la consideración de este órgano colegiado, la propuesta de acuerdo que se formula al final del presente dictamen, con base en las siguientes:</w:t>
      </w:r>
    </w:p>
    <w:p w:rsidR="0050604C" w:rsidRDefault="0050604C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B2758" w:rsidRPr="00CB2758" w:rsidRDefault="00CB2758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82DE8" w:rsidRDefault="00282DE8" w:rsidP="0050604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C O N S I D E R A C I O N E S</w:t>
      </w:r>
    </w:p>
    <w:p w:rsidR="001D1A1A" w:rsidRPr="00CB2758" w:rsidRDefault="001D1A1A" w:rsidP="0050604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560C1" w:rsidRDefault="00A560C1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31BBC" w:rsidRDefault="0031198D" w:rsidP="006267C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503A1">
        <w:rPr>
          <w:rFonts w:ascii="Arial" w:hAnsi="Arial" w:cs="Arial"/>
          <w:b/>
          <w:sz w:val="28"/>
          <w:szCs w:val="28"/>
        </w:rPr>
        <w:t>I</w:t>
      </w:r>
      <w:r w:rsidR="008174F0" w:rsidRPr="003503A1">
        <w:rPr>
          <w:rFonts w:ascii="Arial" w:hAnsi="Arial" w:cs="Arial"/>
          <w:b/>
          <w:sz w:val="28"/>
          <w:szCs w:val="28"/>
        </w:rPr>
        <w:t>.</w:t>
      </w:r>
      <w:r w:rsidR="008174F0" w:rsidRPr="003503A1">
        <w:rPr>
          <w:rFonts w:ascii="Arial" w:hAnsi="Arial" w:cs="Arial"/>
          <w:sz w:val="28"/>
          <w:szCs w:val="28"/>
        </w:rPr>
        <w:t xml:space="preserve"> </w:t>
      </w:r>
      <w:r w:rsidR="00D31BBC">
        <w:rPr>
          <w:rFonts w:ascii="Arial" w:hAnsi="Arial" w:cs="Arial"/>
          <w:sz w:val="28"/>
          <w:szCs w:val="28"/>
        </w:rPr>
        <w:t>M</w:t>
      </w:r>
      <w:r w:rsidR="00D31BBC" w:rsidRPr="00D31BBC">
        <w:rPr>
          <w:rFonts w:ascii="Arial" w:hAnsi="Arial" w:cs="Arial"/>
          <w:sz w:val="28"/>
          <w:szCs w:val="28"/>
        </w:rPr>
        <w:t xml:space="preserve">ediante escrito </w:t>
      </w:r>
      <w:r w:rsidR="00D31BBC">
        <w:rPr>
          <w:rFonts w:ascii="Arial" w:hAnsi="Arial" w:cs="Arial"/>
          <w:sz w:val="28"/>
          <w:szCs w:val="28"/>
        </w:rPr>
        <w:t>de</w:t>
      </w:r>
      <w:r w:rsidR="002C3620">
        <w:rPr>
          <w:rFonts w:ascii="Arial" w:hAnsi="Arial" w:cs="Arial"/>
          <w:sz w:val="28"/>
          <w:szCs w:val="28"/>
        </w:rPr>
        <w:t xml:space="preserve"> fecha </w:t>
      </w:r>
      <w:r w:rsidR="00D45856">
        <w:rPr>
          <w:rFonts w:ascii="Arial" w:hAnsi="Arial" w:cs="Arial"/>
          <w:sz w:val="28"/>
          <w:szCs w:val="28"/>
        </w:rPr>
        <w:t xml:space="preserve">30 de diciembre </w:t>
      </w:r>
      <w:r w:rsidR="002C3620">
        <w:rPr>
          <w:rFonts w:ascii="Arial" w:hAnsi="Arial" w:cs="Arial"/>
          <w:sz w:val="28"/>
          <w:szCs w:val="28"/>
        </w:rPr>
        <w:t>de 202</w:t>
      </w:r>
      <w:r w:rsidR="00D45856">
        <w:rPr>
          <w:rFonts w:ascii="Arial" w:hAnsi="Arial" w:cs="Arial"/>
          <w:sz w:val="28"/>
          <w:szCs w:val="28"/>
        </w:rPr>
        <w:t>0</w:t>
      </w:r>
      <w:r w:rsidR="00D31BBC" w:rsidRPr="00D31BBC">
        <w:rPr>
          <w:rFonts w:ascii="Arial" w:hAnsi="Arial" w:cs="Arial"/>
          <w:sz w:val="28"/>
          <w:szCs w:val="28"/>
        </w:rPr>
        <w:t xml:space="preserve">, </w:t>
      </w:r>
      <w:r w:rsidR="002C3620">
        <w:rPr>
          <w:rFonts w:ascii="Arial" w:hAnsi="Arial" w:cs="Arial"/>
          <w:sz w:val="28"/>
          <w:szCs w:val="28"/>
        </w:rPr>
        <w:t xml:space="preserve">el </w:t>
      </w:r>
      <w:r w:rsidR="00D45856">
        <w:rPr>
          <w:rFonts w:ascii="Arial" w:hAnsi="Arial" w:cs="Arial"/>
          <w:sz w:val="28"/>
          <w:szCs w:val="28"/>
        </w:rPr>
        <w:t>Lic</w:t>
      </w:r>
      <w:r w:rsidR="002C3620">
        <w:rPr>
          <w:rFonts w:ascii="Arial" w:hAnsi="Arial" w:cs="Arial"/>
          <w:sz w:val="28"/>
          <w:szCs w:val="28"/>
        </w:rPr>
        <w:t xml:space="preserve">. </w:t>
      </w:r>
      <w:r w:rsidR="00D45856">
        <w:rPr>
          <w:rFonts w:ascii="Arial" w:hAnsi="Arial" w:cs="Arial"/>
          <w:sz w:val="28"/>
          <w:szCs w:val="28"/>
        </w:rPr>
        <w:t>José Antonio Hernández González</w:t>
      </w:r>
      <w:r w:rsidR="00D31BBC" w:rsidRPr="00D31BBC">
        <w:rPr>
          <w:rFonts w:ascii="Arial" w:hAnsi="Arial" w:cs="Arial"/>
          <w:sz w:val="28"/>
          <w:szCs w:val="28"/>
        </w:rPr>
        <w:t xml:space="preserve">, en su carácter de </w:t>
      </w:r>
      <w:r w:rsidR="002C3620">
        <w:rPr>
          <w:rFonts w:ascii="Arial" w:hAnsi="Arial" w:cs="Arial"/>
          <w:sz w:val="28"/>
          <w:szCs w:val="28"/>
        </w:rPr>
        <w:t xml:space="preserve">apoderado de </w:t>
      </w:r>
      <w:r w:rsidR="00D45856" w:rsidRPr="00ED637C">
        <w:rPr>
          <w:rFonts w:ascii="Arial" w:hAnsi="Arial" w:cs="Arial"/>
          <w:b/>
          <w:sz w:val="28"/>
          <w:szCs w:val="28"/>
        </w:rPr>
        <w:t>“Activos CMS S.A.P.I. de C.V.”</w:t>
      </w:r>
      <w:r w:rsidR="00D31BBC" w:rsidRPr="00D31BBC">
        <w:rPr>
          <w:rFonts w:ascii="Arial" w:hAnsi="Arial" w:cs="Arial"/>
          <w:sz w:val="28"/>
          <w:szCs w:val="28"/>
        </w:rPr>
        <w:t>; solicit</w:t>
      </w:r>
      <w:r w:rsidR="00D45856">
        <w:rPr>
          <w:rFonts w:ascii="Arial" w:hAnsi="Arial" w:cs="Arial"/>
          <w:sz w:val="28"/>
          <w:szCs w:val="28"/>
        </w:rPr>
        <w:t>ó</w:t>
      </w:r>
      <w:r w:rsidR="00D31BBC" w:rsidRPr="00D31BBC">
        <w:rPr>
          <w:rFonts w:ascii="Arial" w:hAnsi="Arial" w:cs="Arial"/>
          <w:sz w:val="28"/>
          <w:szCs w:val="28"/>
        </w:rPr>
        <w:t xml:space="preserve"> ante la Dirección General d</w:t>
      </w:r>
      <w:r w:rsidR="005E2905">
        <w:rPr>
          <w:rFonts w:ascii="Arial" w:hAnsi="Arial" w:cs="Arial"/>
          <w:sz w:val="28"/>
          <w:szCs w:val="28"/>
        </w:rPr>
        <w:t xml:space="preserve">e Desarrollo Urbano, permutar </w:t>
      </w:r>
      <w:r w:rsidR="002C3620">
        <w:rPr>
          <w:rFonts w:ascii="Arial" w:hAnsi="Arial" w:cs="Arial"/>
          <w:sz w:val="28"/>
          <w:szCs w:val="28"/>
        </w:rPr>
        <w:t xml:space="preserve">parte de la superficie requerida de </w:t>
      </w:r>
      <w:r w:rsidR="00D31BBC" w:rsidRPr="001C13EA">
        <w:rPr>
          <w:rFonts w:ascii="Arial" w:hAnsi="Arial" w:cs="Arial"/>
          <w:sz w:val="28"/>
          <w:szCs w:val="28"/>
        </w:rPr>
        <w:t xml:space="preserve">área de </w:t>
      </w:r>
      <w:r w:rsidR="002C3620">
        <w:rPr>
          <w:rFonts w:ascii="Arial" w:hAnsi="Arial" w:cs="Arial"/>
          <w:sz w:val="28"/>
          <w:szCs w:val="28"/>
        </w:rPr>
        <w:t xml:space="preserve">donación correspondiente a </w:t>
      </w:r>
      <w:r w:rsidR="00D31BBC" w:rsidRPr="001C13EA">
        <w:rPr>
          <w:rFonts w:ascii="Arial" w:hAnsi="Arial" w:cs="Arial"/>
          <w:sz w:val="28"/>
          <w:szCs w:val="28"/>
        </w:rPr>
        <w:t xml:space="preserve">equipamiento urbano, </w:t>
      </w:r>
      <w:r w:rsidR="002C3620">
        <w:rPr>
          <w:rFonts w:ascii="Arial" w:hAnsi="Arial" w:cs="Arial"/>
          <w:sz w:val="28"/>
          <w:szCs w:val="28"/>
        </w:rPr>
        <w:t>para el Desarrollo</w:t>
      </w:r>
      <w:r w:rsidR="00D45856">
        <w:rPr>
          <w:rFonts w:ascii="Arial" w:hAnsi="Arial" w:cs="Arial"/>
          <w:sz w:val="28"/>
          <w:szCs w:val="28"/>
        </w:rPr>
        <w:t xml:space="preserve"> en condominio de uso habitacional de tipo vertical denominado </w:t>
      </w:r>
      <w:r w:rsidR="00D45856" w:rsidRPr="003D5E9E">
        <w:rPr>
          <w:rFonts w:ascii="Arial" w:hAnsi="Arial" w:cs="Arial"/>
          <w:b/>
          <w:sz w:val="28"/>
          <w:szCs w:val="28"/>
        </w:rPr>
        <w:t>“La Encantada”</w:t>
      </w:r>
      <w:r w:rsidR="002C3620">
        <w:rPr>
          <w:rFonts w:ascii="Arial" w:hAnsi="Arial" w:cs="Arial"/>
          <w:sz w:val="28"/>
          <w:szCs w:val="28"/>
        </w:rPr>
        <w:t>,</w:t>
      </w:r>
      <w:r w:rsidR="00D31BBC" w:rsidRPr="001C13EA">
        <w:rPr>
          <w:rFonts w:ascii="Arial" w:hAnsi="Arial" w:cs="Arial"/>
          <w:sz w:val="28"/>
          <w:szCs w:val="28"/>
        </w:rPr>
        <w:t xml:space="preserve"> a cambio de</w:t>
      </w:r>
      <w:r w:rsidR="001C13EA" w:rsidRPr="001C13EA">
        <w:rPr>
          <w:rFonts w:ascii="Arial" w:hAnsi="Arial" w:cs="Arial"/>
          <w:sz w:val="28"/>
          <w:szCs w:val="28"/>
        </w:rPr>
        <w:t xml:space="preserve"> la obligación de</w:t>
      </w:r>
      <w:r w:rsidR="00D31BBC" w:rsidRPr="001C13EA">
        <w:rPr>
          <w:rFonts w:ascii="Arial" w:hAnsi="Arial" w:cs="Arial"/>
          <w:sz w:val="28"/>
          <w:szCs w:val="28"/>
        </w:rPr>
        <w:t xml:space="preserve"> realizar obras de Equipamiento Urbano</w:t>
      </w:r>
      <w:r w:rsidR="002C3620">
        <w:rPr>
          <w:rFonts w:ascii="Arial" w:hAnsi="Arial" w:cs="Arial"/>
          <w:sz w:val="28"/>
          <w:szCs w:val="28"/>
        </w:rPr>
        <w:t>.</w:t>
      </w:r>
    </w:p>
    <w:p w:rsidR="00D31BBC" w:rsidRDefault="00D31BBC" w:rsidP="006267C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D5E9E" w:rsidRDefault="003D5E9E" w:rsidP="006267C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17A6F" w:rsidRDefault="00E17A6F" w:rsidP="006267C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propiedad que ostenta l</w:t>
      </w:r>
      <w:r w:rsidR="00A86367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 </w:t>
      </w:r>
      <w:r w:rsidR="00D45856">
        <w:rPr>
          <w:rFonts w:ascii="Arial" w:hAnsi="Arial" w:cs="Arial"/>
          <w:sz w:val="28"/>
          <w:szCs w:val="28"/>
        </w:rPr>
        <w:t>persona moral denominada “</w:t>
      </w:r>
      <w:r w:rsidR="00D45856" w:rsidRPr="00ED637C">
        <w:rPr>
          <w:rFonts w:ascii="Arial" w:hAnsi="Arial" w:cs="Arial"/>
          <w:b/>
          <w:sz w:val="28"/>
          <w:szCs w:val="28"/>
        </w:rPr>
        <w:t>Activos CMS S.A.P.I. de C.V.”</w:t>
      </w:r>
      <w:r w:rsidR="00D45856">
        <w:rPr>
          <w:rFonts w:ascii="Arial" w:hAnsi="Arial" w:cs="Arial"/>
          <w:sz w:val="28"/>
          <w:szCs w:val="28"/>
        </w:rPr>
        <w:t>,</w:t>
      </w:r>
      <w:r w:rsidR="00F01E08" w:rsidRPr="00F01E0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se acredita con </w:t>
      </w:r>
      <w:r w:rsidRPr="00E17A6F">
        <w:rPr>
          <w:rFonts w:ascii="Arial" w:hAnsi="Arial" w:cs="Arial"/>
          <w:sz w:val="28"/>
          <w:szCs w:val="28"/>
        </w:rPr>
        <w:t xml:space="preserve">la escritura pública número </w:t>
      </w:r>
      <w:r w:rsidR="00A86367">
        <w:rPr>
          <w:rFonts w:ascii="Arial" w:hAnsi="Arial" w:cs="Arial"/>
          <w:sz w:val="28"/>
          <w:szCs w:val="28"/>
        </w:rPr>
        <w:t>1</w:t>
      </w:r>
      <w:r w:rsidR="00D45856">
        <w:rPr>
          <w:rFonts w:ascii="Arial" w:hAnsi="Arial" w:cs="Arial"/>
          <w:sz w:val="28"/>
          <w:szCs w:val="28"/>
        </w:rPr>
        <w:t>7</w:t>
      </w:r>
      <w:r w:rsidR="00A86367">
        <w:rPr>
          <w:rFonts w:ascii="Arial" w:hAnsi="Arial" w:cs="Arial"/>
          <w:sz w:val="28"/>
          <w:szCs w:val="28"/>
        </w:rPr>
        <w:t>,</w:t>
      </w:r>
      <w:r w:rsidR="00D45856">
        <w:rPr>
          <w:rFonts w:ascii="Arial" w:hAnsi="Arial" w:cs="Arial"/>
          <w:sz w:val="28"/>
          <w:szCs w:val="28"/>
        </w:rPr>
        <w:t>062</w:t>
      </w:r>
      <w:r w:rsidRPr="00E17A6F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de</w:t>
      </w:r>
      <w:r w:rsidRPr="00E17A6F">
        <w:rPr>
          <w:rFonts w:ascii="Arial" w:hAnsi="Arial" w:cs="Arial"/>
          <w:sz w:val="28"/>
          <w:szCs w:val="28"/>
        </w:rPr>
        <w:t xml:space="preserve"> fecha </w:t>
      </w:r>
      <w:r w:rsidR="00D45856">
        <w:rPr>
          <w:rFonts w:ascii="Arial" w:hAnsi="Arial" w:cs="Arial"/>
          <w:sz w:val="28"/>
          <w:szCs w:val="28"/>
        </w:rPr>
        <w:t>16</w:t>
      </w:r>
      <w:r w:rsidRPr="00E17A6F">
        <w:rPr>
          <w:rFonts w:ascii="Arial" w:hAnsi="Arial" w:cs="Arial"/>
          <w:sz w:val="28"/>
          <w:szCs w:val="28"/>
        </w:rPr>
        <w:t xml:space="preserve"> de </w:t>
      </w:r>
      <w:r w:rsidR="00D45856">
        <w:rPr>
          <w:rFonts w:ascii="Arial" w:hAnsi="Arial" w:cs="Arial"/>
          <w:sz w:val="28"/>
          <w:szCs w:val="28"/>
        </w:rPr>
        <w:t xml:space="preserve">julio </w:t>
      </w:r>
      <w:r w:rsidRPr="00E17A6F">
        <w:rPr>
          <w:rFonts w:ascii="Arial" w:hAnsi="Arial" w:cs="Arial"/>
          <w:sz w:val="28"/>
          <w:szCs w:val="28"/>
        </w:rPr>
        <w:t>de 20</w:t>
      </w:r>
      <w:r w:rsidR="00D45856">
        <w:rPr>
          <w:rFonts w:ascii="Arial" w:hAnsi="Arial" w:cs="Arial"/>
          <w:sz w:val="28"/>
          <w:szCs w:val="28"/>
        </w:rPr>
        <w:t>19</w:t>
      </w:r>
      <w:r w:rsidRPr="00E17A6F">
        <w:rPr>
          <w:rFonts w:ascii="Arial" w:hAnsi="Arial" w:cs="Arial"/>
          <w:sz w:val="28"/>
          <w:szCs w:val="28"/>
        </w:rPr>
        <w:t xml:space="preserve">, otorgada ante la fe del Licenciado </w:t>
      </w:r>
      <w:r w:rsidR="00D45856">
        <w:rPr>
          <w:rFonts w:ascii="Arial" w:hAnsi="Arial" w:cs="Arial"/>
          <w:sz w:val="28"/>
          <w:szCs w:val="28"/>
        </w:rPr>
        <w:t>Jesús César Santos del Muro Amador</w:t>
      </w:r>
      <w:r w:rsidRPr="00E17A6F">
        <w:rPr>
          <w:rFonts w:ascii="Arial" w:hAnsi="Arial" w:cs="Arial"/>
          <w:sz w:val="28"/>
          <w:szCs w:val="28"/>
        </w:rPr>
        <w:t xml:space="preserve">, Notario Público número </w:t>
      </w:r>
      <w:r w:rsidR="00D45856">
        <w:rPr>
          <w:rFonts w:ascii="Arial" w:hAnsi="Arial" w:cs="Arial"/>
          <w:sz w:val="28"/>
          <w:szCs w:val="28"/>
        </w:rPr>
        <w:t>15</w:t>
      </w:r>
      <w:r w:rsidRPr="00E17A6F">
        <w:rPr>
          <w:rFonts w:ascii="Arial" w:hAnsi="Arial" w:cs="Arial"/>
          <w:sz w:val="28"/>
          <w:szCs w:val="28"/>
        </w:rPr>
        <w:t>, en legal ejercicio de este Partido Judicial</w:t>
      </w:r>
      <w:r w:rsidR="00D45856">
        <w:rPr>
          <w:rFonts w:ascii="Arial" w:hAnsi="Arial" w:cs="Arial"/>
          <w:sz w:val="28"/>
          <w:szCs w:val="28"/>
        </w:rPr>
        <w:t>, en la cual se hace constar la aportación de un bien inmueble al patrimonio del Fideicomiso número 20591 en donde el C. Guillermo Santoyo Arrieta funge como Fideicomitente y Fideicomisario A, Banco del Bajío, S.A., I.B.M., funge como Fiduciaria y “</w:t>
      </w:r>
      <w:r w:rsidR="00D45856" w:rsidRPr="00D45856">
        <w:rPr>
          <w:rFonts w:ascii="Arial" w:hAnsi="Arial" w:cs="Arial"/>
          <w:sz w:val="28"/>
          <w:szCs w:val="28"/>
        </w:rPr>
        <w:t>Activos CMS S.A.P.I. de C.V.</w:t>
      </w:r>
      <w:r w:rsidR="00D45856">
        <w:rPr>
          <w:rFonts w:ascii="Arial" w:hAnsi="Arial" w:cs="Arial"/>
          <w:sz w:val="28"/>
          <w:szCs w:val="28"/>
        </w:rPr>
        <w:t>” como Fideicomitente y Fideicomisario B</w:t>
      </w:r>
      <w:r w:rsidR="00A86367">
        <w:rPr>
          <w:rFonts w:ascii="Arial" w:hAnsi="Arial" w:cs="Arial"/>
          <w:sz w:val="28"/>
          <w:szCs w:val="28"/>
        </w:rPr>
        <w:t xml:space="preserve">. La escritura se encuentra </w:t>
      </w:r>
      <w:r>
        <w:rPr>
          <w:rFonts w:ascii="Arial" w:hAnsi="Arial" w:cs="Arial"/>
          <w:sz w:val="28"/>
          <w:szCs w:val="28"/>
        </w:rPr>
        <w:t>inscrita bajo el folio real número R20*</w:t>
      </w:r>
      <w:r w:rsidR="00A86367">
        <w:rPr>
          <w:rFonts w:ascii="Arial" w:hAnsi="Arial" w:cs="Arial"/>
          <w:sz w:val="28"/>
          <w:szCs w:val="28"/>
        </w:rPr>
        <w:t>5</w:t>
      </w:r>
      <w:r w:rsidR="00D45856">
        <w:rPr>
          <w:rFonts w:ascii="Arial" w:hAnsi="Arial" w:cs="Arial"/>
          <w:sz w:val="28"/>
          <w:szCs w:val="28"/>
        </w:rPr>
        <w:t>57391</w:t>
      </w:r>
      <w:r>
        <w:rPr>
          <w:rFonts w:ascii="Arial" w:hAnsi="Arial" w:cs="Arial"/>
          <w:sz w:val="28"/>
          <w:szCs w:val="28"/>
        </w:rPr>
        <w:t>.</w:t>
      </w:r>
    </w:p>
    <w:p w:rsidR="00E17A6F" w:rsidRDefault="00E17A6F" w:rsidP="006267C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97107" w:rsidRDefault="00997107" w:rsidP="00F01E0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La personalidad </w:t>
      </w:r>
      <w:r w:rsidR="00F01E08">
        <w:rPr>
          <w:rFonts w:ascii="Arial" w:hAnsi="Arial" w:cs="Arial"/>
          <w:sz w:val="28"/>
          <w:szCs w:val="28"/>
        </w:rPr>
        <w:t>de</w:t>
      </w:r>
      <w:r w:rsidR="006761FD">
        <w:rPr>
          <w:rFonts w:ascii="Arial" w:hAnsi="Arial" w:cs="Arial"/>
          <w:sz w:val="28"/>
          <w:szCs w:val="28"/>
        </w:rPr>
        <w:t xml:space="preserve">l </w:t>
      </w:r>
      <w:r w:rsidR="004D79EA" w:rsidRPr="004D79EA">
        <w:rPr>
          <w:rFonts w:ascii="Arial" w:hAnsi="Arial" w:cs="Arial"/>
          <w:sz w:val="28"/>
          <w:szCs w:val="28"/>
        </w:rPr>
        <w:t xml:space="preserve">Lic. José Antonio Hernández González </w:t>
      </w:r>
      <w:r>
        <w:rPr>
          <w:rFonts w:ascii="Arial" w:hAnsi="Arial" w:cs="Arial"/>
          <w:sz w:val="28"/>
          <w:szCs w:val="28"/>
        </w:rPr>
        <w:t xml:space="preserve">se acredita con la escritura número </w:t>
      </w:r>
      <w:r w:rsidR="004D79EA">
        <w:rPr>
          <w:rFonts w:ascii="Arial" w:hAnsi="Arial" w:cs="Arial"/>
          <w:sz w:val="28"/>
          <w:szCs w:val="28"/>
        </w:rPr>
        <w:t>17</w:t>
      </w:r>
      <w:r w:rsidR="00A86367">
        <w:rPr>
          <w:rFonts w:ascii="Arial" w:hAnsi="Arial" w:cs="Arial"/>
          <w:sz w:val="28"/>
          <w:szCs w:val="28"/>
        </w:rPr>
        <w:t>,</w:t>
      </w:r>
      <w:r w:rsidR="004D79EA">
        <w:rPr>
          <w:rFonts w:ascii="Arial" w:hAnsi="Arial" w:cs="Arial"/>
          <w:sz w:val="28"/>
          <w:szCs w:val="28"/>
        </w:rPr>
        <w:t>137</w:t>
      </w:r>
      <w:r w:rsidR="00F01E0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de fecha </w:t>
      </w:r>
      <w:r w:rsidR="004D79EA">
        <w:rPr>
          <w:rFonts w:ascii="Arial" w:hAnsi="Arial" w:cs="Arial"/>
          <w:sz w:val="28"/>
          <w:szCs w:val="28"/>
        </w:rPr>
        <w:t>27</w:t>
      </w:r>
      <w:r w:rsidR="00F01E08">
        <w:rPr>
          <w:rFonts w:ascii="Arial" w:hAnsi="Arial" w:cs="Arial"/>
          <w:sz w:val="28"/>
          <w:szCs w:val="28"/>
        </w:rPr>
        <w:t xml:space="preserve"> de </w:t>
      </w:r>
      <w:r w:rsidR="004D79EA">
        <w:rPr>
          <w:rFonts w:ascii="Arial" w:hAnsi="Arial" w:cs="Arial"/>
          <w:sz w:val="28"/>
          <w:szCs w:val="28"/>
        </w:rPr>
        <w:t xml:space="preserve">septiembre </w:t>
      </w:r>
      <w:r w:rsidR="00F01E08">
        <w:rPr>
          <w:rFonts w:ascii="Arial" w:hAnsi="Arial" w:cs="Arial"/>
          <w:sz w:val="28"/>
          <w:szCs w:val="28"/>
        </w:rPr>
        <w:t>de 20</w:t>
      </w:r>
      <w:r w:rsidR="004D79EA">
        <w:rPr>
          <w:rFonts w:ascii="Arial" w:hAnsi="Arial" w:cs="Arial"/>
          <w:sz w:val="28"/>
          <w:szCs w:val="28"/>
        </w:rPr>
        <w:t>17</w:t>
      </w:r>
      <w:r>
        <w:rPr>
          <w:rFonts w:ascii="Arial" w:hAnsi="Arial" w:cs="Arial"/>
          <w:sz w:val="28"/>
          <w:szCs w:val="28"/>
        </w:rPr>
        <w:t>, tirada ante la</w:t>
      </w:r>
      <w:r w:rsidR="00F01E08">
        <w:rPr>
          <w:rFonts w:ascii="Arial" w:hAnsi="Arial" w:cs="Arial"/>
          <w:sz w:val="28"/>
          <w:szCs w:val="28"/>
        </w:rPr>
        <w:t xml:space="preserve"> </w:t>
      </w:r>
      <w:r w:rsidR="00A86367">
        <w:rPr>
          <w:rFonts w:ascii="Arial" w:hAnsi="Arial" w:cs="Arial"/>
          <w:sz w:val="28"/>
          <w:szCs w:val="28"/>
        </w:rPr>
        <w:t xml:space="preserve">fe del Notario Público número </w:t>
      </w:r>
      <w:r w:rsidR="004D79EA">
        <w:rPr>
          <w:rFonts w:ascii="Arial" w:hAnsi="Arial" w:cs="Arial"/>
          <w:sz w:val="28"/>
          <w:szCs w:val="28"/>
        </w:rPr>
        <w:t>26</w:t>
      </w:r>
      <w:r w:rsidR="00A86367">
        <w:rPr>
          <w:rFonts w:ascii="Arial" w:hAnsi="Arial" w:cs="Arial"/>
          <w:sz w:val="28"/>
          <w:szCs w:val="28"/>
        </w:rPr>
        <w:t xml:space="preserve"> Lic. </w:t>
      </w:r>
      <w:r w:rsidR="004D79EA">
        <w:rPr>
          <w:rFonts w:ascii="Arial" w:hAnsi="Arial" w:cs="Arial"/>
          <w:sz w:val="28"/>
          <w:szCs w:val="28"/>
        </w:rPr>
        <w:t>José María Sepúlveda Mendoza</w:t>
      </w:r>
      <w:r w:rsidR="00A86367">
        <w:rPr>
          <w:rFonts w:ascii="Arial" w:hAnsi="Arial" w:cs="Arial"/>
          <w:sz w:val="28"/>
          <w:szCs w:val="28"/>
        </w:rPr>
        <w:t>.</w:t>
      </w:r>
    </w:p>
    <w:p w:rsidR="00997107" w:rsidRDefault="00997107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61FD5" w:rsidRDefault="004B00BD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C15175">
        <w:rPr>
          <w:rFonts w:ascii="Arial" w:hAnsi="Arial" w:cs="Arial"/>
          <w:b/>
          <w:sz w:val="28"/>
          <w:szCs w:val="28"/>
        </w:rPr>
        <w:t>II</w:t>
      </w:r>
      <w:r w:rsidR="00261FD5" w:rsidRPr="00C15175">
        <w:rPr>
          <w:rFonts w:ascii="Arial" w:hAnsi="Arial" w:cs="Arial"/>
          <w:b/>
          <w:sz w:val="28"/>
          <w:szCs w:val="28"/>
        </w:rPr>
        <w:t xml:space="preserve">. </w:t>
      </w:r>
      <w:r w:rsidR="009901A9">
        <w:rPr>
          <w:rFonts w:ascii="Arial" w:hAnsi="Arial" w:cs="Arial"/>
          <w:sz w:val="28"/>
          <w:szCs w:val="28"/>
        </w:rPr>
        <w:t>Con fundamento e</w:t>
      </w:r>
      <w:r w:rsidR="006267C6" w:rsidRPr="00C15175">
        <w:rPr>
          <w:rFonts w:ascii="Arial" w:hAnsi="Arial" w:cs="Arial"/>
          <w:sz w:val="28"/>
          <w:szCs w:val="28"/>
        </w:rPr>
        <w:t xml:space="preserve">n lo dispuesto por el artículo </w:t>
      </w:r>
      <w:r w:rsidR="00C15175" w:rsidRPr="00C15175">
        <w:rPr>
          <w:rFonts w:ascii="Arial" w:hAnsi="Arial" w:cs="Arial"/>
          <w:sz w:val="28"/>
          <w:szCs w:val="28"/>
        </w:rPr>
        <w:t>416 fracción II</w:t>
      </w:r>
      <w:r w:rsidR="00261FD5" w:rsidRPr="00C15175">
        <w:rPr>
          <w:rFonts w:ascii="Arial" w:hAnsi="Arial" w:cs="Arial"/>
          <w:sz w:val="28"/>
          <w:szCs w:val="28"/>
        </w:rPr>
        <w:t xml:space="preserve"> del Código </w:t>
      </w:r>
      <w:r w:rsidR="00C15175" w:rsidRPr="00C15175">
        <w:rPr>
          <w:rFonts w:ascii="Arial" w:hAnsi="Arial" w:cs="Arial"/>
          <w:sz w:val="28"/>
          <w:szCs w:val="28"/>
        </w:rPr>
        <w:t>Territorial para el Estado y los Municipios de</w:t>
      </w:r>
      <w:r w:rsidR="00261FD5" w:rsidRPr="00C15175">
        <w:rPr>
          <w:rFonts w:ascii="Arial" w:hAnsi="Arial" w:cs="Arial"/>
          <w:sz w:val="28"/>
          <w:szCs w:val="28"/>
        </w:rPr>
        <w:t xml:space="preserve"> Guanajuato, </w:t>
      </w:r>
      <w:r w:rsidR="009901A9">
        <w:rPr>
          <w:rFonts w:ascii="Arial" w:hAnsi="Arial" w:cs="Arial"/>
          <w:sz w:val="28"/>
          <w:szCs w:val="28"/>
        </w:rPr>
        <w:t>la Dirección General de Desarrollo Urbano a través de la autorización de traza expedida mediante oficio DGDU/</w:t>
      </w:r>
      <w:proofErr w:type="spellStart"/>
      <w:r w:rsidR="009901A9">
        <w:rPr>
          <w:rFonts w:ascii="Arial" w:hAnsi="Arial" w:cs="Arial"/>
          <w:sz w:val="28"/>
          <w:szCs w:val="28"/>
        </w:rPr>
        <w:t>DFyEU</w:t>
      </w:r>
      <w:proofErr w:type="spellEnd"/>
      <w:r w:rsidR="009901A9">
        <w:rPr>
          <w:rFonts w:ascii="Arial" w:hAnsi="Arial" w:cs="Arial"/>
          <w:sz w:val="28"/>
          <w:szCs w:val="28"/>
        </w:rPr>
        <w:t xml:space="preserve">/100142/225/2018, estableció </w:t>
      </w:r>
      <w:r w:rsidR="006267C6" w:rsidRPr="00C15175">
        <w:rPr>
          <w:rFonts w:ascii="Arial" w:hAnsi="Arial" w:cs="Arial"/>
          <w:sz w:val="28"/>
          <w:szCs w:val="28"/>
        </w:rPr>
        <w:t xml:space="preserve">el </w:t>
      </w:r>
      <w:r w:rsidR="00C15175" w:rsidRPr="00C15175">
        <w:rPr>
          <w:rFonts w:ascii="Arial" w:hAnsi="Arial" w:cs="Arial"/>
          <w:sz w:val="28"/>
          <w:szCs w:val="28"/>
        </w:rPr>
        <w:t>4</w:t>
      </w:r>
      <w:r w:rsidR="006267C6" w:rsidRPr="00C15175">
        <w:rPr>
          <w:rFonts w:ascii="Arial" w:hAnsi="Arial" w:cs="Arial"/>
          <w:sz w:val="28"/>
          <w:szCs w:val="28"/>
        </w:rPr>
        <w:t>%</w:t>
      </w:r>
      <w:r w:rsidR="00C15175" w:rsidRPr="00C15175">
        <w:rPr>
          <w:rFonts w:ascii="Arial" w:hAnsi="Arial" w:cs="Arial"/>
          <w:sz w:val="28"/>
          <w:szCs w:val="28"/>
        </w:rPr>
        <w:t xml:space="preserve"> del total de la superficie </w:t>
      </w:r>
      <w:r w:rsidR="009901A9">
        <w:rPr>
          <w:rFonts w:ascii="Arial" w:hAnsi="Arial" w:cs="Arial"/>
          <w:sz w:val="28"/>
          <w:szCs w:val="28"/>
        </w:rPr>
        <w:t xml:space="preserve">a desarrollar como la superficie requerida para dar cumplimiento </w:t>
      </w:r>
      <w:r w:rsidR="001E6407">
        <w:rPr>
          <w:rFonts w:ascii="Arial" w:hAnsi="Arial" w:cs="Arial"/>
          <w:sz w:val="28"/>
          <w:szCs w:val="28"/>
        </w:rPr>
        <w:t>a</w:t>
      </w:r>
      <w:r w:rsidR="009901A9">
        <w:rPr>
          <w:rFonts w:ascii="Arial" w:hAnsi="Arial" w:cs="Arial"/>
          <w:sz w:val="28"/>
          <w:szCs w:val="28"/>
        </w:rPr>
        <w:t xml:space="preserve">l área de donación en los desarrollos en condominio de uso habitacional. Para </w:t>
      </w:r>
      <w:r w:rsidR="00261FD5">
        <w:rPr>
          <w:rFonts w:ascii="Arial" w:hAnsi="Arial" w:cs="Arial"/>
          <w:sz w:val="28"/>
          <w:szCs w:val="28"/>
        </w:rPr>
        <w:t xml:space="preserve">el desarrollo en cuestión </w:t>
      </w:r>
      <w:r>
        <w:rPr>
          <w:rFonts w:ascii="Arial" w:hAnsi="Arial" w:cs="Arial"/>
          <w:sz w:val="28"/>
          <w:szCs w:val="28"/>
        </w:rPr>
        <w:t>se</w:t>
      </w:r>
      <w:r w:rsidR="00685682" w:rsidRPr="00685682">
        <w:rPr>
          <w:rFonts w:ascii="Arial" w:hAnsi="Arial" w:cs="Arial"/>
          <w:sz w:val="28"/>
          <w:szCs w:val="28"/>
        </w:rPr>
        <w:t xml:space="preserve"> requiere un total de </w:t>
      </w:r>
      <w:r w:rsidR="000F2A9B">
        <w:rPr>
          <w:rFonts w:ascii="Arial" w:hAnsi="Arial" w:cs="Arial"/>
          <w:sz w:val="28"/>
          <w:szCs w:val="28"/>
        </w:rPr>
        <w:t>1,530.09</w:t>
      </w:r>
      <w:r w:rsidR="00CA0116" w:rsidRPr="00CA0116">
        <w:rPr>
          <w:rFonts w:ascii="Arial" w:hAnsi="Arial" w:cs="Arial"/>
          <w:sz w:val="28"/>
          <w:szCs w:val="28"/>
        </w:rPr>
        <w:t xml:space="preserve"> m</w:t>
      </w:r>
      <w:r w:rsidR="00CA0116" w:rsidRPr="00CA0116">
        <w:rPr>
          <w:rFonts w:ascii="Arial" w:hAnsi="Arial" w:cs="Arial"/>
          <w:sz w:val="28"/>
          <w:szCs w:val="28"/>
          <w:vertAlign w:val="superscript"/>
        </w:rPr>
        <w:t>2</w:t>
      </w:r>
      <w:r w:rsidR="001C13EA">
        <w:rPr>
          <w:rFonts w:ascii="Arial" w:hAnsi="Arial" w:cs="Arial"/>
          <w:sz w:val="28"/>
          <w:szCs w:val="28"/>
        </w:rPr>
        <w:t xml:space="preserve">, de los cuales </w:t>
      </w:r>
      <w:r w:rsidR="00CA0116" w:rsidRPr="00CA0116">
        <w:rPr>
          <w:rFonts w:ascii="Arial" w:hAnsi="Arial" w:cs="Arial"/>
          <w:sz w:val="28"/>
          <w:szCs w:val="28"/>
        </w:rPr>
        <w:t xml:space="preserve">una superficie de </w:t>
      </w:r>
      <w:r w:rsidR="000F2A9B">
        <w:rPr>
          <w:rFonts w:ascii="Arial" w:hAnsi="Arial" w:cs="Arial"/>
          <w:sz w:val="28"/>
          <w:szCs w:val="28"/>
        </w:rPr>
        <w:t>778.19</w:t>
      </w:r>
      <w:r w:rsidR="00CA0116" w:rsidRPr="00CA0116">
        <w:rPr>
          <w:rFonts w:ascii="Arial" w:hAnsi="Arial" w:cs="Arial"/>
          <w:sz w:val="28"/>
          <w:szCs w:val="28"/>
        </w:rPr>
        <w:t xml:space="preserve"> m</w:t>
      </w:r>
      <w:r w:rsidR="00CA0116" w:rsidRPr="00CA0116">
        <w:rPr>
          <w:rFonts w:ascii="Arial" w:hAnsi="Arial" w:cs="Arial"/>
          <w:sz w:val="28"/>
          <w:szCs w:val="28"/>
          <w:vertAlign w:val="superscript"/>
        </w:rPr>
        <w:t>2</w:t>
      </w:r>
      <w:r w:rsidR="00CA0116" w:rsidRPr="009901A9">
        <w:rPr>
          <w:rFonts w:ascii="Arial" w:hAnsi="Arial" w:cs="Arial"/>
          <w:sz w:val="28"/>
          <w:szCs w:val="28"/>
        </w:rPr>
        <w:t xml:space="preserve">, </w:t>
      </w:r>
      <w:r w:rsidR="001C13EA">
        <w:rPr>
          <w:rFonts w:ascii="Arial" w:hAnsi="Arial" w:cs="Arial"/>
          <w:sz w:val="28"/>
          <w:szCs w:val="28"/>
        </w:rPr>
        <w:t xml:space="preserve">se destinarán para área verde y </w:t>
      </w:r>
      <w:r w:rsidR="00CA0116" w:rsidRPr="00CA0116">
        <w:rPr>
          <w:rFonts w:ascii="Arial" w:hAnsi="Arial" w:cs="Arial"/>
          <w:sz w:val="28"/>
          <w:szCs w:val="28"/>
        </w:rPr>
        <w:t xml:space="preserve">la superficie restante de </w:t>
      </w:r>
      <w:r w:rsidR="000F2A9B">
        <w:rPr>
          <w:rFonts w:ascii="Arial" w:hAnsi="Arial" w:cs="Arial"/>
          <w:b/>
          <w:sz w:val="28"/>
          <w:szCs w:val="28"/>
        </w:rPr>
        <w:t>751</w:t>
      </w:r>
      <w:r w:rsidR="00CA0116" w:rsidRPr="00CA0116">
        <w:rPr>
          <w:rFonts w:ascii="Arial" w:hAnsi="Arial" w:cs="Arial"/>
          <w:b/>
          <w:sz w:val="28"/>
          <w:szCs w:val="28"/>
        </w:rPr>
        <w:t>.</w:t>
      </w:r>
      <w:r w:rsidR="000F2A9B">
        <w:rPr>
          <w:rFonts w:ascii="Arial" w:hAnsi="Arial" w:cs="Arial"/>
          <w:b/>
          <w:sz w:val="28"/>
          <w:szCs w:val="28"/>
        </w:rPr>
        <w:t>90</w:t>
      </w:r>
      <w:r w:rsidR="00CA0116" w:rsidRPr="00CA0116">
        <w:rPr>
          <w:rFonts w:ascii="Arial" w:hAnsi="Arial" w:cs="Arial"/>
          <w:b/>
          <w:sz w:val="28"/>
          <w:szCs w:val="28"/>
        </w:rPr>
        <w:t xml:space="preserve"> m</w:t>
      </w:r>
      <w:r w:rsidR="00CA0116" w:rsidRPr="00CA0116">
        <w:rPr>
          <w:rFonts w:ascii="Arial" w:hAnsi="Arial" w:cs="Arial"/>
          <w:b/>
          <w:sz w:val="28"/>
          <w:szCs w:val="28"/>
          <w:vertAlign w:val="superscript"/>
        </w:rPr>
        <w:t>2</w:t>
      </w:r>
      <w:r w:rsidR="009901A9">
        <w:rPr>
          <w:rFonts w:ascii="Arial" w:hAnsi="Arial" w:cs="Arial"/>
          <w:sz w:val="28"/>
          <w:szCs w:val="28"/>
        </w:rPr>
        <w:t xml:space="preserve">, </w:t>
      </w:r>
      <w:r w:rsidR="00CA0116" w:rsidRPr="00CA0116">
        <w:rPr>
          <w:rFonts w:ascii="Arial" w:hAnsi="Arial" w:cs="Arial"/>
          <w:sz w:val="28"/>
          <w:szCs w:val="28"/>
        </w:rPr>
        <w:t>s</w:t>
      </w:r>
      <w:r w:rsidR="009901A9">
        <w:rPr>
          <w:rFonts w:ascii="Arial" w:hAnsi="Arial" w:cs="Arial"/>
          <w:sz w:val="28"/>
          <w:szCs w:val="28"/>
        </w:rPr>
        <w:t>erá</w:t>
      </w:r>
      <w:r w:rsidR="00CA0116" w:rsidRPr="00CA0116">
        <w:rPr>
          <w:rFonts w:ascii="Arial" w:hAnsi="Arial" w:cs="Arial"/>
          <w:sz w:val="28"/>
          <w:szCs w:val="28"/>
        </w:rPr>
        <w:t xml:space="preserve"> para equipamiento urbano</w:t>
      </w:r>
      <w:r w:rsidR="00261FD5">
        <w:rPr>
          <w:rFonts w:ascii="Arial" w:hAnsi="Arial" w:cs="Arial"/>
          <w:sz w:val="28"/>
          <w:szCs w:val="28"/>
        </w:rPr>
        <w:t>.</w:t>
      </w:r>
    </w:p>
    <w:p w:rsidR="00261FD5" w:rsidRDefault="00261FD5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85682" w:rsidRDefault="00685682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85682">
        <w:rPr>
          <w:rFonts w:ascii="Arial" w:hAnsi="Arial" w:cs="Arial"/>
          <w:sz w:val="28"/>
          <w:szCs w:val="28"/>
        </w:rPr>
        <w:t>En razón de lo anterior</w:t>
      </w:r>
      <w:r w:rsidR="0063605F">
        <w:rPr>
          <w:rFonts w:ascii="Arial" w:hAnsi="Arial" w:cs="Arial"/>
          <w:sz w:val="28"/>
          <w:szCs w:val="28"/>
        </w:rPr>
        <w:t xml:space="preserve"> y de conformidad con el artículo 456 del </w:t>
      </w:r>
      <w:r w:rsidR="0063605F" w:rsidRPr="0063605F">
        <w:rPr>
          <w:rFonts w:ascii="Arial" w:hAnsi="Arial" w:cs="Arial"/>
          <w:sz w:val="28"/>
          <w:szCs w:val="28"/>
        </w:rPr>
        <w:t>Código Territorial para el Estado y los Municipios de Guanajuato</w:t>
      </w:r>
      <w:r w:rsidRPr="00685682">
        <w:rPr>
          <w:rFonts w:ascii="Arial" w:hAnsi="Arial" w:cs="Arial"/>
          <w:sz w:val="28"/>
          <w:szCs w:val="28"/>
        </w:rPr>
        <w:t xml:space="preserve">, </w:t>
      </w:r>
      <w:r w:rsidR="000F2A9B" w:rsidRPr="0063605F">
        <w:rPr>
          <w:rFonts w:ascii="Arial" w:hAnsi="Arial" w:cs="Arial"/>
          <w:b/>
          <w:sz w:val="28"/>
          <w:szCs w:val="28"/>
        </w:rPr>
        <w:t>“Activos CMS S.A.P.I. de C.V.”</w:t>
      </w:r>
      <w:r w:rsidR="000F2A9B">
        <w:rPr>
          <w:rFonts w:ascii="Arial" w:hAnsi="Arial" w:cs="Arial"/>
          <w:sz w:val="28"/>
          <w:szCs w:val="28"/>
        </w:rPr>
        <w:t xml:space="preserve"> </w:t>
      </w:r>
      <w:r w:rsidRPr="00685682">
        <w:rPr>
          <w:rFonts w:ascii="Arial" w:hAnsi="Arial" w:cs="Arial"/>
          <w:sz w:val="28"/>
          <w:szCs w:val="28"/>
        </w:rPr>
        <w:t xml:space="preserve">propone que la obligación que tiene, respecto de la superficie de </w:t>
      </w:r>
      <w:r w:rsidR="000F2A9B" w:rsidRPr="000F2A9B">
        <w:rPr>
          <w:rFonts w:ascii="Arial" w:hAnsi="Arial" w:cs="Arial"/>
          <w:b/>
          <w:sz w:val="28"/>
          <w:szCs w:val="28"/>
        </w:rPr>
        <w:t xml:space="preserve">751.90 </w:t>
      </w:r>
      <w:r w:rsidR="00CA0116" w:rsidRPr="00CA0116">
        <w:rPr>
          <w:rFonts w:ascii="Arial" w:hAnsi="Arial" w:cs="Arial"/>
          <w:b/>
          <w:sz w:val="28"/>
          <w:szCs w:val="28"/>
        </w:rPr>
        <w:t>m</w:t>
      </w:r>
      <w:r w:rsidR="00CA0116" w:rsidRPr="00CA0116">
        <w:rPr>
          <w:rFonts w:ascii="Arial" w:hAnsi="Arial" w:cs="Arial"/>
          <w:b/>
          <w:sz w:val="28"/>
          <w:szCs w:val="28"/>
          <w:vertAlign w:val="superscript"/>
        </w:rPr>
        <w:t>2</w:t>
      </w:r>
      <w:r w:rsidRPr="00685682">
        <w:rPr>
          <w:rFonts w:ascii="Arial" w:hAnsi="Arial" w:cs="Arial"/>
          <w:sz w:val="28"/>
          <w:szCs w:val="28"/>
        </w:rPr>
        <w:t xml:space="preserve">, sea permutada a cambio de realizar obras de </w:t>
      </w:r>
      <w:r w:rsidR="005D6F2E" w:rsidRPr="00685682">
        <w:rPr>
          <w:rFonts w:ascii="Arial" w:hAnsi="Arial" w:cs="Arial"/>
          <w:sz w:val="28"/>
          <w:szCs w:val="28"/>
        </w:rPr>
        <w:t xml:space="preserve">equipamiento urbano </w:t>
      </w:r>
      <w:r w:rsidRPr="00685682">
        <w:rPr>
          <w:rFonts w:ascii="Arial" w:hAnsi="Arial" w:cs="Arial"/>
          <w:sz w:val="28"/>
          <w:szCs w:val="28"/>
        </w:rPr>
        <w:t>de esta índole, en donde el municipio considere pertinente atender</w:t>
      </w:r>
      <w:r>
        <w:rPr>
          <w:rFonts w:ascii="Arial" w:hAnsi="Arial" w:cs="Arial"/>
          <w:sz w:val="28"/>
          <w:szCs w:val="28"/>
        </w:rPr>
        <w:t>.</w:t>
      </w:r>
    </w:p>
    <w:p w:rsidR="004B00BD" w:rsidRDefault="004B00BD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1D1A1A" w:rsidRDefault="001D1A1A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685682" w:rsidRDefault="004B00B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B00BD">
        <w:rPr>
          <w:rFonts w:ascii="Arial" w:hAnsi="Arial" w:cs="Arial"/>
          <w:b/>
          <w:sz w:val="28"/>
          <w:szCs w:val="28"/>
        </w:rPr>
        <w:t>I</w:t>
      </w:r>
      <w:r w:rsidR="006A5B56">
        <w:rPr>
          <w:rFonts w:ascii="Arial" w:hAnsi="Arial" w:cs="Arial"/>
          <w:b/>
          <w:sz w:val="28"/>
          <w:szCs w:val="28"/>
        </w:rPr>
        <w:t>II</w:t>
      </w:r>
      <w:r w:rsidR="00282DE8" w:rsidRPr="007376C5">
        <w:rPr>
          <w:rFonts w:ascii="Arial" w:hAnsi="Arial" w:cs="Arial"/>
          <w:b/>
          <w:sz w:val="28"/>
          <w:szCs w:val="28"/>
        </w:rPr>
        <w:t>.</w:t>
      </w:r>
      <w:r w:rsidR="00D90C0A" w:rsidRPr="007376C5">
        <w:rPr>
          <w:rFonts w:ascii="Arial" w:hAnsi="Arial" w:cs="Arial"/>
          <w:sz w:val="28"/>
          <w:szCs w:val="28"/>
        </w:rPr>
        <w:t xml:space="preserve"> </w:t>
      </w:r>
      <w:r w:rsidR="00CE56EF">
        <w:rPr>
          <w:rFonts w:ascii="Arial" w:hAnsi="Arial" w:cs="Arial"/>
          <w:sz w:val="28"/>
          <w:szCs w:val="28"/>
        </w:rPr>
        <w:t>E</w:t>
      </w:r>
      <w:r w:rsidR="00265422" w:rsidRPr="006B680B">
        <w:rPr>
          <w:rFonts w:ascii="Arial" w:hAnsi="Arial" w:cs="Arial"/>
          <w:sz w:val="28"/>
          <w:szCs w:val="28"/>
        </w:rPr>
        <w:t xml:space="preserve">n cumplimiento del artículo 150 del Código Reglamentario de Desarrollo Urbano para el Municipio de León, Guanajuato, </w:t>
      </w:r>
      <w:r w:rsidR="00D41B29">
        <w:rPr>
          <w:rFonts w:ascii="Arial" w:hAnsi="Arial" w:cs="Arial"/>
          <w:sz w:val="28"/>
          <w:szCs w:val="28"/>
        </w:rPr>
        <w:t>l</w:t>
      </w:r>
      <w:r w:rsidR="00C81960">
        <w:rPr>
          <w:rFonts w:ascii="Arial" w:hAnsi="Arial" w:cs="Arial"/>
          <w:sz w:val="28"/>
          <w:szCs w:val="28"/>
        </w:rPr>
        <w:t>a</w:t>
      </w:r>
      <w:r w:rsidR="00CA0116" w:rsidRPr="00CA0116">
        <w:rPr>
          <w:rFonts w:ascii="Arial" w:hAnsi="Arial" w:cs="Arial"/>
          <w:sz w:val="28"/>
          <w:szCs w:val="28"/>
        </w:rPr>
        <w:t xml:space="preserve"> Arquitect</w:t>
      </w:r>
      <w:r w:rsidR="00C81960">
        <w:rPr>
          <w:rFonts w:ascii="Arial" w:hAnsi="Arial" w:cs="Arial"/>
          <w:sz w:val="28"/>
          <w:szCs w:val="28"/>
        </w:rPr>
        <w:t>a</w:t>
      </w:r>
      <w:r w:rsidR="00CA0116" w:rsidRPr="00CA0116">
        <w:rPr>
          <w:rFonts w:ascii="Arial" w:hAnsi="Arial" w:cs="Arial"/>
          <w:sz w:val="28"/>
          <w:szCs w:val="28"/>
        </w:rPr>
        <w:t xml:space="preserve"> </w:t>
      </w:r>
      <w:r w:rsidR="00C81960">
        <w:rPr>
          <w:rFonts w:ascii="Arial" w:hAnsi="Arial" w:cs="Arial"/>
          <w:sz w:val="28"/>
          <w:szCs w:val="28"/>
        </w:rPr>
        <w:t xml:space="preserve">Erika </w:t>
      </w:r>
      <w:proofErr w:type="spellStart"/>
      <w:r w:rsidR="00C81960">
        <w:rPr>
          <w:rFonts w:ascii="Arial" w:hAnsi="Arial" w:cs="Arial"/>
          <w:sz w:val="28"/>
          <w:szCs w:val="28"/>
        </w:rPr>
        <w:t>Eisy</w:t>
      </w:r>
      <w:proofErr w:type="spellEnd"/>
      <w:r w:rsidR="00C81960">
        <w:rPr>
          <w:rFonts w:ascii="Arial" w:hAnsi="Arial" w:cs="Arial"/>
          <w:sz w:val="28"/>
          <w:szCs w:val="28"/>
        </w:rPr>
        <w:t xml:space="preserve"> Godínez Espino</w:t>
      </w:r>
      <w:r w:rsidR="00CA0116" w:rsidRPr="00CA0116">
        <w:rPr>
          <w:rFonts w:ascii="Arial" w:hAnsi="Arial" w:cs="Arial"/>
          <w:sz w:val="28"/>
          <w:szCs w:val="28"/>
        </w:rPr>
        <w:t>, en su cará</w:t>
      </w:r>
      <w:r w:rsidR="001C13EA">
        <w:rPr>
          <w:rFonts w:ascii="Arial" w:hAnsi="Arial" w:cs="Arial"/>
          <w:sz w:val="28"/>
          <w:szCs w:val="28"/>
        </w:rPr>
        <w:t>cter de Perito en Diseño Urbano</w:t>
      </w:r>
      <w:r w:rsidR="00D41B29">
        <w:rPr>
          <w:rFonts w:ascii="Arial" w:hAnsi="Arial" w:cs="Arial"/>
          <w:sz w:val="28"/>
          <w:szCs w:val="28"/>
        </w:rPr>
        <w:t xml:space="preserve"> 3-</w:t>
      </w:r>
      <w:r w:rsidR="00C81960">
        <w:rPr>
          <w:rFonts w:ascii="Arial" w:hAnsi="Arial" w:cs="Arial"/>
          <w:sz w:val="28"/>
          <w:szCs w:val="28"/>
        </w:rPr>
        <w:t>1</w:t>
      </w:r>
      <w:r w:rsidR="00D41B29">
        <w:rPr>
          <w:rFonts w:ascii="Arial" w:hAnsi="Arial" w:cs="Arial"/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 xml:space="preserve">, </w:t>
      </w:r>
      <w:r w:rsidR="00685682" w:rsidRPr="00685682">
        <w:rPr>
          <w:rFonts w:ascii="Arial" w:hAnsi="Arial" w:cs="Arial"/>
          <w:sz w:val="28"/>
          <w:szCs w:val="28"/>
        </w:rPr>
        <w:t xml:space="preserve">realizó un estudio sobre el equipamiento urbano </w:t>
      </w:r>
      <w:r>
        <w:rPr>
          <w:rFonts w:ascii="Arial" w:hAnsi="Arial" w:cs="Arial"/>
          <w:sz w:val="28"/>
          <w:szCs w:val="28"/>
        </w:rPr>
        <w:t xml:space="preserve">de la zona donde se ubica el área objeto de la permuta, </w:t>
      </w:r>
      <w:r w:rsidR="00D41B29">
        <w:rPr>
          <w:rFonts w:ascii="Arial" w:hAnsi="Arial" w:cs="Arial"/>
          <w:sz w:val="28"/>
          <w:szCs w:val="28"/>
        </w:rPr>
        <w:t xml:space="preserve">en un radio de </w:t>
      </w:r>
      <w:r w:rsidR="00C81960">
        <w:rPr>
          <w:rFonts w:ascii="Arial" w:hAnsi="Arial" w:cs="Arial"/>
          <w:sz w:val="28"/>
          <w:szCs w:val="28"/>
        </w:rPr>
        <w:t>100</w:t>
      </w:r>
      <w:r w:rsidR="00685682" w:rsidRPr="00685682">
        <w:rPr>
          <w:rFonts w:ascii="Arial" w:hAnsi="Arial" w:cs="Arial"/>
          <w:sz w:val="28"/>
          <w:szCs w:val="28"/>
        </w:rPr>
        <w:t>0 metros del polígono a desarrollar, tomando en cuenta la ubicación del equipamiento urbano de manera cartográfica, así como, la descripción de las características generales de cada inmueble situados al interior del área, considerando a su vez, los subsistemas establecidos en el sistema normativo de equipamiento urbano de la</w:t>
      </w:r>
      <w:r>
        <w:rPr>
          <w:rFonts w:ascii="Arial" w:hAnsi="Arial" w:cs="Arial"/>
          <w:sz w:val="28"/>
          <w:szCs w:val="28"/>
        </w:rPr>
        <w:t xml:space="preserve"> SEDESOL. De dicho estudio se </w:t>
      </w:r>
      <w:r w:rsidR="00685682" w:rsidRPr="00685682">
        <w:rPr>
          <w:rFonts w:ascii="Arial" w:hAnsi="Arial" w:cs="Arial"/>
          <w:b/>
          <w:i/>
          <w:sz w:val="28"/>
          <w:szCs w:val="28"/>
        </w:rPr>
        <w:t>desprendi</w:t>
      </w:r>
      <w:r>
        <w:rPr>
          <w:rFonts w:ascii="Arial" w:hAnsi="Arial" w:cs="Arial"/>
          <w:b/>
          <w:i/>
          <w:sz w:val="28"/>
          <w:szCs w:val="28"/>
        </w:rPr>
        <w:t>ó</w:t>
      </w:r>
      <w:r w:rsidR="00685682" w:rsidRPr="00685682">
        <w:rPr>
          <w:rFonts w:ascii="Arial" w:hAnsi="Arial" w:cs="Arial"/>
          <w:b/>
          <w:i/>
          <w:sz w:val="28"/>
          <w:szCs w:val="28"/>
        </w:rPr>
        <w:t xml:space="preserve"> que la zona actualmente resulta suficiente para brindar servicio a sus habitantes</w:t>
      </w:r>
      <w:r w:rsidR="00685682">
        <w:rPr>
          <w:rFonts w:ascii="Arial" w:hAnsi="Arial" w:cs="Arial"/>
          <w:sz w:val="28"/>
          <w:szCs w:val="28"/>
        </w:rPr>
        <w:t>.</w:t>
      </w:r>
    </w:p>
    <w:p w:rsidR="00685682" w:rsidRDefault="00685682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BB6536" w:rsidRPr="00CE56EF" w:rsidRDefault="00CE56EF" w:rsidP="0050604C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 respecto</w:t>
      </w:r>
      <w:r w:rsidR="00BB6536" w:rsidRPr="006B680B">
        <w:rPr>
          <w:rFonts w:ascii="Arial" w:hAnsi="Arial" w:cs="Arial"/>
          <w:sz w:val="28"/>
          <w:szCs w:val="28"/>
        </w:rPr>
        <w:t xml:space="preserve">, mediante </w:t>
      </w:r>
      <w:r w:rsidR="00FF4028">
        <w:rPr>
          <w:rFonts w:ascii="Arial" w:hAnsi="Arial" w:cs="Arial"/>
          <w:sz w:val="28"/>
          <w:szCs w:val="28"/>
        </w:rPr>
        <w:t>o</w:t>
      </w:r>
      <w:r w:rsidR="00685682">
        <w:rPr>
          <w:rFonts w:ascii="Arial" w:hAnsi="Arial" w:cs="Arial"/>
          <w:sz w:val="28"/>
          <w:szCs w:val="28"/>
        </w:rPr>
        <w:t xml:space="preserve">ficio </w:t>
      </w:r>
      <w:r w:rsidR="00B86319" w:rsidRPr="00B86319">
        <w:rPr>
          <w:rFonts w:ascii="Arial" w:hAnsi="Arial" w:cs="Arial"/>
          <w:sz w:val="28"/>
          <w:szCs w:val="28"/>
        </w:rPr>
        <w:t>DGDU/</w:t>
      </w:r>
      <w:proofErr w:type="spellStart"/>
      <w:r w:rsidR="00B86319" w:rsidRPr="00B86319">
        <w:rPr>
          <w:rFonts w:ascii="Arial" w:hAnsi="Arial" w:cs="Arial"/>
          <w:sz w:val="28"/>
          <w:szCs w:val="28"/>
        </w:rPr>
        <w:t>DFyEU</w:t>
      </w:r>
      <w:proofErr w:type="spellEnd"/>
      <w:r w:rsidR="00B86319" w:rsidRPr="00B86319">
        <w:rPr>
          <w:rFonts w:ascii="Arial" w:hAnsi="Arial" w:cs="Arial"/>
          <w:sz w:val="28"/>
          <w:szCs w:val="28"/>
        </w:rPr>
        <w:t>/</w:t>
      </w:r>
      <w:r w:rsidR="00533978">
        <w:rPr>
          <w:rFonts w:ascii="Arial" w:hAnsi="Arial" w:cs="Arial"/>
          <w:sz w:val="28"/>
          <w:szCs w:val="28"/>
        </w:rPr>
        <w:t>036</w:t>
      </w:r>
      <w:r w:rsidR="00B86319" w:rsidRPr="00B86319">
        <w:rPr>
          <w:rFonts w:ascii="Arial" w:hAnsi="Arial" w:cs="Arial"/>
          <w:sz w:val="28"/>
          <w:szCs w:val="28"/>
        </w:rPr>
        <w:t xml:space="preserve">/2021 </w:t>
      </w:r>
      <w:r w:rsidR="006B680B" w:rsidRPr="006B680B">
        <w:rPr>
          <w:rFonts w:ascii="Arial" w:hAnsi="Arial" w:cs="Arial"/>
          <w:sz w:val="28"/>
          <w:szCs w:val="28"/>
        </w:rPr>
        <w:t xml:space="preserve">de fecha </w:t>
      </w:r>
      <w:r w:rsidR="00D41B29">
        <w:rPr>
          <w:rFonts w:ascii="Arial" w:hAnsi="Arial" w:cs="Arial"/>
          <w:sz w:val="28"/>
          <w:szCs w:val="28"/>
        </w:rPr>
        <w:t>1</w:t>
      </w:r>
      <w:r w:rsidR="00533978">
        <w:rPr>
          <w:rFonts w:ascii="Arial" w:hAnsi="Arial" w:cs="Arial"/>
          <w:sz w:val="28"/>
          <w:szCs w:val="28"/>
        </w:rPr>
        <w:t>2</w:t>
      </w:r>
      <w:r w:rsidR="00FF4028">
        <w:rPr>
          <w:rFonts w:ascii="Arial" w:hAnsi="Arial" w:cs="Arial"/>
          <w:sz w:val="28"/>
          <w:szCs w:val="28"/>
        </w:rPr>
        <w:t xml:space="preserve"> de </w:t>
      </w:r>
      <w:r w:rsidR="00D41B29">
        <w:rPr>
          <w:rFonts w:ascii="Arial" w:hAnsi="Arial" w:cs="Arial"/>
          <w:sz w:val="28"/>
          <w:szCs w:val="28"/>
        </w:rPr>
        <w:t>f</w:t>
      </w:r>
      <w:r w:rsidR="005A2963">
        <w:rPr>
          <w:rFonts w:ascii="Arial" w:hAnsi="Arial" w:cs="Arial"/>
          <w:sz w:val="28"/>
          <w:szCs w:val="28"/>
        </w:rPr>
        <w:t>ebre</w:t>
      </w:r>
      <w:r w:rsidR="00D41B29">
        <w:rPr>
          <w:rFonts w:ascii="Arial" w:hAnsi="Arial" w:cs="Arial"/>
          <w:sz w:val="28"/>
          <w:szCs w:val="28"/>
        </w:rPr>
        <w:t>ro</w:t>
      </w:r>
      <w:r w:rsidR="005A2963">
        <w:rPr>
          <w:rFonts w:ascii="Arial" w:hAnsi="Arial" w:cs="Arial"/>
          <w:sz w:val="28"/>
          <w:szCs w:val="28"/>
        </w:rPr>
        <w:t xml:space="preserve"> </w:t>
      </w:r>
      <w:r w:rsidR="006B680B" w:rsidRPr="006B680B">
        <w:rPr>
          <w:rFonts w:ascii="Arial" w:hAnsi="Arial" w:cs="Arial"/>
          <w:sz w:val="28"/>
          <w:szCs w:val="28"/>
        </w:rPr>
        <w:t>de 20</w:t>
      </w:r>
      <w:r w:rsidR="00D41B29">
        <w:rPr>
          <w:rFonts w:ascii="Arial" w:hAnsi="Arial" w:cs="Arial"/>
          <w:sz w:val="28"/>
          <w:szCs w:val="28"/>
        </w:rPr>
        <w:t>21</w:t>
      </w:r>
      <w:r w:rsidR="006B680B" w:rsidRPr="006B680B">
        <w:rPr>
          <w:rFonts w:ascii="Arial" w:hAnsi="Arial" w:cs="Arial"/>
          <w:sz w:val="28"/>
          <w:szCs w:val="28"/>
        </w:rPr>
        <w:t>, s</w:t>
      </w:r>
      <w:r w:rsidR="00614749">
        <w:rPr>
          <w:rFonts w:ascii="Arial" w:hAnsi="Arial" w:cs="Arial"/>
          <w:sz w:val="28"/>
          <w:szCs w:val="28"/>
        </w:rPr>
        <w:t>uscrit</w:t>
      </w:r>
      <w:r w:rsidR="006B680B" w:rsidRPr="006B680B">
        <w:rPr>
          <w:rFonts w:ascii="Arial" w:hAnsi="Arial" w:cs="Arial"/>
          <w:sz w:val="28"/>
          <w:szCs w:val="28"/>
        </w:rPr>
        <w:t xml:space="preserve">o por el </w:t>
      </w:r>
      <w:r w:rsidR="00B86319">
        <w:rPr>
          <w:rFonts w:ascii="Arial" w:hAnsi="Arial" w:cs="Arial"/>
          <w:sz w:val="28"/>
          <w:szCs w:val="28"/>
        </w:rPr>
        <w:t>Director</w:t>
      </w:r>
      <w:r w:rsidR="006B680B" w:rsidRPr="006B680B">
        <w:rPr>
          <w:rFonts w:ascii="Arial" w:hAnsi="Arial" w:cs="Arial"/>
          <w:sz w:val="28"/>
          <w:szCs w:val="28"/>
        </w:rPr>
        <w:t xml:space="preserve"> de Fraccionamientos y Estructura Urbana</w:t>
      </w:r>
      <w:r w:rsidR="00F534D4">
        <w:rPr>
          <w:rFonts w:ascii="Arial" w:hAnsi="Arial" w:cs="Arial"/>
          <w:sz w:val="28"/>
          <w:szCs w:val="28"/>
        </w:rPr>
        <w:t xml:space="preserve"> de la Dirección General de Desarrollo Urbano</w:t>
      </w:r>
      <w:r w:rsidR="006B680B" w:rsidRPr="006B680B">
        <w:rPr>
          <w:rFonts w:ascii="Arial" w:hAnsi="Arial" w:cs="Arial"/>
          <w:sz w:val="28"/>
          <w:szCs w:val="28"/>
        </w:rPr>
        <w:t xml:space="preserve">, </w:t>
      </w:r>
      <w:r w:rsidR="006A5B56">
        <w:rPr>
          <w:rFonts w:ascii="Arial" w:hAnsi="Arial" w:cs="Arial"/>
          <w:sz w:val="28"/>
          <w:szCs w:val="28"/>
        </w:rPr>
        <w:t>hace constar que considera viable el estudio de equipamiento antes referido</w:t>
      </w:r>
      <w:r w:rsidR="00FF4028">
        <w:rPr>
          <w:rFonts w:ascii="Arial" w:hAnsi="Arial" w:cs="Arial"/>
          <w:sz w:val="28"/>
          <w:szCs w:val="28"/>
        </w:rPr>
        <w:t>.</w:t>
      </w:r>
    </w:p>
    <w:p w:rsidR="000C6EDD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A5B56" w:rsidRDefault="006A5B5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ese mismo tenor</w:t>
      </w:r>
      <w:r w:rsidR="001D1A1A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se cuenta con oficio </w:t>
      </w:r>
      <w:r w:rsidR="00B86319" w:rsidRPr="00B86319">
        <w:rPr>
          <w:rFonts w:ascii="Arial" w:hAnsi="Arial" w:cs="Arial"/>
          <w:sz w:val="28"/>
          <w:szCs w:val="28"/>
        </w:rPr>
        <w:t>DGDU/</w:t>
      </w:r>
      <w:proofErr w:type="spellStart"/>
      <w:r w:rsidR="00B86319" w:rsidRPr="00B86319">
        <w:rPr>
          <w:rFonts w:ascii="Arial" w:hAnsi="Arial" w:cs="Arial"/>
          <w:sz w:val="28"/>
          <w:szCs w:val="28"/>
        </w:rPr>
        <w:t>DFyEU</w:t>
      </w:r>
      <w:proofErr w:type="spellEnd"/>
      <w:r w:rsidR="00B86319" w:rsidRPr="00B86319">
        <w:rPr>
          <w:rFonts w:ascii="Arial" w:hAnsi="Arial" w:cs="Arial"/>
          <w:sz w:val="28"/>
          <w:szCs w:val="28"/>
        </w:rPr>
        <w:t>/</w:t>
      </w:r>
      <w:r w:rsidR="002765A5">
        <w:rPr>
          <w:rFonts w:ascii="Arial" w:hAnsi="Arial" w:cs="Arial"/>
          <w:sz w:val="28"/>
          <w:szCs w:val="28"/>
        </w:rPr>
        <w:t>037</w:t>
      </w:r>
      <w:r w:rsidR="00B86319" w:rsidRPr="00B86319">
        <w:rPr>
          <w:rFonts w:ascii="Arial" w:hAnsi="Arial" w:cs="Arial"/>
          <w:sz w:val="28"/>
          <w:szCs w:val="28"/>
        </w:rPr>
        <w:t xml:space="preserve">/2021 </w:t>
      </w:r>
      <w:r>
        <w:rPr>
          <w:rFonts w:ascii="Arial" w:hAnsi="Arial" w:cs="Arial"/>
          <w:sz w:val="28"/>
          <w:szCs w:val="28"/>
        </w:rPr>
        <w:t xml:space="preserve">de fecha </w:t>
      </w:r>
      <w:r w:rsidR="00B86319" w:rsidRPr="00B86319">
        <w:rPr>
          <w:rFonts w:ascii="Arial" w:hAnsi="Arial" w:cs="Arial"/>
          <w:sz w:val="28"/>
          <w:szCs w:val="28"/>
        </w:rPr>
        <w:t>1</w:t>
      </w:r>
      <w:r w:rsidR="002765A5">
        <w:rPr>
          <w:rFonts w:ascii="Arial" w:hAnsi="Arial" w:cs="Arial"/>
          <w:sz w:val="28"/>
          <w:szCs w:val="28"/>
        </w:rPr>
        <w:t>2</w:t>
      </w:r>
      <w:r w:rsidR="00B86319" w:rsidRPr="00B86319">
        <w:rPr>
          <w:rFonts w:ascii="Arial" w:hAnsi="Arial" w:cs="Arial"/>
          <w:sz w:val="28"/>
          <w:szCs w:val="28"/>
        </w:rPr>
        <w:t xml:space="preserve"> de febrero de 2021</w:t>
      </w:r>
      <w:r>
        <w:rPr>
          <w:rFonts w:ascii="Arial" w:hAnsi="Arial" w:cs="Arial"/>
          <w:sz w:val="28"/>
          <w:szCs w:val="28"/>
        </w:rPr>
        <w:t xml:space="preserve">, suscrito por el </w:t>
      </w:r>
      <w:r w:rsidR="00B86319" w:rsidRPr="00B86319">
        <w:rPr>
          <w:rFonts w:ascii="Arial" w:hAnsi="Arial" w:cs="Arial"/>
          <w:sz w:val="28"/>
          <w:szCs w:val="28"/>
        </w:rPr>
        <w:t>Director de Fraccionamientos y Estructura Urbana de la Dirección General de Desarrollo Urbano</w:t>
      </w:r>
      <w:r>
        <w:rPr>
          <w:rFonts w:ascii="Arial" w:hAnsi="Arial" w:cs="Arial"/>
          <w:sz w:val="28"/>
          <w:szCs w:val="28"/>
        </w:rPr>
        <w:t>; en el que</w:t>
      </w:r>
      <w:r w:rsidR="009901A9">
        <w:rPr>
          <w:rFonts w:ascii="Arial" w:hAnsi="Arial" w:cs="Arial"/>
          <w:sz w:val="28"/>
          <w:szCs w:val="28"/>
        </w:rPr>
        <w:t xml:space="preserve"> establece</w:t>
      </w:r>
      <w:r>
        <w:rPr>
          <w:rFonts w:ascii="Arial" w:hAnsi="Arial" w:cs="Arial"/>
          <w:b/>
          <w:sz w:val="28"/>
          <w:szCs w:val="28"/>
        </w:rPr>
        <w:t xml:space="preserve"> la viabilidad técnica de la permuta</w:t>
      </w:r>
      <w:r w:rsidR="001C13EA">
        <w:rPr>
          <w:rFonts w:ascii="Arial" w:hAnsi="Arial" w:cs="Arial"/>
          <w:b/>
          <w:sz w:val="28"/>
          <w:szCs w:val="28"/>
        </w:rPr>
        <w:t xml:space="preserve"> de obligaciones</w:t>
      </w:r>
      <w:r>
        <w:rPr>
          <w:rFonts w:ascii="Arial" w:hAnsi="Arial" w:cs="Arial"/>
          <w:b/>
          <w:sz w:val="28"/>
          <w:szCs w:val="28"/>
        </w:rPr>
        <w:t xml:space="preserve"> solicitada por el desarrollador</w:t>
      </w:r>
      <w:r>
        <w:rPr>
          <w:rFonts w:ascii="Arial" w:hAnsi="Arial" w:cs="Arial"/>
          <w:sz w:val="28"/>
          <w:szCs w:val="28"/>
        </w:rPr>
        <w:t xml:space="preserve">. </w:t>
      </w:r>
    </w:p>
    <w:p w:rsidR="006A5B56" w:rsidRDefault="006A5B5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9901A9" w:rsidRDefault="006A5B5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IV</w:t>
      </w:r>
      <w:r w:rsidR="00282DE8" w:rsidRPr="004A6A71">
        <w:rPr>
          <w:rFonts w:ascii="Arial" w:hAnsi="Arial" w:cs="Arial"/>
          <w:b/>
          <w:sz w:val="28"/>
          <w:szCs w:val="28"/>
        </w:rPr>
        <w:t>.</w:t>
      </w:r>
      <w:r w:rsidR="00282DE8" w:rsidRPr="004A6A71">
        <w:rPr>
          <w:rFonts w:ascii="Arial" w:hAnsi="Arial" w:cs="Arial"/>
          <w:sz w:val="28"/>
          <w:szCs w:val="28"/>
        </w:rPr>
        <w:t xml:space="preserve"> </w:t>
      </w:r>
      <w:r w:rsidR="009901A9">
        <w:rPr>
          <w:rFonts w:ascii="Arial" w:hAnsi="Arial" w:cs="Arial"/>
          <w:sz w:val="28"/>
          <w:szCs w:val="28"/>
        </w:rPr>
        <w:t>Obra el avalúo comercial AV-COM-2021003 de fecha 14 de enero del año 2021, elaborado por el Arquitecto Francisco Eduardo Hernández Franco, perito fiscal número 32, mediante el cual establece la cantidad de $2’453,000.00 (Dos millones cuatrocientos cincuenta y tres mil pesos 00/100 M.N.).</w:t>
      </w:r>
    </w:p>
    <w:p w:rsidR="009901A9" w:rsidRDefault="009901A9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9901A9" w:rsidRDefault="009901A9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82DE8" w:rsidRDefault="009901A9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ese mismo tenor m</w:t>
      </w:r>
      <w:r w:rsidR="00B7025D" w:rsidRPr="004A6A71">
        <w:rPr>
          <w:rFonts w:ascii="Arial" w:hAnsi="Arial" w:cs="Arial"/>
          <w:sz w:val="28"/>
          <w:szCs w:val="28"/>
        </w:rPr>
        <w:t xml:space="preserve">ediante </w:t>
      </w:r>
      <w:r w:rsidR="00884646" w:rsidRPr="004A6A71">
        <w:rPr>
          <w:rFonts w:ascii="Arial" w:hAnsi="Arial" w:cs="Arial"/>
          <w:sz w:val="28"/>
          <w:szCs w:val="28"/>
        </w:rPr>
        <w:t xml:space="preserve">oficio número </w:t>
      </w:r>
      <w:r w:rsidR="007D09E6" w:rsidRPr="007D09E6">
        <w:rPr>
          <w:rFonts w:ascii="Arial" w:hAnsi="Arial" w:cs="Arial"/>
          <w:sz w:val="28"/>
          <w:szCs w:val="28"/>
        </w:rPr>
        <w:t>TML/DGI/DC/</w:t>
      </w:r>
      <w:r w:rsidR="002765A5">
        <w:rPr>
          <w:rFonts w:ascii="Arial" w:hAnsi="Arial" w:cs="Arial"/>
          <w:sz w:val="28"/>
          <w:szCs w:val="28"/>
        </w:rPr>
        <w:t>1147</w:t>
      </w:r>
      <w:r w:rsidR="007D09E6" w:rsidRPr="007D09E6">
        <w:rPr>
          <w:rFonts w:ascii="Arial" w:hAnsi="Arial" w:cs="Arial"/>
          <w:sz w:val="28"/>
          <w:szCs w:val="28"/>
        </w:rPr>
        <w:t>/2020, de fecha 2</w:t>
      </w:r>
      <w:r w:rsidR="002765A5">
        <w:rPr>
          <w:rFonts w:ascii="Arial" w:hAnsi="Arial" w:cs="Arial"/>
          <w:sz w:val="28"/>
          <w:szCs w:val="28"/>
        </w:rPr>
        <w:t>8</w:t>
      </w:r>
      <w:r w:rsidR="007D09E6" w:rsidRPr="007D09E6">
        <w:rPr>
          <w:rFonts w:ascii="Arial" w:hAnsi="Arial" w:cs="Arial"/>
          <w:sz w:val="28"/>
          <w:szCs w:val="28"/>
        </w:rPr>
        <w:t xml:space="preserve"> de </w:t>
      </w:r>
      <w:r w:rsidR="00B86319">
        <w:rPr>
          <w:rFonts w:ascii="Arial" w:hAnsi="Arial" w:cs="Arial"/>
          <w:sz w:val="28"/>
          <w:szCs w:val="28"/>
        </w:rPr>
        <w:t>e</w:t>
      </w:r>
      <w:r w:rsidR="002765A5">
        <w:rPr>
          <w:rFonts w:ascii="Arial" w:hAnsi="Arial" w:cs="Arial"/>
          <w:sz w:val="28"/>
          <w:szCs w:val="28"/>
        </w:rPr>
        <w:t>nero</w:t>
      </w:r>
      <w:r w:rsidR="00B86319">
        <w:rPr>
          <w:rFonts w:ascii="Arial" w:hAnsi="Arial" w:cs="Arial"/>
          <w:sz w:val="28"/>
          <w:szCs w:val="28"/>
        </w:rPr>
        <w:t xml:space="preserve"> </w:t>
      </w:r>
      <w:r w:rsidR="007D09E6" w:rsidRPr="007D09E6">
        <w:rPr>
          <w:rFonts w:ascii="Arial" w:hAnsi="Arial" w:cs="Arial"/>
          <w:sz w:val="28"/>
          <w:szCs w:val="28"/>
        </w:rPr>
        <w:t>de 202</w:t>
      </w:r>
      <w:r w:rsidR="002765A5">
        <w:rPr>
          <w:rFonts w:ascii="Arial" w:hAnsi="Arial" w:cs="Arial"/>
          <w:sz w:val="28"/>
          <w:szCs w:val="28"/>
        </w:rPr>
        <w:t>1</w:t>
      </w:r>
      <w:r w:rsidR="00986F25" w:rsidRPr="004A6A71">
        <w:rPr>
          <w:rFonts w:ascii="Arial" w:hAnsi="Arial" w:cs="Arial"/>
          <w:sz w:val="28"/>
          <w:szCs w:val="28"/>
        </w:rPr>
        <w:t>, suscrito por la Ing</w:t>
      </w:r>
      <w:r w:rsidR="00F470B7" w:rsidRPr="004A6A71">
        <w:rPr>
          <w:rFonts w:ascii="Arial" w:hAnsi="Arial" w:cs="Arial"/>
          <w:sz w:val="28"/>
          <w:szCs w:val="28"/>
        </w:rPr>
        <w:t xml:space="preserve">eniera </w:t>
      </w:r>
      <w:r w:rsidR="00986F25" w:rsidRPr="004A6A71">
        <w:rPr>
          <w:rFonts w:ascii="Arial" w:hAnsi="Arial" w:cs="Arial"/>
          <w:sz w:val="28"/>
          <w:szCs w:val="28"/>
        </w:rPr>
        <w:t>Adriana Rivas Badillo</w:t>
      </w:r>
      <w:r w:rsidR="00670114" w:rsidRPr="004A6A71">
        <w:rPr>
          <w:rFonts w:ascii="Arial" w:hAnsi="Arial" w:cs="Arial"/>
          <w:sz w:val="28"/>
          <w:szCs w:val="28"/>
        </w:rPr>
        <w:t xml:space="preserve">, en su carácter de </w:t>
      </w:r>
      <w:r w:rsidR="00986F25" w:rsidRPr="004A6A71">
        <w:rPr>
          <w:rFonts w:ascii="Arial" w:hAnsi="Arial" w:cs="Arial"/>
          <w:sz w:val="28"/>
          <w:szCs w:val="28"/>
        </w:rPr>
        <w:t xml:space="preserve">Directora </w:t>
      </w:r>
      <w:r w:rsidR="00670114" w:rsidRPr="004A6A71">
        <w:rPr>
          <w:rFonts w:ascii="Arial" w:hAnsi="Arial" w:cs="Arial"/>
          <w:sz w:val="28"/>
          <w:szCs w:val="28"/>
        </w:rPr>
        <w:t xml:space="preserve">de Catastro, dependiente de la Dirección General de Ingresos, </w:t>
      </w:r>
      <w:r w:rsidR="00B7025D" w:rsidRPr="004A6A71">
        <w:rPr>
          <w:rFonts w:ascii="Arial" w:hAnsi="Arial" w:cs="Arial"/>
          <w:sz w:val="28"/>
          <w:szCs w:val="28"/>
        </w:rPr>
        <w:t xml:space="preserve">remitió el avaluó comercial para efecto de determinar el valor de la superficie </w:t>
      </w:r>
      <w:r w:rsidR="00CE56EF">
        <w:rPr>
          <w:rFonts w:ascii="Arial" w:hAnsi="Arial" w:cs="Arial"/>
          <w:sz w:val="28"/>
          <w:szCs w:val="28"/>
        </w:rPr>
        <w:t xml:space="preserve">del desarrollo </w:t>
      </w:r>
      <w:r w:rsidR="00B7025D" w:rsidRPr="004A6A71">
        <w:rPr>
          <w:rFonts w:ascii="Arial" w:hAnsi="Arial" w:cs="Arial"/>
          <w:sz w:val="28"/>
          <w:szCs w:val="28"/>
        </w:rPr>
        <w:t xml:space="preserve">que nos ocupa, </w:t>
      </w:r>
      <w:r w:rsidR="00CE56EF">
        <w:rPr>
          <w:rFonts w:ascii="Arial" w:hAnsi="Arial" w:cs="Arial"/>
          <w:sz w:val="28"/>
          <w:szCs w:val="28"/>
        </w:rPr>
        <w:t>desprendiéndose que el</w:t>
      </w:r>
      <w:r w:rsidR="009D1C25">
        <w:rPr>
          <w:rFonts w:ascii="Arial" w:hAnsi="Arial" w:cs="Arial"/>
          <w:sz w:val="28"/>
          <w:szCs w:val="28"/>
        </w:rPr>
        <w:t xml:space="preserve"> valor comercial</w:t>
      </w:r>
      <w:r>
        <w:rPr>
          <w:rFonts w:ascii="Arial" w:hAnsi="Arial" w:cs="Arial"/>
          <w:sz w:val="28"/>
          <w:szCs w:val="28"/>
        </w:rPr>
        <w:t xml:space="preserve"> de todo el inmueble donde se desprende el área a permutar</w:t>
      </w:r>
      <w:r w:rsidR="00CE56EF">
        <w:rPr>
          <w:rFonts w:ascii="Arial" w:hAnsi="Arial" w:cs="Arial"/>
          <w:sz w:val="28"/>
          <w:szCs w:val="28"/>
        </w:rPr>
        <w:t xml:space="preserve"> es</w:t>
      </w:r>
      <w:r w:rsidR="009D1C25">
        <w:rPr>
          <w:rFonts w:ascii="Arial" w:hAnsi="Arial" w:cs="Arial"/>
          <w:sz w:val="28"/>
          <w:szCs w:val="28"/>
        </w:rPr>
        <w:t xml:space="preserve"> de $</w:t>
      </w:r>
      <w:r w:rsidR="002765A5">
        <w:rPr>
          <w:rFonts w:ascii="Arial" w:hAnsi="Arial" w:cs="Arial"/>
          <w:sz w:val="28"/>
          <w:szCs w:val="28"/>
        </w:rPr>
        <w:t>100</w:t>
      </w:r>
      <w:r w:rsidR="009D1C25">
        <w:rPr>
          <w:rFonts w:ascii="Arial" w:hAnsi="Arial" w:cs="Arial"/>
          <w:sz w:val="28"/>
          <w:szCs w:val="28"/>
        </w:rPr>
        <w:t>’</w:t>
      </w:r>
      <w:r w:rsidR="002765A5">
        <w:rPr>
          <w:rFonts w:ascii="Arial" w:hAnsi="Arial" w:cs="Arial"/>
          <w:sz w:val="28"/>
          <w:szCs w:val="28"/>
        </w:rPr>
        <w:t>728</w:t>
      </w:r>
      <w:r w:rsidR="00FD23F6">
        <w:rPr>
          <w:rFonts w:ascii="Arial" w:hAnsi="Arial" w:cs="Arial"/>
          <w:sz w:val="28"/>
          <w:szCs w:val="28"/>
        </w:rPr>
        <w:t>,</w:t>
      </w:r>
      <w:r w:rsidR="00B86319">
        <w:rPr>
          <w:rFonts w:ascii="Arial" w:hAnsi="Arial" w:cs="Arial"/>
          <w:sz w:val="28"/>
          <w:szCs w:val="28"/>
        </w:rPr>
        <w:t>7</w:t>
      </w:r>
      <w:r w:rsidR="002765A5">
        <w:rPr>
          <w:rFonts w:ascii="Arial" w:hAnsi="Arial" w:cs="Arial"/>
          <w:sz w:val="28"/>
          <w:szCs w:val="28"/>
        </w:rPr>
        <w:t>3</w:t>
      </w:r>
      <w:r w:rsidR="00B86319">
        <w:rPr>
          <w:rFonts w:ascii="Arial" w:hAnsi="Arial" w:cs="Arial"/>
          <w:sz w:val="28"/>
          <w:szCs w:val="28"/>
        </w:rPr>
        <w:t>0</w:t>
      </w:r>
      <w:r w:rsidR="00FD23F6">
        <w:rPr>
          <w:rFonts w:ascii="Arial" w:hAnsi="Arial" w:cs="Arial"/>
          <w:sz w:val="28"/>
          <w:szCs w:val="28"/>
        </w:rPr>
        <w:t>.</w:t>
      </w:r>
      <w:r w:rsidR="00B06C1B">
        <w:rPr>
          <w:rFonts w:ascii="Arial" w:hAnsi="Arial" w:cs="Arial"/>
          <w:sz w:val="28"/>
          <w:szCs w:val="28"/>
        </w:rPr>
        <w:t>00</w:t>
      </w:r>
      <w:r w:rsidR="00FD23F6">
        <w:rPr>
          <w:rFonts w:ascii="Arial" w:hAnsi="Arial" w:cs="Arial"/>
          <w:sz w:val="28"/>
          <w:szCs w:val="28"/>
        </w:rPr>
        <w:t xml:space="preserve"> (</w:t>
      </w:r>
      <w:r w:rsidR="002765A5">
        <w:rPr>
          <w:rFonts w:ascii="Arial" w:hAnsi="Arial" w:cs="Arial"/>
          <w:sz w:val="28"/>
          <w:szCs w:val="28"/>
        </w:rPr>
        <w:t>Cien</w:t>
      </w:r>
      <w:r w:rsidR="007D09E6">
        <w:rPr>
          <w:rFonts w:ascii="Arial" w:hAnsi="Arial" w:cs="Arial"/>
          <w:sz w:val="28"/>
          <w:szCs w:val="28"/>
        </w:rPr>
        <w:t xml:space="preserve"> millones </w:t>
      </w:r>
      <w:r w:rsidR="002765A5">
        <w:rPr>
          <w:rFonts w:ascii="Arial" w:hAnsi="Arial" w:cs="Arial"/>
          <w:sz w:val="28"/>
          <w:szCs w:val="28"/>
        </w:rPr>
        <w:t>sete</w:t>
      </w:r>
      <w:r w:rsidR="00B06C1B">
        <w:rPr>
          <w:rFonts w:ascii="Arial" w:hAnsi="Arial" w:cs="Arial"/>
          <w:sz w:val="28"/>
          <w:szCs w:val="28"/>
        </w:rPr>
        <w:t>cie</w:t>
      </w:r>
      <w:r w:rsidR="007D09E6">
        <w:rPr>
          <w:rFonts w:ascii="Arial" w:hAnsi="Arial" w:cs="Arial"/>
          <w:sz w:val="28"/>
          <w:szCs w:val="28"/>
        </w:rPr>
        <w:t xml:space="preserve">ntos </w:t>
      </w:r>
      <w:r w:rsidR="002765A5">
        <w:rPr>
          <w:rFonts w:ascii="Arial" w:hAnsi="Arial" w:cs="Arial"/>
          <w:sz w:val="28"/>
          <w:szCs w:val="28"/>
        </w:rPr>
        <w:t>veintiocho</w:t>
      </w:r>
      <w:r w:rsidR="00B86319">
        <w:rPr>
          <w:rFonts w:ascii="Arial" w:hAnsi="Arial" w:cs="Arial"/>
          <w:sz w:val="28"/>
          <w:szCs w:val="28"/>
        </w:rPr>
        <w:t xml:space="preserve"> </w:t>
      </w:r>
      <w:r w:rsidR="007D09E6">
        <w:rPr>
          <w:rFonts w:ascii="Arial" w:hAnsi="Arial" w:cs="Arial"/>
          <w:sz w:val="28"/>
          <w:szCs w:val="28"/>
        </w:rPr>
        <w:t>mil se</w:t>
      </w:r>
      <w:r w:rsidR="00B86319">
        <w:rPr>
          <w:rFonts w:ascii="Arial" w:hAnsi="Arial" w:cs="Arial"/>
          <w:sz w:val="28"/>
          <w:szCs w:val="28"/>
        </w:rPr>
        <w:t>te</w:t>
      </w:r>
      <w:r w:rsidR="00B06C1B">
        <w:rPr>
          <w:rFonts w:ascii="Arial" w:hAnsi="Arial" w:cs="Arial"/>
          <w:sz w:val="28"/>
          <w:szCs w:val="28"/>
        </w:rPr>
        <w:t xml:space="preserve">cientos </w:t>
      </w:r>
      <w:r w:rsidR="002765A5">
        <w:rPr>
          <w:rFonts w:ascii="Arial" w:hAnsi="Arial" w:cs="Arial"/>
          <w:sz w:val="28"/>
          <w:szCs w:val="28"/>
        </w:rPr>
        <w:t>trei</w:t>
      </w:r>
      <w:r w:rsidR="00B06C1B">
        <w:rPr>
          <w:rFonts w:ascii="Arial" w:hAnsi="Arial" w:cs="Arial"/>
          <w:sz w:val="28"/>
          <w:szCs w:val="28"/>
        </w:rPr>
        <w:t>nta</w:t>
      </w:r>
      <w:r w:rsidR="009D1C25">
        <w:rPr>
          <w:rFonts w:ascii="Arial" w:hAnsi="Arial" w:cs="Arial"/>
          <w:sz w:val="28"/>
          <w:szCs w:val="28"/>
        </w:rPr>
        <w:t xml:space="preserve"> pesos 00/100 M.N.)</w:t>
      </w:r>
      <w:r w:rsidR="006A5B56">
        <w:rPr>
          <w:rFonts w:ascii="Arial" w:hAnsi="Arial" w:cs="Arial"/>
          <w:sz w:val="28"/>
          <w:szCs w:val="28"/>
        </w:rPr>
        <w:t xml:space="preserve"> y de $</w:t>
      </w:r>
      <w:r w:rsidR="00B86319">
        <w:rPr>
          <w:rFonts w:ascii="Arial" w:hAnsi="Arial" w:cs="Arial"/>
          <w:sz w:val="28"/>
          <w:szCs w:val="28"/>
        </w:rPr>
        <w:t>2</w:t>
      </w:r>
      <w:r w:rsidR="00B06C1B">
        <w:rPr>
          <w:rFonts w:ascii="Arial" w:hAnsi="Arial" w:cs="Arial"/>
          <w:sz w:val="28"/>
          <w:szCs w:val="28"/>
        </w:rPr>
        <w:t>,</w:t>
      </w:r>
      <w:r w:rsidR="002765A5">
        <w:rPr>
          <w:rFonts w:ascii="Arial" w:hAnsi="Arial" w:cs="Arial"/>
          <w:sz w:val="28"/>
          <w:szCs w:val="28"/>
        </w:rPr>
        <w:t>5</w:t>
      </w:r>
      <w:r w:rsidR="00B86319">
        <w:rPr>
          <w:rFonts w:ascii="Arial" w:hAnsi="Arial" w:cs="Arial"/>
          <w:sz w:val="28"/>
          <w:szCs w:val="28"/>
        </w:rPr>
        <w:t>4</w:t>
      </w:r>
      <w:r w:rsidR="00B06C1B">
        <w:rPr>
          <w:rFonts w:ascii="Arial" w:hAnsi="Arial" w:cs="Arial"/>
          <w:sz w:val="28"/>
          <w:szCs w:val="28"/>
        </w:rPr>
        <w:t>0.00</w:t>
      </w:r>
      <w:r>
        <w:rPr>
          <w:rFonts w:ascii="Arial" w:hAnsi="Arial" w:cs="Arial"/>
          <w:sz w:val="28"/>
          <w:szCs w:val="28"/>
        </w:rPr>
        <w:t xml:space="preserve"> </w:t>
      </w:r>
      <w:r w:rsidR="006A5B56">
        <w:rPr>
          <w:rFonts w:ascii="Arial" w:hAnsi="Arial" w:cs="Arial"/>
          <w:sz w:val="28"/>
          <w:szCs w:val="28"/>
        </w:rPr>
        <w:t>(</w:t>
      </w:r>
      <w:r w:rsidR="00B86319">
        <w:rPr>
          <w:rFonts w:ascii="Arial" w:hAnsi="Arial" w:cs="Arial"/>
          <w:sz w:val="28"/>
          <w:szCs w:val="28"/>
        </w:rPr>
        <w:t>Do</w:t>
      </w:r>
      <w:r w:rsidR="00B06C1B">
        <w:rPr>
          <w:rFonts w:ascii="Arial" w:hAnsi="Arial" w:cs="Arial"/>
          <w:sz w:val="28"/>
          <w:szCs w:val="28"/>
        </w:rPr>
        <w:t>s</w:t>
      </w:r>
      <w:r w:rsidR="006A5B56">
        <w:rPr>
          <w:rFonts w:ascii="Arial" w:hAnsi="Arial" w:cs="Arial"/>
          <w:sz w:val="28"/>
          <w:szCs w:val="28"/>
        </w:rPr>
        <w:t xml:space="preserve"> mil </w:t>
      </w:r>
      <w:r w:rsidR="002765A5">
        <w:rPr>
          <w:rFonts w:ascii="Arial" w:hAnsi="Arial" w:cs="Arial"/>
          <w:sz w:val="28"/>
          <w:szCs w:val="28"/>
        </w:rPr>
        <w:t>quini</w:t>
      </w:r>
      <w:r w:rsidR="006A5B56">
        <w:rPr>
          <w:rFonts w:ascii="Arial" w:hAnsi="Arial" w:cs="Arial"/>
          <w:sz w:val="28"/>
          <w:szCs w:val="28"/>
        </w:rPr>
        <w:t xml:space="preserve">entos </w:t>
      </w:r>
      <w:r w:rsidR="00B86319">
        <w:rPr>
          <w:rFonts w:ascii="Arial" w:hAnsi="Arial" w:cs="Arial"/>
          <w:sz w:val="28"/>
          <w:szCs w:val="28"/>
        </w:rPr>
        <w:t>cuare</w:t>
      </w:r>
      <w:r w:rsidR="00B06C1B">
        <w:rPr>
          <w:rFonts w:ascii="Arial" w:hAnsi="Arial" w:cs="Arial"/>
          <w:sz w:val="28"/>
          <w:szCs w:val="28"/>
        </w:rPr>
        <w:t>n</w:t>
      </w:r>
      <w:r w:rsidR="006A5B56">
        <w:rPr>
          <w:rFonts w:ascii="Arial" w:hAnsi="Arial" w:cs="Arial"/>
          <w:sz w:val="28"/>
          <w:szCs w:val="28"/>
        </w:rPr>
        <w:t>ta pesos 0</w:t>
      </w:r>
      <w:r w:rsidR="00B06C1B">
        <w:rPr>
          <w:rFonts w:ascii="Arial" w:hAnsi="Arial" w:cs="Arial"/>
          <w:sz w:val="28"/>
          <w:szCs w:val="28"/>
        </w:rPr>
        <w:t>0</w:t>
      </w:r>
      <w:r w:rsidR="006A5B56">
        <w:rPr>
          <w:rFonts w:ascii="Arial" w:hAnsi="Arial" w:cs="Arial"/>
          <w:sz w:val="28"/>
          <w:szCs w:val="28"/>
        </w:rPr>
        <w:t>/100 M.N.) el valor por metro cuadrado</w:t>
      </w:r>
      <w:r w:rsidR="001C13EA">
        <w:rPr>
          <w:rFonts w:ascii="Arial" w:hAnsi="Arial" w:cs="Arial"/>
          <w:sz w:val="28"/>
          <w:szCs w:val="28"/>
        </w:rPr>
        <w:t>.</w:t>
      </w:r>
    </w:p>
    <w:p w:rsidR="000C6EDD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3B772A" w:rsidRDefault="003B772A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9D1C25" w:rsidRPr="004A6A71" w:rsidRDefault="009901A9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 respecto</w:t>
      </w:r>
      <w:r w:rsidR="009D1C25">
        <w:rPr>
          <w:rFonts w:ascii="Arial" w:hAnsi="Arial" w:cs="Arial"/>
          <w:sz w:val="28"/>
          <w:szCs w:val="28"/>
        </w:rPr>
        <w:t>, se cue</w:t>
      </w:r>
      <w:r w:rsidR="00FD23F6">
        <w:rPr>
          <w:rFonts w:ascii="Arial" w:hAnsi="Arial" w:cs="Arial"/>
          <w:sz w:val="28"/>
          <w:szCs w:val="28"/>
        </w:rPr>
        <w:t xml:space="preserve">nta con el oficio </w:t>
      </w:r>
      <w:r w:rsidR="00482D1B" w:rsidRPr="00482D1B">
        <w:rPr>
          <w:rFonts w:ascii="Arial" w:hAnsi="Arial" w:cs="Arial"/>
          <w:sz w:val="28"/>
          <w:szCs w:val="28"/>
        </w:rPr>
        <w:t>DGDU/</w:t>
      </w:r>
      <w:proofErr w:type="spellStart"/>
      <w:r w:rsidR="00482D1B" w:rsidRPr="00482D1B">
        <w:rPr>
          <w:rFonts w:ascii="Arial" w:hAnsi="Arial" w:cs="Arial"/>
          <w:sz w:val="28"/>
          <w:szCs w:val="28"/>
        </w:rPr>
        <w:t>DFyEU</w:t>
      </w:r>
      <w:proofErr w:type="spellEnd"/>
      <w:r w:rsidR="00482D1B" w:rsidRPr="00482D1B">
        <w:rPr>
          <w:rFonts w:ascii="Arial" w:hAnsi="Arial" w:cs="Arial"/>
          <w:sz w:val="28"/>
          <w:szCs w:val="28"/>
        </w:rPr>
        <w:t>/036/2021 de fecha 12 de febrero de 2021</w:t>
      </w:r>
      <w:r w:rsidR="00084E3B" w:rsidRPr="00084E3B">
        <w:rPr>
          <w:rFonts w:ascii="Arial" w:hAnsi="Arial" w:cs="Arial"/>
          <w:sz w:val="28"/>
          <w:szCs w:val="28"/>
        </w:rPr>
        <w:t>, suscrito por el Director de Fraccionamientos y Estructura Urbana de la Dirección General de Desarrollo Urbano</w:t>
      </w:r>
      <w:r w:rsidR="009D1C25">
        <w:rPr>
          <w:rFonts w:ascii="Arial" w:hAnsi="Arial" w:cs="Arial"/>
          <w:sz w:val="28"/>
          <w:szCs w:val="28"/>
        </w:rPr>
        <w:t xml:space="preserve">, en el cual indica los costos de la superficie de donación a permutar, tanto por el avalúo proporcionado por el </w:t>
      </w:r>
      <w:r w:rsidR="009D1C25">
        <w:rPr>
          <w:rFonts w:ascii="Arial" w:hAnsi="Arial" w:cs="Arial"/>
          <w:sz w:val="28"/>
          <w:szCs w:val="28"/>
        </w:rPr>
        <w:lastRenderedPageBreak/>
        <w:t>desarrollador como por el avalúo comercial elaborado por la Dirección de Catastro, del cual se desprenden las siguientes cantidades:</w:t>
      </w:r>
    </w:p>
    <w:p w:rsidR="007D09E6" w:rsidRDefault="007D09E6" w:rsidP="009D1C2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F555D1" w:rsidRDefault="00F555D1" w:rsidP="009D1C2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9D1C25" w:rsidRPr="006A45AD" w:rsidRDefault="009D1C25" w:rsidP="009D1C2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6A45AD">
        <w:rPr>
          <w:rFonts w:ascii="Arial" w:hAnsi="Arial" w:cs="Arial"/>
          <w:b/>
          <w:sz w:val="28"/>
          <w:szCs w:val="28"/>
        </w:rPr>
        <w:t>Avalúo proporcionado por el desarrollador</w:t>
      </w:r>
    </w:p>
    <w:p w:rsidR="0041207E" w:rsidRDefault="0041207E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3261"/>
        <w:gridCol w:w="6662"/>
      </w:tblGrid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t>Superficie requerida de donación:</w:t>
            </w:r>
          </w:p>
        </w:tc>
        <w:tc>
          <w:tcPr>
            <w:tcW w:w="6662" w:type="dxa"/>
          </w:tcPr>
          <w:p w:rsidR="007D09E6" w:rsidRPr="00B06C1B" w:rsidRDefault="000B4EE2" w:rsidP="000B4EE2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1,530.09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B06C1B" w:rsidRPr="00B06C1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Mil quinientos treinta 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punto </w:t>
            </w:r>
            <w:r>
              <w:rPr>
                <w:rFonts w:ascii="Arial" w:hAnsi="Arial" w:cs="Arial"/>
                <w:sz w:val="24"/>
                <w:szCs w:val="24"/>
              </w:rPr>
              <w:t xml:space="preserve">cero nueve 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>metros cuadrados).</w:t>
            </w:r>
          </w:p>
        </w:tc>
      </w:tr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t>Superficie a permutar:</w:t>
            </w:r>
          </w:p>
        </w:tc>
        <w:tc>
          <w:tcPr>
            <w:tcW w:w="6662" w:type="dxa"/>
          </w:tcPr>
          <w:p w:rsidR="007D09E6" w:rsidRPr="007D09E6" w:rsidRDefault="000B4EE2" w:rsidP="000B4EE2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751.90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B06C1B" w:rsidRPr="00B06C1B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Setecientos cincuenta y uno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punto </w:t>
            </w:r>
            <w:r>
              <w:rPr>
                <w:rFonts w:ascii="Arial" w:hAnsi="Arial" w:cs="Arial"/>
                <w:sz w:val="24"/>
                <w:szCs w:val="24"/>
              </w:rPr>
              <w:t>noventa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metros cuadrados).</w:t>
            </w:r>
          </w:p>
        </w:tc>
      </w:tr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t>Valor por metro cuadrado según avalúo comercial:</w:t>
            </w:r>
          </w:p>
        </w:tc>
        <w:tc>
          <w:tcPr>
            <w:tcW w:w="6662" w:type="dxa"/>
          </w:tcPr>
          <w:p w:rsidR="007D09E6" w:rsidRPr="007D09E6" w:rsidRDefault="00B06C1B" w:rsidP="000B4EE2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6C1B">
              <w:rPr>
                <w:rFonts w:ascii="Arial" w:hAnsi="Arial" w:cs="Arial"/>
                <w:sz w:val="24"/>
                <w:szCs w:val="24"/>
              </w:rPr>
              <w:t>$</w:t>
            </w:r>
            <w:r w:rsidR="000B4EE2">
              <w:rPr>
                <w:rFonts w:ascii="Arial" w:hAnsi="Arial" w:cs="Arial"/>
                <w:sz w:val="24"/>
                <w:szCs w:val="24"/>
              </w:rPr>
              <w:t>3,152.10</w:t>
            </w:r>
            <w:r w:rsidRPr="00B06C1B">
              <w:rPr>
                <w:rFonts w:ascii="Arial" w:hAnsi="Arial" w:cs="Arial"/>
                <w:sz w:val="24"/>
                <w:szCs w:val="24"/>
              </w:rPr>
              <w:t>.00 (</w:t>
            </w:r>
            <w:r w:rsidR="000B4EE2">
              <w:rPr>
                <w:rFonts w:ascii="Arial" w:hAnsi="Arial" w:cs="Arial"/>
                <w:sz w:val="24"/>
                <w:szCs w:val="24"/>
              </w:rPr>
              <w:t xml:space="preserve">Tres </w:t>
            </w:r>
            <w:r w:rsidRPr="00B06C1B">
              <w:rPr>
                <w:rFonts w:ascii="Arial" w:hAnsi="Arial" w:cs="Arial"/>
                <w:sz w:val="24"/>
                <w:szCs w:val="24"/>
              </w:rPr>
              <w:t>mil</w:t>
            </w:r>
            <w:r w:rsidR="000B4EE2">
              <w:rPr>
                <w:rFonts w:ascii="Arial" w:hAnsi="Arial" w:cs="Arial"/>
                <w:sz w:val="24"/>
                <w:szCs w:val="24"/>
              </w:rPr>
              <w:t xml:space="preserve"> ciento cincuenta y dos</w:t>
            </w:r>
            <w:r w:rsidRPr="00B06C1B">
              <w:rPr>
                <w:rFonts w:ascii="Arial" w:hAnsi="Arial" w:cs="Arial"/>
                <w:sz w:val="24"/>
                <w:szCs w:val="24"/>
              </w:rPr>
              <w:t xml:space="preserve"> pesos </w:t>
            </w:r>
            <w:r w:rsidR="000B4EE2">
              <w:rPr>
                <w:rFonts w:ascii="Arial" w:hAnsi="Arial" w:cs="Arial"/>
                <w:sz w:val="24"/>
                <w:szCs w:val="24"/>
              </w:rPr>
              <w:t>1</w:t>
            </w:r>
            <w:r w:rsidRPr="00B06C1B">
              <w:rPr>
                <w:rFonts w:ascii="Arial" w:hAnsi="Arial" w:cs="Arial"/>
                <w:sz w:val="24"/>
                <w:szCs w:val="24"/>
              </w:rPr>
              <w:t>0/100 M.N.)</w:t>
            </w:r>
          </w:p>
        </w:tc>
      </w:tr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t>Costo total de la superficie:</w:t>
            </w:r>
          </w:p>
        </w:tc>
        <w:tc>
          <w:tcPr>
            <w:tcW w:w="6662" w:type="dxa"/>
          </w:tcPr>
          <w:p w:rsidR="007D09E6" w:rsidRPr="007D09E6" w:rsidRDefault="00B06C1B" w:rsidP="00B9142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6C1B">
              <w:rPr>
                <w:rFonts w:ascii="Arial" w:hAnsi="Arial" w:cs="Arial"/>
                <w:sz w:val="24"/>
                <w:szCs w:val="24"/>
              </w:rPr>
              <w:t>$</w:t>
            </w:r>
            <w:r w:rsidR="000B4EE2">
              <w:rPr>
                <w:rFonts w:ascii="Arial" w:hAnsi="Arial" w:cs="Arial"/>
                <w:sz w:val="24"/>
                <w:szCs w:val="24"/>
              </w:rPr>
              <w:t>2´370,063.99</w:t>
            </w:r>
            <w:r w:rsidRPr="00B06C1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0B4EE2">
              <w:rPr>
                <w:rFonts w:ascii="Arial" w:hAnsi="Arial" w:cs="Arial"/>
                <w:sz w:val="24"/>
                <w:szCs w:val="24"/>
              </w:rPr>
              <w:t>Dos millones trescientos setenta mil sesenta y tres</w:t>
            </w:r>
            <w:r w:rsidRPr="00B06C1B">
              <w:rPr>
                <w:rFonts w:ascii="Arial" w:hAnsi="Arial" w:cs="Arial"/>
                <w:sz w:val="24"/>
                <w:szCs w:val="24"/>
              </w:rPr>
              <w:t xml:space="preserve"> pesos </w:t>
            </w:r>
            <w:r w:rsidR="000B4EE2">
              <w:rPr>
                <w:rFonts w:ascii="Arial" w:hAnsi="Arial" w:cs="Arial"/>
                <w:sz w:val="24"/>
                <w:szCs w:val="24"/>
              </w:rPr>
              <w:t>99</w:t>
            </w:r>
            <w:r w:rsidRPr="00B06C1B">
              <w:rPr>
                <w:rFonts w:ascii="Arial" w:hAnsi="Arial" w:cs="Arial"/>
                <w:sz w:val="24"/>
                <w:szCs w:val="24"/>
              </w:rPr>
              <w:t>/100 M.N.)</w:t>
            </w:r>
          </w:p>
        </w:tc>
      </w:tr>
    </w:tbl>
    <w:p w:rsidR="007D09E6" w:rsidRDefault="007D09E6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7402D" w:rsidRDefault="0077402D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A4E44" w:rsidRPr="006A45AD" w:rsidRDefault="009D1C25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6A45AD">
        <w:rPr>
          <w:rFonts w:ascii="Arial" w:hAnsi="Arial" w:cs="Arial"/>
          <w:b/>
          <w:sz w:val="28"/>
          <w:szCs w:val="28"/>
        </w:rPr>
        <w:t>Avalúo comercial elaborado por la Dirección de Catastro</w:t>
      </w:r>
    </w:p>
    <w:p w:rsidR="007D09E6" w:rsidRDefault="007D09E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3261"/>
        <w:gridCol w:w="6662"/>
      </w:tblGrid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Superficie requerida de donación:</w:t>
            </w:r>
          </w:p>
        </w:tc>
        <w:tc>
          <w:tcPr>
            <w:tcW w:w="6662" w:type="dxa"/>
          </w:tcPr>
          <w:p w:rsidR="007D09E6" w:rsidRPr="00513255" w:rsidRDefault="000B4EE2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4EE2">
              <w:rPr>
                <w:rFonts w:ascii="Arial" w:hAnsi="Arial" w:cs="Arial"/>
                <w:sz w:val="24"/>
                <w:szCs w:val="24"/>
              </w:rPr>
              <w:t>1,530.09 m</w:t>
            </w:r>
            <w:r w:rsidRPr="000B4EE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0B4EE2">
              <w:rPr>
                <w:rFonts w:ascii="Arial" w:hAnsi="Arial" w:cs="Arial"/>
                <w:sz w:val="24"/>
                <w:szCs w:val="24"/>
              </w:rPr>
              <w:t xml:space="preserve"> (Mil quinientos treinta punto cero nueve metros cuadrados)</w:t>
            </w:r>
            <w:r w:rsidR="00084E3B" w:rsidRPr="00084E3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Superficie a permutar:</w:t>
            </w:r>
          </w:p>
        </w:tc>
        <w:tc>
          <w:tcPr>
            <w:tcW w:w="6662" w:type="dxa"/>
          </w:tcPr>
          <w:p w:rsidR="007D09E6" w:rsidRPr="00513255" w:rsidRDefault="000B4EE2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4EE2">
              <w:rPr>
                <w:rFonts w:ascii="Arial" w:hAnsi="Arial" w:cs="Arial"/>
                <w:sz w:val="24"/>
                <w:szCs w:val="24"/>
              </w:rPr>
              <w:t>751.90 m</w:t>
            </w:r>
            <w:r w:rsidRPr="000B4EE2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  <w:r w:rsidRPr="000B4EE2">
              <w:rPr>
                <w:rFonts w:ascii="Arial" w:hAnsi="Arial" w:cs="Arial"/>
                <w:sz w:val="24"/>
                <w:szCs w:val="24"/>
              </w:rPr>
              <w:t>(Setecientos cincuenta y uno punto noventa metros cuadrados)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Valor por metro cuadrado según avalúo comercial:</w:t>
            </w:r>
          </w:p>
        </w:tc>
        <w:tc>
          <w:tcPr>
            <w:tcW w:w="6662" w:type="dxa"/>
          </w:tcPr>
          <w:p w:rsidR="007D09E6" w:rsidRPr="00513255" w:rsidRDefault="00084E3B" w:rsidP="000B4EE2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E3B">
              <w:rPr>
                <w:rFonts w:ascii="Arial" w:hAnsi="Arial" w:cs="Arial"/>
                <w:sz w:val="24"/>
                <w:szCs w:val="24"/>
              </w:rPr>
              <w:t>$2,</w:t>
            </w:r>
            <w:r w:rsidR="000B4EE2">
              <w:rPr>
                <w:rFonts w:ascii="Arial" w:hAnsi="Arial" w:cs="Arial"/>
                <w:sz w:val="24"/>
                <w:szCs w:val="24"/>
              </w:rPr>
              <w:t>5</w:t>
            </w:r>
            <w:r w:rsidRPr="00084E3B">
              <w:rPr>
                <w:rFonts w:ascii="Arial" w:hAnsi="Arial" w:cs="Arial"/>
                <w:sz w:val="24"/>
                <w:szCs w:val="24"/>
              </w:rPr>
              <w:t xml:space="preserve">40.00 (Dos mil </w:t>
            </w:r>
            <w:r w:rsidR="000B4EE2">
              <w:rPr>
                <w:rFonts w:ascii="Arial" w:hAnsi="Arial" w:cs="Arial"/>
                <w:sz w:val="24"/>
                <w:szCs w:val="24"/>
              </w:rPr>
              <w:t>quinientos</w:t>
            </w:r>
            <w:r w:rsidRPr="00084E3B">
              <w:rPr>
                <w:rFonts w:ascii="Arial" w:hAnsi="Arial" w:cs="Arial"/>
                <w:sz w:val="24"/>
                <w:szCs w:val="24"/>
              </w:rPr>
              <w:t xml:space="preserve"> cuarenta pesos 00/100 M.N.)</w:t>
            </w:r>
          </w:p>
        </w:tc>
      </w:tr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Costo total de la superficie:</w:t>
            </w:r>
          </w:p>
        </w:tc>
        <w:tc>
          <w:tcPr>
            <w:tcW w:w="6662" w:type="dxa"/>
          </w:tcPr>
          <w:p w:rsidR="007D09E6" w:rsidRPr="00513255" w:rsidRDefault="007D09E6" w:rsidP="000B4EE2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$</w:t>
            </w:r>
            <w:r w:rsidR="000B4EE2">
              <w:rPr>
                <w:rFonts w:ascii="Arial" w:hAnsi="Arial" w:cs="Arial"/>
                <w:sz w:val="24"/>
                <w:szCs w:val="24"/>
              </w:rPr>
              <w:t>1´909,826</w:t>
            </w:r>
            <w:r w:rsidR="00B06C1B">
              <w:rPr>
                <w:rFonts w:ascii="Arial" w:hAnsi="Arial" w:cs="Arial"/>
                <w:sz w:val="24"/>
                <w:szCs w:val="24"/>
              </w:rPr>
              <w:t>.00</w:t>
            </w:r>
            <w:r w:rsidRPr="00513255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0B4EE2">
              <w:rPr>
                <w:rFonts w:ascii="Arial" w:hAnsi="Arial" w:cs="Arial"/>
                <w:sz w:val="24"/>
                <w:szCs w:val="24"/>
              </w:rPr>
              <w:t>Un millón novecientos nueve mil ochocientos veintiséis</w:t>
            </w:r>
            <w:r w:rsidR="00B06C1B">
              <w:rPr>
                <w:rFonts w:ascii="Arial" w:hAnsi="Arial" w:cs="Arial"/>
                <w:sz w:val="24"/>
                <w:szCs w:val="24"/>
              </w:rPr>
              <w:t xml:space="preserve"> pesos 00</w:t>
            </w:r>
            <w:r w:rsidRPr="00513255">
              <w:rPr>
                <w:rFonts w:ascii="Arial" w:hAnsi="Arial" w:cs="Arial"/>
                <w:sz w:val="24"/>
                <w:szCs w:val="24"/>
              </w:rPr>
              <w:t>/100 M.N.)</w:t>
            </w:r>
          </w:p>
        </w:tc>
      </w:tr>
    </w:tbl>
    <w:p w:rsidR="007D09E6" w:rsidRDefault="007D09E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9062D2" w:rsidRDefault="009062D2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CE56EF" w:rsidRDefault="009901A9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V. </w:t>
      </w:r>
      <w:r w:rsidR="00C13BD2" w:rsidRPr="00C13BD2">
        <w:rPr>
          <w:rFonts w:ascii="Arial" w:hAnsi="Arial" w:cs="Arial"/>
          <w:sz w:val="28"/>
          <w:szCs w:val="28"/>
        </w:rPr>
        <w:t>De acuerdo a</w:t>
      </w:r>
      <w:r>
        <w:rPr>
          <w:rFonts w:ascii="Arial" w:hAnsi="Arial" w:cs="Arial"/>
          <w:sz w:val="28"/>
          <w:szCs w:val="28"/>
        </w:rPr>
        <w:t xml:space="preserve"> los avalúos pres</w:t>
      </w:r>
      <w:r w:rsidR="001E6407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>ntados</w:t>
      </w:r>
      <w:r w:rsidR="00C13BD2" w:rsidRPr="00C13BD2">
        <w:rPr>
          <w:rFonts w:ascii="Arial" w:hAnsi="Arial" w:cs="Arial"/>
          <w:sz w:val="28"/>
          <w:szCs w:val="28"/>
        </w:rPr>
        <w:t>, los inte</w:t>
      </w:r>
      <w:r w:rsidR="001B7680">
        <w:rPr>
          <w:rFonts w:ascii="Arial" w:hAnsi="Arial" w:cs="Arial"/>
          <w:sz w:val="28"/>
          <w:szCs w:val="28"/>
        </w:rPr>
        <w:t>grantes de la comisión estimamos</w:t>
      </w:r>
      <w:r w:rsidR="00C13BD2">
        <w:rPr>
          <w:rFonts w:ascii="Arial" w:hAnsi="Arial" w:cs="Arial"/>
          <w:sz w:val="28"/>
          <w:szCs w:val="28"/>
        </w:rPr>
        <w:t xml:space="preserve"> procedente</w:t>
      </w:r>
      <w:r w:rsidR="00C13BD2" w:rsidRPr="00C13BD2">
        <w:rPr>
          <w:rFonts w:ascii="Arial" w:hAnsi="Arial" w:cs="Arial"/>
          <w:sz w:val="28"/>
          <w:szCs w:val="28"/>
        </w:rPr>
        <w:t xml:space="preserve"> tomar como base </w:t>
      </w:r>
      <w:r w:rsidR="00C13BD2">
        <w:rPr>
          <w:rFonts w:ascii="Arial" w:hAnsi="Arial" w:cs="Arial"/>
          <w:sz w:val="28"/>
          <w:szCs w:val="28"/>
        </w:rPr>
        <w:t>de la permuta</w:t>
      </w:r>
      <w:r w:rsidR="007D2D9B">
        <w:rPr>
          <w:rFonts w:ascii="Arial" w:hAnsi="Arial" w:cs="Arial"/>
          <w:sz w:val="28"/>
          <w:szCs w:val="28"/>
        </w:rPr>
        <w:t>,</w:t>
      </w:r>
      <w:r w:rsidR="00C13BD2">
        <w:rPr>
          <w:rFonts w:ascii="Arial" w:hAnsi="Arial" w:cs="Arial"/>
          <w:sz w:val="28"/>
          <w:szCs w:val="28"/>
        </w:rPr>
        <w:t xml:space="preserve"> </w:t>
      </w:r>
      <w:r w:rsidR="00C13BD2" w:rsidRPr="00C13BD2">
        <w:rPr>
          <w:rFonts w:ascii="Arial" w:hAnsi="Arial" w:cs="Arial"/>
          <w:sz w:val="28"/>
          <w:szCs w:val="28"/>
        </w:rPr>
        <w:t>el costo relativo al valor comercial emitid</w:t>
      </w:r>
      <w:r w:rsidR="007D2D9B">
        <w:rPr>
          <w:rFonts w:ascii="Arial" w:hAnsi="Arial" w:cs="Arial"/>
          <w:sz w:val="28"/>
          <w:szCs w:val="28"/>
        </w:rPr>
        <w:t xml:space="preserve">o por </w:t>
      </w:r>
      <w:r w:rsidR="00E05023">
        <w:rPr>
          <w:rFonts w:ascii="Arial" w:hAnsi="Arial" w:cs="Arial"/>
          <w:sz w:val="28"/>
          <w:szCs w:val="28"/>
        </w:rPr>
        <w:t>el desarrollador</w:t>
      </w:r>
      <w:r w:rsidR="007D2D9B">
        <w:rPr>
          <w:rFonts w:ascii="Arial" w:hAnsi="Arial" w:cs="Arial"/>
          <w:sz w:val="28"/>
          <w:szCs w:val="28"/>
        </w:rPr>
        <w:t>, es decir</w:t>
      </w:r>
      <w:r w:rsidR="009B1A0A">
        <w:rPr>
          <w:rFonts w:ascii="Arial" w:hAnsi="Arial" w:cs="Arial"/>
          <w:sz w:val="28"/>
          <w:szCs w:val="28"/>
        </w:rPr>
        <w:t xml:space="preserve"> </w:t>
      </w:r>
      <w:r w:rsidR="00B9142C">
        <w:rPr>
          <w:rFonts w:ascii="Arial" w:hAnsi="Arial" w:cs="Arial"/>
          <w:b/>
          <w:sz w:val="28"/>
          <w:szCs w:val="28"/>
        </w:rPr>
        <w:t>$2´370,063.99</w:t>
      </w:r>
      <w:r w:rsidR="003D5E9E" w:rsidRPr="003D5E9E">
        <w:rPr>
          <w:rFonts w:ascii="Arial" w:hAnsi="Arial" w:cs="Arial"/>
          <w:b/>
          <w:sz w:val="28"/>
          <w:szCs w:val="28"/>
        </w:rPr>
        <w:t xml:space="preserve"> (Dos millones trescientos setenta mil sesenta y tres pesos 99/100 M.N.)</w:t>
      </w:r>
      <w:r w:rsidR="009B1A0A">
        <w:rPr>
          <w:rFonts w:ascii="Arial" w:hAnsi="Arial" w:cs="Arial"/>
          <w:sz w:val="28"/>
          <w:szCs w:val="28"/>
        </w:rPr>
        <w:t>.</w:t>
      </w:r>
    </w:p>
    <w:p w:rsidR="009062D2" w:rsidRDefault="009062D2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1E6407" w:rsidRDefault="001E6407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D318BB" w:rsidRDefault="00872BC6" w:rsidP="001E6407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A6A71">
        <w:rPr>
          <w:rFonts w:ascii="Arial" w:hAnsi="Arial" w:cs="Arial"/>
          <w:sz w:val="28"/>
          <w:szCs w:val="28"/>
        </w:rPr>
        <w:t>Por</w:t>
      </w:r>
      <w:r w:rsidR="00282DE8" w:rsidRPr="004A6A71">
        <w:rPr>
          <w:rFonts w:ascii="Arial" w:hAnsi="Arial" w:cs="Arial"/>
          <w:sz w:val="28"/>
          <w:szCs w:val="28"/>
        </w:rPr>
        <w:t xml:space="preserve"> lo anterior</w:t>
      </w:r>
      <w:r w:rsidR="006A5B56">
        <w:rPr>
          <w:rFonts w:ascii="Arial" w:hAnsi="Arial" w:cs="Arial"/>
          <w:sz w:val="28"/>
          <w:szCs w:val="28"/>
        </w:rPr>
        <w:t xml:space="preserve"> y c</w:t>
      </w:r>
      <w:r w:rsidR="006A5B56" w:rsidRPr="006A5B56">
        <w:rPr>
          <w:rFonts w:ascii="Arial" w:hAnsi="Arial" w:cs="Arial"/>
          <w:sz w:val="28"/>
          <w:szCs w:val="28"/>
        </w:rPr>
        <w:t xml:space="preserve">on fundamento en los artículos 10 fracción XII y 150 del Código Reglamentario de Desarrollo Urbano para el Municipio de León, Guanajuato y </w:t>
      </w:r>
      <w:r w:rsidR="006C4258" w:rsidRPr="006C4258">
        <w:rPr>
          <w:rFonts w:ascii="Arial" w:hAnsi="Arial" w:cs="Arial"/>
          <w:sz w:val="28"/>
          <w:szCs w:val="28"/>
        </w:rPr>
        <w:t xml:space="preserve">416 fracción II </w:t>
      </w:r>
      <w:r w:rsidR="006C4258">
        <w:rPr>
          <w:rFonts w:ascii="Arial" w:hAnsi="Arial" w:cs="Arial"/>
          <w:sz w:val="28"/>
          <w:szCs w:val="28"/>
        </w:rPr>
        <w:t xml:space="preserve">y </w:t>
      </w:r>
      <w:r w:rsidR="006A5B56" w:rsidRPr="006A5B56">
        <w:rPr>
          <w:rFonts w:ascii="Arial" w:hAnsi="Arial" w:cs="Arial"/>
          <w:sz w:val="28"/>
          <w:szCs w:val="28"/>
        </w:rPr>
        <w:t>456 del Código Territorial para el Estado y los Municipios de Guanajuato</w:t>
      </w:r>
      <w:r w:rsidR="00282DE8" w:rsidRPr="004A6A71">
        <w:rPr>
          <w:rFonts w:ascii="Arial" w:hAnsi="Arial" w:cs="Arial"/>
          <w:sz w:val="28"/>
          <w:szCs w:val="28"/>
        </w:rPr>
        <w:t xml:space="preserve">, los suscritos integrantes de esta comisión consideramos conveniente </w:t>
      </w:r>
      <w:r w:rsidR="004A6A71" w:rsidRPr="004A6A71">
        <w:rPr>
          <w:rFonts w:ascii="Arial" w:hAnsi="Arial" w:cs="Arial"/>
          <w:sz w:val="28"/>
          <w:szCs w:val="28"/>
        </w:rPr>
        <w:t>someter a consideración del H. Ayuntamiento, la autorización</w:t>
      </w:r>
      <w:r w:rsidR="007D25B9" w:rsidRPr="004A6A71">
        <w:rPr>
          <w:rFonts w:ascii="Arial" w:hAnsi="Arial" w:cs="Arial"/>
          <w:sz w:val="28"/>
          <w:szCs w:val="28"/>
        </w:rPr>
        <w:t xml:space="preserve"> </w:t>
      </w:r>
      <w:r w:rsidR="004A6A71" w:rsidRPr="004A6A71">
        <w:rPr>
          <w:rFonts w:ascii="Arial" w:hAnsi="Arial" w:cs="Arial"/>
          <w:sz w:val="28"/>
          <w:szCs w:val="28"/>
        </w:rPr>
        <w:t>par</w:t>
      </w:r>
      <w:r w:rsidR="007D25B9" w:rsidRPr="004A6A71">
        <w:rPr>
          <w:rFonts w:ascii="Arial" w:hAnsi="Arial" w:cs="Arial"/>
          <w:sz w:val="28"/>
          <w:szCs w:val="28"/>
        </w:rPr>
        <w:t xml:space="preserve">a </w:t>
      </w:r>
      <w:r w:rsidR="007D25B9" w:rsidRPr="004A6A71">
        <w:rPr>
          <w:rFonts w:ascii="Arial" w:hAnsi="Arial" w:cs="Arial"/>
          <w:sz w:val="28"/>
          <w:szCs w:val="28"/>
        </w:rPr>
        <w:lastRenderedPageBreak/>
        <w:t>permuta</w:t>
      </w:r>
      <w:r w:rsidR="004A6A71" w:rsidRPr="004A6A71">
        <w:rPr>
          <w:rFonts w:ascii="Arial" w:hAnsi="Arial" w:cs="Arial"/>
          <w:sz w:val="28"/>
          <w:szCs w:val="28"/>
        </w:rPr>
        <w:t>r</w:t>
      </w:r>
      <w:r w:rsidR="00282DE8" w:rsidRPr="004A6A71">
        <w:rPr>
          <w:rFonts w:ascii="Arial" w:hAnsi="Arial" w:cs="Arial"/>
          <w:sz w:val="28"/>
          <w:szCs w:val="28"/>
        </w:rPr>
        <w:t xml:space="preserve"> </w:t>
      </w:r>
      <w:r w:rsidR="001B7680">
        <w:rPr>
          <w:rFonts w:ascii="Arial" w:hAnsi="Arial" w:cs="Arial"/>
          <w:sz w:val="28"/>
          <w:szCs w:val="28"/>
        </w:rPr>
        <w:t xml:space="preserve">la obligación de donar a favor de este municipio </w:t>
      </w:r>
      <w:r w:rsidR="00282DE8" w:rsidRPr="004A6A71">
        <w:rPr>
          <w:rFonts w:ascii="Arial" w:hAnsi="Arial" w:cs="Arial"/>
          <w:sz w:val="28"/>
          <w:szCs w:val="28"/>
        </w:rPr>
        <w:t>el área de equipamiento urbano del</w:t>
      </w:r>
      <w:r w:rsidR="00C65576" w:rsidRPr="004A6A71">
        <w:rPr>
          <w:rFonts w:ascii="Arial" w:hAnsi="Arial" w:cs="Arial"/>
          <w:sz w:val="28"/>
          <w:szCs w:val="28"/>
        </w:rPr>
        <w:t xml:space="preserve"> </w:t>
      </w:r>
      <w:r w:rsidR="00084E3B" w:rsidRPr="00084E3B">
        <w:rPr>
          <w:rFonts w:ascii="Arial" w:hAnsi="Arial" w:cs="Arial"/>
          <w:sz w:val="28"/>
          <w:szCs w:val="28"/>
        </w:rPr>
        <w:t xml:space="preserve">Desarrollo Habitacional que se denominará </w:t>
      </w:r>
      <w:r w:rsidR="003D5E9E" w:rsidRPr="003D5E9E">
        <w:rPr>
          <w:rFonts w:ascii="Arial" w:hAnsi="Arial" w:cs="Arial"/>
          <w:b/>
          <w:sz w:val="28"/>
          <w:szCs w:val="28"/>
        </w:rPr>
        <w:t>“La Encantada”</w:t>
      </w:r>
      <w:r w:rsidR="00084E3B" w:rsidRPr="00084E3B">
        <w:rPr>
          <w:rFonts w:ascii="Arial" w:hAnsi="Arial" w:cs="Arial"/>
          <w:sz w:val="28"/>
          <w:szCs w:val="28"/>
        </w:rPr>
        <w:t xml:space="preserve">, localizado en </w:t>
      </w:r>
      <w:r w:rsidR="003D5E9E">
        <w:rPr>
          <w:rFonts w:ascii="Arial" w:hAnsi="Arial" w:cs="Arial"/>
          <w:sz w:val="28"/>
          <w:szCs w:val="28"/>
        </w:rPr>
        <w:t>calle Freno número 145 de la colonia La Herradura</w:t>
      </w:r>
      <w:r w:rsidR="00C65576" w:rsidRPr="004A6A71">
        <w:rPr>
          <w:rFonts w:ascii="Arial" w:hAnsi="Arial" w:cs="Arial"/>
          <w:sz w:val="28"/>
          <w:szCs w:val="28"/>
        </w:rPr>
        <w:t>,</w:t>
      </w:r>
      <w:r w:rsidR="0070085B" w:rsidRPr="004A6A71">
        <w:rPr>
          <w:rFonts w:ascii="Arial" w:hAnsi="Arial" w:cs="Arial"/>
          <w:sz w:val="28"/>
          <w:szCs w:val="28"/>
        </w:rPr>
        <w:t xml:space="preserve"> </w:t>
      </w:r>
      <w:r w:rsidR="00267906" w:rsidRPr="004A6A71">
        <w:rPr>
          <w:rFonts w:ascii="Arial" w:hAnsi="Arial" w:cs="Arial"/>
          <w:sz w:val="28"/>
          <w:szCs w:val="28"/>
        </w:rPr>
        <w:t xml:space="preserve">a cambio de realizar obras de </w:t>
      </w:r>
      <w:r w:rsidR="004A6A71" w:rsidRPr="004A6A71">
        <w:rPr>
          <w:rFonts w:ascii="Arial" w:hAnsi="Arial" w:cs="Arial"/>
          <w:sz w:val="28"/>
          <w:szCs w:val="28"/>
        </w:rPr>
        <w:t>eq</w:t>
      </w:r>
      <w:r w:rsidR="00267906" w:rsidRPr="004A6A71">
        <w:rPr>
          <w:rFonts w:ascii="Arial" w:hAnsi="Arial" w:cs="Arial"/>
          <w:sz w:val="28"/>
          <w:szCs w:val="28"/>
        </w:rPr>
        <w:t>uipamiento</w:t>
      </w:r>
      <w:r w:rsidR="007D2D9B">
        <w:rPr>
          <w:rFonts w:ascii="Arial" w:hAnsi="Arial" w:cs="Arial"/>
          <w:sz w:val="28"/>
          <w:szCs w:val="28"/>
        </w:rPr>
        <w:t xml:space="preserve"> urbano</w:t>
      </w:r>
      <w:r w:rsidR="00267906" w:rsidRPr="004A6A71">
        <w:rPr>
          <w:rFonts w:ascii="Arial" w:hAnsi="Arial" w:cs="Arial"/>
          <w:sz w:val="28"/>
          <w:szCs w:val="28"/>
        </w:rPr>
        <w:t xml:space="preserve"> </w:t>
      </w:r>
      <w:r w:rsidR="007D2D9B">
        <w:rPr>
          <w:rFonts w:ascii="Arial" w:hAnsi="Arial" w:cs="Arial"/>
          <w:sz w:val="28"/>
          <w:szCs w:val="28"/>
        </w:rPr>
        <w:t xml:space="preserve">en áreas verdes, parques y jardines públicos que </w:t>
      </w:r>
      <w:r w:rsidR="00267906" w:rsidRPr="004A6A71">
        <w:rPr>
          <w:rFonts w:ascii="Arial" w:hAnsi="Arial" w:cs="Arial"/>
          <w:sz w:val="28"/>
          <w:szCs w:val="28"/>
        </w:rPr>
        <w:t>el municip</w:t>
      </w:r>
      <w:r w:rsidR="00CE56EF">
        <w:rPr>
          <w:rFonts w:ascii="Arial" w:hAnsi="Arial" w:cs="Arial"/>
          <w:sz w:val="28"/>
          <w:szCs w:val="28"/>
        </w:rPr>
        <w:t>io considere pertinente atender, con base en la siguiente propuesta:</w:t>
      </w:r>
    </w:p>
    <w:p w:rsidR="006A45AD" w:rsidRDefault="00282DE8" w:rsidP="006C4258">
      <w:pPr>
        <w:pStyle w:val="Ttulo3"/>
        <w:spacing w:before="0" w:line="240" w:lineRule="auto"/>
        <w:jc w:val="center"/>
        <w:rPr>
          <w:sz w:val="28"/>
          <w:szCs w:val="28"/>
        </w:rPr>
      </w:pPr>
      <w:r w:rsidRPr="004A6A71">
        <w:rPr>
          <w:rFonts w:ascii="Arial" w:hAnsi="Arial" w:cs="Arial"/>
          <w:color w:val="auto"/>
          <w:sz w:val="28"/>
          <w:szCs w:val="28"/>
        </w:rPr>
        <w:t>A C U E R D O</w:t>
      </w:r>
    </w:p>
    <w:p w:rsidR="00D318BB" w:rsidRDefault="00D318BB" w:rsidP="0050604C">
      <w:pPr>
        <w:spacing w:after="0" w:line="240" w:lineRule="auto"/>
        <w:rPr>
          <w:sz w:val="28"/>
          <w:szCs w:val="28"/>
        </w:rPr>
      </w:pPr>
    </w:p>
    <w:p w:rsidR="00282DE8" w:rsidRPr="005E2905" w:rsidRDefault="00282DE8" w:rsidP="0050604C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3E311E">
        <w:rPr>
          <w:rFonts w:ascii="Arial" w:hAnsi="Arial" w:cs="Arial"/>
          <w:b/>
          <w:sz w:val="28"/>
          <w:szCs w:val="28"/>
          <w:lang w:val="es-ES"/>
        </w:rPr>
        <w:t>Primero.</w:t>
      </w:r>
      <w:bookmarkStart w:id="0" w:name="OLE_LINK8"/>
      <w:r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1D1A1A">
        <w:rPr>
          <w:rFonts w:ascii="Arial" w:hAnsi="Arial" w:cs="Arial"/>
          <w:b/>
          <w:i/>
          <w:sz w:val="28"/>
          <w:szCs w:val="28"/>
        </w:rPr>
        <w:t>S</w:t>
      </w:r>
      <w:r w:rsidR="00A069E3" w:rsidRPr="003E311E">
        <w:rPr>
          <w:rFonts w:ascii="Arial" w:hAnsi="Arial" w:cs="Arial"/>
          <w:b/>
          <w:bCs/>
          <w:i/>
          <w:sz w:val="28"/>
          <w:szCs w:val="28"/>
        </w:rPr>
        <w:t xml:space="preserve">e autoriza permutar </w:t>
      </w:r>
      <w:r w:rsidR="004A6A71" w:rsidRPr="003E311E">
        <w:rPr>
          <w:rFonts w:ascii="Arial" w:hAnsi="Arial" w:cs="Arial"/>
          <w:b/>
          <w:bCs/>
          <w:i/>
          <w:sz w:val="28"/>
          <w:szCs w:val="28"/>
        </w:rPr>
        <w:t>la obligación</w:t>
      </w:r>
      <w:r w:rsidR="005E2905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5E2905" w:rsidRPr="00ED053C">
        <w:rPr>
          <w:rFonts w:ascii="Arial" w:hAnsi="Arial" w:cs="Arial"/>
          <w:bCs/>
          <w:i/>
          <w:sz w:val="28"/>
          <w:szCs w:val="28"/>
        </w:rPr>
        <w:t>que tiene</w:t>
      </w:r>
      <w:r w:rsidR="00ED053C" w:rsidRPr="00ED053C">
        <w:rPr>
          <w:rFonts w:ascii="Arial" w:hAnsi="Arial" w:cs="Arial"/>
          <w:bCs/>
          <w:i/>
          <w:sz w:val="28"/>
          <w:szCs w:val="28"/>
        </w:rPr>
        <w:t xml:space="preserve"> </w:t>
      </w:r>
      <w:r w:rsidR="003D5E9E" w:rsidRPr="003D5E9E">
        <w:rPr>
          <w:rFonts w:ascii="Arial" w:hAnsi="Arial" w:cs="Arial"/>
          <w:bCs/>
          <w:i/>
          <w:sz w:val="28"/>
          <w:szCs w:val="28"/>
        </w:rPr>
        <w:t xml:space="preserve">la persona moral denominada </w:t>
      </w:r>
      <w:r w:rsidR="003D5E9E" w:rsidRPr="006C4258">
        <w:rPr>
          <w:rFonts w:ascii="Arial" w:hAnsi="Arial" w:cs="Arial"/>
          <w:b/>
          <w:bCs/>
          <w:i/>
          <w:sz w:val="28"/>
          <w:szCs w:val="28"/>
        </w:rPr>
        <w:t>“Activos CMS S.A.P.I. de C.V.”</w:t>
      </w:r>
      <w:r w:rsidR="00ED053C" w:rsidRPr="00C60BAC">
        <w:rPr>
          <w:rFonts w:ascii="Arial" w:hAnsi="Arial" w:cs="Arial"/>
          <w:bCs/>
          <w:i/>
          <w:sz w:val="28"/>
          <w:szCs w:val="28"/>
        </w:rPr>
        <w:t>,</w:t>
      </w:r>
      <w:r w:rsidR="00ED053C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5E2905">
        <w:rPr>
          <w:rFonts w:ascii="Arial" w:hAnsi="Arial" w:cs="Arial"/>
          <w:b/>
          <w:bCs/>
          <w:i/>
          <w:sz w:val="28"/>
          <w:szCs w:val="28"/>
        </w:rPr>
        <w:t>de donar a favor de este municipio el área de equipamiento urbano</w:t>
      </w:r>
      <w:r w:rsidRPr="003E311E">
        <w:rPr>
          <w:rFonts w:ascii="Arial" w:hAnsi="Arial" w:cs="Arial"/>
          <w:b/>
          <w:bCs/>
          <w:i/>
          <w:sz w:val="28"/>
          <w:szCs w:val="28"/>
        </w:rPr>
        <w:t xml:space="preserve"> con una superficie de </w:t>
      </w:r>
      <w:r w:rsidR="003D5E9E" w:rsidRPr="003D5E9E">
        <w:rPr>
          <w:rFonts w:ascii="Arial" w:hAnsi="Arial" w:cs="Arial"/>
          <w:b/>
          <w:bCs/>
          <w:i/>
          <w:sz w:val="28"/>
          <w:szCs w:val="28"/>
        </w:rPr>
        <w:t xml:space="preserve">751.90 </w:t>
      </w:r>
      <w:r w:rsidR="00801304" w:rsidRPr="00801304">
        <w:rPr>
          <w:rFonts w:ascii="Arial" w:hAnsi="Arial" w:cs="Arial"/>
          <w:b/>
          <w:bCs/>
          <w:i/>
          <w:sz w:val="28"/>
          <w:szCs w:val="28"/>
        </w:rPr>
        <w:t>m</w:t>
      </w:r>
      <w:r w:rsidR="00801304" w:rsidRPr="00801304">
        <w:rPr>
          <w:rFonts w:ascii="Arial" w:hAnsi="Arial" w:cs="Arial"/>
          <w:b/>
          <w:bCs/>
          <w:i/>
          <w:sz w:val="28"/>
          <w:szCs w:val="28"/>
          <w:vertAlign w:val="superscript"/>
        </w:rPr>
        <w:t>2</w:t>
      </w:r>
      <w:r w:rsidR="005E2905">
        <w:rPr>
          <w:rFonts w:ascii="Arial" w:hAnsi="Arial" w:cs="Arial"/>
          <w:bCs/>
          <w:i/>
          <w:sz w:val="28"/>
          <w:szCs w:val="28"/>
        </w:rPr>
        <w:t>;</w:t>
      </w:r>
      <w:r w:rsidR="00C65576" w:rsidRPr="003E311E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C65576" w:rsidRPr="003E311E">
        <w:rPr>
          <w:rFonts w:ascii="Arial" w:hAnsi="Arial" w:cs="Arial"/>
          <w:sz w:val="28"/>
          <w:szCs w:val="28"/>
        </w:rPr>
        <w:t>co</w:t>
      </w:r>
      <w:r w:rsidRPr="003E311E">
        <w:rPr>
          <w:rFonts w:ascii="Arial" w:hAnsi="Arial" w:cs="Arial"/>
          <w:sz w:val="28"/>
          <w:szCs w:val="28"/>
        </w:rPr>
        <w:t xml:space="preserve">n motivo </w:t>
      </w:r>
      <w:r w:rsidR="00F879DC" w:rsidRPr="003E311E">
        <w:rPr>
          <w:rFonts w:ascii="Arial" w:hAnsi="Arial" w:cs="Arial"/>
          <w:sz w:val="28"/>
          <w:szCs w:val="28"/>
        </w:rPr>
        <w:t>del</w:t>
      </w:r>
      <w:r w:rsidR="004A6A71" w:rsidRPr="003E311E">
        <w:rPr>
          <w:rFonts w:ascii="Arial" w:hAnsi="Arial" w:cs="Arial"/>
          <w:sz w:val="28"/>
          <w:szCs w:val="28"/>
        </w:rPr>
        <w:t xml:space="preserve"> </w:t>
      </w:r>
      <w:r w:rsidR="00C60BAC" w:rsidRPr="00C60BAC">
        <w:rPr>
          <w:rFonts w:ascii="Arial" w:hAnsi="Arial" w:cs="Arial"/>
          <w:sz w:val="28"/>
          <w:szCs w:val="28"/>
        </w:rPr>
        <w:t xml:space="preserve">Desarrollo Habitacional </w:t>
      </w:r>
      <w:r w:rsidR="00C60BAC">
        <w:rPr>
          <w:rFonts w:ascii="Arial" w:hAnsi="Arial" w:cs="Arial"/>
          <w:sz w:val="28"/>
          <w:szCs w:val="28"/>
        </w:rPr>
        <w:t>“</w:t>
      </w:r>
      <w:r w:rsidR="003D5E9E">
        <w:rPr>
          <w:rFonts w:ascii="Arial" w:hAnsi="Arial" w:cs="Arial"/>
          <w:b/>
          <w:sz w:val="28"/>
          <w:szCs w:val="28"/>
        </w:rPr>
        <w:t>La Encantada</w:t>
      </w:r>
      <w:r w:rsidR="00C60BAC">
        <w:rPr>
          <w:rFonts w:ascii="Arial" w:hAnsi="Arial" w:cs="Arial"/>
          <w:b/>
          <w:sz w:val="28"/>
          <w:szCs w:val="28"/>
        </w:rPr>
        <w:t>”</w:t>
      </w:r>
      <w:r w:rsidR="005E2905">
        <w:rPr>
          <w:rFonts w:ascii="Arial" w:hAnsi="Arial" w:cs="Arial"/>
          <w:sz w:val="28"/>
          <w:szCs w:val="28"/>
        </w:rPr>
        <w:t xml:space="preserve">; por la obligación de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realizar obras </w:t>
      </w:r>
      <w:r w:rsidR="00A069E3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de E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quipamiento</w:t>
      </w:r>
      <w:r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A069E3" w:rsidRPr="003E311E">
        <w:rPr>
          <w:rFonts w:ascii="Arial" w:hAnsi="Arial" w:cs="Arial"/>
          <w:b/>
          <w:i/>
          <w:sz w:val="28"/>
          <w:szCs w:val="28"/>
        </w:rPr>
        <w:t xml:space="preserve">Urbano </w:t>
      </w:r>
      <w:r w:rsidR="005E2905">
        <w:rPr>
          <w:rFonts w:ascii="Arial" w:hAnsi="Arial" w:cs="Arial"/>
          <w:b/>
          <w:i/>
          <w:sz w:val="28"/>
          <w:szCs w:val="28"/>
        </w:rPr>
        <w:t>que asciendan a la</w:t>
      </w:r>
      <w:r w:rsidRPr="003E311E">
        <w:rPr>
          <w:rFonts w:ascii="Arial" w:hAnsi="Arial" w:cs="Arial"/>
          <w:b/>
          <w:i/>
          <w:sz w:val="28"/>
          <w:szCs w:val="28"/>
        </w:rPr>
        <w:t xml:space="preserve"> cantidad de</w:t>
      </w:r>
      <w:r w:rsidR="004A459B"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801304" w:rsidRPr="00801304">
        <w:rPr>
          <w:rFonts w:ascii="Arial" w:hAnsi="Arial" w:cs="Arial"/>
          <w:b/>
          <w:bCs/>
          <w:i/>
          <w:sz w:val="28"/>
          <w:szCs w:val="28"/>
          <w:lang w:eastAsia="es-ES"/>
        </w:rPr>
        <w:t>$</w:t>
      </w:r>
      <w:r w:rsidR="00B9142C">
        <w:rPr>
          <w:rFonts w:ascii="Arial" w:hAnsi="Arial" w:cs="Arial"/>
          <w:b/>
          <w:bCs/>
          <w:i/>
          <w:sz w:val="28"/>
          <w:szCs w:val="28"/>
          <w:lang w:eastAsia="es-ES"/>
        </w:rPr>
        <w:t>2´370,063.99</w:t>
      </w:r>
      <w:r w:rsidR="003D5E9E" w:rsidRPr="003D5E9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(Dos millones trescientos setenta mil sesenta y tres pesos 99/100 M.N.)</w:t>
      </w:r>
      <w:r w:rsidR="00C65576" w:rsidRPr="00C13BD2">
        <w:rPr>
          <w:rFonts w:ascii="Arial" w:hAnsi="Arial" w:cs="Arial"/>
          <w:bCs/>
          <w:i/>
          <w:sz w:val="28"/>
          <w:szCs w:val="28"/>
          <w:lang w:eastAsia="es-ES"/>
        </w:rPr>
        <w:t>,</w:t>
      </w:r>
      <w:r w:rsidR="00C6557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en</w:t>
      </w:r>
      <w:r w:rsidR="007D2D9B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7D2D9B">
        <w:rPr>
          <w:rFonts w:ascii="Arial" w:hAnsi="Arial" w:cs="Arial"/>
          <w:sz w:val="28"/>
          <w:szCs w:val="28"/>
        </w:rPr>
        <w:t>áreas verdes, parques y jardines públicos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E804E5">
        <w:rPr>
          <w:rFonts w:ascii="Arial" w:hAnsi="Arial" w:cs="Arial"/>
          <w:bCs/>
          <w:sz w:val="28"/>
          <w:szCs w:val="28"/>
          <w:lang w:eastAsia="es-ES"/>
        </w:rPr>
        <w:t>que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Pr="003E311E">
        <w:rPr>
          <w:rFonts w:ascii="Arial" w:hAnsi="Arial" w:cs="Arial"/>
          <w:sz w:val="28"/>
          <w:szCs w:val="28"/>
        </w:rPr>
        <w:t xml:space="preserve">para tal efecto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determine el </w:t>
      </w:r>
      <w:r w:rsidRPr="003E311E">
        <w:rPr>
          <w:rFonts w:ascii="Arial" w:hAnsi="Arial" w:cs="Arial"/>
          <w:sz w:val="28"/>
          <w:szCs w:val="28"/>
        </w:rPr>
        <w:t xml:space="preserve">H.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Ayuntamiento</w:t>
      </w:r>
      <w:r w:rsidR="003E311E" w:rsidRPr="003E311E">
        <w:rPr>
          <w:rFonts w:ascii="Arial" w:hAnsi="Arial" w:cs="Arial"/>
          <w:sz w:val="28"/>
          <w:szCs w:val="28"/>
        </w:rPr>
        <w:t xml:space="preserve">, a través de las Direcciones Generales de Desarrollo Urbano, Desarrollo Social y Humano, Obra Pública y </w:t>
      </w:r>
      <w:r w:rsidR="007D09E6">
        <w:rPr>
          <w:rFonts w:ascii="Arial" w:hAnsi="Arial" w:cs="Arial"/>
          <w:sz w:val="28"/>
          <w:szCs w:val="28"/>
        </w:rPr>
        <w:t>Medio Ambiente</w:t>
      </w:r>
      <w:r w:rsidRPr="003E311E">
        <w:rPr>
          <w:rFonts w:ascii="Arial" w:hAnsi="Arial" w:cs="Arial"/>
          <w:sz w:val="28"/>
          <w:szCs w:val="28"/>
        </w:rPr>
        <w:t>.</w:t>
      </w:r>
    </w:p>
    <w:p w:rsidR="004A6A71" w:rsidRDefault="004A6A71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1D1A1A" w:rsidRDefault="001D1A1A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bookmarkEnd w:id="0"/>
    <w:p w:rsidR="00282DE8" w:rsidRPr="003E311E" w:rsidRDefault="00282DE8" w:rsidP="00183496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  <w:lang w:eastAsia="es-ES"/>
        </w:rPr>
      </w:pPr>
      <w:r w:rsidRPr="003E311E">
        <w:rPr>
          <w:rFonts w:ascii="Arial" w:hAnsi="Arial" w:cs="Arial"/>
          <w:b/>
          <w:spacing w:val="-3"/>
          <w:sz w:val="28"/>
          <w:szCs w:val="28"/>
        </w:rPr>
        <w:t xml:space="preserve">Segundo. </w:t>
      </w:r>
      <w:r w:rsidR="00DB3D7B" w:rsidRPr="003E311E">
        <w:rPr>
          <w:rFonts w:ascii="Arial" w:hAnsi="Arial" w:cs="Arial"/>
          <w:sz w:val="28"/>
          <w:szCs w:val="28"/>
        </w:rPr>
        <w:t>L</w:t>
      </w:r>
      <w:r w:rsidR="00D318BB">
        <w:rPr>
          <w:rFonts w:ascii="Arial" w:hAnsi="Arial" w:cs="Arial"/>
          <w:sz w:val="28"/>
          <w:szCs w:val="28"/>
        </w:rPr>
        <w:t>a</w:t>
      </w:r>
      <w:r w:rsidR="00801304">
        <w:rPr>
          <w:rFonts w:ascii="Arial" w:hAnsi="Arial" w:cs="Arial"/>
          <w:sz w:val="28"/>
          <w:szCs w:val="28"/>
        </w:rPr>
        <w:t xml:space="preserve"> </w:t>
      </w:r>
      <w:r w:rsidR="00BD4852" w:rsidRPr="00BD4852">
        <w:rPr>
          <w:rFonts w:ascii="Arial" w:hAnsi="Arial" w:cs="Arial"/>
          <w:b/>
          <w:bCs/>
          <w:i/>
          <w:sz w:val="28"/>
          <w:szCs w:val="28"/>
        </w:rPr>
        <w:t>persona moral denominada “Activos CMS S.A.P.I. de C.V.”</w:t>
      </w:r>
      <w:r w:rsidR="004C71D4" w:rsidRPr="00B531A1">
        <w:rPr>
          <w:rFonts w:ascii="Arial" w:hAnsi="Arial" w:cs="Arial"/>
          <w:sz w:val="28"/>
          <w:szCs w:val="28"/>
        </w:rPr>
        <w:t>,</w:t>
      </w:r>
      <w:r w:rsidR="004C71D4" w:rsidRPr="003E311E">
        <w:rPr>
          <w:rFonts w:ascii="Arial" w:hAnsi="Arial" w:cs="Arial"/>
          <w:sz w:val="28"/>
          <w:szCs w:val="28"/>
        </w:rPr>
        <w:t xml:space="preserve"> </w:t>
      </w:r>
      <w:r w:rsidR="006A6DC3" w:rsidRPr="003E311E">
        <w:rPr>
          <w:rFonts w:ascii="Arial" w:hAnsi="Arial" w:cs="Arial"/>
          <w:sz w:val="28"/>
          <w:szCs w:val="28"/>
        </w:rPr>
        <w:t>deberá otorgar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a favor del Municipio, de León, Guanajuato, una póliza de fianza por la cantidad de </w:t>
      </w:r>
      <w:r w:rsidR="00801304" w:rsidRPr="00801304">
        <w:rPr>
          <w:rFonts w:ascii="Arial" w:hAnsi="Arial" w:cs="Arial"/>
          <w:b/>
          <w:bCs/>
          <w:sz w:val="28"/>
          <w:szCs w:val="28"/>
          <w:lang w:eastAsia="es-ES"/>
        </w:rPr>
        <w:t>$</w:t>
      </w:r>
      <w:r w:rsidR="00B9142C">
        <w:rPr>
          <w:rFonts w:ascii="Arial" w:hAnsi="Arial" w:cs="Arial"/>
          <w:b/>
          <w:bCs/>
          <w:i/>
          <w:sz w:val="28"/>
          <w:szCs w:val="28"/>
          <w:lang w:eastAsia="es-ES"/>
        </w:rPr>
        <w:t>2´370,063.99</w:t>
      </w:r>
      <w:bookmarkStart w:id="1" w:name="_GoBack"/>
      <w:bookmarkEnd w:id="1"/>
      <w:r w:rsidR="003D5E9E" w:rsidRPr="003D5E9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(Dos millones trescientos setenta mil sesenta y tres pesos 99/100 M.N.)</w:t>
      </w:r>
      <w:r w:rsidR="004C71D4" w:rsidRPr="003E311E">
        <w:rPr>
          <w:rFonts w:ascii="Arial" w:hAnsi="Arial" w:cs="Arial"/>
          <w:b/>
          <w:bCs/>
          <w:sz w:val="28"/>
          <w:szCs w:val="28"/>
          <w:lang w:eastAsia="es-ES"/>
        </w:rPr>
        <w:t xml:space="preserve">,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para garanti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zar la realización de obras de 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>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quipamiento 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>u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rbano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motivo de la presente autorización</w:t>
      </w:r>
      <w:r w:rsidR="004C428E" w:rsidRPr="003E311E">
        <w:rPr>
          <w:rFonts w:ascii="Arial" w:hAnsi="Arial" w:cs="Arial"/>
          <w:bCs/>
          <w:i/>
          <w:sz w:val="28"/>
          <w:szCs w:val="28"/>
          <w:lang w:eastAsia="es-ES"/>
        </w:rPr>
        <w:t xml:space="preserve">, </w:t>
      </w:r>
      <w:r w:rsidR="00E3097E" w:rsidRPr="003E311E">
        <w:rPr>
          <w:rFonts w:ascii="Arial" w:hAnsi="Arial" w:cs="Arial"/>
          <w:bCs/>
          <w:sz w:val="28"/>
          <w:szCs w:val="28"/>
          <w:lang w:eastAsia="es-ES"/>
        </w:rPr>
        <w:t>l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a póliza de fianza deberá de ser entregada a la Dirección General de Desarrollo Urbano previo a la emisión de la </w:t>
      </w:r>
      <w:r w:rsidR="001E6407">
        <w:rPr>
          <w:rFonts w:ascii="Arial" w:hAnsi="Arial" w:cs="Arial"/>
          <w:b/>
          <w:bCs/>
          <w:i/>
          <w:sz w:val="28"/>
          <w:szCs w:val="28"/>
          <w:lang w:eastAsia="es-ES"/>
        </w:rPr>
        <w:t>modifica</w:t>
      </w:r>
      <w:r w:rsidR="00ED053C" w:rsidRPr="00ED053C">
        <w:rPr>
          <w:rFonts w:ascii="Arial" w:hAnsi="Arial" w:cs="Arial"/>
          <w:b/>
          <w:bCs/>
          <w:i/>
          <w:sz w:val="28"/>
          <w:szCs w:val="28"/>
          <w:lang w:eastAsia="es-ES"/>
        </w:rPr>
        <w:t>ción de traza</w:t>
      </w:r>
      <w:r w:rsidR="004C428E" w:rsidRPr="00ED053C">
        <w:rPr>
          <w:rFonts w:ascii="Arial" w:hAnsi="Arial" w:cs="Arial"/>
          <w:bCs/>
          <w:sz w:val="28"/>
          <w:szCs w:val="28"/>
          <w:lang w:eastAsia="es-ES"/>
        </w:rPr>
        <w:t>,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 para el cas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>o de que no se otorgue</w:t>
      </w:r>
      <w:r w:rsidR="0062019A" w:rsidRPr="003E311E">
        <w:rPr>
          <w:rFonts w:ascii="Arial" w:hAnsi="Arial" w:cs="Arial"/>
          <w:bCs/>
          <w:sz w:val="28"/>
          <w:szCs w:val="28"/>
          <w:lang w:eastAsia="es-ES"/>
        </w:rPr>
        <w:t xml:space="preserve"> dicha póliza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 se dejará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 sin efectos el </w:t>
      </w:r>
      <w:r w:rsidR="00C13BD2">
        <w:rPr>
          <w:rFonts w:ascii="Arial" w:hAnsi="Arial" w:cs="Arial"/>
          <w:bCs/>
          <w:sz w:val="28"/>
          <w:szCs w:val="28"/>
          <w:lang w:eastAsia="es-ES"/>
        </w:rPr>
        <w:t xml:space="preserve">presente 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>acuerdo de Ayuntamiento</w:t>
      </w:r>
      <w:r w:rsidR="00C13BD2">
        <w:rPr>
          <w:rFonts w:ascii="Arial" w:hAnsi="Arial" w:cs="Arial"/>
          <w:bCs/>
          <w:sz w:val="28"/>
          <w:szCs w:val="28"/>
          <w:lang w:eastAsia="es-ES"/>
        </w:rPr>
        <w:t>, sin que para ello medie otro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.</w:t>
      </w:r>
    </w:p>
    <w:p w:rsidR="003E311E" w:rsidRDefault="003E311E" w:rsidP="00E3097E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1D1A1A" w:rsidRDefault="001D1A1A" w:rsidP="00E3097E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2823C1" w:rsidRPr="003E311E" w:rsidRDefault="00282DE8" w:rsidP="00E3097E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  <w:lang w:eastAsia="es-ES"/>
        </w:rPr>
      </w:pPr>
      <w:r w:rsidRPr="003E311E">
        <w:rPr>
          <w:rFonts w:ascii="Arial" w:hAnsi="Arial" w:cs="Arial"/>
          <w:b/>
          <w:bCs/>
          <w:sz w:val="28"/>
          <w:szCs w:val="28"/>
        </w:rPr>
        <w:t>Tercero</w:t>
      </w:r>
      <w:r w:rsidRPr="003E311E">
        <w:rPr>
          <w:rFonts w:ascii="Arial" w:hAnsi="Arial" w:cs="Arial"/>
          <w:b/>
          <w:sz w:val="28"/>
          <w:szCs w:val="28"/>
        </w:rPr>
        <w:t xml:space="preserve">.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Se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instruye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y se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faculta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807F92" w:rsidRPr="003E311E">
        <w:rPr>
          <w:rFonts w:ascii="Arial" w:hAnsi="Arial" w:cs="Arial"/>
          <w:bCs/>
          <w:sz w:val="28"/>
          <w:szCs w:val="28"/>
          <w:lang w:eastAsia="es-ES"/>
        </w:rPr>
        <w:t>a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 xml:space="preserve"> la Dirección General de Desarrollo Urbano, al Instituto Municipal de Planeación, a la Dirección General de Desarrollo Social y Humano, a la Dirección General de Obra Pública y a la Dirección General de </w:t>
      </w:r>
      <w:r w:rsidR="007D09E6">
        <w:rPr>
          <w:rFonts w:ascii="Arial" w:hAnsi="Arial" w:cs="Arial"/>
          <w:bCs/>
          <w:sz w:val="28"/>
          <w:szCs w:val="28"/>
          <w:lang w:eastAsia="es-ES"/>
        </w:rPr>
        <w:t>Medio Ambiente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, para que en el ámbito de su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respectiva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competencia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realicen la celebración de los actos jurídicos y administrativos que resulten necesarios para el cu</w:t>
      </w:r>
      <w:r w:rsidR="00E3097E" w:rsidRPr="003E311E">
        <w:rPr>
          <w:rFonts w:ascii="Arial" w:hAnsi="Arial" w:cs="Arial"/>
          <w:bCs/>
          <w:sz w:val="28"/>
          <w:szCs w:val="28"/>
          <w:lang w:eastAsia="es-ES"/>
        </w:rPr>
        <w:t>mplimiento del presente acuerdo</w:t>
      </w:r>
      <w:r w:rsidR="003E5F3A" w:rsidRPr="003E311E">
        <w:rPr>
          <w:rFonts w:ascii="Arial" w:hAnsi="Arial" w:cs="Arial"/>
          <w:bCs/>
          <w:sz w:val="28"/>
          <w:szCs w:val="28"/>
          <w:lang w:eastAsia="es-ES"/>
        </w:rPr>
        <w:t>.</w:t>
      </w:r>
    </w:p>
    <w:p w:rsidR="00D318BB" w:rsidRDefault="00D318BB" w:rsidP="002D121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A T E N T A M E N T E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“EL TRABAJO TODO LO VENCE”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 "2021: Año de la Independencia"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 xml:space="preserve">León, Guanajuato, </w:t>
      </w:r>
      <w:r w:rsidR="001E6407">
        <w:rPr>
          <w:rFonts w:ascii="Arial" w:eastAsia="Calibri" w:hAnsi="Arial" w:cs="Arial"/>
          <w:b/>
          <w:sz w:val="28"/>
          <w:szCs w:val="28"/>
        </w:rPr>
        <w:t>16</w:t>
      </w:r>
      <w:r w:rsidRPr="00D318BB">
        <w:rPr>
          <w:rFonts w:ascii="Arial" w:eastAsia="Calibri" w:hAnsi="Arial" w:cs="Arial"/>
          <w:b/>
          <w:sz w:val="28"/>
          <w:szCs w:val="28"/>
        </w:rPr>
        <w:t xml:space="preserve"> de </w:t>
      </w:r>
      <w:r>
        <w:rPr>
          <w:rFonts w:ascii="Arial" w:eastAsia="Calibri" w:hAnsi="Arial" w:cs="Arial"/>
          <w:b/>
          <w:sz w:val="28"/>
          <w:szCs w:val="28"/>
        </w:rPr>
        <w:t>ma</w:t>
      </w:r>
      <w:r w:rsidRPr="00D318BB">
        <w:rPr>
          <w:rFonts w:ascii="Arial" w:eastAsia="Calibri" w:hAnsi="Arial" w:cs="Arial"/>
          <w:b/>
          <w:sz w:val="28"/>
          <w:szCs w:val="28"/>
        </w:rPr>
        <w:t>r</w:t>
      </w:r>
      <w:r>
        <w:rPr>
          <w:rFonts w:ascii="Arial" w:eastAsia="Calibri" w:hAnsi="Arial" w:cs="Arial"/>
          <w:b/>
          <w:sz w:val="28"/>
          <w:szCs w:val="28"/>
        </w:rPr>
        <w:t>z</w:t>
      </w:r>
      <w:r w:rsidRPr="00D318BB">
        <w:rPr>
          <w:rFonts w:ascii="Arial" w:eastAsia="Calibri" w:hAnsi="Arial" w:cs="Arial"/>
          <w:b/>
          <w:sz w:val="28"/>
          <w:szCs w:val="28"/>
        </w:rPr>
        <w:t>o de 2021</w:t>
      </w:r>
      <w:r w:rsidRPr="00D318BB">
        <w:rPr>
          <w:rFonts w:ascii="Arial" w:eastAsia="Calibri" w:hAnsi="Arial" w:cs="Arial"/>
          <w:b/>
          <w:sz w:val="28"/>
          <w:szCs w:val="28"/>
        </w:rPr>
        <w:tab/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INTEGRANTES DE LA COMISIÓN DE DESARROLLO URBANO, ORDENAMIENTO ECOLÓGICO Y TERRITORIAL E IMPLAN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318BB">
        <w:rPr>
          <w:rFonts w:ascii="Arial" w:eastAsia="Calibri" w:hAnsi="Arial" w:cs="Arial"/>
          <w:b/>
          <w:sz w:val="20"/>
          <w:szCs w:val="20"/>
        </w:rPr>
        <w:t>“La administración pública municipal de León, y las personas que formamos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318BB">
        <w:rPr>
          <w:rFonts w:ascii="Arial" w:eastAsia="Calibri" w:hAnsi="Arial" w:cs="Arial"/>
          <w:b/>
          <w:sz w:val="20"/>
          <w:szCs w:val="20"/>
        </w:rPr>
        <w:t>parte de ella, nos comprometemos a garantizar</w:t>
      </w:r>
    </w:p>
    <w:p w:rsidR="002D1219" w:rsidRPr="002D1219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0"/>
          <w:szCs w:val="20"/>
        </w:rPr>
        <w:t>el derecho de las mujeres a vivir libres de violencia”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311E" w:rsidRPr="001B1E51" w:rsidRDefault="001B1E51" w:rsidP="003E311E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  <w:lang w:val="es-ES"/>
        </w:rPr>
      </w:pPr>
      <w:r w:rsidRPr="001B1E51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SALVADOR SÁNCHEZ ROMERO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  <w:r w:rsidR="001B1E51">
        <w:rPr>
          <w:rFonts w:ascii="Arial" w:eastAsia="Calibri" w:hAnsi="Arial" w:cs="Arial"/>
          <w:b/>
          <w:sz w:val="28"/>
          <w:szCs w:val="28"/>
          <w:lang w:val="es-ES"/>
        </w:rPr>
        <w:t xml:space="preserve">                                                                       </w:t>
      </w:r>
      <w:r w:rsidR="001B1E51" w:rsidRPr="001B1E51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Inasistencia justificada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KAROL JARED GONZÁLEZ MÁRQUEZ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1D1A1A" w:rsidRDefault="001B1E51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1B1E51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ANA MARÍA CARPIO MENDOZA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1B1E51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1B1E51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7D09E6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HÉCTOR ORTIZ TORRES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1D1A1A" w:rsidRDefault="001B1E51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1B1E51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GILBERTO LÓPEZ JIMÉNEZ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1D1A1A" w:rsidRDefault="001B1E51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1B1E51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ALFONSO DE JESÚS OROZCO ALDRETE 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2D1219" w:rsidRDefault="001B1E51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1B1E51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GABRIELA DEL CARMEN ECHEVERRÍA GONZÁLEZ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14749" w:rsidRDefault="001B1E51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1B1E51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FERNANDA ODETTE RENTERÍA MUÑOZ</w:t>
      </w:r>
    </w:p>
    <w:p w:rsidR="003E311E" w:rsidRPr="00EC3B44" w:rsidRDefault="00614749" w:rsidP="006A45AD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sectPr w:rsidR="003E311E" w:rsidRPr="00EC3B44" w:rsidSect="00D04163">
      <w:headerReference w:type="default" r:id="rId8"/>
      <w:footerReference w:type="even" r:id="rId9"/>
      <w:footerReference w:type="default" r:id="rId10"/>
      <w:pgSz w:w="12240" w:h="15840"/>
      <w:pgMar w:top="2694" w:right="1183" w:bottom="993" w:left="1134" w:header="709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027" w:rsidRDefault="007F6027" w:rsidP="00D019DE">
      <w:pPr>
        <w:spacing w:after="0" w:line="240" w:lineRule="auto"/>
      </w:pPr>
      <w:r>
        <w:separator/>
      </w:r>
    </w:p>
  </w:endnote>
  <w:endnote w:type="continuationSeparator" w:id="0">
    <w:p w:rsidR="007F6027" w:rsidRDefault="007F6027" w:rsidP="00D01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40" w:rsidRPr="002823C1" w:rsidRDefault="007F6027">
    <w:pPr>
      <w:pStyle w:val="Piedepgina"/>
      <w:rPr>
        <w:sz w:val="14"/>
        <w:szCs w:val="14"/>
      </w:rPr>
    </w:pPr>
  </w:p>
  <w:p w:rsidR="001C126A" w:rsidRPr="002823C1" w:rsidRDefault="007F6027">
    <w:pPr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4"/>
        <w:szCs w:val="14"/>
      </w:rPr>
      <w:id w:val="2123573568"/>
      <w:docPartObj>
        <w:docPartGallery w:val="Page Numbers (Bottom of Page)"/>
        <w:docPartUnique/>
      </w:docPartObj>
    </w:sdtPr>
    <w:sdtEndPr>
      <w:rPr>
        <w:rFonts w:ascii="Calibri" w:hAnsi="Calibri" w:cs="Times New Roman"/>
      </w:rPr>
    </w:sdtEndPr>
    <w:sdtContent>
      <w:sdt>
        <w:sdtPr>
          <w:rPr>
            <w:rFonts w:ascii="Arial" w:hAnsi="Arial" w:cs="Arial"/>
            <w:sz w:val="14"/>
            <w:szCs w:val="14"/>
          </w:rPr>
          <w:id w:val="-988483535"/>
          <w:docPartObj>
            <w:docPartGallery w:val="Page Numbers (Top of Page)"/>
            <w:docPartUnique/>
          </w:docPartObj>
        </w:sdtPr>
        <w:sdtEndPr>
          <w:rPr>
            <w:rFonts w:ascii="Calibri" w:hAnsi="Calibri" w:cs="Times New Roman"/>
          </w:rPr>
        </w:sdtEndPr>
        <w:sdtContent>
          <w:p w:rsidR="007D6A67" w:rsidRDefault="007D6A67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614749" w:rsidRDefault="0084549A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823C1">
              <w:rPr>
                <w:rFonts w:ascii="Arial" w:hAnsi="Arial" w:cs="Arial"/>
                <w:sz w:val="14"/>
                <w:szCs w:val="14"/>
              </w:rPr>
              <w:t xml:space="preserve">La presente hoja forma parte del dictamen mediante </w:t>
            </w:r>
            <w:r w:rsidR="003C617C">
              <w:rPr>
                <w:rFonts w:ascii="Arial" w:hAnsi="Arial" w:cs="Arial"/>
                <w:sz w:val="14"/>
                <w:szCs w:val="14"/>
              </w:rPr>
              <w:t xml:space="preserve">el cual se autoriza permutar </w:t>
            </w:r>
            <w:r w:rsidR="00614749" w:rsidRPr="0061474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la obligación de </w:t>
            </w:r>
            <w:r w:rsidR="00AF31F6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donar </w:t>
            </w:r>
            <w:r w:rsidR="00614749" w:rsidRPr="0061474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a favor de este municipio </w:t>
            </w:r>
            <w:r w:rsidR="00D318BB" w:rsidRPr="00D318BB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el área de equipamiento urbano </w:t>
            </w:r>
            <w:r w:rsidR="003D5E9E" w:rsidRPr="003D5E9E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con una superficie de 751.90 m</w:t>
            </w:r>
            <w:r w:rsidR="003D5E9E" w:rsidRPr="003D5E9E">
              <w:rPr>
                <w:rFonts w:ascii="Arial" w:hAnsi="Arial" w:cs="Arial"/>
                <w:b/>
                <w:bCs/>
                <w:i/>
                <w:sz w:val="14"/>
                <w:szCs w:val="14"/>
                <w:vertAlign w:val="superscript"/>
              </w:rPr>
              <w:t>2</w:t>
            </w:r>
            <w:r w:rsidR="003D5E9E" w:rsidRPr="003D5E9E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; con motivo del Desarrollo Habitacional que se denominará “La Encantada”</w:t>
            </w:r>
            <w:r w:rsidR="002D121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.</w:t>
            </w:r>
            <w:r w:rsidR="007D6A6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A87B84" w:rsidRPr="002823C1" w:rsidRDefault="007D6A67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823C1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2823C1" w:rsidRPr="002823C1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4549A" w:rsidRPr="002823C1">
              <w:rPr>
                <w:sz w:val="14"/>
                <w:szCs w:val="14"/>
                <w:lang w:val="es-ES"/>
              </w:rPr>
              <w:t xml:space="preserve">Página 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begin"/>
            </w:r>
            <w:r w:rsidR="0084549A" w:rsidRPr="002823C1">
              <w:rPr>
                <w:b/>
                <w:bCs/>
                <w:sz w:val="14"/>
                <w:szCs w:val="14"/>
              </w:rPr>
              <w:instrText>PAGE</w:instrTex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separate"/>
            </w:r>
            <w:r w:rsidR="00B9142C">
              <w:rPr>
                <w:b/>
                <w:bCs/>
                <w:noProof/>
                <w:sz w:val="14"/>
                <w:szCs w:val="14"/>
              </w:rPr>
              <w:t>6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end"/>
            </w:r>
            <w:r w:rsidR="0084549A" w:rsidRPr="002823C1">
              <w:rPr>
                <w:sz w:val="14"/>
                <w:szCs w:val="14"/>
                <w:lang w:val="es-ES"/>
              </w:rPr>
              <w:t xml:space="preserve"> de 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begin"/>
            </w:r>
            <w:r w:rsidR="0084549A" w:rsidRPr="002823C1">
              <w:rPr>
                <w:b/>
                <w:bCs/>
                <w:sz w:val="14"/>
                <w:szCs w:val="14"/>
              </w:rPr>
              <w:instrText>NUMPAGES</w:instrTex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separate"/>
            </w:r>
            <w:r w:rsidR="00B9142C">
              <w:rPr>
                <w:b/>
                <w:bCs/>
                <w:noProof/>
                <w:sz w:val="14"/>
                <w:szCs w:val="14"/>
              </w:rPr>
              <w:t>6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027" w:rsidRDefault="007F6027" w:rsidP="00D019DE">
      <w:pPr>
        <w:spacing w:after="0" w:line="240" w:lineRule="auto"/>
      </w:pPr>
      <w:r>
        <w:separator/>
      </w:r>
    </w:p>
  </w:footnote>
  <w:footnote w:type="continuationSeparator" w:id="0">
    <w:p w:rsidR="007F6027" w:rsidRDefault="007F6027" w:rsidP="00D01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CA" w:rsidRDefault="001B75D7" w:rsidP="005B22CA">
    <w:pPr>
      <w:pStyle w:val="Encabezado"/>
      <w:jc w:val="center"/>
    </w:pPr>
    <w:r w:rsidRPr="00074C5B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0CAF787" wp14:editId="5586B611">
          <wp:simplePos x="0" y="0"/>
          <wp:positionH relativeFrom="margin">
            <wp:posOffset>4718684</wp:posOffset>
          </wp:positionH>
          <wp:positionV relativeFrom="paragraph">
            <wp:posOffset>-2540</wp:posOffset>
          </wp:positionV>
          <wp:extent cx="1514475" cy="1042035"/>
          <wp:effectExtent l="0" t="0" r="0" b="571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0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877" t="-95" r="10027" b="87821"/>
                  <a:stretch/>
                </pic:blipFill>
                <pic:spPr bwMode="auto">
                  <a:xfrm>
                    <a:off x="0" y="0"/>
                    <a:ext cx="1515316" cy="10426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B22CA" w:rsidRDefault="007F6027">
    <w:pPr>
      <w:pStyle w:val="Encabezado"/>
    </w:pPr>
  </w:p>
  <w:p w:rsidR="001C126A" w:rsidRPr="002823C1" w:rsidRDefault="007F6027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B34DF"/>
    <w:multiLevelType w:val="hybridMultilevel"/>
    <w:tmpl w:val="063683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E8"/>
    <w:rsid w:val="000044A5"/>
    <w:rsid w:val="00031C1A"/>
    <w:rsid w:val="00031FFB"/>
    <w:rsid w:val="00033103"/>
    <w:rsid w:val="00035B51"/>
    <w:rsid w:val="00042143"/>
    <w:rsid w:val="000451DD"/>
    <w:rsid w:val="00055F20"/>
    <w:rsid w:val="0006251F"/>
    <w:rsid w:val="000671B1"/>
    <w:rsid w:val="00084E3B"/>
    <w:rsid w:val="000924BD"/>
    <w:rsid w:val="000A4BF9"/>
    <w:rsid w:val="000B4EE2"/>
    <w:rsid w:val="000C5660"/>
    <w:rsid w:val="000C6EDD"/>
    <w:rsid w:val="000D4019"/>
    <w:rsid w:val="000F0BE6"/>
    <w:rsid w:val="000F2A9B"/>
    <w:rsid w:val="000F3FC2"/>
    <w:rsid w:val="000F7300"/>
    <w:rsid w:val="0010094B"/>
    <w:rsid w:val="00110A3F"/>
    <w:rsid w:val="0015130B"/>
    <w:rsid w:val="0016302F"/>
    <w:rsid w:val="001647E2"/>
    <w:rsid w:val="00164EF9"/>
    <w:rsid w:val="00183496"/>
    <w:rsid w:val="0018633E"/>
    <w:rsid w:val="00187A6C"/>
    <w:rsid w:val="001A05CC"/>
    <w:rsid w:val="001B0CBB"/>
    <w:rsid w:val="001B1E51"/>
    <w:rsid w:val="001B27A6"/>
    <w:rsid w:val="001B75D7"/>
    <w:rsid w:val="001B7680"/>
    <w:rsid w:val="001C13EA"/>
    <w:rsid w:val="001C28F1"/>
    <w:rsid w:val="001C4612"/>
    <w:rsid w:val="001C5017"/>
    <w:rsid w:val="001D1A1A"/>
    <w:rsid w:val="001D4C12"/>
    <w:rsid w:val="001E52AD"/>
    <w:rsid w:val="001E6407"/>
    <w:rsid w:val="001F0222"/>
    <w:rsid w:val="001F19A9"/>
    <w:rsid w:val="001F472D"/>
    <w:rsid w:val="00224E0B"/>
    <w:rsid w:val="00243024"/>
    <w:rsid w:val="00244324"/>
    <w:rsid w:val="002601F0"/>
    <w:rsid w:val="00261FD5"/>
    <w:rsid w:val="00265422"/>
    <w:rsid w:val="00267906"/>
    <w:rsid w:val="002765A5"/>
    <w:rsid w:val="002823C1"/>
    <w:rsid w:val="00282DE8"/>
    <w:rsid w:val="0028584C"/>
    <w:rsid w:val="00285D05"/>
    <w:rsid w:val="00286191"/>
    <w:rsid w:val="002861BC"/>
    <w:rsid w:val="002A4E44"/>
    <w:rsid w:val="002B1FEE"/>
    <w:rsid w:val="002C0C59"/>
    <w:rsid w:val="002C3620"/>
    <w:rsid w:val="002D1219"/>
    <w:rsid w:val="0031198D"/>
    <w:rsid w:val="003128A2"/>
    <w:rsid w:val="00327E92"/>
    <w:rsid w:val="0033174D"/>
    <w:rsid w:val="0033641B"/>
    <w:rsid w:val="003434F6"/>
    <w:rsid w:val="003503A1"/>
    <w:rsid w:val="00354CA6"/>
    <w:rsid w:val="00360298"/>
    <w:rsid w:val="003871F5"/>
    <w:rsid w:val="00387DBB"/>
    <w:rsid w:val="003957F3"/>
    <w:rsid w:val="003A1171"/>
    <w:rsid w:val="003B772A"/>
    <w:rsid w:val="003B7DA2"/>
    <w:rsid w:val="003C617C"/>
    <w:rsid w:val="003D5E9E"/>
    <w:rsid w:val="003E311E"/>
    <w:rsid w:val="003E5F3A"/>
    <w:rsid w:val="003E730D"/>
    <w:rsid w:val="00401EC4"/>
    <w:rsid w:val="0040243C"/>
    <w:rsid w:val="00404D3E"/>
    <w:rsid w:val="0041207E"/>
    <w:rsid w:val="00415B1C"/>
    <w:rsid w:val="00416713"/>
    <w:rsid w:val="004174FA"/>
    <w:rsid w:val="004218BB"/>
    <w:rsid w:val="00423A1D"/>
    <w:rsid w:val="004731F1"/>
    <w:rsid w:val="00476679"/>
    <w:rsid w:val="00477ABD"/>
    <w:rsid w:val="00482D1B"/>
    <w:rsid w:val="00492CA1"/>
    <w:rsid w:val="00497F01"/>
    <w:rsid w:val="004A0469"/>
    <w:rsid w:val="004A162B"/>
    <w:rsid w:val="004A1652"/>
    <w:rsid w:val="004A2BB2"/>
    <w:rsid w:val="004A459B"/>
    <w:rsid w:val="004A6A71"/>
    <w:rsid w:val="004B00BD"/>
    <w:rsid w:val="004B6E1A"/>
    <w:rsid w:val="004C428E"/>
    <w:rsid w:val="004C71D4"/>
    <w:rsid w:val="004D0884"/>
    <w:rsid w:val="004D67CB"/>
    <w:rsid w:val="004D79EA"/>
    <w:rsid w:val="00505CBF"/>
    <w:rsid w:val="0050604C"/>
    <w:rsid w:val="005148F3"/>
    <w:rsid w:val="00516793"/>
    <w:rsid w:val="00533124"/>
    <w:rsid w:val="00533978"/>
    <w:rsid w:val="00536DAE"/>
    <w:rsid w:val="00542243"/>
    <w:rsid w:val="00561D18"/>
    <w:rsid w:val="005731A8"/>
    <w:rsid w:val="005747D8"/>
    <w:rsid w:val="00581B06"/>
    <w:rsid w:val="00592AAA"/>
    <w:rsid w:val="005A2963"/>
    <w:rsid w:val="005A6F42"/>
    <w:rsid w:val="005C374B"/>
    <w:rsid w:val="005C3A1A"/>
    <w:rsid w:val="005C7C70"/>
    <w:rsid w:val="005D6F2E"/>
    <w:rsid w:val="005E2905"/>
    <w:rsid w:val="005F00D5"/>
    <w:rsid w:val="005F0F47"/>
    <w:rsid w:val="00603569"/>
    <w:rsid w:val="00603890"/>
    <w:rsid w:val="00611BDA"/>
    <w:rsid w:val="00614749"/>
    <w:rsid w:val="00615D69"/>
    <w:rsid w:val="0062019A"/>
    <w:rsid w:val="00621BA0"/>
    <w:rsid w:val="006267C6"/>
    <w:rsid w:val="00633026"/>
    <w:rsid w:val="0063507F"/>
    <w:rsid w:val="0063605F"/>
    <w:rsid w:val="0065079D"/>
    <w:rsid w:val="00651F87"/>
    <w:rsid w:val="00654FEB"/>
    <w:rsid w:val="006554D8"/>
    <w:rsid w:val="00657CC4"/>
    <w:rsid w:val="00663E13"/>
    <w:rsid w:val="00670114"/>
    <w:rsid w:val="00673F41"/>
    <w:rsid w:val="006761FD"/>
    <w:rsid w:val="0068113C"/>
    <w:rsid w:val="00685682"/>
    <w:rsid w:val="0068794F"/>
    <w:rsid w:val="006927DC"/>
    <w:rsid w:val="006A45AD"/>
    <w:rsid w:val="006A5B56"/>
    <w:rsid w:val="006A6DC3"/>
    <w:rsid w:val="006B597D"/>
    <w:rsid w:val="006B680B"/>
    <w:rsid w:val="006C235B"/>
    <w:rsid w:val="006C4258"/>
    <w:rsid w:val="006C5AEF"/>
    <w:rsid w:val="006D1396"/>
    <w:rsid w:val="006E4CCE"/>
    <w:rsid w:val="006F23C7"/>
    <w:rsid w:val="0070085B"/>
    <w:rsid w:val="00706D5C"/>
    <w:rsid w:val="00715F9D"/>
    <w:rsid w:val="007376C5"/>
    <w:rsid w:val="007423BC"/>
    <w:rsid w:val="007445EB"/>
    <w:rsid w:val="00757276"/>
    <w:rsid w:val="00757DE7"/>
    <w:rsid w:val="0077270D"/>
    <w:rsid w:val="0077402D"/>
    <w:rsid w:val="0077473A"/>
    <w:rsid w:val="0077686A"/>
    <w:rsid w:val="00785F2D"/>
    <w:rsid w:val="007A67E7"/>
    <w:rsid w:val="007D09E6"/>
    <w:rsid w:val="007D25B9"/>
    <w:rsid w:val="007D2D1B"/>
    <w:rsid w:val="007D2D9B"/>
    <w:rsid w:val="007D349C"/>
    <w:rsid w:val="007D6A67"/>
    <w:rsid w:val="007E509F"/>
    <w:rsid w:val="007F192F"/>
    <w:rsid w:val="007F6027"/>
    <w:rsid w:val="00801304"/>
    <w:rsid w:val="00802F26"/>
    <w:rsid w:val="00806787"/>
    <w:rsid w:val="00807D55"/>
    <w:rsid w:val="00807F92"/>
    <w:rsid w:val="00810398"/>
    <w:rsid w:val="00814A32"/>
    <w:rsid w:val="008174F0"/>
    <w:rsid w:val="00822F6B"/>
    <w:rsid w:val="008255A8"/>
    <w:rsid w:val="008259C5"/>
    <w:rsid w:val="00830DD1"/>
    <w:rsid w:val="0084549A"/>
    <w:rsid w:val="008456A6"/>
    <w:rsid w:val="00847ECB"/>
    <w:rsid w:val="00850813"/>
    <w:rsid w:val="00853680"/>
    <w:rsid w:val="00864DCC"/>
    <w:rsid w:val="00872BC6"/>
    <w:rsid w:val="00881FAF"/>
    <w:rsid w:val="00884646"/>
    <w:rsid w:val="00884D4D"/>
    <w:rsid w:val="00886193"/>
    <w:rsid w:val="0089487E"/>
    <w:rsid w:val="008A014B"/>
    <w:rsid w:val="008B4C40"/>
    <w:rsid w:val="008B59B2"/>
    <w:rsid w:val="008D58C7"/>
    <w:rsid w:val="008E456D"/>
    <w:rsid w:val="00905327"/>
    <w:rsid w:val="009062D2"/>
    <w:rsid w:val="0091501C"/>
    <w:rsid w:val="00915F06"/>
    <w:rsid w:val="009522DA"/>
    <w:rsid w:val="00965C54"/>
    <w:rsid w:val="00973350"/>
    <w:rsid w:val="00975459"/>
    <w:rsid w:val="00984F7C"/>
    <w:rsid w:val="00986F25"/>
    <w:rsid w:val="009901A9"/>
    <w:rsid w:val="0099350B"/>
    <w:rsid w:val="00997107"/>
    <w:rsid w:val="009A1F55"/>
    <w:rsid w:val="009B1A0A"/>
    <w:rsid w:val="009B6C29"/>
    <w:rsid w:val="009C42AF"/>
    <w:rsid w:val="009C453B"/>
    <w:rsid w:val="009D1C25"/>
    <w:rsid w:val="009D3C1A"/>
    <w:rsid w:val="009D42D6"/>
    <w:rsid w:val="009F7466"/>
    <w:rsid w:val="00A069E3"/>
    <w:rsid w:val="00A1009A"/>
    <w:rsid w:val="00A16B44"/>
    <w:rsid w:val="00A42914"/>
    <w:rsid w:val="00A45F9E"/>
    <w:rsid w:val="00A505A4"/>
    <w:rsid w:val="00A560C1"/>
    <w:rsid w:val="00A570B8"/>
    <w:rsid w:val="00A610BE"/>
    <w:rsid w:val="00A62CA9"/>
    <w:rsid w:val="00A7280A"/>
    <w:rsid w:val="00A7310F"/>
    <w:rsid w:val="00A772CE"/>
    <w:rsid w:val="00A86367"/>
    <w:rsid w:val="00A9441C"/>
    <w:rsid w:val="00AB77E4"/>
    <w:rsid w:val="00AD6543"/>
    <w:rsid w:val="00AE425C"/>
    <w:rsid w:val="00AF31F6"/>
    <w:rsid w:val="00B0295B"/>
    <w:rsid w:val="00B06C1B"/>
    <w:rsid w:val="00B15B31"/>
    <w:rsid w:val="00B27B04"/>
    <w:rsid w:val="00B41253"/>
    <w:rsid w:val="00B42BB3"/>
    <w:rsid w:val="00B531A1"/>
    <w:rsid w:val="00B558DF"/>
    <w:rsid w:val="00B7025D"/>
    <w:rsid w:val="00B71C76"/>
    <w:rsid w:val="00B74C69"/>
    <w:rsid w:val="00B846D8"/>
    <w:rsid w:val="00B86319"/>
    <w:rsid w:val="00B9142C"/>
    <w:rsid w:val="00B94A58"/>
    <w:rsid w:val="00B94E4D"/>
    <w:rsid w:val="00BB2406"/>
    <w:rsid w:val="00BB2A5B"/>
    <w:rsid w:val="00BB5149"/>
    <w:rsid w:val="00BB6536"/>
    <w:rsid w:val="00BD4852"/>
    <w:rsid w:val="00BD6B0A"/>
    <w:rsid w:val="00BE45E2"/>
    <w:rsid w:val="00BF0780"/>
    <w:rsid w:val="00BF42AF"/>
    <w:rsid w:val="00C03DC0"/>
    <w:rsid w:val="00C11AFA"/>
    <w:rsid w:val="00C13BD2"/>
    <w:rsid w:val="00C15175"/>
    <w:rsid w:val="00C420FE"/>
    <w:rsid w:val="00C45D17"/>
    <w:rsid w:val="00C51B1C"/>
    <w:rsid w:val="00C5421B"/>
    <w:rsid w:val="00C55383"/>
    <w:rsid w:val="00C60BAC"/>
    <w:rsid w:val="00C61EE6"/>
    <w:rsid w:val="00C65576"/>
    <w:rsid w:val="00C761F0"/>
    <w:rsid w:val="00C8138A"/>
    <w:rsid w:val="00C81960"/>
    <w:rsid w:val="00C93DAF"/>
    <w:rsid w:val="00CA0116"/>
    <w:rsid w:val="00CA2366"/>
    <w:rsid w:val="00CA50D4"/>
    <w:rsid w:val="00CA602D"/>
    <w:rsid w:val="00CA71AF"/>
    <w:rsid w:val="00CB2758"/>
    <w:rsid w:val="00CB4125"/>
    <w:rsid w:val="00CD58EC"/>
    <w:rsid w:val="00CD6498"/>
    <w:rsid w:val="00CE56EF"/>
    <w:rsid w:val="00CF69BF"/>
    <w:rsid w:val="00D019DE"/>
    <w:rsid w:val="00D04163"/>
    <w:rsid w:val="00D12530"/>
    <w:rsid w:val="00D14304"/>
    <w:rsid w:val="00D237DD"/>
    <w:rsid w:val="00D267FC"/>
    <w:rsid w:val="00D318BB"/>
    <w:rsid w:val="00D31BBC"/>
    <w:rsid w:val="00D32C29"/>
    <w:rsid w:val="00D33530"/>
    <w:rsid w:val="00D41B29"/>
    <w:rsid w:val="00D45856"/>
    <w:rsid w:val="00D57A16"/>
    <w:rsid w:val="00D63438"/>
    <w:rsid w:val="00D73B29"/>
    <w:rsid w:val="00D76435"/>
    <w:rsid w:val="00D829B4"/>
    <w:rsid w:val="00D90C0A"/>
    <w:rsid w:val="00DA6512"/>
    <w:rsid w:val="00DB3D7B"/>
    <w:rsid w:val="00DE5302"/>
    <w:rsid w:val="00DF4D4F"/>
    <w:rsid w:val="00E05023"/>
    <w:rsid w:val="00E14AFE"/>
    <w:rsid w:val="00E14D64"/>
    <w:rsid w:val="00E17A6F"/>
    <w:rsid w:val="00E3097E"/>
    <w:rsid w:val="00E4716D"/>
    <w:rsid w:val="00E50905"/>
    <w:rsid w:val="00E60B4E"/>
    <w:rsid w:val="00E77CC2"/>
    <w:rsid w:val="00E804E5"/>
    <w:rsid w:val="00E80D61"/>
    <w:rsid w:val="00E90A4A"/>
    <w:rsid w:val="00EA01B9"/>
    <w:rsid w:val="00EA03A2"/>
    <w:rsid w:val="00EA366C"/>
    <w:rsid w:val="00EA66A8"/>
    <w:rsid w:val="00EB002F"/>
    <w:rsid w:val="00EB3450"/>
    <w:rsid w:val="00EC233A"/>
    <w:rsid w:val="00EC3B44"/>
    <w:rsid w:val="00EC71F5"/>
    <w:rsid w:val="00ED053C"/>
    <w:rsid w:val="00ED637C"/>
    <w:rsid w:val="00ED73F8"/>
    <w:rsid w:val="00EF5476"/>
    <w:rsid w:val="00EF763F"/>
    <w:rsid w:val="00F01E08"/>
    <w:rsid w:val="00F03C7B"/>
    <w:rsid w:val="00F048BE"/>
    <w:rsid w:val="00F15BDF"/>
    <w:rsid w:val="00F22CE5"/>
    <w:rsid w:val="00F470B7"/>
    <w:rsid w:val="00F5270D"/>
    <w:rsid w:val="00F534D4"/>
    <w:rsid w:val="00F555D1"/>
    <w:rsid w:val="00F87831"/>
    <w:rsid w:val="00F879DC"/>
    <w:rsid w:val="00FB2545"/>
    <w:rsid w:val="00FB4413"/>
    <w:rsid w:val="00FD23F6"/>
    <w:rsid w:val="00FF025F"/>
    <w:rsid w:val="00FF180A"/>
    <w:rsid w:val="00FF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9D792"/>
  <w15:chartTrackingRefBased/>
  <w15:docId w15:val="{9180ED0C-8F84-4564-B123-D61EF903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D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82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282DE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82D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82DE8"/>
    <w:rPr>
      <w:rFonts w:ascii="Cambria" w:eastAsia="Times New Roman" w:hAnsi="Cambria" w:cs="Times New Roman"/>
      <w:b/>
      <w:bCs/>
      <w:color w:val="4F81BD"/>
    </w:rPr>
  </w:style>
  <w:style w:type="paragraph" w:styleId="Encabezado">
    <w:name w:val="header"/>
    <w:basedOn w:val="Normal"/>
    <w:link w:val="EncabezadoCar"/>
    <w:unhideWhenUsed/>
    <w:rsid w:val="00282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82DE8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82D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2DE8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28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82DE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4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E4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6B7BF-8B06-423C-A2CB-A4FDE4DB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6</Pages>
  <Words>1604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Iliana Navarro Pedroza</cp:lastModifiedBy>
  <cp:revision>22</cp:revision>
  <cp:lastPrinted>2021-02-23T19:46:00Z</cp:lastPrinted>
  <dcterms:created xsi:type="dcterms:W3CDTF">2020-09-25T15:32:00Z</dcterms:created>
  <dcterms:modified xsi:type="dcterms:W3CDTF">2021-03-23T23:06:00Z</dcterms:modified>
</cp:coreProperties>
</file>