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DCBA7" w14:textId="6975E8D9" w:rsidR="00BC7223" w:rsidRPr="00096E4E" w:rsidRDefault="005A07C7" w:rsidP="00616FA7">
      <w:pPr>
        <w:spacing w:after="0" w:line="276" w:lineRule="auto"/>
        <w:jc w:val="both"/>
        <w:rPr>
          <w:rFonts w:ascii="Vrinda" w:hAnsi="Vrinda" w:cs="Vrinda"/>
          <w:b/>
          <w:sz w:val="27"/>
          <w:szCs w:val="27"/>
        </w:rPr>
      </w:pPr>
      <w:r w:rsidRPr="00096E4E">
        <w:rPr>
          <w:rFonts w:ascii="Vrinda" w:hAnsi="Vrinda" w:cs="Vrinda"/>
          <w:b/>
          <w:sz w:val="27"/>
          <w:szCs w:val="27"/>
        </w:rPr>
        <w:t>H. AYUNTAMIENTO DE LEÓN, GUANAJUATO</w:t>
      </w:r>
      <w:r w:rsidR="00FB4B98" w:rsidRPr="00096E4E">
        <w:rPr>
          <w:rFonts w:ascii="Vrinda" w:hAnsi="Vrinda" w:cs="Vrinda"/>
          <w:b/>
          <w:sz w:val="27"/>
          <w:szCs w:val="27"/>
        </w:rPr>
        <w:t xml:space="preserve"> </w:t>
      </w:r>
      <w:r w:rsidR="003F6E1E" w:rsidRPr="00096E4E">
        <w:rPr>
          <w:rFonts w:ascii="Vrinda" w:hAnsi="Vrinda" w:cs="Vrinda"/>
          <w:b/>
          <w:sz w:val="27"/>
          <w:szCs w:val="27"/>
        </w:rPr>
        <w:t xml:space="preserve"> </w:t>
      </w:r>
    </w:p>
    <w:p w14:paraId="3FAAB72F" w14:textId="77777777" w:rsidR="005A07C7" w:rsidRPr="00096E4E" w:rsidRDefault="005A07C7" w:rsidP="00616FA7">
      <w:pPr>
        <w:spacing w:after="0" w:line="276" w:lineRule="auto"/>
        <w:jc w:val="both"/>
        <w:rPr>
          <w:rFonts w:ascii="Vrinda" w:hAnsi="Vrinda" w:cs="Vrinda"/>
          <w:b/>
          <w:sz w:val="27"/>
          <w:szCs w:val="27"/>
        </w:rPr>
      </w:pPr>
      <w:r w:rsidRPr="00096E4E">
        <w:rPr>
          <w:rFonts w:ascii="Vrinda" w:hAnsi="Vrinda" w:cs="Vrinda"/>
          <w:b/>
          <w:sz w:val="27"/>
          <w:szCs w:val="27"/>
        </w:rPr>
        <w:t xml:space="preserve">P  R  E  S  E  N  T  E </w:t>
      </w:r>
      <w:r w:rsidR="00CF28AC" w:rsidRPr="00096E4E">
        <w:rPr>
          <w:rFonts w:ascii="Vrinda" w:hAnsi="Vrinda" w:cs="Vrinda"/>
          <w:b/>
          <w:sz w:val="27"/>
          <w:szCs w:val="27"/>
        </w:rPr>
        <w:t xml:space="preserve"> </w:t>
      </w:r>
    </w:p>
    <w:p w14:paraId="1342671C" w14:textId="77777777" w:rsidR="005A07C7" w:rsidRPr="00096E4E" w:rsidRDefault="005A07C7" w:rsidP="00616FA7">
      <w:pPr>
        <w:spacing w:after="0" w:line="276" w:lineRule="auto"/>
        <w:jc w:val="both"/>
        <w:rPr>
          <w:rFonts w:ascii="Vrinda" w:hAnsi="Vrinda" w:cs="Vrinda"/>
          <w:b/>
          <w:sz w:val="27"/>
          <w:szCs w:val="27"/>
        </w:rPr>
      </w:pPr>
    </w:p>
    <w:p w14:paraId="757A5943" w14:textId="6D5F6D98" w:rsidR="008C3DFA" w:rsidRPr="00096E4E" w:rsidRDefault="008C3DFA" w:rsidP="00616FA7">
      <w:pPr>
        <w:spacing w:after="0" w:line="276" w:lineRule="auto"/>
        <w:jc w:val="both"/>
        <w:rPr>
          <w:rFonts w:ascii="Vrinda" w:hAnsi="Vrinda" w:cs="Vrinda"/>
          <w:sz w:val="27"/>
          <w:szCs w:val="27"/>
        </w:rPr>
      </w:pPr>
      <w:r w:rsidRPr="00096E4E">
        <w:rPr>
          <w:rFonts w:ascii="Vrinda" w:hAnsi="Vrinda" w:cs="Vrinda"/>
          <w:sz w:val="27"/>
          <w:szCs w:val="27"/>
        </w:rPr>
        <w:t xml:space="preserve">Los suscritos integrantes de las Comisiones Unidas de Desarrollo Social, Educación, Cultura, Recreación, Deporte, Asistencia Social y Salud Pública, </w:t>
      </w:r>
      <w:r w:rsidR="005628FD">
        <w:rPr>
          <w:rFonts w:ascii="Vrinda" w:hAnsi="Vrinda" w:cs="Vrinda"/>
          <w:sz w:val="27"/>
          <w:szCs w:val="27"/>
        </w:rPr>
        <w:t>así como</w:t>
      </w:r>
      <w:r w:rsidRPr="00096E4E">
        <w:rPr>
          <w:rFonts w:ascii="Vrinda" w:hAnsi="Vrinda" w:cs="Vrinda"/>
          <w:sz w:val="27"/>
          <w:szCs w:val="27"/>
        </w:rPr>
        <w:t xml:space="preserve"> la de Obra Pública, Servicios Públicos y Vivienda, con fundamento en los artículos 81</w:t>
      </w:r>
      <w:r w:rsidR="003D7DC4" w:rsidRPr="00096E4E">
        <w:rPr>
          <w:rFonts w:ascii="Vrinda" w:hAnsi="Vrinda" w:cs="Vrinda"/>
          <w:sz w:val="27"/>
          <w:szCs w:val="27"/>
        </w:rPr>
        <w:t xml:space="preserve"> de la Ley Orgánica Municipal para el Estado Gu</w:t>
      </w:r>
      <w:r w:rsidR="006E3F6B">
        <w:rPr>
          <w:rFonts w:ascii="Vrinda" w:hAnsi="Vrinda" w:cs="Vrinda"/>
          <w:sz w:val="27"/>
          <w:szCs w:val="27"/>
        </w:rPr>
        <w:t xml:space="preserve">anajuato, 50, 55, 56, 70 y 71 </w:t>
      </w:r>
      <w:r w:rsidRPr="00096E4E">
        <w:rPr>
          <w:rFonts w:ascii="Vrinda" w:hAnsi="Vrinda" w:cs="Vrinda"/>
          <w:sz w:val="27"/>
          <w:szCs w:val="27"/>
        </w:rPr>
        <w:t>del Reglamento Interior del H. Ayuntamiento de León, Guanajuato, sometemos a este cuerpo edilicio la propuesta de acuerdo que se formula al final del presente dictamen, en base a las siguientes:</w:t>
      </w:r>
    </w:p>
    <w:p w14:paraId="71BF531A" w14:textId="77777777" w:rsidR="008C3DFA" w:rsidRPr="00096E4E" w:rsidRDefault="008C3DFA" w:rsidP="00616FA7">
      <w:pPr>
        <w:spacing w:after="0" w:line="276" w:lineRule="auto"/>
        <w:jc w:val="both"/>
        <w:rPr>
          <w:rFonts w:ascii="Vrinda" w:hAnsi="Vrinda" w:cs="Vrinda"/>
          <w:sz w:val="27"/>
          <w:szCs w:val="27"/>
        </w:rPr>
      </w:pPr>
    </w:p>
    <w:p w14:paraId="53E3FEB6" w14:textId="77777777" w:rsidR="008C3DFA" w:rsidRPr="00096E4E" w:rsidRDefault="008C3DFA" w:rsidP="00616FA7">
      <w:pPr>
        <w:spacing w:after="0" w:line="276" w:lineRule="auto"/>
        <w:jc w:val="center"/>
        <w:rPr>
          <w:rFonts w:ascii="Vrinda" w:hAnsi="Vrinda" w:cs="Vrinda"/>
          <w:sz w:val="27"/>
          <w:szCs w:val="27"/>
        </w:rPr>
      </w:pPr>
      <w:r w:rsidRPr="00096E4E">
        <w:rPr>
          <w:rFonts w:ascii="Vrinda" w:hAnsi="Vrinda" w:cs="Vrinda"/>
          <w:b/>
          <w:sz w:val="27"/>
          <w:szCs w:val="27"/>
        </w:rPr>
        <w:t>C</w:t>
      </w:r>
      <w:r w:rsidR="00616FA7" w:rsidRPr="00096E4E">
        <w:rPr>
          <w:rFonts w:ascii="Vrinda" w:hAnsi="Vrinda" w:cs="Vrinda"/>
          <w:b/>
          <w:sz w:val="27"/>
          <w:szCs w:val="27"/>
        </w:rPr>
        <w:t xml:space="preserve"> </w:t>
      </w:r>
      <w:r w:rsidRPr="00096E4E">
        <w:rPr>
          <w:rFonts w:ascii="Vrinda" w:hAnsi="Vrinda" w:cs="Vrinda"/>
          <w:b/>
          <w:sz w:val="27"/>
          <w:szCs w:val="27"/>
        </w:rPr>
        <w:t>O</w:t>
      </w:r>
      <w:r w:rsidR="00616FA7" w:rsidRPr="00096E4E">
        <w:rPr>
          <w:rFonts w:ascii="Vrinda" w:hAnsi="Vrinda" w:cs="Vrinda"/>
          <w:b/>
          <w:sz w:val="27"/>
          <w:szCs w:val="27"/>
        </w:rPr>
        <w:t xml:space="preserve"> </w:t>
      </w:r>
      <w:r w:rsidRPr="00096E4E">
        <w:rPr>
          <w:rFonts w:ascii="Vrinda" w:hAnsi="Vrinda" w:cs="Vrinda"/>
          <w:b/>
          <w:sz w:val="27"/>
          <w:szCs w:val="27"/>
        </w:rPr>
        <w:t>N</w:t>
      </w:r>
      <w:r w:rsidR="00616FA7" w:rsidRPr="00096E4E">
        <w:rPr>
          <w:rFonts w:ascii="Vrinda" w:hAnsi="Vrinda" w:cs="Vrinda"/>
          <w:b/>
          <w:sz w:val="27"/>
          <w:szCs w:val="27"/>
        </w:rPr>
        <w:t xml:space="preserve"> </w:t>
      </w:r>
      <w:r w:rsidRPr="00096E4E">
        <w:rPr>
          <w:rFonts w:ascii="Vrinda" w:hAnsi="Vrinda" w:cs="Vrinda"/>
          <w:b/>
          <w:sz w:val="27"/>
          <w:szCs w:val="27"/>
        </w:rPr>
        <w:t>S</w:t>
      </w:r>
      <w:r w:rsidR="00616FA7" w:rsidRPr="00096E4E">
        <w:rPr>
          <w:rFonts w:ascii="Vrinda" w:hAnsi="Vrinda" w:cs="Vrinda"/>
          <w:b/>
          <w:sz w:val="27"/>
          <w:szCs w:val="27"/>
        </w:rPr>
        <w:t xml:space="preserve"> </w:t>
      </w:r>
      <w:r w:rsidRPr="00096E4E">
        <w:rPr>
          <w:rFonts w:ascii="Vrinda" w:hAnsi="Vrinda" w:cs="Vrinda"/>
          <w:b/>
          <w:sz w:val="27"/>
          <w:szCs w:val="27"/>
        </w:rPr>
        <w:t>I</w:t>
      </w:r>
      <w:r w:rsidR="00616FA7" w:rsidRPr="00096E4E">
        <w:rPr>
          <w:rFonts w:ascii="Vrinda" w:hAnsi="Vrinda" w:cs="Vrinda"/>
          <w:b/>
          <w:sz w:val="27"/>
          <w:szCs w:val="27"/>
        </w:rPr>
        <w:t xml:space="preserve"> </w:t>
      </w:r>
      <w:r w:rsidRPr="00096E4E">
        <w:rPr>
          <w:rFonts w:ascii="Vrinda" w:hAnsi="Vrinda" w:cs="Vrinda"/>
          <w:b/>
          <w:sz w:val="27"/>
          <w:szCs w:val="27"/>
        </w:rPr>
        <w:t>D</w:t>
      </w:r>
      <w:r w:rsidR="00616FA7" w:rsidRPr="00096E4E">
        <w:rPr>
          <w:rFonts w:ascii="Vrinda" w:hAnsi="Vrinda" w:cs="Vrinda"/>
          <w:b/>
          <w:sz w:val="27"/>
          <w:szCs w:val="27"/>
        </w:rPr>
        <w:t xml:space="preserve"> </w:t>
      </w:r>
      <w:r w:rsidRPr="00096E4E">
        <w:rPr>
          <w:rFonts w:ascii="Vrinda" w:hAnsi="Vrinda" w:cs="Vrinda"/>
          <w:b/>
          <w:sz w:val="27"/>
          <w:szCs w:val="27"/>
        </w:rPr>
        <w:t>E</w:t>
      </w:r>
      <w:r w:rsidR="00616FA7" w:rsidRPr="00096E4E">
        <w:rPr>
          <w:rFonts w:ascii="Vrinda" w:hAnsi="Vrinda" w:cs="Vrinda"/>
          <w:b/>
          <w:sz w:val="27"/>
          <w:szCs w:val="27"/>
        </w:rPr>
        <w:t xml:space="preserve"> </w:t>
      </w:r>
      <w:r w:rsidRPr="00096E4E">
        <w:rPr>
          <w:rFonts w:ascii="Vrinda" w:hAnsi="Vrinda" w:cs="Vrinda"/>
          <w:b/>
          <w:sz w:val="27"/>
          <w:szCs w:val="27"/>
        </w:rPr>
        <w:t>R</w:t>
      </w:r>
      <w:r w:rsidR="00616FA7" w:rsidRPr="00096E4E">
        <w:rPr>
          <w:rFonts w:ascii="Vrinda" w:hAnsi="Vrinda" w:cs="Vrinda"/>
          <w:b/>
          <w:sz w:val="27"/>
          <w:szCs w:val="27"/>
        </w:rPr>
        <w:t xml:space="preserve"> </w:t>
      </w:r>
      <w:r w:rsidRPr="00096E4E">
        <w:rPr>
          <w:rFonts w:ascii="Vrinda" w:hAnsi="Vrinda" w:cs="Vrinda"/>
          <w:b/>
          <w:sz w:val="27"/>
          <w:szCs w:val="27"/>
        </w:rPr>
        <w:t>A</w:t>
      </w:r>
      <w:r w:rsidR="00616FA7" w:rsidRPr="00096E4E">
        <w:rPr>
          <w:rFonts w:ascii="Vrinda" w:hAnsi="Vrinda" w:cs="Vrinda"/>
          <w:b/>
          <w:sz w:val="27"/>
          <w:szCs w:val="27"/>
        </w:rPr>
        <w:t xml:space="preserve"> </w:t>
      </w:r>
      <w:r w:rsidRPr="00096E4E">
        <w:rPr>
          <w:rFonts w:ascii="Vrinda" w:hAnsi="Vrinda" w:cs="Vrinda"/>
          <w:b/>
          <w:sz w:val="27"/>
          <w:szCs w:val="27"/>
        </w:rPr>
        <w:t>C</w:t>
      </w:r>
      <w:r w:rsidR="00616FA7" w:rsidRPr="00096E4E">
        <w:rPr>
          <w:rFonts w:ascii="Vrinda" w:hAnsi="Vrinda" w:cs="Vrinda"/>
          <w:b/>
          <w:sz w:val="27"/>
          <w:szCs w:val="27"/>
        </w:rPr>
        <w:t xml:space="preserve"> </w:t>
      </w:r>
      <w:r w:rsidRPr="00096E4E">
        <w:rPr>
          <w:rFonts w:ascii="Vrinda" w:hAnsi="Vrinda" w:cs="Vrinda"/>
          <w:b/>
          <w:sz w:val="27"/>
          <w:szCs w:val="27"/>
        </w:rPr>
        <w:t>I</w:t>
      </w:r>
      <w:r w:rsidR="00616FA7" w:rsidRPr="00096E4E">
        <w:rPr>
          <w:rFonts w:ascii="Vrinda" w:hAnsi="Vrinda" w:cs="Vrinda"/>
          <w:b/>
          <w:sz w:val="27"/>
          <w:szCs w:val="27"/>
        </w:rPr>
        <w:t xml:space="preserve"> </w:t>
      </w:r>
      <w:r w:rsidRPr="00096E4E">
        <w:rPr>
          <w:rFonts w:ascii="Vrinda" w:hAnsi="Vrinda" w:cs="Vrinda"/>
          <w:b/>
          <w:sz w:val="27"/>
          <w:szCs w:val="27"/>
        </w:rPr>
        <w:t>O</w:t>
      </w:r>
      <w:r w:rsidR="00616FA7" w:rsidRPr="00096E4E">
        <w:rPr>
          <w:rFonts w:ascii="Vrinda" w:hAnsi="Vrinda" w:cs="Vrinda"/>
          <w:b/>
          <w:sz w:val="27"/>
          <w:szCs w:val="27"/>
        </w:rPr>
        <w:t xml:space="preserve"> </w:t>
      </w:r>
      <w:r w:rsidRPr="00096E4E">
        <w:rPr>
          <w:rFonts w:ascii="Vrinda" w:hAnsi="Vrinda" w:cs="Vrinda"/>
          <w:b/>
          <w:sz w:val="27"/>
          <w:szCs w:val="27"/>
        </w:rPr>
        <w:t>N</w:t>
      </w:r>
      <w:r w:rsidR="00616FA7" w:rsidRPr="00096E4E">
        <w:rPr>
          <w:rFonts w:ascii="Vrinda" w:hAnsi="Vrinda" w:cs="Vrinda"/>
          <w:b/>
          <w:sz w:val="27"/>
          <w:szCs w:val="27"/>
        </w:rPr>
        <w:t xml:space="preserve"> </w:t>
      </w:r>
      <w:r w:rsidRPr="00096E4E">
        <w:rPr>
          <w:rFonts w:ascii="Vrinda" w:hAnsi="Vrinda" w:cs="Vrinda"/>
          <w:b/>
          <w:sz w:val="27"/>
          <w:szCs w:val="27"/>
        </w:rPr>
        <w:t>E</w:t>
      </w:r>
      <w:r w:rsidR="00616FA7" w:rsidRPr="00096E4E">
        <w:rPr>
          <w:rFonts w:ascii="Vrinda" w:hAnsi="Vrinda" w:cs="Vrinda"/>
          <w:b/>
          <w:sz w:val="27"/>
          <w:szCs w:val="27"/>
        </w:rPr>
        <w:t xml:space="preserve"> </w:t>
      </w:r>
      <w:r w:rsidRPr="00096E4E">
        <w:rPr>
          <w:rFonts w:ascii="Vrinda" w:hAnsi="Vrinda" w:cs="Vrinda"/>
          <w:b/>
          <w:sz w:val="27"/>
          <w:szCs w:val="27"/>
        </w:rPr>
        <w:t>S</w:t>
      </w:r>
    </w:p>
    <w:p w14:paraId="6CAF661B" w14:textId="77777777" w:rsidR="008C3DFA" w:rsidRPr="00096E4E" w:rsidRDefault="008C3DFA" w:rsidP="00616FA7">
      <w:pPr>
        <w:spacing w:after="0" w:line="276" w:lineRule="auto"/>
        <w:jc w:val="center"/>
        <w:rPr>
          <w:rFonts w:ascii="Vrinda" w:hAnsi="Vrinda" w:cs="Vrinda"/>
          <w:sz w:val="27"/>
          <w:szCs w:val="27"/>
        </w:rPr>
      </w:pPr>
    </w:p>
    <w:p w14:paraId="61294F04" w14:textId="6D6ABCA3" w:rsidR="008B3781" w:rsidRPr="00096E4E" w:rsidRDefault="003D7DC4" w:rsidP="00096E4E">
      <w:pPr>
        <w:spacing w:after="0" w:line="276" w:lineRule="auto"/>
        <w:jc w:val="both"/>
        <w:rPr>
          <w:rFonts w:ascii="Vrinda" w:hAnsi="Vrinda" w:cs="Vrinda"/>
          <w:sz w:val="27"/>
          <w:szCs w:val="27"/>
        </w:rPr>
      </w:pPr>
      <w:r w:rsidRPr="00096E4E">
        <w:rPr>
          <w:rFonts w:ascii="Vrinda" w:hAnsi="Vrinda" w:cs="Vrinda"/>
          <w:b/>
          <w:sz w:val="27"/>
          <w:szCs w:val="27"/>
        </w:rPr>
        <w:t xml:space="preserve">I. </w:t>
      </w:r>
      <w:r w:rsidRPr="00096E4E">
        <w:rPr>
          <w:rFonts w:ascii="Vrinda" w:hAnsi="Vrinda" w:cs="Vrinda"/>
          <w:sz w:val="27"/>
          <w:szCs w:val="27"/>
        </w:rPr>
        <w:t>Corresponde a los municipios la pre</w:t>
      </w:r>
      <w:r w:rsidR="00096E4E">
        <w:rPr>
          <w:rFonts w:ascii="Vrinda" w:hAnsi="Vrinda" w:cs="Vrinda"/>
          <w:sz w:val="27"/>
          <w:szCs w:val="27"/>
        </w:rPr>
        <w:t xml:space="preserve">stación del Servicio Público de </w:t>
      </w:r>
      <w:r w:rsidRPr="00096E4E">
        <w:rPr>
          <w:rFonts w:ascii="Vrinda" w:hAnsi="Vrinda" w:cs="Vrinda"/>
          <w:sz w:val="27"/>
          <w:szCs w:val="27"/>
        </w:rPr>
        <w:t>Rastr</w:t>
      </w:r>
      <w:r w:rsidR="00E32A0B" w:rsidRPr="00096E4E">
        <w:rPr>
          <w:rFonts w:ascii="Vrinda" w:hAnsi="Vrinda" w:cs="Vrinda"/>
          <w:sz w:val="27"/>
          <w:szCs w:val="27"/>
        </w:rPr>
        <w:t>o</w:t>
      </w:r>
      <w:r w:rsidR="00096E4E">
        <w:rPr>
          <w:rFonts w:ascii="Vrinda" w:hAnsi="Vrinda" w:cs="Vrinda"/>
          <w:sz w:val="27"/>
          <w:szCs w:val="27"/>
        </w:rPr>
        <w:t xml:space="preserve"> </w:t>
      </w:r>
      <w:r w:rsidRPr="00096E4E">
        <w:rPr>
          <w:rFonts w:ascii="Vrinda" w:hAnsi="Vrinda" w:cs="Vrinda"/>
          <w:sz w:val="27"/>
          <w:szCs w:val="27"/>
        </w:rPr>
        <w:t xml:space="preserve">de conformidad con los artículos </w:t>
      </w:r>
      <w:r w:rsidR="00E32A0B" w:rsidRPr="00096E4E">
        <w:rPr>
          <w:rFonts w:ascii="Vrinda" w:hAnsi="Vrinda" w:cs="Vrinda"/>
          <w:sz w:val="27"/>
          <w:szCs w:val="27"/>
        </w:rPr>
        <w:t xml:space="preserve">115 fracción III, inciso f) de la Constitución Política de los Estados Unidos Mexicanos, 117, fracción III, inciso f) de la Constitución Política </w:t>
      </w:r>
      <w:r w:rsidR="00890AE1" w:rsidRPr="00096E4E">
        <w:rPr>
          <w:rFonts w:ascii="Vrinda" w:hAnsi="Vrinda" w:cs="Vrinda"/>
          <w:sz w:val="27"/>
          <w:szCs w:val="27"/>
        </w:rPr>
        <w:t>del Estado de Guanajuato y 167, fracción XIII</w:t>
      </w:r>
      <w:r w:rsidR="00E32A0B" w:rsidRPr="00096E4E">
        <w:rPr>
          <w:rFonts w:ascii="Vrinda" w:hAnsi="Vrinda" w:cs="Vrinda"/>
          <w:sz w:val="27"/>
          <w:szCs w:val="27"/>
        </w:rPr>
        <w:t xml:space="preserve"> de la Ley Orgánica Municipal para el Estado de Guanajuato.</w:t>
      </w:r>
    </w:p>
    <w:p w14:paraId="08C941CB" w14:textId="77777777" w:rsidR="00E32A0B" w:rsidRPr="00096E4E" w:rsidRDefault="00E32A0B" w:rsidP="00E32A0B">
      <w:pPr>
        <w:spacing w:after="0" w:line="276" w:lineRule="auto"/>
        <w:jc w:val="both"/>
        <w:rPr>
          <w:rFonts w:ascii="Vrinda" w:hAnsi="Vrinda" w:cs="Vrinda"/>
          <w:sz w:val="27"/>
          <w:szCs w:val="27"/>
        </w:rPr>
      </w:pPr>
    </w:p>
    <w:p w14:paraId="2BEDCD75" w14:textId="77777777" w:rsidR="00E32A0B" w:rsidRPr="00096E4E" w:rsidRDefault="00E32A0B" w:rsidP="00E32A0B">
      <w:pPr>
        <w:spacing w:after="0" w:line="276" w:lineRule="auto"/>
        <w:jc w:val="both"/>
        <w:rPr>
          <w:rFonts w:ascii="Vrinda" w:hAnsi="Vrinda" w:cs="Vrinda"/>
          <w:sz w:val="27"/>
          <w:szCs w:val="27"/>
        </w:rPr>
      </w:pPr>
      <w:r w:rsidRPr="00096E4E">
        <w:rPr>
          <w:rFonts w:ascii="Vrinda" w:hAnsi="Vrinda" w:cs="Vrinda"/>
          <w:b/>
          <w:sz w:val="27"/>
          <w:szCs w:val="27"/>
        </w:rPr>
        <w:t xml:space="preserve">II. </w:t>
      </w:r>
      <w:r w:rsidR="00A21318" w:rsidRPr="00096E4E">
        <w:rPr>
          <w:rFonts w:ascii="Vrinda" w:hAnsi="Vrinda" w:cs="Vrinda"/>
          <w:sz w:val="27"/>
          <w:szCs w:val="27"/>
        </w:rPr>
        <w:t xml:space="preserve"> Los servicios públicos son el soporte fundamental para mejorar el nivel de vida de los habitantes y por tanto es prioritario brindarlos con oportunidad y eficiencia; para ello, las Constituciones Estatales y las leyes orgánicas municipales prevén las posibles formas de prestación de los servicios públicos municipales, siendo estas la directa y la indirecta, pudiendo ser esta última a través del régimen de concesión.</w:t>
      </w:r>
    </w:p>
    <w:p w14:paraId="5CEFCAA2" w14:textId="77777777" w:rsidR="00A21318" w:rsidRPr="00096E4E" w:rsidRDefault="00A21318" w:rsidP="00E32A0B">
      <w:pPr>
        <w:spacing w:after="0" w:line="276" w:lineRule="auto"/>
        <w:jc w:val="both"/>
        <w:rPr>
          <w:rFonts w:ascii="Vrinda" w:hAnsi="Vrinda" w:cs="Vrinda"/>
          <w:sz w:val="27"/>
          <w:szCs w:val="27"/>
        </w:rPr>
      </w:pPr>
    </w:p>
    <w:p w14:paraId="763D8D7A" w14:textId="32D3A411" w:rsidR="00A21318" w:rsidRPr="00096E4E" w:rsidRDefault="00A21318" w:rsidP="00E32A0B">
      <w:pPr>
        <w:spacing w:after="0" w:line="276" w:lineRule="auto"/>
        <w:jc w:val="both"/>
        <w:rPr>
          <w:rFonts w:ascii="Vrinda" w:hAnsi="Vrinda" w:cs="Vrinda"/>
          <w:sz w:val="27"/>
          <w:szCs w:val="27"/>
        </w:rPr>
      </w:pPr>
      <w:r w:rsidRPr="00096E4E">
        <w:rPr>
          <w:rFonts w:ascii="Vrinda" w:hAnsi="Vrinda" w:cs="Vrinda"/>
          <w:b/>
          <w:sz w:val="27"/>
          <w:szCs w:val="27"/>
        </w:rPr>
        <w:lastRenderedPageBreak/>
        <w:t xml:space="preserve">III. </w:t>
      </w:r>
      <w:r w:rsidR="00AF5F46" w:rsidRPr="00096E4E">
        <w:rPr>
          <w:rFonts w:ascii="Vrinda" w:hAnsi="Vrinda" w:cs="Vrinda"/>
          <w:sz w:val="27"/>
          <w:szCs w:val="27"/>
        </w:rPr>
        <w:t>Conforme al decreto número 171, publicado en el Periódico Oficial del Gob</w:t>
      </w:r>
      <w:r w:rsidR="003D4019" w:rsidRPr="00096E4E">
        <w:rPr>
          <w:rFonts w:ascii="Vrinda" w:hAnsi="Vrinda" w:cs="Vrinda"/>
          <w:sz w:val="27"/>
          <w:szCs w:val="27"/>
        </w:rPr>
        <w:t>ierno de Estado de Guanajuato, b</w:t>
      </w:r>
      <w:r w:rsidR="00AF5F46" w:rsidRPr="00096E4E">
        <w:rPr>
          <w:rFonts w:ascii="Vrinda" w:hAnsi="Vrinda" w:cs="Vrinda"/>
          <w:sz w:val="27"/>
          <w:szCs w:val="27"/>
        </w:rPr>
        <w:t xml:space="preserve">ajo el ejemplar número 03, segunda parte, de fecha 9 de enero de 1996, la H. Quincuagésima Sexta Legislatura Constitucional del Estado Libre y Soberano de Guanajuato, </w:t>
      </w:r>
      <w:r w:rsidR="003D4019" w:rsidRPr="00096E4E">
        <w:rPr>
          <w:rFonts w:ascii="Vrinda" w:hAnsi="Vrinda" w:cs="Vrinda"/>
          <w:sz w:val="27"/>
          <w:szCs w:val="27"/>
        </w:rPr>
        <w:t>emitió un pronunciamiento</w:t>
      </w:r>
      <w:r w:rsidR="00AF5F46" w:rsidRPr="00096E4E">
        <w:rPr>
          <w:rFonts w:ascii="Vrinda" w:hAnsi="Vrinda" w:cs="Vrinda"/>
          <w:sz w:val="27"/>
          <w:szCs w:val="27"/>
        </w:rPr>
        <w:t xml:space="preserve"> en los siguientes términos:</w:t>
      </w:r>
    </w:p>
    <w:p w14:paraId="32697F5A" w14:textId="77777777" w:rsidR="00AF5F46" w:rsidRPr="00096E4E" w:rsidRDefault="00AF5F46" w:rsidP="00E32A0B">
      <w:pPr>
        <w:spacing w:after="0" w:line="276" w:lineRule="auto"/>
        <w:jc w:val="both"/>
        <w:rPr>
          <w:rFonts w:ascii="Vrinda" w:hAnsi="Vrinda" w:cs="Vrinda"/>
          <w:sz w:val="27"/>
          <w:szCs w:val="27"/>
        </w:rPr>
      </w:pPr>
    </w:p>
    <w:p w14:paraId="14476741" w14:textId="77777777" w:rsidR="00AF5F46" w:rsidRPr="00096E4E" w:rsidRDefault="00AF5F46" w:rsidP="00AF5F46">
      <w:pPr>
        <w:pStyle w:val="Prrafodelista"/>
        <w:numPr>
          <w:ilvl w:val="0"/>
          <w:numId w:val="1"/>
        </w:numPr>
        <w:spacing w:after="0" w:line="276" w:lineRule="auto"/>
        <w:jc w:val="both"/>
        <w:rPr>
          <w:rFonts w:ascii="Vrinda" w:hAnsi="Vrinda" w:cs="Vrinda"/>
          <w:sz w:val="27"/>
          <w:szCs w:val="27"/>
        </w:rPr>
      </w:pPr>
      <w:r w:rsidRPr="00096E4E">
        <w:rPr>
          <w:rFonts w:ascii="Vrinda" w:hAnsi="Vrinda" w:cs="Vrinda"/>
          <w:sz w:val="27"/>
          <w:szCs w:val="27"/>
        </w:rPr>
        <w:t>Desafectación del dominio público del bien inmueble propiedad municipal ubicado en el kilómetro 5.5 de la carreta León-San Francisco del Rincón, en donde se encontraba el rastro frigorífico municipal, con una superficie total de 39,970.00 treinta y nueve mil novecientos setenta metros cuadrados.</w:t>
      </w:r>
    </w:p>
    <w:p w14:paraId="1250EE00" w14:textId="6624D1A6" w:rsidR="00AF5F46" w:rsidRPr="00096E4E" w:rsidRDefault="00AF5F46" w:rsidP="00AF5F46">
      <w:pPr>
        <w:pStyle w:val="Prrafodelista"/>
        <w:numPr>
          <w:ilvl w:val="0"/>
          <w:numId w:val="1"/>
        </w:numPr>
        <w:spacing w:after="0" w:line="276" w:lineRule="auto"/>
        <w:jc w:val="both"/>
        <w:rPr>
          <w:rFonts w:ascii="Vrinda" w:hAnsi="Vrinda" w:cs="Vrinda"/>
          <w:sz w:val="27"/>
          <w:szCs w:val="27"/>
        </w:rPr>
      </w:pPr>
      <w:r w:rsidRPr="00096E4E">
        <w:rPr>
          <w:rFonts w:ascii="Vrinda" w:hAnsi="Vrinda" w:cs="Vrinda"/>
          <w:sz w:val="27"/>
          <w:szCs w:val="27"/>
        </w:rPr>
        <w:t>Autorización al H. Ayuntamiento de León, Guanajuato, para vender el inmueble descrito en el punto anterior, fuera de subasta pública, en favor de la persona moral denominada “Rastro Frigorífico y Servicios Integrales del Bajío”, S.A. de C.V., quedando protocolizado dicho acto en esta ciudad, bajo la escritura pública número 4,286 de fecha 27 de julio de 1996, ante la fe del notario público número 81 licenciado Rafael Gutiérrez Gutiérrez.</w:t>
      </w:r>
    </w:p>
    <w:p w14:paraId="45C7311E" w14:textId="77777777" w:rsidR="00AF5F46" w:rsidRPr="00096E4E" w:rsidRDefault="00AF5F46" w:rsidP="00AF5F46">
      <w:pPr>
        <w:pStyle w:val="Prrafodelista"/>
        <w:numPr>
          <w:ilvl w:val="0"/>
          <w:numId w:val="1"/>
        </w:numPr>
        <w:spacing w:after="0" w:line="276" w:lineRule="auto"/>
        <w:jc w:val="both"/>
        <w:rPr>
          <w:rFonts w:ascii="Vrinda" w:hAnsi="Vrinda" w:cs="Vrinda"/>
          <w:sz w:val="27"/>
          <w:szCs w:val="27"/>
        </w:rPr>
      </w:pPr>
      <w:r w:rsidRPr="00096E4E">
        <w:rPr>
          <w:rFonts w:ascii="Vrinda" w:hAnsi="Vrinda" w:cs="Vrinda"/>
          <w:sz w:val="27"/>
          <w:szCs w:val="27"/>
        </w:rPr>
        <w:t>Aprobación de la concesión del servicio público del rastro frigorífico de León, otorgada por el H. Ayuntamiento de León, Guanajuato, en fecha 7 de diciembre de 1995, en favor de la persona moral denominada “Rastro Frigorífico y Servicios Integrales del Bajío”, S.A. de C.V., por el término de 20 veinte años. La concesión otorgada tiene por objeto la prestación del servicio público de rastro para el sacrificio de ganado ovino, bovino, caprino y porcino, así como todas las actividades conexas al sacrificio de dicho ganado.</w:t>
      </w:r>
    </w:p>
    <w:p w14:paraId="05B431CE" w14:textId="77777777" w:rsidR="00330D4E" w:rsidRPr="00096E4E" w:rsidRDefault="00330D4E" w:rsidP="00330D4E">
      <w:pPr>
        <w:spacing w:after="0" w:line="276" w:lineRule="auto"/>
        <w:jc w:val="both"/>
        <w:rPr>
          <w:rFonts w:ascii="Vrinda" w:hAnsi="Vrinda" w:cs="Vrinda"/>
          <w:sz w:val="27"/>
          <w:szCs w:val="27"/>
        </w:rPr>
      </w:pPr>
    </w:p>
    <w:p w14:paraId="6CE76082" w14:textId="51BDBDBA" w:rsidR="00330D4E" w:rsidRPr="00096E4E" w:rsidRDefault="00330D4E" w:rsidP="00330D4E">
      <w:pPr>
        <w:spacing w:after="0" w:line="276" w:lineRule="auto"/>
        <w:ind w:left="1080"/>
        <w:jc w:val="both"/>
        <w:rPr>
          <w:rFonts w:ascii="Vrinda" w:hAnsi="Vrinda" w:cs="Vrinda"/>
          <w:sz w:val="27"/>
          <w:szCs w:val="27"/>
        </w:rPr>
      </w:pPr>
      <w:r w:rsidRPr="00096E4E">
        <w:rPr>
          <w:rFonts w:ascii="Vrinda" w:hAnsi="Vrinda" w:cs="Vrinda"/>
          <w:sz w:val="27"/>
          <w:szCs w:val="27"/>
        </w:rPr>
        <w:t>Es importante destacar que el convenio concesión número CONC./SPM/RAS/01, celebrado en fecha 13 de enero de 1996, fue protocolizado mediante escritura pública número 4,787 de fecha 17 de septiembre de 1997, ante la fe del licenciado Rafael Gutiérrez Gutiérrez, titular de la notaría pública número 81, en esta ciudad de León, Guanajuato.</w:t>
      </w:r>
    </w:p>
    <w:p w14:paraId="2A8F2CFD" w14:textId="77777777" w:rsidR="009C1A75" w:rsidRPr="00096E4E" w:rsidRDefault="009C1A75" w:rsidP="00330D4E">
      <w:pPr>
        <w:spacing w:after="0" w:line="276" w:lineRule="auto"/>
        <w:ind w:left="1080"/>
        <w:jc w:val="both"/>
        <w:rPr>
          <w:rFonts w:ascii="Vrinda" w:hAnsi="Vrinda" w:cs="Vrinda"/>
          <w:sz w:val="27"/>
          <w:szCs w:val="27"/>
        </w:rPr>
      </w:pPr>
    </w:p>
    <w:p w14:paraId="036E4FAB" w14:textId="77777777" w:rsidR="00B00ACB" w:rsidRPr="00096E4E" w:rsidRDefault="00A908B5" w:rsidP="00E32A0B">
      <w:pPr>
        <w:spacing w:after="0" w:line="276" w:lineRule="auto"/>
        <w:jc w:val="both"/>
        <w:rPr>
          <w:rFonts w:ascii="Vrinda" w:hAnsi="Vrinda" w:cs="Vrinda"/>
          <w:sz w:val="27"/>
          <w:szCs w:val="27"/>
        </w:rPr>
      </w:pPr>
      <w:r w:rsidRPr="00096E4E">
        <w:rPr>
          <w:rFonts w:ascii="Vrinda" w:hAnsi="Vrinda" w:cs="Vrinda"/>
          <w:b/>
          <w:sz w:val="27"/>
          <w:szCs w:val="27"/>
        </w:rPr>
        <w:t xml:space="preserve">IV. </w:t>
      </w:r>
      <w:r w:rsidRPr="00096E4E">
        <w:rPr>
          <w:rFonts w:ascii="Vrinda" w:hAnsi="Vrinda" w:cs="Vrinda"/>
          <w:sz w:val="27"/>
          <w:szCs w:val="27"/>
        </w:rPr>
        <w:t xml:space="preserve">En sesión ordinaria de fecha 18 de diciembre de 2008, el H. Ayuntamiento aprobó la modificación de las cláusulas </w:t>
      </w:r>
      <w:r w:rsidR="00B21DB1" w:rsidRPr="00096E4E">
        <w:rPr>
          <w:rFonts w:ascii="Vrinda" w:hAnsi="Vrinda" w:cs="Vrinda"/>
          <w:sz w:val="27"/>
          <w:szCs w:val="27"/>
        </w:rPr>
        <w:t>Primera, Octava, Novena, Décima Primera, Décima Tercera, Décima Sexta y Décima Séptima, así como dejar sin efecto las cláusulas Quinta, Sexta y Séptima, todas del convenio de concesión número CONC./SPM/RAS/01, con el objeto de actualizar dicho instrumento, toda vez que la concesionaria dio cumplimiento con las obras de construcción, mejoras de infraestructura y equipamiento a fin de prestar el servicio acorde a las normas de Tipo Inspección Federal; todo ello apoyado y sustentado en el dictamen técnico realizado por la entonces Secretaría de Servicios Municipales a través de la Dirección de Rastro, modificaciones que fueron formalizadas con fecha 16 de enero de 2009.</w:t>
      </w:r>
    </w:p>
    <w:p w14:paraId="39F31116" w14:textId="77777777" w:rsidR="00B21DB1" w:rsidRPr="00096E4E" w:rsidRDefault="00B21DB1" w:rsidP="00E32A0B">
      <w:pPr>
        <w:spacing w:after="0" w:line="276" w:lineRule="auto"/>
        <w:jc w:val="both"/>
        <w:rPr>
          <w:rFonts w:ascii="Vrinda" w:hAnsi="Vrinda" w:cs="Vrinda"/>
          <w:sz w:val="27"/>
          <w:szCs w:val="27"/>
        </w:rPr>
      </w:pPr>
    </w:p>
    <w:p w14:paraId="3CE35B26" w14:textId="77777777" w:rsidR="00B21DB1" w:rsidRPr="00096E4E" w:rsidRDefault="00B21DB1" w:rsidP="00E32A0B">
      <w:pPr>
        <w:spacing w:after="0" w:line="276" w:lineRule="auto"/>
        <w:jc w:val="both"/>
        <w:rPr>
          <w:rFonts w:ascii="Vrinda" w:hAnsi="Vrinda" w:cs="Vrinda"/>
          <w:sz w:val="27"/>
          <w:szCs w:val="27"/>
        </w:rPr>
      </w:pPr>
      <w:r w:rsidRPr="00096E4E">
        <w:rPr>
          <w:rFonts w:ascii="Vrinda" w:hAnsi="Vrinda" w:cs="Vrinda"/>
          <w:b/>
          <w:sz w:val="27"/>
          <w:szCs w:val="27"/>
        </w:rPr>
        <w:t xml:space="preserve">V. </w:t>
      </w:r>
      <w:r w:rsidRPr="00096E4E">
        <w:rPr>
          <w:rFonts w:ascii="Vrinda" w:hAnsi="Vrinda" w:cs="Vrinda"/>
          <w:sz w:val="27"/>
          <w:szCs w:val="27"/>
        </w:rPr>
        <w:t xml:space="preserve"> En sesión ordinaria de fecha 8 de octubre de 2009, el Ayuntamiento aprueba una segunda modificación a la cláusula Décima Sexta, mediante la cual se otorga la posibilidad al concesionario de que </w:t>
      </w:r>
      <w:r w:rsidR="00880B08" w:rsidRPr="00096E4E">
        <w:rPr>
          <w:rFonts w:ascii="Vrinda" w:hAnsi="Vrinda" w:cs="Vrinda"/>
          <w:sz w:val="27"/>
          <w:szCs w:val="27"/>
        </w:rPr>
        <w:t xml:space="preserve">la garantía se otorgue mediante hipoteca o fianza en favor </w:t>
      </w:r>
      <w:r w:rsidR="003B1ED2" w:rsidRPr="00096E4E">
        <w:rPr>
          <w:rFonts w:ascii="Vrinda" w:hAnsi="Vrinda" w:cs="Vrinda"/>
          <w:sz w:val="27"/>
          <w:szCs w:val="27"/>
        </w:rPr>
        <w:t>del Municipio por un monto de $2’000,000.00 (Dos millones de pesos 00/100 M.N.), la misma debería ser actualizada cada tres años con base al Índice Nacional de Precios al Consumidor publicado por el Banco de México.</w:t>
      </w:r>
    </w:p>
    <w:p w14:paraId="792C98B1" w14:textId="77777777" w:rsidR="003B1ED2" w:rsidRPr="00096E4E" w:rsidRDefault="003B1ED2" w:rsidP="00E32A0B">
      <w:pPr>
        <w:spacing w:after="0" w:line="276" w:lineRule="auto"/>
        <w:jc w:val="both"/>
        <w:rPr>
          <w:rFonts w:ascii="Vrinda" w:hAnsi="Vrinda" w:cs="Vrinda"/>
          <w:sz w:val="27"/>
          <w:szCs w:val="27"/>
        </w:rPr>
      </w:pPr>
    </w:p>
    <w:p w14:paraId="3EEAC0FA" w14:textId="77777777" w:rsidR="003B1ED2" w:rsidRPr="00096E4E" w:rsidRDefault="003B1ED2" w:rsidP="00E32A0B">
      <w:pPr>
        <w:spacing w:after="0" w:line="276" w:lineRule="auto"/>
        <w:jc w:val="both"/>
        <w:rPr>
          <w:rFonts w:ascii="Vrinda" w:hAnsi="Vrinda" w:cs="Vrinda"/>
          <w:sz w:val="27"/>
          <w:szCs w:val="27"/>
        </w:rPr>
      </w:pPr>
      <w:r w:rsidRPr="00096E4E">
        <w:rPr>
          <w:rFonts w:ascii="Vrinda" w:hAnsi="Vrinda" w:cs="Vrinda"/>
          <w:sz w:val="27"/>
          <w:szCs w:val="27"/>
        </w:rPr>
        <w:t>En razón al punto anterior, mediante Escritura Pública número 8,747 otorgada ante la fe del notario público número 81, licenciado Rafael Gutiérrez Gutiérrez, con fecha 18 de enero de 2010, el concesionario otorgó garantía hipotecaria por un monto de $2’000,000.00 (Dos millones de pesos 00/100 M.N.).</w:t>
      </w:r>
    </w:p>
    <w:p w14:paraId="4EFA0844" w14:textId="77777777" w:rsidR="003B1ED2" w:rsidRPr="00096E4E" w:rsidRDefault="003B1ED2" w:rsidP="00E32A0B">
      <w:pPr>
        <w:spacing w:after="0" w:line="276" w:lineRule="auto"/>
        <w:jc w:val="both"/>
        <w:rPr>
          <w:rFonts w:ascii="Vrinda" w:hAnsi="Vrinda" w:cs="Vrinda"/>
          <w:sz w:val="27"/>
          <w:szCs w:val="27"/>
        </w:rPr>
      </w:pPr>
    </w:p>
    <w:p w14:paraId="691C038C" w14:textId="4403ED0F" w:rsidR="003B1ED2" w:rsidRPr="00096E4E" w:rsidRDefault="003B1ED2" w:rsidP="00E32A0B">
      <w:pPr>
        <w:spacing w:after="0" w:line="276" w:lineRule="auto"/>
        <w:jc w:val="both"/>
        <w:rPr>
          <w:rFonts w:ascii="Vrinda" w:hAnsi="Vrinda" w:cs="Vrinda"/>
          <w:sz w:val="27"/>
          <w:szCs w:val="27"/>
        </w:rPr>
      </w:pPr>
      <w:r w:rsidRPr="00096E4E">
        <w:rPr>
          <w:rFonts w:ascii="Vrinda" w:hAnsi="Vrinda" w:cs="Vrinda"/>
          <w:b/>
          <w:sz w:val="27"/>
          <w:szCs w:val="27"/>
        </w:rPr>
        <w:t xml:space="preserve">VI. </w:t>
      </w:r>
      <w:r w:rsidRPr="00096E4E">
        <w:rPr>
          <w:rFonts w:ascii="Vrinda" w:hAnsi="Vrinda" w:cs="Vrinda"/>
          <w:sz w:val="27"/>
          <w:szCs w:val="27"/>
        </w:rPr>
        <w:t xml:space="preserve"> Con fecha </w:t>
      </w:r>
      <w:r w:rsidR="00283104" w:rsidRPr="00096E4E">
        <w:rPr>
          <w:rFonts w:ascii="Vrinda" w:hAnsi="Vrinda" w:cs="Vrinda"/>
          <w:sz w:val="27"/>
          <w:szCs w:val="27"/>
        </w:rPr>
        <w:t>8 de enero de 2016, se recibió en la Secretaría del H. Ayuntamiento un oficio mediante el cual el M.V.Z. Carlos Muñoz Salcedo, gerente del “Rastro Frigorífico y Servicios Integrales del Bajío”, S.A. de C.V., solicitó someter al H. Ayuntamiento la solicitud de prórroga del Convenio Concesión número CONC./SPM/RAS/01 con el objeto de continuar prestando el servicio de rastro público.</w:t>
      </w:r>
      <w:r w:rsidR="009C1A75" w:rsidRPr="00096E4E">
        <w:rPr>
          <w:rFonts w:ascii="Vrinda" w:hAnsi="Vrinda" w:cs="Vrinda"/>
          <w:sz w:val="27"/>
          <w:szCs w:val="27"/>
        </w:rPr>
        <w:t xml:space="preserve"> En sesión ordinaria celebrada por el </w:t>
      </w:r>
      <w:r w:rsidR="003D4019" w:rsidRPr="00096E4E">
        <w:rPr>
          <w:rFonts w:ascii="Vrinda" w:hAnsi="Vrinda" w:cs="Vrinda"/>
          <w:sz w:val="27"/>
          <w:szCs w:val="27"/>
        </w:rPr>
        <w:t>H</w:t>
      </w:r>
      <w:r w:rsidR="009C1A75" w:rsidRPr="00096E4E">
        <w:rPr>
          <w:rFonts w:ascii="Vrinda" w:hAnsi="Vrinda" w:cs="Vrinda"/>
          <w:sz w:val="27"/>
          <w:szCs w:val="27"/>
        </w:rPr>
        <w:t xml:space="preserve">. Ayuntamiento el </w:t>
      </w:r>
      <w:r w:rsidR="003F3DE6" w:rsidRPr="00096E4E">
        <w:rPr>
          <w:rFonts w:ascii="Vrinda" w:hAnsi="Vrinda" w:cs="Vrinda"/>
          <w:sz w:val="27"/>
          <w:szCs w:val="27"/>
        </w:rPr>
        <w:t>día</w:t>
      </w:r>
      <w:r w:rsidR="009C1A75" w:rsidRPr="00096E4E">
        <w:rPr>
          <w:rFonts w:ascii="Vrinda" w:hAnsi="Vrinda" w:cs="Vrinda"/>
          <w:sz w:val="27"/>
          <w:szCs w:val="27"/>
        </w:rPr>
        <w:t xml:space="preserve"> 24 de noviembre de 2016 se autorizó la prórroga por 5 cinco años a la concesión de referencia, relativa al servicio público de rastro, otorgada a favor de la persona jurídico colectiva denominada “Rastro Frigorífico y Servicios Integrales del Bajío”, S.A. de C.V., con efectos hasta el día 13 de enero del año 2021.</w:t>
      </w:r>
    </w:p>
    <w:p w14:paraId="72C112CF" w14:textId="77777777" w:rsidR="00283104" w:rsidRPr="00096E4E" w:rsidRDefault="00283104" w:rsidP="00E32A0B">
      <w:pPr>
        <w:spacing w:after="0" w:line="276" w:lineRule="auto"/>
        <w:jc w:val="both"/>
        <w:rPr>
          <w:rFonts w:ascii="Vrinda" w:hAnsi="Vrinda" w:cs="Vrinda"/>
          <w:sz w:val="27"/>
          <w:szCs w:val="27"/>
        </w:rPr>
      </w:pPr>
    </w:p>
    <w:p w14:paraId="226C6CAA" w14:textId="5870987F" w:rsidR="009C1A75" w:rsidRPr="00096E4E" w:rsidRDefault="009C1A75" w:rsidP="00E32A0B">
      <w:pPr>
        <w:spacing w:after="0" w:line="276" w:lineRule="auto"/>
        <w:jc w:val="both"/>
        <w:rPr>
          <w:rFonts w:ascii="Vrinda" w:hAnsi="Vrinda" w:cs="Vrinda"/>
          <w:sz w:val="27"/>
          <w:szCs w:val="27"/>
        </w:rPr>
      </w:pPr>
      <w:r w:rsidRPr="00096E4E">
        <w:rPr>
          <w:rFonts w:ascii="Vrinda" w:hAnsi="Vrinda" w:cs="Vrinda"/>
          <w:b/>
          <w:bCs/>
          <w:sz w:val="27"/>
          <w:szCs w:val="27"/>
        </w:rPr>
        <w:t xml:space="preserve">VII. </w:t>
      </w:r>
      <w:r w:rsidRPr="00096E4E">
        <w:rPr>
          <w:rFonts w:ascii="Vrinda" w:hAnsi="Vrinda" w:cs="Vrinda"/>
          <w:sz w:val="27"/>
          <w:szCs w:val="27"/>
        </w:rPr>
        <w:t xml:space="preserve">Con fecha 20 de septiembre de 2020, se recibió en la oficina del presidente municipal, un oficio a través del cual el C. Pedro González Zaragoza pide someter al pleno del H. Ayuntamiento la solicitud de prórroga de la concesión número CONC./SPM/RAS/01, ya que es </w:t>
      </w:r>
      <w:r w:rsidR="003D4019" w:rsidRPr="00096E4E">
        <w:rPr>
          <w:rFonts w:ascii="Vrinda" w:hAnsi="Vrinda" w:cs="Vrinda"/>
          <w:sz w:val="27"/>
          <w:szCs w:val="27"/>
        </w:rPr>
        <w:t>interés y propósito de</w:t>
      </w:r>
      <w:r w:rsidRPr="00096E4E">
        <w:rPr>
          <w:rFonts w:ascii="Vrinda" w:hAnsi="Vrinda" w:cs="Vrinda"/>
          <w:sz w:val="27"/>
          <w:szCs w:val="27"/>
        </w:rPr>
        <w:t xml:space="preserve"> su representada, el continuar prestando el servicio público de rastro para el sacrificio de ganado.</w:t>
      </w:r>
    </w:p>
    <w:p w14:paraId="49EC2F8E" w14:textId="77777777" w:rsidR="009C1A75" w:rsidRPr="00096E4E" w:rsidRDefault="009C1A75" w:rsidP="00E32A0B">
      <w:pPr>
        <w:spacing w:after="0" w:line="276" w:lineRule="auto"/>
        <w:jc w:val="both"/>
        <w:rPr>
          <w:rFonts w:ascii="Vrinda" w:hAnsi="Vrinda" w:cs="Vrinda"/>
          <w:sz w:val="27"/>
          <w:szCs w:val="27"/>
        </w:rPr>
      </w:pPr>
    </w:p>
    <w:p w14:paraId="387F5F2E" w14:textId="77777777" w:rsidR="003F3DE6" w:rsidRPr="00096E4E" w:rsidRDefault="00283104" w:rsidP="009C1A75">
      <w:pPr>
        <w:spacing w:after="0" w:line="276" w:lineRule="auto"/>
        <w:jc w:val="both"/>
        <w:rPr>
          <w:rFonts w:ascii="Vrinda" w:hAnsi="Vrinda" w:cs="Vrinda"/>
          <w:sz w:val="27"/>
          <w:szCs w:val="27"/>
        </w:rPr>
      </w:pPr>
      <w:r w:rsidRPr="00096E4E">
        <w:rPr>
          <w:rFonts w:ascii="Vrinda" w:hAnsi="Vrinda" w:cs="Vrinda"/>
          <w:sz w:val="27"/>
          <w:szCs w:val="27"/>
        </w:rPr>
        <w:lastRenderedPageBreak/>
        <w:t xml:space="preserve">Para efecto de determinar la procedencia de la prórroga solicitada, sobre los términos y condiciones en que habría de otorgarse la misma, estas Comisiones Unidas consideran procedente el tomar en consideración </w:t>
      </w:r>
      <w:r w:rsidR="004D3159" w:rsidRPr="00096E4E">
        <w:rPr>
          <w:rFonts w:ascii="Vrinda" w:hAnsi="Vrinda" w:cs="Vrinda"/>
          <w:sz w:val="27"/>
          <w:szCs w:val="27"/>
        </w:rPr>
        <w:t>el d</w:t>
      </w:r>
      <w:r w:rsidRPr="00096E4E">
        <w:rPr>
          <w:rFonts w:ascii="Vrinda" w:hAnsi="Vrinda" w:cs="Vrinda"/>
          <w:sz w:val="27"/>
          <w:szCs w:val="27"/>
        </w:rPr>
        <w:t xml:space="preserve">ictamen </w:t>
      </w:r>
      <w:r w:rsidR="009C1A75" w:rsidRPr="00096E4E">
        <w:rPr>
          <w:rFonts w:ascii="Vrinda" w:hAnsi="Vrinda" w:cs="Vrinda"/>
          <w:sz w:val="27"/>
          <w:szCs w:val="27"/>
        </w:rPr>
        <w:t xml:space="preserve">técnico </w:t>
      </w:r>
      <w:r w:rsidRPr="00096E4E">
        <w:rPr>
          <w:rFonts w:ascii="Vrinda" w:hAnsi="Vrinda" w:cs="Vrinda"/>
          <w:sz w:val="27"/>
          <w:szCs w:val="27"/>
        </w:rPr>
        <w:t xml:space="preserve">emitido </w:t>
      </w:r>
      <w:r w:rsidR="003F3DE6" w:rsidRPr="00096E4E">
        <w:rPr>
          <w:rFonts w:ascii="Vrinda" w:hAnsi="Vrinda" w:cs="Vrinda"/>
          <w:sz w:val="27"/>
          <w:szCs w:val="27"/>
        </w:rPr>
        <w:t xml:space="preserve">en </w:t>
      </w:r>
      <w:r w:rsidRPr="00096E4E">
        <w:rPr>
          <w:rFonts w:ascii="Vrinda" w:hAnsi="Vrinda" w:cs="Vrinda"/>
          <w:sz w:val="27"/>
          <w:szCs w:val="27"/>
        </w:rPr>
        <w:t xml:space="preserve">fecha </w:t>
      </w:r>
      <w:r w:rsidR="003F3DE6" w:rsidRPr="00096E4E">
        <w:rPr>
          <w:rFonts w:ascii="Vrinda" w:hAnsi="Vrinda" w:cs="Vrinda"/>
          <w:sz w:val="27"/>
          <w:szCs w:val="27"/>
        </w:rPr>
        <w:t>26 de noviembre de 2020</w:t>
      </w:r>
      <w:r w:rsidRPr="00096E4E">
        <w:rPr>
          <w:rFonts w:ascii="Vrinda" w:hAnsi="Vrinda" w:cs="Vrinda"/>
          <w:sz w:val="27"/>
          <w:szCs w:val="27"/>
        </w:rPr>
        <w:t xml:space="preserve"> por la Dirección General de Salud mediante el cual, derivado de una revisión exhaustiva al convenio concesión número CONC./SPM/RAS/01, se determinó continuar otorgando la concesión prorrogando su servicio, lo anterior en razón de </w:t>
      </w:r>
      <w:r w:rsidR="003F3DE6" w:rsidRPr="00096E4E">
        <w:rPr>
          <w:rFonts w:ascii="Vrinda" w:hAnsi="Vrinda" w:cs="Vrinda"/>
          <w:sz w:val="27"/>
          <w:szCs w:val="27"/>
        </w:rPr>
        <w:t>que:</w:t>
      </w:r>
    </w:p>
    <w:p w14:paraId="252535B7" w14:textId="77777777" w:rsidR="003F3DE6" w:rsidRPr="00096E4E" w:rsidRDefault="003F3DE6" w:rsidP="009C1A75">
      <w:pPr>
        <w:spacing w:after="0" w:line="276" w:lineRule="auto"/>
        <w:jc w:val="both"/>
        <w:rPr>
          <w:rFonts w:ascii="Vrinda" w:hAnsi="Vrinda" w:cs="Vrinda"/>
          <w:sz w:val="27"/>
          <w:szCs w:val="27"/>
        </w:rPr>
      </w:pPr>
    </w:p>
    <w:p w14:paraId="247DA12E" w14:textId="77777777" w:rsidR="003F3DE6" w:rsidRPr="00096E4E" w:rsidRDefault="003F3DE6"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La concesionaria ha cumplido durante los 25 años de servicio con cada una de las cláusulas estipuladas en el convenio concesión, además de que en ningún momento se ha interrumpido el servicio.</w:t>
      </w:r>
    </w:p>
    <w:p w14:paraId="401ADE85" w14:textId="77777777" w:rsidR="003F3DE6" w:rsidRPr="00096E4E" w:rsidRDefault="003F3DE6"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La concesionaria es propietaria del inmueble y maquinaria donde se presta el servicio de rastro.</w:t>
      </w:r>
    </w:p>
    <w:p w14:paraId="591AA3A8" w14:textId="77777777" w:rsidR="003F3DE6" w:rsidRPr="00096E4E" w:rsidRDefault="003F3DE6"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Único rastro municipal en el Estado de Guanajuato con la Certificación Tipo Inspección Sanitaria (TIF), lo que garantiza inocuidad de la carne.</w:t>
      </w:r>
    </w:p>
    <w:p w14:paraId="5FC9A7F6" w14:textId="77777777" w:rsidR="003F3DE6" w:rsidRPr="00096E4E" w:rsidRDefault="003F3DE6"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Existe mayor facilidad para pequeños productores de poder comercializar la carne y mejorar su ingreso económico.</w:t>
      </w:r>
    </w:p>
    <w:p w14:paraId="746E75AE" w14:textId="77777777" w:rsidR="000865D0" w:rsidRPr="00096E4E" w:rsidRDefault="003F3DE6"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 xml:space="preserve">Para el supuesto de que no se otorgara la prórroga al convenio concesión, el H. Ayuntamiento de León tendría que hacer un gasto inmediato aproximado por la cantidad de $200’000,000.00 (doscientos millones de pesos 00/100 M.N.), </w:t>
      </w:r>
      <w:r w:rsidR="000865D0" w:rsidRPr="00096E4E">
        <w:rPr>
          <w:rFonts w:ascii="Vrinda" w:hAnsi="Vrinda" w:cs="Vrinda"/>
          <w:sz w:val="27"/>
          <w:szCs w:val="27"/>
        </w:rPr>
        <w:t>para la construcción y equipamiento de un nuevo rastro, con las características técnicas del que ya existe, para prestar el servicio público de rastro de forma TIF.</w:t>
      </w:r>
    </w:p>
    <w:p w14:paraId="2E3A3804" w14:textId="0C87A3CB" w:rsidR="00283104" w:rsidRPr="00096E4E" w:rsidRDefault="000865D0" w:rsidP="003F3DE6">
      <w:pPr>
        <w:pStyle w:val="Prrafodelista"/>
        <w:numPr>
          <w:ilvl w:val="0"/>
          <w:numId w:val="4"/>
        </w:numPr>
        <w:spacing w:after="0" w:line="276" w:lineRule="auto"/>
        <w:jc w:val="both"/>
        <w:rPr>
          <w:rFonts w:ascii="Vrinda" w:hAnsi="Vrinda" w:cs="Vrinda"/>
          <w:sz w:val="27"/>
          <w:szCs w:val="27"/>
        </w:rPr>
      </w:pPr>
      <w:r w:rsidRPr="00096E4E">
        <w:rPr>
          <w:rFonts w:ascii="Vrinda" w:hAnsi="Vrinda" w:cs="Vrinda"/>
          <w:sz w:val="27"/>
          <w:szCs w:val="27"/>
        </w:rPr>
        <w:t>De igual forma, de no otorgarse la prórroga,</w:t>
      </w:r>
      <w:r w:rsidR="00283104" w:rsidRPr="00096E4E">
        <w:rPr>
          <w:rFonts w:ascii="Vrinda" w:hAnsi="Vrinda" w:cs="Vrinda"/>
          <w:sz w:val="27"/>
          <w:szCs w:val="27"/>
        </w:rPr>
        <w:t xml:space="preserve"> </w:t>
      </w:r>
      <w:r w:rsidRPr="00096E4E">
        <w:rPr>
          <w:rFonts w:ascii="Vrinda" w:hAnsi="Vrinda" w:cs="Vrinda"/>
          <w:sz w:val="27"/>
          <w:szCs w:val="27"/>
        </w:rPr>
        <w:t xml:space="preserve">tendría que realizarse una expropiación del inmueble y maquinaria que en la actualidad </w:t>
      </w:r>
      <w:r w:rsidRPr="00096E4E">
        <w:rPr>
          <w:rFonts w:ascii="Vrinda" w:hAnsi="Vrinda" w:cs="Vrinda"/>
          <w:sz w:val="27"/>
          <w:szCs w:val="27"/>
        </w:rPr>
        <w:lastRenderedPageBreak/>
        <w:t>son propiedad de la concesionaria, lo que implicaría un gasto para el H. Ayuntamiento de León.</w:t>
      </w:r>
    </w:p>
    <w:p w14:paraId="0A83C753" w14:textId="77777777" w:rsidR="00283104" w:rsidRPr="00096E4E" w:rsidRDefault="00283104" w:rsidP="00283104">
      <w:pPr>
        <w:spacing w:after="0" w:line="276" w:lineRule="auto"/>
        <w:jc w:val="both"/>
        <w:rPr>
          <w:rFonts w:ascii="Vrinda" w:hAnsi="Vrinda" w:cs="Vrinda"/>
          <w:sz w:val="27"/>
          <w:szCs w:val="27"/>
        </w:rPr>
      </w:pPr>
    </w:p>
    <w:p w14:paraId="65973151" w14:textId="2976532A" w:rsidR="00283104" w:rsidRPr="00096E4E" w:rsidRDefault="00283104" w:rsidP="000C1AC9">
      <w:pPr>
        <w:spacing w:after="0" w:line="276" w:lineRule="auto"/>
        <w:jc w:val="both"/>
        <w:rPr>
          <w:rFonts w:ascii="Vrinda" w:hAnsi="Vrinda" w:cs="Vrinda"/>
          <w:sz w:val="27"/>
          <w:szCs w:val="27"/>
        </w:rPr>
      </w:pPr>
      <w:r w:rsidRPr="00096E4E">
        <w:rPr>
          <w:rFonts w:ascii="Vrinda" w:hAnsi="Vrinda" w:cs="Vrinda"/>
          <w:sz w:val="27"/>
          <w:szCs w:val="27"/>
        </w:rPr>
        <w:t>Con motivo de</w:t>
      </w:r>
      <w:r w:rsidR="004D3159" w:rsidRPr="00096E4E">
        <w:rPr>
          <w:rFonts w:ascii="Vrinda" w:hAnsi="Vrinda" w:cs="Vrinda"/>
          <w:sz w:val="27"/>
          <w:szCs w:val="27"/>
        </w:rPr>
        <w:t xml:space="preserve"> </w:t>
      </w:r>
      <w:r w:rsidRPr="00096E4E">
        <w:rPr>
          <w:rFonts w:ascii="Vrinda" w:hAnsi="Vrinda" w:cs="Vrinda"/>
          <w:sz w:val="27"/>
          <w:szCs w:val="27"/>
        </w:rPr>
        <w:t>l</w:t>
      </w:r>
      <w:r w:rsidR="004D3159" w:rsidRPr="00096E4E">
        <w:rPr>
          <w:rFonts w:ascii="Vrinda" w:hAnsi="Vrinda" w:cs="Vrinda"/>
          <w:sz w:val="27"/>
          <w:szCs w:val="27"/>
        </w:rPr>
        <w:t>o anterior,</w:t>
      </w:r>
      <w:r w:rsidRPr="00096E4E">
        <w:rPr>
          <w:rFonts w:ascii="Vrinda" w:hAnsi="Vrinda" w:cs="Vrinda"/>
          <w:sz w:val="27"/>
          <w:szCs w:val="27"/>
        </w:rPr>
        <w:t xml:space="preserve"> es importante </w:t>
      </w:r>
      <w:r w:rsidR="000865D0" w:rsidRPr="00096E4E">
        <w:rPr>
          <w:rFonts w:ascii="Vrinda" w:hAnsi="Vrinda" w:cs="Vrinda"/>
          <w:sz w:val="27"/>
          <w:szCs w:val="27"/>
        </w:rPr>
        <w:t>advertir</w:t>
      </w:r>
      <w:r w:rsidR="000C1AC9" w:rsidRPr="00096E4E">
        <w:rPr>
          <w:rFonts w:ascii="Vrinda" w:hAnsi="Vrinda" w:cs="Vrinda"/>
          <w:sz w:val="27"/>
          <w:szCs w:val="27"/>
        </w:rPr>
        <w:t xml:space="preserve"> que s</w:t>
      </w:r>
      <w:r w:rsidR="004D3159" w:rsidRPr="00096E4E">
        <w:rPr>
          <w:rFonts w:ascii="Vrinda" w:hAnsi="Vrinda" w:cs="Vrinda"/>
          <w:sz w:val="27"/>
          <w:szCs w:val="27"/>
        </w:rPr>
        <w:t>e d</w:t>
      </w:r>
      <w:r w:rsidRPr="00096E4E">
        <w:rPr>
          <w:rFonts w:ascii="Vrinda" w:hAnsi="Vrinda" w:cs="Vrinda"/>
          <w:sz w:val="27"/>
          <w:szCs w:val="27"/>
        </w:rPr>
        <w:t>ebe continuar observando y atendiendo todo lo correspondiente a las normas oficiales mexicanas y a la leg</w:t>
      </w:r>
      <w:r w:rsidR="006E31D8" w:rsidRPr="00096E4E">
        <w:rPr>
          <w:rFonts w:ascii="Vrinda" w:hAnsi="Vrinda" w:cs="Vrinda"/>
          <w:sz w:val="27"/>
          <w:szCs w:val="27"/>
        </w:rPr>
        <w:t xml:space="preserve">islación aplicable a la materia respecto a los establecimientos dedicados al </w:t>
      </w:r>
      <w:r w:rsidR="004D3159" w:rsidRPr="00096E4E">
        <w:rPr>
          <w:rFonts w:ascii="Vrinda" w:hAnsi="Vrinda" w:cs="Vrinda"/>
          <w:sz w:val="27"/>
          <w:szCs w:val="27"/>
        </w:rPr>
        <w:t>sacrificio y</w:t>
      </w:r>
      <w:r w:rsidR="006E31D8" w:rsidRPr="00096E4E">
        <w:rPr>
          <w:rFonts w:ascii="Vrinda" w:hAnsi="Vrinda" w:cs="Vrinda"/>
          <w:sz w:val="27"/>
          <w:szCs w:val="27"/>
        </w:rPr>
        <w:t xml:space="preserve"> faenado de animales para abasto, almacenamiento, transporte y expendio de productos </w:t>
      </w:r>
      <w:r w:rsidR="00604ACA" w:rsidRPr="00096E4E">
        <w:rPr>
          <w:rFonts w:ascii="Vrinda" w:hAnsi="Vrinda" w:cs="Vrinda"/>
          <w:sz w:val="27"/>
          <w:szCs w:val="27"/>
        </w:rPr>
        <w:t>y subproductos cárnicos de excelente calidad, los cuales deben cumplir con las especificaciones zoosanitarias de estándar internacional.</w:t>
      </w:r>
    </w:p>
    <w:p w14:paraId="1D786366" w14:textId="77777777" w:rsidR="00604ACA" w:rsidRPr="00096E4E" w:rsidRDefault="00604ACA" w:rsidP="00604ACA">
      <w:pPr>
        <w:spacing w:after="0" w:line="276" w:lineRule="auto"/>
        <w:jc w:val="both"/>
        <w:rPr>
          <w:rFonts w:ascii="Vrinda" w:hAnsi="Vrinda" w:cs="Vrinda"/>
          <w:sz w:val="27"/>
          <w:szCs w:val="27"/>
        </w:rPr>
      </w:pPr>
    </w:p>
    <w:p w14:paraId="00C01282" w14:textId="3F0C0824" w:rsidR="00604ACA" w:rsidRPr="00096E4E" w:rsidRDefault="00604ACA" w:rsidP="00604ACA">
      <w:pPr>
        <w:spacing w:after="0" w:line="276" w:lineRule="auto"/>
        <w:jc w:val="both"/>
        <w:rPr>
          <w:rFonts w:ascii="Vrinda" w:hAnsi="Vrinda" w:cs="Vrinda"/>
          <w:sz w:val="27"/>
          <w:szCs w:val="27"/>
          <w:lang w:val="es-ES" w:eastAsia="es-ES"/>
        </w:rPr>
      </w:pPr>
      <w:r w:rsidRPr="00096E4E">
        <w:rPr>
          <w:rFonts w:ascii="Vrinda" w:hAnsi="Vrinda" w:cs="Vrinda"/>
          <w:sz w:val="27"/>
          <w:szCs w:val="27"/>
          <w:lang w:val="es-ES" w:eastAsia="es-ES"/>
        </w:rPr>
        <w:t xml:space="preserve">En razón de lo anteriormente expuesto y con fundamento en los artículos </w:t>
      </w:r>
      <w:r w:rsidRPr="00096E4E">
        <w:rPr>
          <w:rFonts w:ascii="Vrinda" w:hAnsi="Vrinda" w:cs="Vrinda"/>
          <w:sz w:val="27"/>
          <w:szCs w:val="27"/>
          <w:lang w:eastAsia="es-ES"/>
        </w:rPr>
        <w:t>115 fracción III inciso f) de la Constitución Política de los Estados Unidos Mexicanos; 117 fracción III inciso f) de la Constitución Política para el Estado de Guanajuato; 76</w:t>
      </w:r>
      <w:r w:rsidRPr="00096E4E">
        <w:rPr>
          <w:rFonts w:ascii="Vrinda" w:hAnsi="Vrinda" w:cs="Vrinda"/>
          <w:sz w:val="27"/>
          <w:szCs w:val="27"/>
          <w:lang w:val="es-ES" w:eastAsia="es-ES"/>
        </w:rPr>
        <w:t xml:space="preserve"> fracciones I inciso ñ) y III inciso</w:t>
      </w:r>
      <w:r w:rsidR="00787D69">
        <w:rPr>
          <w:rFonts w:ascii="Vrinda" w:hAnsi="Vrinda" w:cs="Vrinda"/>
          <w:sz w:val="27"/>
          <w:szCs w:val="27"/>
          <w:lang w:val="es-ES" w:eastAsia="es-ES"/>
        </w:rPr>
        <w:t xml:space="preserve">s a)y </w:t>
      </w:r>
      <w:bookmarkStart w:id="0" w:name="_GoBack"/>
      <w:bookmarkEnd w:id="0"/>
      <w:r w:rsidRPr="00096E4E">
        <w:rPr>
          <w:rFonts w:ascii="Vrinda" w:hAnsi="Vrinda" w:cs="Vrinda"/>
          <w:sz w:val="27"/>
          <w:szCs w:val="27"/>
          <w:lang w:val="es-ES" w:eastAsia="es-ES"/>
        </w:rPr>
        <w:t>b),</w:t>
      </w:r>
      <w:r w:rsidR="004A2FB7" w:rsidRPr="00096E4E">
        <w:rPr>
          <w:rFonts w:ascii="Vrinda" w:hAnsi="Vrinda" w:cs="Vrinda"/>
          <w:sz w:val="27"/>
          <w:szCs w:val="27"/>
          <w:lang w:val="es-ES" w:eastAsia="es-ES"/>
        </w:rPr>
        <w:t xml:space="preserve"> </w:t>
      </w:r>
      <w:r w:rsidRPr="00096E4E">
        <w:rPr>
          <w:rFonts w:ascii="Vrinda" w:hAnsi="Vrinda" w:cs="Vrinda"/>
          <w:sz w:val="27"/>
          <w:szCs w:val="27"/>
          <w:lang w:val="es-ES" w:eastAsia="es-ES"/>
        </w:rPr>
        <w:t xml:space="preserve">167 fracción XIII, 168 fracción II inciso b), 182, </w:t>
      </w:r>
      <w:r w:rsidR="005D1DEE">
        <w:rPr>
          <w:rFonts w:ascii="Vrinda" w:hAnsi="Vrinda" w:cs="Vrinda"/>
          <w:sz w:val="27"/>
          <w:szCs w:val="27"/>
          <w:lang w:val="es-ES" w:eastAsia="es-ES"/>
        </w:rPr>
        <w:t xml:space="preserve">186, fracción V y segundo párrafo, </w:t>
      </w:r>
      <w:r w:rsidRPr="00096E4E">
        <w:rPr>
          <w:rFonts w:ascii="Vrinda" w:hAnsi="Vrinda" w:cs="Vrinda"/>
          <w:sz w:val="27"/>
          <w:szCs w:val="27"/>
          <w:lang w:val="es-ES" w:eastAsia="es-ES"/>
        </w:rPr>
        <w:t xml:space="preserve">187 y 190 fracción II de la Ley Orgánica Municipal para el Estado de Guanajuato; se somete a consideración de este H. Ayuntamiento la aprobación de la propuesta del siguiente: </w:t>
      </w:r>
    </w:p>
    <w:p w14:paraId="3B613F23" w14:textId="77777777" w:rsidR="000C1AC9" w:rsidRPr="00096E4E" w:rsidRDefault="000C1AC9" w:rsidP="00604ACA">
      <w:pPr>
        <w:spacing w:after="0" w:line="276" w:lineRule="auto"/>
        <w:jc w:val="both"/>
        <w:rPr>
          <w:rFonts w:ascii="Vrinda" w:hAnsi="Vrinda" w:cs="Vrinda"/>
          <w:sz w:val="27"/>
          <w:szCs w:val="27"/>
          <w:lang w:val="es-ES" w:eastAsia="es-ES"/>
        </w:rPr>
      </w:pPr>
    </w:p>
    <w:p w14:paraId="7F49FE9A" w14:textId="7733ADC9" w:rsidR="004D3159" w:rsidRPr="00096E4E" w:rsidRDefault="004D3159" w:rsidP="004D3159">
      <w:pPr>
        <w:spacing w:after="0" w:line="276" w:lineRule="auto"/>
        <w:jc w:val="center"/>
        <w:rPr>
          <w:rFonts w:ascii="Vrinda" w:hAnsi="Vrinda" w:cs="Vrinda"/>
          <w:b/>
          <w:bCs/>
          <w:sz w:val="27"/>
          <w:szCs w:val="27"/>
          <w:lang w:val="es-ES"/>
        </w:rPr>
      </w:pPr>
      <w:r w:rsidRPr="00096E4E">
        <w:rPr>
          <w:rFonts w:ascii="Vrinda" w:hAnsi="Vrinda" w:cs="Vrinda"/>
          <w:b/>
          <w:bCs/>
          <w:sz w:val="27"/>
          <w:szCs w:val="27"/>
          <w:lang w:val="es-ES"/>
        </w:rPr>
        <w:t>A C U E R D O</w:t>
      </w:r>
    </w:p>
    <w:p w14:paraId="62E006D0" w14:textId="77777777" w:rsidR="004D3159" w:rsidRPr="00096E4E" w:rsidRDefault="004D3159" w:rsidP="00604ACA">
      <w:pPr>
        <w:spacing w:after="0" w:line="276" w:lineRule="auto"/>
        <w:jc w:val="both"/>
        <w:rPr>
          <w:rFonts w:ascii="Vrinda" w:hAnsi="Vrinda" w:cs="Vrinda"/>
          <w:sz w:val="27"/>
          <w:szCs w:val="27"/>
          <w:lang w:val="es-ES"/>
        </w:rPr>
      </w:pPr>
    </w:p>
    <w:p w14:paraId="0F711B4F" w14:textId="76F39CEF" w:rsidR="00604ACA" w:rsidRPr="00096E4E" w:rsidRDefault="00604ACA" w:rsidP="00604ACA">
      <w:pPr>
        <w:spacing w:after="0" w:line="276" w:lineRule="auto"/>
        <w:jc w:val="both"/>
        <w:rPr>
          <w:rFonts w:ascii="Vrinda" w:hAnsi="Vrinda" w:cs="Vrinda"/>
          <w:sz w:val="27"/>
          <w:szCs w:val="27"/>
          <w:lang w:eastAsia="es-ES"/>
        </w:rPr>
      </w:pPr>
      <w:r w:rsidRPr="00096E4E">
        <w:rPr>
          <w:rFonts w:ascii="Vrinda" w:hAnsi="Vrinda" w:cs="Vrinda"/>
          <w:b/>
          <w:sz w:val="27"/>
          <w:szCs w:val="27"/>
          <w:lang w:eastAsia="es-ES"/>
        </w:rPr>
        <w:t>PRIMERO.</w:t>
      </w:r>
      <w:r w:rsidR="004D3159" w:rsidRPr="00096E4E">
        <w:rPr>
          <w:rFonts w:ascii="Vrinda" w:hAnsi="Vrinda" w:cs="Vrinda"/>
          <w:b/>
          <w:sz w:val="27"/>
          <w:szCs w:val="27"/>
          <w:lang w:eastAsia="es-ES"/>
        </w:rPr>
        <w:t xml:space="preserve"> </w:t>
      </w:r>
      <w:r w:rsidRPr="00096E4E">
        <w:rPr>
          <w:rFonts w:ascii="Vrinda" w:hAnsi="Vrinda" w:cs="Vrinda"/>
          <w:b/>
          <w:sz w:val="27"/>
          <w:szCs w:val="27"/>
          <w:lang w:eastAsia="es-ES"/>
        </w:rPr>
        <w:t xml:space="preserve">- Se autoriza la prórroga por 5 años </w:t>
      </w:r>
      <w:r w:rsidRPr="00096E4E">
        <w:rPr>
          <w:rFonts w:ascii="Vrinda" w:hAnsi="Vrinda" w:cs="Vrinda"/>
          <w:sz w:val="27"/>
          <w:szCs w:val="27"/>
          <w:lang w:eastAsia="es-ES"/>
        </w:rPr>
        <w:t xml:space="preserve">a la Concesión número CONC./SPM/RAS/01, relativa al servicio público de rastro, otorgada a favor de la persona jurídico colectiva denominada “Rastro Frigorífico y Servicios Integrales del Bajío”, S.A. de C.V., </w:t>
      </w:r>
      <w:r w:rsidRPr="00096E4E">
        <w:rPr>
          <w:rFonts w:ascii="Vrinda" w:hAnsi="Vrinda" w:cs="Vrinda"/>
          <w:b/>
          <w:sz w:val="27"/>
          <w:szCs w:val="27"/>
          <w:lang w:eastAsia="es-ES"/>
        </w:rPr>
        <w:t>con efectos hasta el día 13 de enero del año 2026, procurando con ello la continuidad de la prestación del servicio público a cargo del concesionario.</w:t>
      </w:r>
      <w:r w:rsidRPr="00096E4E">
        <w:rPr>
          <w:rFonts w:ascii="Vrinda" w:hAnsi="Vrinda" w:cs="Vrinda"/>
          <w:sz w:val="27"/>
          <w:szCs w:val="27"/>
          <w:lang w:eastAsia="es-ES"/>
        </w:rPr>
        <w:t xml:space="preserve"> </w:t>
      </w:r>
    </w:p>
    <w:p w14:paraId="2E163D87" w14:textId="26432708" w:rsidR="004D3159" w:rsidRPr="00096E4E" w:rsidRDefault="004D3159" w:rsidP="00604ACA">
      <w:pPr>
        <w:spacing w:after="0" w:line="276" w:lineRule="auto"/>
        <w:jc w:val="both"/>
        <w:rPr>
          <w:rFonts w:ascii="Vrinda" w:hAnsi="Vrinda" w:cs="Vrinda"/>
          <w:sz w:val="27"/>
          <w:szCs w:val="27"/>
          <w:lang w:eastAsia="es-ES"/>
        </w:rPr>
      </w:pPr>
    </w:p>
    <w:p w14:paraId="7A25D63F" w14:textId="445B96A6" w:rsidR="00DD4B14" w:rsidRPr="00096E4E" w:rsidRDefault="004D3159" w:rsidP="00604ACA">
      <w:pPr>
        <w:spacing w:after="0" w:line="276" w:lineRule="auto"/>
        <w:jc w:val="both"/>
        <w:rPr>
          <w:rFonts w:ascii="Vrinda" w:hAnsi="Vrinda" w:cs="Vrinda"/>
          <w:sz w:val="27"/>
          <w:szCs w:val="27"/>
          <w:lang w:eastAsia="es-ES"/>
        </w:rPr>
      </w:pPr>
      <w:r w:rsidRPr="00096E4E">
        <w:rPr>
          <w:rFonts w:ascii="Vrinda" w:hAnsi="Vrinda" w:cs="Vrinda"/>
          <w:sz w:val="27"/>
          <w:szCs w:val="27"/>
          <w:lang w:eastAsia="es-ES"/>
        </w:rPr>
        <w:t>Lo anterior en el entendido de que la prestación del servicio público concesionado, debe efectuarse en base a las normas y leyes actuales para establecimientos dedicados al sacrificio y faenado de animales para rastros Tipo Inspección Federal</w:t>
      </w:r>
      <w:r w:rsidR="000865D0" w:rsidRPr="00096E4E">
        <w:rPr>
          <w:rFonts w:ascii="Vrinda" w:hAnsi="Vrinda" w:cs="Vrinda"/>
          <w:sz w:val="27"/>
          <w:szCs w:val="27"/>
          <w:lang w:eastAsia="es-ES"/>
        </w:rPr>
        <w:t>.</w:t>
      </w:r>
    </w:p>
    <w:p w14:paraId="18992760" w14:textId="77777777" w:rsidR="00DD4B14" w:rsidRPr="00096E4E" w:rsidRDefault="00DD4B14" w:rsidP="00604ACA">
      <w:pPr>
        <w:spacing w:after="0" w:line="276" w:lineRule="auto"/>
        <w:jc w:val="both"/>
        <w:rPr>
          <w:rFonts w:ascii="Vrinda" w:hAnsi="Vrinda" w:cs="Vrinda"/>
          <w:b/>
          <w:sz w:val="27"/>
          <w:szCs w:val="27"/>
          <w:lang w:val="es-ES" w:eastAsia="es-ES"/>
        </w:rPr>
      </w:pPr>
    </w:p>
    <w:p w14:paraId="3ED8AD97" w14:textId="3920EA22" w:rsidR="00604ACA" w:rsidRPr="00096E4E" w:rsidRDefault="00096E4E" w:rsidP="00604ACA">
      <w:pPr>
        <w:spacing w:after="0" w:line="276" w:lineRule="auto"/>
        <w:jc w:val="both"/>
        <w:rPr>
          <w:rFonts w:ascii="Vrinda" w:hAnsi="Vrinda" w:cs="Vrinda"/>
          <w:sz w:val="27"/>
          <w:szCs w:val="27"/>
          <w:lang w:eastAsia="es-ES"/>
        </w:rPr>
      </w:pPr>
      <w:r w:rsidRPr="00096E4E">
        <w:rPr>
          <w:rFonts w:ascii="Vrinda" w:hAnsi="Vrinda" w:cs="Vrinda"/>
          <w:b/>
          <w:sz w:val="27"/>
          <w:szCs w:val="27"/>
          <w:lang w:val="es-ES" w:eastAsia="es-ES"/>
        </w:rPr>
        <w:t>SEGUNDO</w:t>
      </w:r>
      <w:r w:rsidR="004D3159" w:rsidRPr="00096E4E">
        <w:rPr>
          <w:rFonts w:ascii="Vrinda" w:hAnsi="Vrinda" w:cs="Vrinda"/>
          <w:b/>
          <w:sz w:val="27"/>
          <w:szCs w:val="27"/>
          <w:lang w:val="es-ES" w:eastAsia="es-ES"/>
        </w:rPr>
        <w:t>. -</w:t>
      </w:r>
      <w:r w:rsidR="00604ACA" w:rsidRPr="00096E4E">
        <w:rPr>
          <w:rFonts w:ascii="Vrinda" w:hAnsi="Vrinda" w:cs="Vrinda"/>
          <w:b/>
          <w:sz w:val="27"/>
          <w:szCs w:val="27"/>
          <w:lang w:val="es-ES" w:eastAsia="es-ES"/>
        </w:rPr>
        <w:t xml:space="preserve"> </w:t>
      </w:r>
      <w:r w:rsidR="00604ACA" w:rsidRPr="00096E4E">
        <w:rPr>
          <w:rFonts w:ascii="Vrinda" w:hAnsi="Vrinda" w:cs="Vrinda"/>
          <w:b/>
          <w:sz w:val="27"/>
          <w:szCs w:val="27"/>
          <w:lang w:eastAsia="es-ES"/>
        </w:rPr>
        <w:t xml:space="preserve">Se instruye a la Dirección General de Salud </w:t>
      </w:r>
      <w:r w:rsidR="00604ACA" w:rsidRPr="00096E4E">
        <w:rPr>
          <w:rFonts w:ascii="Vrinda" w:hAnsi="Vrinda" w:cs="Vrinda"/>
          <w:sz w:val="27"/>
          <w:szCs w:val="27"/>
          <w:lang w:eastAsia="es-ES"/>
        </w:rPr>
        <w:t>para que ejecute todos los actos jurídicos</w:t>
      </w:r>
      <w:r w:rsidR="005628FD">
        <w:rPr>
          <w:rFonts w:ascii="Vrinda" w:hAnsi="Vrinda" w:cs="Vrinda"/>
          <w:sz w:val="27"/>
          <w:szCs w:val="27"/>
          <w:lang w:eastAsia="es-ES"/>
        </w:rPr>
        <w:t>,</w:t>
      </w:r>
      <w:r w:rsidR="00604ACA" w:rsidRPr="00096E4E">
        <w:rPr>
          <w:rFonts w:ascii="Vrinda" w:hAnsi="Vrinda" w:cs="Vrinda"/>
          <w:sz w:val="27"/>
          <w:szCs w:val="27"/>
          <w:lang w:eastAsia="es-ES"/>
        </w:rPr>
        <w:t xml:space="preserve"> administrativos, movimientos y gestiones necesarias con motivo del presente acuerdo,</w:t>
      </w:r>
      <w:r w:rsidR="00604ACA" w:rsidRPr="00096E4E">
        <w:rPr>
          <w:rFonts w:ascii="Vrinda" w:hAnsi="Vrinda" w:cs="Vrinda"/>
          <w:b/>
          <w:sz w:val="27"/>
          <w:szCs w:val="27"/>
          <w:lang w:eastAsia="es-ES"/>
        </w:rPr>
        <w:t xml:space="preserve"> </w:t>
      </w:r>
      <w:r w:rsidR="00604ACA" w:rsidRPr="00096E4E">
        <w:rPr>
          <w:rFonts w:ascii="Vrinda" w:hAnsi="Vrinda" w:cs="Vrinda"/>
          <w:sz w:val="27"/>
          <w:szCs w:val="27"/>
          <w:lang w:eastAsia="es-ES"/>
        </w:rPr>
        <w:t>de igual forma para que por su medio se realicen todos los actos de supervisión necesarios que aseguren y garanticen la prestación del servicio público de rastro.</w:t>
      </w:r>
    </w:p>
    <w:p w14:paraId="19885007" w14:textId="77777777" w:rsidR="00604ACA" w:rsidRPr="00096E4E" w:rsidRDefault="00604ACA" w:rsidP="00604ACA">
      <w:pPr>
        <w:spacing w:after="0" w:line="276" w:lineRule="auto"/>
        <w:jc w:val="both"/>
        <w:rPr>
          <w:rFonts w:ascii="Vrinda" w:hAnsi="Vrinda" w:cs="Vrinda"/>
          <w:sz w:val="27"/>
          <w:szCs w:val="27"/>
          <w:lang w:eastAsia="es-ES"/>
        </w:rPr>
      </w:pPr>
    </w:p>
    <w:p w14:paraId="1D72CBAD" w14:textId="3EC2DC37" w:rsidR="00604ACA" w:rsidRPr="00096E4E" w:rsidRDefault="00096E4E" w:rsidP="00604ACA">
      <w:pPr>
        <w:spacing w:after="0" w:line="276" w:lineRule="auto"/>
        <w:jc w:val="both"/>
        <w:rPr>
          <w:rFonts w:ascii="Vrinda" w:hAnsi="Vrinda" w:cs="Vrinda"/>
          <w:sz w:val="27"/>
          <w:szCs w:val="27"/>
          <w:lang w:eastAsia="es-ES"/>
        </w:rPr>
      </w:pPr>
      <w:r w:rsidRPr="00096E4E">
        <w:rPr>
          <w:rFonts w:ascii="Vrinda" w:hAnsi="Vrinda" w:cs="Vrinda"/>
          <w:b/>
          <w:sz w:val="27"/>
          <w:szCs w:val="27"/>
          <w:lang w:eastAsia="es-ES"/>
        </w:rPr>
        <w:t>TERCERO</w:t>
      </w:r>
      <w:r w:rsidR="00604ACA" w:rsidRPr="00096E4E">
        <w:rPr>
          <w:rFonts w:ascii="Vrinda" w:hAnsi="Vrinda" w:cs="Vrinda"/>
          <w:b/>
          <w:sz w:val="27"/>
          <w:szCs w:val="27"/>
          <w:lang w:eastAsia="es-ES"/>
        </w:rPr>
        <w:t>.</w:t>
      </w:r>
      <w:r w:rsidR="000865D0" w:rsidRPr="00096E4E">
        <w:rPr>
          <w:rFonts w:ascii="Vrinda" w:hAnsi="Vrinda" w:cs="Vrinda"/>
          <w:b/>
          <w:sz w:val="27"/>
          <w:szCs w:val="27"/>
          <w:lang w:eastAsia="es-ES"/>
        </w:rPr>
        <w:t xml:space="preserve"> </w:t>
      </w:r>
      <w:r w:rsidR="00604ACA" w:rsidRPr="00096E4E">
        <w:rPr>
          <w:rFonts w:ascii="Vrinda" w:hAnsi="Vrinda" w:cs="Vrinda"/>
          <w:b/>
          <w:sz w:val="27"/>
          <w:szCs w:val="27"/>
          <w:lang w:eastAsia="es-ES"/>
        </w:rPr>
        <w:t>-</w:t>
      </w:r>
      <w:r w:rsidR="00604ACA" w:rsidRPr="00096E4E">
        <w:rPr>
          <w:rFonts w:ascii="Vrinda" w:hAnsi="Vrinda" w:cs="Vrinda"/>
          <w:sz w:val="27"/>
          <w:szCs w:val="27"/>
          <w:lang w:eastAsia="es-ES"/>
        </w:rPr>
        <w:t xml:space="preserve"> </w:t>
      </w:r>
      <w:r w:rsidR="00604ACA" w:rsidRPr="00096E4E">
        <w:rPr>
          <w:rFonts w:ascii="Vrinda" w:hAnsi="Vrinda" w:cs="Vrinda"/>
          <w:b/>
          <w:sz w:val="27"/>
          <w:szCs w:val="27"/>
          <w:lang w:eastAsia="es-ES"/>
        </w:rPr>
        <w:t>Se instruye a la Dirección General de Asuntos Jurídicos</w:t>
      </w:r>
      <w:r w:rsidR="00604ACA" w:rsidRPr="00096E4E">
        <w:rPr>
          <w:rFonts w:ascii="Vrinda" w:hAnsi="Vrinda" w:cs="Vrinda"/>
          <w:sz w:val="27"/>
          <w:szCs w:val="27"/>
          <w:lang w:eastAsia="es-ES"/>
        </w:rPr>
        <w:t xml:space="preserve">, para que en apoyo y colaboración con la </w:t>
      </w:r>
      <w:r w:rsidR="00604ACA" w:rsidRPr="00096E4E">
        <w:rPr>
          <w:rFonts w:ascii="Vrinda" w:hAnsi="Vrinda" w:cs="Vrinda"/>
          <w:b/>
          <w:sz w:val="27"/>
          <w:szCs w:val="27"/>
          <w:lang w:eastAsia="es-ES"/>
        </w:rPr>
        <w:t>Dirección General de Salud</w:t>
      </w:r>
      <w:r w:rsidR="00604ACA" w:rsidRPr="00096E4E">
        <w:rPr>
          <w:rFonts w:ascii="Vrinda" w:hAnsi="Vrinda" w:cs="Vrinda"/>
          <w:sz w:val="27"/>
          <w:szCs w:val="27"/>
          <w:lang w:eastAsia="es-ES"/>
        </w:rPr>
        <w:t xml:space="preserve">, en su caso, elabore el instrumento jurídico correspondiente para normar la prórroga objeto de la presente autorización sujetándose a las bases del presente acuerdo, estableciendo que el concesionario deberá tramitar, y en su caso mantener, los permisos, licencias y demás autorizaciones </w:t>
      </w:r>
      <w:r w:rsidR="005628FD">
        <w:rPr>
          <w:rFonts w:ascii="Vrinda" w:hAnsi="Vrinda" w:cs="Vrinda"/>
          <w:sz w:val="27"/>
          <w:szCs w:val="27"/>
          <w:lang w:eastAsia="es-ES"/>
        </w:rPr>
        <w:t>que</w:t>
      </w:r>
      <w:r w:rsidR="00604ACA" w:rsidRPr="00096E4E">
        <w:rPr>
          <w:rFonts w:ascii="Vrinda" w:hAnsi="Vrinda" w:cs="Vrinda"/>
          <w:sz w:val="27"/>
          <w:szCs w:val="27"/>
          <w:lang w:eastAsia="es-ES"/>
        </w:rPr>
        <w:t xml:space="preserve"> las autoridades correspondientes r</w:t>
      </w:r>
      <w:r w:rsidRPr="00096E4E">
        <w:rPr>
          <w:rFonts w:ascii="Vrinda" w:hAnsi="Vrinda" w:cs="Vrinda"/>
          <w:sz w:val="27"/>
          <w:szCs w:val="27"/>
          <w:lang w:eastAsia="es-ES"/>
        </w:rPr>
        <w:t>equieran para dicha prestación; en dicho instrumento se deberán establecer las estipulaciones conforme a las cuales las administraciones municipales subsecuentes ratifiquen, revisen y en su caso, modifiquen las condiciones establecidas para la misma.</w:t>
      </w:r>
    </w:p>
    <w:p w14:paraId="57FC68FD" w14:textId="77777777" w:rsidR="00604ACA" w:rsidRPr="00096E4E" w:rsidRDefault="00604ACA" w:rsidP="00604ACA">
      <w:pPr>
        <w:spacing w:after="0" w:line="276" w:lineRule="auto"/>
        <w:jc w:val="both"/>
        <w:rPr>
          <w:rFonts w:ascii="Vrinda" w:hAnsi="Vrinda" w:cs="Vrinda"/>
          <w:b/>
          <w:sz w:val="27"/>
          <w:szCs w:val="27"/>
          <w:lang w:eastAsia="es-ES"/>
        </w:rPr>
      </w:pPr>
    </w:p>
    <w:p w14:paraId="09549425" w14:textId="14328E61" w:rsidR="00604ACA" w:rsidRPr="00096E4E" w:rsidRDefault="00096E4E" w:rsidP="00604ACA">
      <w:pPr>
        <w:spacing w:after="0" w:line="276" w:lineRule="auto"/>
        <w:jc w:val="both"/>
        <w:rPr>
          <w:rFonts w:ascii="Vrinda" w:hAnsi="Vrinda" w:cs="Vrinda"/>
          <w:sz w:val="27"/>
          <w:szCs w:val="27"/>
          <w:lang w:eastAsia="es-ES"/>
        </w:rPr>
      </w:pPr>
      <w:r w:rsidRPr="00096E4E">
        <w:rPr>
          <w:rFonts w:ascii="Vrinda" w:hAnsi="Vrinda" w:cs="Vrinda"/>
          <w:b/>
          <w:sz w:val="27"/>
          <w:szCs w:val="27"/>
          <w:lang w:eastAsia="es-ES"/>
        </w:rPr>
        <w:t>CUARTO</w:t>
      </w:r>
      <w:r w:rsidR="00604ACA" w:rsidRPr="00096E4E">
        <w:rPr>
          <w:rFonts w:ascii="Vrinda" w:hAnsi="Vrinda" w:cs="Vrinda"/>
          <w:b/>
          <w:sz w:val="27"/>
          <w:szCs w:val="27"/>
          <w:lang w:eastAsia="es-ES"/>
        </w:rPr>
        <w:t>.</w:t>
      </w:r>
      <w:r w:rsidR="000865D0" w:rsidRPr="00096E4E">
        <w:rPr>
          <w:rFonts w:ascii="Vrinda" w:hAnsi="Vrinda" w:cs="Vrinda"/>
          <w:b/>
          <w:sz w:val="27"/>
          <w:szCs w:val="27"/>
          <w:lang w:eastAsia="es-ES"/>
        </w:rPr>
        <w:t xml:space="preserve"> </w:t>
      </w:r>
      <w:r w:rsidR="00604ACA" w:rsidRPr="00096E4E">
        <w:rPr>
          <w:rFonts w:ascii="Vrinda" w:hAnsi="Vrinda" w:cs="Vrinda"/>
          <w:b/>
          <w:sz w:val="27"/>
          <w:szCs w:val="27"/>
          <w:lang w:eastAsia="es-ES"/>
        </w:rPr>
        <w:t xml:space="preserve">- Notifíquese </w:t>
      </w:r>
      <w:r w:rsidR="00604ACA" w:rsidRPr="00096E4E">
        <w:rPr>
          <w:rFonts w:ascii="Vrinda" w:hAnsi="Vrinda" w:cs="Vrinda"/>
          <w:sz w:val="27"/>
          <w:szCs w:val="27"/>
          <w:lang w:eastAsia="es-ES"/>
        </w:rPr>
        <w:t xml:space="preserve">el presente acuerdo a la persona jurídico colectiva denominada “Rastro Frigorífico y Servicios Integrales del Bajío”, S.A. de C.V. </w:t>
      </w:r>
    </w:p>
    <w:p w14:paraId="0CC407F1" w14:textId="77777777" w:rsidR="00604ACA" w:rsidRPr="00096E4E" w:rsidRDefault="00604ACA" w:rsidP="00604ACA">
      <w:pPr>
        <w:spacing w:after="0" w:line="276" w:lineRule="auto"/>
        <w:jc w:val="both"/>
        <w:rPr>
          <w:rFonts w:ascii="Vrinda" w:hAnsi="Vrinda" w:cs="Vrinda"/>
          <w:sz w:val="27"/>
          <w:szCs w:val="27"/>
          <w:lang w:eastAsia="es-ES"/>
        </w:rPr>
      </w:pPr>
    </w:p>
    <w:p w14:paraId="57715A61" w14:textId="5C2C9D99" w:rsidR="00604ACA" w:rsidRPr="00096E4E" w:rsidRDefault="00096E4E" w:rsidP="00604ACA">
      <w:pPr>
        <w:spacing w:after="0"/>
        <w:jc w:val="both"/>
        <w:rPr>
          <w:rFonts w:ascii="Vrinda" w:hAnsi="Vrinda" w:cs="Vrinda"/>
          <w:sz w:val="27"/>
          <w:szCs w:val="27"/>
        </w:rPr>
      </w:pPr>
      <w:r w:rsidRPr="00096E4E">
        <w:rPr>
          <w:rFonts w:ascii="Vrinda" w:hAnsi="Vrinda" w:cs="Vrinda"/>
          <w:b/>
          <w:sz w:val="27"/>
          <w:szCs w:val="27"/>
        </w:rPr>
        <w:lastRenderedPageBreak/>
        <w:t>QUINTO</w:t>
      </w:r>
      <w:r w:rsidR="00604ACA" w:rsidRPr="00096E4E">
        <w:rPr>
          <w:rFonts w:ascii="Vrinda" w:hAnsi="Vrinda" w:cs="Vrinda"/>
          <w:b/>
          <w:sz w:val="27"/>
          <w:szCs w:val="27"/>
        </w:rPr>
        <w:t>.</w:t>
      </w:r>
      <w:r w:rsidR="000865D0" w:rsidRPr="00096E4E">
        <w:rPr>
          <w:rFonts w:ascii="Vrinda" w:hAnsi="Vrinda" w:cs="Vrinda"/>
          <w:b/>
          <w:sz w:val="27"/>
          <w:szCs w:val="27"/>
        </w:rPr>
        <w:t xml:space="preserve"> </w:t>
      </w:r>
      <w:r w:rsidR="00604ACA" w:rsidRPr="00096E4E">
        <w:rPr>
          <w:rFonts w:ascii="Vrinda" w:hAnsi="Vrinda" w:cs="Vrinda"/>
          <w:b/>
          <w:sz w:val="27"/>
          <w:szCs w:val="27"/>
        </w:rPr>
        <w:t xml:space="preserve">- </w:t>
      </w:r>
      <w:r w:rsidR="00604ACA" w:rsidRPr="00096E4E">
        <w:rPr>
          <w:rFonts w:ascii="Vrinda" w:hAnsi="Vrinda" w:cs="Vrinda"/>
          <w:sz w:val="27"/>
          <w:szCs w:val="27"/>
        </w:rPr>
        <w:t xml:space="preserve"> Con fundamento en l</w:t>
      </w:r>
      <w:r w:rsidR="00314F79" w:rsidRPr="00096E4E">
        <w:rPr>
          <w:rFonts w:ascii="Vrinda" w:hAnsi="Vrinda" w:cs="Vrinda"/>
          <w:sz w:val="27"/>
          <w:szCs w:val="27"/>
        </w:rPr>
        <w:t>os</w:t>
      </w:r>
      <w:r w:rsidR="00604ACA" w:rsidRPr="00096E4E">
        <w:rPr>
          <w:rFonts w:ascii="Vrinda" w:hAnsi="Vrinda" w:cs="Vrinda"/>
          <w:sz w:val="27"/>
          <w:szCs w:val="27"/>
        </w:rPr>
        <w:t xml:space="preserve"> artículo</w:t>
      </w:r>
      <w:r w:rsidR="00314F79" w:rsidRPr="00096E4E">
        <w:rPr>
          <w:rFonts w:ascii="Vrinda" w:hAnsi="Vrinda" w:cs="Vrinda"/>
          <w:sz w:val="27"/>
          <w:szCs w:val="27"/>
        </w:rPr>
        <w:t>s 185</w:t>
      </w:r>
      <w:r>
        <w:rPr>
          <w:rFonts w:ascii="Vrinda" w:hAnsi="Vrinda" w:cs="Vrinda"/>
          <w:sz w:val="27"/>
          <w:szCs w:val="27"/>
        </w:rPr>
        <w:t>,</w:t>
      </w:r>
      <w:r w:rsidR="00314F79" w:rsidRPr="00096E4E">
        <w:rPr>
          <w:rFonts w:ascii="Vrinda" w:hAnsi="Vrinda" w:cs="Vrinda"/>
          <w:sz w:val="27"/>
          <w:szCs w:val="27"/>
        </w:rPr>
        <w:t xml:space="preserve"> último párrafo y </w:t>
      </w:r>
      <w:r w:rsidR="00604ACA" w:rsidRPr="00096E4E">
        <w:rPr>
          <w:rFonts w:ascii="Vrinda" w:hAnsi="Vrinda" w:cs="Vrinda"/>
          <w:sz w:val="27"/>
          <w:szCs w:val="27"/>
        </w:rPr>
        <w:t>240 de la Ley Orgánica Municipal para el Estado de Guanajuato, publíquese el presente acuerdo en el Periódico Oficial del Gobierno del Estado.</w:t>
      </w:r>
    </w:p>
    <w:p w14:paraId="32A50D10" w14:textId="77777777" w:rsidR="00604ACA" w:rsidRPr="00096E4E" w:rsidRDefault="00604ACA" w:rsidP="00604ACA">
      <w:pPr>
        <w:spacing w:after="0" w:line="276" w:lineRule="auto"/>
        <w:jc w:val="both"/>
        <w:rPr>
          <w:rFonts w:ascii="Vrinda" w:hAnsi="Vrinda" w:cs="Vrinda"/>
          <w:sz w:val="27"/>
          <w:szCs w:val="27"/>
          <w:lang w:eastAsia="es-ES"/>
        </w:rPr>
      </w:pPr>
    </w:p>
    <w:p w14:paraId="007F9B48" w14:textId="77777777" w:rsidR="007B1FA3" w:rsidRPr="00096E4E" w:rsidRDefault="00616FA7" w:rsidP="00616FA7">
      <w:pPr>
        <w:spacing w:after="0" w:line="240" w:lineRule="auto"/>
        <w:jc w:val="center"/>
        <w:rPr>
          <w:rFonts w:ascii="Vrinda" w:hAnsi="Vrinda" w:cs="Vrinda"/>
          <w:b/>
          <w:sz w:val="27"/>
          <w:szCs w:val="27"/>
        </w:rPr>
      </w:pPr>
      <w:r w:rsidRPr="00096E4E">
        <w:rPr>
          <w:rFonts w:ascii="Vrinda" w:hAnsi="Vrinda" w:cs="Vrinda"/>
          <w:b/>
          <w:sz w:val="27"/>
          <w:szCs w:val="27"/>
        </w:rPr>
        <w:t>ATENTAMENTE</w:t>
      </w:r>
    </w:p>
    <w:p w14:paraId="3A74BF4C" w14:textId="77777777" w:rsidR="007B1FA3" w:rsidRPr="00096E4E" w:rsidRDefault="00616FA7" w:rsidP="00616FA7">
      <w:pPr>
        <w:spacing w:after="0" w:line="240" w:lineRule="auto"/>
        <w:jc w:val="center"/>
        <w:rPr>
          <w:rFonts w:ascii="Vrinda" w:hAnsi="Vrinda" w:cs="Vrinda"/>
          <w:b/>
          <w:sz w:val="27"/>
          <w:szCs w:val="27"/>
        </w:rPr>
      </w:pPr>
      <w:r w:rsidRPr="00096E4E">
        <w:rPr>
          <w:rFonts w:ascii="Vrinda" w:hAnsi="Vrinda" w:cs="Vrinda"/>
          <w:b/>
          <w:sz w:val="27"/>
          <w:szCs w:val="27"/>
        </w:rPr>
        <w:t>“EL TRABAJO TODO LO VENCE”</w:t>
      </w:r>
    </w:p>
    <w:p w14:paraId="2BDB970B" w14:textId="77777777" w:rsidR="00616FA7" w:rsidRDefault="00381F60" w:rsidP="00616FA7">
      <w:pPr>
        <w:spacing w:after="0" w:line="240" w:lineRule="auto"/>
        <w:jc w:val="center"/>
        <w:rPr>
          <w:b/>
          <w:bCs/>
          <w:sz w:val="27"/>
          <w:szCs w:val="27"/>
          <w:shd w:val="clear" w:color="auto" w:fill="FFFFFF"/>
        </w:rPr>
      </w:pPr>
      <w:r w:rsidRPr="00096E4E">
        <w:rPr>
          <w:rFonts w:ascii="Vrinda" w:hAnsi="Vrinda" w:cs="Vrinda"/>
          <w:b/>
          <w:sz w:val="27"/>
          <w:szCs w:val="27"/>
        </w:rPr>
        <w:t xml:space="preserve"> </w:t>
      </w:r>
      <w:r w:rsidRPr="00096E4E">
        <w:rPr>
          <w:b/>
          <w:bCs/>
          <w:iCs/>
          <w:sz w:val="27"/>
          <w:szCs w:val="27"/>
          <w:shd w:val="clear" w:color="auto" w:fill="FFFFFF"/>
        </w:rPr>
        <w:t>2020, “AÑO DE LEONA VICARIO, BENEMÉRITA MADRE DE LA PATRIA”</w:t>
      </w:r>
      <w:r w:rsidRPr="00096E4E">
        <w:rPr>
          <w:b/>
          <w:bCs/>
          <w:sz w:val="27"/>
          <w:szCs w:val="27"/>
          <w:shd w:val="clear" w:color="auto" w:fill="FFFFFF"/>
        </w:rPr>
        <w:t> </w:t>
      </w:r>
    </w:p>
    <w:p w14:paraId="55285E53" w14:textId="77777777" w:rsidR="00A56C07" w:rsidRPr="00FB37BD" w:rsidRDefault="00A56C07" w:rsidP="00A56C07">
      <w:pPr>
        <w:pStyle w:val="Default"/>
        <w:jc w:val="center"/>
        <w:rPr>
          <w:rFonts w:ascii="Vrinda" w:hAnsi="Vrinda" w:cs="Vrinda"/>
          <w:bCs/>
          <w:color w:val="auto"/>
          <w:sz w:val="20"/>
          <w:szCs w:val="20"/>
          <w:lang w:val="es-ES"/>
        </w:rPr>
      </w:pPr>
      <w:r w:rsidRPr="00FB37BD">
        <w:rPr>
          <w:rFonts w:ascii="Vrinda" w:hAnsi="Vrinda" w:cs="Vrinda"/>
          <w:bCs/>
          <w:color w:val="auto"/>
          <w:sz w:val="20"/>
          <w:szCs w:val="20"/>
          <w:lang w:val="es-ES"/>
        </w:rPr>
        <w:t>“La administración pública municipal de León, y las personas que conformamos parte de ella, nos comprometemos a garantizar el derecho de las mujeres a vivir libres de violencia”</w:t>
      </w:r>
    </w:p>
    <w:p w14:paraId="223E56B7" w14:textId="1D22D01A" w:rsidR="00616FA7" w:rsidRPr="00096E4E" w:rsidRDefault="00DC6234" w:rsidP="00616FA7">
      <w:pPr>
        <w:spacing w:after="0" w:line="240" w:lineRule="auto"/>
        <w:jc w:val="center"/>
        <w:rPr>
          <w:rFonts w:ascii="Vrinda" w:hAnsi="Vrinda" w:cs="Vrinda"/>
          <w:b/>
          <w:sz w:val="27"/>
          <w:szCs w:val="27"/>
        </w:rPr>
      </w:pPr>
      <w:r w:rsidRPr="00096E4E">
        <w:rPr>
          <w:rFonts w:ascii="Vrinda" w:hAnsi="Vrinda" w:cs="Vrinda"/>
          <w:b/>
          <w:sz w:val="27"/>
          <w:szCs w:val="27"/>
        </w:rPr>
        <w:t xml:space="preserve">LEÓN, GUANAJUATO, </w:t>
      </w:r>
      <w:r w:rsidR="00314F79" w:rsidRPr="00096E4E">
        <w:rPr>
          <w:rFonts w:ascii="Vrinda" w:hAnsi="Vrinda" w:cs="Vrinda"/>
          <w:b/>
          <w:sz w:val="27"/>
          <w:szCs w:val="27"/>
        </w:rPr>
        <w:t>7</w:t>
      </w:r>
      <w:r w:rsidR="00616FA7" w:rsidRPr="00096E4E">
        <w:rPr>
          <w:rFonts w:ascii="Vrinda" w:hAnsi="Vrinda" w:cs="Vrinda"/>
          <w:b/>
          <w:sz w:val="27"/>
          <w:szCs w:val="27"/>
        </w:rPr>
        <w:t xml:space="preserve"> DE </w:t>
      </w:r>
      <w:r w:rsidRPr="00096E4E">
        <w:rPr>
          <w:rFonts w:ascii="Vrinda" w:hAnsi="Vrinda" w:cs="Vrinda"/>
          <w:b/>
          <w:sz w:val="27"/>
          <w:szCs w:val="27"/>
        </w:rPr>
        <w:t>DICIEMBRE</w:t>
      </w:r>
      <w:r w:rsidR="00616FA7" w:rsidRPr="00096E4E">
        <w:rPr>
          <w:rFonts w:ascii="Vrinda" w:hAnsi="Vrinda" w:cs="Vrinda"/>
          <w:b/>
          <w:sz w:val="27"/>
          <w:szCs w:val="27"/>
        </w:rPr>
        <w:t xml:space="preserve"> DE 20</w:t>
      </w:r>
      <w:r w:rsidRPr="00096E4E">
        <w:rPr>
          <w:rFonts w:ascii="Vrinda" w:hAnsi="Vrinda" w:cs="Vrinda"/>
          <w:b/>
          <w:sz w:val="27"/>
          <w:szCs w:val="27"/>
        </w:rPr>
        <w:t>20</w:t>
      </w:r>
    </w:p>
    <w:p w14:paraId="4C917C87" w14:textId="77777777" w:rsidR="00693EBC" w:rsidRPr="00096E4E" w:rsidRDefault="00693EBC" w:rsidP="00616FA7">
      <w:pPr>
        <w:spacing w:after="0" w:line="240" w:lineRule="auto"/>
        <w:jc w:val="center"/>
        <w:rPr>
          <w:rFonts w:ascii="Vrinda" w:hAnsi="Vrinda" w:cs="Vrinda"/>
          <w:b/>
          <w:sz w:val="27"/>
          <w:szCs w:val="27"/>
        </w:rPr>
      </w:pPr>
    </w:p>
    <w:p w14:paraId="04631CEA" w14:textId="77777777" w:rsidR="00616FA7" w:rsidRPr="00096E4E" w:rsidRDefault="00616FA7" w:rsidP="00616FA7">
      <w:pPr>
        <w:spacing w:after="0" w:line="240" w:lineRule="auto"/>
        <w:jc w:val="center"/>
        <w:rPr>
          <w:rFonts w:ascii="Vrinda" w:hAnsi="Vrinda" w:cs="Vrinda"/>
          <w:b/>
          <w:sz w:val="27"/>
          <w:szCs w:val="27"/>
        </w:rPr>
      </w:pPr>
      <w:r w:rsidRPr="00096E4E">
        <w:rPr>
          <w:rFonts w:ascii="Vrinda" w:hAnsi="Vrinda" w:cs="Vrinda"/>
          <w:b/>
          <w:sz w:val="27"/>
          <w:szCs w:val="27"/>
        </w:rPr>
        <w:t xml:space="preserve">INTEGRANTES DE LAS COMISIONES UNIDAS DE DESARROLLO SOCIAL, EDUCACIÓN, CULTURA, RECREACIÓN, DEPORTE, </w:t>
      </w:r>
    </w:p>
    <w:p w14:paraId="6958F6A0" w14:textId="77777777" w:rsidR="00616FA7" w:rsidRPr="00096E4E" w:rsidRDefault="00616FA7" w:rsidP="00616FA7">
      <w:pPr>
        <w:spacing w:after="0" w:line="240" w:lineRule="auto"/>
        <w:jc w:val="center"/>
        <w:rPr>
          <w:rFonts w:ascii="Vrinda" w:hAnsi="Vrinda" w:cs="Vrinda"/>
          <w:b/>
          <w:sz w:val="27"/>
          <w:szCs w:val="27"/>
        </w:rPr>
      </w:pPr>
      <w:r w:rsidRPr="00096E4E">
        <w:rPr>
          <w:rFonts w:ascii="Vrinda" w:hAnsi="Vrinda" w:cs="Vrinda"/>
          <w:b/>
          <w:sz w:val="27"/>
          <w:szCs w:val="27"/>
        </w:rPr>
        <w:t xml:space="preserve">ASISTENCIA SOCIAL Y SALUD PÚBLICA, </w:t>
      </w:r>
    </w:p>
    <w:p w14:paraId="14FA4C1E" w14:textId="77777777" w:rsidR="00616FA7" w:rsidRPr="00096E4E" w:rsidRDefault="00DC6234" w:rsidP="00616FA7">
      <w:pPr>
        <w:spacing w:after="0" w:line="240" w:lineRule="auto"/>
        <w:jc w:val="center"/>
        <w:rPr>
          <w:rFonts w:ascii="Vrinda" w:hAnsi="Vrinda" w:cs="Vrinda"/>
          <w:b/>
          <w:sz w:val="27"/>
          <w:szCs w:val="27"/>
        </w:rPr>
      </w:pPr>
      <w:r w:rsidRPr="00096E4E">
        <w:rPr>
          <w:rFonts w:ascii="Vrinda" w:hAnsi="Vrinda" w:cs="Vrinda"/>
          <w:b/>
          <w:sz w:val="27"/>
          <w:szCs w:val="27"/>
        </w:rPr>
        <w:t xml:space="preserve">CON </w:t>
      </w:r>
      <w:r w:rsidR="002C0F5C" w:rsidRPr="00096E4E">
        <w:rPr>
          <w:rFonts w:ascii="Vrinda" w:hAnsi="Vrinda" w:cs="Vrinda"/>
          <w:b/>
          <w:sz w:val="27"/>
          <w:szCs w:val="27"/>
        </w:rPr>
        <w:t xml:space="preserve">LA </w:t>
      </w:r>
      <w:r w:rsidR="00616FA7" w:rsidRPr="00096E4E">
        <w:rPr>
          <w:rFonts w:ascii="Vrinda" w:hAnsi="Vrinda" w:cs="Vrinda"/>
          <w:b/>
          <w:sz w:val="27"/>
          <w:szCs w:val="27"/>
        </w:rPr>
        <w:t>DE OBRA PÚBLICA, SERVICIOS PÚBLICOS Y VIVIENDA</w:t>
      </w:r>
    </w:p>
    <w:p w14:paraId="6146D544" w14:textId="77777777" w:rsidR="00431DDA" w:rsidRPr="00096E4E" w:rsidRDefault="00431DDA" w:rsidP="00616FA7">
      <w:pPr>
        <w:spacing w:after="0" w:line="240" w:lineRule="auto"/>
        <w:jc w:val="center"/>
        <w:rPr>
          <w:rFonts w:ascii="Vrinda" w:hAnsi="Vrinda" w:cs="Vrinda"/>
          <w:sz w:val="27"/>
          <w:szCs w:val="27"/>
        </w:rPr>
      </w:pPr>
    </w:p>
    <w:p w14:paraId="75707EA5" w14:textId="77777777" w:rsidR="00616FA7" w:rsidRPr="00096E4E" w:rsidRDefault="00616FA7" w:rsidP="00616FA7">
      <w:pPr>
        <w:spacing w:after="0" w:line="240" w:lineRule="auto"/>
        <w:jc w:val="both"/>
        <w:rPr>
          <w:rFonts w:ascii="Vrinda" w:hAnsi="Vrinda" w:cs="Vrinda"/>
          <w:b/>
          <w:sz w:val="27"/>
          <w:szCs w:val="27"/>
        </w:rPr>
      </w:pPr>
      <w:r w:rsidRPr="00096E4E">
        <w:rPr>
          <w:rFonts w:ascii="Vrinda" w:hAnsi="Vrinda" w:cs="Vrinda"/>
          <w:b/>
          <w:sz w:val="27"/>
          <w:szCs w:val="27"/>
        </w:rPr>
        <w:t>ANA MARÍA ESQUIVEL ARRONA</w:t>
      </w:r>
    </w:p>
    <w:p w14:paraId="77B78430" w14:textId="77777777" w:rsidR="00616FA7" w:rsidRPr="00096E4E" w:rsidRDefault="00616FA7" w:rsidP="00616FA7">
      <w:pPr>
        <w:spacing w:after="0" w:line="240" w:lineRule="auto"/>
        <w:jc w:val="both"/>
        <w:rPr>
          <w:rFonts w:ascii="Vrinda" w:hAnsi="Vrinda" w:cs="Vrinda"/>
          <w:b/>
          <w:sz w:val="27"/>
          <w:szCs w:val="27"/>
        </w:rPr>
      </w:pPr>
      <w:r w:rsidRPr="00096E4E">
        <w:rPr>
          <w:rFonts w:ascii="Vrinda" w:hAnsi="Vrinda" w:cs="Vrinda"/>
          <w:b/>
          <w:sz w:val="27"/>
          <w:szCs w:val="27"/>
        </w:rPr>
        <w:t xml:space="preserve">REGIDORA </w:t>
      </w:r>
    </w:p>
    <w:p w14:paraId="56571634"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GILBERTO LÓPEZ JIMÉNEZ</w:t>
      </w:r>
    </w:p>
    <w:p w14:paraId="65FBB0F7"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REGIDOR</w:t>
      </w:r>
    </w:p>
    <w:p w14:paraId="03C0D90A" w14:textId="77777777" w:rsidR="00616FA7"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LETICIA VILLEGAS NAVA</w:t>
      </w:r>
    </w:p>
    <w:p w14:paraId="1852F7ED" w14:textId="77777777" w:rsidR="00616FA7"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SÍNDICO</w:t>
      </w:r>
    </w:p>
    <w:p w14:paraId="41FE07C7"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KAROL JARED GONZÁLEZ MÁRQUEZ</w:t>
      </w:r>
    </w:p>
    <w:p w14:paraId="497D3E7A"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REGIDORA</w:t>
      </w:r>
    </w:p>
    <w:p w14:paraId="64D29859" w14:textId="77777777" w:rsidR="00616FA7"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GABRIEL DURÁN ORTIZ</w:t>
      </w:r>
    </w:p>
    <w:p w14:paraId="7E2B79DA" w14:textId="77777777" w:rsidR="00616FA7"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 xml:space="preserve">REGIDOR </w:t>
      </w:r>
    </w:p>
    <w:p w14:paraId="64EE9322"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ALFONSO DE JESÚS OROZCO ALDRETE</w:t>
      </w:r>
    </w:p>
    <w:p w14:paraId="2F8F71C5"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 xml:space="preserve">REGIDOR </w:t>
      </w:r>
    </w:p>
    <w:p w14:paraId="2D0C540E" w14:textId="77777777" w:rsidR="00616FA7"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CHRISTIAN JAVIER CRUZ VILLEGAS</w:t>
      </w:r>
    </w:p>
    <w:p w14:paraId="4AD20410" w14:textId="059CA1B0" w:rsidR="001307FE" w:rsidRPr="00096E4E" w:rsidRDefault="00616FA7" w:rsidP="00616FA7">
      <w:pPr>
        <w:spacing w:after="0" w:line="240" w:lineRule="auto"/>
        <w:rPr>
          <w:rFonts w:ascii="Vrinda" w:hAnsi="Vrinda" w:cs="Vrinda"/>
          <w:b/>
          <w:sz w:val="27"/>
          <w:szCs w:val="27"/>
        </w:rPr>
      </w:pPr>
      <w:r w:rsidRPr="00096E4E">
        <w:rPr>
          <w:rFonts w:ascii="Vrinda" w:hAnsi="Vrinda" w:cs="Vrinda"/>
          <w:b/>
          <w:sz w:val="27"/>
          <w:szCs w:val="27"/>
        </w:rPr>
        <w:t>SÍNDICO</w:t>
      </w:r>
    </w:p>
    <w:p w14:paraId="75F2C7BB" w14:textId="77777777" w:rsidR="00616FA7" w:rsidRPr="00096E4E" w:rsidRDefault="00616FA7" w:rsidP="00616FA7">
      <w:pPr>
        <w:spacing w:after="0" w:line="240" w:lineRule="auto"/>
        <w:jc w:val="right"/>
        <w:rPr>
          <w:rFonts w:ascii="Vrinda" w:hAnsi="Vrinda" w:cs="Vrinda"/>
          <w:b/>
          <w:sz w:val="27"/>
          <w:szCs w:val="27"/>
        </w:rPr>
      </w:pPr>
      <w:r w:rsidRPr="00096E4E">
        <w:rPr>
          <w:rFonts w:ascii="Vrinda" w:hAnsi="Vrinda" w:cs="Vrinda"/>
          <w:b/>
          <w:sz w:val="27"/>
          <w:szCs w:val="27"/>
        </w:rPr>
        <w:t>MARÍA OLIMPIA ZAPATA PADILLA</w:t>
      </w:r>
    </w:p>
    <w:p w14:paraId="7DE53CAD" w14:textId="77777777" w:rsidR="00616FA7" w:rsidRPr="00096E4E" w:rsidRDefault="00616FA7" w:rsidP="001307FE">
      <w:pPr>
        <w:spacing w:after="0" w:line="240" w:lineRule="auto"/>
        <w:jc w:val="right"/>
        <w:rPr>
          <w:rFonts w:ascii="Vrinda" w:hAnsi="Vrinda" w:cs="Vrinda"/>
          <w:b/>
          <w:sz w:val="27"/>
          <w:szCs w:val="27"/>
        </w:rPr>
      </w:pPr>
      <w:r w:rsidRPr="00096E4E">
        <w:rPr>
          <w:rFonts w:ascii="Vrinda" w:hAnsi="Vrinda" w:cs="Vrinda"/>
          <w:b/>
          <w:sz w:val="27"/>
          <w:szCs w:val="27"/>
        </w:rPr>
        <w:t>REGIDORA</w:t>
      </w:r>
    </w:p>
    <w:sectPr w:rsidR="00616FA7" w:rsidRPr="00096E4E" w:rsidSect="005F1EA4">
      <w:headerReference w:type="default" r:id="rId8"/>
      <w:footerReference w:type="default" r:id="rId9"/>
      <w:pgSz w:w="12240" w:h="15840"/>
      <w:pgMar w:top="567" w:right="1814" w:bottom="1418" w:left="181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C9922" w14:textId="77777777" w:rsidR="00230091" w:rsidRDefault="00230091" w:rsidP="00BC528D">
      <w:pPr>
        <w:spacing w:after="0" w:line="240" w:lineRule="auto"/>
      </w:pPr>
      <w:r>
        <w:separator/>
      </w:r>
    </w:p>
  </w:endnote>
  <w:endnote w:type="continuationSeparator" w:id="0">
    <w:p w14:paraId="23FF94CE" w14:textId="77777777" w:rsidR="00230091" w:rsidRDefault="00230091" w:rsidP="00BC5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7D49" w14:textId="77777777" w:rsidR="00BC528D" w:rsidRDefault="00BC528D">
    <w:pPr>
      <w:pStyle w:val="Piedepgina"/>
      <w:jc w:val="right"/>
    </w:pPr>
  </w:p>
  <w:p w14:paraId="5D4A1B61" w14:textId="7C7E2F79" w:rsidR="00C15BDD" w:rsidRDefault="00837ACB" w:rsidP="00837ACB">
    <w:pPr>
      <w:pStyle w:val="Piedepgina"/>
      <w:jc w:val="both"/>
      <w:rPr>
        <w:sz w:val="16"/>
        <w:szCs w:val="12"/>
      </w:rPr>
    </w:pPr>
    <w:r w:rsidRPr="00C15BDD">
      <w:rPr>
        <w:sz w:val="16"/>
        <w:szCs w:val="12"/>
      </w:rPr>
      <w:t>La presente hoja forma parte</w:t>
    </w:r>
    <w:r w:rsidR="009B58FA">
      <w:rPr>
        <w:sz w:val="16"/>
        <w:szCs w:val="12"/>
      </w:rPr>
      <w:t xml:space="preserve"> del dictamen mediante el cual s</w:t>
    </w:r>
    <w:r w:rsidRPr="00C15BDD">
      <w:rPr>
        <w:sz w:val="16"/>
        <w:szCs w:val="12"/>
      </w:rPr>
      <w:t xml:space="preserve">e </w:t>
    </w:r>
    <w:r w:rsidR="00330D4E">
      <w:rPr>
        <w:sz w:val="16"/>
        <w:szCs w:val="12"/>
      </w:rPr>
      <w:t xml:space="preserve">autoriza </w:t>
    </w:r>
    <w:r w:rsidR="004A2FB7">
      <w:rPr>
        <w:sz w:val="16"/>
        <w:szCs w:val="12"/>
      </w:rPr>
      <w:t xml:space="preserve">una </w:t>
    </w:r>
    <w:r w:rsidR="00330D4E">
      <w:rPr>
        <w:sz w:val="16"/>
        <w:szCs w:val="12"/>
      </w:rPr>
      <w:t>prórroga por 5 años a la concesión número CONC./SPM/RAS/01, relativa al servicio público de rastro</w:t>
    </w:r>
    <w:r w:rsidRPr="00C15BDD">
      <w:rPr>
        <w:sz w:val="16"/>
        <w:szCs w:val="12"/>
      </w:rPr>
      <w:t xml:space="preserve">, otorgada a favor de la persona moral denominada “Rastro Frigorífico y Servicios Integrales del Bajío, S.A. de C.V.”                                                     </w:t>
    </w:r>
    <w:r w:rsidR="00C15BDD">
      <w:rPr>
        <w:sz w:val="16"/>
        <w:szCs w:val="12"/>
      </w:rPr>
      <w:t xml:space="preserve">                                                                         </w:t>
    </w:r>
  </w:p>
  <w:p w14:paraId="7F094B79" w14:textId="77777777" w:rsidR="00837ACB" w:rsidRPr="00C15BDD" w:rsidRDefault="00C15BDD" w:rsidP="00837ACB">
    <w:pPr>
      <w:pStyle w:val="Piedepgina"/>
      <w:jc w:val="both"/>
      <w:rPr>
        <w:sz w:val="16"/>
        <w:szCs w:val="12"/>
      </w:rPr>
    </w:pPr>
    <w:r>
      <w:rPr>
        <w:sz w:val="16"/>
        <w:szCs w:val="12"/>
      </w:rPr>
      <w:t xml:space="preserve">                                                                                                                                                                                                                   </w:t>
    </w:r>
    <w:r w:rsidR="00837ACB" w:rsidRPr="00C15BDD">
      <w:rPr>
        <w:sz w:val="16"/>
        <w:szCs w:val="12"/>
      </w:rPr>
      <w:t xml:space="preserve"> </w:t>
    </w:r>
    <w:sdt>
      <w:sdtPr>
        <w:rPr>
          <w:sz w:val="16"/>
          <w:szCs w:val="12"/>
        </w:rPr>
        <w:id w:val="-1324965677"/>
        <w:docPartObj>
          <w:docPartGallery w:val="Page Numbers (Top of Page)"/>
          <w:docPartUnique/>
        </w:docPartObj>
      </w:sdtPr>
      <w:sdtEndPr/>
      <w:sdtContent>
        <w:r w:rsidR="00837ACB" w:rsidRPr="00C15BDD">
          <w:rPr>
            <w:sz w:val="16"/>
            <w:szCs w:val="12"/>
            <w:lang w:val="es-ES"/>
          </w:rPr>
          <w:t xml:space="preserve">Página </w:t>
        </w:r>
        <w:r w:rsidR="00837ACB" w:rsidRPr="00C15BDD">
          <w:rPr>
            <w:b/>
            <w:bCs/>
            <w:sz w:val="16"/>
            <w:szCs w:val="12"/>
          </w:rPr>
          <w:fldChar w:fldCharType="begin"/>
        </w:r>
        <w:r w:rsidR="00837ACB" w:rsidRPr="00C15BDD">
          <w:rPr>
            <w:b/>
            <w:bCs/>
            <w:sz w:val="16"/>
            <w:szCs w:val="12"/>
          </w:rPr>
          <w:instrText>PAGE</w:instrText>
        </w:r>
        <w:r w:rsidR="00837ACB" w:rsidRPr="00C15BDD">
          <w:rPr>
            <w:b/>
            <w:bCs/>
            <w:sz w:val="16"/>
            <w:szCs w:val="12"/>
          </w:rPr>
          <w:fldChar w:fldCharType="separate"/>
        </w:r>
        <w:r w:rsidR="00787D69">
          <w:rPr>
            <w:b/>
            <w:bCs/>
            <w:noProof/>
            <w:sz w:val="16"/>
            <w:szCs w:val="12"/>
          </w:rPr>
          <w:t>8</w:t>
        </w:r>
        <w:r w:rsidR="00837ACB" w:rsidRPr="00C15BDD">
          <w:rPr>
            <w:b/>
            <w:bCs/>
            <w:sz w:val="16"/>
            <w:szCs w:val="12"/>
          </w:rPr>
          <w:fldChar w:fldCharType="end"/>
        </w:r>
        <w:r w:rsidR="00837ACB" w:rsidRPr="00C15BDD">
          <w:rPr>
            <w:sz w:val="16"/>
            <w:szCs w:val="12"/>
            <w:lang w:val="es-ES"/>
          </w:rPr>
          <w:t xml:space="preserve"> de </w:t>
        </w:r>
        <w:r w:rsidR="00837ACB" w:rsidRPr="00C15BDD">
          <w:rPr>
            <w:b/>
            <w:bCs/>
            <w:sz w:val="16"/>
            <w:szCs w:val="12"/>
          </w:rPr>
          <w:fldChar w:fldCharType="begin"/>
        </w:r>
        <w:r w:rsidR="00837ACB" w:rsidRPr="00C15BDD">
          <w:rPr>
            <w:b/>
            <w:bCs/>
            <w:sz w:val="16"/>
            <w:szCs w:val="12"/>
          </w:rPr>
          <w:instrText>NUMPAGES</w:instrText>
        </w:r>
        <w:r w:rsidR="00837ACB" w:rsidRPr="00C15BDD">
          <w:rPr>
            <w:b/>
            <w:bCs/>
            <w:sz w:val="16"/>
            <w:szCs w:val="12"/>
          </w:rPr>
          <w:fldChar w:fldCharType="separate"/>
        </w:r>
        <w:r w:rsidR="00787D69">
          <w:rPr>
            <w:b/>
            <w:bCs/>
            <w:noProof/>
            <w:sz w:val="16"/>
            <w:szCs w:val="12"/>
          </w:rPr>
          <w:t>8</w:t>
        </w:r>
        <w:r w:rsidR="00837ACB" w:rsidRPr="00C15BDD">
          <w:rPr>
            <w:b/>
            <w:bCs/>
            <w:sz w:val="16"/>
            <w:szCs w:val="1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AE626" w14:textId="77777777" w:rsidR="00230091" w:rsidRDefault="00230091" w:rsidP="00BC528D">
      <w:pPr>
        <w:spacing w:after="0" w:line="240" w:lineRule="auto"/>
      </w:pPr>
      <w:r>
        <w:separator/>
      </w:r>
    </w:p>
  </w:footnote>
  <w:footnote w:type="continuationSeparator" w:id="0">
    <w:p w14:paraId="52FD2451" w14:textId="77777777" w:rsidR="00230091" w:rsidRDefault="00230091" w:rsidP="00BC5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92580" w14:textId="77777777" w:rsidR="007D2ABD" w:rsidRDefault="007D2ABD">
    <w:pPr>
      <w:pStyle w:val="Encabezado"/>
    </w:pPr>
    <w:r>
      <w:tab/>
    </w:r>
    <w:r>
      <w:tab/>
    </w:r>
    <w:r>
      <w:tab/>
    </w:r>
    <w:r w:rsidR="005F1EA4" w:rsidRPr="00895507">
      <w:rPr>
        <w:noProof/>
        <w:lang w:eastAsia="es-MX"/>
      </w:rPr>
      <w:drawing>
        <wp:inline distT="0" distB="0" distL="0" distR="0" wp14:anchorId="1507EA9A" wp14:editId="6BBFD901">
          <wp:extent cx="1153191" cy="86400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191" cy="864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1773F"/>
    <w:multiLevelType w:val="hybridMultilevel"/>
    <w:tmpl w:val="BFFA949A"/>
    <w:lvl w:ilvl="0" w:tplc="4C9EE20E">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F25B5C"/>
    <w:multiLevelType w:val="hybridMultilevel"/>
    <w:tmpl w:val="EDA44B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7A6691"/>
    <w:multiLevelType w:val="hybridMultilevel"/>
    <w:tmpl w:val="6CA8019C"/>
    <w:lvl w:ilvl="0" w:tplc="74FAF840">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D83A03"/>
    <w:multiLevelType w:val="hybridMultilevel"/>
    <w:tmpl w:val="E3DAAC30"/>
    <w:lvl w:ilvl="0" w:tplc="52005868">
      <w:start w:val="1"/>
      <w:numFmt w:val="decimal"/>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C7"/>
    <w:rsid w:val="000026F6"/>
    <w:rsid w:val="00024096"/>
    <w:rsid w:val="0005266D"/>
    <w:rsid w:val="000865D0"/>
    <w:rsid w:val="00091321"/>
    <w:rsid w:val="00096E4E"/>
    <w:rsid w:val="000C1AC9"/>
    <w:rsid w:val="000C7CE4"/>
    <w:rsid w:val="000F7FD3"/>
    <w:rsid w:val="00125F4D"/>
    <w:rsid w:val="001307FE"/>
    <w:rsid w:val="00140297"/>
    <w:rsid w:val="00154E5C"/>
    <w:rsid w:val="001835B9"/>
    <w:rsid w:val="001D0C47"/>
    <w:rsid w:val="001E67EE"/>
    <w:rsid w:val="00230091"/>
    <w:rsid w:val="0024014C"/>
    <w:rsid w:val="00273992"/>
    <w:rsid w:val="002754D0"/>
    <w:rsid w:val="00283104"/>
    <w:rsid w:val="002C0F5C"/>
    <w:rsid w:val="002C70F7"/>
    <w:rsid w:val="00314F79"/>
    <w:rsid w:val="00330D4E"/>
    <w:rsid w:val="00355087"/>
    <w:rsid w:val="0036118D"/>
    <w:rsid w:val="00366829"/>
    <w:rsid w:val="00374755"/>
    <w:rsid w:val="00381F60"/>
    <w:rsid w:val="00392898"/>
    <w:rsid w:val="003A2FDF"/>
    <w:rsid w:val="003B080B"/>
    <w:rsid w:val="003B1ED2"/>
    <w:rsid w:val="003C5DE1"/>
    <w:rsid w:val="003D4019"/>
    <w:rsid w:val="003D7DC4"/>
    <w:rsid w:val="003F3DE6"/>
    <w:rsid w:val="003F6E1E"/>
    <w:rsid w:val="004108F1"/>
    <w:rsid w:val="00415DF7"/>
    <w:rsid w:val="00426B98"/>
    <w:rsid w:val="00431DDA"/>
    <w:rsid w:val="004569CD"/>
    <w:rsid w:val="004A2FB7"/>
    <w:rsid w:val="004D3159"/>
    <w:rsid w:val="004F4E25"/>
    <w:rsid w:val="00524C47"/>
    <w:rsid w:val="00530B3C"/>
    <w:rsid w:val="00544950"/>
    <w:rsid w:val="005628FD"/>
    <w:rsid w:val="005A07C7"/>
    <w:rsid w:val="005A0889"/>
    <w:rsid w:val="005B0275"/>
    <w:rsid w:val="005B71DE"/>
    <w:rsid w:val="005D1DEE"/>
    <w:rsid w:val="005F1EA4"/>
    <w:rsid w:val="005F5B4E"/>
    <w:rsid w:val="00604838"/>
    <w:rsid w:val="00604ACA"/>
    <w:rsid w:val="006075EB"/>
    <w:rsid w:val="00616FA7"/>
    <w:rsid w:val="0065791F"/>
    <w:rsid w:val="00661976"/>
    <w:rsid w:val="00686256"/>
    <w:rsid w:val="00693EBC"/>
    <w:rsid w:val="006A5B8B"/>
    <w:rsid w:val="006E31D8"/>
    <w:rsid w:val="006E3F6B"/>
    <w:rsid w:val="007344E6"/>
    <w:rsid w:val="00781DDC"/>
    <w:rsid w:val="00787D69"/>
    <w:rsid w:val="00795D98"/>
    <w:rsid w:val="007B1FA3"/>
    <w:rsid w:val="007C1017"/>
    <w:rsid w:val="007D2ABD"/>
    <w:rsid w:val="007D6EA1"/>
    <w:rsid w:val="00805524"/>
    <w:rsid w:val="008258E4"/>
    <w:rsid w:val="00837ACB"/>
    <w:rsid w:val="00874E8A"/>
    <w:rsid w:val="00877988"/>
    <w:rsid w:val="00880B08"/>
    <w:rsid w:val="00890AE1"/>
    <w:rsid w:val="008B3781"/>
    <w:rsid w:val="008B45CD"/>
    <w:rsid w:val="008C3DFA"/>
    <w:rsid w:val="008D7F88"/>
    <w:rsid w:val="00910C58"/>
    <w:rsid w:val="00934E14"/>
    <w:rsid w:val="00993F89"/>
    <w:rsid w:val="009A56E4"/>
    <w:rsid w:val="009A60A4"/>
    <w:rsid w:val="009A7C6F"/>
    <w:rsid w:val="009B58FA"/>
    <w:rsid w:val="009C1A75"/>
    <w:rsid w:val="00A00E0C"/>
    <w:rsid w:val="00A21318"/>
    <w:rsid w:val="00A314B9"/>
    <w:rsid w:val="00A56C07"/>
    <w:rsid w:val="00A908B5"/>
    <w:rsid w:val="00A92F80"/>
    <w:rsid w:val="00AC3D3F"/>
    <w:rsid w:val="00AE71CA"/>
    <w:rsid w:val="00AF5F46"/>
    <w:rsid w:val="00B00ACB"/>
    <w:rsid w:val="00B21DB1"/>
    <w:rsid w:val="00B36D80"/>
    <w:rsid w:val="00B40EB3"/>
    <w:rsid w:val="00B67E85"/>
    <w:rsid w:val="00B80DF6"/>
    <w:rsid w:val="00B82DD4"/>
    <w:rsid w:val="00B86CAB"/>
    <w:rsid w:val="00B87F9D"/>
    <w:rsid w:val="00BB4C08"/>
    <w:rsid w:val="00BC528D"/>
    <w:rsid w:val="00BC7223"/>
    <w:rsid w:val="00BF0BC5"/>
    <w:rsid w:val="00C038E3"/>
    <w:rsid w:val="00C15BDD"/>
    <w:rsid w:val="00C46ABD"/>
    <w:rsid w:val="00CD44B4"/>
    <w:rsid w:val="00CE5A63"/>
    <w:rsid w:val="00CF28AC"/>
    <w:rsid w:val="00CF6AE1"/>
    <w:rsid w:val="00D54974"/>
    <w:rsid w:val="00D749D5"/>
    <w:rsid w:val="00D8755C"/>
    <w:rsid w:val="00DA04F4"/>
    <w:rsid w:val="00DC6234"/>
    <w:rsid w:val="00DD4B14"/>
    <w:rsid w:val="00E069DC"/>
    <w:rsid w:val="00E32A0B"/>
    <w:rsid w:val="00E5354C"/>
    <w:rsid w:val="00EE6822"/>
    <w:rsid w:val="00EF6C97"/>
    <w:rsid w:val="00F31115"/>
    <w:rsid w:val="00F64776"/>
    <w:rsid w:val="00F7175F"/>
    <w:rsid w:val="00F91B6C"/>
    <w:rsid w:val="00FB4B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87815"/>
  <w15:chartTrackingRefBased/>
  <w15:docId w15:val="{D26FE947-1077-4AFD-97F2-1B89B4ED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52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528D"/>
  </w:style>
  <w:style w:type="paragraph" w:styleId="Piedepgina">
    <w:name w:val="footer"/>
    <w:basedOn w:val="Normal"/>
    <w:link w:val="PiedepginaCar"/>
    <w:uiPriority w:val="99"/>
    <w:unhideWhenUsed/>
    <w:rsid w:val="00BC52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528D"/>
  </w:style>
  <w:style w:type="table" w:styleId="Tablaconcuadrcula">
    <w:name w:val="Table Grid"/>
    <w:basedOn w:val="Tablanormal"/>
    <w:uiPriority w:val="39"/>
    <w:rsid w:val="00BC5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4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4E14"/>
    <w:rPr>
      <w:rFonts w:ascii="Segoe UI" w:hAnsi="Segoe UI" w:cs="Segoe UI"/>
      <w:sz w:val="18"/>
      <w:szCs w:val="18"/>
    </w:rPr>
  </w:style>
  <w:style w:type="paragraph" w:styleId="Prrafodelista">
    <w:name w:val="List Paragraph"/>
    <w:basedOn w:val="Normal"/>
    <w:uiPriority w:val="34"/>
    <w:qFormat/>
    <w:rsid w:val="00AF5F46"/>
    <w:pPr>
      <w:ind w:left="720"/>
      <w:contextualSpacing/>
    </w:pPr>
  </w:style>
  <w:style w:type="paragraph" w:customStyle="1" w:styleId="Default">
    <w:name w:val="Default"/>
    <w:rsid w:val="00A56C07"/>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8A5CB-2FA5-40C1-A2CF-01F2343AF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1795</Words>
  <Characters>9875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Isela Espinosa Jimenez</dc:creator>
  <cp:keywords/>
  <dc:description/>
  <cp:lastModifiedBy>Karina Vazquez Lugo</cp:lastModifiedBy>
  <cp:revision>5</cp:revision>
  <cp:lastPrinted>2020-11-23T17:16:00Z</cp:lastPrinted>
  <dcterms:created xsi:type="dcterms:W3CDTF">2020-12-08T01:24:00Z</dcterms:created>
  <dcterms:modified xsi:type="dcterms:W3CDTF">2020-12-08T22:50:00Z</dcterms:modified>
</cp:coreProperties>
</file>