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78151" w14:textId="77777777" w:rsidR="001078BB" w:rsidRDefault="001078BB" w:rsidP="00CD6A55">
      <w:pPr>
        <w:jc w:val="both"/>
        <w:rPr>
          <w:rFonts w:cs="Arial"/>
          <w:b/>
          <w:szCs w:val="24"/>
        </w:rPr>
      </w:pPr>
    </w:p>
    <w:p w14:paraId="69AADE36" w14:textId="6DE26C09" w:rsidR="00811B41" w:rsidRPr="00E01BDC" w:rsidRDefault="00811B41" w:rsidP="00CD6A55">
      <w:pPr>
        <w:jc w:val="both"/>
        <w:rPr>
          <w:rFonts w:cs="Arial"/>
          <w:szCs w:val="24"/>
        </w:rPr>
      </w:pPr>
      <w:r w:rsidRPr="00E01BDC">
        <w:rPr>
          <w:rFonts w:cs="Arial"/>
          <w:b/>
          <w:szCs w:val="24"/>
        </w:rPr>
        <w:t>H. AYUNTAMIENTO DE LEÓN, GUANAJUATO</w:t>
      </w:r>
    </w:p>
    <w:p w14:paraId="5B1BBAAC" w14:textId="77777777" w:rsidR="00811B41" w:rsidRPr="00E01BDC" w:rsidRDefault="00811B41" w:rsidP="00CD6A55">
      <w:pPr>
        <w:jc w:val="both"/>
        <w:rPr>
          <w:rFonts w:cs="Arial"/>
          <w:b/>
          <w:szCs w:val="24"/>
        </w:rPr>
      </w:pPr>
      <w:r w:rsidRPr="00E01BDC">
        <w:rPr>
          <w:rFonts w:cs="Arial"/>
          <w:b/>
          <w:szCs w:val="24"/>
        </w:rPr>
        <w:t>P R E S E N T E</w:t>
      </w:r>
    </w:p>
    <w:p w14:paraId="51D53864" w14:textId="66687872" w:rsidR="00811B41" w:rsidRPr="00E01BDC" w:rsidRDefault="00811B41" w:rsidP="00CD6A55">
      <w:pPr>
        <w:jc w:val="both"/>
        <w:rPr>
          <w:rFonts w:cs="Arial"/>
          <w:szCs w:val="24"/>
        </w:rPr>
      </w:pPr>
    </w:p>
    <w:p w14:paraId="50E19497" w14:textId="790E4343" w:rsidR="001078BB" w:rsidRPr="00E01BDC" w:rsidRDefault="001078BB" w:rsidP="00CD6A55">
      <w:pPr>
        <w:jc w:val="both"/>
        <w:rPr>
          <w:rFonts w:cs="Arial"/>
          <w:szCs w:val="24"/>
        </w:rPr>
      </w:pPr>
    </w:p>
    <w:p w14:paraId="33375C73" w14:textId="77777777" w:rsidR="001078BB" w:rsidRPr="00E01BDC" w:rsidRDefault="001078BB" w:rsidP="00CD6A55">
      <w:pPr>
        <w:jc w:val="both"/>
        <w:rPr>
          <w:rFonts w:cs="Arial"/>
          <w:szCs w:val="24"/>
        </w:rPr>
      </w:pPr>
    </w:p>
    <w:p w14:paraId="7BE14158" w14:textId="77777777" w:rsidR="00811B41" w:rsidRPr="00E01BDC" w:rsidRDefault="00811B41" w:rsidP="00CD6A55">
      <w:pPr>
        <w:jc w:val="both"/>
        <w:rPr>
          <w:rFonts w:cs="Arial"/>
          <w:szCs w:val="24"/>
        </w:rPr>
      </w:pPr>
      <w:r w:rsidRPr="00E01BDC">
        <w:rPr>
          <w:rFonts w:cs="Arial"/>
          <w:szCs w:val="24"/>
        </w:rPr>
        <w:t xml:space="preserve">Los suscritos integrantes de la </w:t>
      </w:r>
      <w:r w:rsidRPr="00E01BDC">
        <w:rPr>
          <w:rFonts w:cs="Arial"/>
          <w:b/>
          <w:bCs/>
          <w:szCs w:val="24"/>
          <w:lang w:val="es-ES_tradnl"/>
        </w:rPr>
        <w:t>Comisión de Movilidad</w:t>
      </w:r>
      <w:r w:rsidRPr="00E01BDC">
        <w:rPr>
          <w:rFonts w:cs="Arial"/>
          <w:szCs w:val="24"/>
        </w:rPr>
        <w:t>, con fundamento en los artículos 81 de la Ley Orgánica Municipal para el Estado de Guanajuato; 50, 56, 64 fracción III, 66, 70 y 71 del Reglamento Interior del H. Ayuntamiento de León, Guanajuato, sometemos a este cuerpo edilicio la propuesta que se formula al final del presente dictamen, con base en las siguientes:</w:t>
      </w:r>
    </w:p>
    <w:p w14:paraId="0B94D830" w14:textId="77777777" w:rsidR="00811B41" w:rsidRPr="00E01BDC" w:rsidRDefault="00811B41" w:rsidP="00CD6A55">
      <w:pPr>
        <w:tabs>
          <w:tab w:val="left" w:pos="735"/>
          <w:tab w:val="left" w:pos="2940"/>
          <w:tab w:val="center" w:pos="4702"/>
        </w:tabs>
        <w:jc w:val="both"/>
        <w:rPr>
          <w:rFonts w:cs="Arial"/>
          <w:b/>
          <w:szCs w:val="24"/>
          <w:lang w:val="es-MX"/>
        </w:rPr>
      </w:pPr>
    </w:p>
    <w:p w14:paraId="68366FCB" w14:textId="77777777" w:rsidR="00811B41" w:rsidRPr="00E01BDC" w:rsidRDefault="00811B41" w:rsidP="00CD6A55">
      <w:pPr>
        <w:tabs>
          <w:tab w:val="left" w:pos="735"/>
          <w:tab w:val="left" w:pos="2940"/>
          <w:tab w:val="center" w:pos="4702"/>
        </w:tabs>
        <w:jc w:val="both"/>
        <w:rPr>
          <w:rFonts w:cs="Arial"/>
          <w:b/>
          <w:szCs w:val="24"/>
          <w:lang w:val="es-MX"/>
        </w:rPr>
      </w:pPr>
    </w:p>
    <w:p w14:paraId="0B6BAE18" w14:textId="25234C91" w:rsidR="00811B41" w:rsidRPr="00E01BDC" w:rsidRDefault="00F41192" w:rsidP="00CD6A55">
      <w:pPr>
        <w:tabs>
          <w:tab w:val="left" w:pos="735"/>
          <w:tab w:val="left" w:pos="2940"/>
          <w:tab w:val="center" w:pos="4702"/>
        </w:tabs>
        <w:jc w:val="center"/>
        <w:rPr>
          <w:rFonts w:cs="Arial"/>
          <w:b/>
          <w:szCs w:val="24"/>
          <w:lang w:val="es-MX"/>
        </w:rPr>
      </w:pPr>
      <w:r w:rsidRPr="00E01BDC">
        <w:rPr>
          <w:rFonts w:cs="Arial"/>
          <w:b/>
          <w:szCs w:val="24"/>
          <w:lang w:val="es-MX"/>
        </w:rPr>
        <w:t xml:space="preserve">C O N S I D E R A C I O N E S </w:t>
      </w:r>
    </w:p>
    <w:p w14:paraId="4D55000A" w14:textId="77777777" w:rsidR="0075149B" w:rsidRPr="00E01BDC" w:rsidRDefault="0075149B" w:rsidP="00CD6A55">
      <w:pPr>
        <w:jc w:val="both"/>
        <w:rPr>
          <w:rFonts w:cs="Arial"/>
          <w:bCs/>
          <w:szCs w:val="24"/>
        </w:rPr>
      </w:pPr>
    </w:p>
    <w:p w14:paraId="7C642E1C" w14:textId="0856C970" w:rsidR="006E2799" w:rsidRPr="00E01BDC" w:rsidRDefault="00AE0837" w:rsidP="00CD6A55">
      <w:pPr>
        <w:jc w:val="both"/>
        <w:rPr>
          <w:rFonts w:cs="Arial"/>
        </w:rPr>
      </w:pPr>
      <w:r w:rsidRPr="00E01BDC">
        <w:rPr>
          <w:rFonts w:cs="Arial"/>
          <w:b/>
          <w:bCs/>
        </w:rPr>
        <w:t>I.</w:t>
      </w:r>
      <w:r w:rsidRPr="00E01BDC">
        <w:rPr>
          <w:rFonts w:cs="Arial"/>
        </w:rPr>
        <w:t xml:space="preserve"> </w:t>
      </w:r>
      <w:r w:rsidR="006E2799" w:rsidRPr="00E01BDC">
        <w:rPr>
          <w:rFonts w:cs="Arial"/>
        </w:rPr>
        <w:t xml:space="preserve">En términos de lo dispuesto por la Ley de Movilidad del Estado de Guanajuato y sus Municipios corresponde a los ayuntamientos prestar el servicio público de transporte urbano </w:t>
      </w:r>
      <w:r w:rsidR="00FA0489" w:rsidRPr="00E01BDC">
        <w:rPr>
          <w:rFonts w:cs="Arial"/>
        </w:rPr>
        <w:t xml:space="preserve">en ruta fija </w:t>
      </w:r>
      <w:r w:rsidR="006E2799" w:rsidRPr="00E01BDC">
        <w:rPr>
          <w:rFonts w:cs="Arial"/>
        </w:rPr>
        <w:t>a través del sistema que garantice la operación más eficiente, segura y confortable, evitando la superposición no justificada de rutas a fin de garantizar índices razonables de rentabilidad en su operación y tarifas accesibles a la población.</w:t>
      </w:r>
    </w:p>
    <w:p w14:paraId="2A49E6BA" w14:textId="77777777" w:rsidR="006E2799" w:rsidRPr="00E01BDC" w:rsidRDefault="006E2799" w:rsidP="00CD6A55">
      <w:pPr>
        <w:jc w:val="both"/>
        <w:rPr>
          <w:rFonts w:cs="Arial"/>
        </w:rPr>
      </w:pPr>
    </w:p>
    <w:p w14:paraId="70253F77" w14:textId="4AD8CD8B" w:rsidR="006E2799" w:rsidRPr="00E01BDC" w:rsidRDefault="006E2799" w:rsidP="00CD6A55">
      <w:pPr>
        <w:jc w:val="both"/>
        <w:rPr>
          <w:rFonts w:cs="Arial"/>
        </w:rPr>
      </w:pPr>
      <w:r w:rsidRPr="00E01BDC">
        <w:rPr>
          <w:rFonts w:cs="Arial"/>
        </w:rPr>
        <w:t>El mencionado servicio se podrá prestar a través de sistemas de rutas independientes o convencionales, de rutas integradas o de cualquier otro que determine el ayuntamiento, conforme a las dimensiones del área urbana, volumen de usuarios, necesidades específicas de traslado, tiempos de recorrido y características de la infraestructura vial existente.</w:t>
      </w:r>
    </w:p>
    <w:p w14:paraId="79F5BE2C" w14:textId="3871C121" w:rsidR="006E2799" w:rsidRPr="00E01BDC" w:rsidRDefault="006E2799" w:rsidP="00CD6A55">
      <w:pPr>
        <w:jc w:val="both"/>
        <w:rPr>
          <w:rFonts w:cs="Arial"/>
          <w:b/>
          <w:bCs/>
          <w:szCs w:val="24"/>
        </w:rPr>
      </w:pPr>
    </w:p>
    <w:p w14:paraId="69DE88DB" w14:textId="41EE7606" w:rsidR="00560FA9" w:rsidRPr="00E01BDC" w:rsidRDefault="006E2799" w:rsidP="00CD6A55">
      <w:pPr>
        <w:jc w:val="both"/>
        <w:rPr>
          <w:rFonts w:cs="Arial"/>
          <w:szCs w:val="24"/>
        </w:rPr>
      </w:pPr>
      <w:r w:rsidRPr="00E01BDC">
        <w:rPr>
          <w:rFonts w:cs="Arial"/>
          <w:b/>
          <w:bCs/>
          <w:szCs w:val="24"/>
        </w:rPr>
        <w:t>II.</w:t>
      </w:r>
      <w:r w:rsidRPr="00E01BDC">
        <w:rPr>
          <w:rFonts w:cs="Arial"/>
          <w:szCs w:val="24"/>
        </w:rPr>
        <w:t xml:space="preserve"> </w:t>
      </w:r>
      <w:r w:rsidR="00560FA9" w:rsidRPr="00E01BDC">
        <w:rPr>
          <w:rFonts w:cs="Arial"/>
          <w:szCs w:val="24"/>
        </w:rPr>
        <w:t xml:space="preserve">En ejercicio y cumplimiento de dichas funciones, en el Municipio de León se determinó desde el año 2003 realizar no solo un cambio </w:t>
      </w:r>
      <w:r w:rsidR="00560FA9" w:rsidRPr="00E01BDC">
        <w:rPr>
          <w:rFonts w:cs="Arial"/>
          <w:i/>
          <w:iCs/>
          <w:szCs w:val="24"/>
        </w:rPr>
        <w:t>“EN”</w:t>
      </w:r>
      <w:r w:rsidR="00560FA9" w:rsidRPr="00E01BDC">
        <w:rPr>
          <w:rFonts w:cs="Arial"/>
          <w:szCs w:val="24"/>
        </w:rPr>
        <w:t xml:space="preserve"> el sistema sino </w:t>
      </w:r>
      <w:r w:rsidR="00560FA9" w:rsidRPr="00E01BDC">
        <w:rPr>
          <w:rFonts w:cs="Arial"/>
          <w:i/>
          <w:iCs/>
          <w:szCs w:val="24"/>
        </w:rPr>
        <w:t>“DE”</w:t>
      </w:r>
      <w:r w:rsidR="00560FA9" w:rsidRPr="00E01BDC">
        <w:rPr>
          <w:rFonts w:cs="Arial"/>
          <w:szCs w:val="24"/>
        </w:rPr>
        <w:t xml:space="preserve"> sistema, pasando de rutas convencionales e independientes a un proyecto integrado de transporte</w:t>
      </w:r>
      <w:r w:rsidR="00775233" w:rsidRPr="00E01BDC">
        <w:rPr>
          <w:rFonts w:cs="Arial"/>
          <w:szCs w:val="24"/>
        </w:rPr>
        <w:t>, de ello surge el</w:t>
      </w:r>
      <w:r w:rsidR="00560FA9" w:rsidRPr="00E01BDC">
        <w:rPr>
          <w:rFonts w:cs="Arial"/>
          <w:szCs w:val="24"/>
        </w:rPr>
        <w:t xml:space="preserve"> Sistema Integrado de Transporte (SIT).</w:t>
      </w:r>
    </w:p>
    <w:p w14:paraId="6095B185" w14:textId="77777777" w:rsidR="00A33BB5" w:rsidRPr="00E01BDC" w:rsidRDefault="00A33BB5" w:rsidP="00CD6A55">
      <w:pPr>
        <w:jc w:val="both"/>
        <w:rPr>
          <w:rFonts w:cs="Arial"/>
          <w:szCs w:val="24"/>
        </w:rPr>
      </w:pPr>
    </w:p>
    <w:p w14:paraId="649EF7BE" w14:textId="35E8504D" w:rsidR="008155F4" w:rsidRPr="00E01BDC" w:rsidRDefault="00A33BB5" w:rsidP="00CD6A55">
      <w:pPr>
        <w:jc w:val="both"/>
        <w:rPr>
          <w:rFonts w:cs="Arial"/>
          <w:szCs w:val="24"/>
        </w:rPr>
      </w:pPr>
      <w:r w:rsidRPr="00E01BDC">
        <w:rPr>
          <w:rFonts w:cs="Arial"/>
          <w:szCs w:val="24"/>
        </w:rPr>
        <w:t xml:space="preserve">Dicho Sistema se concibió como la optimización de la operación de las rutas existentes a través de la integración física en estaciones de transferencia e intermedias con </w:t>
      </w:r>
      <w:r w:rsidR="00775233" w:rsidRPr="00E01BDC">
        <w:rPr>
          <w:rFonts w:cs="Arial"/>
          <w:szCs w:val="24"/>
        </w:rPr>
        <w:t>unificación</w:t>
      </w:r>
      <w:r w:rsidRPr="00E01BDC">
        <w:rPr>
          <w:rFonts w:cs="Arial"/>
          <w:szCs w:val="24"/>
        </w:rPr>
        <w:t xml:space="preserve"> tarifaria que permita a los usuarios el desplazamiento en distintas unidades y rutas hasta llegar a su destino con un solo pago</w:t>
      </w:r>
      <w:r w:rsidR="0003567E" w:rsidRPr="00E01BDC">
        <w:rPr>
          <w:rFonts w:cs="Arial"/>
          <w:szCs w:val="24"/>
        </w:rPr>
        <w:t>.</w:t>
      </w:r>
      <w:r w:rsidRPr="00E01BDC">
        <w:rPr>
          <w:rFonts w:cs="Arial"/>
          <w:szCs w:val="24"/>
        </w:rPr>
        <w:t xml:space="preserve"> El SIT comprende la prestación de servicios a través de rutas troncales, auxiliares y alimentadoras. </w:t>
      </w:r>
    </w:p>
    <w:p w14:paraId="4298BCAC" w14:textId="77777777" w:rsidR="008155F4" w:rsidRPr="00E01BDC" w:rsidRDefault="008155F4" w:rsidP="00CD6A55">
      <w:pPr>
        <w:jc w:val="both"/>
        <w:rPr>
          <w:rFonts w:cs="Arial"/>
          <w:szCs w:val="24"/>
        </w:rPr>
      </w:pPr>
    </w:p>
    <w:p w14:paraId="4C6E99F9" w14:textId="4CD08B84" w:rsidR="009801FB" w:rsidRPr="00E01BDC" w:rsidRDefault="008155F4" w:rsidP="00CD6A55">
      <w:pPr>
        <w:jc w:val="both"/>
        <w:rPr>
          <w:rFonts w:cs="Arial"/>
          <w:szCs w:val="24"/>
        </w:rPr>
      </w:pPr>
      <w:r w:rsidRPr="00E01BDC">
        <w:rPr>
          <w:rFonts w:cs="Arial"/>
          <w:b/>
          <w:bCs/>
          <w:szCs w:val="24"/>
        </w:rPr>
        <w:t>III.</w:t>
      </w:r>
      <w:r w:rsidRPr="00E01BDC">
        <w:rPr>
          <w:rFonts w:cs="Arial"/>
          <w:szCs w:val="24"/>
        </w:rPr>
        <w:t xml:space="preserve"> Con el inicio de operaciones y desarrollo de cada una de las etapas</w:t>
      </w:r>
      <w:r w:rsidR="0003567E" w:rsidRPr="00E01BDC">
        <w:rPr>
          <w:rFonts w:cs="Arial"/>
          <w:szCs w:val="24"/>
        </w:rPr>
        <w:t xml:space="preserve"> del</w:t>
      </w:r>
      <w:r w:rsidR="00560FA9" w:rsidRPr="00E01BDC">
        <w:rPr>
          <w:rFonts w:cs="Arial"/>
          <w:szCs w:val="24"/>
        </w:rPr>
        <w:t xml:space="preserve"> </w:t>
      </w:r>
      <w:r w:rsidRPr="00E01BDC">
        <w:rPr>
          <w:rFonts w:cs="Arial"/>
          <w:szCs w:val="24"/>
        </w:rPr>
        <w:t>Sistema Integrado de Transporte (SIT) se han extendido los beneficios a los habitantes de las distintas zonas de la ciudad además de</w:t>
      </w:r>
      <w:r w:rsidR="009374F0" w:rsidRPr="00E01BDC">
        <w:rPr>
          <w:rFonts w:cs="Arial"/>
          <w:szCs w:val="24"/>
        </w:rPr>
        <w:t xml:space="preserve"> que se ha logrado</w:t>
      </w:r>
      <w:r w:rsidRPr="00E01BDC">
        <w:rPr>
          <w:rFonts w:cs="Arial"/>
          <w:szCs w:val="24"/>
        </w:rPr>
        <w:t xml:space="preserve"> la reducción del congestionamiento vial y la optimización de la flota vehicular destinada a la prestación del servicio. </w:t>
      </w:r>
    </w:p>
    <w:p w14:paraId="424F7624" w14:textId="77777777" w:rsidR="009801FB" w:rsidRPr="00E01BDC" w:rsidRDefault="009801FB" w:rsidP="00CD6A55">
      <w:pPr>
        <w:jc w:val="both"/>
        <w:rPr>
          <w:rFonts w:cs="Arial"/>
          <w:szCs w:val="24"/>
        </w:rPr>
      </w:pPr>
    </w:p>
    <w:p w14:paraId="4210A373" w14:textId="774E9944" w:rsidR="003E660A" w:rsidRPr="00E01BDC" w:rsidRDefault="009801FB" w:rsidP="00CD6A55">
      <w:pPr>
        <w:jc w:val="both"/>
      </w:pPr>
      <w:r w:rsidRPr="00E01BDC">
        <w:rPr>
          <w:rFonts w:cs="Arial"/>
          <w:szCs w:val="24"/>
        </w:rPr>
        <w:lastRenderedPageBreak/>
        <w:t>En este orden y para contribuir de manera conjunta a mejorar la calidad, seguridad y continuidad en el servicio de transporte público colectivo urban</w:t>
      </w:r>
      <w:r w:rsidR="009374F0" w:rsidRPr="00E01BDC">
        <w:rPr>
          <w:rFonts w:cs="Arial"/>
          <w:szCs w:val="24"/>
        </w:rPr>
        <w:t>o se</w:t>
      </w:r>
      <w:r w:rsidRPr="00E01BDC">
        <w:rPr>
          <w:rFonts w:cs="Arial"/>
          <w:szCs w:val="24"/>
        </w:rPr>
        <w:t xml:space="preserve"> han establecido permanentemente acuerdos dirigidos a fortalecer su modernización, pactando </w:t>
      </w:r>
      <w:r w:rsidR="009374F0" w:rsidRPr="00E01BDC">
        <w:rPr>
          <w:rFonts w:cs="Arial"/>
          <w:szCs w:val="24"/>
        </w:rPr>
        <w:t xml:space="preserve">con los correspondientes concesionarios, y permisionarios, </w:t>
      </w:r>
      <w:r w:rsidRPr="00E01BDC">
        <w:rPr>
          <w:rFonts w:cs="Arial"/>
          <w:szCs w:val="24"/>
        </w:rPr>
        <w:t xml:space="preserve">los reordenamientos y reestructuraciones </w:t>
      </w:r>
      <w:r w:rsidR="00366FC3" w:rsidRPr="00E01BDC">
        <w:rPr>
          <w:rFonts w:cs="Arial"/>
          <w:szCs w:val="24"/>
        </w:rPr>
        <w:t xml:space="preserve">necesarias </w:t>
      </w:r>
      <w:r w:rsidR="009374F0" w:rsidRPr="00E01BDC">
        <w:rPr>
          <w:rFonts w:cs="Arial"/>
          <w:szCs w:val="24"/>
        </w:rPr>
        <w:t xml:space="preserve">para </w:t>
      </w:r>
      <w:r w:rsidR="00366FC3" w:rsidRPr="00E01BDC">
        <w:rPr>
          <w:rFonts w:cs="Arial"/>
          <w:szCs w:val="24"/>
        </w:rPr>
        <w:t>consolidar el Sistema Integrado de Transporte.</w:t>
      </w:r>
    </w:p>
    <w:p w14:paraId="32EA204D" w14:textId="77777777" w:rsidR="003E660A" w:rsidRPr="00E01BDC" w:rsidRDefault="003E660A" w:rsidP="00CD6A55">
      <w:pPr>
        <w:jc w:val="both"/>
        <w:rPr>
          <w:rFonts w:cs="Arial"/>
          <w:szCs w:val="24"/>
        </w:rPr>
      </w:pPr>
    </w:p>
    <w:p w14:paraId="43DC1146" w14:textId="77777777" w:rsidR="003E660A" w:rsidRPr="00E01BDC" w:rsidRDefault="003E660A" w:rsidP="00CD6A55">
      <w:pPr>
        <w:jc w:val="both"/>
        <w:rPr>
          <w:rFonts w:cs="Arial"/>
          <w:szCs w:val="24"/>
        </w:rPr>
      </w:pPr>
    </w:p>
    <w:p w14:paraId="2D883D01" w14:textId="7789994A" w:rsidR="00834D78" w:rsidRPr="00E01BDC" w:rsidRDefault="00366FC3" w:rsidP="00CD6A55">
      <w:pPr>
        <w:jc w:val="both"/>
        <w:rPr>
          <w:rFonts w:cs="Arial"/>
        </w:rPr>
      </w:pPr>
      <w:r w:rsidRPr="00E01BDC">
        <w:rPr>
          <w:rFonts w:cs="Arial"/>
          <w:b/>
          <w:bCs/>
        </w:rPr>
        <w:t>IV.</w:t>
      </w:r>
      <w:r w:rsidRPr="00E01BDC">
        <w:rPr>
          <w:rFonts w:cs="Arial"/>
        </w:rPr>
        <w:t xml:space="preserve"> Como antecedente de reestructura y reordenamiento inmediato</w:t>
      </w:r>
      <w:r w:rsidR="009374F0" w:rsidRPr="00E01BDC">
        <w:rPr>
          <w:rFonts w:cs="Arial"/>
        </w:rPr>
        <w:t xml:space="preserve"> a la presente propuesta</w:t>
      </w:r>
      <w:r w:rsidRPr="00E01BDC">
        <w:rPr>
          <w:rFonts w:cs="Arial"/>
        </w:rPr>
        <w:t xml:space="preserve"> se considera el</w:t>
      </w:r>
      <w:r w:rsidR="00AE0837" w:rsidRPr="00E01BDC">
        <w:rPr>
          <w:rFonts w:cs="Arial"/>
        </w:rPr>
        <w:t xml:space="preserve"> plan celebrado entre el Municipio y las empresas concesionarias del servicio público de transporte urbano </w:t>
      </w:r>
      <w:r w:rsidR="00834D78" w:rsidRPr="00E01BDC">
        <w:rPr>
          <w:rFonts w:cs="Arial"/>
        </w:rPr>
        <w:t xml:space="preserve">el cual tuvo por objeto establecer acciones inmediatas a corto y mediano plazo para brindar un mejor servicio de transporte, continuar con el proceso de </w:t>
      </w:r>
      <w:proofErr w:type="gramStart"/>
      <w:r w:rsidR="00834D78" w:rsidRPr="00E01BDC">
        <w:rPr>
          <w:rFonts w:cs="Arial"/>
        </w:rPr>
        <w:t>modernización</w:t>
      </w:r>
      <w:proofErr w:type="gramEnd"/>
      <w:r w:rsidR="009374F0" w:rsidRPr="00E01BDC">
        <w:rPr>
          <w:rFonts w:cs="Arial"/>
        </w:rPr>
        <w:t xml:space="preserve"> así como </w:t>
      </w:r>
      <w:r w:rsidR="00834D78" w:rsidRPr="00E01BDC">
        <w:rPr>
          <w:rFonts w:cs="Arial"/>
        </w:rPr>
        <w:t>consolidar el SIT con la implementación de la segunda etapa</w:t>
      </w:r>
      <w:r w:rsidR="009374F0" w:rsidRPr="00E01BDC">
        <w:rPr>
          <w:rFonts w:cs="Arial"/>
        </w:rPr>
        <w:t>.</w:t>
      </w:r>
      <w:r w:rsidR="00834D78" w:rsidRPr="00E01BDC">
        <w:rPr>
          <w:rFonts w:cs="Arial"/>
        </w:rPr>
        <w:t xml:space="preserve"> </w:t>
      </w:r>
    </w:p>
    <w:p w14:paraId="326A3D1C" w14:textId="77777777" w:rsidR="00834D78" w:rsidRPr="00E01BDC" w:rsidRDefault="00834D78" w:rsidP="00CD6A55">
      <w:pPr>
        <w:jc w:val="both"/>
        <w:rPr>
          <w:rFonts w:cs="Arial"/>
        </w:rPr>
      </w:pPr>
    </w:p>
    <w:p w14:paraId="4DAF5B0B" w14:textId="255C0642" w:rsidR="00F119B9" w:rsidRPr="00E01BDC" w:rsidRDefault="009374F0" w:rsidP="00CD6A55">
      <w:pPr>
        <w:jc w:val="both"/>
        <w:rPr>
          <w:rFonts w:cs="Arial"/>
        </w:rPr>
      </w:pPr>
      <w:r w:rsidRPr="00E01BDC">
        <w:rPr>
          <w:rFonts w:cs="Arial"/>
        </w:rPr>
        <w:t>Como acuerdo de Ayuntamiento complementario a la celebración de dicho Plan cabe señalar</w:t>
      </w:r>
      <w:r w:rsidR="00AE0837" w:rsidRPr="00E01BDC">
        <w:rPr>
          <w:rFonts w:cs="Arial"/>
        </w:rPr>
        <w:t xml:space="preserve"> el</w:t>
      </w:r>
      <w:r w:rsidR="00F119B9" w:rsidRPr="00E01BDC">
        <w:rPr>
          <w:rFonts w:cs="Arial"/>
        </w:rPr>
        <w:t xml:space="preserve"> emitido por el</w:t>
      </w:r>
      <w:r w:rsidR="00AE0837" w:rsidRPr="00E01BDC">
        <w:rPr>
          <w:rFonts w:cs="Arial"/>
        </w:rPr>
        <w:t xml:space="preserve"> H. Ayuntamiento en fecha 13 de diciembre del año 2013 </w:t>
      </w:r>
      <w:r w:rsidR="00F119B9" w:rsidRPr="00E01BDC">
        <w:rPr>
          <w:rFonts w:cs="Arial"/>
        </w:rPr>
        <w:t xml:space="preserve">a través del cual se ordenó </w:t>
      </w:r>
      <w:r w:rsidR="00AE0837" w:rsidRPr="00E01BDC">
        <w:rPr>
          <w:rFonts w:cs="Arial"/>
        </w:rPr>
        <w:t>emiti</w:t>
      </w:r>
      <w:r w:rsidR="00F119B9" w:rsidRPr="00E01BDC">
        <w:rPr>
          <w:rFonts w:cs="Arial"/>
        </w:rPr>
        <w:t>r</w:t>
      </w:r>
      <w:r w:rsidR="00AE0837" w:rsidRPr="00E01BDC">
        <w:rPr>
          <w:rFonts w:cs="Arial"/>
        </w:rPr>
        <w:t xml:space="preserve"> </w:t>
      </w:r>
      <w:r w:rsidRPr="00E01BDC">
        <w:rPr>
          <w:rFonts w:cs="Arial"/>
        </w:rPr>
        <w:t xml:space="preserve">los correspondientes </w:t>
      </w:r>
      <w:r w:rsidR="00F119B9" w:rsidRPr="00E01BDC">
        <w:rPr>
          <w:rFonts w:cs="Arial"/>
        </w:rPr>
        <w:t>t</w:t>
      </w:r>
      <w:r w:rsidR="00AE0837" w:rsidRPr="00E01BDC">
        <w:rPr>
          <w:rFonts w:cs="Arial"/>
        </w:rPr>
        <w:t xml:space="preserve">ítulos </w:t>
      </w:r>
      <w:r w:rsidR="00F119B9" w:rsidRPr="00E01BDC">
        <w:rPr>
          <w:rFonts w:cs="Arial"/>
        </w:rPr>
        <w:t>c</w:t>
      </w:r>
      <w:r w:rsidR="00AE0837" w:rsidRPr="00E01BDC">
        <w:rPr>
          <w:rFonts w:cs="Arial"/>
        </w:rPr>
        <w:t>oncesión</w:t>
      </w:r>
      <w:r w:rsidRPr="00E01BDC">
        <w:rPr>
          <w:rFonts w:cs="Arial"/>
        </w:rPr>
        <w:t xml:space="preserve"> que quedarían asignados </w:t>
      </w:r>
      <w:r w:rsidR="00AE0837" w:rsidRPr="00E01BDC">
        <w:rPr>
          <w:rFonts w:cs="Arial"/>
        </w:rPr>
        <w:t xml:space="preserve">a cada </w:t>
      </w:r>
      <w:r w:rsidR="00F119B9" w:rsidRPr="00E01BDC">
        <w:rPr>
          <w:rFonts w:cs="Arial"/>
        </w:rPr>
        <w:t>prestador del servicio</w:t>
      </w:r>
      <w:r w:rsidRPr="00E01BDC">
        <w:rPr>
          <w:rFonts w:cs="Arial"/>
        </w:rPr>
        <w:t>,</w:t>
      </w:r>
      <w:r w:rsidR="00AE0837" w:rsidRPr="00E01BDC">
        <w:rPr>
          <w:rFonts w:cs="Arial"/>
        </w:rPr>
        <w:t xml:space="preserve"> flota vehicular</w:t>
      </w:r>
      <w:r w:rsidR="00F119B9" w:rsidRPr="00E01BDC">
        <w:rPr>
          <w:rFonts w:cs="Arial"/>
        </w:rPr>
        <w:t xml:space="preserve"> aplicable</w:t>
      </w:r>
      <w:r w:rsidR="00AE0837" w:rsidRPr="00E01BDC">
        <w:rPr>
          <w:rFonts w:cs="Arial"/>
        </w:rPr>
        <w:t xml:space="preserve"> y números económicos</w:t>
      </w:r>
      <w:r w:rsidR="00F119B9" w:rsidRPr="00E01BDC">
        <w:rPr>
          <w:rFonts w:cs="Arial"/>
        </w:rPr>
        <w:t>.</w:t>
      </w:r>
    </w:p>
    <w:p w14:paraId="15314EC3" w14:textId="1A08D33F" w:rsidR="00AE0837" w:rsidRPr="00E01BDC" w:rsidRDefault="00AE0837" w:rsidP="00CD6A55">
      <w:pPr>
        <w:jc w:val="both"/>
        <w:rPr>
          <w:rFonts w:cs="Arial"/>
          <w:b/>
          <w:bCs/>
          <w:szCs w:val="24"/>
        </w:rPr>
      </w:pPr>
    </w:p>
    <w:p w14:paraId="65B8BD48" w14:textId="14CDC4BA" w:rsidR="00F119B9" w:rsidRPr="00E01BDC" w:rsidRDefault="00834D78" w:rsidP="00CD6A55">
      <w:pPr>
        <w:jc w:val="both"/>
        <w:rPr>
          <w:rFonts w:cs="Arial"/>
          <w:bCs/>
          <w:szCs w:val="24"/>
        </w:rPr>
      </w:pPr>
      <w:r w:rsidRPr="00E01BDC">
        <w:rPr>
          <w:rFonts w:cs="Arial"/>
          <w:b/>
          <w:bCs/>
          <w:szCs w:val="24"/>
        </w:rPr>
        <w:t xml:space="preserve">V. </w:t>
      </w:r>
      <w:r w:rsidR="00F119B9" w:rsidRPr="00E01BDC">
        <w:rPr>
          <w:rFonts w:cs="Arial"/>
          <w:bCs/>
          <w:szCs w:val="24"/>
        </w:rPr>
        <w:t>A partir de dicho acuerdo</w:t>
      </w:r>
      <w:r w:rsidR="005F0D44" w:rsidRPr="00E01BDC">
        <w:rPr>
          <w:rFonts w:cs="Arial"/>
          <w:bCs/>
          <w:szCs w:val="24"/>
        </w:rPr>
        <w:t>,</w:t>
      </w:r>
      <w:r w:rsidR="00F119B9" w:rsidRPr="00E01BDC">
        <w:rPr>
          <w:rFonts w:cs="Arial"/>
          <w:bCs/>
          <w:szCs w:val="24"/>
        </w:rPr>
        <w:t xml:space="preserve"> la modernización y consolidación del </w:t>
      </w:r>
      <w:r w:rsidR="00F119B9" w:rsidRPr="00E01BDC">
        <w:rPr>
          <w:rFonts w:cs="Arial"/>
          <w:szCs w:val="24"/>
        </w:rPr>
        <w:t>Sistema Integrado de Transporte, de manera estratégica,</w:t>
      </w:r>
      <w:r w:rsidR="00F119B9" w:rsidRPr="00E01BDC">
        <w:rPr>
          <w:rFonts w:cs="Arial"/>
          <w:bCs/>
          <w:szCs w:val="24"/>
        </w:rPr>
        <w:t xml:space="preserve"> ha tenido los siguientes avances:</w:t>
      </w:r>
    </w:p>
    <w:p w14:paraId="3B960D08" w14:textId="77777777" w:rsidR="00F119B9" w:rsidRPr="00E01BDC" w:rsidRDefault="00F119B9" w:rsidP="00CD6A55">
      <w:pPr>
        <w:jc w:val="both"/>
        <w:rPr>
          <w:rFonts w:cs="Arial"/>
          <w:bCs/>
          <w:szCs w:val="24"/>
        </w:rPr>
      </w:pPr>
    </w:p>
    <w:p w14:paraId="6718B92F" w14:textId="29300957" w:rsidR="00593F9C" w:rsidRPr="00E01BDC" w:rsidRDefault="00196BDF" w:rsidP="00CD6A55">
      <w:pPr>
        <w:pStyle w:val="Prrafodelista"/>
        <w:numPr>
          <w:ilvl w:val="0"/>
          <w:numId w:val="8"/>
        </w:numPr>
        <w:jc w:val="both"/>
        <w:rPr>
          <w:rFonts w:cs="Arial"/>
          <w:bCs/>
          <w:szCs w:val="24"/>
        </w:rPr>
      </w:pPr>
      <w:r w:rsidRPr="00E01BDC">
        <w:rPr>
          <w:rFonts w:cs="Arial"/>
          <w:bCs/>
          <w:szCs w:val="24"/>
        </w:rPr>
        <w:t>I</w:t>
      </w:r>
      <w:r w:rsidR="00AE0837" w:rsidRPr="00E01BDC">
        <w:rPr>
          <w:rFonts w:cs="Arial"/>
          <w:bCs/>
          <w:szCs w:val="24"/>
        </w:rPr>
        <w:t>mplement</w:t>
      </w:r>
      <w:r w:rsidR="00F119B9" w:rsidRPr="00E01BDC">
        <w:rPr>
          <w:rFonts w:cs="Arial"/>
          <w:bCs/>
          <w:szCs w:val="24"/>
        </w:rPr>
        <w:t>ación de</w:t>
      </w:r>
      <w:r w:rsidR="00AE0837" w:rsidRPr="00E01BDC">
        <w:rPr>
          <w:rFonts w:cs="Arial"/>
          <w:bCs/>
          <w:szCs w:val="24"/>
        </w:rPr>
        <w:t xml:space="preserve"> la tercera etapa</w:t>
      </w:r>
      <w:r w:rsidR="00D76F7A" w:rsidRPr="00E01BDC">
        <w:rPr>
          <w:rFonts w:cs="Arial"/>
          <w:bCs/>
        </w:rPr>
        <w:t xml:space="preserve"> </w:t>
      </w:r>
      <w:r w:rsidR="00AE0837" w:rsidRPr="00E01BDC">
        <w:rPr>
          <w:rFonts w:cs="Arial"/>
          <w:bCs/>
        </w:rPr>
        <w:t xml:space="preserve">donde se incorporan </w:t>
      </w:r>
      <w:r w:rsidR="00D76F7A" w:rsidRPr="00E01BDC">
        <w:rPr>
          <w:rFonts w:cs="Arial"/>
          <w:bCs/>
        </w:rPr>
        <w:t>las</w:t>
      </w:r>
      <w:r w:rsidR="00AE0837" w:rsidRPr="00E01BDC">
        <w:rPr>
          <w:rFonts w:cs="Arial"/>
          <w:bCs/>
        </w:rPr>
        <w:t xml:space="preserve"> terminales</w:t>
      </w:r>
      <w:r w:rsidR="00715CD3" w:rsidRPr="00E01BDC">
        <w:rPr>
          <w:rFonts w:cs="Arial"/>
          <w:bCs/>
        </w:rPr>
        <w:t xml:space="preserve"> Maravillas y Timoteo Lozano</w:t>
      </w:r>
      <w:r w:rsidR="00D76F7A" w:rsidRPr="00E01BDC">
        <w:rPr>
          <w:rFonts w:cs="Arial"/>
          <w:bCs/>
        </w:rPr>
        <w:t>,</w:t>
      </w:r>
      <w:r w:rsidR="00715CD3" w:rsidRPr="00E01BDC">
        <w:rPr>
          <w:rFonts w:cs="Arial"/>
          <w:bCs/>
        </w:rPr>
        <w:t xml:space="preserve"> </w:t>
      </w:r>
      <w:r w:rsidR="00AE0837" w:rsidRPr="00E01BDC">
        <w:rPr>
          <w:rFonts w:cs="Arial"/>
          <w:bCs/>
        </w:rPr>
        <w:t>tres rutas troncales</w:t>
      </w:r>
      <w:r w:rsidR="00715CD3" w:rsidRPr="00E01BDC">
        <w:rPr>
          <w:rFonts w:cs="Arial"/>
          <w:bCs/>
        </w:rPr>
        <w:t xml:space="preserve"> L6, L7 y L</w:t>
      </w:r>
      <w:r w:rsidR="00AE0837" w:rsidRPr="00E01BDC">
        <w:rPr>
          <w:rFonts w:cs="Arial"/>
          <w:bCs/>
        </w:rPr>
        <w:t xml:space="preserve">8, así como una ruta exprés E4. De igual manera </w:t>
      </w:r>
      <w:r w:rsidR="00715CD3" w:rsidRPr="00E01BDC">
        <w:rPr>
          <w:rFonts w:cs="Arial"/>
          <w:bCs/>
        </w:rPr>
        <w:t>se transformaron diversas rutas convencionales a rutas alimentadoras y auxiliares</w:t>
      </w:r>
      <w:r w:rsidRPr="00E01BDC">
        <w:rPr>
          <w:rFonts w:cs="Arial"/>
          <w:bCs/>
        </w:rPr>
        <w:t xml:space="preserve"> -29 de octubre de 2016-</w:t>
      </w:r>
      <w:r w:rsidR="00715CD3" w:rsidRPr="00E01BDC">
        <w:rPr>
          <w:rFonts w:cs="Arial"/>
          <w:bCs/>
        </w:rPr>
        <w:t>.</w:t>
      </w:r>
    </w:p>
    <w:p w14:paraId="303E9CED" w14:textId="4B913D41" w:rsidR="00196BDF" w:rsidRPr="00E01BDC" w:rsidRDefault="00196BDF" w:rsidP="00CD6A55">
      <w:pPr>
        <w:pStyle w:val="Prrafodelista"/>
        <w:numPr>
          <w:ilvl w:val="0"/>
          <w:numId w:val="8"/>
        </w:numPr>
        <w:jc w:val="both"/>
        <w:rPr>
          <w:rFonts w:cs="Arial"/>
          <w:bCs/>
          <w:szCs w:val="24"/>
        </w:rPr>
      </w:pPr>
      <w:r w:rsidRPr="00E01BDC">
        <w:rPr>
          <w:rFonts w:cs="Arial"/>
          <w:bCs/>
        </w:rPr>
        <w:t>I</w:t>
      </w:r>
      <w:r w:rsidR="00715CD3" w:rsidRPr="00E01BDC">
        <w:rPr>
          <w:rFonts w:cs="Arial"/>
          <w:bCs/>
        </w:rPr>
        <w:t xml:space="preserve">mplementación de la </w:t>
      </w:r>
      <w:r w:rsidRPr="00E01BDC">
        <w:rPr>
          <w:rFonts w:cs="Arial"/>
          <w:bCs/>
        </w:rPr>
        <w:t>c</w:t>
      </w:r>
      <w:r w:rsidR="00715CD3" w:rsidRPr="00E01BDC">
        <w:rPr>
          <w:rFonts w:cs="Arial"/>
          <w:bCs/>
        </w:rPr>
        <w:t xml:space="preserve">uarta </w:t>
      </w:r>
      <w:r w:rsidRPr="00E01BDC">
        <w:rPr>
          <w:rFonts w:cs="Arial"/>
          <w:bCs/>
        </w:rPr>
        <w:t>e</w:t>
      </w:r>
      <w:r w:rsidR="00715CD3" w:rsidRPr="00E01BDC">
        <w:rPr>
          <w:rFonts w:cs="Arial"/>
          <w:bCs/>
        </w:rPr>
        <w:t>tapa</w:t>
      </w:r>
      <w:r w:rsidRPr="00E01BDC">
        <w:rPr>
          <w:rFonts w:cs="Arial"/>
          <w:bCs/>
        </w:rPr>
        <w:t xml:space="preserve"> mediante la cual</w:t>
      </w:r>
      <w:r w:rsidR="00715CD3" w:rsidRPr="00E01BDC">
        <w:rPr>
          <w:rFonts w:cs="Arial"/>
          <w:bCs/>
        </w:rPr>
        <w:t xml:space="preserve"> se incorporó la terminal Portales de la Arboleda y las rutas troncales L9 y L10. De igual manera se transformaron diversas rutas convencionales a rutas alimentadoras y auxiliares</w:t>
      </w:r>
      <w:r w:rsidRPr="00E01BDC">
        <w:rPr>
          <w:rFonts w:cs="Arial"/>
          <w:bCs/>
        </w:rPr>
        <w:t xml:space="preserve"> -5 de agosto de 2017-</w:t>
      </w:r>
      <w:r w:rsidR="00715CD3" w:rsidRPr="00E01BDC">
        <w:rPr>
          <w:rFonts w:cs="Arial"/>
          <w:bCs/>
        </w:rPr>
        <w:t>.</w:t>
      </w:r>
    </w:p>
    <w:p w14:paraId="3A46E386" w14:textId="5B12A7EE" w:rsidR="00196BDF" w:rsidRPr="00E01BDC" w:rsidRDefault="00196BDF" w:rsidP="00CD6A55">
      <w:pPr>
        <w:pStyle w:val="Prrafodelista"/>
        <w:numPr>
          <w:ilvl w:val="0"/>
          <w:numId w:val="8"/>
        </w:numPr>
        <w:jc w:val="both"/>
        <w:rPr>
          <w:rFonts w:cs="Arial"/>
          <w:bCs/>
          <w:szCs w:val="24"/>
        </w:rPr>
      </w:pPr>
      <w:r w:rsidRPr="00E01BDC">
        <w:rPr>
          <w:rFonts w:cs="Arial"/>
          <w:bCs/>
          <w:szCs w:val="24"/>
        </w:rPr>
        <w:t>I</w:t>
      </w:r>
      <w:r w:rsidR="00EC3B3C" w:rsidRPr="00E01BDC">
        <w:rPr>
          <w:rFonts w:cs="Arial"/>
          <w:bCs/>
          <w:szCs w:val="24"/>
        </w:rPr>
        <w:t>ncorpora</w:t>
      </w:r>
      <w:r w:rsidRPr="00E01BDC">
        <w:rPr>
          <w:rFonts w:cs="Arial"/>
          <w:bCs/>
          <w:szCs w:val="24"/>
        </w:rPr>
        <w:t>ción de</w:t>
      </w:r>
      <w:r w:rsidR="00EC3B3C" w:rsidRPr="00E01BDC">
        <w:rPr>
          <w:rFonts w:cs="Arial"/>
          <w:bCs/>
          <w:szCs w:val="24"/>
        </w:rPr>
        <w:t xml:space="preserve"> la Micro Estación </w:t>
      </w:r>
      <w:proofErr w:type="spellStart"/>
      <w:r w:rsidR="00EC3B3C" w:rsidRPr="00E01BDC">
        <w:rPr>
          <w:rFonts w:cs="Arial"/>
          <w:bCs/>
          <w:szCs w:val="24"/>
        </w:rPr>
        <w:t>Ibarrilla</w:t>
      </w:r>
      <w:proofErr w:type="spellEnd"/>
      <w:r w:rsidRPr="00E01BDC">
        <w:rPr>
          <w:rFonts w:cs="Arial"/>
          <w:bCs/>
          <w:szCs w:val="24"/>
        </w:rPr>
        <w:t xml:space="preserve"> -</w:t>
      </w:r>
      <w:proofErr w:type="gramStart"/>
      <w:r w:rsidRPr="00E01BDC">
        <w:rPr>
          <w:rFonts w:cs="Arial"/>
          <w:bCs/>
          <w:szCs w:val="24"/>
        </w:rPr>
        <w:t>Octubre</w:t>
      </w:r>
      <w:proofErr w:type="gramEnd"/>
      <w:r w:rsidRPr="00E01BDC">
        <w:rPr>
          <w:rFonts w:cs="Arial"/>
          <w:bCs/>
          <w:szCs w:val="24"/>
        </w:rPr>
        <w:t xml:space="preserve"> de 2020-.</w:t>
      </w:r>
      <w:r w:rsidR="00EC3B3C" w:rsidRPr="00E01BDC">
        <w:rPr>
          <w:rFonts w:cs="Arial"/>
          <w:bCs/>
          <w:szCs w:val="24"/>
        </w:rPr>
        <w:t xml:space="preserve"> </w:t>
      </w:r>
    </w:p>
    <w:p w14:paraId="4AED108B" w14:textId="1DE7CD6B" w:rsidR="00196BDF" w:rsidRPr="00E01BDC" w:rsidRDefault="00196BDF" w:rsidP="00CD6A55">
      <w:pPr>
        <w:pStyle w:val="Prrafodelista"/>
        <w:jc w:val="both"/>
        <w:rPr>
          <w:rFonts w:cs="Arial"/>
          <w:bCs/>
          <w:szCs w:val="24"/>
        </w:rPr>
      </w:pPr>
    </w:p>
    <w:p w14:paraId="314EE643" w14:textId="3EF0D3AE" w:rsidR="009005EB" w:rsidRPr="00E01BDC" w:rsidRDefault="009005EB" w:rsidP="00CD6A55">
      <w:pPr>
        <w:jc w:val="both"/>
      </w:pPr>
      <w:r w:rsidRPr="00E01BDC">
        <w:t>Para la implementación de la Tercera y Cuarta Etapa, se incorporó a la prestación del servicio:</w:t>
      </w:r>
    </w:p>
    <w:p w14:paraId="22CDA8E6" w14:textId="77777777" w:rsidR="009005EB" w:rsidRPr="00E01BDC" w:rsidRDefault="009005EB" w:rsidP="00CD6A55"/>
    <w:p w14:paraId="3AE45F86" w14:textId="77777777" w:rsidR="009005EB" w:rsidRPr="00E01BDC" w:rsidRDefault="009005EB" w:rsidP="00CD6A55">
      <w:pPr>
        <w:numPr>
          <w:ilvl w:val="0"/>
          <w:numId w:val="9"/>
        </w:numPr>
        <w:spacing w:line="360" w:lineRule="auto"/>
        <w:ind w:left="777" w:hanging="357"/>
        <w:contextualSpacing/>
        <w:jc w:val="both"/>
        <w:rPr>
          <w:rFonts w:cs="Arial"/>
          <w:bCs/>
        </w:rPr>
      </w:pPr>
      <w:r w:rsidRPr="00E01BDC">
        <w:rPr>
          <w:rFonts w:cs="Arial"/>
          <w:bCs/>
        </w:rPr>
        <w:t>Nuevas rutas troncales que operan con permisos eventuales.</w:t>
      </w:r>
    </w:p>
    <w:p w14:paraId="66316095" w14:textId="5EE4B441" w:rsidR="009005EB" w:rsidRPr="00E01BDC" w:rsidRDefault="009005EB" w:rsidP="00CD6A55">
      <w:pPr>
        <w:numPr>
          <w:ilvl w:val="0"/>
          <w:numId w:val="9"/>
        </w:numPr>
        <w:spacing w:line="360" w:lineRule="auto"/>
        <w:ind w:left="777" w:hanging="357"/>
        <w:contextualSpacing/>
        <w:jc w:val="both"/>
        <w:rPr>
          <w:rFonts w:cs="Arial"/>
          <w:bCs/>
        </w:rPr>
      </w:pPr>
      <w:r w:rsidRPr="00E01BDC">
        <w:rPr>
          <w:rFonts w:cs="Arial"/>
          <w:bCs/>
        </w:rPr>
        <w:t>Transformación de rutas convencionales a alimentadoras, operando algunas con permisos eventuales.</w:t>
      </w:r>
    </w:p>
    <w:p w14:paraId="04876404" w14:textId="64B08BF3" w:rsidR="009005EB" w:rsidRPr="00E01BDC" w:rsidRDefault="009005EB" w:rsidP="00CD6A55">
      <w:pPr>
        <w:numPr>
          <w:ilvl w:val="0"/>
          <w:numId w:val="9"/>
        </w:numPr>
        <w:spacing w:line="360" w:lineRule="auto"/>
        <w:ind w:left="777" w:hanging="357"/>
        <w:contextualSpacing/>
        <w:jc w:val="both"/>
        <w:rPr>
          <w:rFonts w:cs="Arial"/>
          <w:bCs/>
        </w:rPr>
      </w:pPr>
      <w:r w:rsidRPr="00E01BDC">
        <w:rPr>
          <w:rFonts w:cs="Arial"/>
          <w:bCs/>
        </w:rPr>
        <w:t>Crearon de nuevas rutas auxiliares y convencionales.</w:t>
      </w:r>
    </w:p>
    <w:p w14:paraId="59148D5F" w14:textId="77777777" w:rsidR="009005EB" w:rsidRPr="00E01BDC" w:rsidRDefault="009005EB" w:rsidP="00CD6A55"/>
    <w:p w14:paraId="67959B28" w14:textId="2C5D6726" w:rsidR="00196BDF" w:rsidRPr="00E01BDC" w:rsidRDefault="009005EB" w:rsidP="00CD6A55">
      <w:pPr>
        <w:jc w:val="both"/>
        <w:rPr>
          <w:rFonts w:cs="Arial"/>
          <w:bCs/>
          <w:szCs w:val="24"/>
        </w:rPr>
      </w:pPr>
      <w:r w:rsidRPr="00E01BDC">
        <w:lastRenderedPageBreak/>
        <w:t xml:space="preserve">Derivado de la mencionada extensión y mejora se han eliminado, creado y modificado algunas rutas que difieren de lo establecido en los Títulos Concesión con los que actualmente se opera el </w:t>
      </w:r>
      <w:r w:rsidR="00AB726E" w:rsidRPr="00E01BDC">
        <w:t>Servicio Público de Transporte.</w:t>
      </w:r>
    </w:p>
    <w:p w14:paraId="4347DBCF" w14:textId="39405332" w:rsidR="0075149B" w:rsidRPr="00E01BDC" w:rsidRDefault="0075149B" w:rsidP="00CD6A55">
      <w:pPr>
        <w:jc w:val="both"/>
        <w:rPr>
          <w:rFonts w:cs="Arial"/>
          <w:bCs/>
          <w:szCs w:val="24"/>
        </w:rPr>
      </w:pPr>
    </w:p>
    <w:p w14:paraId="3453F0A2" w14:textId="134356EA" w:rsidR="00D916FD" w:rsidRPr="00E01BDC" w:rsidRDefault="00D916FD" w:rsidP="00CD6A55">
      <w:pPr>
        <w:tabs>
          <w:tab w:val="left" w:pos="851"/>
        </w:tabs>
        <w:contextualSpacing/>
        <w:jc w:val="both"/>
        <w:rPr>
          <w:rFonts w:cs="Arial"/>
          <w:szCs w:val="24"/>
        </w:rPr>
      </w:pPr>
    </w:p>
    <w:p w14:paraId="7A73E2D5" w14:textId="0608C1ED" w:rsidR="00512F76" w:rsidRPr="00E01BDC" w:rsidRDefault="00302F6E" w:rsidP="00CD6A55">
      <w:pPr>
        <w:jc w:val="both"/>
        <w:rPr>
          <w:rFonts w:cs="Arial"/>
          <w:szCs w:val="24"/>
        </w:rPr>
      </w:pPr>
      <w:r w:rsidRPr="00E01BDC">
        <w:rPr>
          <w:rFonts w:cs="Arial"/>
          <w:b/>
          <w:szCs w:val="24"/>
        </w:rPr>
        <w:t>V</w:t>
      </w:r>
      <w:r w:rsidR="00D84B7A" w:rsidRPr="00E01BDC">
        <w:rPr>
          <w:rFonts w:cs="Arial"/>
          <w:b/>
          <w:szCs w:val="24"/>
        </w:rPr>
        <w:t>I</w:t>
      </w:r>
      <w:r w:rsidRPr="00E01BDC">
        <w:rPr>
          <w:rFonts w:cs="Arial"/>
          <w:b/>
          <w:szCs w:val="24"/>
        </w:rPr>
        <w:t xml:space="preserve">. </w:t>
      </w:r>
      <w:r w:rsidRPr="00E01BDC">
        <w:rPr>
          <w:rFonts w:cs="Arial"/>
          <w:szCs w:val="24"/>
        </w:rPr>
        <w:t xml:space="preserve">Aunado a lo anterior </w:t>
      </w:r>
      <w:r w:rsidR="00D916FD" w:rsidRPr="00E01BDC">
        <w:rPr>
          <w:rFonts w:cs="Arial"/>
          <w:szCs w:val="24"/>
        </w:rPr>
        <w:t xml:space="preserve">cabe referir que derivado del acuerdo del H. Ayuntamiento, en el que se actualizó la tarifa del servicio público de transporte urbano en ruta fija, de fecha 11 de julio del 2019, </w:t>
      </w:r>
      <w:r w:rsidR="0075149B" w:rsidRPr="00E01BDC">
        <w:rPr>
          <w:rFonts w:cs="Arial"/>
          <w:szCs w:val="24"/>
        </w:rPr>
        <w:t>se suscribió entre los concesionarios de</w:t>
      </w:r>
      <w:r w:rsidR="00D916FD" w:rsidRPr="00E01BDC">
        <w:rPr>
          <w:rFonts w:cs="Arial"/>
          <w:szCs w:val="24"/>
        </w:rPr>
        <w:t xml:space="preserve">l servicio público de transporte y la </w:t>
      </w:r>
      <w:r w:rsidR="0075149B" w:rsidRPr="00E01BDC">
        <w:rPr>
          <w:rFonts w:cs="Arial"/>
          <w:szCs w:val="24"/>
        </w:rPr>
        <w:t xml:space="preserve">Dirección General de Movilidad, el </w:t>
      </w:r>
      <w:r w:rsidR="00BD410F" w:rsidRPr="00E01BDC">
        <w:rPr>
          <w:rFonts w:cs="Arial"/>
          <w:szCs w:val="24"/>
        </w:rPr>
        <w:t xml:space="preserve">instrumento jurídico </w:t>
      </w:r>
      <w:r w:rsidR="0075149B" w:rsidRPr="00E01BDC">
        <w:rPr>
          <w:rFonts w:cs="Arial"/>
          <w:szCs w:val="24"/>
        </w:rPr>
        <w:t>denominado: Acuerdo para fortalecer la modernización del servicio de transporte público colectivo urbano en ruta fija de León, Guanaju</w:t>
      </w:r>
      <w:r w:rsidR="00512F76" w:rsidRPr="00E01BDC">
        <w:rPr>
          <w:rFonts w:cs="Arial"/>
          <w:szCs w:val="24"/>
        </w:rPr>
        <w:t>ato, donde se establecieron</w:t>
      </w:r>
      <w:r w:rsidR="00512F76" w:rsidRPr="00E01BDC">
        <w:rPr>
          <w:rFonts w:cs="Arial"/>
          <w:color w:val="222222"/>
          <w:shd w:val="clear" w:color="auto" w:fill="00FFFF"/>
        </w:rPr>
        <w:t xml:space="preserve"> </w:t>
      </w:r>
      <w:r w:rsidR="00512F76" w:rsidRPr="00E01BDC">
        <w:rPr>
          <w:rFonts w:cs="Arial"/>
          <w:szCs w:val="24"/>
        </w:rPr>
        <w:t>diversas obligaciones entre la Autoridad y los Concesionarios, para contribuir de manera conjunta a mejorar la calidad, seguridad, regularidad y continuidad del servicio, pactándose, entre otras cosas, lo que refiere el inciso f) de apartado de Declaraciones:</w:t>
      </w:r>
    </w:p>
    <w:p w14:paraId="7D5F6067" w14:textId="5B2D162A" w:rsidR="0075149B" w:rsidRPr="00E01BDC" w:rsidRDefault="0075149B" w:rsidP="00CD6A55">
      <w:pPr>
        <w:jc w:val="both"/>
        <w:rPr>
          <w:rFonts w:cs="Arial"/>
          <w:szCs w:val="24"/>
        </w:rPr>
      </w:pPr>
      <w:r w:rsidRPr="00E01BDC">
        <w:rPr>
          <w:rFonts w:cs="Arial"/>
          <w:szCs w:val="24"/>
        </w:rPr>
        <w:t xml:space="preserve"> </w:t>
      </w:r>
    </w:p>
    <w:p w14:paraId="4F0237B8" w14:textId="77777777" w:rsidR="0075149B" w:rsidRPr="00E01BDC" w:rsidRDefault="0075149B" w:rsidP="00CD6A55">
      <w:pPr>
        <w:ind w:left="1134"/>
        <w:jc w:val="both"/>
        <w:rPr>
          <w:rFonts w:cs="Arial"/>
          <w:i/>
          <w:szCs w:val="24"/>
        </w:rPr>
      </w:pPr>
      <w:r w:rsidRPr="00E01BDC">
        <w:rPr>
          <w:rFonts w:cs="Arial"/>
          <w:i/>
          <w:szCs w:val="24"/>
        </w:rPr>
        <w:t>«f.</w:t>
      </w:r>
      <w:r w:rsidRPr="00E01BDC">
        <w:rPr>
          <w:rFonts w:cs="Arial"/>
          <w:b/>
          <w:i/>
          <w:szCs w:val="24"/>
        </w:rPr>
        <w:t xml:space="preserve"> PROGRAMA DE REGULARIZACION. </w:t>
      </w:r>
      <w:r w:rsidRPr="00E01BDC">
        <w:rPr>
          <w:rFonts w:cs="Arial"/>
          <w:i/>
          <w:szCs w:val="24"/>
        </w:rPr>
        <w:t>Con el objeto de ordenar la situación que guarda el servicio público de transporte colectivo urbano de León, se iniciará un programa de regularización de concesiones y permisos, que incluya para cada empresa las rutas que opera, la ruta asignada y su plan básico de servicio por ruta para un día hábil, sábado domingo, vacaciones y días festivos. Se precisa que el Reglamento permite el enrolamiento de flota del mismo tipo de servicio. La fecha límite para su implementación será en el primer semestre del año 2020.»</w:t>
      </w:r>
    </w:p>
    <w:p w14:paraId="5068CAF5" w14:textId="2764F147" w:rsidR="007C6CAA" w:rsidRPr="00E01BDC" w:rsidRDefault="007C6CAA" w:rsidP="00CD6A55">
      <w:pPr>
        <w:rPr>
          <w:rFonts w:cs="Arial"/>
          <w:szCs w:val="24"/>
        </w:rPr>
      </w:pPr>
    </w:p>
    <w:p w14:paraId="2D36D667" w14:textId="740A5E26" w:rsidR="00BC0B36" w:rsidRPr="00E01BDC" w:rsidRDefault="00D84B7A" w:rsidP="00CD6A55">
      <w:pPr>
        <w:jc w:val="both"/>
        <w:rPr>
          <w:rFonts w:cs="Arial"/>
          <w:bCs/>
          <w:szCs w:val="24"/>
        </w:rPr>
      </w:pPr>
      <w:r w:rsidRPr="00E01BDC">
        <w:rPr>
          <w:rFonts w:cs="Arial"/>
          <w:b/>
          <w:bCs/>
          <w:szCs w:val="24"/>
        </w:rPr>
        <w:t>V</w:t>
      </w:r>
      <w:r w:rsidR="00BC0B36" w:rsidRPr="00E01BDC">
        <w:rPr>
          <w:rFonts w:cs="Arial"/>
          <w:b/>
          <w:bCs/>
          <w:szCs w:val="24"/>
        </w:rPr>
        <w:t xml:space="preserve">II. </w:t>
      </w:r>
      <w:r w:rsidR="00BC0B36" w:rsidRPr="00E01BDC">
        <w:rPr>
          <w:rFonts w:cs="Arial"/>
          <w:szCs w:val="24"/>
        </w:rPr>
        <w:t xml:space="preserve">Ante dichos ajustes </w:t>
      </w:r>
      <w:r w:rsidRPr="00E01BDC">
        <w:rPr>
          <w:rFonts w:cs="Arial"/>
          <w:szCs w:val="24"/>
        </w:rPr>
        <w:t xml:space="preserve">y compromisos </w:t>
      </w:r>
      <w:r w:rsidR="00D05811" w:rsidRPr="00E01BDC">
        <w:rPr>
          <w:rFonts w:cs="Arial"/>
          <w:szCs w:val="24"/>
        </w:rPr>
        <w:t>atañe</w:t>
      </w:r>
      <w:r w:rsidR="00BC0B36" w:rsidRPr="00E01BDC">
        <w:rPr>
          <w:rFonts w:cs="Arial"/>
          <w:szCs w:val="24"/>
        </w:rPr>
        <w:t xml:space="preserve"> proponer al Ayuntamiento </w:t>
      </w:r>
      <w:r w:rsidR="0003567E" w:rsidRPr="00E01BDC">
        <w:rPr>
          <w:rFonts w:cs="Arial"/>
          <w:szCs w:val="24"/>
        </w:rPr>
        <w:t>e</w:t>
      </w:r>
      <w:r w:rsidR="00BC0B36" w:rsidRPr="00E01BDC">
        <w:rPr>
          <w:rFonts w:cs="Arial"/>
          <w:szCs w:val="24"/>
        </w:rPr>
        <w:t>l</w:t>
      </w:r>
      <w:r w:rsidR="00681489" w:rsidRPr="00E01BDC">
        <w:rPr>
          <w:rFonts w:cs="Arial"/>
          <w:szCs w:val="24"/>
        </w:rPr>
        <w:t xml:space="preserve"> reordenamiento </w:t>
      </w:r>
      <w:r w:rsidR="0003567E" w:rsidRPr="00E01BDC">
        <w:rPr>
          <w:rFonts w:cs="Arial"/>
          <w:szCs w:val="24"/>
        </w:rPr>
        <w:t xml:space="preserve">y reestructuración </w:t>
      </w:r>
      <w:r w:rsidR="00BC0B36" w:rsidRPr="00E01BDC">
        <w:rPr>
          <w:rFonts w:cs="Arial"/>
          <w:szCs w:val="24"/>
        </w:rPr>
        <w:t xml:space="preserve"> de </w:t>
      </w:r>
      <w:r w:rsidR="00681489" w:rsidRPr="00E01BDC">
        <w:rPr>
          <w:rFonts w:cs="Arial"/>
          <w:szCs w:val="24"/>
        </w:rPr>
        <w:t xml:space="preserve">las </w:t>
      </w:r>
      <w:r w:rsidR="00BC0B36" w:rsidRPr="00E01BDC">
        <w:rPr>
          <w:rFonts w:cs="Arial"/>
          <w:szCs w:val="24"/>
        </w:rPr>
        <w:t>rutas</w:t>
      </w:r>
      <w:r w:rsidR="0003567E" w:rsidRPr="00E01BDC">
        <w:rPr>
          <w:rFonts w:cs="Arial"/>
          <w:szCs w:val="24"/>
        </w:rPr>
        <w:t>, por ende, el</w:t>
      </w:r>
      <w:r w:rsidR="00BC0B36" w:rsidRPr="00E01BDC">
        <w:rPr>
          <w:rFonts w:cs="Arial"/>
          <w:szCs w:val="24"/>
        </w:rPr>
        <w:t xml:space="preserve"> </w:t>
      </w:r>
      <w:r w:rsidR="0003567E" w:rsidRPr="00E01BDC">
        <w:rPr>
          <w:rFonts w:cs="Arial"/>
          <w:szCs w:val="24"/>
        </w:rPr>
        <w:t xml:space="preserve">otorgamiento de las </w:t>
      </w:r>
      <w:r w:rsidR="00BC0B36" w:rsidRPr="00E01BDC">
        <w:rPr>
          <w:rFonts w:cs="Arial"/>
          <w:szCs w:val="24"/>
        </w:rPr>
        <w:t>concesiones que resulten necesari</w:t>
      </w:r>
      <w:r w:rsidR="0003567E" w:rsidRPr="00E01BDC">
        <w:rPr>
          <w:rFonts w:cs="Arial"/>
          <w:szCs w:val="24"/>
        </w:rPr>
        <w:t>a</w:t>
      </w:r>
      <w:r w:rsidR="00BC0B36" w:rsidRPr="00E01BDC">
        <w:rPr>
          <w:rFonts w:cs="Arial"/>
          <w:szCs w:val="24"/>
        </w:rPr>
        <w:t xml:space="preserve">s considerando el crecimiento urbano de la ciudad y la </w:t>
      </w:r>
      <w:r w:rsidR="00681489" w:rsidRPr="00E01BDC">
        <w:rPr>
          <w:rFonts w:cs="Arial"/>
          <w:szCs w:val="24"/>
        </w:rPr>
        <w:t xml:space="preserve">cobertura de la </w:t>
      </w:r>
      <w:r w:rsidR="00BC0B36" w:rsidRPr="00E01BDC">
        <w:rPr>
          <w:rFonts w:cs="Arial"/>
          <w:szCs w:val="24"/>
        </w:rPr>
        <w:t>demanda de</w:t>
      </w:r>
      <w:r w:rsidR="00681489" w:rsidRPr="00E01BDC">
        <w:rPr>
          <w:rFonts w:cs="Arial"/>
          <w:szCs w:val="24"/>
        </w:rPr>
        <w:t>l</w:t>
      </w:r>
      <w:r w:rsidR="00BC0B36" w:rsidRPr="00E01BDC">
        <w:rPr>
          <w:rFonts w:cs="Arial"/>
          <w:szCs w:val="24"/>
        </w:rPr>
        <w:t xml:space="preserve"> servicio</w:t>
      </w:r>
      <w:r w:rsidR="00681489" w:rsidRPr="00E01BDC">
        <w:rPr>
          <w:rFonts w:cs="Arial"/>
          <w:szCs w:val="24"/>
        </w:rPr>
        <w:t xml:space="preserve"> público de transporte</w:t>
      </w:r>
      <w:r w:rsidR="00BC0B36" w:rsidRPr="00E01BDC">
        <w:rPr>
          <w:rFonts w:cs="Arial"/>
          <w:szCs w:val="24"/>
        </w:rPr>
        <w:t>, en relación a la planeación y atención al sistema de rutas integradas y convencionales; la unidad administrativa</w:t>
      </w:r>
      <w:r w:rsidR="00F211FE" w:rsidRPr="00E01BDC">
        <w:rPr>
          <w:rFonts w:cs="Arial"/>
          <w:szCs w:val="24"/>
        </w:rPr>
        <w:t xml:space="preserve"> responsable</w:t>
      </w:r>
      <w:r w:rsidR="00BC0B36" w:rsidRPr="00E01BDC">
        <w:rPr>
          <w:rFonts w:cs="Arial"/>
          <w:szCs w:val="24"/>
        </w:rPr>
        <w:t>, en término del Reglamento Interior de la Administración Pública Municipal, es la Dirección General de Movilidad</w:t>
      </w:r>
      <w:r w:rsidR="00BC0B36" w:rsidRPr="00E01BDC">
        <w:rPr>
          <w:rFonts w:cs="Arial"/>
          <w:bCs/>
          <w:szCs w:val="24"/>
        </w:rPr>
        <w:t>.</w:t>
      </w:r>
    </w:p>
    <w:p w14:paraId="2BCBFCB2" w14:textId="77777777" w:rsidR="00BC0B36" w:rsidRPr="00E01BDC" w:rsidRDefault="00BC0B36" w:rsidP="00CD6A55">
      <w:pPr>
        <w:jc w:val="both"/>
        <w:rPr>
          <w:rFonts w:cs="Arial"/>
          <w:bCs/>
          <w:szCs w:val="24"/>
        </w:rPr>
      </w:pPr>
    </w:p>
    <w:p w14:paraId="076227E2" w14:textId="4CCAC161" w:rsidR="00602E9B" w:rsidRPr="00E01BDC" w:rsidRDefault="00512F76" w:rsidP="00CD6A55">
      <w:pPr>
        <w:jc w:val="both"/>
        <w:rPr>
          <w:rFonts w:cs="Arial"/>
          <w:bCs/>
          <w:szCs w:val="24"/>
          <w:lang w:val="es-MX"/>
        </w:rPr>
      </w:pPr>
      <w:r w:rsidRPr="00E01BDC">
        <w:rPr>
          <w:rFonts w:cs="Arial"/>
          <w:b/>
          <w:bCs/>
          <w:szCs w:val="24"/>
        </w:rPr>
        <w:t>V</w:t>
      </w:r>
      <w:r w:rsidR="00D84B7A" w:rsidRPr="00E01BDC">
        <w:rPr>
          <w:rFonts w:cs="Arial"/>
          <w:b/>
          <w:bCs/>
          <w:szCs w:val="24"/>
        </w:rPr>
        <w:t>III</w:t>
      </w:r>
      <w:r w:rsidRPr="00E01BDC">
        <w:rPr>
          <w:rFonts w:cs="Arial"/>
          <w:b/>
          <w:bCs/>
          <w:szCs w:val="24"/>
        </w:rPr>
        <w:t>.</w:t>
      </w:r>
      <w:r w:rsidR="0075149B" w:rsidRPr="00E01BDC">
        <w:rPr>
          <w:rFonts w:cs="Arial"/>
          <w:bCs/>
          <w:szCs w:val="24"/>
        </w:rPr>
        <w:t xml:space="preserve"> </w:t>
      </w:r>
      <w:r w:rsidR="00F211FE" w:rsidRPr="00E01BDC">
        <w:rPr>
          <w:rFonts w:cs="Arial"/>
          <w:bCs/>
          <w:szCs w:val="24"/>
        </w:rPr>
        <w:t xml:space="preserve">Conforme al ejercicio de </w:t>
      </w:r>
      <w:r w:rsidR="004069D5" w:rsidRPr="00E01BDC">
        <w:rPr>
          <w:rFonts w:cs="Arial"/>
          <w:bCs/>
          <w:szCs w:val="24"/>
        </w:rPr>
        <w:t xml:space="preserve">las atribuciones que tiene </w:t>
      </w:r>
      <w:r w:rsidR="00D84B7A" w:rsidRPr="00E01BDC">
        <w:rPr>
          <w:rFonts w:cs="Arial"/>
          <w:bCs/>
          <w:szCs w:val="24"/>
        </w:rPr>
        <w:t xml:space="preserve">dicha Dependencia, </w:t>
      </w:r>
      <w:r w:rsidR="00FF3135" w:rsidRPr="00E01BDC">
        <w:rPr>
          <w:rFonts w:cs="Arial"/>
          <w:szCs w:val="24"/>
        </w:rPr>
        <w:t>en el mes de octubre del presente año</w:t>
      </w:r>
      <w:r w:rsidR="00602E9B" w:rsidRPr="00E01BDC">
        <w:rPr>
          <w:rFonts w:cs="Arial"/>
          <w:szCs w:val="24"/>
        </w:rPr>
        <w:t xml:space="preserve"> </w:t>
      </w:r>
      <w:r w:rsidR="00D84B7A" w:rsidRPr="00E01BDC">
        <w:rPr>
          <w:rFonts w:cs="Arial"/>
          <w:szCs w:val="24"/>
        </w:rPr>
        <w:t xml:space="preserve">se </w:t>
      </w:r>
      <w:r w:rsidR="00FF3135" w:rsidRPr="00E01BDC">
        <w:rPr>
          <w:rFonts w:cs="Arial"/>
          <w:bCs/>
          <w:szCs w:val="24"/>
          <w:lang w:val="es-MX"/>
        </w:rPr>
        <w:t>llev</w:t>
      </w:r>
      <w:r w:rsidR="00D84B7A" w:rsidRPr="00E01BDC">
        <w:rPr>
          <w:rFonts w:cs="Arial"/>
          <w:bCs/>
          <w:szCs w:val="24"/>
          <w:lang w:val="es-MX"/>
        </w:rPr>
        <w:t>aron</w:t>
      </w:r>
      <w:r w:rsidR="00FF3135" w:rsidRPr="00E01BDC">
        <w:rPr>
          <w:rFonts w:cs="Arial"/>
          <w:bCs/>
          <w:szCs w:val="24"/>
          <w:lang w:val="es-MX"/>
        </w:rPr>
        <w:t xml:space="preserve"> a cabo diversas mesas de trabajo con todas y cada una de las empresas concesionarias y permisionarias del servicio público para poder formular la propuesta de reordenamiento</w:t>
      </w:r>
      <w:r w:rsidR="0003567E" w:rsidRPr="00E01BDC">
        <w:rPr>
          <w:rFonts w:cs="Arial"/>
          <w:bCs/>
          <w:szCs w:val="24"/>
          <w:lang w:val="es-MX"/>
        </w:rPr>
        <w:t xml:space="preserve"> y reestructuración </w:t>
      </w:r>
      <w:r w:rsidR="00FF3135" w:rsidRPr="00E01BDC">
        <w:rPr>
          <w:rFonts w:cs="Arial"/>
          <w:bCs/>
          <w:szCs w:val="24"/>
          <w:lang w:val="es-MX"/>
        </w:rPr>
        <w:t xml:space="preserve">de rutas. </w:t>
      </w:r>
    </w:p>
    <w:p w14:paraId="5A257AA7" w14:textId="6ADF3307" w:rsidR="00FF3135" w:rsidRPr="00E01BDC" w:rsidRDefault="00FF3135" w:rsidP="00CD6A55">
      <w:pPr>
        <w:jc w:val="both"/>
        <w:rPr>
          <w:rFonts w:cs="Arial"/>
          <w:bCs/>
          <w:szCs w:val="24"/>
          <w:lang w:val="es-MX"/>
        </w:rPr>
      </w:pPr>
    </w:p>
    <w:p w14:paraId="24B6FBAD" w14:textId="7F019555" w:rsidR="00FF3135" w:rsidRPr="00E01BDC" w:rsidRDefault="00FF3135" w:rsidP="00CD6A55">
      <w:pPr>
        <w:jc w:val="both"/>
        <w:rPr>
          <w:rFonts w:cs="Arial"/>
          <w:szCs w:val="24"/>
        </w:rPr>
      </w:pPr>
      <w:r w:rsidRPr="00E01BDC">
        <w:rPr>
          <w:rFonts w:cs="Arial"/>
          <w:bCs/>
          <w:szCs w:val="24"/>
          <w:lang w:val="es-MX"/>
        </w:rPr>
        <w:t>Como resultado de dich</w:t>
      </w:r>
      <w:r w:rsidR="00D05811" w:rsidRPr="00E01BDC">
        <w:rPr>
          <w:rFonts w:cs="Arial"/>
          <w:bCs/>
          <w:szCs w:val="24"/>
          <w:lang w:val="es-MX"/>
        </w:rPr>
        <w:t xml:space="preserve">as labores, </w:t>
      </w:r>
      <w:r w:rsidRPr="00E01BDC">
        <w:rPr>
          <w:rFonts w:cs="Arial"/>
          <w:bCs/>
          <w:szCs w:val="24"/>
          <w:lang w:val="es-MX"/>
        </w:rPr>
        <w:t xml:space="preserve">la Dirección General de Movilidad celebró con </w:t>
      </w:r>
      <w:r w:rsidR="00AD5001" w:rsidRPr="00E01BDC">
        <w:rPr>
          <w:rFonts w:cs="Arial"/>
          <w:bCs/>
          <w:szCs w:val="24"/>
          <w:lang w:val="es-MX"/>
        </w:rPr>
        <w:t xml:space="preserve">las empresas concesionarias y permisionarias </w:t>
      </w:r>
      <w:r w:rsidRPr="00E01BDC">
        <w:rPr>
          <w:rFonts w:cs="Arial"/>
          <w:szCs w:val="24"/>
        </w:rPr>
        <w:t xml:space="preserve">el </w:t>
      </w:r>
      <w:r w:rsidR="005409DC" w:rsidRPr="00E01BDC">
        <w:rPr>
          <w:rFonts w:cs="Arial"/>
          <w:b/>
          <w:szCs w:val="24"/>
        </w:rPr>
        <w:t>“</w:t>
      </w:r>
      <w:r w:rsidR="005409DC" w:rsidRPr="00E01BDC">
        <w:rPr>
          <w:rFonts w:cs="Arial"/>
          <w:b/>
          <w:i/>
          <w:szCs w:val="24"/>
        </w:rPr>
        <w:t xml:space="preserve">Acuerdo para la implementación del reordenamiento y reestructuración de rutas del servicio público de transporte urbano colectivo de León, Guanajuato, derivado del inicio de operación de la Tercera y Cuarta Etapa del Sistema Integrado de Transporte” </w:t>
      </w:r>
      <w:r w:rsidR="005409DC" w:rsidRPr="00E01BDC">
        <w:rPr>
          <w:rFonts w:cs="Arial"/>
          <w:szCs w:val="24"/>
        </w:rPr>
        <w:t>en el que</w:t>
      </w:r>
      <w:r w:rsidR="00AD5001" w:rsidRPr="00E01BDC">
        <w:rPr>
          <w:rFonts w:cs="Arial"/>
          <w:szCs w:val="24"/>
        </w:rPr>
        <w:t xml:space="preserve"> quedó</w:t>
      </w:r>
      <w:r w:rsidRPr="00E01BDC">
        <w:rPr>
          <w:rFonts w:cs="Arial"/>
          <w:szCs w:val="24"/>
        </w:rPr>
        <w:t xml:space="preserve"> manif</w:t>
      </w:r>
      <w:r w:rsidR="00AD5001" w:rsidRPr="00E01BDC">
        <w:rPr>
          <w:rFonts w:cs="Arial"/>
          <w:szCs w:val="24"/>
        </w:rPr>
        <w:t xml:space="preserve">iesta la </w:t>
      </w:r>
      <w:r w:rsidRPr="00E01BDC">
        <w:rPr>
          <w:rFonts w:cs="Arial"/>
          <w:szCs w:val="24"/>
        </w:rPr>
        <w:t xml:space="preserve">conformidad </w:t>
      </w:r>
      <w:r w:rsidR="00AD5001" w:rsidRPr="00E01BDC">
        <w:rPr>
          <w:rFonts w:cs="Arial"/>
          <w:szCs w:val="24"/>
        </w:rPr>
        <w:t xml:space="preserve">de </w:t>
      </w:r>
      <w:r w:rsidR="00AD5001" w:rsidRPr="00E01BDC">
        <w:rPr>
          <w:rFonts w:cs="Arial"/>
          <w:bCs/>
          <w:szCs w:val="24"/>
          <w:lang w:val="es-MX"/>
        </w:rPr>
        <w:t xml:space="preserve">las empresas </w:t>
      </w:r>
      <w:r w:rsidRPr="00E01BDC">
        <w:rPr>
          <w:rFonts w:cs="Arial"/>
          <w:szCs w:val="24"/>
        </w:rPr>
        <w:t xml:space="preserve">con </w:t>
      </w:r>
      <w:r w:rsidR="00AD5001" w:rsidRPr="00E01BDC">
        <w:rPr>
          <w:rFonts w:cs="Arial"/>
          <w:szCs w:val="24"/>
        </w:rPr>
        <w:t xml:space="preserve">las rutas así como sus correspondientes </w:t>
      </w:r>
      <w:r w:rsidR="00AD5001" w:rsidRPr="00E01BDC">
        <w:rPr>
          <w:rFonts w:cs="Arial"/>
          <w:bCs/>
          <w:szCs w:val="24"/>
          <w:lang w:val="es-MX"/>
        </w:rPr>
        <w:t xml:space="preserve">derroteros gráficos, la flota vehicular mínima y máxima a cada ruta y los respectivos números económicos </w:t>
      </w:r>
      <w:r w:rsidR="00194B95" w:rsidRPr="00E01BDC">
        <w:rPr>
          <w:rFonts w:cs="Arial"/>
          <w:bCs/>
          <w:szCs w:val="24"/>
          <w:lang w:val="es-MX"/>
        </w:rPr>
        <w:t xml:space="preserve">asignados por la </w:t>
      </w:r>
      <w:r w:rsidR="00194B95" w:rsidRPr="00E01BDC">
        <w:rPr>
          <w:rFonts w:cs="Arial"/>
          <w:bCs/>
          <w:szCs w:val="24"/>
          <w:lang w:val="es-MX"/>
        </w:rPr>
        <w:lastRenderedPageBreak/>
        <w:t xml:space="preserve">Dirección General de Movilidad dentro de </w:t>
      </w:r>
      <w:r w:rsidRPr="00E01BDC">
        <w:rPr>
          <w:rFonts w:cs="Arial"/>
          <w:szCs w:val="24"/>
        </w:rPr>
        <w:t>l</w:t>
      </w:r>
      <w:r w:rsidR="005409DC" w:rsidRPr="00E01BDC">
        <w:rPr>
          <w:rFonts w:cs="Arial"/>
          <w:szCs w:val="24"/>
        </w:rPr>
        <w:t xml:space="preserve">a </w:t>
      </w:r>
      <w:r w:rsidR="00EC4325" w:rsidRPr="00E01BDC">
        <w:rPr>
          <w:rFonts w:cs="Arial"/>
          <w:bCs/>
        </w:rPr>
        <w:t>Propuesta de Reordenamiento y</w:t>
      </w:r>
      <w:r w:rsidRPr="00E01BDC">
        <w:rPr>
          <w:rFonts w:cs="Arial"/>
          <w:bCs/>
        </w:rPr>
        <w:t xml:space="preserve"> Reestructuración de Rutas del servicio público de transporte urbano en ruta f</w:t>
      </w:r>
      <w:r w:rsidR="00EC4325" w:rsidRPr="00E01BDC">
        <w:rPr>
          <w:rFonts w:cs="Arial"/>
          <w:bCs/>
        </w:rPr>
        <w:t>ija del Municipio de León, Guanajuato</w:t>
      </w:r>
      <w:r w:rsidR="00194B95" w:rsidRPr="00E01BDC">
        <w:rPr>
          <w:rFonts w:cs="Arial"/>
          <w:szCs w:val="24"/>
        </w:rPr>
        <w:t>.</w:t>
      </w:r>
    </w:p>
    <w:p w14:paraId="013C04A0" w14:textId="77777777" w:rsidR="00194B95" w:rsidRPr="00E01BDC" w:rsidRDefault="00194B95" w:rsidP="00CD6A55">
      <w:pPr>
        <w:jc w:val="both"/>
        <w:rPr>
          <w:rFonts w:cs="Arial"/>
          <w:szCs w:val="24"/>
        </w:rPr>
      </w:pPr>
    </w:p>
    <w:p w14:paraId="0F9177BD" w14:textId="0135B29F" w:rsidR="005409DC" w:rsidRPr="00E01BDC" w:rsidRDefault="00F211FE" w:rsidP="00CD6A55">
      <w:pPr>
        <w:jc w:val="both"/>
        <w:rPr>
          <w:rFonts w:cs="Arial"/>
          <w:szCs w:val="24"/>
        </w:rPr>
      </w:pPr>
      <w:r w:rsidRPr="00E01BDC">
        <w:rPr>
          <w:rFonts w:cs="Arial"/>
          <w:b/>
          <w:szCs w:val="24"/>
          <w:lang w:val="es-MX" w:eastAsia="es-MX"/>
        </w:rPr>
        <w:t>IX</w:t>
      </w:r>
      <w:r w:rsidR="00FF3135" w:rsidRPr="00E01BDC">
        <w:rPr>
          <w:rFonts w:cs="Arial"/>
          <w:b/>
          <w:szCs w:val="24"/>
          <w:lang w:val="es-MX" w:eastAsia="es-MX"/>
        </w:rPr>
        <w:t>.</w:t>
      </w:r>
      <w:r w:rsidR="00194B95" w:rsidRPr="00E01BDC">
        <w:rPr>
          <w:rFonts w:cs="Arial"/>
          <w:szCs w:val="24"/>
          <w:lang w:val="es-MX" w:eastAsia="es-MX"/>
        </w:rPr>
        <w:t xml:space="preserve"> </w:t>
      </w:r>
      <w:r w:rsidR="006075E0" w:rsidRPr="00E01BDC">
        <w:rPr>
          <w:rFonts w:cs="Arial"/>
          <w:szCs w:val="24"/>
          <w:lang w:val="es-MX" w:eastAsia="es-MX"/>
        </w:rPr>
        <w:t xml:space="preserve">Del análisis de los acuerdos de implementación y conforme a las necesidades para continuar con </w:t>
      </w:r>
      <w:r w:rsidR="006075E0" w:rsidRPr="00E01BDC">
        <w:rPr>
          <w:rFonts w:cs="Arial"/>
          <w:bCs/>
          <w:szCs w:val="24"/>
        </w:rPr>
        <w:t xml:space="preserve">la modernización y consolidación del </w:t>
      </w:r>
      <w:r w:rsidR="006075E0" w:rsidRPr="00E01BDC">
        <w:rPr>
          <w:rFonts w:cs="Arial"/>
          <w:szCs w:val="24"/>
        </w:rPr>
        <w:t>Sistema Integrado de Transporte</w:t>
      </w:r>
      <w:r w:rsidR="006075E0" w:rsidRPr="00E01BDC">
        <w:rPr>
          <w:rFonts w:cs="Arial"/>
          <w:szCs w:val="24"/>
          <w:lang w:val="es-MX" w:eastAsia="es-MX"/>
        </w:rPr>
        <w:t>, el documento que integra la</w:t>
      </w:r>
      <w:r w:rsidR="005409DC" w:rsidRPr="00E01BDC">
        <w:rPr>
          <w:rFonts w:cs="Arial"/>
          <w:szCs w:val="24"/>
          <w:lang w:val="es-MX" w:eastAsia="es-MX"/>
        </w:rPr>
        <w:t xml:space="preserve"> </w:t>
      </w:r>
      <w:r w:rsidR="00964E73" w:rsidRPr="00E01BDC">
        <w:rPr>
          <w:rFonts w:cs="Arial"/>
          <w:bCs/>
        </w:rPr>
        <w:t>Propuesta de Reordenamiento y Reestructuración de Rutas del Servicio Público de Transporte Urbano en Ruta Fija del Municipio de León, Guanajuato</w:t>
      </w:r>
      <w:r w:rsidR="00A42CDF" w:rsidRPr="00E01BDC">
        <w:rPr>
          <w:rFonts w:cs="Arial"/>
          <w:szCs w:val="24"/>
          <w:lang w:val="es-MX" w:eastAsia="es-MX"/>
        </w:rPr>
        <w:t>,</w:t>
      </w:r>
      <w:r w:rsidR="005409DC" w:rsidRPr="00E01BDC">
        <w:rPr>
          <w:rFonts w:cs="Arial"/>
          <w:szCs w:val="24"/>
          <w:lang w:val="es-MX" w:eastAsia="es-MX"/>
        </w:rPr>
        <w:t xml:space="preserve"> detalla entre otras cosas:</w:t>
      </w:r>
    </w:p>
    <w:p w14:paraId="5AAB4901" w14:textId="77777777" w:rsidR="005409DC" w:rsidRPr="00E01BDC" w:rsidRDefault="005409DC" w:rsidP="00CD6A55">
      <w:pPr>
        <w:jc w:val="both"/>
        <w:rPr>
          <w:rFonts w:cs="Arial"/>
          <w:szCs w:val="24"/>
        </w:rPr>
      </w:pPr>
    </w:p>
    <w:p w14:paraId="781C7FCE" w14:textId="7A163A9B" w:rsidR="005409DC" w:rsidRPr="00E01BDC" w:rsidRDefault="00713C83" w:rsidP="00CD6A55">
      <w:pPr>
        <w:jc w:val="both"/>
        <w:rPr>
          <w:rFonts w:cs="Arial"/>
          <w:szCs w:val="24"/>
        </w:rPr>
      </w:pPr>
      <w:r w:rsidRPr="00E01BDC">
        <w:rPr>
          <w:rFonts w:cs="Arial"/>
          <w:szCs w:val="24"/>
        </w:rPr>
        <w:t>1</w:t>
      </w:r>
      <w:r w:rsidR="001A3502" w:rsidRPr="00E01BDC">
        <w:rPr>
          <w:rFonts w:cs="Arial"/>
          <w:szCs w:val="24"/>
        </w:rPr>
        <w:t xml:space="preserve">.  </w:t>
      </w:r>
      <w:r w:rsidR="005409DC" w:rsidRPr="00E01BDC">
        <w:rPr>
          <w:rFonts w:cs="Arial"/>
          <w:szCs w:val="24"/>
        </w:rPr>
        <w:t>La de</w:t>
      </w:r>
      <w:r w:rsidR="001A3502" w:rsidRPr="00E01BDC">
        <w:rPr>
          <w:rFonts w:cs="Arial"/>
          <w:szCs w:val="24"/>
        </w:rPr>
        <w:t>scripción actual de las rutas que prestan el servicio público de transporte.</w:t>
      </w:r>
      <w:r w:rsidR="00F226C3" w:rsidRPr="00E01BDC">
        <w:rPr>
          <w:rFonts w:cs="Arial"/>
          <w:szCs w:val="24"/>
        </w:rPr>
        <w:t xml:space="preserve"> </w:t>
      </w:r>
    </w:p>
    <w:p w14:paraId="785FF6DF" w14:textId="77777777" w:rsidR="005409DC" w:rsidRPr="00E01BDC" w:rsidRDefault="005409DC" w:rsidP="00CD6A55">
      <w:pPr>
        <w:jc w:val="both"/>
        <w:rPr>
          <w:rFonts w:cs="Arial"/>
          <w:szCs w:val="24"/>
        </w:rPr>
      </w:pPr>
    </w:p>
    <w:p w14:paraId="148EBEBA" w14:textId="439740F5" w:rsidR="005409DC" w:rsidRPr="00E01BDC" w:rsidRDefault="00713C83" w:rsidP="00CD6A55">
      <w:pPr>
        <w:jc w:val="both"/>
        <w:rPr>
          <w:rFonts w:cs="Arial"/>
          <w:szCs w:val="24"/>
        </w:rPr>
      </w:pPr>
      <w:r w:rsidRPr="00E01BDC">
        <w:rPr>
          <w:rFonts w:cs="Arial"/>
          <w:szCs w:val="24"/>
        </w:rPr>
        <w:t>2</w:t>
      </w:r>
      <w:r w:rsidR="001A3502" w:rsidRPr="00E01BDC">
        <w:rPr>
          <w:rFonts w:cs="Arial"/>
          <w:szCs w:val="24"/>
        </w:rPr>
        <w:t xml:space="preserve">. </w:t>
      </w:r>
      <w:r w:rsidR="005409DC" w:rsidRPr="00E01BDC">
        <w:rPr>
          <w:rFonts w:cs="Arial"/>
          <w:szCs w:val="24"/>
        </w:rPr>
        <w:t>El proceso para la elaboración</w:t>
      </w:r>
      <w:r w:rsidR="00930026" w:rsidRPr="00E01BDC">
        <w:rPr>
          <w:rFonts w:cs="Arial"/>
          <w:szCs w:val="24"/>
        </w:rPr>
        <w:t xml:space="preserve"> de la </w:t>
      </w:r>
      <w:r w:rsidR="00F226C3" w:rsidRPr="00E01BDC">
        <w:rPr>
          <w:rFonts w:cs="Arial"/>
          <w:bCs/>
        </w:rPr>
        <w:t>Propuesta de Reordenamiento y Reestructuración de Rutas del Servicio Público de Transporte Urbano en Ruta Fija</w:t>
      </w:r>
      <w:r w:rsidR="001A3502" w:rsidRPr="00E01BDC">
        <w:rPr>
          <w:rFonts w:cs="Arial"/>
          <w:szCs w:val="24"/>
        </w:rPr>
        <w:t>.</w:t>
      </w:r>
    </w:p>
    <w:p w14:paraId="4337A6D5" w14:textId="77777777" w:rsidR="005409DC" w:rsidRPr="00E01BDC" w:rsidRDefault="005409DC" w:rsidP="00CD6A55">
      <w:pPr>
        <w:jc w:val="both"/>
        <w:rPr>
          <w:rFonts w:cs="Arial"/>
          <w:szCs w:val="24"/>
        </w:rPr>
      </w:pPr>
    </w:p>
    <w:p w14:paraId="49081B3C" w14:textId="23CE5143" w:rsidR="005409DC" w:rsidRPr="00E01BDC" w:rsidRDefault="00713C83" w:rsidP="00CD6A55">
      <w:pPr>
        <w:jc w:val="both"/>
        <w:rPr>
          <w:rFonts w:cs="Arial"/>
          <w:szCs w:val="24"/>
        </w:rPr>
      </w:pPr>
      <w:r w:rsidRPr="00E01BDC">
        <w:rPr>
          <w:rFonts w:cs="Arial"/>
          <w:szCs w:val="24"/>
        </w:rPr>
        <w:t>3</w:t>
      </w:r>
      <w:r w:rsidR="001A3502" w:rsidRPr="00E01BDC">
        <w:rPr>
          <w:rFonts w:cs="Arial"/>
          <w:szCs w:val="24"/>
        </w:rPr>
        <w:t xml:space="preserve">.  </w:t>
      </w:r>
      <w:r w:rsidR="005409DC" w:rsidRPr="00E01BDC">
        <w:rPr>
          <w:rFonts w:cs="Arial"/>
          <w:szCs w:val="24"/>
        </w:rPr>
        <w:t>Un Inventario de</w:t>
      </w:r>
      <w:r w:rsidR="001A3502" w:rsidRPr="00E01BDC">
        <w:rPr>
          <w:rFonts w:cs="Arial"/>
          <w:szCs w:val="24"/>
        </w:rPr>
        <w:t>l servicio.</w:t>
      </w:r>
      <w:r w:rsidR="005409DC" w:rsidRPr="00E01BDC">
        <w:rPr>
          <w:rFonts w:cs="Arial"/>
          <w:szCs w:val="24"/>
        </w:rPr>
        <w:t xml:space="preserve"> </w:t>
      </w:r>
    </w:p>
    <w:p w14:paraId="5709AF2D" w14:textId="77777777" w:rsidR="005409DC" w:rsidRPr="00E01BDC" w:rsidRDefault="005409DC" w:rsidP="00CD6A55">
      <w:pPr>
        <w:jc w:val="both"/>
        <w:rPr>
          <w:rFonts w:cs="Arial"/>
          <w:szCs w:val="24"/>
        </w:rPr>
      </w:pPr>
    </w:p>
    <w:p w14:paraId="29923E25" w14:textId="41332604" w:rsidR="005409DC" w:rsidRPr="00E01BDC" w:rsidRDefault="005409DC" w:rsidP="00CD6A55">
      <w:pPr>
        <w:pStyle w:val="Prrafodelista"/>
        <w:numPr>
          <w:ilvl w:val="0"/>
          <w:numId w:val="4"/>
        </w:numPr>
        <w:jc w:val="both"/>
        <w:rPr>
          <w:rFonts w:cs="Arial"/>
          <w:szCs w:val="24"/>
        </w:rPr>
      </w:pPr>
      <w:r w:rsidRPr="00E01BDC">
        <w:rPr>
          <w:rFonts w:cs="Arial"/>
          <w:szCs w:val="24"/>
        </w:rPr>
        <w:t>Un Inventario de Concesiones y Permisos</w:t>
      </w:r>
      <w:r w:rsidR="001A3502" w:rsidRPr="00E01BDC">
        <w:rPr>
          <w:rFonts w:cs="Arial"/>
          <w:szCs w:val="24"/>
        </w:rPr>
        <w:t>.</w:t>
      </w:r>
    </w:p>
    <w:p w14:paraId="6A66E163" w14:textId="77777777" w:rsidR="005409DC" w:rsidRPr="00E01BDC" w:rsidRDefault="005409DC" w:rsidP="00CD6A55">
      <w:pPr>
        <w:jc w:val="both"/>
        <w:rPr>
          <w:rFonts w:cs="Arial"/>
          <w:szCs w:val="24"/>
        </w:rPr>
      </w:pPr>
    </w:p>
    <w:p w14:paraId="07E18BE7" w14:textId="58465FC0" w:rsidR="005409DC" w:rsidRPr="00E01BDC" w:rsidRDefault="005409DC" w:rsidP="00CD6A55">
      <w:pPr>
        <w:pStyle w:val="Prrafodelista"/>
        <w:numPr>
          <w:ilvl w:val="0"/>
          <w:numId w:val="4"/>
        </w:numPr>
        <w:jc w:val="both"/>
        <w:rPr>
          <w:rFonts w:cs="Arial"/>
          <w:szCs w:val="24"/>
        </w:rPr>
      </w:pPr>
      <w:r w:rsidRPr="00E01BDC">
        <w:rPr>
          <w:rFonts w:cs="Arial"/>
          <w:szCs w:val="24"/>
        </w:rPr>
        <w:t xml:space="preserve">Un Inventario de Rutas para la prestación </w:t>
      </w:r>
      <w:r w:rsidR="005D5457" w:rsidRPr="00E01BDC">
        <w:rPr>
          <w:rFonts w:cs="Arial"/>
          <w:szCs w:val="24"/>
        </w:rPr>
        <w:t>de</w:t>
      </w:r>
      <w:r w:rsidR="001A3502" w:rsidRPr="00E01BDC">
        <w:rPr>
          <w:rFonts w:cs="Arial"/>
          <w:szCs w:val="24"/>
        </w:rPr>
        <w:t>l servicio.</w:t>
      </w:r>
    </w:p>
    <w:p w14:paraId="72C0D6D6" w14:textId="77777777" w:rsidR="005409DC" w:rsidRPr="00E01BDC" w:rsidRDefault="005409DC" w:rsidP="00CD6A55">
      <w:pPr>
        <w:jc w:val="both"/>
        <w:rPr>
          <w:rFonts w:cs="Arial"/>
          <w:szCs w:val="24"/>
        </w:rPr>
      </w:pPr>
    </w:p>
    <w:p w14:paraId="49154FC5" w14:textId="39857AE3" w:rsidR="005409DC" w:rsidRPr="00E01BDC" w:rsidRDefault="005409DC" w:rsidP="00CD6A55">
      <w:pPr>
        <w:pStyle w:val="Prrafodelista"/>
        <w:numPr>
          <w:ilvl w:val="0"/>
          <w:numId w:val="4"/>
        </w:numPr>
        <w:jc w:val="both"/>
        <w:rPr>
          <w:rFonts w:cs="Arial"/>
          <w:szCs w:val="24"/>
        </w:rPr>
      </w:pPr>
      <w:r w:rsidRPr="00E01BDC">
        <w:rPr>
          <w:rFonts w:cs="Arial"/>
          <w:szCs w:val="24"/>
        </w:rPr>
        <w:t xml:space="preserve">Un Inventario de Flota para la prestación </w:t>
      </w:r>
      <w:r w:rsidR="005D5457" w:rsidRPr="00E01BDC">
        <w:rPr>
          <w:rFonts w:cs="Arial"/>
          <w:szCs w:val="24"/>
        </w:rPr>
        <w:t>de</w:t>
      </w:r>
      <w:r w:rsidR="001A3502" w:rsidRPr="00E01BDC">
        <w:rPr>
          <w:rFonts w:cs="Arial"/>
          <w:szCs w:val="24"/>
        </w:rPr>
        <w:t>l servicio.</w:t>
      </w:r>
    </w:p>
    <w:p w14:paraId="2A50F940" w14:textId="77777777" w:rsidR="001A3502" w:rsidRPr="00E01BDC" w:rsidRDefault="001A3502" w:rsidP="00CD6A55">
      <w:pPr>
        <w:pStyle w:val="Prrafodelista"/>
        <w:rPr>
          <w:rFonts w:cs="Arial"/>
          <w:szCs w:val="24"/>
        </w:rPr>
      </w:pPr>
    </w:p>
    <w:p w14:paraId="26C20959" w14:textId="7039B9B0" w:rsidR="00713C83" w:rsidRPr="00E01BDC" w:rsidRDefault="00437402" w:rsidP="00CD6A55">
      <w:pPr>
        <w:pStyle w:val="Prrafodelista"/>
        <w:numPr>
          <w:ilvl w:val="0"/>
          <w:numId w:val="4"/>
        </w:numPr>
        <w:jc w:val="both"/>
        <w:rPr>
          <w:rFonts w:cs="Arial"/>
          <w:szCs w:val="24"/>
        </w:rPr>
      </w:pPr>
      <w:r w:rsidRPr="00E01BDC">
        <w:rPr>
          <w:rFonts w:cs="Arial"/>
          <w:szCs w:val="24"/>
        </w:rPr>
        <w:t xml:space="preserve">El </w:t>
      </w:r>
      <w:r w:rsidR="004F0BE2" w:rsidRPr="00E01BDC">
        <w:rPr>
          <w:rFonts w:cs="Arial"/>
          <w:szCs w:val="24"/>
        </w:rPr>
        <w:t>Reordenamiento y Reestructuración de Rutas del Servicio Público</w:t>
      </w:r>
      <w:r w:rsidR="00C91DD4" w:rsidRPr="00E01BDC">
        <w:rPr>
          <w:rFonts w:cs="Arial"/>
          <w:szCs w:val="24"/>
        </w:rPr>
        <w:t xml:space="preserve">, </w:t>
      </w:r>
      <w:r w:rsidR="00194B95" w:rsidRPr="00E01BDC">
        <w:rPr>
          <w:rFonts w:cs="Arial"/>
          <w:szCs w:val="24"/>
        </w:rPr>
        <w:t>en donde se detalla</w:t>
      </w:r>
      <w:r w:rsidR="005409DC" w:rsidRPr="00E01BDC">
        <w:rPr>
          <w:rFonts w:cs="Arial"/>
          <w:szCs w:val="24"/>
        </w:rPr>
        <w:t xml:space="preserve"> para cada una de las empresas transportistas los siguientes datos:</w:t>
      </w:r>
    </w:p>
    <w:p w14:paraId="376827B3" w14:textId="77777777" w:rsidR="00713C83" w:rsidRPr="00E01BDC" w:rsidRDefault="00713C83" w:rsidP="00CD6A55">
      <w:pPr>
        <w:jc w:val="both"/>
        <w:rPr>
          <w:rFonts w:cs="Arial"/>
          <w:szCs w:val="24"/>
        </w:rPr>
      </w:pPr>
    </w:p>
    <w:p w14:paraId="53B1AA9B" w14:textId="2497B68B" w:rsidR="00713C83" w:rsidRPr="00E01BDC" w:rsidRDefault="00713C83" w:rsidP="00CD6A55">
      <w:pPr>
        <w:pStyle w:val="Prrafodelista"/>
        <w:numPr>
          <w:ilvl w:val="0"/>
          <w:numId w:val="6"/>
        </w:numPr>
        <w:jc w:val="both"/>
        <w:rPr>
          <w:rFonts w:cs="Arial"/>
          <w:szCs w:val="24"/>
        </w:rPr>
      </w:pPr>
      <w:r w:rsidRPr="00E01BDC">
        <w:rPr>
          <w:rFonts w:cs="Arial"/>
          <w:szCs w:val="24"/>
        </w:rPr>
        <w:t>R</w:t>
      </w:r>
      <w:r w:rsidR="005409DC" w:rsidRPr="00E01BDC">
        <w:rPr>
          <w:rFonts w:cs="Arial"/>
          <w:szCs w:val="24"/>
        </w:rPr>
        <w:t>ut</w:t>
      </w:r>
      <w:r w:rsidR="00437402" w:rsidRPr="00E01BDC">
        <w:rPr>
          <w:rFonts w:cs="Arial"/>
          <w:szCs w:val="24"/>
        </w:rPr>
        <w:t>as que les corresponden operar</w:t>
      </w:r>
    </w:p>
    <w:p w14:paraId="2310CC6A" w14:textId="77777777" w:rsidR="00713C83" w:rsidRPr="00E01BDC" w:rsidRDefault="00713C83" w:rsidP="00CD6A55">
      <w:pPr>
        <w:ind w:left="708"/>
        <w:jc w:val="both"/>
        <w:rPr>
          <w:rFonts w:cs="Arial"/>
          <w:szCs w:val="24"/>
        </w:rPr>
      </w:pPr>
    </w:p>
    <w:p w14:paraId="147B6A22" w14:textId="79C31226" w:rsidR="00713C83" w:rsidRPr="00E01BDC" w:rsidRDefault="00713C83" w:rsidP="00CD6A55">
      <w:pPr>
        <w:pStyle w:val="Prrafodelista"/>
        <w:numPr>
          <w:ilvl w:val="0"/>
          <w:numId w:val="6"/>
        </w:numPr>
        <w:jc w:val="both"/>
        <w:rPr>
          <w:rFonts w:cs="Arial"/>
          <w:szCs w:val="24"/>
        </w:rPr>
      </w:pPr>
      <w:r w:rsidRPr="00E01BDC">
        <w:rPr>
          <w:rFonts w:cs="Arial"/>
          <w:szCs w:val="24"/>
        </w:rPr>
        <w:t>F</w:t>
      </w:r>
      <w:r w:rsidR="005409DC" w:rsidRPr="00E01BDC">
        <w:rPr>
          <w:rFonts w:cs="Arial"/>
          <w:szCs w:val="24"/>
        </w:rPr>
        <w:t>lota vehicular mínima y máxima por ruta y</w:t>
      </w:r>
    </w:p>
    <w:p w14:paraId="567EBCFF" w14:textId="77777777" w:rsidR="00713C83" w:rsidRPr="00E01BDC" w:rsidRDefault="00713C83" w:rsidP="00CD6A55">
      <w:pPr>
        <w:ind w:left="708"/>
        <w:jc w:val="both"/>
        <w:rPr>
          <w:rFonts w:cs="Arial"/>
          <w:szCs w:val="24"/>
        </w:rPr>
      </w:pPr>
    </w:p>
    <w:p w14:paraId="51A22716" w14:textId="4166C51D" w:rsidR="005409DC" w:rsidRPr="00E01BDC" w:rsidRDefault="00713C83" w:rsidP="00CD6A55">
      <w:pPr>
        <w:pStyle w:val="Prrafodelista"/>
        <w:numPr>
          <w:ilvl w:val="0"/>
          <w:numId w:val="6"/>
        </w:numPr>
        <w:jc w:val="both"/>
        <w:rPr>
          <w:rFonts w:cs="Arial"/>
          <w:szCs w:val="24"/>
        </w:rPr>
      </w:pPr>
      <w:r w:rsidRPr="00E01BDC">
        <w:rPr>
          <w:rFonts w:cs="Arial"/>
          <w:szCs w:val="24"/>
        </w:rPr>
        <w:t>N</w:t>
      </w:r>
      <w:r w:rsidR="005409DC" w:rsidRPr="00E01BDC">
        <w:rPr>
          <w:rFonts w:cs="Arial"/>
          <w:szCs w:val="24"/>
        </w:rPr>
        <w:t>úmeros económicos por ruta.</w:t>
      </w:r>
    </w:p>
    <w:p w14:paraId="54C24DC2" w14:textId="77777777" w:rsidR="005409DC" w:rsidRPr="00E01BDC" w:rsidRDefault="005409DC" w:rsidP="00CD6A55">
      <w:pPr>
        <w:jc w:val="both"/>
        <w:rPr>
          <w:rFonts w:cs="Arial"/>
        </w:rPr>
      </w:pPr>
    </w:p>
    <w:p w14:paraId="488849AF" w14:textId="4A24FDC0" w:rsidR="006075E0" w:rsidRPr="00E01BDC" w:rsidRDefault="006075E0" w:rsidP="00CD6A55">
      <w:pPr>
        <w:jc w:val="both"/>
        <w:rPr>
          <w:color w:val="000000" w:themeColor="text1"/>
        </w:rPr>
      </w:pPr>
      <w:r w:rsidRPr="00E01BDC">
        <w:rPr>
          <w:rFonts w:cs="Arial"/>
        </w:rPr>
        <w:t>Ante las señaladas circunstancias l</w:t>
      </w:r>
      <w:r w:rsidR="00F459D3" w:rsidRPr="00E01BDC">
        <w:rPr>
          <w:rFonts w:cs="Arial"/>
        </w:rPr>
        <w:t>a</w:t>
      </w:r>
      <w:r w:rsidR="00713C83" w:rsidRPr="00E01BDC">
        <w:rPr>
          <w:rFonts w:cs="Arial"/>
        </w:rPr>
        <w:t xml:space="preserve"> </w:t>
      </w:r>
      <w:r w:rsidRPr="00E01BDC">
        <w:rPr>
          <w:rFonts w:cs="Arial"/>
        </w:rPr>
        <w:t>p</w:t>
      </w:r>
      <w:r w:rsidR="004F0BE2" w:rsidRPr="00E01BDC">
        <w:rPr>
          <w:rFonts w:cs="Arial"/>
        </w:rPr>
        <w:t>ropuesta</w:t>
      </w:r>
      <w:r w:rsidR="00437402" w:rsidRPr="00E01BDC">
        <w:rPr>
          <w:rFonts w:cs="Arial"/>
        </w:rPr>
        <w:t xml:space="preserve"> para el reordenamiento actual de rutas</w:t>
      </w:r>
      <w:r w:rsidR="005409DC" w:rsidRPr="00E01BDC">
        <w:rPr>
          <w:rFonts w:cs="Arial"/>
        </w:rPr>
        <w:t xml:space="preserve"> se conforma</w:t>
      </w:r>
      <w:r w:rsidR="00437402" w:rsidRPr="00E01BDC">
        <w:rPr>
          <w:rFonts w:cs="Arial"/>
        </w:rPr>
        <w:t xml:space="preserve"> con</w:t>
      </w:r>
      <w:r w:rsidR="005409DC" w:rsidRPr="00E01BDC">
        <w:rPr>
          <w:rFonts w:cs="Arial"/>
        </w:rPr>
        <w:t xml:space="preserve"> una red de 135 rutas urbanas</w:t>
      </w:r>
      <w:r w:rsidR="009C5664" w:rsidRPr="00E01BDC">
        <w:rPr>
          <w:rFonts w:cs="Arial"/>
        </w:rPr>
        <w:t>:</w:t>
      </w:r>
      <w:r w:rsidR="005409DC" w:rsidRPr="00E01BDC">
        <w:rPr>
          <w:rFonts w:cs="Arial"/>
        </w:rPr>
        <w:t xml:space="preserve"> </w:t>
      </w:r>
      <w:r w:rsidRPr="00E01BDC">
        <w:rPr>
          <w:color w:val="000000" w:themeColor="text1"/>
        </w:rPr>
        <w:t>10 troncales, 1 exprés, 23 auxiliares, 71 alimentadoras y 30 convencionales; incluyendo en algunos casos ramales. De esas 135 rutas, 21 (10 troncales, 4 alimentadoras, 4 auxiliares, 2 convencionales y 1 exprés) se prestan de manera compartida por diferentes empresas transportistas, por lo que, deberá considerarse la emisión individual de Títulos Concesión para cada una de esas empres</w:t>
      </w:r>
      <w:r w:rsidRPr="00E01BDC">
        <w:t>as</w:t>
      </w:r>
      <w:r w:rsidR="00A810D3">
        <w:t>.</w:t>
      </w:r>
    </w:p>
    <w:p w14:paraId="6470BA6D" w14:textId="77777777" w:rsidR="006075E0" w:rsidRPr="00E01BDC" w:rsidRDefault="006075E0" w:rsidP="00CD6A55">
      <w:pPr>
        <w:jc w:val="both"/>
        <w:rPr>
          <w:rFonts w:cs="Arial"/>
        </w:rPr>
      </w:pPr>
    </w:p>
    <w:p w14:paraId="61755F72" w14:textId="08279CD3" w:rsidR="005409DC" w:rsidRPr="00E01BDC" w:rsidRDefault="00437402" w:rsidP="00CD6A55">
      <w:pPr>
        <w:jc w:val="both"/>
        <w:rPr>
          <w:rFonts w:cs="Arial"/>
        </w:rPr>
      </w:pPr>
      <w:r w:rsidRPr="00E01BDC">
        <w:rPr>
          <w:rFonts w:cs="Arial"/>
        </w:rPr>
        <w:t>En razón de ello s</w:t>
      </w:r>
      <w:r w:rsidR="00C91DD4" w:rsidRPr="00E01BDC">
        <w:rPr>
          <w:rFonts w:cs="Arial"/>
        </w:rPr>
        <w:t xml:space="preserve">e requiere la expedición 178 títulos concesión, que amparen el número de concesiones </w:t>
      </w:r>
      <w:r w:rsidR="00713C83" w:rsidRPr="00E01BDC">
        <w:rPr>
          <w:rFonts w:cs="Arial"/>
        </w:rPr>
        <w:t>otorgadas por el H. Ayuntamiento</w:t>
      </w:r>
      <w:r w:rsidRPr="00E01BDC">
        <w:rPr>
          <w:rFonts w:cs="Arial"/>
        </w:rPr>
        <w:t xml:space="preserve"> </w:t>
      </w:r>
      <w:r w:rsidR="00A810D3">
        <w:rPr>
          <w:rFonts w:cs="Arial"/>
        </w:rPr>
        <w:t xml:space="preserve">y </w:t>
      </w:r>
      <w:r w:rsidRPr="00E01BDC">
        <w:rPr>
          <w:rFonts w:cs="Arial"/>
        </w:rPr>
        <w:t>los permisos que se tuvieron que expedir de manera posterior para ampliar y cubrir de la mejor manera el servicio público de transporte</w:t>
      </w:r>
      <w:r w:rsidR="0038633A" w:rsidRPr="00E01BDC">
        <w:rPr>
          <w:rFonts w:cs="Arial"/>
        </w:rPr>
        <w:t xml:space="preserve">, </w:t>
      </w:r>
      <w:r w:rsidR="00C91DD4" w:rsidRPr="00E01BDC">
        <w:rPr>
          <w:rFonts w:cs="Arial"/>
        </w:rPr>
        <w:t xml:space="preserve">a favor de las 19 empresas </w:t>
      </w:r>
      <w:r w:rsidR="00F459D3" w:rsidRPr="00E01BDC">
        <w:rPr>
          <w:rFonts w:cs="Arial"/>
        </w:rPr>
        <w:t>transp</w:t>
      </w:r>
      <w:r w:rsidR="0074361D" w:rsidRPr="00E01BDC">
        <w:rPr>
          <w:rFonts w:cs="Arial"/>
        </w:rPr>
        <w:t xml:space="preserve">ortistas que actualmente prestan el servicio </w:t>
      </w:r>
      <w:r w:rsidR="00C91DD4" w:rsidRPr="00E01BDC">
        <w:rPr>
          <w:rFonts w:cs="Arial"/>
        </w:rPr>
        <w:t xml:space="preserve">para </w:t>
      </w:r>
      <w:r w:rsidR="0038633A" w:rsidRPr="00E01BDC">
        <w:rPr>
          <w:rFonts w:cs="Arial"/>
        </w:rPr>
        <w:t xml:space="preserve">operar </w:t>
      </w:r>
      <w:r w:rsidR="00C91DD4" w:rsidRPr="00E01BDC">
        <w:rPr>
          <w:rFonts w:cs="Arial"/>
        </w:rPr>
        <w:t>un total de 2 mil 334 vehí</w:t>
      </w:r>
      <w:r w:rsidR="0038633A" w:rsidRPr="00E01BDC">
        <w:rPr>
          <w:rFonts w:cs="Arial"/>
        </w:rPr>
        <w:t xml:space="preserve">culos, en los </w:t>
      </w:r>
      <w:r w:rsidR="0038633A" w:rsidRPr="00E01BDC">
        <w:rPr>
          <w:rFonts w:cs="Arial"/>
        </w:rPr>
        <w:lastRenderedPageBreak/>
        <w:t>términos que se detalla en</w:t>
      </w:r>
      <w:r w:rsidR="00EE07D5" w:rsidRPr="00E01BDC">
        <w:rPr>
          <w:rFonts w:cs="Arial"/>
        </w:rPr>
        <w:t xml:space="preserve"> </w:t>
      </w:r>
      <w:r w:rsidR="00EB78DB" w:rsidRPr="00E01BDC">
        <w:rPr>
          <w:rFonts w:cs="Arial"/>
        </w:rPr>
        <w:t xml:space="preserve">el correspondiente apartado de la </w:t>
      </w:r>
      <w:r w:rsidR="004F0BE2" w:rsidRPr="00E01BDC">
        <w:rPr>
          <w:rFonts w:cs="Arial"/>
        </w:rPr>
        <w:t>Propuesta de Reordenamiento y Reestructuración de Rutas</w:t>
      </w:r>
      <w:r w:rsidR="0038633A" w:rsidRPr="00E01BDC">
        <w:rPr>
          <w:rFonts w:cs="Arial"/>
        </w:rPr>
        <w:t xml:space="preserve">. </w:t>
      </w:r>
    </w:p>
    <w:p w14:paraId="23C1F586" w14:textId="77777777" w:rsidR="00F41192" w:rsidRPr="00E01BDC" w:rsidRDefault="00F41192" w:rsidP="00CD6A55">
      <w:pPr>
        <w:jc w:val="both"/>
        <w:rPr>
          <w:rFonts w:cs="Arial"/>
          <w:szCs w:val="24"/>
        </w:rPr>
      </w:pPr>
    </w:p>
    <w:p w14:paraId="6BFBB84B" w14:textId="7D9A14C6" w:rsidR="00533563" w:rsidRPr="00E01BDC" w:rsidRDefault="00F41192" w:rsidP="00CD6A55">
      <w:pPr>
        <w:pStyle w:val="Sinespaciado"/>
        <w:jc w:val="both"/>
        <w:rPr>
          <w:rFonts w:cs="Arial"/>
          <w:szCs w:val="24"/>
          <w:lang w:val="es-MX" w:eastAsia="es-MX"/>
        </w:rPr>
      </w:pPr>
      <w:r w:rsidRPr="00E01BDC">
        <w:rPr>
          <w:rFonts w:cs="Arial"/>
          <w:b/>
          <w:szCs w:val="24"/>
          <w:lang w:val="es-MX" w:eastAsia="es-MX"/>
        </w:rPr>
        <w:t>X</w:t>
      </w:r>
      <w:r w:rsidR="00533563" w:rsidRPr="00E01BDC">
        <w:rPr>
          <w:rFonts w:cs="Arial"/>
          <w:b/>
          <w:szCs w:val="24"/>
          <w:lang w:val="es-MX" w:eastAsia="es-MX"/>
        </w:rPr>
        <w:t xml:space="preserve">. </w:t>
      </w:r>
      <w:r w:rsidR="00533563" w:rsidRPr="00E01BDC">
        <w:rPr>
          <w:rFonts w:cs="Arial"/>
          <w:szCs w:val="24"/>
          <w:lang w:val="es-MX" w:eastAsia="es-MX"/>
        </w:rPr>
        <w:t xml:space="preserve">En ese </w:t>
      </w:r>
      <w:r w:rsidR="004C1B13" w:rsidRPr="00E01BDC">
        <w:rPr>
          <w:rFonts w:cs="Arial"/>
          <w:szCs w:val="24"/>
          <w:lang w:val="es-MX" w:eastAsia="es-MX"/>
        </w:rPr>
        <w:t>tenor</w:t>
      </w:r>
      <w:r w:rsidR="001939C1" w:rsidRPr="00E01BDC">
        <w:rPr>
          <w:rFonts w:cs="Arial"/>
          <w:szCs w:val="24"/>
          <w:lang w:val="es-MX" w:eastAsia="es-MX"/>
        </w:rPr>
        <w:t>, los integrantes de la Comisión de M</w:t>
      </w:r>
      <w:r w:rsidR="004F0BE2" w:rsidRPr="00E01BDC">
        <w:rPr>
          <w:rFonts w:cs="Arial"/>
          <w:szCs w:val="24"/>
          <w:lang w:val="es-MX" w:eastAsia="es-MX"/>
        </w:rPr>
        <w:t>ovilidad con fundamento en los</w:t>
      </w:r>
      <w:r w:rsidR="00533563" w:rsidRPr="00E01BDC">
        <w:rPr>
          <w:rFonts w:cs="Arial"/>
          <w:szCs w:val="24"/>
          <w:lang w:val="es-MX" w:eastAsia="es-MX"/>
        </w:rPr>
        <w:t xml:space="preserve"> artículo</w:t>
      </w:r>
      <w:r w:rsidR="004F0BE2" w:rsidRPr="00E01BDC">
        <w:rPr>
          <w:rFonts w:cs="Arial"/>
          <w:szCs w:val="24"/>
          <w:lang w:val="es-MX" w:eastAsia="es-MX"/>
        </w:rPr>
        <w:t>s</w:t>
      </w:r>
      <w:r w:rsidR="00037831" w:rsidRPr="00E01BDC">
        <w:rPr>
          <w:rFonts w:cs="Arial"/>
          <w:szCs w:val="24"/>
          <w:lang w:val="es-MX" w:eastAsia="es-MX"/>
        </w:rPr>
        <w:t xml:space="preserve"> 76 </w:t>
      </w:r>
      <w:r w:rsidR="00B96384" w:rsidRPr="00E01BDC">
        <w:rPr>
          <w:rFonts w:cs="Arial"/>
          <w:szCs w:val="24"/>
          <w:lang w:val="es-MX" w:eastAsia="es-MX"/>
        </w:rPr>
        <w:t>fracción III inciso a</w:t>
      </w:r>
      <w:r w:rsidR="00D669AE" w:rsidRPr="00E01BDC">
        <w:rPr>
          <w:rFonts w:cs="Arial"/>
          <w:szCs w:val="24"/>
          <w:lang w:val="es-MX" w:eastAsia="es-MX"/>
        </w:rPr>
        <w:t>,</w:t>
      </w:r>
      <w:r w:rsidR="00037831" w:rsidRPr="00E01BDC">
        <w:rPr>
          <w:rFonts w:cs="Arial"/>
          <w:szCs w:val="24"/>
          <w:lang w:val="es-MX" w:eastAsia="es-MX"/>
        </w:rPr>
        <w:t xml:space="preserve"> 190 fracción I</w:t>
      </w:r>
      <w:r w:rsidR="000730E7" w:rsidRPr="00E01BDC">
        <w:rPr>
          <w:rFonts w:cs="Arial"/>
          <w:szCs w:val="24"/>
          <w:lang w:val="es-MX" w:eastAsia="es-MX"/>
        </w:rPr>
        <w:t>I</w:t>
      </w:r>
      <w:r w:rsidR="00D669AE" w:rsidRPr="00E01BDC">
        <w:rPr>
          <w:rFonts w:cs="Arial"/>
          <w:szCs w:val="24"/>
          <w:lang w:val="es-MX" w:eastAsia="es-MX"/>
        </w:rPr>
        <w:t>, 191 fracción V</w:t>
      </w:r>
      <w:r w:rsidR="00241FFB" w:rsidRPr="00E01BDC">
        <w:rPr>
          <w:rFonts w:cs="Arial"/>
          <w:szCs w:val="24"/>
          <w:lang w:val="es-MX" w:eastAsia="es-MX"/>
        </w:rPr>
        <w:t xml:space="preserve"> </w:t>
      </w:r>
      <w:r w:rsidR="00533563" w:rsidRPr="00E01BDC">
        <w:rPr>
          <w:rFonts w:cs="Arial"/>
          <w:szCs w:val="24"/>
          <w:lang w:val="es-MX" w:eastAsia="es-MX"/>
        </w:rPr>
        <w:t>de la Ley Orgánica Municipal para el Estado de Guanajuato</w:t>
      </w:r>
      <w:r w:rsidR="004F0BE2" w:rsidRPr="00E01BDC">
        <w:rPr>
          <w:rFonts w:cs="Arial"/>
          <w:szCs w:val="24"/>
          <w:lang w:val="es-MX" w:eastAsia="es-MX"/>
        </w:rPr>
        <w:t>;</w:t>
      </w:r>
      <w:r w:rsidR="001939C1" w:rsidRPr="00E01BDC">
        <w:rPr>
          <w:rFonts w:cs="Arial"/>
          <w:szCs w:val="24"/>
          <w:lang w:val="es-MX" w:eastAsia="es-MX"/>
        </w:rPr>
        <w:t xml:space="preserve"> 139, </w:t>
      </w:r>
      <w:r w:rsidR="00992A50" w:rsidRPr="00E01BDC">
        <w:rPr>
          <w:rFonts w:cs="Arial"/>
          <w:szCs w:val="24"/>
          <w:lang w:val="es-MX" w:eastAsia="es-MX"/>
        </w:rPr>
        <w:t>140</w:t>
      </w:r>
      <w:r w:rsidR="00A3748A" w:rsidRPr="00E01BDC">
        <w:rPr>
          <w:rFonts w:cs="Arial"/>
          <w:szCs w:val="24"/>
          <w:lang w:val="es-MX" w:eastAsia="es-MX"/>
        </w:rPr>
        <w:t>, 141, 142 y</w:t>
      </w:r>
      <w:r w:rsidR="007D74DD" w:rsidRPr="00E01BDC">
        <w:rPr>
          <w:rFonts w:cs="Arial"/>
          <w:szCs w:val="24"/>
          <w:lang w:val="es-MX" w:eastAsia="es-MX"/>
        </w:rPr>
        <w:t xml:space="preserve"> </w:t>
      </w:r>
      <w:r w:rsidR="00D47AAF" w:rsidRPr="00E01BDC">
        <w:rPr>
          <w:rFonts w:cs="Arial"/>
          <w:szCs w:val="24"/>
          <w:lang w:val="es-MX" w:eastAsia="es-MX"/>
        </w:rPr>
        <w:t xml:space="preserve">144 </w:t>
      </w:r>
      <w:r w:rsidR="004F0BE2" w:rsidRPr="00E01BDC">
        <w:rPr>
          <w:rFonts w:cs="Arial"/>
          <w:szCs w:val="24"/>
          <w:lang w:val="es-MX" w:eastAsia="es-MX"/>
        </w:rPr>
        <w:t>de la L</w:t>
      </w:r>
      <w:r w:rsidR="00533563" w:rsidRPr="00E01BDC">
        <w:rPr>
          <w:rFonts w:cs="Arial"/>
          <w:szCs w:val="24"/>
          <w:lang w:val="es-MX" w:eastAsia="es-MX"/>
        </w:rPr>
        <w:t xml:space="preserve">ey de Movilidad </w:t>
      </w:r>
      <w:r w:rsidR="004F0BE2" w:rsidRPr="00E01BDC">
        <w:rPr>
          <w:rFonts w:cs="Arial"/>
          <w:szCs w:val="24"/>
          <w:lang w:val="es-MX" w:eastAsia="es-MX"/>
        </w:rPr>
        <w:t>del</w:t>
      </w:r>
      <w:r w:rsidR="00533563" w:rsidRPr="00E01BDC">
        <w:rPr>
          <w:rFonts w:cs="Arial"/>
          <w:szCs w:val="24"/>
          <w:lang w:val="es-MX" w:eastAsia="es-MX"/>
        </w:rPr>
        <w:t xml:space="preserve"> Estado de Guana</w:t>
      </w:r>
      <w:r w:rsidR="00424E6C" w:rsidRPr="00E01BDC">
        <w:rPr>
          <w:rFonts w:cs="Arial"/>
          <w:szCs w:val="24"/>
          <w:lang w:val="es-MX" w:eastAsia="es-MX"/>
        </w:rPr>
        <w:t>juato y sus Municipios;</w:t>
      </w:r>
      <w:r w:rsidR="009E705F" w:rsidRPr="00E01BDC">
        <w:rPr>
          <w:rFonts w:cs="Arial"/>
          <w:szCs w:val="24"/>
          <w:lang w:val="es-MX" w:eastAsia="es-MX"/>
        </w:rPr>
        <w:t xml:space="preserve"> 164 fracción XVII del Reglamento Interior de la Administración Pública Municipal de León, Guanajuato;</w:t>
      </w:r>
      <w:r w:rsidR="00130C3F" w:rsidRPr="00E01BDC">
        <w:rPr>
          <w:rFonts w:cs="Arial"/>
          <w:szCs w:val="24"/>
          <w:lang w:val="es-MX" w:eastAsia="es-MX"/>
        </w:rPr>
        <w:t xml:space="preserve"> </w:t>
      </w:r>
      <w:r w:rsidR="00424E6C" w:rsidRPr="00E01BDC">
        <w:rPr>
          <w:rFonts w:cs="Arial"/>
          <w:szCs w:val="24"/>
          <w:lang w:val="es-MX" w:eastAsia="es-MX"/>
        </w:rPr>
        <w:t xml:space="preserve">5 fracción IX, </w:t>
      </w:r>
      <w:r w:rsidR="00130C3F" w:rsidRPr="00E01BDC">
        <w:rPr>
          <w:rFonts w:cs="Arial"/>
          <w:szCs w:val="24"/>
          <w:lang w:val="es-MX" w:eastAsia="es-MX"/>
        </w:rPr>
        <w:t>9 fracción V</w:t>
      </w:r>
      <w:r w:rsidR="00D669AE" w:rsidRPr="00E01BDC">
        <w:rPr>
          <w:rFonts w:cs="Arial"/>
          <w:szCs w:val="24"/>
          <w:lang w:val="es-MX" w:eastAsia="es-MX"/>
        </w:rPr>
        <w:t>,</w:t>
      </w:r>
      <w:r w:rsidR="00130C3F" w:rsidRPr="00E01BDC">
        <w:rPr>
          <w:rFonts w:cs="Arial"/>
          <w:szCs w:val="24"/>
          <w:lang w:val="es-MX" w:eastAsia="es-MX"/>
        </w:rPr>
        <w:t xml:space="preserve">  42</w:t>
      </w:r>
      <w:r w:rsidR="00D669AE" w:rsidRPr="00E01BDC">
        <w:rPr>
          <w:rFonts w:cs="Arial"/>
          <w:szCs w:val="24"/>
          <w:lang w:val="es-MX" w:eastAsia="es-MX"/>
        </w:rPr>
        <w:t xml:space="preserve"> y 141 fracción VI</w:t>
      </w:r>
      <w:r w:rsidR="00130C3F" w:rsidRPr="00E01BDC">
        <w:rPr>
          <w:rFonts w:cs="Arial"/>
          <w:szCs w:val="24"/>
          <w:lang w:val="es-MX" w:eastAsia="es-MX"/>
        </w:rPr>
        <w:t xml:space="preserve"> </w:t>
      </w:r>
      <w:r w:rsidR="00533563" w:rsidRPr="00E01BDC">
        <w:rPr>
          <w:rFonts w:cs="Arial"/>
          <w:szCs w:val="24"/>
          <w:lang w:val="es-MX" w:eastAsia="es-MX"/>
        </w:rPr>
        <w:t xml:space="preserve">del Reglamento </w:t>
      </w:r>
      <w:r w:rsidR="00A3748A" w:rsidRPr="00E01BDC">
        <w:rPr>
          <w:rFonts w:cs="Arial"/>
          <w:szCs w:val="24"/>
          <w:lang w:val="es-MX" w:eastAsia="es-MX"/>
        </w:rPr>
        <w:t xml:space="preserve">de Transporte </w:t>
      </w:r>
      <w:r w:rsidR="00533563" w:rsidRPr="00E01BDC">
        <w:rPr>
          <w:rFonts w:cs="Arial"/>
          <w:szCs w:val="24"/>
          <w:lang w:val="es-MX" w:eastAsia="es-MX"/>
        </w:rPr>
        <w:t xml:space="preserve">Municipal de León, </w:t>
      </w:r>
      <w:proofErr w:type="spellStart"/>
      <w:r w:rsidR="00533563" w:rsidRPr="00E01BDC">
        <w:rPr>
          <w:rFonts w:cs="Arial"/>
          <w:szCs w:val="24"/>
          <w:lang w:val="es-MX" w:eastAsia="es-MX"/>
        </w:rPr>
        <w:t>Gto</w:t>
      </w:r>
      <w:proofErr w:type="spellEnd"/>
      <w:r w:rsidR="00533563" w:rsidRPr="00E01BDC">
        <w:rPr>
          <w:rFonts w:cs="Arial"/>
          <w:szCs w:val="24"/>
          <w:lang w:val="es-MX" w:eastAsia="es-MX"/>
        </w:rPr>
        <w:t>, consideramos conveniente someter a la consideración de</w:t>
      </w:r>
      <w:r w:rsidR="00424E6C" w:rsidRPr="00E01BDC">
        <w:rPr>
          <w:rFonts w:cs="Arial"/>
          <w:szCs w:val="24"/>
          <w:lang w:val="es-MX" w:eastAsia="es-MX"/>
        </w:rPr>
        <w:t xml:space="preserve"> ese</w:t>
      </w:r>
      <w:r w:rsidR="00130C3F" w:rsidRPr="00E01BDC">
        <w:rPr>
          <w:rFonts w:cs="Arial"/>
          <w:szCs w:val="24"/>
          <w:lang w:val="es-MX" w:eastAsia="es-MX"/>
        </w:rPr>
        <w:t xml:space="preserve"> H. </w:t>
      </w:r>
      <w:r w:rsidR="00424E6C" w:rsidRPr="00E01BDC">
        <w:rPr>
          <w:rFonts w:cs="Arial"/>
          <w:szCs w:val="24"/>
          <w:lang w:val="es-MX" w:eastAsia="es-MX"/>
        </w:rPr>
        <w:t>Cuerpo Edilicio</w:t>
      </w:r>
      <w:r w:rsidR="00130C3F" w:rsidRPr="00E01BDC">
        <w:rPr>
          <w:rFonts w:cs="Arial"/>
          <w:szCs w:val="24"/>
          <w:lang w:val="es-MX" w:eastAsia="es-MX"/>
        </w:rPr>
        <w:t xml:space="preserve"> la P</w:t>
      </w:r>
      <w:r w:rsidR="00533563" w:rsidRPr="00E01BDC">
        <w:rPr>
          <w:rFonts w:cs="Arial"/>
          <w:szCs w:val="24"/>
          <w:lang w:val="es-MX" w:eastAsia="es-MX"/>
        </w:rPr>
        <w:t>ropuesta del siguiente:</w:t>
      </w:r>
    </w:p>
    <w:p w14:paraId="6FD8182A" w14:textId="77777777" w:rsidR="004C1B13" w:rsidRPr="00E01BDC" w:rsidRDefault="004C1B13" w:rsidP="00CD6A55">
      <w:pPr>
        <w:jc w:val="both"/>
        <w:rPr>
          <w:rFonts w:cs="Arial"/>
          <w:b/>
          <w:szCs w:val="24"/>
          <w:lang w:val="es-MX"/>
        </w:rPr>
      </w:pPr>
    </w:p>
    <w:p w14:paraId="5023FA3E" w14:textId="77777777" w:rsidR="00533563" w:rsidRPr="00E01BDC" w:rsidRDefault="00533563" w:rsidP="00CD6A55">
      <w:pPr>
        <w:jc w:val="center"/>
        <w:rPr>
          <w:rFonts w:cs="Arial"/>
          <w:b/>
          <w:szCs w:val="24"/>
        </w:rPr>
      </w:pPr>
      <w:r w:rsidRPr="00E01BDC">
        <w:rPr>
          <w:rFonts w:cs="Arial"/>
          <w:b/>
          <w:szCs w:val="24"/>
        </w:rPr>
        <w:t>A C U E R D O</w:t>
      </w:r>
    </w:p>
    <w:p w14:paraId="0F440773" w14:textId="77777777" w:rsidR="00533563" w:rsidRPr="00E01BDC" w:rsidRDefault="00533563" w:rsidP="00CD6A55">
      <w:pPr>
        <w:jc w:val="both"/>
        <w:rPr>
          <w:rFonts w:cs="Arial"/>
          <w:b/>
          <w:szCs w:val="24"/>
        </w:rPr>
      </w:pPr>
    </w:p>
    <w:p w14:paraId="3FDE81F9" w14:textId="16A2F4EA" w:rsidR="00533563" w:rsidRPr="00E01BDC" w:rsidRDefault="0074361D" w:rsidP="00CD6A55">
      <w:pPr>
        <w:jc w:val="both"/>
        <w:rPr>
          <w:rFonts w:cs="Arial"/>
          <w:szCs w:val="24"/>
        </w:rPr>
      </w:pPr>
      <w:r w:rsidRPr="00E01BDC">
        <w:rPr>
          <w:rFonts w:cs="Arial"/>
          <w:b/>
          <w:szCs w:val="24"/>
        </w:rPr>
        <w:t>PRIMERO.</w:t>
      </w:r>
      <w:r w:rsidR="00A977EF" w:rsidRPr="00E01BDC">
        <w:rPr>
          <w:rFonts w:cs="Arial"/>
          <w:b/>
          <w:szCs w:val="24"/>
        </w:rPr>
        <w:t xml:space="preserve"> </w:t>
      </w:r>
      <w:r w:rsidR="009E705F" w:rsidRPr="00E01BDC">
        <w:rPr>
          <w:rFonts w:cs="Arial"/>
          <w:lang w:val="es-MX"/>
        </w:rPr>
        <w:t xml:space="preserve">Con el objeto de asegurar </w:t>
      </w:r>
      <w:r w:rsidR="00BD1BA0" w:rsidRPr="00E01BDC">
        <w:rPr>
          <w:rFonts w:cs="Arial"/>
          <w:lang w:val="es-MX"/>
        </w:rPr>
        <w:t xml:space="preserve">de manera oportuna, segura y eficiente </w:t>
      </w:r>
      <w:r w:rsidR="009E705F" w:rsidRPr="00E01BDC">
        <w:rPr>
          <w:rFonts w:cs="Arial"/>
          <w:lang w:val="es-MX"/>
        </w:rPr>
        <w:t xml:space="preserve">la prestación del servicio </w:t>
      </w:r>
      <w:r w:rsidR="00BD1BA0" w:rsidRPr="00E01BDC">
        <w:rPr>
          <w:rFonts w:cs="Arial"/>
          <w:szCs w:val="24"/>
        </w:rPr>
        <w:t>público de transporte urbano en ruta fija, s</w:t>
      </w:r>
      <w:r w:rsidR="00A977EF" w:rsidRPr="00E01BDC">
        <w:rPr>
          <w:rFonts w:cs="Arial"/>
          <w:szCs w:val="24"/>
        </w:rPr>
        <w:t xml:space="preserve">e aprueba </w:t>
      </w:r>
      <w:r w:rsidR="00E0220A" w:rsidRPr="00E01BDC">
        <w:rPr>
          <w:rFonts w:cs="Arial"/>
          <w:szCs w:val="24"/>
        </w:rPr>
        <w:t xml:space="preserve">el </w:t>
      </w:r>
      <w:r w:rsidR="00424E6C" w:rsidRPr="00E01BDC">
        <w:rPr>
          <w:rFonts w:cs="Arial"/>
          <w:szCs w:val="24"/>
        </w:rPr>
        <w:t>Reorde</w:t>
      </w:r>
      <w:r w:rsidR="009E705F" w:rsidRPr="00E01BDC">
        <w:rPr>
          <w:rFonts w:cs="Arial"/>
          <w:szCs w:val="24"/>
        </w:rPr>
        <w:t>namiento y Reestructuración de rutas del servicio</w:t>
      </w:r>
      <w:r w:rsidR="00BD1BA0" w:rsidRPr="00E01BDC">
        <w:rPr>
          <w:rFonts w:cs="Arial"/>
          <w:szCs w:val="24"/>
        </w:rPr>
        <w:t xml:space="preserve"> público de transporte urbano en ruta fija del Municipio de León, Guanajuato</w:t>
      </w:r>
      <w:r w:rsidR="00A977EF" w:rsidRPr="00E01BDC">
        <w:rPr>
          <w:rFonts w:cs="Arial"/>
          <w:szCs w:val="24"/>
        </w:rPr>
        <w:t xml:space="preserve">, </w:t>
      </w:r>
      <w:r w:rsidR="00E0220A" w:rsidRPr="00E01BDC">
        <w:rPr>
          <w:rFonts w:cs="Arial"/>
          <w:szCs w:val="24"/>
        </w:rPr>
        <w:t xml:space="preserve">de conformidad a la propuesta </w:t>
      </w:r>
      <w:r w:rsidR="00A977EF" w:rsidRPr="00E01BDC">
        <w:rPr>
          <w:rFonts w:cs="Arial"/>
          <w:szCs w:val="24"/>
        </w:rPr>
        <w:t>formulada por la Dirección General de Movilidad</w:t>
      </w:r>
      <w:r w:rsidR="00E0220A" w:rsidRPr="00E01BDC">
        <w:rPr>
          <w:rFonts w:cs="Arial"/>
          <w:szCs w:val="24"/>
        </w:rPr>
        <w:t xml:space="preserve"> </w:t>
      </w:r>
      <w:r w:rsidR="00A977EF" w:rsidRPr="00E01BDC">
        <w:rPr>
          <w:rFonts w:cs="Arial"/>
          <w:szCs w:val="24"/>
        </w:rPr>
        <w:t>que se detallan en el docu</w:t>
      </w:r>
      <w:r w:rsidR="00AA162D" w:rsidRPr="00E01BDC">
        <w:rPr>
          <w:rFonts w:cs="Arial"/>
          <w:szCs w:val="24"/>
        </w:rPr>
        <w:t xml:space="preserve">mento que </w:t>
      </w:r>
      <w:r w:rsidRPr="00E01BDC">
        <w:rPr>
          <w:rFonts w:cs="Arial"/>
          <w:szCs w:val="24"/>
        </w:rPr>
        <w:t xml:space="preserve">como anexo </w:t>
      </w:r>
      <w:r w:rsidR="00005B49" w:rsidRPr="00E01BDC">
        <w:rPr>
          <w:rFonts w:cs="Arial"/>
          <w:szCs w:val="24"/>
        </w:rPr>
        <w:t xml:space="preserve">uno </w:t>
      </w:r>
      <w:r w:rsidRPr="00E01BDC">
        <w:rPr>
          <w:rFonts w:cs="Arial"/>
          <w:szCs w:val="24"/>
        </w:rPr>
        <w:t>forma parte del presente acuerdo.</w:t>
      </w:r>
    </w:p>
    <w:p w14:paraId="4DFED55D" w14:textId="77777777" w:rsidR="00A977EF" w:rsidRPr="00E01BDC" w:rsidRDefault="00A977EF" w:rsidP="00CD6A55">
      <w:pPr>
        <w:jc w:val="both"/>
        <w:rPr>
          <w:rFonts w:cs="Arial"/>
          <w:b/>
          <w:szCs w:val="24"/>
        </w:rPr>
      </w:pPr>
    </w:p>
    <w:p w14:paraId="10A73A4C" w14:textId="5A35F0C4" w:rsidR="00005B49" w:rsidRPr="00E01BDC" w:rsidRDefault="00A977EF" w:rsidP="00CD6A55">
      <w:pPr>
        <w:jc w:val="both"/>
        <w:rPr>
          <w:rFonts w:cs="Arial"/>
          <w:szCs w:val="24"/>
        </w:rPr>
      </w:pPr>
      <w:r w:rsidRPr="00E01BDC">
        <w:rPr>
          <w:rFonts w:cs="Arial"/>
          <w:b/>
          <w:bCs/>
          <w:szCs w:val="24"/>
        </w:rPr>
        <w:t>SEGUNDO</w:t>
      </w:r>
      <w:r w:rsidR="00533563" w:rsidRPr="00E01BDC">
        <w:rPr>
          <w:rFonts w:cs="Arial"/>
          <w:b/>
          <w:bCs/>
          <w:szCs w:val="24"/>
        </w:rPr>
        <w:t>.</w:t>
      </w:r>
      <w:r w:rsidR="0039771C" w:rsidRPr="00E01BDC">
        <w:rPr>
          <w:rFonts w:cs="Arial"/>
          <w:b/>
          <w:bCs/>
          <w:szCs w:val="24"/>
        </w:rPr>
        <w:t xml:space="preserve"> </w:t>
      </w:r>
      <w:r w:rsidR="00E0220A" w:rsidRPr="00E01BDC">
        <w:rPr>
          <w:rFonts w:cs="Arial"/>
          <w:szCs w:val="24"/>
        </w:rPr>
        <w:t xml:space="preserve">Se autoriza la </w:t>
      </w:r>
      <w:r w:rsidR="00005B49" w:rsidRPr="00E01BDC">
        <w:rPr>
          <w:rFonts w:cs="Arial"/>
          <w:szCs w:val="24"/>
        </w:rPr>
        <w:t>suscripción</w:t>
      </w:r>
      <w:r w:rsidR="00E0220A" w:rsidRPr="00E01BDC">
        <w:rPr>
          <w:rFonts w:cs="Arial"/>
          <w:szCs w:val="24"/>
        </w:rPr>
        <w:t xml:space="preserve"> del Convenio General </w:t>
      </w:r>
      <w:r w:rsidR="00005B49" w:rsidRPr="00E01BDC">
        <w:rPr>
          <w:rFonts w:cs="Arial"/>
          <w:szCs w:val="24"/>
        </w:rPr>
        <w:t xml:space="preserve">a celebrarse con las empresas concesionarias y permisionarias del servicio público de transporte urbano de competencia municipal destinado al traslado colectivo de personas cuyo objeto consiste en manifestar </w:t>
      </w:r>
      <w:r w:rsidR="00AB726E" w:rsidRPr="00E01BDC">
        <w:rPr>
          <w:rFonts w:cs="Arial"/>
          <w:szCs w:val="24"/>
        </w:rPr>
        <w:t xml:space="preserve">su </w:t>
      </w:r>
      <w:r w:rsidR="00005B49" w:rsidRPr="00E01BDC">
        <w:rPr>
          <w:rFonts w:cs="Arial"/>
          <w:szCs w:val="24"/>
        </w:rPr>
        <w:t xml:space="preserve">consentimiento y conformidad </w:t>
      </w:r>
      <w:r w:rsidR="00AB726E" w:rsidRPr="00E01BDC">
        <w:rPr>
          <w:rFonts w:cs="Arial"/>
          <w:szCs w:val="24"/>
        </w:rPr>
        <w:t xml:space="preserve">con el contenido, </w:t>
      </w:r>
      <w:r w:rsidR="00005B49" w:rsidRPr="00E01BDC">
        <w:rPr>
          <w:rFonts w:cs="Arial"/>
          <w:szCs w:val="24"/>
        </w:rPr>
        <w:t>ejecución y puesta en marcha del Reordenamiento y Reestructuración de Rutas del Servicio Público de Transporte Urbano en Ruta Fija del Municipio de León, Guanajuato</w:t>
      </w:r>
      <w:r w:rsidR="00AB726E" w:rsidRPr="00E01BDC">
        <w:rPr>
          <w:rFonts w:cs="Arial"/>
          <w:szCs w:val="24"/>
        </w:rPr>
        <w:t>.</w:t>
      </w:r>
    </w:p>
    <w:p w14:paraId="0D6E8DAF" w14:textId="653E33C3" w:rsidR="00005B49" w:rsidRPr="00E01BDC" w:rsidRDefault="00005B49" w:rsidP="00CD6A55">
      <w:pPr>
        <w:jc w:val="both"/>
        <w:rPr>
          <w:rFonts w:cs="Arial"/>
          <w:szCs w:val="24"/>
        </w:rPr>
      </w:pPr>
    </w:p>
    <w:p w14:paraId="1E549ABB" w14:textId="2755C050" w:rsidR="00005B49" w:rsidRPr="00E01BDC" w:rsidRDefault="00005B49" w:rsidP="00CD6A55">
      <w:pPr>
        <w:jc w:val="both"/>
        <w:rPr>
          <w:rFonts w:cs="Arial"/>
          <w:szCs w:val="24"/>
        </w:rPr>
      </w:pPr>
      <w:r w:rsidRPr="00E01BDC">
        <w:rPr>
          <w:rFonts w:cs="Arial"/>
          <w:szCs w:val="24"/>
        </w:rPr>
        <w:t>Dicho acuerdo de voluntades deberá celebrarse en los términos y condiciones del documento que como anexo dos forma parte del presente acuerdo.</w:t>
      </w:r>
    </w:p>
    <w:p w14:paraId="7002E486" w14:textId="77777777" w:rsidR="00E0220A" w:rsidRPr="00E01BDC" w:rsidRDefault="00E0220A" w:rsidP="00CD6A55">
      <w:pPr>
        <w:jc w:val="both"/>
        <w:rPr>
          <w:rFonts w:cs="Arial"/>
          <w:b/>
          <w:bCs/>
          <w:szCs w:val="24"/>
        </w:rPr>
      </w:pPr>
    </w:p>
    <w:p w14:paraId="104B11D9" w14:textId="77777777" w:rsidR="00E0220A" w:rsidRPr="00E01BDC" w:rsidRDefault="00E0220A" w:rsidP="00CD6A55">
      <w:pPr>
        <w:jc w:val="both"/>
        <w:rPr>
          <w:rFonts w:cs="Arial"/>
          <w:b/>
          <w:bCs/>
          <w:szCs w:val="24"/>
        </w:rPr>
      </w:pPr>
    </w:p>
    <w:p w14:paraId="5050EF1C" w14:textId="3A72BEA1" w:rsidR="00336233" w:rsidRPr="00E01BDC" w:rsidRDefault="00005B49" w:rsidP="00336233">
      <w:pPr>
        <w:jc w:val="both"/>
        <w:rPr>
          <w:rFonts w:cs="Arial"/>
          <w:szCs w:val="24"/>
        </w:rPr>
      </w:pPr>
      <w:r w:rsidRPr="00E01BDC">
        <w:rPr>
          <w:rFonts w:cs="Arial"/>
          <w:b/>
          <w:bCs/>
          <w:szCs w:val="24"/>
        </w:rPr>
        <w:t xml:space="preserve">TERCERO. </w:t>
      </w:r>
      <w:r w:rsidR="0039771C" w:rsidRPr="00E01BDC">
        <w:rPr>
          <w:rFonts w:cs="Arial"/>
          <w:bCs/>
          <w:szCs w:val="24"/>
        </w:rPr>
        <w:t>Derivado de</w:t>
      </w:r>
      <w:r w:rsidR="009D7B19" w:rsidRPr="00E01BDC">
        <w:rPr>
          <w:rFonts w:cs="Arial"/>
          <w:bCs/>
          <w:szCs w:val="24"/>
        </w:rPr>
        <w:t xml:space="preserve">l </w:t>
      </w:r>
      <w:r w:rsidR="0039771C" w:rsidRPr="00E01BDC">
        <w:rPr>
          <w:rFonts w:cs="Arial"/>
          <w:bCs/>
          <w:szCs w:val="24"/>
        </w:rPr>
        <w:t>Reordenamiento y Reestructuración de rutas</w:t>
      </w:r>
      <w:r w:rsidR="009D7B19" w:rsidRPr="00E01BDC">
        <w:rPr>
          <w:rFonts w:cs="Arial"/>
          <w:bCs/>
          <w:szCs w:val="24"/>
        </w:rPr>
        <w:t xml:space="preserve"> aprobado</w:t>
      </w:r>
      <w:r w:rsidR="00FB48E9" w:rsidRPr="00E01BDC">
        <w:rPr>
          <w:rFonts w:cs="Arial"/>
          <w:bCs/>
          <w:szCs w:val="24"/>
        </w:rPr>
        <w:t>,</w:t>
      </w:r>
      <w:r w:rsidR="0039771C" w:rsidRPr="00E01BDC">
        <w:rPr>
          <w:rFonts w:cs="Arial"/>
          <w:bCs/>
          <w:szCs w:val="24"/>
        </w:rPr>
        <w:t xml:space="preserve"> </w:t>
      </w:r>
      <w:r w:rsidR="00BD1BA0" w:rsidRPr="00E01BDC">
        <w:rPr>
          <w:rFonts w:cs="Arial"/>
          <w:bCs/>
          <w:szCs w:val="24"/>
        </w:rPr>
        <w:t xml:space="preserve">se </w:t>
      </w:r>
      <w:r w:rsidR="00FB48E9" w:rsidRPr="00E01BDC">
        <w:rPr>
          <w:rFonts w:cs="Arial"/>
          <w:bCs/>
          <w:szCs w:val="24"/>
        </w:rPr>
        <w:t xml:space="preserve">resuelve extinguir las concesiones que fueron otorgadas por este Órgano Edilicio a favor de las empresas transportistas conforme acuerdo de fecha 13 de diciembre de 2013; </w:t>
      </w:r>
      <w:r w:rsidR="00FB48E9" w:rsidRPr="00E01BDC">
        <w:rPr>
          <w:rFonts w:cs="Arial"/>
          <w:szCs w:val="24"/>
        </w:rPr>
        <w:t>autorizándose en consecuencia el</w:t>
      </w:r>
      <w:r w:rsidR="00BD1BA0" w:rsidRPr="00E01BDC">
        <w:rPr>
          <w:rFonts w:cs="Arial"/>
          <w:szCs w:val="24"/>
        </w:rPr>
        <w:t xml:space="preserve"> </w:t>
      </w:r>
      <w:r w:rsidR="00A277C1" w:rsidRPr="00E01BDC">
        <w:rPr>
          <w:rFonts w:cs="Arial"/>
          <w:szCs w:val="24"/>
        </w:rPr>
        <w:t>otorga</w:t>
      </w:r>
      <w:r w:rsidR="00FB48E9" w:rsidRPr="00E01BDC">
        <w:rPr>
          <w:rFonts w:cs="Arial"/>
          <w:szCs w:val="24"/>
        </w:rPr>
        <w:t>miento de</w:t>
      </w:r>
      <w:r w:rsidR="00A977EF" w:rsidRPr="00E01BDC">
        <w:rPr>
          <w:rFonts w:cs="Arial"/>
          <w:szCs w:val="24"/>
        </w:rPr>
        <w:t xml:space="preserve"> 178 concesiones</w:t>
      </w:r>
      <w:r w:rsidR="009D7B19" w:rsidRPr="00E01BDC">
        <w:rPr>
          <w:rFonts w:cs="Arial"/>
          <w:szCs w:val="24"/>
        </w:rPr>
        <w:t>,</w:t>
      </w:r>
      <w:r w:rsidR="003025CF" w:rsidRPr="00E01BDC">
        <w:rPr>
          <w:rFonts w:cs="Arial"/>
          <w:szCs w:val="24"/>
        </w:rPr>
        <w:t xml:space="preserve"> respectivamente y</w:t>
      </w:r>
      <w:r w:rsidR="00A977EF" w:rsidRPr="00E01BDC">
        <w:rPr>
          <w:rFonts w:cs="Arial"/>
          <w:szCs w:val="24"/>
        </w:rPr>
        <w:t xml:space="preserve"> a favor de las 19 empresas trans</w:t>
      </w:r>
      <w:r w:rsidR="00F459D3" w:rsidRPr="00E01BDC">
        <w:rPr>
          <w:rFonts w:cs="Arial"/>
          <w:szCs w:val="24"/>
        </w:rPr>
        <w:t xml:space="preserve">portistas que actualmente prestan </w:t>
      </w:r>
      <w:r w:rsidR="0074361D" w:rsidRPr="00E01BDC">
        <w:rPr>
          <w:rFonts w:cs="Arial"/>
          <w:szCs w:val="24"/>
        </w:rPr>
        <w:t>el servicio público de transporte urbano</w:t>
      </w:r>
      <w:r w:rsidR="009D7B19" w:rsidRPr="00E01BDC">
        <w:rPr>
          <w:rFonts w:cs="Arial"/>
          <w:szCs w:val="24"/>
        </w:rPr>
        <w:t xml:space="preserve"> </w:t>
      </w:r>
      <w:r w:rsidR="00A977EF" w:rsidRPr="00E01BDC">
        <w:rPr>
          <w:rFonts w:cs="Arial"/>
          <w:szCs w:val="24"/>
        </w:rPr>
        <w:t>para operar un total de 2 mil 334 vehículos</w:t>
      </w:r>
      <w:r w:rsidR="00336233" w:rsidRPr="00E01BDC">
        <w:rPr>
          <w:rFonts w:cs="Arial"/>
          <w:szCs w:val="24"/>
        </w:rPr>
        <w:t xml:space="preserve">, con la vigencia y duración en términos de lo dispuesto por el artículo 190 Ley de Movilidad del Estado de Guanajuato y sus Municipios así como </w:t>
      </w:r>
      <w:r w:rsidR="00AB726E" w:rsidRPr="00E01BDC">
        <w:rPr>
          <w:rFonts w:cs="Arial"/>
          <w:szCs w:val="24"/>
        </w:rPr>
        <w:t xml:space="preserve">en </w:t>
      </w:r>
      <w:r w:rsidR="00336233" w:rsidRPr="00E01BDC">
        <w:rPr>
          <w:rFonts w:cs="Arial"/>
          <w:szCs w:val="24"/>
        </w:rPr>
        <w:t xml:space="preserve">el artículo 99 del Reglamento de Transporte Municipal de León, </w:t>
      </w:r>
      <w:proofErr w:type="spellStart"/>
      <w:r w:rsidR="00336233" w:rsidRPr="00E01BDC">
        <w:rPr>
          <w:rFonts w:cs="Arial"/>
          <w:szCs w:val="24"/>
        </w:rPr>
        <w:t>Gto</w:t>
      </w:r>
      <w:proofErr w:type="spellEnd"/>
      <w:r w:rsidR="00336233" w:rsidRPr="00E01BDC">
        <w:rPr>
          <w:rFonts w:cs="Arial"/>
          <w:szCs w:val="24"/>
        </w:rPr>
        <w:t>.</w:t>
      </w:r>
    </w:p>
    <w:p w14:paraId="58523A3C" w14:textId="386DC38C" w:rsidR="00A977EF" w:rsidRPr="00E01BDC" w:rsidRDefault="00336233" w:rsidP="00CD6A55">
      <w:pPr>
        <w:jc w:val="both"/>
        <w:rPr>
          <w:rFonts w:cs="Arial"/>
        </w:rPr>
      </w:pPr>
      <w:r w:rsidRPr="00E01BDC">
        <w:rPr>
          <w:rFonts w:cs="Arial"/>
          <w:szCs w:val="24"/>
        </w:rPr>
        <w:t xml:space="preserve">  </w:t>
      </w:r>
    </w:p>
    <w:p w14:paraId="55CBBEA0" w14:textId="679E65B1" w:rsidR="00110746" w:rsidRDefault="0039771C" w:rsidP="00CD6A55">
      <w:pPr>
        <w:jc w:val="both"/>
        <w:rPr>
          <w:rFonts w:cs="Arial"/>
          <w:szCs w:val="24"/>
        </w:rPr>
      </w:pPr>
      <w:r w:rsidRPr="00E01BDC">
        <w:rPr>
          <w:rFonts w:cs="Arial"/>
          <w:szCs w:val="24"/>
        </w:rPr>
        <w:t>Para efecto de lo anterior se ordena e</w:t>
      </w:r>
      <w:r w:rsidR="00AD5864" w:rsidRPr="00E01BDC">
        <w:rPr>
          <w:rFonts w:cs="Arial"/>
          <w:szCs w:val="24"/>
        </w:rPr>
        <w:t>m</w:t>
      </w:r>
      <w:r w:rsidRPr="00E01BDC">
        <w:rPr>
          <w:rFonts w:cs="Arial"/>
          <w:szCs w:val="24"/>
        </w:rPr>
        <w:t>itir</w:t>
      </w:r>
      <w:r w:rsidR="00AB726E" w:rsidRPr="00E01BDC">
        <w:rPr>
          <w:rFonts w:cs="Arial"/>
          <w:szCs w:val="24"/>
        </w:rPr>
        <w:t>, previo pago de los derechos fiscales</w:t>
      </w:r>
      <w:r w:rsidR="00241FFB" w:rsidRPr="00E01BDC">
        <w:rPr>
          <w:rFonts w:cs="Arial"/>
          <w:szCs w:val="24"/>
        </w:rPr>
        <w:t>,</w:t>
      </w:r>
      <w:r w:rsidR="00AB726E" w:rsidRPr="00E01BDC">
        <w:rPr>
          <w:rFonts w:cs="Arial"/>
          <w:szCs w:val="24"/>
        </w:rPr>
        <w:t xml:space="preserve"> </w:t>
      </w:r>
      <w:r w:rsidR="00110746" w:rsidRPr="00E01BDC">
        <w:rPr>
          <w:rFonts w:cs="Arial"/>
          <w:szCs w:val="24"/>
        </w:rPr>
        <w:t xml:space="preserve">los Títulos correspondientes, que amparen las concesiones a que refiere </w:t>
      </w:r>
      <w:r w:rsidR="00FB48E9" w:rsidRPr="00E01BDC">
        <w:rPr>
          <w:rFonts w:cs="Arial"/>
          <w:szCs w:val="24"/>
        </w:rPr>
        <w:t>el párrafo anterior</w:t>
      </w:r>
      <w:r w:rsidR="005630A5">
        <w:rPr>
          <w:rFonts w:cs="Arial"/>
          <w:szCs w:val="24"/>
        </w:rPr>
        <w:t>.</w:t>
      </w:r>
    </w:p>
    <w:p w14:paraId="5F7A0854" w14:textId="77777777" w:rsidR="005630A5" w:rsidRDefault="005630A5" w:rsidP="00CD6A55">
      <w:pPr>
        <w:jc w:val="both"/>
        <w:rPr>
          <w:rFonts w:cs="Arial"/>
          <w:szCs w:val="24"/>
        </w:rPr>
      </w:pPr>
    </w:p>
    <w:p w14:paraId="7689CA48" w14:textId="20896678" w:rsidR="003A3A22" w:rsidRPr="00E01BDC" w:rsidRDefault="00FB48E9" w:rsidP="00CD6A55">
      <w:pPr>
        <w:jc w:val="both"/>
        <w:rPr>
          <w:rFonts w:cs="Arial"/>
          <w:bCs/>
          <w:szCs w:val="24"/>
        </w:rPr>
      </w:pPr>
      <w:r w:rsidRPr="00E01BDC">
        <w:rPr>
          <w:rFonts w:cs="Arial"/>
          <w:b/>
          <w:bCs/>
          <w:szCs w:val="24"/>
        </w:rPr>
        <w:lastRenderedPageBreak/>
        <w:t>CUARTO</w:t>
      </w:r>
      <w:r w:rsidR="00AD5864" w:rsidRPr="00E01BDC">
        <w:rPr>
          <w:rFonts w:cs="Arial"/>
          <w:b/>
          <w:bCs/>
          <w:szCs w:val="24"/>
        </w:rPr>
        <w:t>.</w:t>
      </w:r>
      <w:r w:rsidR="0074361D" w:rsidRPr="00E01BDC">
        <w:rPr>
          <w:rFonts w:cs="Arial"/>
          <w:bCs/>
          <w:szCs w:val="24"/>
        </w:rPr>
        <w:t xml:space="preserve"> </w:t>
      </w:r>
      <w:r w:rsidR="0039771C" w:rsidRPr="00E01BDC">
        <w:rPr>
          <w:rFonts w:cs="Arial"/>
          <w:bCs/>
          <w:szCs w:val="24"/>
        </w:rPr>
        <w:t xml:space="preserve"> </w:t>
      </w:r>
      <w:r w:rsidR="003A3A22" w:rsidRPr="00E01BDC">
        <w:rPr>
          <w:rFonts w:cs="Arial"/>
          <w:bCs/>
          <w:szCs w:val="24"/>
        </w:rPr>
        <w:t xml:space="preserve">La entrega de </w:t>
      </w:r>
      <w:r w:rsidR="003A3A22" w:rsidRPr="00E01BDC">
        <w:rPr>
          <w:rFonts w:cs="Arial"/>
          <w:szCs w:val="24"/>
        </w:rPr>
        <w:t>los Títulos correspondientes</w:t>
      </w:r>
      <w:r w:rsidR="003A3A22" w:rsidRPr="00E01BDC">
        <w:rPr>
          <w:rFonts w:cs="Arial"/>
          <w:bCs/>
          <w:szCs w:val="24"/>
        </w:rPr>
        <w:t xml:space="preserve"> deberá realizarse con la devolución y renuncia expresa a los derechos derivados</w:t>
      </w:r>
      <w:r w:rsidR="00241FFB" w:rsidRPr="00E01BDC">
        <w:rPr>
          <w:rFonts w:cs="Arial"/>
          <w:bCs/>
          <w:szCs w:val="24"/>
        </w:rPr>
        <w:t>, tanto de los permisos eventuales, como</w:t>
      </w:r>
      <w:r w:rsidR="003A3A22" w:rsidRPr="00E01BDC">
        <w:rPr>
          <w:rFonts w:cs="Arial"/>
          <w:bCs/>
          <w:szCs w:val="24"/>
        </w:rPr>
        <w:t xml:space="preserve"> de las concesiones que fueron otorgadas por este Órgano Edilicio a favor de </w:t>
      </w:r>
      <w:r w:rsidR="00241FFB" w:rsidRPr="00E01BDC">
        <w:rPr>
          <w:rFonts w:cs="Arial"/>
          <w:bCs/>
          <w:szCs w:val="24"/>
        </w:rPr>
        <w:t xml:space="preserve">las </w:t>
      </w:r>
      <w:r w:rsidR="003A3A22" w:rsidRPr="00E01BDC">
        <w:rPr>
          <w:rFonts w:cs="Arial"/>
          <w:bCs/>
          <w:szCs w:val="24"/>
        </w:rPr>
        <w:t>empresas transportistas conforme acuerdo de fecha 13 de diciembre de 2013.</w:t>
      </w:r>
    </w:p>
    <w:p w14:paraId="40CD99D8" w14:textId="77777777" w:rsidR="00181402" w:rsidRPr="00E01BDC" w:rsidRDefault="00181402" w:rsidP="00CD6A55">
      <w:pPr>
        <w:jc w:val="both"/>
        <w:rPr>
          <w:rFonts w:cs="Arial"/>
          <w:szCs w:val="24"/>
        </w:rPr>
      </w:pPr>
    </w:p>
    <w:p w14:paraId="1A6DCA8C" w14:textId="36C79E6D" w:rsidR="006C16EA" w:rsidRPr="00E01BDC" w:rsidRDefault="00FA4CE6" w:rsidP="00CD6A55">
      <w:pPr>
        <w:jc w:val="both"/>
        <w:rPr>
          <w:rFonts w:cs="Arial"/>
          <w:szCs w:val="24"/>
        </w:rPr>
      </w:pPr>
      <w:r w:rsidRPr="00E01BDC">
        <w:rPr>
          <w:rFonts w:cs="Arial"/>
          <w:b/>
          <w:szCs w:val="24"/>
        </w:rPr>
        <w:t>QUINTO</w:t>
      </w:r>
      <w:r w:rsidR="006C16EA" w:rsidRPr="00E01BDC">
        <w:rPr>
          <w:rFonts w:cs="Arial"/>
          <w:b/>
          <w:szCs w:val="24"/>
        </w:rPr>
        <w:t>.</w:t>
      </w:r>
      <w:r w:rsidR="006C16EA" w:rsidRPr="00E01BDC">
        <w:rPr>
          <w:rFonts w:cs="Arial"/>
          <w:szCs w:val="24"/>
        </w:rPr>
        <w:t xml:space="preserve"> Se aprueban todos los actos administrativos que resulten necesarios para la ejecución de</w:t>
      </w:r>
      <w:r w:rsidR="00E04ACC" w:rsidRPr="00E01BDC">
        <w:rPr>
          <w:rFonts w:cs="Arial"/>
          <w:szCs w:val="24"/>
        </w:rPr>
        <w:t>l presente A</w:t>
      </w:r>
      <w:r w:rsidR="00AD5864" w:rsidRPr="00E01BDC">
        <w:rPr>
          <w:rFonts w:cs="Arial"/>
          <w:szCs w:val="24"/>
        </w:rPr>
        <w:t>cuerdo. A</w:t>
      </w:r>
      <w:r w:rsidR="006C16EA" w:rsidRPr="00E01BDC">
        <w:rPr>
          <w:rFonts w:cs="Arial"/>
          <w:szCs w:val="24"/>
        </w:rPr>
        <w:t>simismo</w:t>
      </w:r>
      <w:r w:rsidR="00984CB5" w:rsidRPr="00E01BDC">
        <w:rPr>
          <w:rFonts w:cs="Arial"/>
          <w:szCs w:val="24"/>
        </w:rPr>
        <w:t>,</w:t>
      </w:r>
      <w:r w:rsidR="006C16EA" w:rsidRPr="00E01BDC">
        <w:rPr>
          <w:rFonts w:cs="Arial"/>
          <w:szCs w:val="24"/>
        </w:rPr>
        <w:t xml:space="preserve"> se instruye a la Dirección General de Movilidad para </w:t>
      </w:r>
      <w:proofErr w:type="gramStart"/>
      <w:r w:rsidR="006C16EA" w:rsidRPr="00E01BDC">
        <w:rPr>
          <w:rFonts w:cs="Arial"/>
          <w:szCs w:val="24"/>
        </w:rPr>
        <w:t>que</w:t>
      </w:r>
      <w:proofErr w:type="gramEnd"/>
      <w:r w:rsidR="006C16EA" w:rsidRPr="00E01BDC">
        <w:rPr>
          <w:rFonts w:cs="Arial"/>
          <w:szCs w:val="24"/>
        </w:rPr>
        <w:t xml:space="preserve"> en uso de sus </w:t>
      </w:r>
      <w:r w:rsidR="000E0AD1" w:rsidRPr="00E01BDC">
        <w:rPr>
          <w:rFonts w:cs="Arial"/>
          <w:szCs w:val="24"/>
        </w:rPr>
        <w:t>atribuciones</w:t>
      </w:r>
      <w:r w:rsidR="006C16EA" w:rsidRPr="00E01BDC">
        <w:rPr>
          <w:rFonts w:cs="Arial"/>
          <w:szCs w:val="24"/>
        </w:rPr>
        <w:t xml:space="preserve">, </w:t>
      </w:r>
      <w:r w:rsidR="00AD5864" w:rsidRPr="00E01BDC">
        <w:rPr>
          <w:rFonts w:cs="Arial"/>
          <w:szCs w:val="24"/>
        </w:rPr>
        <w:t>realice todos los actos jurídicos y administrativos que resulten necesarios para el cumplimiento de</w:t>
      </w:r>
      <w:r w:rsidR="00074297" w:rsidRPr="00E01BDC">
        <w:rPr>
          <w:rFonts w:cs="Arial"/>
          <w:szCs w:val="24"/>
        </w:rPr>
        <w:t xml:space="preserve"> este</w:t>
      </w:r>
      <w:r w:rsidR="00984CB5" w:rsidRPr="00E01BDC">
        <w:rPr>
          <w:rFonts w:cs="Arial"/>
          <w:szCs w:val="24"/>
        </w:rPr>
        <w:t xml:space="preserve"> acuerdo.</w:t>
      </w:r>
    </w:p>
    <w:p w14:paraId="01001895" w14:textId="77777777" w:rsidR="004C1B13" w:rsidRPr="00E01BDC" w:rsidRDefault="004C1B13" w:rsidP="00CD6A55">
      <w:pPr>
        <w:jc w:val="both"/>
        <w:rPr>
          <w:rFonts w:cs="Arial"/>
          <w:b/>
          <w:szCs w:val="24"/>
        </w:rPr>
      </w:pPr>
    </w:p>
    <w:p w14:paraId="7BBBB6AF" w14:textId="231583FB" w:rsidR="00533563" w:rsidRPr="00E01BDC" w:rsidRDefault="00FA4CE6" w:rsidP="00CD6A55">
      <w:pPr>
        <w:jc w:val="both"/>
        <w:rPr>
          <w:rFonts w:cs="Arial"/>
          <w:szCs w:val="24"/>
        </w:rPr>
      </w:pPr>
      <w:r w:rsidRPr="00E01BDC">
        <w:rPr>
          <w:rFonts w:cs="Arial"/>
          <w:b/>
          <w:szCs w:val="24"/>
        </w:rPr>
        <w:t>SEXTO</w:t>
      </w:r>
      <w:r w:rsidR="00533563" w:rsidRPr="00E01BDC">
        <w:rPr>
          <w:rFonts w:cs="Arial"/>
          <w:b/>
          <w:szCs w:val="24"/>
        </w:rPr>
        <w:t xml:space="preserve">. </w:t>
      </w:r>
      <w:r w:rsidR="00533563" w:rsidRPr="00E01BDC">
        <w:rPr>
          <w:rFonts w:cs="Arial"/>
          <w:szCs w:val="24"/>
        </w:rPr>
        <w:t>Publíquese el contenido del presente acuerdo en el Periódico Oficial del Gob</w:t>
      </w:r>
      <w:r w:rsidR="00526C64" w:rsidRPr="00E01BDC">
        <w:rPr>
          <w:rFonts w:cs="Arial"/>
          <w:szCs w:val="24"/>
        </w:rPr>
        <w:t>ierno del Estado de Guanajuato.</w:t>
      </w:r>
    </w:p>
    <w:p w14:paraId="6B5C5E5E" w14:textId="77777777" w:rsidR="00533563" w:rsidRPr="00E01BDC" w:rsidRDefault="00533563" w:rsidP="00CD6A55">
      <w:pPr>
        <w:jc w:val="both"/>
        <w:rPr>
          <w:rFonts w:cs="Arial"/>
          <w:b/>
          <w:bCs/>
          <w:szCs w:val="24"/>
          <w:lang w:val="es-MX"/>
        </w:rPr>
      </w:pPr>
    </w:p>
    <w:p w14:paraId="519D3F33" w14:textId="77777777" w:rsidR="00533563" w:rsidRPr="00E01BDC" w:rsidRDefault="00533563" w:rsidP="00CD6A55">
      <w:pPr>
        <w:jc w:val="both"/>
        <w:rPr>
          <w:rFonts w:cs="Arial"/>
          <w:b/>
          <w:bCs/>
          <w:szCs w:val="24"/>
          <w:lang w:val="es-MX"/>
        </w:rPr>
      </w:pPr>
    </w:p>
    <w:p w14:paraId="188E5588" w14:textId="77777777" w:rsidR="00533563" w:rsidRPr="00E01BDC" w:rsidRDefault="00533563" w:rsidP="00CD6A55">
      <w:pPr>
        <w:jc w:val="center"/>
        <w:rPr>
          <w:rFonts w:cs="Arial"/>
          <w:b/>
          <w:bCs/>
          <w:szCs w:val="24"/>
          <w:lang w:val="es-MX"/>
        </w:rPr>
      </w:pPr>
      <w:r w:rsidRPr="00E01BDC">
        <w:rPr>
          <w:rFonts w:cs="Arial"/>
          <w:b/>
          <w:bCs/>
          <w:szCs w:val="24"/>
          <w:lang w:val="es-MX"/>
        </w:rPr>
        <w:t>A T E N T A M E N T E</w:t>
      </w:r>
    </w:p>
    <w:p w14:paraId="2773F941" w14:textId="0C45240D" w:rsidR="00533563" w:rsidRPr="00E01BDC" w:rsidRDefault="00533563" w:rsidP="00CD6A55">
      <w:pPr>
        <w:jc w:val="center"/>
        <w:rPr>
          <w:rFonts w:cs="Arial"/>
          <w:b/>
          <w:bCs/>
          <w:szCs w:val="24"/>
        </w:rPr>
      </w:pPr>
      <w:r w:rsidRPr="00E01BDC">
        <w:rPr>
          <w:rFonts w:cs="Arial"/>
          <w:b/>
          <w:bCs/>
          <w:szCs w:val="24"/>
        </w:rPr>
        <w:t>“EL TRABAJO TODO LO VENCE”</w:t>
      </w:r>
    </w:p>
    <w:p w14:paraId="068A07B7" w14:textId="5384C450" w:rsidR="0035464E" w:rsidRPr="00E01BDC" w:rsidRDefault="0035464E" w:rsidP="00CD6A55">
      <w:pPr>
        <w:jc w:val="center"/>
        <w:rPr>
          <w:rFonts w:cs="Arial"/>
          <w:b/>
          <w:color w:val="000000" w:themeColor="text1"/>
          <w:szCs w:val="24"/>
          <w:shd w:val="clear" w:color="auto" w:fill="FFFFFF"/>
        </w:rPr>
      </w:pPr>
      <w:r w:rsidRPr="00E01BDC">
        <w:rPr>
          <w:rFonts w:cs="Arial"/>
          <w:b/>
          <w:bCs/>
          <w:szCs w:val="24"/>
        </w:rPr>
        <w:t>2020, “AÑO DE LEONA VICARIO, BENEMÉRITA MADRE DE LA PATRIA”</w:t>
      </w:r>
    </w:p>
    <w:p w14:paraId="2C671267" w14:textId="7B2F9565" w:rsidR="00533563" w:rsidRPr="00E01BDC" w:rsidRDefault="00533563" w:rsidP="00CD6A55">
      <w:pPr>
        <w:jc w:val="center"/>
        <w:rPr>
          <w:rFonts w:cs="Arial"/>
          <w:b/>
          <w:bCs/>
          <w:szCs w:val="24"/>
        </w:rPr>
      </w:pPr>
      <w:r w:rsidRPr="00E01BDC">
        <w:rPr>
          <w:rFonts w:cs="Arial"/>
          <w:b/>
          <w:bCs/>
          <w:szCs w:val="24"/>
        </w:rPr>
        <w:t xml:space="preserve">LEÓN, GUANAJUATO, </w:t>
      </w:r>
      <w:r w:rsidR="003A3A22" w:rsidRPr="00E01BDC">
        <w:rPr>
          <w:rFonts w:cs="Arial"/>
          <w:b/>
          <w:bCs/>
          <w:szCs w:val="24"/>
        </w:rPr>
        <w:t>3</w:t>
      </w:r>
      <w:r w:rsidRPr="00E01BDC">
        <w:rPr>
          <w:rFonts w:cs="Arial"/>
          <w:b/>
          <w:bCs/>
          <w:szCs w:val="24"/>
        </w:rPr>
        <w:t xml:space="preserve"> DE </w:t>
      </w:r>
      <w:r w:rsidR="003A3A22" w:rsidRPr="00E01BDC">
        <w:rPr>
          <w:rFonts w:cs="Arial"/>
          <w:b/>
          <w:bCs/>
          <w:szCs w:val="24"/>
        </w:rPr>
        <w:t>DIC</w:t>
      </w:r>
      <w:r w:rsidR="00984CB5" w:rsidRPr="00E01BDC">
        <w:rPr>
          <w:rFonts w:cs="Arial"/>
          <w:b/>
          <w:bCs/>
          <w:szCs w:val="24"/>
        </w:rPr>
        <w:t xml:space="preserve">IEMBRE </w:t>
      </w:r>
      <w:r w:rsidRPr="00E01BDC">
        <w:rPr>
          <w:rFonts w:cs="Arial"/>
          <w:b/>
          <w:bCs/>
          <w:szCs w:val="24"/>
        </w:rPr>
        <w:t>DE 2020.</w:t>
      </w:r>
    </w:p>
    <w:p w14:paraId="0939B224" w14:textId="77777777" w:rsidR="00533563" w:rsidRPr="00E01BDC" w:rsidRDefault="00533563" w:rsidP="00CD6A55">
      <w:pPr>
        <w:jc w:val="center"/>
        <w:rPr>
          <w:rFonts w:cs="Arial"/>
          <w:b/>
          <w:bCs/>
          <w:szCs w:val="24"/>
          <w:lang w:val="es-MX"/>
        </w:rPr>
      </w:pPr>
      <w:r w:rsidRPr="00E01BDC">
        <w:rPr>
          <w:rFonts w:cs="Arial"/>
          <w:b/>
          <w:bCs/>
          <w:szCs w:val="24"/>
          <w:lang w:val="es-MX"/>
        </w:rPr>
        <w:t xml:space="preserve">INTEGRANTES DE LA </w:t>
      </w:r>
      <w:r w:rsidRPr="00E01BDC">
        <w:rPr>
          <w:rFonts w:cs="Arial"/>
          <w:b/>
          <w:bCs/>
          <w:szCs w:val="24"/>
          <w:lang w:val="es-ES_tradnl"/>
        </w:rPr>
        <w:t>COMISIÓN DE MOVILIDAD</w:t>
      </w:r>
    </w:p>
    <w:p w14:paraId="0573D5D0" w14:textId="77777777" w:rsidR="00533563" w:rsidRPr="00E01BDC" w:rsidRDefault="00533563" w:rsidP="00CD6A55">
      <w:pPr>
        <w:jc w:val="center"/>
        <w:rPr>
          <w:rFonts w:cs="Arial"/>
          <w:szCs w:val="24"/>
          <w:lang w:val="es-MX"/>
        </w:rPr>
      </w:pPr>
    </w:p>
    <w:p w14:paraId="728A2E8D" w14:textId="77777777" w:rsidR="006E167C" w:rsidRPr="005630A5" w:rsidRDefault="006E167C" w:rsidP="005630A5">
      <w:pPr>
        <w:jc w:val="center"/>
        <w:rPr>
          <w:rFonts w:cs="Arial"/>
          <w:b/>
          <w:sz w:val="20"/>
        </w:rPr>
      </w:pPr>
      <w:r w:rsidRPr="005630A5">
        <w:rPr>
          <w:rFonts w:cs="Arial"/>
          <w:b/>
          <w:sz w:val="20"/>
        </w:rPr>
        <w:t>“La administración pública municipal de León, y las personas que conformamos parte de ella, nos comprometemos a garantizar el derecho de las mujeres a vivir libres de violencia”</w:t>
      </w:r>
    </w:p>
    <w:p w14:paraId="3A28D40E" w14:textId="77777777" w:rsidR="006E167C" w:rsidRPr="005630A5" w:rsidRDefault="006E167C" w:rsidP="005630A5">
      <w:pPr>
        <w:jc w:val="center"/>
        <w:rPr>
          <w:rFonts w:cs="Arial"/>
          <w:sz w:val="20"/>
          <w:lang w:val="es-MX"/>
        </w:rPr>
      </w:pPr>
    </w:p>
    <w:p w14:paraId="47DE5205" w14:textId="77777777" w:rsidR="00533563" w:rsidRPr="00E01BDC" w:rsidRDefault="00533563" w:rsidP="005630A5">
      <w:pPr>
        <w:jc w:val="center"/>
        <w:rPr>
          <w:rFonts w:cs="Arial"/>
          <w:szCs w:val="24"/>
          <w:lang w:val="es-MX"/>
        </w:rPr>
      </w:pPr>
    </w:p>
    <w:p w14:paraId="36FD7244" w14:textId="77777777" w:rsidR="00533563" w:rsidRPr="00E01BDC" w:rsidRDefault="00533563" w:rsidP="005630A5">
      <w:pPr>
        <w:pStyle w:val="Textoindependiente"/>
        <w:jc w:val="center"/>
        <w:rPr>
          <w:rFonts w:cs="Arial"/>
          <w:b/>
          <w:szCs w:val="24"/>
          <w:lang w:val="es-ES_tradnl"/>
        </w:rPr>
      </w:pPr>
    </w:p>
    <w:p w14:paraId="77994AE3" w14:textId="77777777" w:rsidR="00F9040D" w:rsidRDefault="00F9040D" w:rsidP="00CD6A55">
      <w:pPr>
        <w:pStyle w:val="Textoindependiente"/>
        <w:rPr>
          <w:rFonts w:cs="Arial"/>
          <w:b/>
          <w:szCs w:val="24"/>
          <w:lang w:val="es-ES_tradnl"/>
        </w:rPr>
      </w:pPr>
    </w:p>
    <w:p w14:paraId="3B7E960C" w14:textId="0357AA89" w:rsidR="00F9040D" w:rsidRPr="00F9040D" w:rsidRDefault="00F9040D" w:rsidP="00CD6A55">
      <w:pPr>
        <w:pStyle w:val="Textoindependiente"/>
        <w:rPr>
          <w:rFonts w:cs="Arial"/>
          <w:b/>
          <w:color w:val="FF0000"/>
          <w:szCs w:val="24"/>
          <w:lang w:val="es-ES_tradnl"/>
        </w:rPr>
      </w:pPr>
      <w:r>
        <w:rPr>
          <w:rFonts w:cs="Arial"/>
          <w:b/>
          <w:color w:val="FF0000"/>
          <w:szCs w:val="24"/>
          <w:lang w:val="es-ES_tradnl"/>
        </w:rPr>
        <w:t>Voto a favor</w:t>
      </w:r>
    </w:p>
    <w:p w14:paraId="34157C7C" w14:textId="4EDAD086" w:rsidR="00533563" w:rsidRPr="00E01BDC" w:rsidRDefault="00533563" w:rsidP="00CD6A55">
      <w:pPr>
        <w:pStyle w:val="Textoindependiente"/>
        <w:rPr>
          <w:rFonts w:cs="Arial"/>
          <w:b/>
          <w:szCs w:val="24"/>
          <w:lang w:val="es-ES_tradnl"/>
        </w:rPr>
      </w:pPr>
      <w:r w:rsidRPr="00E01BDC">
        <w:rPr>
          <w:rFonts w:cs="Arial"/>
          <w:b/>
          <w:szCs w:val="24"/>
          <w:lang w:val="es-ES_tradnl"/>
        </w:rPr>
        <w:t>SALVADOR SÁNCHEZ ROMERO</w:t>
      </w:r>
    </w:p>
    <w:p w14:paraId="37557C76" w14:textId="77777777" w:rsidR="00533563" w:rsidRPr="00E01BDC" w:rsidRDefault="00533563" w:rsidP="00CD6A55">
      <w:pPr>
        <w:pStyle w:val="Textoindependiente"/>
        <w:rPr>
          <w:rFonts w:cs="Arial"/>
          <w:b/>
          <w:szCs w:val="24"/>
          <w:lang w:val="es-ES"/>
        </w:rPr>
      </w:pPr>
      <w:r w:rsidRPr="00E01BDC">
        <w:rPr>
          <w:rFonts w:cs="Arial"/>
          <w:b/>
          <w:szCs w:val="24"/>
          <w:lang w:val="es-ES"/>
        </w:rPr>
        <w:t>REGIDOR</w:t>
      </w:r>
    </w:p>
    <w:p w14:paraId="6594856B" w14:textId="77777777" w:rsidR="00533563" w:rsidRPr="00E01BDC" w:rsidRDefault="00533563" w:rsidP="00CD6A55">
      <w:pPr>
        <w:pStyle w:val="Textoindependiente"/>
        <w:tabs>
          <w:tab w:val="left" w:pos="1134"/>
        </w:tabs>
        <w:ind w:right="14"/>
        <w:rPr>
          <w:rFonts w:cs="Arial"/>
          <w:b/>
          <w:szCs w:val="24"/>
          <w:lang w:val="es-ES_tradnl"/>
        </w:rPr>
      </w:pPr>
    </w:p>
    <w:p w14:paraId="0DCF4FD0" w14:textId="77777777" w:rsidR="00533563" w:rsidRPr="00E01BDC" w:rsidRDefault="00533563" w:rsidP="00CD6A55">
      <w:pPr>
        <w:pStyle w:val="Textoindependiente"/>
        <w:tabs>
          <w:tab w:val="left" w:pos="1134"/>
        </w:tabs>
        <w:ind w:right="14"/>
        <w:rPr>
          <w:rFonts w:cs="Arial"/>
          <w:b/>
          <w:szCs w:val="24"/>
          <w:lang w:val="es-ES_tradnl"/>
        </w:rPr>
      </w:pPr>
    </w:p>
    <w:p w14:paraId="65358E4A" w14:textId="62CFD1A5" w:rsidR="00533563" w:rsidRPr="00F9040D" w:rsidRDefault="00F9040D" w:rsidP="00F9040D">
      <w:pPr>
        <w:pStyle w:val="Textoindependiente"/>
        <w:tabs>
          <w:tab w:val="left" w:pos="1134"/>
        </w:tabs>
        <w:ind w:right="14"/>
        <w:jc w:val="right"/>
        <w:rPr>
          <w:rFonts w:cs="Arial"/>
          <w:b/>
          <w:color w:val="FF0000"/>
          <w:szCs w:val="24"/>
          <w:lang w:val="es-ES_tradnl"/>
        </w:rPr>
      </w:pPr>
      <w:r w:rsidRPr="00F9040D">
        <w:rPr>
          <w:rFonts w:cs="Arial"/>
          <w:b/>
          <w:color w:val="FF0000"/>
          <w:szCs w:val="24"/>
          <w:lang w:val="es-ES_tradnl"/>
        </w:rPr>
        <w:t>Voto a favor</w:t>
      </w:r>
    </w:p>
    <w:p w14:paraId="52A0A1C5" w14:textId="77777777" w:rsidR="00533563" w:rsidRPr="00E01BDC" w:rsidRDefault="00533563" w:rsidP="00CD6A55">
      <w:pPr>
        <w:pStyle w:val="Textoindependiente"/>
        <w:tabs>
          <w:tab w:val="left" w:pos="1134"/>
        </w:tabs>
        <w:ind w:right="14"/>
        <w:jc w:val="right"/>
        <w:rPr>
          <w:rFonts w:cs="Arial"/>
          <w:b/>
          <w:szCs w:val="24"/>
          <w:lang w:val="es-ES_tradnl"/>
        </w:rPr>
      </w:pPr>
      <w:bookmarkStart w:id="0" w:name="_GoBack"/>
      <w:bookmarkEnd w:id="0"/>
      <w:r w:rsidRPr="00E01BDC">
        <w:rPr>
          <w:rFonts w:cs="Arial"/>
          <w:b/>
          <w:szCs w:val="24"/>
          <w:lang w:val="es-ES_tradnl"/>
        </w:rPr>
        <w:t>GILBERTO LÓPEZ JIMENEZ</w:t>
      </w:r>
    </w:p>
    <w:p w14:paraId="776AEA30" w14:textId="77777777" w:rsidR="00533563" w:rsidRPr="00E01BDC" w:rsidRDefault="00533563" w:rsidP="00CD6A55">
      <w:pPr>
        <w:pStyle w:val="Textoindependiente"/>
        <w:tabs>
          <w:tab w:val="left" w:pos="1134"/>
        </w:tabs>
        <w:ind w:right="14"/>
        <w:jc w:val="right"/>
        <w:rPr>
          <w:rFonts w:cs="Arial"/>
          <w:b/>
          <w:szCs w:val="24"/>
          <w:lang w:val="es-ES"/>
        </w:rPr>
      </w:pPr>
      <w:r w:rsidRPr="00E01BDC">
        <w:rPr>
          <w:rFonts w:cs="Arial"/>
          <w:b/>
          <w:szCs w:val="24"/>
          <w:lang w:val="es-ES"/>
        </w:rPr>
        <w:t>REGIDOR</w:t>
      </w:r>
    </w:p>
    <w:p w14:paraId="5BA73BA8" w14:textId="77777777" w:rsidR="00533563" w:rsidRPr="00E01BDC" w:rsidRDefault="00533563" w:rsidP="00CD6A55">
      <w:pPr>
        <w:pStyle w:val="Textoindependiente"/>
        <w:tabs>
          <w:tab w:val="left" w:pos="1134"/>
        </w:tabs>
        <w:ind w:right="14"/>
        <w:rPr>
          <w:rFonts w:cs="Arial"/>
          <w:b/>
          <w:szCs w:val="24"/>
          <w:lang w:val="es-ES"/>
        </w:rPr>
      </w:pPr>
    </w:p>
    <w:p w14:paraId="39A87E90" w14:textId="0E2A300E" w:rsidR="00533563" w:rsidRPr="00F9040D" w:rsidRDefault="00F9040D" w:rsidP="00CD6A55">
      <w:pPr>
        <w:pStyle w:val="Textoindependiente"/>
        <w:tabs>
          <w:tab w:val="left" w:pos="1134"/>
        </w:tabs>
        <w:ind w:right="14"/>
        <w:rPr>
          <w:rFonts w:cs="Arial"/>
          <w:b/>
          <w:color w:val="FF0000"/>
          <w:szCs w:val="24"/>
          <w:lang w:val="es-ES_tradnl"/>
        </w:rPr>
      </w:pPr>
      <w:r w:rsidRPr="00F9040D">
        <w:rPr>
          <w:rFonts w:cs="Arial"/>
          <w:b/>
          <w:color w:val="FF0000"/>
          <w:szCs w:val="24"/>
          <w:lang w:val="es-ES_tradnl"/>
        </w:rPr>
        <w:t>Voto en contra</w:t>
      </w:r>
    </w:p>
    <w:p w14:paraId="100C2EAF" w14:textId="77777777" w:rsidR="00533563" w:rsidRPr="00E01BDC" w:rsidRDefault="00533563" w:rsidP="00CD6A55">
      <w:pPr>
        <w:pStyle w:val="Textoindependiente"/>
        <w:tabs>
          <w:tab w:val="left" w:pos="1134"/>
        </w:tabs>
        <w:ind w:right="14"/>
        <w:rPr>
          <w:rFonts w:cs="Arial"/>
          <w:b/>
          <w:szCs w:val="24"/>
          <w:lang w:val="es-ES_tradnl"/>
        </w:rPr>
      </w:pPr>
      <w:r w:rsidRPr="00E01BDC">
        <w:rPr>
          <w:rFonts w:cs="Arial"/>
          <w:b/>
          <w:szCs w:val="24"/>
          <w:lang w:val="es-ES_tradnl"/>
        </w:rPr>
        <w:t>VANESSA MONTES DE OCA MAYAGOITIA</w:t>
      </w:r>
    </w:p>
    <w:p w14:paraId="3E67B748" w14:textId="77777777" w:rsidR="00533563" w:rsidRPr="00B11A5E" w:rsidRDefault="00533563" w:rsidP="00CD6A55">
      <w:pPr>
        <w:pStyle w:val="Textoindependiente"/>
        <w:tabs>
          <w:tab w:val="left" w:pos="1134"/>
        </w:tabs>
        <w:ind w:right="14"/>
        <w:rPr>
          <w:rFonts w:cs="Arial"/>
          <w:b/>
          <w:szCs w:val="24"/>
          <w:lang w:val="es-ES_tradnl"/>
        </w:rPr>
      </w:pPr>
      <w:r w:rsidRPr="00E01BDC">
        <w:rPr>
          <w:rFonts w:cs="Arial"/>
          <w:b/>
          <w:szCs w:val="24"/>
          <w:lang w:val="es-ES_tradnl"/>
        </w:rPr>
        <w:t>REGIDORA</w:t>
      </w:r>
    </w:p>
    <w:p w14:paraId="2BEF187A" w14:textId="77777777" w:rsidR="003D2342" w:rsidRPr="00B11A5E" w:rsidRDefault="003D2342" w:rsidP="00CD6A55">
      <w:pPr>
        <w:jc w:val="both"/>
        <w:rPr>
          <w:rFonts w:cs="Arial"/>
          <w:szCs w:val="24"/>
          <w:lang w:val="es-MX"/>
        </w:rPr>
      </w:pPr>
    </w:p>
    <w:p w14:paraId="0E8AD990" w14:textId="68FCEB45" w:rsidR="003D2342" w:rsidRDefault="003D2342" w:rsidP="00CD6A55">
      <w:pPr>
        <w:jc w:val="both"/>
        <w:rPr>
          <w:rFonts w:cs="Arial"/>
          <w:szCs w:val="24"/>
          <w:lang w:val="es-MX"/>
        </w:rPr>
      </w:pPr>
    </w:p>
    <w:p w14:paraId="49DAB542" w14:textId="77777777" w:rsidR="001078BB" w:rsidRPr="00B11A5E" w:rsidRDefault="001078BB" w:rsidP="00CD6A55">
      <w:pPr>
        <w:jc w:val="both"/>
        <w:rPr>
          <w:rFonts w:cs="Arial"/>
          <w:szCs w:val="24"/>
          <w:lang w:val="es-MX"/>
        </w:rPr>
      </w:pPr>
    </w:p>
    <w:sectPr w:rsidR="001078BB" w:rsidRPr="00B11A5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7F63E" w14:textId="77777777" w:rsidR="009D6AC2" w:rsidRDefault="009D6AC2" w:rsidP="008519EE">
      <w:r>
        <w:separator/>
      </w:r>
    </w:p>
  </w:endnote>
  <w:endnote w:type="continuationSeparator" w:id="0">
    <w:p w14:paraId="45895BE7" w14:textId="77777777" w:rsidR="009D6AC2" w:rsidRDefault="009D6AC2" w:rsidP="0085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wis721 Cn BT">
    <w:altName w:val="Times New Roman"/>
    <w:charset w:val="00"/>
    <w:family w:val="swiss"/>
    <w:pitch w:val="variable"/>
    <w:sig w:usb0="00000001" w:usb1="1000204A"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6FA18" w14:textId="5C95CBDE" w:rsidR="00D76F7A" w:rsidRPr="00EB34A3" w:rsidRDefault="00D76F7A" w:rsidP="0091274B">
    <w:pPr>
      <w:jc w:val="both"/>
      <w:rPr>
        <w:b/>
        <w:i/>
        <w:sz w:val="16"/>
        <w:szCs w:val="16"/>
        <w:lang w:val="es-ES_tradnl"/>
      </w:rPr>
    </w:pPr>
    <w:r w:rsidRPr="00EB34A3">
      <w:rPr>
        <w:b/>
        <w:i/>
        <w:sz w:val="16"/>
        <w:szCs w:val="16"/>
      </w:rPr>
      <w:t xml:space="preserve">Esta hoja forma parte integral del dictamen mediante el cual se autoriza </w:t>
    </w:r>
    <w:r w:rsidRPr="00EB34A3">
      <w:rPr>
        <w:b/>
        <w:i/>
        <w:sz w:val="16"/>
        <w:szCs w:val="16"/>
        <w:lang w:val="es-MX"/>
      </w:rPr>
      <w:t xml:space="preserve">la </w:t>
    </w:r>
    <w:r w:rsidRPr="00EB34A3">
      <w:rPr>
        <w:rFonts w:cs="Arial"/>
        <w:i/>
        <w:sz w:val="16"/>
        <w:szCs w:val="16"/>
      </w:rPr>
      <w:t>Propuesta de Reordenamiento y Reestructuración de Rutas del Servicio Público de Transporte Urbano en Ruta Fija del Municipio de León, Guanajuato</w:t>
    </w:r>
    <w:r>
      <w:rPr>
        <w:rFonts w:cs="Arial"/>
        <w: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05422" w14:textId="77777777" w:rsidR="009D6AC2" w:rsidRDefault="009D6AC2" w:rsidP="008519EE">
      <w:r>
        <w:separator/>
      </w:r>
    </w:p>
  </w:footnote>
  <w:footnote w:type="continuationSeparator" w:id="0">
    <w:p w14:paraId="5B94F0B6" w14:textId="77777777" w:rsidR="009D6AC2" w:rsidRDefault="009D6AC2" w:rsidP="00851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6554B"/>
    <w:multiLevelType w:val="hybridMultilevel"/>
    <w:tmpl w:val="D64A77D2"/>
    <w:lvl w:ilvl="0" w:tplc="560A56DE">
      <w:start w:val="1"/>
      <w:numFmt w:val="lowerLetter"/>
      <w:lvlText w:val="%1)"/>
      <w:lvlJc w:val="left"/>
      <w:pPr>
        <w:ind w:left="720" w:hanging="360"/>
      </w:pPr>
      <w:rPr>
        <w:rFonts w:eastAsia="Aria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17584B2B"/>
    <w:multiLevelType w:val="hybridMultilevel"/>
    <w:tmpl w:val="C616D28A"/>
    <w:lvl w:ilvl="0" w:tplc="C8AC0A58">
      <w:numFmt w:val="bullet"/>
      <w:lvlText w:val="-"/>
      <w:lvlJc w:val="left"/>
      <w:pPr>
        <w:ind w:left="778" w:hanging="360"/>
      </w:pPr>
      <w:rPr>
        <w:rFonts w:ascii="Arial" w:eastAsiaTheme="minorEastAsia" w:hAnsi="Arial" w:cs="Aria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2" w15:restartNumberingAfterBreak="0">
    <w:nsid w:val="24127C95"/>
    <w:multiLevelType w:val="hybridMultilevel"/>
    <w:tmpl w:val="4D0A115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 w15:restartNumberingAfterBreak="0">
    <w:nsid w:val="27313628"/>
    <w:multiLevelType w:val="hybridMultilevel"/>
    <w:tmpl w:val="795C53DE"/>
    <w:lvl w:ilvl="0" w:tplc="06EA8A8A">
      <w:start w:val="9"/>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A0B0420"/>
    <w:multiLevelType w:val="hybridMultilevel"/>
    <w:tmpl w:val="D98A2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E3B2D9B"/>
    <w:multiLevelType w:val="hybridMultilevel"/>
    <w:tmpl w:val="A2EEF3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A3C68CC"/>
    <w:multiLevelType w:val="hybridMultilevel"/>
    <w:tmpl w:val="03C87742"/>
    <w:lvl w:ilvl="0" w:tplc="B4C2EA44">
      <w:start w:val="1"/>
      <w:numFmt w:val="upperRoman"/>
      <w:lvlText w:val="%1."/>
      <w:lvlJc w:val="right"/>
      <w:pPr>
        <w:ind w:left="720" w:hanging="360"/>
      </w:pPr>
      <w:rPr>
        <w:rFonts w:cs="Times New Roman"/>
        <w:b/>
        <w:strike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 w15:restartNumberingAfterBreak="0">
    <w:nsid w:val="7031631C"/>
    <w:multiLevelType w:val="hybridMultilevel"/>
    <w:tmpl w:val="0BF89B24"/>
    <w:lvl w:ilvl="0" w:tplc="544AFA50">
      <w:start w:val="1"/>
      <w:numFmt w:val="bullet"/>
      <w:lvlText w:val="•"/>
      <w:lvlJc w:val="left"/>
      <w:pPr>
        <w:tabs>
          <w:tab w:val="num" w:pos="720"/>
        </w:tabs>
        <w:ind w:left="720" w:hanging="360"/>
      </w:pPr>
      <w:rPr>
        <w:rFonts w:ascii="Arial" w:hAnsi="Arial" w:hint="default"/>
      </w:rPr>
    </w:lvl>
    <w:lvl w:ilvl="1" w:tplc="625A7CD8" w:tentative="1">
      <w:start w:val="1"/>
      <w:numFmt w:val="bullet"/>
      <w:lvlText w:val="•"/>
      <w:lvlJc w:val="left"/>
      <w:pPr>
        <w:tabs>
          <w:tab w:val="num" w:pos="1440"/>
        </w:tabs>
        <w:ind w:left="1440" w:hanging="360"/>
      </w:pPr>
      <w:rPr>
        <w:rFonts w:ascii="Arial" w:hAnsi="Arial" w:hint="default"/>
      </w:rPr>
    </w:lvl>
    <w:lvl w:ilvl="2" w:tplc="CF6013FE" w:tentative="1">
      <w:start w:val="1"/>
      <w:numFmt w:val="bullet"/>
      <w:lvlText w:val="•"/>
      <w:lvlJc w:val="left"/>
      <w:pPr>
        <w:tabs>
          <w:tab w:val="num" w:pos="2160"/>
        </w:tabs>
        <w:ind w:left="2160" w:hanging="360"/>
      </w:pPr>
      <w:rPr>
        <w:rFonts w:ascii="Arial" w:hAnsi="Arial" w:hint="default"/>
      </w:rPr>
    </w:lvl>
    <w:lvl w:ilvl="3" w:tplc="4E5A3A5E" w:tentative="1">
      <w:start w:val="1"/>
      <w:numFmt w:val="bullet"/>
      <w:lvlText w:val="•"/>
      <w:lvlJc w:val="left"/>
      <w:pPr>
        <w:tabs>
          <w:tab w:val="num" w:pos="2880"/>
        </w:tabs>
        <w:ind w:left="2880" w:hanging="360"/>
      </w:pPr>
      <w:rPr>
        <w:rFonts w:ascii="Arial" w:hAnsi="Arial" w:hint="default"/>
      </w:rPr>
    </w:lvl>
    <w:lvl w:ilvl="4" w:tplc="93AEE796" w:tentative="1">
      <w:start w:val="1"/>
      <w:numFmt w:val="bullet"/>
      <w:lvlText w:val="•"/>
      <w:lvlJc w:val="left"/>
      <w:pPr>
        <w:tabs>
          <w:tab w:val="num" w:pos="3600"/>
        </w:tabs>
        <w:ind w:left="3600" w:hanging="360"/>
      </w:pPr>
      <w:rPr>
        <w:rFonts w:ascii="Arial" w:hAnsi="Arial" w:hint="default"/>
      </w:rPr>
    </w:lvl>
    <w:lvl w:ilvl="5" w:tplc="1B20102E" w:tentative="1">
      <w:start w:val="1"/>
      <w:numFmt w:val="bullet"/>
      <w:lvlText w:val="•"/>
      <w:lvlJc w:val="left"/>
      <w:pPr>
        <w:tabs>
          <w:tab w:val="num" w:pos="4320"/>
        </w:tabs>
        <w:ind w:left="4320" w:hanging="360"/>
      </w:pPr>
      <w:rPr>
        <w:rFonts w:ascii="Arial" w:hAnsi="Arial" w:hint="default"/>
      </w:rPr>
    </w:lvl>
    <w:lvl w:ilvl="6" w:tplc="F758AAEA" w:tentative="1">
      <w:start w:val="1"/>
      <w:numFmt w:val="bullet"/>
      <w:lvlText w:val="•"/>
      <w:lvlJc w:val="left"/>
      <w:pPr>
        <w:tabs>
          <w:tab w:val="num" w:pos="5040"/>
        </w:tabs>
        <w:ind w:left="5040" w:hanging="360"/>
      </w:pPr>
      <w:rPr>
        <w:rFonts w:ascii="Arial" w:hAnsi="Arial" w:hint="default"/>
      </w:rPr>
    </w:lvl>
    <w:lvl w:ilvl="7" w:tplc="86F4C6E2" w:tentative="1">
      <w:start w:val="1"/>
      <w:numFmt w:val="bullet"/>
      <w:lvlText w:val="•"/>
      <w:lvlJc w:val="left"/>
      <w:pPr>
        <w:tabs>
          <w:tab w:val="num" w:pos="5760"/>
        </w:tabs>
        <w:ind w:left="5760" w:hanging="360"/>
      </w:pPr>
      <w:rPr>
        <w:rFonts w:ascii="Arial" w:hAnsi="Arial" w:hint="default"/>
      </w:rPr>
    </w:lvl>
    <w:lvl w:ilvl="8" w:tplc="83446E8E" w:tentative="1">
      <w:start w:val="1"/>
      <w:numFmt w:val="bullet"/>
      <w:lvlText w:val="•"/>
      <w:lvlJc w:val="left"/>
      <w:pPr>
        <w:tabs>
          <w:tab w:val="num" w:pos="6480"/>
        </w:tabs>
        <w:ind w:left="6480" w:hanging="360"/>
      </w:pPr>
      <w:rPr>
        <w:rFonts w:ascii="Arial" w:hAnsi="Aria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5"/>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B41"/>
    <w:rsid w:val="00005B49"/>
    <w:rsid w:val="00014C3D"/>
    <w:rsid w:val="0003567E"/>
    <w:rsid w:val="00037831"/>
    <w:rsid w:val="0005480C"/>
    <w:rsid w:val="0005601A"/>
    <w:rsid w:val="000730E7"/>
    <w:rsid w:val="00074297"/>
    <w:rsid w:val="000C6911"/>
    <w:rsid w:val="000C7282"/>
    <w:rsid w:val="000E0AD1"/>
    <w:rsid w:val="000E1519"/>
    <w:rsid w:val="00106225"/>
    <w:rsid w:val="001078BB"/>
    <w:rsid w:val="00110746"/>
    <w:rsid w:val="001156CE"/>
    <w:rsid w:val="00117D17"/>
    <w:rsid w:val="00121C8F"/>
    <w:rsid w:val="001261E7"/>
    <w:rsid w:val="001306B2"/>
    <w:rsid w:val="00130C3F"/>
    <w:rsid w:val="00141058"/>
    <w:rsid w:val="00143419"/>
    <w:rsid w:val="00147F20"/>
    <w:rsid w:val="00156A76"/>
    <w:rsid w:val="00161AB4"/>
    <w:rsid w:val="0016634F"/>
    <w:rsid w:val="00167124"/>
    <w:rsid w:val="00181402"/>
    <w:rsid w:val="001939C1"/>
    <w:rsid w:val="00194B95"/>
    <w:rsid w:val="00196BDF"/>
    <w:rsid w:val="001A3502"/>
    <w:rsid w:val="001F5E3D"/>
    <w:rsid w:val="00216A50"/>
    <w:rsid w:val="0021714C"/>
    <w:rsid w:val="00241FFB"/>
    <w:rsid w:val="00253647"/>
    <w:rsid w:val="002642E9"/>
    <w:rsid w:val="0026686D"/>
    <w:rsid w:val="002944DD"/>
    <w:rsid w:val="002C0DFC"/>
    <w:rsid w:val="002E192F"/>
    <w:rsid w:val="002E5396"/>
    <w:rsid w:val="002F47A1"/>
    <w:rsid w:val="002F6F26"/>
    <w:rsid w:val="003025CF"/>
    <w:rsid w:val="00302F6E"/>
    <w:rsid w:val="0033310C"/>
    <w:rsid w:val="00336233"/>
    <w:rsid w:val="0035464E"/>
    <w:rsid w:val="003617CA"/>
    <w:rsid w:val="00366FC3"/>
    <w:rsid w:val="0038633A"/>
    <w:rsid w:val="0039771C"/>
    <w:rsid w:val="00397853"/>
    <w:rsid w:val="003A0401"/>
    <w:rsid w:val="003A3A22"/>
    <w:rsid w:val="003B3B7E"/>
    <w:rsid w:val="003B6FF2"/>
    <w:rsid w:val="003D2342"/>
    <w:rsid w:val="003E660A"/>
    <w:rsid w:val="003F0E4D"/>
    <w:rsid w:val="003F68ED"/>
    <w:rsid w:val="004069D5"/>
    <w:rsid w:val="00424E6C"/>
    <w:rsid w:val="00437402"/>
    <w:rsid w:val="00455FF4"/>
    <w:rsid w:val="00464416"/>
    <w:rsid w:val="004701B9"/>
    <w:rsid w:val="00481B8E"/>
    <w:rsid w:val="00495BD7"/>
    <w:rsid w:val="004B04C9"/>
    <w:rsid w:val="004B7E76"/>
    <w:rsid w:val="004C1B13"/>
    <w:rsid w:val="004D333D"/>
    <w:rsid w:val="004F0BE2"/>
    <w:rsid w:val="00512F76"/>
    <w:rsid w:val="0052253C"/>
    <w:rsid w:val="0052306A"/>
    <w:rsid w:val="00526C64"/>
    <w:rsid w:val="00533563"/>
    <w:rsid w:val="005409DC"/>
    <w:rsid w:val="00560FA9"/>
    <w:rsid w:val="005630A5"/>
    <w:rsid w:val="005760E7"/>
    <w:rsid w:val="00593F9C"/>
    <w:rsid w:val="005C7F99"/>
    <w:rsid w:val="005D1F88"/>
    <w:rsid w:val="005D5457"/>
    <w:rsid w:val="005F0D44"/>
    <w:rsid w:val="005F14A4"/>
    <w:rsid w:val="00601721"/>
    <w:rsid w:val="00602E9B"/>
    <w:rsid w:val="006075E0"/>
    <w:rsid w:val="006446B2"/>
    <w:rsid w:val="00653E62"/>
    <w:rsid w:val="00681489"/>
    <w:rsid w:val="00697A16"/>
    <w:rsid w:val="006C16EA"/>
    <w:rsid w:val="006E167C"/>
    <w:rsid w:val="006E2799"/>
    <w:rsid w:val="006F3F81"/>
    <w:rsid w:val="007001F9"/>
    <w:rsid w:val="007009AB"/>
    <w:rsid w:val="00713C83"/>
    <w:rsid w:val="00715CD3"/>
    <w:rsid w:val="0074361D"/>
    <w:rsid w:val="0075149B"/>
    <w:rsid w:val="00773ACC"/>
    <w:rsid w:val="00775233"/>
    <w:rsid w:val="007C6CAA"/>
    <w:rsid w:val="007D07EF"/>
    <w:rsid w:val="007D42CA"/>
    <w:rsid w:val="007D74DD"/>
    <w:rsid w:val="007E2C4C"/>
    <w:rsid w:val="007E3B90"/>
    <w:rsid w:val="007F1139"/>
    <w:rsid w:val="007F6090"/>
    <w:rsid w:val="007F7A5C"/>
    <w:rsid w:val="00811B41"/>
    <w:rsid w:val="008155F4"/>
    <w:rsid w:val="00815C02"/>
    <w:rsid w:val="0082126E"/>
    <w:rsid w:val="00834D78"/>
    <w:rsid w:val="00836EF6"/>
    <w:rsid w:val="00850F0E"/>
    <w:rsid w:val="008519EE"/>
    <w:rsid w:val="0085350A"/>
    <w:rsid w:val="0089724F"/>
    <w:rsid w:val="008A5699"/>
    <w:rsid w:val="008A5F54"/>
    <w:rsid w:val="008D3DBA"/>
    <w:rsid w:val="008D6006"/>
    <w:rsid w:val="009005EB"/>
    <w:rsid w:val="00904A69"/>
    <w:rsid w:val="0091274B"/>
    <w:rsid w:val="00930026"/>
    <w:rsid w:val="009374F0"/>
    <w:rsid w:val="00941C68"/>
    <w:rsid w:val="009576E1"/>
    <w:rsid w:val="00964E73"/>
    <w:rsid w:val="009801FB"/>
    <w:rsid w:val="009822F2"/>
    <w:rsid w:val="00984CB5"/>
    <w:rsid w:val="00985421"/>
    <w:rsid w:val="00992A50"/>
    <w:rsid w:val="009942E3"/>
    <w:rsid w:val="009B1AD0"/>
    <w:rsid w:val="009C17E8"/>
    <w:rsid w:val="009C5664"/>
    <w:rsid w:val="009D6AC2"/>
    <w:rsid w:val="009D7B19"/>
    <w:rsid w:val="009E705F"/>
    <w:rsid w:val="00A02BAE"/>
    <w:rsid w:val="00A04F3F"/>
    <w:rsid w:val="00A277C1"/>
    <w:rsid w:val="00A33BB5"/>
    <w:rsid w:val="00A3748A"/>
    <w:rsid w:val="00A42CDF"/>
    <w:rsid w:val="00A45585"/>
    <w:rsid w:val="00A57DC9"/>
    <w:rsid w:val="00A810D3"/>
    <w:rsid w:val="00A820BB"/>
    <w:rsid w:val="00A977EF"/>
    <w:rsid w:val="00AA162D"/>
    <w:rsid w:val="00AB6676"/>
    <w:rsid w:val="00AB726E"/>
    <w:rsid w:val="00AD5001"/>
    <w:rsid w:val="00AD5864"/>
    <w:rsid w:val="00AE0837"/>
    <w:rsid w:val="00B11A5E"/>
    <w:rsid w:val="00B2545B"/>
    <w:rsid w:val="00B8649F"/>
    <w:rsid w:val="00B96384"/>
    <w:rsid w:val="00BB0B2A"/>
    <w:rsid w:val="00BC0735"/>
    <w:rsid w:val="00BC0B36"/>
    <w:rsid w:val="00BD1BA0"/>
    <w:rsid w:val="00BD26D0"/>
    <w:rsid w:val="00BD410F"/>
    <w:rsid w:val="00BE3B30"/>
    <w:rsid w:val="00C137D1"/>
    <w:rsid w:val="00C263F1"/>
    <w:rsid w:val="00C26D93"/>
    <w:rsid w:val="00C305E0"/>
    <w:rsid w:val="00C6483E"/>
    <w:rsid w:val="00C80980"/>
    <w:rsid w:val="00C86C83"/>
    <w:rsid w:val="00C91DD4"/>
    <w:rsid w:val="00CB0741"/>
    <w:rsid w:val="00CB6244"/>
    <w:rsid w:val="00CC3DF2"/>
    <w:rsid w:val="00CD1FAA"/>
    <w:rsid w:val="00CD6A55"/>
    <w:rsid w:val="00D05811"/>
    <w:rsid w:val="00D254BD"/>
    <w:rsid w:val="00D427E4"/>
    <w:rsid w:val="00D44457"/>
    <w:rsid w:val="00D47AAF"/>
    <w:rsid w:val="00D47C69"/>
    <w:rsid w:val="00D669AE"/>
    <w:rsid w:val="00D675CF"/>
    <w:rsid w:val="00D76F7A"/>
    <w:rsid w:val="00D83489"/>
    <w:rsid w:val="00D84B7A"/>
    <w:rsid w:val="00D90D41"/>
    <w:rsid w:val="00D916FD"/>
    <w:rsid w:val="00DB4393"/>
    <w:rsid w:val="00DC2444"/>
    <w:rsid w:val="00DC57F9"/>
    <w:rsid w:val="00DE2A97"/>
    <w:rsid w:val="00E01BDC"/>
    <w:rsid w:val="00E0220A"/>
    <w:rsid w:val="00E03A24"/>
    <w:rsid w:val="00E04ACC"/>
    <w:rsid w:val="00E07096"/>
    <w:rsid w:val="00E4370A"/>
    <w:rsid w:val="00E477CB"/>
    <w:rsid w:val="00E532EF"/>
    <w:rsid w:val="00E57C54"/>
    <w:rsid w:val="00E77318"/>
    <w:rsid w:val="00E86F2D"/>
    <w:rsid w:val="00EB2C7E"/>
    <w:rsid w:val="00EB34A3"/>
    <w:rsid w:val="00EB78DB"/>
    <w:rsid w:val="00EC3B3C"/>
    <w:rsid w:val="00EC4325"/>
    <w:rsid w:val="00EC5377"/>
    <w:rsid w:val="00EE07D5"/>
    <w:rsid w:val="00F003BD"/>
    <w:rsid w:val="00F10AE7"/>
    <w:rsid w:val="00F119B9"/>
    <w:rsid w:val="00F211FE"/>
    <w:rsid w:val="00F226C3"/>
    <w:rsid w:val="00F36A33"/>
    <w:rsid w:val="00F41192"/>
    <w:rsid w:val="00F459D3"/>
    <w:rsid w:val="00F64F9E"/>
    <w:rsid w:val="00F67BFC"/>
    <w:rsid w:val="00F762C2"/>
    <w:rsid w:val="00F7773A"/>
    <w:rsid w:val="00F86E16"/>
    <w:rsid w:val="00F9040D"/>
    <w:rsid w:val="00FA0489"/>
    <w:rsid w:val="00FA1964"/>
    <w:rsid w:val="00FA4CE6"/>
    <w:rsid w:val="00FB21CB"/>
    <w:rsid w:val="00FB48E9"/>
    <w:rsid w:val="00FB7485"/>
    <w:rsid w:val="00FD404C"/>
    <w:rsid w:val="00FD5741"/>
    <w:rsid w:val="00FE4AC2"/>
    <w:rsid w:val="00FF31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8ADD"/>
  <w15:chartTrackingRefBased/>
  <w15:docId w15:val="{65EA5284-1351-458F-927F-96E44280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B41"/>
    <w:pPr>
      <w:spacing w:after="0" w:line="240" w:lineRule="auto"/>
    </w:pPr>
    <w:rPr>
      <w:rFonts w:ascii="Arial" w:eastAsia="Times New Roman" w:hAnsi="Arial"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11B41"/>
    <w:pPr>
      <w:spacing w:after="0" w:line="240" w:lineRule="auto"/>
    </w:pPr>
    <w:rPr>
      <w:rFonts w:ascii="Arial" w:eastAsia="Times New Roman" w:hAnsi="Arial" w:cs="Times New Roman"/>
      <w:sz w:val="24"/>
      <w:szCs w:val="20"/>
      <w:lang w:val="es-ES" w:eastAsia="es-ES"/>
    </w:rPr>
  </w:style>
  <w:style w:type="paragraph" w:styleId="Textoindependiente">
    <w:name w:val="Body Text"/>
    <w:basedOn w:val="Normal"/>
    <w:link w:val="TextoindependienteCar"/>
    <w:rsid w:val="00533563"/>
    <w:pPr>
      <w:jc w:val="both"/>
    </w:pPr>
    <w:rPr>
      <w:lang w:val="es-MX"/>
    </w:rPr>
  </w:style>
  <w:style w:type="character" w:customStyle="1" w:styleId="TextoindependienteCar">
    <w:name w:val="Texto independiente Car"/>
    <w:basedOn w:val="Fuentedeprrafopredeter"/>
    <w:link w:val="Textoindependiente"/>
    <w:rsid w:val="00533563"/>
    <w:rPr>
      <w:rFonts w:ascii="Arial" w:eastAsia="Times New Roman" w:hAnsi="Arial" w:cs="Times New Roman"/>
      <w:sz w:val="24"/>
      <w:szCs w:val="20"/>
      <w:lang w:eastAsia="es-ES"/>
    </w:rPr>
  </w:style>
  <w:style w:type="character" w:styleId="Refdecomentario">
    <w:name w:val="annotation reference"/>
    <w:basedOn w:val="Fuentedeprrafopredeter"/>
    <w:uiPriority w:val="99"/>
    <w:semiHidden/>
    <w:unhideWhenUsed/>
    <w:rsid w:val="0026686D"/>
    <w:rPr>
      <w:sz w:val="16"/>
      <w:szCs w:val="16"/>
    </w:rPr>
  </w:style>
  <w:style w:type="paragraph" w:styleId="Textocomentario">
    <w:name w:val="annotation text"/>
    <w:basedOn w:val="Normal"/>
    <w:link w:val="TextocomentarioCar"/>
    <w:uiPriority w:val="99"/>
    <w:semiHidden/>
    <w:unhideWhenUsed/>
    <w:rsid w:val="0026686D"/>
    <w:rPr>
      <w:sz w:val="20"/>
    </w:rPr>
  </w:style>
  <w:style w:type="character" w:customStyle="1" w:styleId="TextocomentarioCar">
    <w:name w:val="Texto comentario Car"/>
    <w:basedOn w:val="Fuentedeprrafopredeter"/>
    <w:link w:val="Textocomentario"/>
    <w:uiPriority w:val="99"/>
    <w:semiHidden/>
    <w:rsid w:val="0026686D"/>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6686D"/>
    <w:rPr>
      <w:b/>
      <w:bCs/>
    </w:rPr>
  </w:style>
  <w:style w:type="character" w:customStyle="1" w:styleId="AsuntodelcomentarioCar">
    <w:name w:val="Asunto del comentario Car"/>
    <w:basedOn w:val="TextocomentarioCar"/>
    <w:link w:val="Asuntodelcomentario"/>
    <w:uiPriority w:val="99"/>
    <w:semiHidden/>
    <w:rsid w:val="0026686D"/>
    <w:rPr>
      <w:rFonts w:ascii="Arial" w:eastAsia="Times New Roman" w:hAnsi="Arial" w:cs="Times New Roman"/>
      <w:b/>
      <w:bCs/>
      <w:sz w:val="20"/>
      <w:szCs w:val="20"/>
      <w:lang w:val="es-ES" w:eastAsia="es-ES"/>
    </w:rPr>
  </w:style>
  <w:style w:type="paragraph" w:styleId="Textodeglobo">
    <w:name w:val="Balloon Text"/>
    <w:basedOn w:val="Normal"/>
    <w:link w:val="TextodegloboCar"/>
    <w:uiPriority w:val="99"/>
    <w:semiHidden/>
    <w:unhideWhenUsed/>
    <w:rsid w:val="0026686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686D"/>
    <w:rPr>
      <w:rFonts w:ascii="Segoe UI" w:eastAsia="Times New Roman" w:hAnsi="Segoe UI" w:cs="Segoe UI"/>
      <w:sz w:val="18"/>
      <w:szCs w:val="18"/>
      <w:lang w:val="es-ES" w:eastAsia="es-ES"/>
    </w:rPr>
  </w:style>
  <w:style w:type="paragraph" w:styleId="TDC2">
    <w:name w:val="toc 2"/>
    <w:basedOn w:val="Normal"/>
    <w:next w:val="Normal"/>
    <w:autoRedefine/>
    <w:uiPriority w:val="39"/>
    <w:unhideWhenUsed/>
    <w:rsid w:val="001F5E3D"/>
    <w:pPr>
      <w:tabs>
        <w:tab w:val="left" w:pos="709"/>
        <w:tab w:val="right" w:leader="dot" w:pos="8828"/>
      </w:tabs>
      <w:spacing w:line="360" w:lineRule="auto"/>
      <w:ind w:left="284"/>
    </w:pPr>
    <w:rPr>
      <w:rFonts w:ascii="Swis721 Cn BT" w:eastAsiaTheme="minorHAnsi" w:hAnsi="Swis721 Cn BT" w:cstheme="minorBidi"/>
      <w:sz w:val="20"/>
      <w:lang w:val="es-MX" w:eastAsia="en-US"/>
    </w:rPr>
  </w:style>
  <w:style w:type="character" w:styleId="Hipervnculo">
    <w:name w:val="Hyperlink"/>
    <w:basedOn w:val="Fuentedeprrafopredeter"/>
    <w:uiPriority w:val="99"/>
    <w:unhideWhenUsed/>
    <w:rsid w:val="001F5E3D"/>
    <w:rPr>
      <w:color w:val="0563C1" w:themeColor="hyperlink"/>
      <w:u w:val="single"/>
    </w:rPr>
  </w:style>
  <w:style w:type="paragraph" w:styleId="TDC1">
    <w:name w:val="toc 1"/>
    <w:basedOn w:val="Normal"/>
    <w:next w:val="Normal"/>
    <w:autoRedefine/>
    <w:uiPriority w:val="39"/>
    <w:unhideWhenUsed/>
    <w:rsid w:val="001F5E3D"/>
    <w:pPr>
      <w:tabs>
        <w:tab w:val="left" w:pos="720"/>
        <w:tab w:val="right" w:leader="dot" w:pos="8828"/>
      </w:tabs>
      <w:spacing w:before="120" w:after="120"/>
    </w:pPr>
    <w:rPr>
      <w:rFonts w:ascii="Swis721 Cn BT" w:eastAsiaTheme="minorHAnsi" w:hAnsi="Swis721 Cn BT" w:cstheme="minorBidi"/>
      <w:b/>
      <w:bCs/>
      <w:sz w:val="20"/>
      <w:lang w:val="es-MX" w:eastAsia="en-US"/>
    </w:rPr>
  </w:style>
  <w:style w:type="paragraph" w:styleId="Tabladeilustraciones">
    <w:name w:val="table of figures"/>
    <w:basedOn w:val="Normal"/>
    <w:next w:val="Normal"/>
    <w:uiPriority w:val="99"/>
    <w:unhideWhenUsed/>
    <w:rsid w:val="001F5E3D"/>
    <w:pPr>
      <w:spacing w:line="360" w:lineRule="auto"/>
      <w:ind w:left="480" w:hanging="480"/>
    </w:pPr>
    <w:rPr>
      <w:rFonts w:asciiTheme="minorHAnsi" w:eastAsiaTheme="minorHAnsi" w:hAnsiTheme="minorHAnsi" w:cstheme="minorBidi"/>
      <w:caps/>
      <w:lang w:val="es-MX" w:eastAsia="en-US"/>
    </w:rPr>
  </w:style>
  <w:style w:type="paragraph" w:styleId="Prrafodelista">
    <w:name w:val="List Paragraph"/>
    <w:basedOn w:val="Normal"/>
    <w:uiPriority w:val="34"/>
    <w:qFormat/>
    <w:rsid w:val="001F5E3D"/>
    <w:pPr>
      <w:ind w:left="720"/>
      <w:contextualSpacing/>
    </w:pPr>
  </w:style>
  <w:style w:type="paragraph" w:styleId="Encabezado">
    <w:name w:val="header"/>
    <w:basedOn w:val="Normal"/>
    <w:link w:val="EncabezadoCar"/>
    <w:uiPriority w:val="99"/>
    <w:unhideWhenUsed/>
    <w:rsid w:val="008519EE"/>
    <w:pPr>
      <w:tabs>
        <w:tab w:val="center" w:pos="4419"/>
        <w:tab w:val="right" w:pos="8838"/>
      </w:tabs>
    </w:pPr>
  </w:style>
  <w:style w:type="character" w:customStyle="1" w:styleId="EncabezadoCar">
    <w:name w:val="Encabezado Car"/>
    <w:basedOn w:val="Fuentedeprrafopredeter"/>
    <w:link w:val="Encabezado"/>
    <w:uiPriority w:val="99"/>
    <w:rsid w:val="008519EE"/>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8519EE"/>
    <w:pPr>
      <w:tabs>
        <w:tab w:val="center" w:pos="4419"/>
        <w:tab w:val="right" w:pos="8838"/>
      </w:tabs>
    </w:pPr>
  </w:style>
  <w:style w:type="character" w:customStyle="1" w:styleId="PiedepginaCar">
    <w:name w:val="Pie de página Car"/>
    <w:basedOn w:val="Fuentedeprrafopredeter"/>
    <w:link w:val="Piedepgina"/>
    <w:uiPriority w:val="99"/>
    <w:rsid w:val="008519EE"/>
    <w:rPr>
      <w:rFonts w:ascii="Arial" w:eastAsia="Times New Roman" w:hAnsi="Arial" w:cs="Times New Roman"/>
      <w:sz w:val="24"/>
      <w:szCs w:val="20"/>
      <w:lang w:val="es-ES" w:eastAsia="es-ES"/>
    </w:rPr>
  </w:style>
  <w:style w:type="paragraph" w:styleId="Textoindependiente3">
    <w:name w:val="Body Text 3"/>
    <w:basedOn w:val="Normal"/>
    <w:link w:val="Textoindependiente3Car"/>
    <w:uiPriority w:val="99"/>
    <w:semiHidden/>
    <w:unhideWhenUsed/>
    <w:rsid w:val="006E279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6E2799"/>
    <w:rPr>
      <w:rFonts w:ascii="Arial" w:eastAsia="Times New Roman" w:hAnsi="Arial" w:cs="Times New Roman"/>
      <w:sz w:val="16"/>
      <w:szCs w:val="16"/>
      <w:lang w:val="es-ES" w:eastAsia="es-ES"/>
    </w:rPr>
  </w:style>
  <w:style w:type="paragraph" w:customStyle="1" w:styleId="Sinespaciado1">
    <w:name w:val="Sin espaciado1"/>
    <w:rsid w:val="006E27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804115">
      <w:bodyDiv w:val="1"/>
      <w:marLeft w:val="0"/>
      <w:marRight w:val="0"/>
      <w:marTop w:val="0"/>
      <w:marBottom w:val="0"/>
      <w:divBdr>
        <w:top w:val="none" w:sz="0" w:space="0" w:color="auto"/>
        <w:left w:val="none" w:sz="0" w:space="0" w:color="auto"/>
        <w:bottom w:val="none" w:sz="0" w:space="0" w:color="auto"/>
        <w:right w:val="none" w:sz="0" w:space="0" w:color="auto"/>
      </w:divBdr>
    </w:div>
    <w:div w:id="161377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BD8F7-274C-4C46-91AA-38572756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2123</Words>
  <Characters>11682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 Alejandra Ramirez Zuniga</dc:creator>
  <cp:keywords/>
  <dc:description/>
  <cp:lastModifiedBy>funcion.edilicia</cp:lastModifiedBy>
  <cp:revision>2</cp:revision>
  <cp:lastPrinted>2020-12-04T22:44:00Z</cp:lastPrinted>
  <dcterms:created xsi:type="dcterms:W3CDTF">2020-12-09T00:03:00Z</dcterms:created>
  <dcterms:modified xsi:type="dcterms:W3CDTF">2020-12-09T00:03:00Z</dcterms:modified>
</cp:coreProperties>
</file>