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3.xml" ContentType="application/vnd.openxmlformats-officedocument.themeOverrid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4.xml" ContentType="application/vnd.openxmlformats-officedocument.drawingml.chart+xml"/>
  <Override PartName="/word/charts/chart15.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6.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4.xml" ContentType="application/vnd.openxmlformats-officedocument.themeOverride+xml"/>
  <Override PartName="/word/charts/chart17.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5.xml" ContentType="application/vnd.openxmlformats-officedocument.themeOverride+xml"/>
  <Override PartName="/word/charts/chart18.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9.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6.xml" ContentType="application/vnd.openxmlformats-officedocument.themeOverride+xml"/>
  <Override PartName="/word/charts/chart20.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1.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2.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7.xml" ContentType="application/vnd.openxmlformats-officedocument.themeOverride+xml"/>
  <Override PartName="/word/charts/chart23.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8.xml" ContentType="application/vnd.openxmlformats-officedocument.themeOverride+xml"/>
  <Override PartName="/word/charts/chart24.xml" ContentType="application/vnd.openxmlformats-officedocument.drawingml.chart+xml"/>
  <Override PartName="/word/charts/style22.xml" ContentType="application/vnd.ms-office.chartstyle+xml"/>
  <Override PartName="/word/charts/colors22.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392FB2C0" w14:textId="77777777" w:rsidR="0068679C" w:rsidRPr="0076108E" w:rsidRDefault="0068679C" w:rsidP="008D41D3">
      <w:pPr>
        <w:tabs>
          <w:tab w:val="left" w:pos="7545"/>
        </w:tabs>
        <w:autoSpaceDE w:val="0"/>
        <w:jc w:val="both"/>
        <w:rPr>
          <w:rFonts w:ascii="Gotham Rounded Book" w:hAnsi="Gotham Rounded Book" w:cs="Arial"/>
          <w:b/>
          <w:bCs/>
          <w:szCs w:val="28"/>
        </w:rPr>
      </w:pPr>
    </w:p>
    <w:p w14:paraId="75E93894" w14:textId="77777777" w:rsidR="0068679C" w:rsidRPr="0076108E" w:rsidRDefault="0068679C" w:rsidP="008D41D3">
      <w:pPr>
        <w:tabs>
          <w:tab w:val="left" w:pos="7545"/>
        </w:tabs>
        <w:autoSpaceDE w:val="0"/>
        <w:jc w:val="both"/>
        <w:rPr>
          <w:rFonts w:ascii="Gotham Rounded Book" w:hAnsi="Gotham Rounded Book" w:cs="Arial"/>
          <w:b/>
          <w:bCs/>
          <w:szCs w:val="28"/>
        </w:rPr>
      </w:pPr>
    </w:p>
    <w:p w14:paraId="0F2C74E3" w14:textId="77777777" w:rsidR="0068679C" w:rsidRPr="0076108E" w:rsidRDefault="0068679C" w:rsidP="008D41D3">
      <w:pPr>
        <w:tabs>
          <w:tab w:val="left" w:pos="7545"/>
        </w:tabs>
        <w:autoSpaceDE w:val="0"/>
        <w:jc w:val="both"/>
        <w:rPr>
          <w:rFonts w:ascii="Gotham Rounded Book" w:hAnsi="Gotham Rounded Book" w:cs="Arial"/>
          <w:b/>
          <w:bCs/>
          <w:szCs w:val="28"/>
        </w:rPr>
      </w:pPr>
    </w:p>
    <w:p w14:paraId="03938DD1" w14:textId="3E5FC50B" w:rsidR="00CF1CDB" w:rsidRPr="0076108E" w:rsidRDefault="00CF1CDB" w:rsidP="008D41D3">
      <w:pPr>
        <w:tabs>
          <w:tab w:val="left" w:pos="7545"/>
        </w:tabs>
        <w:autoSpaceDE w:val="0"/>
        <w:jc w:val="both"/>
        <w:rPr>
          <w:rFonts w:ascii="Gotham Rounded Bold" w:hAnsi="Gotham Rounded Bold" w:cs="Arial"/>
          <w:b/>
          <w:szCs w:val="28"/>
        </w:rPr>
      </w:pPr>
      <w:r w:rsidRPr="0076108E">
        <w:rPr>
          <w:rFonts w:ascii="Gotham Rounded Bold" w:hAnsi="Gotham Rounded Bold" w:cs="Arial"/>
          <w:b/>
          <w:bCs/>
          <w:szCs w:val="28"/>
        </w:rPr>
        <w:t xml:space="preserve">Lic. </w:t>
      </w:r>
      <w:r w:rsidR="000E426B" w:rsidRPr="0076108E">
        <w:rPr>
          <w:rFonts w:ascii="Gotham Rounded Bold" w:hAnsi="Gotham Rounded Bold" w:cs="Arial"/>
          <w:b/>
          <w:bCs/>
          <w:szCs w:val="28"/>
        </w:rPr>
        <w:t>Héctor Germán</w:t>
      </w:r>
      <w:r w:rsidR="00FC5BB9" w:rsidRPr="0076108E">
        <w:rPr>
          <w:rFonts w:ascii="Gotham Rounded Bold" w:hAnsi="Gotham Rounded Bold" w:cs="Arial"/>
          <w:b/>
          <w:bCs/>
          <w:szCs w:val="28"/>
        </w:rPr>
        <w:t xml:space="preserve"> René</w:t>
      </w:r>
      <w:r w:rsidR="000E426B" w:rsidRPr="0076108E">
        <w:rPr>
          <w:rFonts w:ascii="Gotham Rounded Bold" w:hAnsi="Gotham Rounded Bold" w:cs="Arial"/>
          <w:b/>
          <w:bCs/>
          <w:szCs w:val="28"/>
        </w:rPr>
        <w:t xml:space="preserve"> López </w:t>
      </w:r>
      <w:r w:rsidR="00FC5BB9" w:rsidRPr="0076108E">
        <w:rPr>
          <w:rFonts w:ascii="Gotham Rounded Bold" w:hAnsi="Gotham Rounded Bold" w:cs="Arial"/>
          <w:b/>
          <w:bCs/>
          <w:szCs w:val="28"/>
        </w:rPr>
        <w:t>Santillana</w:t>
      </w:r>
      <w:r w:rsidRPr="0076108E">
        <w:rPr>
          <w:rFonts w:ascii="Gotham Rounded Bold" w:hAnsi="Gotham Rounded Bold" w:cs="Arial"/>
          <w:b/>
          <w:bCs/>
          <w:szCs w:val="28"/>
        </w:rPr>
        <w:tab/>
      </w:r>
    </w:p>
    <w:p w14:paraId="4EB42CDE" w14:textId="77777777" w:rsidR="00CF1CDB" w:rsidRPr="0076108E" w:rsidRDefault="00CF1CDB" w:rsidP="008D41D3">
      <w:pPr>
        <w:autoSpaceDE w:val="0"/>
        <w:jc w:val="both"/>
        <w:rPr>
          <w:rFonts w:ascii="Gotham Rounded Bold" w:hAnsi="Gotham Rounded Bold" w:cs="Arial"/>
          <w:b/>
          <w:szCs w:val="28"/>
        </w:rPr>
      </w:pPr>
      <w:r w:rsidRPr="0076108E">
        <w:rPr>
          <w:rFonts w:ascii="Gotham Rounded Bold" w:hAnsi="Gotham Rounded Bold" w:cs="Arial"/>
          <w:b/>
          <w:szCs w:val="28"/>
        </w:rPr>
        <w:t>Presidente Municipal</w:t>
      </w:r>
    </w:p>
    <w:p w14:paraId="712A2559" w14:textId="77777777" w:rsidR="00CF1CDB" w:rsidRPr="0076108E" w:rsidRDefault="00CF1CDB" w:rsidP="008D41D3">
      <w:pPr>
        <w:autoSpaceDE w:val="0"/>
        <w:jc w:val="both"/>
        <w:rPr>
          <w:rFonts w:ascii="Gotham Rounded Bold" w:hAnsi="Gotham Rounded Bold" w:cs="Arial"/>
          <w:b/>
          <w:color w:val="C00000"/>
          <w:sz w:val="22"/>
          <w:shd w:val="clear" w:color="auto" w:fill="FFFF00"/>
        </w:rPr>
      </w:pPr>
      <w:r w:rsidRPr="0076108E">
        <w:rPr>
          <w:rFonts w:ascii="Gotham Rounded Bold" w:hAnsi="Gotham Rounded Bold" w:cs="Arial"/>
          <w:b/>
          <w:szCs w:val="28"/>
        </w:rPr>
        <w:t>H. Ayuntamiento de León, Guanajuato.</w:t>
      </w:r>
    </w:p>
    <w:p w14:paraId="78E7CC54" w14:textId="77777777" w:rsidR="00CF1CDB" w:rsidRPr="0076108E" w:rsidRDefault="00CF1CDB" w:rsidP="008D41D3">
      <w:pPr>
        <w:jc w:val="both"/>
        <w:rPr>
          <w:rFonts w:ascii="Gotham Rounded Book" w:hAnsi="Gotham Rounded Book" w:cs="Arial"/>
          <w:b/>
          <w:color w:val="C00000"/>
          <w:sz w:val="22"/>
          <w:shd w:val="clear" w:color="auto" w:fill="FFFF00"/>
        </w:rPr>
      </w:pPr>
    </w:p>
    <w:p w14:paraId="6F969C3D" w14:textId="77777777" w:rsidR="002F6FA2" w:rsidRPr="0076108E" w:rsidRDefault="002F6FA2" w:rsidP="008D41D3">
      <w:pPr>
        <w:jc w:val="both"/>
        <w:rPr>
          <w:rFonts w:ascii="Gotham Rounded Book" w:hAnsi="Gotham Rounded Book" w:cs="Arial"/>
          <w:b/>
          <w:color w:val="C00000"/>
          <w:sz w:val="22"/>
          <w:shd w:val="clear" w:color="auto" w:fill="FFFF00"/>
        </w:rPr>
      </w:pPr>
    </w:p>
    <w:p w14:paraId="7FF4B562" w14:textId="77777777" w:rsidR="002F6FA2" w:rsidRPr="0076108E" w:rsidRDefault="002F6FA2" w:rsidP="008D41D3">
      <w:pPr>
        <w:jc w:val="both"/>
        <w:rPr>
          <w:rFonts w:ascii="Gotham Rounded Book" w:hAnsi="Gotham Rounded Book" w:cs="Arial"/>
          <w:b/>
          <w:color w:val="C00000"/>
          <w:sz w:val="22"/>
          <w:shd w:val="clear" w:color="auto" w:fill="FFFF00"/>
        </w:rPr>
      </w:pPr>
    </w:p>
    <w:p w14:paraId="69DF8016" w14:textId="77777777" w:rsidR="002F6FA2" w:rsidRPr="0076108E" w:rsidRDefault="002F6FA2" w:rsidP="008D41D3">
      <w:pPr>
        <w:jc w:val="both"/>
        <w:rPr>
          <w:rFonts w:ascii="Gotham Rounded Book" w:hAnsi="Gotham Rounded Book" w:cs="Arial"/>
          <w:b/>
          <w:color w:val="C00000"/>
          <w:shd w:val="clear" w:color="auto" w:fill="FFFF00"/>
        </w:rPr>
      </w:pPr>
    </w:p>
    <w:p w14:paraId="3E41C633" w14:textId="136ED390" w:rsidR="00CF1CDB" w:rsidRPr="00F71975" w:rsidRDefault="00DE331A" w:rsidP="008D41D3">
      <w:pPr>
        <w:jc w:val="both"/>
        <w:rPr>
          <w:rFonts w:ascii="Gotham Rounded Book" w:hAnsi="Gotham Rounded Book" w:cs="Arial"/>
          <w:color w:val="C00000"/>
          <w:shd w:val="clear" w:color="auto" w:fill="FFFF00"/>
        </w:rPr>
      </w:pPr>
      <w:r w:rsidRPr="00F71975">
        <w:rPr>
          <w:rFonts w:ascii="Gotham Rounded Book" w:hAnsi="Gotham Rounded Book" w:cs="Arial"/>
        </w:rPr>
        <w:t xml:space="preserve">Lic. Leopoldo Edgardo </w:t>
      </w:r>
      <w:r w:rsidR="00D83DE1" w:rsidRPr="00F71975">
        <w:rPr>
          <w:rFonts w:ascii="Gotham Rounded Book" w:hAnsi="Gotham Rounded Book" w:cs="Arial"/>
        </w:rPr>
        <w:t>Jiménez</w:t>
      </w:r>
      <w:r w:rsidRPr="00F71975">
        <w:rPr>
          <w:rFonts w:ascii="Gotham Rounded Book" w:hAnsi="Gotham Rounded Book" w:cs="Arial"/>
        </w:rPr>
        <w:t xml:space="preserve"> Sot</w:t>
      </w:r>
      <w:bookmarkStart w:id="0" w:name="_GoBack"/>
      <w:bookmarkEnd w:id="0"/>
      <w:r w:rsidRPr="00F71975">
        <w:rPr>
          <w:rFonts w:ascii="Gotham Rounded Book" w:hAnsi="Gotham Rounded Book" w:cs="Arial"/>
        </w:rPr>
        <w:t>o</w:t>
      </w:r>
      <w:r w:rsidR="00CF1CDB" w:rsidRPr="00F71975">
        <w:rPr>
          <w:rFonts w:ascii="Gotham Rounded Book" w:hAnsi="Gotham Rounded Book" w:cs="Arial"/>
        </w:rPr>
        <w:t xml:space="preserve">, Contralor Municipal con fundamento en lo dispuesto por el artículo 139, fracción VI, de la Ley Orgánica Municipal para el Estado de Guanajuato, comparezco, por su conducto, para rendir ante el Honorable Ayuntamiento de León, Guanajuato, el Informe de Actividades de la Contraloría Municipal, correspondiente al </w:t>
      </w:r>
      <w:r w:rsidR="00F920AD" w:rsidRPr="00F71975">
        <w:rPr>
          <w:rFonts w:ascii="Gotham Rounded Book" w:hAnsi="Gotham Rounded Book" w:cs="Arial"/>
        </w:rPr>
        <w:t>bimestre</w:t>
      </w:r>
      <w:r w:rsidR="00B45C3C" w:rsidRPr="00F71975">
        <w:rPr>
          <w:rFonts w:ascii="Gotham Rounded Book" w:hAnsi="Gotham Rounded Book" w:cs="Arial"/>
        </w:rPr>
        <w:t xml:space="preserve"> </w:t>
      </w:r>
      <w:r w:rsidR="00B20946">
        <w:rPr>
          <w:rFonts w:ascii="Gotham Rounded Bold" w:hAnsi="Gotham Rounded Bold" w:cs="Arial"/>
          <w:b/>
        </w:rPr>
        <w:t>Julio- Agosto</w:t>
      </w:r>
      <w:r w:rsidR="008C3624">
        <w:rPr>
          <w:rFonts w:ascii="Gotham Rounded Bold" w:hAnsi="Gotham Rounded Bold" w:cs="Arial"/>
          <w:b/>
        </w:rPr>
        <w:t xml:space="preserve"> </w:t>
      </w:r>
      <w:r w:rsidR="008C3624" w:rsidRPr="00F71975">
        <w:rPr>
          <w:rFonts w:ascii="Gotham Rounded Bold" w:hAnsi="Gotham Rounded Bold" w:cs="Arial"/>
          <w:b/>
        </w:rPr>
        <w:t xml:space="preserve"> del 2019</w:t>
      </w:r>
      <w:r w:rsidR="00EC1E04" w:rsidRPr="00F71975">
        <w:rPr>
          <w:rFonts w:ascii="Gotham Rounded Book" w:hAnsi="Gotham Rounded Book" w:cs="Arial"/>
        </w:rPr>
        <w:t>.</w:t>
      </w:r>
    </w:p>
    <w:p w14:paraId="7C5D762E" w14:textId="77777777" w:rsidR="00CF1CDB" w:rsidRPr="0076108E" w:rsidRDefault="00CF1CDB" w:rsidP="008D41D3">
      <w:pPr>
        <w:jc w:val="center"/>
        <w:rPr>
          <w:rFonts w:ascii="Gotham Rounded Book" w:hAnsi="Gotham Rounded Book" w:cs="Arial"/>
          <w:b/>
          <w:color w:val="C00000"/>
          <w:shd w:val="clear" w:color="auto" w:fill="FFFF00"/>
        </w:rPr>
      </w:pPr>
    </w:p>
    <w:p w14:paraId="288BB2E1" w14:textId="77777777" w:rsidR="00423976" w:rsidRPr="0076108E" w:rsidRDefault="00423976" w:rsidP="008D41D3">
      <w:pPr>
        <w:jc w:val="center"/>
        <w:rPr>
          <w:rFonts w:ascii="Gotham Rounded Book" w:hAnsi="Gotham Rounded Book" w:cs="Arial"/>
          <w:b/>
          <w:color w:val="C00000"/>
          <w:shd w:val="clear" w:color="auto" w:fill="FFFF00"/>
        </w:rPr>
      </w:pPr>
    </w:p>
    <w:p w14:paraId="125A386F" w14:textId="77777777" w:rsidR="002F6FA2" w:rsidRPr="0076108E" w:rsidRDefault="002F6FA2" w:rsidP="008D41D3">
      <w:pPr>
        <w:jc w:val="center"/>
        <w:rPr>
          <w:rFonts w:ascii="Gotham Rounded Book" w:hAnsi="Gotham Rounded Book" w:cs="Arial"/>
          <w:b/>
          <w:color w:val="C00000"/>
          <w:shd w:val="clear" w:color="auto" w:fill="FFFF00"/>
        </w:rPr>
      </w:pPr>
    </w:p>
    <w:p w14:paraId="2A33B3DF" w14:textId="77777777" w:rsidR="00CF1CDB" w:rsidRPr="0076108E" w:rsidRDefault="00CF1CDB" w:rsidP="008D41D3">
      <w:pPr>
        <w:tabs>
          <w:tab w:val="left" w:pos="2400"/>
        </w:tabs>
        <w:rPr>
          <w:rFonts w:ascii="Gotham Rounded Book" w:hAnsi="Gotham Rounded Book" w:cs="Arial"/>
          <w:b/>
        </w:rPr>
      </w:pPr>
    </w:p>
    <w:p w14:paraId="1C8838AC" w14:textId="77777777" w:rsidR="00CF1CDB" w:rsidRPr="0076108E" w:rsidRDefault="00CF1CDB" w:rsidP="008D41D3">
      <w:pPr>
        <w:tabs>
          <w:tab w:val="left" w:pos="2400"/>
        </w:tabs>
        <w:rPr>
          <w:rFonts w:ascii="Gotham Rounded Book" w:hAnsi="Gotham Rounded Book" w:cs="Arial"/>
          <w:b/>
        </w:rPr>
      </w:pPr>
    </w:p>
    <w:p w14:paraId="30F2DCFA" w14:textId="229F706A" w:rsidR="00CF1CDB" w:rsidRPr="0076108E" w:rsidRDefault="00C451E4" w:rsidP="008D41D3">
      <w:pPr>
        <w:tabs>
          <w:tab w:val="left" w:pos="2400"/>
        </w:tabs>
        <w:jc w:val="center"/>
        <w:rPr>
          <w:rFonts w:ascii="Gotham Rounded Book" w:hAnsi="Gotham Rounded Book" w:cs="Arial"/>
          <w:b/>
        </w:rPr>
      </w:pPr>
      <w:r w:rsidRPr="0076108E">
        <w:rPr>
          <w:rFonts w:ascii="Gotham Rounded Book" w:hAnsi="Gotham Rounded Book" w:cs="Arial"/>
          <w:b/>
        </w:rPr>
        <w:t xml:space="preserve">León, Guanajuato a </w:t>
      </w:r>
      <w:r w:rsidR="00B20946">
        <w:rPr>
          <w:rFonts w:ascii="Gotham Rounded Book" w:hAnsi="Gotham Rounded Book" w:cs="Arial"/>
          <w:b/>
        </w:rPr>
        <w:t>17</w:t>
      </w:r>
      <w:r w:rsidR="00CB2B5F">
        <w:rPr>
          <w:rFonts w:ascii="Gotham Rounded Book" w:hAnsi="Gotham Rounded Book" w:cs="Arial"/>
          <w:b/>
        </w:rPr>
        <w:t xml:space="preserve"> de </w:t>
      </w:r>
      <w:r w:rsidR="00B20946">
        <w:rPr>
          <w:rFonts w:ascii="Gotham Rounded Book" w:hAnsi="Gotham Rounded Book" w:cs="Arial"/>
          <w:b/>
        </w:rPr>
        <w:t>septiembre</w:t>
      </w:r>
      <w:r w:rsidR="00F9591D" w:rsidRPr="0076108E">
        <w:rPr>
          <w:rFonts w:ascii="Gotham Rounded Book" w:hAnsi="Gotham Rounded Book" w:cs="Arial"/>
          <w:b/>
        </w:rPr>
        <w:t xml:space="preserve"> </w:t>
      </w:r>
      <w:r w:rsidR="00CF1CDB" w:rsidRPr="0076108E">
        <w:rPr>
          <w:rFonts w:ascii="Gotham Rounded Book" w:hAnsi="Gotham Rounded Book" w:cs="Arial"/>
          <w:b/>
        </w:rPr>
        <w:t>de</w:t>
      </w:r>
      <w:r w:rsidR="00F920AD" w:rsidRPr="0076108E">
        <w:rPr>
          <w:rFonts w:ascii="Gotham Rounded Book" w:hAnsi="Gotham Rounded Book" w:cs="Arial"/>
          <w:b/>
        </w:rPr>
        <w:t>l</w:t>
      </w:r>
      <w:r w:rsidR="00CF1CDB" w:rsidRPr="0076108E">
        <w:rPr>
          <w:rFonts w:ascii="Gotham Rounded Book" w:hAnsi="Gotham Rounded Book" w:cs="Arial"/>
          <w:b/>
        </w:rPr>
        <w:t xml:space="preserve"> 201</w:t>
      </w:r>
      <w:r w:rsidR="00F9591D" w:rsidRPr="0076108E">
        <w:rPr>
          <w:rFonts w:ascii="Gotham Rounded Book" w:hAnsi="Gotham Rounded Book" w:cs="Arial"/>
          <w:b/>
        </w:rPr>
        <w:t>9</w:t>
      </w:r>
    </w:p>
    <w:p w14:paraId="70142907" w14:textId="77777777" w:rsidR="002F6FA2" w:rsidRPr="0076108E" w:rsidRDefault="002F6FA2" w:rsidP="008D41D3">
      <w:pPr>
        <w:jc w:val="center"/>
        <w:rPr>
          <w:rFonts w:ascii="Gotham Rounded Book" w:hAnsi="Gotham Rounded Book" w:cs="Arial"/>
          <w:b/>
        </w:rPr>
      </w:pPr>
    </w:p>
    <w:p w14:paraId="5076D2F3" w14:textId="77777777" w:rsidR="00423976" w:rsidRPr="0076108E" w:rsidRDefault="00423976" w:rsidP="008D41D3">
      <w:pPr>
        <w:jc w:val="center"/>
        <w:rPr>
          <w:rFonts w:ascii="Gotham Rounded Book" w:hAnsi="Gotham Rounded Book" w:cs="Arial"/>
          <w:b/>
        </w:rPr>
      </w:pPr>
    </w:p>
    <w:p w14:paraId="79879335" w14:textId="77777777" w:rsidR="003B4BE3" w:rsidRPr="0076108E" w:rsidRDefault="003B4BE3" w:rsidP="008D41D3">
      <w:pPr>
        <w:jc w:val="center"/>
        <w:rPr>
          <w:rFonts w:ascii="Gotham Rounded Book" w:hAnsi="Gotham Rounded Book" w:cs="Arial"/>
          <w:b/>
        </w:rPr>
      </w:pPr>
    </w:p>
    <w:p w14:paraId="61275DC6" w14:textId="77777777" w:rsidR="002F6FA2" w:rsidRPr="00715691" w:rsidRDefault="002F6FA2" w:rsidP="008D41D3">
      <w:pPr>
        <w:jc w:val="center"/>
        <w:rPr>
          <w:rFonts w:ascii="Gotham Rounded Bold" w:hAnsi="Gotham Rounded Bold" w:cs="Arial"/>
          <w:b/>
        </w:rPr>
      </w:pPr>
    </w:p>
    <w:p w14:paraId="3E456925" w14:textId="77777777" w:rsidR="00CF1CDB" w:rsidRPr="00715691" w:rsidRDefault="00CF1CDB" w:rsidP="008D41D3">
      <w:pPr>
        <w:jc w:val="center"/>
        <w:rPr>
          <w:rFonts w:ascii="Gotham Rounded Bold" w:hAnsi="Gotham Rounded Bold" w:cs="Arial"/>
          <w:b/>
          <w:bCs/>
        </w:rPr>
      </w:pPr>
      <w:r w:rsidRPr="00715691">
        <w:rPr>
          <w:rFonts w:ascii="Gotham Rounded Bold" w:hAnsi="Gotham Rounded Bold" w:cs="Arial"/>
          <w:b/>
        </w:rPr>
        <w:t>Respetuosamente</w:t>
      </w:r>
    </w:p>
    <w:p w14:paraId="24337011" w14:textId="5BCA24E3" w:rsidR="00CF1CDB" w:rsidRPr="00715691" w:rsidRDefault="00F920AD" w:rsidP="008D41D3">
      <w:pPr>
        <w:jc w:val="center"/>
        <w:rPr>
          <w:rFonts w:ascii="Gotham Rounded Bold" w:hAnsi="Gotham Rounded Bold" w:cs="Arial"/>
          <w:b/>
        </w:rPr>
      </w:pPr>
      <w:r w:rsidRPr="00715691">
        <w:rPr>
          <w:rFonts w:ascii="Gotham Rounded Bold" w:hAnsi="Gotham Rounded Bold" w:cs="Arial"/>
          <w:b/>
        </w:rPr>
        <w:t>“</w:t>
      </w:r>
      <w:r w:rsidR="008B4CD0" w:rsidRPr="00715691">
        <w:rPr>
          <w:rFonts w:ascii="Gotham Rounded Bold" w:hAnsi="Gotham Rounded Bold" w:cs="Arial"/>
          <w:b/>
        </w:rPr>
        <w:t>El Trabajo Todo lo Vence</w:t>
      </w:r>
      <w:r w:rsidRPr="00715691">
        <w:rPr>
          <w:rFonts w:ascii="Gotham Rounded Bold" w:hAnsi="Gotham Rounded Bold" w:cs="Arial"/>
          <w:b/>
        </w:rPr>
        <w:t>”</w:t>
      </w:r>
    </w:p>
    <w:p w14:paraId="4302B993" w14:textId="3CCB8BBE" w:rsidR="00F71975" w:rsidRPr="00715691" w:rsidRDefault="00F71975" w:rsidP="008D41D3">
      <w:pPr>
        <w:jc w:val="center"/>
        <w:rPr>
          <w:rFonts w:ascii="Gotham Rounded Bold" w:hAnsi="Gotham Rounded Bold" w:cs="Arial"/>
          <w:b/>
        </w:rPr>
      </w:pPr>
      <w:r w:rsidRPr="00715691">
        <w:rPr>
          <w:rFonts w:ascii="Gotham Rounded Bold" w:hAnsi="Gotham Rounded Bold" w:cs="Arial"/>
          <w:b/>
        </w:rPr>
        <w:t>“2019, Año del Caudillo del Sur, Emiliano Zapata”</w:t>
      </w:r>
    </w:p>
    <w:p w14:paraId="645EF4D2" w14:textId="77777777" w:rsidR="00CF1CDB" w:rsidRPr="0076108E" w:rsidRDefault="00CF1CDB" w:rsidP="008D41D3">
      <w:pPr>
        <w:tabs>
          <w:tab w:val="left" w:pos="2400"/>
        </w:tabs>
        <w:jc w:val="center"/>
        <w:rPr>
          <w:rFonts w:ascii="Gotham Rounded Book" w:hAnsi="Gotham Rounded Book" w:cs="Arial"/>
          <w:b/>
          <w:color w:val="C00000"/>
        </w:rPr>
      </w:pPr>
    </w:p>
    <w:p w14:paraId="29E3026B" w14:textId="77777777" w:rsidR="00CF1CDB" w:rsidRPr="0076108E" w:rsidRDefault="00CF1CDB" w:rsidP="008D41D3">
      <w:pPr>
        <w:tabs>
          <w:tab w:val="left" w:pos="2400"/>
        </w:tabs>
        <w:jc w:val="center"/>
        <w:rPr>
          <w:rFonts w:ascii="Gotham Rounded Book" w:hAnsi="Gotham Rounded Book" w:cs="Arial"/>
          <w:b/>
        </w:rPr>
      </w:pPr>
    </w:p>
    <w:p w14:paraId="04E08C74" w14:textId="77777777" w:rsidR="00CF1CDB" w:rsidRPr="0076108E" w:rsidRDefault="00CF1CDB" w:rsidP="008D41D3">
      <w:pPr>
        <w:tabs>
          <w:tab w:val="left" w:pos="2400"/>
        </w:tabs>
        <w:jc w:val="center"/>
        <w:rPr>
          <w:rFonts w:ascii="Gotham Rounded Book" w:hAnsi="Gotham Rounded Book" w:cs="Arial"/>
          <w:b/>
        </w:rPr>
      </w:pPr>
    </w:p>
    <w:p w14:paraId="497F88E3" w14:textId="77777777" w:rsidR="00D83DE1" w:rsidRPr="00715691" w:rsidRDefault="00D83DE1" w:rsidP="008D41D3">
      <w:pPr>
        <w:tabs>
          <w:tab w:val="left" w:pos="2400"/>
        </w:tabs>
        <w:jc w:val="center"/>
        <w:rPr>
          <w:rFonts w:ascii="Gotham Rounded Bold" w:hAnsi="Gotham Rounded Bold" w:cs="Arial"/>
          <w:b/>
        </w:rPr>
      </w:pPr>
      <w:r w:rsidRPr="00715691">
        <w:rPr>
          <w:rFonts w:ascii="Gotham Rounded Bold" w:hAnsi="Gotham Rounded Bold" w:cs="Arial"/>
          <w:b/>
        </w:rPr>
        <w:t xml:space="preserve">Lic. Leopoldo Edgardo Jiménez Soto </w:t>
      </w:r>
    </w:p>
    <w:p w14:paraId="7DFC337F" w14:textId="5D10EDF6" w:rsidR="00CF1CDB" w:rsidRPr="00715691" w:rsidRDefault="00CF1CDB" w:rsidP="008D41D3">
      <w:pPr>
        <w:tabs>
          <w:tab w:val="left" w:pos="2400"/>
        </w:tabs>
        <w:jc w:val="center"/>
        <w:rPr>
          <w:rFonts w:ascii="Gotham Rounded Bold" w:hAnsi="Gotham Rounded Bold" w:cs="Arial"/>
          <w:b/>
          <w:sz w:val="18"/>
          <w:szCs w:val="18"/>
        </w:rPr>
      </w:pPr>
      <w:r w:rsidRPr="00715691">
        <w:rPr>
          <w:rFonts w:ascii="Gotham Rounded Bold" w:hAnsi="Gotham Rounded Bold" w:cs="Arial"/>
          <w:b/>
        </w:rPr>
        <w:t>Contralor</w:t>
      </w:r>
      <w:r w:rsidR="00D83DE1" w:rsidRPr="00715691">
        <w:rPr>
          <w:rFonts w:ascii="Gotham Rounded Bold" w:hAnsi="Gotham Rounded Bold" w:cs="Arial"/>
          <w:b/>
        </w:rPr>
        <w:t xml:space="preserve"> </w:t>
      </w:r>
      <w:r w:rsidRPr="00715691">
        <w:rPr>
          <w:rFonts w:ascii="Gotham Rounded Bold" w:hAnsi="Gotham Rounded Bold" w:cs="Arial"/>
          <w:b/>
        </w:rPr>
        <w:t>Municipal</w:t>
      </w:r>
    </w:p>
    <w:p w14:paraId="4F507F27" w14:textId="77777777" w:rsidR="00CF1CDB" w:rsidRPr="0076108E" w:rsidRDefault="00CF1CDB" w:rsidP="008D41D3">
      <w:pPr>
        <w:jc w:val="center"/>
        <w:rPr>
          <w:rFonts w:ascii="Gotham Rounded Book" w:hAnsi="Gotham Rounded Book" w:cs="Arial"/>
          <w:b/>
          <w:color w:val="C00000"/>
          <w:shd w:val="clear" w:color="auto" w:fill="FFFF00"/>
        </w:rPr>
      </w:pPr>
    </w:p>
    <w:p w14:paraId="5E2AEA49" w14:textId="77777777" w:rsidR="00CF1CDB" w:rsidRPr="0076108E" w:rsidRDefault="00CF1CDB" w:rsidP="008D41D3">
      <w:pPr>
        <w:jc w:val="center"/>
        <w:rPr>
          <w:rFonts w:ascii="Gotham Rounded Book" w:hAnsi="Gotham Rounded Book" w:cs="Linux Libertine"/>
          <w:b/>
          <w:color w:val="C00000"/>
          <w:shd w:val="clear" w:color="auto" w:fill="FFFF00"/>
        </w:rPr>
      </w:pPr>
    </w:p>
    <w:p w14:paraId="2F6ADAAC" w14:textId="77777777" w:rsidR="0083546E" w:rsidRPr="0076108E" w:rsidRDefault="0083546E" w:rsidP="008D41D3">
      <w:pPr>
        <w:autoSpaceDE w:val="0"/>
        <w:jc w:val="both"/>
        <w:rPr>
          <w:rFonts w:ascii="Gotham Rounded Book" w:hAnsi="Gotham Rounded Book" w:cs="Linux Libertine"/>
          <w:b/>
          <w:bCs/>
          <w:sz w:val="28"/>
          <w:szCs w:val="28"/>
        </w:rPr>
      </w:pPr>
    </w:p>
    <w:p w14:paraId="3153BE65" w14:textId="77777777" w:rsidR="00244998" w:rsidRPr="0076108E" w:rsidRDefault="00244998" w:rsidP="008D41D3">
      <w:pPr>
        <w:autoSpaceDE w:val="0"/>
        <w:jc w:val="both"/>
        <w:rPr>
          <w:rFonts w:ascii="Gotham Rounded Book" w:hAnsi="Gotham Rounded Book" w:cs="Linux Libertine"/>
          <w:b/>
          <w:bCs/>
          <w:sz w:val="28"/>
          <w:szCs w:val="28"/>
        </w:rPr>
      </w:pPr>
    </w:p>
    <w:p w14:paraId="74BBEE39" w14:textId="77777777" w:rsidR="00244998" w:rsidRPr="0076108E" w:rsidRDefault="00244998" w:rsidP="008D41D3">
      <w:pPr>
        <w:autoSpaceDE w:val="0"/>
        <w:jc w:val="both"/>
        <w:rPr>
          <w:rFonts w:ascii="Gotham Rounded Book" w:hAnsi="Gotham Rounded Book" w:cs="Linux Libertine"/>
          <w:b/>
          <w:bCs/>
          <w:sz w:val="28"/>
          <w:szCs w:val="28"/>
        </w:rPr>
      </w:pPr>
    </w:p>
    <w:p w14:paraId="1A3ED95D" w14:textId="77777777" w:rsidR="00244998" w:rsidRPr="0076108E" w:rsidRDefault="00244998" w:rsidP="008D41D3">
      <w:pPr>
        <w:rPr>
          <w:rFonts w:ascii="Gotham Rounded Book" w:hAnsi="Gotham Rounded Book" w:cs="Linux Libertine"/>
          <w:b/>
          <w:sz w:val="36"/>
          <w:szCs w:val="36"/>
        </w:rPr>
      </w:pPr>
    </w:p>
    <w:p w14:paraId="37C8BD28" w14:textId="77777777" w:rsidR="0068679C" w:rsidRPr="0076108E" w:rsidRDefault="0068679C" w:rsidP="008D41D3">
      <w:pPr>
        <w:rPr>
          <w:rFonts w:ascii="Gotham Rounded Book" w:hAnsi="Gotham Rounded Book" w:cs="Linux Libertine"/>
          <w:b/>
          <w:sz w:val="36"/>
          <w:szCs w:val="36"/>
        </w:rPr>
      </w:pPr>
    </w:p>
    <w:p w14:paraId="4DD1649F" w14:textId="77777777" w:rsidR="0068679C" w:rsidRDefault="0068679C" w:rsidP="008D41D3">
      <w:pPr>
        <w:rPr>
          <w:rFonts w:ascii="Gotham Rounded Book" w:hAnsi="Gotham Rounded Book" w:cs="Linux Libertine"/>
          <w:b/>
          <w:sz w:val="40"/>
          <w:szCs w:val="36"/>
        </w:rPr>
      </w:pPr>
    </w:p>
    <w:p w14:paraId="77ADFBA8" w14:textId="77777777" w:rsidR="00F71975" w:rsidRDefault="00F71975" w:rsidP="008D41D3">
      <w:pPr>
        <w:rPr>
          <w:rFonts w:ascii="Gotham Rounded Book" w:hAnsi="Gotham Rounded Book" w:cs="Linux Libertine"/>
          <w:b/>
          <w:sz w:val="40"/>
          <w:szCs w:val="36"/>
        </w:rPr>
      </w:pPr>
    </w:p>
    <w:p w14:paraId="79AC5711" w14:textId="77777777" w:rsidR="00F71975" w:rsidRPr="0076108E" w:rsidRDefault="00F71975" w:rsidP="008D41D3">
      <w:pPr>
        <w:rPr>
          <w:rFonts w:ascii="Gotham Rounded Book" w:hAnsi="Gotham Rounded Book" w:cs="Linux Libertine"/>
          <w:b/>
          <w:sz w:val="40"/>
          <w:szCs w:val="36"/>
        </w:rPr>
      </w:pPr>
    </w:p>
    <w:p w14:paraId="2A24A67D" w14:textId="77777777" w:rsidR="00F71975" w:rsidRDefault="00244998" w:rsidP="00F71975">
      <w:pPr>
        <w:pStyle w:val="Estilo1"/>
        <w:jc w:val="center"/>
        <w:rPr>
          <w:color w:val="002060"/>
          <w:sz w:val="48"/>
        </w:rPr>
      </w:pPr>
      <w:bookmarkStart w:id="1" w:name="_Toc3184748"/>
      <w:bookmarkStart w:id="2" w:name="_Toc3275220"/>
      <w:bookmarkStart w:id="3" w:name="_Toc3293296"/>
      <w:bookmarkStart w:id="4" w:name="_Toc8651090"/>
      <w:bookmarkStart w:id="5" w:name="_Toc8740994"/>
      <w:r w:rsidRPr="00F71975">
        <w:rPr>
          <w:color w:val="002060"/>
          <w:sz w:val="48"/>
        </w:rPr>
        <w:t xml:space="preserve">Informe </w:t>
      </w:r>
      <w:r w:rsidR="00F920AD" w:rsidRPr="00F71975">
        <w:rPr>
          <w:color w:val="002060"/>
          <w:sz w:val="48"/>
        </w:rPr>
        <w:t>Bimestra</w:t>
      </w:r>
      <w:r w:rsidRPr="00F71975">
        <w:rPr>
          <w:color w:val="002060"/>
          <w:sz w:val="48"/>
        </w:rPr>
        <w:t>l de Actividades</w:t>
      </w:r>
      <w:bookmarkEnd w:id="1"/>
      <w:bookmarkEnd w:id="2"/>
      <w:bookmarkEnd w:id="3"/>
      <w:bookmarkEnd w:id="4"/>
      <w:bookmarkEnd w:id="5"/>
    </w:p>
    <w:p w14:paraId="75E82E2F" w14:textId="2B7524DC" w:rsidR="00F71975" w:rsidRPr="00086286" w:rsidRDefault="00F71975" w:rsidP="00F71975">
      <w:pPr>
        <w:pStyle w:val="Estilo1"/>
        <w:jc w:val="center"/>
        <w:rPr>
          <w:color w:val="00B050"/>
          <w:sz w:val="72"/>
        </w:rPr>
      </w:pPr>
      <w:bookmarkStart w:id="6" w:name="_Toc3184749"/>
      <w:bookmarkStart w:id="7" w:name="_Toc3275221"/>
      <w:bookmarkStart w:id="8" w:name="_Toc3293297"/>
      <w:bookmarkStart w:id="9" w:name="_Toc8651091"/>
      <w:bookmarkStart w:id="10" w:name="_Toc8740995"/>
      <w:r w:rsidRPr="00086286">
        <w:rPr>
          <w:color w:val="00B050"/>
          <w:sz w:val="36"/>
        </w:rPr>
        <w:t xml:space="preserve">Periodo: </w:t>
      </w:r>
      <w:r w:rsidR="00B20946">
        <w:rPr>
          <w:color w:val="00B050"/>
          <w:sz w:val="36"/>
        </w:rPr>
        <w:t>Julio - Agosto</w:t>
      </w:r>
      <w:r w:rsidR="008C3624">
        <w:rPr>
          <w:color w:val="00B050"/>
          <w:sz w:val="36"/>
        </w:rPr>
        <w:t xml:space="preserve">  del </w:t>
      </w:r>
      <w:r w:rsidRPr="00086286">
        <w:rPr>
          <w:color w:val="00B050"/>
          <w:sz w:val="36"/>
        </w:rPr>
        <w:t>2019</w:t>
      </w:r>
      <w:bookmarkEnd w:id="6"/>
      <w:bookmarkEnd w:id="7"/>
      <w:bookmarkEnd w:id="8"/>
      <w:bookmarkEnd w:id="9"/>
      <w:bookmarkEnd w:id="10"/>
    </w:p>
    <w:p w14:paraId="47296D19" w14:textId="1E4505CA" w:rsidR="0068679C" w:rsidRPr="0076108E" w:rsidRDefault="006957DE" w:rsidP="008D41D3">
      <w:pPr>
        <w:autoSpaceDE w:val="0"/>
        <w:jc w:val="both"/>
        <w:rPr>
          <w:rFonts w:ascii="Gotham Rounded Book" w:hAnsi="Gotham Rounded Book" w:cs="Linux Libertine"/>
          <w:b/>
          <w:bCs/>
          <w:szCs w:val="28"/>
        </w:rPr>
      </w:pPr>
      <w:r w:rsidRPr="0076108E">
        <w:rPr>
          <w:rFonts w:ascii="Gotham Rounded Book" w:hAnsi="Gotham Rounded Book"/>
          <w:noProof/>
          <w:lang w:eastAsia="es-MX"/>
        </w:rPr>
        <mc:AlternateContent>
          <mc:Choice Requires="wps">
            <w:drawing>
              <wp:inline distT="0" distB="0" distL="0" distR="0" wp14:anchorId="58FBCE94" wp14:editId="4F30E672">
                <wp:extent cx="304800" cy="304800"/>
                <wp:effectExtent l="0" t="0" r="0" b="0"/>
                <wp:docPr id="25" name="AutoShape 4" descr="Municipio de LeÃ³n Guanajuato"/>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12B6931D" id="AutoShape 4" o:spid="_x0000_s1026" alt="Municipio de LeÃ³n Guanajuato"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" filled="f" stroked="f">
                <o:lock v:ext="edit" aspectratio="t"/>
                <w10:anchorlock/>
              </v:rect>
            </w:pict>
          </mc:Fallback>
        </mc:AlternateContent>
      </w:r>
    </w:p>
    <w:p w14:paraId="1B4B379E" w14:textId="77777777" w:rsidR="0068679C" w:rsidRDefault="0068679C" w:rsidP="008D41D3">
      <w:pPr>
        <w:autoSpaceDE w:val="0"/>
        <w:jc w:val="both"/>
        <w:rPr>
          <w:rFonts w:ascii="Gotham Rounded Book" w:hAnsi="Gotham Rounded Book" w:cs="Linux Libertine"/>
          <w:b/>
          <w:bCs/>
          <w:sz w:val="28"/>
          <w:szCs w:val="28"/>
        </w:rPr>
      </w:pPr>
    </w:p>
    <w:p w14:paraId="639520C8" w14:textId="77777777" w:rsidR="00F71975" w:rsidRPr="0076108E" w:rsidRDefault="00F71975" w:rsidP="008D41D3">
      <w:pPr>
        <w:autoSpaceDE w:val="0"/>
        <w:jc w:val="both"/>
        <w:rPr>
          <w:rFonts w:ascii="Gotham Rounded Book" w:hAnsi="Gotham Rounded Book" w:cs="Linux Libertine"/>
          <w:b/>
          <w:bCs/>
          <w:sz w:val="28"/>
          <w:szCs w:val="28"/>
        </w:rPr>
      </w:pPr>
    </w:p>
    <w:p w14:paraId="5EB8FFEE" w14:textId="70D504CF" w:rsidR="00DB331C" w:rsidRPr="0076108E" w:rsidRDefault="00DB331C" w:rsidP="008D41D3">
      <w:pPr>
        <w:autoSpaceDE w:val="0"/>
        <w:jc w:val="center"/>
        <w:rPr>
          <w:rFonts w:ascii="Gotham Rounded Book" w:hAnsi="Gotham Rounded Book" w:cs="Linux Libertine"/>
          <w:b/>
          <w:bCs/>
          <w:szCs w:val="28"/>
        </w:rPr>
      </w:pPr>
    </w:p>
    <w:p w14:paraId="3D601FE1" w14:textId="1837723B" w:rsidR="00EB1011" w:rsidRPr="0076108E" w:rsidRDefault="002C644A" w:rsidP="008D41D3">
      <w:pPr>
        <w:jc w:val="center"/>
        <w:rPr>
          <w:rFonts w:ascii="Gotham Rounded Bold" w:hAnsi="Gotham Rounded Bold" w:cs="Arial"/>
          <w:b/>
        </w:rPr>
      </w:pPr>
      <w:r w:rsidRPr="0076108E">
        <w:rPr>
          <w:rFonts w:ascii="Gotham Rounded Bold" w:hAnsi="Gotham Rounded Bold" w:cs="Arial"/>
          <w:b/>
        </w:rPr>
        <w:t>Ap</w:t>
      </w:r>
      <w:r w:rsidR="0068679C" w:rsidRPr="0076108E">
        <w:rPr>
          <w:rFonts w:ascii="Gotham Rounded Bold" w:hAnsi="Gotham Rounded Bold" w:cs="Arial"/>
          <w:b/>
        </w:rPr>
        <w:t>artado Uno</w:t>
      </w:r>
    </w:p>
    <w:p w14:paraId="311DBFAF" w14:textId="77777777" w:rsidR="00EE4B60" w:rsidRPr="0076108E" w:rsidRDefault="00EE4B60" w:rsidP="008D41D3">
      <w:pPr>
        <w:jc w:val="center"/>
        <w:rPr>
          <w:rFonts w:ascii="Gotham Rounded Bold" w:hAnsi="Gotham Rounded Bold" w:cs="Arial"/>
          <w:b/>
        </w:rPr>
      </w:pPr>
    </w:p>
    <w:p w14:paraId="039FC382" w14:textId="66657E31" w:rsidR="008B0313" w:rsidRPr="0076108E" w:rsidRDefault="007D5595" w:rsidP="008D41D3">
      <w:pPr>
        <w:jc w:val="center"/>
        <w:rPr>
          <w:rFonts w:ascii="Gotham Rounded Bold" w:hAnsi="Gotham Rounded Bold" w:cs="Arial"/>
          <w:color w:val="C00000"/>
        </w:rPr>
      </w:pPr>
      <w:r w:rsidRPr="0076108E">
        <w:rPr>
          <w:rFonts w:ascii="Gotham Rounded Bold" w:hAnsi="Gotham Rounded Bold" w:cs="Arial"/>
          <w:b/>
        </w:rPr>
        <w:t>A</w:t>
      </w:r>
      <w:r w:rsidR="0068679C" w:rsidRPr="0076108E">
        <w:rPr>
          <w:rFonts w:ascii="Gotham Rounded Bold" w:hAnsi="Gotham Rounded Bold" w:cs="Arial"/>
          <w:b/>
        </w:rPr>
        <w:t xml:space="preserve">ctividades de la Contraloría </w:t>
      </w:r>
      <w:r w:rsidRPr="0076108E">
        <w:rPr>
          <w:rFonts w:ascii="Gotham Rounded Bold" w:hAnsi="Gotham Rounded Bold" w:cs="Arial"/>
          <w:b/>
        </w:rPr>
        <w:t xml:space="preserve"> </w:t>
      </w:r>
    </w:p>
    <w:p w14:paraId="231C16CA" w14:textId="77777777" w:rsidR="008B0313" w:rsidRPr="0076108E" w:rsidRDefault="008B0313" w:rsidP="008D41D3">
      <w:pPr>
        <w:jc w:val="both"/>
        <w:rPr>
          <w:rFonts w:ascii="Gotham Rounded Book" w:hAnsi="Gotham Rounded Book" w:cs="Arial"/>
          <w:color w:val="C00000"/>
        </w:rPr>
      </w:pPr>
    </w:p>
    <w:p w14:paraId="684032C8" w14:textId="1F324D2E" w:rsidR="003B4BE3" w:rsidRPr="0076108E" w:rsidRDefault="00EE4B60" w:rsidP="008D41D3">
      <w:pPr>
        <w:jc w:val="both"/>
        <w:rPr>
          <w:rFonts w:ascii="Gotham Rounded Book" w:hAnsi="Gotham Rounded Book" w:cs="Arial"/>
          <w:color w:val="000000" w:themeColor="text1"/>
          <w:shd w:val="clear" w:color="auto" w:fill="FFFF00"/>
        </w:rPr>
      </w:pPr>
      <w:r w:rsidRPr="0076108E">
        <w:rPr>
          <w:rFonts w:ascii="Gotham Rounded Book" w:hAnsi="Gotham Rounded Book" w:cs="Arial"/>
        </w:rPr>
        <w:t>E</w:t>
      </w:r>
      <w:r w:rsidR="008B0313" w:rsidRPr="0076108E">
        <w:rPr>
          <w:rFonts w:ascii="Gotham Rounded Book" w:hAnsi="Gotham Rounded Book" w:cs="Arial"/>
        </w:rPr>
        <w:t xml:space="preserve">n </w:t>
      </w:r>
      <w:r w:rsidR="00A534A5" w:rsidRPr="0076108E">
        <w:rPr>
          <w:rFonts w:ascii="Gotham Rounded Book" w:hAnsi="Gotham Rounded Book" w:cs="Arial"/>
        </w:rPr>
        <w:t xml:space="preserve">cumplimiento </w:t>
      </w:r>
      <w:r w:rsidR="008B0313" w:rsidRPr="0076108E">
        <w:rPr>
          <w:rFonts w:ascii="Gotham Rounded Book" w:hAnsi="Gotham Rounded Book" w:cs="Arial"/>
        </w:rPr>
        <w:t xml:space="preserve">a </w:t>
      </w:r>
      <w:r w:rsidR="00D030BF" w:rsidRPr="0076108E">
        <w:rPr>
          <w:rFonts w:ascii="Gotham Rounded Book" w:hAnsi="Gotham Rounded Book" w:cs="Arial"/>
        </w:rPr>
        <w:t>lo dispuesto por el artículo 139 de la Ley Orgánica Municipal para el Estado de Guanajuato, la Contraloría Municipal presenta al H. Ayuntamiento de León Gto.,</w:t>
      </w:r>
      <w:r w:rsidR="002076A4" w:rsidRPr="0076108E">
        <w:rPr>
          <w:rFonts w:ascii="Gotham Rounded Book" w:hAnsi="Gotham Rounded Book" w:cs="Arial"/>
        </w:rPr>
        <w:t xml:space="preserve"> </w:t>
      </w:r>
      <w:r w:rsidR="00D030BF" w:rsidRPr="0076108E">
        <w:rPr>
          <w:rFonts w:ascii="Gotham Rounded Book" w:hAnsi="Gotham Rounded Book" w:cs="Arial"/>
        </w:rPr>
        <w:t xml:space="preserve">el informe de </w:t>
      </w:r>
      <w:r w:rsidR="00CF11DF" w:rsidRPr="0076108E">
        <w:rPr>
          <w:rFonts w:ascii="Gotham Rounded Book" w:hAnsi="Gotham Rounded Book" w:cs="Arial"/>
        </w:rPr>
        <w:t>actividades correspondiente al</w:t>
      </w:r>
      <w:r w:rsidR="003D5FA2" w:rsidRPr="0076108E">
        <w:rPr>
          <w:rFonts w:ascii="Gotham Rounded Book" w:hAnsi="Gotham Rounded Book" w:cs="Arial"/>
        </w:rPr>
        <w:t xml:space="preserve"> </w:t>
      </w:r>
      <w:r w:rsidR="00846C79" w:rsidRPr="0076108E">
        <w:rPr>
          <w:rFonts w:ascii="Gotham Rounded Book" w:hAnsi="Gotham Rounded Book" w:cs="Arial"/>
        </w:rPr>
        <w:t>b</w:t>
      </w:r>
      <w:r w:rsidR="003D5FA2" w:rsidRPr="0076108E">
        <w:rPr>
          <w:rFonts w:ascii="Gotham Rounded Book" w:hAnsi="Gotham Rounded Book" w:cs="Arial"/>
        </w:rPr>
        <w:t xml:space="preserve">imestre  </w:t>
      </w:r>
      <w:r w:rsidR="009F698D" w:rsidRPr="0076108E">
        <w:rPr>
          <w:rFonts w:ascii="Gotham Rounded Book" w:hAnsi="Gotham Rounded Book" w:cs="Arial"/>
        </w:rPr>
        <w:t xml:space="preserve"> </w:t>
      </w:r>
      <w:r w:rsidR="00B20946">
        <w:rPr>
          <w:rFonts w:ascii="Gotham Rounded Bold" w:hAnsi="Gotham Rounded Bold" w:cs="Arial"/>
          <w:b/>
        </w:rPr>
        <w:t>Julio - Agosto</w:t>
      </w:r>
      <w:r w:rsidR="008C3624">
        <w:rPr>
          <w:rFonts w:ascii="Gotham Rounded Bold" w:hAnsi="Gotham Rounded Bold" w:cs="Arial"/>
          <w:b/>
        </w:rPr>
        <w:t xml:space="preserve"> </w:t>
      </w:r>
      <w:r w:rsidR="00F71975" w:rsidRPr="00F71975">
        <w:rPr>
          <w:rFonts w:ascii="Gotham Rounded Bold" w:hAnsi="Gotham Rounded Bold" w:cs="Arial"/>
          <w:b/>
        </w:rPr>
        <w:t xml:space="preserve"> del 2019</w:t>
      </w:r>
      <w:r w:rsidR="00EC1E04" w:rsidRPr="0076108E">
        <w:rPr>
          <w:rFonts w:ascii="Gotham Rounded Book" w:hAnsi="Gotham Rounded Book" w:cs="Arial"/>
        </w:rPr>
        <w:t xml:space="preserve">, </w:t>
      </w:r>
      <w:r w:rsidR="00D030BF" w:rsidRPr="0076108E">
        <w:rPr>
          <w:rFonts w:ascii="Gotham Rounded Book" w:hAnsi="Gotham Rounded Book" w:cs="Arial"/>
          <w:color w:val="000000" w:themeColor="text1"/>
        </w:rPr>
        <w:t xml:space="preserve"> lo que se realiza en  los siguientes términos:</w:t>
      </w:r>
    </w:p>
    <w:p w14:paraId="01E90365" w14:textId="77777777" w:rsidR="008B0313" w:rsidRPr="0076108E" w:rsidRDefault="008B0313" w:rsidP="008D41D3">
      <w:pPr>
        <w:pStyle w:val="Prrafodelista"/>
        <w:tabs>
          <w:tab w:val="left" w:pos="284"/>
        </w:tabs>
        <w:spacing w:after="0" w:line="240" w:lineRule="auto"/>
        <w:ind w:left="0"/>
        <w:jc w:val="both"/>
        <w:rPr>
          <w:rFonts w:ascii="Gotham Rounded Book" w:hAnsi="Gotham Rounded Book" w:cs="Arial"/>
          <w:color w:val="C00000"/>
          <w:sz w:val="24"/>
          <w:szCs w:val="24"/>
          <w:shd w:val="clear" w:color="auto" w:fill="FFFF00"/>
          <w:lang w:val="es-MX"/>
        </w:rPr>
      </w:pPr>
    </w:p>
    <w:p w14:paraId="00527397" w14:textId="77777777" w:rsidR="00204E95" w:rsidRPr="0076108E" w:rsidRDefault="00204E95" w:rsidP="008D41D3">
      <w:pPr>
        <w:pStyle w:val="Prrafodelista"/>
        <w:tabs>
          <w:tab w:val="left" w:pos="284"/>
        </w:tabs>
        <w:spacing w:after="0" w:line="240" w:lineRule="auto"/>
        <w:ind w:left="0"/>
        <w:jc w:val="both"/>
        <w:rPr>
          <w:rFonts w:ascii="Gotham Rounded Book" w:hAnsi="Gotham Rounded Book" w:cs="Arial"/>
          <w:color w:val="C00000"/>
          <w:sz w:val="24"/>
          <w:szCs w:val="24"/>
          <w:shd w:val="clear" w:color="auto" w:fill="FFFF00"/>
          <w:lang w:val="es-MX"/>
        </w:rPr>
      </w:pPr>
    </w:p>
    <w:p w14:paraId="13202A1F" w14:textId="77777777" w:rsidR="00AC4BFE" w:rsidRPr="0076108E" w:rsidRDefault="00AC4BFE"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53FC90B2" w14:textId="77777777" w:rsidR="00AC4BFE" w:rsidRPr="0076108E" w:rsidRDefault="00AC4BFE"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109E47BD" w14:textId="77777777" w:rsidR="00D47C93" w:rsidRPr="0076108E" w:rsidRDefault="00D47C93"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623DFCBA" w14:textId="77777777" w:rsidR="00DF7D30" w:rsidRPr="0076108E" w:rsidRDefault="00DF7D30"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7F156746" w14:textId="77777777" w:rsidR="00DF7D30" w:rsidRPr="0076108E" w:rsidRDefault="00DF7D30"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7327E45C" w14:textId="77777777" w:rsidR="00DF7D30" w:rsidRPr="0076108E" w:rsidRDefault="00DF7D30"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5C70880B" w14:textId="77777777" w:rsidR="00DF7D30" w:rsidRPr="0076108E" w:rsidRDefault="00DF7D30"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641FFA1E" w14:textId="77777777" w:rsidR="00DF7D30" w:rsidRPr="0076108E" w:rsidRDefault="00DF7D30"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76AE1E79"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10D40910"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316C5D17"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253C10A0"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0C5698BA"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712DDFCC"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07EF9936"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0DD56916"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4F2D3ADF"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15385A9A"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2DF87467"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2F965E93"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36B6E7FF"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42D17F38" w14:textId="77777777" w:rsidR="00DF7D30" w:rsidRPr="0076108E" w:rsidRDefault="00DF7D30"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7A0A6440" w14:textId="77777777" w:rsidR="00DF7D30" w:rsidRPr="0076108E" w:rsidRDefault="00DF7D30"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sdt>
      <w:sdtPr>
        <w:rPr>
          <w:rFonts w:ascii="Gotham Rounded Bold" w:eastAsia="Times New Roman" w:hAnsi="Gotham Rounded Bold" w:cs="Times New Roman"/>
          <w:color w:val="auto"/>
          <w:sz w:val="24"/>
          <w:szCs w:val="24"/>
          <w:lang w:val="es-ES" w:eastAsia="ar-SA"/>
        </w:rPr>
        <w:id w:val="1808285229"/>
        <w:docPartObj>
          <w:docPartGallery w:val="Table of Contents"/>
          <w:docPartUnique/>
        </w:docPartObj>
      </w:sdtPr>
      <w:sdtEndPr>
        <w:rPr>
          <w:rFonts w:ascii="Times New Roman" w:hAnsi="Times New Roman"/>
          <w:b/>
          <w:bCs/>
          <w:sz w:val="22"/>
          <w:lang w:eastAsia="es-ES_tradnl"/>
        </w:rPr>
      </w:sdtEndPr>
      <w:sdtContent>
        <w:p w14:paraId="7A01FC86" w14:textId="379E09C7" w:rsidR="00080468" w:rsidRDefault="00080468">
          <w:pPr>
            <w:pStyle w:val="TtulodeTDC"/>
            <w:rPr>
              <w:rFonts w:ascii="Gotham Rounded Bold" w:hAnsi="Gotham Rounded Bold"/>
              <w:lang w:val="es-ES"/>
            </w:rPr>
          </w:pPr>
          <w:r w:rsidRPr="00085C61">
            <w:rPr>
              <w:rFonts w:ascii="Gotham Rounded Bold" w:hAnsi="Gotham Rounded Bold"/>
              <w:lang w:val="es-ES"/>
            </w:rPr>
            <w:t>Contenido</w:t>
          </w:r>
        </w:p>
        <w:p w14:paraId="6D37F3DF" w14:textId="77777777" w:rsidR="004F62E9" w:rsidRPr="004F62E9" w:rsidRDefault="004F62E9" w:rsidP="004F62E9">
          <w:pPr>
            <w:rPr>
              <w:lang w:val="es-ES" w:eastAsia="es-MX"/>
            </w:rPr>
          </w:pPr>
        </w:p>
        <w:p w14:paraId="2712111F" w14:textId="2B7EF00F" w:rsidR="008C678B" w:rsidRPr="00F660EB" w:rsidRDefault="00080468">
          <w:pPr>
            <w:pStyle w:val="TDC1"/>
            <w:rPr>
              <w:rFonts w:asciiTheme="minorHAnsi" w:eastAsiaTheme="minorEastAsia" w:hAnsiTheme="minorHAnsi" w:cstheme="minorBidi"/>
              <w:sz w:val="20"/>
              <w:szCs w:val="22"/>
              <w:lang w:eastAsia="es-MX"/>
            </w:rPr>
          </w:pPr>
          <w:r w:rsidRPr="00F660EB">
            <w:rPr>
              <w:rFonts w:ascii="Gotham Rounded Bold" w:hAnsi="Gotham Rounded Bold"/>
              <w:sz w:val="20"/>
            </w:rPr>
            <w:fldChar w:fldCharType="begin"/>
          </w:r>
          <w:r w:rsidRPr="00F660EB">
            <w:rPr>
              <w:rFonts w:ascii="Gotham Rounded Bold" w:hAnsi="Gotham Rounded Bold"/>
              <w:sz w:val="20"/>
            </w:rPr>
            <w:instrText xml:space="preserve"> TOC \o "1-3" \h \z \u </w:instrText>
          </w:r>
          <w:r w:rsidRPr="00F660EB">
            <w:rPr>
              <w:rFonts w:ascii="Gotham Rounded Bold" w:hAnsi="Gotham Rounded Bold"/>
              <w:sz w:val="20"/>
            </w:rPr>
            <w:fldChar w:fldCharType="separate"/>
          </w:r>
          <w:hyperlink w:anchor="_Toc8740996" w:history="1">
            <w:r w:rsidR="008C678B" w:rsidRPr="00F660EB">
              <w:rPr>
                <w:rStyle w:val="Hipervnculo"/>
                <w:sz w:val="22"/>
              </w:rPr>
              <w:t>Dirección de Evaluación del Sistema de Control Interno.</w:t>
            </w:r>
            <w:r w:rsidR="008C678B" w:rsidRPr="00F660EB">
              <w:rPr>
                <w:webHidden/>
                <w:sz w:val="22"/>
              </w:rPr>
              <w:tab/>
            </w:r>
            <w:r w:rsidR="008C678B" w:rsidRPr="00F660EB">
              <w:rPr>
                <w:webHidden/>
                <w:sz w:val="22"/>
              </w:rPr>
              <w:fldChar w:fldCharType="begin"/>
            </w:r>
            <w:r w:rsidR="008C678B" w:rsidRPr="00F660EB">
              <w:rPr>
                <w:webHidden/>
                <w:sz w:val="22"/>
              </w:rPr>
              <w:instrText xml:space="preserve"> PAGEREF _Toc8740996 \h </w:instrText>
            </w:r>
            <w:r w:rsidR="008C678B" w:rsidRPr="00F660EB">
              <w:rPr>
                <w:webHidden/>
                <w:sz w:val="22"/>
              </w:rPr>
            </w:r>
            <w:r w:rsidR="008C678B" w:rsidRPr="00F660EB">
              <w:rPr>
                <w:webHidden/>
                <w:sz w:val="22"/>
              </w:rPr>
              <w:fldChar w:fldCharType="separate"/>
            </w:r>
            <w:r w:rsidR="00E7421B">
              <w:rPr>
                <w:webHidden/>
                <w:sz w:val="22"/>
              </w:rPr>
              <w:t>4</w:t>
            </w:r>
            <w:r w:rsidR="008C678B" w:rsidRPr="00F660EB">
              <w:rPr>
                <w:webHidden/>
                <w:sz w:val="22"/>
              </w:rPr>
              <w:fldChar w:fldCharType="end"/>
            </w:r>
          </w:hyperlink>
        </w:p>
        <w:p w14:paraId="1759D2FB" w14:textId="3C56C7F9" w:rsidR="008C678B" w:rsidRPr="00F660EB" w:rsidRDefault="002E3466">
          <w:pPr>
            <w:pStyle w:val="TDC1"/>
            <w:rPr>
              <w:rFonts w:asciiTheme="minorHAnsi" w:eastAsiaTheme="minorEastAsia" w:hAnsiTheme="minorHAnsi" w:cstheme="minorBidi"/>
              <w:sz w:val="20"/>
              <w:szCs w:val="22"/>
              <w:lang w:eastAsia="es-MX"/>
            </w:rPr>
          </w:pPr>
          <w:hyperlink w:anchor="_Toc8741002" w:history="1">
            <w:r w:rsidR="008C678B" w:rsidRPr="00F660EB">
              <w:rPr>
                <w:rStyle w:val="Hipervnculo"/>
                <w:sz w:val="22"/>
              </w:rPr>
              <w:t>Dirección de Contraloría Social.</w:t>
            </w:r>
            <w:r w:rsidR="008C678B" w:rsidRPr="00F660EB">
              <w:rPr>
                <w:webHidden/>
                <w:sz w:val="22"/>
              </w:rPr>
              <w:tab/>
            </w:r>
            <w:r w:rsidR="008C678B" w:rsidRPr="00F660EB">
              <w:rPr>
                <w:webHidden/>
                <w:sz w:val="22"/>
              </w:rPr>
              <w:fldChar w:fldCharType="begin"/>
            </w:r>
            <w:r w:rsidR="008C678B" w:rsidRPr="00F660EB">
              <w:rPr>
                <w:webHidden/>
                <w:sz w:val="22"/>
              </w:rPr>
              <w:instrText xml:space="preserve"> PAGEREF _Toc8741002 \h </w:instrText>
            </w:r>
            <w:r w:rsidR="008C678B" w:rsidRPr="00F660EB">
              <w:rPr>
                <w:webHidden/>
                <w:sz w:val="22"/>
              </w:rPr>
            </w:r>
            <w:r w:rsidR="008C678B" w:rsidRPr="00F660EB">
              <w:rPr>
                <w:webHidden/>
                <w:sz w:val="22"/>
              </w:rPr>
              <w:fldChar w:fldCharType="separate"/>
            </w:r>
            <w:r w:rsidR="00E7421B">
              <w:rPr>
                <w:webHidden/>
                <w:sz w:val="22"/>
              </w:rPr>
              <w:t>15</w:t>
            </w:r>
            <w:r w:rsidR="008C678B" w:rsidRPr="00F660EB">
              <w:rPr>
                <w:webHidden/>
                <w:sz w:val="22"/>
              </w:rPr>
              <w:fldChar w:fldCharType="end"/>
            </w:r>
          </w:hyperlink>
        </w:p>
        <w:p w14:paraId="46991478" w14:textId="5A78B27D" w:rsidR="008C678B" w:rsidRPr="00F660EB" w:rsidRDefault="002E3466">
          <w:pPr>
            <w:pStyle w:val="TDC1"/>
            <w:rPr>
              <w:rFonts w:asciiTheme="minorHAnsi" w:eastAsiaTheme="minorEastAsia" w:hAnsiTheme="minorHAnsi" w:cstheme="minorBidi"/>
              <w:sz w:val="20"/>
              <w:szCs w:val="22"/>
              <w:lang w:eastAsia="es-MX"/>
            </w:rPr>
          </w:pPr>
          <w:hyperlink w:anchor="_Toc8741005" w:history="1">
            <w:r w:rsidR="008C678B" w:rsidRPr="00F660EB">
              <w:rPr>
                <w:rStyle w:val="Hipervnculo"/>
                <w:sz w:val="22"/>
              </w:rPr>
              <w:t>Dirección de Auditoría Contable y Financiera.</w:t>
            </w:r>
            <w:r w:rsidR="008C678B" w:rsidRPr="00F660EB">
              <w:rPr>
                <w:webHidden/>
                <w:sz w:val="22"/>
              </w:rPr>
              <w:tab/>
            </w:r>
            <w:r w:rsidR="008C678B" w:rsidRPr="00F660EB">
              <w:rPr>
                <w:webHidden/>
                <w:sz w:val="22"/>
              </w:rPr>
              <w:fldChar w:fldCharType="begin"/>
            </w:r>
            <w:r w:rsidR="008C678B" w:rsidRPr="00F660EB">
              <w:rPr>
                <w:webHidden/>
                <w:sz w:val="22"/>
              </w:rPr>
              <w:instrText xml:space="preserve"> PAGEREF _Toc8741005 \h </w:instrText>
            </w:r>
            <w:r w:rsidR="008C678B" w:rsidRPr="00F660EB">
              <w:rPr>
                <w:webHidden/>
                <w:sz w:val="22"/>
              </w:rPr>
            </w:r>
            <w:r w:rsidR="008C678B" w:rsidRPr="00F660EB">
              <w:rPr>
                <w:webHidden/>
                <w:sz w:val="22"/>
              </w:rPr>
              <w:fldChar w:fldCharType="separate"/>
            </w:r>
            <w:r w:rsidR="00E7421B">
              <w:rPr>
                <w:webHidden/>
                <w:sz w:val="22"/>
              </w:rPr>
              <w:t>23</w:t>
            </w:r>
            <w:r w:rsidR="008C678B" w:rsidRPr="00F660EB">
              <w:rPr>
                <w:webHidden/>
                <w:sz w:val="22"/>
              </w:rPr>
              <w:fldChar w:fldCharType="end"/>
            </w:r>
          </w:hyperlink>
        </w:p>
        <w:p w14:paraId="49C62577" w14:textId="2DA265D8" w:rsidR="008C678B" w:rsidRPr="00F660EB" w:rsidRDefault="002E3466">
          <w:pPr>
            <w:pStyle w:val="TDC1"/>
            <w:rPr>
              <w:rFonts w:asciiTheme="minorHAnsi" w:eastAsiaTheme="minorEastAsia" w:hAnsiTheme="minorHAnsi" w:cstheme="minorBidi"/>
              <w:sz w:val="20"/>
              <w:szCs w:val="22"/>
              <w:lang w:eastAsia="es-MX"/>
            </w:rPr>
          </w:pPr>
          <w:hyperlink w:anchor="_Toc8741008" w:history="1">
            <w:r w:rsidR="008C678B" w:rsidRPr="00F660EB">
              <w:rPr>
                <w:rStyle w:val="Hipervnculo"/>
                <w:sz w:val="22"/>
              </w:rPr>
              <w:t>Dirección de Responsabilidades Administrativas.</w:t>
            </w:r>
            <w:r w:rsidR="008C678B" w:rsidRPr="00F660EB">
              <w:rPr>
                <w:webHidden/>
                <w:sz w:val="22"/>
              </w:rPr>
              <w:tab/>
            </w:r>
            <w:r w:rsidR="008C678B" w:rsidRPr="00F660EB">
              <w:rPr>
                <w:webHidden/>
                <w:sz w:val="22"/>
              </w:rPr>
              <w:fldChar w:fldCharType="begin"/>
            </w:r>
            <w:r w:rsidR="008C678B" w:rsidRPr="00F660EB">
              <w:rPr>
                <w:webHidden/>
                <w:sz w:val="22"/>
              </w:rPr>
              <w:instrText xml:space="preserve"> PAGEREF _Toc8741008 \h </w:instrText>
            </w:r>
            <w:r w:rsidR="008C678B" w:rsidRPr="00F660EB">
              <w:rPr>
                <w:webHidden/>
                <w:sz w:val="22"/>
              </w:rPr>
            </w:r>
            <w:r w:rsidR="008C678B" w:rsidRPr="00F660EB">
              <w:rPr>
                <w:webHidden/>
                <w:sz w:val="22"/>
              </w:rPr>
              <w:fldChar w:fldCharType="separate"/>
            </w:r>
            <w:r w:rsidR="00E7421B">
              <w:rPr>
                <w:webHidden/>
                <w:sz w:val="22"/>
              </w:rPr>
              <w:t>30</w:t>
            </w:r>
            <w:r w:rsidR="008C678B" w:rsidRPr="00F660EB">
              <w:rPr>
                <w:webHidden/>
                <w:sz w:val="22"/>
              </w:rPr>
              <w:fldChar w:fldCharType="end"/>
            </w:r>
          </w:hyperlink>
        </w:p>
        <w:p w14:paraId="519812A8" w14:textId="1F88A070" w:rsidR="008C678B" w:rsidRPr="00F660EB" w:rsidRDefault="002E3466">
          <w:pPr>
            <w:pStyle w:val="TDC1"/>
            <w:rPr>
              <w:rFonts w:asciiTheme="minorHAnsi" w:eastAsiaTheme="minorEastAsia" w:hAnsiTheme="minorHAnsi" w:cstheme="minorBidi"/>
              <w:sz w:val="20"/>
              <w:szCs w:val="22"/>
              <w:lang w:eastAsia="es-MX"/>
            </w:rPr>
          </w:pPr>
          <w:hyperlink w:anchor="_Toc8741009" w:history="1">
            <w:r w:rsidR="008C678B" w:rsidRPr="00F660EB">
              <w:rPr>
                <w:rStyle w:val="Hipervnculo"/>
                <w:sz w:val="22"/>
              </w:rPr>
              <w:t>Dirección de Auditoría de Obra Pública.</w:t>
            </w:r>
            <w:r w:rsidR="008C678B" w:rsidRPr="00F660EB">
              <w:rPr>
                <w:webHidden/>
                <w:sz w:val="22"/>
              </w:rPr>
              <w:tab/>
            </w:r>
            <w:r w:rsidR="008C678B" w:rsidRPr="00F660EB">
              <w:rPr>
                <w:webHidden/>
                <w:sz w:val="22"/>
              </w:rPr>
              <w:fldChar w:fldCharType="begin"/>
            </w:r>
            <w:r w:rsidR="008C678B" w:rsidRPr="00F660EB">
              <w:rPr>
                <w:webHidden/>
                <w:sz w:val="22"/>
              </w:rPr>
              <w:instrText xml:space="preserve"> PAGEREF _Toc8741009 \h </w:instrText>
            </w:r>
            <w:r w:rsidR="008C678B" w:rsidRPr="00F660EB">
              <w:rPr>
                <w:webHidden/>
                <w:sz w:val="22"/>
              </w:rPr>
            </w:r>
            <w:r w:rsidR="008C678B" w:rsidRPr="00F660EB">
              <w:rPr>
                <w:webHidden/>
                <w:sz w:val="22"/>
              </w:rPr>
              <w:fldChar w:fldCharType="separate"/>
            </w:r>
            <w:r w:rsidR="00E7421B">
              <w:rPr>
                <w:webHidden/>
                <w:sz w:val="22"/>
              </w:rPr>
              <w:t>33</w:t>
            </w:r>
            <w:r w:rsidR="008C678B" w:rsidRPr="00F660EB">
              <w:rPr>
                <w:webHidden/>
                <w:sz w:val="22"/>
              </w:rPr>
              <w:fldChar w:fldCharType="end"/>
            </w:r>
          </w:hyperlink>
        </w:p>
        <w:p w14:paraId="52109B5C" w14:textId="065E068D" w:rsidR="008C678B" w:rsidRPr="00F660EB" w:rsidRDefault="002E3466">
          <w:pPr>
            <w:pStyle w:val="TDC1"/>
            <w:rPr>
              <w:rFonts w:asciiTheme="minorHAnsi" w:eastAsiaTheme="minorEastAsia" w:hAnsiTheme="minorHAnsi" w:cstheme="minorBidi"/>
              <w:sz w:val="20"/>
              <w:szCs w:val="22"/>
              <w:lang w:eastAsia="es-MX"/>
            </w:rPr>
          </w:pPr>
          <w:hyperlink w:anchor="_Toc8741010" w:history="1">
            <w:r w:rsidR="008C678B" w:rsidRPr="00F660EB">
              <w:rPr>
                <w:rStyle w:val="Hipervnculo"/>
                <w:sz w:val="22"/>
              </w:rPr>
              <w:t>Dirección de Asesoría e Investigación.</w:t>
            </w:r>
            <w:r w:rsidR="008C678B" w:rsidRPr="00F660EB">
              <w:rPr>
                <w:webHidden/>
                <w:sz w:val="22"/>
              </w:rPr>
              <w:tab/>
            </w:r>
            <w:r w:rsidR="008C678B" w:rsidRPr="00F660EB">
              <w:rPr>
                <w:webHidden/>
                <w:sz w:val="22"/>
              </w:rPr>
              <w:fldChar w:fldCharType="begin"/>
            </w:r>
            <w:r w:rsidR="008C678B" w:rsidRPr="00F660EB">
              <w:rPr>
                <w:webHidden/>
                <w:sz w:val="22"/>
              </w:rPr>
              <w:instrText xml:space="preserve"> PAGEREF _Toc8741010 \h </w:instrText>
            </w:r>
            <w:r w:rsidR="008C678B" w:rsidRPr="00F660EB">
              <w:rPr>
                <w:webHidden/>
                <w:sz w:val="22"/>
              </w:rPr>
            </w:r>
            <w:r w:rsidR="008C678B" w:rsidRPr="00F660EB">
              <w:rPr>
                <w:webHidden/>
                <w:sz w:val="22"/>
              </w:rPr>
              <w:fldChar w:fldCharType="separate"/>
            </w:r>
            <w:r w:rsidR="00E7421B">
              <w:rPr>
                <w:webHidden/>
                <w:sz w:val="22"/>
              </w:rPr>
              <w:t>39</w:t>
            </w:r>
            <w:r w:rsidR="008C678B" w:rsidRPr="00F660EB">
              <w:rPr>
                <w:webHidden/>
                <w:sz w:val="22"/>
              </w:rPr>
              <w:fldChar w:fldCharType="end"/>
            </w:r>
          </w:hyperlink>
        </w:p>
        <w:p w14:paraId="6224FA94" w14:textId="2EC86AD1" w:rsidR="008C678B" w:rsidRPr="00F660EB" w:rsidRDefault="002E3466">
          <w:pPr>
            <w:pStyle w:val="TDC1"/>
            <w:rPr>
              <w:rFonts w:asciiTheme="minorHAnsi" w:eastAsiaTheme="minorEastAsia" w:hAnsiTheme="minorHAnsi" w:cstheme="minorBidi"/>
              <w:sz w:val="20"/>
              <w:szCs w:val="22"/>
              <w:lang w:eastAsia="es-MX"/>
            </w:rPr>
          </w:pPr>
          <w:hyperlink w:anchor="_Toc8741011" w:history="1">
            <w:r w:rsidR="008C678B" w:rsidRPr="00F660EB">
              <w:rPr>
                <w:rStyle w:val="Hipervnculo"/>
                <w:sz w:val="22"/>
              </w:rPr>
              <w:t>Despacho del Contralor.</w:t>
            </w:r>
            <w:r w:rsidR="008C678B" w:rsidRPr="00F660EB">
              <w:rPr>
                <w:webHidden/>
                <w:sz w:val="22"/>
              </w:rPr>
              <w:tab/>
            </w:r>
            <w:r w:rsidR="008C678B" w:rsidRPr="00F660EB">
              <w:rPr>
                <w:webHidden/>
                <w:sz w:val="22"/>
              </w:rPr>
              <w:fldChar w:fldCharType="begin"/>
            </w:r>
            <w:r w:rsidR="008C678B" w:rsidRPr="00F660EB">
              <w:rPr>
                <w:webHidden/>
                <w:sz w:val="22"/>
              </w:rPr>
              <w:instrText xml:space="preserve"> PAGEREF _Toc8741011 \h </w:instrText>
            </w:r>
            <w:r w:rsidR="008C678B" w:rsidRPr="00F660EB">
              <w:rPr>
                <w:webHidden/>
                <w:sz w:val="22"/>
              </w:rPr>
            </w:r>
            <w:r w:rsidR="008C678B" w:rsidRPr="00F660EB">
              <w:rPr>
                <w:webHidden/>
                <w:sz w:val="22"/>
              </w:rPr>
              <w:fldChar w:fldCharType="separate"/>
            </w:r>
            <w:r w:rsidR="00E7421B">
              <w:rPr>
                <w:webHidden/>
                <w:sz w:val="22"/>
              </w:rPr>
              <w:t>43</w:t>
            </w:r>
            <w:r w:rsidR="008C678B" w:rsidRPr="00F660EB">
              <w:rPr>
                <w:webHidden/>
                <w:sz w:val="22"/>
              </w:rPr>
              <w:fldChar w:fldCharType="end"/>
            </w:r>
          </w:hyperlink>
        </w:p>
        <w:p w14:paraId="0B372459" w14:textId="02E9FCA9" w:rsidR="008C678B" w:rsidRPr="00F660EB" w:rsidRDefault="002E3466">
          <w:pPr>
            <w:pStyle w:val="TDC1"/>
            <w:rPr>
              <w:rFonts w:asciiTheme="minorHAnsi" w:eastAsiaTheme="minorEastAsia" w:hAnsiTheme="minorHAnsi" w:cstheme="minorBidi"/>
              <w:sz w:val="20"/>
              <w:szCs w:val="22"/>
              <w:lang w:eastAsia="es-MX"/>
            </w:rPr>
          </w:pPr>
          <w:hyperlink w:anchor="_Toc8741012" w:history="1">
            <w:r w:rsidR="008C678B" w:rsidRPr="00F660EB">
              <w:rPr>
                <w:rStyle w:val="Hipervnculo"/>
                <w:sz w:val="22"/>
              </w:rPr>
              <w:t>Anexo 1. Programa de Auditorías Contables y Financieras</w:t>
            </w:r>
            <w:r w:rsidR="008C678B" w:rsidRPr="00F660EB">
              <w:rPr>
                <w:webHidden/>
                <w:sz w:val="22"/>
              </w:rPr>
              <w:tab/>
            </w:r>
            <w:r w:rsidR="008C678B" w:rsidRPr="00F660EB">
              <w:rPr>
                <w:webHidden/>
                <w:sz w:val="22"/>
              </w:rPr>
              <w:fldChar w:fldCharType="begin"/>
            </w:r>
            <w:r w:rsidR="008C678B" w:rsidRPr="00F660EB">
              <w:rPr>
                <w:webHidden/>
                <w:sz w:val="22"/>
              </w:rPr>
              <w:instrText xml:space="preserve"> PAGEREF _Toc8741012 \h </w:instrText>
            </w:r>
            <w:r w:rsidR="008C678B" w:rsidRPr="00F660EB">
              <w:rPr>
                <w:webHidden/>
                <w:sz w:val="22"/>
              </w:rPr>
            </w:r>
            <w:r w:rsidR="008C678B" w:rsidRPr="00F660EB">
              <w:rPr>
                <w:webHidden/>
                <w:sz w:val="22"/>
              </w:rPr>
              <w:fldChar w:fldCharType="separate"/>
            </w:r>
            <w:r w:rsidR="00E7421B">
              <w:rPr>
                <w:webHidden/>
                <w:sz w:val="22"/>
              </w:rPr>
              <w:t>53</w:t>
            </w:r>
            <w:r w:rsidR="008C678B" w:rsidRPr="00F660EB">
              <w:rPr>
                <w:webHidden/>
                <w:sz w:val="22"/>
              </w:rPr>
              <w:fldChar w:fldCharType="end"/>
            </w:r>
          </w:hyperlink>
        </w:p>
        <w:p w14:paraId="5D7A156A" w14:textId="2CE91B74" w:rsidR="008C678B" w:rsidRPr="00F660EB" w:rsidRDefault="002E3466">
          <w:pPr>
            <w:pStyle w:val="TDC1"/>
            <w:rPr>
              <w:rFonts w:asciiTheme="minorHAnsi" w:eastAsiaTheme="minorEastAsia" w:hAnsiTheme="minorHAnsi" w:cstheme="minorBidi"/>
              <w:sz w:val="20"/>
              <w:szCs w:val="22"/>
              <w:lang w:eastAsia="es-MX"/>
            </w:rPr>
          </w:pPr>
          <w:hyperlink w:anchor="_Toc8741014" w:history="1">
            <w:r w:rsidR="008C678B" w:rsidRPr="00F660EB">
              <w:rPr>
                <w:rStyle w:val="Hipervnculo"/>
                <w:sz w:val="22"/>
              </w:rPr>
              <w:t>Anexo 2. Programa de Auditorías de Obra Pública</w:t>
            </w:r>
            <w:r w:rsidR="008C678B" w:rsidRPr="00F660EB">
              <w:rPr>
                <w:webHidden/>
                <w:sz w:val="22"/>
              </w:rPr>
              <w:tab/>
            </w:r>
            <w:r w:rsidR="008C678B" w:rsidRPr="00F660EB">
              <w:rPr>
                <w:webHidden/>
                <w:sz w:val="22"/>
              </w:rPr>
              <w:fldChar w:fldCharType="begin"/>
            </w:r>
            <w:r w:rsidR="008C678B" w:rsidRPr="00F660EB">
              <w:rPr>
                <w:webHidden/>
                <w:sz w:val="22"/>
              </w:rPr>
              <w:instrText xml:space="preserve"> PAGEREF _Toc8741014 \h </w:instrText>
            </w:r>
            <w:r w:rsidR="008C678B" w:rsidRPr="00F660EB">
              <w:rPr>
                <w:webHidden/>
                <w:sz w:val="22"/>
              </w:rPr>
            </w:r>
            <w:r w:rsidR="008C678B" w:rsidRPr="00F660EB">
              <w:rPr>
                <w:webHidden/>
                <w:sz w:val="22"/>
              </w:rPr>
              <w:fldChar w:fldCharType="separate"/>
            </w:r>
            <w:r w:rsidR="00E7421B">
              <w:rPr>
                <w:webHidden/>
                <w:sz w:val="22"/>
              </w:rPr>
              <w:t>54</w:t>
            </w:r>
            <w:r w:rsidR="008C678B" w:rsidRPr="00F660EB">
              <w:rPr>
                <w:webHidden/>
                <w:sz w:val="22"/>
              </w:rPr>
              <w:fldChar w:fldCharType="end"/>
            </w:r>
          </w:hyperlink>
        </w:p>
        <w:p w14:paraId="2F946E5B" w14:textId="7E7BE28C" w:rsidR="008C678B" w:rsidRPr="00F660EB" w:rsidRDefault="002E3466">
          <w:pPr>
            <w:pStyle w:val="TDC1"/>
            <w:rPr>
              <w:rFonts w:asciiTheme="minorHAnsi" w:eastAsiaTheme="minorEastAsia" w:hAnsiTheme="minorHAnsi" w:cstheme="minorBidi"/>
              <w:sz w:val="20"/>
              <w:szCs w:val="22"/>
              <w:lang w:eastAsia="es-MX"/>
            </w:rPr>
          </w:pPr>
          <w:hyperlink w:anchor="_Toc8741015" w:history="1">
            <w:r w:rsidR="008C678B" w:rsidRPr="00F660EB">
              <w:rPr>
                <w:rStyle w:val="Hipervnculo"/>
                <w:sz w:val="22"/>
              </w:rPr>
              <w:t>Anexo 3. Programa de Auditorías de Gestión con Enfoque en Riesgos</w:t>
            </w:r>
            <w:r w:rsidR="008C678B" w:rsidRPr="00F660EB">
              <w:rPr>
                <w:webHidden/>
                <w:sz w:val="22"/>
              </w:rPr>
              <w:tab/>
            </w:r>
            <w:r w:rsidR="008C678B" w:rsidRPr="00F660EB">
              <w:rPr>
                <w:webHidden/>
                <w:sz w:val="22"/>
              </w:rPr>
              <w:fldChar w:fldCharType="begin"/>
            </w:r>
            <w:r w:rsidR="008C678B" w:rsidRPr="00F660EB">
              <w:rPr>
                <w:webHidden/>
                <w:sz w:val="22"/>
              </w:rPr>
              <w:instrText xml:space="preserve"> PAGEREF _Toc8741015 \h </w:instrText>
            </w:r>
            <w:r w:rsidR="008C678B" w:rsidRPr="00F660EB">
              <w:rPr>
                <w:webHidden/>
                <w:sz w:val="22"/>
              </w:rPr>
            </w:r>
            <w:r w:rsidR="008C678B" w:rsidRPr="00F660EB">
              <w:rPr>
                <w:webHidden/>
                <w:sz w:val="22"/>
              </w:rPr>
              <w:fldChar w:fldCharType="separate"/>
            </w:r>
            <w:r w:rsidR="00E7421B">
              <w:rPr>
                <w:webHidden/>
                <w:sz w:val="22"/>
              </w:rPr>
              <w:t>75</w:t>
            </w:r>
            <w:r w:rsidR="008C678B" w:rsidRPr="00F660EB">
              <w:rPr>
                <w:webHidden/>
                <w:sz w:val="22"/>
              </w:rPr>
              <w:fldChar w:fldCharType="end"/>
            </w:r>
          </w:hyperlink>
        </w:p>
        <w:p w14:paraId="6C5A73A5" w14:textId="73663F62" w:rsidR="008C678B" w:rsidRPr="00F660EB" w:rsidRDefault="002E3466">
          <w:pPr>
            <w:pStyle w:val="TDC1"/>
            <w:rPr>
              <w:rFonts w:asciiTheme="minorHAnsi" w:eastAsiaTheme="minorEastAsia" w:hAnsiTheme="minorHAnsi" w:cstheme="minorBidi"/>
              <w:sz w:val="20"/>
              <w:szCs w:val="22"/>
              <w:lang w:eastAsia="es-MX"/>
            </w:rPr>
          </w:pPr>
          <w:hyperlink w:anchor="_Toc8741016" w:history="1">
            <w:r w:rsidR="008C678B" w:rsidRPr="00F660EB">
              <w:rPr>
                <w:rStyle w:val="Hipervnculo"/>
                <w:sz w:val="22"/>
              </w:rPr>
              <w:t>Anexo 4. Programa Anual de Evaluación del Desempeño (PAED) 2019</w:t>
            </w:r>
            <w:r w:rsidR="008C678B" w:rsidRPr="00F660EB">
              <w:rPr>
                <w:webHidden/>
                <w:sz w:val="22"/>
              </w:rPr>
              <w:tab/>
            </w:r>
            <w:r w:rsidR="008C678B" w:rsidRPr="00F660EB">
              <w:rPr>
                <w:webHidden/>
                <w:sz w:val="22"/>
              </w:rPr>
              <w:fldChar w:fldCharType="begin"/>
            </w:r>
            <w:r w:rsidR="008C678B" w:rsidRPr="00F660EB">
              <w:rPr>
                <w:webHidden/>
                <w:sz w:val="22"/>
              </w:rPr>
              <w:instrText xml:space="preserve"> PAGEREF _Toc8741016 \h </w:instrText>
            </w:r>
            <w:r w:rsidR="008C678B" w:rsidRPr="00F660EB">
              <w:rPr>
                <w:webHidden/>
                <w:sz w:val="22"/>
              </w:rPr>
            </w:r>
            <w:r w:rsidR="008C678B" w:rsidRPr="00F660EB">
              <w:rPr>
                <w:webHidden/>
                <w:sz w:val="22"/>
              </w:rPr>
              <w:fldChar w:fldCharType="separate"/>
            </w:r>
            <w:r w:rsidR="00E7421B">
              <w:rPr>
                <w:webHidden/>
                <w:sz w:val="22"/>
              </w:rPr>
              <w:t>76</w:t>
            </w:r>
            <w:r w:rsidR="008C678B" w:rsidRPr="00F660EB">
              <w:rPr>
                <w:webHidden/>
                <w:sz w:val="22"/>
              </w:rPr>
              <w:fldChar w:fldCharType="end"/>
            </w:r>
          </w:hyperlink>
        </w:p>
        <w:p w14:paraId="39418AA1" w14:textId="73D73AC3" w:rsidR="00080468" w:rsidRPr="00F660EB" w:rsidRDefault="00080468">
          <w:pPr>
            <w:rPr>
              <w:sz w:val="22"/>
            </w:rPr>
          </w:pPr>
          <w:r w:rsidRPr="00F660EB">
            <w:rPr>
              <w:rFonts w:ascii="Gotham Rounded Bold" w:hAnsi="Gotham Rounded Bold"/>
              <w:bCs/>
              <w:sz w:val="20"/>
              <w:lang w:val="es-ES"/>
            </w:rPr>
            <w:fldChar w:fldCharType="end"/>
          </w:r>
        </w:p>
      </w:sdtContent>
    </w:sdt>
    <w:p w14:paraId="64834E27" w14:textId="7E149483" w:rsidR="00DD6E58" w:rsidRPr="00F660EB" w:rsidRDefault="00DD6E58">
      <w:pPr>
        <w:rPr>
          <w:rFonts w:ascii="Gotham Rounded Book" w:hAnsi="Gotham Rounded Book"/>
          <w:sz w:val="22"/>
        </w:rPr>
      </w:pPr>
    </w:p>
    <w:p w14:paraId="68718625"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66342B41"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29B0356B"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67FE1CF7"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1AAA1A6E"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0AC4BA9E"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3837EBE8"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5461F913"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4D9D26EB"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20EAD71F"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6C4B7A41"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269E0015"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1675F1D5"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45CB47CE"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228E71FE"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4DB7F40A"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3C03E964" w14:textId="77777777" w:rsidR="0076108E" w:rsidRPr="00F660EB" w:rsidRDefault="0076108E"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7D1D868E" w14:textId="77777777" w:rsidR="0076108E" w:rsidRPr="00F660EB" w:rsidRDefault="0076108E"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70BFDEA2" w14:textId="77777777" w:rsidR="0076108E" w:rsidRDefault="0076108E"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1F5EBF95" w14:textId="77777777" w:rsidR="00F660EB" w:rsidRPr="00F660EB" w:rsidRDefault="00F660EB"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34F05660" w14:textId="154130BA" w:rsidR="003A6B40" w:rsidRPr="00321655" w:rsidRDefault="003A6B40" w:rsidP="003060EF">
      <w:pPr>
        <w:pStyle w:val="Estilo1"/>
        <w:jc w:val="both"/>
        <w:rPr>
          <w:color w:val="00B050"/>
          <w:sz w:val="32"/>
          <w:szCs w:val="30"/>
        </w:rPr>
      </w:pPr>
      <w:bookmarkStart w:id="11" w:name="_Toc529528889"/>
      <w:bookmarkStart w:id="12" w:name="_Toc8740996"/>
      <w:r w:rsidRPr="00321655">
        <w:rPr>
          <w:color w:val="00B050"/>
          <w:sz w:val="32"/>
          <w:szCs w:val="30"/>
        </w:rPr>
        <w:lastRenderedPageBreak/>
        <w:t xml:space="preserve">Dirección de </w:t>
      </w:r>
      <w:r w:rsidR="00F71975" w:rsidRPr="00321655">
        <w:rPr>
          <w:color w:val="00B050"/>
          <w:sz w:val="32"/>
          <w:szCs w:val="30"/>
        </w:rPr>
        <w:t>Evaluación del Sistema de Control Interno</w:t>
      </w:r>
      <w:r w:rsidRPr="00321655">
        <w:rPr>
          <w:color w:val="00B050"/>
          <w:sz w:val="32"/>
          <w:szCs w:val="30"/>
        </w:rPr>
        <w:t>.</w:t>
      </w:r>
      <w:bookmarkEnd w:id="11"/>
      <w:bookmarkEnd w:id="12"/>
    </w:p>
    <w:p w14:paraId="1E8F127F" w14:textId="77777777" w:rsidR="00CB2B5F" w:rsidRDefault="00CB2B5F" w:rsidP="00CB2B5F">
      <w:pPr>
        <w:pStyle w:val="Estilo1"/>
        <w:rPr>
          <w:rStyle w:val="Textoennegrita"/>
          <w:rFonts w:ascii="Gotham Rounded Book" w:hAnsi="Gotham Rounded Book"/>
          <w:color w:val="BF8F00" w:themeColor="accent4" w:themeShade="BF"/>
          <w:sz w:val="22"/>
        </w:rPr>
      </w:pPr>
      <w:bookmarkStart w:id="13" w:name="_Toc529529466"/>
      <w:bookmarkStart w:id="14" w:name="_Toc529529648"/>
    </w:p>
    <w:p w14:paraId="71C54D2D" w14:textId="77777777" w:rsidR="00CB2B5F" w:rsidRPr="001E397C" w:rsidRDefault="00CB2B5F" w:rsidP="00CB2B5F">
      <w:pPr>
        <w:pStyle w:val="Estilo1"/>
        <w:jc w:val="both"/>
        <w:rPr>
          <w:rStyle w:val="Textoennegrita"/>
          <w:b/>
          <w:color w:val="385623" w:themeColor="accent6" w:themeShade="80"/>
          <w:sz w:val="20"/>
        </w:rPr>
      </w:pPr>
      <w:bookmarkStart w:id="15" w:name="_Toc535168239"/>
      <w:bookmarkStart w:id="16" w:name="_Toc535222984"/>
      <w:bookmarkStart w:id="17" w:name="_Toc535223680"/>
      <w:bookmarkStart w:id="18" w:name="_Toc535408991"/>
      <w:bookmarkStart w:id="19" w:name="_Toc3184751"/>
      <w:bookmarkStart w:id="20" w:name="_Toc3275223"/>
      <w:bookmarkStart w:id="21" w:name="_Toc3293299"/>
      <w:r w:rsidRPr="001E397C">
        <w:rPr>
          <w:rStyle w:val="Textoennegrita"/>
          <w:b/>
          <w:color w:val="BF8F00" w:themeColor="accent4" w:themeShade="BF"/>
          <w:sz w:val="20"/>
        </w:rPr>
        <w:t xml:space="preserve">Componente 1. </w:t>
      </w:r>
      <w:r w:rsidRPr="001E397C">
        <w:rPr>
          <w:rStyle w:val="Textoennegrita"/>
          <w:b/>
          <w:color w:val="2E74B5" w:themeColor="accent1" w:themeShade="BF"/>
          <w:sz w:val="20"/>
        </w:rPr>
        <w:t>Evaluaciones del desempeño a programas presupuestarios, por instituciones externas, realizadas.</w:t>
      </w:r>
      <w:bookmarkEnd w:id="15"/>
      <w:bookmarkEnd w:id="16"/>
      <w:bookmarkEnd w:id="17"/>
      <w:bookmarkEnd w:id="18"/>
      <w:bookmarkEnd w:id="19"/>
      <w:bookmarkEnd w:id="20"/>
      <w:bookmarkEnd w:id="21"/>
    </w:p>
    <w:p w14:paraId="392EBCA5" w14:textId="77777777" w:rsidR="00CB2B5F" w:rsidRDefault="00CB2B5F" w:rsidP="00CB2B5F">
      <w:pPr>
        <w:tabs>
          <w:tab w:val="left" w:pos="1200"/>
        </w:tabs>
        <w:jc w:val="both"/>
        <w:rPr>
          <w:rFonts w:ascii="Gotham Rounded Book" w:hAnsi="Gotham Rounded Book" w:cs="Linux Libertine"/>
          <w:sz w:val="20"/>
          <w:szCs w:val="22"/>
        </w:rPr>
      </w:pPr>
    </w:p>
    <w:p w14:paraId="7CFFF512" w14:textId="77777777" w:rsidR="00B20946" w:rsidRDefault="00B20946" w:rsidP="00B20946">
      <w:pPr>
        <w:tabs>
          <w:tab w:val="left" w:pos="1200"/>
        </w:tabs>
        <w:jc w:val="both"/>
        <w:rPr>
          <w:rFonts w:ascii="Gotham Rounded Book" w:hAnsi="Gotham Rounded Book" w:cs="Linux Libertine"/>
          <w:sz w:val="20"/>
          <w:szCs w:val="22"/>
        </w:rPr>
      </w:pPr>
      <w:r>
        <w:rPr>
          <w:rFonts w:ascii="Gotham Rounded Book" w:hAnsi="Gotham Rounded Book" w:cs="Linux Libertine"/>
          <w:sz w:val="20"/>
          <w:szCs w:val="22"/>
        </w:rPr>
        <w:t xml:space="preserve">El 12 de agosto del presente, se tuvo la primera reunión de trabajo entre la Dirección General de Movilidad, Contraloría Municipal y personal de la empresa Análisis en Materia Pública  AC con motivo de la evaluación del Programa Más y Mejor Transporte. </w:t>
      </w:r>
    </w:p>
    <w:p w14:paraId="0269AF2D" w14:textId="77777777" w:rsidR="00B20946" w:rsidRDefault="00B20946" w:rsidP="00B20946">
      <w:pPr>
        <w:tabs>
          <w:tab w:val="left" w:pos="1200"/>
        </w:tabs>
        <w:jc w:val="both"/>
        <w:rPr>
          <w:rFonts w:ascii="Gotham Rounded Book" w:hAnsi="Gotham Rounded Book" w:cs="Linux Libertine"/>
          <w:sz w:val="20"/>
          <w:szCs w:val="22"/>
        </w:rPr>
      </w:pPr>
    </w:p>
    <w:p w14:paraId="2B71F9BC" w14:textId="77777777" w:rsidR="00B20946" w:rsidRDefault="00B20946" w:rsidP="00B20946">
      <w:pPr>
        <w:tabs>
          <w:tab w:val="left" w:pos="1200"/>
        </w:tabs>
        <w:jc w:val="both"/>
        <w:rPr>
          <w:rFonts w:ascii="Gotham Rounded Book" w:hAnsi="Gotham Rounded Book" w:cs="Linux Libertine"/>
          <w:sz w:val="20"/>
          <w:szCs w:val="22"/>
        </w:rPr>
      </w:pPr>
      <w:r>
        <w:rPr>
          <w:rFonts w:ascii="Gotham Rounded Book" w:hAnsi="Gotham Rounded Book" w:cs="Linux Libertine"/>
          <w:sz w:val="20"/>
          <w:szCs w:val="22"/>
        </w:rPr>
        <w:t>Los trabajo de la Evaluación de Consistencia y Resultados, van conforme a lo planeado, teniendo como fecha para entrega del Primer Informe de Resultados el próximo 13 de septiembre.</w:t>
      </w:r>
    </w:p>
    <w:p w14:paraId="5177691B" w14:textId="77777777" w:rsidR="00CB2B5F" w:rsidRDefault="00CB2B5F" w:rsidP="00CB2B5F">
      <w:pPr>
        <w:tabs>
          <w:tab w:val="left" w:pos="1200"/>
        </w:tabs>
        <w:jc w:val="both"/>
        <w:rPr>
          <w:rFonts w:ascii="Gotham Rounded Book" w:hAnsi="Gotham Rounded Book" w:cs="Linux Libertine"/>
          <w:sz w:val="20"/>
          <w:szCs w:val="22"/>
        </w:rPr>
      </w:pPr>
    </w:p>
    <w:p w14:paraId="6D080B8B" w14:textId="77777777" w:rsidR="00CB2B5F" w:rsidRPr="001E397C" w:rsidRDefault="00CB2B5F" w:rsidP="00CB2B5F">
      <w:pPr>
        <w:pStyle w:val="Estilo1"/>
        <w:jc w:val="both"/>
        <w:rPr>
          <w:rStyle w:val="Textoennegrita"/>
          <w:b/>
          <w:color w:val="2E74B5" w:themeColor="accent1" w:themeShade="BF"/>
          <w:sz w:val="20"/>
        </w:rPr>
      </w:pPr>
      <w:bookmarkStart w:id="22" w:name="_Toc3184752"/>
      <w:bookmarkStart w:id="23" w:name="_Toc3275224"/>
      <w:bookmarkStart w:id="24" w:name="_Toc3293300"/>
      <w:r w:rsidRPr="00BC4EEA">
        <w:rPr>
          <w:rStyle w:val="Textoennegrita"/>
          <w:b/>
          <w:color w:val="BF8F00" w:themeColor="accent4" w:themeShade="BF"/>
          <w:sz w:val="20"/>
        </w:rPr>
        <w:t xml:space="preserve">Componente 2. </w:t>
      </w:r>
      <w:r w:rsidRPr="00BC4EEA">
        <w:rPr>
          <w:rStyle w:val="Textoennegrita"/>
          <w:b/>
          <w:color w:val="2E74B5" w:themeColor="accent1" w:themeShade="BF"/>
          <w:sz w:val="20"/>
        </w:rPr>
        <w:t>Programa de Gestión de Ética e Integridad Municipal, implementado.</w:t>
      </w:r>
      <w:bookmarkEnd w:id="22"/>
      <w:bookmarkEnd w:id="23"/>
      <w:bookmarkEnd w:id="24"/>
    </w:p>
    <w:p w14:paraId="68AFD26C" w14:textId="77777777" w:rsidR="00CB2B5F" w:rsidRDefault="00CB2B5F" w:rsidP="00CB2B5F">
      <w:pPr>
        <w:tabs>
          <w:tab w:val="left" w:pos="5595"/>
        </w:tabs>
        <w:jc w:val="both"/>
        <w:rPr>
          <w:rFonts w:ascii="Gotham Rounded Book" w:hAnsi="Gotham Rounded Book" w:cs="Linux Libertine"/>
          <w:sz w:val="20"/>
          <w:szCs w:val="22"/>
        </w:rPr>
      </w:pPr>
    </w:p>
    <w:p w14:paraId="4F0D4FC0" w14:textId="3E16C3DC" w:rsidR="00897FD9" w:rsidRPr="00BC4EEA" w:rsidRDefault="00916A4E" w:rsidP="00BC4EEA">
      <w:pPr>
        <w:jc w:val="both"/>
        <w:rPr>
          <w:rFonts w:ascii="Gotham Rounded Book" w:hAnsi="Gotham Rounded Book" w:cs="Linux Libertine"/>
          <w:sz w:val="20"/>
          <w:szCs w:val="22"/>
        </w:rPr>
      </w:pPr>
      <w:r w:rsidRPr="00BC4EEA">
        <w:rPr>
          <w:rFonts w:ascii="Gotham Rounded Book" w:hAnsi="Gotham Rounded Book" w:cs="Linux Libertine"/>
          <w:sz w:val="20"/>
          <w:szCs w:val="22"/>
        </w:rPr>
        <w:t>Se evaluó el cumplimiento d</w:t>
      </w:r>
      <w:r w:rsidR="00897FD9" w:rsidRPr="00BC4EEA">
        <w:rPr>
          <w:rFonts w:ascii="Gotham Rounded Book" w:hAnsi="Gotham Rounded Book" w:cs="Linux Libertine"/>
          <w:sz w:val="20"/>
          <w:szCs w:val="22"/>
        </w:rPr>
        <w:t>e</w:t>
      </w:r>
      <w:r w:rsidRPr="00BC4EEA">
        <w:rPr>
          <w:rFonts w:ascii="Gotham Rounded Book" w:hAnsi="Gotham Rounded Book" w:cs="Linux Libertine"/>
          <w:sz w:val="20"/>
          <w:szCs w:val="22"/>
        </w:rPr>
        <w:t xml:space="preserve"> </w:t>
      </w:r>
      <w:r w:rsidR="00897FD9" w:rsidRPr="00BC4EEA">
        <w:rPr>
          <w:rFonts w:ascii="Gotham Rounded Book" w:hAnsi="Gotham Rounded Book" w:cs="Linux Libertine"/>
          <w:b/>
          <w:sz w:val="20"/>
          <w:szCs w:val="22"/>
        </w:rPr>
        <w:t>3</w:t>
      </w:r>
      <w:r w:rsidR="00BC4EEA" w:rsidRPr="00BC4EEA">
        <w:rPr>
          <w:rFonts w:ascii="Gotham Rounded Book" w:hAnsi="Gotham Rounded Book" w:cs="Linux Libertine"/>
          <w:b/>
          <w:sz w:val="20"/>
          <w:szCs w:val="22"/>
        </w:rPr>
        <w:t>9</w:t>
      </w:r>
      <w:r w:rsidR="00897FD9" w:rsidRPr="00BC4EEA">
        <w:rPr>
          <w:rFonts w:ascii="Gotham Rounded Book" w:hAnsi="Gotham Rounded Book" w:cs="Linux Libertine"/>
          <w:b/>
          <w:sz w:val="20"/>
          <w:szCs w:val="22"/>
        </w:rPr>
        <w:t xml:space="preserve"> </w:t>
      </w:r>
      <w:r w:rsidR="00897FD9" w:rsidRPr="00BC4EEA">
        <w:rPr>
          <w:rFonts w:ascii="Gotham Rounded Book" w:hAnsi="Gotham Rounded Book" w:cs="Linux Libertine"/>
          <w:sz w:val="20"/>
          <w:szCs w:val="22"/>
        </w:rPr>
        <w:t>planes de trabajo de los Comités de Ética de las Dependencias y Entidades, respecto al sengundo trimestre del año</w:t>
      </w:r>
      <w:r w:rsidR="00BC4EEA">
        <w:rPr>
          <w:rFonts w:ascii="Gotham Rounded Book" w:hAnsi="Gotham Rounded Book" w:cs="Linux Libertine"/>
          <w:sz w:val="20"/>
          <w:szCs w:val="22"/>
        </w:rPr>
        <w:t xml:space="preserve"> 2019</w:t>
      </w:r>
      <w:r w:rsidR="00897FD9" w:rsidRPr="00BC4EEA">
        <w:rPr>
          <w:rFonts w:ascii="Gotham Rounded Book" w:hAnsi="Gotham Rounded Book" w:cs="Linux Libertine"/>
          <w:sz w:val="20"/>
          <w:szCs w:val="22"/>
        </w:rPr>
        <w:t xml:space="preserve">, donde se destaca la elaboración de </w:t>
      </w:r>
      <w:r w:rsidR="00897FD9" w:rsidRPr="00BC4EEA">
        <w:rPr>
          <w:rFonts w:ascii="Gotham Rounded Book" w:hAnsi="Gotham Rounded Book" w:cs="Linux Libertine"/>
          <w:b/>
          <w:sz w:val="20"/>
          <w:szCs w:val="22"/>
        </w:rPr>
        <w:t>18</w:t>
      </w:r>
      <w:r w:rsidR="00897FD9" w:rsidRPr="00BC4EEA">
        <w:rPr>
          <w:rFonts w:ascii="Gotham Rounded Book" w:hAnsi="Gotham Rounded Book" w:cs="Linux Libertine"/>
          <w:sz w:val="20"/>
          <w:szCs w:val="22"/>
        </w:rPr>
        <w:t xml:space="preserve"> Códigos de Conducta, documentos que describen con un lenguaje claro y preciso</w:t>
      </w:r>
      <w:r w:rsidR="00BC4EEA">
        <w:rPr>
          <w:rFonts w:ascii="Gotham Rounded Book" w:hAnsi="Gotham Rounded Book" w:cs="Linux Libertine"/>
          <w:sz w:val="20"/>
          <w:szCs w:val="22"/>
        </w:rPr>
        <w:t xml:space="preserve"> </w:t>
      </w:r>
      <w:r w:rsidR="00897FD9" w:rsidRPr="00BC4EEA">
        <w:rPr>
          <w:rFonts w:ascii="Gotham Rounded Book" w:hAnsi="Gotham Rounded Book" w:cs="Linux Libertine"/>
          <w:sz w:val="20"/>
          <w:szCs w:val="22"/>
        </w:rPr>
        <w:t xml:space="preserve">el comportamiento que se espera de los servidores públicos en el ámbito laboral, así como de los terceros relacionados con la Dependencia o Entidad. </w:t>
      </w:r>
    </w:p>
    <w:p w14:paraId="68D03401" w14:textId="3B1DC909" w:rsidR="001C5D22" w:rsidRPr="00BC4EEA" w:rsidRDefault="001C5D22" w:rsidP="00CB2B5F">
      <w:pPr>
        <w:jc w:val="both"/>
        <w:rPr>
          <w:rFonts w:ascii="Gotham Rounded Book" w:hAnsi="Gotham Rounded Book" w:cs="Linux Libertine"/>
          <w:sz w:val="20"/>
          <w:szCs w:val="22"/>
        </w:rPr>
      </w:pPr>
    </w:p>
    <w:p w14:paraId="00B63EB5" w14:textId="2557CD56" w:rsidR="00BC4EEA" w:rsidRDefault="00BC4EEA" w:rsidP="00BC4EEA">
      <w:pPr>
        <w:jc w:val="both"/>
        <w:rPr>
          <w:rFonts w:ascii="Gotham Rounded Book" w:hAnsi="Gotham Rounded Book" w:cs="Linux Libertine"/>
          <w:sz w:val="20"/>
          <w:szCs w:val="22"/>
        </w:rPr>
      </w:pPr>
      <w:r>
        <w:rPr>
          <w:rFonts w:ascii="Gotham Rounded Book" w:hAnsi="Gotham Rounded Book" w:cs="Linux Libertine"/>
          <w:sz w:val="20"/>
          <w:szCs w:val="22"/>
        </w:rPr>
        <w:t>Derivado de dicha  evaluación, s</w:t>
      </w:r>
      <w:r w:rsidRPr="00BC4EEA">
        <w:rPr>
          <w:rFonts w:ascii="Gotham Rounded Book" w:hAnsi="Gotham Rounded Book" w:cs="Linux Libertine"/>
          <w:sz w:val="20"/>
          <w:szCs w:val="22"/>
        </w:rPr>
        <w:t xml:space="preserve">e realizaron </w:t>
      </w:r>
      <w:r w:rsidRPr="00BC4EEA">
        <w:rPr>
          <w:rFonts w:ascii="Gotham Rounded Book" w:hAnsi="Gotham Rounded Book" w:cs="Linux Libertine"/>
          <w:b/>
          <w:sz w:val="20"/>
          <w:szCs w:val="22"/>
        </w:rPr>
        <w:t xml:space="preserve">7 </w:t>
      </w:r>
      <w:r w:rsidRPr="00BC4EEA">
        <w:rPr>
          <w:rFonts w:ascii="Gotham Rounded Book" w:hAnsi="Gotham Rounded Book" w:cs="Linux Libertine"/>
          <w:sz w:val="20"/>
          <w:szCs w:val="22"/>
        </w:rPr>
        <w:t>visitas de campo a las Dependencias y Entidades</w:t>
      </w:r>
      <w:r>
        <w:rPr>
          <w:rFonts w:ascii="Gotham Rounded Book" w:hAnsi="Gotham Rounded Book" w:cs="Linux Libertine"/>
          <w:sz w:val="20"/>
          <w:szCs w:val="22"/>
        </w:rPr>
        <w:t xml:space="preserve"> que no presentaron avances  del 100% respecto al  segundo trimestre, con la finalidad de dar asesoría y acompañamiento en la ejecución de su respectivo Plan de Acción para la Gestión Ética.</w:t>
      </w:r>
    </w:p>
    <w:p w14:paraId="346D302A" w14:textId="59E5CCD6" w:rsidR="00D329DA" w:rsidRDefault="00D329DA" w:rsidP="00BC4EEA">
      <w:pPr>
        <w:jc w:val="both"/>
        <w:rPr>
          <w:rFonts w:ascii="Gotham Rounded Book" w:hAnsi="Gotham Rounded Book" w:cs="Linux Libertine"/>
          <w:sz w:val="20"/>
          <w:szCs w:val="22"/>
        </w:rPr>
      </w:pPr>
    </w:p>
    <w:p w14:paraId="5FF01418" w14:textId="3ACFC3E0" w:rsidR="00D329DA" w:rsidRDefault="00D329DA" w:rsidP="00BC4EEA">
      <w:pPr>
        <w:jc w:val="both"/>
        <w:rPr>
          <w:rFonts w:ascii="Gotham Rounded Book" w:hAnsi="Gotham Rounded Book" w:cs="Linux Libertine"/>
          <w:sz w:val="20"/>
          <w:szCs w:val="22"/>
        </w:rPr>
      </w:pPr>
      <w:r>
        <w:rPr>
          <w:rFonts w:ascii="Gotham Rounded Book" w:hAnsi="Gotham Rounded Book" w:cs="Linux Libertine"/>
          <w:sz w:val="20"/>
          <w:szCs w:val="22"/>
        </w:rPr>
        <w:t xml:space="preserve">Como parte de los cursos de inducción que realiza la Dirección General de Desarrollo Intitucional, se apoyo con la impartición de una capacitación a </w:t>
      </w:r>
      <w:r w:rsidRPr="00D329DA">
        <w:rPr>
          <w:rFonts w:ascii="Gotham Rounded Book" w:hAnsi="Gotham Rounded Book" w:cs="Linux Libertine"/>
          <w:b/>
          <w:sz w:val="20"/>
          <w:szCs w:val="22"/>
        </w:rPr>
        <w:t>38</w:t>
      </w:r>
      <w:r>
        <w:rPr>
          <w:rFonts w:ascii="Gotham Rounded Book" w:hAnsi="Gotham Rounded Book" w:cs="Linux Libertine"/>
          <w:sz w:val="20"/>
          <w:szCs w:val="22"/>
        </w:rPr>
        <w:t xml:space="preserve"> servidores publicos, con el tema “Vocación por el servicio”.</w:t>
      </w:r>
    </w:p>
    <w:p w14:paraId="6D90F6D3" w14:textId="77777777" w:rsidR="001C5D22" w:rsidRPr="00877CF4" w:rsidRDefault="001C5D22" w:rsidP="00CB2B5F">
      <w:pPr>
        <w:jc w:val="both"/>
        <w:rPr>
          <w:rFonts w:ascii="Arial" w:hAnsi="Arial" w:cs="Arial"/>
        </w:rPr>
      </w:pPr>
    </w:p>
    <w:p w14:paraId="10DBFD0F" w14:textId="77777777" w:rsidR="00CB2B5F" w:rsidRPr="001E397C" w:rsidRDefault="00CB2B5F" w:rsidP="00CB2B5F">
      <w:pPr>
        <w:pStyle w:val="Estilo1"/>
        <w:jc w:val="both"/>
        <w:rPr>
          <w:rStyle w:val="Textoennegrita"/>
          <w:b/>
          <w:color w:val="2E74B5" w:themeColor="accent1" w:themeShade="BF"/>
          <w:sz w:val="20"/>
        </w:rPr>
      </w:pPr>
      <w:bookmarkStart w:id="25" w:name="_Toc3184753"/>
      <w:bookmarkStart w:id="26" w:name="_Toc3275225"/>
      <w:bookmarkStart w:id="27" w:name="_Toc3293301"/>
      <w:r w:rsidRPr="001E397C">
        <w:rPr>
          <w:rStyle w:val="Textoennegrita"/>
          <w:b/>
          <w:color w:val="BF8F00" w:themeColor="accent4" w:themeShade="BF"/>
          <w:sz w:val="20"/>
        </w:rPr>
        <w:t xml:space="preserve">Componente 3. </w:t>
      </w:r>
      <w:r w:rsidRPr="001E397C">
        <w:rPr>
          <w:rStyle w:val="Textoennegrita"/>
          <w:b/>
          <w:color w:val="2E74B5" w:themeColor="accent1" w:themeShade="BF"/>
          <w:sz w:val="20"/>
        </w:rPr>
        <w:t>Evaluaciones del desempeño internas a programas presupuestarios, realizadas.</w:t>
      </w:r>
      <w:bookmarkEnd w:id="25"/>
      <w:bookmarkEnd w:id="26"/>
      <w:bookmarkEnd w:id="27"/>
    </w:p>
    <w:p w14:paraId="6287DE52" w14:textId="77777777" w:rsidR="00CB2B5F" w:rsidRDefault="00CB2B5F" w:rsidP="00CB2B5F">
      <w:pPr>
        <w:tabs>
          <w:tab w:val="left" w:pos="5595"/>
        </w:tabs>
        <w:jc w:val="both"/>
        <w:rPr>
          <w:rFonts w:ascii="Gotham Rounded Book" w:hAnsi="Gotham Rounded Book" w:cs="Linux Libertine"/>
          <w:sz w:val="20"/>
          <w:szCs w:val="22"/>
        </w:rPr>
      </w:pPr>
    </w:p>
    <w:p w14:paraId="5FE512D9" w14:textId="77777777" w:rsidR="002C7775" w:rsidRPr="00BB14A4" w:rsidRDefault="002C7775" w:rsidP="002C7775">
      <w:pPr>
        <w:tabs>
          <w:tab w:val="left" w:pos="5595"/>
        </w:tabs>
        <w:jc w:val="both"/>
        <w:rPr>
          <w:rFonts w:ascii="Gotham Rounded Bold" w:hAnsi="Gotham Rounded Bold" w:cs="Linux Libertine"/>
          <w:sz w:val="20"/>
          <w:szCs w:val="22"/>
        </w:rPr>
      </w:pPr>
      <w:r w:rsidRPr="00BB14A4">
        <w:rPr>
          <w:rFonts w:ascii="Gotham Rounded Bold" w:hAnsi="Gotham Rounded Bold" w:cs="Linux Libertine"/>
          <w:sz w:val="20"/>
          <w:szCs w:val="22"/>
        </w:rPr>
        <w:t xml:space="preserve">Programa Anual </w:t>
      </w:r>
      <w:r>
        <w:rPr>
          <w:rFonts w:ascii="Gotham Rounded Bold" w:hAnsi="Gotham Rounded Bold" w:cs="Linux Libertine"/>
          <w:sz w:val="20"/>
          <w:szCs w:val="22"/>
        </w:rPr>
        <w:t>de Evaluación del Desempeño 2018</w:t>
      </w:r>
    </w:p>
    <w:p w14:paraId="72110A63" w14:textId="77777777" w:rsidR="002C7775" w:rsidRDefault="002C7775" w:rsidP="002C7775">
      <w:pPr>
        <w:tabs>
          <w:tab w:val="left" w:pos="5595"/>
        </w:tabs>
        <w:jc w:val="both"/>
        <w:rPr>
          <w:rFonts w:ascii="Gotham Rounded Book" w:hAnsi="Gotham Rounded Book" w:cs="Linux Libertine"/>
          <w:sz w:val="20"/>
          <w:szCs w:val="22"/>
        </w:rPr>
      </w:pPr>
    </w:p>
    <w:p w14:paraId="12C865F6" w14:textId="77777777" w:rsidR="002C7775" w:rsidRDefault="002C7775" w:rsidP="002C7775">
      <w:pPr>
        <w:tabs>
          <w:tab w:val="left" w:pos="5595"/>
        </w:tabs>
        <w:jc w:val="both"/>
        <w:rPr>
          <w:rFonts w:ascii="Gotham Rounded Book" w:hAnsi="Gotham Rounded Book" w:cs="Linux Libertine"/>
          <w:sz w:val="20"/>
          <w:szCs w:val="22"/>
        </w:rPr>
      </w:pPr>
      <w:r>
        <w:rPr>
          <w:rFonts w:ascii="Gotham Rounded Book" w:hAnsi="Gotham Rounded Book" w:cs="Linux Libertine"/>
          <w:sz w:val="20"/>
          <w:szCs w:val="22"/>
        </w:rPr>
        <w:t>Una vez analizada la propuesta de mejora para el Programa “León Ciudad Estratégica” realizada por la Dirección General de Economía, durante el mes de agosto, se emitió el informe final y oficio de cumplimiento; con ello, derivado del seguimiento realizado se ha logrado que el 100% de las observaciones señaladas en el 2018 hayan sido atendidas.</w:t>
      </w:r>
    </w:p>
    <w:p w14:paraId="2CFC5AB8" w14:textId="77777777" w:rsidR="002C7775" w:rsidRDefault="002C7775" w:rsidP="002C7775">
      <w:pPr>
        <w:tabs>
          <w:tab w:val="left" w:pos="5595"/>
        </w:tabs>
        <w:jc w:val="both"/>
        <w:rPr>
          <w:rFonts w:ascii="Gotham Rounded Book" w:hAnsi="Gotham Rounded Book" w:cs="Linux Libertine"/>
          <w:sz w:val="20"/>
          <w:szCs w:val="22"/>
        </w:rPr>
      </w:pPr>
    </w:p>
    <w:p w14:paraId="7A19097D" w14:textId="5703CDE8" w:rsidR="002C7775" w:rsidRDefault="002C7775" w:rsidP="002C7775">
      <w:pPr>
        <w:tabs>
          <w:tab w:val="left" w:pos="5595"/>
        </w:tabs>
        <w:jc w:val="both"/>
        <w:rPr>
          <w:rFonts w:ascii="Gotham Rounded Book" w:hAnsi="Gotham Rounded Book" w:cs="Linux Libertine"/>
          <w:sz w:val="20"/>
          <w:szCs w:val="22"/>
        </w:rPr>
      </w:pPr>
      <w:r>
        <w:rPr>
          <w:rFonts w:ascii="Gotham Rounded Book" w:hAnsi="Gotham Rounded Book" w:cs="Linux Libertine"/>
          <w:sz w:val="20"/>
          <w:szCs w:val="22"/>
        </w:rPr>
        <w:t>Contribuyendo con ello a la mejora administrativa y orientación a resultados de los programas evaluados.</w:t>
      </w:r>
    </w:p>
    <w:p w14:paraId="2D8DE87D" w14:textId="77777777" w:rsidR="002C7775" w:rsidRDefault="002C7775" w:rsidP="002C7775">
      <w:pPr>
        <w:tabs>
          <w:tab w:val="left" w:pos="5595"/>
        </w:tabs>
        <w:jc w:val="both"/>
        <w:rPr>
          <w:rFonts w:ascii="Gotham Rounded Book" w:hAnsi="Gotham Rounded Book" w:cs="Linux Libertine"/>
          <w:sz w:val="20"/>
          <w:szCs w:val="22"/>
        </w:rPr>
      </w:pPr>
    </w:p>
    <w:p w14:paraId="381CC26D" w14:textId="0324BCC0" w:rsidR="002C7775" w:rsidRDefault="002C7775" w:rsidP="002C7775">
      <w:pPr>
        <w:tabs>
          <w:tab w:val="left" w:pos="5595"/>
        </w:tabs>
        <w:jc w:val="both"/>
        <w:rPr>
          <w:rFonts w:ascii="Gotham Rounded Book" w:hAnsi="Gotham Rounded Book" w:cs="Linux Libertine"/>
          <w:sz w:val="20"/>
          <w:szCs w:val="22"/>
        </w:rPr>
      </w:pPr>
      <w:r w:rsidRPr="0076108E">
        <w:rPr>
          <w:rFonts w:ascii="Gotham Rounded Book" w:hAnsi="Gotham Rounded Book"/>
          <w:noProof/>
          <w:lang w:eastAsia="es-MX"/>
        </w:rPr>
        <w:lastRenderedPageBreak/>
        <w:drawing>
          <wp:inline distT="0" distB="0" distL="0" distR="0" wp14:anchorId="3369B950" wp14:editId="79F7084E">
            <wp:extent cx="5953125" cy="2676525"/>
            <wp:effectExtent l="0" t="0" r="9525" b="9525"/>
            <wp:docPr id="29" name="Gráfico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44A9412F" w14:textId="0E8D04D2" w:rsidR="002C7775" w:rsidRDefault="002C7775" w:rsidP="002C7775">
      <w:pPr>
        <w:tabs>
          <w:tab w:val="left" w:pos="5595"/>
        </w:tabs>
        <w:jc w:val="both"/>
        <w:rPr>
          <w:rFonts w:ascii="Gotham Rounded Book" w:hAnsi="Gotham Rounded Book" w:cs="Linux Libertine"/>
          <w:sz w:val="20"/>
          <w:szCs w:val="22"/>
        </w:rPr>
      </w:pPr>
      <w:r>
        <w:rPr>
          <w:rFonts w:ascii="Gotham Rounded Book" w:hAnsi="Gotham Rounded Book" w:cs="Linux Libertine"/>
          <w:sz w:val="20"/>
          <w:szCs w:val="22"/>
        </w:rPr>
        <w:t xml:space="preserve">Se ha concluido la Evaluación de Diseño de </w:t>
      </w:r>
      <w:r w:rsidRPr="00BC4EEA">
        <w:rPr>
          <w:rFonts w:ascii="Gotham Rounded Bold" w:hAnsi="Gotham Rounded Bold" w:cs="Linux Libertine"/>
          <w:b/>
          <w:sz w:val="20"/>
          <w:szCs w:val="22"/>
        </w:rPr>
        <w:t>6</w:t>
      </w:r>
      <w:r w:rsidRPr="004C4236">
        <w:rPr>
          <w:rFonts w:ascii="Gotham Rounded Bold" w:hAnsi="Gotham Rounded Bold" w:cs="Linux Libertine"/>
          <w:sz w:val="20"/>
          <w:szCs w:val="22"/>
        </w:rPr>
        <w:t xml:space="preserve"> Programas Presupuestarios</w:t>
      </w:r>
      <w:r>
        <w:rPr>
          <w:rFonts w:ascii="Gotham Rounded Book" w:hAnsi="Gotham Rounded Book" w:cs="Linux Libertine"/>
          <w:sz w:val="20"/>
          <w:szCs w:val="22"/>
        </w:rPr>
        <w:t xml:space="preserve">;  en todos ellos ya se cuenta con el Programa de Mejora y Convenio de Mejora firmado por los titulares de las Unidades Responsables y el Contralor Municipal. </w:t>
      </w:r>
    </w:p>
    <w:p w14:paraId="2C368E34" w14:textId="77777777" w:rsidR="002C7775" w:rsidRDefault="002C7775" w:rsidP="002C7775">
      <w:pPr>
        <w:tabs>
          <w:tab w:val="left" w:pos="5595"/>
        </w:tabs>
        <w:jc w:val="center"/>
        <w:rPr>
          <w:rFonts w:ascii="Gotham Rounded Book" w:hAnsi="Gotham Rounded Book" w:cs="Linux Libertine"/>
          <w:sz w:val="20"/>
          <w:szCs w:val="22"/>
        </w:rPr>
      </w:pPr>
      <w:r w:rsidRPr="0076108E">
        <w:rPr>
          <w:rFonts w:ascii="Gotham Rounded Book" w:hAnsi="Gotham Rounded Book"/>
          <w:noProof/>
          <w:lang w:eastAsia="es-MX"/>
        </w:rPr>
        <w:drawing>
          <wp:inline distT="0" distB="0" distL="0" distR="0" wp14:anchorId="7DE1AAC4" wp14:editId="55611C9C">
            <wp:extent cx="6286500" cy="2648309"/>
            <wp:effectExtent l="0" t="0" r="0" b="0"/>
            <wp:docPr id="156" name="Gráfico 156"/>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43FA2A78" w14:textId="77777777" w:rsidR="002C7775" w:rsidRDefault="002C7775" w:rsidP="002C7775">
      <w:pPr>
        <w:tabs>
          <w:tab w:val="left" w:pos="5595"/>
        </w:tabs>
        <w:jc w:val="both"/>
        <w:rPr>
          <w:rFonts w:ascii="Gotham Rounded Book" w:hAnsi="Gotham Rounded Book" w:cs="Linux Libertine"/>
          <w:sz w:val="20"/>
          <w:szCs w:val="22"/>
        </w:rPr>
      </w:pPr>
    </w:p>
    <w:p w14:paraId="6F3C25AB" w14:textId="77777777" w:rsidR="002C7775" w:rsidRDefault="002C7775" w:rsidP="002C7775">
      <w:pPr>
        <w:tabs>
          <w:tab w:val="left" w:pos="5595"/>
        </w:tabs>
        <w:jc w:val="both"/>
        <w:rPr>
          <w:rFonts w:ascii="Gotham Rounded Book" w:hAnsi="Gotham Rounded Book" w:cs="Linux Libertine"/>
          <w:sz w:val="20"/>
          <w:szCs w:val="22"/>
        </w:rPr>
      </w:pPr>
      <w:r>
        <w:rPr>
          <w:rFonts w:ascii="Gotham Rounded Book" w:hAnsi="Gotham Rounded Book" w:cs="Linux Libertine"/>
          <w:sz w:val="20"/>
          <w:szCs w:val="22"/>
        </w:rPr>
        <w:t>De manera general, las observaciones mayormente detectadas en estas evaluaciones son las siguientes:</w:t>
      </w:r>
    </w:p>
    <w:p w14:paraId="717DF66C" w14:textId="5C9A1CDC" w:rsidR="002C7775" w:rsidRDefault="00BC4EEA" w:rsidP="002C7775">
      <w:pPr>
        <w:tabs>
          <w:tab w:val="left" w:pos="5595"/>
        </w:tabs>
        <w:jc w:val="both"/>
        <w:rPr>
          <w:rFonts w:ascii="Gotham Rounded Book" w:hAnsi="Gotham Rounded Book" w:cs="Linux Libertine"/>
          <w:sz w:val="20"/>
          <w:szCs w:val="22"/>
        </w:rPr>
      </w:pPr>
      <w:r>
        <w:rPr>
          <w:noProof/>
          <w:lang w:eastAsia="es-MX"/>
        </w:rPr>
        <w:lastRenderedPageBreak/>
        <w:drawing>
          <wp:inline distT="0" distB="0" distL="0" distR="0" wp14:anchorId="1F51FCA4" wp14:editId="5D1AFDF8">
            <wp:extent cx="5971540" cy="3154038"/>
            <wp:effectExtent l="0" t="0" r="10160" b="8890"/>
            <wp:docPr id="173" name="Gráfico 17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AEC2DC13-8730-4E9D-8253-46657EF1D15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59D40C9B" w14:textId="700EE6B4" w:rsidR="00BC4EEA" w:rsidRDefault="00BC4EEA" w:rsidP="00BC4EEA">
      <w:pPr>
        <w:tabs>
          <w:tab w:val="left" w:pos="5595"/>
        </w:tabs>
        <w:jc w:val="center"/>
        <w:rPr>
          <w:rFonts w:ascii="Gotham Rounded Book" w:hAnsi="Gotham Rounded Book" w:cs="Linux Libertine"/>
          <w:sz w:val="20"/>
          <w:szCs w:val="22"/>
        </w:rPr>
      </w:pPr>
    </w:p>
    <w:p w14:paraId="36F469A1" w14:textId="77777777" w:rsidR="00BC4EEA" w:rsidRDefault="00BC4EEA" w:rsidP="00BC4EEA">
      <w:pPr>
        <w:tabs>
          <w:tab w:val="left" w:pos="5595"/>
        </w:tabs>
        <w:jc w:val="both"/>
        <w:rPr>
          <w:rFonts w:ascii="Gotham Rounded Book" w:hAnsi="Gotham Rounded Book" w:cs="Linux Libertine"/>
          <w:sz w:val="20"/>
          <w:szCs w:val="22"/>
        </w:rPr>
      </w:pPr>
    </w:p>
    <w:p w14:paraId="59851EBA" w14:textId="77777777" w:rsidR="00BC4EEA" w:rsidRDefault="00BC4EEA" w:rsidP="00BC4EEA">
      <w:pPr>
        <w:tabs>
          <w:tab w:val="left" w:pos="5595"/>
        </w:tabs>
        <w:jc w:val="both"/>
        <w:rPr>
          <w:rFonts w:ascii="Gotham Rounded Book" w:hAnsi="Gotham Rounded Book" w:cs="Linux Libertine"/>
          <w:sz w:val="20"/>
          <w:szCs w:val="22"/>
        </w:rPr>
      </w:pPr>
      <w:r>
        <w:rPr>
          <w:rFonts w:ascii="Gotham Rounded Book" w:hAnsi="Gotham Rounded Book" w:cs="Linux Libertine"/>
          <w:sz w:val="20"/>
          <w:szCs w:val="22"/>
        </w:rPr>
        <w:t xml:space="preserve">Los resultados de las evaluaciones, el programa de mejora y el convenio de mejora pueden ser pueden ser consultados en la siguiente página:  </w:t>
      </w:r>
    </w:p>
    <w:p w14:paraId="62F8AC38" w14:textId="77777777" w:rsidR="00BC4EEA" w:rsidRPr="002824F6" w:rsidRDefault="002E3466" w:rsidP="00BC4EEA">
      <w:pPr>
        <w:tabs>
          <w:tab w:val="left" w:pos="5595"/>
        </w:tabs>
        <w:jc w:val="both"/>
        <w:rPr>
          <w:rFonts w:ascii="Gotham Rounded Book" w:hAnsi="Gotham Rounded Book" w:cs="Linux Libertine"/>
          <w:sz w:val="16"/>
          <w:szCs w:val="22"/>
        </w:rPr>
      </w:pPr>
      <w:hyperlink r:id="rId11" w:history="1">
        <w:r w:rsidR="00BC4EEA" w:rsidRPr="002824F6">
          <w:rPr>
            <w:rStyle w:val="Hipervnculo"/>
            <w:rFonts w:ascii="Gotham Rounded Book" w:hAnsi="Gotham Rounded Book"/>
            <w:sz w:val="20"/>
          </w:rPr>
          <w:t>https://www.leon.gob.mx/contraloria/programaanticorrupcion/</w:t>
        </w:r>
      </w:hyperlink>
    </w:p>
    <w:p w14:paraId="78F3DAB3" w14:textId="77777777" w:rsidR="00BC4EEA" w:rsidRDefault="00BC4EEA" w:rsidP="00BC4EEA">
      <w:pPr>
        <w:tabs>
          <w:tab w:val="left" w:pos="5595"/>
        </w:tabs>
        <w:jc w:val="both"/>
        <w:rPr>
          <w:rFonts w:ascii="Gotham Rounded Book" w:hAnsi="Gotham Rounded Book" w:cs="Linux Libertine"/>
          <w:sz w:val="20"/>
          <w:szCs w:val="22"/>
        </w:rPr>
      </w:pPr>
    </w:p>
    <w:p w14:paraId="3B557E1E" w14:textId="77777777" w:rsidR="00BC4EEA" w:rsidRDefault="00BC4EEA" w:rsidP="002C7775">
      <w:pPr>
        <w:tabs>
          <w:tab w:val="left" w:pos="5595"/>
        </w:tabs>
        <w:jc w:val="both"/>
        <w:rPr>
          <w:rFonts w:ascii="Gotham Rounded Book" w:hAnsi="Gotham Rounded Book" w:cs="Linux Libertine"/>
          <w:sz w:val="20"/>
          <w:szCs w:val="22"/>
        </w:rPr>
      </w:pPr>
    </w:p>
    <w:p w14:paraId="08637D42" w14:textId="77777777" w:rsidR="002C7775" w:rsidRDefault="002C7775" w:rsidP="002C7775">
      <w:pPr>
        <w:tabs>
          <w:tab w:val="left" w:pos="5595"/>
        </w:tabs>
        <w:jc w:val="both"/>
        <w:rPr>
          <w:rFonts w:ascii="Gotham Rounded Book" w:hAnsi="Gotham Rounded Book" w:cs="Linux Libertine"/>
          <w:sz w:val="20"/>
          <w:szCs w:val="22"/>
        </w:rPr>
      </w:pPr>
    </w:p>
    <w:p w14:paraId="6BC8EF5E" w14:textId="77777777" w:rsidR="002C7775" w:rsidRDefault="002C7775" w:rsidP="002C7775">
      <w:pPr>
        <w:tabs>
          <w:tab w:val="left" w:pos="5595"/>
        </w:tabs>
        <w:jc w:val="both"/>
        <w:rPr>
          <w:rFonts w:ascii="Gotham Rounded Book" w:hAnsi="Gotham Rounded Book" w:cs="Linux Libertine"/>
          <w:sz w:val="20"/>
          <w:szCs w:val="22"/>
        </w:rPr>
      </w:pPr>
    </w:p>
    <w:p w14:paraId="6E51D69F" w14:textId="6E357911" w:rsidR="002C7775" w:rsidRDefault="002C7775" w:rsidP="002C7775">
      <w:pPr>
        <w:tabs>
          <w:tab w:val="left" w:pos="5595"/>
        </w:tabs>
        <w:jc w:val="both"/>
        <w:rPr>
          <w:rStyle w:val="Textoennegrita"/>
          <w:rFonts w:ascii="Gotham Rounded Bold" w:hAnsi="Gotham Rounded Bold"/>
          <w:b w:val="0"/>
          <w:color w:val="2E74B5" w:themeColor="accent1" w:themeShade="BF"/>
          <w:sz w:val="22"/>
          <w:lang w:eastAsia="es-ES"/>
        </w:rPr>
      </w:pPr>
      <w:r>
        <w:rPr>
          <w:rStyle w:val="Textoennegrita"/>
          <w:rFonts w:ascii="Gotham Rounded Bold" w:hAnsi="Gotham Rounded Bold"/>
          <w:color w:val="BF8F00" w:themeColor="accent4" w:themeShade="BF"/>
          <w:sz w:val="22"/>
          <w:lang w:eastAsia="es-ES"/>
        </w:rPr>
        <w:t xml:space="preserve">Componente </w:t>
      </w:r>
      <w:r w:rsidR="00711A70">
        <w:rPr>
          <w:rStyle w:val="Textoennegrita"/>
          <w:rFonts w:ascii="Gotham Rounded Bold" w:hAnsi="Gotham Rounded Bold"/>
          <w:color w:val="BF8F00" w:themeColor="accent4" w:themeShade="BF"/>
          <w:sz w:val="22"/>
          <w:lang w:eastAsia="es-ES"/>
        </w:rPr>
        <w:t>4</w:t>
      </w:r>
      <w:r>
        <w:rPr>
          <w:rStyle w:val="Textoennegrita"/>
          <w:color w:val="BF8F00" w:themeColor="accent4" w:themeShade="BF"/>
          <w:sz w:val="22"/>
        </w:rPr>
        <w:t xml:space="preserve">. </w:t>
      </w:r>
      <w:r>
        <w:rPr>
          <w:rStyle w:val="Textoennegrita"/>
          <w:rFonts w:ascii="Gotham Rounded Bold" w:hAnsi="Gotham Rounded Bold"/>
          <w:b w:val="0"/>
          <w:color w:val="2E74B5" w:themeColor="accent1" w:themeShade="BF"/>
          <w:sz w:val="22"/>
          <w:lang w:eastAsia="es-ES"/>
        </w:rPr>
        <w:t>Evaluaciones Trimestrales de Eficacia, Economía y Eficiencia.</w:t>
      </w:r>
    </w:p>
    <w:p w14:paraId="54A37424" w14:textId="77777777" w:rsidR="002C7775" w:rsidRDefault="002C7775" w:rsidP="002C7775">
      <w:pPr>
        <w:tabs>
          <w:tab w:val="left" w:pos="5595"/>
        </w:tabs>
        <w:jc w:val="both"/>
        <w:rPr>
          <w:rFonts w:ascii="Gotham Rounded Book" w:hAnsi="Gotham Rounded Book" w:cs="Linux Libertine"/>
          <w:sz w:val="20"/>
          <w:szCs w:val="22"/>
        </w:rPr>
      </w:pPr>
    </w:p>
    <w:p w14:paraId="1DAB75F4" w14:textId="77777777" w:rsidR="002C7775" w:rsidRDefault="002C7775" w:rsidP="002C7775">
      <w:pPr>
        <w:tabs>
          <w:tab w:val="left" w:pos="5595"/>
        </w:tabs>
        <w:jc w:val="both"/>
        <w:rPr>
          <w:rFonts w:ascii="Gotham Rounded Book" w:hAnsi="Gotham Rounded Book" w:cs="Linux Libertine"/>
          <w:sz w:val="20"/>
          <w:szCs w:val="22"/>
        </w:rPr>
      </w:pPr>
      <w:r>
        <w:rPr>
          <w:rFonts w:ascii="Gotham Rounded Book" w:hAnsi="Gotham Rounded Book" w:cs="Linux Libertine"/>
          <w:sz w:val="20"/>
          <w:szCs w:val="22"/>
        </w:rPr>
        <w:t>Se realizó la evaluación del segundo trimestre 2018, a todas las Dependencias y Entidades que integran la Administración Pública Municipal. A continuación se describen los principales resultados encontrados:</w:t>
      </w:r>
    </w:p>
    <w:p w14:paraId="55D8C231" w14:textId="77777777" w:rsidR="002C7775" w:rsidRDefault="002C7775" w:rsidP="002C7775">
      <w:pPr>
        <w:tabs>
          <w:tab w:val="left" w:pos="5595"/>
        </w:tabs>
        <w:jc w:val="both"/>
        <w:rPr>
          <w:rFonts w:ascii="Gotham Rounded Book" w:hAnsi="Gotham Rounded Book" w:cs="Linux Libertine"/>
          <w:sz w:val="20"/>
          <w:szCs w:val="22"/>
        </w:rPr>
      </w:pPr>
    </w:p>
    <w:p w14:paraId="213655B2" w14:textId="0F3B1B68" w:rsidR="002C7775" w:rsidRPr="002C7775" w:rsidRDefault="002C7775" w:rsidP="002C7775">
      <w:pPr>
        <w:tabs>
          <w:tab w:val="left" w:pos="5595"/>
        </w:tabs>
        <w:jc w:val="both"/>
        <w:rPr>
          <w:rFonts w:ascii="Gotham Rounded Bold" w:hAnsi="Gotham Rounded Bold" w:cs="Linux Libertine"/>
          <w:b/>
          <w:sz w:val="20"/>
          <w:szCs w:val="22"/>
        </w:rPr>
      </w:pPr>
      <w:r w:rsidRPr="00A210B2">
        <w:rPr>
          <w:rFonts w:ascii="Gotham Rounded Bold" w:hAnsi="Gotham Rounded Bold" w:cs="Linux Libertine"/>
          <w:b/>
          <w:sz w:val="20"/>
          <w:szCs w:val="22"/>
        </w:rPr>
        <w:t>En Eficacia</w:t>
      </w:r>
    </w:p>
    <w:p w14:paraId="3C824D6E" w14:textId="77777777" w:rsidR="002C7775" w:rsidRPr="00A210B2" w:rsidRDefault="002C7775" w:rsidP="002C7775">
      <w:pPr>
        <w:tabs>
          <w:tab w:val="left" w:pos="5595"/>
        </w:tabs>
        <w:jc w:val="both"/>
        <w:rPr>
          <w:rFonts w:ascii="Gotham Rounded Book" w:hAnsi="Gotham Rounded Book" w:cs="Linux Libertine"/>
          <w:sz w:val="20"/>
          <w:szCs w:val="22"/>
        </w:rPr>
      </w:pPr>
      <w:r>
        <w:rPr>
          <w:rFonts w:ascii="Gotham Rounded Book" w:hAnsi="Gotham Rounded Book" w:cs="Linux Libertine"/>
          <w:sz w:val="20"/>
          <w:szCs w:val="22"/>
        </w:rPr>
        <w:t xml:space="preserve">El promedio general en el cumplimiento de las metas y objetivos planteados para el segundo trimestre de las dependencias y entidades fue de </w:t>
      </w:r>
      <w:r w:rsidRPr="0016772F">
        <w:rPr>
          <w:rFonts w:ascii="Gotham Rounded Bold" w:hAnsi="Gotham Rounded Bold" w:cs="Linux Libertine"/>
          <w:sz w:val="20"/>
          <w:szCs w:val="22"/>
        </w:rPr>
        <w:t>79.3%;</w:t>
      </w:r>
      <w:r>
        <w:rPr>
          <w:rFonts w:ascii="Gotham Rounded Book" w:hAnsi="Gotham Rounded Book" w:cs="Linux Libertine"/>
          <w:sz w:val="20"/>
          <w:szCs w:val="22"/>
        </w:rPr>
        <w:t xml:space="preserve"> superior al </w:t>
      </w:r>
      <w:r w:rsidRPr="0016772F">
        <w:rPr>
          <w:rFonts w:ascii="Gotham Rounded Bold" w:hAnsi="Gotham Rounded Bold" w:cs="Linux Libertine"/>
          <w:sz w:val="20"/>
          <w:szCs w:val="22"/>
        </w:rPr>
        <w:t>70.3%</w:t>
      </w:r>
      <w:r>
        <w:rPr>
          <w:rFonts w:ascii="Gotham Rounded Book" w:hAnsi="Gotham Rounded Book" w:cs="Linux Libertine"/>
          <w:sz w:val="20"/>
          <w:szCs w:val="22"/>
        </w:rPr>
        <w:t xml:space="preserve"> conseguido en el primer trimestre. </w:t>
      </w:r>
    </w:p>
    <w:p w14:paraId="452C02A2" w14:textId="77777777" w:rsidR="002C7775" w:rsidRDefault="002C7775" w:rsidP="002C7775">
      <w:pPr>
        <w:tabs>
          <w:tab w:val="left" w:pos="5595"/>
        </w:tabs>
        <w:jc w:val="both"/>
        <w:rPr>
          <w:rFonts w:ascii="Gotham Rounded Book" w:hAnsi="Gotham Rounded Book" w:cs="Linux Libertine"/>
          <w:sz w:val="20"/>
          <w:szCs w:val="22"/>
        </w:rPr>
      </w:pPr>
    </w:p>
    <w:p w14:paraId="440CD9C0" w14:textId="6997151C" w:rsidR="002C7775" w:rsidRPr="002C7775" w:rsidRDefault="002C7775" w:rsidP="002C7775">
      <w:pPr>
        <w:tabs>
          <w:tab w:val="left" w:pos="5595"/>
        </w:tabs>
        <w:jc w:val="both"/>
        <w:rPr>
          <w:rFonts w:ascii="Gotham Rounded Bold" w:hAnsi="Gotham Rounded Bold" w:cs="Linux Libertine"/>
          <w:b/>
          <w:sz w:val="20"/>
          <w:szCs w:val="22"/>
        </w:rPr>
      </w:pPr>
      <w:r w:rsidRPr="00A210B2">
        <w:rPr>
          <w:rFonts w:ascii="Gotham Rounded Bold" w:hAnsi="Gotham Rounded Bold" w:cs="Linux Libertine"/>
          <w:b/>
          <w:sz w:val="20"/>
          <w:szCs w:val="22"/>
        </w:rPr>
        <w:t>En E</w:t>
      </w:r>
      <w:r>
        <w:rPr>
          <w:rFonts w:ascii="Gotham Rounded Bold" w:hAnsi="Gotham Rounded Bold" w:cs="Linux Libertine"/>
          <w:b/>
          <w:sz w:val="20"/>
          <w:szCs w:val="22"/>
        </w:rPr>
        <w:t>conomía</w:t>
      </w:r>
    </w:p>
    <w:p w14:paraId="3C0A7830" w14:textId="77777777" w:rsidR="002C7775" w:rsidRDefault="002C7775" w:rsidP="002C7775">
      <w:pPr>
        <w:tabs>
          <w:tab w:val="left" w:pos="5595"/>
        </w:tabs>
        <w:jc w:val="both"/>
        <w:rPr>
          <w:rFonts w:ascii="Gotham Rounded Book" w:hAnsi="Gotham Rounded Book" w:cs="Linux Libertine"/>
          <w:sz w:val="20"/>
          <w:szCs w:val="22"/>
        </w:rPr>
      </w:pPr>
      <w:r>
        <w:rPr>
          <w:rFonts w:ascii="Gotham Rounded Book" w:hAnsi="Gotham Rounded Book" w:cs="Linux Libertine"/>
          <w:sz w:val="20"/>
          <w:szCs w:val="22"/>
        </w:rPr>
        <w:t xml:space="preserve">El promedio general del ejercicio de recursos programados para el segundo trimestre fue de </w:t>
      </w:r>
      <w:r w:rsidRPr="00DA45DA">
        <w:rPr>
          <w:rFonts w:ascii="Gotham Rounded Bold" w:hAnsi="Gotham Rounded Bold" w:cs="Linux Libertine"/>
          <w:sz w:val="20"/>
          <w:szCs w:val="22"/>
        </w:rPr>
        <w:t>61.4%</w:t>
      </w:r>
      <w:r>
        <w:rPr>
          <w:rFonts w:ascii="Gotham Rounded Book" w:hAnsi="Gotham Rounded Book" w:cs="Linux Libertine"/>
          <w:sz w:val="20"/>
          <w:szCs w:val="22"/>
        </w:rPr>
        <w:t xml:space="preserve"> muy superior al promedio presentado en el primer trimestre, pero aún muy por debajo del ideal.</w:t>
      </w:r>
    </w:p>
    <w:p w14:paraId="78B19051" w14:textId="77777777" w:rsidR="002C7775" w:rsidRDefault="002C7775" w:rsidP="002C7775">
      <w:pPr>
        <w:tabs>
          <w:tab w:val="left" w:pos="5595"/>
        </w:tabs>
        <w:jc w:val="both"/>
        <w:rPr>
          <w:rFonts w:ascii="Gotham Rounded Book" w:hAnsi="Gotham Rounded Book" w:cs="Linux Libertine"/>
          <w:sz w:val="20"/>
          <w:szCs w:val="22"/>
        </w:rPr>
      </w:pPr>
    </w:p>
    <w:p w14:paraId="783B845B" w14:textId="6411B314" w:rsidR="002C7775" w:rsidRPr="002C7775" w:rsidRDefault="002C7775" w:rsidP="002C7775">
      <w:pPr>
        <w:tabs>
          <w:tab w:val="left" w:pos="5595"/>
        </w:tabs>
        <w:jc w:val="both"/>
        <w:rPr>
          <w:rFonts w:ascii="Gotham Rounded Bold" w:hAnsi="Gotham Rounded Bold" w:cs="Linux Libertine"/>
          <w:b/>
          <w:sz w:val="20"/>
          <w:szCs w:val="22"/>
        </w:rPr>
      </w:pPr>
      <w:r w:rsidRPr="00A210B2">
        <w:rPr>
          <w:rFonts w:ascii="Gotham Rounded Bold" w:hAnsi="Gotham Rounded Bold" w:cs="Linux Libertine"/>
          <w:b/>
          <w:sz w:val="20"/>
          <w:szCs w:val="22"/>
        </w:rPr>
        <w:t>En E</w:t>
      </w:r>
      <w:r>
        <w:rPr>
          <w:rFonts w:ascii="Gotham Rounded Bold" w:hAnsi="Gotham Rounded Bold" w:cs="Linux Libertine"/>
          <w:b/>
          <w:sz w:val="20"/>
          <w:szCs w:val="22"/>
        </w:rPr>
        <w:t xml:space="preserve">ficiencia </w:t>
      </w:r>
    </w:p>
    <w:p w14:paraId="1E51808F" w14:textId="77777777" w:rsidR="002C7775" w:rsidRDefault="002C7775" w:rsidP="002C7775">
      <w:pPr>
        <w:tabs>
          <w:tab w:val="left" w:pos="5595"/>
        </w:tabs>
        <w:jc w:val="both"/>
        <w:rPr>
          <w:rFonts w:ascii="Gotham Rounded Book" w:hAnsi="Gotham Rounded Book" w:cs="Linux Libertine"/>
          <w:sz w:val="20"/>
          <w:szCs w:val="22"/>
        </w:rPr>
      </w:pPr>
      <w:r>
        <w:rPr>
          <w:rFonts w:ascii="Gotham Rounded Book" w:hAnsi="Gotham Rounded Book" w:cs="Linux Libertine"/>
          <w:sz w:val="20"/>
          <w:szCs w:val="22"/>
        </w:rPr>
        <w:t xml:space="preserve">El promedio general de la relación cumplimiento de metas contra ejercicio de recursos programados para el segundo trimestre fue de </w:t>
      </w:r>
      <w:r w:rsidRPr="0016772F">
        <w:rPr>
          <w:rFonts w:ascii="Gotham Rounded Bold" w:hAnsi="Gotham Rounded Bold" w:cs="Linux Libertine"/>
          <w:sz w:val="20"/>
          <w:szCs w:val="22"/>
        </w:rPr>
        <w:t>170.3%,</w:t>
      </w:r>
      <w:r>
        <w:rPr>
          <w:rFonts w:ascii="Gotham Rounded Book" w:hAnsi="Gotham Rounded Book" w:cs="Linux Libertine"/>
          <w:sz w:val="20"/>
          <w:szCs w:val="22"/>
        </w:rPr>
        <w:t xml:space="preserve"> menor al </w:t>
      </w:r>
      <w:r w:rsidRPr="0016772F">
        <w:rPr>
          <w:rFonts w:ascii="Gotham Rounded Bold" w:hAnsi="Gotham Rounded Bold" w:cs="Linux Libertine"/>
          <w:sz w:val="20"/>
          <w:szCs w:val="22"/>
        </w:rPr>
        <w:t>232%</w:t>
      </w:r>
      <w:r>
        <w:rPr>
          <w:rFonts w:ascii="Gotham Rounded Book" w:hAnsi="Gotham Rounded Book" w:cs="Linux Libertine"/>
          <w:sz w:val="20"/>
          <w:szCs w:val="22"/>
        </w:rPr>
        <w:t xml:space="preserve"> presentado en el primer trimestre. No obstante, este indicador aún está muy alejado del ideal (100%) que representaría un cumplimiento del 100% de metas y 100% de ejercicio presupuestal.</w:t>
      </w:r>
    </w:p>
    <w:p w14:paraId="37BDBE33" w14:textId="77777777" w:rsidR="002C7775" w:rsidRDefault="002C7775" w:rsidP="002C7775">
      <w:pPr>
        <w:tabs>
          <w:tab w:val="left" w:pos="5595"/>
        </w:tabs>
        <w:jc w:val="both"/>
        <w:rPr>
          <w:rFonts w:ascii="Gotham Rounded Bold" w:hAnsi="Gotham Rounded Bold" w:cs="Linux Libertine"/>
          <w:b/>
          <w:sz w:val="20"/>
          <w:szCs w:val="22"/>
        </w:rPr>
      </w:pPr>
    </w:p>
    <w:p w14:paraId="0536729D" w14:textId="77777777" w:rsidR="002C7775" w:rsidRDefault="002C7775" w:rsidP="002C7775">
      <w:pPr>
        <w:tabs>
          <w:tab w:val="left" w:pos="5595"/>
        </w:tabs>
        <w:jc w:val="both"/>
        <w:rPr>
          <w:rFonts w:ascii="Gotham Rounded Bold" w:hAnsi="Gotham Rounded Bold" w:cs="Linux Libertine"/>
          <w:b/>
          <w:sz w:val="20"/>
          <w:szCs w:val="22"/>
        </w:rPr>
      </w:pPr>
    </w:p>
    <w:p w14:paraId="14D79A79" w14:textId="77777777" w:rsidR="002C7775" w:rsidRDefault="002C7775" w:rsidP="002C7775">
      <w:pPr>
        <w:tabs>
          <w:tab w:val="left" w:pos="5595"/>
        </w:tabs>
        <w:jc w:val="center"/>
        <w:rPr>
          <w:rFonts w:ascii="Gotham Rounded Bold" w:hAnsi="Gotham Rounded Bold" w:cs="Linux Libertine"/>
          <w:b/>
          <w:sz w:val="20"/>
          <w:szCs w:val="22"/>
        </w:rPr>
      </w:pPr>
      <w:r>
        <w:rPr>
          <w:rFonts w:ascii="Gotham Rounded Bold" w:hAnsi="Gotham Rounded Bold" w:cs="Linux Libertine"/>
          <w:b/>
          <w:noProof/>
          <w:sz w:val="20"/>
          <w:szCs w:val="22"/>
          <w:lang w:eastAsia="es-MX"/>
        </w:rPr>
        <w:lastRenderedPageBreak/>
        <w:drawing>
          <wp:inline distT="0" distB="0" distL="0" distR="0" wp14:anchorId="40B9932D" wp14:editId="2A500795">
            <wp:extent cx="5486400" cy="2894275"/>
            <wp:effectExtent l="0" t="0" r="0" b="1905"/>
            <wp:docPr id="11" name="Gráfico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2E4DD898" w14:textId="77777777" w:rsidR="002C7775" w:rsidRDefault="002C7775" w:rsidP="002C7775">
      <w:pPr>
        <w:tabs>
          <w:tab w:val="left" w:pos="5595"/>
        </w:tabs>
        <w:jc w:val="both"/>
        <w:rPr>
          <w:rFonts w:ascii="Gotham Rounded Bold" w:hAnsi="Gotham Rounded Bold" w:cs="Linux Libertine"/>
          <w:b/>
          <w:sz w:val="20"/>
          <w:szCs w:val="22"/>
        </w:rPr>
      </w:pPr>
    </w:p>
    <w:p w14:paraId="7B7B0161" w14:textId="77777777" w:rsidR="002C7775" w:rsidRDefault="002C7775" w:rsidP="002C7775">
      <w:pPr>
        <w:tabs>
          <w:tab w:val="left" w:pos="5595"/>
        </w:tabs>
        <w:jc w:val="both"/>
        <w:rPr>
          <w:rFonts w:ascii="Gotham Rounded Bold" w:hAnsi="Gotham Rounded Bold" w:cs="Linux Libertine"/>
          <w:b/>
          <w:sz w:val="20"/>
          <w:szCs w:val="22"/>
        </w:rPr>
      </w:pPr>
    </w:p>
    <w:p w14:paraId="38F0CEFD" w14:textId="77777777" w:rsidR="002C7775" w:rsidRDefault="002C7775" w:rsidP="002C7775">
      <w:pPr>
        <w:tabs>
          <w:tab w:val="left" w:pos="5595"/>
        </w:tabs>
        <w:jc w:val="both"/>
        <w:rPr>
          <w:rFonts w:ascii="Gotham Rounded Bold" w:hAnsi="Gotham Rounded Bold" w:cs="Linux Libertine"/>
          <w:b/>
          <w:sz w:val="20"/>
          <w:szCs w:val="22"/>
        </w:rPr>
      </w:pPr>
      <w:r>
        <w:rPr>
          <w:rFonts w:ascii="Gotham Rounded Bold" w:hAnsi="Gotham Rounded Bold" w:cs="Linux Libertine"/>
          <w:b/>
          <w:sz w:val="20"/>
          <w:szCs w:val="22"/>
        </w:rPr>
        <w:t>Presupuesto</w:t>
      </w:r>
    </w:p>
    <w:p w14:paraId="0941975B" w14:textId="77777777" w:rsidR="002C7775" w:rsidRDefault="002C7775" w:rsidP="002C7775">
      <w:pPr>
        <w:tabs>
          <w:tab w:val="left" w:pos="5595"/>
        </w:tabs>
        <w:jc w:val="both"/>
        <w:rPr>
          <w:rFonts w:ascii="Gotham Rounded Bold" w:hAnsi="Gotham Rounded Bold" w:cs="Linux Libertine"/>
          <w:b/>
          <w:sz w:val="20"/>
          <w:szCs w:val="22"/>
        </w:rPr>
      </w:pPr>
    </w:p>
    <w:p w14:paraId="4229BCA5" w14:textId="160FF34A" w:rsidR="002C7775" w:rsidRDefault="002C7775" w:rsidP="002C7775">
      <w:pPr>
        <w:tabs>
          <w:tab w:val="left" w:pos="5595"/>
        </w:tabs>
        <w:jc w:val="both"/>
        <w:rPr>
          <w:rFonts w:ascii="Gotham Rounded Book" w:hAnsi="Gotham Rounded Book" w:cs="Linux Libertine"/>
          <w:sz w:val="20"/>
          <w:szCs w:val="22"/>
        </w:rPr>
      </w:pPr>
      <w:r>
        <w:rPr>
          <w:rFonts w:ascii="Gotham Rounded Book" w:hAnsi="Gotham Rounded Book" w:cs="Linux Libertine"/>
          <w:sz w:val="20"/>
          <w:szCs w:val="22"/>
        </w:rPr>
        <w:t>Para el segundo trimestre del 2019, se contó con un presupuesto modificado de poco más de 5,900 millones de pesos; de los cuales no se ejercieron ni comprometieron un total de 1,833 millones de pesos; conforme se observa en la siguiente gráfica.</w:t>
      </w:r>
    </w:p>
    <w:p w14:paraId="5636D836" w14:textId="77777777" w:rsidR="002C7775" w:rsidRPr="00747BAA" w:rsidRDefault="002C7775" w:rsidP="002C7775">
      <w:pPr>
        <w:jc w:val="center"/>
        <w:rPr>
          <w:rFonts w:ascii="Gotham Rounded Book" w:hAnsi="Gotham Rounded Book" w:cs="Linux Libertine"/>
          <w:sz w:val="20"/>
          <w:szCs w:val="22"/>
        </w:rPr>
      </w:pPr>
    </w:p>
    <w:p w14:paraId="11117A65" w14:textId="77777777" w:rsidR="002C7775" w:rsidRDefault="002C7775" w:rsidP="002C7775">
      <w:pPr>
        <w:tabs>
          <w:tab w:val="left" w:pos="5595"/>
        </w:tabs>
        <w:jc w:val="center"/>
        <w:rPr>
          <w:rFonts w:ascii="Gotham Rounded Book" w:hAnsi="Gotham Rounded Book" w:cs="Linux Libertine"/>
          <w:sz w:val="20"/>
          <w:szCs w:val="22"/>
        </w:rPr>
      </w:pPr>
      <w:r>
        <w:rPr>
          <w:noProof/>
          <w:lang w:eastAsia="es-MX"/>
        </w:rPr>
        <w:drawing>
          <wp:inline distT="0" distB="0" distL="0" distR="0" wp14:anchorId="5B3F97A0" wp14:editId="31A8AD51">
            <wp:extent cx="5485931" cy="2639695"/>
            <wp:effectExtent l="0" t="0" r="635" b="8255"/>
            <wp:docPr id="13" name="Gráfico 1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DF1E4AAA-892F-4ED7-A169-64C5B285001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69121F2" w14:textId="77777777" w:rsidR="002C7775" w:rsidRDefault="002C7775" w:rsidP="002C7775">
      <w:pPr>
        <w:tabs>
          <w:tab w:val="left" w:pos="5595"/>
        </w:tabs>
        <w:jc w:val="both"/>
        <w:rPr>
          <w:rFonts w:ascii="Gotham Rounded Book" w:hAnsi="Gotham Rounded Book" w:cs="Linux Libertine"/>
          <w:sz w:val="20"/>
          <w:szCs w:val="22"/>
        </w:rPr>
      </w:pPr>
    </w:p>
    <w:p w14:paraId="68D03606" w14:textId="77777777" w:rsidR="002C7775" w:rsidRDefault="002C7775" w:rsidP="002C7775">
      <w:pPr>
        <w:tabs>
          <w:tab w:val="left" w:pos="5595"/>
        </w:tabs>
        <w:rPr>
          <w:rFonts w:ascii="Gotham Rounded Book" w:hAnsi="Gotham Rounded Book" w:cs="Linux Libertine"/>
          <w:sz w:val="20"/>
          <w:szCs w:val="22"/>
        </w:rPr>
      </w:pPr>
    </w:p>
    <w:p w14:paraId="16B580B7" w14:textId="77777777" w:rsidR="002C7775" w:rsidRDefault="002C7775" w:rsidP="002C7775">
      <w:pPr>
        <w:tabs>
          <w:tab w:val="left" w:pos="5595"/>
        </w:tabs>
        <w:rPr>
          <w:rFonts w:ascii="Gotham Rounded Book" w:hAnsi="Gotham Rounded Book" w:cs="Linux Libertine"/>
          <w:sz w:val="20"/>
          <w:szCs w:val="22"/>
        </w:rPr>
      </w:pPr>
      <w:r>
        <w:rPr>
          <w:rFonts w:ascii="Gotham Rounded Book" w:hAnsi="Gotham Rounded Book" w:cs="Linux Libertine"/>
          <w:sz w:val="20"/>
          <w:szCs w:val="22"/>
        </w:rPr>
        <w:t xml:space="preserve">Los resultados obtenidos por cada una de las Dependencias y Entidades que integran la Administración Pública Municipal, así como el seguimiento a las observaciones señaladas pueden ser consultados en la siguiente página electrónica: </w:t>
      </w:r>
    </w:p>
    <w:p w14:paraId="4C179B9C" w14:textId="77777777" w:rsidR="002C7775" w:rsidRDefault="002E3466" w:rsidP="002C7775">
      <w:pPr>
        <w:tabs>
          <w:tab w:val="left" w:pos="5595"/>
        </w:tabs>
        <w:rPr>
          <w:rFonts w:ascii="Gotham Rounded Book" w:hAnsi="Gotham Rounded Book" w:cs="Linux Libertine"/>
          <w:sz w:val="20"/>
          <w:szCs w:val="22"/>
        </w:rPr>
      </w:pPr>
      <w:hyperlink r:id="rId14" w:history="1">
        <w:r w:rsidR="002C7775" w:rsidRPr="00D72971">
          <w:rPr>
            <w:rStyle w:val="Hipervnculo"/>
            <w:rFonts w:ascii="Gotham Rounded Book" w:hAnsi="Gotham Rounded Book" w:cs="Linux Libertine"/>
            <w:sz w:val="20"/>
            <w:szCs w:val="22"/>
          </w:rPr>
          <w:t>https://www.leon.gob.mx/contraloria/programaanticorrupcion/index.php/component/content/article/9-anticorrupcion/acciones/117-evatrim-todas</w:t>
        </w:r>
      </w:hyperlink>
    </w:p>
    <w:p w14:paraId="4ABE6588" w14:textId="77777777" w:rsidR="00065DA6" w:rsidRDefault="00065DA6" w:rsidP="00711A70">
      <w:pPr>
        <w:tabs>
          <w:tab w:val="left" w:pos="5595"/>
        </w:tabs>
        <w:jc w:val="both"/>
        <w:rPr>
          <w:rStyle w:val="Textoennegrita"/>
          <w:rFonts w:ascii="Gotham Rounded Bold" w:hAnsi="Gotham Rounded Bold"/>
          <w:color w:val="BF8F00" w:themeColor="accent4" w:themeShade="BF"/>
          <w:sz w:val="20"/>
          <w:lang w:eastAsia="es-ES"/>
        </w:rPr>
      </w:pPr>
    </w:p>
    <w:p w14:paraId="7F1E8862" w14:textId="77777777" w:rsidR="00065DA6" w:rsidRDefault="00065DA6" w:rsidP="00711A70">
      <w:pPr>
        <w:tabs>
          <w:tab w:val="left" w:pos="5595"/>
        </w:tabs>
        <w:jc w:val="both"/>
        <w:rPr>
          <w:rStyle w:val="Textoennegrita"/>
          <w:rFonts w:ascii="Gotham Rounded Bold" w:hAnsi="Gotham Rounded Bold"/>
          <w:color w:val="BF8F00" w:themeColor="accent4" w:themeShade="BF"/>
          <w:sz w:val="20"/>
          <w:lang w:eastAsia="es-ES"/>
        </w:rPr>
      </w:pPr>
    </w:p>
    <w:p w14:paraId="6A09C969" w14:textId="0549E68E" w:rsidR="00711A70" w:rsidRPr="001E397C" w:rsidRDefault="00711A70" w:rsidP="00711A70">
      <w:pPr>
        <w:tabs>
          <w:tab w:val="left" w:pos="5595"/>
        </w:tabs>
        <w:jc w:val="both"/>
        <w:rPr>
          <w:rStyle w:val="Textoennegrita"/>
          <w:rFonts w:ascii="Gotham Rounded Bold" w:hAnsi="Gotham Rounded Bold"/>
          <w:b w:val="0"/>
          <w:color w:val="2E74B5" w:themeColor="accent1" w:themeShade="BF"/>
          <w:sz w:val="20"/>
          <w:lang w:eastAsia="es-ES"/>
        </w:rPr>
      </w:pPr>
      <w:r w:rsidRPr="001E397C">
        <w:rPr>
          <w:rStyle w:val="Textoennegrita"/>
          <w:rFonts w:ascii="Gotham Rounded Bold" w:hAnsi="Gotham Rounded Bold"/>
          <w:color w:val="BF8F00" w:themeColor="accent4" w:themeShade="BF"/>
          <w:sz w:val="20"/>
          <w:lang w:eastAsia="es-ES"/>
        </w:rPr>
        <w:t>Componente 6</w:t>
      </w:r>
      <w:r w:rsidRPr="001E397C">
        <w:rPr>
          <w:rStyle w:val="Textoennegrita"/>
          <w:color w:val="BF8F00" w:themeColor="accent4" w:themeShade="BF"/>
          <w:sz w:val="20"/>
        </w:rPr>
        <w:t xml:space="preserve">. </w:t>
      </w:r>
      <w:r w:rsidRPr="001E397C">
        <w:rPr>
          <w:rStyle w:val="Textoennegrita"/>
          <w:rFonts w:ascii="Gotham Rounded Bold" w:hAnsi="Gotham Rounded Bold"/>
          <w:b w:val="0"/>
          <w:color w:val="2E74B5" w:themeColor="accent1" w:themeShade="BF"/>
          <w:sz w:val="20"/>
          <w:lang w:eastAsia="es-ES"/>
        </w:rPr>
        <w:t>Auditorías de gestión a procesos críticos con enfoque en riesgos, realizadas.</w:t>
      </w:r>
    </w:p>
    <w:p w14:paraId="1480B6A3" w14:textId="77777777" w:rsidR="00711A70" w:rsidRDefault="00711A70" w:rsidP="00711A70">
      <w:pPr>
        <w:spacing w:line="276" w:lineRule="auto"/>
        <w:jc w:val="both"/>
        <w:rPr>
          <w:rFonts w:ascii="Gotham Rounded Book" w:hAnsi="Gotham Rounded Book" w:cs="Linux Libertine"/>
          <w:sz w:val="20"/>
          <w:szCs w:val="22"/>
        </w:rPr>
      </w:pPr>
    </w:p>
    <w:p w14:paraId="28EB42F7" w14:textId="5B5475F8" w:rsidR="00711A70" w:rsidRDefault="00065DA6" w:rsidP="00711A70">
      <w:pPr>
        <w:spacing w:line="276" w:lineRule="auto"/>
        <w:jc w:val="both"/>
        <w:rPr>
          <w:rFonts w:ascii="Gotham Rounded Book" w:hAnsi="Gotham Rounded Book" w:cs="Linux Libertine"/>
          <w:sz w:val="20"/>
          <w:szCs w:val="22"/>
        </w:rPr>
      </w:pPr>
      <w:r>
        <w:rPr>
          <w:rFonts w:ascii="Gotham Rounded Bold" w:hAnsi="Gotham Rounded Bold" w:cs="Linux Libertine"/>
          <w:sz w:val="20"/>
          <w:szCs w:val="22"/>
        </w:rPr>
        <w:t xml:space="preserve">Se dio seguimiento a </w:t>
      </w:r>
      <w:r w:rsidR="00711A70" w:rsidRPr="00CE2869">
        <w:rPr>
          <w:rFonts w:ascii="Gotham Rounded Bold" w:hAnsi="Gotham Rounded Bold" w:cs="Linux Libertine"/>
          <w:sz w:val="20"/>
          <w:szCs w:val="22"/>
        </w:rPr>
        <w:t>10</w:t>
      </w:r>
      <w:r w:rsidR="00711A70">
        <w:rPr>
          <w:rFonts w:ascii="Gotham Rounded Book" w:hAnsi="Gotham Rounded Book" w:cs="Linux Libertine"/>
          <w:sz w:val="20"/>
          <w:szCs w:val="22"/>
        </w:rPr>
        <w:t xml:space="preserve"> auditorías de gestión con enfoque es riesgos, siendo las siguientes:</w:t>
      </w:r>
    </w:p>
    <w:p w14:paraId="6474B699" w14:textId="77777777" w:rsidR="00711A70" w:rsidRDefault="00711A70" w:rsidP="00711A70">
      <w:pPr>
        <w:spacing w:line="276" w:lineRule="auto"/>
        <w:jc w:val="both"/>
        <w:rPr>
          <w:rFonts w:ascii="Gotham Rounded Book" w:hAnsi="Gotham Rounded Book" w:cs="Linux Libertine"/>
          <w:sz w:val="20"/>
          <w:szCs w:val="22"/>
        </w:rPr>
      </w:pPr>
    </w:p>
    <w:tbl>
      <w:tblPr>
        <w:tblStyle w:val="Tablaconcuadrcula"/>
        <w:tblW w:w="0" w:type="auto"/>
        <w:jc w:val="center"/>
        <w:tblLook w:val="04A0" w:firstRow="1" w:lastRow="0" w:firstColumn="1" w:lastColumn="0" w:noHBand="0" w:noVBand="1"/>
      </w:tblPr>
      <w:tblGrid>
        <w:gridCol w:w="3964"/>
        <w:gridCol w:w="2462"/>
        <w:gridCol w:w="1452"/>
      </w:tblGrid>
      <w:tr w:rsidR="00711A70" w:rsidRPr="00245C4C" w14:paraId="2D44C068" w14:textId="77777777" w:rsidTr="0043652A">
        <w:trPr>
          <w:jc w:val="center"/>
        </w:trPr>
        <w:tc>
          <w:tcPr>
            <w:tcW w:w="3964" w:type="dxa"/>
            <w:shd w:val="clear" w:color="auto" w:fill="002060"/>
          </w:tcPr>
          <w:p w14:paraId="6C8E069D" w14:textId="77777777" w:rsidR="00711A70" w:rsidRPr="00245C4C" w:rsidRDefault="00711A70" w:rsidP="0043652A">
            <w:pPr>
              <w:spacing w:line="276" w:lineRule="auto"/>
              <w:jc w:val="both"/>
              <w:rPr>
                <w:rFonts w:ascii="Gotham Rounded Book" w:hAnsi="Gotham Rounded Book" w:cs="Linux Libertine"/>
                <w:color w:val="FFFFFF" w:themeColor="background1"/>
                <w:sz w:val="16"/>
                <w:szCs w:val="22"/>
              </w:rPr>
            </w:pPr>
            <w:r w:rsidRPr="00245C4C">
              <w:rPr>
                <w:rFonts w:ascii="Gotham Rounded Book" w:hAnsi="Gotham Rounded Book" w:cs="Linux Libertine"/>
                <w:color w:val="FFFFFF" w:themeColor="background1"/>
                <w:sz w:val="16"/>
                <w:szCs w:val="22"/>
              </w:rPr>
              <w:t>Dependencia/Entidad</w:t>
            </w:r>
          </w:p>
        </w:tc>
        <w:tc>
          <w:tcPr>
            <w:tcW w:w="2462" w:type="dxa"/>
            <w:shd w:val="clear" w:color="auto" w:fill="002060"/>
          </w:tcPr>
          <w:p w14:paraId="1FA0989E" w14:textId="77777777" w:rsidR="00711A70" w:rsidRPr="00245C4C" w:rsidRDefault="00711A70" w:rsidP="0043652A">
            <w:pPr>
              <w:spacing w:line="276" w:lineRule="auto"/>
              <w:jc w:val="center"/>
              <w:rPr>
                <w:rFonts w:ascii="Gotham Rounded Book" w:hAnsi="Gotham Rounded Book" w:cs="Linux Libertine"/>
                <w:color w:val="FFFFFF" w:themeColor="background1"/>
                <w:sz w:val="16"/>
                <w:szCs w:val="22"/>
              </w:rPr>
            </w:pPr>
            <w:r w:rsidRPr="00245C4C">
              <w:rPr>
                <w:rFonts w:ascii="Gotham Rounded Book" w:hAnsi="Gotham Rounded Book" w:cs="Linux Libertine"/>
                <w:color w:val="FFFFFF" w:themeColor="background1"/>
                <w:sz w:val="16"/>
                <w:szCs w:val="22"/>
              </w:rPr>
              <w:t>Número</w:t>
            </w:r>
          </w:p>
        </w:tc>
        <w:tc>
          <w:tcPr>
            <w:tcW w:w="1452" w:type="dxa"/>
            <w:shd w:val="clear" w:color="auto" w:fill="002060"/>
          </w:tcPr>
          <w:p w14:paraId="6F0BA84F" w14:textId="77777777" w:rsidR="00711A70" w:rsidRPr="00245C4C" w:rsidRDefault="00711A70" w:rsidP="0043652A">
            <w:pPr>
              <w:spacing w:line="276" w:lineRule="auto"/>
              <w:jc w:val="center"/>
              <w:rPr>
                <w:rFonts w:ascii="Gotham Rounded Book" w:hAnsi="Gotham Rounded Book" w:cs="Linux Libertine"/>
                <w:color w:val="FFFFFF" w:themeColor="background1"/>
                <w:sz w:val="16"/>
                <w:szCs w:val="22"/>
              </w:rPr>
            </w:pPr>
            <w:r w:rsidRPr="00245C4C">
              <w:rPr>
                <w:rFonts w:ascii="Gotham Rounded Book" w:hAnsi="Gotham Rounded Book" w:cs="Linux Libertine"/>
                <w:color w:val="FFFFFF" w:themeColor="background1"/>
                <w:sz w:val="16"/>
                <w:szCs w:val="22"/>
              </w:rPr>
              <w:t>Tipo</w:t>
            </w:r>
          </w:p>
        </w:tc>
      </w:tr>
      <w:tr w:rsidR="00711A70" w:rsidRPr="00245C4C" w14:paraId="39E6D31B" w14:textId="77777777" w:rsidTr="0043652A">
        <w:trPr>
          <w:jc w:val="center"/>
        </w:trPr>
        <w:tc>
          <w:tcPr>
            <w:tcW w:w="3964" w:type="dxa"/>
            <w:vAlign w:val="bottom"/>
          </w:tcPr>
          <w:p w14:paraId="41962A3A" w14:textId="77777777" w:rsidR="00711A70" w:rsidRPr="00245C4C" w:rsidRDefault="00711A70" w:rsidP="0043652A">
            <w:pPr>
              <w:spacing w:line="276" w:lineRule="auto"/>
              <w:jc w:val="both"/>
              <w:rPr>
                <w:rFonts w:ascii="Gotham Rounded Book" w:hAnsi="Gotham Rounded Book" w:cs="Linux Libertine"/>
                <w:sz w:val="16"/>
                <w:szCs w:val="22"/>
              </w:rPr>
            </w:pPr>
            <w:r w:rsidRPr="00245C4C">
              <w:rPr>
                <w:rFonts w:ascii="Gotham Rounded Book" w:hAnsi="Gotham Rounded Book" w:cs="Linux Libertine"/>
                <w:sz w:val="16"/>
                <w:szCs w:val="22"/>
              </w:rPr>
              <w:t>Instituto Cultural de León</w:t>
            </w:r>
          </w:p>
        </w:tc>
        <w:tc>
          <w:tcPr>
            <w:tcW w:w="2462" w:type="dxa"/>
            <w:vAlign w:val="bottom"/>
          </w:tcPr>
          <w:p w14:paraId="38DEC1BF" w14:textId="77777777" w:rsidR="00711A70" w:rsidRPr="00245C4C" w:rsidRDefault="00711A70" w:rsidP="0043652A">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CMC/AUDE13/2019</w:t>
            </w:r>
          </w:p>
        </w:tc>
        <w:tc>
          <w:tcPr>
            <w:tcW w:w="1452" w:type="dxa"/>
          </w:tcPr>
          <w:p w14:paraId="54BB8B96" w14:textId="77777777" w:rsidR="00711A70" w:rsidRPr="00245C4C" w:rsidRDefault="00711A70" w:rsidP="0043652A">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Preventiva</w:t>
            </w:r>
          </w:p>
        </w:tc>
      </w:tr>
      <w:tr w:rsidR="00711A70" w:rsidRPr="00245C4C" w14:paraId="3E0B83FC" w14:textId="77777777" w:rsidTr="0043652A">
        <w:trPr>
          <w:jc w:val="center"/>
        </w:trPr>
        <w:tc>
          <w:tcPr>
            <w:tcW w:w="3964" w:type="dxa"/>
            <w:vAlign w:val="bottom"/>
          </w:tcPr>
          <w:p w14:paraId="673D95F0" w14:textId="77777777" w:rsidR="00711A70" w:rsidRPr="00245C4C" w:rsidRDefault="00711A70" w:rsidP="0043652A">
            <w:pPr>
              <w:spacing w:line="276" w:lineRule="auto"/>
              <w:jc w:val="both"/>
              <w:rPr>
                <w:rFonts w:ascii="Gotham Rounded Book" w:hAnsi="Gotham Rounded Book" w:cs="Linux Libertine"/>
                <w:sz w:val="16"/>
                <w:szCs w:val="22"/>
              </w:rPr>
            </w:pPr>
            <w:r w:rsidRPr="00245C4C">
              <w:rPr>
                <w:rFonts w:ascii="Gotham Rounded Book" w:hAnsi="Gotham Rounded Book" w:cs="Linux Libertine"/>
                <w:sz w:val="16"/>
                <w:szCs w:val="22"/>
              </w:rPr>
              <w:t>Secretaria de Seguridad Pública</w:t>
            </w:r>
          </w:p>
        </w:tc>
        <w:tc>
          <w:tcPr>
            <w:tcW w:w="2462" w:type="dxa"/>
            <w:vAlign w:val="bottom"/>
          </w:tcPr>
          <w:p w14:paraId="40ADFDF1" w14:textId="77777777" w:rsidR="00711A70" w:rsidRPr="00245C4C" w:rsidRDefault="00711A70" w:rsidP="0043652A">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CM/AUDE24/2019</w:t>
            </w:r>
          </w:p>
        </w:tc>
        <w:tc>
          <w:tcPr>
            <w:tcW w:w="1452" w:type="dxa"/>
          </w:tcPr>
          <w:p w14:paraId="6DF3D3A6" w14:textId="77777777" w:rsidR="00711A70" w:rsidRPr="00245C4C" w:rsidRDefault="00711A70" w:rsidP="0043652A">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Preventiva</w:t>
            </w:r>
          </w:p>
        </w:tc>
      </w:tr>
      <w:tr w:rsidR="00711A70" w:rsidRPr="00245C4C" w14:paraId="14FBB391" w14:textId="77777777" w:rsidTr="0043652A">
        <w:trPr>
          <w:jc w:val="center"/>
        </w:trPr>
        <w:tc>
          <w:tcPr>
            <w:tcW w:w="3964" w:type="dxa"/>
            <w:vAlign w:val="bottom"/>
          </w:tcPr>
          <w:p w14:paraId="5AD33DFA" w14:textId="77777777" w:rsidR="00711A70" w:rsidRPr="00245C4C" w:rsidRDefault="00711A70" w:rsidP="0043652A">
            <w:pPr>
              <w:spacing w:line="276" w:lineRule="auto"/>
              <w:jc w:val="both"/>
              <w:rPr>
                <w:rFonts w:ascii="Gotham Rounded Book" w:hAnsi="Gotham Rounded Book" w:cs="Linux Libertine"/>
                <w:sz w:val="16"/>
                <w:szCs w:val="22"/>
              </w:rPr>
            </w:pPr>
            <w:r w:rsidRPr="00245C4C">
              <w:rPr>
                <w:rFonts w:ascii="Gotham Rounded Book" w:hAnsi="Gotham Rounded Book" w:cs="Linux Libertine"/>
                <w:sz w:val="16"/>
                <w:szCs w:val="22"/>
              </w:rPr>
              <w:t>Dirección General de Desarrollo Rural</w:t>
            </w:r>
          </w:p>
        </w:tc>
        <w:tc>
          <w:tcPr>
            <w:tcW w:w="2462" w:type="dxa"/>
            <w:vAlign w:val="bottom"/>
          </w:tcPr>
          <w:p w14:paraId="74FD7B14" w14:textId="77777777" w:rsidR="00711A70" w:rsidRPr="00245C4C" w:rsidRDefault="00711A70" w:rsidP="0043652A">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CM/AUADE31/2019</w:t>
            </w:r>
          </w:p>
        </w:tc>
        <w:tc>
          <w:tcPr>
            <w:tcW w:w="1452" w:type="dxa"/>
          </w:tcPr>
          <w:p w14:paraId="3B67B79C" w14:textId="77777777" w:rsidR="00711A70" w:rsidRPr="00245C4C" w:rsidRDefault="00711A70" w:rsidP="0043652A">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Preventiva</w:t>
            </w:r>
          </w:p>
        </w:tc>
      </w:tr>
      <w:tr w:rsidR="00711A70" w:rsidRPr="00245C4C" w14:paraId="15655435" w14:textId="77777777" w:rsidTr="0043652A">
        <w:trPr>
          <w:jc w:val="center"/>
        </w:trPr>
        <w:tc>
          <w:tcPr>
            <w:tcW w:w="3964" w:type="dxa"/>
            <w:vAlign w:val="bottom"/>
          </w:tcPr>
          <w:p w14:paraId="172477A1" w14:textId="77777777" w:rsidR="00711A70" w:rsidRPr="00245C4C" w:rsidRDefault="00711A70" w:rsidP="0043652A">
            <w:pPr>
              <w:spacing w:line="276" w:lineRule="auto"/>
              <w:jc w:val="both"/>
              <w:rPr>
                <w:rFonts w:ascii="Gotham Rounded Book" w:hAnsi="Gotham Rounded Book" w:cs="Linux Libertine"/>
                <w:sz w:val="16"/>
                <w:szCs w:val="22"/>
              </w:rPr>
            </w:pPr>
            <w:r w:rsidRPr="00245C4C">
              <w:rPr>
                <w:rFonts w:ascii="Gotham Rounded Book" w:hAnsi="Gotham Rounded Book" w:cs="Linux Libertine"/>
                <w:sz w:val="16"/>
                <w:szCs w:val="22"/>
              </w:rPr>
              <w:t>DIF León</w:t>
            </w:r>
          </w:p>
        </w:tc>
        <w:tc>
          <w:tcPr>
            <w:tcW w:w="2462" w:type="dxa"/>
            <w:vAlign w:val="bottom"/>
          </w:tcPr>
          <w:p w14:paraId="6D0E0692" w14:textId="77777777" w:rsidR="00711A70" w:rsidRPr="00245C4C" w:rsidRDefault="00711A70" w:rsidP="0043652A">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CM/AUDE07/2019</w:t>
            </w:r>
          </w:p>
        </w:tc>
        <w:tc>
          <w:tcPr>
            <w:tcW w:w="1452" w:type="dxa"/>
          </w:tcPr>
          <w:p w14:paraId="4E1EF9E3" w14:textId="77777777" w:rsidR="00711A70" w:rsidRPr="00245C4C" w:rsidRDefault="00711A70" w:rsidP="0043652A">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Preventiva</w:t>
            </w:r>
          </w:p>
        </w:tc>
      </w:tr>
      <w:tr w:rsidR="00711A70" w:rsidRPr="00245C4C" w14:paraId="0CDEABAE" w14:textId="77777777" w:rsidTr="0043652A">
        <w:trPr>
          <w:jc w:val="center"/>
        </w:trPr>
        <w:tc>
          <w:tcPr>
            <w:tcW w:w="3964" w:type="dxa"/>
            <w:vAlign w:val="bottom"/>
          </w:tcPr>
          <w:p w14:paraId="6B5C2774" w14:textId="77777777" w:rsidR="00711A70" w:rsidRPr="00245C4C" w:rsidRDefault="00711A70" w:rsidP="0043652A">
            <w:pPr>
              <w:spacing w:line="276" w:lineRule="auto"/>
              <w:jc w:val="both"/>
              <w:rPr>
                <w:rFonts w:ascii="Gotham Rounded Book" w:hAnsi="Gotham Rounded Book" w:cs="Linux Libertine"/>
                <w:sz w:val="16"/>
                <w:szCs w:val="22"/>
              </w:rPr>
            </w:pPr>
            <w:r w:rsidRPr="00245C4C">
              <w:rPr>
                <w:rFonts w:ascii="Gotham Rounded Book" w:hAnsi="Gotham Rounded Book" w:cs="Linux Libertine"/>
                <w:sz w:val="16"/>
                <w:szCs w:val="22"/>
              </w:rPr>
              <w:t>Dirección General de Desarrollo Social</w:t>
            </w:r>
          </w:p>
        </w:tc>
        <w:tc>
          <w:tcPr>
            <w:tcW w:w="2462" w:type="dxa"/>
            <w:vAlign w:val="bottom"/>
          </w:tcPr>
          <w:p w14:paraId="496281CE" w14:textId="77777777" w:rsidR="00711A70" w:rsidRPr="00245C4C" w:rsidRDefault="00711A70" w:rsidP="0043652A">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CM/AUDE30/2019</w:t>
            </w:r>
          </w:p>
        </w:tc>
        <w:tc>
          <w:tcPr>
            <w:tcW w:w="1452" w:type="dxa"/>
          </w:tcPr>
          <w:p w14:paraId="631A8EA1" w14:textId="77777777" w:rsidR="00711A70" w:rsidRPr="00245C4C" w:rsidRDefault="00711A70" w:rsidP="0043652A">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Preventiva</w:t>
            </w:r>
          </w:p>
        </w:tc>
      </w:tr>
      <w:tr w:rsidR="00711A70" w:rsidRPr="00245C4C" w14:paraId="35ED00F6" w14:textId="77777777" w:rsidTr="0043652A">
        <w:trPr>
          <w:jc w:val="center"/>
        </w:trPr>
        <w:tc>
          <w:tcPr>
            <w:tcW w:w="3964" w:type="dxa"/>
            <w:vAlign w:val="bottom"/>
          </w:tcPr>
          <w:p w14:paraId="556CE8FC" w14:textId="77777777" w:rsidR="00711A70" w:rsidRPr="00245C4C" w:rsidRDefault="00711A70" w:rsidP="0043652A">
            <w:pPr>
              <w:spacing w:line="276" w:lineRule="auto"/>
              <w:jc w:val="both"/>
              <w:rPr>
                <w:rFonts w:ascii="Gotham Rounded Book" w:hAnsi="Gotham Rounded Book" w:cs="Linux Libertine"/>
                <w:sz w:val="16"/>
                <w:szCs w:val="22"/>
              </w:rPr>
            </w:pPr>
            <w:r w:rsidRPr="00245C4C">
              <w:rPr>
                <w:rFonts w:ascii="Gotham Rounded Book" w:hAnsi="Gotham Rounded Book" w:cs="Linux Libertine"/>
                <w:sz w:val="16"/>
                <w:szCs w:val="22"/>
              </w:rPr>
              <w:t>Dirección General de Salud</w:t>
            </w:r>
          </w:p>
        </w:tc>
        <w:tc>
          <w:tcPr>
            <w:tcW w:w="2462" w:type="dxa"/>
            <w:vAlign w:val="bottom"/>
          </w:tcPr>
          <w:p w14:paraId="4E32DCEB" w14:textId="77777777" w:rsidR="00711A70" w:rsidRPr="00245C4C" w:rsidRDefault="00711A70" w:rsidP="0043652A">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CM/AUDE21/2019</w:t>
            </w:r>
          </w:p>
        </w:tc>
        <w:tc>
          <w:tcPr>
            <w:tcW w:w="1452" w:type="dxa"/>
          </w:tcPr>
          <w:p w14:paraId="10520741" w14:textId="77777777" w:rsidR="00711A70" w:rsidRPr="00245C4C" w:rsidRDefault="00711A70" w:rsidP="0043652A">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Preventiva</w:t>
            </w:r>
          </w:p>
        </w:tc>
      </w:tr>
      <w:tr w:rsidR="00711A70" w:rsidRPr="00245C4C" w14:paraId="65720D75" w14:textId="77777777" w:rsidTr="0043652A">
        <w:trPr>
          <w:jc w:val="center"/>
        </w:trPr>
        <w:tc>
          <w:tcPr>
            <w:tcW w:w="3964" w:type="dxa"/>
            <w:vAlign w:val="bottom"/>
          </w:tcPr>
          <w:p w14:paraId="604AA79F" w14:textId="77777777" w:rsidR="00711A70" w:rsidRPr="00245C4C" w:rsidRDefault="00711A70" w:rsidP="0043652A">
            <w:pPr>
              <w:spacing w:line="276" w:lineRule="auto"/>
              <w:jc w:val="both"/>
              <w:rPr>
                <w:rFonts w:ascii="Gotham Rounded Book" w:hAnsi="Gotham Rounded Book" w:cs="Linux Libertine"/>
                <w:sz w:val="16"/>
                <w:szCs w:val="22"/>
              </w:rPr>
            </w:pPr>
            <w:r w:rsidRPr="00245C4C">
              <w:rPr>
                <w:rFonts w:ascii="Gotham Rounded Book" w:hAnsi="Gotham Rounded Book" w:cs="Linux Libertine"/>
                <w:sz w:val="16"/>
                <w:szCs w:val="22"/>
              </w:rPr>
              <w:t>Instituto Municipal de la Juventud</w:t>
            </w:r>
          </w:p>
        </w:tc>
        <w:tc>
          <w:tcPr>
            <w:tcW w:w="2462" w:type="dxa"/>
            <w:vAlign w:val="bottom"/>
          </w:tcPr>
          <w:p w14:paraId="2B0D58D4" w14:textId="77777777" w:rsidR="00711A70" w:rsidRPr="00245C4C" w:rsidRDefault="00711A70" w:rsidP="0043652A">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CM/AUDE22/2019</w:t>
            </w:r>
          </w:p>
        </w:tc>
        <w:tc>
          <w:tcPr>
            <w:tcW w:w="1452" w:type="dxa"/>
          </w:tcPr>
          <w:p w14:paraId="3A157D3B" w14:textId="77777777" w:rsidR="00711A70" w:rsidRPr="00245C4C" w:rsidRDefault="00711A70" w:rsidP="0043652A">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Preventiva</w:t>
            </w:r>
          </w:p>
        </w:tc>
      </w:tr>
      <w:tr w:rsidR="00711A70" w:rsidRPr="00245C4C" w14:paraId="695E0FBF" w14:textId="77777777" w:rsidTr="0043652A">
        <w:trPr>
          <w:jc w:val="center"/>
        </w:trPr>
        <w:tc>
          <w:tcPr>
            <w:tcW w:w="3964" w:type="dxa"/>
            <w:vAlign w:val="bottom"/>
          </w:tcPr>
          <w:p w14:paraId="637B3737" w14:textId="77777777" w:rsidR="00711A70" w:rsidRPr="00245C4C" w:rsidRDefault="00711A70" w:rsidP="0043652A">
            <w:pPr>
              <w:spacing w:line="276" w:lineRule="auto"/>
              <w:jc w:val="both"/>
              <w:rPr>
                <w:rFonts w:ascii="Gotham Rounded Book" w:hAnsi="Gotham Rounded Book" w:cs="Linux Libertine"/>
                <w:sz w:val="16"/>
                <w:szCs w:val="22"/>
              </w:rPr>
            </w:pPr>
            <w:r w:rsidRPr="00245C4C">
              <w:rPr>
                <w:rFonts w:ascii="Gotham Rounded Book" w:hAnsi="Gotham Rounded Book" w:cs="Linux Libertine"/>
                <w:sz w:val="16"/>
                <w:szCs w:val="22"/>
              </w:rPr>
              <w:t>Dirección General de Economía</w:t>
            </w:r>
          </w:p>
        </w:tc>
        <w:tc>
          <w:tcPr>
            <w:tcW w:w="2462" w:type="dxa"/>
            <w:vAlign w:val="bottom"/>
          </w:tcPr>
          <w:p w14:paraId="09022089" w14:textId="77777777" w:rsidR="00711A70" w:rsidRPr="00245C4C" w:rsidRDefault="00711A70" w:rsidP="0043652A">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CM/AUDE04/2019</w:t>
            </w:r>
          </w:p>
        </w:tc>
        <w:tc>
          <w:tcPr>
            <w:tcW w:w="1452" w:type="dxa"/>
          </w:tcPr>
          <w:p w14:paraId="31A6DC4C" w14:textId="77777777" w:rsidR="00711A70" w:rsidRPr="00245C4C" w:rsidRDefault="00711A70" w:rsidP="0043652A">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Preventiva</w:t>
            </w:r>
          </w:p>
        </w:tc>
      </w:tr>
      <w:tr w:rsidR="00711A70" w:rsidRPr="00245C4C" w14:paraId="5740DB05" w14:textId="77777777" w:rsidTr="0043652A">
        <w:trPr>
          <w:jc w:val="center"/>
        </w:trPr>
        <w:tc>
          <w:tcPr>
            <w:tcW w:w="3964" w:type="dxa"/>
            <w:vAlign w:val="bottom"/>
          </w:tcPr>
          <w:p w14:paraId="588EFECF" w14:textId="77777777" w:rsidR="00711A70" w:rsidRPr="00245C4C" w:rsidRDefault="00711A70" w:rsidP="0043652A">
            <w:pPr>
              <w:spacing w:line="276" w:lineRule="auto"/>
              <w:jc w:val="both"/>
              <w:rPr>
                <w:rFonts w:ascii="Gotham Rounded Book" w:hAnsi="Gotham Rounded Book" w:cs="Linux Libertine"/>
                <w:sz w:val="16"/>
                <w:szCs w:val="22"/>
              </w:rPr>
            </w:pPr>
            <w:r w:rsidRPr="00245C4C">
              <w:rPr>
                <w:rFonts w:ascii="Gotham Rounded Book" w:hAnsi="Gotham Rounded Book" w:cs="Linux Libertine"/>
                <w:sz w:val="16"/>
                <w:szCs w:val="22"/>
              </w:rPr>
              <w:t>Tesorería Municipal</w:t>
            </w:r>
          </w:p>
        </w:tc>
        <w:tc>
          <w:tcPr>
            <w:tcW w:w="2462" w:type="dxa"/>
            <w:vAlign w:val="bottom"/>
          </w:tcPr>
          <w:p w14:paraId="00D21EAC" w14:textId="77777777" w:rsidR="00711A70" w:rsidRPr="00245C4C" w:rsidRDefault="00711A70" w:rsidP="0043652A">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CM/AUDE29/2019</w:t>
            </w:r>
          </w:p>
        </w:tc>
        <w:tc>
          <w:tcPr>
            <w:tcW w:w="1452" w:type="dxa"/>
          </w:tcPr>
          <w:p w14:paraId="17EF6D4D" w14:textId="77777777" w:rsidR="00711A70" w:rsidRPr="00245C4C" w:rsidRDefault="00711A70" w:rsidP="0043652A">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Preventiva</w:t>
            </w:r>
          </w:p>
        </w:tc>
      </w:tr>
      <w:tr w:rsidR="00711A70" w:rsidRPr="00245C4C" w14:paraId="482A04E8" w14:textId="77777777" w:rsidTr="0043652A">
        <w:trPr>
          <w:jc w:val="center"/>
        </w:trPr>
        <w:tc>
          <w:tcPr>
            <w:tcW w:w="3964" w:type="dxa"/>
            <w:vAlign w:val="bottom"/>
          </w:tcPr>
          <w:p w14:paraId="6E1F2F0F" w14:textId="77777777" w:rsidR="00711A70" w:rsidRPr="00245C4C" w:rsidRDefault="00711A70" w:rsidP="0043652A">
            <w:pPr>
              <w:spacing w:line="276" w:lineRule="auto"/>
              <w:jc w:val="both"/>
              <w:rPr>
                <w:rFonts w:ascii="Gotham Rounded Book" w:hAnsi="Gotham Rounded Book" w:cs="Linux Libertine"/>
                <w:sz w:val="16"/>
                <w:szCs w:val="22"/>
              </w:rPr>
            </w:pPr>
            <w:r w:rsidRPr="00245C4C">
              <w:rPr>
                <w:rFonts w:ascii="Gotham Rounded Book" w:hAnsi="Gotham Rounded Book" w:cs="Linux Libertine"/>
                <w:sz w:val="16"/>
                <w:szCs w:val="22"/>
              </w:rPr>
              <w:t>Dirección General de Movilidad</w:t>
            </w:r>
          </w:p>
        </w:tc>
        <w:tc>
          <w:tcPr>
            <w:tcW w:w="2462" w:type="dxa"/>
            <w:vAlign w:val="bottom"/>
          </w:tcPr>
          <w:p w14:paraId="3D5D4BAF" w14:textId="77777777" w:rsidR="00711A70" w:rsidRPr="00245C4C" w:rsidRDefault="00711A70" w:rsidP="0043652A">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CM/AUDE32/2019</w:t>
            </w:r>
          </w:p>
        </w:tc>
        <w:tc>
          <w:tcPr>
            <w:tcW w:w="1452" w:type="dxa"/>
          </w:tcPr>
          <w:p w14:paraId="3F2D4E84" w14:textId="77777777" w:rsidR="00711A70" w:rsidRPr="00245C4C" w:rsidRDefault="00711A70" w:rsidP="0043652A">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Preventiva</w:t>
            </w:r>
          </w:p>
        </w:tc>
      </w:tr>
    </w:tbl>
    <w:p w14:paraId="0F0B01CA" w14:textId="77777777" w:rsidR="00711A70" w:rsidRDefault="00711A70" w:rsidP="00711A70">
      <w:pPr>
        <w:spacing w:line="276" w:lineRule="auto"/>
        <w:jc w:val="both"/>
        <w:rPr>
          <w:rFonts w:ascii="Gotham Rounded Book" w:hAnsi="Gotham Rounded Book" w:cs="Linux Libertine"/>
          <w:sz w:val="20"/>
          <w:szCs w:val="22"/>
        </w:rPr>
      </w:pPr>
    </w:p>
    <w:p w14:paraId="34505D21" w14:textId="77777777" w:rsidR="00711A70" w:rsidRDefault="00711A70" w:rsidP="00711A70">
      <w:pPr>
        <w:spacing w:line="276" w:lineRule="auto"/>
        <w:jc w:val="both"/>
        <w:rPr>
          <w:rFonts w:ascii="Gotham Rounded Book" w:hAnsi="Gotham Rounded Book" w:cs="Linux Libertine"/>
          <w:sz w:val="20"/>
          <w:szCs w:val="22"/>
        </w:rPr>
      </w:pPr>
      <w:r>
        <w:rPr>
          <w:rFonts w:ascii="Gotham Rounded Book" w:hAnsi="Gotham Rounded Book" w:cs="Linux Libertine"/>
          <w:sz w:val="20"/>
          <w:szCs w:val="22"/>
        </w:rPr>
        <w:t xml:space="preserve">Durante el proceso de ejecución de la auditoría a la Dirección General de Movilidad, se encuentra en revisión el procedimiento </w:t>
      </w:r>
      <w:r w:rsidRPr="00946FDC">
        <w:rPr>
          <w:rFonts w:ascii="Gotham Rounded Book" w:hAnsi="Gotham Rounded Book" w:cs="Linux Libertine"/>
          <w:b/>
          <w:bCs/>
          <w:sz w:val="20"/>
          <w:szCs w:val="22"/>
        </w:rPr>
        <w:t xml:space="preserve">“Diagnóstico preventivo de autobuses del transporte público” </w:t>
      </w:r>
      <w:r>
        <w:rPr>
          <w:rFonts w:ascii="Gotham Rounded Book" w:hAnsi="Gotham Rounded Book" w:cs="Linux Libertine"/>
          <w:sz w:val="20"/>
          <w:szCs w:val="22"/>
        </w:rPr>
        <w:t>el cual corresponde a la Revista Mecánica de las unidades del Sistema Integrado de Transporte.</w:t>
      </w:r>
    </w:p>
    <w:p w14:paraId="0A117E0D" w14:textId="77777777" w:rsidR="00711A70" w:rsidRDefault="00711A70" w:rsidP="00711A70">
      <w:pPr>
        <w:spacing w:line="276" w:lineRule="auto"/>
        <w:jc w:val="both"/>
        <w:rPr>
          <w:rFonts w:ascii="Gotham Rounded Book" w:hAnsi="Gotham Rounded Book" w:cs="Linux Libertine"/>
          <w:sz w:val="20"/>
          <w:szCs w:val="22"/>
        </w:rPr>
      </w:pPr>
    </w:p>
    <w:p w14:paraId="5C1D8200" w14:textId="77777777" w:rsidR="00711A70" w:rsidRDefault="00711A70" w:rsidP="00711A70">
      <w:pPr>
        <w:spacing w:line="276" w:lineRule="auto"/>
        <w:jc w:val="both"/>
        <w:rPr>
          <w:rFonts w:ascii="Gotham Rounded Book" w:hAnsi="Gotham Rounded Book" w:cs="Linux Libertine"/>
          <w:sz w:val="20"/>
          <w:szCs w:val="22"/>
        </w:rPr>
      </w:pPr>
      <w:r>
        <w:rPr>
          <w:rFonts w:ascii="Gotham Rounded Book" w:hAnsi="Gotham Rounded Book" w:cs="Linux Libertine"/>
          <w:sz w:val="20"/>
          <w:szCs w:val="22"/>
        </w:rPr>
        <w:t>Se asesoró a personal del Patronato del Parque Zoológico, del Fideicomiso de Obras por Cooperación y de la Dirección General de Hospitalidad y Turismo en materia de control interno.</w:t>
      </w:r>
    </w:p>
    <w:p w14:paraId="73112C90" w14:textId="77777777" w:rsidR="00711A70" w:rsidRDefault="00711A70" w:rsidP="00711A70">
      <w:pPr>
        <w:spacing w:line="276" w:lineRule="auto"/>
        <w:rPr>
          <w:rFonts w:ascii="Gotham Rounded Book" w:hAnsi="Gotham Rounded Book" w:cs="Linux Libertine"/>
          <w:sz w:val="20"/>
          <w:szCs w:val="22"/>
        </w:rPr>
      </w:pPr>
    </w:p>
    <w:p w14:paraId="74E78619" w14:textId="2817ABB2" w:rsidR="00711A70" w:rsidRDefault="00711A70" w:rsidP="00711A70">
      <w:pPr>
        <w:spacing w:line="276" w:lineRule="auto"/>
        <w:rPr>
          <w:rFonts w:ascii="Gotham Rounded Book" w:hAnsi="Gotham Rounded Book" w:cs="Linux Libertine"/>
          <w:sz w:val="20"/>
          <w:szCs w:val="22"/>
        </w:rPr>
      </w:pPr>
      <w:r>
        <w:rPr>
          <w:rFonts w:ascii="Gotham Rounded Book" w:hAnsi="Gotham Rounded Book" w:cs="Linux Libertine"/>
          <w:sz w:val="20"/>
          <w:szCs w:val="22"/>
        </w:rPr>
        <w:t xml:space="preserve">Se </w:t>
      </w:r>
      <w:r w:rsidR="00065DA6">
        <w:rPr>
          <w:rFonts w:ascii="Gotham Rounded Book" w:hAnsi="Gotham Rounded Book" w:cs="Linux Libertine"/>
          <w:sz w:val="20"/>
          <w:szCs w:val="22"/>
        </w:rPr>
        <w:t xml:space="preserve">elaboró y </w:t>
      </w:r>
      <w:r>
        <w:rPr>
          <w:rFonts w:ascii="Gotham Rounded Book" w:hAnsi="Gotham Rounded Book" w:cs="Linux Libertine"/>
          <w:sz w:val="20"/>
          <w:szCs w:val="22"/>
        </w:rPr>
        <w:t>notific</w:t>
      </w:r>
      <w:r w:rsidR="00065DA6">
        <w:rPr>
          <w:rFonts w:ascii="Gotham Rounded Book" w:hAnsi="Gotham Rounded Book" w:cs="Linux Libertine"/>
          <w:sz w:val="20"/>
          <w:szCs w:val="22"/>
        </w:rPr>
        <w:t xml:space="preserve">ó </w:t>
      </w:r>
      <w:r w:rsidR="00065DA6" w:rsidRPr="00065DA6">
        <w:rPr>
          <w:rFonts w:ascii="Gotham Rounded Book" w:hAnsi="Gotham Rounded Book" w:cs="Linux Libertine"/>
          <w:b/>
          <w:sz w:val="20"/>
          <w:szCs w:val="22"/>
        </w:rPr>
        <w:t>3</w:t>
      </w:r>
      <w:r w:rsidRPr="00065DA6">
        <w:rPr>
          <w:rFonts w:ascii="Gotham Rounded Book" w:hAnsi="Gotham Rounded Book" w:cs="Linux Libertine"/>
          <w:b/>
          <w:sz w:val="20"/>
          <w:szCs w:val="22"/>
        </w:rPr>
        <w:t xml:space="preserve"> </w:t>
      </w:r>
      <w:r>
        <w:rPr>
          <w:rFonts w:ascii="Gotham Rounded Book" w:hAnsi="Gotham Rounded Book" w:cs="Linux Libertine"/>
          <w:sz w:val="20"/>
          <w:szCs w:val="22"/>
        </w:rPr>
        <w:t>informes preliminares de las siguientes auditorías:</w:t>
      </w:r>
    </w:p>
    <w:p w14:paraId="71105B99" w14:textId="77777777" w:rsidR="00711A70" w:rsidRDefault="00711A70" w:rsidP="00711A70">
      <w:pPr>
        <w:spacing w:line="276" w:lineRule="auto"/>
        <w:rPr>
          <w:rFonts w:ascii="Gotham Rounded Book" w:hAnsi="Gotham Rounded Book" w:cs="Linux Libertine"/>
          <w:sz w:val="20"/>
          <w:szCs w:val="22"/>
        </w:rPr>
      </w:pPr>
    </w:p>
    <w:tbl>
      <w:tblPr>
        <w:tblStyle w:val="Tablaconcuadrcula"/>
        <w:tblW w:w="0" w:type="auto"/>
        <w:jc w:val="center"/>
        <w:tblLook w:val="04A0" w:firstRow="1" w:lastRow="0" w:firstColumn="1" w:lastColumn="0" w:noHBand="0" w:noVBand="1"/>
      </w:tblPr>
      <w:tblGrid>
        <w:gridCol w:w="3964"/>
        <w:gridCol w:w="2462"/>
        <w:gridCol w:w="1452"/>
      </w:tblGrid>
      <w:tr w:rsidR="00711A70" w:rsidRPr="00245C4C" w14:paraId="05A2154F" w14:textId="77777777" w:rsidTr="0043652A">
        <w:trPr>
          <w:jc w:val="center"/>
        </w:trPr>
        <w:tc>
          <w:tcPr>
            <w:tcW w:w="3964" w:type="dxa"/>
            <w:shd w:val="clear" w:color="auto" w:fill="002060"/>
          </w:tcPr>
          <w:p w14:paraId="1B96F9CA" w14:textId="77777777" w:rsidR="00711A70" w:rsidRPr="00245C4C" w:rsidRDefault="00711A70" w:rsidP="0043652A">
            <w:pPr>
              <w:spacing w:line="276" w:lineRule="auto"/>
              <w:jc w:val="both"/>
              <w:rPr>
                <w:rFonts w:ascii="Gotham Rounded Book" w:hAnsi="Gotham Rounded Book" w:cs="Linux Libertine"/>
                <w:color w:val="FFFFFF" w:themeColor="background1"/>
                <w:sz w:val="16"/>
                <w:szCs w:val="22"/>
              </w:rPr>
            </w:pPr>
            <w:r w:rsidRPr="00245C4C">
              <w:rPr>
                <w:rFonts w:ascii="Gotham Rounded Book" w:hAnsi="Gotham Rounded Book" w:cs="Linux Libertine"/>
                <w:color w:val="FFFFFF" w:themeColor="background1"/>
                <w:sz w:val="16"/>
                <w:szCs w:val="22"/>
              </w:rPr>
              <w:t>Dependencia/Entidad</w:t>
            </w:r>
          </w:p>
        </w:tc>
        <w:tc>
          <w:tcPr>
            <w:tcW w:w="2462" w:type="dxa"/>
            <w:shd w:val="clear" w:color="auto" w:fill="002060"/>
          </w:tcPr>
          <w:p w14:paraId="09F981F1" w14:textId="77777777" w:rsidR="00711A70" w:rsidRPr="00245C4C" w:rsidRDefault="00711A70" w:rsidP="0043652A">
            <w:pPr>
              <w:spacing w:line="276" w:lineRule="auto"/>
              <w:jc w:val="center"/>
              <w:rPr>
                <w:rFonts w:ascii="Gotham Rounded Book" w:hAnsi="Gotham Rounded Book" w:cs="Linux Libertine"/>
                <w:color w:val="FFFFFF" w:themeColor="background1"/>
                <w:sz w:val="16"/>
                <w:szCs w:val="22"/>
              </w:rPr>
            </w:pPr>
            <w:r w:rsidRPr="00245C4C">
              <w:rPr>
                <w:rFonts w:ascii="Gotham Rounded Book" w:hAnsi="Gotham Rounded Book" w:cs="Linux Libertine"/>
                <w:color w:val="FFFFFF" w:themeColor="background1"/>
                <w:sz w:val="16"/>
                <w:szCs w:val="22"/>
              </w:rPr>
              <w:t>Número</w:t>
            </w:r>
          </w:p>
        </w:tc>
        <w:tc>
          <w:tcPr>
            <w:tcW w:w="1452" w:type="dxa"/>
            <w:shd w:val="clear" w:color="auto" w:fill="002060"/>
          </w:tcPr>
          <w:p w14:paraId="43FABFEF" w14:textId="77777777" w:rsidR="00711A70" w:rsidRPr="00245C4C" w:rsidRDefault="00711A70" w:rsidP="0043652A">
            <w:pPr>
              <w:spacing w:line="276" w:lineRule="auto"/>
              <w:jc w:val="center"/>
              <w:rPr>
                <w:rFonts w:ascii="Gotham Rounded Book" w:hAnsi="Gotham Rounded Book" w:cs="Linux Libertine"/>
                <w:color w:val="FFFFFF" w:themeColor="background1"/>
                <w:sz w:val="16"/>
                <w:szCs w:val="22"/>
              </w:rPr>
            </w:pPr>
            <w:r w:rsidRPr="00245C4C">
              <w:rPr>
                <w:rFonts w:ascii="Gotham Rounded Book" w:hAnsi="Gotham Rounded Book" w:cs="Linux Libertine"/>
                <w:color w:val="FFFFFF" w:themeColor="background1"/>
                <w:sz w:val="16"/>
                <w:szCs w:val="22"/>
              </w:rPr>
              <w:t>Tipo</w:t>
            </w:r>
          </w:p>
        </w:tc>
      </w:tr>
      <w:tr w:rsidR="00711A70" w:rsidRPr="00245C4C" w14:paraId="0B76AC21" w14:textId="77777777" w:rsidTr="0043652A">
        <w:trPr>
          <w:jc w:val="center"/>
        </w:trPr>
        <w:tc>
          <w:tcPr>
            <w:tcW w:w="3964" w:type="dxa"/>
            <w:vAlign w:val="bottom"/>
          </w:tcPr>
          <w:p w14:paraId="3618373D" w14:textId="77777777" w:rsidR="00711A70" w:rsidRPr="00245C4C" w:rsidRDefault="00711A70" w:rsidP="0043652A">
            <w:pPr>
              <w:spacing w:line="276" w:lineRule="auto"/>
              <w:jc w:val="both"/>
              <w:rPr>
                <w:rFonts w:ascii="Gotham Rounded Book" w:hAnsi="Gotham Rounded Book" w:cs="Linux Libertine"/>
                <w:sz w:val="16"/>
                <w:szCs w:val="22"/>
              </w:rPr>
            </w:pPr>
            <w:r>
              <w:rPr>
                <w:rFonts w:ascii="Gotham Rounded Book" w:hAnsi="Gotham Rounded Book" w:cs="Linux Libertine"/>
                <w:sz w:val="16"/>
                <w:szCs w:val="22"/>
              </w:rPr>
              <w:t>Dirección General de Desarrollo Urbano</w:t>
            </w:r>
          </w:p>
        </w:tc>
        <w:tc>
          <w:tcPr>
            <w:tcW w:w="2462" w:type="dxa"/>
            <w:vAlign w:val="bottom"/>
          </w:tcPr>
          <w:p w14:paraId="5A0BFA32" w14:textId="77777777" w:rsidR="00711A70" w:rsidRPr="00245C4C" w:rsidRDefault="00711A70" w:rsidP="0043652A">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CMC/AUDE</w:t>
            </w:r>
            <w:r>
              <w:rPr>
                <w:rFonts w:ascii="Gotham Rounded Book" w:hAnsi="Gotham Rounded Book" w:cs="Linux Libertine"/>
                <w:sz w:val="16"/>
                <w:szCs w:val="22"/>
              </w:rPr>
              <w:t>34</w:t>
            </w:r>
            <w:r w:rsidRPr="00245C4C">
              <w:rPr>
                <w:rFonts w:ascii="Gotham Rounded Book" w:hAnsi="Gotham Rounded Book" w:cs="Linux Libertine"/>
                <w:sz w:val="16"/>
                <w:szCs w:val="22"/>
              </w:rPr>
              <w:t>/2019</w:t>
            </w:r>
          </w:p>
        </w:tc>
        <w:tc>
          <w:tcPr>
            <w:tcW w:w="1452" w:type="dxa"/>
          </w:tcPr>
          <w:p w14:paraId="188A449B" w14:textId="77777777" w:rsidR="00711A70" w:rsidRPr="00245C4C" w:rsidRDefault="00711A70" w:rsidP="0043652A">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Preventiva</w:t>
            </w:r>
          </w:p>
        </w:tc>
      </w:tr>
      <w:tr w:rsidR="00711A70" w:rsidRPr="00245C4C" w14:paraId="3F9A5BDE" w14:textId="77777777" w:rsidTr="0043652A">
        <w:trPr>
          <w:jc w:val="center"/>
        </w:trPr>
        <w:tc>
          <w:tcPr>
            <w:tcW w:w="3964" w:type="dxa"/>
            <w:vAlign w:val="bottom"/>
          </w:tcPr>
          <w:p w14:paraId="62B61BD8" w14:textId="77777777" w:rsidR="00711A70" w:rsidRPr="00245C4C" w:rsidRDefault="00711A70" w:rsidP="0043652A">
            <w:pPr>
              <w:spacing w:line="276" w:lineRule="auto"/>
              <w:jc w:val="both"/>
              <w:rPr>
                <w:rFonts w:ascii="Gotham Rounded Book" w:hAnsi="Gotham Rounded Book" w:cs="Linux Libertine"/>
                <w:sz w:val="16"/>
                <w:szCs w:val="22"/>
              </w:rPr>
            </w:pPr>
            <w:r>
              <w:rPr>
                <w:rFonts w:ascii="Gotham Rounded Book" w:hAnsi="Gotham Rounded Book" w:cs="Linux Libertine"/>
                <w:sz w:val="16"/>
                <w:szCs w:val="22"/>
              </w:rPr>
              <w:t>Dirección General de Educación</w:t>
            </w:r>
          </w:p>
        </w:tc>
        <w:tc>
          <w:tcPr>
            <w:tcW w:w="2462" w:type="dxa"/>
            <w:vAlign w:val="bottom"/>
          </w:tcPr>
          <w:p w14:paraId="7F570D99" w14:textId="77777777" w:rsidR="00711A70" w:rsidRPr="00245C4C" w:rsidRDefault="00711A70" w:rsidP="0043652A">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CM/AUDE</w:t>
            </w:r>
            <w:r>
              <w:rPr>
                <w:rFonts w:ascii="Gotham Rounded Book" w:hAnsi="Gotham Rounded Book" w:cs="Linux Libertine"/>
                <w:sz w:val="16"/>
                <w:szCs w:val="22"/>
              </w:rPr>
              <w:t>01</w:t>
            </w:r>
            <w:r w:rsidRPr="00245C4C">
              <w:rPr>
                <w:rFonts w:ascii="Gotham Rounded Book" w:hAnsi="Gotham Rounded Book" w:cs="Linux Libertine"/>
                <w:sz w:val="16"/>
                <w:szCs w:val="22"/>
              </w:rPr>
              <w:t>/2019</w:t>
            </w:r>
          </w:p>
        </w:tc>
        <w:tc>
          <w:tcPr>
            <w:tcW w:w="1452" w:type="dxa"/>
          </w:tcPr>
          <w:p w14:paraId="49B1A882" w14:textId="77777777" w:rsidR="00711A70" w:rsidRPr="00245C4C" w:rsidRDefault="00711A70" w:rsidP="0043652A">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Preventiva</w:t>
            </w:r>
          </w:p>
        </w:tc>
      </w:tr>
      <w:tr w:rsidR="00711A70" w:rsidRPr="00245C4C" w14:paraId="015EAAAD" w14:textId="77777777" w:rsidTr="0043652A">
        <w:trPr>
          <w:jc w:val="center"/>
        </w:trPr>
        <w:tc>
          <w:tcPr>
            <w:tcW w:w="3964" w:type="dxa"/>
            <w:vAlign w:val="bottom"/>
          </w:tcPr>
          <w:p w14:paraId="1FC328EB" w14:textId="77777777" w:rsidR="00711A70" w:rsidRPr="00245C4C" w:rsidRDefault="00711A70" w:rsidP="0043652A">
            <w:pPr>
              <w:spacing w:line="276" w:lineRule="auto"/>
              <w:jc w:val="both"/>
              <w:rPr>
                <w:rFonts w:ascii="Gotham Rounded Book" w:hAnsi="Gotham Rounded Book" w:cs="Linux Libertine"/>
                <w:sz w:val="16"/>
                <w:szCs w:val="22"/>
              </w:rPr>
            </w:pPr>
            <w:r>
              <w:rPr>
                <w:rFonts w:ascii="Gotham Rounded Book" w:hAnsi="Gotham Rounded Book" w:cs="Linux Libertine"/>
                <w:sz w:val="16"/>
                <w:szCs w:val="22"/>
              </w:rPr>
              <w:t>Instituto Municipal de Planeación</w:t>
            </w:r>
          </w:p>
        </w:tc>
        <w:tc>
          <w:tcPr>
            <w:tcW w:w="2462" w:type="dxa"/>
            <w:vAlign w:val="bottom"/>
          </w:tcPr>
          <w:p w14:paraId="1D058DF9" w14:textId="77777777" w:rsidR="00711A70" w:rsidRPr="00245C4C" w:rsidRDefault="00711A70" w:rsidP="0043652A">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CM/AUADE</w:t>
            </w:r>
            <w:r>
              <w:rPr>
                <w:rFonts w:ascii="Gotham Rounded Book" w:hAnsi="Gotham Rounded Book" w:cs="Linux Libertine"/>
                <w:sz w:val="16"/>
                <w:szCs w:val="22"/>
              </w:rPr>
              <w:t>35</w:t>
            </w:r>
            <w:r w:rsidRPr="00245C4C">
              <w:rPr>
                <w:rFonts w:ascii="Gotham Rounded Book" w:hAnsi="Gotham Rounded Book" w:cs="Linux Libertine"/>
                <w:sz w:val="16"/>
                <w:szCs w:val="22"/>
              </w:rPr>
              <w:t>/2019</w:t>
            </w:r>
          </w:p>
        </w:tc>
        <w:tc>
          <w:tcPr>
            <w:tcW w:w="1452" w:type="dxa"/>
          </w:tcPr>
          <w:p w14:paraId="792451AF" w14:textId="77777777" w:rsidR="00711A70" w:rsidRPr="00245C4C" w:rsidRDefault="00711A70" w:rsidP="0043652A">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Preventiva</w:t>
            </w:r>
          </w:p>
        </w:tc>
      </w:tr>
    </w:tbl>
    <w:p w14:paraId="27C66B51" w14:textId="77777777" w:rsidR="00711A70" w:rsidRDefault="00711A70" w:rsidP="00711A70">
      <w:pPr>
        <w:spacing w:line="276" w:lineRule="auto"/>
        <w:jc w:val="both"/>
        <w:rPr>
          <w:rFonts w:ascii="Gotham Rounded Book" w:hAnsi="Gotham Rounded Book" w:cs="Linux Libertine"/>
          <w:sz w:val="20"/>
          <w:szCs w:val="22"/>
        </w:rPr>
      </w:pPr>
    </w:p>
    <w:p w14:paraId="020FCC4F" w14:textId="77777777" w:rsidR="00711A70" w:rsidRPr="007452D2" w:rsidRDefault="00711A70" w:rsidP="00711A70">
      <w:pPr>
        <w:spacing w:line="276" w:lineRule="auto"/>
        <w:jc w:val="both"/>
        <w:rPr>
          <w:rFonts w:ascii="Gotham Rounded Book" w:hAnsi="Gotham Rounded Book" w:cs="Linux Libertine"/>
          <w:sz w:val="20"/>
          <w:szCs w:val="22"/>
        </w:rPr>
      </w:pPr>
      <w:r w:rsidRPr="007452D2">
        <w:rPr>
          <w:rFonts w:ascii="Gotham Rounded Book" w:hAnsi="Gotham Rounded Book" w:cs="Linux Libertine"/>
          <w:sz w:val="20"/>
          <w:szCs w:val="22"/>
        </w:rPr>
        <w:t>Con el objetivo de continuar consolidando la transparencia de los procesos, se pone a su disposición la siguiente liga para su consulta:</w:t>
      </w:r>
    </w:p>
    <w:p w14:paraId="331DB56D" w14:textId="77777777" w:rsidR="00711A70" w:rsidRPr="007452D2" w:rsidRDefault="002E3466" w:rsidP="00711A70">
      <w:pPr>
        <w:spacing w:line="276" w:lineRule="auto"/>
        <w:jc w:val="both"/>
        <w:rPr>
          <w:rFonts w:ascii="Gotham Rounded Book" w:hAnsi="Gotham Rounded Book" w:cs="Linux Libertine"/>
          <w:sz w:val="20"/>
          <w:szCs w:val="22"/>
        </w:rPr>
      </w:pPr>
      <w:hyperlink r:id="rId15" w:history="1">
        <w:r w:rsidR="00711A70" w:rsidRPr="007452D2">
          <w:rPr>
            <w:rStyle w:val="Hipervnculo"/>
            <w:rFonts w:ascii="Gotham Rounded Book" w:hAnsi="Gotham Rounded Book" w:cs="Linux Libertine"/>
            <w:sz w:val="20"/>
            <w:szCs w:val="22"/>
          </w:rPr>
          <w:t>https://www.leon.gob.mx/contraloria/programaanticorrupcion/index.php/resultados-auditorias-de-control-interno</w:t>
        </w:r>
      </w:hyperlink>
    </w:p>
    <w:p w14:paraId="1693D14D" w14:textId="77777777" w:rsidR="002C7775" w:rsidRDefault="002C7775" w:rsidP="002C7775">
      <w:pPr>
        <w:tabs>
          <w:tab w:val="left" w:pos="5595"/>
        </w:tabs>
        <w:jc w:val="both"/>
        <w:rPr>
          <w:rFonts w:ascii="Gotham Rounded Book" w:hAnsi="Gotham Rounded Book" w:cs="Linux Libertine"/>
          <w:sz w:val="20"/>
          <w:szCs w:val="22"/>
        </w:rPr>
      </w:pPr>
    </w:p>
    <w:p w14:paraId="2B078F0A" w14:textId="079AFAD6" w:rsidR="002C7775" w:rsidRDefault="002C7775" w:rsidP="002C7775">
      <w:pPr>
        <w:tabs>
          <w:tab w:val="left" w:pos="5595"/>
        </w:tabs>
        <w:jc w:val="both"/>
        <w:rPr>
          <w:rStyle w:val="Textoennegrita"/>
          <w:rFonts w:ascii="Gotham Rounded Bold" w:hAnsi="Gotham Rounded Bold"/>
          <w:b w:val="0"/>
          <w:color w:val="2E74B5" w:themeColor="accent1" w:themeShade="BF"/>
          <w:sz w:val="22"/>
          <w:lang w:eastAsia="es-ES"/>
        </w:rPr>
      </w:pPr>
      <w:r w:rsidRPr="00065DA6">
        <w:rPr>
          <w:rStyle w:val="Textoennegrita"/>
          <w:rFonts w:ascii="Gotham Rounded Bold" w:hAnsi="Gotham Rounded Bold"/>
          <w:color w:val="BF8F00" w:themeColor="accent4" w:themeShade="BF"/>
          <w:sz w:val="22"/>
          <w:lang w:eastAsia="es-ES"/>
        </w:rPr>
        <w:t xml:space="preserve">Componente </w:t>
      </w:r>
      <w:r w:rsidR="00711A70" w:rsidRPr="00065DA6">
        <w:rPr>
          <w:rStyle w:val="Textoennegrita"/>
          <w:rFonts w:ascii="Gotham Rounded Bold" w:hAnsi="Gotham Rounded Bold"/>
          <w:color w:val="BF8F00" w:themeColor="accent4" w:themeShade="BF"/>
          <w:sz w:val="22"/>
          <w:lang w:eastAsia="es-ES"/>
        </w:rPr>
        <w:t>7</w:t>
      </w:r>
      <w:r w:rsidRPr="00065DA6">
        <w:rPr>
          <w:rStyle w:val="Textoennegrita"/>
          <w:color w:val="BF8F00" w:themeColor="accent4" w:themeShade="BF"/>
          <w:sz w:val="22"/>
        </w:rPr>
        <w:t xml:space="preserve">. </w:t>
      </w:r>
      <w:r w:rsidRPr="00065DA6">
        <w:rPr>
          <w:rStyle w:val="Textoennegrita"/>
          <w:rFonts w:ascii="Gotham Rounded Bold" w:hAnsi="Gotham Rounded Bold"/>
          <w:b w:val="0"/>
          <w:color w:val="2E74B5" w:themeColor="accent1" w:themeShade="BF"/>
          <w:sz w:val="22"/>
          <w:lang w:eastAsia="es-ES"/>
        </w:rPr>
        <w:t>Examen de la Función Pública.</w:t>
      </w:r>
    </w:p>
    <w:p w14:paraId="5C0742F4" w14:textId="77777777" w:rsidR="002C7775" w:rsidRDefault="002C7775" w:rsidP="002C7775">
      <w:pPr>
        <w:tabs>
          <w:tab w:val="left" w:pos="5595"/>
        </w:tabs>
        <w:jc w:val="both"/>
        <w:rPr>
          <w:rFonts w:ascii="Gotham Rounded Book" w:hAnsi="Gotham Rounded Book" w:cs="Linux Libertine"/>
          <w:sz w:val="20"/>
          <w:szCs w:val="22"/>
        </w:rPr>
      </w:pPr>
    </w:p>
    <w:p w14:paraId="1DA0800E" w14:textId="2F8E3DB2" w:rsidR="002C7775" w:rsidRDefault="002C7775" w:rsidP="002C7775">
      <w:pPr>
        <w:tabs>
          <w:tab w:val="left" w:pos="5595"/>
        </w:tabs>
        <w:jc w:val="both"/>
        <w:rPr>
          <w:rFonts w:ascii="Gotham Rounded Book" w:hAnsi="Gotham Rounded Book" w:cs="Linux Libertine"/>
          <w:sz w:val="20"/>
          <w:szCs w:val="22"/>
        </w:rPr>
      </w:pPr>
      <w:r>
        <w:rPr>
          <w:rFonts w:ascii="Gotham Rounded Book" w:hAnsi="Gotham Rounded Book" w:cs="Linux Libertine"/>
          <w:sz w:val="20"/>
          <w:szCs w:val="22"/>
        </w:rPr>
        <w:t xml:space="preserve">Durante el bimestre que se informa, se </w:t>
      </w:r>
      <w:r w:rsidR="00065DA6">
        <w:rPr>
          <w:rFonts w:ascii="Gotham Rounded Book" w:hAnsi="Gotham Rounded Book" w:cs="Linux Libertine"/>
          <w:sz w:val="20"/>
          <w:szCs w:val="22"/>
        </w:rPr>
        <w:t xml:space="preserve">dio </w:t>
      </w:r>
      <w:r>
        <w:rPr>
          <w:rFonts w:ascii="Gotham Rounded Book" w:hAnsi="Gotham Rounded Book" w:cs="Linux Libertine"/>
          <w:sz w:val="20"/>
          <w:szCs w:val="22"/>
        </w:rPr>
        <w:t xml:space="preserve">inicio a la aplicación del Examen de la Función Pública, Prueba de Fidelidad y Auditoría Individual al Desempeño; el objetivo del presente año, es lograr la aplicación de </w:t>
      </w:r>
      <w:r w:rsidRPr="00065DA6">
        <w:rPr>
          <w:rFonts w:ascii="Gotham Rounded Book" w:hAnsi="Gotham Rounded Book" w:cs="Linux Libertine"/>
          <w:b/>
          <w:sz w:val="20"/>
          <w:szCs w:val="22"/>
        </w:rPr>
        <w:t>3500 pruebas</w:t>
      </w:r>
      <w:r>
        <w:rPr>
          <w:rFonts w:ascii="Gotham Rounded Book" w:hAnsi="Gotham Rounded Book" w:cs="Linux Libertine"/>
          <w:sz w:val="20"/>
          <w:szCs w:val="22"/>
        </w:rPr>
        <w:t xml:space="preserve">, que representa casi el </w:t>
      </w:r>
      <w:r w:rsidRPr="00065DA6">
        <w:rPr>
          <w:rFonts w:ascii="Gotham Rounded Book" w:hAnsi="Gotham Rounded Book" w:cs="Linux Libertine"/>
          <w:b/>
          <w:sz w:val="20"/>
          <w:szCs w:val="22"/>
        </w:rPr>
        <w:t>50%</w:t>
      </w:r>
      <w:r>
        <w:rPr>
          <w:rFonts w:ascii="Gotham Rounded Book" w:hAnsi="Gotham Rounded Book" w:cs="Linux Libertine"/>
          <w:sz w:val="20"/>
          <w:szCs w:val="22"/>
        </w:rPr>
        <w:t xml:space="preserve"> de la población objetivo.</w:t>
      </w:r>
    </w:p>
    <w:p w14:paraId="7EE1B51F" w14:textId="33EE4FD6" w:rsidR="001F6928" w:rsidRDefault="001F6928" w:rsidP="002C7775">
      <w:pPr>
        <w:tabs>
          <w:tab w:val="left" w:pos="5595"/>
        </w:tabs>
        <w:jc w:val="both"/>
        <w:rPr>
          <w:rFonts w:ascii="Gotham Rounded Book" w:hAnsi="Gotham Rounded Book" w:cs="Linux Libertine"/>
          <w:sz w:val="20"/>
          <w:szCs w:val="22"/>
        </w:rPr>
      </w:pPr>
    </w:p>
    <w:p w14:paraId="58799C08" w14:textId="4C63D033" w:rsidR="001F6928" w:rsidRDefault="001F6928" w:rsidP="002C7775">
      <w:pPr>
        <w:tabs>
          <w:tab w:val="left" w:pos="5595"/>
        </w:tabs>
        <w:jc w:val="both"/>
        <w:rPr>
          <w:rFonts w:ascii="Gotham Rounded Book" w:hAnsi="Gotham Rounded Book" w:cs="Linux Libertine"/>
          <w:sz w:val="20"/>
          <w:szCs w:val="22"/>
        </w:rPr>
      </w:pPr>
    </w:p>
    <w:p w14:paraId="2C370095" w14:textId="551E159E" w:rsidR="001F6928" w:rsidRDefault="001F6928" w:rsidP="002C7775">
      <w:pPr>
        <w:tabs>
          <w:tab w:val="left" w:pos="5595"/>
        </w:tabs>
        <w:jc w:val="both"/>
        <w:rPr>
          <w:rFonts w:ascii="Gotham Rounded Book" w:hAnsi="Gotham Rounded Book" w:cs="Linux Libertine"/>
          <w:sz w:val="20"/>
          <w:szCs w:val="22"/>
        </w:rPr>
      </w:pPr>
    </w:p>
    <w:p w14:paraId="7E301ECB" w14:textId="171A4E21" w:rsidR="001F6928" w:rsidRDefault="001F6928" w:rsidP="002C7775">
      <w:pPr>
        <w:tabs>
          <w:tab w:val="left" w:pos="5595"/>
        </w:tabs>
        <w:jc w:val="both"/>
        <w:rPr>
          <w:rFonts w:ascii="Gotham Rounded Book" w:hAnsi="Gotham Rounded Book" w:cs="Linux Libertine"/>
          <w:sz w:val="20"/>
          <w:szCs w:val="22"/>
        </w:rPr>
      </w:pPr>
    </w:p>
    <w:p w14:paraId="67340F8B" w14:textId="5345333E" w:rsidR="001F6928" w:rsidRDefault="001F6928" w:rsidP="002C7775">
      <w:pPr>
        <w:tabs>
          <w:tab w:val="left" w:pos="5595"/>
        </w:tabs>
        <w:jc w:val="both"/>
        <w:rPr>
          <w:rFonts w:ascii="Gotham Rounded Book" w:hAnsi="Gotham Rounded Book" w:cs="Linux Libertine"/>
          <w:sz w:val="20"/>
          <w:szCs w:val="22"/>
        </w:rPr>
      </w:pPr>
    </w:p>
    <w:p w14:paraId="20CBB302" w14:textId="77777777" w:rsidR="001F6928" w:rsidRDefault="001F6928" w:rsidP="002C7775">
      <w:pPr>
        <w:tabs>
          <w:tab w:val="left" w:pos="5595"/>
        </w:tabs>
        <w:jc w:val="both"/>
        <w:rPr>
          <w:rFonts w:ascii="Gotham Rounded Book" w:hAnsi="Gotham Rounded Book" w:cs="Linux Libertine"/>
          <w:sz w:val="20"/>
          <w:szCs w:val="22"/>
        </w:rPr>
      </w:pPr>
    </w:p>
    <w:p w14:paraId="315D64C4" w14:textId="77777777" w:rsidR="002C7775" w:rsidRDefault="002C7775" w:rsidP="002C7775">
      <w:pPr>
        <w:tabs>
          <w:tab w:val="left" w:pos="5595"/>
        </w:tabs>
        <w:jc w:val="both"/>
        <w:rPr>
          <w:rFonts w:ascii="Gotham Rounded Book" w:hAnsi="Gotham Rounded Book" w:cs="Linux Libertine"/>
          <w:sz w:val="20"/>
          <w:szCs w:val="22"/>
        </w:rPr>
      </w:pPr>
    </w:p>
    <w:p w14:paraId="66EF7836" w14:textId="77777777" w:rsidR="002C7775" w:rsidRDefault="002C7775" w:rsidP="002C7775">
      <w:pPr>
        <w:tabs>
          <w:tab w:val="left" w:pos="5595"/>
        </w:tabs>
        <w:jc w:val="both"/>
        <w:rPr>
          <w:rFonts w:ascii="Gotham Rounded Book" w:hAnsi="Gotham Rounded Book" w:cs="Linux Libertine"/>
          <w:sz w:val="20"/>
          <w:szCs w:val="22"/>
        </w:rPr>
      </w:pPr>
      <w:r>
        <w:rPr>
          <w:rFonts w:ascii="Gotham Rounded Book" w:hAnsi="Gotham Rounded Book" w:cs="Linux Libertine"/>
          <w:sz w:val="20"/>
          <w:szCs w:val="22"/>
        </w:rPr>
        <w:t>Al día de hoy se cuenta con los siguientes resultados:</w:t>
      </w:r>
    </w:p>
    <w:p w14:paraId="0BE394A0" w14:textId="77777777" w:rsidR="002C7775" w:rsidRDefault="002C7775" w:rsidP="002C7775">
      <w:pPr>
        <w:tabs>
          <w:tab w:val="left" w:pos="5595"/>
        </w:tabs>
        <w:jc w:val="both"/>
        <w:rPr>
          <w:rFonts w:ascii="Gotham Rounded Book" w:hAnsi="Gotham Rounded Book" w:cs="Linux Libertine"/>
          <w:sz w:val="20"/>
          <w:szCs w:val="22"/>
        </w:rPr>
      </w:pPr>
    </w:p>
    <w:tbl>
      <w:tblPr>
        <w:tblW w:w="9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17"/>
        <w:gridCol w:w="1076"/>
        <w:gridCol w:w="1116"/>
        <w:gridCol w:w="727"/>
        <w:gridCol w:w="838"/>
        <w:gridCol w:w="916"/>
        <w:gridCol w:w="1134"/>
        <w:gridCol w:w="992"/>
        <w:gridCol w:w="992"/>
      </w:tblGrid>
      <w:tr w:rsidR="002C7775" w:rsidRPr="00D51E41" w14:paraId="3811F2A2" w14:textId="77777777" w:rsidTr="00662C2B">
        <w:trPr>
          <w:trHeight w:val="400"/>
          <w:tblHeader/>
          <w:jc w:val="center"/>
        </w:trPr>
        <w:tc>
          <w:tcPr>
            <w:tcW w:w="1717" w:type="dxa"/>
            <w:shd w:val="clear" w:color="auto" w:fill="002060"/>
            <w:noWrap/>
            <w:vAlign w:val="center"/>
            <w:hideMark/>
          </w:tcPr>
          <w:p w14:paraId="34C96BE8" w14:textId="77777777" w:rsidR="002C7775" w:rsidRPr="00D51E41" w:rsidRDefault="002C7775" w:rsidP="00662C2B">
            <w:pPr>
              <w:rPr>
                <w:rFonts w:ascii="Gotham Rounded Book" w:hAnsi="Gotham Rounded Book"/>
                <w:color w:val="FFFFFF" w:themeColor="background1"/>
                <w:sz w:val="12"/>
                <w:szCs w:val="16"/>
                <w:lang w:eastAsia="es-MX"/>
              </w:rPr>
            </w:pPr>
            <w:r w:rsidRPr="00D51E41">
              <w:rPr>
                <w:rFonts w:ascii="Gotham Rounded Book" w:hAnsi="Gotham Rounded Book"/>
                <w:color w:val="FFFFFF" w:themeColor="background1"/>
                <w:sz w:val="12"/>
                <w:szCs w:val="16"/>
                <w:lang w:eastAsia="es-MX"/>
              </w:rPr>
              <w:t>Etiquetas de fila</w:t>
            </w:r>
          </w:p>
        </w:tc>
        <w:tc>
          <w:tcPr>
            <w:tcW w:w="1076" w:type="dxa"/>
            <w:shd w:val="clear" w:color="auto" w:fill="002060"/>
            <w:noWrap/>
            <w:vAlign w:val="center"/>
            <w:hideMark/>
          </w:tcPr>
          <w:p w14:paraId="2E3D7C73" w14:textId="77777777" w:rsidR="002C7775" w:rsidRPr="00D51E41" w:rsidRDefault="002C7775" w:rsidP="00662C2B">
            <w:pPr>
              <w:jc w:val="center"/>
              <w:rPr>
                <w:rFonts w:ascii="Gotham Rounded Book" w:hAnsi="Gotham Rounded Book"/>
                <w:color w:val="FFFFFF" w:themeColor="background1"/>
                <w:sz w:val="12"/>
                <w:szCs w:val="16"/>
                <w:lang w:eastAsia="es-MX"/>
              </w:rPr>
            </w:pPr>
            <w:r w:rsidRPr="00D51E41">
              <w:rPr>
                <w:rFonts w:ascii="Gotham Rounded Book" w:hAnsi="Gotham Rounded Book"/>
                <w:color w:val="FFFFFF" w:themeColor="background1"/>
                <w:sz w:val="12"/>
                <w:szCs w:val="16"/>
                <w:lang w:eastAsia="es-MX"/>
              </w:rPr>
              <w:t>INSACULADOS</w:t>
            </w:r>
          </w:p>
        </w:tc>
        <w:tc>
          <w:tcPr>
            <w:tcW w:w="1116" w:type="dxa"/>
            <w:shd w:val="clear" w:color="auto" w:fill="002060"/>
            <w:vAlign w:val="center"/>
            <w:hideMark/>
          </w:tcPr>
          <w:p w14:paraId="07DC011A" w14:textId="77777777" w:rsidR="002C7775" w:rsidRPr="00D51E41" w:rsidRDefault="002C7775" w:rsidP="00662C2B">
            <w:pPr>
              <w:jc w:val="center"/>
              <w:rPr>
                <w:rFonts w:ascii="Gotham Rounded Book" w:hAnsi="Gotham Rounded Book"/>
                <w:color w:val="FFFFFF" w:themeColor="background1"/>
                <w:sz w:val="12"/>
                <w:szCs w:val="16"/>
                <w:lang w:eastAsia="es-MX"/>
              </w:rPr>
            </w:pPr>
            <w:r w:rsidRPr="00D51E41">
              <w:rPr>
                <w:rFonts w:ascii="Gotham Rounded Book" w:hAnsi="Gotham Rounded Book"/>
                <w:color w:val="FFFFFF" w:themeColor="background1"/>
                <w:sz w:val="12"/>
                <w:szCs w:val="16"/>
                <w:lang w:eastAsia="es-MX"/>
              </w:rPr>
              <w:t>Auditoría Individual 2019</w:t>
            </w:r>
          </w:p>
        </w:tc>
        <w:tc>
          <w:tcPr>
            <w:tcW w:w="727" w:type="dxa"/>
            <w:shd w:val="clear" w:color="auto" w:fill="002060"/>
            <w:vAlign w:val="center"/>
            <w:hideMark/>
          </w:tcPr>
          <w:p w14:paraId="1E22F433" w14:textId="77777777" w:rsidR="002C7775" w:rsidRPr="00D51E41" w:rsidRDefault="002C7775" w:rsidP="00662C2B">
            <w:pPr>
              <w:jc w:val="center"/>
              <w:rPr>
                <w:rFonts w:ascii="Gotham Rounded Book" w:hAnsi="Gotham Rounded Book"/>
                <w:color w:val="FFFFFF" w:themeColor="background1"/>
                <w:sz w:val="12"/>
                <w:szCs w:val="16"/>
                <w:lang w:eastAsia="es-MX"/>
              </w:rPr>
            </w:pPr>
            <w:r w:rsidRPr="00D51E41">
              <w:rPr>
                <w:rFonts w:ascii="Gotham Rounded Book" w:hAnsi="Gotham Rounded Book"/>
                <w:color w:val="FFFFFF" w:themeColor="background1"/>
                <w:sz w:val="12"/>
                <w:szCs w:val="16"/>
                <w:lang w:eastAsia="es-MX"/>
              </w:rPr>
              <w:t>Encuesta 2019</w:t>
            </w:r>
          </w:p>
        </w:tc>
        <w:tc>
          <w:tcPr>
            <w:tcW w:w="838" w:type="dxa"/>
            <w:shd w:val="clear" w:color="auto" w:fill="002060"/>
            <w:vAlign w:val="center"/>
            <w:hideMark/>
          </w:tcPr>
          <w:p w14:paraId="3DFF1362" w14:textId="77777777" w:rsidR="002C7775" w:rsidRPr="00D51E41" w:rsidRDefault="002C7775" w:rsidP="00662C2B">
            <w:pPr>
              <w:jc w:val="center"/>
              <w:rPr>
                <w:rFonts w:ascii="Gotham Rounded Book" w:hAnsi="Gotham Rounded Book"/>
                <w:color w:val="FFFFFF" w:themeColor="background1"/>
                <w:sz w:val="12"/>
                <w:szCs w:val="16"/>
                <w:lang w:eastAsia="es-MX"/>
              </w:rPr>
            </w:pPr>
            <w:r w:rsidRPr="00D51E41">
              <w:rPr>
                <w:rFonts w:ascii="Gotham Rounded Book" w:hAnsi="Gotham Rounded Book"/>
                <w:color w:val="FFFFFF" w:themeColor="background1"/>
                <w:sz w:val="12"/>
                <w:szCs w:val="16"/>
                <w:lang w:eastAsia="es-MX"/>
              </w:rPr>
              <w:t>Encuesta PBR-SED 2019</w:t>
            </w:r>
          </w:p>
        </w:tc>
        <w:tc>
          <w:tcPr>
            <w:tcW w:w="916" w:type="dxa"/>
            <w:shd w:val="clear" w:color="auto" w:fill="002060"/>
            <w:vAlign w:val="center"/>
            <w:hideMark/>
          </w:tcPr>
          <w:p w14:paraId="7D975BAF" w14:textId="77777777" w:rsidR="002C7775" w:rsidRPr="00D51E41" w:rsidRDefault="002C7775" w:rsidP="00662C2B">
            <w:pPr>
              <w:jc w:val="center"/>
              <w:rPr>
                <w:rFonts w:ascii="Gotham Rounded Book" w:hAnsi="Gotham Rounded Book"/>
                <w:color w:val="FFFFFF" w:themeColor="background1"/>
                <w:sz w:val="12"/>
                <w:szCs w:val="16"/>
                <w:lang w:eastAsia="es-MX"/>
              </w:rPr>
            </w:pPr>
            <w:r w:rsidRPr="00D51E41">
              <w:rPr>
                <w:rFonts w:ascii="Gotham Rounded Book" w:hAnsi="Gotham Rounded Book"/>
                <w:color w:val="FFFFFF" w:themeColor="background1"/>
                <w:sz w:val="12"/>
                <w:szCs w:val="16"/>
                <w:lang w:eastAsia="es-MX"/>
              </w:rPr>
              <w:t>Prueba de Fidelidad 2019</w:t>
            </w:r>
          </w:p>
        </w:tc>
        <w:tc>
          <w:tcPr>
            <w:tcW w:w="1134" w:type="dxa"/>
            <w:shd w:val="clear" w:color="auto" w:fill="002060"/>
            <w:vAlign w:val="center"/>
            <w:hideMark/>
          </w:tcPr>
          <w:p w14:paraId="32A5348C" w14:textId="77777777" w:rsidR="002C7775" w:rsidRPr="00D51E41" w:rsidRDefault="002C7775" w:rsidP="00662C2B">
            <w:pPr>
              <w:jc w:val="center"/>
              <w:rPr>
                <w:rFonts w:ascii="Gotham Rounded Book" w:hAnsi="Gotham Rounded Book"/>
                <w:color w:val="FFFFFF" w:themeColor="background1"/>
                <w:sz w:val="12"/>
                <w:szCs w:val="16"/>
                <w:lang w:eastAsia="es-MX"/>
              </w:rPr>
            </w:pPr>
            <w:r w:rsidRPr="00D51E41">
              <w:rPr>
                <w:rFonts w:ascii="Gotham Rounded Book" w:hAnsi="Gotham Rounded Book"/>
                <w:color w:val="FFFFFF" w:themeColor="background1"/>
                <w:sz w:val="12"/>
                <w:szCs w:val="16"/>
                <w:lang w:eastAsia="es-MX"/>
              </w:rPr>
              <w:t>Examen de la Función Pública 2019</w:t>
            </w:r>
          </w:p>
        </w:tc>
        <w:tc>
          <w:tcPr>
            <w:tcW w:w="992" w:type="dxa"/>
            <w:shd w:val="clear" w:color="auto" w:fill="002060"/>
            <w:vAlign w:val="center"/>
            <w:hideMark/>
          </w:tcPr>
          <w:p w14:paraId="06DDAEF6" w14:textId="77777777" w:rsidR="002C7775" w:rsidRPr="00D51E41" w:rsidRDefault="002C7775" w:rsidP="00662C2B">
            <w:pPr>
              <w:jc w:val="center"/>
              <w:rPr>
                <w:rFonts w:ascii="Gotham Rounded Book" w:hAnsi="Gotham Rounded Book"/>
                <w:color w:val="FFFFFF" w:themeColor="background1"/>
                <w:sz w:val="12"/>
                <w:szCs w:val="16"/>
                <w:lang w:eastAsia="es-MX"/>
              </w:rPr>
            </w:pPr>
            <w:r w:rsidRPr="00D51E41">
              <w:rPr>
                <w:rFonts w:ascii="Gotham Rounded Book" w:hAnsi="Gotham Rounded Book"/>
                <w:color w:val="FFFFFF" w:themeColor="background1"/>
                <w:sz w:val="12"/>
                <w:szCs w:val="16"/>
                <w:lang w:eastAsia="es-MX"/>
              </w:rPr>
              <w:t>Promedio de calificación EFP</w:t>
            </w:r>
          </w:p>
        </w:tc>
        <w:tc>
          <w:tcPr>
            <w:tcW w:w="992" w:type="dxa"/>
            <w:shd w:val="clear" w:color="auto" w:fill="002060"/>
            <w:vAlign w:val="center"/>
            <w:hideMark/>
          </w:tcPr>
          <w:p w14:paraId="018DCD84" w14:textId="77777777" w:rsidR="002C7775" w:rsidRPr="00D51E41" w:rsidRDefault="002C7775" w:rsidP="00662C2B">
            <w:pPr>
              <w:jc w:val="center"/>
              <w:rPr>
                <w:rFonts w:ascii="Gotham Rounded Book" w:hAnsi="Gotham Rounded Book"/>
                <w:color w:val="FFFFFF" w:themeColor="background1"/>
                <w:sz w:val="12"/>
                <w:szCs w:val="16"/>
                <w:lang w:eastAsia="es-MX"/>
              </w:rPr>
            </w:pPr>
            <w:r w:rsidRPr="00D51E41">
              <w:rPr>
                <w:rFonts w:ascii="Gotham Rounded Book" w:hAnsi="Gotham Rounded Book"/>
                <w:color w:val="FFFFFF" w:themeColor="background1"/>
                <w:sz w:val="12"/>
                <w:szCs w:val="16"/>
                <w:lang w:eastAsia="es-MX"/>
              </w:rPr>
              <w:t>% de aplicación</w:t>
            </w:r>
          </w:p>
        </w:tc>
      </w:tr>
      <w:tr w:rsidR="002C7775" w:rsidRPr="00D51E41" w14:paraId="13AACC3F" w14:textId="77777777" w:rsidTr="00662C2B">
        <w:trPr>
          <w:trHeight w:val="60"/>
          <w:jc w:val="center"/>
        </w:trPr>
        <w:tc>
          <w:tcPr>
            <w:tcW w:w="1717" w:type="dxa"/>
            <w:shd w:val="clear" w:color="auto" w:fill="auto"/>
            <w:noWrap/>
            <w:vAlign w:val="bottom"/>
            <w:hideMark/>
          </w:tcPr>
          <w:p w14:paraId="2395F4BD" w14:textId="77777777" w:rsidR="002C7775" w:rsidRPr="00D51E41" w:rsidRDefault="002C7775" w:rsidP="00662C2B">
            <w:pP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Secretaria Del H. Ayuntamiento</w:t>
            </w:r>
          </w:p>
        </w:tc>
        <w:tc>
          <w:tcPr>
            <w:tcW w:w="1076" w:type="dxa"/>
            <w:shd w:val="clear" w:color="auto" w:fill="auto"/>
            <w:noWrap/>
            <w:vAlign w:val="bottom"/>
            <w:hideMark/>
          </w:tcPr>
          <w:p w14:paraId="4ADACB54"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181</w:t>
            </w:r>
          </w:p>
        </w:tc>
        <w:tc>
          <w:tcPr>
            <w:tcW w:w="1116" w:type="dxa"/>
            <w:shd w:val="clear" w:color="auto" w:fill="auto"/>
            <w:vAlign w:val="bottom"/>
            <w:hideMark/>
          </w:tcPr>
          <w:p w14:paraId="46B73918"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210</w:t>
            </w:r>
          </w:p>
        </w:tc>
        <w:tc>
          <w:tcPr>
            <w:tcW w:w="727" w:type="dxa"/>
            <w:shd w:val="clear" w:color="auto" w:fill="auto"/>
            <w:vAlign w:val="bottom"/>
            <w:hideMark/>
          </w:tcPr>
          <w:p w14:paraId="7E1636EA"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194</w:t>
            </w:r>
          </w:p>
        </w:tc>
        <w:tc>
          <w:tcPr>
            <w:tcW w:w="838" w:type="dxa"/>
            <w:shd w:val="clear" w:color="auto" w:fill="auto"/>
            <w:vAlign w:val="bottom"/>
            <w:hideMark/>
          </w:tcPr>
          <w:p w14:paraId="3545B01C"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192</w:t>
            </w:r>
          </w:p>
        </w:tc>
        <w:tc>
          <w:tcPr>
            <w:tcW w:w="916" w:type="dxa"/>
            <w:shd w:val="clear" w:color="auto" w:fill="auto"/>
            <w:vAlign w:val="bottom"/>
            <w:hideMark/>
          </w:tcPr>
          <w:p w14:paraId="4D81FAD0"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212</w:t>
            </w:r>
          </w:p>
        </w:tc>
        <w:tc>
          <w:tcPr>
            <w:tcW w:w="1134" w:type="dxa"/>
            <w:shd w:val="clear" w:color="auto" w:fill="auto"/>
            <w:vAlign w:val="bottom"/>
            <w:hideMark/>
          </w:tcPr>
          <w:p w14:paraId="0E7FD2D6"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213</w:t>
            </w:r>
          </w:p>
        </w:tc>
        <w:tc>
          <w:tcPr>
            <w:tcW w:w="992" w:type="dxa"/>
            <w:shd w:val="clear" w:color="auto" w:fill="auto"/>
            <w:vAlign w:val="bottom"/>
            <w:hideMark/>
          </w:tcPr>
          <w:p w14:paraId="58C803FA"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 xml:space="preserve">                         9.2 </w:t>
            </w:r>
          </w:p>
        </w:tc>
        <w:tc>
          <w:tcPr>
            <w:tcW w:w="992" w:type="dxa"/>
            <w:shd w:val="clear" w:color="auto" w:fill="auto"/>
            <w:noWrap/>
            <w:vAlign w:val="bottom"/>
            <w:hideMark/>
          </w:tcPr>
          <w:p w14:paraId="0C4D7C6B"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117.68%</w:t>
            </w:r>
          </w:p>
        </w:tc>
      </w:tr>
      <w:tr w:rsidR="002C7775" w:rsidRPr="00D51E41" w14:paraId="176E56DE" w14:textId="77777777" w:rsidTr="00662C2B">
        <w:trPr>
          <w:trHeight w:val="60"/>
          <w:jc w:val="center"/>
        </w:trPr>
        <w:tc>
          <w:tcPr>
            <w:tcW w:w="1717" w:type="dxa"/>
            <w:shd w:val="clear" w:color="auto" w:fill="auto"/>
            <w:noWrap/>
            <w:vAlign w:val="bottom"/>
            <w:hideMark/>
          </w:tcPr>
          <w:p w14:paraId="1A6A4948" w14:textId="77777777" w:rsidR="002C7775" w:rsidRPr="00D51E41" w:rsidRDefault="002C7775" w:rsidP="00662C2B">
            <w:pP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Contraloría</w:t>
            </w:r>
          </w:p>
        </w:tc>
        <w:tc>
          <w:tcPr>
            <w:tcW w:w="1076" w:type="dxa"/>
            <w:shd w:val="clear" w:color="auto" w:fill="auto"/>
            <w:noWrap/>
            <w:vAlign w:val="bottom"/>
            <w:hideMark/>
          </w:tcPr>
          <w:p w14:paraId="7A8A1210"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86</w:t>
            </w:r>
          </w:p>
        </w:tc>
        <w:tc>
          <w:tcPr>
            <w:tcW w:w="1116" w:type="dxa"/>
            <w:shd w:val="clear" w:color="auto" w:fill="auto"/>
            <w:vAlign w:val="bottom"/>
            <w:hideMark/>
          </w:tcPr>
          <w:p w14:paraId="1DE3F7E2"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85</w:t>
            </w:r>
          </w:p>
        </w:tc>
        <w:tc>
          <w:tcPr>
            <w:tcW w:w="727" w:type="dxa"/>
            <w:shd w:val="clear" w:color="auto" w:fill="auto"/>
            <w:vAlign w:val="bottom"/>
            <w:hideMark/>
          </w:tcPr>
          <w:p w14:paraId="4DA96D8C"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85</w:t>
            </w:r>
          </w:p>
        </w:tc>
        <w:tc>
          <w:tcPr>
            <w:tcW w:w="838" w:type="dxa"/>
            <w:shd w:val="clear" w:color="auto" w:fill="auto"/>
            <w:vAlign w:val="bottom"/>
            <w:hideMark/>
          </w:tcPr>
          <w:p w14:paraId="77DC6288"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85</w:t>
            </w:r>
          </w:p>
        </w:tc>
        <w:tc>
          <w:tcPr>
            <w:tcW w:w="916" w:type="dxa"/>
            <w:shd w:val="clear" w:color="auto" w:fill="auto"/>
            <w:vAlign w:val="bottom"/>
            <w:hideMark/>
          </w:tcPr>
          <w:p w14:paraId="5CBCF0F8"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85</w:t>
            </w:r>
          </w:p>
        </w:tc>
        <w:tc>
          <w:tcPr>
            <w:tcW w:w="1134" w:type="dxa"/>
            <w:shd w:val="clear" w:color="auto" w:fill="auto"/>
            <w:vAlign w:val="bottom"/>
            <w:hideMark/>
          </w:tcPr>
          <w:p w14:paraId="577533C8"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86</w:t>
            </w:r>
          </w:p>
        </w:tc>
        <w:tc>
          <w:tcPr>
            <w:tcW w:w="992" w:type="dxa"/>
            <w:shd w:val="clear" w:color="auto" w:fill="auto"/>
            <w:vAlign w:val="bottom"/>
            <w:hideMark/>
          </w:tcPr>
          <w:p w14:paraId="465069C1"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 xml:space="preserve">                         9.6 </w:t>
            </w:r>
          </w:p>
        </w:tc>
        <w:tc>
          <w:tcPr>
            <w:tcW w:w="992" w:type="dxa"/>
            <w:shd w:val="clear" w:color="auto" w:fill="auto"/>
            <w:noWrap/>
            <w:vAlign w:val="bottom"/>
            <w:hideMark/>
          </w:tcPr>
          <w:p w14:paraId="15F5F2BF"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100.00%</w:t>
            </w:r>
          </w:p>
        </w:tc>
      </w:tr>
      <w:tr w:rsidR="002C7775" w:rsidRPr="00D51E41" w14:paraId="5D71AD9C" w14:textId="77777777" w:rsidTr="00662C2B">
        <w:trPr>
          <w:trHeight w:val="300"/>
          <w:jc w:val="center"/>
        </w:trPr>
        <w:tc>
          <w:tcPr>
            <w:tcW w:w="1717" w:type="dxa"/>
            <w:shd w:val="clear" w:color="auto" w:fill="auto"/>
            <w:noWrap/>
            <w:vAlign w:val="bottom"/>
            <w:hideMark/>
          </w:tcPr>
          <w:p w14:paraId="7F072F14" w14:textId="77777777" w:rsidR="002C7775" w:rsidRPr="00D51E41" w:rsidRDefault="002C7775" w:rsidP="00662C2B">
            <w:pP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Doma</w:t>
            </w:r>
          </w:p>
        </w:tc>
        <w:tc>
          <w:tcPr>
            <w:tcW w:w="1076" w:type="dxa"/>
            <w:shd w:val="clear" w:color="auto" w:fill="auto"/>
            <w:noWrap/>
            <w:vAlign w:val="bottom"/>
            <w:hideMark/>
          </w:tcPr>
          <w:p w14:paraId="51A60774"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6</w:t>
            </w:r>
          </w:p>
        </w:tc>
        <w:tc>
          <w:tcPr>
            <w:tcW w:w="1116" w:type="dxa"/>
            <w:shd w:val="clear" w:color="auto" w:fill="auto"/>
            <w:vAlign w:val="bottom"/>
            <w:hideMark/>
          </w:tcPr>
          <w:p w14:paraId="6978CA46"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6</w:t>
            </w:r>
          </w:p>
        </w:tc>
        <w:tc>
          <w:tcPr>
            <w:tcW w:w="727" w:type="dxa"/>
            <w:shd w:val="clear" w:color="auto" w:fill="auto"/>
            <w:vAlign w:val="bottom"/>
            <w:hideMark/>
          </w:tcPr>
          <w:p w14:paraId="59F4D72A"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6</w:t>
            </w:r>
          </w:p>
        </w:tc>
        <w:tc>
          <w:tcPr>
            <w:tcW w:w="838" w:type="dxa"/>
            <w:shd w:val="clear" w:color="auto" w:fill="auto"/>
            <w:vAlign w:val="bottom"/>
            <w:hideMark/>
          </w:tcPr>
          <w:p w14:paraId="20EF4A24"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6</w:t>
            </w:r>
          </w:p>
        </w:tc>
        <w:tc>
          <w:tcPr>
            <w:tcW w:w="916" w:type="dxa"/>
            <w:shd w:val="clear" w:color="auto" w:fill="auto"/>
            <w:vAlign w:val="bottom"/>
            <w:hideMark/>
          </w:tcPr>
          <w:p w14:paraId="16FBFF6D"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6</w:t>
            </w:r>
          </w:p>
        </w:tc>
        <w:tc>
          <w:tcPr>
            <w:tcW w:w="1134" w:type="dxa"/>
            <w:shd w:val="clear" w:color="auto" w:fill="auto"/>
            <w:vAlign w:val="bottom"/>
            <w:hideMark/>
          </w:tcPr>
          <w:p w14:paraId="5C82C2DA"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6</w:t>
            </w:r>
          </w:p>
        </w:tc>
        <w:tc>
          <w:tcPr>
            <w:tcW w:w="992" w:type="dxa"/>
            <w:shd w:val="clear" w:color="auto" w:fill="auto"/>
            <w:vAlign w:val="bottom"/>
            <w:hideMark/>
          </w:tcPr>
          <w:p w14:paraId="1F79FF43"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 xml:space="preserve">                         9.6 </w:t>
            </w:r>
          </w:p>
        </w:tc>
        <w:tc>
          <w:tcPr>
            <w:tcW w:w="992" w:type="dxa"/>
            <w:shd w:val="clear" w:color="auto" w:fill="auto"/>
            <w:noWrap/>
            <w:vAlign w:val="bottom"/>
            <w:hideMark/>
          </w:tcPr>
          <w:p w14:paraId="26426D8E"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100.00%</w:t>
            </w:r>
          </w:p>
        </w:tc>
      </w:tr>
      <w:tr w:rsidR="002C7775" w:rsidRPr="00D51E41" w14:paraId="2D69F5B6" w14:textId="77777777" w:rsidTr="00662C2B">
        <w:trPr>
          <w:trHeight w:val="300"/>
          <w:jc w:val="center"/>
        </w:trPr>
        <w:tc>
          <w:tcPr>
            <w:tcW w:w="1717" w:type="dxa"/>
            <w:shd w:val="clear" w:color="auto" w:fill="auto"/>
            <w:noWrap/>
            <w:vAlign w:val="bottom"/>
            <w:hideMark/>
          </w:tcPr>
          <w:p w14:paraId="6D1E2F62" w14:textId="77777777" w:rsidR="002C7775" w:rsidRPr="00D51E41" w:rsidRDefault="002C7775" w:rsidP="00662C2B">
            <w:pP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Museo</w:t>
            </w:r>
          </w:p>
        </w:tc>
        <w:tc>
          <w:tcPr>
            <w:tcW w:w="1076" w:type="dxa"/>
            <w:shd w:val="clear" w:color="auto" w:fill="auto"/>
            <w:noWrap/>
            <w:vAlign w:val="bottom"/>
            <w:hideMark/>
          </w:tcPr>
          <w:p w14:paraId="3A0CAA27"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3</w:t>
            </w:r>
          </w:p>
        </w:tc>
        <w:tc>
          <w:tcPr>
            <w:tcW w:w="1116" w:type="dxa"/>
            <w:shd w:val="clear" w:color="auto" w:fill="auto"/>
            <w:vAlign w:val="bottom"/>
            <w:hideMark/>
          </w:tcPr>
          <w:p w14:paraId="12E87535"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3</w:t>
            </w:r>
          </w:p>
        </w:tc>
        <w:tc>
          <w:tcPr>
            <w:tcW w:w="727" w:type="dxa"/>
            <w:shd w:val="clear" w:color="auto" w:fill="auto"/>
            <w:vAlign w:val="bottom"/>
            <w:hideMark/>
          </w:tcPr>
          <w:p w14:paraId="7AE54053"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3</w:t>
            </w:r>
          </w:p>
        </w:tc>
        <w:tc>
          <w:tcPr>
            <w:tcW w:w="838" w:type="dxa"/>
            <w:shd w:val="clear" w:color="auto" w:fill="auto"/>
            <w:vAlign w:val="bottom"/>
            <w:hideMark/>
          </w:tcPr>
          <w:p w14:paraId="47E1BAB2"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3</w:t>
            </w:r>
          </w:p>
        </w:tc>
        <w:tc>
          <w:tcPr>
            <w:tcW w:w="916" w:type="dxa"/>
            <w:shd w:val="clear" w:color="auto" w:fill="auto"/>
            <w:vAlign w:val="bottom"/>
            <w:hideMark/>
          </w:tcPr>
          <w:p w14:paraId="39C412F6"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3</w:t>
            </w:r>
          </w:p>
        </w:tc>
        <w:tc>
          <w:tcPr>
            <w:tcW w:w="1134" w:type="dxa"/>
            <w:shd w:val="clear" w:color="auto" w:fill="auto"/>
            <w:vAlign w:val="bottom"/>
            <w:hideMark/>
          </w:tcPr>
          <w:p w14:paraId="3218281B"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3</w:t>
            </w:r>
          </w:p>
        </w:tc>
        <w:tc>
          <w:tcPr>
            <w:tcW w:w="992" w:type="dxa"/>
            <w:shd w:val="clear" w:color="auto" w:fill="auto"/>
            <w:vAlign w:val="bottom"/>
            <w:hideMark/>
          </w:tcPr>
          <w:p w14:paraId="63C76B40"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 xml:space="preserve">                         9.6 </w:t>
            </w:r>
          </w:p>
        </w:tc>
        <w:tc>
          <w:tcPr>
            <w:tcW w:w="992" w:type="dxa"/>
            <w:shd w:val="clear" w:color="auto" w:fill="auto"/>
            <w:noWrap/>
            <w:vAlign w:val="bottom"/>
            <w:hideMark/>
          </w:tcPr>
          <w:p w14:paraId="746A4F1D"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100.00%</w:t>
            </w:r>
          </w:p>
        </w:tc>
      </w:tr>
      <w:tr w:rsidR="002C7775" w:rsidRPr="00D51E41" w14:paraId="58621706" w14:textId="77777777" w:rsidTr="00662C2B">
        <w:trPr>
          <w:trHeight w:val="300"/>
          <w:jc w:val="center"/>
        </w:trPr>
        <w:tc>
          <w:tcPr>
            <w:tcW w:w="1717" w:type="dxa"/>
            <w:shd w:val="clear" w:color="auto" w:fill="auto"/>
            <w:noWrap/>
            <w:vAlign w:val="bottom"/>
            <w:hideMark/>
          </w:tcPr>
          <w:p w14:paraId="5504096E" w14:textId="77777777" w:rsidR="002C7775" w:rsidRPr="00D51E41" w:rsidRDefault="002C7775" w:rsidP="00662C2B">
            <w:pP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Dirección General De Desarrollo Rural</w:t>
            </w:r>
          </w:p>
        </w:tc>
        <w:tc>
          <w:tcPr>
            <w:tcW w:w="1076" w:type="dxa"/>
            <w:shd w:val="clear" w:color="auto" w:fill="auto"/>
            <w:noWrap/>
            <w:vAlign w:val="bottom"/>
            <w:hideMark/>
          </w:tcPr>
          <w:p w14:paraId="16EA9149"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56</w:t>
            </w:r>
          </w:p>
        </w:tc>
        <w:tc>
          <w:tcPr>
            <w:tcW w:w="1116" w:type="dxa"/>
            <w:shd w:val="clear" w:color="auto" w:fill="auto"/>
            <w:vAlign w:val="bottom"/>
            <w:hideMark/>
          </w:tcPr>
          <w:p w14:paraId="3FD46C92"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54</w:t>
            </w:r>
          </w:p>
        </w:tc>
        <w:tc>
          <w:tcPr>
            <w:tcW w:w="727" w:type="dxa"/>
            <w:shd w:val="clear" w:color="auto" w:fill="auto"/>
            <w:vAlign w:val="bottom"/>
            <w:hideMark/>
          </w:tcPr>
          <w:p w14:paraId="5355E8B7"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55</w:t>
            </w:r>
          </w:p>
        </w:tc>
        <w:tc>
          <w:tcPr>
            <w:tcW w:w="838" w:type="dxa"/>
            <w:shd w:val="clear" w:color="auto" w:fill="auto"/>
            <w:vAlign w:val="bottom"/>
            <w:hideMark/>
          </w:tcPr>
          <w:p w14:paraId="21CD9FDB"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54</w:t>
            </w:r>
          </w:p>
        </w:tc>
        <w:tc>
          <w:tcPr>
            <w:tcW w:w="916" w:type="dxa"/>
            <w:shd w:val="clear" w:color="auto" w:fill="auto"/>
            <w:vAlign w:val="bottom"/>
            <w:hideMark/>
          </w:tcPr>
          <w:p w14:paraId="687A5332"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56</w:t>
            </w:r>
          </w:p>
        </w:tc>
        <w:tc>
          <w:tcPr>
            <w:tcW w:w="1134" w:type="dxa"/>
            <w:shd w:val="clear" w:color="auto" w:fill="auto"/>
            <w:vAlign w:val="bottom"/>
            <w:hideMark/>
          </w:tcPr>
          <w:p w14:paraId="37D69FAC"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55</w:t>
            </w:r>
          </w:p>
        </w:tc>
        <w:tc>
          <w:tcPr>
            <w:tcW w:w="992" w:type="dxa"/>
            <w:shd w:val="clear" w:color="auto" w:fill="auto"/>
            <w:vAlign w:val="bottom"/>
            <w:hideMark/>
          </w:tcPr>
          <w:p w14:paraId="3FB862A6"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 xml:space="preserve">                         9.3 </w:t>
            </w:r>
          </w:p>
        </w:tc>
        <w:tc>
          <w:tcPr>
            <w:tcW w:w="992" w:type="dxa"/>
            <w:shd w:val="clear" w:color="auto" w:fill="auto"/>
            <w:noWrap/>
            <w:vAlign w:val="bottom"/>
            <w:hideMark/>
          </w:tcPr>
          <w:p w14:paraId="1FAD59FE"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98.21%</w:t>
            </w:r>
          </w:p>
        </w:tc>
      </w:tr>
      <w:tr w:rsidR="002C7775" w:rsidRPr="00D51E41" w14:paraId="21D5729A" w14:textId="77777777" w:rsidTr="00662C2B">
        <w:trPr>
          <w:trHeight w:val="300"/>
          <w:jc w:val="center"/>
        </w:trPr>
        <w:tc>
          <w:tcPr>
            <w:tcW w:w="1717" w:type="dxa"/>
            <w:shd w:val="clear" w:color="auto" w:fill="auto"/>
            <w:noWrap/>
            <w:vAlign w:val="bottom"/>
            <w:hideMark/>
          </w:tcPr>
          <w:p w14:paraId="461A3265" w14:textId="77777777" w:rsidR="002C7775" w:rsidRPr="00D51E41" w:rsidRDefault="002C7775" w:rsidP="00662C2B">
            <w:pP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Instituto Municipal De La Juventud</w:t>
            </w:r>
          </w:p>
        </w:tc>
        <w:tc>
          <w:tcPr>
            <w:tcW w:w="1076" w:type="dxa"/>
            <w:shd w:val="clear" w:color="auto" w:fill="auto"/>
            <w:noWrap/>
            <w:vAlign w:val="bottom"/>
            <w:hideMark/>
          </w:tcPr>
          <w:p w14:paraId="760C3823"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55</w:t>
            </w:r>
          </w:p>
        </w:tc>
        <w:tc>
          <w:tcPr>
            <w:tcW w:w="1116" w:type="dxa"/>
            <w:shd w:val="clear" w:color="auto" w:fill="auto"/>
            <w:vAlign w:val="bottom"/>
            <w:hideMark/>
          </w:tcPr>
          <w:p w14:paraId="4DD282B0"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52</w:t>
            </w:r>
          </w:p>
        </w:tc>
        <w:tc>
          <w:tcPr>
            <w:tcW w:w="727" w:type="dxa"/>
            <w:shd w:val="clear" w:color="auto" w:fill="auto"/>
            <w:vAlign w:val="bottom"/>
            <w:hideMark/>
          </w:tcPr>
          <w:p w14:paraId="1FEC6A0A"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53</w:t>
            </w:r>
          </w:p>
        </w:tc>
        <w:tc>
          <w:tcPr>
            <w:tcW w:w="838" w:type="dxa"/>
            <w:shd w:val="clear" w:color="auto" w:fill="auto"/>
            <w:vAlign w:val="bottom"/>
            <w:hideMark/>
          </w:tcPr>
          <w:p w14:paraId="4BACBBC7"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54</w:t>
            </w:r>
          </w:p>
        </w:tc>
        <w:tc>
          <w:tcPr>
            <w:tcW w:w="916" w:type="dxa"/>
            <w:shd w:val="clear" w:color="auto" w:fill="auto"/>
            <w:vAlign w:val="bottom"/>
            <w:hideMark/>
          </w:tcPr>
          <w:p w14:paraId="3CAC9956"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54</w:t>
            </w:r>
          </w:p>
        </w:tc>
        <w:tc>
          <w:tcPr>
            <w:tcW w:w="1134" w:type="dxa"/>
            <w:shd w:val="clear" w:color="auto" w:fill="auto"/>
            <w:vAlign w:val="bottom"/>
            <w:hideMark/>
          </w:tcPr>
          <w:p w14:paraId="44833C21"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54</w:t>
            </w:r>
          </w:p>
        </w:tc>
        <w:tc>
          <w:tcPr>
            <w:tcW w:w="992" w:type="dxa"/>
            <w:shd w:val="clear" w:color="auto" w:fill="auto"/>
            <w:vAlign w:val="bottom"/>
            <w:hideMark/>
          </w:tcPr>
          <w:p w14:paraId="79A68731"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 xml:space="preserve">                         8.6 </w:t>
            </w:r>
          </w:p>
        </w:tc>
        <w:tc>
          <w:tcPr>
            <w:tcW w:w="992" w:type="dxa"/>
            <w:shd w:val="clear" w:color="auto" w:fill="auto"/>
            <w:noWrap/>
            <w:vAlign w:val="bottom"/>
            <w:hideMark/>
          </w:tcPr>
          <w:p w14:paraId="049D4E67"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98.18%</w:t>
            </w:r>
          </w:p>
        </w:tc>
      </w:tr>
      <w:tr w:rsidR="002C7775" w:rsidRPr="00D51E41" w14:paraId="0A5699EF" w14:textId="77777777" w:rsidTr="00662C2B">
        <w:trPr>
          <w:trHeight w:val="300"/>
          <w:jc w:val="center"/>
        </w:trPr>
        <w:tc>
          <w:tcPr>
            <w:tcW w:w="1717" w:type="dxa"/>
            <w:shd w:val="clear" w:color="auto" w:fill="auto"/>
            <w:noWrap/>
            <w:vAlign w:val="bottom"/>
            <w:hideMark/>
          </w:tcPr>
          <w:p w14:paraId="149A45BB" w14:textId="77777777" w:rsidR="002C7775" w:rsidRPr="00D51E41" w:rsidRDefault="002C7775" w:rsidP="00662C2B">
            <w:pP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Dirección General De Economía</w:t>
            </w:r>
          </w:p>
        </w:tc>
        <w:tc>
          <w:tcPr>
            <w:tcW w:w="1076" w:type="dxa"/>
            <w:shd w:val="clear" w:color="auto" w:fill="auto"/>
            <w:noWrap/>
            <w:vAlign w:val="bottom"/>
            <w:hideMark/>
          </w:tcPr>
          <w:p w14:paraId="7D71CADB"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90</w:t>
            </w:r>
          </w:p>
        </w:tc>
        <w:tc>
          <w:tcPr>
            <w:tcW w:w="1116" w:type="dxa"/>
            <w:shd w:val="clear" w:color="auto" w:fill="auto"/>
            <w:vAlign w:val="bottom"/>
            <w:hideMark/>
          </w:tcPr>
          <w:p w14:paraId="11802F0B"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86</w:t>
            </w:r>
          </w:p>
        </w:tc>
        <w:tc>
          <w:tcPr>
            <w:tcW w:w="727" w:type="dxa"/>
            <w:shd w:val="clear" w:color="auto" w:fill="auto"/>
            <w:vAlign w:val="bottom"/>
            <w:hideMark/>
          </w:tcPr>
          <w:p w14:paraId="7D9979A8"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86</w:t>
            </w:r>
          </w:p>
        </w:tc>
        <w:tc>
          <w:tcPr>
            <w:tcW w:w="838" w:type="dxa"/>
            <w:shd w:val="clear" w:color="auto" w:fill="auto"/>
            <w:vAlign w:val="bottom"/>
            <w:hideMark/>
          </w:tcPr>
          <w:p w14:paraId="03DD18DF"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84</w:t>
            </w:r>
          </w:p>
        </w:tc>
        <w:tc>
          <w:tcPr>
            <w:tcW w:w="916" w:type="dxa"/>
            <w:shd w:val="clear" w:color="auto" w:fill="auto"/>
            <w:vAlign w:val="bottom"/>
            <w:hideMark/>
          </w:tcPr>
          <w:p w14:paraId="540FD9C9"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82</w:t>
            </w:r>
          </w:p>
        </w:tc>
        <w:tc>
          <w:tcPr>
            <w:tcW w:w="1134" w:type="dxa"/>
            <w:shd w:val="clear" w:color="auto" w:fill="auto"/>
            <w:vAlign w:val="bottom"/>
            <w:hideMark/>
          </w:tcPr>
          <w:p w14:paraId="7F22C563"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88</w:t>
            </w:r>
          </w:p>
        </w:tc>
        <w:tc>
          <w:tcPr>
            <w:tcW w:w="992" w:type="dxa"/>
            <w:shd w:val="clear" w:color="auto" w:fill="auto"/>
            <w:vAlign w:val="bottom"/>
            <w:hideMark/>
          </w:tcPr>
          <w:p w14:paraId="73FB7134"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 xml:space="preserve">                         9.0 </w:t>
            </w:r>
          </w:p>
        </w:tc>
        <w:tc>
          <w:tcPr>
            <w:tcW w:w="992" w:type="dxa"/>
            <w:shd w:val="clear" w:color="auto" w:fill="auto"/>
            <w:noWrap/>
            <w:vAlign w:val="bottom"/>
            <w:hideMark/>
          </w:tcPr>
          <w:p w14:paraId="1032DD0B"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97.78%</w:t>
            </w:r>
          </w:p>
        </w:tc>
      </w:tr>
      <w:tr w:rsidR="002C7775" w:rsidRPr="00D51E41" w14:paraId="5BAB76F7" w14:textId="77777777" w:rsidTr="00662C2B">
        <w:trPr>
          <w:trHeight w:val="300"/>
          <w:jc w:val="center"/>
        </w:trPr>
        <w:tc>
          <w:tcPr>
            <w:tcW w:w="1717" w:type="dxa"/>
            <w:shd w:val="clear" w:color="auto" w:fill="auto"/>
            <w:noWrap/>
            <w:vAlign w:val="bottom"/>
            <w:hideMark/>
          </w:tcPr>
          <w:p w14:paraId="375C1C5F" w14:textId="77777777" w:rsidR="002C7775" w:rsidRPr="00D51E41" w:rsidRDefault="002C7775" w:rsidP="00662C2B">
            <w:pP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Dirección General De Educación Municipal</w:t>
            </w:r>
          </w:p>
        </w:tc>
        <w:tc>
          <w:tcPr>
            <w:tcW w:w="1076" w:type="dxa"/>
            <w:shd w:val="clear" w:color="auto" w:fill="auto"/>
            <w:noWrap/>
            <w:vAlign w:val="bottom"/>
            <w:hideMark/>
          </w:tcPr>
          <w:p w14:paraId="63B94B57"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63</w:t>
            </w:r>
          </w:p>
        </w:tc>
        <w:tc>
          <w:tcPr>
            <w:tcW w:w="1116" w:type="dxa"/>
            <w:shd w:val="clear" w:color="auto" w:fill="auto"/>
            <w:vAlign w:val="bottom"/>
            <w:hideMark/>
          </w:tcPr>
          <w:p w14:paraId="568C38D9"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59</w:t>
            </w:r>
          </w:p>
        </w:tc>
        <w:tc>
          <w:tcPr>
            <w:tcW w:w="727" w:type="dxa"/>
            <w:shd w:val="clear" w:color="auto" w:fill="auto"/>
            <w:vAlign w:val="bottom"/>
            <w:hideMark/>
          </w:tcPr>
          <w:p w14:paraId="5C6DBA6B"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61</w:t>
            </w:r>
          </w:p>
        </w:tc>
        <w:tc>
          <w:tcPr>
            <w:tcW w:w="838" w:type="dxa"/>
            <w:shd w:val="clear" w:color="auto" w:fill="auto"/>
            <w:vAlign w:val="bottom"/>
            <w:hideMark/>
          </w:tcPr>
          <w:p w14:paraId="78956FB0"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57</w:t>
            </w:r>
          </w:p>
        </w:tc>
        <w:tc>
          <w:tcPr>
            <w:tcW w:w="916" w:type="dxa"/>
            <w:shd w:val="clear" w:color="auto" w:fill="auto"/>
            <w:vAlign w:val="bottom"/>
            <w:hideMark/>
          </w:tcPr>
          <w:p w14:paraId="17EAA475"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60</w:t>
            </w:r>
          </w:p>
        </w:tc>
        <w:tc>
          <w:tcPr>
            <w:tcW w:w="1134" w:type="dxa"/>
            <w:shd w:val="clear" w:color="auto" w:fill="auto"/>
            <w:vAlign w:val="bottom"/>
            <w:hideMark/>
          </w:tcPr>
          <w:p w14:paraId="1FB3D72D"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61</w:t>
            </w:r>
          </w:p>
        </w:tc>
        <w:tc>
          <w:tcPr>
            <w:tcW w:w="992" w:type="dxa"/>
            <w:shd w:val="clear" w:color="auto" w:fill="auto"/>
            <w:vAlign w:val="bottom"/>
            <w:hideMark/>
          </w:tcPr>
          <w:p w14:paraId="51529570"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 xml:space="preserve">                         8.9 </w:t>
            </w:r>
          </w:p>
        </w:tc>
        <w:tc>
          <w:tcPr>
            <w:tcW w:w="992" w:type="dxa"/>
            <w:shd w:val="clear" w:color="auto" w:fill="auto"/>
            <w:noWrap/>
            <w:vAlign w:val="bottom"/>
            <w:hideMark/>
          </w:tcPr>
          <w:p w14:paraId="683BDD73"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96.83%</w:t>
            </w:r>
          </w:p>
        </w:tc>
      </w:tr>
      <w:tr w:rsidR="002C7775" w:rsidRPr="00D51E41" w14:paraId="77F73CDD" w14:textId="77777777" w:rsidTr="00662C2B">
        <w:trPr>
          <w:trHeight w:val="300"/>
          <w:jc w:val="center"/>
        </w:trPr>
        <w:tc>
          <w:tcPr>
            <w:tcW w:w="1717" w:type="dxa"/>
            <w:shd w:val="clear" w:color="auto" w:fill="auto"/>
            <w:noWrap/>
            <w:vAlign w:val="bottom"/>
            <w:hideMark/>
          </w:tcPr>
          <w:p w14:paraId="5BFFDB0A" w14:textId="77777777" w:rsidR="002C7775" w:rsidRPr="00D51E41" w:rsidRDefault="002C7775" w:rsidP="00662C2B">
            <w:pP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Imuvi</w:t>
            </w:r>
          </w:p>
        </w:tc>
        <w:tc>
          <w:tcPr>
            <w:tcW w:w="1076" w:type="dxa"/>
            <w:shd w:val="clear" w:color="auto" w:fill="auto"/>
            <w:noWrap/>
            <w:vAlign w:val="bottom"/>
            <w:hideMark/>
          </w:tcPr>
          <w:p w14:paraId="0182EB66"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94</w:t>
            </w:r>
          </w:p>
        </w:tc>
        <w:tc>
          <w:tcPr>
            <w:tcW w:w="1116" w:type="dxa"/>
            <w:shd w:val="clear" w:color="auto" w:fill="auto"/>
            <w:vAlign w:val="bottom"/>
            <w:hideMark/>
          </w:tcPr>
          <w:p w14:paraId="168D5697"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86</w:t>
            </w:r>
          </w:p>
        </w:tc>
        <w:tc>
          <w:tcPr>
            <w:tcW w:w="727" w:type="dxa"/>
            <w:shd w:val="clear" w:color="auto" w:fill="auto"/>
            <w:vAlign w:val="bottom"/>
            <w:hideMark/>
          </w:tcPr>
          <w:p w14:paraId="473F8A9D"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88</w:t>
            </w:r>
          </w:p>
        </w:tc>
        <w:tc>
          <w:tcPr>
            <w:tcW w:w="838" w:type="dxa"/>
            <w:shd w:val="clear" w:color="auto" w:fill="auto"/>
            <w:vAlign w:val="bottom"/>
            <w:hideMark/>
          </w:tcPr>
          <w:p w14:paraId="6BB5915F"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85</w:t>
            </w:r>
          </w:p>
        </w:tc>
        <w:tc>
          <w:tcPr>
            <w:tcW w:w="916" w:type="dxa"/>
            <w:shd w:val="clear" w:color="auto" w:fill="auto"/>
            <w:vAlign w:val="bottom"/>
            <w:hideMark/>
          </w:tcPr>
          <w:p w14:paraId="2F96D410"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85</w:t>
            </w:r>
          </w:p>
        </w:tc>
        <w:tc>
          <w:tcPr>
            <w:tcW w:w="1134" w:type="dxa"/>
            <w:shd w:val="clear" w:color="auto" w:fill="auto"/>
            <w:vAlign w:val="bottom"/>
            <w:hideMark/>
          </w:tcPr>
          <w:p w14:paraId="485228AD"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88</w:t>
            </w:r>
          </w:p>
        </w:tc>
        <w:tc>
          <w:tcPr>
            <w:tcW w:w="992" w:type="dxa"/>
            <w:shd w:val="clear" w:color="auto" w:fill="auto"/>
            <w:vAlign w:val="bottom"/>
            <w:hideMark/>
          </w:tcPr>
          <w:p w14:paraId="12EF5DE6"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 xml:space="preserve">                         8.1 </w:t>
            </w:r>
          </w:p>
        </w:tc>
        <w:tc>
          <w:tcPr>
            <w:tcW w:w="992" w:type="dxa"/>
            <w:shd w:val="clear" w:color="auto" w:fill="auto"/>
            <w:noWrap/>
            <w:vAlign w:val="bottom"/>
            <w:hideMark/>
          </w:tcPr>
          <w:p w14:paraId="03F20D5C"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93.62%</w:t>
            </w:r>
          </w:p>
        </w:tc>
      </w:tr>
      <w:tr w:rsidR="002C7775" w:rsidRPr="00D51E41" w14:paraId="79C5F38A" w14:textId="77777777" w:rsidTr="00662C2B">
        <w:trPr>
          <w:trHeight w:val="300"/>
          <w:jc w:val="center"/>
        </w:trPr>
        <w:tc>
          <w:tcPr>
            <w:tcW w:w="1717" w:type="dxa"/>
            <w:shd w:val="clear" w:color="auto" w:fill="auto"/>
            <w:noWrap/>
            <w:vAlign w:val="bottom"/>
            <w:hideMark/>
          </w:tcPr>
          <w:p w14:paraId="62E6DE33" w14:textId="77777777" w:rsidR="002C7775" w:rsidRPr="00D51E41" w:rsidRDefault="002C7775" w:rsidP="00662C2B">
            <w:pP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Dirección General De Desarrollo Institucional</w:t>
            </w:r>
          </w:p>
        </w:tc>
        <w:tc>
          <w:tcPr>
            <w:tcW w:w="1076" w:type="dxa"/>
            <w:shd w:val="clear" w:color="auto" w:fill="auto"/>
            <w:noWrap/>
            <w:vAlign w:val="bottom"/>
            <w:hideMark/>
          </w:tcPr>
          <w:p w14:paraId="4DE7245E"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115</w:t>
            </w:r>
          </w:p>
        </w:tc>
        <w:tc>
          <w:tcPr>
            <w:tcW w:w="1116" w:type="dxa"/>
            <w:shd w:val="clear" w:color="auto" w:fill="auto"/>
            <w:vAlign w:val="bottom"/>
            <w:hideMark/>
          </w:tcPr>
          <w:p w14:paraId="376AFBD2"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105</w:t>
            </w:r>
          </w:p>
        </w:tc>
        <w:tc>
          <w:tcPr>
            <w:tcW w:w="727" w:type="dxa"/>
            <w:shd w:val="clear" w:color="auto" w:fill="auto"/>
            <w:vAlign w:val="bottom"/>
            <w:hideMark/>
          </w:tcPr>
          <w:p w14:paraId="1E4B80AE"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107</w:t>
            </w:r>
          </w:p>
        </w:tc>
        <w:tc>
          <w:tcPr>
            <w:tcW w:w="838" w:type="dxa"/>
            <w:shd w:val="clear" w:color="auto" w:fill="auto"/>
            <w:vAlign w:val="bottom"/>
            <w:hideMark/>
          </w:tcPr>
          <w:p w14:paraId="5194616F"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107</w:t>
            </w:r>
          </w:p>
        </w:tc>
        <w:tc>
          <w:tcPr>
            <w:tcW w:w="916" w:type="dxa"/>
            <w:shd w:val="clear" w:color="auto" w:fill="auto"/>
            <w:vAlign w:val="bottom"/>
            <w:hideMark/>
          </w:tcPr>
          <w:p w14:paraId="446AD171"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105</w:t>
            </w:r>
          </w:p>
        </w:tc>
        <w:tc>
          <w:tcPr>
            <w:tcW w:w="1134" w:type="dxa"/>
            <w:shd w:val="clear" w:color="auto" w:fill="auto"/>
            <w:vAlign w:val="bottom"/>
            <w:hideMark/>
          </w:tcPr>
          <w:p w14:paraId="50F1A807"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107</w:t>
            </w:r>
          </w:p>
        </w:tc>
        <w:tc>
          <w:tcPr>
            <w:tcW w:w="992" w:type="dxa"/>
            <w:shd w:val="clear" w:color="auto" w:fill="auto"/>
            <w:vAlign w:val="bottom"/>
            <w:hideMark/>
          </w:tcPr>
          <w:p w14:paraId="61C7F56C"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 xml:space="preserve">                         9.5 </w:t>
            </w:r>
          </w:p>
        </w:tc>
        <w:tc>
          <w:tcPr>
            <w:tcW w:w="992" w:type="dxa"/>
            <w:shd w:val="clear" w:color="auto" w:fill="auto"/>
            <w:noWrap/>
            <w:vAlign w:val="bottom"/>
            <w:hideMark/>
          </w:tcPr>
          <w:p w14:paraId="4F1F2B1E"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93.04%</w:t>
            </w:r>
          </w:p>
        </w:tc>
      </w:tr>
      <w:tr w:rsidR="002C7775" w:rsidRPr="00D51E41" w14:paraId="5C56DDE2" w14:textId="77777777" w:rsidTr="00662C2B">
        <w:trPr>
          <w:trHeight w:val="300"/>
          <w:jc w:val="center"/>
        </w:trPr>
        <w:tc>
          <w:tcPr>
            <w:tcW w:w="1717" w:type="dxa"/>
            <w:shd w:val="clear" w:color="auto" w:fill="auto"/>
            <w:noWrap/>
            <w:vAlign w:val="bottom"/>
            <w:hideMark/>
          </w:tcPr>
          <w:p w14:paraId="3A1CE693" w14:textId="77777777" w:rsidR="002C7775" w:rsidRPr="00D51E41" w:rsidRDefault="002C7775" w:rsidP="00662C2B">
            <w:pP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DIF León</w:t>
            </w:r>
          </w:p>
        </w:tc>
        <w:tc>
          <w:tcPr>
            <w:tcW w:w="1076" w:type="dxa"/>
            <w:shd w:val="clear" w:color="auto" w:fill="auto"/>
            <w:noWrap/>
            <w:vAlign w:val="bottom"/>
            <w:hideMark/>
          </w:tcPr>
          <w:p w14:paraId="01C66F8C"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266</w:t>
            </w:r>
          </w:p>
        </w:tc>
        <w:tc>
          <w:tcPr>
            <w:tcW w:w="1116" w:type="dxa"/>
            <w:shd w:val="clear" w:color="auto" w:fill="auto"/>
            <w:vAlign w:val="bottom"/>
            <w:hideMark/>
          </w:tcPr>
          <w:p w14:paraId="34B1EEAE"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237</w:t>
            </w:r>
          </w:p>
        </w:tc>
        <w:tc>
          <w:tcPr>
            <w:tcW w:w="727" w:type="dxa"/>
            <w:shd w:val="clear" w:color="auto" w:fill="auto"/>
            <w:vAlign w:val="bottom"/>
            <w:hideMark/>
          </w:tcPr>
          <w:p w14:paraId="291E521F"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207</w:t>
            </w:r>
          </w:p>
        </w:tc>
        <w:tc>
          <w:tcPr>
            <w:tcW w:w="838" w:type="dxa"/>
            <w:shd w:val="clear" w:color="auto" w:fill="auto"/>
            <w:vAlign w:val="bottom"/>
            <w:hideMark/>
          </w:tcPr>
          <w:p w14:paraId="0B412FA1"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115</w:t>
            </w:r>
          </w:p>
        </w:tc>
        <w:tc>
          <w:tcPr>
            <w:tcW w:w="916" w:type="dxa"/>
            <w:shd w:val="clear" w:color="auto" w:fill="auto"/>
            <w:vAlign w:val="bottom"/>
            <w:hideMark/>
          </w:tcPr>
          <w:p w14:paraId="5ECCE816"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239</w:t>
            </w:r>
          </w:p>
        </w:tc>
        <w:tc>
          <w:tcPr>
            <w:tcW w:w="1134" w:type="dxa"/>
            <w:shd w:val="clear" w:color="auto" w:fill="auto"/>
            <w:vAlign w:val="bottom"/>
            <w:hideMark/>
          </w:tcPr>
          <w:p w14:paraId="75F08176"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238</w:t>
            </w:r>
          </w:p>
        </w:tc>
        <w:tc>
          <w:tcPr>
            <w:tcW w:w="992" w:type="dxa"/>
            <w:shd w:val="clear" w:color="auto" w:fill="auto"/>
            <w:vAlign w:val="bottom"/>
            <w:hideMark/>
          </w:tcPr>
          <w:p w14:paraId="26A3742B"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 xml:space="preserve">                         8.9 </w:t>
            </w:r>
          </w:p>
        </w:tc>
        <w:tc>
          <w:tcPr>
            <w:tcW w:w="992" w:type="dxa"/>
            <w:shd w:val="clear" w:color="auto" w:fill="auto"/>
            <w:noWrap/>
            <w:vAlign w:val="bottom"/>
            <w:hideMark/>
          </w:tcPr>
          <w:p w14:paraId="67AC6977"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89.47%</w:t>
            </w:r>
          </w:p>
        </w:tc>
      </w:tr>
      <w:tr w:rsidR="002C7775" w:rsidRPr="00D51E41" w14:paraId="7A98A82D" w14:textId="77777777" w:rsidTr="00662C2B">
        <w:trPr>
          <w:trHeight w:val="300"/>
          <w:jc w:val="center"/>
        </w:trPr>
        <w:tc>
          <w:tcPr>
            <w:tcW w:w="1717" w:type="dxa"/>
            <w:shd w:val="clear" w:color="auto" w:fill="auto"/>
            <w:noWrap/>
            <w:vAlign w:val="bottom"/>
            <w:hideMark/>
          </w:tcPr>
          <w:p w14:paraId="0B8B1746" w14:textId="77777777" w:rsidR="002C7775" w:rsidRPr="00D51E41" w:rsidRDefault="002C7775" w:rsidP="00662C2B">
            <w:pP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Seguridad Publica</w:t>
            </w:r>
          </w:p>
        </w:tc>
        <w:tc>
          <w:tcPr>
            <w:tcW w:w="1076" w:type="dxa"/>
            <w:shd w:val="clear" w:color="auto" w:fill="auto"/>
            <w:noWrap/>
            <w:vAlign w:val="bottom"/>
            <w:hideMark/>
          </w:tcPr>
          <w:p w14:paraId="720888AE"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421</w:t>
            </w:r>
          </w:p>
        </w:tc>
        <w:tc>
          <w:tcPr>
            <w:tcW w:w="1116" w:type="dxa"/>
            <w:shd w:val="clear" w:color="auto" w:fill="auto"/>
            <w:vAlign w:val="bottom"/>
            <w:hideMark/>
          </w:tcPr>
          <w:p w14:paraId="4C707A84"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273</w:t>
            </w:r>
          </w:p>
        </w:tc>
        <w:tc>
          <w:tcPr>
            <w:tcW w:w="727" w:type="dxa"/>
            <w:shd w:val="clear" w:color="auto" w:fill="auto"/>
            <w:vAlign w:val="bottom"/>
            <w:hideMark/>
          </w:tcPr>
          <w:p w14:paraId="1218E4CF"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306</w:t>
            </w:r>
          </w:p>
        </w:tc>
        <w:tc>
          <w:tcPr>
            <w:tcW w:w="838" w:type="dxa"/>
            <w:shd w:val="clear" w:color="auto" w:fill="auto"/>
            <w:vAlign w:val="bottom"/>
            <w:hideMark/>
          </w:tcPr>
          <w:p w14:paraId="600E9E48"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251</w:t>
            </w:r>
          </w:p>
        </w:tc>
        <w:tc>
          <w:tcPr>
            <w:tcW w:w="916" w:type="dxa"/>
            <w:shd w:val="clear" w:color="auto" w:fill="auto"/>
            <w:vAlign w:val="bottom"/>
            <w:hideMark/>
          </w:tcPr>
          <w:p w14:paraId="2BDB1C21"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349</w:t>
            </w:r>
          </w:p>
        </w:tc>
        <w:tc>
          <w:tcPr>
            <w:tcW w:w="1134" w:type="dxa"/>
            <w:shd w:val="clear" w:color="auto" w:fill="auto"/>
            <w:vAlign w:val="bottom"/>
            <w:hideMark/>
          </w:tcPr>
          <w:p w14:paraId="0FD2EE04"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370</w:t>
            </w:r>
          </w:p>
        </w:tc>
        <w:tc>
          <w:tcPr>
            <w:tcW w:w="992" w:type="dxa"/>
            <w:shd w:val="clear" w:color="auto" w:fill="auto"/>
            <w:vAlign w:val="bottom"/>
            <w:hideMark/>
          </w:tcPr>
          <w:p w14:paraId="2A01C2A1"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 xml:space="preserve">                         8.8 </w:t>
            </w:r>
          </w:p>
        </w:tc>
        <w:tc>
          <w:tcPr>
            <w:tcW w:w="992" w:type="dxa"/>
            <w:shd w:val="clear" w:color="auto" w:fill="auto"/>
            <w:noWrap/>
            <w:vAlign w:val="bottom"/>
            <w:hideMark/>
          </w:tcPr>
          <w:p w14:paraId="209476A7"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87.89%</w:t>
            </w:r>
          </w:p>
        </w:tc>
      </w:tr>
      <w:tr w:rsidR="002C7775" w:rsidRPr="00D51E41" w14:paraId="0B893855" w14:textId="77777777" w:rsidTr="00662C2B">
        <w:trPr>
          <w:trHeight w:val="300"/>
          <w:jc w:val="center"/>
        </w:trPr>
        <w:tc>
          <w:tcPr>
            <w:tcW w:w="1717" w:type="dxa"/>
            <w:shd w:val="clear" w:color="auto" w:fill="auto"/>
            <w:noWrap/>
            <w:vAlign w:val="bottom"/>
            <w:hideMark/>
          </w:tcPr>
          <w:p w14:paraId="4D78B970" w14:textId="77777777" w:rsidR="002C7775" w:rsidRPr="00D51E41" w:rsidRDefault="002C7775" w:rsidP="00662C2B">
            <w:pP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Dirección General De Gestión Ambiental</w:t>
            </w:r>
          </w:p>
        </w:tc>
        <w:tc>
          <w:tcPr>
            <w:tcW w:w="1076" w:type="dxa"/>
            <w:shd w:val="clear" w:color="auto" w:fill="auto"/>
            <w:noWrap/>
            <w:vAlign w:val="bottom"/>
            <w:hideMark/>
          </w:tcPr>
          <w:p w14:paraId="2B6ED787"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56</w:t>
            </w:r>
          </w:p>
        </w:tc>
        <w:tc>
          <w:tcPr>
            <w:tcW w:w="1116" w:type="dxa"/>
            <w:shd w:val="clear" w:color="auto" w:fill="auto"/>
            <w:vAlign w:val="bottom"/>
            <w:hideMark/>
          </w:tcPr>
          <w:p w14:paraId="564F27B7"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45</w:t>
            </w:r>
          </w:p>
        </w:tc>
        <w:tc>
          <w:tcPr>
            <w:tcW w:w="727" w:type="dxa"/>
            <w:shd w:val="clear" w:color="auto" w:fill="auto"/>
            <w:vAlign w:val="bottom"/>
            <w:hideMark/>
          </w:tcPr>
          <w:p w14:paraId="35B370DF"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44</w:t>
            </w:r>
          </w:p>
        </w:tc>
        <w:tc>
          <w:tcPr>
            <w:tcW w:w="838" w:type="dxa"/>
            <w:shd w:val="clear" w:color="auto" w:fill="auto"/>
            <w:vAlign w:val="bottom"/>
            <w:hideMark/>
          </w:tcPr>
          <w:p w14:paraId="3FFDE93D"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45</w:t>
            </w:r>
          </w:p>
        </w:tc>
        <w:tc>
          <w:tcPr>
            <w:tcW w:w="916" w:type="dxa"/>
            <w:shd w:val="clear" w:color="auto" w:fill="auto"/>
            <w:vAlign w:val="bottom"/>
            <w:hideMark/>
          </w:tcPr>
          <w:p w14:paraId="0AE994EB"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48</w:t>
            </w:r>
          </w:p>
        </w:tc>
        <w:tc>
          <w:tcPr>
            <w:tcW w:w="1134" w:type="dxa"/>
            <w:shd w:val="clear" w:color="auto" w:fill="auto"/>
            <w:vAlign w:val="bottom"/>
            <w:hideMark/>
          </w:tcPr>
          <w:p w14:paraId="3E02A0FC"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48</w:t>
            </w:r>
          </w:p>
        </w:tc>
        <w:tc>
          <w:tcPr>
            <w:tcW w:w="992" w:type="dxa"/>
            <w:shd w:val="clear" w:color="auto" w:fill="auto"/>
            <w:vAlign w:val="bottom"/>
            <w:hideMark/>
          </w:tcPr>
          <w:p w14:paraId="05E6C46F"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 xml:space="preserve">                         9.1 </w:t>
            </w:r>
          </w:p>
        </w:tc>
        <w:tc>
          <w:tcPr>
            <w:tcW w:w="992" w:type="dxa"/>
            <w:shd w:val="clear" w:color="auto" w:fill="auto"/>
            <w:noWrap/>
            <w:vAlign w:val="bottom"/>
            <w:hideMark/>
          </w:tcPr>
          <w:p w14:paraId="010A847C"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85.71%</w:t>
            </w:r>
          </w:p>
        </w:tc>
      </w:tr>
      <w:tr w:rsidR="002C7775" w:rsidRPr="00D51E41" w14:paraId="60DE4157" w14:textId="77777777" w:rsidTr="00662C2B">
        <w:trPr>
          <w:trHeight w:val="300"/>
          <w:jc w:val="center"/>
        </w:trPr>
        <w:tc>
          <w:tcPr>
            <w:tcW w:w="1717" w:type="dxa"/>
            <w:shd w:val="clear" w:color="auto" w:fill="auto"/>
            <w:noWrap/>
            <w:vAlign w:val="bottom"/>
            <w:hideMark/>
          </w:tcPr>
          <w:p w14:paraId="2A42B999" w14:textId="77777777" w:rsidR="002C7775" w:rsidRPr="00D51E41" w:rsidRDefault="002C7775" w:rsidP="00662C2B">
            <w:pP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Tesorería</w:t>
            </w:r>
          </w:p>
        </w:tc>
        <w:tc>
          <w:tcPr>
            <w:tcW w:w="1076" w:type="dxa"/>
            <w:shd w:val="clear" w:color="auto" w:fill="auto"/>
            <w:noWrap/>
            <w:vAlign w:val="bottom"/>
            <w:hideMark/>
          </w:tcPr>
          <w:p w14:paraId="5CD6E1B5"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400</w:t>
            </w:r>
          </w:p>
        </w:tc>
        <w:tc>
          <w:tcPr>
            <w:tcW w:w="1116" w:type="dxa"/>
            <w:shd w:val="clear" w:color="auto" w:fill="auto"/>
            <w:vAlign w:val="bottom"/>
            <w:hideMark/>
          </w:tcPr>
          <w:p w14:paraId="3A9DCB03"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315</w:t>
            </w:r>
          </w:p>
        </w:tc>
        <w:tc>
          <w:tcPr>
            <w:tcW w:w="727" w:type="dxa"/>
            <w:shd w:val="clear" w:color="auto" w:fill="auto"/>
            <w:vAlign w:val="bottom"/>
            <w:hideMark/>
          </w:tcPr>
          <w:p w14:paraId="5282039C"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305</w:t>
            </w:r>
          </w:p>
        </w:tc>
        <w:tc>
          <w:tcPr>
            <w:tcW w:w="838" w:type="dxa"/>
            <w:shd w:val="clear" w:color="auto" w:fill="auto"/>
            <w:vAlign w:val="bottom"/>
            <w:hideMark/>
          </w:tcPr>
          <w:p w14:paraId="60D1697C"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309</w:t>
            </w:r>
          </w:p>
        </w:tc>
        <w:tc>
          <w:tcPr>
            <w:tcW w:w="916" w:type="dxa"/>
            <w:shd w:val="clear" w:color="auto" w:fill="auto"/>
            <w:vAlign w:val="bottom"/>
            <w:hideMark/>
          </w:tcPr>
          <w:p w14:paraId="5CC8B6E0"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327</w:t>
            </w:r>
          </w:p>
        </w:tc>
        <w:tc>
          <w:tcPr>
            <w:tcW w:w="1134" w:type="dxa"/>
            <w:shd w:val="clear" w:color="auto" w:fill="auto"/>
            <w:vAlign w:val="bottom"/>
            <w:hideMark/>
          </w:tcPr>
          <w:p w14:paraId="1B1CA0BE"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336</w:t>
            </w:r>
          </w:p>
        </w:tc>
        <w:tc>
          <w:tcPr>
            <w:tcW w:w="992" w:type="dxa"/>
            <w:shd w:val="clear" w:color="auto" w:fill="auto"/>
            <w:vAlign w:val="bottom"/>
            <w:hideMark/>
          </w:tcPr>
          <w:p w14:paraId="344F6C0C"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 xml:space="preserve">                         9.1 </w:t>
            </w:r>
          </w:p>
        </w:tc>
        <w:tc>
          <w:tcPr>
            <w:tcW w:w="992" w:type="dxa"/>
            <w:shd w:val="clear" w:color="auto" w:fill="auto"/>
            <w:noWrap/>
            <w:vAlign w:val="bottom"/>
            <w:hideMark/>
          </w:tcPr>
          <w:p w14:paraId="65F0C5B9" w14:textId="77777777" w:rsidR="002C7775" w:rsidRPr="00D51E41" w:rsidRDefault="002C7775" w:rsidP="00662C2B">
            <w:pPr>
              <w:jc w:val="center"/>
              <w:rPr>
                <w:rFonts w:ascii="Gotham Rounded Book" w:hAnsi="Gotham Rounded Book"/>
                <w:color w:val="000000"/>
                <w:sz w:val="12"/>
                <w:szCs w:val="16"/>
                <w:lang w:eastAsia="es-MX"/>
              </w:rPr>
            </w:pPr>
            <w:r w:rsidRPr="00D51E41">
              <w:rPr>
                <w:rFonts w:ascii="Gotham Rounded Book" w:hAnsi="Gotham Rounded Book"/>
                <w:color w:val="000000"/>
                <w:sz w:val="12"/>
                <w:szCs w:val="16"/>
                <w:lang w:eastAsia="es-MX"/>
              </w:rPr>
              <w:t>84.00%</w:t>
            </w:r>
          </w:p>
        </w:tc>
      </w:tr>
    </w:tbl>
    <w:p w14:paraId="497D9F77" w14:textId="77777777" w:rsidR="002C7775" w:rsidRDefault="002C7775" w:rsidP="002C7775">
      <w:pPr>
        <w:tabs>
          <w:tab w:val="left" w:pos="5595"/>
        </w:tabs>
        <w:jc w:val="both"/>
        <w:rPr>
          <w:rFonts w:ascii="Gotham Rounded Book" w:hAnsi="Gotham Rounded Book" w:cs="Linux Libertine"/>
          <w:sz w:val="20"/>
          <w:szCs w:val="22"/>
        </w:rPr>
      </w:pPr>
    </w:p>
    <w:p w14:paraId="735B718B" w14:textId="77777777" w:rsidR="002C7775" w:rsidRDefault="002C7775" w:rsidP="002C7775">
      <w:pPr>
        <w:tabs>
          <w:tab w:val="left" w:pos="5595"/>
        </w:tabs>
        <w:jc w:val="both"/>
        <w:rPr>
          <w:rFonts w:ascii="Gotham Rounded Book" w:hAnsi="Gotham Rounded Book" w:cs="Linux Libertine"/>
          <w:sz w:val="20"/>
          <w:szCs w:val="22"/>
        </w:rPr>
      </w:pPr>
    </w:p>
    <w:p w14:paraId="161FCF1E" w14:textId="77777777" w:rsidR="002C7775" w:rsidRDefault="002C7775" w:rsidP="002C7775">
      <w:pPr>
        <w:pStyle w:val="Estilo1"/>
        <w:jc w:val="both"/>
        <w:rPr>
          <w:rFonts w:cs="Linux Libertine"/>
          <w:b w:val="0"/>
          <w:sz w:val="20"/>
          <w:szCs w:val="22"/>
        </w:rPr>
      </w:pPr>
      <w:r w:rsidRPr="00065DA6">
        <w:rPr>
          <w:rStyle w:val="Textoennegrita"/>
          <w:b/>
          <w:color w:val="BF8F00" w:themeColor="accent4" w:themeShade="BF"/>
          <w:sz w:val="22"/>
        </w:rPr>
        <w:t xml:space="preserve">Componente 8. </w:t>
      </w:r>
      <w:r w:rsidRPr="00065DA6">
        <w:rPr>
          <w:rStyle w:val="Textoennegrita"/>
          <w:b/>
          <w:color w:val="2E74B5" w:themeColor="accent1" w:themeShade="BF"/>
          <w:sz w:val="22"/>
        </w:rPr>
        <w:t>Foro de Evaluación Gubernamental</w:t>
      </w:r>
      <w:r>
        <w:rPr>
          <w:rStyle w:val="Textoennegrita"/>
          <w:b/>
          <w:color w:val="2E74B5" w:themeColor="accent1" w:themeShade="BF"/>
          <w:sz w:val="22"/>
        </w:rPr>
        <w:t xml:space="preserve"> </w:t>
      </w:r>
    </w:p>
    <w:p w14:paraId="5D5981D8" w14:textId="77777777" w:rsidR="002C7775" w:rsidRDefault="002C7775" w:rsidP="002C7775">
      <w:pPr>
        <w:tabs>
          <w:tab w:val="left" w:pos="5595"/>
        </w:tabs>
        <w:jc w:val="both"/>
        <w:rPr>
          <w:rFonts w:ascii="Gotham Rounded Bold" w:hAnsi="Gotham Rounded Bold" w:cs="Linux Libertine"/>
          <w:b/>
          <w:sz w:val="20"/>
          <w:szCs w:val="22"/>
        </w:rPr>
      </w:pPr>
    </w:p>
    <w:p w14:paraId="4DD73467" w14:textId="77777777" w:rsidR="002C7775" w:rsidRDefault="002C7775" w:rsidP="002C7775">
      <w:pPr>
        <w:tabs>
          <w:tab w:val="left" w:pos="5595"/>
        </w:tabs>
        <w:jc w:val="both"/>
        <w:rPr>
          <w:rFonts w:ascii="Gotham Rounded Book" w:hAnsi="Gotham Rounded Book" w:cs="Linux Libertine"/>
          <w:sz w:val="20"/>
          <w:szCs w:val="22"/>
        </w:rPr>
      </w:pPr>
      <w:r w:rsidRPr="009F524E">
        <w:rPr>
          <w:rFonts w:ascii="Gotham Rounded Book" w:hAnsi="Gotham Rounded Book" w:cs="Linux Libertine"/>
          <w:sz w:val="20"/>
          <w:szCs w:val="22"/>
        </w:rPr>
        <w:t xml:space="preserve">Se </w:t>
      </w:r>
      <w:r>
        <w:rPr>
          <w:rFonts w:ascii="Gotham Rounded Book" w:hAnsi="Gotham Rounded Book" w:cs="Linux Libertine"/>
          <w:sz w:val="20"/>
          <w:szCs w:val="22"/>
        </w:rPr>
        <w:t xml:space="preserve">ha iniciado la logística para la organización del </w:t>
      </w:r>
      <w:r w:rsidRPr="005025C5">
        <w:rPr>
          <w:rFonts w:ascii="Gotham Rounded Bold" w:hAnsi="Gotham Rounded Bold" w:cs="Linux Libertine"/>
          <w:sz w:val="20"/>
          <w:szCs w:val="22"/>
        </w:rPr>
        <w:t>3er Foro de Evaluación Gubernamental</w:t>
      </w:r>
      <w:r>
        <w:rPr>
          <w:rFonts w:ascii="Gotham Rounded Book" w:hAnsi="Gotham Rounded Book" w:cs="Linux Libertine"/>
          <w:sz w:val="20"/>
          <w:szCs w:val="22"/>
        </w:rPr>
        <w:t>, cuyo objetivo es el de “Fortalecer la cultura de la Evaluación como una herramienta para la Mejora Continua” entre los servidores públicos, organismos de la sociedad civil, investigadores, universitarios y ciudadanía en general;  además de continuar posicionando al Municipio de León como pionero en esta materia a nivel nacional.</w:t>
      </w:r>
    </w:p>
    <w:p w14:paraId="540233B3" w14:textId="77777777" w:rsidR="002C7775" w:rsidRDefault="002C7775" w:rsidP="002C7775">
      <w:pPr>
        <w:tabs>
          <w:tab w:val="left" w:pos="5595"/>
        </w:tabs>
        <w:jc w:val="both"/>
        <w:rPr>
          <w:rFonts w:ascii="Gotham Rounded Book" w:hAnsi="Gotham Rounded Book" w:cs="Linux Libertine"/>
          <w:sz w:val="20"/>
          <w:szCs w:val="22"/>
        </w:rPr>
      </w:pPr>
    </w:p>
    <w:p w14:paraId="73864386" w14:textId="77777777" w:rsidR="002C7775" w:rsidRDefault="002C7775" w:rsidP="002C7775">
      <w:pPr>
        <w:tabs>
          <w:tab w:val="left" w:pos="5595"/>
        </w:tabs>
        <w:jc w:val="both"/>
        <w:rPr>
          <w:rFonts w:ascii="Gotham Rounded Book" w:hAnsi="Gotham Rounded Book" w:cs="Linux Libertine"/>
          <w:sz w:val="20"/>
          <w:szCs w:val="22"/>
        </w:rPr>
      </w:pPr>
      <w:r>
        <w:rPr>
          <w:rFonts w:ascii="Gotham Rounded Book" w:hAnsi="Gotham Rounded Book" w:cs="Linux Libertine"/>
          <w:sz w:val="20"/>
          <w:szCs w:val="22"/>
        </w:rPr>
        <w:t xml:space="preserve">Por tercer año consecutivo, el evento se realizará en el </w:t>
      </w:r>
      <w:r w:rsidRPr="005025C5">
        <w:rPr>
          <w:rFonts w:ascii="Gotham Rounded Bold" w:hAnsi="Gotham Rounded Bold" w:cs="Linux Libertine"/>
          <w:sz w:val="20"/>
          <w:szCs w:val="22"/>
        </w:rPr>
        <w:t>“Parque de Innovación de la Universidad de La Salle Bajío”</w:t>
      </w:r>
      <w:r>
        <w:rPr>
          <w:rFonts w:ascii="Gotham Rounded Book" w:hAnsi="Gotham Rounded Book" w:cs="Linux Libertine"/>
          <w:sz w:val="20"/>
          <w:szCs w:val="22"/>
        </w:rPr>
        <w:t>, el próximo jueves 31 de Octubre; teniendo la participación confirmada como ponentes, de las siguientes personalidades:</w:t>
      </w:r>
    </w:p>
    <w:p w14:paraId="00D9624C" w14:textId="77777777" w:rsidR="002C7775" w:rsidRDefault="002C7775" w:rsidP="002C7775">
      <w:pPr>
        <w:tabs>
          <w:tab w:val="left" w:pos="5595"/>
        </w:tabs>
        <w:jc w:val="both"/>
        <w:rPr>
          <w:rFonts w:ascii="Gotham Rounded Book" w:hAnsi="Gotham Rounded Book" w:cs="Linux Libertine"/>
          <w:sz w:val="20"/>
          <w:szCs w:val="22"/>
        </w:rPr>
      </w:pPr>
    </w:p>
    <w:p w14:paraId="2E9C9F67" w14:textId="77777777" w:rsidR="002C7775" w:rsidRDefault="002C7775" w:rsidP="002C7775">
      <w:pPr>
        <w:pStyle w:val="Prrafodelista"/>
        <w:tabs>
          <w:tab w:val="left" w:pos="5595"/>
        </w:tabs>
        <w:spacing w:after="0" w:line="240" w:lineRule="auto"/>
        <w:jc w:val="both"/>
        <w:rPr>
          <w:rFonts w:ascii="Gotham Rounded Bold" w:hAnsi="Gotham Rounded Bold" w:cs="Linux Libertine"/>
          <w:sz w:val="20"/>
        </w:rPr>
      </w:pPr>
    </w:p>
    <w:p w14:paraId="499C0930" w14:textId="77777777" w:rsidR="002C7775" w:rsidRDefault="002C7775" w:rsidP="002C7775">
      <w:pPr>
        <w:pStyle w:val="Prrafodelista"/>
        <w:tabs>
          <w:tab w:val="left" w:pos="5595"/>
        </w:tabs>
        <w:spacing w:after="0" w:line="240" w:lineRule="auto"/>
        <w:jc w:val="both"/>
        <w:rPr>
          <w:rFonts w:ascii="Gotham Rounded Bold" w:hAnsi="Gotham Rounded Bold" w:cs="Linux Libertine"/>
          <w:sz w:val="20"/>
        </w:rPr>
      </w:pPr>
      <w:r>
        <w:rPr>
          <w:rFonts w:ascii="Gotham Rounded Book" w:hAnsi="Gotham Rounded Book" w:cs="Linux Libertine"/>
          <w:noProof/>
          <w:sz w:val="20"/>
          <w:lang w:val="es-MX" w:eastAsia="es-MX"/>
        </w:rPr>
        <w:lastRenderedPageBreak/>
        <w:drawing>
          <wp:anchor distT="0" distB="0" distL="114300" distR="114300" simplePos="0" relativeHeight="251661312" behindDoc="1" locked="0" layoutInCell="1" allowOverlap="1" wp14:anchorId="48C75F01" wp14:editId="3CEE7FC1">
            <wp:simplePos x="0" y="0"/>
            <wp:positionH relativeFrom="column">
              <wp:posOffset>196215</wp:posOffset>
            </wp:positionH>
            <wp:positionV relativeFrom="paragraph">
              <wp:posOffset>8890</wp:posOffset>
            </wp:positionV>
            <wp:extent cx="2609850" cy="3434715"/>
            <wp:effectExtent l="0" t="0" r="0" b="0"/>
            <wp:wrapTight wrapText="bothSides">
              <wp:wrapPolygon edited="0">
                <wp:start x="0" y="0"/>
                <wp:lineTo x="0" y="21444"/>
                <wp:lineTo x="21442" y="21444"/>
                <wp:lineTo x="21442" y="0"/>
                <wp:lineTo x="0" y="0"/>
              </wp:wrapPolygon>
            </wp:wrapTight>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09850" cy="34347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2194275" w14:textId="77777777" w:rsidR="002C7775" w:rsidRPr="005025C5" w:rsidRDefault="002C7775" w:rsidP="002C7775">
      <w:pPr>
        <w:pStyle w:val="Prrafodelista"/>
        <w:tabs>
          <w:tab w:val="left" w:pos="5595"/>
        </w:tabs>
        <w:spacing w:after="0" w:line="240" w:lineRule="auto"/>
        <w:jc w:val="both"/>
        <w:rPr>
          <w:rFonts w:ascii="Gotham Rounded Book" w:hAnsi="Gotham Rounded Book" w:cs="Linux Libertine"/>
          <w:sz w:val="20"/>
        </w:rPr>
      </w:pPr>
      <w:r w:rsidRPr="005025C5">
        <w:rPr>
          <w:rFonts w:ascii="Gotham Rounded Bold" w:hAnsi="Gotham Rounded Bold" w:cs="Linux Libertine"/>
          <w:sz w:val="20"/>
        </w:rPr>
        <w:t>Dra. Mónica Ballesca Ramírez</w:t>
      </w:r>
      <w:r w:rsidRPr="005025C5">
        <w:rPr>
          <w:rFonts w:ascii="Gotham Rounded Book" w:hAnsi="Gotham Rounded Book" w:cs="Linux Libertine"/>
          <w:sz w:val="20"/>
        </w:rPr>
        <w:t>.- Directora General de Planeación y Evaluación Participativa del Gobierno del Estado de Jalisco. (Mide – Evalúa Jalisco).</w:t>
      </w:r>
    </w:p>
    <w:p w14:paraId="1E172D5E" w14:textId="77777777" w:rsidR="002C7775" w:rsidRDefault="002C7775" w:rsidP="002C7775">
      <w:pPr>
        <w:pStyle w:val="Prrafodelista"/>
        <w:tabs>
          <w:tab w:val="left" w:pos="5595"/>
        </w:tabs>
        <w:spacing w:after="0" w:line="240" w:lineRule="auto"/>
        <w:jc w:val="both"/>
        <w:rPr>
          <w:rFonts w:ascii="Gotham Rounded Bold" w:hAnsi="Gotham Rounded Bold" w:cs="Linux Libertine"/>
          <w:sz w:val="20"/>
        </w:rPr>
      </w:pPr>
    </w:p>
    <w:p w14:paraId="7A341EBA" w14:textId="77777777" w:rsidR="002C7775" w:rsidRPr="005025C5" w:rsidRDefault="002C7775" w:rsidP="002C7775">
      <w:pPr>
        <w:pStyle w:val="Prrafodelista"/>
        <w:tabs>
          <w:tab w:val="left" w:pos="5595"/>
        </w:tabs>
        <w:spacing w:after="0" w:line="240" w:lineRule="auto"/>
        <w:jc w:val="both"/>
        <w:rPr>
          <w:rFonts w:ascii="Gotham Rounded Book" w:hAnsi="Gotham Rounded Book" w:cs="Linux Libertine"/>
          <w:sz w:val="20"/>
        </w:rPr>
      </w:pPr>
      <w:r w:rsidRPr="005025C5">
        <w:rPr>
          <w:rFonts w:ascii="Gotham Rounded Bold" w:hAnsi="Gotham Rounded Bold" w:cs="Linux Libertine"/>
          <w:sz w:val="20"/>
        </w:rPr>
        <w:t>Lic. Ivania Mazari</w:t>
      </w:r>
      <w:r w:rsidRPr="005025C5">
        <w:rPr>
          <w:rFonts w:ascii="Gotham Rounded Book" w:hAnsi="Gotham Rounded Book" w:cs="Linux Libertine"/>
          <w:sz w:val="20"/>
        </w:rPr>
        <w:t>.- Investigadora del Instituto Mexicano para la Competitividad (IMCO)</w:t>
      </w:r>
    </w:p>
    <w:p w14:paraId="3C8BC386" w14:textId="77777777" w:rsidR="002C7775" w:rsidRDefault="002C7775" w:rsidP="002C7775">
      <w:pPr>
        <w:pStyle w:val="Prrafodelista"/>
        <w:tabs>
          <w:tab w:val="left" w:pos="5595"/>
        </w:tabs>
        <w:spacing w:after="0" w:line="240" w:lineRule="auto"/>
        <w:jc w:val="both"/>
        <w:rPr>
          <w:rFonts w:ascii="Gotham Rounded Bold" w:hAnsi="Gotham Rounded Bold" w:cs="Linux Libertine"/>
          <w:sz w:val="20"/>
        </w:rPr>
      </w:pPr>
    </w:p>
    <w:p w14:paraId="58D8D28E" w14:textId="77777777" w:rsidR="002C7775" w:rsidRPr="005025C5" w:rsidRDefault="002C7775" w:rsidP="002C7775">
      <w:pPr>
        <w:pStyle w:val="Prrafodelista"/>
        <w:tabs>
          <w:tab w:val="left" w:pos="5595"/>
        </w:tabs>
        <w:spacing w:after="0" w:line="240" w:lineRule="auto"/>
        <w:jc w:val="both"/>
        <w:rPr>
          <w:rFonts w:ascii="Gotham Rounded Book" w:hAnsi="Gotham Rounded Book" w:cs="Linux Libertine"/>
          <w:sz w:val="20"/>
        </w:rPr>
      </w:pPr>
      <w:r>
        <w:rPr>
          <w:rFonts w:ascii="Gotham Rounded Bold" w:hAnsi="Gotham Rounded Bold" w:cs="Linux Libertine"/>
          <w:sz w:val="20"/>
        </w:rPr>
        <w:t>M</w:t>
      </w:r>
      <w:r w:rsidRPr="005025C5">
        <w:rPr>
          <w:rFonts w:ascii="Gotham Rounded Bold" w:hAnsi="Gotham Rounded Bold" w:cs="Linux Libertine"/>
          <w:sz w:val="20"/>
        </w:rPr>
        <w:t>tra. Marcia Itzel Checa Gutiérrez.</w:t>
      </w:r>
      <w:r w:rsidRPr="005025C5">
        <w:rPr>
          <w:rFonts w:ascii="Gotham Rounded Book" w:hAnsi="Gotham Rounded Book" w:cs="Linux Libertine"/>
          <w:sz w:val="20"/>
        </w:rPr>
        <w:t xml:space="preserve">- Presidenta de la Academia Nacional de Evaluadores de México (ACEVAL) y </w:t>
      </w:r>
    </w:p>
    <w:p w14:paraId="11127A7D" w14:textId="77777777" w:rsidR="002C7775" w:rsidRDefault="002C7775" w:rsidP="002C7775">
      <w:pPr>
        <w:tabs>
          <w:tab w:val="left" w:pos="5595"/>
        </w:tabs>
        <w:jc w:val="both"/>
        <w:rPr>
          <w:rFonts w:ascii="Gotham Rounded Bold" w:hAnsi="Gotham Rounded Bold" w:cs="Linux Libertine"/>
          <w:sz w:val="20"/>
        </w:rPr>
      </w:pPr>
    </w:p>
    <w:p w14:paraId="0CF1CC47" w14:textId="77777777" w:rsidR="002C7775" w:rsidRPr="005025C5" w:rsidRDefault="002C7775" w:rsidP="002C7775">
      <w:pPr>
        <w:tabs>
          <w:tab w:val="left" w:pos="5595"/>
        </w:tabs>
        <w:jc w:val="both"/>
        <w:rPr>
          <w:rFonts w:ascii="Gotham Rounded Book" w:hAnsi="Gotham Rounded Book" w:cs="Linux Libertine"/>
          <w:sz w:val="20"/>
        </w:rPr>
      </w:pPr>
      <w:r w:rsidRPr="005025C5">
        <w:rPr>
          <w:rFonts w:ascii="Gotham Rounded Bold" w:hAnsi="Gotham Rounded Bold" w:cs="Linux Libertine"/>
          <w:sz w:val="20"/>
        </w:rPr>
        <w:t>Por confirmar</w:t>
      </w:r>
      <w:r w:rsidRPr="005025C5">
        <w:rPr>
          <w:rFonts w:ascii="Gotham Rounded Book" w:hAnsi="Gotham Rounded Book" w:cs="Linux Libertine"/>
          <w:sz w:val="20"/>
        </w:rPr>
        <w:t xml:space="preserve"> el representante del Consejo Nacional de Evaluación de la Política Social (CONEVAL).</w:t>
      </w:r>
    </w:p>
    <w:p w14:paraId="3336827B" w14:textId="77777777" w:rsidR="002C7775" w:rsidRPr="005025C5" w:rsidRDefault="002C7775" w:rsidP="002C7775">
      <w:pPr>
        <w:pStyle w:val="Prrafodelista"/>
        <w:tabs>
          <w:tab w:val="left" w:pos="5595"/>
        </w:tabs>
        <w:spacing w:after="0" w:line="240" w:lineRule="auto"/>
        <w:jc w:val="both"/>
        <w:rPr>
          <w:rFonts w:ascii="Gotham Rounded Book" w:hAnsi="Gotham Rounded Book" w:cs="Linux Libertine"/>
          <w:sz w:val="20"/>
        </w:rPr>
      </w:pPr>
    </w:p>
    <w:p w14:paraId="4D38757C" w14:textId="77777777" w:rsidR="002C7775" w:rsidRDefault="002C7775" w:rsidP="002C7775">
      <w:pPr>
        <w:tabs>
          <w:tab w:val="left" w:pos="5595"/>
        </w:tabs>
        <w:jc w:val="both"/>
        <w:rPr>
          <w:rFonts w:ascii="Gotham Rounded Book" w:hAnsi="Gotham Rounded Book" w:cs="Linux Libertine"/>
          <w:sz w:val="20"/>
          <w:szCs w:val="22"/>
        </w:rPr>
      </w:pPr>
      <w:r>
        <w:rPr>
          <w:rFonts w:ascii="Gotham Rounded Book" w:hAnsi="Gotham Rounded Book" w:cs="Linux Libertine"/>
          <w:sz w:val="20"/>
          <w:szCs w:val="22"/>
        </w:rPr>
        <w:t>Ya se cuenta con la imagen institucional del evento, y se comenzará su difusión en diferentes espacios públicos de la ciudad.</w:t>
      </w:r>
    </w:p>
    <w:p w14:paraId="09FFF6DC" w14:textId="77777777" w:rsidR="002C7775" w:rsidRDefault="002C7775" w:rsidP="002C7775">
      <w:pPr>
        <w:tabs>
          <w:tab w:val="left" w:pos="5595"/>
        </w:tabs>
        <w:jc w:val="both"/>
        <w:rPr>
          <w:rFonts w:ascii="Gotham Rounded Book" w:hAnsi="Gotham Rounded Book" w:cs="Linux Libertine"/>
          <w:sz w:val="20"/>
          <w:szCs w:val="22"/>
        </w:rPr>
      </w:pPr>
    </w:p>
    <w:p w14:paraId="3BADFD1C" w14:textId="77777777" w:rsidR="002C7775" w:rsidRDefault="002C7775" w:rsidP="002C7775">
      <w:pPr>
        <w:tabs>
          <w:tab w:val="left" w:pos="5595"/>
        </w:tabs>
        <w:jc w:val="both"/>
        <w:rPr>
          <w:rFonts w:ascii="Gotham Rounded Book" w:hAnsi="Gotham Rounded Book" w:cs="Linux Libertine"/>
          <w:sz w:val="20"/>
          <w:szCs w:val="22"/>
        </w:rPr>
      </w:pPr>
    </w:p>
    <w:p w14:paraId="1CD3F4F0" w14:textId="77777777" w:rsidR="002C7775" w:rsidRDefault="002C7775" w:rsidP="002C7775">
      <w:pPr>
        <w:tabs>
          <w:tab w:val="left" w:pos="5595"/>
        </w:tabs>
        <w:jc w:val="both"/>
        <w:rPr>
          <w:rFonts w:ascii="Gotham Rounded Book" w:hAnsi="Gotham Rounded Book" w:cs="Linux Libertine"/>
          <w:sz w:val="20"/>
          <w:szCs w:val="22"/>
        </w:rPr>
      </w:pPr>
    </w:p>
    <w:p w14:paraId="0A6865E5" w14:textId="77777777" w:rsidR="002C7775" w:rsidRDefault="002C7775" w:rsidP="002C7775">
      <w:pPr>
        <w:tabs>
          <w:tab w:val="left" w:pos="5595"/>
        </w:tabs>
        <w:jc w:val="both"/>
        <w:rPr>
          <w:rFonts w:ascii="Gotham Rounded Book" w:hAnsi="Gotham Rounded Book" w:cs="Linux Libertine"/>
          <w:sz w:val="20"/>
          <w:szCs w:val="22"/>
        </w:rPr>
      </w:pPr>
    </w:p>
    <w:p w14:paraId="6219B956" w14:textId="77777777" w:rsidR="002C7775" w:rsidRDefault="002C7775" w:rsidP="002C7775">
      <w:pPr>
        <w:tabs>
          <w:tab w:val="left" w:pos="5595"/>
        </w:tabs>
        <w:jc w:val="both"/>
        <w:rPr>
          <w:rFonts w:ascii="Gotham Rounded Book" w:hAnsi="Gotham Rounded Book" w:cs="Linux Libertine"/>
          <w:sz w:val="20"/>
          <w:szCs w:val="22"/>
        </w:rPr>
      </w:pPr>
    </w:p>
    <w:p w14:paraId="0FE80C76" w14:textId="77777777" w:rsidR="002C7775" w:rsidRDefault="002C7775" w:rsidP="002C7775">
      <w:pPr>
        <w:tabs>
          <w:tab w:val="left" w:pos="5595"/>
        </w:tabs>
        <w:jc w:val="both"/>
        <w:rPr>
          <w:rFonts w:ascii="Gotham Rounded Book" w:hAnsi="Gotham Rounded Book" w:cs="Linux Libertine"/>
          <w:sz w:val="20"/>
          <w:szCs w:val="22"/>
        </w:rPr>
      </w:pPr>
    </w:p>
    <w:p w14:paraId="61CF6E38" w14:textId="4CAAF898" w:rsidR="00711A70" w:rsidRDefault="00711A70" w:rsidP="002C7775">
      <w:pPr>
        <w:tabs>
          <w:tab w:val="left" w:pos="5595"/>
        </w:tabs>
        <w:jc w:val="both"/>
        <w:rPr>
          <w:rFonts w:ascii="Gotham Rounded Book" w:hAnsi="Gotham Rounded Book" w:cs="Linux Libertine"/>
          <w:sz w:val="20"/>
          <w:szCs w:val="22"/>
        </w:rPr>
      </w:pPr>
    </w:p>
    <w:p w14:paraId="560FADBE" w14:textId="77777777" w:rsidR="00711A70" w:rsidRDefault="00711A70" w:rsidP="002C7775">
      <w:pPr>
        <w:tabs>
          <w:tab w:val="left" w:pos="5595"/>
        </w:tabs>
        <w:jc w:val="both"/>
        <w:rPr>
          <w:rFonts w:ascii="Gotham Rounded Book" w:hAnsi="Gotham Rounded Book" w:cs="Linux Libertine"/>
          <w:sz w:val="20"/>
          <w:szCs w:val="22"/>
        </w:rPr>
      </w:pPr>
    </w:p>
    <w:p w14:paraId="58C07D83" w14:textId="77777777" w:rsidR="002C7775" w:rsidRDefault="002C7775" w:rsidP="002C7775">
      <w:pPr>
        <w:tabs>
          <w:tab w:val="left" w:pos="5595"/>
        </w:tabs>
        <w:jc w:val="both"/>
        <w:rPr>
          <w:rStyle w:val="Textoennegrita"/>
          <w:rFonts w:ascii="Gotham Rounded Bold" w:hAnsi="Gotham Rounded Bold"/>
          <w:color w:val="002060"/>
          <w:sz w:val="22"/>
          <w:lang w:eastAsia="es-ES"/>
        </w:rPr>
      </w:pPr>
      <w:bookmarkStart w:id="28" w:name="_Toc535491593"/>
      <w:bookmarkStart w:id="29" w:name="_Toc535575529"/>
      <w:r w:rsidRPr="00E76E85">
        <w:rPr>
          <w:rStyle w:val="Textoennegrita"/>
          <w:rFonts w:ascii="Gotham Rounded Bold" w:hAnsi="Gotham Rounded Bold"/>
          <w:b w:val="0"/>
          <w:color w:val="BF8F00" w:themeColor="accent4" w:themeShade="BF"/>
          <w:sz w:val="22"/>
          <w:lang w:eastAsia="es-ES"/>
        </w:rPr>
        <w:t>Línea de gestión 1</w:t>
      </w:r>
      <w:bookmarkEnd w:id="28"/>
      <w:bookmarkEnd w:id="29"/>
      <w:r>
        <w:rPr>
          <w:rStyle w:val="Textoennegrita"/>
          <w:rFonts w:ascii="Gotham Rounded Bold" w:hAnsi="Gotham Rounded Bold"/>
          <w:b w:val="0"/>
          <w:color w:val="BF8F00" w:themeColor="accent4" w:themeShade="BF"/>
          <w:sz w:val="22"/>
          <w:lang w:eastAsia="es-ES"/>
        </w:rPr>
        <w:t xml:space="preserve">: </w:t>
      </w:r>
      <w:r w:rsidRPr="00E76E85">
        <w:rPr>
          <w:rStyle w:val="Textoennegrita"/>
          <w:rFonts w:ascii="Gotham Rounded Bold" w:hAnsi="Gotham Rounded Bold"/>
          <w:color w:val="002060"/>
          <w:sz w:val="22"/>
          <w:lang w:eastAsia="es-ES"/>
        </w:rPr>
        <w:t>Solicitudes de acceso a la información pública y de datos personales en posesión de la Contraloría Municipal, atendidas</w:t>
      </w:r>
      <w:r>
        <w:rPr>
          <w:rStyle w:val="Textoennegrita"/>
          <w:rFonts w:ascii="Gotham Rounded Bold" w:hAnsi="Gotham Rounded Bold"/>
          <w:color w:val="002060"/>
          <w:sz w:val="22"/>
          <w:lang w:eastAsia="es-ES"/>
        </w:rPr>
        <w:t>.</w:t>
      </w:r>
    </w:p>
    <w:p w14:paraId="6B9BF2AA" w14:textId="77777777" w:rsidR="002C7775" w:rsidRDefault="002C7775" w:rsidP="002C7775">
      <w:pPr>
        <w:tabs>
          <w:tab w:val="left" w:pos="5595"/>
        </w:tabs>
        <w:jc w:val="both"/>
        <w:rPr>
          <w:rStyle w:val="Textoennegrita"/>
          <w:rFonts w:ascii="Gotham Rounded Bold" w:hAnsi="Gotham Rounded Bold"/>
          <w:color w:val="002060"/>
          <w:sz w:val="22"/>
          <w:lang w:eastAsia="es-ES"/>
        </w:rPr>
      </w:pPr>
      <w:r>
        <w:rPr>
          <w:rFonts w:ascii="Gotham Rounded Book" w:hAnsi="Gotham Rounded Book" w:cs="Linux Libertine"/>
          <w:noProof/>
          <w:sz w:val="20"/>
          <w:szCs w:val="22"/>
          <w:lang w:eastAsia="es-MX"/>
        </w:rPr>
        <w:drawing>
          <wp:anchor distT="0" distB="0" distL="114300" distR="114300" simplePos="0" relativeHeight="251658240" behindDoc="1" locked="0" layoutInCell="1" allowOverlap="1" wp14:anchorId="16994F9D" wp14:editId="24A7E129">
            <wp:simplePos x="0" y="0"/>
            <wp:positionH relativeFrom="margin">
              <wp:posOffset>60960</wp:posOffset>
            </wp:positionH>
            <wp:positionV relativeFrom="paragraph">
              <wp:posOffset>192405</wp:posOffset>
            </wp:positionV>
            <wp:extent cx="5876925" cy="2125980"/>
            <wp:effectExtent l="0" t="0" r="9525" b="7620"/>
            <wp:wrapSquare wrapText="bothSides"/>
            <wp:docPr id="3"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margin">
              <wp14:pctWidth>0</wp14:pctWidth>
            </wp14:sizeRelH>
            <wp14:sizeRelV relativeFrom="margin">
              <wp14:pctHeight>0</wp14:pctHeight>
            </wp14:sizeRelV>
          </wp:anchor>
        </w:drawing>
      </w:r>
    </w:p>
    <w:p w14:paraId="58B9490F" w14:textId="77777777" w:rsidR="002C7775" w:rsidRDefault="002C7775" w:rsidP="002C7775">
      <w:pPr>
        <w:tabs>
          <w:tab w:val="left" w:pos="5595"/>
        </w:tabs>
        <w:jc w:val="both"/>
        <w:rPr>
          <w:rStyle w:val="Textoennegrita"/>
          <w:rFonts w:ascii="Gotham Rounded Bold" w:hAnsi="Gotham Rounded Bold"/>
          <w:color w:val="002060"/>
          <w:sz w:val="22"/>
          <w:lang w:eastAsia="es-ES"/>
        </w:rPr>
      </w:pPr>
    </w:p>
    <w:p w14:paraId="5734B477" w14:textId="59314ACB" w:rsidR="002C7775" w:rsidRPr="0076359C" w:rsidRDefault="002C7775" w:rsidP="002C7775">
      <w:pPr>
        <w:tabs>
          <w:tab w:val="left" w:pos="5595"/>
        </w:tabs>
        <w:jc w:val="both"/>
        <w:rPr>
          <w:rStyle w:val="Textoennegrita"/>
          <w:rFonts w:ascii="Gotham Rounded Book" w:hAnsi="Gotham Rounded Book"/>
          <w:b w:val="0"/>
          <w:color w:val="000000" w:themeColor="text1"/>
          <w:sz w:val="20"/>
          <w:lang w:eastAsia="es-ES"/>
        </w:rPr>
      </w:pPr>
      <w:r w:rsidRPr="0076359C">
        <w:rPr>
          <w:rStyle w:val="Textoennegrita"/>
          <w:rFonts w:ascii="Gotham Rounded Book" w:hAnsi="Gotham Rounded Book"/>
          <w:b w:val="0"/>
          <w:color w:val="000000" w:themeColor="text1"/>
          <w:sz w:val="20"/>
          <w:lang w:eastAsia="es-ES"/>
        </w:rPr>
        <w:t xml:space="preserve">Durante el bimestre se recibieron y atendieron </w:t>
      </w:r>
      <w:r w:rsidRPr="00065DA6">
        <w:rPr>
          <w:rStyle w:val="Textoennegrita"/>
          <w:rFonts w:ascii="Gotham Rounded Bold" w:hAnsi="Gotham Rounded Bold"/>
          <w:color w:val="000000" w:themeColor="text1"/>
          <w:sz w:val="20"/>
          <w:lang w:eastAsia="es-ES"/>
        </w:rPr>
        <w:t>12</w:t>
      </w:r>
      <w:r w:rsidRPr="00065DA6">
        <w:rPr>
          <w:rStyle w:val="Textoennegrita"/>
          <w:rFonts w:ascii="Gotham Rounded Book" w:hAnsi="Gotham Rounded Book"/>
          <w:color w:val="000000" w:themeColor="text1"/>
          <w:sz w:val="20"/>
          <w:lang w:eastAsia="es-ES"/>
        </w:rPr>
        <w:t xml:space="preserve"> </w:t>
      </w:r>
      <w:r w:rsidRPr="0076359C">
        <w:rPr>
          <w:rStyle w:val="Textoennegrita"/>
          <w:rFonts w:ascii="Gotham Rounded Book" w:hAnsi="Gotham Rounded Book"/>
          <w:b w:val="0"/>
          <w:color w:val="000000" w:themeColor="text1"/>
          <w:sz w:val="20"/>
          <w:lang w:eastAsia="es-ES"/>
        </w:rPr>
        <w:t xml:space="preserve">solicitudes </w:t>
      </w:r>
      <w:r>
        <w:rPr>
          <w:rStyle w:val="Textoennegrita"/>
          <w:rFonts w:ascii="Gotham Rounded Book" w:hAnsi="Gotham Rounded Book"/>
          <w:b w:val="0"/>
          <w:color w:val="000000" w:themeColor="text1"/>
          <w:sz w:val="20"/>
          <w:lang w:eastAsia="es-ES"/>
        </w:rPr>
        <w:t>de información pública; sumando</w:t>
      </w:r>
      <w:r w:rsidR="00065DA6">
        <w:rPr>
          <w:rStyle w:val="Textoennegrita"/>
          <w:rFonts w:ascii="Gotham Rounded Book" w:hAnsi="Gotham Rounded Book"/>
          <w:b w:val="0"/>
          <w:color w:val="000000" w:themeColor="text1"/>
          <w:sz w:val="20"/>
          <w:lang w:eastAsia="es-ES"/>
        </w:rPr>
        <w:t xml:space="preserve"> </w:t>
      </w:r>
      <w:r w:rsidRPr="0076359C">
        <w:rPr>
          <w:rStyle w:val="Textoennegrita"/>
          <w:rFonts w:ascii="Gotham Rounded Book" w:hAnsi="Gotham Rounded Book"/>
          <w:b w:val="0"/>
          <w:color w:val="000000" w:themeColor="text1"/>
          <w:sz w:val="20"/>
          <w:lang w:eastAsia="es-ES"/>
        </w:rPr>
        <w:t xml:space="preserve">un total de </w:t>
      </w:r>
      <w:r w:rsidRPr="00065DA6">
        <w:rPr>
          <w:rStyle w:val="Textoennegrita"/>
          <w:rFonts w:ascii="Gotham Rounded Bold" w:hAnsi="Gotham Rounded Bold"/>
          <w:color w:val="000000" w:themeColor="text1"/>
          <w:sz w:val="20"/>
          <w:lang w:eastAsia="es-ES"/>
        </w:rPr>
        <w:t>62</w:t>
      </w:r>
      <w:r w:rsidRPr="00065DA6">
        <w:rPr>
          <w:rStyle w:val="Textoennegrita"/>
          <w:rFonts w:ascii="Gotham Rounded Book" w:hAnsi="Gotham Rounded Book"/>
          <w:color w:val="000000" w:themeColor="text1"/>
          <w:sz w:val="20"/>
          <w:lang w:eastAsia="es-ES"/>
        </w:rPr>
        <w:t xml:space="preserve"> </w:t>
      </w:r>
      <w:r w:rsidRPr="0076359C">
        <w:rPr>
          <w:rStyle w:val="Textoennegrita"/>
          <w:rFonts w:ascii="Gotham Rounded Book" w:hAnsi="Gotham Rounded Book"/>
          <w:b w:val="0"/>
          <w:color w:val="000000" w:themeColor="text1"/>
          <w:sz w:val="20"/>
          <w:lang w:eastAsia="es-ES"/>
        </w:rPr>
        <w:t>solicitudes recibidas y atendidas en lo que va del presente año.</w:t>
      </w:r>
    </w:p>
    <w:p w14:paraId="1BFC2847" w14:textId="419F1344" w:rsidR="002C7775" w:rsidRDefault="002C7775" w:rsidP="002C7775">
      <w:pPr>
        <w:tabs>
          <w:tab w:val="left" w:pos="5595"/>
        </w:tabs>
        <w:jc w:val="both"/>
        <w:rPr>
          <w:rStyle w:val="Textoennegrita"/>
          <w:rFonts w:ascii="Gotham Rounded Bold" w:hAnsi="Gotham Rounded Bold"/>
          <w:b w:val="0"/>
          <w:color w:val="BF8F00" w:themeColor="accent4" w:themeShade="BF"/>
          <w:sz w:val="22"/>
          <w:lang w:eastAsia="es-ES"/>
        </w:rPr>
      </w:pPr>
    </w:p>
    <w:p w14:paraId="0EB2F2BF" w14:textId="0217311A" w:rsidR="001F6928" w:rsidRDefault="001F6928" w:rsidP="002C7775">
      <w:pPr>
        <w:tabs>
          <w:tab w:val="left" w:pos="5595"/>
        </w:tabs>
        <w:jc w:val="both"/>
        <w:rPr>
          <w:rStyle w:val="Textoennegrita"/>
          <w:rFonts w:ascii="Gotham Rounded Bold" w:hAnsi="Gotham Rounded Bold"/>
          <w:b w:val="0"/>
          <w:color w:val="BF8F00" w:themeColor="accent4" w:themeShade="BF"/>
          <w:sz w:val="22"/>
          <w:lang w:eastAsia="es-ES"/>
        </w:rPr>
      </w:pPr>
    </w:p>
    <w:p w14:paraId="4EC37043" w14:textId="3AB68E90" w:rsidR="001F6928" w:rsidRDefault="001F6928" w:rsidP="002C7775">
      <w:pPr>
        <w:tabs>
          <w:tab w:val="left" w:pos="5595"/>
        </w:tabs>
        <w:jc w:val="both"/>
        <w:rPr>
          <w:rStyle w:val="Textoennegrita"/>
          <w:rFonts w:ascii="Gotham Rounded Bold" w:hAnsi="Gotham Rounded Bold"/>
          <w:b w:val="0"/>
          <w:color w:val="BF8F00" w:themeColor="accent4" w:themeShade="BF"/>
          <w:sz w:val="22"/>
          <w:lang w:eastAsia="es-ES"/>
        </w:rPr>
      </w:pPr>
    </w:p>
    <w:p w14:paraId="0887FB17" w14:textId="63B84D7D" w:rsidR="001F6928" w:rsidRDefault="001F6928" w:rsidP="002C7775">
      <w:pPr>
        <w:tabs>
          <w:tab w:val="left" w:pos="5595"/>
        </w:tabs>
        <w:jc w:val="both"/>
        <w:rPr>
          <w:rStyle w:val="Textoennegrita"/>
          <w:rFonts w:ascii="Gotham Rounded Bold" w:hAnsi="Gotham Rounded Bold"/>
          <w:b w:val="0"/>
          <w:color w:val="BF8F00" w:themeColor="accent4" w:themeShade="BF"/>
          <w:sz w:val="22"/>
          <w:lang w:eastAsia="es-ES"/>
        </w:rPr>
      </w:pPr>
    </w:p>
    <w:p w14:paraId="30818DBA" w14:textId="77777777" w:rsidR="001F6928" w:rsidRDefault="001F6928" w:rsidP="002C7775">
      <w:pPr>
        <w:tabs>
          <w:tab w:val="left" w:pos="5595"/>
        </w:tabs>
        <w:jc w:val="both"/>
        <w:rPr>
          <w:rStyle w:val="Textoennegrita"/>
          <w:rFonts w:ascii="Gotham Rounded Bold" w:hAnsi="Gotham Rounded Bold"/>
          <w:b w:val="0"/>
          <w:color w:val="BF8F00" w:themeColor="accent4" w:themeShade="BF"/>
          <w:sz w:val="22"/>
          <w:lang w:eastAsia="es-ES"/>
        </w:rPr>
      </w:pPr>
    </w:p>
    <w:p w14:paraId="33A1E69D" w14:textId="77777777" w:rsidR="002C7775" w:rsidRDefault="002C7775" w:rsidP="002C7775">
      <w:pPr>
        <w:tabs>
          <w:tab w:val="left" w:pos="5595"/>
        </w:tabs>
        <w:jc w:val="both"/>
        <w:rPr>
          <w:rStyle w:val="Textoennegrita"/>
          <w:rFonts w:ascii="Gotham Rounded Bold" w:hAnsi="Gotham Rounded Bold"/>
          <w:b w:val="0"/>
          <w:color w:val="BF8F00" w:themeColor="accent4" w:themeShade="BF"/>
          <w:sz w:val="22"/>
          <w:lang w:eastAsia="es-ES"/>
        </w:rPr>
      </w:pPr>
    </w:p>
    <w:p w14:paraId="6518DF10" w14:textId="77777777" w:rsidR="002C7775" w:rsidRPr="00E76E85" w:rsidRDefault="002C7775" w:rsidP="002C7775">
      <w:pPr>
        <w:tabs>
          <w:tab w:val="left" w:pos="5595"/>
        </w:tabs>
        <w:jc w:val="both"/>
        <w:rPr>
          <w:rStyle w:val="Textoennegrita"/>
          <w:rFonts w:ascii="Gotham Rounded Bold" w:hAnsi="Gotham Rounded Bold"/>
          <w:color w:val="002060"/>
          <w:sz w:val="22"/>
          <w:lang w:eastAsia="es-ES"/>
        </w:rPr>
      </w:pPr>
      <w:r w:rsidRPr="00E76E85">
        <w:rPr>
          <w:rStyle w:val="Textoennegrita"/>
          <w:rFonts w:ascii="Gotham Rounded Bold" w:hAnsi="Gotham Rounded Bold"/>
          <w:b w:val="0"/>
          <w:color w:val="BF8F00" w:themeColor="accent4" w:themeShade="BF"/>
          <w:sz w:val="22"/>
          <w:lang w:eastAsia="es-ES"/>
        </w:rPr>
        <w:t>Línea de gestión</w:t>
      </w:r>
      <w:r>
        <w:rPr>
          <w:rStyle w:val="Textoennegrita"/>
          <w:rFonts w:ascii="Gotham Rounded Bold" w:hAnsi="Gotham Rounded Bold"/>
          <w:b w:val="0"/>
          <w:color w:val="BF8F00" w:themeColor="accent4" w:themeShade="BF"/>
          <w:sz w:val="22"/>
          <w:lang w:eastAsia="es-ES"/>
        </w:rPr>
        <w:t xml:space="preserve"> 2: </w:t>
      </w:r>
      <w:r w:rsidRPr="0005163A">
        <w:rPr>
          <w:rStyle w:val="Textoennegrita"/>
          <w:rFonts w:ascii="Gotham Rounded Bold" w:hAnsi="Gotham Rounded Bold"/>
          <w:color w:val="002060"/>
          <w:sz w:val="22"/>
          <w:lang w:eastAsia="es-ES"/>
        </w:rPr>
        <w:t>Fortalecimiento del Comité de Transparencia</w:t>
      </w:r>
      <w:r>
        <w:rPr>
          <w:rStyle w:val="Textoennegrita"/>
          <w:rFonts w:ascii="Gotham Rounded Bold" w:hAnsi="Gotham Rounded Bold"/>
          <w:color w:val="002060"/>
          <w:sz w:val="22"/>
          <w:lang w:eastAsia="es-ES"/>
        </w:rPr>
        <w:t>.</w:t>
      </w:r>
    </w:p>
    <w:p w14:paraId="06325457" w14:textId="77777777" w:rsidR="002C7775" w:rsidRDefault="002C7775" w:rsidP="002C7775">
      <w:pPr>
        <w:spacing w:line="276" w:lineRule="auto"/>
        <w:rPr>
          <w:rStyle w:val="Textoennegrita"/>
          <w:color w:val="000000" w:themeColor="text1"/>
          <w:sz w:val="22"/>
          <w:lang w:eastAsia="es-ES"/>
        </w:rPr>
      </w:pPr>
    </w:p>
    <w:p w14:paraId="53DA33D1" w14:textId="77777777" w:rsidR="002C7775" w:rsidRPr="0076359C" w:rsidRDefault="002C7775" w:rsidP="002C7775">
      <w:pPr>
        <w:spacing w:line="276" w:lineRule="auto"/>
        <w:rPr>
          <w:rStyle w:val="Textoennegrita"/>
          <w:rFonts w:ascii="Gotham Rounded Book" w:hAnsi="Gotham Rounded Book"/>
          <w:b w:val="0"/>
          <w:color w:val="000000" w:themeColor="text1"/>
          <w:sz w:val="20"/>
          <w:lang w:eastAsia="es-ES"/>
        </w:rPr>
      </w:pPr>
      <w:r w:rsidRPr="0076359C">
        <w:rPr>
          <w:rStyle w:val="Textoennegrita"/>
          <w:rFonts w:ascii="Gotham Rounded Book" w:hAnsi="Gotham Rounded Book"/>
          <w:b w:val="0"/>
          <w:color w:val="000000" w:themeColor="text1"/>
          <w:sz w:val="20"/>
          <w:lang w:eastAsia="es-ES"/>
        </w:rPr>
        <w:t xml:space="preserve">Durante el bimestre, se asistió a </w:t>
      </w:r>
      <w:r w:rsidRPr="00065DA6">
        <w:rPr>
          <w:rStyle w:val="Textoennegrita"/>
          <w:rFonts w:ascii="Gotham Rounded Bold" w:hAnsi="Gotham Rounded Bold"/>
          <w:color w:val="000000" w:themeColor="text1"/>
          <w:sz w:val="20"/>
          <w:lang w:eastAsia="es-ES"/>
        </w:rPr>
        <w:t>22</w:t>
      </w:r>
      <w:r w:rsidRPr="0076359C">
        <w:rPr>
          <w:rStyle w:val="Textoennegrita"/>
          <w:rFonts w:ascii="Gotham Rounded Book" w:hAnsi="Gotham Rounded Book"/>
          <w:b w:val="0"/>
          <w:color w:val="000000" w:themeColor="text1"/>
          <w:sz w:val="20"/>
          <w:lang w:eastAsia="es-ES"/>
        </w:rPr>
        <w:t xml:space="preserve"> sesiones del Comité de Transparencia. En lo que va del año, se ha participado en </w:t>
      </w:r>
      <w:r w:rsidRPr="00065DA6">
        <w:rPr>
          <w:rStyle w:val="Textoennegrita"/>
          <w:rFonts w:ascii="Gotham Rounded Bold" w:hAnsi="Gotham Rounded Bold"/>
          <w:color w:val="000000" w:themeColor="text1"/>
          <w:sz w:val="20"/>
          <w:lang w:eastAsia="es-ES"/>
        </w:rPr>
        <w:t>69</w:t>
      </w:r>
      <w:r w:rsidRPr="0076359C">
        <w:rPr>
          <w:rStyle w:val="Textoennegrita"/>
          <w:rFonts w:ascii="Gotham Rounded Book" w:hAnsi="Gotham Rounded Book"/>
          <w:b w:val="0"/>
          <w:color w:val="000000" w:themeColor="text1"/>
          <w:sz w:val="20"/>
          <w:lang w:eastAsia="es-ES"/>
        </w:rPr>
        <w:t xml:space="preserve"> sesiones.</w:t>
      </w:r>
    </w:p>
    <w:p w14:paraId="7502CB30" w14:textId="77777777" w:rsidR="002C7775" w:rsidRPr="00526D20" w:rsidRDefault="002C7775" w:rsidP="002C7775">
      <w:pPr>
        <w:spacing w:line="276" w:lineRule="auto"/>
        <w:rPr>
          <w:rStyle w:val="Textoennegrita"/>
          <w:color w:val="000000" w:themeColor="text1"/>
          <w:sz w:val="22"/>
          <w:lang w:eastAsia="es-ES"/>
        </w:rPr>
      </w:pPr>
      <w:r w:rsidRPr="00526D20">
        <w:rPr>
          <w:rStyle w:val="Textoennegrita"/>
          <w:noProof/>
          <w:color w:val="000000" w:themeColor="text1"/>
          <w:sz w:val="22"/>
          <w:lang w:eastAsia="es-MX"/>
        </w:rPr>
        <w:drawing>
          <wp:anchor distT="0" distB="0" distL="114300" distR="114300" simplePos="0" relativeHeight="251659264" behindDoc="1" locked="0" layoutInCell="1" allowOverlap="1" wp14:anchorId="374F83FC" wp14:editId="5775B7C3">
            <wp:simplePos x="0" y="0"/>
            <wp:positionH relativeFrom="margin">
              <wp:align>left</wp:align>
            </wp:positionH>
            <wp:positionV relativeFrom="paragraph">
              <wp:posOffset>167005</wp:posOffset>
            </wp:positionV>
            <wp:extent cx="5879465" cy="2179320"/>
            <wp:effectExtent l="0" t="0" r="6985" b="11430"/>
            <wp:wrapTight wrapText="bothSides">
              <wp:wrapPolygon edited="0">
                <wp:start x="0" y="0"/>
                <wp:lineTo x="0" y="21524"/>
                <wp:lineTo x="21556" y="21524"/>
                <wp:lineTo x="21556" y="0"/>
                <wp:lineTo x="0" y="0"/>
              </wp:wrapPolygon>
            </wp:wrapTight>
            <wp:docPr id="4" name="Grá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margin">
              <wp14:pctWidth>0</wp14:pctWidth>
            </wp14:sizeRelH>
            <wp14:sizeRelV relativeFrom="margin">
              <wp14:pctHeight>0</wp14:pctHeight>
            </wp14:sizeRelV>
          </wp:anchor>
        </w:drawing>
      </w:r>
    </w:p>
    <w:p w14:paraId="0739F0B8" w14:textId="77777777" w:rsidR="002C7775" w:rsidRPr="0076359C" w:rsidRDefault="002C7775" w:rsidP="002C7775">
      <w:pPr>
        <w:spacing w:line="276" w:lineRule="auto"/>
        <w:jc w:val="both"/>
        <w:rPr>
          <w:rStyle w:val="Textoennegrita"/>
          <w:rFonts w:ascii="Gotham Rounded Book" w:hAnsi="Gotham Rounded Book"/>
          <w:b w:val="0"/>
          <w:color w:val="000000" w:themeColor="text1"/>
          <w:sz w:val="20"/>
          <w:lang w:eastAsia="es-ES"/>
        </w:rPr>
      </w:pPr>
      <w:r w:rsidRPr="00526D20">
        <w:rPr>
          <w:rFonts w:ascii="Gotham Rounded Book" w:hAnsi="Gotham Rounded Book" w:cs="Linux Libertine"/>
          <w:b/>
          <w:color w:val="000000" w:themeColor="text1"/>
          <w:sz w:val="20"/>
          <w:szCs w:val="22"/>
        </w:rPr>
        <w:br w:type="textWrapping" w:clear="all"/>
      </w:r>
      <w:r w:rsidRPr="0076359C">
        <w:rPr>
          <w:rStyle w:val="Textoennegrita"/>
          <w:rFonts w:ascii="Gotham Rounded Book" w:hAnsi="Gotham Rounded Book"/>
          <w:b w:val="0"/>
          <w:color w:val="000000" w:themeColor="text1"/>
          <w:sz w:val="20"/>
          <w:lang w:eastAsia="es-ES"/>
        </w:rPr>
        <w:t xml:space="preserve">En estas sesiones, se validaron los siguientes temas: </w:t>
      </w:r>
      <w:r w:rsidRPr="00065DA6">
        <w:rPr>
          <w:rStyle w:val="Textoennegrita"/>
          <w:rFonts w:ascii="Gotham Rounded Bold" w:hAnsi="Gotham Rounded Bold"/>
          <w:color w:val="000000" w:themeColor="text1"/>
          <w:sz w:val="20"/>
          <w:lang w:eastAsia="es-ES"/>
        </w:rPr>
        <w:t>119</w:t>
      </w:r>
      <w:r w:rsidRPr="0076359C">
        <w:rPr>
          <w:rStyle w:val="Textoennegrita"/>
          <w:rFonts w:ascii="Gotham Rounded Book" w:hAnsi="Gotham Rounded Book"/>
          <w:b w:val="0"/>
          <w:color w:val="000000" w:themeColor="text1"/>
          <w:sz w:val="20"/>
          <w:lang w:eastAsia="es-ES"/>
        </w:rPr>
        <w:t xml:space="preserve"> Ampliaciones de Plazo, </w:t>
      </w:r>
      <w:r w:rsidRPr="00065DA6">
        <w:rPr>
          <w:rStyle w:val="Textoennegrita"/>
          <w:rFonts w:ascii="Gotham Rounded Bold" w:hAnsi="Gotham Rounded Bold"/>
          <w:color w:val="000000" w:themeColor="text1"/>
          <w:sz w:val="20"/>
          <w:lang w:eastAsia="es-ES"/>
        </w:rPr>
        <w:t>2</w:t>
      </w:r>
      <w:r w:rsidRPr="0076359C">
        <w:rPr>
          <w:rStyle w:val="Textoennegrita"/>
          <w:rFonts w:ascii="Gotham Rounded Bold" w:hAnsi="Gotham Rounded Bold"/>
          <w:b w:val="0"/>
          <w:color w:val="000000" w:themeColor="text1"/>
          <w:sz w:val="20"/>
          <w:lang w:eastAsia="es-ES"/>
        </w:rPr>
        <w:t xml:space="preserve"> </w:t>
      </w:r>
      <w:r w:rsidRPr="0076359C">
        <w:rPr>
          <w:rStyle w:val="Textoennegrita"/>
          <w:rFonts w:ascii="Gotham Rounded Book" w:hAnsi="Gotham Rounded Book"/>
          <w:b w:val="0"/>
          <w:color w:val="000000" w:themeColor="text1"/>
          <w:sz w:val="20"/>
          <w:lang w:eastAsia="es-ES"/>
        </w:rPr>
        <w:t xml:space="preserve"> Acuerdos de Reserva, </w:t>
      </w:r>
      <w:r w:rsidRPr="00065DA6">
        <w:rPr>
          <w:rStyle w:val="Textoennegrita"/>
          <w:rFonts w:ascii="Gotham Rounded Bold" w:hAnsi="Gotham Rounded Bold"/>
          <w:color w:val="000000" w:themeColor="text1"/>
          <w:sz w:val="20"/>
          <w:lang w:eastAsia="es-ES"/>
        </w:rPr>
        <w:t>1</w:t>
      </w:r>
      <w:r w:rsidRPr="0076359C">
        <w:rPr>
          <w:rStyle w:val="Textoennegrita"/>
          <w:rFonts w:ascii="Gotham Rounded Bold" w:hAnsi="Gotham Rounded Bold"/>
          <w:b w:val="0"/>
          <w:color w:val="000000" w:themeColor="text1"/>
          <w:sz w:val="20"/>
          <w:lang w:eastAsia="es-ES"/>
        </w:rPr>
        <w:t xml:space="preserve"> </w:t>
      </w:r>
      <w:r>
        <w:rPr>
          <w:rStyle w:val="Textoennegrita"/>
          <w:rFonts w:ascii="Gotham Rounded Book" w:hAnsi="Gotham Rounded Book"/>
          <w:b w:val="0"/>
          <w:color w:val="000000" w:themeColor="text1"/>
          <w:sz w:val="20"/>
          <w:lang w:eastAsia="es-ES"/>
        </w:rPr>
        <w:t>Versión</w:t>
      </w:r>
      <w:r w:rsidRPr="0076359C">
        <w:rPr>
          <w:rStyle w:val="Textoennegrita"/>
          <w:rFonts w:ascii="Gotham Rounded Book" w:hAnsi="Gotham Rounded Book"/>
          <w:b w:val="0"/>
          <w:color w:val="000000" w:themeColor="text1"/>
          <w:sz w:val="20"/>
          <w:lang w:eastAsia="es-ES"/>
        </w:rPr>
        <w:t xml:space="preserve"> Públicas</w:t>
      </w:r>
      <w:r>
        <w:rPr>
          <w:rStyle w:val="Textoennegrita"/>
          <w:rFonts w:ascii="Gotham Rounded Book" w:hAnsi="Gotham Rounded Book"/>
          <w:b w:val="0"/>
          <w:color w:val="000000" w:themeColor="text1"/>
          <w:sz w:val="20"/>
          <w:lang w:eastAsia="es-ES"/>
        </w:rPr>
        <w:t xml:space="preserve">, </w:t>
      </w:r>
      <w:r w:rsidRPr="006D527E">
        <w:rPr>
          <w:rStyle w:val="Textoennegrita"/>
          <w:rFonts w:ascii="Gotham Rounded Bold" w:hAnsi="Gotham Rounded Bold"/>
          <w:b w:val="0"/>
          <w:color w:val="000000" w:themeColor="text1"/>
          <w:sz w:val="20"/>
          <w:lang w:eastAsia="es-ES"/>
        </w:rPr>
        <w:t>1</w:t>
      </w:r>
      <w:r>
        <w:rPr>
          <w:rStyle w:val="Textoennegrita"/>
          <w:rFonts w:ascii="Gotham Rounded Book" w:hAnsi="Gotham Rounded Book"/>
          <w:b w:val="0"/>
          <w:color w:val="000000" w:themeColor="text1"/>
          <w:sz w:val="20"/>
          <w:lang w:eastAsia="es-ES"/>
        </w:rPr>
        <w:t xml:space="preserve"> Acuerdo de Clasificación y </w:t>
      </w:r>
      <w:r w:rsidRPr="006D527E">
        <w:rPr>
          <w:rStyle w:val="Textoennegrita"/>
          <w:rFonts w:ascii="Gotham Rounded Bold" w:hAnsi="Gotham Rounded Bold"/>
          <w:b w:val="0"/>
          <w:color w:val="000000" w:themeColor="text1"/>
          <w:sz w:val="20"/>
          <w:lang w:eastAsia="es-ES"/>
        </w:rPr>
        <w:t>1</w:t>
      </w:r>
      <w:r>
        <w:rPr>
          <w:rStyle w:val="Textoennegrita"/>
          <w:rFonts w:ascii="Gotham Rounded Book" w:hAnsi="Gotham Rounded Book"/>
          <w:b w:val="0"/>
          <w:color w:val="000000" w:themeColor="text1"/>
          <w:sz w:val="20"/>
          <w:lang w:eastAsia="es-ES"/>
        </w:rPr>
        <w:t xml:space="preserve"> Acuerdo de Reserva</w:t>
      </w:r>
      <w:r w:rsidRPr="0076359C">
        <w:rPr>
          <w:rStyle w:val="Textoennegrita"/>
          <w:rFonts w:ascii="Gotham Rounded Book" w:hAnsi="Gotham Rounded Book"/>
          <w:b w:val="0"/>
          <w:color w:val="000000" w:themeColor="text1"/>
          <w:sz w:val="20"/>
          <w:lang w:eastAsia="es-ES"/>
        </w:rPr>
        <w:t>.</w:t>
      </w:r>
    </w:p>
    <w:p w14:paraId="54D4751F" w14:textId="77777777" w:rsidR="002C7775" w:rsidRDefault="002C7775" w:rsidP="002C7775">
      <w:pPr>
        <w:spacing w:line="276" w:lineRule="auto"/>
        <w:rPr>
          <w:rStyle w:val="Textoennegrita"/>
          <w:rFonts w:ascii="Gotham Rounded Bold" w:hAnsi="Gotham Rounded Bold"/>
          <w:b w:val="0"/>
          <w:color w:val="BF8F00" w:themeColor="accent4" w:themeShade="BF"/>
          <w:sz w:val="22"/>
          <w:lang w:eastAsia="es-ES"/>
        </w:rPr>
      </w:pPr>
      <w:r>
        <w:rPr>
          <w:rFonts w:ascii="Gotham Rounded Book" w:hAnsi="Gotham Rounded Book" w:cs="Linux Libertine"/>
          <w:noProof/>
          <w:sz w:val="20"/>
          <w:szCs w:val="22"/>
          <w:lang w:eastAsia="es-MX"/>
        </w:rPr>
        <w:drawing>
          <wp:anchor distT="0" distB="0" distL="114300" distR="114300" simplePos="0" relativeHeight="251660288" behindDoc="1" locked="0" layoutInCell="1" allowOverlap="1" wp14:anchorId="5E984422" wp14:editId="5A1793D2">
            <wp:simplePos x="0" y="0"/>
            <wp:positionH relativeFrom="margin">
              <wp:posOffset>24130</wp:posOffset>
            </wp:positionH>
            <wp:positionV relativeFrom="paragraph">
              <wp:posOffset>262255</wp:posOffset>
            </wp:positionV>
            <wp:extent cx="5838825" cy="2190115"/>
            <wp:effectExtent l="0" t="0" r="9525" b="635"/>
            <wp:wrapTight wrapText="bothSides">
              <wp:wrapPolygon edited="0">
                <wp:start x="0" y="0"/>
                <wp:lineTo x="0" y="21418"/>
                <wp:lineTo x="21565" y="21418"/>
                <wp:lineTo x="21565" y="0"/>
                <wp:lineTo x="0" y="0"/>
              </wp:wrapPolygon>
            </wp:wrapTight>
            <wp:docPr id="5" name="Gráfico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margin">
              <wp14:pctWidth>0</wp14:pctWidth>
            </wp14:sizeRelH>
            <wp14:sizeRelV relativeFrom="margin">
              <wp14:pctHeight>0</wp14:pctHeight>
            </wp14:sizeRelV>
          </wp:anchor>
        </w:drawing>
      </w:r>
    </w:p>
    <w:p w14:paraId="759DFB87" w14:textId="77777777" w:rsidR="002C7775" w:rsidRDefault="002C7775" w:rsidP="002C7775">
      <w:pPr>
        <w:spacing w:line="276" w:lineRule="auto"/>
        <w:rPr>
          <w:rStyle w:val="Textoennegrita"/>
          <w:rFonts w:ascii="Gotham Rounded Bold" w:hAnsi="Gotham Rounded Bold"/>
          <w:b w:val="0"/>
          <w:color w:val="BF8F00" w:themeColor="accent4" w:themeShade="BF"/>
          <w:sz w:val="22"/>
          <w:lang w:eastAsia="es-ES"/>
        </w:rPr>
      </w:pPr>
      <w:r>
        <w:rPr>
          <w:rStyle w:val="Textoennegrita"/>
          <w:rFonts w:ascii="Gotham Rounded Bold" w:hAnsi="Gotham Rounded Bold"/>
          <w:b w:val="0"/>
          <w:color w:val="BF8F00" w:themeColor="accent4" w:themeShade="BF"/>
          <w:sz w:val="22"/>
          <w:lang w:eastAsia="es-ES"/>
        </w:rPr>
        <w:t xml:space="preserve"> </w:t>
      </w:r>
    </w:p>
    <w:p w14:paraId="3FD13D08" w14:textId="77777777" w:rsidR="002C7775" w:rsidRDefault="002C7775" w:rsidP="002C7775">
      <w:pPr>
        <w:tabs>
          <w:tab w:val="left" w:pos="5595"/>
        </w:tabs>
        <w:jc w:val="both"/>
        <w:rPr>
          <w:rFonts w:ascii="Gotham Rounded Book" w:hAnsi="Gotham Rounded Book" w:cs="Linux Libertine"/>
          <w:sz w:val="20"/>
          <w:szCs w:val="22"/>
        </w:rPr>
      </w:pPr>
    </w:p>
    <w:p w14:paraId="591F2F60" w14:textId="77777777" w:rsidR="002C7775" w:rsidRDefault="002C7775" w:rsidP="002C7775">
      <w:pPr>
        <w:tabs>
          <w:tab w:val="left" w:pos="5595"/>
        </w:tabs>
        <w:jc w:val="both"/>
        <w:rPr>
          <w:rFonts w:ascii="Gotham Rounded Book" w:hAnsi="Gotham Rounded Book" w:cs="Linux Libertine"/>
          <w:sz w:val="20"/>
          <w:szCs w:val="22"/>
        </w:rPr>
      </w:pPr>
      <w:r>
        <w:rPr>
          <w:noProof/>
          <w:lang w:eastAsia="es-MX"/>
        </w:rPr>
        <w:lastRenderedPageBreak/>
        <w:drawing>
          <wp:inline distT="0" distB="0" distL="0" distR="0" wp14:anchorId="09936CCF" wp14:editId="558ED347">
            <wp:extent cx="5971540" cy="4787265"/>
            <wp:effectExtent l="0" t="0" r="10160" b="13335"/>
            <wp:docPr id="1" name="Gráfico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AEC2DC13-8730-4E9D-8253-46657EF1D15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C695D0E" w14:textId="77777777" w:rsidR="002C7775" w:rsidRDefault="002C7775" w:rsidP="002C7775">
      <w:pPr>
        <w:tabs>
          <w:tab w:val="left" w:pos="5595"/>
        </w:tabs>
        <w:jc w:val="both"/>
        <w:rPr>
          <w:rFonts w:ascii="Gotham Rounded Book" w:hAnsi="Gotham Rounded Book" w:cs="Linux Libertine"/>
          <w:sz w:val="20"/>
          <w:szCs w:val="22"/>
        </w:rPr>
      </w:pPr>
    </w:p>
    <w:p w14:paraId="11239A23" w14:textId="77777777" w:rsidR="002C7775" w:rsidRDefault="002C7775" w:rsidP="002C7775">
      <w:pPr>
        <w:tabs>
          <w:tab w:val="left" w:pos="5595"/>
        </w:tabs>
        <w:jc w:val="both"/>
        <w:rPr>
          <w:rFonts w:ascii="Gotham Rounded Book" w:hAnsi="Gotham Rounded Book" w:cs="Linux Libertine"/>
          <w:sz w:val="20"/>
          <w:szCs w:val="22"/>
        </w:rPr>
      </w:pPr>
      <w:r>
        <w:rPr>
          <w:rFonts w:ascii="Gotham Rounded Book" w:hAnsi="Gotham Rounded Book" w:cs="Linux Libertine"/>
          <w:sz w:val="20"/>
          <w:szCs w:val="22"/>
        </w:rPr>
        <w:t xml:space="preserve">Los resultados de las evaluaciones, el programa de mejora y el convenio de mejora pueden ser pueden ser consultados en la siguiente página:  </w:t>
      </w:r>
    </w:p>
    <w:p w14:paraId="1DDCDF19" w14:textId="4D7D49C0" w:rsidR="002C7775" w:rsidRDefault="002E3466" w:rsidP="002C7775">
      <w:pPr>
        <w:tabs>
          <w:tab w:val="left" w:pos="5595"/>
        </w:tabs>
        <w:jc w:val="both"/>
        <w:rPr>
          <w:rStyle w:val="Hipervnculo"/>
          <w:rFonts w:ascii="Gotham Rounded Book" w:hAnsi="Gotham Rounded Book"/>
          <w:sz w:val="20"/>
        </w:rPr>
      </w:pPr>
      <w:hyperlink r:id="rId21" w:history="1">
        <w:r w:rsidR="002C7775" w:rsidRPr="002824F6">
          <w:rPr>
            <w:rStyle w:val="Hipervnculo"/>
            <w:rFonts w:ascii="Gotham Rounded Book" w:hAnsi="Gotham Rounded Book"/>
            <w:sz w:val="20"/>
          </w:rPr>
          <w:t>https://www.leon.gob.mx/contraloria/programaanticorrupcion/</w:t>
        </w:r>
      </w:hyperlink>
    </w:p>
    <w:p w14:paraId="5A831A06" w14:textId="77777777" w:rsidR="00711A70" w:rsidRPr="002824F6" w:rsidRDefault="00711A70" w:rsidP="002C7775">
      <w:pPr>
        <w:tabs>
          <w:tab w:val="left" w:pos="5595"/>
        </w:tabs>
        <w:jc w:val="both"/>
        <w:rPr>
          <w:rFonts w:ascii="Gotham Rounded Book" w:hAnsi="Gotham Rounded Book" w:cs="Linux Libertine"/>
          <w:sz w:val="16"/>
          <w:szCs w:val="22"/>
        </w:rPr>
      </w:pPr>
    </w:p>
    <w:p w14:paraId="4D16F30C" w14:textId="1A840321" w:rsidR="00CB2B5F" w:rsidRDefault="00CB2B5F" w:rsidP="00CB2B5F">
      <w:pPr>
        <w:spacing w:line="276" w:lineRule="auto"/>
        <w:jc w:val="both"/>
        <w:rPr>
          <w:rFonts w:ascii="Gotham Rounded Book" w:hAnsi="Gotham Rounded Book" w:cs="Linux Libertine"/>
          <w:sz w:val="20"/>
          <w:szCs w:val="22"/>
          <w:highlight w:val="yellow"/>
        </w:rPr>
      </w:pPr>
    </w:p>
    <w:p w14:paraId="344E75FF" w14:textId="77777777" w:rsidR="00711A70" w:rsidRPr="001E397C" w:rsidRDefault="00711A70" w:rsidP="00711A70">
      <w:pPr>
        <w:tabs>
          <w:tab w:val="left" w:pos="5595"/>
        </w:tabs>
        <w:jc w:val="both"/>
        <w:rPr>
          <w:rFonts w:ascii="Gotham Rounded Book" w:hAnsi="Gotham Rounded Book" w:cs="Linux Libertine"/>
          <w:color w:val="0070C0"/>
          <w:sz w:val="18"/>
          <w:szCs w:val="22"/>
        </w:rPr>
      </w:pPr>
      <w:r w:rsidRPr="00711A70">
        <w:rPr>
          <w:rStyle w:val="Textoennegrita"/>
          <w:rFonts w:ascii="Gotham Rounded Bold" w:hAnsi="Gotham Rounded Bold"/>
          <w:color w:val="BF8F00" w:themeColor="accent4" w:themeShade="BF"/>
          <w:sz w:val="20"/>
          <w:lang w:eastAsia="es-ES"/>
        </w:rPr>
        <w:t>Línea de gestión 7</w:t>
      </w:r>
      <w:r w:rsidRPr="00711A70">
        <w:rPr>
          <w:rStyle w:val="Textoennegrita"/>
          <w:color w:val="BF8F00" w:themeColor="accent4" w:themeShade="BF"/>
          <w:sz w:val="20"/>
        </w:rPr>
        <w:t xml:space="preserve">. </w:t>
      </w:r>
      <w:r w:rsidRPr="00711A70">
        <w:rPr>
          <w:rStyle w:val="Textoennegrita"/>
          <w:rFonts w:ascii="Gotham Rounded Bold" w:hAnsi="Gotham Rounded Bold"/>
          <w:color w:val="0070C0"/>
          <w:sz w:val="20"/>
          <w:lang w:eastAsia="es-ES"/>
        </w:rPr>
        <w:t>Programa de capacitación y formación técnica, ejecutado.</w:t>
      </w:r>
    </w:p>
    <w:p w14:paraId="41118257" w14:textId="77777777" w:rsidR="00711A70" w:rsidRDefault="00711A70" w:rsidP="00711A70">
      <w:pPr>
        <w:spacing w:line="276" w:lineRule="auto"/>
        <w:jc w:val="both"/>
        <w:rPr>
          <w:rFonts w:ascii="Gotham Rounded Book" w:hAnsi="Gotham Rounded Book" w:cs="Linux Libertine"/>
          <w:color w:val="0070C0"/>
          <w:sz w:val="20"/>
          <w:szCs w:val="22"/>
        </w:rPr>
      </w:pPr>
    </w:p>
    <w:p w14:paraId="185132B0" w14:textId="77777777" w:rsidR="00711A70" w:rsidRDefault="00711A70" w:rsidP="00711A70">
      <w:pPr>
        <w:tabs>
          <w:tab w:val="left" w:pos="1245"/>
        </w:tabs>
        <w:spacing w:line="276" w:lineRule="auto"/>
        <w:jc w:val="both"/>
        <w:rPr>
          <w:rFonts w:ascii="Gotham Rounded Book" w:hAnsi="Gotham Rounded Book" w:cs="Linux Libertine"/>
          <w:sz w:val="20"/>
          <w:szCs w:val="22"/>
        </w:rPr>
      </w:pPr>
      <w:r>
        <w:rPr>
          <w:rFonts w:ascii="Gotham Rounded Book" w:hAnsi="Gotham Rounded Book" w:cs="Linux Libertine"/>
          <w:sz w:val="20"/>
          <w:szCs w:val="22"/>
        </w:rPr>
        <w:t xml:space="preserve">El día 30 de agosto, el Contralor, el Director de Responsabilidades y el Director de Asesoría e Investigaciones impartieron la capacitación en materia de </w:t>
      </w:r>
      <w:r w:rsidRPr="00515A21">
        <w:rPr>
          <w:rFonts w:ascii="Gotham Rounded Book" w:hAnsi="Gotham Rounded Book" w:cs="Linux Libertine"/>
          <w:b/>
          <w:bCs/>
          <w:sz w:val="20"/>
          <w:szCs w:val="22"/>
        </w:rPr>
        <w:t>“</w:t>
      </w:r>
      <w:r>
        <w:rPr>
          <w:rFonts w:ascii="Gotham Rounded Book" w:hAnsi="Gotham Rounded Book" w:cs="Linux Libertine"/>
          <w:b/>
          <w:bCs/>
          <w:sz w:val="20"/>
          <w:szCs w:val="22"/>
        </w:rPr>
        <w:t xml:space="preserve">Investigación y Elaboración de </w:t>
      </w:r>
      <w:r w:rsidRPr="00515A21">
        <w:rPr>
          <w:rFonts w:ascii="Gotham Rounded Book" w:hAnsi="Gotham Rounded Book" w:cs="Linux Libertine"/>
          <w:b/>
          <w:bCs/>
          <w:sz w:val="20"/>
          <w:szCs w:val="22"/>
        </w:rPr>
        <w:t>Informes de Presunta Responsabilidad Administrativa</w:t>
      </w:r>
      <w:r>
        <w:rPr>
          <w:rFonts w:ascii="Gotham Rounded Book" w:hAnsi="Gotham Rounded Book" w:cs="Linux Libertine"/>
          <w:sz w:val="20"/>
          <w:szCs w:val="22"/>
        </w:rPr>
        <w:t xml:space="preserve">” al personal de la Dirección de Auditoría Contable y Financiera. </w:t>
      </w:r>
    </w:p>
    <w:p w14:paraId="7E1253F7" w14:textId="77777777" w:rsidR="00711A70" w:rsidRDefault="00711A70" w:rsidP="00711A70">
      <w:pPr>
        <w:tabs>
          <w:tab w:val="left" w:pos="1245"/>
        </w:tabs>
        <w:spacing w:line="276" w:lineRule="auto"/>
        <w:jc w:val="both"/>
        <w:rPr>
          <w:rFonts w:ascii="Gotham Rounded Book" w:hAnsi="Gotham Rounded Book" w:cs="Linux Libertine"/>
          <w:sz w:val="20"/>
          <w:szCs w:val="22"/>
        </w:rPr>
      </w:pPr>
    </w:p>
    <w:p w14:paraId="202C1641" w14:textId="77777777" w:rsidR="00711A70" w:rsidRDefault="00711A70" w:rsidP="00711A70">
      <w:pPr>
        <w:tabs>
          <w:tab w:val="left" w:pos="1245"/>
        </w:tabs>
        <w:spacing w:line="276" w:lineRule="auto"/>
        <w:jc w:val="center"/>
        <w:rPr>
          <w:rFonts w:ascii="Gotham Rounded Book" w:hAnsi="Gotham Rounded Book" w:cs="Linux Libertine"/>
          <w:sz w:val="20"/>
          <w:szCs w:val="22"/>
        </w:rPr>
      </w:pPr>
      <w:r>
        <w:rPr>
          <w:noProof/>
          <w:lang w:eastAsia="es-MX"/>
        </w:rPr>
        <w:lastRenderedPageBreak/>
        <w:drawing>
          <wp:inline distT="0" distB="0" distL="0" distR="0" wp14:anchorId="56D277C8" wp14:editId="634C2B86">
            <wp:extent cx="2565400" cy="1924050"/>
            <wp:effectExtent l="0" t="0" r="6350" b="0"/>
            <wp:docPr id="1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65400" cy="1924050"/>
                    </a:xfrm>
                    <a:prstGeom prst="rect">
                      <a:avLst/>
                    </a:prstGeom>
                    <a:noFill/>
                    <a:ln>
                      <a:noFill/>
                    </a:ln>
                  </pic:spPr>
                </pic:pic>
              </a:graphicData>
            </a:graphic>
          </wp:inline>
        </w:drawing>
      </w:r>
      <w:r>
        <w:rPr>
          <w:rFonts w:ascii="Gotham Rounded Book" w:hAnsi="Gotham Rounded Book" w:cs="Linux Libertine"/>
          <w:sz w:val="20"/>
          <w:szCs w:val="22"/>
        </w:rPr>
        <w:t xml:space="preserve">    </w:t>
      </w:r>
      <w:r>
        <w:rPr>
          <w:noProof/>
          <w:lang w:eastAsia="es-MX"/>
        </w:rPr>
        <w:drawing>
          <wp:inline distT="0" distB="0" distL="0" distR="0" wp14:anchorId="29DADF7C" wp14:editId="7C2EA09F">
            <wp:extent cx="2571750" cy="1928813"/>
            <wp:effectExtent l="0" t="0" r="0" b="0"/>
            <wp:docPr id="1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75197" cy="1931398"/>
                    </a:xfrm>
                    <a:prstGeom prst="rect">
                      <a:avLst/>
                    </a:prstGeom>
                    <a:noFill/>
                    <a:ln>
                      <a:noFill/>
                    </a:ln>
                  </pic:spPr>
                </pic:pic>
              </a:graphicData>
            </a:graphic>
          </wp:inline>
        </w:drawing>
      </w:r>
    </w:p>
    <w:p w14:paraId="565E8844" w14:textId="77777777" w:rsidR="00711A70" w:rsidRDefault="00711A70" w:rsidP="00711A70">
      <w:pPr>
        <w:tabs>
          <w:tab w:val="left" w:pos="1245"/>
        </w:tabs>
        <w:spacing w:line="276" w:lineRule="auto"/>
        <w:rPr>
          <w:rFonts w:ascii="Gotham Rounded Book" w:hAnsi="Gotham Rounded Book" w:cs="Linux Libertine"/>
          <w:sz w:val="20"/>
          <w:szCs w:val="22"/>
        </w:rPr>
      </w:pPr>
    </w:p>
    <w:p w14:paraId="039E6B94" w14:textId="77777777" w:rsidR="00711A70" w:rsidRDefault="00711A70" w:rsidP="00711A70">
      <w:pPr>
        <w:tabs>
          <w:tab w:val="left" w:pos="1245"/>
        </w:tabs>
        <w:spacing w:line="276" w:lineRule="auto"/>
        <w:jc w:val="both"/>
        <w:rPr>
          <w:rFonts w:ascii="Gotham Rounded Book" w:hAnsi="Gotham Rounded Book" w:cs="Linux Libertine"/>
          <w:sz w:val="20"/>
          <w:szCs w:val="22"/>
        </w:rPr>
      </w:pPr>
      <w:r>
        <w:rPr>
          <w:rFonts w:ascii="Gotham Rounded Book" w:hAnsi="Gotham Rounded Book" w:cs="Linux Libertine"/>
          <w:sz w:val="20"/>
          <w:szCs w:val="22"/>
        </w:rPr>
        <w:t xml:space="preserve">Los días 08 y 09 de agosto, el Laboratorio ROCA impartió el curso </w:t>
      </w:r>
      <w:r w:rsidRPr="00515A21">
        <w:rPr>
          <w:rFonts w:ascii="Gotham Rounded Book" w:hAnsi="Gotham Rounded Book" w:cs="Linux Libertine"/>
          <w:b/>
          <w:bCs/>
          <w:sz w:val="20"/>
          <w:szCs w:val="22"/>
        </w:rPr>
        <w:t xml:space="preserve">“Interpretación de Informe de resultados de pruebas de laboratorio de construcción” </w:t>
      </w:r>
      <w:r>
        <w:rPr>
          <w:rFonts w:ascii="Gotham Rounded Book" w:hAnsi="Gotham Rounded Book" w:cs="Linux Libertine"/>
          <w:sz w:val="20"/>
          <w:szCs w:val="22"/>
        </w:rPr>
        <w:t>al personal de la Dirección de Auditoría de Obra Pública, el cual tuvo una duración de 11 horas.</w:t>
      </w:r>
    </w:p>
    <w:p w14:paraId="6F91BC31" w14:textId="77777777" w:rsidR="00711A70" w:rsidRDefault="00711A70" w:rsidP="00711A70">
      <w:pPr>
        <w:tabs>
          <w:tab w:val="left" w:pos="1245"/>
        </w:tabs>
        <w:spacing w:line="276" w:lineRule="auto"/>
        <w:jc w:val="both"/>
        <w:rPr>
          <w:rFonts w:ascii="Gotham Rounded Book" w:hAnsi="Gotham Rounded Book" w:cs="Linux Libertine"/>
          <w:sz w:val="20"/>
          <w:szCs w:val="22"/>
        </w:rPr>
      </w:pPr>
    </w:p>
    <w:p w14:paraId="44EDA32E" w14:textId="77777777" w:rsidR="00711A70" w:rsidRDefault="00711A70" w:rsidP="00711A70">
      <w:pPr>
        <w:tabs>
          <w:tab w:val="left" w:pos="1245"/>
        </w:tabs>
        <w:spacing w:line="276" w:lineRule="auto"/>
        <w:jc w:val="center"/>
        <w:rPr>
          <w:rFonts w:ascii="Gotham Rounded Book" w:hAnsi="Gotham Rounded Book" w:cs="Linux Libertine"/>
          <w:sz w:val="20"/>
          <w:szCs w:val="22"/>
        </w:rPr>
      </w:pPr>
      <w:r>
        <w:rPr>
          <w:b/>
          <w:noProof/>
          <w:lang w:eastAsia="es-MX"/>
        </w:rPr>
        <w:drawing>
          <wp:inline distT="0" distB="0" distL="0" distR="0" wp14:anchorId="71A10335" wp14:editId="23D4F803">
            <wp:extent cx="2565400" cy="1924849"/>
            <wp:effectExtent l="0" t="0" r="6350" b="0"/>
            <wp:docPr id="167" name="Imagen 1" descr="C:\Users\abustamante\Desktop\Curso de laboratotorio FOTOS\IMG-20190906-WA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bustamante\Desktop\Curso de laboratotorio FOTOS\IMG-20190906-WA0010.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97880" cy="1949219"/>
                    </a:xfrm>
                    <a:prstGeom prst="rect">
                      <a:avLst/>
                    </a:prstGeom>
                    <a:noFill/>
                    <a:ln>
                      <a:noFill/>
                    </a:ln>
                  </pic:spPr>
                </pic:pic>
              </a:graphicData>
            </a:graphic>
          </wp:inline>
        </w:drawing>
      </w:r>
      <w:r>
        <w:rPr>
          <w:rFonts w:ascii="Gotham Rounded Book" w:hAnsi="Gotham Rounded Book" w:cs="Linux Libertine"/>
          <w:sz w:val="20"/>
          <w:szCs w:val="22"/>
        </w:rPr>
        <w:t xml:space="preserve">      </w:t>
      </w:r>
      <w:r>
        <w:rPr>
          <w:b/>
          <w:noProof/>
          <w:lang w:eastAsia="es-MX"/>
        </w:rPr>
        <w:drawing>
          <wp:inline distT="0" distB="0" distL="0" distR="0" wp14:anchorId="5F001AD2" wp14:editId="3C3B557F">
            <wp:extent cx="2570671" cy="1925019"/>
            <wp:effectExtent l="0" t="0" r="1270" b="0"/>
            <wp:docPr id="168" name="Imagen 2" descr="C:\Users\abustamante\Desktop\Curso de laboratotorio FOTOS\IMG-20190906-WA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bustamante\Desktop\Curso de laboratotorio FOTOS\IMG-20190906-WA0011.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35214" cy="1973351"/>
                    </a:xfrm>
                    <a:prstGeom prst="rect">
                      <a:avLst/>
                    </a:prstGeom>
                    <a:noFill/>
                    <a:ln>
                      <a:noFill/>
                    </a:ln>
                  </pic:spPr>
                </pic:pic>
              </a:graphicData>
            </a:graphic>
          </wp:inline>
        </w:drawing>
      </w:r>
    </w:p>
    <w:p w14:paraId="6B99ED75" w14:textId="77777777" w:rsidR="00711A70" w:rsidRDefault="00711A70" w:rsidP="00711A70">
      <w:pPr>
        <w:tabs>
          <w:tab w:val="left" w:pos="1245"/>
        </w:tabs>
        <w:spacing w:line="276" w:lineRule="auto"/>
        <w:rPr>
          <w:rFonts w:ascii="Gotham Rounded Book" w:hAnsi="Gotham Rounded Book" w:cs="Linux Libertine"/>
          <w:sz w:val="20"/>
          <w:szCs w:val="22"/>
        </w:rPr>
      </w:pPr>
    </w:p>
    <w:p w14:paraId="0B3781DE" w14:textId="77777777" w:rsidR="00711A70" w:rsidRDefault="00711A70" w:rsidP="00711A70">
      <w:pPr>
        <w:tabs>
          <w:tab w:val="left" w:pos="1245"/>
        </w:tabs>
        <w:spacing w:line="276" w:lineRule="auto"/>
        <w:jc w:val="center"/>
        <w:rPr>
          <w:rFonts w:ascii="Gotham Rounded Book" w:hAnsi="Gotham Rounded Book" w:cs="Linux Libertine"/>
          <w:sz w:val="20"/>
          <w:szCs w:val="22"/>
        </w:rPr>
      </w:pPr>
      <w:r>
        <w:rPr>
          <w:noProof/>
          <w:lang w:eastAsia="es-MX"/>
        </w:rPr>
        <w:drawing>
          <wp:inline distT="0" distB="0" distL="0" distR="0" wp14:anchorId="21F3B141" wp14:editId="4B4BAAC6">
            <wp:extent cx="3079630" cy="2309723"/>
            <wp:effectExtent l="0" t="0" r="6985" b="0"/>
            <wp:docPr id="1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00748" cy="2325561"/>
                    </a:xfrm>
                    <a:prstGeom prst="rect">
                      <a:avLst/>
                    </a:prstGeom>
                    <a:noFill/>
                    <a:ln>
                      <a:noFill/>
                    </a:ln>
                  </pic:spPr>
                </pic:pic>
              </a:graphicData>
            </a:graphic>
          </wp:inline>
        </w:drawing>
      </w:r>
    </w:p>
    <w:p w14:paraId="6B7DC589" w14:textId="77777777" w:rsidR="00711A70" w:rsidRDefault="00711A70" w:rsidP="00711A70">
      <w:pPr>
        <w:tabs>
          <w:tab w:val="left" w:pos="1245"/>
        </w:tabs>
        <w:spacing w:line="276" w:lineRule="auto"/>
        <w:rPr>
          <w:rFonts w:ascii="Gotham Rounded Book" w:hAnsi="Gotham Rounded Book" w:cs="Linux Libertine"/>
          <w:sz w:val="20"/>
          <w:szCs w:val="22"/>
        </w:rPr>
      </w:pPr>
    </w:p>
    <w:p w14:paraId="53101932" w14:textId="77777777" w:rsidR="00711A70" w:rsidRDefault="00711A70" w:rsidP="00711A70">
      <w:pPr>
        <w:tabs>
          <w:tab w:val="left" w:pos="1245"/>
        </w:tabs>
        <w:spacing w:line="276" w:lineRule="auto"/>
        <w:jc w:val="both"/>
        <w:rPr>
          <w:rFonts w:ascii="Gotham Rounded Book" w:hAnsi="Gotham Rounded Book" w:cs="Linux Libertine"/>
          <w:sz w:val="20"/>
          <w:szCs w:val="22"/>
        </w:rPr>
      </w:pPr>
      <w:r>
        <w:rPr>
          <w:rFonts w:ascii="Gotham Rounded Book" w:hAnsi="Gotham Rounded Book" w:cs="Linux Libertine"/>
          <w:sz w:val="20"/>
          <w:szCs w:val="22"/>
        </w:rPr>
        <w:lastRenderedPageBreak/>
        <w:t xml:space="preserve">El 31 de julio, personal de la Dirección de Evaluación del Sistema de Control Interno concluyó el diplomado virtual </w:t>
      </w:r>
      <w:r w:rsidRPr="00515A21">
        <w:rPr>
          <w:rFonts w:ascii="Gotham Rounded Book" w:hAnsi="Gotham Rounded Book" w:cs="Linux Libertine"/>
          <w:b/>
          <w:bCs/>
          <w:sz w:val="20"/>
          <w:szCs w:val="22"/>
        </w:rPr>
        <w:t>“Evaluación de Políticas y Programas Públicos”</w:t>
      </w:r>
      <w:r>
        <w:rPr>
          <w:rFonts w:ascii="Gotham Rounded Book" w:hAnsi="Gotham Rounded Book" w:cs="Linux Libertine"/>
          <w:sz w:val="20"/>
          <w:szCs w:val="22"/>
        </w:rPr>
        <w:t xml:space="preserve"> impartido por la Secretaría de Hacienda y Crédito Público, el cual se cursó durante los meses de mayo a julio y tuvo una duración de 96 horas. </w:t>
      </w:r>
    </w:p>
    <w:p w14:paraId="2BA379E4" w14:textId="77777777" w:rsidR="00711A70" w:rsidRDefault="00711A70" w:rsidP="00711A70">
      <w:pPr>
        <w:tabs>
          <w:tab w:val="left" w:pos="1245"/>
        </w:tabs>
        <w:spacing w:line="276" w:lineRule="auto"/>
        <w:jc w:val="both"/>
        <w:rPr>
          <w:rFonts w:ascii="Gotham Rounded Book" w:hAnsi="Gotham Rounded Book" w:cs="Linux Libertine"/>
          <w:sz w:val="20"/>
          <w:szCs w:val="22"/>
        </w:rPr>
      </w:pPr>
    </w:p>
    <w:p w14:paraId="3987FACB" w14:textId="77777777" w:rsidR="00711A70" w:rsidRDefault="00711A70" w:rsidP="00711A70">
      <w:pPr>
        <w:tabs>
          <w:tab w:val="left" w:pos="1245"/>
        </w:tabs>
        <w:spacing w:line="276" w:lineRule="auto"/>
        <w:jc w:val="center"/>
        <w:rPr>
          <w:rFonts w:ascii="Gotham Rounded Book" w:hAnsi="Gotham Rounded Book" w:cs="Arial"/>
          <w:szCs w:val="22"/>
        </w:rPr>
      </w:pPr>
      <w:r>
        <w:rPr>
          <w:noProof/>
          <w:lang w:eastAsia="es-MX"/>
        </w:rPr>
        <w:drawing>
          <wp:inline distT="0" distB="0" distL="0" distR="0" wp14:anchorId="687BE477" wp14:editId="30E34C44">
            <wp:extent cx="2467476" cy="1751162"/>
            <wp:effectExtent l="0" t="0" r="0" b="1905"/>
            <wp:docPr id="17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480393" cy="1760329"/>
                    </a:xfrm>
                    <a:prstGeom prst="rect">
                      <a:avLst/>
                    </a:prstGeom>
                  </pic:spPr>
                </pic:pic>
              </a:graphicData>
            </a:graphic>
          </wp:inline>
        </w:drawing>
      </w:r>
      <w:r>
        <w:rPr>
          <w:rFonts w:ascii="Gotham Rounded Book" w:hAnsi="Gotham Rounded Book" w:cs="Arial"/>
          <w:szCs w:val="22"/>
        </w:rPr>
        <w:t xml:space="preserve">    </w:t>
      </w:r>
      <w:r>
        <w:rPr>
          <w:noProof/>
          <w:lang w:eastAsia="es-MX"/>
        </w:rPr>
        <w:drawing>
          <wp:inline distT="0" distB="0" distL="0" distR="0" wp14:anchorId="21E862C5" wp14:editId="1AF19A7B">
            <wp:extent cx="2474694" cy="1753654"/>
            <wp:effectExtent l="0" t="0" r="1905" b="0"/>
            <wp:docPr id="17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492698" cy="1766412"/>
                    </a:xfrm>
                    <a:prstGeom prst="rect">
                      <a:avLst/>
                    </a:prstGeom>
                  </pic:spPr>
                </pic:pic>
              </a:graphicData>
            </a:graphic>
          </wp:inline>
        </w:drawing>
      </w:r>
    </w:p>
    <w:p w14:paraId="30AD04DB" w14:textId="77777777" w:rsidR="00711A70" w:rsidRDefault="00711A70" w:rsidP="00711A70">
      <w:pPr>
        <w:tabs>
          <w:tab w:val="left" w:pos="1245"/>
        </w:tabs>
        <w:spacing w:line="276" w:lineRule="auto"/>
        <w:jc w:val="center"/>
        <w:rPr>
          <w:rFonts w:ascii="Gotham Rounded Book" w:hAnsi="Gotham Rounded Book" w:cs="Arial"/>
          <w:szCs w:val="22"/>
        </w:rPr>
      </w:pPr>
    </w:p>
    <w:p w14:paraId="78A0077E" w14:textId="77777777" w:rsidR="00711A70" w:rsidRDefault="00711A70" w:rsidP="00711A70">
      <w:pPr>
        <w:tabs>
          <w:tab w:val="left" w:pos="1245"/>
        </w:tabs>
        <w:spacing w:line="276" w:lineRule="auto"/>
        <w:jc w:val="center"/>
        <w:rPr>
          <w:rFonts w:ascii="Gotham Rounded Book" w:hAnsi="Gotham Rounded Book" w:cs="Arial"/>
          <w:szCs w:val="22"/>
        </w:rPr>
      </w:pPr>
      <w:r>
        <w:rPr>
          <w:noProof/>
          <w:lang w:eastAsia="es-MX"/>
        </w:rPr>
        <w:drawing>
          <wp:inline distT="0" distB="0" distL="0" distR="0" wp14:anchorId="0F9DF126" wp14:editId="41C028FD">
            <wp:extent cx="2820837" cy="2000142"/>
            <wp:effectExtent l="0" t="0" r="0" b="635"/>
            <wp:docPr id="17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837229" cy="2011765"/>
                    </a:xfrm>
                    <a:prstGeom prst="rect">
                      <a:avLst/>
                    </a:prstGeom>
                  </pic:spPr>
                </pic:pic>
              </a:graphicData>
            </a:graphic>
          </wp:inline>
        </w:drawing>
      </w:r>
    </w:p>
    <w:p w14:paraId="1C6734F5" w14:textId="77777777" w:rsidR="00711A70" w:rsidRDefault="00711A70" w:rsidP="00CB2B5F">
      <w:pPr>
        <w:spacing w:line="276" w:lineRule="auto"/>
        <w:jc w:val="both"/>
        <w:rPr>
          <w:rFonts w:ascii="Gotham Rounded Book" w:hAnsi="Gotham Rounded Book" w:cs="Linux Libertine"/>
          <w:sz w:val="20"/>
          <w:szCs w:val="22"/>
          <w:highlight w:val="yellow"/>
        </w:rPr>
      </w:pPr>
    </w:p>
    <w:p w14:paraId="4D2159E3" w14:textId="77777777" w:rsidR="00711A70" w:rsidRPr="001E397C" w:rsidRDefault="00711A70" w:rsidP="00711A70">
      <w:pPr>
        <w:tabs>
          <w:tab w:val="left" w:pos="5595"/>
        </w:tabs>
        <w:jc w:val="both"/>
        <w:rPr>
          <w:rStyle w:val="Textoennegrita"/>
          <w:rFonts w:ascii="Gotham Rounded Bold" w:hAnsi="Gotham Rounded Bold"/>
          <w:b w:val="0"/>
          <w:color w:val="2E74B5" w:themeColor="accent1" w:themeShade="BF"/>
          <w:sz w:val="20"/>
          <w:lang w:eastAsia="es-ES"/>
        </w:rPr>
      </w:pPr>
      <w:r>
        <w:rPr>
          <w:rStyle w:val="Textoennegrita"/>
          <w:rFonts w:ascii="Gotham Rounded Bold" w:hAnsi="Gotham Rounded Bold"/>
          <w:color w:val="BF8F00" w:themeColor="accent4" w:themeShade="BF"/>
          <w:sz w:val="20"/>
          <w:lang w:eastAsia="es-ES"/>
        </w:rPr>
        <w:t>Línea de gestión 9</w:t>
      </w:r>
      <w:r w:rsidRPr="001E397C">
        <w:rPr>
          <w:rStyle w:val="Textoennegrita"/>
          <w:color w:val="BF8F00" w:themeColor="accent4" w:themeShade="BF"/>
          <w:sz w:val="20"/>
        </w:rPr>
        <w:t xml:space="preserve">. </w:t>
      </w:r>
      <w:r w:rsidRPr="00A5430E">
        <w:rPr>
          <w:rStyle w:val="Textoennegrita"/>
          <w:rFonts w:ascii="Gotham Rounded Bold" w:hAnsi="Gotham Rounded Bold"/>
          <w:b w:val="0"/>
          <w:color w:val="2E74B5" w:themeColor="accent1" w:themeShade="BF"/>
          <w:sz w:val="20"/>
          <w:lang w:eastAsia="es-ES"/>
        </w:rPr>
        <w:t>Seguimiento a Agenda Desde lo Municipal</w:t>
      </w:r>
      <w:r>
        <w:rPr>
          <w:rStyle w:val="Textoennegrita"/>
          <w:rFonts w:ascii="Gotham Rounded Bold" w:hAnsi="Gotham Rounded Bold"/>
          <w:b w:val="0"/>
          <w:color w:val="2E74B5" w:themeColor="accent1" w:themeShade="BF"/>
          <w:sz w:val="20"/>
          <w:lang w:eastAsia="es-ES"/>
        </w:rPr>
        <w:t xml:space="preserve"> </w:t>
      </w:r>
      <w:r w:rsidRPr="00A5430E">
        <w:rPr>
          <w:rStyle w:val="Textoennegrita"/>
          <w:rFonts w:ascii="Gotham Rounded Bold" w:hAnsi="Gotham Rounded Bold"/>
          <w:b w:val="0"/>
          <w:color w:val="2E74B5" w:themeColor="accent1" w:themeShade="BF"/>
          <w:sz w:val="20"/>
          <w:lang w:eastAsia="es-ES"/>
        </w:rPr>
        <w:t>(ADM), implementado.</w:t>
      </w:r>
    </w:p>
    <w:p w14:paraId="13823EB2" w14:textId="77777777" w:rsidR="00711A70" w:rsidRDefault="00711A70" w:rsidP="00711A70">
      <w:pPr>
        <w:spacing w:line="276" w:lineRule="auto"/>
        <w:jc w:val="both"/>
        <w:rPr>
          <w:rFonts w:ascii="Gotham Rounded Book" w:hAnsi="Gotham Rounded Book" w:cs="Linux Libertine"/>
          <w:sz w:val="20"/>
          <w:szCs w:val="22"/>
        </w:rPr>
      </w:pPr>
    </w:p>
    <w:p w14:paraId="06ABF55B" w14:textId="77777777" w:rsidR="00711A70" w:rsidRDefault="00711A70" w:rsidP="00711A70">
      <w:pPr>
        <w:tabs>
          <w:tab w:val="left" w:pos="1245"/>
        </w:tabs>
        <w:spacing w:line="276" w:lineRule="auto"/>
        <w:jc w:val="both"/>
        <w:rPr>
          <w:rFonts w:ascii="Gotham Rounded Book" w:hAnsi="Gotham Rounded Book" w:cs="Linux Libertine"/>
          <w:sz w:val="20"/>
          <w:szCs w:val="22"/>
        </w:rPr>
      </w:pPr>
      <w:r>
        <w:rPr>
          <w:rFonts w:ascii="Gotham Rounded Book" w:hAnsi="Gotham Rounded Book" w:cs="Linux Libertine"/>
          <w:sz w:val="20"/>
          <w:szCs w:val="22"/>
        </w:rPr>
        <w:t>El día 30 de agosto se llevo a cabo una reunión con la Dirección de Políticas Públicas con motivo de revisar la evidencia que se entregará al Instituto Nacional para el Federalismo y el Desempeño Municipal (INAFED), con motivo de la Guía Consultiva de Desempeño Municipal (anteriormente Agenda de Desarrollo Municipal). La evidencia a entregar corresponde a los 5 indicadores del tema “Control Interno” que reportará la Contraloría ante el INAFED.</w:t>
      </w:r>
    </w:p>
    <w:p w14:paraId="68778B21" w14:textId="77777777" w:rsidR="00711A70" w:rsidRPr="002C7775" w:rsidRDefault="00711A70" w:rsidP="00CB2B5F">
      <w:pPr>
        <w:spacing w:line="276" w:lineRule="auto"/>
        <w:jc w:val="both"/>
        <w:rPr>
          <w:rFonts w:ascii="Gotham Rounded Book" w:hAnsi="Gotham Rounded Book" w:cs="Linux Libertine"/>
          <w:sz w:val="20"/>
          <w:szCs w:val="22"/>
          <w:highlight w:val="yellow"/>
        </w:rPr>
      </w:pPr>
    </w:p>
    <w:p w14:paraId="18508D33" w14:textId="77777777" w:rsidR="003C4B20" w:rsidRPr="002C7775" w:rsidRDefault="003C4B20" w:rsidP="00CB2B5F">
      <w:pPr>
        <w:tabs>
          <w:tab w:val="left" w:pos="5595"/>
        </w:tabs>
        <w:jc w:val="both"/>
        <w:rPr>
          <w:rStyle w:val="Textoennegrita"/>
          <w:rFonts w:ascii="Gotham Rounded Bold" w:hAnsi="Gotham Rounded Bold"/>
          <w:b w:val="0"/>
          <w:color w:val="BF8F00" w:themeColor="accent4" w:themeShade="BF"/>
          <w:sz w:val="22"/>
          <w:highlight w:val="yellow"/>
          <w:lang w:eastAsia="es-ES"/>
        </w:rPr>
      </w:pPr>
    </w:p>
    <w:p w14:paraId="624E5515" w14:textId="0633A875" w:rsidR="002C7775" w:rsidRDefault="002C7775" w:rsidP="00CB2B5F">
      <w:pPr>
        <w:spacing w:line="276" w:lineRule="auto"/>
        <w:jc w:val="both"/>
        <w:rPr>
          <w:rFonts w:ascii="Gotham Rounded Book" w:hAnsi="Gotham Rounded Book" w:cs="Linux Libertine"/>
          <w:color w:val="0070C0"/>
          <w:sz w:val="20"/>
          <w:szCs w:val="22"/>
        </w:rPr>
      </w:pPr>
    </w:p>
    <w:p w14:paraId="06D24C4D" w14:textId="6BE23B23" w:rsidR="002C7775" w:rsidRDefault="002C7775" w:rsidP="00CB2B5F">
      <w:pPr>
        <w:spacing w:line="276" w:lineRule="auto"/>
        <w:jc w:val="both"/>
        <w:rPr>
          <w:rFonts w:ascii="Gotham Rounded Book" w:hAnsi="Gotham Rounded Book" w:cs="Linux Libertine"/>
          <w:color w:val="0070C0"/>
          <w:sz w:val="20"/>
          <w:szCs w:val="22"/>
        </w:rPr>
      </w:pPr>
    </w:p>
    <w:p w14:paraId="6103ACA4" w14:textId="00ADC8E5" w:rsidR="002C7775" w:rsidRDefault="002C7775" w:rsidP="00CB2B5F">
      <w:pPr>
        <w:spacing w:line="276" w:lineRule="auto"/>
        <w:jc w:val="both"/>
        <w:rPr>
          <w:rFonts w:ascii="Gotham Rounded Book" w:hAnsi="Gotham Rounded Book" w:cs="Linux Libertine"/>
          <w:color w:val="0070C0"/>
          <w:sz w:val="20"/>
          <w:szCs w:val="22"/>
        </w:rPr>
      </w:pPr>
    </w:p>
    <w:p w14:paraId="2600B762" w14:textId="7D6929DD" w:rsidR="002C7775" w:rsidRDefault="002C7775" w:rsidP="00CB2B5F">
      <w:pPr>
        <w:spacing w:line="276" w:lineRule="auto"/>
        <w:jc w:val="both"/>
        <w:rPr>
          <w:rFonts w:ascii="Gotham Rounded Book" w:hAnsi="Gotham Rounded Book" w:cs="Linux Libertine"/>
          <w:color w:val="0070C0"/>
          <w:sz w:val="20"/>
          <w:szCs w:val="22"/>
        </w:rPr>
      </w:pPr>
    </w:p>
    <w:p w14:paraId="4677ED02" w14:textId="0B39E377" w:rsidR="002C7775" w:rsidRDefault="002C7775" w:rsidP="00CB2B5F">
      <w:pPr>
        <w:spacing w:line="276" w:lineRule="auto"/>
        <w:jc w:val="both"/>
        <w:rPr>
          <w:rFonts w:ascii="Gotham Rounded Book" w:hAnsi="Gotham Rounded Book" w:cs="Linux Libertine"/>
          <w:color w:val="0070C0"/>
          <w:sz w:val="20"/>
          <w:szCs w:val="22"/>
        </w:rPr>
      </w:pPr>
    </w:p>
    <w:p w14:paraId="46D80075" w14:textId="18484C72" w:rsidR="002C7775" w:rsidRDefault="002C7775" w:rsidP="00CB2B5F">
      <w:pPr>
        <w:spacing w:line="276" w:lineRule="auto"/>
        <w:jc w:val="both"/>
        <w:rPr>
          <w:rFonts w:ascii="Gotham Rounded Book" w:hAnsi="Gotham Rounded Book" w:cs="Linux Libertine"/>
          <w:color w:val="0070C0"/>
          <w:sz w:val="20"/>
          <w:szCs w:val="22"/>
        </w:rPr>
      </w:pPr>
    </w:p>
    <w:p w14:paraId="28A96B2F" w14:textId="0681C5A4" w:rsidR="002C7775" w:rsidRDefault="002C7775" w:rsidP="00CB2B5F">
      <w:pPr>
        <w:spacing w:line="276" w:lineRule="auto"/>
        <w:jc w:val="both"/>
        <w:rPr>
          <w:rFonts w:ascii="Gotham Rounded Book" w:hAnsi="Gotham Rounded Book" w:cs="Linux Libertine"/>
          <w:color w:val="0070C0"/>
          <w:sz w:val="20"/>
          <w:szCs w:val="22"/>
        </w:rPr>
      </w:pPr>
    </w:p>
    <w:p w14:paraId="3B87D6B5" w14:textId="6544A515" w:rsidR="002C7775" w:rsidRDefault="002C7775" w:rsidP="00CB2B5F">
      <w:pPr>
        <w:spacing w:line="276" w:lineRule="auto"/>
        <w:jc w:val="both"/>
        <w:rPr>
          <w:rFonts w:ascii="Gotham Rounded Book" w:hAnsi="Gotham Rounded Book" w:cs="Linux Libertine"/>
          <w:color w:val="0070C0"/>
          <w:sz w:val="20"/>
          <w:szCs w:val="22"/>
        </w:rPr>
      </w:pPr>
    </w:p>
    <w:p w14:paraId="157E13D6" w14:textId="20CBC03A" w:rsidR="002C7775" w:rsidRDefault="002C7775" w:rsidP="00CB2B5F">
      <w:pPr>
        <w:spacing w:line="276" w:lineRule="auto"/>
        <w:jc w:val="both"/>
        <w:rPr>
          <w:rFonts w:ascii="Gotham Rounded Book" w:hAnsi="Gotham Rounded Book" w:cs="Linux Libertine"/>
          <w:color w:val="0070C0"/>
          <w:sz w:val="20"/>
          <w:szCs w:val="22"/>
        </w:rPr>
      </w:pPr>
    </w:p>
    <w:p w14:paraId="439A2F7C" w14:textId="77777777" w:rsidR="002C7775" w:rsidRDefault="002C7775" w:rsidP="00CB2B5F">
      <w:pPr>
        <w:spacing w:line="276" w:lineRule="auto"/>
        <w:jc w:val="both"/>
        <w:rPr>
          <w:rFonts w:ascii="Gotham Rounded Book" w:hAnsi="Gotham Rounded Book" w:cs="Linux Libertine"/>
          <w:color w:val="0070C0"/>
          <w:sz w:val="20"/>
          <w:szCs w:val="22"/>
        </w:rPr>
      </w:pPr>
    </w:p>
    <w:p w14:paraId="7A869276" w14:textId="77777777" w:rsidR="002C7775" w:rsidRPr="003C4B20" w:rsidRDefault="002C7775" w:rsidP="00CB2B5F">
      <w:pPr>
        <w:spacing w:line="276" w:lineRule="auto"/>
        <w:jc w:val="both"/>
        <w:rPr>
          <w:rFonts w:ascii="Gotham Rounded Book" w:hAnsi="Gotham Rounded Book" w:cs="Linux Libertine"/>
          <w:color w:val="0070C0"/>
          <w:sz w:val="20"/>
          <w:szCs w:val="22"/>
        </w:rPr>
      </w:pPr>
    </w:p>
    <w:p w14:paraId="239C8829" w14:textId="4F00D9C7" w:rsidR="008C3624" w:rsidRPr="00321655" w:rsidRDefault="008C3624" w:rsidP="008C3624">
      <w:pPr>
        <w:pStyle w:val="Estilo1"/>
        <w:jc w:val="both"/>
        <w:rPr>
          <w:color w:val="00B050"/>
          <w:sz w:val="32"/>
          <w:szCs w:val="30"/>
        </w:rPr>
      </w:pPr>
      <w:bookmarkStart w:id="30" w:name="_Toc8741002"/>
      <w:bookmarkStart w:id="31" w:name="_Toc535491606"/>
      <w:bookmarkStart w:id="32" w:name="_Toc535575542"/>
      <w:bookmarkStart w:id="33" w:name="_Toc529799948"/>
      <w:bookmarkEnd w:id="13"/>
      <w:bookmarkEnd w:id="14"/>
      <w:r w:rsidRPr="00321655">
        <w:rPr>
          <w:color w:val="00B050"/>
          <w:sz w:val="32"/>
          <w:szCs w:val="30"/>
        </w:rPr>
        <w:t xml:space="preserve">Dirección de </w:t>
      </w:r>
      <w:r>
        <w:rPr>
          <w:color w:val="00B050"/>
          <w:sz w:val="32"/>
          <w:szCs w:val="30"/>
        </w:rPr>
        <w:t>Contraloría Social</w:t>
      </w:r>
      <w:r w:rsidRPr="00321655">
        <w:rPr>
          <w:color w:val="00B050"/>
          <w:sz w:val="32"/>
          <w:szCs w:val="30"/>
        </w:rPr>
        <w:t>.</w:t>
      </w:r>
      <w:bookmarkEnd w:id="30"/>
    </w:p>
    <w:p w14:paraId="2E3A308B" w14:textId="77777777" w:rsidR="002A3F74" w:rsidRPr="002A3F74" w:rsidRDefault="002A3F74" w:rsidP="002A3F74">
      <w:pPr>
        <w:tabs>
          <w:tab w:val="left" w:pos="709"/>
        </w:tabs>
        <w:jc w:val="both"/>
        <w:rPr>
          <w:rFonts w:ascii="Gotham Rounded Bold" w:hAnsi="Gotham Rounded Bold"/>
          <w:b/>
          <w:color w:val="2E74B5" w:themeColor="accent1" w:themeShade="BF"/>
          <w:sz w:val="20"/>
          <w:szCs w:val="20"/>
        </w:rPr>
      </w:pPr>
      <w:r w:rsidRPr="002A3F74">
        <w:rPr>
          <w:rFonts w:ascii="Gotham Rounded Bold" w:hAnsi="Gotham Rounded Bold"/>
          <w:b/>
          <w:color w:val="BF8F00" w:themeColor="accent4" w:themeShade="BF"/>
          <w:sz w:val="20"/>
          <w:szCs w:val="20"/>
        </w:rPr>
        <w:t xml:space="preserve">Componente 12.  </w:t>
      </w:r>
      <w:r w:rsidRPr="002A3F74">
        <w:rPr>
          <w:rFonts w:ascii="Gotham Rounded Bold" w:hAnsi="Gotham Rounded Bold"/>
          <w:b/>
          <w:color w:val="2E74B5" w:themeColor="accent1" w:themeShade="BF"/>
          <w:sz w:val="20"/>
          <w:szCs w:val="20"/>
        </w:rPr>
        <w:t>“Programa Inspección Ciudadana, operando”.</w:t>
      </w:r>
    </w:p>
    <w:p w14:paraId="02D93D09" w14:textId="77777777" w:rsidR="002A3F74" w:rsidRPr="002A3F74" w:rsidRDefault="002A3F74" w:rsidP="002A3F74">
      <w:pPr>
        <w:spacing w:after="160"/>
        <w:contextualSpacing/>
        <w:jc w:val="both"/>
        <w:rPr>
          <w:rFonts w:ascii="Gotham Rounded Book" w:eastAsia="Calibri" w:hAnsi="Gotham Rounded Book" w:cs="Arial"/>
          <w:b/>
          <w:color w:val="000000"/>
          <w:sz w:val="20"/>
          <w:szCs w:val="20"/>
          <w:lang w:eastAsia="en-US"/>
        </w:rPr>
      </w:pPr>
    </w:p>
    <w:p w14:paraId="0092ADF6" w14:textId="77777777" w:rsidR="00B94C13" w:rsidRDefault="00B94C13" w:rsidP="00B94C13">
      <w:pPr>
        <w:tabs>
          <w:tab w:val="left" w:pos="709"/>
        </w:tabs>
        <w:jc w:val="both"/>
        <w:rPr>
          <w:rFonts w:ascii="Gotham Rounded Book" w:hAnsi="Gotham Rounded Book"/>
          <w:sz w:val="20"/>
          <w:szCs w:val="20"/>
        </w:rPr>
      </w:pPr>
      <w:r w:rsidRPr="0081740B">
        <w:rPr>
          <w:rFonts w:ascii="Gotham Rounded Book" w:hAnsi="Gotham Rounded Book"/>
          <w:noProof/>
          <w:sz w:val="20"/>
          <w:szCs w:val="20"/>
          <w:lang w:eastAsia="es-MX"/>
        </w:rPr>
        <w:drawing>
          <wp:anchor distT="0" distB="0" distL="114300" distR="114300" simplePos="0" relativeHeight="251671552" behindDoc="0" locked="0" layoutInCell="1" allowOverlap="1" wp14:anchorId="7E94E138" wp14:editId="03F1569E">
            <wp:simplePos x="0" y="0"/>
            <wp:positionH relativeFrom="margin">
              <wp:align>left</wp:align>
            </wp:positionH>
            <wp:positionV relativeFrom="paragraph">
              <wp:posOffset>6350</wp:posOffset>
            </wp:positionV>
            <wp:extent cx="2914650" cy="2724150"/>
            <wp:effectExtent l="0" t="0" r="0" b="0"/>
            <wp:wrapThrough wrapText="bothSides">
              <wp:wrapPolygon edited="0">
                <wp:start x="0" y="0"/>
                <wp:lineTo x="0" y="21449"/>
                <wp:lineTo x="21459" y="21449"/>
                <wp:lineTo x="21459" y="0"/>
                <wp:lineTo x="0" y="0"/>
              </wp:wrapPolygon>
            </wp:wrapThrough>
            <wp:docPr id="112" name="Imagen 112" descr="C:\Users\zyanya.castillo\Desktop\INFORME BIMESTRAL JULIO-AGOSTO\FB_IMG_1567561976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yanya.castillo\Desktop\INFORME BIMESTRAL JULIO-AGOSTO\FB_IMG_1567561976170.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14650" cy="27241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Gotham Rounded Book" w:hAnsi="Gotham Rounded Book"/>
          <w:sz w:val="20"/>
          <w:szCs w:val="20"/>
        </w:rPr>
        <w:t xml:space="preserve">Se llevaron a cabo visitas para presentar el programa en </w:t>
      </w:r>
      <w:r>
        <w:rPr>
          <w:rFonts w:ascii="Gotham Rounded Bold" w:hAnsi="Gotham Rounded Bold"/>
          <w:b/>
          <w:sz w:val="20"/>
          <w:szCs w:val="20"/>
        </w:rPr>
        <w:t>17</w:t>
      </w:r>
      <w:r w:rsidRPr="006D0136">
        <w:rPr>
          <w:rFonts w:ascii="Gotham Rounded Bold" w:hAnsi="Gotham Rounded Bold"/>
          <w:b/>
          <w:sz w:val="20"/>
          <w:szCs w:val="20"/>
        </w:rPr>
        <w:t xml:space="preserve"> </w:t>
      </w:r>
      <w:r>
        <w:rPr>
          <w:rFonts w:ascii="Gotham Rounded Book" w:hAnsi="Gotham Rounded Book"/>
          <w:sz w:val="20"/>
          <w:szCs w:val="20"/>
        </w:rPr>
        <w:t xml:space="preserve">Colonias, </w:t>
      </w:r>
      <w:r w:rsidRPr="0081740B">
        <w:rPr>
          <w:rFonts w:ascii="Gotham Rounded Book" w:hAnsi="Gotham Rounded Book"/>
          <w:b/>
          <w:sz w:val="20"/>
          <w:szCs w:val="20"/>
        </w:rPr>
        <w:t>12</w:t>
      </w:r>
      <w:r>
        <w:rPr>
          <w:rFonts w:ascii="Gotham Rounded Book" w:hAnsi="Gotham Rounded Book"/>
          <w:sz w:val="20"/>
          <w:szCs w:val="20"/>
        </w:rPr>
        <w:t xml:space="preserve"> Polos de Desarrollo y </w:t>
      </w:r>
      <w:r w:rsidRPr="00D65EAB">
        <w:rPr>
          <w:rFonts w:ascii="Gotham Rounded Book" w:hAnsi="Gotham Rounded Book"/>
          <w:b/>
          <w:sz w:val="20"/>
          <w:szCs w:val="20"/>
        </w:rPr>
        <w:t xml:space="preserve">73 </w:t>
      </w:r>
      <w:r>
        <w:rPr>
          <w:rFonts w:ascii="Gotham Rounded Book" w:hAnsi="Gotham Rounded Book"/>
          <w:sz w:val="20"/>
          <w:szCs w:val="20"/>
        </w:rPr>
        <w:t xml:space="preserve">Comunidades Rurales de la ciudad, logrando con ello la participación de </w:t>
      </w:r>
      <w:r>
        <w:rPr>
          <w:rFonts w:ascii="Gotham Rounded Book" w:hAnsi="Gotham Rounded Book"/>
          <w:b/>
          <w:sz w:val="20"/>
          <w:szCs w:val="20"/>
        </w:rPr>
        <w:t>82</w:t>
      </w:r>
      <w:r w:rsidRPr="0049626A">
        <w:rPr>
          <w:rFonts w:ascii="Gotham Rounded Bold" w:hAnsi="Gotham Rounded Bold"/>
          <w:b/>
          <w:sz w:val="20"/>
          <w:szCs w:val="20"/>
        </w:rPr>
        <w:t xml:space="preserve"> </w:t>
      </w:r>
      <w:r>
        <w:rPr>
          <w:rFonts w:ascii="Gotham Rounded Bold" w:hAnsi="Gotham Rounded Bold"/>
          <w:b/>
          <w:sz w:val="20"/>
          <w:szCs w:val="20"/>
        </w:rPr>
        <w:t xml:space="preserve">Ciudadanas y Ciudadanos </w:t>
      </w:r>
      <w:r w:rsidRPr="007F5A4B">
        <w:rPr>
          <w:rFonts w:ascii="Gotham Rounded Bold" w:hAnsi="Gotham Rounded Bold"/>
          <w:sz w:val="20"/>
          <w:szCs w:val="20"/>
        </w:rPr>
        <w:t>que fueron</w:t>
      </w:r>
      <w:r>
        <w:rPr>
          <w:rFonts w:ascii="Gotham Rounded Bold" w:hAnsi="Gotham Rounded Bold"/>
          <w:b/>
          <w:sz w:val="20"/>
          <w:szCs w:val="20"/>
        </w:rPr>
        <w:t xml:space="preserve"> </w:t>
      </w:r>
      <w:r w:rsidRPr="00153223">
        <w:rPr>
          <w:rFonts w:ascii="Gotham Rounded Bold" w:hAnsi="Gotham Rounded Bold"/>
          <w:sz w:val="20"/>
          <w:szCs w:val="20"/>
        </w:rPr>
        <w:t>nombrados</w:t>
      </w:r>
      <w:r>
        <w:rPr>
          <w:rFonts w:ascii="Gotham Rounded Bold" w:hAnsi="Gotham Rounded Bold"/>
          <w:b/>
          <w:sz w:val="20"/>
          <w:szCs w:val="20"/>
        </w:rPr>
        <w:t xml:space="preserve"> </w:t>
      </w:r>
      <w:r w:rsidRPr="00813ADF">
        <w:rPr>
          <w:rFonts w:ascii="Gotham Rounded Book" w:hAnsi="Gotham Rounded Book"/>
          <w:b/>
          <w:sz w:val="20"/>
          <w:szCs w:val="20"/>
        </w:rPr>
        <w:t xml:space="preserve">Contralores </w:t>
      </w:r>
      <w:r>
        <w:rPr>
          <w:rFonts w:ascii="Gotham Rounded Book" w:hAnsi="Gotham Rounded Book"/>
          <w:b/>
          <w:sz w:val="20"/>
          <w:szCs w:val="20"/>
        </w:rPr>
        <w:t>Sociales</w:t>
      </w:r>
      <w:r>
        <w:rPr>
          <w:rFonts w:ascii="Gotham Rounded Book" w:hAnsi="Gotham Rounded Book"/>
          <w:sz w:val="20"/>
          <w:szCs w:val="20"/>
        </w:rPr>
        <w:t xml:space="preserve"> para verificar en coordinación con el Comité de Colonos y/o Delegado Rural, el correcto funcionamiento de los servicios públicos en su localidad.</w:t>
      </w:r>
    </w:p>
    <w:p w14:paraId="16285863" w14:textId="77777777" w:rsidR="00B94C13" w:rsidRDefault="00B94C13" w:rsidP="00B94C13">
      <w:pPr>
        <w:tabs>
          <w:tab w:val="left" w:pos="709"/>
        </w:tabs>
        <w:jc w:val="both"/>
        <w:rPr>
          <w:rFonts w:ascii="Gotham Rounded Book" w:hAnsi="Gotham Rounded Book"/>
          <w:sz w:val="20"/>
          <w:szCs w:val="20"/>
        </w:rPr>
      </w:pPr>
    </w:p>
    <w:p w14:paraId="24D39347" w14:textId="77777777" w:rsidR="00B94C13" w:rsidRDefault="00B94C13" w:rsidP="00B94C13">
      <w:pPr>
        <w:tabs>
          <w:tab w:val="left" w:pos="709"/>
        </w:tabs>
        <w:jc w:val="both"/>
        <w:rPr>
          <w:rFonts w:ascii="Gotham Rounded Book" w:hAnsi="Gotham Rounded Book"/>
          <w:sz w:val="20"/>
          <w:szCs w:val="20"/>
        </w:rPr>
      </w:pPr>
      <w:r w:rsidRPr="00D65EAB">
        <w:rPr>
          <w:rFonts w:ascii="Gotham Rounded Book" w:hAnsi="Gotham Rounded Book"/>
          <w:sz w:val="20"/>
          <w:szCs w:val="20"/>
        </w:rPr>
        <w:t>Paralelamente, se llevaron a cabo</w:t>
      </w:r>
      <w:r w:rsidRPr="00D65EAB">
        <w:rPr>
          <w:rFonts w:ascii="Gotham Rounded Book" w:hAnsi="Gotham Rounded Book"/>
          <w:b/>
          <w:sz w:val="20"/>
          <w:szCs w:val="20"/>
        </w:rPr>
        <w:t xml:space="preserve"> </w:t>
      </w:r>
      <w:r>
        <w:rPr>
          <w:rFonts w:ascii="Gotham Rounded Book" w:hAnsi="Gotham Rounded Book"/>
          <w:b/>
          <w:sz w:val="20"/>
          <w:szCs w:val="20"/>
        </w:rPr>
        <w:t xml:space="preserve"> </w:t>
      </w:r>
      <w:r w:rsidRPr="00D65EAB">
        <w:rPr>
          <w:rFonts w:ascii="Gotham Rounded Book" w:hAnsi="Gotham Rounded Book"/>
          <w:sz w:val="20"/>
          <w:szCs w:val="20"/>
        </w:rPr>
        <w:t>visitas de seguimiento y en coordinación con el contralor social se tocaron temas de interés para la colonia</w:t>
      </w:r>
      <w:r>
        <w:rPr>
          <w:rFonts w:ascii="Gotham Rounded Book" w:hAnsi="Gotham Rounded Book"/>
          <w:sz w:val="20"/>
          <w:szCs w:val="20"/>
        </w:rPr>
        <w:t xml:space="preserve"> y/o comunidad,</w:t>
      </w:r>
      <w:r w:rsidRPr="00D65EAB">
        <w:rPr>
          <w:rFonts w:ascii="Gotham Rounded Book" w:hAnsi="Gotham Rounded Book"/>
          <w:sz w:val="20"/>
          <w:szCs w:val="20"/>
        </w:rPr>
        <w:t xml:space="preserve"> en cuestión de necesidades y solicitudes hechas por el comité </w:t>
      </w:r>
      <w:r>
        <w:rPr>
          <w:rFonts w:ascii="Gotham Rounded Book" w:hAnsi="Gotham Rounded Book"/>
          <w:sz w:val="20"/>
          <w:szCs w:val="20"/>
        </w:rPr>
        <w:t xml:space="preserve">y/o Delegado </w:t>
      </w:r>
      <w:r w:rsidRPr="00D65EAB">
        <w:rPr>
          <w:rFonts w:ascii="Gotham Rounded Book" w:hAnsi="Gotham Rounded Book"/>
          <w:sz w:val="20"/>
          <w:szCs w:val="20"/>
        </w:rPr>
        <w:t xml:space="preserve">a las </w:t>
      </w:r>
      <w:r>
        <w:rPr>
          <w:rFonts w:ascii="Gotham Rounded Book" w:hAnsi="Gotham Rounded Book"/>
          <w:sz w:val="20"/>
          <w:szCs w:val="20"/>
        </w:rPr>
        <w:t xml:space="preserve">diversas </w:t>
      </w:r>
      <w:r w:rsidRPr="00D65EAB">
        <w:rPr>
          <w:rFonts w:ascii="Gotham Rounded Book" w:hAnsi="Gotham Rounded Book"/>
          <w:sz w:val="20"/>
          <w:szCs w:val="20"/>
        </w:rPr>
        <w:t>dependencias</w:t>
      </w:r>
      <w:r>
        <w:rPr>
          <w:rFonts w:ascii="Gotham Rounded Book" w:hAnsi="Gotham Rounded Book"/>
          <w:sz w:val="20"/>
          <w:szCs w:val="20"/>
        </w:rPr>
        <w:t xml:space="preserve"> y entidades Municipales, l</w:t>
      </w:r>
      <w:r w:rsidRPr="00D65EAB">
        <w:rPr>
          <w:rFonts w:ascii="Gotham Rounded Book" w:hAnsi="Gotham Rounded Book"/>
          <w:sz w:val="20"/>
          <w:szCs w:val="20"/>
        </w:rPr>
        <w:t>ogrando</w:t>
      </w:r>
      <w:r>
        <w:rPr>
          <w:rFonts w:ascii="Gotham Rounded Book" w:hAnsi="Gotham Rounded Book"/>
          <w:sz w:val="20"/>
          <w:szCs w:val="20"/>
        </w:rPr>
        <w:t xml:space="preserve"> interactuar y apoyar algunas de ellas, entre las que destacan:</w:t>
      </w:r>
    </w:p>
    <w:p w14:paraId="63C5CA71" w14:textId="77777777" w:rsidR="00B94C13" w:rsidRDefault="00B94C13" w:rsidP="00B94C13">
      <w:pPr>
        <w:tabs>
          <w:tab w:val="left" w:pos="709"/>
        </w:tabs>
        <w:jc w:val="both"/>
        <w:rPr>
          <w:rFonts w:ascii="Gotham Rounded Book" w:hAnsi="Gotham Rounded Book"/>
          <w:sz w:val="20"/>
          <w:szCs w:val="20"/>
        </w:rPr>
      </w:pPr>
    </w:p>
    <w:p w14:paraId="35F449B9" w14:textId="77777777" w:rsidR="00B94C13" w:rsidRPr="00774706" w:rsidRDefault="00B94C13" w:rsidP="00B94C13">
      <w:pPr>
        <w:pStyle w:val="Sinespaciado"/>
        <w:numPr>
          <w:ilvl w:val="0"/>
          <w:numId w:val="28"/>
        </w:numPr>
        <w:suppressAutoHyphens/>
        <w:jc w:val="both"/>
        <w:rPr>
          <w:rFonts w:ascii="Gotham Rounded Book" w:hAnsi="Gotham Rounded Book"/>
          <w:sz w:val="20"/>
          <w:szCs w:val="20"/>
        </w:rPr>
      </w:pPr>
      <w:r w:rsidRPr="00774706">
        <w:rPr>
          <w:rFonts w:ascii="Gotham Rounded Book" w:hAnsi="Gotham Rounded Book"/>
          <w:sz w:val="20"/>
          <w:szCs w:val="20"/>
        </w:rPr>
        <w:t xml:space="preserve">Se canalizó y dio orientación a las y los ciudadanos de las comunidades de Cerro Alto, Mesa de Medina, El Capulín, Barbosa, </w:t>
      </w:r>
      <w:r>
        <w:rPr>
          <w:rFonts w:ascii="Gotham Rounded Book" w:hAnsi="Gotham Rounded Book"/>
          <w:sz w:val="20"/>
          <w:szCs w:val="20"/>
        </w:rPr>
        <w:t xml:space="preserve">Rincón Grande entre otras con </w:t>
      </w:r>
      <w:r w:rsidRPr="00774706">
        <w:rPr>
          <w:rFonts w:ascii="Gotham Rounded Book" w:hAnsi="Gotham Rounded Book"/>
          <w:sz w:val="20"/>
          <w:szCs w:val="20"/>
        </w:rPr>
        <w:t>la</w:t>
      </w:r>
      <w:r>
        <w:rPr>
          <w:rFonts w:ascii="Gotham Rounded Book" w:hAnsi="Gotham Rounded Book"/>
          <w:sz w:val="20"/>
          <w:szCs w:val="20"/>
        </w:rPr>
        <w:t xml:space="preserve"> Dirección de Movilidad </w:t>
      </w:r>
      <w:r w:rsidRPr="00774706">
        <w:rPr>
          <w:rFonts w:ascii="Gotham Rounded Book" w:hAnsi="Gotham Rounded Book"/>
          <w:sz w:val="20"/>
          <w:szCs w:val="20"/>
        </w:rPr>
        <w:t>a fin de exponer sus necesidades en materia de transporte y buscar una solución para atender dichas necesidades a través de la implementación de una ruta alterna.</w:t>
      </w:r>
    </w:p>
    <w:p w14:paraId="77BD1951" w14:textId="77777777" w:rsidR="00B94C13" w:rsidRPr="00774706" w:rsidRDefault="00B94C13" w:rsidP="00B94C13">
      <w:pPr>
        <w:pStyle w:val="Sinespaciado"/>
        <w:numPr>
          <w:ilvl w:val="0"/>
          <w:numId w:val="28"/>
        </w:numPr>
        <w:suppressAutoHyphens/>
        <w:jc w:val="both"/>
        <w:rPr>
          <w:rFonts w:ascii="Gotham Rounded Book" w:hAnsi="Gotham Rounded Book"/>
          <w:sz w:val="20"/>
          <w:szCs w:val="20"/>
        </w:rPr>
      </w:pPr>
      <w:r w:rsidRPr="00774706">
        <w:rPr>
          <w:rFonts w:ascii="Gotham Rounded Book" w:hAnsi="Gotham Rounded Book"/>
          <w:sz w:val="20"/>
          <w:szCs w:val="20"/>
        </w:rPr>
        <w:t>Se vinculó a la Comunidad Ejido de Pompa con la Dirección</w:t>
      </w:r>
      <w:r>
        <w:rPr>
          <w:rFonts w:ascii="Gotham Rounded Book" w:hAnsi="Gotham Rounded Book"/>
          <w:sz w:val="20"/>
          <w:szCs w:val="20"/>
        </w:rPr>
        <w:t xml:space="preserve"> General</w:t>
      </w:r>
      <w:r w:rsidRPr="00774706">
        <w:rPr>
          <w:rFonts w:ascii="Gotham Rounded Book" w:hAnsi="Gotham Rounded Book"/>
          <w:sz w:val="20"/>
          <w:szCs w:val="20"/>
        </w:rPr>
        <w:t xml:space="preserve"> de IMUVI para que los asesoraran en su proceso de regularización de las tierras.</w:t>
      </w:r>
    </w:p>
    <w:p w14:paraId="2C8133D6" w14:textId="77777777" w:rsidR="00B94C13" w:rsidRPr="00774706" w:rsidRDefault="00B94C13" w:rsidP="00B94C13">
      <w:pPr>
        <w:pStyle w:val="Sinespaciado"/>
        <w:numPr>
          <w:ilvl w:val="0"/>
          <w:numId w:val="28"/>
        </w:numPr>
        <w:suppressAutoHyphens/>
        <w:jc w:val="both"/>
        <w:rPr>
          <w:rFonts w:ascii="Gotham Rounded Book" w:hAnsi="Gotham Rounded Book"/>
          <w:sz w:val="20"/>
          <w:szCs w:val="20"/>
        </w:rPr>
      </w:pPr>
      <w:r w:rsidRPr="00774706">
        <w:rPr>
          <w:rFonts w:ascii="Gotham Rounded Book" w:hAnsi="Gotham Rounded Book"/>
          <w:sz w:val="20"/>
          <w:szCs w:val="20"/>
        </w:rPr>
        <w:t>Seguimiento a falta de atención a reporte de alumbrado público, logrando que antes del término de cuatro días se atendiera dicho reporte.</w:t>
      </w:r>
    </w:p>
    <w:p w14:paraId="73AE5282" w14:textId="77777777" w:rsidR="00B94C13" w:rsidRPr="00D65EAB" w:rsidRDefault="00B94C13" w:rsidP="00B94C13">
      <w:pPr>
        <w:pStyle w:val="Sinespaciado"/>
        <w:ind w:left="720"/>
        <w:rPr>
          <w:rFonts w:ascii="Gotham Rounded Book" w:hAnsi="Gotham Rounded Book"/>
          <w:sz w:val="20"/>
          <w:szCs w:val="20"/>
        </w:rPr>
      </w:pPr>
    </w:p>
    <w:p w14:paraId="01A04728" w14:textId="77777777" w:rsidR="00B94C13" w:rsidRPr="00D65EAB" w:rsidRDefault="00B94C13" w:rsidP="00B94C13">
      <w:pPr>
        <w:tabs>
          <w:tab w:val="left" w:pos="709"/>
        </w:tabs>
        <w:jc w:val="both"/>
        <w:rPr>
          <w:rFonts w:ascii="Gotham Rounded Book" w:hAnsi="Gotham Rounded Book"/>
          <w:sz w:val="20"/>
          <w:szCs w:val="20"/>
        </w:rPr>
      </w:pPr>
      <w:r>
        <w:rPr>
          <w:rFonts w:ascii="Gotham Rounded Book" w:hAnsi="Gotham Rounded Book"/>
          <w:sz w:val="20"/>
          <w:szCs w:val="20"/>
        </w:rPr>
        <w:t>O</w:t>
      </w:r>
      <w:r w:rsidRPr="00D65EAB">
        <w:rPr>
          <w:rFonts w:ascii="Gotham Rounded Book" w:hAnsi="Gotham Rounded Book"/>
          <w:sz w:val="20"/>
          <w:szCs w:val="20"/>
        </w:rPr>
        <w:t>bteniendo como resultado una contestación en tiempo y forma</w:t>
      </w:r>
      <w:r>
        <w:rPr>
          <w:rFonts w:ascii="Gotham Rounded Book" w:hAnsi="Gotham Rounded Book"/>
          <w:sz w:val="20"/>
          <w:szCs w:val="20"/>
        </w:rPr>
        <w:t xml:space="preserve"> de las solicitudes realizadas, </w:t>
      </w:r>
      <w:r w:rsidRPr="00D65EAB">
        <w:rPr>
          <w:rFonts w:ascii="Gotham Rounded Book" w:hAnsi="Gotham Rounded Book"/>
          <w:sz w:val="20"/>
          <w:szCs w:val="20"/>
        </w:rPr>
        <w:t>así como el apoyo requerido por parte de los colonos</w:t>
      </w:r>
      <w:r>
        <w:rPr>
          <w:rFonts w:ascii="Gotham Rounded Book" w:hAnsi="Gotham Rounded Book"/>
          <w:sz w:val="20"/>
          <w:szCs w:val="20"/>
        </w:rPr>
        <w:t xml:space="preserve"> hacia las mismas dependencias; a</w:t>
      </w:r>
      <w:r w:rsidRPr="00D65EAB">
        <w:rPr>
          <w:rFonts w:ascii="Gotham Rounded Book" w:hAnsi="Gotham Rounded Book"/>
          <w:sz w:val="20"/>
          <w:szCs w:val="20"/>
        </w:rPr>
        <w:t xml:space="preserve">cción con la que se fortalecerá la calidad de los servicios públicos que reciben más de </w:t>
      </w:r>
      <w:r w:rsidRPr="00A547FC">
        <w:rPr>
          <w:rFonts w:ascii="Gotham Rounded Book" w:hAnsi="Gotham Rounded Book"/>
          <w:b/>
          <w:sz w:val="20"/>
          <w:szCs w:val="20"/>
        </w:rPr>
        <w:t>124,472</w:t>
      </w:r>
      <w:r w:rsidRPr="00D65EAB">
        <w:rPr>
          <w:rFonts w:ascii="Gotham Rounded Book" w:hAnsi="Gotham Rounded Book"/>
          <w:sz w:val="20"/>
          <w:szCs w:val="20"/>
        </w:rPr>
        <w:t xml:space="preserve"> vecinas y vecinos que habitan en las citadas colonias y comunidades.</w:t>
      </w:r>
    </w:p>
    <w:p w14:paraId="7CD67BCE" w14:textId="77777777" w:rsidR="00B94C13" w:rsidRPr="00D65EAB" w:rsidRDefault="00B94C13" w:rsidP="00B94C13">
      <w:pPr>
        <w:pStyle w:val="Sinespaciado"/>
        <w:jc w:val="both"/>
        <w:rPr>
          <w:rFonts w:ascii="Gotham Rounded Book" w:hAnsi="Gotham Rounded Book"/>
          <w:sz w:val="20"/>
          <w:szCs w:val="20"/>
        </w:rPr>
      </w:pPr>
      <w:r>
        <w:rPr>
          <w:rFonts w:ascii="Gotham Rounded Book" w:hAnsi="Gotham Rounded Book"/>
          <w:noProof/>
          <w:sz w:val="20"/>
          <w:szCs w:val="20"/>
          <w:lang w:val="es-MX" w:eastAsia="es-MX"/>
        </w:rPr>
        <mc:AlternateContent>
          <mc:Choice Requires="wpg">
            <w:drawing>
              <wp:anchor distT="0" distB="0" distL="114300" distR="114300" simplePos="0" relativeHeight="251670528" behindDoc="0" locked="0" layoutInCell="1" allowOverlap="1" wp14:anchorId="4AD4E8C7" wp14:editId="5C94A3AB">
                <wp:simplePos x="0" y="0"/>
                <wp:positionH relativeFrom="margin">
                  <wp:posOffset>142875</wp:posOffset>
                </wp:positionH>
                <wp:positionV relativeFrom="paragraph">
                  <wp:posOffset>27305</wp:posOffset>
                </wp:positionV>
                <wp:extent cx="5469255" cy="2057400"/>
                <wp:effectExtent l="0" t="0" r="0" b="0"/>
                <wp:wrapNone/>
                <wp:docPr id="109" name="Grupo 109"/>
                <wp:cNvGraphicFramePr/>
                <a:graphic xmlns:a="http://schemas.openxmlformats.org/drawingml/2006/main">
                  <a:graphicData uri="http://schemas.microsoft.com/office/word/2010/wordprocessingGroup">
                    <wpg:wgp>
                      <wpg:cNvGrpSpPr/>
                      <wpg:grpSpPr>
                        <a:xfrm>
                          <a:off x="0" y="0"/>
                          <a:ext cx="5469255" cy="2057400"/>
                          <a:chOff x="0" y="0"/>
                          <a:chExt cx="5469255" cy="2057400"/>
                        </a:xfrm>
                      </wpg:grpSpPr>
                      <pic:pic xmlns:pic="http://schemas.openxmlformats.org/drawingml/2006/picture">
                        <pic:nvPicPr>
                          <pic:cNvPr id="110" name="Imagen 110" descr="C:\Users\zyanya.castillo\Desktop\INFORME BIMESTRAL JULIO-AGOSTO\FB_IMG_1567561951694.jp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752725" y="0"/>
                            <a:ext cx="2716530" cy="2057400"/>
                          </a:xfrm>
                          <a:prstGeom prst="rect">
                            <a:avLst/>
                          </a:prstGeom>
                          <a:noFill/>
                          <a:ln>
                            <a:noFill/>
                          </a:ln>
                        </pic:spPr>
                      </pic:pic>
                      <pic:pic xmlns:pic="http://schemas.openxmlformats.org/drawingml/2006/picture">
                        <pic:nvPicPr>
                          <pic:cNvPr id="111" name="Imagen 111" descr="C:\Users\zyanya.castillo\Desktop\INFORME BIMESTRAL JULIO-AGOSTO\FB_IMG_1567561989331.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05100" cy="2038350"/>
                          </a:xfrm>
                          <a:prstGeom prst="rect">
                            <a:avLst/>
                          </a:prstGeom>
                          <a:noFill/>
                          <a:ln>
                            <a:noFill/>
                          </a:ln>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549F7AEC" id="Grupo 109" o:spid="_x0000_s1026" style="position:absolute;margin-left:11.25pt;margin-top:2.15pt;width:430.65pt;height:162pt;z-index:251670528;mso-position-horizontal-relative:margin" coordsize="54692,2057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10" o:spid="_x0000_s1027" type="#_x0000_t75" style="position:absolute;left:27527;width:27165;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">
                  <v:imagedata r:id="rId33" o:title="FB_IMG_1567561951694"/>
                </v:shape>
                <v:shape id="Imagen 111" o:spid="_x0000_s1028" type="#_x0000_t75" style="position:absolute;width:27051;height:20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">
                  <v:imagedata r:id="rId34" o:title="FB_IMG_1567561989331"/>
                </v:shape>
                <w10:wrap anchorx="margin"/>
              </v:group>
            </w:pict>
          </mc:Fallback>
        </mc:AlternateContent>
      </w:r>
    </w:p>
    <w:p w14:paraId="4B588978" w14:textId="77777777" w:rsidR="00B94C13" w:rsidRDefault="00B94C13" w:rsidP="00B94C13">
      <w:pPr>
        <w:tabs>
          <w:tab w:val="left" w:pos="709"/>
        </w:tabs>
        <w:jc w:val="both"/>
        <w:rPr>
          <w:rFonts w:ascii="Gotham Rounded Book" w:hAnsi="Gotham Rounded Book"/>
          <w:sz w:val="20"/>
          <w:szCs w:val="20"/>
          <w:highlight w:val="yellow"/>
        </w:rPr>
      </w:pPr>
    </w:p>
    <w:p w14:paraId="1E9E9ABC" w14:textId="77777777" w:rsidR="00B94C13" w:rsidRDefault="00B94C13" w:rsidP="00B94C13">
      <w:pPr>
        <w:tabs>
          <w:tab w:val="left" w:pos="709"/>
        </w:tabs>
        <w:jc w:val="both"/>
        <w:rPr>
          <w:rFonts w:ascii="Gotham Rounded Book" w:hAnsi="Gotham Rounded Book"/>
          <w:sz w:val="20"/>
          <w:szCs w:val="20"/>
        </w:rPr>
      </w:pPr>
    </w:p>
    <w:p w14:paraId="45A2E57B" w14:textId="77777777" w:rsidR="00B94C13" w:rsidRDefault="00B94C13" w:rsidP="00B94C13">
      <w:pPr>
        <w:tabs>
          <w:tab w:val="left" w:pos="709"/>
        </w:tabs>
        <w:jc w:val="both"/>
        <w:rPr>
          <w:rFonts w:ascii="Gotham Rounded Book" w:hAnsi="Gotham Rounded Book"/>
          <w:sz w:val="20"/>
          <w:szCs w:val="20"/>
        </w:rPr>
      </w:pPr>
    </w:p>
    <w:p w14:paraId="154A6897" w14:textId="77777777" w:rsidR="00B94C13" w:rsidRDefault="00B94C13" w:rsidP="00B94C13">
      <w:pPr>
        <w:tabs>
          <w:tab w:val="left" w:pos="709"/>
        </w:tabs>
        <w:jc w:val="both"/>
        <w:rPr>
          <w:rFonts w:ascii="Gotham Rounded Book" w:hAnsi="Gotham Rounded Book"/>
          <w:sz w:val="20"/>
          <w:szCs w:val="20"/>
        </w:rPr>
      </w:pPr>
    </w:p>
    <w:p w14:paraId="629B3894" w14:textId="77777777" w:rsidR="00B94C13" w:rsidRDefault="00B94C13" w:rsidP="00B94C13">
      <w:pPr>
        <w:tabs>
          <w:tab w:val="left" w:pos="709"/>
        </w:tabs>
        <w:jc w:val="both"/>
        <w:rPr>
          <w:rFonts w:ascii="Gotham Rounded Book" w:hAnsi="Gotham Rounded Book"/>
          <w:sz w:val="20"/>
          <w:szCs w:val="20"/>
        </w:rPr>
      </w:pPr>
    </w:p>
    <w:p w14:paraId="77D669CB" w14:textId="77777777" w:rsidR="00B94C13" w:rsidRDefault="00B94C13" w:rsidP="00B94C13">
      <w:pPr>
        <w:tabs>
          <w:tab w:val="left" w:pos="709"/>
        </w:tabs>
        <w:jc w:val="both"/>
        <w:rPr>
          <w:rFonts w:ascii="Gotham Rounded Book" w:hAnsi="Gotham Rounded Book"/>
          <w:sz w:val="20"/>
          <w:szCs w:val="20"/>
        </w:rPr>
      </w:pPr>
    </w:p>
    <w:p w14:paraId="77A57D64" w14:textId="77777777" w:rsidR="00B94C13" w:rsidRDefault="00B94C13" w:rsidP="00B94C13">
      <w:pPr>
        <w:tabs>
          <w:tab w:val="left" w:pos="709"/>
        </w:tabs>
        <w:jc w:val="both"/>
        <w:rPr>
          <w:rFonts w:ascii="Gotham Rounded Book" w:hAnsi="Gotham Rounded Book"/>
          <w:sz w:val="20"/>
          <w:szCs w:val="20"/>
        </w:rPr>
      </w:pPr>
    </w:p>
    <w:p w14:paraId="0370C6F1" w14:textId="77777777" w:rsidR="002A3F74" w:rsidRPr="002A3F74" w:rsidRDefault="002A3F74" w:rsidP="002A3F74">
      <w:pPr>
        <w:tabs>
          <w:tab w:val="left" w:pos="709"/>
        </w:tabs>
        <w:jc w:val="both"/>
        <w:rPr>
          <w:rFonts w:ascii="Gotham Rounded Bold" w:hAnsi="Gotham Rounded Bold"/>
          <w:b/>
          <w:color w:val="2E74B5" w:themeColor="accent1" w:themeShade="BF"/>
          <w:sz w:val="20"/>
          <w:szCs w:val="20"/>
        </w:rPr>
      </w:pPr>
    </w:p>
    <w:p w14:paraId="188CBF54" w14:textId="77777777" w:rsidR="002A3F74" w:rsidRPr="002A3F74" w:rsidRDefault="002A3F74" w:rsidP="002A3F74">
      <w:pPr>
        <w:tabs>
          <w:tab w:val="left" w:pos="709"/>
        </w:tabs>
        <w:jc w:val="both"/>
        <w:rPr>
          <w:rFonts w:ascii="Gotham Rounded Book" w:hAnsi="Gotham Rounded Book"/>
          <w:sz w:val="20"/>
          <w:szCs w:val="20"/>
        </w:rPr>
      </w:pPr>
      <w:r w:rsidRPr="001E397C">
        <w:rPr>
          <w:rFonts w:ascii="Gotham Rounded Bold" w:hAnsi="Gotham Rounded Bold"/>
          <w:b/>
          <w:color w:val="BF8F00" w:themeColor="accent4" w:themeShade="BF"/>
          <w:sz w:val="20"/>
          <w:szCs w:val="20"/>
        </w:rPr>
        <w:t xml:space="preserve">Componente 13.  </w:t>
      </w:r>
      <w:r w:rsidRPr="002A3F74">
        <w:rPr>
          <w:rFonts w:ascii="Gotham Rounded Bold" w:hAnsi="Gotham Rounded Bold"/>
          <w:b/>
          <w:color w:val="2E74B5" w:themeColor="accent1" w:themeShade="BF"/>
          <w:sz w:val="20"/>
          <w:szCs w:val="20"/>
        </w:rPr>
        <w:t>“Programa de comité de contraloría social en obra pública (COCOSOP), operando”.</w:t>
      </w:r>
    </w:p>
    <w:p w14:paraId="1A20AF8D" w14:textId="77777777" w:rsidR="002A3F74" w:rsidRPr="002A3F74" w:rsidRDefault="002A3F74" w:rsidP="002A3F74">
      <w:pPr>
        <w:tabs>
          <w:tab w:val="left" w:pos="709"/>
        </w:tabs>
        <w:jc w:val="both"/>
        <w:rPr>
          <w:rFonts w:ascii="Gotham Rounded Book" w:hAnsi="Gotham Rounded Book"/>
          <w:sz w:val="20"/>
          <w:szCs w:val="20"/>
        </w:rPr>
      </w:pPr>
    </w:p>
    <w:p w14:paraId="2C6DEE42" w14:textId="77777777" w:rsidR="00B94C13" w:rsidRDefault="00B94C13" w:rsidP="00B94C13">
      <w:pPr>
        <w:tabs>
          <w:tab w:val="left" w:pos="709"/>
        </w:tabs>
        <w:jc w:val="both"/>
        <w:rPr>
          <w:rFonts w:ascii="Gotham Rounded Book" w:hAnsi="Gotham Rounded Book"/>
          <w:sz w:val="20"/>
          <w:szCs w:val="20"/>
        </w:rPr>
      </w:pPr>
    </w:p>
    <w:p w14:paraId="105A152C" w14:textId="77777777" w:rsidR="00B94C13" w:rsidRDefault="00B94C13" w:rsidP="00B94C13">
      <w:pPr>
        <w:tabs>
          <w:tab w:val="left" w:pos="709"/>
        </w:tabs>
        <w:jc w:val="both"/>
        <w:rPr>
          <w:rFonts w:ascii="Gotham Rounded Book" w:hAnsi="Gotham Rounded Book"/>
          <w:sz w:val="20"/>
          <w:szCs w:val="20"/>
        </w:rPr>
      </w:pPr>
      <w:r>
        <w:rPr>
          <w:rFonts w:ascii="Gotham Rounded Book" w:hAnsi="Gotham Rounded Book"/>
          <w:noProof/>
          <w:sz w:val="20"/>
          <w:szCs w:val="20"/>
          <w:lang w:eastAsia="es-MX"/>
        </w:rPr>
        <w:lastRenderedPageBreak/>
        <w:drawing>
          <wp:anchor distT="0" distB="0" distL="114300" distR="114300" simplePos="0" relativeHeight="251673600" behindDoc="1" locked="0" layoutInCell="1" allowOverlap="1" wp14:anchorId="029F14E2" wp14:editId="4D57C0C5">
            <wp:simplePos x="0" y="0"/>
            <wp:positionH relativeFrom="margin">
              <wp:align>left</wp:align>
            </wp:positionH>
            <wp:positionV relativeFrom="paragraph">
              <wp:posOffset>6350</wp:posOffset>
            </wp:positionV>
            <wp:extent cx="3190240" cy="1794510"/>
            <wp:effectExtent l="0" t="0" r="0" b="0"/>
            <wp:wrapSquare wrapText="bothSides"/>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190240" cy="1794510"/>
                    </a:xfrm>
                    <a:prstGeom prst="rect">
                      <a:avLst/>
                    </a:prstGeom>
                  </pic:spPr>
                </pic:pic>
              </a:graphicData>
            </a:graphic>
            <wp14:sizeRelH relativeFrom="margin">
              <wp14:pctWidth>0</wp14:pctWidth>
            </wp14:sizeRelH>
            <wp14:sizeRelV relativeFrom="margin">
              <wp14:pctHeight>0</wp14:pctHeight>
            </wp14:sizeRelV>
          </wp:anchor>
        </w:drawing>
      </w:r>
      <w:r w:rsidRPr="00871914">
        <w:t xml:space="preserve"> </w:t>
      </w:r>
      <w:r w:rsidRPr="00871914">
        <w:rPr>
          <w:rFonts w:ascii="Gotham Rounded Book" w:hAnsi="Gotham Rounded Book"/>
          <w:noProof/>
          <w:sz w:val="20"/>
          <w:szCs w:val="20"/>
          <w:lang w:eastAsia="es-MX"/>
        </w:rPr>
        <w:t xml:space="preserve">Se dio seguimiento y atención a </w:t>
      </w:r>
      <w:r>
        <w:rPr>
          <w:rFonts w:ascii="Gotham Rounded Book" w:hAnsi="Gotham Rounded Book"/>
          <w:b/>
          <w:noProof/>
          <w:sz w:val="20"/>
          <w:szCs w:val="20"/>
          <w:lang w:eastAsia="es-MX"/>
        </w:rPr>
        <w:t>37</w:t>
      </w:r>
      <w:r w:rsidRPr="00871914">
        <w:rPr>
          <w:rFonts w:ascii="Gotham Rounded Book" w:hAnsi="Gotham Rounded Book"/>
          <w:noProof/>
          <w:sz w:val="20"/>
          <w:szCs w:val="20"/>
          <w:lang w:eastAsia="es-MX"/>
        </w:rPr>
        <w:t xml:space="preserve"> Comités constituidos en bimestres anteriores,  mediante la realización de </w:t>
      </w:r>
      <w:r>
        <w:rPr>
          <w:rFonts w:ascii="Gotham Rounded Book" w:hAnsi="Gotham Rounded Book"/>
          <w:b/>
          <w:noProof/>
          <w:sz w:val="20"/>
          <w:szCs w:val="20"/>
          <w:lang w:eastAsia="es-MX"/>
        </w:rPr>
        <w:t>70</w:t>
      </w:r>
      <w:r w:rsidRPr="00871914">
        <w:rPr>
          <w:rFonts w:ascii="Gotham Rounded Book" w:hAnsi="Gotham Rounded Book"/>
          <w:b/>
          <w:noProof/>
          <w:sz w:val="20"/>
          <w:szCs w:val="20"/>
          <w:lang w:eastAsia="es-MX"/>
        </w:rPr>
        <w:t xml:space="preserve"> </w:t>
      </w:r>
      <w:r>
        <w:rPr>
          <w:rFonts w:ascii="Gotham Rounded Book" w:hAnsi="Gotham Rounded Book"/>
          <w:noProof/>
          <w:sz w:val="20"/>
          <w:szCs w:val="20"/>
          <w:lang w:eastAsia="es-MX"/>
        </w:rPr>
        <w:t xml:space="preserve">visitas de supervisión y </w:t>
      </w:r>
      <w:r w:rsidRPr="00207750">
        <w:rPr>
          <w:rFonts w:ascii="Gotham Rounded Book" w:hAnsi="Gotham Rounded Book"/>
          <w:b/>
          <w:noProof/>
          <w:sz w:val="20"/>
          <w:szCs w:val="20"/>
          <w:lang w:eastAsia="es-MX"/>
        </w:rPr>
        <w:t>4</w:t>
      </w:r>
      <w:r>
        <w:rPr>
          <w:rFonts w:ascii="Gotham Rounded Book" w:hAnsi="Gotham Rounded Book"/>
          <w:noProof/>
          <w:sz w:val="20"/>
          <w:szCs w:val="20"/>
          <w:lang w:eastAsia="es-MX"/>
        </w:rPr>
        <w:t xml:space="preserve"> v</w:t>
      </w:r>
      <w:r w:rsidRPr="00871914">
        <w:rPr>
          <w:rFonts w:ascii="Gotham Rounded Book" w:hAnsi="Gotham Rounded Book"/>
          <w:noProof/>
          <w:sz w:val="20"/>
          <w:szCs w:val="20"/>
          <w:lang w:eastAsia="es-MX"/>
        </w:rPr>
        <w:t>isita</w:t>
      </w:r>
      <w:r>
        <w:rPr>
          <w:rFonts w:ascii="Gotham Rounded Book" w:hAnsi="Gotham Rounded Book"/>
          <w:noProof/>
          <w:sz w:val="20"/>
          <w:szCs w:val="20"/>
          <w:lang w:eastAsia="es-MX"/>
        </w:rPr>
        <w:t>s de v</w:t>
      </w:r>
      <w:r w:rsidRPr="00871914">
        <w:rPr>
          <w:rFonts w:ascii="Gotham Rounded Book" w:hAnsi="Gotham Rounded Book"/>
          <w:noProof/>
          <w:sz w:val="20"/>
          <w:szCs w:val="20"/>
          <w:lang w:eastAsia="es-MX"/>
        </w:rPr>
        <w:t xml:space="preserve">inculación en coordinación de la Dirección General de </w:t>
      </w:r>
      <w:r>
        <w:rPr>
          <w:rFonts w:ascii="Gotham Rounded Book" w:hAnsi="Gotham Rounded Book"/>
          <w:noProof/>
          <w:sz w:val="20"/>
          <w:szCs w:val="20"/>
          <w:lang w:eastAsia="es-MX"/>
        </w:rPr>
        <w:t>Obra Pública, en las cuales participaron</w:t>
      </w:r>
      <w:r w:rsidRPr="00871914">
        <w:rPr>
          <w:rFonts w:ascii="Gotham Rounded Book" w:hAnsi="Gotham Rounded Book"/>
          <w:noProof/>
          <w:sz w:val="20"/>
          <w:szCs w:val="20"/>
          <w:lang w:eastAsia="es-MX"/>
        </w:rPr>
        <w:t xml:space="preserve"> </w:t>
      </w:r>
      <w:r>
        <w:rPr>
          <w:rFonts w:ascii="Gotham Rounded Book" w:hAnsi="Gotham Rounded Book"/>
          <w:b/>
          <w:noProof/>
          <w:sz w:val="20"/>
          <w:szCs w:val="20"/>
          <w:lang w:eastAsia="es-MX"/>
        </w:rPr>
        <w:t>38</w:t>
      </w:r>
      <w:r w:rsidRPr="00871914">
        <w:rPr>
          <w:rFonts w:ascii="Gotham Rounded Book" w:hAnsi="Gotham Rounded Book"/>
          <w:noProof/>
          <w:sz w:val="20"/>
          <w:szCs w:val="20"/>
          <w:lang w:eastAsia="es-MX"/>
        </w:rPr>
        <w:t xml:space="preserve"> beneficiarios</w:t>
      </w:r>
      <w:r>
        <w:rPr>
          <w:rFonts w:ascii="Gotham Rounded Book" w:hAnsi="Gotham Rounded Book"/>
          <w:noProof/>
          <w:sz w:val="20"/>
          <w:szCs w:val="20"/>
          <w:lang w:eastAsia="es-MX"/>
        </w:rPr>
        <w:t xml:space="preserve"> de la obra; </w:t>
      </w:r>
      <w:r w:rsidRPr="00871914">
        <w:rPr>
          <w:rFonts w:ascii="Gotham Rounded Book" w:hAnsi="Gotham Rounded Book"/>
          <w:noProof/>
          <w:sz w:val="20"/>
          <w:szCs w:val="20"/>
          <w:lang w:eastAsia="es-MX"/>
        </w:rPr>
        <w:t xml:space="preserve">concluyendo actividades en </w:t>
      </w:r>
      <w:r>
        <w:rPr>
          <w:rFonts w:ascii="Gotham Rounded Book" w:hAnsi="Gotham Rounded Book"/>
          <w:b/>
          <w:noProof/>
          <w:sz w:val="20"/>
          <w:szCs w:val="20"/>
          <w:lang w:eastAsia="es-MX"/>
        </w:rPr>
        <w:t>9</w:t>
      </w:r>
      <w:r w:rsidRPr="00871914">
        <w:rPr>
          <w:rFonts w:ascii="Gotham Rounded Book" w:hAnsi="Gotham Rounded Book"/>
          <w:noProof/>
          <w:sz w:val="20"/>
          <w:szCs w:val="20"/>
          <w:lang w:eastAsia="es-MX"/>
        </w:rPr>
        <w:t xml:space="preserve"> de ellos,</w:t>
      </w:r>
      <w:r>
        <w:rPr>
          <w:rFonts w:ascii="Gotham Rounded Book" w:hAnsi="Gotham Rounded Book"/>
          <w:noProof/>
          <w:sz w:val="20"/>
          <w:szCs w:val="20"/>
          <w:lang w:eastAsia="es-MX"/>
        </w:rPr>
        <w:t xml:space="preserve"> </w:t>
      </w:r>
      <w:r w:rsidRPr="00871914">
        <w:rPr>
          <w:rFonts w:ascii="Gotham Rounded Book" w:hAnsi="Gotham Rounded Book"/>
          <w:noProof/>
          <w:sz w:val="20"/>
          <w:szCs w:val="20"/>
          <w:lang w:eastAsia="es-MX"/>
        </w:rPr>
        <w:t>como se muestra continuación:</w:t>
      </w:r>
    </w:p>
    <w:p w14:paraId="6AEAFF7D" w14:textId="77777777" w:rsidR="00B94C13" w:rsidRDefault="00B94C13" w:rsidP="00B94C13">
      <w:pPr>
        <w:tabs>
          <w:tab w:val="left" w:pos="709"/>
        </w:tabs>
        <w:jc w:val="both"/>
        <w:rPr>
          <w:rFonts w:ascii="Gotham Rounded Book" w:hAnsi="Gotham Rounded Book"/>
          <w:sz w:val="20"/>
          <w:szCs w:val="20"/>
        </w:rPr>
      </w:pPr>
    </w:p>
    <w:p w14:paraId="54585BB0" w14:textId="77777777" w:rsidR="00B94C13" w:rsidRDefault="00B94C13" w:rsidP="00B94C13">
      <w:pPr>
        <w:tabs>
          <w:tab w:val="left" w:pos="709"/>
        </w:tabs>
        <w:jc w:val="both"/>
        <w:rPr>
          <w:rFonts w:ascii="Gotham Rounded Book" w:hAnsi="Gotham Rounded Book"/>
          <w:sz w:val="20"/>
          <w:szCs w:val="20"/>
        </w:rPr>
      </w:pPr>
    </w:p>
    <w:p w14:paraId="5CC263C0" w14:textId="77777777" w:rsidR="00B94C13" w:rsidRDefault="00B94C13" w:rsidP="00B94C13">
      <w:pPr>
        <w:tabs>
          <w:tab w:val="left" w:pos="709"/>
        </w:tabs>
        <w:jc w:val="both"/>
        <w:rPr>
          <w:rFonts w:ascii="Gotham Rounded Book" w:hAnsi="Gotham Rounded Book"/>
          <w:sz w:val="20"/>
          <w:szCs w:val="20"/>
        </w:rPr>
      </w:pPr>
    </w:p>
    <w:tbl>
      <w:tblPr>
        <w:tblStyle w:val="Tablaconcuadrcula941"/>
        <w:tblW w:w="9639" w:type="dxa"/>
        <w:jc w:val="center"/>
        <w:tblLook w:val="04A0" w:firstRow="1" w:lastRow="0" w:firstColumn="1" w:lastColumn="0" w:noHBand="0" w:noVBand="1"/>
      </w:tblPr>
      <w:tblGrid>
        <w:gridCol w:w="439"/>
        <w:gridCol w:w="5085"/>
        <w:gridCol w:w="4115"/>
      </w:tblGrid>
      <w:tr w:rsidR="00B94C13" w:rsidRPr="00644AB8" w14:paraId="7CC8A6FF" w14:textId="77777777" w:rsidTr="00B94C13">
        <w:trPr>
          <w:jc w:val="center"/>
        </w:trPr>
        <w:tc>
          <w:tcPr>
            <w:tcW w:w="439" w:type="dxa"/>
            <w:tcBorders>
              <w:top w:val="single" w:sz="4" w:space="0" w:color="auto"/>
              <w:left w:val="single" w:sz="4" w:space="0" w:color="auto"/>
              <w:bottom w:val="single" w:sz="4" w:space="0" w:color="auto"/>
              <w:right w:val="single" w:sz="4" w:space="0" w:color="auto"/>
            </w:tcBorders>
            <w:shd w:val="clear" w:color="auto" w:fill="4472C4" w:themeFill="accent5"/>
          </w:tcPr>
          <w:p w14:paraId="28799D69" w14:textId="77777777" w:rsidR="00B94C13" w:rsidRPr="00644AB8" w:rsidRDefault="00B94C13" w:rsidP="00B94C13">
            <w:pPr>
              <w:widowControl w:val="0"/>
              <w:shd w:val="clear" w:color="auto" w:fill="4472C4" w:themeFill="accent5"/>
              <w:spacing w:before="3"/>
              <w:jc w:val="both"/>
              <w:rPr>
                <w:rFonts w:ascii="Arial" w:hAnsi="Arial" w:cs="Arial"/>
                <w:b/>
                <w:color w:val="FFFFFF"/>
                <w:sz w:val="20"/>
                <w:szCs w:val="20"/>
                <w:lang w:eastAsia="en-US"/>
              </w:rPr>
            </w:pPr>
          </w:p>
        </w:tc>
        <w:tc>
          <w:tcPr>
            <w:tcW w:w="5085" w:type="dxa"/>
            <w:tcBorders>
              <w:top w:val="single" w:sz="4" w:space="0" w:color="auto"/>
              <w:left w:val="single" w:sz="4" w:space="0" w:color="auto"/>
              <w:bottom w:val="single" w:sz="4" w:space="0" w:color="auto"/>
              <w:right w:val="single" w:sz="4" w:space="0" w:color="auto"/>
            </w:tcBorders>
            <w:shd w:val="clear" w:color="auto" w:fill="4472C4" w:themeFill="accent5"/>
            <w:hideMark/>
          </w:tcPr>
          <w:p w14:paraId="5C9884C2" w14:textId="77777777" w:rsidR="00B94C13" w:rsidRPr="00644AB8" w:rsidRDefault="00B94C13" w:rsidP="00B94C13">
            <w:pPr>
              <w:widowControl w:val="0"/>
              <w:shd w:val="clear" w:color="auto" w:fill="4472C4" w:themeFill="accent5"/>
              <w:spacing w:before="3"/>
              <w:jc w:val="both"/>
              <w:rPr>
                <w:rFonts w:ascii="Arial" w:hAnsi="Arial" w:cs="Arial"/>
                <w:b/>
                <w:color w:val="FFFFFF"/>
                <w:sz w:val="20"/>
                <w:szCs w:val="20"/>
                <w:lang w:eastAsia="en-US"/>
              </w:rPr>
            </w:pPr>
            <w:r w:rsidRPr="00644AB8">
              <w:rPr>
                <w:rFonts w:ascii="Arial" w:hAnsi="Arial" w:cs="Arial"/>
                <w:b/>
                <w:color w:val="FFFFFF"/>
                <w:sz w:val="20"/>
                <w:szCs w:val="20"/>
                <w:lang w:eastAsia="en-US"/>
              </w:rPr>
              <w:t>OBRAS</w:t>
            </w:r>
          </w:p>
        </w:tc>
        <w:tc>
          <w:tcPr>
            <w:tcW w:w="4115" w:type="dxa"/>
            <w:tcBorders>
              <w:top w:val="single" w:sz="4" w:space="0" w:color="auto"/>
              <w:left w:val="single" w:sz="4" w:space="0" w:color="auto"/>
              <w:bottom w:val="single" w:sz="4" w:space="0" w:color="auto"/>
              <w:right w:val="single" w:sz="4" w:space="0" w:color="auto"/>
            </w:tcBorders>
            <w:shd w:val="clear" w:color="auto" w:fill="4472C4" w:themeFill="accent5"/>
            <w:hideMark/>
          </w:tcPr>
          <w:p w14:paraId="6229E87B" w14:textId="77777777" w:rsidR="00B94C13" w:rsidRPr="00644AB8" w:rsidRDefault="00B94C13" w:rsidP="00B94C13">
            <w:pPr>
              <w:widowControl w:val="0"/>
              <w:shd w:val="clear" w:color="auto" w:fill="4472C4" w:themeFill="accent5"/>
              <w:spacing w:before="3"/>
              <w:jc w:val="both"/>
              <w:rPr>
                <w:rFonts w:ascii="Arial" w:hAnsi="Arial" w:cs="Arial"/>
                <w:b/>
                <w:color w:val="FFFFFF"/>
                <w:sz w:val="20"/>
                <w:szCs w:val="20"/>
                <w:lang w:eastAsia="en-US"/>
              </w:rPr>
            </w:pPr>
            <w:r w:rsidRPr="00644AB8">
              <w:rPr>
                <w:rFonts w:ascii="Arial" w:hAnsi="Arial" w:cs="Arial"/>
                <w:b/>
                <w:color w:val="FFFFFF"/>
                <w:sz w:val="20"/>
                <w:szCs w:val="20"/>
                <w:lang w:eastAsia="en-US"/>
              </w:rPr>
              <w:t>ACCIONES REALIZADAS</w:t>
            </w:r>
          </w:p>
        </w:tc>
      </w:tr>
      <w:tr w:rsidR="00B94C13" w:rsidRPr="0003234D" w14:paraId="37016C94" w14:textId="77777777" w:rsidTr="00B94C13">
        <w:trPr>
          <w:trHeight w:val="544"/>
          <w:jc w:val="center"/>
        </w:trPr>
        <w:tc>
          <w:tcPr>
            <w:tcW w:w="439" w:type="dxa"/>
            <w:tcBorders>
              <w:top w:val="single" w:sz="4" w:space="0" w:color="auto"/>
              <w:left w:val="single" w:sz="4" w:space="0" w:color="auto"/>
              <w:bottom w:val="single" w:sz="4" w:space="0" w:color="auto"/>
              <w:right w:val="single" w:sz="4" w:space="0" w:color="auto"/>
            </w:tcBorders>
          </w:tcPr>
          <w:p w14:paraId="38BB8F8E"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1</w:t>
            </w:r>
          </w:p>
        </w:tc>
        <w:tc>
          <w:tcPr>
            <w:tcW w:w="5085" w:type="dxa"/>
            <w:tcBorders>
              <w:top w:val="single" w:sz="4" w:space="0" w:color="auto"/>
              <w:left w:val="single" w:sz="4" w:space="0" w:color="auto"/>
              <w:bottom w:val="single" w:sz="4" w:space="0" w:color="auto"/>
              <w:right w:val="single" w:sz="4" w:space="0" w:color="auto"/>
            </w:tcBorders>
            <w:vAlign w:val="center"/>
          </w:tcPr>
          <w:p w14:paraId="0E7F0B70"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REHABILITACIÓN DE MERCADO LAS AMÉRICAS, 1RA ETAPA</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3AE67ACA"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sidRPr="00E749FC">
              <w:rPr>
                <w:rFonts w:ascii="Gotham Rounded Book" w:eastAsia="Times New Roman" w:hAnsi="Gotham Rounded Book" w:cs="Times New Roman"/>
                <w:sz w:val="16"/>
                <w:szCs w:val="16"/>
                <w:lang w:val="es-MX"/>
              </w:rPr>
              <w:t>1 Visita de supervisión</w:t>
            </w:r>
          </w:p>
        </w:tc>
      </w:tr>
      <w:tr w:rsidR="00B94C13" w:rsidRPr="0003234D" w14:paraId="3DD72E51" w14:textId="77777777" w:rsidTr="00B94C13">
        <w:trPr>
          <w:trHeight w:val="317"/>
          <w:jc w:val="center"/>
        </w:trPr>
        <w:tc>
          <w:tcPr>
            <w:tcW w:w="439" w:type="dxa"/>
            <w:tcBorders>
              <w:top w:val="single" w:sz="4" w:space="0" w:color="auto"/>
              <w:left w:val="single" w:sz="4" w:space="0" w:color="auto"/>
              <w:bottom w:val="single" w:sz="4" w:space="0" w:color="auto"/>
              <w:right w:val="single" w:sz="4" w:space="0" w:color="auto"/>
            </w:tcBorders>
          </w:tcPr>
          <w:p w14:paraId="4CAF3166"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2</w:t>
            </w:r>
          </w:p>
        </w:tc>
        <w:tc>
          <w:tcPr>
            <w:tcW w:w="5085" w:type="dxa"/>
            <w:tcBorders>
              <w:top w:val="single" w:sz="4" w:space="0" w:color="auto"/>
              <w:left w:val="single" w:sz="4" w:space="0" w:color="auto"/>
              <w:bottom w:val="single" w:sz="4" w:space="0" w:color="auto"/>
              <w:right w:val="single" w:sz="4" w:space="0" w:color="auto"/>
            </w:tcBorders>
            <w:vAlign w:val="center"/>
          </w:tcPr>
          <w:p w14:paraId="7806E267"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PAVIMENTACIÓN DE CALLE MADRE AMALIA, COLONIA 10 DE MAYO</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3B288D24"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Pr>
                <w:rFonts w:ascii="Gotham Rounded Book" w:eastAsia="Times New Roman" w:hAnsi="Gotham Rounded Book" w:cs="Times New Roman"/>
                <w:sz w:val="16"/>
                <w:szCs w:val="16"/>
                <w:lang w:val="es-MX"/>
              </w:rPr>
              <w:t>2</w:t>
            </w:r>
            <w:r w:rsidRPr="00E749FC">
              <w:rPr>
                <w:rFonts w:ascii="Gotham Rounded Book" w:eastAsia="Times New Roman" w:hAnsi="Gotham Rounded Book" w:cs="Times New Roman"/>
                <w:sz w:val="16"/>
                <w:szCs w:val="16"/>
                <w:lang w:val="es-MX"/>
              </w:rPr>
              <w:t xml:space="preserve"> Visita</w:t>
            </w:r>
            <w:r>
              <w:rPr>
                <w:rFonts w:ascii="Gotham Rounded Book" w:eastAsia="Times New Roman" w:hAnsi="Gotham Rounded Book" w:cs="Times New Roman"/>
                <w:sz w:val="16"/>
                <w:szCs w:val="16"/>
                <w:lang w:val="es-MX"/>
              </w:rPr>
              <w:t>s</w:t>
            </w:r>
            <w:r w:rsidRPr="00E749FC">
              <w:rPr>
                <w:rFonts w:ascii="Gotham Rounded Book" w:eastAsia="Times New Roman" w:hAnsi="Gotham Rounded Book" w:cs="Times New Roman"/>
                <w:sz w:val="16"/>
                <w:szCs w:val="16"/>
                <w:lang w:val="es-MX"/>
              </w:rPr>
              <w:t xml:space="preserve"> de supervisión</w:t>
            </w:r>
          </w:p>
          <w:p w14:paraId="1DBB8482"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Pr>
                <w:rFonts w:ascii="Gotham Rounded Book" w:eastAsia="Times New Roman" w:hAnsi="Gotham Rounded Book" w:cs="Times New Roman"/>
                <w:sz w:val="16"/>
                <w:szCs w:val="16"/>
                <w:lang w:val="es-MX"/>
              </w:rPr>
              <w:t xml:space="preserve">Conclusión de Comité </w:t>
            </w:r>
          </w:p>
        </w:tc>
      </w:tr>
      <w:tr w:rsidR="00B94C13" w:rsidRPr="0003234D" w14:paraId="3FD08CD9" w14:textId="77777777" w:rsidTr="00B94C13">
        <w:trPr>
          <w:trHeight w:val="610"/>
          <w:jc w:val="center"/>
        </w:trPr>
        <w:tc>
          <w:tcPr>
            <w:tcW w:w="439" w:type="dxa"/>
            <w:tcBorders>
              <w:top w:val="single" w:sz="4" w:space="0" w:color="auto"/>
              <w:left w:val="single" w:sz="4" w:space="0" w:color="auto"/>
              <w:bottom w:val="single" w:sz="4" w:space="0" w:color="auto"/>
              <w:right w:val="single" w:sz="4" w:space="0" w:color="auto"/>
            </w:tcBorders>
          </w:tcPr>
          <w:p w14:paraId="0318B105"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3</w:t>
            </w:r>
          </w:p>
        </w:tc>
        <w:tc>
          <w:tcPr>
            <w:tcW w:w="5085" w:type="dxa"/>
            <w:tcBorders>
              <w:top w:val="single" w:sz="4" w:space="0" w:color="auto"/>
              <w:left w:val="single" w:sz="4" w:space="0" w:color="auto"/>
              <w:bottom w:val="single" w:sz="4" w:space="0" w:color="auto"/>
              <w:right w:val="single" w:sz="4" w:space="0" w:color="auto"/>
            </w:tcBorders>
            <w:vAlign w:val="center"/>
          </w:tcPr>
          <w:p w14:paraId="654BCD41"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PAVIMENTACIÓN DE MEDIO CUERPO AV. RODOLFO PADILLA</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280E188C"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sidRPr="00E749FC">
              <w:rPr>
                <w:rFonts w:ascii="Gotham Rounded Book" w:eastAsia="Times New Roman" w:hAnsi="Gotham Rounded Book" w:cs="Times New Roman"/>
                <w:sz w:val="16"/>
                <w:szCs w:val="16"/>
                <w:lang w:val="es-MX"/>
              </w:rPr>
              <w:t>1 Visita de supervisión</w:t>
            </w:r>
          </w:p>
        </w:tc>
      </w:tr>
      <w:tr w:rsidR="00B94C13" w:rsidRPr="0003234D" w14:paraId="3E383088" w14:textId="77777777" w:rsidTr="00B94C13">
        <w:trPr>
          <w:trHeight w:val="529"/>
          <w:jc w:val="center"/>
        </w:trPr>
        <w:tc>
          <w:tcPr>
            <w:tcW w:w="439" w:type="dxa"/>
            <w:tcBorders>
              <w:top w:val="single" w:sz="4" w:space="0" w:color="auto"/>
              <w:left w:val="single" w:sz="4" w:space="0" w:color="auto"/>
              <w:bottom w:val="single" w:sz="4" w:space="0" w:color="auto"/>
              <w:right w:val="single" w:sz="4" w:space="0" w:color="auto"/>
            </w:tcBorders>
          </w:tcPr>
          <w:p w14:paraId="3EB84071"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4</w:t>
            </w:r>
          </w:p>
        </w:tc>
        <w:tc>
          <w:tcPr>
            <w:tcW w:w="5085" w:type="dxa"/>
            <w:tcBorders>
              <w:top w:val="single" w:sz="4" w:space="0" w:color="auto"/>
              <w:left w:val="single" w:sz="4" w:space="0" w:color="auto"/>
              <w:bottom w:val="single" w:sz="4" w:space="0" w:color="auto"/>
              <w:right w:val="single" w:sz="4" w:space="0" w:color="auto"/>
            </w:tcBorders>
            <w:vAlign w:val="center"/>
          </w:tcPr>
          <w:p w14:paraId="3D8D0033"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REHABILITACIÓN DEL MERCADO EL CORTIJO</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654D7380"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Pr>
                <w:rFonts w:ascii="Gotham Rounded Book" w:eastAsia="Times New Roman" w:hAnsi="Gotham Rounded Book" w:cs="Times New Roman"/>
                <w:sz w:val="16"/>
                <w:szCs w:val="16"/>
                <w:lang w:val="es-MX"/>
              </w:rPr>
              <w:t>2</w:t>
            </w:r>
            <w:r w:rsidRPr="00E749FC">
              <w:rPr>
                <w:rFonts w:ascii="Gotham Rounded Book" w:eastAsia="Times New Roman" w:hAnsi="Gotham Rounded Book" w:cs="Times New Roman"/>
                <w:sz w:val="16"/>
                <w:szCs w:val="16"/>
                <w:lang w:val="es-MX"/>
              </w:rPr>
              <w:t xml:space="preserve"> Visita</w:t>
            </w:r>
            <w:r>
              <w:rPr>
                <w:rFonts w:ascii="Gotham Rounded Book" w:eastAsia="Times New Roman" w:hAnsi="Gotham Rounded Book" w:cs="Times New Roman"/>
                <w:sz w:val="16"/>
                <w:szCs w:val="16"/>
                <w:lang w:val="es-MX"/>
              </w:rPr>
              <w:t>s</w:t>
            </w:r>
            <w:r w:rsidRPr="00E749FC">
              <w:rPr>
                <w:rFonts w:ascii="Gotham Rounded Book" w:eastAsia="Times New Roman" w:hAnsi="Gotham Rounded Book" w:cs="Times New Roman"/>
                <w:sz w:val="16"/>
                <w:szCs w:val="16"/>
                <w:lang w:val="es-MX"/>
              </w:rPr>
              <w:t xml:space="preserve"> de supervisión</w:t>
            </w:r>
          </w:p>
          <w:p w14:paraId="6754E092"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sidRPr="00E749FC">
              <w:rPr>
                <w:rFonts w:ascii="Gotham Rounded Book" w:eastAsia="Times New Roman" w:hAnsi="Gotham Rounded Book" w:cs="Times New Roman"/>
                <w:sz w:val="16"/>
                <w:szCs w:val="16"/>
                <w:lang w:val="es-MX"/>
              </w:rPr>
              <w:t>C</w:t>
            </w:r>
            <w:r>
              <w:rPr>
                <w:rFonts w:ascii="Gotham Rounded Book" w:eastAsia="Times New Roman" w:hAnsi="Gotham Rounded Book" w:cs="Times New Roman"/>
                <w:sz w:val="16"/>
                <w:szCs w:val="16"/>
                <w:lang w:val="es-MX"/>
              </w:rPr>
              <w:t>onclusión</w:t>
            </w:r>
            <w:r w:rsidRPr="00E749FC">
              <w:rPr>
                <w:rFonts w:ascii="Gotham Rounded Book" w:eastAsia="Times New Roman" w:hAnsi="Gotham Rounded Book" w:cs="Times New Roman"/>
                <w:sz w:val="16"/>
                <w:szCs w:val="16"/>
                <w:lang w:val="es-MX"/>
              </w:rPr>
              <w:t xml:space="preserve"> de </w:t>
            </w:r>
            <w:r>
              <w:rPr>
                <w:rFonts w:ascii="Gotham Rounded Book" w:eastAsia="Times New Roman" w:hAnsi="Gotham Rounded Book" w:cs="Times New Roman"/>
                <w:sz w:val="16"/>
                <w:szCs w:val="16"/>
                <w:lang w:val="es-MX"/>
              </w:rPr>
              <w:t>Comité</w:t>
            </w:r>
          </w:p>
        </w:tc>
      </w:tr>
      <w:tr w:rsidR="00B94C13" w:rsidRPr="0003234D" w14:paraId="0A7664DC" w14:textId="77777777" w:rsidTr="00B94C13">
        <w:trPr>
          <w:trHeight w:val="293"/>
          <w:jc w:val="center"/>
        </w:trPr>
        <w:tc>
          <w:tcPr>
            <w:tcW w:w="439" w:type="dxa"/>
            <w:tcBorders>
              <w:top w:val="single" w:sz="4" w:space="0" w:color="auto"/>
              <w:left w:val="single" w:sz="4" w:space="0" w:color="auto"/>
              <w:bottom w:val="single" w:sz="4" w:space="0" w:color="auto"/>
              <w:right w:val="single" w:sz="4" w:space="0" w:color="auto"/>
            </w:tcBorders>
          </w:tcPr>
          <w:p w14:paraId="0CAAB60A"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5</w:t>
            </w:r>
          </w:p>
        </w:tc>
        <w:tc>
          <w:tcPr>
            <w:tcW w:w="5085" w:type="dxa"/>
            <w:tcBorders>
              <w:top w:val="single" w:sz="4" w:space="0" w:color="auto"/>
              <w:left w:val="single" w:sz="4" w:space="0" w:color="auto"/>
              <w:bottom w:val="single" w:sz="4" w:space="0" w:color="auto"/>
              <w:right w:val="single" w:sz="4" w:space="0" w:color="auto"/>
            </w:tcBorders>
            <w:vAlign w:val="center"/>
          </w:tcPr>
          <w:p w14:paraId="0C164EF0"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REHABILITACIÓN DE PARQUE LINEAL, AV. RODOLFO PADILLA, SAN PEDRO PLUS</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4EDF1498" w14:textId="77777777" w:rsidR="00B94C13"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Pr>
                <w:rFonts w:ascii="Gotham Rounded Book" w:eastAsia="Times New Roman" w:hAnsi="Gotham Rounded Book" w:cs="Times New Roman"/>
                <w:sz w:val="16"/>
                <w:szCs w:val="16"/>
                <w:lang w:val="es-MX"/>
              </w:rPr>
              <w:t>3</w:t>
            </w:r>
            <w:r w:rsidRPr="00E749FC">
              <w:rPr>
                <w:rFonts w:ascii="Gotham Rounded Book" w:eastAsia="Times New Roman" w:hAnsi="Gotham Rounded Book" w:cs="Times New Roman"/>
                <w:sz w:val="16"/>
                <w:szCs w:val="16"/>
                <w:lang w:val="es-MX"/>
              </w:rPr>
              <w:t xml:space="preserve"> Visitas de supervisión</w:t>
            </w:r>
          </w:p>
          <w:p w14:paraId="5F25E907"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Pr>
                <w:rFonts w:ascii="Gotham Rounded Book" w:eastAsia="Times New Roman" w:hAnsi="Gotham Rounded Book" w:cs="Times New Roman"/>
                <w:sz w:val="16"/>
                <w:szCs w:val="16"/>
                <w:lang w:val="es-MX"/>
              </w:rPr>
              <w:t>1 Visita de vinculación</w:t>
            </w:r>
          </w:p>
          <w:p w14:paraId="4C699B44"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Pr>
                <w:rFonts w:ascii="Gotham Rounded Book" w:eastAsia="Times New Roman" w:hAnsi="Gotham Rounded Book" w:cs="Times New Roman"/>
                <w:sz w:val="16"/>
                <w:szCs w:val="16"/>
                <w:lang w:val="es-MX"/>
              </w:rPr>
              <w:t>Conclusión de Comité</w:t>
            </w:r>
          </w:p>
        </w:tc>
      </w:tr>
      <w:tr w:rsidR="00B94C13" w:rsidRPr="0003234D" w14:paraId="30B95EF9" w14:textId="77777777" w:rsidTr="00B94C13">
        <w:trPr>
          <w:trHeight w:val="293"/>
          <w:jc w:val="center"/>
        </w:trPr>
        <w:tc>
          <w:tcPr>
            <w:tcW w:w="439" w:type="dxa"/>
            <w:tcBorders>
              <w:top w:val="single" w:sz="4" w:space="0" w:color="auto"/>
              <w:left w:val="single" w:sz="4" w:space="0" w:color="auto"/>
              <w:bottom w:val="single" w:sz="4" w:space="0" w:color="auto"/>
              <w:right w:val="single" w:sz="4" w:space="0" w:color="auto"/>
            </w:tcBorders>
          </w:tcPr>
          <w:p w14:paraId="7B0807A3"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6</w:t>
            </w:r>
          </w:p>
        </w:tc>
        <w:tc>
          <w:tcPr>
            <w:tcW w:w="5085" w:type="dxa"/>
            <w:tcBorders>
              <w:top w:val="single" w:sz="4" w:space="0" w:color="auto"/>
              <w:left w:val="single" w:sz="4" w:space="0" w:color="auto"/>
              <w:bottom w:val="single" w:sz="4" w:space="0" w:color="auto"/>
              <w:right w:val="single" w:sz="4" w:space="0" w:color="auto"/>
            </w:tcBorders>
            <w:vAlign w:val="center"/>
          </w:tcPr>
          <w:p w14:paraId="7E19EF7F"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PAVIMENTACIÓN DE CALLE JEREZ DE MENORCA, COLONIA VALLE DE JEREZ II SECCIÓN</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4405E1EF"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sidRPr="00E749FC">
              <w:rPr>
                <w:rFonts w:ascii="Gotham Rounded Book" w:eastAsia="Times New Roman" w:hAnsi="Gotham Rounded Book" w:cs="Times New Roman"/>
                <w:sz w:val="16"/>
                <w:szCs w:val="16"/>
                <w:lang w:val="es-MX"/>
              </w:rPr>
              <w:t>3 Visita de supervisión</w:t>
            </w:r>
          </w:p>
        </w:tc>
      </w:tr>
      <w:tr w:rsidR="00B94C13" w:rsidRPr="0003234D" w14:paraId="39C5BFAF" w14:textId="77777777" w:rsidTr="00B94C13">
        <w:trPr>
          <w:trHeight w:val="293"/>
          <w:jc w:val="center"/>
        </w:trPr>
        <w:tc>
          <w:tcPr>
            <w:tcW w:w="439" w:type="dxa"/>
            <w:tcBorders>
              <w:top w:val="single" w:sz="4" w:space="0" w:color="auto"/>
              <w:left w:val="single" w:sz="4" w:space="0" w:color="auto"/>
              <w:bottom w:val="single" w:sz="4" w:space="0" w:color="auto"/>
              <w:right w:val="single" w:sz="4" w:space="0" w:color="auto"/>
            </w:tcBorders>
          </w:tcPr>
          <w:p w14:paraId="527D456E"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7</w:t>
            </w:r>
          </w:p>
        </w:tc>
        <w:tc>
          <w:tcPr>
            <w:tcW w:w="5085" w:type="dxa"/>
            <w:tcBorders>
              <w:top w:val="single" w:sz="4" w:space="0" w:color="auto"/>
              <w:left w:val="single" w:sz="4" w:space="0" w:color="auto"/>
              <w:bottom w:val="single" w:sz="4" w:space="0" w:color="auto"/>
              <w:right w:val="single" w:sz="4" w:space="0" w:color="auto"/>
            </w:tcBorders>
            <w:vAlign w:val="center"/>
          </w:tcPr>
          <w:p w14:paraId="2ADD7809"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PAVIMENTACIÓN DE CALLE JEREZ DE URUMEA, COLONIA VALLE DE JEREZ I SECCIÓN</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0D52BA67"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sidRPr="00E749FC">
              <w:rPr>
                <w:rFonts w:ascii="Gotham Rounded Book" w:eastAsia="Times New Roman" w:hAnsi="Gotham Rounded Book" w:cs="Times New Roman"/>
                <w:sz w:val="16"/>
                <w:szCs w:val="16"/>
                <w:lang w:val="es-MX"/>
              </w:rPr>
              <w:t>3 Visita de supervisión</w:t>
            </w:r>
          </w:p>
        </w:tc>
      </w:tr>
      <w:tr w:rsidR="00B94C13" w:rsidRPr="0003234D" w14:paraId="4AAEA56D" w14:textId="77777777" w:rsidTr="00B94C13">
        <w:trPr>
          <w:trHeight w:val="293"/>
          <w:jc w:val="center"/>
        </w:trPr>
        <w:tc>
          <w:tcPr>
            <w:tcW w:w="439" w:type="dxa"/>
            <w:tcBorders>
              <w:top w:val="single" w:sz="4" w:space="0" w:color="auto"/>
              <w:left w:val="single" w:sz="4" w:space="0" w:color="auto"/>
              <w:bottom w:val="single" w:sz="4" w:space="0" w:color="auto"/>
              <w:right w:val="single" w:sz="4" w:space="0" w:color="auto"/>
            </w:tcBorders>
          </w:tcPr>
          <w:p w14:paraId="7257743D"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8</w:t>
            </w:r>
          </w:p>
        </w:tc>
        <w:tc>
          <w:tcPr>
            <w:tcW w:w="5085" w:type="dxa"/>
            <w:tcBorders>
              <w:top w:val="single" w:sz="4" w:space="0" w:color="auto"/>
              <w:left w:val="single" w:sz="4" w:space="0" w:color="auto"/>
              <w:bottom w:val="single" w:sz="4" w:space="0" w:color="auto"/>
              <w:right w:val="single" w:sz="4" w:space="0" w:color="auto"/>
            </w:tcBorders>
            <w:vAlign w:val="center"/>
          </w:tcPr>
          <w:p w14:paraId="201335EF"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PAVIMENTACIÓN DE CALLE VILLAS DE LEÓN ORIENTE, VILLAS DE LEÓN</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1C08C959"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sidRPr="00E749FC">
              <w:rPr>
                <w:rFonts w:ascii="Gotham Rounded Book" w:eastAsia="Times New Roman" w:hAnsi="Gotham Rounded Book" w:cs="Times New Roman"/>
                <w:sz w:val="16"/>
                <w:szCs w:val="16"/>
                <w:lang w:val="es-MX"/>
              </w:rPr>
              <w:t>4 Visitas de supervisión</w:t>
            </w:r>
          </w:p>
          <w:p w14:paraId="182125AA"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sidRPr="00E749FC">
              <w:rPr>
                <w:rFonts w:ascii="Gotham Rounded Book" w:eastAsia="Times New Roman" w:hAnsi="Gotham Rounded Book" w:cs="Times New Roman"/>
                <w:sz w:val="16"/>
                <w:szCs w:val="16"/>
                <w:lang w:val="es-MX"/>
              </w:rPr>
              <w:t>1 Visita de vinculación</w:t>
            </w:r>
          </w:p>
        </w:tc>
      </w:tr>
      <w:tr w:rsidR="00B94C13" w:rsidRPr="0003234D" w14:paraId="5C5E651B" w14:textId="77777777" w:rsidTr="00B94C13">
        <w:trPr>
          <w:trHeight w:val="293"/>
          <w:jc w:val="center"/>
        </w:trPr>
        <w:tc>
          <w:tcPr>
            <w:tcW w:w="439" w:type="dxa"/>
            <w:tcBorders>
              <w:top w:val="single" w:sz="4" w:space="0" w:color="auto"/>
              <w:left w:val="single" w:sz="4" w:space="0" w:color="auto"/>
              <w:bottom w:val="single" w:sz="4" w:space="0" w:color="auto"/>
              <w:right w:val="single" w:sz="4" w:space="0" w:color="auto"/>
            </w:tcBorders>
          </w:tcPr>
          <w:p w14:paraId="290D290E"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9</w:t>
            </w:r>
          </w:p>
        </w:tc>
        <w:tc>
          <w:tcPr>
            <w:tcW w:w="5085" w:type="dxa"/>
            <w:tcBorders>
              <w:top w:val="single" w:sz="4" w:space="0" w:color="auto"/>
              <w:left w:val="single" w:sz="4" w:space="0" w:color="auto"/>
              <w:bottom w:val="single" w:sz="4" w:space="0" w:color="auto"/>
              <w:right w:val="single" w:sz="4" w:space="0" w:color="auto"/>
            </w:tcBorders>
            <w:vAlign w:val="center"/>
          </w:tcPr>
          <w:p w14:paraId="78ECCB7C"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PAVIMENTACIÓN DE CALLE JEREZ VARNA, COLONIA VALLE DE JEREZ</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2F47463D"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Pr>
                <w:rFonts w:ascii="Gotham Rounded Book" w:eastAsia="Times New Roman" w:hAnsi="Gotham Rounded Book" w:cs="Times New Roman"/>
                <w:sz w:val="16"/>
                <w:szCs w:val="16"/>
                <w:lang w:val="es-MX"/>
              </w:rPr>
              <w:t>2 Visitas de s</w:t>
            </w:r>
            <w:r w:rsidRPr="00E749FC">
              <w:rPr>
                <w:rFonts w:ascii="Gotham Rounded Book" w:eastAsia="Times New Roman" w:hAnsi="Gotham Rounded Book" w:cs="Times New Roman"/>
                <w:sz w:val="16"/>
                <w:szCs w:val="16"/>
                <w:lang w:val="es-MX"/>
              </w:rPr>
              <w:t>upervisión</w:t>
            </w:r>
          </w:p>
        </w:tc>
      </w:tr>
      <w:tr w:rsidR="00B94C13" w:rsidRPr="0003234D" w14:paraId="1B55E59D" w14:textId="77777777" w:rsidTr="00B94C13">
        <w:trPr>
          <w:trHeight w:val="293"/>
          <w:jc w:val="center"/>
        </w:trPr>
        <w:tc>
          <w:tcPr>
            <w:tcW w:w="439" w:type="dxa"/>
            <w:tcBorders>
              <w:top w:val="single" w:sz="4" w:space="0" w:color="auto"/>
              <w:left w:val="single" w:sz="4" w:space="0" w:color="auto"/>
              <w:bottom w:val="single" w:sz="4" w:space="0" w:color="auto"/>
              <w:right w:val="single" w:sz="4" w:space="0" w:color="auto"/>
            </w:tcBorders>
          </w:tcPr>
          <w:p w14:paraId="2C599992"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10</w:t>
            </w:r>
          </w:p>
        </w:tc>
        <w:tc>
          <w:tcPr>
            <w:tcW w:w="5085" w:type="dxa"/>
            <w:tcBorders>
              <w:top w:val="single" w:sz="4" w:space="0" w:color="auto"/>
              <w:left w:val="single" w:sz="4" w:space="0" w:color="auto"/>
              <w:bottom w:val="single" w:sz="4" w:space="0" w:color="auto"/>
              <w:right w:val="single" w:sz="4" w:space="0" w:color="auto"/>
            </w:tcBorders>
            <w:vAlign w:val="center"/>
          </w:tcPr>
          <w:p w14:paraId="04654AF0"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PAVIMENTACIÓN DE CALLE PRIVADA MADRE RAQUEL</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3CF884F2"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sidRPr="00E749FC">
              <w:rPr>
                <w:rFonts w:ascii="Gotham Rounded Book" w:eastAsia="Times New Roman" w:hAnsi="Gotham Rounded Book" w:cs="Times New Roman"/>
                <w:sz w:val="16"/>
                <w:szCs w:val="16"/>
                <w:lang w:val="es-MX"/>
              </w:rPr>
              <w:t xml:space="preserve">1 </w:t>
            </w:r>
            <w:r>
              <w:rPr>
                <w:rFonts w:ascii="Gotham Rounded Book" w:eastAsia="Times New Roman" w:hAnsi="Gotham Rounded Book" w:cs="Times New Roman"/>
                <w:sz w:val="16"/>
                <w:szCs w:val="16"/>
                <w:lang w:val="es-MX"/>
              </w:rPr>
              <w:t>Visita de supervisión</w:t>
            </w:r>
          </w:p>
          <w:p w14:paraId="251114C1"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Pr>
                <w:rFonts w:ascii="Gotham Rounded Book" w:eastAsia="Times New Roman" w:hAnsi="Gotham Rounded Book" w:cs="Times New Roman"/>
                <w:sz w:val="16"/>
                <w:szCs w:val="16"/>
                <w:lang w:val="es-MX"/>
              </w:rPr>
              <w:t>Conclusión de comité</w:t>
            </w:r>
          </w:p>
        </w:tc>
      </w:tr>
      <w:tr w:rsidR="00B94C13" w:rsidRPr="0003234D" w14:paraId="696D9A6B" w14:textId="77777777" w:rsidTr="00B94C13">
        <w:trPr>
          <w:trHeight w:val="293"/>
          <w:jc w:val="center"/>
        </w:trPr>
        <w:tc>
          <w:tcPr>
            <w:tcW w:w="439" w:type="dxa"/>
            <w:tcBorders>
              <w:top w:val="single" w:sz="4" w:space="0" w:color="auto"/>
              <w:left w:val="single" w:sz="4" w:space="0" w:color="auto"/>
              <w:bottom w:val="single" w:sz="4" w:space="0" w:color="auto"/>
              <w:right w:val="single" w:sz="4" w:space="0" w:color="auto"/>
            </w:tcBorders>
          </w:tcPr>
          <w:p w14:paraId="49568609"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11</w:t>
            </w:r>
          </w:p>
        </w:tc>
        <w:tc>
          <w:tcPr>
            <w:tcW w:w="5085" w:type="dxa"/>
            <w:tcBorders>
              <w:top w:val="single" w:sz="4" w:space="0" w:color="auto"/>
              <w:left w:val="single" w:sz="4" w:space="0" w:color="auto"/>
              <w:bottom w:val="single" w:sz="4" w:space="0" w:color="auto"/>
              <w:right w:val="single" w:sz="4" w:space="0" w:color="auto"/>
            </w:tcBorders>
            <w:vAlign w:val="center"/>
          </w:tcPr>
          <w:p w14:paraId="1760E47C"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PAVIMENTACIÓN DE CALLE VALLE DE LA SANTISIMA TRINIDAD, COLONIA VALLE DE LA LUZ</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7B2A1B05" w14:textId="77777777" w:rsidR="00B94C13"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sidRPr="00E749FC">
              <w:rPr>
                <w:rFonts w:ascii="Gotham Rounded Book" w:eastAsia="Times New Roman" w:hAnsi="Gotham Rounded Book" w:cs="Times New Roman"/>
                <w:sz w:val="16"/>
                <w:szCs w:val="16"/>
                <w:lang w:val="es-MX"/>
              </w:rPr>
              <w:t>1 Visitas de supervisión</w:t>
            </w:r>
          </w:p>
          <w:p w14:paraId="195B94F1" w14:textId="77777777" w:rsidR="00B94C13" w:rsidRPr="007D55D1"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sidRPr="00E749FC">
              <w:rPr>
                <w:rFonts w:ascii="Gotham Rounded Book" w:eastAsia="Times New Roman" w:hAnsi="Gotham Rounded Book" w:cs="Times New Roman"/>
                <w:sz w:val="16"/>
                <w:szCs w:val="16"/>
                <w:lang w:val="es-MX"/>
              </w:rPr>
              <w:t>1 Visita de vinculación</w:t>
            </w:r>
          </w:p>
        </w:tc>
      </w:tr>
      <w:tr w:rsidR="00B94C13" w:rsidRPr="0003234D" w14:paraId="735D5CFA" w14:textId="77777777" w:rsidTr="00B94C13">
        <w:trPr>
          <w:trHeight w:val="293"/>
          <w:jc w:val="center"/>
        </w:trPr>
        <w:tc>
          <w:tcPr>
            <w:tcW w:w="439" w:type="dxa"/>
            <w:tcBorders>
              <w:top w:val="single" w:sz="4" w:space="0" w:color="auto"/>
              <w:left w:val="single" w:sz="4" w:space="0" w:color="auto"/>
              <w:bottom w:val="single" w:sz="4" w:space="0" w:color="auto"/>
              <w:right w:val="single" w:sz="4" w:space="0" w:color="auto"/>
            </w:tcBorders>
          </w:tcPr>
          <w:p w14:paraId="2CC9F5E8"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12</w:t>
            </w:r>
          </w:p>
        </w:tc>
        <w:tc>
          <w:tcPr>
            <w:tcW w:w="5085" w:type="dxa"/>
            <w:tcBorders>
              <w:top w:val="single" w:sz="4" w:space="0" w:color="auto"/>
              <w:left w:val="single" w:sz="4" w:space="0" w:color="auto"/>
              <w:bottom w:val="single" w:sz="4" w:space="0" w:color="auto"/>
              <w:right w:val="single" w:sz="4" w:space="0" w:color="auto"/>
            </w:tcBorders>
            <w:vAlign w:val="bottom"/>
          </w:tcPr>
          <w:p w14:paraId="5AEB827F"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PAVIMENTACIÓN DE CALLE VALLE DE SANTA LOURDES, COLONIA VALLE DE LA LUZ</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17FA2B57"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sidRPr="00E749FC">
              <w:rPr>
                <w:rFonts w:ascii="Gotham Rounded Book" w:eastAsia="Times New Roman" w:hAnsi="Gotham Rounded Book" w:cs="Times New Roman"/>
                <w:sz w:val="16"/>
                <w:szCs w:val="16"/>
                <w:lang w:val="es-MX"/>
              </w:rPr>
              <w:t>1 Visitas de supervisión</w:t>
            </w:r>
          </w:p>
        </w:tc>
      </w:tr>
      <w:tr w:rsidR="00B94C13" w:rsidRPr="0003234D" w14:paraId="10CFDB0E" w14:textId="77777777" w:rsidTr="00B94C13">
        <w:trPr>
          <w:trHeight w:val="293"/>
          <w:jc w:val="center"/>
        </w:trPr>
        <w:tc>
          <w:tcPr>
            <w:tcW w:w="439" w:type="dxa"/>
            <w:tcBorders>
              <w:top w:val="single" w:sz="4" w:space="0" w:color="auto"/>
              <w:left w:val="single" w:sz="4" w:space="0" w:color="auto"/>
              <w:bottom w:val="single" w:sz="4" w:space="0" w:color="auto"/>
              <w:right w:val="single" w:sz="4" w:space="0" w:color="auto"/>
            </w:tcBorders>
          </w:tcPr>
          <w:p w14:paraId="5FC4E1BF"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13</w:t>
            </w:r>
          </w:p>
        </w:tc>
        <w:tc>
          <w:tcPr>
            <w:tcW w:w="5085" w:type="dxa"/>
            <w:tcBorders>
              <w:top w:val="single" w:sz="4" w:space="0" w:color="auto"/>
              <w:left w:val="single" w:sz="4" w:space="0" w:color="auto"/>
              <w:bottom w:val="single" w:sz="4" w:space="0" w:color="auto"/>
              <w:right w:val="single" w:sz="4" w:space="0" w:color="auto"/>
            </w:tcBorders>
            <w:vAlign w:val="bottom"/>
          </w:tcPr>
          <w:p w14:paraId="1F155134"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PAVIMENTACIÓN DE CALLE HELIO, COLONIA VILLAS DE ECHEVESTE</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0FD8F230"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sidRPr="00E749FC">
              <w:rPr>
                <w:rFonts w:ascii="Gotham Rounded Book" w:eastAsia="Times New Roman" w:hAnsi="Gotham Rounded Book" w:cs="Times New Roman"/>
                <w:sz w:val="16"/>
                <w:szCs w:val="16"/>
                <w:lang w:val="es-MX"/>
              </w:rPr>
              <w:t>3 Visitas de supervisión</w:t>
            </w:r>
          </w:p>
        </w:tc>
      </w:tr>
      <w:tr w:rsidR="00B94C13" w:rsidRPr="0003234D" w14:paraId="6774B27B" w14:textId="77777777" w:rsidTr="00B94C13">
        <w:trPr>
          <w:trHeight w:val="293"/>
          <w:jc w:val="center"/>
        </w:trPr>
        <w:tc>
          <w:tcPr>
            <w:tcW w:w="439" w:type="dxa"/>
            <w:tcBorders>
              <w:top w:val="single" w:sz="4" w:space="0" w:color="auto"/>
              <w:left w:val="single" w:sz="4" w:space="0" w:color="auto"/>
              <w:bottom w:val="single" w:sz="4" w:space="0" w:color="auto"/>
              <w:right w:val="single" w:sz="4" w:space="0" w:color="auto"/>
            </w:tcBorders>
          </w:tcPr>
          <w:p w14:paraId="111363BB"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14</w:t>
            </w:r>
          </w:p>
        </w:tc>
        <w:tc>
          <w:tcPr>
            <w:tcW w:w="5085" w:type="dxa"/>
            <w:tcBorders>
              <w:top w:val="single" w:sz="4" w:space="0" w:color="auto"/>
              <w:left w:val="single" w:sz="4" w:space="0" w:color="auto"/>
              <w:bottom w:val="single" w:sz="4" w:space="0" w:color="auto"/>
              <w:right w:val="single" w:sz="4" w:space="0" w:color="auto"/>
            </w:tcBorders>
            <w:vAlign w:val="bottom"/>
          </w:tcPr>
          <w:p w14:paraId="2FE5C6E4"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PAVIMENTACIÓN DE CALLE ESTILO, COLONIA ARBOLEDAS DE SAN HILARIÓN</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1D0BD705"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Pr>
                <w:rFonts w:ascii="Gotham Rounded Book" w:eastAsia="Times New Roman" w:hAnsi="Gotham Rounded Book" w:cs="Times New Roman"/>
                <w:sz w:val="16"/>
                <w:szCs w:val="16"/>
                <w:lang w:val="es-MX"/>
              </w:rPr>
              <w:t>2</w:t>
            </w:r>
            <w:r w:rsidRPr="00E749FC">
              <w:rPr>
                <w:rFonts w:ascii="Gotham Rounded Book" w:eastAsia="Times New Roman" w:hAnsi="Gotham Rounded Book" w:cs="Times New Roman"/>
                <w:sz w:val="16"/>
                <w:szCs w:val="16"/>
                <w:lang w:val="es-MX"/>
              </w:rPr>
              <w:t xml:space="preserve"> Visitas de supervisión</w:t>
            </w:r>
          </w:p>
          <w:p w14:paraId="6A44AB83"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sidRPr="00E749FC">
              <w:rPr>
                <w:rFonts w:ascii="Gotham Rounded Book" w:eastAsia="Times New Roman" w:hAnsi="Gotham Rounded Book" w:cs="Times New Roman"/>
                <w:sz w:val="16"/>
                <w:szCs w:val="16"/>
                <w:lang w:val="es-MX"/>
              </w:rPr>
              <w:t>C</w:t>
            </w:r>
            <w:r>
              <w:rPr>
                <w:rFonts w:ascii="Gotham Rounded Book" w:eastAsia="Times New Roman" w:hAnsi="Gotham Rounded Book" w:cs="Times New Roman"/>
                <w:sz w:val="16"/>
                <w:szCs w:val="16"/>
                <w:lang w:val="es-MX"/>
              </w:rPr>
              <w:t>onclusión de comité</w:t>
            </w:r>
          </w:p>
        </w:tc>
      </w:tr>
      <w:tr w:rsidR="00B94C13" w:rsidRPr="0003234D" w14:paraId="2516C8F4" w14:textId="77777777" w:rsidTr="00B94C13">
        <w:trPr>
          <w:trHeight w:val="293"/>
          <w:jc w:val="center"/>
        </w:trPr>
        <w:tc>
          <w:tcPr>
            <w:tcW w:w="439" w:type="dxa"/>
            <w:tcBorders>
              <w:top w:val="single" w:sz="4" w:space="0" w:color="auto"/>
              <w:left w:val="single" w:sz="4" w:space="0" w:color="auto"/>
              <w:bottom w:val="single" w:sz="4" w:space="0" w:color="auto"/>
              <w:right w:val="single" w:sz="4" w:space="0" w:color="auto"/>
            </w:tcBorders>
          </w:tcPr>
          <w:p w14:paraId="02EFF620"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15</w:t>
            </w:r>
          </w:p>
        </w:tc>
        <w:tc>
          <w:tcPr>
            <w:tcW w:w="5085" w:type="dxa"/>
            <w:tcBorders>
              <w:top w:val="single" w:sz="4" w:space="0" w:color="auto"/>
              <w:left w:val="single" w:sz="4" w:space="0" w:color="auto"/>
              <w:bottom w:val="single" w:sz="4" w:space="0" w:color="auto"/>
              <w:right w:val="single" w:sz="4" w:space="0" w:color="auto"/>
            </w:tcBorders>
            <w:vAlign w:val="bottom"/>
          </w:tcPr>
          <w:p w14:paraId="4AC1CA25"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PAVIMENTACIÓN DE CALLE 1/2 CUERPO DE LA CALLE ALDEA-ORIENTE Y ÁREAS DE DONACIÓN</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0774C0D8"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sidRPr="00E749FC">
              <w:rPr>
                <w:rFonts w:ascii="Gotham Rounded Book" w:eastAsia="Times New Roman" w:hAnsi="Gotham Rounded Book" w:cs="Times New Roman"/>
                <w:sz w:val="16"/>
                <w:szCs w:val="16"/>
                <w:lang w:val="es-MX"/>
              </w:rPr>
              <w:t>1 Visitas de supervisión</w:t>
            </w:r>
          </w:p>
        </w:tc>
      </w:tr>
      <w:tr w:rsidR="00B94C13" w:rsidRPr="0003234D" w14:paraId="624BFEEF" w14:textId="77777777" w:rsidTr="00B94C13">
        <w:trPr>
          <w:trHeight w:val="293"/>
          <w:jc w:val="center"/>
        </w:trPr>
        <w:tc>
          <w:tcPr>
            <w:tcW w:w="439" w:type="dxa"/>
            <w:tcBorders>
              <w:top w:val="single" w:sz="4" w:space="0" w:color="auto"/>
              <w:left w:val="single" w:sz="4" w:space="0" w:color="auto"/>
              <w:bottom w:val="single" w:sz="4" w:space="0" w:color="auto"/>
              <w:right w:val="single" w:sz="4" w:space="0" w:color="auto"/>
            </w:tcBorders>
          </w:tcPr>
          <w:p w14:paraId="7628121A"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16</w:t>
            </w:r>
          </w:p>
        </w:tc>
        <w:tc>
          <w:tcPr>
            <w:tcW w:w="5085" w:type="dxa"/>
            <w:tcBorders>
              <w:top w:val="single" w:sz="4" w:space="0" w:color="auto"/>
              <w:left w:val="single" w:sz="4" w:space="0" w:color="auto"/>
              <w:bottom w:val="single" w:sz="4" w:space="0" w:color="auto"/>
              <w:right w:val="single" w:sz="4" w:space="0" w:color="auto"/>
            </w:tcBorders>
            <w:vAlign w:val="bottom"/>
          </w:tcPr>
          <w:p w14:paraId="7A4B6B00"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PAVIMENTACIÓN DE CALLE 8 DE MARZO, COLONIA 8 DE MARZO</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3A54CD12"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sidRPr="00E749FC">
              <w:rPr>
                <w:rFonts w:ascii="Gotham Rounded Book" w:eastAsia="Times New Roman" w:hAnsi="Gotham Rounded Book" w:cs="Times New Roman"/>
                <w:sz w:val="16"/>
                <w:szCs w:val="16"/>
                <w:lang w:val="es-MX"/>
              </w:rPr>
              <w:t>1 Visitas de supervisión</w:t>
            </w:r>
          </w:p>
        </w:tc>
      </w:tr>
      <w:tr w:rsidR="00B94C13" w:rsidRPr="0003234D" w14:paraId="31266029" w14:textId="77777777" w:rsidTr="00B94C13">
        <w:trPr>
          <w:trHeight w:val="293"/>
          <w:jc w:val="center"/>
        </w:trPr>
        <w:tc>
          <w:tcPr>
            <w:tcW w:w="439" w:type="dxa"/>
            <w:tcBorders>
              <w:top w:val="single" w:sz="4" w:space="0" w:color="auto"/>
              <w:left w:val="single" w:sz="4" w:space="0" w:color="auto"/>
              <w:bottom w:val="single" w:sz="4" w:space="0" w:color="auto"/>
              <w:right w:val="single" w:sz="4" w:space="0" w:color="auto"/>
            </w:tcBorders>
          </w:tcPr>
          <w:p w14:paraId="187FF709"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lastRenderedPageBreak/>
              <w:t>17</w:t>
            </w:r>
          </w:p>
        </w:tc>
        <w:tc>
          <w:tcPr>
            <w:tcW w:w="5085" w:type="dxa"/>
            <w:tcBorders>
              <w:top w:val="single" w:sz="4" w:space="0" w:color="auto"/>
              <w:left w:val="single" w:sz="4" w:space="0" w:color="auto"/>
              <w:bottom w:val="single" w:sz="4" w:space="0" w:color="auto"/>
              <w:right w:val="single" w:sz="4" w:space="0" w:color="auto"/>
            </w:tcBorders>
            <w:vAlign w:val="bottom"/>
          </w:tcPr>
          <w:p w14:paraId="0034D071"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PAVIMENTACIÓN DE CALLE CORCIRA, COLONIA LA ERMITA</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052D2D10"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sidRPr="00E749FC">
              <w:rPr>
                <w:rFonts w:ascii="Gotham Rounded Book" w:eastAsia="Times New Roman" w:hAnsi="Gotham Rounded Book" w:cs="Times New Roman"/>
                <w:sz w:val="16"/>
                <w:szCs w:val="16"/>
                <w:lang w:val="es-MX"/>
              </w:rPr>
              <w:t>1 Visita de supervisión</w:t>
            </w:r>
          </w:p>
        </w:tc>
      </w:tr>
      <w:tr w:rsidR="00B94C13" w:rsidRPr="0003234D" w14:paraId="0CA13D21" w14:textId="77777777" w:rsidTr="00B94C13">
        <w:trPr>
          <w:trHeight w:val="293"/>
          <w:jc w:val="center"/>
        </w:trPr>
        <w:tc>
          <w:tcPr>
            <w:tcW w:w="439" w:type="dxa"/>
            <w:tcBorders>
              <w:top w:val="single" w:sz="4" w:space="0" w:color="auto"/>
              <w:left w:val="single" w:sz="4" w:space="0" w:color="auto"/>
              <w:bottom w:val="single" w:sz="4" w:space="0" w:color="auto"/>
              <w:right w:val="single" w:sz="4" w:space="0" w:color="auto"/>
            </w:tcBorders>
          </w:tcPr>
          <w:p w14:paraId="2843C03A"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18</w:t>
            </w:r>
          </w:p>
        </w:tc>
        <w:tc>
          <w:tcPr>
            <w:tcW w:w="5085" w:type="dxa"/>
            <w:tcBorders>
              <w:top w:val="single" w:sz="4" w:space="0" w:color="auto"/>
              <w:left w:val="single" w:sz="4" w:space="0" w:color="auto"/>
              <w:bottom w:val="single" w:sz="4" w:space="0" w:color="auto"/>
              <w:right w:val="single" w:sz="4" w:space="0" w:color="auto"/>
            </w:tcBorders>
            <w:vAlign w:val="bottom"/>
          </w:tcPr>
          <w:p w14:paraId="4A322EA0" w14:textId="77777777" w:rsidR="00B94C13" w:rsidRPr="00E749FC" w:rsidRDefault="00B94C13" w:rsidP="00B94C13">
            <w:pPr>
              <w:rPr>
                <w:rFonts w:ascii="Gotham Rounded Book" w:hAnsi="Gotham Rounded Book" w:cs="Calibri"/>
                <w:b/>
                <w:bCs/>
                <w:color w:val="000000"/>
                <w:sz w:val="16"/>
                <w:szCs w:val="16"/>
                <w:lang w:eastAsia="es-MX"/>
              </w:rPr>
            </w:pPr>
            <w:r w:rsidRPr="00E749FC">
              <w:rPr>
                <w:rFonts w:ascii="Gotham Rounded Book" w:hAnsi="Gotham Rounded Book" w:cs="Calibri"/>
                <w:b/>
                <w:bCs/>
                <w:color w:val="000000"/>
                <w:sz w:val="16"/>
                <w:szCs w:val="16"/>
              </w:rPr>
              <w:t>PAVIMENTACIÓN DE CALLE MORERA, COLONIA VALLE HERMOSO</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02337F24"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sidRPr="00E749FC">
              <w:rPr>
                <w:rFonts w:ascii="Gotham Rounded Book" w:eastAsia="Times New Roman" w:hAnsi="Gotham Rounded Book" w:cs="Times New Roman"/>
                <w:sz w:val="16"/>
                <w:szCs w:val="16"/>
                <w:lang w:val="es-MX"/>
              </w:rPr>
              <w:t>2 Visitas de supervisión</w:t>
            </w:r>
          </w:p>
        </w:tc>
      </w:tr>
      <w:tr w:rsidR="00B94C13" w:rsidRPr="0003234D" w14:paraId="1386458F" w14:textId="77777777" w:rsidTr="00B94C13">
        <w:trPr>
          <w:trHeight w:val="293"/>
          <w:jc w:val="center"/>
        </w:trPr>
        <w:tc>
          <w:tcPr>
            <w:tcW w:w="439" w:type="dxa"/>
            <w:tcBorders>
              <w:top w:val="single" w:sz="4" w:space="0" w:color="auto"/>
              <w:left w:val="single" w:sz="4" w:space="0" w:color="auto"/>
              <w:bottom w:val="single" w:sz="4" w:space="0" w:color="auto"/>
              <w:right w:val="single" w:sz="4" w:space="0" w:color="auto"/>
            </w:tcBorders>
          </w:tcPr>
          <w:p w14:paraId="20B2E58C"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19</w:t>
            </w:r>
          </w:p>
        </w:tc>
        <w:tc>
          <w:tcPr>
            <w:tcW w:w="5085" w:type="dxa"/>
            <w:tcBorders>
              <w:top w:val="single" w:sz="4" w:space="0" w:color="auto"/>
              <w:left w:val="single" w:sz="4" w:space="0" w:color="auto"/>
              <w:bottom w:val="single" w:sz="4" w:space="0" w:color="auto"/>
              <w:right w:val="single" w:sz="4" w:space="0" w:color="auto"/>
            </w:tcBorders>
            <w:vAlign w:val="bottom"/>
          </w:tcPr>
          <w:p w14:paraId="0A1CEC11"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PAVIMENTACIÓN DE CALLE ALBUMEN, COLONIA ARBOLEDAS DE SAN HILARIÓN</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129905F5"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sidRPr="00E749FC">
              <w:rPr>
                <w:rFonts w:ascii="Gotham Rounded Book" w:eastAsia="Times New Roman" w:hAnsi="Gotham Rounded Book" w:cs="Times New Roman"/>
                <w:sz w:val="16"/>
                <w:szCs w:val="16"/>
                <w:lang w:val="es-MX"/>
              </w:rPr>
              <w:t>1 Visitas de supervisión</w:t>
            </w:r>
          </w:p>
        </w:tc>
      </w:tr>
      <w:tr w:rsidR="00B94C13" w:rsidRPr="0003234D" w14:paraId="433A825C" w14:textId="77777777" w:rsidTr="00B94C13">
        <w:trPr>
          <w:trHeight w:val="293"/>
          <w:jc w:val="center"/>
        </w:trPr>
        <w:tc>
          <w:tcPr>
            <w:tcW w:w="439" w:type="dxa"/>
            <w:tcBorders>
              <w:top w:val="single" w:sz="4" w:space="0" w:color="auto"/>
              <w:left w:val="single" w:sz="4" w:space="0" w:color="auto"/>
              <w:bottom w:val="single" w:sz="4" w:space="0" w:color="auto"/>
              <w:right w:val="single" w:sz="4" w:space="0" w:color="auto"/>
            </w:tcBorders>
          </w:tcPr>
          <w:p w14:paraId="21274DF7"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20</w:t>
            </w:r>
          </w:p>
        </w:tc>
        <w:tc>
          <w:tcPr>
            <w:tcW w:w="5085" w:type="dxa"/>
            <w:tcBorders>
              <w:top w:val="single" w:sz="4" w:space="0" w:color="auto"/>
              <w:left w:val="single" w:sz="4" w:space="0" w:color="auto"/>
              <w:bottom w:val="single" w:sz="4" w:space="0" w:color="auto"/>
              <w:right w:val="single" w:sz="4" w:space="0" w:color="auto"/>
            </w:tcBorders>
            <w:vAlign w:val="bottom"/>
          </w:tcPr>
          <w:p w14:paraId="7BE6B1BD"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PAVIMENTACIÓN DE CALLE YACIMIENTO MINERAL, COLONIA EL YACIMIENTO</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5C3DA046"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sidRPr="00E749FC">
              <w:rPr>
                <w:rFonts w:ascii="Gotham Rounded Book" w:eastAsia="Times New Roman" w:hAnsi="Gotham Rounded Book" w:cs="Times New Roman"/>
                <w:sz w:val="16"/>
                <w:szCs w:val="16"/>
                <w:lang w:val="es-MX"/>
              </w:rPr>
              <w:t>1 Visitas de supervisión</w:t>
            </w:r>
          </w:p>
        </w:tc>
      </w:tr>
      <w:tr w:rsidR="00B94C13" w:rsidRPr="0003234D" w14:paraId="7B17BA09" w14:textId="77777777" w:rsidTr="00B94C13">
        <w:trPr>
          <w:trHeight w:val="293"/>
          <w:jc w:val="center"/>
        </w:trPr>
        <w:tc>
          <w:tcPr>
            <w:tcW w:w="439" w:type="dxa"/>
            <w:tcBorders>
              <w:top w:val="single" w:sz="4" w:space="0" w:color="auto"/>
              <w:left w:val="single" w:sz="4" w:space="0" w:color="auto"/>
              <w:bottom w:val="single" w:sz="4" w:space="0" w:color="auto"/>
              <w:right w:val="single" w:sz="4" w:space="0" w:color="auto"/>
            </w:tcBorders>
          </w:tcPr>
          <w:p w14:paraId="36A7D099"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22</w:t>
            </w:r>
          </w:p>
        </w:tc>
        <w:tc>
          <w:tcPr>
            <w:tcW w:w="5085" w:type="dxa"/>
            <w:tcBorders>
              <w:top w:val="single" w:sz="4" w:space="0" w:color="auto"/>
              <w:left w:val="single" w:sz="4" w:space="0" w:color="auto"/>
              <w:bottom w:val="single" w:sz="4" w:space="0" w:color="auto"/>
              <w:right w:val="single" w:sz="4" w:space="0" w:color="auto"/>
            </w:tcBorders>
            <w:vAlign w:val="bottom"/>
          </w:tcPr>
          <w:p w14:paraId="5EFA5ADE"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PAVIMENTACIÓN DE CALLE YACIMIENTO METALURGICO, COLONIA EL YACIMIENTO</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457CD5F5"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Pr>
                <w:rFonts w:ascii="Gotham Rounded Book" w:eastAsia="Times New Roman" w:hAnsi="Gotham Rounded Book" w:cs="Times New Roman"/>
                <w:sz w:val="16"/>
                <w:szCs w:val="16"/>
                <w:lang w:val="es-MX"/>
              </w:rPr>
              <w:t>2</w:t>
            </w:r>
            <w:r w:rsidRPr="00E749FC">
              <w:rPr>
                <w:rFonts w:ascii="Gotham Rounded Book" w:eastAsia="Times New Roman" w:hAnsi="Gotham Rounded Book" w:cs="Times New Roman"/>
                <w:sz w:val="16"/>
                <w:szCs w:val="16"/>
                <w:lang w:val="es-MX"/>
              </w:rPr>
              <w:t xml:space="preserve"> Visitas de supervisión</w:t>
            </w:r>
          </w:p>
          <w:p w14:paraId="6128F3A4"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Pr>
                <w:rFonts w:ascii="Gotham Rounded Book" w:eastAsia="Times New Roman" w:hAnsi="Gotham Rounded Book" w:cs="Times New Roman"/>
                <w:sz w:val="16"/>
                <w:szCs w:val="16"/>
                <w:lang w:val="es-MX"/>
              </w:rPr>
              <w:t>Conclusión de comité</w:t>
            </w:r>
          </w:p>
        </w:tc>
      </w:tr>
      <w:tr w:rsidR="00B94C13" w:rsidRPr="0003234D" w14:paraId="3FC87A53" w14:textId="77777777" w:rsidTr="00B94C13">
        <w:trPr>
          <w:trHeight w:val="293"/>
          <w:jc w:val="center"/>
        </w:trPr>
        <w:tc>
          <w:tcPr>
            <w:tcW w:w="439" w:type="dxa"/>
            <w:tcBorders>
              <w:top w:val="single" w:sz="4" w:space="0" w:color="auto"/>
              <w:left w:val="single" w:sz="4" w:space="0" w:color="auto"/>
              <w:bottom w:val="single" w:sz="4" w:space="0" w:color="auto"/>
              <w:right w:val="single" w:sz="4" w:space="0" w:color="auto"/>
            </w:tcBorders>
          </w:tcPr>
          <w:p w14:paraId="5848D4D8"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23</w:t>
            </w:r>
          </w:p>
        </w:tc>
        <w:tc>
          <w:tcPr>
            <w:tcW w:w="5085" w:type="dxa"/>
            <w:tcBorders>
              <w:top w:val="single" w:sz="4" w:space="0" w:color="auto"/>
              <w:left w:val="single" w:sz="4" w:space="0" w:color="auto"/>
              <w:bottom w:val="single" w:sz="4" w:space="0" w:color="auto"/>
              <w:right w:val="single" w:sz="4" w:space="0" w:color="auto"/>
            </w:tcBorders>
            <w:vAlign w:val="bottom"/>
          </w:tcPr>
          <w:p w14:paraId="7D1A39C2"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PAVIMENTACIÓN DE CALLE VILLA RICA, COLONIA VALLE HERMOSO</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7226B8C4"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Pr>
                <w:rFonts w:ascii="Gotham Rounded Book" w:eastAsia="Times New Roman" w:hAnsi="Gotham Rounded Book" w:cs="Times New Roman"/>
                <w:sz w:val="16"/>
                <w:szCs w:val="16"/>
                <w:lang w:val="es-MX"/>
              </w:rPr>
              <w:t>5</w:t>
            </w:r>
            <w:r w:rsidRPr="00E749FC">
              <w:rPr>
                <w:rFonts w:ascii="Gotham Rounded Book" w:eastAsia="Times New Roman" w:hAnsi="Gotham Rounded Book" w:cs="Times New Roman"/>
                <w:sz w:val="16"/>
                <w:szCs w:val="16"/>
                <w:lang w:val="es-MX"/>
              </w:rPr>
              <w:t xml:space="preserve"> Visitas de supervisión</w:t>
            </w:r>
          </w:p>
          <w:p w14:paraId="528B299E"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Pr>
                <w:rFonts w:ascii="Gotham Rounded Book" w:eastAsia="Times New Roman" w:hAnsi="Gotham Rounded Book" w:cs="Times New Roman"/>
                <w:sz w:val="16"/>
                <w:szCs w:val="16"/>
                <w:lang w:val="es-MX"/>
              </w:rPr>
              <w:t>Conclusión de comité</w:t>
            </w:r>
          </w:p>
        </w:tc>
      </w:tr>
      <w:tr w:rsidR="00B94C13" w:rsidRPr="0003234D" w14:paraId="52F417E3" w14:textId="77777777" w:rsidTr="00B94C13">
        <w:trPr>
          <w:trHeight w:val="293"/>
          <w:jc w:val="center"/>
        </w:trPr>
        <w:tc>
          <w:tcPr>
            <w:tcW w:w="439" w:type="dxa"/>
            <w:tcBorders>
              <w:top w:val="single" w:sz="4" w:space="0" w:color="auto"/>
              <w:left w:val="single" w:sz="4" w:space="0" w:color="auto"/>
              <w:bottom w:val="single" w:sz="4" w:space="0" w:color="auto"/>
              <w:right w:val="single" w:sz="4" w:space="0" w:color="auto"/>
            </w:tcBorders>
          </w:tcPr>
          <w:p w14:paraId="09099986"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24</w:t>
            </w:r>
          </w:p>
        </w:tc>
        <w:tc>
          <w:tcPr>
            <w:tcW w:w="5085" w:type="dxa"/>
            <w:tcBorders>
              <w:top w:val="single" w:sz="4" w:space="0" w:color="auto"/>
              <w:left w:val="single" w:sz="4" w:space="0" w:color="auto"/>
              <w:bottom w:val="single" w:sz="4" w:space="0" w:color="auto"/>
              <w:right w:val="single" w:sz="4" w:space="0" w:color="auto"/>
            </w:tcBorders>
            <w:vAlign w:val="bottom"/>
          </w:tcPr>
          <w:p w14:paraId="50535536"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PAVIMENTACIÓN DE CALLE ARES, COLONIA LA ERMITA</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27F8E6EA" w14:textId="77777777" w:rsidR="00B94C13"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sidRPr="00E749FC">
              <w:rPr>
                <w:rFonts w:ascii="Gotham Rounded Book" w:eastAsia="Times New Roman" w:hAnsi="Gotham Rounded Book" w:cs="Times New Roman"/>
                <w:sz w:val="16"/>
                <w:szCs w:val="16"/>
                <w:lang w:val="es-MX"/>
              </w:rPr>
              <w:t>2 Visitas de supervisión</w:t>
            </w:r>
          </w:p>
          <w:p w14:paraId="12BF60DF" w14:textId="77777777" w:rsidR="00B94C13" w:rsidRPr="00207750"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Pr>
                <w:rFonts w:ascii="Gotham Rounded Book" w:eastAsia="Times New Roman" w:hAnsi="Gotham Rounded Book" w:cs="Times New Roman"/>
                <w:sz w:val="16"/>
                <w:szCs w:val="16"/>
                <w:lang w:val="es-MX"/>
              </w:rPr>
              <w:t>1 Visita de vinculación</w:t>
            </w:r>
          </w:p>
        </w:tc>
      </w:tr>
      <w:tr w:rsidR="00B94C13" w:rsidRPr="0003234D" w14:paraId="6D85D3E1" w14:textId="77777777" w:rsidTr="00B94C13">
        <w:trPr>
          <w:trHeight w:val="293"/>
          <w:jc w:val="center"/>
        </w:trPr>
        <w:tc>
          <w:tcPr>
            <w:tcW w:w="439" w:type="dxa"/>
            <w:tcBorders>
              <w:top w:val="single" w:sz="4" w:space="0" w:color="auto"/>
              <w:left w:val="single" w:sz="4" w:space="0" w:color="auto"/>
              <w:bottom w:val="single" w:sz="4" w:space="0" w:color="auto"/>
              <w:right w:val="single" w:sz="4" w:space="0" w:color="auto"/>
            </w:tcBorders>
          </w:tcPr>
          <w:p w14:paraId="7945473D"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25</w:t>
            </w:r>
          </w:p>
        </w:tc>
        <w:tc>
          <w:tcPr>
            <w:tcW w:w="5085" w:type="dxa"/>
            <w:tcBorders>
              <w:top w:val="single" w:sz="4" w:space="0" w:color="auto"/>
              <w:left w:val="single" w:sz="4" w:space="0" w:color="auto"/>
              <w:bottom w:val="single" w:sz="4" w:space="0" w:color="auto"/>
              <w:right w:val="single" w:sz="4" w:space="0" w:color="auto"/>
            </w:tcBorders>
            <w:vAlign w:val="bottom"/>
          </w:tcPr>
          <w:p w14:paraId="71CADEF3"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PAVIMENTACIÓN DE CALLE REAL DEL MONTE, COLONIA LOMAS DE JEREZ</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0ED810C8"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sidRPr="00E749FC">
              <w:rPr>
                <w:rFonts w:ascii="Gotham Rounded Book" w:eastAsia="Times New Roman" w:hAnsi="Gotham Rounded Book" w:cs="Times New Roman"/>
                <w:sz w:val="16"/>
                <w:szCs w:val="16"/>
                <w:lang w:val="es-MX"/>
              </w:rPr>
              <w:t>1 Visitas de supervisión</w:t>
            </w:r>
          </w:p>
          <w:p w14:paraId="12088FEB"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Pr>
                <w:rFonts w:ascii="Gotham Rounded Book" w:eastAsia="Times New Roman" w:hAnsi="Gotham Rounded Book" w:cs="Times New Roman"/>
                <w:sz w:val="16"/>
                <w:szCs w:val="16"/>
                <w:lang w:val="es-MX"/>
              </w:rPr>
              <w:t>Conclusión de comité</w:t>
            </w:r>
          </w:p>
        </w:tc>
      </w:tr>
      <w:tr w:rsidR="00B94C13" w:rsidRPr="0003234D" w14:paraId="59DF408B" w14:textId="77777777" w:rsidTr="00B94C13">
        <w:trPr>
          <w:trHeight w:val="293"/>
          <w:jc w:val="center"/>
        </w:trPr>
        <w:tc>
          <w:tcPr>
            <w:tcW w:w="439" w:type="dxa"/>
            <w:tcBorders>
              <w:top w:val="single" w:sz="4" w:space="0" w:color="auto"/>
              <w:left w:val="single" w:sz="4" w:space="0" w:color="auto"/>
              <w:bottom w:val="single" w:sz="4" w:space="0" w:color="auto"/>
              <w:right w:val="single" w:sz="4" w:space="0" w:color="auto"/>
            </w:tcBorders>
          </w:tcPr>
          <w:p w14:paraId="421E50B4"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26</w:t>
            </w:r>
          </w:p>
        </w:tc>
        <w:tc>
          <w:tcPr>
            <w:tcW w:w="5085" w:type="dxa"/>
            <w:tcBorders>
              <w:top w:val="single" w:sz="4" w:space="0" w:color="auto"/>
              <w:left w:val="single" w:sz="4" w:space="0" w:color="auto"/>
              <w:bottom w:val="single" w:sz="4" w:space="0" w:color="auto"/>
              <w:right w:val="single" w:sz="4" w:space="0" w:color="auto"/>
            </w:tcBorders>
            <w:vAlign w:val="bottom"/>
          </w:tcPr>
          <w:p w14:paraId="200AEDDF"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PAVIMENTACIÓN DE CALLE CALZADA DE SAN JUAN, COLONIA VILLAS DE SAN JUAN</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5E544DBD"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Pr>
                <w:rFonts w:ascii="Gotham Rounded Book" w:eastAsia="Times New Roman" w:hAnsi="Gotham Rounded Book" w:cs="Times New Roman"/>
                <w:sz w:val="16"/>
                <w:szCs w:val="16"/>
                <w:lang w:val="es-MX"/>
              </w:rPr>
              <w:t>3</w:t>
            </w:r>
            <w:r w:rsidRPr="00E749FC">
              <w:rPr>
                <w:rFonts w:ascii="Gotham Rounded Book" w:eastAsia="Times New Roman" w:hAnsi="Gotham Rounded Book" w:cs="Times New Roman"/>
                <w:sz w:val="16"/>
                <w:szCs w:val="16"/>
                <w:lang w:val="es-MX"/>
              </w:rPr>
              <w:t xml:space="preserve"> Visitas de supervisión</w:t>
            </w:r>
          </w:p>
          <w:p w14:paraId="633741AC"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sidRPr="00E749FC">
              <w:rPr>
                <w:rFonts w:ascii="Gotham Rounded Book" w:eastAsia="Times New Roman" w:hAnsi="Gotham Rounded Book" w:cs="Times New Roman"/>
                <w:sz w:val="16"/>
                <w:szCs w:val="16"/>
                <w:lang w:val="es-MX"/>
              </w:rPr>
              <w:t>C</w:t>
            </w:r>
            <w:r>
              <w:rPr>
                <w:rFonts w:ascii="Gotham Rounded Book" w:eastAsia="Times New Roman" w:hAnsi="Gotham Rounded Book" w:cs="Times New Roman"/>
                <w:sz w:val="16"/>
                <w:szCs w:val="16"/>
                <w:lang w:val="es-MX"/>
              </w:rPr>
              <w:t>onclusión</w:t>
            </w:r>
            <w:r w:rsidRPr="00E749FC">
              <w:rPr>
                <w:rFonts w:ascii="Gotham Rounded Book" w:eastAsia="Times New Roman" w:hAnsi="Gotham Rounded Book" w:cs="Times New Roman"/>
                <w:sz w:val="16"/>
                <w:szCs w:val="16"/>
                <w:lang w:val="es-MX"/>
              </w:rPr>
              <w:t xml:space="preserve"> de obra</w:t>
            </w:r>
          </w:p>
        </w:tc>
      </w:tr>
      <w:tr w:rsidR="00B94C13" w:rsidRPr="0003234D" w14:paraId="0A25F154" w14:textId="77777777" w:rsidTr="00B94C13">
        <w:trPr>
          <w:trHeight w:val="293"/>
          <w:jc w:val="center"/>
        </w:trPr>
        <w:tc>
          <w:tcPr>
            <w:tcW w:w="439" w:type="dxa"/>
            <w:tcBorders>
              <w:top w:val="single" w:sz="4" w:space="0" w:color="auto"/>
              <w:left w:val="single" w:sz="4" w:space="0" w:color="auto"/>
              <w:bottom w:val="single" w:sz="4" w:space="0" w:color="auto"/>
              <w:right w:val="single" w:sz="4" w:space="0" w:color="auto"/>
            </w:tcBorders>
          </w:tcPr>
          <w:p w14:paraId="64BC0543"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27</w:t>
            </w:r>
          </w:p>
        </w:tc>
        <w:tc>
          <w:tcPr>
            <w:tcW w:w="5085" w:type="dxa"/>
            <w:tcBorders>
              <w:top w:val="single" w:sz="4" w:space="0" w:color="auto"/>
              <w:left w:val="single" w:sz="4" w:space="0" w:color="auto"/>
              <w:bottom w:val="single" w:sz="4" w:space="0" w:color="auto"/>
              <w:right w:val="single" w:sz="4" w:space="0" w:color="auto"/>
            </w:tcBorders>
            <w:vAlign w:val="bottom"/>
          </w:tcPr>
          <w:p w14:paraId="1C22C358"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PAVIMENTACIÓN DE CALLE ANTENA DE SAN JUAN, COLONIA VILLAS DE SAN JUAN</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7CACBEF0"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sidRPr="00E749FC">
              <w:rPr>
                <w:rFonts w:ascii="Gotham Rounded Book" w:eastAsia="Times New Roman" w:hAnsi="Gotham Rounded Book" w:cs="Times New Roman"/>
                <w:sz w:val="16"/>
                <w:szCs w:val="16"/>
                <w:lang w:val="es-MX"/>
              </w:rPr>
              <w:t>2 Visitas de supervisión</w:t>
            </w:r>
          </w:p>
        </w:tc>
      </w:tr>
      <w:tr w:rsidR="00B94C13" w:rsidRPr="0003234D" w14:paraId="4C425714" w14:textId="77777777" w:rsidTr="00B94C13">
        <w:trPr>
          <w:trHeight w:val="293"/>
          <w:jc w:val="center"/>
        </w:trPr>
        <w:tc>
          <w:tcPr>
            <w:tcW w:w="439" w:type="dxa"/>
            <w:tcBorders>
              <w:top w:val="single" w:sz="4" w:space="0" w:color="auto"/>
              <w:left w:val="single" w:sz="4" w:space="0" w:color="auto"/>
              <w:bottom w:val="single" w:sz="4" w:space="0" w:color="auto"/>
              <w:right w:val="single" w:sz="4" w:space="0" w:color="auto"/>
            </w:tcBorders>
          </w:tcPr>
          <w:p w14:paraId="6CA7EBF8"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28</w:t>
            </w:r>
          </w:p>
        </w:tc>
        <w:tc>
          <w:tcPr>
            <w:tcW w:w="5085" w:type="dxa"/>
            <w:tcBorders>
              <w:top w:val="single" w:sz="4" w:space="0" w:color="auto"/>
              <w:left w:val="single" w:sz="4" w:space="0" w:color="auto"/>
              <w:bottom w:val="single" w:sz="4" w:space="0" w:color="auto"/>
              <w:right w:val="single" w:sz="4" w:space="0" w:color="auto"/>
            </w:tcBorders>
            <w:vAlign w:val="bottom"/>
          </w:tcPr>
          <w:p w14:paraId="01147BBD"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PAVIMENTACIÓN DE CALLE MURCIA, PILETAS IV SECCIÓN</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09DBB1D8"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sidRPr="00E749FC">
              <w:rPr>
                <w:rFonts w:ascii="Gotham Rounded Book" w:eastAsia="Times New Roman" w:hAnsi="Gotham Rounded Book" w:cs="Times New Roman"/>
                <w:sz w:val="16"/>
                <w:szCs w:val="16"/>
                <w:lang w:val="es-MX"/>
              </w:rPr>
              <w:t>1 Visitas de supervisión</w:t>
            </w:r>
          </w:p>
        </w:tc>
      </w:tr>
      <w:tr w:rsidR="00B94C13" w:rsidRPr="0003234D" w14:paraId="57642698" w14:textId="77777777" w:rsidTr="00B94C13">
        <w:trPr>
          <w:trHeight w:val="293"/>
          <w:jc w:val="center"/>
        </w:trPr>
        <w:tc>
          <w:tcPr>
            <w:tcW w:w="439" w:type="dxa"/>
            <w:tcBorders>
              <w:top w:val="single" w:sz="4" w:space="0" w:color="auto"/>
              <w:left w:val="single" w:sz="4" w:space="0" w:color="auto"/>
              <w:bottom w:val="single" w:sz="4" w:space="0" w:color="auto"/>
              <w:right w:val="single" w:sz="4" w:space="0" w:color="auto"/>
            </w:tcBorders>
          </w:tcPr>
          <w:p w14:paraId="281374AB"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29</w:t>
            </w:r>
          </w:p>
        </w:tc>
        <w:tc>
          <w:tcPr>
            <w:tcW w:w="5085" w:type="dxa"/>
            <w:tcBorders>
              <w:top w:val="single" w:sz="4" w:space="0" w:color="auto"/>
              <w:left w:val="single" w:sz="4" w:space="0" w:color="auto"/>
              <w:bottom w:val="single" w:sz="4" w:space="0" w:color="auto"/>
              <w:right w:val="single" w:sz="4" w:space="0" w:color="auto"/>
            </w:tcBorders>
            <w:vAlign w:val="bottom"/>
          </w:tcPr>
          <w:p w14:paraId="0D6F908D"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PAVIMENTACIÓN DE CALLE FELIX ROMERO, PERIODISTAS MEXICANOS</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0C092F31"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sidRPr="00E749FC">
              <w:rPr>
                <w:rFonts w:ascii="Gotham Rounded Book" w:eastAsia="Times New Roman" w:hAnsi="Gotham Rounded Book" w:cs="Times New Roman"/>
                <w:sz w:val="16"/>
                <w:szCs w:val="16"/>
                <w:lang w:val="es-MX"/>
              </w:rPr>
              <w:t>2 Visitas de supervisión</w:t>
            </w:r>
          </w:p>
        </w:tc>
      </w:tr>
      <w:tr w:rsidR="00B94C13" w:rsidRPr="0003234D" w14:paraId="355CF99F" w14:textId="77777777" w:rsidTr="00B94C13">
        <w:trPr>
          <w:trHeight w:val="293"/>
          <w:jc w:val="center"/>
        </w:trPr>
        <w:tc>
          <w:tcPr>
            <w:tcW w:w="439" w:type="dxa"/>
            <w:tcBorders>
              <w:top w:val="single" w:sz="4" w:space="0" w:color="auto"/>
              <w:left w:val="single" w:sz="4" w:space="0" w:color="auto"/>
              <w:bottom w:val="single" w:sz="4" w:space="0" w:color="auto"/>
              <w:right w:val="single" w:sz="4" w:space="0" w:color="auto"/>
            </w:tcBorders>
          </w:tcPr>
          <w:p w14:paraId="38296D1C"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30</w:t>
            </w:r>
          </w:p>
        </w:tc>
        <w:tc>
          <w:tcPr>
            <w:tcW w:w="5085" w:type="dxa"/>
            <w:tcBorders>
              <w:top w:val="single" w:sz="4" w:space="0" w:color="auto"/>
              <w:left w:val="single" w:sz="4" w:space="0" w:color="auto"/>
              <w:bottom w:val="single" w:sz="4" w:space="0" w:color="auto"/>
              <w:right w:val="single" w:sz="4" w:space="0" w:color="auto"/>
            </w:tcBorders>
            <w:vAlign w:val="bottom"/>
          </w:tcPr>
          <w:p w14:paraId="284BA77C"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PAVIMENTACIÓN DE CALLE LUCERINA, COLINIA VALLE DE JEREZ</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7965117E" w14:textId="77777777" w:rsidR="00B94C13" w:rsidRPr="00A547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Pr>
                <w:rFonts w:ascii="Gotham Rounded Book" w:eastAsia="Times New Roman" w:hAnsi="Gotham Rounded Book" w:cs="Times New Roman"/>
                <w:sz w:val="16"/>
                <w:szCs w:val="16"/>
                <w:lang w:val="es-MX"/>
              </w:rPr>
              <w:t>3</w:t>
            </w:r>
            <w:r w:rsidRPr="00E749FC">
              <w:rPr>
                <w:rFonts w:ascii="Gotham Rounded Book" w:eastAsia="Times New Roman" w:hAnsi="Gotham Rounded Book" w:cs="Times New Roman"/>
                <w:sz w:val="16"/>
                <w:szCs w:val="16"/>
                <w:lang w:val="es-MX"/>
              </w:rPr>
              <w:t xml:space="preserve"> Visitas de supervisión</w:t>
            </w:r>
          </w:p>
        </w:tc>
      </w:tr>
      <w:tr w:rsidR="00B94C13" w:rsidRPr="0003234D" w14:paraId="141CFB0B" w14:textId="77777777" w:rsidTr="00B94C13">
        <w:trPr>
          <w:trHeight w:val="293"/>
          <w:jc w:val="center"/>
        </w:trPr>
        <w:tc>
          <w:tcPr>
            <w:tcW w:w="439" w:type="dxa"/>
            <w:tcBorders>
              <w:top w:val="single" w:sz="4" w:space="0" w:color="auto"/>
              <w:left w:val="single" w:sz="4" w:space="0" w:color="auto"/>
              <w:bottom w:val="single" w:sz="4" w:space="0" w:color="auto"/>
              <w:right w:val="single" w:sz="4" w:space="0" w:color="auto"/>
            </w:tcBorders>
          </w:tcPr>
          <w:p w14:paraId="4AE12380"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31</w:t>
            </w:r>
          </w:p>
        </w:tc>
        <w:tc>
          <w:tcPr>
            <w:tcW w:w="5085" w:type="dxa"/>
            <w:tcBorders>
              <w:top w:val="single" w:sz="4" w:space="0" w:color="auto"/>
              <w:left w:val="single" w:sz="4" w:space="0" w:color="auto"/>
              <w:bottom w:val="single" w:sz="4" w:space="0" w:color="auto"/>
              <w:right w:val="single" w:sz="4" w:space="0" w:color="auto"/>
            </w:tcBorders>
            <w:vAlign w:val="bottom"/>
          </w:tcPr>
          <w:p w14:paraId="3A1BBE11"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PAVIMENTACIÓN DE CALLE SENDERO MEXICA, COLONIA ARBOLEDAS DE SAN PEDRO</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5557607A"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sidRPr="00E749FC">
              <w:rPr>
                <w:rFonts w:ascii="Gotham Rounded Book" w:eastAsia="Times New Roman" w:hAnsi="Gotham Rounded Book" w:cs="Times New Roman"/>
                <w:sz w:val="16"/>
                <w:szCs w:val="16"/>
                <w:lang w:val="es-MX"/>
              </w:rPr>
              <w:t>1 Visitas de supervisión</w:t>
            </w:r>
          </w:p>
        </w:tc>
      </w:tr>
      <w:tr w:rsidR="00B94C13" w:rsidRPr="0003234D" w14:paraId="73D1A51D" w14:textId="77777777" w:rsidTr="00B94C13">
        <w:trPr>
          <w:trHeight w:val="293"/>
          <w:jc w:val="center"/>
        </w:trPr>
        <w:tc>
          <w:tcPr>
            <w:tcW w:w="439" w:type="dxa"/>
            <w:tcBorders>
              <w:top w:val="single" w:sz="4" w:space="0" w:color="auto"/>
              <w:left w:val="single" w:sz="4" w:space="0" w:color="auto"/>
              <w:bottom w:val="single" w:sz="4" w:space="0" w:color="auto"/>
              <w:right w:val="single" w:sz="4" w:space="0" w:color="auto"/>
            </w:tcBorders>
          </w:tcPr>
          <w:p w14:paraId="36D79CDA"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32</w:t>
            </w:r>
          </w:p>
        </w:tc>
        <w:tc>
          <w:tcPr>
            <w:tcW w:w="5085" w:type="dxa"/>
            <w:tcBorders>
              <w:top w:val="single" w:sz="4" w:space="0" w:color="auto"/>
              <w:left w:val="single" w:sz="4" w:space="0" w:color="auto"/>
              <w:bottom w:val="single" w:sz="4" w:space="0" w:color="auto"/>
              <w:right w:val="single" w:sz="4" w:space="0" w:color="auto"/>
            </w:tcBorders>
            <w:vAlign w:val="bottom"/>
          </w:tcPr>
          <w:p w14:paraId="08A93875" w14:textId="77777777" w:rsidR="00B94C13" w:rsidRPr="00E749FC" w:rsidRDefault="00B94C13" w:rsidP="00B94C13">
            <w:pPr>
              <w:rPr>
                <w:rFonts w:ascii="Gotham Rounded Book" w:hAnsi="Gotham Rounded Book" w:cs="Calibri"/>
                <w:b/>
                <w:bCs/>
                <w:color w:val="000000"/>
                <w:sz w:val="16"/>
                <w:szCs w:val="16"/>
                <w:lang w:eastAsia="es-MX"/>
              </w:rPr>
            </w:pPr>
            <w:r w:rsidRPr="00E749FC">
              <w:rPr>
                <w:rFonts w:ascii="Gotham Rounded Book" w:hAnsi="Gotham Rounded Book" w:cs="Calibri"/>
                <w:b/>
                <w:bCs/>
                <w:color w:val="000000"/>
                <w:sz w:val="16"/>
                <w:szCs w:val="16"/>
              </w:rPr>
              <w:t>PAVIMENTACIÓN DE CALLE ITZA, COLONIA EL POCHOTE</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5EE78B23"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sidRPr="00E749FC">
              <w:rPr>
                <w:rFonts w:ascii="Gotham Rounded Book" w:eastAsia="Times New Roman" w:hAnsi="Gotham Rounded Book" w:cs="Times New Roman"/>
                <w:sz w:val="16"/>
                <w:szCs w:val="16"/>
                <w:lang w:val="es-MX"/>
              </w:rPr>
              <w:t>3 Visitas de supervisión</w:t>
            </w:r>
          </w:p>
        </w:tc>
      </w:tr>
      <w:tr w:rsidR="00B94C13" w:rsidRPr="0003234D" w14:paraId="2929DB4F" w14:textId="77777777" w:rsidTr="00B94C13">
        <w:trPr>
          <w:trHeight w:val="293"/>
          <w:jc w:val="center"/>
        </w:trPr>
        <w:tc>
          <w:tcPr>
            <w:tcW w:w="439" w:type="dxa"/>
            <w:tcBorders>
              <w:top w:val="single" w:sz="4" w:space="0" w:color="auto"/>
              <w:left w:val="single" w:sz="4" w:space="0" w:color="auto"/>
              <w:bottom w:val="single" w:sz="4" w:space="0" w:color="auto"/>
              <w:right w:val="single" w:sz="4" w:space="0" w:color="auto"/>
            </w:tcBorders>
          </w:tcPr>
          <w:p w14:paraId="4CB83CD9"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33</w:t>
            </w:r>
          </w:p>
        </w:tc>
        <w:tc>
          <w:tcPr>
            <w:tcW w:w="5085" w:type="dxa"/>
            <w:tcBorders>
              <w:top w:val="single" w:sz="4" w:space="0" w:color="auto"/>
              <w:left w:val="single" w:sz="4" w:space="0" w:color="auto"/>
              <w:bottom w:val="single" w:sz="4" w:space="0" w:color="auto"/>
              <w:right w:val="single" w:sz="4" w:space="0" w:color="auto"/>
            </w:tcBorders>
            <w:vAlign w:val="bottom"/>
          </w:tcPr>
          <w:p w14:paraId="53033FA6"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REHABILITACIÓN DE LA RED DE ALCANTARILLADO DE LA COLONIA POPULAR ANAYA</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3EADB5F2"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sidRPr="00E749FC">
              <w:rPr>
                <w:rFonts w:ascii="Gotham Rounded Book" w:eastAsia="Times New Roman" w:hAnsi="Gotham Rounded Book" w:cs="Times New Roman"/>
                <w:sz w:val="16"/>
                <w:szCs w:val="16"/>
                <w:lang w:val="es-MX"/>
              </w:rPr>
              <w:t>1 Visitas de supervisión</w:t>
            </w:r>
          </w:p>
        </w:tc>
      </w:tr>
      <w:tr w:rsidR="00B94C13" w:rsidRPr="0003234D" w14:paraId="33DC1E4B" w14:textId="77777777" w:rsidTr="00B94C13">
        <w:trPr>
          <w:trHeight w:val="293"/>
          <w:jc w:val="center"/>
        </w:trPr>
        <w:tc>
          <w:tcPr>
            <w:tcW w:w="439" w:type="dxa"/>
            <w:tcBorders>
              <w:top w:val="single" w:sz="4" w:space="0" w:color="auto"/>
              <w:left w:val="single" w:sz="4" w:space="0" w:color="auto"/>
              <w:bottom w:val="single" w:sz="4" w:space="0" w:color="auto"/>
              <w:right w:val="single" w:sz="4" w:space="0" w:color="auto"/>
            </w:tcBorders>
          </w:tcPr>
          <w:p w14:paraId="45CF29BC"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34</w:t>
            </w:r>
          </w:p>
        </w:tc>
        <w:tc>
          <w:tcPr>
            <w:tcW w:w="5085" w:type="dxa"/>
            <w:tcBorders>
              <w:top w:val="single" w:sz="4" w:space="0" w:color="auto"/>
              <w:left w:val="single" w:sz="4" w:space="0" w:color="auto"/>
              <w:bottom w:val="single" w:sz="4" w:space="0" w:color="auto"/>
              <w:right w:val="single" w:sz="4" w:space="0" w:color="auto"/>
            </w:tcBorders>
            <w:vAlign w:val="bottom"/>
          </w:tcPr>
          <w:p w14:paraId="3780E870"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INSTALACIÓN DE COLECTOR DE DRENAJE SANITARIO BETANIA, VILLAS DE LAS FLORES</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6761F40A"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sidRPr="00E749FC">
              <w:rPr>
                <w:rFonts w:ascii="Gotham Rounded Book" w:eastAsia="Times New Roman" w:hAnsi="Gotham Rounded Book" w:cs="Times New Roman"/>
                <w:sz w:val="16"/>
                <w:szCs w:val="16"/>
                <w:lang w:val="es-MX"/>
              </w:rPr>
              <w:t>2 Visitas de supervisión</w:t>
            </w:r>
          </w:p>
        </w:tc>
      </w:tr>
      <w:tr w:rsidR="00B94C13" w:rsidRPr="0003234D" w14:paraId="14BA691B" w14:textId="77777777" w:rsidTr="00B94C13">
        <w:trPr>
          <w:trHeight w:val="293"/>
          <w:jc w:val="center"/>
        </w:trPr>
        <w:tc>
          <w:tcPr>
            <w:tcW w:w="439" w:type="dxa"/>
            <w:tcBorders>
              <w:top w:val="single" w:sz="4" w:space="0" w:color="auto"/>
              <w:left w:val="single" w:sz="4" w:space="0" w:color="auto"/>
              <w:bottom w:val="single" w:sz="4" w:space="0" w:color="auto"/>
              <w:right w:val="single" w:sz="4" w:space="0" w:color="auto"/>
            </w:tcBorders>
          </w:tcPr>
          <w:p w14:paraId="1E82E3FD"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35</w:t>
            </w:r>
          </w:p>
        </w:tc>
        <w:tc>
          <w:tcPr>
            <w:tcW w:w="5085" w:type="dxa"/>
            <w:tcBorders>
              <w:top w:val="single" w:sz="4" w:space="0" w:color="auto"/>
              <w:left w:val="single" w:sz="4" w:space="0" w:color="auto"/>
              <w:bottom w:val="single" w:sz="4" w:space="0" w:color="auto"/>
              <w:right w:val="single" w:sz="4" w:space="0" w:color="auto"/>
            </w:tcBorders>
            <w:vAlign w:val="bottom"/>
          </w:tcPr>
          <w:p w14:paraId="1E7111FE"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REHABILITACIÓN DE LA RED DE DRENAJE Y AGUA POTABLE DE LA COLONIA LOMAS DE LOS OLIVOS</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72CBEFC6" w14:textId="77777777" w:rsidR="00B94C13" w:rsidRPr="00E749FC"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sidRPr="00E749FC">
              <w:rPr>
                <w:rFonts w:ascii="Gotham Rounded Book" w:eastAsia="Times New Roman" w:hAnsi="Gotham Rounded Book" w:cs="Times New Roman"/>
                <w:sz w:val="16"/>
                <w:szCs w:val="16"/>
                <w:lang w:val="es-MX"/>
              </w:rPr>
              <w:t>2 Visitas de supervisión</w:t>
            </w:r>
          </w:p>
        </w:tc>
      </w:tr>
      <w:tr w:rsidR="00B94C13" w:rsidRPr="0003234D" w14:paraId="2191C12D" w14:textId="77777777" w:rsidTr="00B94C13">
        <w:trPr>
          <w:trHeight w:val="293"/>
          <w:jc w:val="center"/>
        </w:trPr>
        <w:tc>
          <w:tcPr>
            <w:tcW w:w="439" w:type="dxa"/>
            <w:tcBorders>
              <w:top w:val="single" w:sz="4" w:space="0" w:color="auto"/>
              <w:left w:val="single" w:sz="4" w:space="0" w:color="auto"/>
              <w:bottom w:val="single" w:sz="4" w:space="0" w:color="auto"/>
              <w:right w:val="single" w:sz="4" w:space="0" w:color="auto"/>
            </w:tcBorders>
          </w:tcPr>
          <w:p w14:paraId="4E5EF31F" w14:textId="77777777" w:rsidR="00B94C13" w:rsidRPr="005F6B21" w:rsidRDefault="00B94C13" w:rsidP="00B94C13">
            <w:pPr>
              <w:widowControl w:val="0"/>
              <w:shd w:val="clear" w:color="auto" w:fill="FFFFFF" w:themeFill="background1"/>
              <w:spacing w:before="3"/>
              <w:jc w:val="both"/>
              <w:rPr>
                <w:rFonts w:ascii="Gotham Rounded Book" w:hAnsi="Gotham Rounded Book"/>
                <w:sz w:val="16"/>
                <w:szCs w:val="16"/>
              </w:rPr>
            </w:pPr>
            <w:r>
              <w:rPr>
                <w:rFonts w:ascii="Gotham Rounded Book" w:hAnsi="Gotham Rounded Book"/>
                <w:sz w:val="16"/>
                <w:szCs w:val="16"/>
              </w:rPr>
              <w:t>36</w:t>
            </w:r>
          </w:p>
        </w:tc>
        <w:tc>
          <w:tcPr>
            <w:tcW w:w="5085" w:type="dxa"/>
            <w:tcBorders>
              <w:top w:val="single" w:sz="4" w:space="0" w:color="auto"/>
              <w:left w:val="single" w:sz="4" w:space="0" w:color="auto"/>
              <w:bottom w:val="single" w:sz="4" w:space="0" w:color="auto"/>
              <w:right w:val="single" w:sz="4" w:space="0" w:color="auto"/>
            </w:tcBorders>
            <w:vAlign w:val="bottom"/>
          </w:tcPr>
          <w:p w14:paraId="2BA1BC96" w14:textId="77777777" w:rsidR="00B94C13" w:rsidRPr="00E749FC" w:rsidRDefault="00B94C13" w:rsidP="00B94C13">
            <w:pPr>
              <w:rPr>
                <w:rFonts w:ascii="Gotham Rounded Book" w:hAnsi="Gotham Rounded Book" w:cs="Calibri"/>
                <w:b/>
                <w:bCs/>
                <w:color w:val="000000"/>
                <w:sz w:val="16"/>
                <w:szCs w:val="16"/>
              </w:rPr>
            </w:pPr>
            <w:r w:rsidRPr="00E749FC">
              <w:rPr>
                <w:rFonts w:ascii="Gotham Rounded Book" w:hAnsi="Gotham Rounded Book" w:cs="Calibri"/>
                <w:b/>
                <w:bCs/>
                <w:color w:val="000000"/>
                <w:sz w:val="16"/>
                <w:szCs w:val="16"/>
              </w:rPr>
              <w:t>REHABILITACION DE RED DE AGUA POTABLE SEGUNDA ETAPA LEÓN II SUR</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76CC958A" w14:textId="77777777" w:rsidR="00B94C13" w:rsidRDefault="00B94C13" w:rsidP="00B94C13">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6"/>
                <w:szCs w:val="16"/>
                <w:lang w:val="es-MX"/>
              </w:rPr>
            </w:pPr>
            <w:r>
              <w:rPr>
                <w:rFonts w:ascii="Gotham Rounded Book" w:eastAsia="Times New Roman" w:hAnsi="Gotham Rounded Book" w:cs="Times New Roman"/>
                <w:sz w:val="16"/>
                <w:szCs w:val="16"/>
                <w:lang w:val="es-MX"/>
              </w:rPr>
              <w:t xml:space="preserve">4 </w:t>
            </w:r>
            <w:r w:rsidRPr="005F6B21">
              <w:rPr>
                <w:rFonts w:ascii="Gotham Rounded Book" w:eastAsia="Times New Roman" w:hAnsi="Gotham Rounded Book" w:cs="Times New Roman"/>
                <w:sz w:val="16"/>
                <w:szCs w:val="16"/>
                <w:lang w:val="es-MX"/>
              </w:rPr>
              <w:t>Visita</w:t>
            </w:r>
            <w:r>
              <w:rPr>
                <w:rFonts w:ascii="Gotham Rounded Book" w:eastAsia="Times New Roman" w:hAnsi="Gotham Rounded Book" w:cs="Times New Roman"/>
                <w:sz w:val="16"/>
                <w:szCs w:val="16"/>
                <w:lang w:val="es-MX"/>
              </w:rPr>
              <w:t>s de supervisión</w:t>
            </w:r>
          </w:p>
        </w:tc>
      </w:tr>
    </w:tbl>
    <w:p w14:paraId="6FACA081" w14:textId="77777777" w:rsidR="00B94C13" w:rsidRPr="00B5779A" w:rsidRDefault="00B94C13" w:rsidP="00B94C13">
      <w:pPr>
        <w:jc w:val="both"/>
        <w:rPr>
          <w:rFonts w:ascii="Gotham Rounded Book" w:hAnsi="Gotham Rounded Book"/>
          <w:sz w:val="20"/>
          <w:szCs w:val="20"/>
        </w:rPr>
      </w:pPr>
    </w:p>
    <w:p w14:paraId="4C9667CE" w14:textId="4A279F9F" w:rsidR="00B94C13" w:rsidRDefault="00B94C13" w:rsidP="00B94C13">
      <w:pPr>
        <w:tabs>
          <w:tab w:val="left" w:pos="709"/>
        </w:tabs>
        <w:jc w:val="both"/>
        <w:rPr>
          <w:rFonts w:ascii="Gotham Rounded Book" w:hAnsi="Gotham Rounded Book"/>
          <w:noProof/>
          <w:sz w:val="20"/>
          <w:szCs w:val="20"/>
          <w:lang w:eastAsia="es-MX"/>
        </w:rPr>
      </w:pPr>
      <w:r>
        <w:rPr>
          <w:rFonts w:ascii="Gotham Rounded Book" w:hAnsi="Gotham Rounded Book"/>
          <w:noProof/>
          <w:sz w:val="20"/>
          <w:szCs w:val="20"/>
          <w:lang w:eastAsia="es-MX"/>
        </w:rPr>
        <w:lastRenderedPageBreak/>
        <w:drawing>
          <wp:anchor distT="0" distB="0" distL="114300" distR="114300" simplePos="0" relativeHeight="251675648" behindDoc="1" locked="0" layoutInCell="1" allowOverlap="1" wp14:anchorId="532CCA32" wp14:editId="3A8B23C0">
            <wp:simplePos x="0" y="0"/>
            <wp:positionH relativeFrom="column">
              <wp:posOffset>93634</wp:posOffset>
            </wp:positionH>
            <wp:positionV relativeFrom="paragraph">
              <wp:posOffset>7101</wp:posOffset>
            </wp:positionV>
            <wp:extent cx="2418080" cy="1813560"/>
            <wp:effectExtent l="0" t="0" r="1270" b="0"/>
            <wp:wrapSquare wrapText="bothSides"/>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418080" cy="1813560"/>
                    </a:xfrm>
                    <a:prstGeom prst="rect">
                      <a:avLst/>
                    </a:prstGeom>
                  </pic:spPr>
                </pic:pic>
              </a:graphicData>
            </a:graphic>
          </wp:anchor>
        </w:drawing>
      </w:r>
      <w:r>
        <w:rPr>
          <w:rFonts w:ascii="Gotham Rounded Book" w:hAnsi="Gotham Rounded Book"/>
          <w:sz w:val="20"/>
          <w:szCs w:val="20"/>
        </w:rPr>
        <w:t xml:space="preserve">Paralelamente, se visitaron </w:t>
      </w:r>
      <w:r>
        <w:rPr>
          <w:rFonts w:ascii="Gotham Rounded Book" w:hAnsi="Gotham Rounded Book"/>
          <w:b/>
          <w:sz w:val="20"/>
          <w:szCs w:val="20"/>
        </w:rPr>
        <w:t>6</w:t>
      </w:r>
      <w:r>
        <w:rPr>
          <w:rFonts w:ascii="Gotham Rounded Book" w:hAnsi="Gotham Rounded Book"/>
          <w:sz w:val="20"/>
          <w:szCs w:val="20"/>
        </w:rPr>
        <w:t xml:space="preserve"> obras que se encuentran en proceso de ejecución, a fin de presentar el proyecto ante </w:t>
      </w:r>
      <w:r>
        <w:rPr>
          <w:rFonts w:ascii="Gotham Rounded Book" w:hAnsi="Gotham Rounded Book"/>
          <w:b/>
          <w:sz w:val="20"/>
          <w:szCs w:val="20"/>
        </w:rPr>
        <w:t>47 beneficiarias y beneficiarios</w:t>
      </w:r>
      <w:r>
        <w:rPr>
          <w:rFonts w:ascii="Gotham Rounded Book" w:hAnsi="Gotham Rounded Book"/>
          <w:sz w:val="20"/>
          <w:szCs w:val="20"/>
        </w:rPr>
        <w:t xml:space="preserve">; logrando con ello, la conformación de </w:t>
      </w:r>
      <w:r>
        <w:rPr>
          <w:rFonts w:ascii="Gotham Rounded Bold" w:hAnsi="Gotham Rounded Bold"/>
          <w:b/>
          <w:sz w:val="20"/>
          <w:szCs w:val="20"/>
        </w:rPr>
        <w:t>6</w:t>
      </w:r>
      <w:r w:rsidRPr="00257BB8">
        <w:rPr>
          <w:rFonts w:ascii="Gotham Rounded Bold" w:hAnsi="Gotham Rounded Bold"/>
          <w:b/>
          <w:sz w:val="20"/>
          <w:szCs w:val="20"/>
        </w:rPr>
        <w:t xml:space="preserve"> </w:t>
      </w:r>
      <w:r>
        <w:rPr>
          <w:rFonts w:ascii="Gotham Rounded Book" w:hAnsi="Gotham Rounded Book"/>
          <w:b/>
          <w:sz w:val="20"/>
          <w:szCs w:val="20"/>
        </w:rPr>
        <w:t xml:space="preserve">Comités de Contraloría Social en Obra Pública “COCOSOP” </w:t>
      </w:r>
      <w:r>
        <w:rPr>
          <w:rFonts w:ascii="Gotham Rounded Book" w:hAnsi="Gotham Rounded Book"/>
          <w:sz w:val="20"/>
          <w:szCs w:val="20"/>
        </w:rPr>
        <w:t xml:space="preserve">para la vigilancia del mismo número de obras, contando así con la participación de </w:t>
      </w:r>
      <w:r>
        <w:rPr>
          <w:rFonts w:ascii="Gotham Rounded Bold" w:hAnsi="Gotham Rounded Bold"/>
          <w:b/>
          <w:sz w:val="20"/>
          <w:szCs w:val="20"/>
        </w:rPr>
        <w:t xml:space="preserve">36 </w:t>
      </w:r>
      <w:r>
        <w:rPr>
          <w:rFonts w:ascii="Gotham Rounded Book" w:hAnsi="Gotham Rounded Book"/>
          <w:sz w:val="20"/>
          <w:szCs w:val="20"/>
        </w:rPr>
        <w:t xml:space="preserve">personas  a quienes se les brindó capacitación en materia de Contraloría Social y de las actividades que se desarrollan en el programa; realizando para ello </w:t>
      </w:r>
      <w:r>
        <w:rPr>
          <w:rFonts w:ascii="Gotham Rounded Book" w:hAnsi="Gotham Rounded Book"/>
          <w:b/>
          <w:noProof/>
          <w:sz w:val="20"/>
          <w:szCs w:val="20"/>
          <w:lang w:eastAsia="es-MX"/>
        </w:rPr>
        <w:t>8</w:t>
      </w:r>
      <w:r w:rsidRPr="00871914">
        <w:rPr>
          <w:rFonts w:ascii="Gotham Rounded Book" w:hAnsi="Gotham Rounded Book"/>
          <w:b/>
          <w:noProof/>
          <w:sz w:val="20"/>
          <w:szCs w:val="20"/>
          <w:lang w:eastAsia="es-MX"/>
        </w:rPr>
        <w:t xml:space="preserve"> </w:t>
      </w:r>
      <w:r>
        <w:rPr>
          <w:rFonts w:ascii="Gotham Rounded Book" w:hAnsi="Gotham Rounded Book"/>
          <w:noProof/>
          <w:sz w:val="20"/>
          <w:szCs w:val="20"/>
          <w:lang w:eastAsia="es-MX"/>
        </w:rPr>
        <w:t xml:space="preserve">visitas de supervisión y </w:t>
      </w:r>
      <w:r>
        <w:rPr>
          <w:rFonts w:ascii="Gotham Rounded Book" w:hAnsi="Gotham Rounded Book"/>
          <w:b/>
          <w:noProof/>
          <w:sz w:val="20"/>
          <w:szCs w:val="20"/>
          <w:lang w:eastAsia="es-MX"/>
        </w:rPr>
        <w:t>6</w:t>
      </w:r>
      <w:r>
        <w:rPr>
          <w:rFonts w:ascii="Gotham Rounded Book" w:hAnsi="Gotham Rounded Book"/>
          <w:noProof/>
          <w:sz w:val="20"/>
          <w:szCs w:val="20"/>
          <w:lang w:eastAsia="es-MX"/>
        </w:rPr>
        <w:t xml:space="preserve"> v</w:t>
      </w:r>
      <w:r w:rsidRPr="00871914">
        <w:rPr>
          <w:rFonts w:ascii="Gotham Rounded Book" w:hAnsi="Gotham Rounded Book"/>
          <w:noProof/>
          <w:sz w:val="20"/>
          <w:szCs w:val="20"/>
          <w:lang w:eastAsia="es-MX"/>
        </w:rPr>
        <w:t>isita</w:t>
      </w:r>
      <w:r>
        <w:rPr>
          <w:rFonts w:ascii="Gotham Rounded Book" w:hAnsi="Gotham Rounded Book"/>
          <w:noProof/>
          <w:sz w:val="20"/>
          <w:szCs w:val="20"/>
          <w:lang w:eastAsia="es-MX"/>
        </w:rPr>
        <w:t>s de v</w:t>
      </w:r>
      <w:r w:rsidRPr="00871914">
        <w:rPr>
          <w:rFonts w:ascii="Gotham Rounded Book" w:hAnsi="Gotham Rounded Book"/>
          <w:noProof/>
          <w:sz w:val="20"/>
          <w:szCs w:val="20"/>
          <w:lang w:eastAsia="es-MX"/>
        </w:rPr>
        <w:t xml:space="preserve">inculación en coordinación de la Dirección General de </w:t>
      </w:r>
      <w:r>
        <w:rPr>
          <w:rFonts w:ascii="Gotham Rounded Book" w:hAnsi="Gotham Rounded Book"/>
          <w:noProof/>
          <w:sz w:val="20"/>
          <w:szCs w:val="20"/>
          <w:lang w:eastAsia="es-MX"/>
        </w:rPr>
        <w:t>Obra Pública como se muestra a continuación:</w:t>
      </w:r>
    </w:p>
    <w:p w14:paraId="6D237073" w14:textId="77777777" w:rsidR="00AD445E" w:rsidRDefault="00AD445E" w:rsidP="00B94C13">
      <w:pPr>
        <w:tabs>
          <w:tab w:val="left" w:pos="709"/>
        </w:tabs>
        <w:jc w:val="both"/>
        <w:rPr>
          <w:rFonts w:ascii="Gotham Rounded Book" w:hAnsi="Gotham Rounded Book"/>
          <w:sz w:val="20"/>
          <w:szCs w:val="20"/>
        </w:rPr>
      </w:pPr>
    </w:p>
    <w:tbl>
      <w:tblPr>
        <w:tblStyle w:val="Tablaconcuadrcula941"/>
        <w:tblpPr w:leftFromText="141" w:rightFromText="141" w:vertAnchor="text" w:horzAnchor="margin" w:tblpXSpec="center" w:tblpY="128"/>
        <w:tblW w:w="9639" w:type="dxa"/>
        <w:tblLook w:val="04A0" w:firstRow="1" w:lastRow="0" w:firstColumn="1" w:lastColumn="0" w:noHBand="0" w:noVBand="1"/>
      </w:tblPr>
      <w:tblGrid>
        <w:gridCol w:w="439"/>
        <w:gridCol w:w="5085"/>
        <w:gridCol w:w="4115"/>
      </w:tblGrid>
      <w:tr w:rsidR="00B94C13" w:rsidRPr="00570445" w14:paraId="644770BE" w14:textId="77777777" w:rsidTr="00B94C13">
        <w:trPr>
          <w:trHeight w:val="293"/>
        </w:trPr>
        <w:tc>
          <w:tcPr>
            <w:tcW w:w="439" w:type="dxa"/>
            <w:tcBorders>
              <w:top w:val="single" w:sz="4" w:space="0" w:color="auto"/>
              <w:left w:val="single" w:sz="4" w:space="0" w:color="auto"/>
              <w:bottom w:val="single" w:sz="4" w:space="0" w:color="auto"/>
              <w:right w:val="single" w:sz="4" w:space="0" w:color="auto"/>
            </w:tcBorders>
            <w:shd w:val="clear" w:color="auto" w:fill="0070C0"/>
          </w:tcPr>
          <w:p w14:paraId="411915E3" w14:textId="77777777" w:rsidR="00B94C13" w:rsidRPr="00644AB8" w:rsidRDefault="00B94C13" w:rsidP="00B94C13">
            <w:pPr>
              <w:widowControl w:val="0"/>
              <w:shd w:val="clear" w:color="auto" w:fill="4472C4" w:themeFill="accent5"/>
              <w:spacing w:before="3"/>
              <w:jc w:val="both"/>
              <w:rPr>
                <w:rFonts w:ascii="Arial" w:hAnsi="Arial" w:cs="Arial"/>
                <w:b/>
                <w:color w:val="FFFFFF"/>
                <w:sz w:val="20"/>
                <w:szCs w:val="20"/>
                <w:lang w:eastAsia="en-US"/>
              </w:rPr>
            </w:pPr>
          </w:p>
        </w:tc>
        <w:tc>
          <w:tcPr>
            <w:tcW w:w="5085" w:type="dxa"/>
            <w:tcBorders>
              <w:top w:val="single" w:sz="4" w:space="0" w:color="auto"/>
              <w:left w:val="single" w:sz="4" w:space="0" w:color="auto"/>
              <w:bottom w:val="single" w:sz="4" w:space="0" w:color="auto"/>
              <w:right w:val="single" w:sz="4" w:space="0" w:color="auto"/>
            </w:tcBorders>
            <w:shd w:val="clear" w:color="auto" w:fill="0070C0"/>
          </w:tcPr>
          <w:p w14:paraId="7A698D50" w14:textId="77777777" w:rsidR="00B94C13" w:rsidRPr="00644AB8" w:rsidRDefault="00B94C13" w:rsidP="00B94C13">
            <w:pPr>
              <w:widowControl w:val="0"/>
              <w:shd w:val="clear" w:color="auto" w:fill="4472C4" w:themeFill="accent5"/>
              <w:spacing w:before="3"/>
              <w:jc w:val="both"/>
              <w:rPr>
                <w:rFonts w:ascii="Arial" w:hAnsi="Arial" w:cs="Arial"/>
                <w:b/>
                <w:color w:val="FFFFFF"/>
                <w:sz w:val="20"/>
                <w:szCs w:val="20"/>
                <w:lang w:eastAsia="en-US"/>
              </w:rPr>
            </w:pPr>
            <w:r w:rsidRPr="00644AB8">
              <w:rPr>
                <w:rFonts w:ascii="Arial" w:hAnsi="Arial" w:cs="Arial"/>
                <w:b/>
                <w:color w:val="FFFFFF"/>
                <w:sz w:val="20"/>
                <w:szCs w:val="20"/>
                <w:lang w:eastAsia="en-US"/>
              </w:rPr>
              <w:t>OBRAS</w:t>
            </w:r>
          </w:p>
        </w:tc>
        <w:tc>
          <w:tcPr>
            <w:tcW w:w="4115" w:type="dxa"/>
            <w:tcBorders>
              <w:top w:val="single" w:sz="4" w:space="0" w:color="auto"/>
              <w:left w:val="single" w:sz="4" w:space="0" w:color="auto"/>
              <w:bottom w:val="single" w:sz="4" w:space="0" w:color="auto"/>
              <w:right w:val="single" w:sz="4" w:space="0" w:color="auto"/>
            </w:tcBorders>
            <w:shd w:val="clear" w:color="auto" w:fill="0070C0"/>
          </w:tcPr>
          <w:p w14:paraId="3E5F2CD3" w14:textId="77777777" w:rsidR="00B94C13" w:rsidRPr="00644AB8" w:rsidRDefault="00B94C13" w:rsidP="00B94C13">
            <w:pPr>
              <w:widowControl w:val="0"/>
              <w:shd w:val="clear" w:color="auto" w:fill="4472C4" w:themeFill="accent5"/>
              <w:spacing w:before="3"/>
              <w:jc w:val="both"/>
              <w:rPr>
                <w:rFonts w:ascii="Arial" w:hAnsi="Arial" w:cs="Arial"/>
                <w:b/>
                <w:color w:val="FFFFFF"/>
                <w:sz w:val="20"/>
                <w:szCs w:val="20"/>
                <w:lang w:eastAsia="en-US"/>
              </w:rPr>
            </w:pPr>
            <w:r w:rsidRPr="00644AB8">
              <w:rPr>
                <w:rFonts w:ascii="Arial" w:hAnsi="Arial" w:cs="Arial"/>
                <w:b/>
                <w:color w:val="FFFFFF"/>
                <w:sz w:val="20"/>
                <w:szCs w:val="20"/>
                <w:lang w:eastAsia="en-US"/>
              </w:rPr>
              <w:t>ACCIONES REALIZADAS</w:t>
            </w:r>
          </w:p>
        </w:tc>
      </w:tr>
      <w:tr w:rsidR="00B94C13" w:rsidRPr="00570445" w14:paraId="48EE75C6" w14:textId="77777777" w:rsidTr="00B94C13">
        <w:trPr>
          <w:trHeight w:val="293"/>
        </w:trPr>
        <w:tc>
          <w:tcPr>
            <w:tcW w:w="439" w:type="dxa"/>
            <w:tcBorders>
              <w:top w:val="single" w:sz="4" w:space="0" w:color="auto"/>
              <w:left w:val="single" w:sz="4" w:space="0" w:color="auto"/>
              <w:bottom w:val="single" w:sz="4" w:space="0" w:color="auto"/>
              <w:right w:val="single" w:sz="4" w:space="0" w:color="auto"/>
            </w:tcBorders>
          </w:tcPr>
          <w:p w14:paraId="23BD1DEA" w14:textId="77777777" w:rsidR="00B94C13" w:rsidRPr="0068220B" w:rsidRDefault="00B94C13" w:rsidP="00B94C13">
            <w:pPr>
              <w:widowControl w:val="0"/>
              <w:shd w:val="clear" w:color="auto" w:fill="FFFFFF" w:themeFill="background1"/>
              <w:spacing w:before="3"/>
              <w:jc w:val="both"/>
              <w:rPr>
                <w:rFonts w:ascii="Gotham Rounded Book" w:hAnsi="Gotham Rounded Book"/>
                <w:sz w:val="16"/>
                <w:szCs w:val="16"/>
              </w:rPr>
            </w:pPr>
            <w:r w:rsidRPr="0068220B">
              <w:rPr>
                <w:rFonts w:ascii="Gotham Rounded Book" w:hAnsi="Gotham Rounded Book"/>
                <w:sz w:val="16"/>
                <w:szCs w:val="16"/>
              </w:rPr>
              <w:t>1</w:t>
            </w:r>
          </w:p>
        </w:tc>
        <w:tc>
          <w:tcPr>
            <w:tcW w:w="5085" w:type="dxa"/>
            <w:tcBorders>
              <w:top w:val="single" w:sz="4" w:space="0" w:color="auto"/>
              <w:left w:val="single" w:sz="4" w:space="0" w:color="auto"/>
              <w:bottom w:val="single" w:sz="4" w:space="0" w:color="auto"/>
              <w:right w:val="single" w:sz="4" w:space="0" w:color="auto"/>
            </w:tcBorders>
            <w:vAlign w:val="bottom"/>
          </w:tcPr>
          <w:p w14:paraId="29315B46" w14:textId="77777777" w:rsidR="00B94C13" w:rsidRPr="00E749FC" w:rsidRDefault="00B94C13" w:rsidP="00B94C13">
            <w:pPr>
              <w:rPr>
                <w:rFonts w:ascii="Gotham Rounded Book" w:hAnsi="Gotham Rounded Book"/>
                <w:sz w:val="16"/>
                <w:szCs w:val="16"/>
              </w:rPr>
            </w:pPr>
            <w:r w:rsidRPr="00E749FC">
              <w:rPr>
                <w:rFonts w:ascii="Gotham Rounded Book" w:hAnsi="Gotham Rounded Book"/>
                <w:sz w:val="16"/>
                <w:szCs w:val="16"/>
              </w:rPr>
              <w:t>PAVIMENTACIÓN DE CALLETORRE DE PISA, LAS TORRES</w:t>
            </w:r>
          </w:p>
        </w:tc>
        <w:tc>
          <w:tcPr>
            <w:tcW w:w="4115" w:type="dxa"/>
            <w:tcBorders>
              <w:top w:val="single" w:sz="4" w:space="0" w:color="auto"/>
              <w:left w:val="single" w:sz="4" w:space="0" w:color="auto"/>
              <w:bottom w:val="single" w:sz="4" w:space="0" w:color="auto"/>
              <w:right w:val="single" w:sz="4" w:space="0" w:color="auto"/>
            </w:tcBorders>
          </w:tcPr>
          <w:p w14:paraId="658747EC" w14:textId="77777777" w:rsidR="00B94C13" w:rsidRPr="0068220B" w:rsidRDefault="00B94C13" w:rsidP="00B94C13">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6"/>
                <w:szCs w:val="16"/>
                <w:lang w:val="es-MX"/>
              </w:rPr>
            </w:pPr>
            <w:r w:rsidRPr="0068220B">
              <w:rPr>
                <w:rFonts w:ascii="Gotham Rounded Book" w:eastAsia="Times New Roman" w:hAnsi="Gotham Rounded Book" w:cs="Times New Roman"/>
                <w:sz w:val="16"/>
                <w:szCs w:val="16"/>
                <w:lang w:val="es-MX"/>
              </w:rPr>
              <w:t>Constitución de Comité</w:t>
            </w:r>
          </w:p>
          <w:p w14:paraId="11DF0B1E" w14:textId="77777777" w:rsidR="00B94C13" w:rsidRPr="0068220B" w:rsidRDefault="00B94C13" w:rsidP="00B94C13">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6"/>
                <w:szCs w:val="16"/>
                <w:lang w:val="es-MX"/>
              </w:rPr>
            </w:pPr>
            <w:r w:rsidRPr="0068220B">
              <w:rPr>
                <w:rFonts w:ascii="Gotham Rounded Book" w:eastAsia="Times New Roman" w:hAnsi="Gotham Rounded Book" w:cs="Times New Roman"/>
                <w:sz w:val="16"/>
                <w:szCs w:val="16"/>
                <w:lang w:val="es-MX"/>
              </w:rPr>
              <w:t>Capacitación</w:t>
            </w:r>
          </w:p>
          <w:p w14:paraId="34BA4455" w14:textId="77777777" w:rsidR="00B94C13" w:rsidRPr="0068220B" w:rsidRDefault="00B94C13" w:rsidP="00B94C13">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6"/>
                <w:szCs w:val="16"/>
                <w:lang w:val="es-MX"/>
              </w:rPr>
            </w:pPr>
            <w:r w:rsidRPr="0068220B">
              <w:rPr>
                <w:rFonts w:ascii="Gotham Rounded Book" w:eastAsia="Times New Roman" w:hAnsi="Gotham Rounded Book" w:cs="Times New Roman"/>
                <w:sz w:val="16"/>
                <w:szCs w:val="16"/>
                <w:lang w:val="es-MX"/>
              </w:rPr>
              <w:t>Visita de Vinculación</w:t>
            </w:r>
          </w:p>
          <w:p w14:paraId="68DC40D3" w14:textId="77777777" w:rsidR="00B94C13" w:rsidRDefault="00B94C13" w:rsidP="00B94C13">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6"/>
                <w:szCs w:val="16"/>
                <w:lang w:val="es-MX"/>
              </w:rPr>
            </w:pPr>
            <w:r w:rsidRPr="0068220B">
              <w:rPr>
                <w:rFonts w:ascii="Gotham Rounded Book" w:eastAsia="Times New Roman" w:hAnsi="Gotham Rounded Book" w:cs="Times New Roman"/>
                <w:sz w:val="16"/>
                <w:szCs w:val="16"/>
                <w:lang w:val="es-MX"/>
              </w:rPr>
              <w:t>Entrega de Ficha Técnica</w:t>
            </w:r>
          </w:p>
          <w:p w14:paraId="64AFD796" w14:textId="77777777" w:rsidR="00B94C13" w:rsidRPr="0068220B" w:rsidRDefault="00B94C13" w:rsidP="00B94C13">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6"/>
                <w:szCs w:val="16"/>
                <w:lang w:val="es-MX"/>
              </w:rPr>
            </w:pPr>
            <w:r>
              <w:rPr>
                <w:rFonts w:ascii="Gotham Rounded Book" w:eastAsia="Times New Roman" w:hAnsi="Gotham Rounded Book" w:cs="Times New Roman"/>
                <w:sz w:val="16"/>
                <w:szCs w:val="16"/>
                <w:lang w:val="es-MX"/>
              </w:rPr>
              <w:t>2 Visitas de supervisión</w:t>
            </w:r>
          </w:p>
        </w:tc>
      </w:tr>
      <w:tr w:rsidR="00B94C13" w14:paraId="7116F679" w14:textId="77777777" w:rsidTr="00B94C13">
        <w:trPr>
          <w:trHeight w:val="293"/>
        </w:trPr>
        <w:tc>
          <w:tcPr>
            <w:tcW w:w="439" w:type="dxa"/>
            <w:tcBorders>
              <w:top w:val="single" w:sz="4" w:space="0" w:color="auto"/>
              <w:left w:val="single" w:sz="4" w:space="0" w:color="auto"/>
              <w:bottom w:val="single" w:sz="4" w:space="0" w:color="auto"/>
              <w:right w:val="single" w:sz="4" w:space="0" w:color="auto"/>
            </w:tcBorders>
          </w:tcPr>
          <w:p w14:paraId="7F29166D" w14:textId="77777777" w:rsidR="00B94C13" w:rsidRPr="0068220B" w:rsidRDefault="00B94C13" w:rsidP="00B94C13">
            <w:pPr>
              <w:widowControl w:val="0"/>
              <w:shd w:val="clear" w:color="auto" w:fill="FFFFFF" w:themeFill="background1"/>
              <w:spacing w:before="3"/>
              <w:jc w:val="both"/>
              <w:rPr>
                <w:rFonts w:ascii="Gotham Rounded Book" w:hAnsi="Gotham Rounded Book"/>
                <w:sz w:val="16"/>
                <w:szCs w:val="16"/>
              </w:rPr>
            </w:pPr>
            <w:r w:rsidRPr="0068220B">
              <w:rPr>
                <w:rFonts w:ascii="Gotham Rounded Book" w:hAnsi="Gotham Rounded Book"/>
                <w:sz w:val="16"/>
                <w:szCs w:val="16"/>
              </w:rPr>
              <w:t>2</w:t>
            </w:r>
          </w:p>
        </w:tc>
        <w:tc>
          <w:tcPr>
            <w:tcW w:w="5085" w:type="dxa"/>
            <w:tcBorders>
              <w:top w:val="single" w:sz="4" w:space="0" w:color="auto"/>
              <w:left w:val="single" w:sz="4" w:space="0" w:color="auto"/>
              <w:bottom w:val="single" w:sz="4" w:space="0" w:color="auto"/>
              <w:right w:val="single" w:sz="4" w:space="0" w:color="auto"/>
            </w:tcBorders>
            <w:vAlign w:val="bottom"/>
          </w:tcPr>
          <w:p w14:paraId="664E4A35" w14:textId="77777777" w:rsidR="00B94C13" w:rsidRPr="00E749FC" w:rsidRDefault="00B94C13" w:rsidP="00B94C13">
            <w:pPr>
              <w:rPr>
                <w:rFonts w:ascii="Gotham Rounded Book" w:hAnsi="Gotham Rounded Book"/>
                <w:sz w:val="16"/>
                <w:szCs w:val="16"/>
              </w:rPr>
            </w:pPr>
            <w:r w:rsidRPr="00E749FC">
              <w:rPr>
                <w:rFonts w:ascii="Gotham Rounded Book" w:hAnsi="Gotham Rounded Book"/>
                <w:sz w:val="16"/>
                <w:szCs w:val="16"/>
              </w:rPr>
              <w:t>PAVIMENTACIÓN DE CALLE 2 DE ABRIL, COLONIA REAL DE SAN ANTONIO</w:t>
            </w:r>
          </w:p>
        </w:tc>
        <w:tc>
          <w:tcPr>
            <w:tcW w:w="4115" w:type="dxa"/>
            <w:tcBorders>
              <w:top w:val="single" w:sz="4" w:space="0" w:color="auto"/>
              <w:left w:val="single" w:sz="4" w:space="0" w:color="auto"/>
              <w:bottom w:val="single" w:sz="4" w:space="0" w:color="auto"/>
              <w:right w:val="single" w:sz="4" w:space="0" w:color="auto"/>
            </w:tcBorders>
          </w:tcPr>
          <w:p w14:paraId="6481C1C5" w14:textId="77777777" w:rsidR="00B94C13" w:rsidRPr="0068220B" w:rsidRDefault="00B94C13" w:rsidP="00B94C13">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6"/>
                <w:szCs w:val="16"/>
                <w:lang w:val="es-MX"/>
              </w:rPr>
            </w:pPr>
            <w:r w:rsidRPr="0068220B">
              <w:rPr>
                <w:rFonts w:ascii="Gotham Rounded Book" w:eastAsia="Times New Roman" w:hAnsi="Gotham Rounded Book" w:cs="Times New Roman"/>
                <w:sz w:val="16"/>
                <w:szCs w:val="16"/>
                <w:lang w:val="es-MX"/>
              </w:rPr>
              <w:t>Constitución de Comité</w:t>
            </w:r>
          </w:p>
          <w:p w14:paraId="60F39FB2" w14:textId="77777777" w:rsidR="00B94C13" w:rsidRPr="0068220B" w:rsidRDefault="00B94C13" w:rsidP="00B94C13">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6"/>
                <w:szCs w:val="16"/>
                <w:lang w:val="es-MX"/>
              </w:rPr>
            </w:pPr>
            <w:r w:rsidRPr="0068220B">
              <w:rPr>
                <w:rFonts w:ascii="Gotham Rounded Book" w:eastAsia="Times New Roman" w:hAnsi="Gotham Rounded Book" w:cs="Times New Roman"/>
                <w:sz w:val="16"/>
                <w:szCs w:val="16"/>
                <w:lang w:val="es-MX"/>
              </w:rPr>
              <w:t>Capacitación</w:t>
            </w:r>
          </w:p>
          <w:p w14:paraId="7D42568A" w14:textId="77777777" w:rsidR="00B94C13" w:rsidRPr="0068220B" w:rsidRDefault="00B94C13" w:rsidP="00B94C13">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6"/>
                <w:szCs w:val="16"/>
                <w:lang w:val="es-MX"/>
              </w:rPr>
            </w:pPr>
            <w:r w:rsidRPr="0068220B">
              <w:rPr>
                <w:rFonts w:ascii="Gotham Rounded Book" w:eastAsia="Times New Roman" w:hAnsi="Gotham Rounded Book" w:cs="Times New Roman"/>
                <w:sz w:val="16"/>
                <w:szCs w:val="16"/>
                <w:lang w:val="es-MX"/>
              </w:rPr>
              <w:t>Visita de Vinculación</w:t>
            </w:r>
          </w:p>
          <w:p w14:paraId="74FED508" w14:textId="77777777" w:rsidR="00B94C13" w:rsidRDefault="00B94C13" w:rsidP="00B94C13">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6"/>
                <w:szCs w:val="16"/>
                <w:lang w:val="es-MX"/>
              </w:rPr>
            </w:pPr>
            <w:r w:rsidRPr="0068220B">
              <w:rPr>
                <w:rFonts w:ascii="Gotham Rounded Book" w:eastAsia="Times New Roman" w:hAnsi="Gotham Rounded Book" w:cs="Times New Roman"/>
                <w:sz w:val="16"/>
                <w:szCs w:val="16"/>
                <w:lang w:val="es-MX"/>
              </w:rPr>
              <w:t>Entrega de Ficha Técnica</w:t>
            </w:r>
          </w:p>
          <w:p w14:paraId="6F3F7922" w14:textId="77777777" w:rsidR="00B94C13" w:rsidRPr="0068220B" w:rsidRDefault="00B94C13" w:rsidP="00B94C13">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6"/>
                <w:szCs w:val="16"/>
                <w:lang w:val="es-MX"/>
              </w:rPr>
            </w:pPr>
            <w:r>
              <w:rPr>
                <w:rFonts w:ascii="Gotham Rounded Book" w:eastAsia="Times New Roman" w:hAnsi="Gotham Rounded Book" w:cs="Times New Roman"/>
                <w:sz w:val="16"/>
                <w:szCs w:val="16"/>
                <w:lang w:val="es-MX"/>
              </w:rPr>
              <w:t>3 Visitas de supervisión</w:t>
            </w:r>
          </w:p>
        </w:tc>
      </w:tr>
      <w:tr w:rsidR="00B94C13" w14:paraId="5FB80E13" w14:textId="77777777" w:rsidTr="00B94C13">
        <w:trPr>
          <w:trHeight w:val="293"/>
        </w:trPr>
        <w:tc>
          <w:tcPr>
            <w:tcW w:w="439" w:type="dxa"/>
            <w:tcBorders>
              <w:top w:val="single" w:sz="4" w:space="0" w:color="auto"/>
              <w:left w:val="single" w:sz="4" w:space="0" w:color="auto"/>
              <w:bottom w:val="single" w:sz="4" w:space="0" w:color="auto"/>
              <w:right w:val="single" w:sz="4" w:space="0" w:color="auto"/>
            </w:tcBorders>
          </w:tcPr>
          <w:p w14:paraId="18FA7A2B" w14:textId="77777777" w:rsidR="00B94C13" w:rsidRPr="0068220B" w:rsidRDefault="00B94C13" w:rsidP="00B94C13">
            <w:pPr>
              <w:widowControl w:val="0"/>
              <w:shd w:val="clear" w:color="auto" w:fill="FFFFFF" w:themeFill="background1"/>
              <w:spacing w:before="3"/>
              <w:jc w:val="both"/>
              <w:rPr>
                <w:rFonts w:ascii="Gotham Rounded Book" w:hAnsi="Gotham Rounded Book"/>
                <w:sz w:val="16"/>
                <w:szCs w:val="16"/>
              </w:rPr>
            </w:pPr>
            <w:r w:rsidRPr="0068220B">
              <w:rPr>
                <w:rFonts w:ascii="Gotham Rounded Book" w:hAnsi="Gotham Rounded Book"/>
                <w:sz w:val="16"/>
                <w:szCs w:val="16"/>
              </w:rPr>
              <w:t>3</w:t>
            </w:r>
          </w:p>
        </w:tc>
        <w:tc>
          <w:tcPr>
            <w:tcW w:w="5085" w:type="dxa"/>
            <w:tcBorders>
              <w:top w:val="single" w:sz="4" w:space="0" w:color="auto"/>
              <w:left w:val="single" w:sz="4" w:space="0" w:color="auto"/>
              <w:bottom w:val="single" w:sz="4" w:space="0" w:color="auto"/>
              <w:right w:val="single" w:sz="4" w:space="0" w:color="auto"/>
            </w:tcBorders>
            <w:vAlign w:val="bottom"/>
          </w:tcPr>
          <w:p w14:paraId="5C2D80FC" w14:textId="77777777" w:rsidR="00B94C13" w:rsidRPr="00E749FC" w:rsidRDefault="00B94C13" w:rsidP="00B94C13">
            <w:pPr>
              <w:rPr>
                <w:rFonts w:ascii="Gotham Rounded Book" w:hAnsi="Gotham Rounded Book"/>
                <w:sz w:val="16"/>
                <w:szCs w:val="16"/>
              </w:rPr>
            </w:pPr>
            <w:r w:rsidRPr="00E749FC">
              <w:rPr>
                <w:rFonts w:ascii="Gotham Rounded Book" w:hAnsi="Gotham Rounded Book"/>
                <w:sz w:val="16"/>
                <w:szCs w:val="16"/>
              </w:rPr>
              <w:t>REHABILITACIÓN DE LUMINARIAS COLONIA LA BRISA</w:t>
            </w:r>
          </w:p>
        </w:tc>
        <w:tc>
          <w:tcPr>
            <w:tcW w:w="4115" w:type="dxa"/>
            <w:tcBorders>
              <w:top w:val="single" w:sz="4" w:space="0" w:color="auto"/>
              <w:left w:val="single" w:sz="4" w:space="0" w:color="auto"/>
              <w:bottom w:val="single" w:sz="4" w:space="0" w:color="auto"/>
              <w:right w:val="single" w:sz="4" w:space="0" w:color="auto"/>
            </w:tcBorders>
          </w:tcPr>
          <w:p w14:paraId="58BA3AAF" w14:textId="77777777" w:rsidR="00B94C13" w:rsidRPr="0068220B" w:rsidRDefault="00B94C13" w:rsidP="00B94C13">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6"/>
                <w:szCs w:val="16"/>
                <w:lang w:val="es-MX"/>
              </w:rPr>
            </w:pPr>
            <w:r w:rsidRPr="0068220B">
              <w:rPr>
                <w:rFonts w:ascii="Gotham Rounded Book" w:eastAsia="Times New Roman" w:hAnsi="Gotham Rounded Book" w:cs="Times New Roman"/>
                <w:sz w:val="16"/>
                <w:szCs w:val="16"/>
                <w:lang w:val="es-MX"/>
              </w:rPr>
              <w:t>Presentación</w:t>
            </w:r>
          </w:p>
          <w:p w14:paraId="7B6A1E11" w14:textId="77777777" w:rsidR="00B94C13" w:rsidRPr="0068220B" w:rsidRDefault="00B94C13" w:rsidP="00B94C13">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6"/>
                <w:szCs w:val="16"/>
                <w:lang w:val="es-MX"/>
              </w:rPr>
            </w:pPr>
            <w:r w:rsidRPr="0068220B">
              <w:rPr>
                <w:rFonts w:ascii="Gotham Rounded Book" w:eastAsia="Times New Roman" w:hAnsi="Gotham Rounded Book" w:cs="Times New Roman"/>
                <w:sz w:val="16"/>
                <w:szCs w:val="16"/>
                <w:lang w:val="es-MX"/>
              </w:rPr>
              <w:t>Constitución de Comité</w:t>
            </w:r>
          </w:p>
          <w:p w14:paraId="311071DB" w14:textId="77777777" w:rsidR="00B94C13" w:rsidRPr="0068220B" w:rsidRDefault="00B94C13" w:rsidP="00B94C13">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6"/>
                <w:szCs w:val="16"/>
                <w:lang w:val="es-MX"/>
              </w:rPr>
            </w:pPr>
            <w:r w:rsidRPr="0068220B">
              <w:rPr>
                <w:rFonts w:ascii="Gotham Rounded Book" w:eastAsia="Times New Roman" w:hAnsi="Gotham Rounded Book" w:cs="Times New Roman"/>
                <w:sz w:val="16"/>
                <w:szCs w:val="16"/>
                <w:lang w:val="es-MX"/>
              </w:rPr>
              <w:t>Capacitación</w:t>
            </w:r>
          </w:p>
          <w:p w14:paraId="5EECA5D0" w14:textId="77777777" w:rsidR="00B94C13" w:rsidRDefault="00B94C13" w:rsidP="00B94C13">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6"/>
                <w:szCs w:val="16"/>
                <w:lang w:val="es-MX"/>
              </w:rPr>
            </w:pPr>
            <w:r w:rsidRPr="0068220B">
              <w:rPr>
                <w:rFonts w:ascii="Gotham Rounded Book" w:eastAsia="Times New Roman" w:hAnsi="Gotham Rounded Book" w:cs="Times New Roman"/>
                <w:sz w:val="16"/>
                <w:szCs w:val="16"/>
                <w:lang w:val="es-MX"/>
              </w:rPr>
              <w:t>Visita de Vinculación</w:t>
            </w:r>
          </w:p>
          <w:p w14:paraId="37A212CD" w14:textId="77777777" w:rsidR="00B94C13" w:rsidRPr="00043CDD" w:rsidRDefault="00B94C13" w:rsidP="00B94C13">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6"/>
                <w:szCs w:val="16"/>
                <w:lang w:val="es-MX"/>
              </w:rPr>
            </w:pPr>
            <w:r>
              <w:rPr>
                <w:rFonts w:ascii="Gotham Rounded Book" w:eastAsia="Times New Roman" w:hAnsi="Gotham Rounded Book" w:cs="Times New Roman"/>
                <w:sz w:val="16"/>
                <w:szCs w:val="16"/>
                <w:lang w:val="es-MX"/>
              </w:rPr>
              <w:t>1 Visita de supervisión</w:t>
            </w:r>
          </w:p>
        </w:tc>
      </w:tr>
      <w:tr w:rsidR="00B94C13" w14:paraId="6B959C26" w14:textId="77777777" w:rsidTr="00B94C13">
        <w:trPr>
          <w:trHeight w:val="293"/>
        </w:trPr>
        <w:tc>
          <w:tcPr>
            <w:tcW w:w="439" w:type="dxa"/>
            <w:tcBorders>
              <w:top w:val="single" w:sz="4" w:space="0" w:color="auto"/>
              <w:left w:val="single" w:sz="4" w:space="0" w:color="auto"/>
              <w:bottom w:val="single" w:sz="4" w:space="0" w:color="auto"/>
              <w:right w:val="single" w:sz="4" w:space="0" w:color="auto"/>
            </w:tcBorders>
          </w:tcPr>
          <w:p w14:paraId="3300D34F" w14:textId="77777777" w:rsidR="00B94C13" w:rsidRPr="0068220B" w:rsidRDefault="00B94C13" w:rsidP="00B94C13">
            <w:pPr>
              <w:widowControl w:val="0"/>
              <w:shd w:val="clear" w:color="auto" w:fill="FFFFFF" w:themeFill="background1"/>
              <w:spacing w:before="3"/>
              <w:jc w:val="both"/>
              <w:rPr>
                <w:rFonts w:ascii="Gotham Rounded Book" w:hAnsi="Gotham Rounded Book"/>
                <w:sz w:val="16"/>
                <w:szCs w:val="16"/>
              </w:rPr>
            </w:pPr>
            <w:r w:rsidRPr="0068220B">
              <w:rPr>
                <w:rFonts w:ascii="Gotham Rounded Book" w:hAnsi="Gotham Rounded Book"/>
                <w:sz w:val="16"/>
                <w:szCs w:val="16"/>
              </w:rPr>
              <w:t>4</w:t>
            </w:r>
          </w:p>
        </w:tc>
        <w:tc>
          <w:tcPr>
            <w:tcW w:w="5085" w:type="dxa"/>
            <w:tcBorders>
              <w:top w:val="single" w:sz="4" w:space="0" w:color="auto"/>
              <w:left w:val="single" w:sz="4" w:space="0" w:color="auto"/>
              <w:bottom w:val="single" w:sz="4" w:space="0" w:color="auto"/>
              <w:right w:val="single" w:sz="4" w:space="0" w:color="auto"/>
            </w:tcBorders>
            <w:vAlign w:val="bottom"/>
          </w:tcPr>
          <w:p w14:paraId="41B74076" w14:textId="77777777" w:rsidR="00B94C13" w:rsidRPr="00E749FC" w:rsidRDefault="00B94C13" w:rsidP="00B94C13">
            <w:pPr>
              <w:rPr>
                <w:rFonts w:ascii="Gotham Rounded Book" w:hAnsi="Gotham Rounded Book"/>
                <w:sz w:val="16"/>
                <w:szCs w:val="16"/>
              </w:rPr>
            </w:pPr>
            <w:r w:rsidRPr="00E749FC">
              <w:rPr>
                <w:rFonts w:ascii="Gotham Rounded Book" w:hAnsi="Gotham Rounded Book"/>
                <w:sz w:val="16"/>
                <w:szCs w:val="16"/>
              </w:rPr>
              <w:t>REHABILITACIÓN DE LUMINARIAS COLONIA EL RETIRO</w:t>
            </w:r>
          </w:p>
        </w:tc>
        <w:tc>
          <w:tcPr>
            <w:tcW w:w="4115" w:type="dxa"/>
            <w:tcBorders>
              <w:top w:val="single" w:sz="4" w:space="0" w:color="auto"/>
              <w:left w:val="single" w:sz="4" w:space="0" w:color="auto"/>
              <w:bottom w:val="single" w:sz="4" w:space="0" w:color="auto"/>
              <w:right w:val="single" w:sz="4" w:space="0" w:color="auto"/>
            </w:tcBorders>
          </w:tcPr>
          <w:p w14:paraId="2E30C2A3" w14:textId="77777777" w:rsidR="00B94C13" w:rsidRPr="0068220B" w:rsidRDefault="00B94C13" w:rsidP="00B94C13">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6"/>
                <w:szCs w:val="16"/>
                <w:lang w:val="es-MX"/>
              </w:rPr>
            </w:pPr>
            <w:r w:rsidRPr="0068220B">
              <w:rPr>
                <w:rFonts w:ascii="Gotham Rounded Book" w:eastAsia="Times New Roman" w:hAnsi="Gotham Rounded Book" w:cs="Times New Roman"/>
                <w:sz w:val="16"/>
                <w:szCs w:val="16"/>
                <w:lang w:val="es-MX"/>
              </w:rPr>
              <w:t>Presentación</w:t>
            </w:r>
          </w:p>
          <w:p w14:paraId="1FA7C3E7" w14:textId="77777777" w:rsidR="00B94C13" w:rsidRPr="0068220B" w:rsidRDefault="00B94C13" w:rsidP="00B94C13">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6"/>
                <w:szCs w:val="16"/>
                <w:lang w:val="es-MX"/>
              </w:rPr>
            </w:pPr>
            <w:r w:rsidRPr="0068220B">
              <w:rPr>
                <w:rFonts w:ascii="Gotham Rounded Book" w:eastAsia="Times New Roman" w:hAnsi="Gotham Rounded Book" w:cs="Times New Roman"/>
                <w:sz w:val="16"/>
                <w:szCs w:val="16"/>
                <w:lang w:val="es-MX"/>
              </w:rPr>
              <w:t>Constitución de Comité</w:t>
            </w:r>
          </w:p>
          <w:p w14:paraId="021342D9" w14:textId="77777777" w:rsidR="00B94C13" w:rsidRPr="0068220B" w:rsidRDefault="00B94C13" w:rsidP="00B94C13">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6"/>
                <w:szCs w:val="16"/>
                <w:lang w:val="es-MX"/>
              </w:rPr>
            </w:pPr>
            <w:r w:rsidRPr="0068220B">
              <w:rPr>
                <w:rFonts w:ascii="Gotham Rounded Book" w:eastAsia="Times New Roman" w:hAnsi="Gotham Rounded Book" w:cs="Times New Roman"/>
                <w:sz w:val="16"/>
                <w:szCs w:val="16"/>
                <w:lang w:val="es-MX"/>
              </w:rPr>
              <w:t>Capacitación</w:t>
            </w:r>
          </w:p>
          <w:p w14:paraId="37F82EB6" w14:textId="77777777" w:rsidR="00B94C13" w:rsidRDefault="00B94C13" w:rsidP="00B94C13">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6"/>
                <w:szCs w:val="16"/>
                <w:lang w:val="es-MX"/>
              </w:rPr>
            </w:pPr>
            <w:r w:rsidRPr="0068220B">
              <w:rPr>
                <w:rFonts w:ascii="Gotham Rounded Book" w:eastAsia="Times New Roman" w:hAnsi="Gotham Rounded Book" w:cs="Times New Roman"/>
                <w:sz w:val="16"/>
                <w:szCs w:val="16"/>
                <w:lang w:val="es-MX"/>
              </w:rPr>
              <w:t>Visita de Vinculación</w:t>
            </w:r>
          </w:p>
          <w:p w14:paraId="4724D895" w14:textId="77777777" w:rsidR="00B94C13" w:rsidRPr="0068220B" w:rsidRDefault="00B94C13" w:rsidP="00B94C13">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6"/>
                <w:szCs w:val="16"/>
                <w:lang w:val="es-MX"/>
              </w:rPr>
            </w:pPr>
            <w:r>
              <w:rPr>
                <w:rFonts w:ascii="Gotham Rounded Book" w:eastAsia="Times New Roman" w:hAnsi="Gotham Rounded Book" w:cs="Times New Roman"/>
                <w:sz w:val="16"/>
                <w:szCs w:val="16"/>
                <w:lang w:val="es-MX"/>
              </w:rPr>
              <w:t>1 Visita de supervisión</w:t>
            </w:r>
          </w:p>
        </w:tc>
      </w:tr>
      <w:tr w:rsidR="00B94C13" w14:paraId="19F48E09" w14:textId="77777777" w:rsidTr="00B94C13">
        <w:trPr>
          <w:trHeight w:val="293"/>
        </w:trPr>
        <w:tc>
          <w:tcPr>
            <w:tcW w:w="439" w:type="dxa"/>
            <w:tcBorders>
              <w:top w:val="single" w:sz="4" w:space="0" w:color="auto"/>
              <w:left w:val="single" w:sz="4" w:space="0" w:color="auto"/>
              <w:bottom w:val="single" w:sz="4" w:space="0" w:color="auto"/>
              <w:right w:val="single" w:sz="4" w:space="0" w:color="auto"/>
            </w:tcBorders>
          </w:tcPr>
          <w:p w14:paraId="65945DB5" w14:textId="77777777" w:rsidR="00B94C13" w:rsidRPr="0068220B" w:rsidRDefault="00B94C13" w:rsidP="00B94C13">
            <w:pPr>
              <w:widowControl w:val="0"/>
              <w:shd w:val="clear" w:color="auto" w:fill="FFFFFF" w:themeFill="background1"/>
              <w:spacing w:before="3"/>
              <w:jc w:val="both"/>
              <w:rPr>
                <w:rFonts w:ascii="Gotham Rounded Book" w:hAnsi="Gotham Rounded Book"/>
                <w:sz w:val="16"/>
                <w:szCs w:val="16"/>
              </w:rPr>
            </w:pPr>
            <w:r w:rsidRPr="0068220B">
              <w:rPr>
                <w:rFonts w:ascii="Gotham Rounded Book" w:hAnsi="Gotham Rounded Book"/>
                <w:sz w:val="16"/>
                <w:szCs w:val="16"/>
              </w:rPr>
              <w:t>5</w:t>
            </w:r>
          </w:p>
        </w:tc>
        <w:tc>
          <w:tcPr>
            <w:tcW w:w="5085" w:type="dxa"/>
            <w:tcBorders>
              <w:top w:val="single" w:sz="4" w:space="0" w:color="auto"/>
              <w:left w:val="single" w:sz="4" w:space="0" w:color="auto"/>
              <w:bottom w:val="single" w:sz="4" w:space="0" w:color="auto"/>
              <w:right w:val="single" w:sz="4" w:space="0" w:color="auto"/>
            </w:tcBorders>
            <w:vAlign w:val="bottom"/>
          </w:tcPr>
          <w:p w14:paraId="07DBC4FF" w14:textId="77777777" w:rsidR="00B94C13" w:rsidRPr="00E749FC" w:rsidRDefault="00B94C13" w:rsidP="00B94C13">
            <w:pPr>
              <w:widowControl w:val="0"/>
              <w:shd w:val="clear" w:color="auto" w:fill="FFFFFF" w:themeFill="background1"/>
              <w:spacing w:before="3"/>
              <w:jc w:val="both"/>
              <w:rPr>
                <w:rFonts w:ascii="Gotham Rounded Book" w:hAnsi="Gotham Rounded Book"/>
                <w:sz w:val="16"/>
                <w:szCs w:val="16"/>
              </w:rPr>
            </w:pPr>
            <w:r w:rsidRPr="00E749FC">
              <w:rPr>
                <w:rFonts w:ascii="Gotham Rounded Book" w:hAnsi="Gotham Rounded Book"/>
                <w:sz w:val="16"/>
                <w:szCs w:val="16"/>
              </w:rPr>
              <w:t>REHABILITACIÓN DE LUMINARIAS COLONIA AGUA AZUL</w:t>
            </w:r>
          </w:p>
        </w:tc>
        <w:tc>
          <w:tcPr>
            <w:tcW w:w="4115" w:type="dxa"/>
            <w:tcBorders>
              <w:top w:val="single" w:sz="4" w:space="0" w:color="auto"/>
              <w:left w:val="single" w:sz="4" w:space="0" w:color="auto"/>
              <w:bottom w:val="single" w:sz="4" w:space="0" w:color="auto"/>
              <w:right w:val="single" w:sz="4" w:space="0" w:color="auto"/>
            </w:tcBorders>
          </w:tcPr>
          <w:p w14:paraId="15210EC1" w14:textId="77777777" w:rsidR="00B94C13" w:rsidRPr="0068220B" w:rsidRDefault="00B94C13" w:rsidP="00B94C13">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6"/>
                <w:szCs w:val="16"/>
                <w:lang w:val="es-MX"/>
              </w:rPr>
            </w:pPr>
            <w:r w:rsidRPr="0068220B">
              <w:rPr>
                <w:rFonts w:ascii="Gotham Rounded Book" w:eastAsia="Times New Roman" w:hAnsi="Gotham Rounded Book" w:cs="Times New Roman"/>
                <w:sz w:val="16"/>
                <w:szCs w:val="16"/>
                <w:lang w:val="es-MX"/>
              </w:rPr>
              <w:t>Presentación</w:t>
            </w:r>
          </w:p>
          <w:p w14:paraId="303FCAB8" w14:textId="77777777" w:rsidR="00B94C13" w:rsidRPr="0068220B" w:rsidRDefault="00B94C13" w:rsidP="00B94C13">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6"/>
                <w:szCs w:val="16"/>
                <w:lang w:val="es-MX"/>
              </w:rPr>
            </w:pPr>
            <w:r w:rsidRPr="0068220B">
              <w:rPr>
                <w:rFonts w:ascii="Gotham Rounded Book" w:eastAsia="Times New Roman" w:hAnsi="Gotham Rounded Book" w:cs="Times New Roman"/>
                <w:sz w:val="16"/>
                <w:szCs w:val="16"/>
                <w:lang w:val="es-MX"/>
              </w:rPr>
              <w:t>Constitución de Comité</w:t>
            </w:r>
          </w:p>
          <w:p w14:paraId="1A50CF0F" w14:textId="77777777" w:rsidR="00B94C13" w:rsidRPr="0068220B" w:rsidRDefault="00B94C13" w:rsidP="00B94C13">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6"/>
                <w:szCs w:val="16"/>
                <w:lang w:val="es-MX"/>
              </w:rPr>
            </w:pPr>
            <w:r w:rsidRPr="0068220B">
              <w:rPr>
                <w:rFonts w:ascii="Gotham Rounded Book" w:eastAsia="Times New Roman" w:hAnsi="Gotham Rounded Book" w:cs="Times New Roman"/>
                <w:sz w:val="16"/>
                <w:szCs w:val="16"/>
                <w:lang w:val="es-MX"/>
              </w:rPr>
              <w:t>Capacitación</w:t>
            </w:r>
          </w:p>
          <w:p w14:paraId="2924409A" w14:textId="77777777" w:rsidR="00B94C13" w:rsidRDefault="00B94C13" w:rsidP="00B94C13">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6"/>
                <w:szCs w:val="16"/>
                <w:lang w:val="es-MX"/>
              </w:rPr>
            </w:pPr>
            <w:r w:rsidRPr="0068220B">
              <w:rPr>
                <w:rFonts w:ascii="Gotham Rounded Book" w:eastAsia="Times New Roman" w:hAnsi="Gotham Rounded Book" w:cs="Times New Roman"/>
                <w:sz w:val="16"/>
                <w:szCs w:val="16"/>
                <w:lang w:val="es-MX"/>
              </w:rPr>
              <w:t>Visita de Vinculación</w:t>
            </w:r>
          </w:p>
          <w:p w14:paraId="6ECF18BA" w14:textId="77777777" w:rsidR="00B94C13" w:rsidRPr="0068220B" w:rsidRDefault="00B94C13" w:rsidP="00B94C13">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6"/>
                <w:szCs w:val="16"/>
                <w:lang w:val="es-MX"/>
              </w:rPr>
            </w:pPr>
            <w:r>
              <w:rPr>
                <w:rFonts w:ascii="Gotham Rounded Book" w:eastAsia="Times New Roman" w:hAnsi="Gotham Rounded Book" w:cs="Times New Roman"/>
                <w:sz w:val="16"/>
                <w:szCs w:val="16"/>
                <w:lang w:val="es-MX"/>
              </w:rPr>
              <w:t>1 Visita de supervisión</w:t>
            </w:r>
          </w:p>
        </w:tc>
      </w:tr>
      <w:tr w:rsidR="00B94C13" w14:paraId="6BF5AACC" w14:textId="77777777" w:rsidTr="00B94C13">
        <w:trPr>
          <w:trHeight w:val="293"/>
        </w:trPr>
        <w:tc>
          <w:tcPr>
            <w:tcW w:w="439" w:type="dxa"/>
            <w:tcBorders>
              <w:top w:val="single" w:sz="4" w:space="0" w:color="auto"/>
              <w:left w:val="single" w:sz="4" w:space="0" w:color="auto"/>
              <w:bottom w:val="single" w:sz="4" w:space="0" w:color="auto"/>
              <w:right w:val="single" w:sz="4" w:space="0" w:color="auto"/>
            </w:tcBorders>
          </w:tcPr>
          <w:p w14:paraId="55F9A97D" w14:textId="77777777" w:rsidR="00B94C13" w:rsidRPr="0068220B" w:rsidRDefault="00B94C13" w:rsidP="00B94C13">
            <w:pPr>
              <w:widowControl w:val="0"/>
              <w:shd w:val="clear" w:color="auto" w:fill="FFFFFF" w:themeFill="background1"/>
              <w:spacing w:before="3"/>
              <w:jc w:val="both"/>
              <w:rPr>
                <w:rFonts w:ascii="Gotham Rounded Book" w:hAnsi="Gotham Rounded Book"/>
                <w:sz w:val="16"/>
                <w:szCs w:val="16"/>
              </w:rPr>
            </w:pPr>
            <w:r w:rsidRPr="0068220B">
              <w:rPr>
                <w:rFonts w:ascii="Gotham Rounded Book" w:hAnsi="Gotham Rounded Book"/>
                <w:sz w:val="16"/>
                <w:szCs w:val="16"/>
              </w:rPr>
              <w:t>6</w:t>
            </w:r>
          </w:p>
        </w:tc>
        <w:tc>
          <w:tcPr>
            <w:tcW w:w="5085" w:type="dxa"/>
            <w:tcBorders>
              <w:top w:val="single" w:sz="4" w:space="0" w:color="auto"/>
              <w:left w:val="single" w:sz="4" w:space="0" w:color="auto"/>
              <w:bottom w:val="single" w:sz="4" w:space="0" w:color="auto"/>
              <w:right w:val="single" w:sz="4" w:space="0" w:color="auto"/>
            </w:tcBorders>
            <w:vAlign w:val="bottom"/>
          </w:tcPr>
          <w:p w14:paraId="65E7FF6B" w14:textId="77777777" w:rsidR="00B94C13" w:rsidRPr="00E749FC" w:rsidRDefault="00B94C13" w:rsidP="00B94C13">
            <w:pPr>
              <w:rPr>
                <w:rFonts w:ascii="Gotham Rounded Book" w:hAnsi="Gotham Rounded Book"/>
                <w:sz w:val="16"/>
                <w:szCs w:val="16"/>
              </w:rPr>
            </w:pPr>
            <w:r w:rsidRPr="00E749FC">
              <w:rPr>
                <w:rFonts w:ascii="Gotham Rounded Book" w:hAnsi="Gotham Rounded Book"/>
                <w:sz w:val="16"/>
                <w:szCs w:val="16"/>
              </w:rPr>
              <w:t>REHABILITACIÓN DE LUMINARIAS COLONIA LA ERMITA</w:t>
            </w:r>
          </w:p>
        </w:tc>
        <w:tc>
          <w:tcPr>
            <w:tcW w:w="4115" w:type="dxa"/>
            <w:tcBorders>
              <w:top w:val="single" w:sz="4" w:space="0" w:color="auto"/>
              <w:left w:val="single" w:sz="4" w:space="0" w:color="auto"/>
              <w:bottom w:val="single" w:sz="4" w:space="0" w:color="auto"/>
              <w:right w:val="single" w:sz="4" w:space="0" w:color="auto"/>
            </w:tcBorders>
          </w:tcPr>
          <w:p w14:paraId="103E9200" w14:textId="77777777" w:rsidR="00B94C13" w:rsidRPr="0068220B" w:rsidRDefault="00B94C13" w:rsidP="00B94C13">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6"/>
                <w:szCs w:val="16"/>
                <w:lang w:val="es-MX"/>
              </w:rPr>
            </w:pPr>
            <w:r w:rsidRPr="0068220B">
              <w:rPr>
                <w:rFonts w:ascii="Gotham Rounded Book" w:eastAsia="Times New Roman" w:hAnsi="Gotham Rounded Book" w:cs="Times New Roman"/>
                <w:sz w:val="16"/>
                <w:szCs w:val="16"/>
                <w:lang w:val="es-MX"/>
              </w:rPr>
              <w:t>Presentación</w:t>
            </w:r>
          </w:p>
          <w:p w14:paraId="4B73D394" w14:textId="77777777" w:rsidR="00B94C13" w:rsidRPr="0068220B" w:rsidRDefault="00B94C13" w:rsidP="00B94C13">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6"/>
                <w:szCs w:val="16"/>
                <w:lang w:val="es-MX"/>
              </w:rPr>
            </w:pPr>
            <w:r w:rsidRPr="0068220B">
              <w:rPr>
                <w:rFonts w:ascii="Gotham Rounded Book" w:eastAsia="Times New Roman" w:hAnsi="Gotham Rounded Book" w:cs="Times New Roman"/>
                <w:sz w:val="16"/>
                <w:szCs w:val="16"/>
                <w:lang w:val="es-MX"/>
              </w:rPr>
              <w:t>Constitución de Comité</w:t>
            </w:r>
          </w:p>
          <w:p w14:paraId="3588BCD8" w14:textId="77777777" w:rsidR="00B94C13" w:rsidRPr="0068220B" w:rsidRDefault="00B94C13" w:rsidP="00B94C13">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6"/>
                <w:szCs w:val="16"/>
                <w:lang w:val="es-MX"/>
              </w:rPr>
            </w:pPr>
            <w:r w:rsidRPr="0068220B">
              <w:rPr>
                <w:rFonts w:ascii="Gotham Rounded Book" w:eastAsia="Times New Roman" w:hAnsi="Gotham Rounded Book" w:cs="Times New Roman"/>
                <w:sz w:val="16"/>
                <w:szCs w:val="16"/>
                <w:lang w:val="es-MX"/>
              </w:rPr>
              <w:t>Capacitación</w:t>
            </w:r>
          </w:p>
          <w:p w14:paraId="59C16968" w14:textId="77777777" w:rsidR="00B94C13" w:rsidRPr="0068220B" w:rsidRDefault="00B94C13" w:rsidP="00B94C13">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6"/>
                <w:szCs w:val="16"/>
                <w:lang w:val="es-MX"/>
              </w:rPr>
            </w:pPr>
            <w:r w:rsidRPr="0068220B">
              <w:rPr>
                <w:rFonts w:ascii="Gotham Rounded Book" w:eastAsia="Times New Roman" w:hAnsi="Gotham Rounded Book" w:cs="Times New Roman"/>
                <w:sz w:val="16"/>
                <w:szCs w:val="16"/>
                <w:lang w:val="es-MX"/>
              </w:rPr>
              <w:t>Visita de Vinculación</w:t>
            </w:r>
          </w:p>
        </w:tc>
      </w:tr>
    </w:tbl>
    <w:p w14:paraId="4AA64327" w14:textId="77777777" w:rsidR="00B94C13" w:rsidRDefault="00B94C13" w:rsidP="00B94C13">
      <w:pPr>
        <w:tabs>
          <w:tab w:val="left" w:pos="709"/>
        </w:tabs>
        <w:jc w:val="both"/>
        <w:rPr>
          <w:rFonts w:ascii="Gotham Rounded Book" w:hAnsi="Gotham Rounded Book"/>
          <w:sz w:val="20"/>
          <w:szCs w:val="20"/>
        </w:rPr>
      </w:pPr>
    </w:p>
    <w:p w14:paraId="6F6597E3" w14:textId="77777777" w:rsidR="001F6928" w:rsidRDefault="001F6928" w:rsidP="00B94C13">
      <w:pPr>
        <w:tabs>
          <w:tab w:val="left" w:pos="709"/>
        </w:tabs>
        <w:jc w:val="both"/>
        <w:rPr>
          <w:rFonts w:ascii="Gotham Rounded Book" w:hAnsi="Gotham Rounded Book"/>
          <w:sz w:val="20"/>
          <w:szCs w:val="20"/>
        </w:rPr>
      </w:pPr>
    </w:p>
    <w:p w14:paraId="13F50D2F" w14:textId="77777777" w:rsidR="001F6928" w:rsidRDefault="001F6928" w:rsidP="00B94C13">
      <w:pPr>
        <w:tabs>
          <w:tab w:val="left" w:pos="709"/>
        </w:tabs>
        <w:jc w:val="both"/>
        <w:rPr>
          <w:rFonts w:ascii="Gotham Rounded Book" w:hAnsi="Gotham Rounded Book"/>
          <w:sz w:val="20"/>
          <w:szCs w:val="20"/>
        </w:rPr>
      </w:pPr>
    </w:p>
    <w:p w14:paraId="2A9BB5B6" w14:textId="77777777" w:rsidR="001F6928" w:rsidRDefault="001F6928" w:rsidP="00B94C13">
      <w:pPr>
        <w:tabs>
          <w:tab w:val="left" w:pos="709"/>
        </w:tabs>
        <w:jc w:val="both"/>
        <w:rPr>
          <w:rFonts w:ascii="Gotham Rounded Book" w:hAnsi="Gotham Rounded Book"/>
          <w:sz w:val="20"/>
          <w:szCs w:val="20"/>
        </w:rPr>
      </w:pPr>
    </w:p>
    <w:p w14:paraId="676B107F" w14:textId="3B078590" w:rsidR="00B94C13" w:rsidRDefault="00B94C13" w:rsidP="00B94C13">
      <w:pPr>
        <w:tabs>
          <w:tab w:val="left" w:pos="709"/>
        </w:tabs>
        <w:jc w:val="both"/>
        <w:rPr>
          <w:rFonts w:ascii="Gotham Rounded Book" w:hAnsi="Gotham Rounded Book"/>
          <w:sz w:val="20"/>
          <w:szCs w:val="20"/>
        </w:rPr>
      </w:pPr>
      <w:r>
        <w:rPr>
          <w:rFonts w:ascii="Gotham Rounded Book" w:hAnsi="Gotham Rounded Book"/>
          <w:sz w:val="20"/>
          <w:szCs w:val="20"/>
        </w:rPr>
        <w:lastRenderedPageBreak/>
        <w:t xml:space="preserve">Acción a través de la cual se vigila la correcta aplicación de un monto aproximado de </w:t>
      </w:r>
      <w:r w:rsidRPr="00E749FC">
        <w:rPr>
          <w:rFonts w:ascii="Gotham Rounded Bold" w:hAnsi="Gotham Rounded Bold"/>
          <w:b/>
          <w:sz w:val="20"/>
          <w:szCs w:val="20"/>
        </w:rPr>
        <w:t>$ 4,151,491.38</w:t>
      </w:r>
      <w:r>
        <w:rPr>
          <w:rFonts w:ascii="Gotham Rounded Book" w:hAnsi="Gotham Rounded Book"/>
          <w:sz w:val="20"/>
          <w:szCs w:val="20"/>
        </w:rPr>
        <w:t xml:space="preserve"> coadyuvando en la adecuada ejecución de obras </w:t>
      </w:r>
      <w:r w:rsidRPr="007B3A0C">
        <w:rPr>
          <w:rFonts w:ascii="Gotham Rounded Book" w:hAnsi="Gotham Rounded Book"/>
          <w:sz w:val="20"/>
          <w:szCs w:val="20"/>
        </w:rPr>
        <w:t xml:space="preserve">que mejorarán la calidad de vida de más de </w:t>
      </w:r>
      <w:r w:rsidRPr="00E749FC">
        <w:rPr>
          <w:rFonts w:ascii="Gotham Rounded Bold" w:hAnsi="Gotham Rounded Bold"/>
          <w:b/>
          <w:sz w:val="20"/>
          <w:szCs w:val="20"/>
        </w:rPr>
        <w:t>410</w:t>
      </w:r>
      <w:r w:rsidRPr="007B3A0C">
        <w:rPr>
          <w:rFonts w:ascii="Gotham Rounded Bold" w:hAnsi="Gotham Rounded Bold"/>
          <w:b/>
          <w:sz w:val="20"/>
          <w:szCs w:val="20"/>
        </w:rPr>
        <w:t xml:space="preserve"> </w:t>
      </w:r>
      <w:r w:rsidRPr="007B3A0C">
        <w:rPr>
          <w:rFonts w:ascii="Gotham Rounded Book" w:hAnsi="Gotham Rounded Book"/>
          <w:sz w:val="20"/>
          <w:szCs w:val="20"/>
        </w:rPr>
        <w:t>ciudadanas y ciudadanos.</w:t>
      </w:r>
      <w:r>
        <w:rPr>
          <w:rFonts w:ascii="Gotham Rounded Book" w:hAnsi="Gotham Rounded Book"/>
          <w:sz w:val="20"/>
          <w:szCs w:val="20"/>
        </w:rPr>
        <w:t xml:space="preserve">  </w:t>
      </w:r>
    </w:p>
    <w:p w14:paraId="1164D678" w14:textId="77777777" w:rsidR="00B94C13" w:rsidRDefault="00B94C13" w:rsidP="00B94C13">
      <w:pPr>
        <w:tabs>
          <w:tab w:val="left" w:pos="709"/>
        </w:tabs>
        <w:jc w:val="both"/>
        <w:rPr>
          <w:rFonts w:ascii="Gotham Rounded Book" w:hAnsi="Gotham Rounded Book"/>
          <w:sz w:val="20"/>
          <w:szCs w:val="20"/>
        </w:rPr>
      </w:pPr>
    </w:p>
    <w:p w14:paraId="64847682" w14:textId="77777777" w:rsidR="00B94C13" w:rsidRDefault="00B94C13" w:rsidP="00B94C13">
      <w:pPr>
        <w:tabs>
          <w:tab w:val="left" w:pos="709"/>
        </w:tabs>
        <w:jc w:val="both"/>
        <w:rPr>
          <w:rFonts w:ascii="Gotham Rounded Bold" w:hAnsi="Gotham Rounded Bold"/>
          <w:b/>
          <w:color w:val="2E74B5" w:themeColor="accent1" w:themeShade="BF"/>
          <w:sz w:val="22"/>
        </w:rPr>
      </w:pPr>
      <w:r w:rsidRPr="00E44935">
        <w:rPr>
          <w:rFonts w:ascii="Gotham Rounded Bold" w:hAnsi="Gotham Rounded Bold"/>
          <w:b/>
          <w:noProof/>
          <w:color w:val="2E74B5" w:themeColor="accent1" w:themeShade="BF"/>
          <w:sz w:val="22"/>
          <w:lang w:eastAsia="es-MX"/>
        </w:rPr>
        <w:drawing>
          <wp:anchor distT="0" distB="0" distL="114300" distR="114300" simplePos="0" relativeHeight="251674624" behindDoc="0" locked="0" layoutInCell="1" allowOverlap="1" wp14:anchorId="0C7162AB" wp14:editId="06E762F5">
            <wp:simplePos x="0" y="0"/>
            <wp:positionH relativeFrom="column">
              <wp:posOffset>-3810</wp:posOffset>
            </wp:positionH>
            <wp:positionV relativeFrom="paragraph">
              <wp:posOffset>3810</wp:posOffset>
            </wp:positionV>
            <wp:extent cx="2512393" cy="1828800"/>
            <wp:effectExtent l="0" t="0" r="2540" b="0"/>
            <wp:wrapThrough wrapText="bothSides">
              <wp:wrapPolygon edited="0">
                <wp:start x="0" y="0"/>
                <wp:lineTo x="0" y="21375"/>
                <wp:lineTo x="21458" y="21375"/>
                <wp:lineTo x="21458" y="0"/>
                <wp:lineTo x="0" y="0"/>
              </wp:wrapPolygon>
            </wp:wrapThrough>
            <wp:docPr id="114" name="Imagen 114" descr="C:\Users\zyanya.castillo\Desktop\INFORME BIMESTRAL JULIO-AGOSTO\FB_IMG_1567562026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yanya.castillo\Desktop\INFORME BIMESTRAL JULIO-AGOSTO\FB_IMG_1567562026711.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12393" cy="1828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C34CEA" w14:textId="77777777" w:rsidR="00B94C13" w:rsidRDefault="00B94C13" w:rsidP="00B94C13">
      <w:pPr>
        <w:tabs>
          <w:tab w:val="left" w:pos="709"/>
        </w:tabs>
        <w:jc w:val="both"/>
        <w:rPr>
          <w:rFonts w:ascii="Gotham Rounded Book" w:hAnsi="Gotham Rounded Book"/>
          <w:sz w:val="20"/>
          <w:szCs w:val="20"/>
        </w:rPr>
      </w:pPr>
    </w:p>
    <w:p w14:paraId="076A983C" w14:textId="77777777" w:rsidR="00B94C13" w:rsidRDefault="00B94C13" w:rsidP="00B94C13">
      <w:pPr>
        <w:tabs>
          <w:tab w:val="left" w:pos="709"/>
        </w:tabs>
        <w:jc w:val="both"/>
        <w:rPr>
          <w:rFonts w:ascii="Gotham Rounded Book" w:hAnsi="Gotham Rounded Book"/>
          <w:sz w:val="20"/>
          <w:szCs w:val="20"/>
        </w:rPr>
      </w:pPr>
      <w:r w:rsidRPr="006A3D39">
        <w:rPr>
          <w:rFonts w:ascii="Gotham Rounded Book" w:hAnsi="Gotham Rounded Book"/>
          <w:sz w:val="20"/>
          <w:szCs w:val="20"/>
        </w:rPr>
        <w:t xml:space="preserve">Con el objetivo de seguir coordinando esfuerzos para la correcta operación del programa, se llevaron a cabo </w:t>
      </w:r>
      <w:r w:rsidRPr="00F24855">
        <w:rPr>
          <w:rFonts w:ascii="Gotham Rounded Book" w:hAnsi="Gotham Rounded Book"/>
          <w:b/>
          <w:sz w:val="20"/>
          <w:szCs w:val="20"/>
        </w:rPr>
        <w:t>2</w:t>
      </w:r>
      <w:r w:rsidRPr="006A3D39">
        <w:rPr>
          <w:rFonts w:ascii="Gotham Rounded Book" w:hAnsi="Gotham Rounded Book"/>
          <w:sz w:val="20"/>
          <w:szCs w:val="20"/>
        </w:rPr>
        <w:t xml:space="preserve"> mesas de trabajo con personal de la Dirección General de Obra Pública, Dirección General de Desarrollo Social, SAPAL</w:t>
      </w:r>
      <w:r>
        <w:rPr>
          <w:rFonts w:ascii="Gotham Rounded Book" w:hAnsi="Gotham Rounded Book"/>
          <w:sz w:val="20"/>
          <w:szCs w:val="20"/>
        </w:rPr>
        <w:t>, Dirección General de Desarrollo Rural</w:t>
      </w:r>
      <w:r w:rsidRPr="006A3D39">
        <w:rPr>
          <w:rFonts w:ascii="Gotham Rounded Book" w:hAnsi="Gotham Rounded Book"/>
          <w:sz w:val="20"/>
          <w:szCs w:val="20"/>
        </w:rPr>
        <w:t xml:space="preserve"> y la </w:t>
      </w:r>
      <w:r w:rsidRPr="0082522D">
        <w:rPr>
          <w:rFonts w:ascii="Gotham Rounded Book" w:hAnsi="Gotham Rounded Book"/>
          <w:sz w:val="20"/>
          <w:szCs w:val="20"/>
        </w:rPr>
        <w:t>Secretaría de Transparencia y Rendición de Cuentas</w:t>
      </w:r>
      <w:r w:rsidRPr="006A3D39">
        <w:rPr>
          <w:rFonts w:ascii="Gotham Rounded Book" w:hAnsi="Gotham Rounded Book"/>
          <w:sz w:val="20"/>
          <w:szCs w:val="20"/>
        </w:rPr>
        <w:t xml:space="preserve"> para dar continuidad a las acciones transversales </w:t>
      </w:r>
      <w:r>
        <w:rPr>
          <w:rFonts w:ascii="Gotham Rounded Book" w:hAnsi="Gotham Rounded Book"/>
          <w:sz w:val="20"/>
          <w:szCs w:val="20"/>
        </w:rPr>
        <w:t>dando un m</w:t>
      </w:r>
      <w:r w:rsidRPr="006A3D39">
        <w:rPr>
          <w:rFonts w:ascii="Gotham Rounded Book" w:hAnsi="Gotham Rounded Book"/>
          <w:sz w:val="20"/>
          <w:szCs w:val="20"/>
        </w:rPr>
        <w:t>ejor servicio a la ciudadanía.</w:t>
      </w:r>
    </w:p>
    <w:p w14:paraId="1F5EE681" w14:textId="77777777" w:rsidR="00B94C13" w:rsidRDefault="00B94C13" w:rsidP="00B94C13">
      <w:pPr>
        <w:tabs>
          <w:tab w:val="left" w:pos="709"/>
        </w:tabs>
        <w:jc w:val="both"/>
        <w:rPr>
          <w:rFonts w:ascii="Gotham Rounded Book" w:hAnsi="Gotham Rounded Book"/>
          <w:sz w:val="20"/>
          <w:szCs w:val="20"/>
        </w:rPr>
      </w:pPr>
    </w:p>
    <w:p w14:paraId="16BD98E4" w14:textId="77777777" w:rsidR="00B94C13" w:rsidRDefault="00B94C13" w:rsidP="00B94C13">
      <w:pPr>
        <w:tabs>
          <w:tab w:val="left" w:pos="709"/>
        </w:tabs>
        <w:jc w:val="both"/>
        <w:rPr>
          <w:rFonts w:ascii="Gotham Rounded Bold" w:hAnsi="Gotham Rounded Bold"/>
          <w:b/>
          <w:color w:val="2E74B5" w:themeColor="accent1" w:themeShade="BF"/>
          <w:sz w:val="22"/>
        </w:rPr>
      </w:pPr>
    </w:p>
    <w:p w14:paraId="375E1E2F" w14:textId="4E12FF30" w:rsidR="00664A05" w:rsidRDefault="00664A05" w:rsidP="002A3F74">
      <w:pPr>
        <w:tabs>
          <w:tab w:val="left" w:pos="709"/>
        </w:tabs>
        <w:jc w:val="both"/>
        <w:rPr>
          <w:rFonts w:ascii="Gotham Rounded Bold" w:hAnsi="Gotham Rounded Bold"/>
          <w:b/>
          <w:color w:val="BF8F00" w:themeColor="accent4" w:themeShade="BF"/>
          <w:sz w:val="20"/>
          <w:szCs w:val="20"/>
        </w:rPr>
      </w:pPr>
    </w:p>
    <w:p w14:paraId="78A547DE" w14:textId="77C315FE" w:rsidR="00B94C13" w:rsidRDefault="00B94C13" w:rsidP="002A3F74">
      <w:pPr>
        <w:tabs>
          <w:tab w:val="left" w:pos="709"/>
        </w:tabs>
        <w:jc w:val="both"/>
        <w:rPr>
          <w:rFonts w:ascii="Gotham Rounded Bold" w:hAnsi="Gotham Rounded Bold"/>
          <w:b/>
          <w:color w:val="BF8F00" w:themeColor="accent4" w:themeShade="BF"/>
          <w:sz w:val="20"/>
          <w:szCs w:val="20"/>
        </w:rPr>
      </w:pPr>
    </w:p>
    <w:p w14:paraId="20284912" w14:textId="77777777" w:rsidR="002A3F74" w:rsidRPr="002A3F74" w:rsidRDefault="002A3F74" w:rsidP="002A3F74">
      <w:pPr>
        <w:tabs>
          <w:tab w:val="left" w:pos="709"/>
        </w:tabs>
        <w:jc w:val="both"/>
        <w:rPr>
          <w:rFonts w:ascii="Gotham Rounded Book" w:hAnsi="Gotham Rounded Book"/>
          <w:sz w:val="20"/>
          <w:szCs w:val="20"/>
        </w:rPr>
      </w:pPr>
    </w:p>
    <w:p w14:paraId="0A9F9A97" w14:textId="77777777" w:rsidR="00B94C13" w:rsidRPr="002A12D1" w:rsidRDefault="00B94C13" w:rsidP="00B94C13">
      <w:pPr>
        <w:tabs>
          <w:tab w:val="left" w:pos="709"/>
        </w:tabs>
        <w:jc w:val="both"/>
        <w:rPr>
          <w:rFonts w:ascii="Gotham Rounded Bold" w:hAnsi="Gotham Rounded Bold"/>
          <w:b/>
          <w:color w:val="2E74B5" w:themeColor="accent1" w:themeShade="BF"/>
          <w:sz w:val="22"/>
        </w:rPr>
      </w:pPr>
      <w:r w:rsidRPr="0043652A">
        <w:rPr>
          <w:rFonts w:ascii="Gotham Rounded Bold" w:hAnsi="Gotham Rounded Bold"/>
          <w:b/>
          <w:color w:val="BF8F00" w:themeColor="accent4" w:themeShade="BF"/>
          <w:sz w:val="20"/>
          <w:szCs w:val="20"/>
        </w:rPr>
        <w:t>Componente 14.</w:t>
      </w:r>
      <w:r w:rsidRPr="0043652A">
        <w:rPr>
          <w:rFonts w:ascii="Gotham Rounded Bold" w:hAnsi="Gotham Rounded Bold"/>
          <w:b/>
          <w:color w:val="2E74B5" w:themeColor="accent1" w:themeShade="BF"/>
          <w:sz w:val="22"/>
        </w:rPr>
        <w:t xml:space="preserve">  “</w:t>
      </w:r>
      <w:r w:rsidRPr="002A12D1">
        <w:rPr>
          <w:rFonts w:ascii="Gotham Rounded Bold" w:hAnsi="Gotham Rounded Bold"/>
          <w:b/>
          <w:color w:val="2E74B5" w:themeColor="accent1" w:themeShade="BF"/>
          <w:sz w:val="22"/>
        </w:rPr>
        <w:t>Programa de contralor ciudadano, operando”.</w:t>
      </w:r>
    </w:p>
    <w:p w14:paraId="02465CBD" w14:textId="77777777" w:rsidR="00B94C13" w:rsidRDefault="00B94C13" w:rsidP="00B94C13">
      <w:pPr>
        <w:tabs>
          <w:tab w:val="left" w:pos="709"/>
        </w:tabs>
        <w:jc w:val="both"/>
        <w:rPr>
          <w:rFonts w:ascii="Gotham Rounded Book" w:hAnsi="Gotham Rounded Book"/>
          <w:sz w:val="20"/>
          <w:szCs w:val="20"/>
        </w:rPr>
      </w:pPr>
    </w:p>
    <w:p w14:paraId="606077E7" w14:textId="77777777" w:rsidR="00B94C13" w:rsidRDefault="00B94C13" w:rsidP="00B94C13">
      <w:pPr>
        <w:tabs>
          <w:tab w:val="left" w:pos="709"/>
        </w:tabs>
        <w:jc w:val="both"/>
        <w:rPr>
          <w:rFonts w:ascii="Gotham Rounded Book" w:hAnsi="Gotham Rounded Book"/>
          <w:sz w:val="20"/>
          <w:szCs w:val="20"/>
        </w:rPr>
      </w:pPr>
      <w:r>
        <w:rPr>
          <w:rFonts w:ascii="Gotham Rounded Book" w:hAnsi="Gotham Rounded Book"/>
          <w:sz w:val="20"/>
          <w:szCs w:val="20"/>
        </w:rPr>
        <w:t>Se inició la revisión de 1 Programa Social de alto impacto, en la que participaron contralores ciudadanos nombrados en bimestres anteriores, incorporando a esta revisión a</w:t>
      </w:r>
      <w:r w:rsidRPr="00E44935">
        <w:rPr>
          <w:rFonts w:ascii="Gotham Rounded Book" w:hAnsi="Gotham Rounded Book"/>
          <w:b/>
          <w:sz w:val="20"/>
          <w:szCs w:val="20"/>
        </w:rPr>
        <w:t xml:space="preserve"> </w:t>
      </w:r>
      <w:r>
        <w:rPr>
          <w:rFonts w:ascii="Gotham Rounded Book" w:hAnsi="Gotham Rounded Book"/>
          <w:b/>
          <w:sz w:val="20"/>
          <w:szCs w:val="20"/>
        </w:rPr>
        <w:t>6</w:t>
      </w:r>
      <w:r>
        <w:rPr>
          <w:rFonts w:ascii="Gotham Rounded Book" w:hAnsi="Gotham Rounded Book"/>
          <w:sz w:val="20"/>
          <w:szCs w:val="20"/>
        </w:rPr>
        <w:t xml:space="preserve"> jóvenes más, algunos de los cuales son representantes de asociaciones civiles, tales como: </w:t>
      </w:r>
      <w:r w:rsidRPr="00D20F5C">
        <w:rPr>
          <w:rFonts w:ascii="Gotham Rounded Book" w:hAnsi="Gotham Rounded Book"/>
          <w:b/>
          <w:sz w:val="20"/>
          <w:szCs w:val="20"/>
        </w:rPr>
        <w:t xml:space="preserve">“Parlamento Juvenil, Guanajuato” </w:t>
      </w:r>
      <w:r>
        <w:rPr>
          <w:rFonts w:ascii="Gotham Rounded Book" w:hAnsi="Gotham Rounded Book"/>
          <w:sz w:val="20"/>
          <w:szCs w:val="20"/>
        </w:rPr>
        <w:t xml:space="preserve">y </w:t>
      </w:r>
      <w:r w:rsidRPr="00D20F5C">
        <w:rPr>
          <w:rFonts w:ascii="Gotham Rounded Book" w:hAnsi="Gotham Rounded Book"/>
          <w:b/>
          <w:sz w:val="20"/>
          <w:szCs w:val="20"/>
        </w:rPr>
        <w:t>“Hábitat Mx”</w:t>
      </w:r>
      <w:r>
        <w:rPr>
          <w:rFonts w:ascii="Gotham Rounded Book" w:hAnsi="Gotham Rounded Book"/>
          <w:sz w:val="20"/>
          <w:szCs w:val="20"/>
        </w:rPr>
        <w:t xml:space="preserve">; realizando para </w:t>
      </w:r>
      <w:r w:rsidRPr="0001248E">
        <w:rPr>
          <w:rFonts w:ascii="Gotham Rounded Book" w:hAnsi="Gotham Rounded Book"/>
          <w:sz w:val="20"/>
          <w:szCs w:val="20"/>
        </w:rPr>
        <w:t xml:space="preserve">ello </w:t>
      </w:r>
      <w:r w:rsidRPr="0001248E">
        <w:rPr>
          <w:rFonts w:ascii="Gotham Rounded Bold" w:hAnsi="Gotham Rounded Bold"/>
          <w:b/>
          <w:sz w:val="20"/>
          <w:szCs w:val="20"/>
        </w:rPr>
        <w:t>3</w:t>
      </w:r>
      <w:r w:rsidRPr="005E6171">
        <w:rPr>
          <w:rFonts w:ascii="Gotham Rounded Bold" w:hAnsi="Gotham Rounded Bold"/>
          <w:b/>
          <w:sz w:val="20"/>
          <w:szCs w:val="20"/>
        </w:rPr>
        <w:t xml:space="preserve"> </w:t>
      </w:r>
      <w:r>
        <w:rPr>
          <w:rFonts w:ascii="Gotham Rounded Book" w:hAnsi="Gotham Rounded Book"/>
          <w:sz w:val="20"/>
          <w:szCs w:val="20"/>
        </w:rPr>
        <w:t xml:space="preserve">sesiones de capacitación, </w:t>
      </w:r>
      <w:r w:rsidRPr="0001248E">
        <w:rPr>
          <w:rFonts w:ascii="Gotham Rounded Bold" w:hAnsi="Gotham Rounded Bold"/>
          <w:b/>
          <w:sz w:val="20"/>
          <w:szCs w:val="20"/>
        </w:rPr>
        <w:t>2</w:t>
      </w:r>
      <w:r>
        <w:rPr>
          <w:rFonts w:ascii="Gotham Rounded Bold" w:hAnsi="Gotham Rounded Bold"/>
          <w:b/>
          <w:sz w:val="20"/>
          <w:szCs w:val="20"/>
        </w:rPr>
        <w:t xml:space="preserve"> </w:t>
      </w:r>
      <w:r>
        <w:rPr>
          <w:rFonts w:ascii="Gotham Rounded Book" w:hAnsi="Gotham Rounded Book"/>
          <w:sz w:val="20"/>
          <w:szCs w:val="20"/>
        </w:rPr>
        <w:t xml:space="preserve">mesas de trabajo </w:t>
      </w:r>
      <w:r w:rsidRPr="0001248E">
        <w:rPr>
          <w:rFonts w:ascii="Gotham Rounded Book" w:hAnsi="Gotham Rounded Book"/>
          <w:sz w:val="20"/>
          <w:szCs w:val="20"/>
        </w:rPr>
        <w:t xml:space="preserve">y </w:t>
      </w:r>
      <w:r w:rsidRPr="0001248E">
        <w:rPr>
          <w:rFonts w:ascii="Gotham Rounded Bold" w:hAnsi="Gotham Rounded Bold"/>
          <w:b/>
          <w:sz w:val="20"/>
          <w:szCs w:val="20"/>
        </w:rPr>
        <w:t>1</w:t>
      </w:r>
      <w:r w:rsidRPr="005E6171">
        <w:rPr>
          <w:rFonts w:ascii="Gotham Rounded Bold" w:hAnsi="Gotham Rounded Bold"/>
          <w:b/>
          <w:sz w:val="20"/>
          <w:szCs w:val="20"/>
        </w:rPr>
        <w:t xml:space="preserve"> </w:t>
      </w:r>
      <w:r>
        <w:rPr>
          <w:rFonts w:ascii="Gotham Rounded Book" w:hAnsi="Gotham Rounded Book"/>
          <w:sz w:val="20"/>
          <w:szCs w:val="20"/>
        </w:rPr>
        <w:t>reunión de vinculación en coordinación con la entidad encargada de operar dicho programa.</w:t>
      </w:r>
    </w:p>
    <w:p w14:paraId="6FE4D06E" w14:textId="77777777" w:rsidR="00B94C13" w:rsidRDefault="00B94C13" w:rsidP="00B94C13">
      <w:pPr>
        <w:tabs>
          <w:tab w:val="left" w:pos="709"/>
        </w:tabs>
        <w:jc w:val="both"/>
        <w:rPr>
          <w:rFonts w:ascii="Gotham Rounded Book" w:hAnsi="Gotham Rounded Book"/>
          <w:noProof/>
          <w:sz w:val="20"/>
          <w:szCs w:val="20"/>
          <w:lang w:eastAsia="es-MX"/>
        </w:rPr>
      </w:pPr>
      <w:r>
        <w:rPr>
          <w:rFonts w:ascii="Gotham Rounded Book" w:hAnsi="Gotham Rounded Book"/>
          <w:noProof/>
          <w:sz w:val="20"/>
          <w:szCs w:val="20"/>
          <w:lang w:eastAsia="es-MX"/>
        </w:rPr>
        <mc:AlternateContent>
          <mc:Choice Requires="wpg">
            <w:drawing>
              <wp:anchor distT="0" distB="0" distL="114300" distR="114300" simplePos="0" relativeHeight="251679744" behindDoc="0" locked="0" layoutInCell="1" allowOverlap="1" wp14:anchorId="7D31F3DA" wp14:editId="75CBFB30">
                <wp:simplePos x="0" y="0"/>
                <wp:positionH relativeFrom="column">
                  <wp:posOffset>-3810</wp:posOffset>
                </wp:positionH>
                <wp:positionV relativeFrom="paragraph">
                  <wp:posOffset>223520</wp:posOffset>
                </wp:positionV>
                <wp:extent cx="5594985" cy="1861820"/>
                <wp:effectExtent l="0" t="0" r="5715" b="5080"/>
                <wp:wrapThrough wrapText="bothSides">
                  <wp:wrapPolygon edited="0">
                    <wp:start x="0" y="0"/>
                    <wp:lineTo x="0" y="21438"/>
                    <wp:lineTo x="21549" y="21438"/>
                    <wp:lineTo x="21549" y="0"/>
                    <wp:lineTo x="0" y="0"/>
                  </wp:wrapPolygon>
                </wp:wrapThrough>
                <wp:docPr id="121" name="Grupo 121"/>
                <wp:cNvGraphicFramePr/>
                <a:graphic xmlns:a="http://schemas.openxmlformats.org/drawingml/2006/main">
                  <a:graphicData uri="http://schemas.microsoft.com/office/word/2010/wordprocessingGroup">
                    <wpg:wgp>
                      <wpg:cNvGrpSpPr/>
                      <wpg:grpSpPr>
                        <a:xfrm>
                          <a:off x="0" y="0"/>
                          <a:ext cx="5594985" cy="1861820"/>
                          <a:chOff x="0" y="0"/>
                          <a:chExt cx="5594985" cy="1861820"/>
                        </a:xfrm>
                      </wpg:grpSpPr>
                      <pic:pic xmlns:pic="http://schemas.openxmlformats.org/drawingml/2006/picture">
                        <pic:nvPicPr>
                          <pic:cNvPr id="122" name="Imagen 122" descr="C:\Users\josue.rangel\Downloads\file-15.jpeg"/>
                          <pic:cNvPicPr>
                            <a:picLocks noChangeAspect="1"/>
                          </pic:cNvPicPr>
                        </pic:nvPicPr>
                        <pic:blipFill rotWithShape="1">
                          <a:blip r:embed="rId38" cstate="print">
                            <a:extLst>
                              <a:ext uri="{28A0092B-C50C-407E-A947-70E740481C1C}">
                                <a14:useLocalDpi xmlns:a14="http://schemas.microsoft.com/office/drawing/2010/main" val="0"/>
                              </a:ext>
                            </a:extLst>
                          </a:blip>
                          <a:srcRect t="14664" b="9734"/>
                          <a:stretch/>
                        </pic:blipFill>
                        <pic:spPr bwMode="auto">
                          <a:xfrm>
                            <a:off x="0" y="0"/>
                            <a:ext cx="2724150" cy="186182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23" name="Imagen 123" descr="C:\Users\josue.rangel\Desktop\Fotos Orlando\Peña\IMG_4152.jpg"/>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2800350" y="0"/>
                            <a:ext cx="2794635" cy="1861820"/>
                          </a:xfrm>
                          <a:prstGeom prst="rect">
                            <a:avLst/>
                          </a:prstGeom>
                          <a:noFill/>
                          <a:ln>
                            <a:noFill/>
                          </a:ln>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07DB88A2" id="Grupo 121" o:spid="_x0000_s1026" style="position:absolute;margin-left:-.3pt;margin-top:17.6pt;width:440.55pt;height:146.6pt;z-index:251679744" coordsize="55949,186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">
                <v:shape id="Imagen 122" o:spid="_x0000_s1027" type="#_x0000_t75" style="position:absolute;width:27241;height:186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">
                  <v:imagedata r:id="rId40" o:title="file-15" croptop="9610f" cropbottom="6379f"/>
                </v:shape>
                <v:shape id="Imagen 123" o:spid="_x0000_s1028" type="#_x0000_t75" style="position:absolute;left:28003;width:27946;height:186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">
                  <v:imagedata r:id="rId41" o:title="IMG_4152"/>
                </v:shape>
                <w10:wrap type="through"/>
              </v:group>
            </w:pict>
          </mc:Fallback>
        </mc:AlternateContent>
      </w:r>
    </w:p>
    <w:p w14:paraId="381CF1F0" w14:textId="1B88CDD6" w:rsidR="00B94C13" w:rsidRDefault="00B94C13" w:rsidP="00B94C13">
      <w:pPr>
        <w:tabs>
          <w:tab w:val="left" w:pos="709"/>
        </w:tabs>
        <w:jc w:val="both"/>
        <w:rPr>
          <w:rFonts w:ascii="Gotham Rounded Book" w:hAnsi="Gotham Rounded Book"/>
          <w:noProof/>
          <w:sz w:val="20"/>
          <w:szCs w:val="20"/>
          <w:lang w:eastAsia="es-MX"/>
        </w:rPr>
      </w:pPr>
    </w:p>
    <w:p w14:paraId="6A4D4928" w14:textId="31FC6923" w:rsidR="00B94C13" w:rsidRDefault="00B94C13" w:rsidP="00B94C13">
      <w:pPr>
        <w:tabs>
          <w:tab w:val="left" w:pos="709"/>
        </w:tabs>
        <w:jc w:val="both"/>
        <w:rPr>
          <w:rFonts w:ascii="Gotham Rounded Book" w:hAnsi="Gotham Rounded Book"/>
          <w:noProof/>
          <w:sz w:val="20"/>
          <w:szCs w:val="20"/>
          <w:lang w:eastAsia="es-MX"/>
        </w:rPr>
      </w:pPr>
    </w:p>
    <w:p w14:paraId="3B5A22E1" w14:textId="0BF8F04D" w:rsidR="00B94C13" w:rsidRDefault="00B94C13" w:rsidP="00B94C13">
      <w:pPr>
        <w:tabs>
          <w:tab w:val="left" w:pos="709"/>
        </w:tabs>
        <w:jc w:val="both"/>
        <w:rPr>
          <w:rFonts w:ascii="Gotham Rounded Book" w:hAnsi="Gotham Rounded Book"/>
          <w:noProof/>
          <w:sz w:val="20"/>
          <w:szCs w:val="20"/>
          <w:lang w:eastAsia="es-MX"/>
        </w:rPr>
      </w:pPr>
    </w:p>
    <w:p w14:paraId="6827764A" w14:textId="4CF1D730" w:rsidR="00B94C13" w:rsidRDefault="00B94C13" w:rsidP="00B94C13">
      <w:pPr>
        <w:tabs>
          <w:tab w:val="left" w:pos="709"/>
        </w:tabs>
        <w:jc w:val="both"/>
        <w:rPr>
          <w:rFonts w:ascii="Gotham Rounded Book" w:hAnsi="Gotham Rounded Book"/>
          <w:noProof/>
          <w:sz w:val="20"/>
          <w:szCs w:val="20"/>
          <w:lang w:eastAsia="es-MX"/>
        </w:rPr>
      </w:pPr>
    </w:p>
    <w:p w14:paraId="74D93243" w14:textId="4B6A2EC6" w:rsidR="00B94C13" w:rsidRDefault="00B94C13" w:rsidP="00B94C13">
      <w:pPr>
        <w:tabs>
          <w:tab w:val="left" w:pos="709"/>
        </w:tabs>
        <w:jc w:val="both"/>
        <w:rPr>
          <w:rFonts w:ascii="Gotham Rounded Book" w:hAnsi="Gotham Rounded Book"/>
          <w:noProof/>
          <w:sz w:val="20"/>
          <w:szCs w:val="20"/>
          <w:lang w:eastAsia="es-MX"/>
        </w:rPr>
      </w:pPr>
    </w:p>
    <w:p w14:paraId="43913447" w14:textId="348F532C" w:rsidR="00B94C13" w:rsidRDefault="00B94C13" w:rsidP="00B94C13">
      <w:pPr>
        <w:tabs>
          <w:tab w:val="left" w:pos="709"/>
        </w:tabs>
        <w:jc w:val="both"/>
        <w:rPr>
          <w:rFonts w:ascii="Gotham Rounded Book" w:hAnsi="Gotham Rounded Book"/>
          <w:noProof/>
          <w:sz w:val="20"/>
          <w:szCs w:val="20"/>
          <w:lang w:eastAsia="es-MX"/>
        </w:rPr>
      </w:pPr>
    </w:p>
    <w:p w14:paraId="79768E7B" w14:textId="5444FA2C" w:rsidR="00B94C13" w:rsidRDefault="00B94C13" w:rsidP="00B94C13">
      <w:pPr>
        <w:tabs>
          <w:tab w:val="left" w:pos="709"/>
        </w:tabs>
        <w:jc w:val="both"/>
        <w:rPr>
          <w:rFonts w:ascii="Gotham Rounded Book" w:hAnsi="Gotham Rounded Book"/>
          <w:noProof/>
          <w:sz w:val="20"/>
          <w:szCs w:val="20"/>
          <w:lang w:eastAsia="es-MX"/>
        </w:rPr>
      </w:pPr>
    </w:p>
    <w:p w14:paraId="753E3CA1" w14:textId="6FA8D3BD" w:rsidR="00B94C13" w:rsidRDefault="00B94C13" w:rsidP="00B94C13">
      <w:pPr>
        <w:tabs>
          <w:tab w:val="left" w:pos="709"/>
        </w:tabs>
        <w:jc w:val="both"/>
        <w:rPr>
          <w:rFonts w:ascii="Gotham Rounded Book" w:hAnsi="Gotham Rounded Book"/>
          <w:noProof/>
          <w:sz w:val="20"/>
          <w:szCs w:val="20"/>
          <w:lang w:eastAsia="es-MX"/>
        </w:rPr>
      </w:pPr>
    </w:p>
    <w:p w14:paraId="3ACFDF30" w14:textId="53B21312" w:rsidR="00B94C13" w:rsidRDefault="00B94C13" w:rsidP="00B94C13">
      <w:pPr>
        <w:tabs>
          <w:tab w:val="left" w:pos="709"/>
        </w:tabs>
        <w:jc w:val="both"/>
        <w:rPr>
          <w:rFonts w:ascii="Gotham Rounded Book" w:hAnsi="Gotham Rounded Book"/>
          <w:noProof/>
          <w:sz w:val="20"/>
          <w:szCs w:val="20"/>
          <w:lang w:eastAsia="es-MX"/>
        </w:rPr>
      </w:pPr>
    </w:p>
    <w:p w14:paraId="7192832F" w14:textId="1CBFA6A0" w:rsidR="00B94C13" w:rsidRDefault="00B94C13" w:rsidP="00B94C13">
      <w:pPr>
        <w:tabs>
          <w:tab w:val="left" w:pos="709"/>
        </w:tabs>
        <w:jc w:val="both"/>
        <w:rPr>
          <w:rFonts w:ascii="Gotham Rounded Book" w:hAnsi="Gotham Rounded Book"/>
          <w:noProof/>
          <w:sz w:val="20"/>
          <w:szCs w:val="20"/>
          <w:lang w:eastAsia="es-MX"/>
        </w:rPr>
      </w:pPr>
    </w:p>
    <w:p w14:paraId="7F680809" w14:textId="55093F26" w:rsidR="00B94C13" w:rsidRDefault="00B94C13" w:rsidP="00B94C13">
      <w:pPr>
        <w:tabs>
          <w:tab w:val="left" w:pos="709"/>
        </w:tabs>
        <w:jc w:val="both"/>
        <w:rPr>
          <w:rFonts w:ascii="Gotham Rounded Book" w:hAnsi="Gotham Rounded Book"/>
          <w:noProof/>
          <w:sz w:val="20"/>
          <w:szCs w:val="20"/>
          <w:lang w:eastAsia="es-MX"/>
        </w:rPr>
      </w:pPr>
    </w:p>
    <w:p w14:paraId="5EC874A3" w14:textId="4B2F7744" w:rsidR="00B94C13" w:rsidRDefault="00B94C13" w:rsidP="00B94C13">
      <w:pPr>
        <w:tabs>
          <w:tab w:val="left" w:pos="709"/>
        </w:tabs>
        <w:jc w:val="both"/>
        <w:rPr>
          <w:rFonts w:ascii="Gotham Rounded Book" w:hAnsi="Gotham Rounded Book"/>
          <w:noProof/>
          <w:sz w:val="20"/>
          <w:szCs w:val="20"/>
          <w:lang w:eastAsia="es-MX"/>
        </w:rPr>
      </w:pPr>
    </w:p>
    <w:p w14:paraId="76FF54AD" w14:textId="3C605D0B" w:rsidR="00B94C13" w:rsidRDefault="00B94C13" w:rsidP="00B94C13">
      <w:pPr>
        <w:tabs>
          <w:tab w:val="left" w:pos="709"/>
        </w:tabs>
        <w:jc w:val="both"/>
        <w:rPr>
          <w:rFonts w:ascii="Gotham Rounded Book" w:hAnsi="Gotham Rounded Book"/>
          <w:noProof/>
          <w:sz w:val="20"/>
          <w:szCs w:val="20"/>
          <w:lang w:eastAsia="es-MX"/>
        </w:rPr>
      </w:pPr>
    </w:p>
    <w:p w14:paraId="57DE53EC" w14:textId="07467847" w:rsidR="00B94C13" w:rsidRDefault="00B94C13" w:rsidP="00B94C13">
      <w:pPr>
        <w:tabs>
          <w:tab w:val="left" w:pos="709"/>
        </w:tabs>
        <w:jc w:val="both"/>
        <w:rPr>
          <w:rFonts w:ascii="Gotham Rounded Book" w:hAnsi="Gotham Rounded Book"/>
          <w:noProof/>
          <w:sz w:val="20"/>
          <w:szCs w:val="20"/>
          <w:lang w:eastAsia="es-MX"/>
        </w:rPr>
      </w:pPr>
    </w:p>
    <w:p w14:paraId="3580F2B7" w14:textId="77777777" w:rsidR="00B94C13" w:rsidRDefault="00B94C13" w:rsidP="00B94C13">
      <w:pPr>
        <w:tabs>
          <w:tab w:val="left" w:pos="709"/>
        </w:tabs>
        <w:jc w:val="both"/>
        <w:rPr>
          <w:rFonts w:ascii="Gotham Rounded Book" w:hAnsi="Gotham Rounded Book"/>
          <w:noProof/>
          <w:sz w:val="20"/>
          <w:szCs w:val="20"/>
          <w:lang w:eastAsia="es-MX"/>
        </w:rPr>
      </w:pPr>
    </w:p>
    <w:tbl>
      <w:tblPr>
        <w:tblStyle w:val="Tablaconcuadrcula"/>
        <w:tblW w:w="0" w:type="auto"/>
        <w:tblLook w:val="04A0" w:firstRow="1" w:lastRow="0" w:firstColumn="1" w:lastColumn="0" w:noHBand="0" w:noVBand="1"/>
      </w:tblPr>
      <w:tblGrid>
        <w:gridCol w:w="2152"/>
        <w:gridCol w:w="2499"/>
        <w:gridCol w:w="4177"/>
      </w:tblGrid>
      <w:tr w:rsidR="00B94C13" w14:paraId="1D96001E" w14:textId="77777777" w:rsidTr="00B94C13">
        <w:tc>
          <w:tcPr>
            <w:tcW w:w="2152" w:type="dxa"/>
            <w:shd w:val="clear" w:color="auto" w:fill="0070C0"/>
          </w:tcPr>
          <w:p w14:paraId="497A6645" w14:textId="77777777" w:rsidR="00B94C13" w:rsidRPr="006938E9" w:rsidRDefault="00B94C13" w:rsidP="00B94C13">
            <w:pPr>
              <w:tabs>
                <w:tab w:val="left" w:pos="709"/>
              </w:tabs>
              <w:jc w:val="both"/>
              <w:rPr>
                <w:rFonts w:ascii="Gotham Rounded Book" w:hAnsi="Gotham Rounded Book"/>
                <w:b/>
                <w:color w:val="FFFFFF" w:themeColor="background1"/>
                <w:sz w:val="20"/>
                <w:szCs w:val="20"/>
              </w:rPr>
            </w:pPr>
            <w:r w:rsidRPr="006938E9">
              <w:rPr>
                <w:rFonts w:ascii="Gotham Rounded Book" w:hAnsi="Gotham Rounded Book"/>
                <w:b/>
                <w:color w:val="FFFFFF" w:themeColor="background1"/>
                <w:sz w:val="20"/>
                <w:szCs w:val="20"/>
              </w:rPr>
              <w:t>Programa/Trámite</w:t>
            </w:r>
          </w:p>
        </w:tc>
        <w:tc>
          <w:tcPr>
            <w:tcW w:w="2499" w:type="dxa"/>
            <w:shd w:val="clear" w:color="auto" w:fill="0070C0"/>
          </w:tcPr>
          <w:p w14:paraId="77B235FC" w14:textId="77777777" w:rsidR="00B94C13" w:rsidRPr="006938E9" w:rsidRDefault="00B94C13" w:rsidP="00B94C13">
            <w:pPr>
              <w:tabs>
                <w:tab w:val="left" w:pos="709"/>
              </w:tabs>
              <w:jc w:val="both"/>
              <w:rPr>
                <w:rFonts w:ascii="Gotham Rounded Book" w:hAnsi="Gotham Rounded Book"/>
                <w:b/>
                <w:color w:val="FFFFFF" w:themeColor="background1"/>
                <w:sz w:val="20"/>
                <w:szCs w:val="20"/>
              </w:rPr>
            </w:pPr>
            <w:r w:rsidRPr="006938E9">
              <w:rPr>
                <w:rFonts w:ascii="Gotham Rounded Book" w:hAnsi="Gotham Rounded Book"/>
                <w:b/>
                <w:color w:val="FFFFFF" w:themeColor="background1"/>
                <w:sz w:val="20"/>
                <w:szCs w:val="20"/>
              </w:rPr>
              <w:t>Dependencia/Entidad</w:t>
            </w:r>
          </w:p>
        </w:tc>
        <w:tc>
          <w:tcPr>
            <w:tcW w:w="4177" w:type="dxa"/>
            <w:shd w:val="clear" w:color="auto" w:fill="0070C0"/>
          </w:tcPr>
          <w:p w14:paraId="0ACE0B59" w14:textId="77777777" w:rsidR="00B94C13" w:rsidRPr="006938E9" w:rsidRDefault="00B94C13" w:rsidP="00B94C13">
            <w:pPr>
              <w:tabs>
                <w:tab w:val="left" w:pos="709"/>
              </w:tabs>
              <w:jc w:val="both"/>
              <w:rPr>
                <w:rFonts w:ascii="Gotham Rounded Book" w:hAnsi="Gotham Rounded Book"/>
                <w:b/>
                <w:color w:val="FFFFFF" w:themeColor="background1"/>
                <w:sz w:val="20"/>
                <w:szCs w:val="20"/>
              </w:rPr>
            </w:pPr>
            <w:r w:rsidRPr="006938E9">
              <w:rPr>
                <w:rFonts w:ascii="Gotham Rounded Book" w:hAnsi="Gotham Rounded Book"/>
                <w:b/>
                <w:color w:val="FFFFFF" w:themeColor="background1"/>
                <w:sz w:val="20"/>
                <w:szCs w:val="20"/>
              </w:rPr>
              <w:t>Actividades realizadas</w:t>
            </w:r>
          </w:p>
        </w:tc>
      </w:tr>
      <w:tr w:rsidR="00B94C13" w14:paraId="38C6028B" w14:textId="77777777" w:rsidTr="00B94C13">
        <w:tc>
          <w:tcPr>
            <w:tcW w:w="2152" w:type="dxa"/>
          </w:tcPr>
          <w:p w14:paraId="1E8F4DE0" w14:textId="77777777" w:rsidR="00B94C13" w:rsidRPr="006938E9" w:rsidRDefault="00B94C13" w:rsidP="00B94C13">
            <w:pPr>
              <w:tabs>
                <w:tab w:val="left" w:pos="709"/>
              </w:tabs>
              <w:jc w:val="both"/>
              <w:rPr>
                <w:rFonts w:ascii="Gotham Rounded Book" w:hAnsi="Gotham Rounded Book"/>
                <w:sz w:val="18"/>
                <w:szCs w:val="18"/>
              </w:rPr>
            </w:pPr>
            <w:r>
              <w:rPr>
                <w:rFonts w:ascii="Gotham Rounded Book" w:hAnsi="Gotham Rounded Book"/>
                <w:sz w:val="18"/>
                <w:szCs w:val="18"/>
              </w:rPr>
              <w:t>Taller de empoderamiento a jóvenes</w:t>
            </w:r>
          </w:p>
        </w:tc>
        <w:tc>
          <w:tcPr>
            <w:tcW w:w="2499" w:type="dxa"/>
          </w:tcPr>
          <w:p w14:paraId="7AAB4F15" w14:textId="77777777" w:rsidR="00B94C13" w:rsidRPr="006938E9" w:rsidRDefault="00B94C13" w:rsidP="00B94C13">
            <w:pPr>
              <w:tabs>
                <w:tab w:val="left" w:pos="709"/>
              </w:tabs>
              <w:jc w:val="both"/>
              <w:rPr>
                <w:rFonts w:ascii="Gotham Rounded Book" w:hAnsi="Gotham Rounded Book"/>
                <w:sz w:val="18"/>
                <w:szCs w:val="18"/>
              </w:rPr>
            </w:pPr>
            <w:r>
              <w:rPr>
                <w:rFonts w:ascii="Gotham Rounded Book" w:hAnsi="Gotham Rounded Book"/>
                <w:sz w:val="18"/>
                <w:szCs w:val="18"/>
              </w:rPr>
              <w:t>Instituto Municipal de la Juventud</w:t>
            </w:r>
          </w:p>
        </w:tc>
        <w:tc>
          <w:tcPr>
            <w:tcW w:w="4177" w:type="dxa"/>
          </w:tcPr>
          <w:p w14:paraId="1905C820" w14:textId="77777777" w:rsidR="00B94C13" w:rsidRPr="004A1A78" w:rsidRDefault="00B94C13" w:rsidP="00B94C13">
            <w:pPr>
              <w:pStyle w:val="Prrafodelista"/>
              <w:numPr>
                <w:ilvl w:val="0"/>
                <w:numId w:val="10"/>
              </w:numPr>
              <w:shd w:val="clear" w:color="auto" w:fill="FFFFFF" w:themeFill="background1"/>
              <w:contextualSpacing/>
              <w:jc w:val="both"/>
              <w:rPr>
                <w:rFonts w:ascii="Arial" w:hAnsi="Arial" w:cs="Arial"/>
                <w:sz w:val="18"/>
                <w:szCs w:val="18"/>
                <w:lang w:eastAsia="en-US"/>
              </w:rPr>
            </w:pPr>
            <w:r>
              <w:rPr>
                <w:rFonts w:ascii="Arial" w:hAnsi="Arial" w:cs="Arial"/>
                <w:sz w:val="18"/>
                <w:szCs w:val="18"/>
                <w:lang w:eastAsia="en-US"/>
              </w:rPr>
              <w:t>3</w:t>
            </w:r>
            <w:r w:rsidRPr="004A1A78">
              <w:rPr>
                <w:rFonts w:ascii="Arial" w:hAnsi="Arial" w:cs="Arial"/>
                <w:sz w:val="18"/>
                <w:szCs w:val="18"/>
                <w:lang w:eastAsia="en-US"/>
              </w:rPr>
              <w:t xml:space="preserve"> </w:t>
            </w:r>
            <w:r>
              <w:rPr>
                <w:rFonts w:ascii="Arial" w:hAnsi="Arial" w:cs="Arial"/>
                <w:sz w:val="18"/>
                <w:szCs w:val="18"/>
                <w:lang w:eastAsia="en-US"/>
              </w:rPr>
              <w:t>Sesiones de capacitación</w:t>
            </w:r>
          </w:p>
          <w:p w14:paraId="0DDB31E5" w14:textId="77777777" w:rsidR="00B94C13" w:rsidRDefault="00B94C13" w:rsidP="00B94C13">
            <w:pPr>
              <w:pStyle w:val="Prrafodelista"/>
              <w:numPr>
                <w:ilvl w:val="0"/>
                <w:numId w:val="10"/>
              </w:numPr>
              <w:shd w:val="clear" w:color="auto" w:fill="FFFFFF" w:themeFill="background1"/>
              <w:contextualSpacing/>
              <w:jc w:val="both"/>
              <w:rPr>
                <w:rFonts w:ascii="Arial" w:hAnsi="Arial" w:cs="Arial"/>
                <w:sz w:val="18"/>
                <w:szCs w:val="18"/>
                <w:lang w:eastAsia="en-US"/>
              </w:rPr>
            </w:pPr>
            <w:r>
              <w:rPr>
                <w:rFonts w:ascii="Arial" w:hAnsi="Arial" w:cs="Arial"/>
                <w:sz w:val="18"/>
                <w:szCs w:val="18"/>
                <w:lang w:eastAsia="en-US"/>
              </w:rPr>
              <w:t>1 Reunión de Vinculación</w:t>
            </w:r>
          </w:p>
          <w:p w14:paraId="2D15CF7F" w14:textId="77777777" w:rsidR="00B94C13" w:rsidRPr="0097755A" w:rsidRDefault="00B94C13" w:rsidP="00B94C13">
            <w:pPr>
              <w:pStyle w:val="Prrafodelista"/>
              <w:numPr>
                <w:ilvl w:val="0"/>
                <w:numId w:val="10"/>
              </w:numPr>
              <w:shd w:val="clear" w:color="auto" w:fill="FFFFFF" w:themeFill="background1"/>
              <w:contextualSpacing/>
              <w:jc w:val="both"/>
              <w:rPr>
                <w:rFonts w:ascii="Arial" w:hAnsi="Arial" w:cs="Arial"/>
                <w:sz w:val="18"/>
                <w:szCs w:val="18"/>
                <w:lang w:eastAsia="en-US"/>
              </w:rPr>
            </w:pPr>
            <w:r>
              <w:rPr>
                <w:rFonts w:ascii="Arial" w:hAnsi="Arial" w:cs="Arial"/>
                <w:sz w:val="18"/>
                <w:szCs w:val="18"/>
                <w:lang w:eastAsia="en-US"/>
              </w:rPr>
              <w:t xml:space="preserve">2 Mesas de trabajo </w:t>
            </w:r>
          </w:p>
        </w:tc>
      </w:tr>
    </w:tbl>
    <w:p w14:paraId="1F5C6C4F" w14:textId="77777777" w:rsidR="00B94C13" w:rsidRDefault="00B94C13" w:rsidP="00B94C13">
      <w:pPr>
        <w:tabs>
          <w:tab w:val="left" w:pos="709"/>
        </w:tabs>
        <w:jc w:val="both"/>
        <w:rPr>
          <w:rFonts w:ascii="Gotham Rounded Book" w:hAnsi="Gotham Rounded Book"/>
          <w:sz w:val="20"/>
          <w:szCs w:val="20"/>
        </w:rPr>
      </w:pPr>
    </w:p>
    <w:p w14:paraId="37B3D610" w14:textId="77777777" w:rsidR="00B94C13" w:rsidRDefault="00B94C13" w:rsidP="00B94C13">
      <w:pPr>
        <w:tabs>
          <w:tab w:val="left" w:pos="709"/>
        </w:tabs>
        <w:jc w:val="both"/>
        <w:rPr>
          <w:rFonts w:ascii="Gotham Rounded Book" w:hAnsi="Gotham Rounded Book"/>
          <w:sz w:val="20"/>
          <w:szCs w:val="20"/>
        </w:rPr>
      </w:pPr>
      <w:r>
        <w:rPr>
          <w:rFonts w:ascii="Gotham Rounded Book" w:hAnsi="Gotham Rounded Book"/>
          <w:sz w:val="20"/>
          <w:szCs w:val="20"/>
        </w:rPr>
        <w:t xml:space="preserve">Paralelamente, dando seguimiento a la revisión de </w:t>
      </w:r>
      <w:r>
        <w:rPr>
          <w:rFonts w:ascii="Gotham Rounded Book" w:hAnsi="Gotham Rounded Book"/>
          <w:b/>
          <w:sz w:val="20"/>
          <w:szCs w:val="20"/>
        </w:rPr>
        <w:t>2</w:t>
      </w:r>
      <w:r>
        <w:rPr>
          <w:rFonts w:ascii="Gotham Rounded Book" w:hAnsi="Gotham Rounded Book"/>
          <w:sz w:val="20"/>
          <w:szCs w:val="20"/>
        </w:rPr>
        <w:t xml:space="preserve"> </w:t>
      </w:r>
      <w:r w:rsidRPr="00A92051">
        <w:rPr>
          <w:rFonts w:ascii="Gotham Rounded Bold" w:hAnsi="Gotham Rounded Bold"/>
          <w:sz w:val="20"/>
          <w:szCs w:val="20"/>
        </w:rPr>
        <w:t>p</w:t>
      </w:r>
      <w:r w:rsidRPr="00A92051">
        <w:rPr>
          <w:rFonts w:ascii="Gotham Rounded Book" w:hAnsi="Gotham Rounded Book"/>
          <w:sz w:val="20"/>
          <w:szCs w:val="20"/>
        </w:rPr>
        <w:t>rograma</w:t>
      </w:r>
      <w:r>
        <w:rPr>
          <w:rFonts w:ascii="Gotham Rounded Book" w:hAnsi="Gotham Rounded Book"/>
          <w:sz w:val="20"/>
          <w:szCs w:val="20"/>
        </w:rPr>
        <w:t>s</w:t>
      </w:r>
      <w:r w:rsidRPr="00A92051">
        <w:rPr>
          <w:rFonts w:ascii="Gotham Rounded Book" w:hAnsi="Gotham Rounded Book"/>
          <w:sz w:val="20"/>
          <w:szCs w:val="20"/>
        </w:rPr>
        <w:t xml:space="preserve"> social</w:t>
      </w:r>
      <w:r>
        <w:rPr>
          <w:rFonts w:ascii="Gotham Rounded Book" w:hAnsi="Gotham Rounded Book"/>
          <w:sz w:val="20"/>
          <w:szCs w:val="20"/>
        </w:rPr>
        <w:t xml:space="preserve">es y </w:t>
      </w:r>
      <w:r w:rsidRPr="00A557E0">
        <w:rPr>
          <w:rFonts w:ascii="Gotham Rounded Book" w:hAnsi="Gotham Rounded Book"/>
          <w:b/>
          <w:sz w:val="20"/>
          <w:szCs w:val="20"/>
        </w:rPr>
        <w:t>2</w:t>
      </w:r>
      <w:r>
        <w:rPr>
          <w:rFonts w:ascii="Gotham Rounded Book" w:hAnsi="Gotham Rounded Book"/>
          <w:sz w:val="20"/>
          <w:szCs w:val="20"/>
        </w:rPr>
        <w:t xml:space="preserve"> trámites que se revisaron en bimestres anteriores, se </w:t>
      </w:r>
      <w:r w:rsidRPr="0001248E">
        <w:rPr>
          <w:rFonts w:ascii="Gotham Rounded Book" w:hAnsi="Gotham Rounded Book"/>
          <w:sz w:val="20"/>
          <w:szCs w:val="20"/>
        </w:rPr>
        <w:t xml:space="preserve">realizaron </w:t>
      </w:r>
      <w:r w:rsidRPr="0001248E">
        <w:rPr>
          <w:rFonts w:ascii="Gotham Rounded Book" w:hAnsi="Gotham Rounded Book"/>
          <w:b/>
          <w:sz w:val="20"/>
          <w:szCs w:val="20"/>
        </w:rPr>
        <w:t>19</w:t>
      </w:r>
      <w:r>
        <w:rPr>
          <w:rFonts w:ascii="Gotham Rounded Book" w:hAnsi="Gotham Rounded Book"/>
          <w:sz w:val="20"/>
          <w:szCs w:val="20"/>
        </w:rPr>
        <w:t xml:space="preserve"> mesas de trabajo, </w:t>
      </w:r>
      <w:r w:rsidRPr="0001248E">
        <w:rPr>
          <w:rFonts w:ascii="Gotham Rounded Book" w:hAnsi="Gotham Rounded Book"/>
          <w:b/>
          <w:sz w:val="20"/>
          <w:szCs w:val="20"/>
        </w:rPr>
        <w:t>5</w:t>
      </w:r>
      <w:r>
        <w:rPr>
          <w:rFonts w:ascii="Gotham Rounded Book" w:hAnsi="Gotham Rounded Book"/>
          <w:sz w:val="20"/>
          <w:szCs w:val="20"/>
        </w:rPr>
        <w:t xml:space="preserve"> visitas de campo y </w:t>
      </w:r>
      <w:r w:rsidRPr="0001248E">
        <w:rPr>
          <w:rFonts w:ascii="Gotham Rounded Book" w:hAnsi="Gotham Rounded Book"/>
          <w:b/>
          <w:sz w:val="20"/>
          <w:szCs w:val="20"/>
        </w:rPr>
        <w:t>2</w:t>
      </w:r>
      <w:r>
        <w:rPr>
          <w:rFonts w:ascii="Gotham Rounded Book" w:hAnsi="Gotham Rounded Book"/>
          <w:sz w:val="20"/>
          <w:szCs w:val="20"/>
        </w:rPr>
        <w:t xml:space="preserve"> reuniones de vinculación en coordinación con las dependencias y/o entidades encargadas de su operación.</w:t>
      </w:r>
    </w:p>
    <w:p w14:paraId="5A2D1006" w14:textId="22A19AD2" w:rsidR="00B94C13" w:rsidRDefault="00B94C13" w:rsidP="00B94C13">
      <w:pPr>
        <w:tabs>
          <w:tab w:val="left" w:pos="709"/>
        </w:tabs>
        <w:jc w:val="both"/>
        <w:rPr>
          <w:rFonts w:ascii="Gotham Rounded Book" w:hAnsi="Gotham Rounded Book"/>
          <w:noProof/>
          <w:sz w:val="20"/>
          <w:szCs w:val="20"/>
          <w:lang w:eastAsia="es-MX"/>
        </w:rPr>
      </w:pPr>
    </w:p>
    <w:tbl>
      <w:tblPr>
        <w:tblStyle w:val="Tablaconcuadrcula"/>
        <w:tblW w:w="0" w:type="auto"/>
        <w:tblLook w:val="04A0" w:firstRow="1" w:lastRow="0" w:firstColumn="1" w:lastColumn="0" w:noHBand="0" w:noVBand="1"/>
      </w:tblPr>
      <w:tblGrid>
        <w:gridCol w:w="2152"/>
        <w:gridCol w:w="2499"/>
        <w:gridCol w:w="4177"/>
      </w:tblGrid>
      <w:tr w:rsidR="00B94C13" w14:paraId="6BF61362" w14:textId="77777777" w:rsidTr="00B94C13">
        <w:tc>
          <w:tcPr>
            <w:tcW w:w="2152" w:type="dxa"/>
            <w:shd w:val="clear" w:color="auto" w:fill="0070C0"/>
          </w:tcPr>
          <w:p w14:paraId="0DCCAD78" w14:textId="77777777" w:rsidR="00B94C13" w:rsidRPr="006938E9" w:rsidRDefault="00B94C13" w:rsidP="00B94C13">
            <w:pPr>
              <w:tabs>
                <w:tab w:val="left" w:pos="709"/>
              </w:tabs>
              <w:jc w:val="both"/>
              <w:rPr>
                <w:rFonts w:ascii="Gotham Rounded Book" w:hAnsi="Gotham Rounded Book"/>
                <w:b/>
                <w:color w:val="FFFFFF" w:themeColor="background1"/>
                <w:sz w:val="20"/>
                <w:szCs w:val="20"/>
              </w:rPr>
            </w:pPr>
            <w:r w:rsidRPr="006938E9">
              <w:rPr>
                <w:rFonts w:ascii="Gotham Rounded Book" w:hAnsi="Gotham Rounded Book"/>
                <w:b/>
                <w:color w:val="FFFFFF" w:themeColor="background1"/>
                <w:sz w:val="20"/>
                <w:szCs w:val="20"/>
              </w:rPr>
              <w:lastRenderedPageBreak/>
              <w:t>Programa/Trámite</w:t>
            </w:r>
          </w:p>
        </w:tc>
        <w:tc>
          <w:tcPr>
            <w:tcW w:w="2499" w:type="dxa"/>
            <w:shd w:val="clear" w:color="auto" w:fill="0070C0"/>
          </w:tcPr>
          <w:p w14:paraId="00278EAB" w14:textId="77777777" w:rsidR="00B94C13" w:rsidRPr="006938E9" w:rsidRDefault="00B94C13" w:rsidP="00B94C13">
            <w:pPr>
              <w:tabs>
                <w:tab w:val="left" w:pos="709"/>
              </w:tabs>
              <w:jc w:val="both"/>
              <w:rPr>
                <w:rFonts w:ascii="Gotham Rounded Book" w:hAnsi="Gotham Rounded Book"/>
                <w:b/>
                <w:color w:val="FFFFFF" w:themeColor="background1"/>
                <w:sz w:val="20"/>
                <w:szCs w:val="20"/>
              </w:rPr>
            </w:pPr>
            <w:r w:rsidRPr="006938E9">
              <w:rPr>
                <w:rFonts w:ascii="Gotham Rounded Book" w:hAnsi="Gotham Rounded Book"/>
                <w:b/>
                <w:color w:val="FFFFFF" w:themeColor="background1"/>
                <w:sz w:val="20"/>
                <w:szCs w:val="20"/>
              </w:rPr>
              <w:t>Dependencia/Entidad</w:t>
            </w:r>
          </w:p>
        </w:tc>
        <w:tc>
          <w:tcPr>
            <w:tcW w:w="4177" w:type="dxa"/>
            <w:shd w:val="clear" w:color="auto" w:fill="0070C0"/>
          </w:tcPr>
          <w:p w14:paraId="0898E0D5" w14:textId="77777777" w:rsidR="00B94C13" w:rsidRPr="006938E9" w:rsidRDefault="00B94C13" w:rsidP="00B94C13">
            <w:pPr>
              <w:tabs>
                <w:tab w:val="left" w:pos="709"/>
              </w:tabs>
              <w:jc w:val="both"/>
              <w:rPr>
                <w:rFonts w:ascii="Gotham Rounded Book" w:hAnsi="Gotham Rounded Book"/>
                <w:b/>
                <w:color w:val="FFFFFF" w:themeColor="background1"/>
                <w:sz w:val="20"/>
                <w:szCs w:val="20"/>
              </w:rPr>
            </w:pPr>
            <w:r w:rsidRPr="006938E9">
              <w:rPr>
                <w:rFonts w:ascii="Gotham Rounded Book" w:hAnsi="Gotham Rounded Book"/>
                <w:b/>
                <w:color w:val="FFFFFF" w:themeColor="background1"/>
                <w:sz w:val="20"/>
                <w:szCs w:val="20"/>
              </w:rPr>
              <w:t>Actividades realizadas</w:t>
            </w:r>
          </w:p>
        </w:tc>
      </w:tr>
      <w:tr w:rsidR="00B94C13" w14:paraId="0BDE88AB" w14:textId="77777777" w:rsidTr="00B94C13">
        <w:tc>
          <w:tcPr>
            <w:tcW w:w="2152" w:type="dxa"/>
          </w:tcPr>
          <w:p w14:paraId="5A52942C" w14:textId="77777777" w:rsidR="00B94C13" w:rsidRPr="006938E9" w:rsidRDefault="00B94C13" w:rsidP="00B94C13">
            <w:pPr>
              <w:tabs>
                <w:tab w:val="left" w:pos="709"/>
              </w:tabs>
              <w:jc w:val="both"/>
              <w:rPr>
                <w:rFonts w:ascii="Gotham Rounded Book" w:hAnsi="Gotham Rounded Book"/>
                <w:sz w:val="18"/>
                <w:szCs w:val="18"/>
              </w:rPr>
            </w:pPr>
            <w:r>
              <w:rPr>
                <w:rFonts w:ascii="Gotham Rounded Book" w:hAnsi="Gotham Rounded Book"/>
                <w:sz w:val="18"/>
                <w:szCs w:val="18"/>
              </w:rPr>
              <w:t>Atención y prevención de la violencia feminicida</w:t>
            </w:r>
          </w:p>
        </w:tc>
        <w:tc>
          <w:tcPr>
            <w:tcW w:w="2499" w:type="dxa"/>
          </w:tcPr>
          <w:p w14:paraId="2D0B372C" w14:textId="77777777" w:rsidR="00B94C13" w:rsidRPr="006938E9" w:rsidRDefault="00B94C13" w:rsidP="00B94C13">
            <w:pPr>
              <w:tabs>
                <w:tab w:val="left" w:pos="709"/>
              </w:tabs>
              <w:jc w:val="both"/>
              <w:rPr>
                <w:rFonts w:ascii="Gotham Rounded Book" w:hAnsi="Gotham Rounded Book"/>
                <w:sz w:val="18"/>
                <w:szCs w:val="18"/>
              </w:rPr>
            </w:pPr>
            <w:r>
              <w:rPr>
                <w:rFonts w:ascii="Gotham Rounded Book" w:hAnsi="Gotham Rounded Book"/>
                <w:sz w:val="18"/>
                <w:szCs w:val="18"/>
              </w:rPr>
              <w:t>Instituto Municipal de las Mujeres</w:t>
            </w:r>
          </w:p>
        </w:tc>
        <w:tc>
          <w:tcPr>
            <w:tcW w:w="4177" w:type="dxa"/>
          </w:tcPr>
          <w:p w14:paraId="22506F00" w14:textId="77777777" w:rsidR="00B94C13" w:rsidRPr="006F03C5" w:rsidRDefault="00B94C13" w:rsidP="00B94C13">
            <w:pPr>
              <w:shd w:val="clear" w:color="auto" w:fill="FFFFFF" w:themeFill="background1"/>
              <w:contextualSpacing/>
              <w:jc w:val="both"/>
              <w:rPr>
                <w:rFonts w:ascii="Arial" w:hAnsi="Arial" w:cs="Arial"/>
                <w:sz w:val="18"/>
                <w:szCs w:val="18"/>
                <w:lang w:eastAsia="en-US"/>
              </w:rPr>
            </w:pPr>
          </w:p>
          <w:p w14:paraId="02BF0894" w14:textId="77777777" w:rsidR="00B94C13" w:rsidRDefault="00B94C13" w:rsidP="00B94C13">
            <w:pPr>
              <w:pStyle w:val="Prrafodelista"/>
              <w:numPr>
                <w:ilvl w:val="0"/>
                <w:numId w:val="10"/>
              </w:numPr>
              <w:shd w:val="clear" w:color="auto" w:fill="FFFFFF" w:themeFill="background1"/>
              <w:contextualSpacing/>
              <w:jc w:val="both"/>
              <w:rPr>
                <w:rFonts w:ascii="Arial" w:hAnsi="Arial" w:cs="Arial"/>
                <w:sz w:val="18"/>
                <w:szCs w:val="18"/>
                <w:lang w:eastAsia="en-US"/>
              </w:rPr>
            </w:pPr>
            <w:r>
              <w:rPr>
                <w:rFonts w:ascii="Arial" w:hAnsi="Arial" w:cs="Arial"/>
                <w:sz w:val="18"/>
                <w:szCs w:val="18"/>
                <w:lang w:eastAsia="en-US"/>
              </w:rPr>
              <w:t>1 Reunión de Vinculación</w:t>
            </w:r>
          </w:p>
          <w:p w14:paraId="75B8C45E" w14:textId="77777777" w:rsidR="00B94C13" w:rsidRDefault="00B94C13" w:rsidP="00B94C13">
            <w:pPr>
              <w:pStyle w:val="Prrafodelista"/>
              <w:numPr>
                <w:ilvl w:val="0"/>
                <w:numId w:val="10"/>
              </w:numPr>
              <w:shd w:val="clear" w:color="auto" w:fill="FFFFFF" w:themeFill="background1"/>
              <w:contextualSpacing/>
              <w:jc w:val="both"/>
              <w:rPr>
                <w:rFonts w:ascii="Arial" w:hAnsi="Arial" w:cs="Arial"/>
                <w:sz w:val="18"/>
                <w:szCs w:val="18"/>
                <w:lang w:eastAsia="en-US"/>
              </w:rPr>
            </w:pPr>
            <w:r>
              <w:rPr>
                <w:rFonts w:ascii="Arial" w:hAnsi="Arial" w:cs="Arial"/>
                <w:sz w:val="18"/>
                <w:szCs w:val="18"/>
                <w:lang w:eastAsia="en-US"/>
              </w:rPr>
              <w:t xml:space="preserve">9 Mesas de trabajo </w:t>
            </w:r>
          </w:p>
          <w:p w14:paraId="4C52499A" w14:textId="77777777" w:rsidR="00B94C13" w:rsidRPr="006938E9" w:rsidRDefault="00B94C13" w:rsidP="00B94C13">
            <w:pPr>
              <w:pStyle w:val="Prrafodelista"/>
              <w:numPr>
                <w:ilvl w:val="0"/>
                <w:numId w:val="10"/>
              </w:numPr>
              <w:shd w:val="clear" w:color="auto" w:fill="FFFFFF" w:themeFill="background1"/>
              <w:contextualSpacing/>
              <w:jc w:val="both"/>
              <w:rPr>
                <w:rFonts w:ascii="Arial" w:hAnsi="Arial" w:cs="Arial"/>
                <w:sz w:val="18"/>
                <w:szCs w:val="18"/>
                <w:lang w:eastAsia="en-US"/>
              </w:rPr>
            </w:pPr>
            <w:r>
              <w:rPr>
                <w:rFonts w:ascii="Arial" w:hAnsi="Arial" w:cs="Arial"/>
                <w:sz w:val="18"/>
                <w:szCs w:val="18"/>
                <w:lang w:eastAsia="en-US"/>
              </w:rPr>
              <w:t>4 Visita de campo</w:t>
            </w:r>
          </w:p>
        </w:tc>
      </w:tr>
      <w:tr w:rsidR="00B94C13" w14:paraId="47340B41" w14:textId="77777777" w:rsidTr="00B94C13">
        <w:trPr>
          <w:trHeight w:val="709"/>
        </w:trPr>
        <w:tc>
          <w:tcPr>
            <w:tcW w:w="2152" w:type="dxa"/>
          </w:tcPr>
          <w:p w14:paraId="732DB4ED" w14:textId="77777777" w:rsidR="00B94C13" w:rsidRPr="006938E9" w:rsidRDefault="00B94C13" w:rsidP="00B94C13">
            <w:pPr>
              <w:tabs>
                <w:tab w:val="left" w:pos="709"/>
              </w:tabs>
              <w:jc w:val="both"/>
              <w:rPr>
                <w:rFonts w:ascii="Gotham Rounded Book" w:hAnsi="Gotham Rounded Book"/>
                <w:sz w:val="18"/>
                <w:szCs w:val="18"/>
              </w:rPr>
            </w:pPr>
            <w:r>
              <w:rPr>
                <w:rFonts w:ascii="Gotham Rounded Book" w:hAnsi="Gotham Rounded Book"/>
                <w:sz w:val="18"/>
                <w:szCs w:val="18"/>
              </w:rPr>
              <w:t>Trámite de Atención Ciudadana</w:t>
            </w:r>
          </w:p>
        </w:tc>
        <w:tc>
          <w:tcPr>
            <w:tcW w:w="2499" w:type="dxa"/>
          </w:tcPr>
          <w:p w14:paraId="3B82D9C4" w14:textId="77777777" w:rsidR="00B94C13" w:rsidRPr="006938E9" w:rsidRDefault="00B94C13" w:rsidP="00B94C13">
            <w:pPr>
              <w:tabs>
                <w:tab w:val="left" w:pos="709"/>
              </w:tabs>
              <w:jc w:val="both"/>
              <w:rPr>
                <w:rFonts w:ascii="Gotham Rounded Book" w:hAnsi="Gotham Rounded Book"/>
                <w:sz w:val="18"/>
                <w:szCs w:val="18"/>
              </w:rPr>
            </w:pPr>
            <w:r>
              <w:rPr>
                <w:rFonts w:ascii="Gotham Rounded Book" w:hAnsi="Gotham Rounded Book"/>
                <w:sz w:val="18"/>
                <w:szCs w:val="18"/>
              </w:rPr>
              <w:t>Dirección de Atención Ciudadana</w:t>
            </w:r>
          </w:p>
        </w:tc>
        <w:tc>
          <w:tcPr>
            <w:tcW w:w="4177" w:type="dxa"/>
          </w:tcPr>
          <w:p w14:paraId="25E8FCD0" w14:textId="77777777" w:rsidR="00B94C13" w:rsidRPr="006F03C5" w:rsidRDefault="00B94C13" w:rsidP="00B94C13">
            <w:pPr>
              <w:shd w:val="clear" w:color="auto" w:fill="FFFFFF" w:themeFill="background1"/>
              <w:contextualSpacing/>
              <w:jc w:val="both"/>
              <w:rPr>
                <w:rFonts w:ascii="Arial" w:hAnsi="Arial" w:cs="Arial"/>
                <w:sz w:val="18"/>
                <w:szCs w:val="18"/>
                <w:lang w:eastAsia="en-US"/>
              </w:rPr>
            </w:pPr>
          </w:p>
          <w:p w14:paraId="76376B69" w14:textId="77777777" w:rsidR="00B94C13" w:rsidRDefault="00B94C13" w:rsidP="00B94C13">
            <w:pPr>
              <w:pStyle w:val="Prrafodelista"/>
              <w:numPr>
                <w:ilvl w:val="0"/>
                <w:numId w:val="10"/>
              </w:numPr>
              <w:shd w:val="clear" w:color="auto" w:fill="FFFFFF" w:themeFill="background1"/>
              <w:contextualSpacing/>
              <w:jc w:val="both"/>
              <w:rPr>
                <w:rFonts w:ascii="Arial" w:hAnsi="Arial" w:cs="Arial"/>
                <w:sz w:val="18"/>
                <w:szCs w:val="18"/>
                <w:lang w:eastAsia="en-US"/>
              </w:rPr>
            </w:pPr>
            <w:r>
              <w:rPr>
                <w:rFonts w:ascii="Arial" w:hAnsi="Arial" w:cs="Arial"/>
                <w:sz w:val="18"/>
                <w:szCs w:val="18"/>
                <w:lang w:eastAsia="en-US"/>
              </w:rPr>
              <w:t>2 Mesas de trabajo</w:t>
            </w:r>
          </w:p>
          <w:p w14:paraId="47208FA8" w14:textId="77777777" w:rsidR="00B94C13" w:rsidRPr="0016528C" w:rsidRDefault="00B94C13" w:rsidP="00B94C13">
            <w:pPr>
              <w:pStyle w:val="Prrafodelista"/>
              <w:numPr>
                <w:ilvl w:val="0"/>
                <w:numId w:val="10"/>
              </w:numPr>
              <w:shd w:val="clear" w:color="auto" w:fill="FFFFFF" w:themeFill="background1"/>
              <w:contextualSpacing/>
              <w:jc w:val="both"/>
              <w:rPr>
                <w:rFonts w:ascii="Arial" w:hAnsi="Arial" w:cs="Arial"/>
                <w:sz w:val="18"/>
                <w:szCs w:val="18"/>
                <w:lang w:eastAsia="en-US"/>
              </w:rPr>
            </w:pPr>
            <w:r>
              <w:rPr>
                <w:rFonts w:ascii="Arial" w:hAnsi="Arial" w:cs="Arial"/>
                <w:sz w:val="18"/>
                <w:szCs w:val="18"/>
                <w:lang w:eastAsia="en-US"/>
              </w:rPr>
              <w:t>1 visita de campo</w:t>
            </w:r>
          </w:p>
        </w:tc>
      </w:tr>
      <w:tr w:rsidR="00B94C13" w14:paraId="0538AEC1" w14:textId="77777777" w:rsidTr="00B94C13">
        <w:tc>
          <w:tcPr>
            <w:tcW w:w="2152" w:type="dxa"/>
          </w:tcPr>
          <w:p w14:paraId="32A093AE" w14:textId="77777777" w:rsidR="00B94C13" w:rsidRPr="006938E9" w:rsidRDefault="00B94C13" w:rsidP="00B94C13">
            <w:pPr>
              <w:tabs>
                <w:tab w:val="left" w:pos="709"/>
              </w:tabs>
              <w:jc w:val="both"/>
              <w:rPr>
                <w:rFonts w:ascii="Gotham Rounded Book" w:hAnsi="Gotham Rounded Book"/>
                <w:sz w:val="18"/>
                <w:szCs w:val="18"/>
              </w:rPr>
            </w:pPr>
            <w:r>
              <w:rPr>
                <w:rFonts w:ascii="Gotham Rounded Book" w:hAnsi="Gotham Rounded Book"/>
                <w:sz w:val="18"/>
                <w:szCs w:val="18"/>
              </w:rPr>
              <w:t xml:space="preserve">Centros de Atención a Víctimas  </w:t>
            </w:r>
          </w:p>
        </w:tc>
        <w:tc>
          <w:tcPr>
            <w:tcW w:w="2499" w:type="dxa"/>
          </w:tcPr>
          <w:p w14:paraId="554E5699" w14:textId="77777777" w:rsidR="00B94C13" w:rsidRPr="006938E9" w:rsidRDefault="00B94C13" w:rsidP="00B94C13">
            <w:pPr>
              <w:tabs>
                <w:tab w:val="left" w:pos="709"/>
              </w:tabs>
              <w:jc w:val="both"/>
              <w:rPr>
                <w:rFonts w:ascii="Gotham Rounded Book" w:hAnsi="Gotham Rounded Book"/>
                <w:sz w:val="18"/>
                <w:szCs w:val="18"/>
              </w:rPr>
            </w:pPr>
            <w:r>
              <w:rPr>
                <w:rFonts w:ascii="Gotham Rounded Book" w:hAnsi="Gotham Rounded Book"/>
                <w:sz w:val="18"/>
                <w:szCs w:val="18"/>
              </w:rPr>
              <w:t>Dirección General de Policía</w:t>
            </w:r>
          </w:p>
        </w:tc>
        <w:tc>
          <w:tcPr>
            <w:tcW w:w="4177" w:type="dxa"/>
          </w:tcPr>
          <w:p w14:paraId="395D0400" w14:textId="77777777" w:rsidR="00B94C13" w:rsidRPr="006F03C5" w:rsidRDefault="00B94C13" w:rsidP="00B94C13">
            <w:pPr>
              <w:shd w:val="clear" w:color="auto" w:fill="FFFFFF" w:themeFill="background1"/>
              <w:contextualSpacing/>
              <w:jc w:val="both"/>
              <w:rPr>
                <w:rFonts w:ascii="Arial" w:hAnsi="Arial" w:cs="Arial"/>
                <w:sz w:val="18"/>
                <w:szCs w:val="18"/>
                <w:lang w:eastAsia="en-US"/>
              </w:rPr>
            </w:pPr>
            <w:r w:rsidRPr="006F03C5">
              <w:rPr>
                <w:rFonts w:ascii="Arial" w:hAnsi="Arial" w:cs="Arial"/>
                <w:sz w:val="18"/>
                <w:szCs w:val="18"/>
                <w:lang w:eastAsia="en-US"/>
              </w:rPr>
              <w:t xml:space="preserve"> </w:t>
            </w:r>
          </w:p>
          <w:p w14:paraId="406F345D" w14:textId="77777777" w:rsidR="00B94C13" w:rsidRPr="002A5B23" w:rsidRDefault="00B94C13" w:rsidP="00B94C13">
            <w:pPr>
              <w:pStyle w:val="Prrafodelista"/>
              <w:numPr>
                <w:ilvl w:val="0"/>
                <w:numId w:val="10"/>
              </w:numPr>
              <w:shd w:val="clear" w:color="auto" w:fill="FFFFFF" w:themeFill="background1"/>
              <w:contextualSpacing/>
              <w:jc w:val="both"/>
              <w:rPr>
                <w:rFonts w:ascii="Arial" w:hAnsi="Arial" w:cs="Arial"/>
                <w:sz w:val="18"/>
                <w:szCs w:val="18"/>
                <w:lang w:eastAsia="en-US"/>
              </w:rPr>
            </w:pPr>
            <w:r>
              <w:rPr>
                <w:rFonts w:ascii="Arial" w:hAnsi="Arial" w:cs="Arial"/>
                <w:sz w:val="18"/>
                <w:szCs w:val="18"/>
                <w:lang w:eastAsia="en-US"/>
              </w:rPr>
              <w:t>2 Mesas de Trabajo</w:t>
            </w:r>
          </w:p>
        </w:tc>
      </w:tr>
      <w:tr w:rsidR="00B94C13" w14:paraId="25C53F30" w14:textId="77777777" w:rsidTr="00B94C13">
        <w:trPr>
          <w:trHeight w:val="754"/>
        </w:trPr>
        <w:tc>
          <w:tcPr>
            <w:tcW w:w="2152" w:type="dxa"/>
          </w:tcPr>
          <w:p w14:paraId="6A94C2DB" w14:textId="77777777" w:rsidR="00B94C13" w:rsidRPr="006938E9" w:rsidRDefault="00B94C13" w:rsidP="00B94C13">
            <w:pPr>
              <w:tabs>
                <w:tab w:val="left" w:pos="709"/>
              </w:tabs>
              <w:jc w:val="both"/>
              <w:rPr>
                <w:rFonts w:ascii="Gotham Rounded Book" w:hAnsi="Gotham Rounded Book"/>
                <w:sz w:val="18"/>
                <w:szCs w:val="18"/>
              </w:rPr>
            </w:pPr>
            <w:r>
              <w:rPr>
                <w:rFonts w:ascii="Gotham Rounded Book" w:hAnsi="Gotham Rounded Book"/>
                <w:sz w:val="18"/>
                <w:szCs w:val="18"/>
              </w:rPr>
              <w:t>Trámite de Becas Sube-t</w:t>
            </w:r>
          </w:p>
        </w:tc>
        <w:tc>
          <w:tcPr>
            <w:tcW w:w="2499" w:type="dxa"/>
          </w:tcPr>
          <w:p w14:paraId="680433DB" w14:textId="77777777" w:rsidR="00B94C13" w:rsidRPr="006938E9" w:rsidRDefault="00B94C13" w:rsidP="00B94C13">
            <w:pPr>
              <w:tabs>
                <w:tab w:val="left" w:pos="709"/>
              </w:tabs>
              <w:jc w:val="both"/>
              <w:rPr>
                <w:rFonts w:ascii="Gotham Rounded Book" w:hAnsi="Gotham Rounded Book"/>
                <w:sz w:val="18"/>
                <w:szCs w:val="18"/>
              </w:rPr>
            </w:pPr>
            <w:r>
              <w:rPr>
                <w:rFonts w:ascii="Gotham Rounded Book" w:hAnsi="Gotham Rounded Book"/>
                <w:sz w:val="18"/>
                <w:szCs w:val="18"/>
              </w:rPr>
              <w:t>Dirección General de Educación</w:t>
            </w:r>
          </w:p>
        </w:tc>
        <w:tc>
          <w:tcPr>
            <w:tcW w:w="4177" w:type="dxa"/>
          </w:tcPr>
          <w:p w14:paraId="044652C5" w14:textId="77777777" w:rsidR="00B94C13" w:rsidRPr="006F03C5" w:rsidRDefault="00B94C13" w:rsidP="00B94C13">
            <w:pPr>
              <w:shd w:val="clear" w:color="auto" w:fill="FFFFFF" w:themeFill="background1"/>
              <w:contextualSpacing/>
              <w:jc w:val="both"/>
              <w:rPr>
                <w:rFonts w:ascii="Arial" w:hAnsi="Arial" w:cs="Arial"/>
                <w:sz w:val="18"/>
                <w:szCs w:val="18"/>
                <w:lang w:eastAsia="en-US"/>
              </w:rPr>
            </w:pPr>
          </w:p>
          <w:p w14:paraId="18E20CDC" w14:textId="77777777" w:rsidR="00B94C13" w:rsidRDefault="00B94C13" w:rsidP="00B94C13">
            <w:pPr>
              <w:pStyle w:val="Prrafodelista"/>
              <w:numPr>
                <w:ilvl w:val="0"/>
                <w:numId w:val="10"/>
              </w:numPr>
              <w:shd w:val="clear" w:color="auto" w:fill="FFFFFF" w:themeFill="background1"/>
              <w:contextualSpacing/>
              <w:jc w:val="both"/>
              <w:rPr>
                <w:rFonts w:ascii="Arial" w:hAnsi="Arial" w:cs="Arial"/>
                <w:sz w:val="18"/>
                <w:szCs w:val="18"/>
                <w:lang w:eastAsia="en-US"/>
              </w:rPr>
            </w:pPr>
            <w:r>
              <w:rPr>
                <w:rFonts w:ascii="Arial" w:hAnsi="Arial" w:cs="Arial"/>
                <w:sz w:val="18"/>
                <w:szCs w:val="18"/>
                <w:lang w:eastAsia="en-US"/>
              </w:rPr>
              <w:t>1 Reunión de vinculación</w:t>
            </w:r>
          </w:p>
          <w:p w14:paraId="33141DBA" w14:textId="77777777" w:rsidR="00B94C13" w:rsidRPr="005277B2" w:rsidRDefault="00B94C13" w:rsidP="00B94C13">
            <w:pPr>
              <w:pStyle w:val="Prrafodelista"/>
              <w:numPr>
                <w:ilvl w:val="0"/>
                <w:numId w:val="10"/>
              </w:numPr>
              <w:shd w:val="clear" w:color="auto" w:fill="FFFFFF" w:themeFill="background1"/>
              <w:contextualSpacing/>
              <w:jc w:val="both"/>
              <w:rPr>
                <w:rFonts w:ascii="Arial" w:hAnsi="Arial" w:cs="Arial"/>
                <w:sz w:val="18"/>
                <w:szCs w:val="18"/>
                <w:lang w:eastAsia="en-US"/>
              </w:rPr>
            </w:pPr>
            <w:r>
              <w:rPr>
                <w:rFonts w:ascii="Arial" w:hAnsi="Arial" w:cs="Arial"/>
                <w:sz w:val="18"/>
                <w:szCs w:val="18"/>
                <w:lang w:eastAsia="en-US"/>
              </w:rPr>
              <w:t>6 Mesa de trabajo</w:t>
            </w:r>
          </w:p>
        </w:tc>
      </w:tr>
    </w:tbl>
    <w:p w14:paraId="1B15ED61" w14:textId="77777777" w:rsidR="00B94C13" w:rsidRDefault="00B94C13" w:rsidP="00B94C13">
      <w:pPr>
        <w:tabs>
          <w:tab w:val="left" w:pos="709"/>
        </w:tabs>
        <w:jc w:val="both"/>
        <w:rPr>
          <w:rFonts w:ascii="Gotham Rounded Book" w:hAnsi="Gotham Rounded Book"/>
          <w:sz w:val="20"/>
          <w:szCs w:val="20"/>
        </w:rPr>
      </w:pPr>
    </w:p>
    <w:p w14:paraId="33406D05" w14:textId="77777777" w:rsidR="00B94C13" w:rsidRPr="00C968FC" w:rsidRDefault="00B94C13" w:rsidP="00B94C13">
      <w:pPr>
        <w:rPr>
          <w:rFonts w:ascii="Gotham Rounded Book" w:hAnsi="Gotham Rounded Book"/>
          <w:sz w:val="20"/>
          <w:szCs w:val="20"/>
        </w:rPr>
      </w:pPr>
    </w:p>
    <w:p w14:paraId="36D86205" w14:textId="77777777" w:rsidR="00B94C13" w:rsidRPr="002A3F74" w:rsidRDefault="00B94C13" w:rsidP="00B94C13">
      <w:pPr>
        <w:tabs>
          <w:tab w:val="left" w:pos="709"/>
        </w:tabs>
        <w:jc w:val="both"/>
        <w:rPr>
          <w:rFonts w:ascii="Gotham Rounded Bold" w:hAnsi="Gotham Rounded Bold"/>
          <w:b/>
          <w:color w:val="2E74B5" w:themeColor="accent1" w:themeShade="BF"/>
          <w:sz w:val="20"/>
          <w:szCs w:val="20"/>
        </w:rPr>
      </w:pPr>
      <w:r w:rsidRPr="00C62CE4">
        <w:rPr>
          <w:rFonts w:ascii="Gotham Rounded Bold" w:hAnsi="Gotham Rounded Bold"/>
          <w:b/>
          <w:color w:val="BF8F00" w:themeColor="accent4" w:themeShade="BF"/>
          <w:sz w:val="20"/>
          <w:szCs w:val="20"/>
        </w:rPr>
        <w:t xml:space="preserve">Componente 22. </w:t>
      </w:r>
      <w:r w:rsidRPr="00C62CE4">
        <w:rPr>
          <w:rFonts w:ascii="Gotham Rounded Bold" w:hAnsi="Gotham Rounded Bold"/>
          <w:b/>
          <w:color w:val="2E74B5" w:themeColor="accent1" w:themeShade="BF"/>
          <w:sz w:val="20"/>
          <w:szCs w:val="20"/>
        </w:rPr>
        <w:t>“Procedimiento de quejas, denuncias, sugerencias, optimizado”</w:t>
      </w:r>
    </w:p>
    <w:p w14:paraId="49A316EF" w14:textId="77777777" w:rsidR="00B94C13" w:rsidRPr="00C968FC" w:rsidRDefault="00B94C13" w:rsidP="00B94C13">
      <w:pPr>
        <w:rPr>
          <w:rFonts w:ascii="Gotham Rounded Book" w:hAnsi="Gotham Rounded Book"/>
          <w:sz w:val="20"/>
          <w:szCs w:val="20"/>
        </w:rPr>
      </w:pPr>
    </w:p>
    <w:p w14:paraId="5E002D64" w14:textId="39CF0BA6" w:rsidR="0043652A" w:rsidRDefault="0043652A" w:rsidP="0043652A">
      <w:pPr>
        <w:jc w:val="both"/>
        <w:rPr>
          <w:rFonts w:ascii="Gotham Rounded Book" w:eastAsia="Arial" w:hAnsi="Gotham Rounded Book" w:cs="Arial"/>
          <w:sz w:val="20"/>
          <w:szCs w:val="22"/>
          <w:lang w:eastAsia="en-US"/>
        </w:rPr>
      </w:pPr>
      <w:r w:rsidRPr="0043652A">
        <w:rPr>
          <w:rFonts w:ascii="Gotham Rounded Book" w:eastAsia="Arial" w:hAnsi="Gotham Rounded Book" w:cs="Arial"/>
          <w:sz w:val="20"/>
          <w:szCs w:val="22"/>
          <w:lang w:eastAsia="en-US"/>
        </w:rPr>
        <w:t xml:space="preserve">Se dio atención a </w:t>
      </w:r>
      <w:r w:rsidR="0051497D" w:rsidRPr="0051497D">
        <w:rPr>
          <w:rFonts w:ascii="Gotham Rounded Book" w:eastAsia="Arial" w:hAnsi="Gotham Rounded Book" w:cs="Arial"/>
          <w:b/>
          <w:sz w:val="20"/>
          <w:szCs w:val="22"/>
          <w:lang w:eastAsia="en-US"/>
        </w:rPr>
        <w:t>2</w:t>
      </w:r>
      <w:r w:rsidR="0051497D">
        <w:rPr>
          <w:rFonts w:ascii="Gotham Rounded Book" w:eastAsia="Arial" w:hAnsi="Gotham Rounded Book" w:cs="Arial"/>
          <w:b/>
          <w:sz w:val="20"/>
          <w:szCs w:val="22"/>
          <w:lang w:eastAsia="en-US"/>
        </w:rPr>
        <w:t>58</w:t>
      </w:r>
      <w:r w:rsidRPr="0043652A">
        <w:rPr>
          <w:rFonts w:ascii="Gotham Rounded Book" w:eastAsia="Arial" w:hAnsi="Gotham Rounded Book" w:cs="Arial"/>
          <w:sz w:val="20"/>
          <w:szCs w:val="22"/>
          <w:lang w:eastAsia="en-US"/>
        </w:rPr>
        <w:t xml:space="preserve"> asuntos, de los cuales</w:t>
      </w:r>
      <w:r w:rsidR="0051497D">
        <w:rPr>
          <w:rFonts w:ascii="Gotham Rounded Book" w:eastAsia="Arial" w:hAnsi="Gotham Rounded Book" w:cs="Arial"/>
          <w:sz w:val="20"/>
          <w:szCs w:val="22"/>
          <w:lang w:eastAsia="en-US"/>
        </w:rPr>
        <w:t xml:space="preserve"> se dio inicio a </w:t>
      </w:r>
      <w:r w:rsidRPr="0043652A">
        <w:rPr>
          <w:rFonts w:ascii="Gotham Rounded Book" w:eastAsia="Arial" w:hAnsi="Gotham Rounded Book" w:cs="Arial"/>
          <w:sz w:val="20"/>
          <w:szCs w:val="22"/>
          <w:lang w:eastAsia="en-US"/>
        </w:rPr>
        <w:t xml:space="preserve"> </w:t>
      </w:r>
      <w:r w:rsidRPr="0051497D">
        <w:rPr>
          <w:rFonts w:ascii="Gotham Rounded Book" w:eastAsia="Arial" w:hAnsi="Gotham Rounded Book" w:cs="Arial"/>
          <w:b/>
          <w:sz w:val="20"/>
          <w:szCs w:val="22"/>
          <w:lang w:eastAsia="en-US"/>
        </w:rPr>
        <w:t>41</w:t>
      </w:r>
      <w:r w:rsidRPr="0043652A">
        <w:rPr>
          <w:rFonts w:ascii="Gotham Rounded Book" w:eastAsia="Arial" w:hAnsi="Gotham Rounded Book" w:cs="Arial"/>
          <w:sz w:val="20"/>
          <w:szCs w:val="22"/>
          <w:lang w:eastAsia="en-US"/>
        </w:rPr>
        <w:t xml:space="preserve"> procedimientos de investigación</w:t>
      </w:r>
      <w:r w:rsidR="0051497D">
        <w:rPr>
          <w:rFonts w:ascii="Gotham Rounded Book" w:eastAsia="Arial" w:hAnsi="Gotham Rounded Book" w:cs="Arial"/>
          <w:sz w:val="20"/>
          <w:szCs w:val="22"/>
          <w:lang w:eastAsia="en-US"/>
        </w:rPr>
        <w:t xml:space="preserve">, </w:t>
      </w:r>
      <w:r w:rsidRPr="0043652A">
        <w:rPr>
          <w:rFonts w:ascii="Gotham Rounded Book" w:eastAsia="Arial" w:hAnsi="Gotham Rounded Book" w:cs="Arial"/>
          <w:sz w:val="20"/>
          <w:szCs w:val="22"/>
          <w:lang w:eastAsia="en-US"/>
        </w:rPr>
        <w:t xml:space="preserve">en su mayoría en contra de servidores públicos por no cumplir diligentemente la función propia de su empleo, cargo o comisión. Los medios de recepción fueron los siguientes: </w:t>
      </w:r>
    </w:p>
    <w:p w14:paraId="2F168847" w14:textId="2572E2D2" w:rsidR="0051497D" w:rsidRDefault="0051497D" w:rsidP="0043652A">
      <w:pPr>
        <w:jc w:val="both"/>
        <w:rPr>
          <w:rFonts w:ascii="Gotham Rounded Book" w:eastAsia="Arial" w:hAnsi="Gotham Rounded Book" w:cs="Arial"/>
          <w:sz w:val="20"/>
          <w:szCs w:val="22"/>
          <w:lang w:eastAsia="en-US"/>
        </w:rPr>
      </w:pPr>
      <w:r>
        <w:rPr>
          <w:noProof/>
          <w:lang w:eastAsia="es-MX"/>
        </w:rPr>
        <w:drawing>
          <wp:inline distT="0" distB="0" distL="0" distR="0" wp14:anchorId="437457BF" wp14:editId="46FC9628">
            <wp:extent cx="5971540" cy="2974340"/>
            <wp:effectExtent l="0" t="0" r="10160" b="10160"/>
            <wp:docPr id="34" name="Gráfico 3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C7F118-BCC7-344E-B037-42182FE02FD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7F7A2A5E" w14:textId="77777777" w:rsidR="0051497D" w:rsidRPr="0043652A" w:rsidRDefault="0051497D" w:rsidP="0043652A">
      <w:pPr>
        <w:jc w:val="both"/>
        <w:rPr>
          <w:rFonts w:ascii="Gotham Rounded Book" w:eastAsia="Arial" w:hAnsi="Gotham Rounded Book" w:cs="Arial"/>
          <w:sz w:val="20"/>
          <w:szCs w:val="22"/>
          <w:lang w:eastAsia="en-US"/>
        </w:rPr>
      </w:pPr>
    </w:p>
    <w:p w14:paraId="5F859682" w14:textId="77777777" w:rsidR="0051497D" w:rsidRDefault="0051497D" w:rsidP="0051497D">
      <w:pPr>
        <w:jc w:val="both"/>
        <w:rPr>
          <w:rFonts w:ascii="Gotham Rounded Book" w:eastAsia="Arial" w:hAnsi="Gotham Rounded Book" w:cs="Arial"/>
          <w:sz w:val="20"/>
          <w:szCs w:val="22"/>
          <w:lang w:eastAsia="en-US"/>
        </w:rPr>
      </w:pPr>
    </w:p>
    <w:p w14:paraId="5F422D1E" w14:textId="5A458F8A" w:rsidR="0051497D" w:rsidRPr="0051497D" w:rsidRDefault="0051497D" w:rsidP="0051497D">
      <w:pPr>
        <w:jc w:val="both"/>
        <w:rPr>
          <w:rFonts w:ascii="Gotham Rounded Book" w:eastAsia="Arial" w:hAnsi="Gotham Rounded Book" w:cs="Arial"/>
          <w:sz w:val="20"/>
          <w:szCs w:val="22"/>
          <w:lang w:eastAsia="en-US"/>
        </w:rPr>
      </w:pPr>
      <w:r>
        <w:rPr>
          <w:rFonts w:ascii="Gotham Rounded Book" w:eastAsia="Arial" w:hAnsi="Gotham Rounded Book" w:cs="Arial"/>
          <w:sz w:val="20"/>
          <w:szCs w:val="22"/>
          <w:lang w:eastAsia="en-US"/>
        </w:rPr>
        <w:t>Las</w:t>
      </w:r>
      <w:r w:rsidRPr="0051497D">
        <w:rPr>
          <w:rFonts w:ascii="Gotham Rounded Book" w:eastAsia="Arial" w:hAnsi="Gotham Rounded Book" w:cs="Arial"/>
          <w:sz w:val="20"/>
          <w:szCs w:val="22"/>
          <w:lang w:eastAsia="en-US"/>
        </w:rPr>
        <w:t xml:space="preserve"> Dependencias/Entidades con mayor número de inicio de procedimientos de investigación en este bimestre, destacaron: </w:t>
      </w:r>
      <w:r w:rsidRPr="0051497D">
        <w:rPr>
          <w:rFonts w:ascii="Gotham Rounded Book" w:eastAsia="Arial" w:hAnsi="Gotham Rounded Book" w:cs="Arial"/>
          <w:b/>
          <w:sz w:val="20"/>
          <w:szCs w:val="22"/>
          <w:lang w:eastAsia="en-US"/>
        </w:rPr>
        <w:t>8</w:t>
      </w:r>
      <w:r w:rsidRPr="0051497D">
        <w:rPr>
          <w:rFonts w:ascii="Gotham Rounded Book" w:eastAsia="Arial" w:hAnsi="Gotham Rounded Book" w:cs="Arial"/>
          <w:sz w:val="20"/>
          <w:szCs w:val="22"/>
          <w:lang w:eastAsia="en-US"/>
        </w:rPr>
        <w:t xml:space="preserve"> de la Dirección de Comercio y Consumo; </w:t>
      </w:r>
      <w:r w:rsidRPr="0051497D">
        <w:rPr>
          <w:rFonts w:ascii="Gotham Rounded Book" w:eastAsia="Arial" w:hAnsi="Gotham Rounded Book" w:cs="Arial"/>
          <w:b/>
          <w:sz w:val="20"/>
          <w:szCs w:val="22"/>
          <w:lang w:eastAsia="en-US"/>
        </w:rPr>
        <w:t xml:space="preserve">6 </w:t>
      </w:r>
      <w:r w:rsidRPr="0051497D">
        <w:rPr>
          <w:rFonts w:ascii="Gotham Rounded Book" w:eastAsia="Arial" w:hAnsi="Gotham Rounded Book" w:cs="Arial"/>
          <w:sz w:val="20"/>
          <w:szCs w:val="22"/>
          <w:lang w:eastAsia="en-US"/>
        </w:rPr>
        <w:t xml:space="preserve">de la Dirección General de Desarrollo Urbano; </w:t>
      </w:r>
      <w:r w:rsidRPr="0051497D">
        <w:rPr>
          <w:rFonts w:ascii="Gotham Rounded Book" w:eastAsia="Arial" w:hAnsi="Gotham Rounded Book" w:cs="Arial"/>
          <w:b/>
          <w:sz w:val="20"/>
          <w:szCs w:val="22"/>
          <w:lang w:eastAsia="en-US"/>
        </w:rPr>
        <w:t>5</w:t>
      </w:r>
      <w:r w:rsidRPr="0051497D">
        <w:rPr>
          <w:rFonts w:ascii="Gotham Rounded Book" w:eastAsia="Arial" w:hAnsi="Gotham Rounded Book" w:cs="Arial"/>
          <w:sz w:val="20"/>
          <w:szCs w:val="22"/>
          <w:lang w:eastAsia="en-US"/>
        </w:rPr>
        <w:t xml:space="preserve"> de la Dirección General de Ingresos; </w:t>
      </w:r>
      <w:r w:rsidRPr="0051497D">
        <w:rPr>
          <w:rFonts w:ascii="Gotham Rounded Book" w:eastAsia="Arial" w:hAnsi="Gotham Rounded Book" w:cs="Arial"/>
          <w:b/>
          <w:sz w:val="20"/>
          <w:szCs w:val="22"/>
          <w:lang w:eastAsia="en-US"/>
        </w:rPr>
        <w:t>4</w:t>
      </w:r>
      <w:r w:rsidRPr="0051497D">
        <w:rPr>
          <w:rFonts w:ascii="Gotham Rounded Book" w:eastAsia="Arial" w:hAnsi="Gotham Rounded Book" w:cs="Arial"/>
          <w:sz w:val="20"/>
          <w:szCs w:val="22"/>
          <w:lang w:eastAsia="en-US"/>
        </w:rPr>
        <w:t xml:space="preserve"> de la Dirección General de Movilidad; y </w:t>
      </w:r>
      <w:r w:rsidRPr="0051497D">
        <w:rPr>
          <w:rFonts w:ascii="Gotham Rounded Book" w:eastAsia="Arial" w:hAnsi="Gotham Rounded Book" w:cs="Arial"/>
          <w:b/>
          <w:sz w:val="20"/>
          <w:szCs w:val="22"/>
          <w:lang w:eastAsia="en-US"/>
        </w:rPr>
        <w:t>3</w:t>
      </w:r>
      <w:r w:rsidRPr="0051497D">
        <w:rPr>
          <w:rFonts w:ascii="Gotham Rounded Book" w:eastAsia="Arial" w:hAnsi="Gotham Rounded Book" w:cs="Arial"/>
          <w:sz w:val="20"/>
          <w:szCs w:val="22"/>
          <w:lang w:eastAsia="en-US"/>
        </w:rPr>
        <w:t xml:space="preserve"> de SAPAL.</w:t>
      </w:r>
    </w:p>
    <w:p w14:paraId="08C9AFB8" w14:textId="77777777" w:rsidR="0051497D" w:rsidRDefault="0051497D" w:rsidP="0051497D">
      <w:pPr>
        <w:jc w:val="both"/>
        <w:rPr>
          <w:rFonts w:ascii="Gotham Rounded Book" w:hAnsi="Gotham Rounded Book"/>
          <w:sz w:val="32"/>
          <w:szCs w:val="20"/>
        </w:rPr>
      </w:pPr>
    </w:p>
    <w:p w14:paraId="3C66D4D3" w14:textId="77777777" w:rsidR="0051497D" w:rsidRDefault="0051497D" w:rsidP="0051497D">
      <w:pPr>
        <w:jc w:val="both"/>
        <w:rPr>
          <w:rFonts w:ascii="Gotham Rounded Book" w:hAnsi="Gotham Rounded Book"/>
          <w:sz w:val="32"/>
          <w:szCs w:val="20"/>
        </w:rPr>
      </w:pPr>
      <w:r w:rsidRPr="00D644E5">
        <w:rPr>
          <w:noProof/>
          <w:lang w:eastAsia="es-MX"/>
        </w:rPr>
        <w:lastRenderedPageBreak/>
        <w:drawing>
          <wp:inline distT="0" distB="0" distL="0" distR="0" wp14:anchorId="633FC318" wp14:editId="63195099">
            <wp:extent cx="5537835" cy="2849880"/>
            <wp:effectExtent l="0" t="0" r="0" b="0"/>
            <wp:docPr id="50" name="Gráfico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4FFF7838" w14:textId="39A08BC2" w:rsidR="0051497D" w:rsidRDefault="0051497D" w:rsidP="0051497D">
      <w:pPr>
        <w:jc w:val="both"/>
        <w:rPr>
          <w:rFonts w:ascii="Gotham Rounded Book" w:hAnsi="Gotham Rounded Book"/>
          <w:sz w:val="32"/>
          <w:szCs w:val="20"/>
        </w:rPr>
      </w:pPr>
    </w:p>
    <w:p w14:paraId="38F53491" w14:textId="31EE7D29" w:rsidR="0051497D" w:rsidRDefault="0051497D" w:rsidP="0051497D">
      <w:pPr>
        <w:jc w:val="both"/>
        <w:rPr>
          <w:rFonts w:ascii="Gotham Rounded Book" w:hAnsi="Gotham Rounded Book"/>
          <w:sz w:val="32"/>
          <w:szCs w:val="20"/>
        </w:rPr>
      </w:pPr>
    </w:p>
    <w:p w14:paraId="2544699C" w14:textId="77777777" w:rsidR="0051497D" w:rsidRDefault="0051497D" w:rsidP="0051497D">
      <w:pPr>
        <w:jc w:val="both"/>
        <w:rPr>
          <w:rFonts w:ascii="Gotham Rounded Book" w:hAnsi="Gotham Rounded Book"/>
          <w:sz w:val="32"/>
          <w:szCs w:val="20"/>
        </w:rPr>
      </w:pPr>
    </w:p>
    <w:p w14:paraId="01A77F47" w14:textId="0E2EFCAB" w:rsidR="0051497D" w:rsidRDefault="0051497D" w:rsidP="0051497D">
      <w:pPr>
        <w:jc w:val="both"/>
        <w:rPr>
          <w:rFonts w:ascii="Gotham Rounded Book" w:hAnsi="Gotham Rounded Book"/>
          <w:sz w:val="32"/>
          <w:szCs w:val="20"/>
        </w:rPr>
      </w:pPr>
    </w:p>
    <w:tbl>
      <w:tblPr>
        <w:tblW w:w="5000" w:type="pct"/>
        <w:tblCellMar>
          <w:left w:w="0" w:type="dxa"/>
          <w:right w:w="0" w:type="dxa"/>
        </w:tblCellMar>
        <w:tblLook w:val="0420" w:firstRow="1" w:lastRow="0" w:firstColumn="0" w:lastColumn="0" w:noHBand="0" w:noVBand="1"/>
      </w:tblPr>
      <w:tblGrid>
        <w:gridCol w:w="4692"/>
        <w:gridCol w:w="4692"/>
      </w:tblGrid>
      <w:tr w:rsidR="001F6928" w:rsidRPr="001F6928" w14:paraId="344B48E2" w14:textId="77777777" w:rsidTr="001F6928">
        <w:trPr>
          <w:trHeight w:val="375"/>
        </w:trPr>
        <w:tc>
          <w:tcPr>
            <w:tcW w:w="2500" w:type="pct"/>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1CCF78B5" w14:textId="77777777" w:rsidR="001F6928" w:rsidRPr="001F6928" w:rsidRDefault="001F6928" w:rsidP="001F6928">
            <w:pPr>
              <w:jc w:val="both"/>
              <w:rPr>
                <w:rFonts w:ascii="Gotham Rounded Book" w:hAnsi="Gotham Rounded Book"/>
                <w:sz w:val="22"/>
                <w:szCs w:val="20"/>
              </w:rPr>
            </w:pPr>
            <w:r w:rsidRPr="001F6928">
              <w:rPr>
                <w:rFonts w:ascii="Gotham Rounded Book" w:hAnsi="Gotham Rounded Book"/>
                <w:b/>
                <w:bCs/>
                <w:sz w:val="22"/>
                <w:szCs w:val="20"/>
              </w:rPr>
              <w:t>DEPENDENCIA/ ENTIDAD</w:t>
            </w:r>
          </w:p>
        </w:tc>
        <w:tc>
          <w:tcPr>
            <w:tcW w:w="2500" w:type="pct"/>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5E566AC7" w14:textId="77777777" w:rsidR="001F6928" w:rsidRPr="001F6928" w:rsidRDefault="001F6928" w:rsidP="001F6928">
            <w:pPr>
              <w:jc w:val="both"/>
              <w:rPr>
                <w:rFonts w:ascii="Gotham Rounded Book" w:hAnsi="Gotham Rounded Book"/>
                <w:sz w:val="22"/>
                <w:szCs w:val="20"/>
              </w:rPr>
            </w:pPr>
            <w:r w:rsidRPr="001F6928">
              <w:rPr>
                <w:rFonts w:ascii="Gotham Rounded Book" w:hAnsi="Gotham Rounded Book"/>
                <w:b/>
                <w:bCs/>
                <w:sz w:val="22"/>
                <w:szCs w:val="20"/>
              </w:rPr>
              <w:t>MOTIVO</w:t>
            </w:r>
          </w:p>
        </w:tc>
      </w:tr>
      <w:tr w:rsidR="001F6928" w:rsidRPr="001F6928" w14:paraId="4F218AA7" w14:textId="77777777" w:rsidTr="001F6928">
        <w:trPr>
          <w:trHeight w:val="260"/>
        </w:trPr>
        <w:tc>
          <w:tcPr>
            <w:tcW w:w="2500" w:type="pct"/>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737D1DB" w14:textId="77777777" w:rsidR="001F6928" w:rsidRPr="001F6928" w:rsidRDefault="001F6928" w:rsidP="001F6928">
            <w:pPr>
              <w:jc w:val="both"/>
              <w:rPr>
                <w:rFonts w:ascii="Gotham Rounded Book" w:hAnsi="Gotham Rounded Book"/>
                <w:sz w:val="22"/>
                <w:szCs w:val="20"/>
              </w:rPr>
            </w:pPr>
            <w:r w:rsidRPr="001F6928">
              <w:rPr>
                <w:rFonts w:ascii="Gotham Rounded Book" w:hAnsi="Gotham Rounded Book"/>
                <w:sz w:val="22"/>
                <w:szCs w:val="20"/>
              </w:rPr>
              <w:t>Dirección General de Movilidad</w:t>
            </w:r>
          </w:p>
        </w:tc>
        <w:tc>
          <w:tcPr>
            <w:tcW w:w="2500" w:type="pct"/>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37A8A89" w14:textId="77777777" w:rsidR="001F6928" w:rsidRPr="001F6928" w:rsidRDefault="001F6928" w:rsidP="001F6928">
            <w:pPr>
              <w:jc w:val="both"/>
              <w:rPr>
                <w:rFonts w:ascii="Gotham Rounded Book" w:hAnsi="Gotham Rounded Book"/>
                <w:sz w:val="22"/>
                <w:szCs w:val="20"/>
              </w:rPr>
            </w:pPr>
            <w:r w:rsidRPr="001F6928">
              <w:rPr>
                <w:rFonts w:ascii="Gotham Rounded Book" w:hAnsi="Gotham Rounded Book"/>
                <w:b/>
                <w:bCs/>
                <w:sz w:val="22"/>
                <w:szCs w:val="20"/>
                <w:lang w:val="es-ES"/>
              </w:rPr>
              <w:t>4</w:t>
            </w:r>
            <w:r w:rsidRPr="001F6928">
              <w:rPr>
                <w:rFonts w:ascii="Gotham Rounded Book" w:hAnsi="Gotham Rounded Book"/>
                <w:sz w:val="22"/>
                <w:szCs w:val="20"/>
                <w:lang w:val="es-ES"/>
              </w:rPr>
              <w:t xml:space="preserve"> por Actuación Indebida</w:t>
            </w:r>
          </w:p>
        </w:tc>
      </w:tr>
      <w:tr w:rsidR="001F6928" w:rsidRPr="001F6928" w14:paraId="104020B6" w14:textId="77777777" w:rsidTr="001F6928">
        <w:trPr>
          <w:trHeight w:val="250"/>
        </w:trPr>
        <w:tc>
          <w:tcPr>
            <w:tcW w:w="2500"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4D0FD30" w14:textId="77777777" w:rsidR="001F6928" w:rsidRPr="001F6928" w:rsidRDefault="001F6928" w:rsidP="001F6928">
            <w:pPr>
              <w:jc w:val="both"/>
              <w:rPr>
                <w:rFonts w:ascii="Gotham Rounded Book" w:hAnsi="Gotham Rounded Book"/>
                <w:sz w:val="22"/>
                <w:szCs w:val="20"/>
              </w:rPr>
            </w:pPr>
            <w:r w:rsidRPr="001F6928">
              <w:rPr>
                <w:rFonts w:ascii="Gotham Rounded Book" w:hAnsi="Gotham Rounded Book"/>
                <w:sz w:val="22"/>
                <w:szCs w:val="20"/>
              </w:rPr>
              <w:t>FIDOC</w:t>
            </w:r>
          </w:p>
        </w:tc>
        <w:tc>
          <w:tcPr>
            <w:tcW w:w="2500"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08DF014" w14:textId="77777777" w:rsidR="001F6928" w:rsidRPr="001F6928" w:rsidRDefault="001F6928" w:rsidP="001F6928">
            <w:pPr>
              <w:jc w:val="both"/>
              <w:rPr>
                <w:rFonts w:ascii="Gotham Rounded Book" w:hAnsi="Gotham Rounded Book"/>
                <w:sz w:val="22"/>
                <w:szCs w:val="20"/>
              </w:rPr>
            </w:pPr>
            <w:r w:rsidRPr="001F6928">
              <w:rPr>
                <w:rFonts w:ascii="Gotham Rounded Book" w:hAnsi="Gotham Rounded Book"/>
                <w:b/>
                <w:bCs/>
                <w:sz w:val="22"/>
                <w:szCs w:val="20"/>
                <w:lang w:val="es-ES"/>
              </w:rPr>
              <w:t>1</w:t>
            </w:r>
            <w:r w:rsidRPr="001F6928">
              <w:rPr>
                <w:rFonts w:ascii="Gotham Rounded Book" w:hAnsi="Gotham Rounded Book"/>
                <w:sz w:val="22"/>
                <w:szCs w:val="20"/>
                <w:lang w:val="es-ES"/>
              </w:rPr>
              <w:t xml:space="preserve"> por Pago de servicios no realizados</w:t>
            </w:r>
          </w:p>
        </w:tc>
      </w:tr>
      <w:tr w:rsidR="001F6928" w:rsidRPr="001F6928" w14:paraId="5F3F04C7" w14:textId="77777777" w:rsidTr="001F6928">
        <w:trPr>
          <w:trHeight w:val="413"/>
        </w:trPr>
        <w:tc>
          <w:tcPr>
            <w:tcW w:w="2500" w:type="pct"/>
            <w:vMerge w:val="restar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073399E5" w14:textId="77777777" w:rsidR="001F6928" w:rsidRPr="001F6928" w:rsidRDefault="001F6928" w:rsidP="001F6928">
            <w:pPr>
              <w:jc w:val="both"/>
              <w:rPr>
                <w:rFonts w:ascii="Gotham Rounded Book" w:hAnsi="Gotham Rounded Book"/>
                <w:sz w:val="22"/>
                <w:szCs w:val="20"/>
              </w:rPr>
            </w:pPr>
            <w:r w:rsidRPr="001F6928">
              <w:rPr>
                <w:rFonts w:ascii="Gotham Rounded Book" w:hAnsi="Gotham Rounded Book"/>
                <w:sz w:val="22"/>
                <w:szCs w:val="20"/>
              </w:rPr>
              <w:t>Dirección General de Desarrollo Urbano</w:t>
            </w:r>
          </w:p>
        </w:tc>
        <w:tc>
          <w:tcPr>
            <w:tcW w:w="2500" w:type="pct"/>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61A3AD5F" w14:textId="77777777" w:rsidR="001F6928" w:rsidRPr="001F6928" w:rsidRDefault="001F6928" w:rsidP="001F6928">
            <w:pPr>
              <w:jc w:val="both"/>
              <w:rPr>
                <w:rFonts w:ascii="Gotham Rounded Book" w:hAnsi="Gotham Rounded Book"/>
                <w:sz w:val="22"/>
                <w:szCs w:val="20"/>
              </w:rPr>
            </w:pPr>
            <w:r w:rsidRPr="001F6928">
              <w:rPr>
                <w:rFonts w:ascii="Gotham Rounded Book" w:hAnsi="Gotham Rounded Book"/>
                <w:b/>
                <w:bCs/>
                <w:sz w:val="22"/>
                <w:szCs w:val="20"/>
                <w:lang w:val="es-ES"/>
              </w:rPr>
              <w:t>2</w:t>
            </w:r>
            <w:r w:rsidRPr="001F6928">
              <w:rPr>
                <w:rFonts w:ascii="Gotham Rounded Book" w:hAnsi="Gotham Rounded Book"/>
                <w:sz w:val="22"/>
                <w:szCs w:val="20"/>
                <w:lang w:val="es-ES"/>
              </w:rPr>
              <w:t xml:space="preserve"> por Utilizar al personal para realizar funciones que no cumplen con el perfil </w:t>
            </w:r>
          </w:p>
        </w:tc>
      </w:tr>
      <w:tr w:rsidR="001F6928" w:rsidRPr="001F6928" w14:paraId="0BD5D25A" w14:textId="77777777" w:rsidTr="001F6928">
        <w:trPr>
          <w:trHeight w:val="375"/>
        </w:trPr>
        <w:tc>
          <w:tcPr>
            <w:tcW w:w="2500" w:type="pct"/>
            <w:vMerge/>
            <w:tcBorders>
              <w:top w:val="single" w:sz="8" w:space="0" w:color="FFFFFF"/>
              <w:left w:val="single" w:sz="8" w:space="0" w:color="FFFFFF"/>
              <w:bottom w:val="single" w:sz="8" w:space="0" w:color="FFFFFF"/>
              <w:right w:val="single" w:sz="8" w:space="0" w:color="FFFFFF"/>
            </w:tcBorders>
            <w:vAlign w:val="center"/>
            <w:hideMark/>
          </w:tcPr>
          <w:p w14:paraId="0FA73C62" w14:textId="77777777" w:rsidR="001F6928" w:rsidRPr="001F6928" w:rsidRDefault="001F6928" w:rsidP="001F6928">
            <w:pPr>
              <w:jc w:val="both"/>
              <w:rPr>
                <w:rFonts w:ascii="Gotham Rounded Book" w:hAnsi="Gotham Rounded Book"/>
                <w:sz w:val="22"/>
                <w:szCs w:val="20"/>
              </w:rPr>
            </w:pPr>
          </w:p>
        </w:tc>
        <w:tc>
          <w:tcPr>
            <w:tcW w:w="2500" w:type="pct"/>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1DC43945" w14:textId="77777777" w:rsidR="001F6928" w:rsidRPr="001F6928" w:rsidRDefault="001F6928" w:rsidP="001F6928">
            <w:pPr>
              <w:jc w:val="both"/>
              <w:rPr>
                <w:rFonts w:ascii="Gotham Rounded Book" w:hAnsi="Gotham Rounded Book"/>
                <w:sz w:val="22"/>
                <w:szCs w:val="20"/>
              </w:rPr>
            </w:pPr>
            <w:r w:rsidRPr="001F6928">
              <w:rPr>
                <w:rFonts w:ascii="Gotham Rounded Book" w:hAnsi="Gotham Rounded Book"/>
                <w:b/>
                <w:bCs/>
                <w:sz w:val="22"/>
                <w:szCs w:val="20"/>
                <w:lang w:val="es-ES"/>
              </w:rPr>
              <w:t>2</w:t>
            </w:r>
            <w:r w:rsidRPr="001F6928">
              <w:rPr>
                <w:rFonts w:ascii="Gotham Rounded Book" w:hAnsi="Gotham Rounded Book"/>
                <w:sz w:val="22"/>
                <w:szCs w:val="20"/>
                <w:lang w:val="es-ES"/>
              </w:rPr>
              <w:t xml:space="preserve"> por Abuso de autoridad</w:t>
            </w:r>
          </w:p>
        </w:tc>
      </w:tr>
      <w:tr w:rsidR="001F6928" w:rsidRPr="001F6928" w14:paraId="2E623436" w14:textId="77777777" w:rsidTr="001F6928">
        <w:trPr>
          <w:trHeight w:val="375"/>
        </w:trPr>
        <w:tc>
          <w:tcPr>
            <w:tcW w:w="2500" w:type="pct"/>
            <w:vMerge/>
            <w:tcBorders>
              <w:top w:val="single" w:sz="8" w:space="0" w:color="FFFFFF"/>
              <w:left w:val="single" w:sz="8" w:space="0" w:color="FFFFFF"/>
              <w:bottom w:val="single" w:sz="8" w:space="0" w:color="FFFFFF"/>
              <w:right w:val="single" w:sz="8" w:space="0" w:color="FFFFFF"/>
            </w:tcBorders>
            <w:vAlign w:val="center"/>
            <w:hideMark/>
          </w:tcPr>
          <w:p w14:paraId="24F388B6" w14:textId="77777777" w:rsidR="001F6928" w:rsidRPr="001F6928" w:rsidRDefault="001F6928" w:rsidP="001F6928">
            <w:pPr>
              <w:jc w:val="both"/>
              <w:rPr>
                <w:rFonts w:ascii="Gotham Rounded Book" w:hAnsi="Gotham Rounded Book"/>
                <w:sz w:val="22"/>
                <w:szCs w:val="20"/>
              </w:rPr>
            </w:pPr>
          </w:p>
        </w:tc>
        <w:tc>
          <w:tcPr>
            <w:tcW w:w="2500" w:type="pct"/>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DD06292" w14:textId="77777777" w:rsidR="001F6928" w:rsidRPr="001F6928" w:rsidRDefault="001F6928" w:rsidP="001F6928">
            <w:pPr>
              <w:jc w:val="both"/>
              <w:rPr>
                <w:rFonts w:ascii="Gotham Rounded Book" w:hAnsi="Gotham Rounded Book"/>
                <w:sz w:val="22"/>
                <w:szCs w:val="20"/>
              </w:rPr>
            </w:pPr>
            <w:r w:rsidRPr="001F6928">
              <w:rPr>
                <w:rFonts w:ascii="Gotham Rounded Book" w:hAnsi="Gotham Rounded Book"/>
                <w:b/>
                <w:bCs/>
                <w:sz w:val="22"/>
                <w:szCs w:val="20"/>
                <w:lang w:val="es-ES"/>
              </w:rPr>
              <w:t xml:space="preserve">2 </w:t>
            </w:r>
            <w:r w:rsidRPr="001F6928">
              <w:rPr>
                <w:rFonts w:ascii="Gotham Rounded Book" w:hAnsi="Gotham Rounded Book"/>
                <w:sz w:val="22"/>
                <w:szCs w:val="20"/>
                <w:lang w:val="es-ES"/>
              </w:rPr>
              <w:t>por Actuación indebida</w:t>
            </w:r>
          </w:p>
        </w:tc>
      </w:tr>
      <w:tr w:rsidR="001F6928" w:rsidRPr="001F6928" w14:paraId="73E31396" w14:textId="77777777" w:rsidTr="001F6928">
        <w:trPr>
          <w:trHeight w:val="505"/>
        </w:trPr>
        <w:tc>
          <w:tcPr>
            <w:tcW w:w="2500"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0879C5CD" w14:textId="77777777" w:rsidR="001F6928" w:rsidRPr="001F6928" w:rsidRDefault="001F6928" w:rsidP="001F6928">
            <w:pPr>
              <w:jc w:val="both"/>
              <w:rPr>
                <w:rFonts w:ascii="Gotham Rounded Book" w:hAnsi="Gotham Rounded Book"/>
                <w:sz w:val="22"/>
                <w:szCs w:val="20"/>
              </w:rPr>
            </w:pPr>
            <w:r w:rsidRPr="001F6928">
              <w:rPr>
                <w:rFonts w:ascii="Gotham Rounded Book" w:hAnsi="Gotham Rounded Book"/>
                <w:sz w:val="22"/>
                <w:szCs w:val="20"/>
              </w:rPr>
              <w:t>Dirección General de Recursos Materiales y Servicios Generales</w:t>
            </w:r>
          </w:p>
        </w:tc>
        <w:tc>
          <w:tcPr>
            <w:tcW w:w="2500"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42A5F634" w14:textId="77777777" w:rsidR="001F6928" w:rsidRPr="001F6928" w:rsidRDefault="001F6928" w:rsidP="001F6928">
            <w:pPr>
              <w:jc w:val="both"/>
              <w:rPr>
                <w:rFonts w:ascii="Gotham Rounded Book" w:hAnsi="Gotham Rounded Book"/>
                <w:sz w:val="22"/>
                <w:szCs w:val="20"/>
              </w:rPr>
            </w:pPr>
            <w:r w:rsidRPr="001F6928">
              <w:rPr>
                <w:rFonts w:ascii="Gotham Rounded Book" w:hAnsi="Gotham Rounded Book"/>
                <w:b/>
                <w:bCs/>
                <w:sz w:val="22"/>
                <w:szCs w:val="20"/>
                <w:lang w:val="es-ES"/>
              </w:rPr>
              <w:t>1</w:t>
            </w:r>
            <w:r w:rsidRPr="001F6928">
              <w:rPr>
                <w:rFonts w:ascii="Gotham Rounded Book" w:hAnsi="Gotham Rounded Book"/>
                <w:sz w:val="22"/>
                <w:szCs w:val="20"/>
                <w:lang w:val="es-ES"/>
              </w:rPr>
              <w:t xml:space="preserve"> por Omisión de pago de servicios a contratista</w:t>
            </w:r>
          </w:p>
        </w:tc>
      </w:tr>
      <w:tr w:rsidR="001F6928" w:rsidRPr="001F6928" w14:paraId="5DF4BEBE" w14:textId="77777777" w:rsidTr="001F6928">
        <w:trPr>
          <w:trHeight w:val="220"/>
        </w:trPr>
        <w:tc>
          <w:tcPr>
            <w:tcW w:w="2500"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9735481" w14:textId="77777777" w:rsidR="001F6928" w:rsidRPr="001F6928" w:rsidRDefault="001F6928" w:rsidP="001F6928">
            <w:pPr>
              <w:jc w:val="both"/>
              <w:rPr>
                <w:rFonts w:ascii="Gotham Rounded Book" w:hAnsi="Gotham Rounded Book"/>
                <w:sz w:val="22"/>
                <w:szCs w:val="20"/>
              </w:rPr>
            </w:pPr>
            <w:r w:rsidRPr="001F6928">
              <w:rPr>
                <w:rFonts w:ascii="Gotham Rounded Book" w:hAnsi="Gotham Rounded Book"/>
                <w:sz w:val="22"/>
                <w:szCs w:val="20"/>
                <w:lang w:val="es-ES"/>
              </w:rPr>
              <w:t>Dirección General de Educación</w:t>
            </w:r>
          </w:p>
        </w:tc>
        <w:tc>
          <w:tcPr>
            <w:tcW w:w="2500"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87DD22D" w14:textId="77777777" w:rsidR="001F6928" w:rsidRPr="001F6928" w:rsidRDefault="001F6928" w:rsidP="001F6928">
            <w:pPr>
              <w:jc w:val="both"/>
              <w:rPr>
                <w:rFonts w:ascii="Gotham Rounded Book" w:hAnsi="Gotham Rounded Book"/>
                <w:sz w:val="22"/>
                <w:szCs w:val="20"/>
              </w:rPr>
            </w:pPr>
            <w:r w:rsidRPr="001F6928">
              <w:rPr>
                <w:rFonts w:ascii="Gotham Rounded Book" w:hAnsi="Gotham Rounded Book"/>
                <w:b/>
                <w:bCs/>
                <w:sz w:val="22"/>
                <w:szCs w:val="20"/>
                <w:lang w:val="es-ES"/>
              </w:rPr>
              <w:t>1</w:t>
            </w:r>
            <w:r w:rsidRPr="001F6928">
              <w:rPr>
                <w:rFonts w:ascii="Gotham Rounded Book" w:hAnsi="Gotham Rounded Book"/>
                <w:sz w:val="22"/>
                <w:szCs w:val="20"/>
                <w:lang w:val="es-ES"/>
              </w:rPr>
              <w:t xml:space="preserve"> por Uso indebido de vehículo oficial</w:t>
            </w:r>
          </w:p>
        </w:tc>
      </w:tr>
      <w:tr w:rsidR="001F6928" w:rsidRPr="001F6928" w14:paraId="123AF6A2" w14:textId="77777777" w:rsidTr="001F6928">
        <w:trPr>
          <w:trHeight w:val="421"/>
        </w:trPr>
        <w:tc>
          <w:tcPr>
            <w:tcW w:w="2500"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1467A49" w14:textId="77777777" w:rsidR="001F6928" w:rsidRPr="001F6928" w:rsidRDefault="001F6928" w:rsidP="001F6928">
            <w:pPr>
              <w:jc w:val="both"/>
              <w:rPr>
                <w:rFonts w:ascii="Gotham Rounded Book" w:hAnsi="Gotham Rounded Book"/>
                <w:sz w:val="22"/>
                <w:szCs w:val="20"/>
              </w:rPr>
            </w:pPr>
            <w:r w:rsidRPr="001F6928">
              <w:rPr>
                <w:rFonts w:ascii="Gotham Rounded Book" w:hAnsi="Gotham Rounded Book"/>
                <w:sz w:val="22"/>
                <w:szCs w:val="20"/>
              </w:rPr>
              <w:t>Dirección General de Ingresos</w:t>
            </w:r>
          </w:p>
        </w:tc>
        <w:tc>
          <w:tcPr>
            <w:tcW w:w="2500"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7CDEE47" w14:textId="77777777" w:rsidR="001F6928" w:rsidRPr="001F6928" w:rsidRDefault="001F6928" w:rsidP="001F6928">
            <w:pPr>
              <w:jc w:val="both"/>
              <w:rPr>
                <w:rFonts w:ascii="Gotham Rounded Book" w:hAnsi="Gotham Rounded Book"/>
                <w:sz w:val="22"/>
                <w:szCs w:val="20"/>
              </w:rPr>
            </w:pPr>
            <w:r w:rsidRPr="001F6928">
              <w:rPr>
                <w:rFonts w:ascii="Gotham Rounded Book" w:hAnsi="Gotham Rounded Book"/>
                <w:b/>
                <w:bCs/>
                <w:sz w:val="22"/>
                <w:szCs w:val="20"/>
                <w:lang w:val="es-ES"/>
              </w:rPr>
              <w:t>5</w:t>
            </w:r>
            <w:r w:rsidRPr="001F6928">
              <w:rPr>
                <w:rFonts w:ascii="Gotham Rounded Book" w:hAnsi="Gotham Rounded Book"/>
                <w:sz w:val="22"/>
                <w:szCs w:val="20"/>
                <w:lang w:val="es-ES"/>
              </w:rPr>
              <w:t xml:space="preserve"> por Falta de atención y seguimiento y violación al derecho de petición</w:t>
            </w:r>
          </w:p>
        </w:tc>
      </w:tr>
      <w:tr w:rsidR="001F6928" w:rsidRPr="001F6928" w14:paraId="2A1D15F4" w14:textId="77777777" w:rsidTr="001F6928">
        <w:trPr>
          <w:trHeight w:val="275"/>
        </w:trPr>
        <w:tc>
          <w:tcPr>
            <w:tcW w:w="2500"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B145A59" w14:textId="77777777" w:rsidR="001F6928" w:rsidRPr="001F6928" w:rsidRDefault="001F6928" w:rsidP="001F6928">
            <w:pPr>
              <w:jc w:val="both"/>
              <w:rPr>
                <w:rFonts w:ascii="Gotham Rounded Book" w:hAnsi="Gotham Rounded Book"/>
                <w:sz w:val="22"/>
                <w:szCs w:val="20"/>
              </w:rPr>
            </w:pPr>
            <w:r w:rsidRPr="001F6928">
              <w:rPr>
                <w:rFonts w:ascii="Gotham Rounded Book" w:hAnsi="Gotham Rounded Book"/>
                <w:sz w:val="22"/>
                <w:szCs w:val="20"/>
              </w:rPr>
              <w:t>Dirección de Comercio y Consumo</w:t>
            </w:r>
          </w:p>
        </w:tc>
        <w:tc>
          <w:tcPr>
            <w:tcW w:w="2500"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6DAFCB2" w14:textId="77777777" w:rsidR="001F6928" w:rsidRPr="001F6928" w:rsidRDefault="001F6928" w:rsidP="001F6928">
            <w:pPr>
              <w:jc w:val="both"/>
              <w:rPr>
                <w:rFonts w:ascii="Gotham Rounded Book" w:hAnsi="Gotham Rounded Book"/>
                <w:sz w:val="22"/>
                <w:szCs w:val="20"/>
              </w:rPr>
            </w:pPr>
            <w:r w:rsidRPr="001F6928">
              <w:rPr>
                <w:rFonts w:ascii="Gotham Rounded Book" w:hAnsi="Gotham Rounded Book"/>
                <w:sz w:val="22"/>
                <w:szCs w:val="20"/>
              </w:rPr>
              <w:t xml:space="preserve"> </w:t>
            </w:r>
            <w:r w:rsidRPr="001F6928">
              <w:rPr>
                <w:rFonts w:ascii="Gotham Rounded Book" w:hAnsi="Gotham Rounded Book"/>
                <w:b/>
                <w:bCs/>
                <w:sz w:val="22"/>
                <w:szCs w:val="20"/>
                <w:lang w:val="es-ES"/>
              </w:rPr>
              <w:t>8</w:t>
            </w:r>
            <w:r w:rsidRPr="001F6928">
              <w:rPr>
                <w:rFonts w:ascii="Gotham Rounded Book" w:hAnsi="Gotham Rounded Book"/>
                <w:sz w:val="22"/>
                <w:szCs w:val="20"/>
                <w:lang w:val="es-ES"/>
              </w:rPr>
              <w:t xml:space="preserve"> por Violación al Derecho de Petición </w:t>
            </w:r>
          </w:p>
        </w:tc>
      </w:tr>
      <w:tr w:rsidR="001F6928" w:rsidRPr="001F6928" w14:paraId="433CC972" w14:textId="77777777" w:rsidTr="001F6928">
        <w:trPr>
          <w:trHeight w:val="409"/>
        </w:trPr>
        <w:tc>
          <w:tcPr>
            <w:tcW w:w="2500" w:type="pct"/>
            <w:vMerge w:val="restar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38DFEA96" w14:textId="77777777" w:rsidR="001F6928" w:rsidRPr="001F6928" w:rsidRDefault="001F6928" w:rsidP="001F6928">
            <w:pPr>
              <w:jc w:val="both"/>
              <w:rPr>
                <w:rFonts w:ascii="Gotham Rounded Book" w:hAnsi="Gotham Rounded Book"/>
                <w:sz w:val="22"/>
                <w:szCs w:val="20"/>
              </w:rPr>
            </w:pPr>
            <w:r w:rsidRPr="001F6928">
              <w:rPr>
                <w:rFonts w:ascii="Gotham Rounded Book" w:hAnsi="Gotham Rounded Book"/>
                <w:sz w:val="22"/>
                <w:szCs w:val="20"/>
              </w:rPr>
              <w:t>Contraloría Municipal</w:t>
            </w:r>
          </w:p>
        </w:tc>
        <w:tc>
          <w:tcPr>
            <w:tcW w:w="2500" w:type="pct"/>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1375822" w14:textId="77777777" w:rsidR="001F6928" w:rsidRPr="001F6928" w:rsidRDefault="001F6928" w:rsidP="001F6928">
            <w:pPr>
              <w:jc w:val="both"/>
              <w:rPr>
                <w:rFonts w:ascii="Gotham Rounded Book" w:hAnsi="Gotham Rounded Book"/>
                <w:sz w:val="22"/>
                <w:szCs w:val="20"/>
              </w:rPr>
            </w:pPr>
            <w:r w:rsidRPr="001F6928">
              <w:rPr>
                <w:rFonts w:ascii="Gotham Rounded Book" w:hAnsi="Gotham Rounded Book"/>
                <w:b/>
                <w:bCs/>
                <w:sz w:val="22"/>
                <w:szCs w:val="20"/>
                <w:lang w:val="es-ES"/>
              </w:rPr>
              <w:t>1</w:t>
            </w:r>
            <w:r w:rsidRPr="001F6928">
              <w:rPr>
                <w:rFonts w:ascii="Gotham Rounded Book" w:hAnsi="Gotham Rounded Book"/>
                <w:sz w:val="22"/>
                <w:szCs w:val="20"/>
                <w:lang w:val="es-ES"/>
              </w:rPr>
              <w:t xml:space="preserve"> por Uso Indebido de Recursos Públicos</w:t>
            </w:r>
          </w:p>
        </w:tc>
      </w:tr>
      <w:tr w:rsidR="001F6928" w:rsidRPr="001F6928" w14:paraId="7029FA29" w14:textId="77777777" w:rsidTr="001F6928">
        <w:trPr>
          <w:trHeight w:val="476"/>
        </w:trPr>
        <w:tc>
          <w:tcPr>
            <w:tcW w:w="2500" w:type="pct"/>
            <w:vMerge/>
            <w:tcBorders>
              <w:top w:val="single" w:sz="8" w:space="0" w:color="FFFFFF"/>
              <w:left w:val="single" w:sz="8" w:space="0" w:color="FFFFFF"/>
              <w:bottom w:val="single" w:sz="8" w:space="0" w:color="FFFFFF"/>
              <w:right w:val="single" w:sz="8" w:space="0" w:color="FFFFFF"/>
            </w:tcBorders>
            <w:vAlign w:val="center"/>
            <w:hideMark/>
          </w:tcPr>
          <w:p w14:paraId="0E0903FE" w14:textId="77777777" w:rsidR="001F6928" w:rsidRPr="001F6928" w:rsidRDefault="001F6928" w:rsidP="001F6928">
            <w:pPr>
              <w:jc w:val="both"/>
              <w:rPr>
                <w:rFonts w:ascii="Gotham Rounded Book" w:hAnsi="Gotham Rounded Book"/>
                <w:sz w:val="22"/>
                <w:szCs w:val="20"/>
              </w:rPr>
            </w:pPr>
          </w:p>
        </w:tc>
        <w:tc>
          <w:tcPr>
            <w:tcW w:w="2500" w:type="pct"/>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0AEAE398" w14:textId="77777777" w:rsidR="001F6928" w:rsidRPr="001F6928" w:rsidRDefault="001F6928" w:rsidP="001F6928">
            <w:pPr>
              <w:jc w:val="both"/>
              <w:rPr>
                <w:rFonts w:ascii="Gotham Rounded Book" w:hAnsi="Gotham Rounded Book"/>
                <w:sz w:val="22"/>
                <w:szCs w:val="20"/>
              </w:rPr>
            </w:pPr>
            <w:r w:rsidRPr="001F6928">
              <w:rPr>
                <w:rFonts w:ascii="Gotham Rounded Book" w:hAnsi="Gotham Rounded Book"/>
                <w:b/>
                <w:bCs/>
                <w:sz w:val="22"/>
                <w:szCs w:val="20"/>
                <w:lang w:val="es-ES"/>
              </w:rPr>
              <w:t>1</w:t>
            </w:r>
            <w:r w:rsidRPr="001F6928">
              <w:rPr>
                <w:rFonts w:ascii="Gotham Rounded Book" w:hAnsi="Gotham Rounded Book"/>
                <w:sz w:val="22"/>
                <w:szCs w:val="20"/>
                <w:lang w:val="es-ES"/>
              </w:rPr>
              <w:t xml:space="preserve"> por Actos de Maltrato</w:t>
            </w:r>
          </w:p>
        </w:tc>
      </w:tr>
    </w:tbl>
    <w:p w14:paraId="78AF5BFA" w14:textId="7A688B44" w:rsidR="001F6928" w:rsidRDefault="001F6928" w:rsidP="0051497D">
      <w:pPr>
        <w:jc w:val="both"/>
        <w:rPr>
          <w:rFonts w:ascii="Gotham Rounded Book" w:hAnsi="Gotham Rounded Book"/>
          <w:sz w:val="32"/>
          <w:szCs w:val="20"/>
        </w:rPr>
      </w:pPr>
    </w:p>
    <w:tbl>
      <w:tblPr>
        <w:tblW w:w="5000" w:type="pct"/>
        <w:tblCellMar>
          <w:left w:w="0" w:type="dxa"/>
          <w:right w:w="0" w:type="dxa"/>
        </w:tblCellMar>
        <w:tblLook w:val="0420" w:firstRow="1" w:lastRow="0" w:firstColumn="0" w:lastColumn="0" w:noHBand="0" w:noVBand="1"/>
      </w:tblPr>
      <w:tblGrid>
        <w:gridCol w:w="4692"/>
        <w:gridCol w:w="4692"/>
      </w:tblGrid>
      <w:tr w:rsidR="001F6928" w:rsidRPr="001F6928" w14:paraId="7A126547" w14:textId="77777777" w:rsidTr="001F6928">
        <w:trPr>
          <w:trHeight w:val="483"/>
        </w:trPr>
        <w:tc>
          <w:tcPr>
            <w:tcW w:w="2500" w:type="pct"/>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52F5BD03" w14:textId="77777777" w:rsidR="001F6928" w:rsidRPr="001F6928" w:rsidRDefault="001F6928" w:rsidP="001F6928">
            <w:pPr>
              <w:jc w:val="both"/>
              <w:rPr>
                <w:rFonts w:ascii="Gotham Rounded Book" w:hAnsi="Gotham Rounded Book"/>
                <w:sz w:val="28"/>
                <w:szCs w:val="20"/>
              </w:rPr>
            </w:pPr>
            <w:r w:rsidRPr="001F6928">
              <w:rPr>
                <w:rFonts w:ascii="Gotham Rounded Book" w:hAnsi="Gotham Rounded Book"/>
                <w:b/>
                <w:bCs/>
                <w:sz w:val="28"/>
                <w:szCs w:val="20"/>
              </w:rPr>
              <w:t>DEPENDENCIA/ ENTIDAD</w:t>
            </w:r>
          </w:p>
        </w:tc>
        <w:tc>
          <w:tcPr>
            <w:tcW w:w="2500" w:type="pct"/>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3860F136" w14:textId="77777777" w:rsidR="001F6928" w:rsidRPr="001F6928" w:rsidRDefault="001F6928" w:rsidP="001F6928">
            <w:pPr>
              <w:jc w:val="both"/>
              <w:rPr>
                <w:rFonts w:ascii="Gotham Rounded Book" w:hAnsi="Gotham Rounded Book"/>
                <w:sz w:val="28"/>
                <w:szCs w:val="20"/>
              </w:rPr>
            </w:pPr>
            <w:r w:rsidRPr="001F6928">
              <w:rPr>
                <w:rFonts w:ascii="Gotham Rounded Book" w:hAnsi="Gotham Rounded Book"/>
                <w:b/>
                <w:bCs/>
                <w:sz w:val="28"/>
                <w:szCs w:val="20"/>
              </w:rPr>
              <w:t>MOTIVO</w:t>
            </w:r>
          </w:p>
        </w:tc>
      </w:tr>
      <w:tr w:rsidR="001F6928" w:rsidRPr="001F6928" w14:paraId="0DA09780" w14:textId="77777777" w:rsidTr="001F6928">
        <w:trPr>
          <w:trHeight w:val="483"/>
        </w:trPr>
        <w:tc>
          <w:tcPr>
            <w:tcW w:w="2500" w:type="pct"/>
            <w:vMerge w:val="restart"/>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2EC44BA1" w14:textId="77777777" w:rsidR="001F6928" w:rsidRPr="001F6928" w:rsidRDefault="001F6928" w:rsidP="001F6928">
            <w:pPr>
              <w:jc w:val="both"/>
              <w:rPr>
                <w:rFonts w:ascii="Gotham Rounded Book" w:hAnsi="Gotham Rounded Book"/>
                <w:sz w:val="22"/>
                <w:szCs w:val="20"/>
              </w:rPr>
            </w:pPr>
            <w:r w:rsidRPr="001F6928">
              <w:rPr>
                <w:rFonts w:ascii="Gotham Rounded Book" w:hAnsi="Gotham Rounded Book"/>
                <w:sz w:val="22"/>
                <w:szCs w:val="20"/>
              </w:rPr>
              <w:t>SAPAL</w:t>
            </w:r>
          </w:p>
        </w:tc>
        <w:tc>
          <w:tcPr>
            <w:tcW w:w="2500" w:type="pct"/>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3B963CA0" w14:textId="77777777" w:rsidR="001F6928" w:rsidRPr="001F6928" w:rsidRDefault="001F6928" w:rsidP="001F6928">
            <w:pPr>
              <w:jc w:val="both"/>
              <w:rPr>
                <w:rFonts w:ascii="Gotham Rounded Book" w:hAnsi="Gotham Rounded Book"/>
                <w:sz w:val="22"/>
                <w:szCs w:val="20"/>
                <w:lang w:val="es-ES"/>
              </w:rPr>
            </w:pPr>
            <w:r w:rsidRPr="001F6928">
              <w:rPr>
                <w:rFonts w:ascii="Gotham Rounded Book" w:hAnsi="Gotham Rounded Book"/>
                <w:sz w:val="22"/>
                <w:szCs w:val="20"/>
                <w:lang w:val="es-ES"/>
              </w:rPr>
              <w:t>1 por Usurpación de funciones</w:t>
            </w:r>
          </w:p>
        </w:tc>
      </w:tr>
      <w:tr w:rsidR="001F6928" w:rsidRPr="001F6928" w14:paraId="0F2EEC84" w14:textId="77777777" w:rsidTr="001F6928">
        <w:trPr>
          <w:trHeight w:val="483"/>
        </w:trPr>
        <w:tc>
          <w:tcPr>
            <w:tcW w:w="2500" w:type="pct"/>
            <w:vMerge/>
            <w:tcBorders>
              <w:top w:val="single" w:sz="24" w:space="0" w:color="FFFFFF"/>
              <w:left w:val="single" w:sz="8" w:space="0" w:color="FFFFFF"/>
              <w:bottom w:val="single" w:sz="8" w:space="0" w:color="FFFFFF"/>
              <w:right w:val="single" w:sz="8" w:space="0" w:color="FFFFFF"/>
            </w:tcBorders>
            <w:vAlign w:val="center"/>
            <w:hideMark/>
          </w:tcPr>
          <w:p w14:paraId="64E0C704" w14:textId="77777777" w:rsidR="001F6928" w:rsidRPr="001F6928" w:rsidRDefault="001F6928" w:rsidP="001F6928">
            <w:pPr>
              <w:jc w:val="both"/>
              <w:rPr>
                <w:rFonts w:ascii="Gotham Rounded Book" w:hAnsi="Gotham Rounded Book"/>
                <w:sz w:val="22"/>
                <w:szCs w:val="20"/>
              </w:rPr>
            </w:pPr>
          </w:p>
        </w:tc>
        <w:tc>
          <w:tcPr>
            <w:tcW w:w="2500" w:type="pct"/>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1E3FC32A" w14:textId="77777777" w:rsidR="001F6928" w:rsidRPr="001F6928" w:rsidRDefault="001F6928" w:rsidP="001F6928">
            <w:pPr>
              <w:jc w:val="both"/>
              <w:rPr>
                <w:rFonts w:ascii="Gotham Rounded Book" w:hAnsi="Gotham Rounded Book"/>
                <w:sz w:val="22"/>
                <w:szCs w:val="20"/>
                <w:lang w:val="es-ES"/>
              </w:rPr>
            </w:pPr>
            <w:r w:rsidRPr="001F6928">
              <w:rPr>
                <w:rFonts w:ascii="Gotham Rounded Book" w:hAnsi="Gotham Rounded Book"/>
                <w:sz w:val="22"/>
                <w:szCs w:val="20"/>
                <w:lang w:val="es-ES"/>
              </w:rPr>
              <w:t>1 por Obstrucción de Justicia</w:t>
            </w:r>
          </w:p>
        </w:tc>
      </w:tr>
      <w:tr w:rsidR="001F6928" w:rsidRPr="001F6928" w14:paraId="1DA585EA" w14:textId="77777777" w:rsidTr="001F6928">
        <w:trPr>
          <w:trHeight w:val="483"/>
        </w:trPr>
        <w:tc>
          <w:tcPr>
            <w:tcW w:w="2500" w:type="pct"/>
            <w:vMerge/>
            <w:tcBorders>
              <w:top w:val="single" w:sz="24" w:space="0" w:color="FFFFFF"/>
              <w:left w:val="single" w:sz="8" w:space="0" w:color="FFFFFF"/>
              <w:bottom w:val="single" w:sz="8" w:space="0" w:color="FFFFFF"/>
              <w:right w:val="single" w:sz="8" w:space="0" w:color="FFFFFF"/>
            </w:tcBorders>
            <w:vAlign w:val="center"/>
            <w:hideMark/>
          </w:tcPr>
          <w:p w14:paraId="163437A8" w14:textId="77777777" w:rsidR="001F6928" w:rsidRPr="001F6928" w:rsidRDefault="001F6928" w:rsidP="001F6928">
            <w:pPr>
              <w:jc w:val="both"/>
              <w:rPr>
                <w:rFonts w:ascii="Gotham Rounded Book" w:hAnsi="Gotham Rounded Book"/>
                <w:sz w:val="22"/>
                <w:szCs w:val="20"/>
              </w:rPr>
            </w:pPr>
          </w:p>
        </w:tc>
        <w:tc>
          <w:tcPr>
            <w:tcW w:w="2500" w:type="pct"/>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6C47E83E" w14:textId="77777777" w:rsidR="001F6928" w:rsidRPr="001F6928" w:rsidRDefault="001F6928" w:rsidP="001F6928">
            <w:pPr>
              <w:jc w:val="both"/>
              <w:rPr>
                <w:rFonts w:ascii="Gotham Rounded Book" w:hAnsi="Gotham Rounded Book"/>
                <w:sz w:val="22"/>
                <w:szCs w:val="20"/>
                <w:lang w:val="es-ES"/>
              </w:rPr>
            </w:pPr>
            <w:r w:rsidRPr="001F6928">
              <w:rPr>
                <w:rFonts w:ascii="Gotham Rounded Book" w:hAnsi="Gotham Rounded Book"/>
                <w:sz w:val="22"/>
                <w:szCs w:val="20"/>
                <w:lang w:val="es-ES"/>
              </w:rPr>
              <w:t>1 por Nepotismo</w:t>
            </w:r>
          </w:p>
        </w:tc>
      </w:tr>
      <w:tr w:rsidR="001F6928" w:rsidRPr="001F6928" w14:paraId="385ED6B6" w14:textId="77777777" w:rsidTr="001F6928">
        <w:trPr>
          <w:trHeight w:val="483"/>
        </w:trPr>
        <w:tc>
          <w:tcPr>
            <w:tcW w:w="2500"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20F315B" w14:textId="77777777" w:rsidR="001F6928" w:rsidRPr="001F6928" w:rsidRDefault="001F6928" w:rsidP="001F6928">
            <w:pPr>
              <w:jc w:val="both"/>
              <w:rPr>
                <w:rFonts w:ascii="Gotham Rounded Book" w:hAnsi="Gotham Rounded Book"/>
                <w:sz w:val="22"/>
                <w:szCs w:val="20"/>
              </w:rPr>
            </w:pPr>
            <w:r w:rsidRPr="001F6928">
              <w:rPr>
                <w:rFonts w:ascii="Gotham Rounded Book" w:hAnsi="Gotham Rounded Book"/>
                <w:sz w:val="22"/>
                <w:szCs w:val="20"/>
              </w:rPr>
              <w:t>Dirección de Tránsito Municipal</w:t>
            </w:r>
          </w:p>
        </w:tc>
        <w:tc>
          <w:tcPr>
            <w:tcW w:w="2500"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4BE5579C" w14:textId="77777777" w:rsidR="001F6928" w:rsidRPr="001F6928" w:rsidRDefault="001F6928" w:rsidP="001F6928">
            <w:pPr>
              <w:jc w:val="both"/>
              <w:rPr>
                <w:rFonts w:ascii="Gotham Rounded Book" w:hAnsi="Gotham Rounded Book"/>
                <w:sz w:val="22"/>
                <w:szCs w:val="20"/>
                <w:lang w:val="es-ES"/>
              </w:rPr>
            </w:pPr>
            <w:r w:rsidRPr="001F6928">
              <w:rPr>
                <w:rFonts w:ascii="Gotham Rounded Book" w:hAnsi="Gotham Rounded Book"/>
                <w:sz w:val="22"/>
                <w:szCs w:val="20"/>
                <w:lang w:val="es-ES"/>
              </w:rPr>
              <w:t>2 por Actuación indebida</w:t>
            </w:r>
          </w:p>
        </w:tc>
      </w:tr>
      <w:tr w:rsidR="001F6928" w:rsidRPr="001F6928" w14:paraId="5A93C267" w14:textId="77777777" w:rsidTr="001F6928">
        <w:trPr>
          <w:trHeight w:val="483"/>
        </w:trPr>
        <w:tc>
          <w:tcPr>
            <w:tcW w:w="2500"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95FD232" w14:textId="77777777" w:rsidR="001F6928" w:rsidRPr="001F6928" w:rsidRDefault="001F6928" w:rsidP="001F6928">
            <w:pPr>
              <w:jc w:val="both"/>
              <w:rPr>
                <w:rFonts w:ascii="Gotham Rounded Book" w:hAnsi="Gotham Rounded Book"/>
                <w:sz w:val="22"/>
                <w:szCs w:val="20"/>
              </w:rPr>
            </w:pPr>
            <w:r w:rsidRPr="001F6928">
              <w:rPr>
                <w:rFonts w:ascii="Gotham Rounded Book" w:hAnsi="Gotham Rounded Book"/>
                <w:sz w:val="22"/>
                <w:szCs w:val="20"/>
              </w:rPr>
              <w:t>Dirección General de Salud</w:t>
            </w:r>
          </w:p>
        </w:tc>
        <w:tc>
          <w:tcPr>
            <w:tcW w:w="2500"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C0F85FB" w14:textId="77777777" w:rsidR="001F6928" w:rsidRPr="001F6928" w:rsidRDefault="001F6928" w:rsidP="001F6928">
            <w:pPr>
              <w:jc w:val="both"/>
              <w:rPr>
                <w:rFonts w:ascii="Gotham Rounded Book" w:hAnsi="Gotham Rounded Book"/>
                <w:sz w:val="22"/>
                <w:szCs w:val="20"/>
                <w:lang w:val="es-ES"/>
              </w:rPr>
            </w:pPr>
            <w:r w:rsidRPr="001F6928">
              <w:rPr>
                <w:rFonts w:ascii="Gotham Rounded Book" w:hAnsi="Gotham Rounded Book"/>
                <w:sz w:val="22"/>
                <w:szCs w:val="20"/>
                <w:lang w:val="es-ES"/>
              </w:rPr>
              <w:t>1 por Violación al Derecho de Petición</w:t>
            </w:r>
          </w:p>
        </w:tc>
      </w:tr>
      <w:tr w:rsidR="001F6928" w:rsidRPr="001F6928" w14:paraId="3CEB54A9" w14:textId="77777777" w:rsidTr="001F6928">
        <w:trPr>
          <w:trHeight w:val="483"/>
        </w:trPr>
        <w:tc>
          <w:tcPr>
            <w:tcW w:w="2500"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195C98C" w14:textId="77777777" w:rsidR="001F6928" w:rsidRPr="001F6928" w:rsidRDefault="001F6928" w:rsidP="001F6928">
            <w:pPr>
              <w:jc w:val="both"/>
              <w:rPr>
                <w:rFonts w:ascii="Gotham Rounded Book" w:hAnsi="Gotham Rounded Book"/>
                <w:sz w:val="22"/>
                <w:szCs w:val="20"/>
              </w:rPr>
            </w:pPr>
            <w:r w:rsidRPr="001F6928">
              <w:rPr>
                <w:rFonts w:ascii="Gotham Rounded Book" w:hAnsi="Gotham Rounded Book"/>
                <w:sz w:val="22"/>
                <w:szCs w:val="20"/>
              </w:rPr>
              <w:t>DIF</w:t>
            </w:r>
          </w:p>
        </w:tc>
        <w:tc>
          <w:tcPr>
            <w:tcW w:w="2500"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1A6201CA" w14:textId="77777777" w:rsidR="001F6928" w:rsidRPr="001F6928" w:rsidRDefault="001F6928" w:rsidP="001F6928">
            <w:pPr>
              <w:jc w:val="both"/>
              <w:rPr>
                <w:rFonts w:ascii="Gotham Rounded Book" w:hAnsi="Gotham Rounded Book"/>
                <w:sz w:val="22"/>
                <w:szCs w:val="20"/>
                <w:lang w:val="es-ES"/>
              </w:rPr>
            </w:pPr>
            <w:r w:rsidRPr="001F6928">
              <w:rPr>
                <w:rFonts w:ascii="Gotham Rounded Book" w:hAnsi="Gotham Rounded Book"/>
                <w:sz w:val="22"/>
                <w:szCs w:val="20"/>
                <w:lang w:val="es-ES"/>
              </w:rPr>
              <w:t xml:space="preserve">1 por Falta de atención y seguimiento </w:t>
            </w:r>
          </w:p>
        </w:tc>
      </w:tr>
      <w:tr w:rsidR="001F6928" w:rsidRPr="001F6928" w14:paraId="4168C5A7" w14:textId="77777777" w:rsidTr="001F6928">
        <w:trPr>
          <w:trHeight w:val="275"/>
        </w:trPr>
        <w:tc>
          <w:tcPr>
            <w:tcW w:w="2500"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B1BACAA" w14:textId="77777777" w:rsidR="001F6928" w:rsidRPr="001F6928" w:rsidRDefault="001F6928" w:rsidP="001F6928">
            <w:pPr>
              <w:jc w:val="both"/>
              <w:rPr>
                <w:rFonts w:ascii="Gotham Rounded Book" w:hAnsi="Gotham Rounded Book"/>
                <w:sz w:val="22"/>
                <w:szCs w:val="20"/>
              </w:rPr>
            </w:pPr>
            <w:r w:rsidRPr="001F6928">
              <w:rPr>
                <w:rFonts w:ascii="Gotham Rounded Book" w:hAnsi="Gotham Rounded Book"/>
                <w:sz w:val="22"/>
                <w:szCs w:val="20"/>
              </w:rPr>
              <w:t>C4</w:t>
            </w:r>
          </w:p>
        </w:tc>
        <w:tc>
          <w:tcPr>
            <w:tcW w:w="2500"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FBBC45B" w14:textId="77777777" w:rsidR="001F6928" w:rsidRPr="001F6928" w:rsidRDefault="001F6928" w:rsidP="001F6928">
            <w:pPr>
              <w:jc w:val="both"/>
              <w:rPr>
                <w:rFonts w:ascii="Gotham Rounded Book" w:hAnsi="Gotham Rounded Book"/>
                <w:sz w:val="22"/>
                <w:szCs w:val="20"/>
                <w:lang w:val="es-ES"/>
              </w:rPr>
            </w:pPr>
            <w:r w:rsidRPr="001F6928">
              <w:rPr>
                <w:rFonts w:ascii="Gotham Rounded Book" w:hAnsi="Gotham Rounded Book"/>
                <w:sz w:val="22"/>
                <w:szCs w:val="20"/>
                <w:lang w:val="es-ES"/>
              </w:rPr>
              <w:t xml:space="preserve">1 por Ocupar cargo público sin contar con el perfil </w:t>
            </w:r>
          </w:p>
        </w:tc>
      </w:tr>
      <w:tr w:rsidR="001F6928" w:rsidRPr="001F6928" w14:paraId="0E912869" w14:textId="77777777" w:rsidTr="001F6928">
        <w:trPr>
          <w:trHeight w:val="833"/>
        </w:trPr>
        <w:tc>
          <w:tcPr>
            <w:tcW w:w="2500"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B737567" w14:textId="77777777" w:rsidR="001F6928" w:rsidRPr="001F6928" w:rsidRDefault="001F6928" w:rsidP="001F6928">
            <w:pPr>
              <w:jc w:val="both"/>
              <w:rPr>
                <w:rFonts w:ascii="Gotham Rounded Book" w:hAnsi="Gotham Rounded Book"/>
                <w:sz w:val="22"/>
                <w:szCs w:val="20"/>
              </w:rPr>
            </w:pPr>
            <w:r w:rsidRPr="001F6928">
              <w:rPr>
                <w:rFonts w:ascii="Gotham Rounded Book" w:hAnsi="Gotham Rounded Book"/>
                <w:sz w:val="22"/>
                <w:szCs w:val="20"/>
              </w:rPr>
              <w:t>Dirección General de Desarrollo Social y Humano</w:t>
            </w:r>
          </w:p>
        </w:tc>
        <w:tc>
          <w:tcPr>
            <w:tcW w:w="2500"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476BD32C" w14:textId="77777777" w:rsidR="001F6928" w:rsidRPr="001F6928" w:rsidRDefault="001F6928" w:rsidP="001F6928">
            <w:pPr>
              <w:jc w:val="both"/>
              <w:rPr>
                <w:rFonts w:ascii="Gotham Rounded Book" w:hAnsi="Gotham Rounded Book"/>
                <w:sz w:val="22"/>
                <w:szCs w:val="20"/>
                <w:lang w:val="es-ES"/>
              </w:rPr>
            </w:pPr>
            <w:r w:rsidRPr="001F6928">
              <w:rPr>
                <w:rFonts w:ascii="Gotham Rounded Book" w:hAnsi="Gotham Rounded Book"/>
                <w:sz w:val="22"/>
                <w:szCs w:val="20"/>
                <w:lang w:val="es-ES"/>
              </w:rPr>
              <w:t xml:space="preserve">1 por Actuación indebida </w:t>
            </w:r>
          </w:p>
        </w:tc>
      </w:tr>
      <w:tr w:rsidR="001F6928" w:rsidRPr="001F6928" w14:paraId="0251B9FA" w14:textId="77777777" w:rsidTr="001F6928">
        <w:trPr>
          <w:trHeight w:val="483"/>
        </w:trPr>
        <w:tc>
          <w:tcPr>
            <w:tcW w:w="2500"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1C80D6C" w14:textId="77777777" w:rsidR="001F6928" w:rsidRPr="001F6928" w:rsidRDefault="001F6928" w:rsidP="001F6928">
            <w:pPr>
              <w:jc w:val="both"/>
              <w:rPr>
                <w:rFonts w:ascii="Gotham Rounded Book" w:hAnsi="Gotham Rounded Book"/>
                <w:sz w:val="22"/>
                <w:szCs w:val="20"/>
              </w:rPr>
            </w:pPr>
            <w:r w:rsidRPr="001F6928">
              <w:rPr>
                <w:rFonts w:ascii="Gotham Rounded Book" w:hAnsi="Gotham Rounded Book"/>
                <w:sz w:val="22"/>
                <w:szCs w:val="20"/>
              </w:rPr>
              <w:t>Juzgados Cívicos</w:t>
            </w:r>
          </w:p>
        </w:tc>
        <w:tc>
          <w:tcPr>
            <w:tcW w:w="2500"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2B7DACD" w14:textId="77777777" w:rsidR="001F6928" w:rsidRPr="001F6928" w:rsidRDefault="001F6928" w:rsidP="001F6928">
            <w:pPr>
              <w:jc w:val="both"/>
              <w:rPr>
                <w:rFonts w:ascii="Gotham Rounded Book" w:hAnsi="Gotham Rounded Book"/>
                <w:sz w:val="22"/>
                <w:szCs w:val="20"/>
                <w:lang w:val="es-ES"/>
              </w:rPr>
            </w:pPr>
            <w:r w:rsidRPr="001F6928">
              <w:rPr>
                <w:rFonts w:ascii="Gotham Rounded Book" w:hAnsi="Gotham Rounded Book"/>
                <w:sz w:val="22"/>
                <w:szCs w:val="20"/>
                <w:lang w:val="es-ES"/>
              </w:rPr>
              <w:t xml:space="preserve">1 por Actuación indebida </w:t>
            </w:r>
          </w:p>
        </w:tc>
      </w:tr>
      <w:tr w:rsidR="001F6928" w:rsidRPr="001F6928" w14:paraId="09F16C30" w14:textId="77777777" w:rsidTr="001F6928">
        <w:trPr>
          <w:trHeight w:val="753"/>
        </w:trPr>
        <w:tc>
          <w:tcPr>
            <w:tcW w:w="2500"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14585496" w14:textId="77777777" w:rsidR="001F6928" w:rsidRPr="001F6928" w:rsidRDefault="001F6928" w:rsidP="001F6928">
            <w:pPr>
              <w:jc w:val="both"/>
              <w:rPr>
                <w:rFonts w:ascii="Gotham Rounded Book" w:hAnsi="Gotham Rounded Book"/>
                <w:sz w:val="22"/>
                <w:szCs w:val="20"/>
              </w:rPr>
            </w:pPr>
            <w:r w:rsidRPr="001F6928">
              <w:rPr>
                <w:rFonts w:ascii="Gotham Rounded Book" w:hAnsi="Gotham Rounded Book"/>
                <w:sz w:val="22"/>
                <w:szCs w:val="20"/>
              </w:rPr>
              <w:t>Dirección General de Desarrollo Intitucional</w:t>
            </w:r>
          </w:p>
        </w:tc>
        <w:tc>
          <w:tcPr>
            <w:tcW w:w="2500"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1BB1AAC8" w14:textId="77777777" w:rsidR="001F6928" w:rsidRPr="001F6928" w:rsidRDefault="001F6928" w:rsidP="001F6928">
            <w:pPr>
              <w:jc w:val="both"/>
              <w:rPr>
                <w:rFonts w:ascii="Gotham Rounded Book" w:hAnsi="Gotham Rounded Book"/>
                <w:sz w:val="22"/>
                <w:szCs w:val="20"/>
                <w:lang w:val="es-ES"/>
              </w:rPr>
            </w:pPr>
            <w:r w:rsidRPr="001F6928">
              <w:rPr>
                <w:rFonts w:ascii="Gotham Rounded Book" w:hAnsi="Gotham Rounded Book"/>
                <w:sz w:val="22"/>
                <w:szCs w:val="20"/>
                <w:lang w:val="es-ES"/>
              </w:rPr>
              <w:t>1 por Contratación sin cumplir con el perfil del puesto</w:t>
            </w:r>
          </w:p>
        </w:tc>
      </w:tr>
      <w:tr w:rsidR="001F6928" w:rsidRPr="001F6928" w14:paraId="2E34CCFE" w14:textId="77777777" w:rsidTr="001F6928">
        <w:trPr>
          <w:trHeight w:val="620"/>
        </w:trPr>
        <w:tc>
          <w:tcPr>
            <w:tcW w:w="2500"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DD02364" w14:textId="77777777" w:rsidR="001F6928" w:rsidRPr="001F6928" w:rsidRDefault="001F6928" w:rsidP="001F6928">
            <w:pPr>
              <w:jc w:val="both"/>
              <w:rPr>
                <w:rFonts w:ascii="Gotham Rounded Book" w:hAnsi="Gotham Rounded Book"/>
                <w:sz w:val="22"/>
                <w:szCs w:val="20"/>
              </w:rPr>
            </w:pPr>
            <w:r w:rsidRPr="001F6928">
              <w:rPr>
                <w:rFonts w:ascii="Gotham Rounded Book" w:hAnsi="Gotham Rounded Book"/>
                <w:sz w:val="22"/>
                <w:szCs w:val="20"/>
              </w:rPr>
              <w:t>Dirección General de Obra Pública</w:t>
            </w:r>
          </w:p>
        </w:tc>
        <w:tc>
          <w:tcPr>
            <w:tcW w:w="2500"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4EA5E6A" w14:textId="77777777" w:rsidR="001F6928" w:rsidRPr="001F6928" w:rsidRDefault="001F6928" w:rsidP="001F6928">
            <w:pPr>
              <w:jc w:val="both"/>
              <w:rPr>
                <w:rFonts w:ascii="Gotham Rounded Book" w:hAnsi="Gotham Rounded Book"/>
                <w:sz w:val="22"/>
                <w:szCs w:val="20"/>
                <w:lang w:val="es-ES"/>
              </w:rPr>
            </w:pPr>
            <w:r w:rsidRPr="001F6928">
              <w:rPr>
                <w:rFonts w:ascii="Gotham Rounded Book" w:hAnsi="Gotham Rounded Book"/>
                <w:sz w:val="22"/>
                <w:szCs w:val="20"/>
                <w:lang w:val="es-ES"/>
              </w:rPr>
              <w:t>2 por Obligar a contratista para asistir a cursos</w:t>
            </w:r>
          </w:p>
        </w:tc>
      </w:tr>
    </w:tbl>
    <w:p w14:paraId="17B39CE0" w14:textId="609609E0" w:rsidR="001F6928" w:rsidRDefault="001F6928" w:rsidP="0051497D">
      <w:pPr>
        <w:jc w:val="both"/>
        <w:rPr>
          <w:rFonts w:ascii="Gotham Rounded Book" w:hAnsi="Gotham Rounded Book"/>
          <w:sz w:val="32"/>
          <w:szCs w:val="20"/>
        </w:rPr>
      </w:pPr>
    </w:p>
    <w:p w14:paraId="7705C1AB" w14:textId="77777777" w:rsidR="001F6928" w:rsidRDefault="001F6928" w:rsidP="0051497D">
      <w:pPr>
        <w:jc w:val="both"/>
        <w:rPr>
          <w:rFonts w:ascii="Gotham Rounded Book" w:hAnsi="Gotham Rounded Book"/>
          <w:sz w:val="32"/>
          <w:szCs w:val="20"/>
        </w:rPr>
      </w:pPr>
    </w:p>
    <w:p w14:paraId="11CA7A46" w14:textId="77777777" w:rsidR="0051497D" w:rsidRPr="0051497D" w:rsidRDefault="0051497D" w:rsidP="0051497D">
      <w:pPr>
        <w:jc w:val="both"/>
        <w:rPr>
          <w:rFonts w:ascii="Gotham Rounded Book" w:eastAsia="Arial" w:hAnsi="Gotham Rounded Book" w:cs="Arial"/>
          <w:sz w:val="20"/>
          <w:szCs w:val="22"/>
          <w:lang w:eastAsia="en-US"/>
        </w:rPr>
      </w:pPr>
      <w:r w:rsidRPr="0051497D">
        <w:rPr>
          <w:rFonts w:ascii="Gotham Rounded Book" w:eastAsia="Arial" w:hAnsi="Gotham Rounded Book" w:cs="Arial"/>
          <w:sz w:val="20"/>
          <w:szCs w:val="22"/>
          <w:lang w:eastAsia="en-US"/>
        </w:rPr>
        <w:t xml:space="preserve">Al cierre de este bimestre julio–agosto 2019 en el área de quejas y denuncias cuenta con </w:t>
      </w:r>
      <w:r w:rsidRPr="0051497D">
        <w:rPr>
          <w:rFonts w:ascii="Gotham Rounded Book" w:eastAsia="Arial" w:hAnsi="Gotham Rounded Book" w:cs="Arial"/>
          <w:b/>
          <w:sz w:val="20"/>
          <w:szCs w:val="22"/>
          <w:lang w:eastAsia="en-US"/>
        </w:rPr>
        <w:t>79</w:t>
      </w:r>
      <w:r w:rsidRPr="0051497D">
        <w:rPr>
          <w:rFonts w:ascii="Gotham Rounded Book" w:eastAsia="Arial" w:hAnsi="Gotham Rounded Book" w:cs="Arial"/>
          <w:sz w:val="20"/>
          <w:szCs w:val="22"/>
          <w:lang w:eastAsia="en-US"/>
        </w:rPr>
        <w:t xml:space="preserve"> expedientes de investigación activos o en trámite.  </w:t>
      </w:r>
    </w:p>
    <w:p w14:paraId="1FC17ABE" w14:textId="77777777" w:rsidR="0051497D" w:rsidRPr="0051497D" w:rsidRDefault="0051497D" w:rsidP="0051497D">
      <w:pPr>
        <w:tabs>
          <w:tab w:val="left" w:pos="709"/>
        </w:tabs>
        <w:jc w:val="both"/>
        <w:rPr>
          <w:rFonts w:ascii="Gotham Rounded Book" w:eastAsia="Arial" w:hAnsi="Gotham Rounded Book" w:cs="Arial"/>
          <w:sz w:val="20"/>
          <w:szCs w:val="22"/>
          <w:lang w:eastAsia="en-US"/>
        </w:rPr>
      </w:pPr>
    </w:p>
    <w:p w14:paraId="5C8E898D" w14:textId="6439B3A1" w:rsidR="0051497D" w:rsidRDefault="0051497D" w:rsidP="0051497D">
      <w:pPr>
        <w:tabs>
          <w:tab w:val="left" w:pos="709"/>
        </w:tabs>
        <w:jc w:val="both"/>
        <w:rPr>
          <w:rFonts w:ascii="Gotham Rounded Book" w:eastAsia="Arial" w:hAnsi="Gotham Rounded Book" w:cs="Arial"/>
          <w:sz w:val="20"/>
          <w:szCs w:val="22"/>
          <w:lang w:eastAsia="en-US"/>
        </w:rPr>
      </w:pPr>
      <w:r w:rsidRPr="0051497D">
        <w:rPr>
          <w:rFonts w:ascii="Gotham Rounded Book" w:eastAsia="Arial" w:hAnsi="Gotham Rounded Book" w:cs="Arial"/>
          <w:sz w:val="20"/>
          <w:szCs w:val="22"/>
          <w:lang w:eastAsia="en-US"/>
        </w:rPr>
        <w:t xml:space="preserve">Aunado a lo anterior, se enviaron </w:t>
      </w:r>
      <w:r w:rsidRPr="0051497D">
        <w:rPr>
          <w:rFonts w:ascii="Gotham Rounded Book" w:eastAsia="Arial" w:hAnsi="Gotham Rounded Book" w:cs="Arial"/>
          <w:b/>
          <w:sz w:val="20"/>
          <w:szCs w:val="22"/>
          <w:lang w:eastAsia="en-US"/>
        </w:rPr>
        <w:t>5</w:t>
      </w:r>
      <w:r w:rsidRPr="0051497D">
        <w:rPr>
          <w:rFonts w:ascii="Gotham Rounded Book" w:eastAsia="Arial" w:hAnsi="Gotham Rounded Book" w:cs="Arial"/>
          <w:sz w:val="20"/>
          <w:szCs w:val="22"/>
          <w:lang w:eastAsia="en-US"/>
        </w:rPr>
        <w:t xml:space="preserve"> de dichos expedientes, a la Dirección de Asesoría e Investigaciones, a fin de determinar en su caso, el Informe de Presunta Responsabilidad Administrativa correspondiente.</w:t>
      </w:r>
    </w:p>
    <w:p w14:paraId="14AD22F9" w14:textId="77777777" w:rsidR="0051497D" w:rsidRDefault="0051497D" w:rsidP="0051497D">
      <w:pPr>
        <w:tabs>
          <w:tab w:val="left" w:pos="709"/>
        </w:tabs>
        <w:jc w:val="both"/>
        <w:rPr>
          <w:rFonts w:ascii="Gotham Rounded Book" w:eastAsia="Arial" w:hAnsi="Gotham Rounded Book" w:cs="Arial"/>
          <w:sz w:val="20"/>
          <w:szCs w:val="22"/>
          <w:lang w:eastAsia="en-US"/>
        </w:rPr>
      </w:pPr>
    </w:p>
    <w:p w14:paraId="0ACCBF7F" w14:textId="058D272C" w:rsidR="0051497D" w:rsidRPr="0051497D" w:rsidRDefault="0051497D" w:rsidP="0051497D">
      <w:pPr>
        <w:tabs>
          <w:tab w:val="left" w:pos="709"/>
        </w:tabs>
        <w:jc w:val="both"/>
        <w:rPr>
          <w:rFonts w:ascii="Gotham Rounded Bold" w:hAnsi="Gotham Rounded Bold"/>
          <w:b/>
          <w:color w:val="2E74B5" w:themeColor="accent1" w:themeShade="BF"/>
          <w:sz w:val="20"/>
          <w:szCs w:val="20"/>
          <w:lang w:eastAsia="ar-SA"/>
        </w:rPr>
      </w:pPr>
      <w:r>
        <w:rPr>
          <w:rFonts w:ascii="Gotham Rounded Bold" w:hAnsi="Gotham Rounded Bold"/>
          <w:b/>
          <w:color w:val="2E74B5" w:themeColor="accent1" w:themeShade="BF"/>
          <w:sz w:val="20"/>
          <w:szCs w:val="20"/>
        </w:rPr>
        <w:t>“Contraloría Itinerante</w:t>
      </w:r>
      <w:r w:rsidRPr="002A3F74">
        <w:rPr>
          <w:rFonts w:ascii="Gotham Rounded Bold" w:hAnsi="Gotham Rounded Bold"/>
          <w:b/>
          <w:color w:val="2E74B5" w:themeColor="accent1" w:themeShade="BF"/>
          <w:sz w:val="20"/>
          <w:szCs w:val="20"/>
        </w:rPr>
        <w:t>”.</w:t>
      </w:r>
    </w:p>
    <w:p w14:paraId="54CAFE8B" w14:textId="77777777" w:rsidR="0051497D" w:rsidRDefault="0051497D" w:rsidP="0051497D">
      <w:pPr>
        <w:tabs>
          <w:tab w:val="left" w:pos="709"/>
        </w:tabs>
        <w:jc w:val="both"/>
        <w:rPr>
          <w:rFonts w:ascii="Gotham Rounded Book" w:eastAsia="Arial" w:hAnsi="Gotham Rounded Book" w:cs="Arial"/>
          <w:sz w:val="20"/>
          <w:szCs w:val="22"/>
          <w:lang w:eastAsia="en-US"/>
        </w:rPr>
      </w:pPr>
    </w:p>
    <w:p w14:paraId="65BD8156" w14:textId="77777777" w:rsidR="0051497D" w:rsidRPr="0051497D" w:rsidRDefault="0051497D" w:rsidP="0051497D">
      <w:pPr>
        <w:tabs>
          <w:tab w:val="left" w:pos="709"/>
        </w:tabs>
        <w:jc w:val="both"/>
        <w:rPr>
          <w:rFonts w:ascii="Gotham Rounded Book" w:eastAsia="Arial" w:hAnsi="Gotham Rounded Book" w:cs="Arial"/>
          <w:sz w:val="20"/>
          <w:szCs w:val="22"/>
          <w:lang w:eastAsia="en-US"/>
        </w:rPr>
      </w:pPr>
      <w:r w:rsidRPr="0051497D">
        <w:rPr>
          <w:rFonts w:ascii="Gotham Rounded Book" w:eastAsia="Arial" w:hAnsi="Gotham Rounded Book" w:cs="Arial"/>
          <w:sz w:val="20"/>
          <w:szCs w:val="22"/>
          <w:lang w:eastAsia="en-US"/>
        </w:rPr>
        <w:t xml:space="preserve">Para facilitar la presentación de quejas y denuncias e impulsar la participación ciudadana en las acciones de control, así como difundir los programas de la Dirección de Contraloría Social, se continuó con el programa “Contraloría Itinerante” para llegar a los polígonos de desarrollo y la zona rural; brindando atención a un total de </w:t>
      </w:r>
      <w:r w:rsidRPr="0051497D">
        <w:rPr>
          <w:rFonts w:ascii="Gotham Rounded Book" w:eastAsia="Arial" w:hAnsi="Gotham Rounded Book" w:cs="Arial"/>
          <w:b/>
          <w:sz w:val="20"/>
          <w:szCs w:val="22"/>
          <w:lang w:eastAsia="en-US"/>
        </w:rPr>
        <w:t>45</w:t>
      </w:r>
      <w:r w:rsidRPr="0051497D">
        <w:rPr>
          <w:rFonts w:ascii="Gotham Rounded Book" w:eastAsia="Arial" w:hAnsi="Gotham Rounded Book" w:cs="Arial"/>
          <w:sz w:val="20"/>
          <w:szCs w:val="22"/>
          <w:lang w:eastAsia="en-US"/>
        </w:rPr>
        <w:t xml:space="preserve"> personas de las siguientes colonias.</w:t>
      </w:r>
    </w:p>
    <w:p w14:paraId="3217AEF2" w14:textId="77777777" w:rsidR="0051497D" w:rsidRPr="00F47B3E" w:rsidRDefault="0051497D" w:rsidP="0051497D">
      <w:pPr>
        <w:tabs>
          <w:tab w:val="left" w:pos="709"/>
        </w:tabs>
        <w:jc w:val="both"/>
        <w:rPr>
          <w:rFonts w:ascii="Gotham Rounded Book" w:eastAsia="Calibri" w:hAnsi="Gotham Rounded Book" w:cs="Calibri"/>
          <w:color w:val="0D0D0D"/>
          <w:sz w:val="20"/>
        </w:rPr>
      </w:pPr>
    </w:p>
    <w:tbl>
      <w:tblPr>
        <w:tblW w:w="6503" w:type="dxa"/>
        <w:tblInd w:w="1376" w:type="dxa"/>
        <w:tblCellMar>
          <w:left w:w="70" w:type="dxa"/>
          <w:right w:w="70" w:type="dxa"/>
        </w:tblCellMar>
        <w:tblLook w:val="04A0" w:firstRow="1" w:lastRow="0" w:firstColumn="1" w:lastColumn="0" w:noHBand="0" w:noVBand="1"/>
      </w:tblPr>
      <w:tblGrid>
        <w:gridCol w:w="1397"/>
        <w:gridCol w:w="2188"/>
        <w:gridCol w:w="2918"/>
      </w:tblGrid>
      <w:tr w:rsidR="0051497D" w14:paraId="584FA4B6" w14:textId="77777777" w:rsidTr="0051497D">
        <w:trPr>
          <w:trHeight w:val="338"/>
        </w:trPr>
        <w:tc>
          <w:tcPr>
            <w:tcW w:w="1397" w:type="dxa"/>
            <w:tcBorders>
              <w:top w:val="single" w:sz="4" w:space="0" w:color="auto"/>
              <w:left w:val="single" w:sz="4" w:space="0" w:color="auto"/>
              <w:bottom w:val="single" w:sz="4" w:space="0" w:color="auto"/>
              <w:right w:val="single" w:sz="4" w:space="0" w:color="auto"/>
            </w:tcBorders>
            <w:shd w:val="clear" w:color="auto" w:fill="0070C0"/>
            <w:noWrap/>
            <w:vAlign w:val="bottom"/>
            <w:hideMark/>
          </w:tcPr>
          <w:p w14:paraId="519F4750" w14:textId="329C9BF2" w:rsidR="0051497D" w:rsidRPr="0051497D" w:rsidRDefault="0051497D" w:rsidP="00D35E02">
            <w:pPr>
              <w:spacing w:line="256" w:lineRule="auto"/>
              <w:rPr>
                <w:rFonts w:ascii="Calibri" w:hAnsi="Calibri" w:cs="Calibri"/>
                <w:b/>
                <w:bCs/>
                <w:color w:val="FFFFFF" w:themeColor="background1"/>
                <w:sz w:val="28"/>
                <w:szCs w:val="40"/>
                <w:lang w:eastAsia="es-MX"/>
              </w:rPr>
            </w:pPr>
            <w:r>
              <w:rPr>
                <w:rFonts w:ascii="Calibri" w:hAnsi="Calibri" w:cs="Calibri"/>
                <w:b/>
                <w:bCs/>
                <w:color w:val="FFFFFF" w:themeColor="background1"/>
                <w:sz w:val="28"/>
                <w:szCs w:val="40"/>
                <w:lang w:eastAsia="es-MX"/>
              </w:rPr>
              <w:t xml:space="preserve">Fecha </w:t>
            </w:r>
          </w:p>
        </w:tc>
        <w:tc>
          <w:tcPr>
            <w:tcW w:w="2188" w:type="dxa"/>
            <w:tcBorders>
              <w:top w:val="single" w:sz="4" w:space="0" w:color="auto"/>
              <w:left w:val="nil"/>
              <w:bottom w:val="single" w:sz="4" w:space="0" w:color="auto"/>
              <w:right w:val="single" w:sz="4" w:space="0" w:color="auto"/>
            </w:tcBorders>
            <w:shd w:val="clear" w:color="auto" w:fill="0070C0"/>
            <w:noWrap/>
            <w:vAlign w:val="bottom"/>
            <w:hideMark/>
          </w:tcPr>
          <w:p w14:paraId="667FBA40" w14:textId="423C3779" w:rsidR="0051497D" w:rsidRPr="0051497D" w:rsidRDefault="0051497D" w:rsidP="00D35E02">
            <w:pPr>
              <w:spacing w:line="256" w:lineRule="auto"/>
              <w:rPr>
                <w:rFonts w:ascii="Calibri" w:hAnsi="Calibri" w:cs="Calibri"/>
                <w:b/>
                <w:bCs/>
                <w:color w:val="FFFFFF" w:themeColor="background1"/>
                <w:sz w:val="28"/>
                <w:szCs w:val="40"/>
                <w:lang w:eastAsia="es-MX"/>
              </w:rPr>
            </w:pPr>
            <w:r>
              <w:rPr>
                <w:rFonts w:ascii="Calibri" w:hAnsi="Calibri" w:cs="Calibri"/>
                <w:b/>
                <w:bCs/>
                <w:color w:val="FFFFFF" w:themeColor="background1"/>
                <w:sz w:val="28"/>
                <w:szCs w:val="40"/>
                <w:lang w:eastAsia="es-MX"/>
              </w:rPr>
              <w:t>Lugar</w:t>
            </w:r>
          </w:p>
        </w:tc>
        <w:tc>
          <w:tcPr>
            <w:tcW w:w="2918" w:type="dxa"/>
            <w:tcBorders>
              <w:top w:val="single" w:sz="4" w:space="0" w:color="auto"/>
              <w:left w:val="nil"/>
              <w:bottom w:val="single" w:sz="4" w:space="0" w:color="auto"/>
              <w:right w:val="single" w:sz="4" w:space="0" w:color="auto"/>
            </w:tcBorders>
            <w:shd w:val="clear" w:color="auto" w:fill="0070C0"/>
            <w:noWrap/>
            <w:vAlign w:val="bottom"/>
            <w:hideMark/>
          </w:tcPr>
          <w:p w14:paraId="4D19228F" w14:textId="7418EE16" w:rsidR="0051497D" w:rsidRPr="0051497D" w:rsidRDefault="0051497D" w:rsidP="00D35E02">
            <w:pPr>
              <w:spacing w:line="256" w:lineRule="auto"/>
              <w:rPr>
                <w:rFonts w:ascii="Calibri" w:hAnsi="Calibri" w:cs="Calibri"/>
                <w:b/>
                <w:bCs/>
                <w:color w:val="FFFFFF" w:themeColor="background1"/>
                <w:sz w:val="28"/>
                <w:szCs w:val="40"/>
                <w:lang w:eastAsia="es-MX"/>
              </w:rPr>
            </w:pPr>
            <w:r>
              <w:rPr>
                <w:rFonts w:ascii="Calibri" w:hAnsi="Calibri" w:cs="Calibri"/>
                <w:b/>
                <w:bCs/>
                <w:color w:val="FFFFFF" w:themeColor="background1"/>
                <w:sz w:val="28"/>
                <w:szCs w:val="40"/>
                <w:lang w:eastAsia="es-MX"/>
              </w:rPr>
              <w:t>Ciudadanos atendidos</w:t>
            </w:r>
          </w:p>
        </w:tc>
      </w:tr>
      <w:tr w:rsidR="0051497D" w14:paraId="54309101" w14:textId="77777777" w:rsidTr="0051497D">
        <w:trPr>
          <w:trHeight w:val="193"/>
        </w:trPr>
        <w:tc>
          <w:tcPr>
            <w:tcW w:w="1397" w:type="dxa"/>
            <w:tcBorders>
              <w:top w:val="nil"/>
              <w:left w:val="single" w:sz="4" w:space="0" w:color="auto"/>
              <w:bottom w:val="single" w:sz="4" w:space="0" w:color="auto"/>
              <w:right w:val="single" w:sz="4" w:space="0" w:color="auto"/>
            </w:tcBorders>
            <w:noWrap/>
            <w:vAlign w:val="bottom"/>
          </w:tcPr>
          <w:p w14:paraId="026EAF04" w14:textId="77777777" w:rsidR="0051497D" w:rsidRDefault="0051497D" w:rsidP="00D35E02">
            <w:pPr>
              <w:spacing w:line="256" w:lineRule="auto"/>
              <w:jc w:val="center"/>
              <w:rPr>
                <w:rFonts w:ascii="Calibri" w:hAnsi="Calibri" w:cs="Calibri"/>
                <w:sz w:val="22"/>
                <w:szCs w:val="22"/>
                <w:lang w:eastAsia="es-MX"/>
              </w:rPr>
            </w:pPr>
            <w:r>
              <w:rPr>
                <w:rFonts w:ascii="Calibri" w:hAnsi="Calibri" w:cs="Calibri"/>
                <w:sz w:val="22"/>
                <w:szCs w:val="22"/>
                <w:lang w:eastAsia="es-MX"/>
              </w:rPr>
              <w:t>03/07/2019</w:t>
            </w:r>
          </w:p>
        </w:tc>
        <w:tc>
          <w:tcPr>
            <w:tcW w:w="2188" w:type="dxa"/>
            <w:tcBorders>
              <w:top w:val="nil"/>
              <w:left w:val="nil"/>
              <w:bottom w:val="single" w:sz="4" w:space="0" w:color="auto"/>
              <w:right w:val="single" w:sz="4" w:space="0" w:color="auto"/>
            </w:tcBorders>
            <w:noWrap/>
            <w:vAlign w:val="bottom"/>
          </w:tcPr>
          <w:p w14:paraId="6B3CD835" w14:textId="77777777" w:rsidR="0051497D" w:rsidRDefault="0051497D" w:rsidP="00D35E02">
            <w:pPr>
              <w:spacing w:line="256" w:lineRule="auto"/>
              <w:jc w:val="center"/>
              <w:rPr>
                <w:rFonts w:ascii="Calibri" w:hAnsi="Calibri" w:cs="Calibri"/>
                <w:sz w:val="20"/>
                <w:szCs w:val="22"/>
                <w:lang w:eastAsia="es-MX"/>
              </w:rPr>
            </w:pPr>
            <w:r>
              <w:rPr>
                <w:rFonts w:ascii="Calibri" w:hAnsi="Calibri" w:cs="Calibri"/>
                <w:sz w:val="20"/>
                <w:szCs w:val="22"/>
                <w:lang w:eastAsia="es-MX"/>
              </w:rPr>
              <w:t>Col. Balcones de Jerez</w:t>
            </w:r>
          </w:p>
        </w:tc>
        <w:tc>
          <w:tcPr>
            <w:tcW w:w="2918" w:type="dxa"/>
            <w:tcBorders>
              <w:top w:val="nil"/>
              <w:left w:val="nil"/>
              <w:bottom w:val="single" w:sz="4" w:space="0" w:color="auto"/>
              <w:right w:val="single" w:sz="4" w:space="0" w:color="auto"/>
            </w:tcBorders>
            <w:noWrap/>
            <w:vAlign w:val="bottom"/>
            <w:hideMark/>
          </w:tcPr>
          <w:p w14:paraId="183F6C75" w14:textId="77777777" w:rsidR="0051497D" w:rsidRDefault="0051497D" w:rsidP="00D35E02">
            <w:pPr>
              <w:spacing w:line="256" w:lineRule="auto"/>
              <w:jc w:val="center"/>
              <w:rPr>
                <w:rFonts w:ascii="Calibri" w:hAnsi="Calibri" w:cs="Calibri"/>
                <w:sz w:val="32"/>
                <w:szCs w:val="22"/>
                <w:lang w:eastAsia="es-MX"/>
              </w:rPr>
            </w:pPr>
            <w:r>
              <w:rPr>
                <w:rFonts w:ascii="Calibri" w:hAnsi="Calibri" w:cs="Calibri"/>
                <w:sz w:val="32"/>
                <w:szCs w:val="22"/>
                <w:lang w:eastAsia="es-MX"/>
              </w:rPr>
              <w:t>2</w:t>
            </w:r>
          </w:p>
        </w:tc>
      </w:tr>
      <w:tr w:rsidR="0051497D" w14:paraId="06E53CDD" w14:textId="77777777" w:rsidTr="0051497D">
        <w:trPr>
          <w:trHeight w:val="193"/>
        </w:trPr>
        <w:tc>
          <w:tcPr>
            <w:tcW w:w="1397" w:type="dxa"/>
            <w:tcBorders>
              <w:top w:val="nil"/>
              <w:left w:val="single" w:sz="4" w:space="0" w:color="auto"/>
              <w:bottom w:val="single" w:sz="4" w:space="0" w:color="auto"/>
              <w:right w:val="single" w:sz="4" w:space="0" w:color="auto"/>
            </w:tcBorders>
            <w:noWrap/>
            <w:vAlign w:val="bottom"/>
          </w:tcPr>
          <w:p w14:paraId="6637BEA9" w14:textId="77777777" w:rsidR="0051497D" w:rsidRDefault="0051497D" w:rsidP="00D35E02">
            <w:pPr>
              <w:spacing w:line="256" w:lineRule="auto"/>
              <w:jc w:val="center"/>
              <w:rPr>
                <w:rFonts w:ascii="Calibri" w:hAnsi="Calibri" w:cs="Calibri"/>
                <w:sz w:val="22"/>
                <w:szCs w:val="22"/>
                <w:lang w:eastAsia="es-MX"/>
              </w:rPr>
            </w:pPr>
            <w:r>
              <w:rPr>
                <w:rFonts w:ascii="Calibri" w:hAnsi="Calibri" w:cs="Calibri"/>
                <w:sz w:val="22"/>
                <w:szCs w:val="22"/>
                <w:lang w:eastAsia="es-MX"/>
              </w:rPr>
              <w:t>24/07/2019</w:t>
            </w:r>
          </w:p>
        </w:tc>
        <w:tc>
          <w:tcPr>
            <w:tcW w:w="2188" w:type="dxa"/>
            <w:tcBorders>
              <w:top w:val="nil"/>
              <w:left w:val="nil"/>
              <w:bottom w:val="single" w:sz="4" w:space="0" w:color="auto"/>
              <w:right w:val="single" w:sz="4" w:space="0" w:color="auto"/>
            </w:tcBorders>
            <w:noWrap/>
            <w:vAlign w:val="bottom"/>
          </w:tcPr>
          <w:p w14:paraId="039A376F" w14:textId="77777777" w:rsidR="0051497D" w:rsidRDefault="0051497D" w:rsidP="00D35E02">
            <w:pPr>
              <w:spacing w:line="256" w:lineRule="auto"/>
              <w:jc w:val="center"/>
              <w:rPr>
                <w:rFonts w:ascii="Calibri" w:hAnsi="Calibri" w:cs="Calibri"/>
                <w:sz w:val="20"/>
                <w:szCs w:val="22"/>
                <w:lang w:eastAsia="es-MX"/>
              </w:rPr>
            </w:pPr>
            <w:r>
              <w:rPr>
                <w:rFonts w:ascii="Calibri" w:hAnsi="Calibri" w:cs="Calibri"/>
                <w:sz w:val="20"/>
                <w:szCs w:val="22"/>
                <w:lang w:eastAsia="es-MX"/>
              </w:rPr>
              <w:t>Col. Los Laureles</w:t>
            </w:r>
          </w:p>
        </w:tc>
        <w:tc>
          <w:tcPr>
            <w:tcW w:w="2918" w:type="dxa"/>
            <w:tcBorders>
              <w:top w:val="nil"/>
              <w:left w:val="nil"/>
              <w:bottom w:val="single" w:sz="4" w:space="0" w:color="auto"/>
              <w:right w:val="single" w:sz="4" w:space="0" w:color="auto"/>
            </w:tcBorders>
            <w:noWrap/>
            <w:vAlign w:val="bottom"/>
            <w:hideMark/>
          </w:tcPr>
          <w:p w14:paraId="4E4D4F3A" w14:textId="77777777" w:rsidR="0051497D" w:rsidRDefault="0051497D" w:rsidP="00D35E02">
            <w:pPr>
              <w:spacing w:line="256" w:lineRule="auto"/>
              <w:jc w:val="center"/>
              <w:rPr>
                <w:rFonts w:ascii="Calibri" w:hAnsi="Calibri" w:cs="Calibri"/>
                <w:sz w:val="32"/>
                <w:szCs w:val="22"/>
                <w:lang w:eastAsia="es-MX"/>
              </w:rPr>
            </w:pPr>
            <w:r>
              <w:rPr>
                <w:rFonts w:ascii="Calibri" w:hAnsi="Calibri" w:cs="Calibri"/>
                <w:sz w:val="32"/>
                <w:szCs w:val="22"/>
                <w:lang w:eastAsia="es-MX"/>
              </w:rPr>
              <w:t>3</w:t>
            </w:r>
          </w:p>
        </w:tc>
      </w:tr>
      <w:tr w:rsidR="0051497D" w14:paraId="2A38D1C2" w14:textId="77777777" w:rsidTr="0051497D">
        <w:trPr>
          <w:trHeight w:val="193"/>
        </w:trPr>
        <w:tc>
          <w:tcPr>
            <w:tcW w:w="1397" w:type="dxa"/>
            <w:tcBorders>
              <w:top w:val="nil"/>
              <w:left w:val="single" w:sz="4" w:space="0" w:color="auto"/>
              <w:bottom w:val="single" w:sz="4" w:space="0" w:color="auto"/>
              <w:right w:val="single" w:sz="4" w:space="0" w:color="auto"/>
            </w:tcBorders>
            <w:noWrap/>
            <w:vAlign w:val="bottom"/>
          </w:tcPr>
          <w:p w14:paraId="235CA721" w14:textId="77777777" w:rsidR="0051497D" w:rsidRDefault="0051497D" w:rsidP="00D35E02">
            <w:pPr>
              <w:spacing w:line="256" w:lineRule="auto"/>
              <w:jc w:val="center"/>
              <w:rPr>
                <w:rFonts w:ascii="Calibri" w:hAnsi="Calibri" w:cs="Calibri"/>
                <w:sz w:val="22"/>
                <w:szCs w:val="22"/>
                <w:lang w:eastAsia="es-MX"/>
              </w:rPr>
            </w:pPr>
            <w:r>
              <w:rPr>
                <w:rFonts w:ascii="Calibri" w:hAnsi="Calibri" w:cs="Calibri"/>
                <w:sz w:val="22"/>
                <w:szCs w:val="22"/>
                <w:lang w:eastAsia="es-MX"/>
              </w:rPr>
              <w:t>31/07/2019</w:t>
            </w:r>
          </w:p>
        </w:tc>
        <w:tc>
          <w:tcPr>
            <w:tcW w:w="2188" w:type="dxa"/>
            <w:tcBorders>
              <w:top w:val="nil"/>
              <w:left w:val="nil"/>
              <w:bottom w:val="single" w:sz="4" w:space="0" w:color="auto"/>
              <w:right w:val="single" w:sz="4" w:space="0" w:color="auto"/>
            </w:tcBorders>
            <w:noWrap/>
            <w:vAlign w:val="bottom"/>
          </w:tcPr>
          <w:p w14:paraId="34846359" w14:textId="77777777" w:rsidR="0051497D" w:rsidRDefault="0051497D" w:rsidP="00D35E02">
            <w:pPr>
              <w:spacing w:line="256" w:lineRule="auto"/>
              <w:jc w:val="center"/>
              <w:rPr>
                <w:rFonts w:ascii="Calibri" w:hAnsi="Calibri" w:cs="Calibri"/>
                <w:sz w:val="20"/>
                <w:szCs w:val="22"/>
                <w:lang w:eastAsia="es-MX"/>
              </w:rPr>
            </w:pPr>
            <w:r>
              <w:rPr>
                <w:rFonts w:ascii="Calibri" w:hAnsi="Calibri" w:cs="Calibri"/>
                <w:sz w:val="20"/>
                <w:szCs w:val="22"/>
                <w:lang w:eastAsia="es-MX"/>
              </w:rPr>
              <w:t>El Pedregal</w:t>
            </w:r>
          </w:p>
        </w:tc>
        <w:tc>
          <w:tcPr>
            <w:tcW w:w="2918" w:type="dxa"/>
            <w:tcBorders>
              <w:top w:val="nil"/>
              <w:left w:val="nil"/>
              <w:bottom w:val="single" w:sz="4" w:space="0" w:color="auto"/>
              <w:right w:val="single" w:sz="4" w:space="0" w:color="auto"/>
            </w:tcBorders>
            <w:noWrap/>
            <w:vAlign w:val="bottom"/>
            <w:hideMark/>
          </w:tcPr>
          <w:p w14:paraId="55E41650" w14:textId="77777777" w:rsidR="0051497D" w:rsidRDefault="0051497D" w:rsidP="00D35E02">
            <w:pPr>
              <w:spacing w:line="256" w:lineRule="auto"/>
              <w:jc w:val="center"/>
              <w:rPr>
                <w:rFonts w:ascii="Calibri" w:hAnsi="Calibri" w:cs="Calibri"/>
                <w:sz w:val="32"/>
                <w:szCs w:val="22"/>
                <w:lang w:eastAsia="es-MX"/>
              </w:rPr>
            </w:pPr>
            <w:r>
              <w:rPr>
                <w:rFonts w:ascii="Calibri" w:hAnsi="Calibri" w:cs="Calibri"/>
                <w:sz w:val="32"/>
                <w:szCs w:val="22"/>
                <w:lang w:eastAsia="es-MX"/>
              </w:rPr>
              <w:t>5</w:t>
            </w:r>
          </w:p>
        </w:tc>
      </w:tr>
      <w:tr w:rsidR="0051497D" w14:paraId="185FBACB" w14:textId="77777777" w:rsidTr="0051497D">
        <w:trPr>
          <w:trHeight w:val="193"/>
        </w:trPr>
        <w:tc>
          <w:tcPr>
            <w:tcW w:w="1397" w:type="dxa"/>
            <w:tcBorders>
              <w:top w:val="nil"/>
              <w:left w:val="single" w:sz="4" w:space="0" w:color="auto"/>
              <w:bottom w:val="single" w:sz="4" w:space="0" w:color="auto"/>
              <w:right w:val="single" w:sz="4" w:space="0" w:color="auto"/>
            </w:tcBorders>
            <w:noWrap/>
            <w:vAlign w:val="bottom"/>
          </w:tcPr>
          <w:p w14:paraId="60D3B905" w14:textId="77777777" w:rsidR="0051497D" w:rsidRDefault="0051497D" w:rsidP="00D35E02">
            <w:pPr>
              <w:spacing w:line="256" w:lineRule="auto"/>
              <w:jc w:val="center"/>
              <w:rPr>
                <w:rFonts w:ascii="Calibri" w:hAnsi="Calibri" w:cs="Calibri"/>
                <w:sz w:val="22"/>
                <w:szCs w:val="22"/>
                <w:lang w:eastAsia="es-MX"/>
              </w:rPr>
            </w:pPr>
            <w:r>
              <w:rPr>
                <w:rFonts w:ascii="Calibri" w:hAnsi="Calibri" w:cs="Calibri"/>
                <w:sz w:val="22"/>
                <w:szCs w:val="22"/>
                <w:lang w:eastAsia="es-MX"/>
              </w:rPr>
              <w:t>07/08/2019</w:t>
            </w:r>
          </w:p>
        </w:tc>
        <w:tc>
          <w:tcPr>
            <w:tcW w:w="2188" w:type="dxa"/>
            <w:tcBorders>
              <w:top w:val="nil"/>
              <w:left w:val="nil"/>
              <w:bottom w:val="single" w:sz="4" w:space="0" w:color="auto"/>
              <w:right w:val="single" w:sz="4" w:space="0" w:color="auto"/>
            </w:tcBorders>
            <w:noWrap/>
            <w:vAlign w:val="bottom"/>
          </w:tcPr>
          <w:p w14:paraId="356DE1D7" w14:textId="77777777" w:rsidR="0051497D" w:rsidRDefault="0051497D" w:rsidP="00D35E02">
            <w:pPr>
              <w:spacing w:line="256" w:lineRule="auto"/>
              <w:jc w:val="center"/>
              <w:rPr>
                <w:rFonts w:ascii="Calibri" w:hAnsi="Calibri" w:cs="Calibri"/>
                <w:sz w:val="20"/>
                <w:szCs w:val="22"/>
                <w:lang w:eastAsia="es-MX"/>
              </w:rPr>
            </w:pPr>
            <w:r>
              <w:rPr>
                <w:rFonts w:ascii="Calibri" w:hAnsi="Calibri" w:cs="Calibri"/>
                <w:sz w:val="20"/>
                <w:szCs w:val="22"/>
                <w:lang w:eastAsia="es-MX"/>
              </w:rPr>
              <w:t>Plaza Principal</w:t>
            </w:r>
          </w:p>
        </w:tc>
        <w:tc>
          <w:tcPr>
            <w:tcW w:w="2918" w:type="dxa"/>
            <w:tcBorders>
              <w:top w:val="nil"/>
              <w:left w:val="nil"/>
              <w:bottom w:val="single" w:sz="4" w:space="0" w:color="auto"/>
              <w:right w:val="single" w:sz="4" w:space="0" w:color="auto"/>
            </w:tcBorders>
            <w:noWrap/>
            <w:vAlign w:val="bottom"/>
            <w:hideMark/>
          </w:tcPr>
          <w:p w14:paraId="537DB398" w14:textId="77777777" w:rsidR="0051497D" w:rsidRDefault="0051497D" w:rsidP="00D35E02">
            <w:pPr>
              <w:spacing w:line="256" w:lineRule="auto"/>
              <w:jc w:val="center"/>
              <w:rPr>
                <w:rFonts w:ascii="Calibri" w:hAnsi="Calibri" w:cs="Calibri"/>
                <w:sz w:val="32"/>
                <w:szCs w:val="22"/>
                <w:lang w:eastAsia="es-MX"/>
              </w:rPr>
            </w:pPr>
            <w:r>
              <w:rPr>
                <w:rFonts w:ascii="Calibri" w:hAnsi="Calibri" w:cs="Calibri"/>
                <w:sz w:val="32"/>
                <w:szCs w:val="22"/>
                <w:lang w:eastAsia="es-MX"/>
              </w:rPr>
              <w:t>14</w:t>
            </w:r>
          </w:p>
        </w:tc>
      </w:tr>
      <w:tr w:rsidR="0051497D" w14:paraId="6D7CDE57" w14:textId="77777777" w:rsidTr="0051497D">
        <w:trPr>
          <w:trHeight w:val="171"/>
        </w:trPr>
        <w:tc>
          <w:tcPr>
            <w:tcW w:w="1397" w:type="dxa"/>
            <w:tcBorders>
              <w:top w:val="nil"/>
              <w:left w:val="single" w:sz="4" w:space="0" w:color="auto"/>
              <w:bottom w:val="single" w:sz="4" w:space="0" w:color="auto"/>
              <w:right w:val="single" w:sz="4" w:space="0" w:color="auto"/>
            </w:tcBorders>
            <w:noWrap/>
            <w:vAlign w:val="bottom"/>
            <w:hideMark/>
          </w:tcPr>
          <w:p w14:paraId="2B8DB8CB" w14:textId="77777777" w:rsidR="0051497D" w:rsidRDefault="0051497D" w:rsidP="00D35E02">
            <w:pPr>
              <w:spacing w:line="256" w:lineRule="auto"/>
              <w:jc w:val="center"/>
              <w:rPr>
                <w:rFonts w:ascii="Calibri" w:hAnsi="Calibri" w:cs="Calibri"/>
                <w:sz w:val="22"/>
                <w:szCs w:val="22"/>
                <w:lang w:eastAsia="es-MX"/>
              </w:rPr>
            </w:pPr>
            <w:r>
              <w:rPr>
                <w:rFonts w:ascii="Calibri" w:hAnsi="Calibri" w:cs="Calibri"/>
                <w:sz w:val="22"/>
                <w:szCs w:val="22"/>
                <w:lang w:eastAsia="es-MX"/>
              </w:rPr>
              <w:t>21/08/2019</w:t>
            </w:r>
          </w:p>
        </w:tc>
        <w:tc>
          <w:tcPr>
            <w:tcW w:w="2188" w:type="dxa"/>
            <w:tcBorders>
              <w:top w:val="nil"/>
              <w:left w:val="nil"/>
              <w:bottom w:val="single" w:sz="4" w:space="0" w:color="auto"/>
              <w:right w:val="single" w:sz="4" w:space="0" w:color="auto"/>
            </w:tcBorders>
            <w:noWrap/>
            <w:vAlign w:val="bottom"/>
            <w:hideMark/>
          </w:tcPr>
          <w:p w14:paraId="76F6FC50" w14:textId="77777777" w:rsidR="0051497D" w:rsidRDefault="0051497D" w:rsidP="00D35E02">
            <w:pPr>
              <w:spacing w:line="256" w:lineRule="auto"/>
              <w:jc w:val="center"/>
              <w:rPr>
                <w:rFonts w:ascii="Calibri" w:hAnsi="Calibri" w:cs="Calibri"/>
                <w:sz w:val="22"/>
                <w:szCs w:val="22"/>
                <w:lang w:eastAsia="es-MX"/>
              </w:rPr>
            </w:pPr>
            <w:r>
              <w:rPr>
                <w:rFonts w:ascii="Calibri" w:hAnsi="Calibri" w:cs="Calibri"/>
                <w:sz w:val="20"/>
                <w:szCs w:val="22"/>
                <w:lang w:eastAsia="es-MX"/>
              </w:rPr>
              <w:t>Col. Unidad Obrera</w:t>
            </w:r>
          </w:p>
        </w:tc>
        <w:tc>
          <w:tcPr>
            <w:tcW w:w="2918" w:type="dxa"/>
            <w:tcBorders>
              <w:top w:val="nil"/>
              <w:left w:val="nil"/>
              <w:bottom w:val="single" w:sz="4" w:space="0" w:color="auto"/>
              <w:right w:val="single" w:sz="4" w:space="0" w:color="auto"/>
            </w:tcBorders>
            <w:noWrap/>
            <w:vAlign w:val="bottom"/>
            <w:hideMark/>
          </w:tcPr>
          <w:p w14:paraId="7C3A8E95" w14:textId="77777777" w:rsidR="0051497D" w:rsidRDefault="0051497D" w:rsidP="00D35E02">
            <w:pPr>
              <w:spacing w:line="256" w:lineRule="auto"/>
              <w:jc w:val="center"/>
              <w:rPr>
                <w:rFonts w:ascii="Calibri" w:hAnsi="Calibri" w:cs="Calibri"/>
                <w:sz w:val="32"/>
                <w:szCs w:val="22"/>
                <w:lang w:eastAsia="es-MX"/>
              </w:rPr>
            </w:pPr>
            <w:r>
              <w:rPr>
                <w:rFonts w:ascii="Calibri" w:hAnsi="Calibri" w:cs="Calibri"/>
                <w:sz w:val="32"/>
                <w:szCs w:val="22"/>
                <w:lang w:eastAsia="es-MX"/>
              </w:rPr>
              <w:t>16</w:t>
            </w:r>
          </w:p>
        </w:tc>
      </w:tr>
      <w:tr w:rsidR="0051497D" w14:paraId="7FC3F025" w14:textId="77777777" w:rsidTr="0051497D">
        <w:trPr>
          <w:trHeight w:val="193"/>
        </w:trPr>
        <w:tc>
          <w:tcPr>
            <w:tcW w:w="1397" w:type="dxa"/>
            <w:tcBorders>
              <w:top w:val="nil"/>
              <w:left w:val="single" w:sz="4" w:space="0" w:color="auto"/>
              <w:bottom w:val="single" w:sz="4" w:space="0" w:color="auto"/>
              <w:right w:val="single" w:sz="4" w:space="0" w:color="auto"/>
            </w:tcBorders>
            <w:noWrap/>
            <w:vAlign w:val="bottom"/>
            <w:hideMark/>
          </w:tcPr>
          <w:p w14:paraId="6A6AA551" w14:textId="77777777" w:rsidR="0051497D" w:rsidRDefault="0051497D" w:rsidP="00D35E02">
            <w:pPr>
              <w:spacing w:line="256" w:lineRule="auto"/>
              <w:jc w:val="center"/>
              <w:rPr>
                <w:rFonts w:ascii="Calibri" w:hAnsi="Calibri" w:cs="Calibri"/>
                <w:sz w:val="22"/>
                <w:szCs w:val="22"/>
                <w:lang w:eastAsia="es-MX"/>
              </w:rPr>
            </w:pPr>
            <w:r>
              <w:rPr>
                <w:rFonts w:ascii="Calibri" w:hAnsi="Calibri" w:cs="Calibri"/>
                <w:sz w:val="22"/>
                <w:szCs w:val="22"/>
                <w:lang w:eastAsia="es-MX"/>
              </w:rPr>
              <w:t>29/08/2019</w:t>
            </w:r>
          </w:p>
        </w:tc>
        <w:tc>
          <w:tcPr>
            <w:tcW w:w="2188" w:type="dxa"/>
            <w:tcBorders>
              <w:top w:val="nil"/>
              <w:left w:val="nil"/>
              <w:bottom w:val="single" w:sz="4" w:space="0" w:color="auto"/>
              <w:right w:val="single" w:sz="4" w:space="0" w:color="auto"/>
            </w:tcBorders>
            <w:noWrap/>
            <w:vAlign w:val="bottom"/>
            <w:hideMark/>
          </w:tcPr>
          <w:p w14:paraId="1854FC0E" w14:textId="77777777" w:rsidR="0051497D" w:rsidRDefault="0051497D" w:rsidP="00D35E02">
            <w:pPr>
              <w:spacing w:line="256" w:lineRule="auto"/>
              <w:jc w:val="center"/>
              <w:rPr>
                <w:rFonts w:ascii="Calibri" w:hAnsi="Calibri" w:cs="Calibri"/>
                <w:sz w:val="22"/>
                <w:szCs w:val="22"/>
                <w:lang w:eastAsia="es-MX"/>
              </w:rPr>
            </w:pPr>
            <w:r>
              <w:rPr>
                <w:rFonts w:ascii="Calibri" w:hAnsi="Calibri" w:cs="Calibri"/>
                <w:sz w:val="22"/>
                <w:szCs w:val="22"/>
                <w:lang w:eastAsia="es-MX"/>
              </w:rPr>
              <w:t>San Pedro de los Hernández</w:t>
            </w:r>
          </w:p>
        </w:tc>
        <w:tc>
          <w:tcPr>
            <w:tcW w:w="2918" w:type="dxa"/>
            <w:tcBorders>
              <w:top w:val="nil"/>
              <w:left w:val="nil"/>
              <w:bottom w:val="single" w:sz="4" w:space="0" w:color="auto"/>
              <w:right w:val="single" w:sz="4" w:space="0" w:color="auto"/>
            </w:tcBorders>
            <w:noWrap/>
            <w:vAlign w:val="bottom"/>
            <w:hideMark/>
          </w:tcPr>
          <w:p w14:paraId="0F566095" w14:textId="77777777" w:rsidR="0051497D" w:rsidRDefault="0051497D" w:rsidP="00D35E02">
            <w:pPr>
              <w:spacing w:line="256" w:lineRule="auto"/>
              <w:jc w:val="center"/>
              <w:rPr>
                <w:rFonts w:ascii="Calibri" w:hAnsi="Calibri" w:cs="Calibri"/>
                <w:sz w:val="32"/>
                <w:szCs w:val="22"/>
                <w:lang w:eastAsia="es-MX"/>
              </w:rPr>
            </w:pPr>
            <w:r>
              <w:rPr>
                <w:rFonts w:ascii="Calibri" w:hAnsi="Calibri" w:cs="Calibri"/>
                <w:sz w:val="32"/>
                <w:szCs w:val="22"/>
                <w:lang w:eastAsia="es-MX"/>
              </w:rPr>
              <w:t>5</w:t>
            </w:r>
          </w:p>
        </w:tc>
      </w:tr>
      <w:tr w:rsidR="0051497D" w14:paraId="7DF3A94E" w14:textId="77777777" w:rsidTr="0051497D">
        <w:trPr>
          <w:trHeight w:val="431"/>
        </w:trPr>
        <w:tc>
          <w:tcPr>
            <w:tcW w:w="1397" w:type="dxa"/>
            <w:noWrap/>
            <w:vAlign w:val="bottom"/>
            <w:hideMark/>
          </w:tcPr>
          <w:p w14:paraId="1AE0A83D" w14:textId="77777777" w:rsidR="0051497D" w:rsidRDefault="0051497D" w:rsidP="00D35E02">
            <w:pPr>
              <w:rPr>
                <w:rFonts w:ascii="Calibri" w:hAnsi="Calibri" w:cs="Calibri"/>
                <w:sz w:val="32"/>
                <w:szCs w:val="22"/>
                <w:lang w:eastAsia="es-MX"/>
              </w:rPr>
            </w:pPr>
          </w:p>
        </w:tc>
        <w:tc>
          <w:tcPr>
            <w:tcW w:w="2188" w:type="dxa"/>
            <w:tcBorders>
              <w:top w:val="nil"/>
              <w:left w:val="single" w:sz="4" w:space="0" w:color="auto"/>
              <w:bottom w:val="nil"/>
              <w:right w:val="single" w:sz="4" w:space="0" w:color="auto"/>
            </w:tcBorders>
            <w:shd w:val="clear" w:color="auto" w:fill="1F4E79" w:themeFill="accent1" w:themeFillShade="80"/>
            <w:noWrap/>
            <w:vAlign w:val="bottom"/>
            <w:hideMark/>
          </w:tcPr>
          <w:p w14:paraId="37A2FC1C" w14:textId="77777777" w:rsidR="0051497D" w:rsidRPr="0051497D" w:rsidRDefault="0051497D" w:rsidP="0051497D">
            <w:pPr>
              <w:spacing w:line="256" w:lineRule="auto"/>
              <w:jc w:val="center"/>
              <w:rPr>
                <w:rFonts w:ascii="Calibri" w:hAnsi="Calibri" w:cs="Calibri"/>
                <w:b/>
                <w:color w:val="FFFFFF" w:themeColor="background1"/>
                <w:sz w:val="28"/>
                <w:szCs w:val="22"/>
                <w:lang w:eastAsia="es-MX"/>
              </w:rPr>
            </w:pPr>
            <w:r w:rsidRPr="0051497D">
              <w:rPr>
                <w:rFonts w:ascii="Calibri" w:hAnsi="Calibri" w:cs="Calibri"/>
                <w:b/>
                <w:color w:val="FFFFFF" w:themeColor="background1"/>
                <w:sz w:val="28"/>
                <w:szCs w:val="22"/>
                <w:lang w:eastAsia="es-MX"/>
              </w:rPr>
              <w:t>TOTAL</w:t>
            </w:r>
          </w:p>
        </w:tc>
        <w:tc>
          <w:tcPr>
            <w:tcW w:w="2918" w:type="dxa"/>
            <w:tcBorders>
              <w:top w:val="nil"/>
              <w:left w:val="nil"/>
              <w:bottom w:val="nil"/>
              <w:right w:val="single" w:sz="4" w:space="0" w:color="auto"/>
            </w:tcBorders>
            <w:shd w:val="clear" w:color="auto" w:fill="FFFFFF" w:themeFill="background1"/>
            <w:noWrap/>
            <w:vAlign w:val="bottom"/>
            <w:hideMark/>
          </w:tcPr>
          <w:p w14:paraId="02AE90BF" w14:textId="77777777" w:rsidR="0051497D" w:rsidRPr="0051497D" w:rsidRDefault="0051497D" w:rsidP="0051497D">
            <w:pPr>
              <w:spacing w:line="256" w:lineRule="auto"/>
              <w:jc w:val="center"/>
              <w:rPr>
                <w:rFonts w:ascii="Calibri" w:hAnsi="Calibri" w:cs="Calibri"/>
                <w:b/>
                <w:color w:val="000000" w:themeColor="text1"/>
                <w:sz w:val="28"/>
                <w:szCs w:val="22"/>
                <w:lang w:eastAsia="es-MX"/>
              </w:rPr>
            </w:pPr>
          </w:p>
        </w:tc>
      </w:tr>
      <w:tr w:rsidR="0051497D" w14:paraId="63A2F054" w14:textId="77777777" w:rsidTr="0051497D">
        <w:trPr>
          <w:trHeight w:val="56"/>
        </w:trPr>
        <w:tc>
          <w:tcPr>
            <w:tcW w:w="1397" w:type="dxa"/>
            <w:noWrap/>
            <w:vAlign w:val="bottom"/>
          </w:tcPr>
          <w:p w14:paraId="07B2FED7" w14:textId="77777777" w:rsidR="0051497D" w:rsidRDefault="0051497D" w:rsidP="00D35E02">
            <w:pPr>
              <w:rPr>
                <w:rFonts w:ascii="Calibri" w:hAnsi="Calibri" w:cs="Calibri"/>
                <w:sz w:val="32"/>
                <w:szCs w:val="22"/>
                <w:lang w:eastAsia="es-MX"/>
              </w:rPr>
            </w:pPr>
          </w:p>
        </w:tc>
        <w:tc>
          <w:tcPr>
            <w:tcW w:w="2188" w:type="dxa"/>
            <w:tcBorders>
              <w:top w:val="nil"/>
              <w:left w:val="single" w:sz="4" w:space="0" w:color="auto"/>
              <w:bottom w:val="single" w:sz="4" w:space="0" w:color="auto"/>
              <w:right w:val="single" w:sz="4" w:space="0" w:color="auto"/>
            </w:tcBorders>
            <w:shd w:val="clear" w:color="auto" w:fill="1F4E79" w:themeFill="accent1" w:themeFillShade="80"/>
            <w:noWrap/>
            <w:vAlign w:val="bottom"/>
          </w:tcPr>
          <w:p w14:paraId="78E73F11" w14:textId="77777777" w:rsidR="0051497D" w:rsidRPr="0051497D" w:rsidRDefault="0051497D" w:rsidP="0051497D">
            <w:pPr>
              <w:spacing w:line="256" w:lineRule="auto"/>
              <w:jc w:val="center"/>
              <w:rPr>
                <w:rFonts w:ascii="Calibri" w:hAnsi="Calibri" w:cs="Calibri"/>
                <w:b/>
                <w:color w:val="FFFFFF" w:themeColor="background1"/>
                <w:sz w:val="28"/>
                <w:szCs w:val="22"/>
                <w:lang w:eastAsia="es-MX"/>
              </w:rPr>
            </w:pPr>
          </w:p>
        </w:tc>
        <w:tc>
          <w:tcPr>
            <w:tcW w:w="2918" w:type="dxa"/>
            <w:tcBorders>
              <w:top w:val="nil"/>
              <w:left w:val="nil"/>
              <w:bottom w:val="single" w:sz="4" w:space="0" w:color="auto"/>
              <w:right w:val="single" w:sz="4" w:space="0" w:color="auto"/>
            </w:tcBorders>
            <w:shd w:val="clear" w:color="auto" w:fill="FFFFFF" w:themeFill="background1"/>
            <w:noWrap/>
            <w:vAlign w:val="bottom"/>
          </w:tcPr>
          <w:p w14:paraId="5A6B5B85" w14:textId="77777777" w:rsidR="0051497D" w:rsidRPr="0051497D" w:rsidRDefault="0051497D" w:rsidP="0051497D">
            <w:pPr>
              <w:spacing w:line="256" w:lineRule="auto"/>
              <w:jc w:val="center"/>
              <w:rPr>
                <w:rFonts w:ascii="Calibri" w:hAnsi="Calibri" w:cs="Calibri"/>
                <w:b/>
                <w:color w:val="000000" w:themeColor="text1"/>
                <w:sz w:val="36"/>
                <w:szCs w:val="22"/>
                <w:lang w:eastAsia="es-MX"/>
              </w:rPr>
            </w:pPr>
            <w:r w:rsidRPr="0051497D">
              <w:rPr>
                <w:rFonts w:ascii="Calibri" w:hAnsi="Calibri" w:cs="Calibri"/>
                <w:b/>
                <w:color w:val="000000" w:themeColor="text1"/>
                <w:sz w:val="36"/>
                <w:szCs w:val="22"/>
                <w:lang w:eastAsia="es-MX"/>
              </w:rPr>
              <w:t>45</w:t>
            </w:r>
          </w:p>
        </w:tc>
      </w:tr>
    </w:tbl>
    <w:p w14:paraId="039E29FD" w14:textId="77777777" w:rsidR="0051497D" w:rsidRPr="0051497D" w:rsidRDefault="0051497D" w:rsidP="0051497D">
      <w:pPr>
        <w:tabs>
          <w:tab w:val="left" w:pos="709"/>
        </w:tabs>
        <w:jc w:val="both"/>
        <w:rPr>
          <w:rFonts w:ascii="Gotham Rounded Book" w:eastAsia="Arial" w:hAnsi="Gotham Rounded Book" w:cs="Arial"/>
          <w:sz w:val="20"/>
          <w:szCs w:val="22"/>
          <w:lang w:eastAsia="en-US"/>
        </w:rPr>
      </w:pPr>
    </w:p>
    <w:p w14:paraId="30467C88" w14:textId="77777777" w:rsidR="002A3F74" w:rsidRPr="002A3F74" w:rsidRDefault="002A3F74" w:rsidP="002A3F74">
      <w:pPr>
        <w:tabs>
          <w:tab w:val="left" w:pos="709"/>
        </w:tabs>
        <w:jc w:val="both"/>
        <w:rPr>
          <w:rFonts w:ascii="Gotham Rounded Book" w:hAnsi="Gotham Rounded Book"/>
          <w:sz w:val="20"/>
          <w:szCs w:val="20"/>
        </w:rPr>
      </w:pPr>
    </w:p>
    <w:p w14:paraId="1B244B4B" w14:textId="77777777" w:rsidR="002A3F74" w:rsidRPr="002A3F74" w:rsidRDefault="002A3F74" w:rsidP="002A3F74">
      <w:pPr>
        <w:tabs>
          <w:tab w:val="left" w:pos="709"/>
        </w:tabs>
        <w:jc w:val="both"/>
        <w:rPr>
          <w:rFonts w:ascii="Gotham Rounded Bold" w:hAnsi="Gotham Rounded Bold"/>
          <w:b/>
          <w:color w:val="2E74B5" w:themeColor="accent1" w:themeShade="BF"/>
          <w:sz w:val="20"/>
          <w:szCs w:val="20"/>
        </w:rPr>
      </w:pPr>
      <w:r w:rsidRPr="009C38C2">
        <w:rPr>
          <w:rFonts w:ascii="Gotham Rounded Bold" w:hAnsi="Gotham Rounded Bold"/>
          <w:b/>
          <w:color w:val="BF8F00" w:themeColor="accent4" w:themeShade="BF"/>
          <w:sz w:val="20"/>
          <w:szCs w:val="20"/>
        </w:rPr>
        <w:t xml:space="preserve">Componente 32.  </w:t>
      </w:r>
      <w:r w:rsidRPr="002A3F74">
        <w:rPr>
          <w:rFonts w:ascii="Gotham Rounded Bold" w:hAnsi="Gotham Rounded Bold"/>
          <w:b/>
          <w:color w:val="2E74B5" w:themeColor="accent1" w:themeShade="BF"/>
          <w:sz w:val="20"/>
          <w:szCs w:val="20"/>
        </w:rPr>
        <w:t>“Sesiones ordinarias del consejo ciudadano de contraloría social, coordinadas”.</w:t>
      </w:r>
    </w:p>
    <w:p w14:paraId="5A694693" w14:textId="77777777" w:rsidR="002A3F74" w:rsidRPr="002A3F74" w:rsidRDefault="002A3F74" w:rsidP="002A3F74">
      <w:pPr>
        <w:jc w:val="both"/>
        <w:rPr>
          <w:rFonts w:ascii="Gotham Rounded Bold" w:hAnsi="Gotham Rounded Bold" w:cs="Arial"/>
          <w:b/>
          <w:sz w:val="20"/>
          <w:szCs w:val="20"/>
        </w:rPr>
      </w:pPr>
    </w:p>
    <w:p w14:paraId="167DAE02" w14:textId="77777777" w:rsidR="00B94C13" w:rsidRDefault="00B94C13" w:rsidP="00B94C13">
      <w:pPr>
        <w:jc w:val="both"/>
        <w:rPr>
          <w:rFonts w:ascii="Gotham Rounded Book" w:eastAsia="Arial" w:hAnsi="Gotham Rounded Book" w:cs="Arial"/>
          <w:sz w:val="20"/>
          <w:szCs w:val="22"/>
          <w:lang w:eastAsia="en-US"/>
        </w:rPr>
      </w:pPr>
      <w:bookmarkStart w:id="34" w:name="_Toc8741005"/>
      <w:r w:rsidRPr="003A1E36">
        <w:rPr>
          <w:rFonts w:ascii="Gotham Rounded Book" w:eastAsia="Arial" w:hAnsi="Gotham Rounded Book" w:cs="Arial"/>
          <w:sz w:val="20"/>
          <w:szCs w:val="22"/>
          <w:lang w:eastAsia="en-US"/>
        </w:rPr>
        <w:t xml:space="preserve">Se apoyó en la celebración de </w:t>
      </w:r>
      <w:r>
        <w:rPr>
          <w:rFonts w:ascii="Gotham Rounded Bold" w:eastAsia="Arial" w:hAnsi="Gotham Rounded Bold" w:cs="Arial"/>
          <w:b/>
          <w:sz w:val="20"/>
          <w:szCs w:val="22"/>
          <w:lang w:eastAsia="en-US"/>
        </w:rPr>
        <w:t>2</w:t>
      </w:r>
      <w:r>
        <w:rPr>
          <w:rFonts w:ascii="Gotham Rounded Book" w:eastAsia="Arial" w:hAnsi="Gotham Rounded Book" w:cs="Arial"/>
          <w:sz w:val="20"/>
          <w:szCs w:val="22"/>
          <w:lang w:eastAsia="en-US"/>
        </w:rPr>
        <w:t xml:space="preserve"> sesiones ordinarias, la primera llevada a cabo el</w:t>
      </w:r>
      <w:r w:rsidRPr="00667200">
        <w:rPr>
          <w:rFonts w:ascii="Gotham Rounded Book" w:eastAsia="Arial" w:hAnsi="Gotham Rounded Book" w:cs="Arial"/>
          <w:b/>
          <w:sz w:val="20"/>
          <w:szCs w:val="22"/>
          <w:lang w:eastAsia="en-US"/>
        </w:rPr>
        <w:t xml:space="preserve"> </w:t>
      </w:r>
      <w:r>
        <w:rPr>
          <w:rFonts w:ascii="Gotham Rounded Book" w:eastAsia="Arial" w:hAnsi="Gotham Rounded Book" w:cs="Arial"/>
          <w:b/>
          <w:sz w:val="20"/>
          <w:szCs w:val="22"/>
          <w:lang w:eastAsia="en-US"/>
        </w:rPr>
        <w:t>18 de julio</w:t>
      </w:r>
      <w:r w:rsidRPr="003A1E36">
        <w:rPr>
          <w:rFonts w:ascii="Gotham Rounded Book" w:eastAsia="Arial" w:hAnsi="Gotham Rounded Book" w:cs="Arial"/>
          <w:sz w:val="20"/>
          <w:szCs w:val="22"/>
          <w:lang w:eastAsia="en-US"/>
        </w:rPr>
        <w:t xml:space="preserve">, </w:t>
      </w:r>
      <w:r>
        <w:rPr>
          <w:rFonts w:ascii="Gotham Rounded Book" w:eastAsia="Arial" w:hAnsi="Gotham Rounded Book" w:cs="Arial"/>
          <w:sz w:val="20"/>
          <w:szCs w:val="22"/>
          <w:lang w:eastAsia="en-US"/>
        </w:rPr>
        <w:t xml:space="preserve">en la cual se aprobó la actualización de los planes de trabajo de las comisiones de Programas Sociales y de Vinculación y Promoción de Valores; la segunda el </w:t>
      </w:r>
      <w:r>
        <w:rPr>
          <w:rFonts w:ascii="Gotham Rounded Bold" w:eastAsia="Arial" w:hAnsi="Gotham Rounded Bold" w:cs="Arial"/>
          <w:b/>
          <w:sz w:val="20"/>
          <w:szCs w:val="22"/>
          <w:lang w:eastAsia="en-US"/>
        </w:rPr>
        <w:t>15 de agost</w:t>
      </w:r>
      <w:r w:rsidRPr="00142822">
        <w:rPr>
          <w:rFonts w:ascii="Gotham Rounded Bold" w:eastAsia="Arial" w:hAnsi="Gotham Rounded Bold" w:cs="Arial"/>
          <w:b/>
          <w:sz w:val="20"/>
          <w:szCs w:val="22"/>
          <w:lang w:eastAsia="en-US"/>
        </w:rPr>
        <w:t>o</w:t>
      </w:r>
      <w:r>
        <w:rPr>
          <w:rFonts w:ascii="Gotham Rounded Book" w:eastAsia="Arial" w:hAnsi="Gotham Rounded Book" w:cs="Arial"/>
          <w:sz w:val="20"/>
          <w:szCs w:val="22"/>
          <w:lang w:eastAsia="en-US"/>
        </w:rPr>
        <w:t xml:space="preserve"> en la cual se apoyó en la realización de una sesión solemne para presentar el informe anual de actividades realizadas por dicho órgano colegiado en el periodo 2018-2019.</w:t>
      </w:r>
    </w:p>
    <w:p w14:paraId="6E894C9A" w14:textId="77777777" w:rsidR="00B94C13" w:rsidRDefault="00B94C13" w:rsidP="00B94C13">
      <w:pPr>
        <w:jc w:val="both"/>
        <w:rPr>
          <w:rFonts w:ascii="Gotham Rounded Book" w:eastAsia="Arial" w:hAnsi="Gotham Rounded Book" w:cs="Arial"/>
          <w:sz w:val="20"/>
          <w:szCs w:val="22"/>
          <w:lang w:eastAsia="en-US"/>
        </w:rPr>
      </w:pPr>
    </w:p>
    <w:p w14:paraId="244CB3E5" w14:textId="77777777" w:rsidR="00B94C13" w:rsidRDefault="00B94C13" w:rsidP="00B94C13">
      <w:pPr>
        <w:jc w:val="both"/>
        <w:rPr>
          <w:rFonts w:ascii="Gotham Rounded Book" w:eastAsia="Arial" w:hAnsi="Gotham Rounded Book" w:cs="Arial"/>
          <w:sz w:val="20"/>
          <w:szCs w:val="22"/>
          <w:lang w:eastAsia="en-US"/>
        </w:rPr>
      </w:pPr>
      <w:r>
        <w:rPr>
          <w:rFonts w:ascii="Gotham Rounded Book" w:eastAsia="Arial" w:hAnsi="Gotham Rounded Book" w:cs="Arial"/>
          <w:sz w:val="20"/>
          <w:szCs w:val="22"/>
          <w:lang w:eastAsia="en-US"/>
        </w:rPr>
        <w:t xml:space="preserve">En dicho evento se llevó a cabo la toma de protesta de la nueva presidenta para el periodo 2019-2020, concluyendo así su proceso de renovación. </w:t>
      </w:r>
    </w:p>
    <w:p w14:paraId="7FCA705E" w14:textId="4231AEC6" w:rsidR="00B94C13" w:rsidRPr="001F72D2" w:rsidRDefault="00C3772A" w:rsidP="00B94C13">
      <w:pPr>
        <w:jc w:val="both"/>
        <w:rPr>
          <w:rFonts w:ascii="Gotham Rounded Book" w:eastAsia="Arial" w:hAnsi="Gotham Rounded Book" w:cs="Arial"/>
          <w:sz w:val="20"/>
          <w:szCs w:val="22"/>
          <w:lang w:eastAsia="en-US"/>
        </w:rPr>
      </w:pPr>
      <w:r>
        <w:rPr>
          <w:noProof/>
          <w:lang w:eastAsia="es-MX"/>
        </w:rPr>
        <w:drawing>
          <wp:anchor distT="0" distB="0" distL="114300" distR="114300" simplePos="0" relativeHeight="251682816" behindDoc="0" locked="0" layoutInCell="1" allowOverlap="1" wp14:anchorId="0876589A" wp14:editId="5D35F624">
            <wp:simplePos x="0" y="0"/>
            <wp:positionH relativeFrom="margin">
              <wp:posOffset>13335</wp:posOffset>
            </wp:positionH>
            <wp:positionV relativeFrom="paragraph">
              <wp:posOffset>3810</wp:posOffset>
            </wp:positionV>
            <wp:extent cx="2764155" cy="1892935"/>
            <wp:effectExtent l="0" t="0" r="4445" b="0"/>
            <wp:wrapThrough wrapText="bothSides">
              <wp:wrapPolygon edited="0">
                <wp:start x="0" y="0"/>
                <wp:lineTo x="0" y="21448"/>
                <wp:lineTo x="21535" y="21448"/>
                <wp:lineTo x="21535" y="0"/>
                <wp:lineTo x="0" y="0"/>
              </wp:wrapPolygon>
            </wp:wrapThrough>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cstate="print">
                      <a:extLst>
                        <a:ext uri="{28A0092B-C50C-407E-A947-70E740481C1C}">
                          <a14:useLocalDpi xmlns:a14="http://schemas.microsoft.com/office/drawing/2010/main" val="0"/>
                        </a:ext>
                      </a:extLst>
                    </a:blip>
                    <a:srcRect l="19939" t="17306" r="20247" b="12899"/>
                    <a:stretch/>
                  </pic:blipFill>
                  <pic:spPr bwMode="auto">
                    <a:xfrm>
                      <a:off x="0" y="0"/>
                      <a:ext cx="2764155" cy="18929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MX"/>
        </w:rPr>
        <w:drawing>
          <wp:anchor distT="0" distB="0" distL="114300" distR="114300" simplePos="0" relativeHeight="251681792" behindDoc="0" locked="0" layoutInCell="1" allowOverlap="1" wp14:anchorId="0C49D2DA" wp14:editId="7A30A6E1">
            <wp:simplePos x="0" y="0"/>
            <wp:positionH relativeFrom="column">
              <wp:posOffset>2862388</wp:posOffset>
            </wp:positionH>
            <wp:positionV relativeFrom="paragraph">
              <wp:posOffset>532</wp:posOffset>
            </wp:positionV>
            <wp:extent cx="3248025" cy="1892935"/>
            <wp:effectExtent l="0" t="0" r="9525" b="0"/>
            <wp:wrapThrough wrapText="bothSides">
              <wp:wrapPolygon edited="0">
                <wp:start x="0" y="0"/>
                <wp:lineTo x="0" y="21303"/>
                <wp:lineTo x="21537" y="21303"/>
                <wp:lineTo x="21537" y="0"/>
                <wp:lineTo x="0" y="0"/>
              </wp:wrapPolygon>
            </wp:wrapThrough>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cstate="print">
                      <a:extLst>
                        <a:ext uri="{28A0092B-C50C-407E-A947-70E740481C1C}">
                          <a14:useLocalDpi xmlns:a14="http://schemas.microsoft.com/office/drawing/2010/main" val="0"/>
                        </a:ext>
                      </a:extLst>
                    </a:blip>
                    <a:srcRect l="8773" t="16172" r="10836" b="12616"/>
                    <a:stretch/>
                  </pic:blipFill>
                  <pic:spPr bwMode="auto">
                    <a:xfrm>
                      <a:off x="0" y="0"/>
                      <a:ext cx="3248025" cy="18929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94C13" w:rsidRPr="001F72D2">
        <w:rPr>
          <w:rFonts w:ascii="Gotham Rounded Book" w:eastAsia="Arial" w:hAnsi="Gotham Rounded Book" w:cs="Arial"/>
          <w:sz w:val="20"/>
          <w:szCs w:val="22"/>
          <w:lang w:eastAsia="en-US"/>
        </w:rPr>
        <w:t xml:space="preserve">Se </w:t>
      </w:r>
      <w:r w:rsidR="00B94C13">
        <w:rPr>
          <w:rFonts w:ascii="Gotham Rounded Book" w:eastAsia="Arial" w:hAnsi="Gotham Rounded Book" w:cs="Arial"/>
          <w:sz w:val="20"/>
          <w:szCs w:val="22"/>
          <w:lang w:eastAsia="en-US"/>
        </w:rPr>
        <w:t xml:space="preserve">atendió y dio seguimiento a </w:t>
      </w:r>
      <w:r w:rsidR="00B94C13">
        <w:rPr>
          <w:rFonts w:ascii="Gotham Rounded Bold" w:eastAsia="Arial" w:hAnsi="Gotham Rounded Bold" w:cs="Arial"/>
          <w:b/>
          <w:sz w:val="20"/>
          <w:szCs w:val="22"/>
          <w:lang w:eastAsia="en-US"/>
        </w:rPr>
        <w:t>9</w:t>
      </w:r>
      <w:r w:rsidR="00B94C13" w:rsidRPr="001F72D2">
        <w:rPr>
          <w:rFonts w:ascii="Gotham Rounded Bold" w:eastAsia="Arial" w:hAnsi="Gotham Rounded Bold" w:cs="Arial"/>
          <w:b/>
          <w:sz w:val="20"/>
          <w:szCs w:val="22"/>
          <w:lang w:eastAsia="en-US"/>
        </w:rPr>
        <w:t xml:space="preserve"> </w:t>
      </w:r>
      <w:r w:rsidR="00B94C13" w:rsidRPr="001F72D2">
        <w:rPr>
          <w:rFonts w:ascii="Gotham Rounded Book" w:eastAsia="Arial" w:hAnsi="Gotham Rounded Book" w:cs="Arial"/>
          <w:sz w:val="20"/>
          <w:szCs w:val="22"/>
          <w:lang w:eastAsia="en-US"/>
        </w:rPr>
        <w:t xml:space="preserve">sesiones de las Comisiones de Trabajo, dando atención </w:t>
      </w:r>
      <w:r w:rsidR="00B94C13" w:rsidRPr="001F72D2">
        <w:rPr>
          <w:rFonts w:ascii="Gotham Rounded Bold" w:eastAsia="Arial" w:hAnsi="Gotham Rounded Bold" w:cs="Arial"/>
          <w:sz w:val="20"/>
          <w:szCs w:val="22"/>
          <w:lang w:eastAsia="en-US"/>
        </w:rPr>
        <w:t xml:space="preserve">al </w:t>
      </w:r>
      <w:r w:rsidR="00B94C13" w:rsidRPr="008106C4">
        <w:rPr>
          <w:rFonts w:ascii="Gotham Rounded Bold" w:eastAsia="Arial" w:hAnsi="Gotham Rounded Bold" w:cs="Arial"/>
          <w:b/>
          <w:sz w:val="20"/>
          <w:szCs w:val="22"/>
          <w:lang w:eastAsia="en-US"/>
        </w:rPr>
        <w:t>100</w:t>
      </w:r>
      <w:r w:rsidR="00B94C13" w:rsidRPr="008106C4">
        <w:rPr>
          <w:rFonts w:ascii="Gotham Rounded Book" w:eastAsia="Arial" w:hAnsi="Gotham Rounded Book" w:cs="Arial"/>
          <w:b/>
          <w:sz w:val="20"/>
          <w:szCs w:val="22"/>
          <w:lang w:eastAsia="en-US"/>
        </w:rPr>
        <w:t>%</w:t>
      </w:r>
      <w:r w:rsidR="00B94C13" w:rsidRPr="001F72D2">
        <w:rPr>
          <w:rFonts w:ascii="Gotham Rounded Book" w:eastAsia="Arial" w:hAnsi="Gotham Rounded Book" w:cs="Arial"/>
          <w:sz w:val="20"/>
          <w:szCs w:val="22"/>
          <w:lang w:eastAsia="en-US"/>
        </w:rPr>
        <w:t xml:space="preserve"> de los acuerdos generados por cada una de ellas: </w:t>
      </w:r>
    </w:p>
    <w:p w14:paraId="1445C860" w14:textId="77777777" w:rsidR="00B94C13" w:rsidRDefault="00B94C13" w:rsidP="00B94C13">
      <w:pPr>
        <w:jc w:val="both"/>
        <w:rPr>
          <w:rFonts w:ascii="Gotham Rounded Bold" w:hAnsi="Gotham Rounded Bold" w:cs="Arial"/>
          <w:color w:val="000000"/>
          <w:sz w:val="20"/>
          <w:szCs w:val="22"/>
          <w:shd w:val="clear" w:color="auto" w:fill="FFFFFF"/>
        </w:rPr>
      </w:pPr>
    </w:p>
    <w:tbl>
      <w:tblPr>
        <w:tblStyle w:val="Tablaconcuadrcula"/>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993"/>
        <w:gridCol w:w="6525"/>
      </w:tblGrid>
      <w:tr w:rsidR="00B94C13" w:rsidRPr="003A1E36" w14:paraId="61E8CB8B" w14:textId="77777777" w:rsidTr="00B94C13">
        <w:trPr>
          <w:jc w:val="center"/>
        </w:trPr>
        <w:tc>
          <w:tcPr>
            <w:tcW w:w="1696" w:type="dxa"/>
            <w:shd w:val="clear" w:color="auto" w:fill="A6A6A6" w:themeFill="background1" w:themeFillShade="A6"/>
            <w:vAlign w:val="center"/>
            <w:hideMark/>
          </w:tcPr>
          <w:p w14:paraId="5424D906" w14:textId="77777777" w:rsidR="00B94C13" w:rsidRPr="003A1E36" w:rsidRDefault="00B94C13" w:rsidP="00B94C13">
            <w:pPr>
              <w:widowControl w:val="0"/>
              <w:spacing w:before="3"/>
              <w:rPr>
                <w:rFonts w:ascii="Gotham Rounded Bold" w:hAnsi="Gotham Rounded Bold" w:cs="Arial"/>
                <w:b/>
                <w:color w:val="000000" w:themeColor="text1"/>
                <w:sz w:val="16"/>
                <w:szCs w:val="22"/>
                <w:lang w:eastAsia="en-US"/>
              </w:rPr>
            </w:pPr>
            <w:r w:rsidRPr="003A1E36">
              <w:rPr>
                <w:rFonts w:ascii="Gotham Rounded Bold" w:hAnsi="Gotham Rounded Bold" w:cs="Arial"/>
                <w:b/>
                <w:color w:val="000000" w:themeColor="text1"/>
                <w:sz w:val="16"/>
                <w:szCs w:val="22"/>
                <w:lang w:eastAsia="en-US"/>
              </w:rPr>
              <w:t>Comisión</w:t>
            </w:r>
          </w:p>
        </w:tc>
        <w:tc>
          <w:tcPr>
            <w:tcW w:w="993" w:type="dxa"/>
            <w:shd w:val="clear" w:color="auto" w:fill="A6A6A6" w:themeFill="background1" w:themeFillShade="A6"/>
            <w:vAlign w:val="center"/>
            <w:hideMark/>
          </w:tcPr>
          <w:p w14:paraId="24A6A654" w14:textId="77777777" w:rsidR="00B94C13" w:rsidRPr="003A1E36" w:rsidRDefault="00B94C13" w:rsidP="00B94C13">
            <w:pPr>
              <w:widowControl w:val="0"/>
              <w:spacing w:before="3"/>
              <w:jc w:val="center"/>
              <w:rPr>
                <w:rFonts w:ascii="Gotham Rounded Bold" w:hAnsi="Gotham Rounded Bold" w:cs="Arial"/>
                <w:b/>
                <w:color w:val="000000" w:themeColor="text1"/>
                <w:sz w:val="16"/>
                <w:szCs w:val="22"/>
                <w:lang w:eastAsia="en-US"/>
              </w:rPr>
            </w:pPr>
            <w:r w:rsidRPr="003A1E36">
              <w:rPr>
                <w:rFonts w:ascii="Gotham Rounded Bold" w:hAnsi="Gotham Rounded Bold" w:cs="Arial"/>
                <w:b/>
                <w:color w:val="000000" w:themeColor="text1"/>
                <w:sz w:val="16"/>
                <w:szCs w:val="22"/>
                <w:lang w:eastAsia="en-US"/>
              </w:rPr>
              <w:t>Sesiones</w:t>
            </w:r>
          </w:p>
        </w:tc>
        <w:tc>
          <w:tcPr>
            <w:tcW w:w="6525" w:type="dxa"/>
            <w:shd w:val="clear" w:color="auto" w:fill="A6A6A6" w:themeFill="background1" w:themeFillShade="A6"/>
            <w:vAlign w:val="center"/>
            <w:hideMark/>
          </w:tcPr>
          <w:p w14:paraId="2847B49E" w14:textId="77777777" w:rsidR="00B94C13" w:rsidRPr="003A1E36" w:rsidRDefault="00B94C13" w:rsidP="00B94C13">
            <w:pPr>
              <w:widowControl w:val="0"/>
              <w:spacing w:before="3"/>
              <w:rPr>
                <w:rFonts w:ascii="Gotham Rounded Bold" w:hAnsi="Gotham Rounded Bold" w:cs="Arial"/>
                <w:b/>
                <w:color w:val="000000" w:themeColor="text1"/>
                <w:sz w:val="16"/>
                <w:szCs w:val="22"/>
                <w:lang w:eastAsia="en-US"/>
              </w:rPr>
            </w:pPr>
            <w:r w:rsidRPr="003A1E36">
              <w:rPr>
                <w:rFonts w:ascii="Gotham Rounded Bold" w:hAnsi="Gotham Rounded Bold" w:cs="Arial"/>
                <w:b/>
                <w:color w:val="000000" w:themeColor="text1"/>
                <w:sz w:val="16"/>
                <w:szCs w:val="22"/>
                <w:lang w:eastAsia="en-US"/>
              </w:rPr>
              <w:t>Temas Tratados</w:t>
            </w:r>
          </w:p>
        </w:tc>
      </w:tr>
      <w:tr w:rsidR="00B94C13" w:rsidRPr="003A1E36" w14:paraId="107E096B" w14:textId="77777777" w:rsidTr="00B94C13">
        <w:trPr>
          <w:jc w:val="center"/>
        </w:trPr>
        <w:tc>
          <w:tcPr>
            <w:tcW w:w="1696" w:type="dxa"/>
            <w:vAlign w:val="center"/>
            <w:hideMark/>
          </w:tcPr>
          <w:p w14:paraId="3AD56B8A" w14:textId="77777777" w:rsidR="00B94C13" w:rsidRPr="00A972F1" w:rsidRDefault="00B94C13" w:rsidP="00B94C13">
            <w:pPr>
              <w:rPr>
                <w:rFonts w:ascii="Gotham Rounded Book" w:hAnsi="Gotham Rounded Book" w:cs="Arial"/>
                <w:sz w:val="16"/>
                <w:szCs w:val="22"/>
              </w:rPr>
            </w:pPr>
            <w:r>
              <w:rPr>
                <w:rFonts w:ascii="Gotham Rounded Book" w:hAnsi="Gotham Rounded Book" w:cs="Arial"/>
                <w:sz w:val="16"/>
                <w:szCs w:val="22"/>
              </w:rPr>
              <w:t>Mejora de Procesos</w:t>
            </w:r>
          </w:p>
        </w:tc>
        <w:tc>
          <w:tcPr>
            <w:tcW w:w="993" w:type="dxa"/>
            <w:vAlign w:val="center"/>
          </w:tcPr>
          <w:p w14:paraId="288B5105" w14:textId="77777777" w:rsidR="00B94C13" w:rsidRPr="003A1E36" w:rsidRDefault="00B94C13" w:rsidP="00B94C13">
            <w:pPr>
              <w:jc w:val="center"/>
              <w:rPr>
                <w:rFonts w:ascii="Gotham Rounded Book" w:hAnsi="Gotham Rounded Book" w:cs="Arial"/>
                <w:sz w:val="16"/>
                <w:szCs w:val="22"/>
                <w:lang w:val="es-ES"/>
              </w:rPr>
            </w:pPr>
            <w:r>
              <w:rPr>
                <w:rFonts w:ascii="Gotham Rounded Book" w:hAnsi="Gotham Rounded Book" w:cs="Arial"/>
                <w:sz w:val="16"/>
                <w:szCs w:val="22"/>
                <w:lang w:val="es-ES"/>
              </w:rPr>
              <w:t>2</w:t>
            </w:r>
          </w:p>
        </w:tc>
        <w:tc>
          <w:tcPr>
            <w:tcW w:w="6525" w:type="dxa"/>
            <w:vAlign w:val="center"/>
            <w:hideMark/>
          </w:tcPr>
          <w:p w14:paraId="03AFF606" w14:textId="77777777" w:rsidR="00B94C13" w:rsidRPr="003A1E36" w:rsidRDefault="00B94C13" w:rsidP="00B94C13">
            <w:pPr>
              <w:jc w:val="both"/>
              <w:rPr>
                <w:rFonts w:ascii="Gotham Rounded Book" w:hAnsi="Gotham Rounded Book" w:cs="Arial"/>
                <w:sz w:val="16"/>
                <w:szCs w:val="22"/>
                <w:lang w:val="es-ES"/>
              </w:rPr>
            </w:pPr>
            <w:r>
              <w:rPr>
                <w:rFonts w:ascii="Gotham Rounded Book" w:hAnsi="Gotham Rounded Book" w:cs="Arial"/>
                <w:sz w:val="16"/>
                <w:szCs w:val="22"/>
                <w:lang w:val="es-ES"/>
              </w:rPr>
              <w:t xml:space="preserve">Seguimiento a los objetivos de la Comisión. Reunión con la titular de la Dirección de Evaluación al Sistema de Control Interno </w:t>
            </w:r>
          </w:p>
        </w:tc>
      </w:tr>
      <w:tr w:rsidR="00B94C13" w:rsidRPr="003A1E36" w14:paraId="71B77961" w14:textId="77777777" w:rsidTr="00B94C13">
        <w:trPr>
          <w:jc w:val="center"/>
        </w:trPr>
        <w:tc>
          <w:tcPr>
            <w:tcW w:w="1696" w:type="dxa"/>
            <w:vAlign w:val="center"/>
            <w:hideMark/>
          </w:tcPr>
          <w:p w14:paraId="4E3BFB0D" w14:textId="77777777" w:rsidR="00B94C13" w:rsidRPr="003A1E36" w:rsidRDefault="00B94C13" w:rsidP="00B94C13">
            <w:pPr>
              <w:rPr>
                <w:rFonts w:ascii="Gotham Rounded Book" w:hAnsi="Gotham Rounded Book" w:cs="Arial"/>
                <w:sz w:val="16"/>
                <w:szCs w:val="22"/>
                <w:lang w:val="es-ES"/>
              </w:rPr>
            </w:pPr>
            <w:r>
              <w:rPr>
                <w:rFonts w:ascii="Gotham Rounded Book" w:hAnsi="Gotham Rounded Book" w:cs="Arial"/>
                <w:sz w:val="16"/>
                <w:szCs w:val="22"/>
                <w:lang w:val="es-ES"/>
              </w:rPr>
              <w:t>Programas Sociales</w:t>
            </w:r>
          </w:p>
        </w:tc>
        <w:tc>
          <w:tcPr>
            <w:tcW w:w="993" w:type="dxa"/>
            <w:vAlign w:val="center"/>
            <w:hideMark/>
          </w:tcPr>
          <w:p w14:paraId="6E1B0FDD" w14:textId="77777777" w:rsidR="00B94C13" w:rsidRPr="003A1E36" w:rsidRDefault="00B94C13" w:rsidP="00B94C13">
            <w:pPr>
              <w:jc w:val="center"/>
              <w:rPr>
                <w:rFonts w:ascii="Gotham Rounded Book" w:hAnsi="Gotham Rounded Book" w:cs="Arial"/>
                <w:sz w:val="16"/>
                <w:szCs w:val="22"/>
                <w:lang w:val="es-ES"/>
              </w:rPr>
            </w:pPr>
            <w:r>
              <w:rPr>
                <w:rFonts w:ascii="Gotham Rounded Book" w:hAnsi="Gotham Rounded Book" w:cs="Arial"/>
                <w:sz w:val="16"/>
                <w:szCs w:val="22"/>
                <w:lang w:val="es-ES"/>
              </w:rPr>
              <w:t>4</w:t>
            </w:r>
          </w:p>
        </w:tc>
        <w:tc>
          <w:tcPr>
            <w:tcW w:w="6525" w:type="dxa"/>
            <w:vAlign w:val="center"/>
            <w:hideMark/>
          </w:tcPr>
          <w:p w14:paraId="1F3C91F0" w14:textId="77777777" w:rsidR="00B94C13" w:rsidRPr="002568F0" w:rsidRDefault="00B94C13" w:rsidP="00B94C13">
            <w:pPr>
              <w:jc w:val="both"/>
              <w:rPr>
                <w:rFonts w:ascii="Gotham Rounded Book" w:hAnsi="Gotham Rounded Book" w:cs="Arial"/>
                <w:sz w:val="16"/>
                <w:szCs w:val="22"/>
                <w:lang w:val="es-ES"/>
              </w:rPr>
            </w:pPr>
            <w:r>
              <w:rPr>
                <w:rFonts w:ascii="Gotham Rounded Book" w:hAnsi="Gotham Rounded Book" w:cs="Arial"/>
                <w:sz w:val="16"/>
                <w:szCs w:val="22"/>
                <w:lang w:val="es-ES"/>
              </w:rPr>
              <w:t>Revisión a los programas de IMUVI Regularización y Vivienda Vertical.</w:t>
            </w:r>
          </w:p>
        </w:tc>
      </w:tr>
      <w:tr w:rsidR="00B94C13" w:rsidRPr="00800FF2" w14:paraId="1C42DA8A" w14:textId="77777777" w:rsidTr="00B94C13">
        <w:trPr>
          <w:jc w:val="center"/>
        </w:trPr>
        <w:tc>
          <w:tcPr>
            <w:tcW w:w="1696" w:type="dxa"/>
            <w:vAlign w:val="center"/>
          </w:tcPr>
          <w:p w14:paraId="26B86C3C" w14:textId="77777777" w:rsidR="00B94C13" w:rsidRDefault="00B94C13" w:rsidP="00B94C13">
            <w:pPr>
              <w:rPr>
                <w:rFonts w:ascii="Gotham Rounded Book" w:hAnsi="Gotham Rounded Book" w:cs="Arial"/>
                <w:sz w:val="16"/>
                <w:szCs w:val="22"/>
                <w:lang w:val="es-ES"/>
              </w:rPr>
            </w:pPr>
            <w:r>
              <w:rPr>
                <w:rFonts w:ascii="Gotham Rounded Book" w:hAnsi="Gotham Rounded Book" w:cs="Arial"/>
                <w:sz w:val="16"/>
                <w:szCs w:val="22"/>
                <w:lang w:val="es-ES"/>
              </w:rPr>
              <w:t>Obra Pública</w:t>
            </w:r>
          </w:p>
        </w:tc>
        <w:tc>
          <w:tcPr>
            <w:tcW w:w="993" w:type="dxa"/>
            <w:vAlign w:val="center"/>
          </w:tcPr>
          <w:p w14:paraId="0C1D0627" w14:textId="77777777" w:rsidR="00B94C13" w:rsidRDefault="00B94C13" w:rsidP="00B94C13">
            <w:pPr>
              <w:jc w:val="center"/>
              <w:rPr>
                <w:rFonts w:ascii="Gotham Rounded Book" w:hAnsi="Gotham Rounded Book" w:cs="Arial"/>
                <w:sz w:val="16"/>
                <w:szCs w:val="22"/>
                <w:lang w:val="es-ES"/>
              </w:rPr>
            </w:pPr>
            <w:r>
              <w:rPr>
                <w:rFonts w:ascii="Gotham Rounded Book" w:hAnsi="Gotham Rounded Book" w:cs="Arial"/>
                <w:sz w:val="16"/>
                <w:szCs w:val="22"/>
                <w:lang w:val="es-ES"/>
              </w:rPr>
              <w:t>1</w:t>
            </w:r>
          </w:p>
        </w:tc>
        <w:tc>
          <w:tcPr>
            <w:tcW w:w="6525" w:type="dxa"/>
            <w:vAlign w:val="center"/>
          </w:tcPr>
          <w:p w14:paraId="5081BD2A" w14:textId="77777777" w:rsidR="00B94C13" w:rsidRDefault="00B94C13" w:rsidP="00B94C13">
            <w:pPr>
              <w:jc w:val="both"/>
              <w:rPr>
                <w:rFonts w:ascii="Gotham Rounded Book" w:hAnsi="Gotham Rounded Book" w:cs="Arial"/>
                <w:sz w:val="16"/>
                <w:szCs w:val="22"/>
                <w:lang w:val="es-ES"/>
              </w:rPr>
            </w:pPr>
            <w:r w:rsidRPr="009A7E90">
              <w:rPr>
                <w:rFonts w:ascii="Gotham Rounded Book" w:hAnsi="Gotham Rounded Book" w:cs="Arial"/>
                <w:sz w:val="16"/>
                <w:szCs w:val="22"/>
                <w:lang w:val="es-ES"/>
              </w:rPr>
              <w:t xml:space="preserve">Informe </w:t>
            </w:r>
            <w:r>
              <w:rPr>
                <w:rFonts w:ascii="Gotham Rounded Book" w:hAnsi="Gotham Rounded Book" w:cs="Arial"/>
                <w:sz w:val="16"/>
                <w:szCs w:val="22"/>
                <w:lang w:val="es-ES"/>
              </w:rPr>
              <w:t>de la participación del</w:t>
            </w:r>
            <w:r w:rsidRPr="009A7E90">
              <w:rPr>
                <w:rFonts w:ascii="Gotham Rounded Book" w:hAnsi="Gotham Rounded Book" w:cs="Arial"/>
                <w:sz w:val="16"/>
                <w:szCs w:val="22"/>
                <w:lang w:val="es-ES"/>
              </w:rPr>
              <w:t xml:space="preserve"> Consejo en la licitación del proyecto “Conjunto Praderas del </w:t>
            </w:r>
            <w:r>
              <w:rPr>
                <w:rFonts w:ascii="Gotham Rounded Book" w:hAnsi="Gotham Rounded Book" w:cs="Arial"/>
                <w:sz w:val="16"/>
                <w:szCs w:val="22"/>
                <w:lang w:val="es-ES"/>
              </w:rPr>
              <w:t>Sol” y evaluación de las obras ejecutadas por SAPAL.</w:t>
            </w:r>
          </w:p>
        </w:tc>
      </w:tr>
      <w:tr w:rsidR="00B94C13" w:rsidRPr="003A1E36" w14:paraId="07B6475D" w14:textId="77777777" w:rsidTr="00B94C13">
        <w:trPr>
          <w:jc w:val="center"/>
        </w:trPr>
        <w:tc>
          <w:tcPr>
            <w:tcW w:w="1696" w:type="dxa"/>
            <w:vAlign w:val="center"/>
          </w:tcPr>
          <w:p w14:paraId="4BC69149" w14:textId="77777777" w:rsidR="00B94C13" w:rsidRDefault="00B94C13" w:rsidP="00B94C13">
            <w:pPr>
              <w:rPr>
                <w:rFonts w:ascii="Gotham Rounded Book" w:hAnsi="Gotham Rounded Book" w:cs="Arial"/>
                <w:sz w:val="16"/>
                <w:szCs w:val="22"/>
                <w:lang w:val="es-ES"/>
              </w:rPr>
            </w:pPr>
            <w:r>
              <w:rPr>
                <w:rFonts w:ascii="Gotham Rounded Book" w:hAnsi="Gotham Rounded Book" w:cs="Arial"/>
                <w:sz w:val="16"/>
                <w:szCs w:val="22"/>
                <w:lang w:val="es-ES"/>
              </w:rPr>
              <w:lastRenderedPageBreak/>
              <w:t>Vinculación y Promoción de Valores</w:t>
            </w:r>
          </w:p>
        </w:tc>
        <w:tc>
          <w:tcPr>
            <w:tcW w:w="993" w:type="dxa"/>
            <w:vAlign w:val="center"/>
          </w:tcPr>
          <w:p w14:paraId="1BC07D5B" w14:textId="77777777" w:rsidR="00B94C13" w:rsidRDefault="00B94C13" w:rsidP="00B94C13">
            <w:pPr>
              <w:jc w:val="center"/>
              <w:rPr>
                <w:rFonts w:ascii="Gotham Rounded Book" w:hAnsi="Gotham Rounded Book" w:cs="Arial"/>
                <w:sz w:val="16"/>
                <w:szCs w:val="22"/>
                <w:lang w:val="es-ES"/>
              </w:rPr>
            </w:pPr>
            <w:r>
              <w:rPr>
                <w:rFonts w:ascii="Gotham Rounded Book" w:hAnsi="Gotham Rounded Book" w:cs="Arial"/>
                <w:sz w:val="16"/>
                <w:szCs w:val="22"/>
                <w:lang w:val="es-ES"/>
              </w:rPr>
              <w:t>1</w:t>
            </w:r>
          </w:p>
        </w:tc>
        <w:tc>
          <w:tcPr>
            <w:tcW w:w="6525" w:type="dxa"/>
            <w:vAlign w:val="center"/>
          </w:tcPr>
          <w:p w14:paraId="4295CBBF" w14:textId="77777777" w:rsidR="00B94C13" w:rsidRDefault="00B94C13" w:rsidP="00B94C13">
            <w:pPr>
              <w:jc w:val="both"/>
              <w:rPr>
                <w:rFonts w:ascii="Gotham Rounded Book" w:hAnsi="Gotham Rounded Book" w:cs="Arial"/>
                <w:sz w:val="16"/>
                <w:szCs w:val="22"/>
                <w:lang w:val="es-ES"/>
              </w:rPr>
            </w:pPr>
            <w:r>
              <w:rPr>
                <w:rFonts w:ascii="Gotham Rounded Book" w:hAnsi="Gotham Rounded Book" w:cs="Arial"/>
                <w:sz w:val="16"/>
                <w:szCs w:val="22"/>
                <w:lang w:val="es-ES"/>
              </w:rPr>
              <w:t>Seguimiento a los objetivos de la Comisión. Se acuerdan modificaciones al plan de trabajo.</w:t>
            </w:r>
          </w:p>
        </w:tc>
      </w:tr>
      <w:tr w:rsidR="00B94C13" w:rsidRPr="003A1E36" w14:paraId="0BE45C76" w14:textId="77777777" w:rsidTr="00B94C13">
        <w:trPr>
          <w:jc w:val="center"/>
        </w:trPr>
        <w:tc>
          <w:tcPr>
            <w:tcW w:w="1696" w:type="dxa"/>
            <w:vAlign w:val="center"/>
          </w:tcPr>
          <w:p w14:paraId="76DC809E" w14:textId="77777777" w:rsidR="00B94C13" w:rsidRPr="00E707E3" w:rsidRDefault="00B94C13" w:rsidP="00B94C13">
            <w:pPr>
              <w:rPr>
                <w:rFonts w:ascii="Gotham Rounded Book" w:hAnsi="Gotham Rounded Book" w:cs="Arial"/>
                <w:color w:val="000000"/>
                <w:sz w:val="20"/>
                <w:szCs w:val="22"/>
                <w:shd w:val="clear" w:color="auto" w:fill="FFFFFF"/>
              </w:rPr>
            </w:pPr>
            <w:r>
              <w:rPr>
                <w:rFonts w:ascii="Gotham Rounded Book" w:hAnsi="Gotham Rounded Book" w:cs="Arial"/>
                <w:sz w:val="16"/>
                <w:szCs w:val="22"/>
                <w:lang w:val="es-ES"/>
              </w:rPr>
              <w:t>Comisión Especial</w:t>
            </w:r>
          </w:p>
        </w:tc>
        <w:tc>
          <w:tcPr>
            <w:tcW w:w="993" w:type="dxa"/>
            <w:vAlign w:val="center"/>
          </w:tcPr>
          <w:p w14:paraId="043F1255" w14:textId="77777777" w:rsidR="00B94C13" w:rsidRDefault="00B94C13" w:rsidP="00B94C13">
            <w:pPr>
              <w:jc w:val="center"/>
              <w:rPr>
                <w:rFonts w:ascii="Gotham Rounded Book" w:hAnsi="Gotham Rounded Book" w:cs="Arial"/>
                <w:sz w:val="16"/>
                <w:szCs w:val="22"/>
                <w:lang w:val="es-ES"/>
              </w:rPr>
            </w:pPr>
            <w:r>
              <w:rPr>
                <w:rFonts w:ascii="Gotham Rounded Book" w:hAnsi="Gotham Rounded Book" w:cs="Arial"/>
                <w:sz w:val="16"/>
                <w:szCs w:val="22"/>
                <w:lang w:val="es-ES"/>
              </w:rPr>
              <w:t>1</w:t>
            </w:r>
          </w:p>
        </w:tc>
        <w:tc>
          <w:tcPr>
            <w:tcW w:w="6525" w:type="dxa"/>
            <w:vAlign w:val="center"/>
          </w:tcPr>
          <w:p w14:paraId="02AEEDC5" w14:textId="77777777" w:rsidR="00B94C13" w:rsidRDefault="00B94C13" w:rsidP="00B94C13">
            <w:pPr>
              <w:jc w:val="both"/>
              <w:rPr>
                <w:rFonts w:ascii="Gotham Rounded Book" w:hAnsi="Gotham Rounded Book" w:cs="Arial"/>
                <w:sz w:val="16"/>
                <w:szCs w:val="22"/>
                <w:lang w:val="es-ES"/>
              </w:rPr>
            </w:pPr>
            <w:r>
              <w:rPr>
                <w:rFonts w:ascii="Gotham Rounded Book" w:hAnsi="Gotham Rounded Book" w:cs="Arial"/>
                <w:sz w:val="16"/>
                <w:szCs w:val="22"/>
                <w:lang w:val="es-ES"/>
              </w:rPr>
              <w:t xml:space="preserve">Informe de la participación del Consejo en la Comisión Mixta Tarifaria </w:t>
            </w:r>
          </w:p>
        </w:tc>
      </w:tr>
    </w:tbl>
    <w:p w14:paraId="52BBCFB1" w14:textId="77777777" w:rsidR="00B94C13" w:rsidRDefault="00B94C13" w:rsidP="00B94C13">
      <w:pPr>
        <w:jc w:val="both"/>
        <w:rPr>
          <w:rFonts w:ascii="Gotham Rounded Book" w:eastAsia="Arial" w:hAnsi="Gotham Rounded Book" w:cs="Arial"/>
          <w:sz w:val="20"/>
          <w:szCs w:val="22"/>
          <w:lang w:eastAsia="en-US"/>
        </w:rPr>
      </w:pPr>
    </w:p>
    <w:p w14:paraId="0A1BAC4F" w14:textId="77777777" w:rsidR="00B94C13" w:rsidRDefault="00B94C13" w:rsidP="00B94C13">
      <w:pPr>
        <w:jc w:val="both"/>
        <w:rPr>
          <w:rFonts w:ascii="Gotham Rounded Book" w:eastAsia="Arial" w:hAnsi="Gotham Rounded Book" w:cs="Arial"/>
          <w:sz w:val="20"/>
          <w:szCs w:val="22"/>
          <w:lang w:eastAsia="en-US"/>
        </w:rPr>
      </w:pPr>
      <w:r>
        <w:rPr>
          <w:rFonts w:ascii="Gotham Rounded Book" w:eastAsia="Arial" w:hAnsi="Gotham Rounded Book" w:cs="Arial"/>
          <w:sz w:val="20"/>
          <w:szCs w:val="22"/>
          <w:lang w:eastAsia="en-US"/>
        </w:rPr>
        <w:t>Aunado a lo anterior, durante el bimestre que se informa s</w:t>
      </w:r>
      <w:r w:rsidRPr="001F72D2">
        <w:rPr>
          <w:rFonts w:ascii="Gotham Rounded Book" w:eastAsia="Arial" w:hAnsi="Gotham Rounded Book" w:cs="Arial"/>
          <w:sz w:val="20"/>
          <w:szCs w:val="22"/>
          <w:lang w:eastAsia="en-US"/>
        </w:rPr>
        <w:t xml:space="preserve">e </w:t>
      </w:r>
      <w:r>
        <w:rPr>
          <w:rFonts w:ascii="Gotham Rounded Book" w:eastAsia="Arial" w:hAnsi="Gotham Rounded Book" w:cs="Arial"/>
          <w:sz w:val="20"/>
          <w:szCs w:val="22"/>
          <w:lang w:eastAsia="en-US"/>
        </w:rPr>
        <w:t>apoyó en la realización de</w:t>
      </w:r>
      <w:r w:rsidRPr="001F72D2">
        <w:rPr>
          <w:rFonts w:ascii="Gotham Rounded Book" w:eastAsia="Arial" w:hAnsi="Gotham Rounded Book" w:cs="Arial"/>
          <w:sz w:val="20"/>
          <w:szCs w:val="22"/>
          <w:lang w:eastAsia="en-US"/>
        </w:rPr>
        <w:t xml:space="preserve"> </w:t>
      </w:r>
      <w:r>
        <w:rPr>
          <w:rFonts w:ascii="Gotham Rounded Bold" w:eastAsia="Arial" w:hAnsi="Gotham Rounded Bold" w:cs="Arial"/>
          <w:b/>
          <w:sz w:val="20"/>
          <w:szCs w:val="22"/>
          <w:lang w:eastAsia="en-US"/>
        </w:rPr>
        <w:t>5</w:t>
      </w:r>
      <w:r w:rsidRPr="001F72D2">
        <w:rPr>
          <w:rFonts w:ascii="Gotham Rounded Bold" w:eastAsia="Arial" w:hAnsi="Gotham Rounded Bold" w:cs="Arial"/>
          <w:b/>
          <w:sz w:val="20"/>
          <w:szCs w:val="22"/>
          <w:lang w:eastAsia="en-US"/>
        </w:rPr>
        <w:t xml:space="preserve"> </w:t>
      </w:r>
      <w:r>
        <w:rPr>
          <w:rFonts w:ascii="Gotham Rounded Book" w:eastAsia="Arial" w:hAnsi="Gotham Rounded Book" w:cs="Arial"/>
          <w:sz w:val="20"/>
          <w:szCs w:val="22"/>
          <w:lang w:eastAsia="en-US"/>
        </w:rPr>
        <w:t>Mesas</w:t>
      </w:r>
      <w:r w:rsidRPr="001F72D2">
        <w:rPr>
          <w:rFonts w:ascii="Gotham Rounded Book" w:eastAsia="Arial" w:hAnsi="Gotham Rounded Book" w:cs="Arial"/>
          <w:sz w:val="20"/>
          <w:szCs w:val="22"/>
          <w:lang w:eastAsia="en-US"/>
        </w:rPr>
        <w:t xml:space="preserve"> de Trabajo, dando atención </w:t>
      </w:r>
      <w:r w:rsidRPr="001F72D2">
        <w:rPr>
          <w:rFonts w:ascii="Gotham Rounded Bold" w:eastAsia="Arial" w:hAnsi="Gotham Rounded Bold" w:cs="Arial"/>
          <w:sz w:val="20"/>
          <w:szCs w:val="22"/>
          <w:lang w:eastAsia="en-US"/>
        </w:rPr>
        <w:t xml:space="preserve">al </w:t>
      </w:r>
      <w:r w:rsidRPr="008106C4">
        <w:rPr>
          <w:rFonts w:ascii="Gotham Rounded Bold" w:eastAsia="Arial" w:hAnsi="Gotham Rounded Bold" w:cs="Arial"/>
          <w:b/>
          <w:sz w:val="20"/>
          <w:szCs w:val="22"/>
          <w:lang w:eastAsia="en-US"/>
        </w:rPr>
        <w:t>100</w:t>
      </w:r>
      <w:r w:rsidRPr="008106C4">
        <w:rPr>
          <w:rFonts w:ascii="Gotham Rounded Book" w:eastAsia="Arial" w:hAnsi="Gotham Rounded Book" w:cs="Arial"/>
          <w:b/>
          <w:sz w:val="20"/>
          <w:szCs w:val="22"/>
          <w:lang w:eastAsia="en-US"/>
        </w:rPr>
        <w:t>%</w:t>
      </w:r>
      <w:r w:rsidRPr="001F72D2">
        <w:rPr>
          <w:rFonts w:ascii="Gotham Rounded Book" w:eastAsia="Arial" w:hAnsi="Gotham Rounded Book" w:cs="Arial"/>
          <w:sz w:val="20"/>
          <w:szCs w:val="22"/>
          <w:lang w:eastAsia="en-US"/>
        </w:rPr>
        <w:t xml:space="preserve"> de los acuerdos generados por cada una de ellas: </w:t>
      </w:r>
    </w:p>
    <w:p w14:paraId="62AE1648" w14:textId="77777777" w:rsidR="00B94C13" w:rsidRDefault="00B94C13" w:rsidP="00B94C13">
      <w:pPr>
        <w:jc w:val="both"/>
        <w:rPr>
          <w:rFonts w:ascii="Gotham Rounded Book" w:eastAsia="Arial" w:hAnsi="Gotham Rounded Book" w:cs="Arial"/>
          <w:sz w:val="20"/>
          <w:szCs w:val="22"/>
          <w:lang w:eastAsia="en-US"/>
        </w:rPr>
      </w:pPr>
    </w:p>
    <w:tbl>
      <w:tblPr>
        <w:tblStyle w:val="Tablaconcuadrcula"/>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6241"/>
      </w:tblGrid>
      <w:tr w:rsidR="00B94C13" w:rsidRPr="003A1E36" w14:paraId="3094DE13" w14:textId="77777777" w:rsidTr="00B94C13">
        <w:trPr>
          <w:jc w:val="center"/>
        </w:trPr>
        <w:tc>
          <w:tcPr>
            <w:tcW w:w="1980" w:type="dxa"/>
            <w:shd w:val="clear" w:color="auto" w:fill="A6A6A6" w:themeFill="background1" w:themeFillShade="A6"/>
            <w:vAlign w:val="center"/>
            <w:hideMark/>
          </w:tcPr>
          <w:p w14:paraId="4B99C237" w14:textId="77777777" w:rsidR="00B94C13" w:rsidRPr="003A1E36" w:rsidRDefault="00B94C13" w:rsidP="00B94C13">
            <w:pPr>
              <w:widowControl w:val="0"/>
              <w:spacing w:before="3"/>
              <w:rPr>
                <w:rFonts w:ascii="Gotham Rounded Bold" w:hAnsi="Gotham Rounded Bold" w:cs="Arial"/>
                <w:b/>
                <w:color w:val="000000" w:themeColor="text1"/>
                <w:sz w:val="16"/>
                <w:szCs w:val="22"/>
                <w:lang w:eastAsia="en-US"/>
              </w:rPr>
            </w:pPr>
            <w:r>
              <w:rPr>
                <w:rFonts w:ascii="Gotham Rounded Bold" w:hAnsi="Gotham Rounded Bold" w:cs="Arial"/>
                <w:b/>
                <w:color w:val="000000" w:themeColor="text1"/>
                <w:sz w:val="16"/>
                <w:szCs w:val="22"/>
                <w:lang w:eastAsia="en-US"/>
              </w:rPr>
              <w:t>Mesa de Trabajo</w:t>
            </w:r>
          </w:p>
        </w:tc>
        <w:tc>
          <w:tcPr>
            <w:tcW w:w="6241" w:type="dxa"/>
            <w:shd w:val="clear" w:color="auto" w:fill="A6A6A6" w:themeFill="background1" w:themeFillShade="A6"/>
            <w:vAlign w:val="center"/>
            <w:hideMark/>
          </w:tcPr>
          <w:p w14:paraId="64BC8DB2" w14:textId="77777777" w:rsidR="00B94C13" w:rsidRPr="003A1E36" w:rsidRDefault="00B94C13" w:rsidP="00B94C13">
            <w:pPr>
              <w:widowControl w:val="0"/>
              <w:spacing w:before="3"/>
              <w:rPr>
                <w:rFonts w:ascii="Gotham Rounded Bold" w:hAnsi="Gotham Rounded Bold" w:cs="Arial"/>
                <w:b/>
                <w:color w:val="000000" w:themeColor="text1"/>
                <w:sz w:val="16"/>
                <w:szCs w:val="22"/>
                <w:lang w:eastAsia="en-US"/>
              </w:rPr>
            </w:pPr>
            <w:r w:rsidRPr="003A1E36">
              <w:rPr>
                <w:rFonts w:ascii="Gotham Rounded Bold" w:hAnsi="Gotham Rounded Bold" w:cs="Arial"/>
                <w:b/>
                <w:color w:val="000000" w:themeColor="text1"/>
                <w:sz w:val="16"/>
                <w:szCs w:val="22"/>
                <w:lang w:eastAsia="en-US"/>
              </w:rPr>
              <w:t>Temas Tratados</w:t>
            </w:r>
          </w:p>
        </w:tc>
      </w:tr>
      <w:tr w:rsidR="00B94C13" w:rsidRPr="003A1E36" w14:paraId="23A493DA" w14:textId="77777777" w:rsidTr="00B94C13">
        <w:trPr>
          <w:jc w:val="center"/>
        </w:trPr>
        <w:tc>
          <w:tcPr>
            <w:tcW w:w="1980" w:type="dxa"/>
            <w:vAlign w:val="center"/>
            <w:hideMark/>
          </w:tcPr>
          <w:p w14:paraId="5A1854C5" w14:textId="77777777" w:rsidR="00B94C13" w:rsidRPr="00A972F1" w:rsidRDefault="00B94C13" w:rsidP="00B94C13">
            <w:pPr>
              <w:rPr>
                <w:rFonts w:ascii="Gotham Rounded Book" w:hAnsi="Gotham Rounded Book" w:cs="Arial"/>
                <w:sz w:val="16"/>
                <w:szCs w:val="22"/>
              </w:rPr>
            </w:pPr>
            <w:r>
              <w:rPr>
                <w:rFonts w:ascii="Gotham Rounded Book" w:hAnsi="Gotham Rounded Book" w:cs="Arial"/>
                <w:sz w:val="16"/>
                <w:szCs w:val="22"/>
              </w:rPr>
              <w:t xml:space="preserve">Dirección de </w:t>
            </w:r>
            <w:r w:rsidRPr="009A7E90">
              <w:rPr>
                <w:rFonts w:ascii="Gotham Rounded Book" w:hAnsi="Gotham Rounded Book" w:cs="Arial"/>
                <w:sz w:val="16"/>
                <w:szCs w:val="22"/>
              </w:rPr>
              <w:t>Recursos Materiales y Servicios Generales</w:t>
            </w:r>
          </w:p>
        </w:tc>
        <w:tc>
          <w:tcPr>
            <w:tcW w:w="6241" w:type="dxa"/>
            <w:vAlign w:val="center"/>
            <w:hideMark/>
          </w:tcPr>
          <w:p w14:paraId="7278E98C" w14:textId="77777777" w:rsidR="00B94C13" w:rsidRPr="003A1E36" w:rsidRDefault="00B94C13" w:rsidP="00B94C13">
            <w:pPr>
              <w:jc w:val="both"/>
              <w:rPr>
                <w:rFonts w:ascii="Gotham Rounded Book" w:hAnsi="Gotham Rounded Book" w:cs="Arial"/>
                <w:sz w:val="16"/>
                <w:szCs w:val="22"/>
                <w:lang w:val="es-ES"/>
              </w:rPr>
            </w:pPr>
            <w:r w:rsidRPr="009A7E90">
              <w:rPr>
                <w:rFonts w:ascii="Gotham Rounded Book" w:hAnsi="Gotham Rounded Book" w:cs="Arial"/>
                <w:sz w:val="16"/>
                <w:szCs w:val="22"/>
                <w:lang w:val="es-ES"/>
              </w:rPr>
              <w:t xml:space="preserve">Reunión informativa, vigilancia licitación </w:t>
            </w:r>
            <w:r>
              <w:rPr>
                <w:rFonts w:ascii="Gotham Rounded Book" w:hAnsi="Gotham Rounded Book" w:cs="Arial"/>
                <w:sz w:val="16"/>
                <w:szCs w:val="22"/>
                <w:lang w:val="es-ES"/>
              </w:rPr>
              <w:t xml:space="preserve">del servicio de la </w:t>
            </w:r>
            <w:r w:rsidRPr="009A7E90">
              <w:rPr>
                <w:rFonts w:ascii="Gotham Rounded Book" w:hAnsi="Gotham Rounded Book" w:cs="Arial"/>
                <w:sz w:val="16"/>
                <w:szCs w:val="22"/>
                <w:lang w:val="es-ES"/>
              </w:rPr>
              <w:t>red de sensores</w:t>
            </w:r>
            <w:r>
              <w:rPr>
                <w:rFonts w:ascii="Gotham Rounded Book" w:hAnsi="Gotham Rounded Book" w:cs="Arial"/>
                <w:sz w:val="16"/>
                <w:szCs w:val="22"/>
                <w:lang w:val="es-ES"/>
              </w:rPr>
              <w:t xml:space="preserve"> para la Dirección General de I</w:t>
            </w:r>
            <w:r w:rsidRPr="009A7E90">
              <w:rPr>
                <w:rFonts w:ascii="Gotham Rounded Book" w:hAnsi="Gotham Rounded Book" w:cs="Arial"/>
                <w:sz w:val="16"/>
                <w:szCs w:val="22"/>
                <w:lang w:val="es-ES"/>
              </w:rPr>
              <w:t>nnovación</w:t>
            </w:r>
            <w:r>
              <w:rPr>
                <w:rFonts w:ascii="Arial" w:hAnsi="Arial" w:cs="Arial"/>
                <w:b/>
                <w:bCs/>
                <w:color w:val="222222"/>
                <w:sz w:val="22"/>
                <w:szCs w:val="22"/>
                <w:shd w:val="clear" w:color="auto" w:fill="FFFFFF"/>
              </w:rPr>
              <w:t> </w:t>
            </w:r>
          </w:p>
        </w:tc>
      </w:tr>
      <w:tr w:rsidR="00B94C13" w:rsidRPr="003A1E36" w14:paraId="3909CB03" w14:textId="77777777" w:rsidTr="00B94C13">
        <w:trPr>
          <w:jc w:val="center"/>
        </w:trPr>
        <w:tc>
          <w:tcPr>
            <w:tcW w:w="1980" w:type="dxa"/>
            <w:vAlign w:val="center"/>
            <w:hideMark/>
          </w:tcPr>
          <w:p w14:paraId="7BC8CC90" w14:textId="77777777" w:rsidR="00B94C13" w:rsidRPr="003A1E36" w:rsidRDefault="00B94C13" w:rsidP="00B94C13">
            <w:pPr>
              <w:rPr>
                <w:rFonts w:ascii="Gotham Rounded Book" w:hAnsi="Gotham Rounded Book" w:cs="Arial"/>
                <w:sz w:val="16"/>
                <w:szCs w:val="22"/>
                <w:lang w:val="es-ES"/>
              </w:rPr>
            </w:pPr>
            <w:r w:rsidRPr="006C360F">
              <w:rPr>
                <w:rFonts w:ascii="Gotham Rounded Book" w:hAnsi="Gotham Rounded Book" w:cs="Arial"/>
                <w:sz w:val="16"/>
                <w:szCs w:val="22"/>
              </w:rPr>
              <w:t>Reunión con Alcalde</w:t>
            </w:r>
          </w:p>
        </w:tc>
        <w:tc>
          <w:tcPr>
            <w:tcW w:w="6241" w:type="dxa"/>
            <w:vAlign w:val="center"/>
            <w:hideMark/>
          </w:tcPr>
          <w:p w14:paraId="615C9D42" w14:textId="77777777" w:rsidR="00B94C13" w:rsidRPr="002568F0" w:rsidRDefault="00B94C13" w:rsidP="00B94C13">
            <w:pPr>
              <w:jc w:val="both"/>
              <w:rPr>
                <w:rFonts w:ascii="Gotham Rounded Book" w:hAnsi="Gotham Rounded Book" w:cs="Arial"/>
                <w:sz w:val="16"/>
                <w:szCs w:val="22"/>
                <w:lang w:val="es-ES"/>
              </w:rPr>
            </w:pPr>
            <w:r>
              <w:rPr>
                <w:rFonts w:ascii="Gotham Rounded Book" w:hAnsi="Gotham Rounded Book" w:cs="Arial"/>
                <w:sz w:val="16"/>
                <w:szCs w:val="22"/>
                <w:lang w:val="es-ES"/>
              </w:rPr>
              <w:t>El Consejo compartió parte del trabajo realizado y los objetivos pendientes</w:t>
            </w:r>
          </w:p>
        </w:tc>
      </w:tr>
      <w:tr w:rsidR="00B94C13" w:rsidRPr="00800FF2" w14:paraId="79A5F109" w14:textId="77777777" w:rsidTr="00B94C13">
        <w:trPr>
          <w:jc w:val="center"/>
        </w:trPr>
        <w:tc>
          <w:tcPr>
            <w:tcW w:w="1980" w:type="dxa"/>
            <w:vAlign w:val="center"/>
          </w:tcPr>
          <w:p w14:paraId="47BE0A5B" w14:textId="77777777" w:rsidR="00B94C13" w:rsidRDefault="00B94C13" w:rsidP="00B94C13">
            <w:pPr>
              <w:rPr>
                <w:rFonts w:ascii="Gotham Rounded Book" w:hAnsi="Gotham Rounded Book" w:cs="Arial"/>
                <w:sz w:val="16"/>
                <w:szCs w:val="22"/>
                <w:lang w:val="es-ES"/>
              </w:rPr>
            </w:pPr>
            <w:r w:rsidRPr="006C360F">
              <w:rPr>
                <w:rFonts w:ascii="Gotham Rounded Book" w:hAnsi="Gotham Rounded Book" w:cs="Arial"/>
                <w:sz w:val="16"/>
                <w:szCs w:val="22"/>
                <w:lang w:val="es-ES"/>
              </w:rPr>
              <w:t>Estatus renovación del Consejo</w:t>
            </w:r>
          </w:p>
        </w:tc>
        <w:tc>
          <w:tcPr>
            <w:tcW w:w="6241" w:type="dxa"/>
            <w:vAlign w:val="center"/>
          </w:tcPr>
          <w:p w14:paraId="60A01DD9" w14:textId="77777777" w:rsidR="00B94C13" w:rsidRDefault="00B94C13" w:rsidP="00B94C13">
            <w:pPr>
              <w:jc w:val="both"/>
              <w:rPr>
                <w:rFonts w:ascii="Gotham Rounded Book" w:hAnsi="Gotham Rounded Book" w:cs="Arial"/>
                <w:sz w:val="16"/>
                <w:szCs w:val="22"/>
                <w:lang w:val="es-ES"/>
              </w:rPr>
            </w:pPr>
            <w:r>
              <w:rPr>
                <w:rFonts w:ascii="Gotham Rounded Book" w:hAnsi="Gotham Rounded Book" w:cs="Arial"/>
                <w:sz w:val="16"/>
                <w:szCs w:val="22"/>
                <w:lang w:val="es-ES"/>
              </w:rPr>
              <w:t>El Comité de Selección compartió los avances del proceso de renovación del Consejo y la propuesta de integración final.</w:t>
            </w:r>
          </w:p>
        </w:tc>
      </w:tr>
      <w:tr w:rsidR="00B94C13" w:rsidRPr="003A1E36" w14:paraId="72732B40" w14:textId="77777777" w:rsidTr="00B94C13">
        <w:trPr>
          <w:jc w:val="center"/>
        </w:trPr>
        <w:tc>
          <w:tcPr>
            <w:tcW w:w="1980" w:type="dxa"/>
            <w:vAlign w:val="center"/>
          </w:tcPr>
          <w:p w14:paraId="6E1CD2FD" w14:textId="77777777" w:rsidR="00B94C13" w:rsidRDefault="00B94C13" w:rsidP="00B94C13">
            <w:pPr>
              <w:rPr>
                <w:rFonts w:ascii="Gotham Rounded Book" w:hAnsi="Gotham Rounded Book" w:cs="Arial"/>
                <w:sz w:val="16"/>
                <w:szCs w:val="22"/>
                <w:lang w:val="es-ES"/>
              </w:rPr>
            </w:pPr>
            <w:r w:rsidRPr="006C360F">
              <w:rPr>
                <w:rFonts w:ascii="Gotham Rounded Book" w:hAnsi="Gotham Rounded Book" w:cs="Arial"/>
                <w:sz w:val="16"/>
                <w:szCs w:val="22"/>
                <w:lang w:val="es-ES"/>
              </w:rPr>
              <w:t>Reunión con C</w:t>
            </w:r>
            <w:r>
              <w:rPr>
                <w:rFonts w:ascii="Gotham Rounded Book" w:hAnsi="Gotham Rounded Book" w:cs="Arial"/>
                <w:sz w:val="16"/>
                <w:szCs w:val="22"/>
                <w:lang w:val="es-ES"/>
              </w:rPr>
              <w:t xml:space="preserve">omité de </w:t>
            </w:r>
            <w:r w:rsidRPr="006C360F">
              <w:rPr>
                <w:rFonts w:ascii="Gotham Rounded Book" w:hAnsi="Gotham Rounded Book" w:cs="Arial"/>
                <w:sz w:val="16"/>
                <w:szCs w:val="22"/>
                <w:lang w:val="es-ES"/>
              </w:rPr>
              <w:t>P</w:t>
            </w:r>
            <w:r>
              <w:rPr>
                <w:rFonts w:ascii="Gotham Rounded Book" w:hAnsi="Gotham Rounded Book" w:cs="Arial"/>
                <w:sz w:val="16"/>
                <w:szCs w:val="22"/>
                <w:lang w:val="es-ES"/>
              </w:rPr>
              <w:t xml:space="preserve">articipación </w:t>
            </w:r>
            <w:r w:rsidRPr="006C360F">
              <w:rPr>
                <w:rFonts w:ascii="Gotham Rounded Book" w:hAnsi="Gotham Rounded Book" w:cs="Arial"/>
                <w:sz w:val="16"/>
                <w:szCs w:val="22"/>
                <w:lang w:val="es-ES"/>
              </w:rPr>
              <w:t>C</w:t>
            </w:r>
            <w:r>
              <w:rPr>
                <w:rFonts w:ascii="Gotham Rounded Book" w:hAnsi="Gotham Rounded Book" w:cs="Arial"/>
                <w:sz w:val="16"/>
                <w:szCs w:val="22"/>
                <w:lang w:val="es-ES"/>
              </w:rPr>
              <w:t>iudadana</w:t>
            </w:r>
            <w:r w:rsidRPr="006C360F">
              <w:rPr>
                <w:rFonts w:ascii="Gotham Rounded Book" w:hAnsi="Gotham Rounded Book" w:cs="Arial"/>
                <w:sz w:val="16"/>
                <w:szCs w:val="22"/>
                <w:lang w:val="es-ES"/>
              </w:rPr>
              <w:t xml:space="preserve"> del S</w:t>
            </w:r>
            <w:r>
              <w:rPr>
                <w:rFonts w:ascii="Gotham Rounded Book" w:hAnsi="Gotham Rounded Book" w:cs="Arial"/>
                <w:sz w:val="16"/>
                <w:szCs w:val="22"/>
                <w:lang w:val="es-ES"/>
              </w:rPr>
              <w:t xml:space="preserve">istema </w:t>
            </w:r>
            <w:r w:rsidRPr="006C360F">
              <w:rPr>
                <w:rFonts w:ascii="Gotham Rounded Book" w:hAnsi="Gotham Rounded Book" w:cs="Arial"/>
                <w:sz w:val="16"/>
                <w:szCs w:val="22"/>
                <w:lang w:val="es-ES"/>
              </w:rPr>
              <w:t>E</w:t>
            </w:r>
            <w:r>
              <w:rPr>
                <w:rFonts w:ascii="Gotham Rounded Book" w:hAnsi="Gotham Rounded Book" w:cs="Arial"/>
                <w:sz w:val="16"/>
                <w:szCs w:val="22"/>
                <w:lang w:val="es-ES"/>
              </w:rPr>
              <w:t xml:space="preserve">statal </w:t>
            </w:r>
            <w:r w:rsidRPr="006C360F">
              <w:rPr>
                <w:rFonts w:ascii="Gotham Rounded Book" w:hAnsi="Gotham Rounded Book" w:cs="Arial"/>
                <w:sz w:val="16"/>
                <w:szCs w:val="22"/>
                <w:lang w:val="es-ES"/>
              </w:rPr>
              <w:t>A</w:t>
            </w:r>
            <w:r>
              <w:rPr>
                <w:rFonts w:ascii="Gotham Rounded Book" w:hAnsi="Gotham Rounded Book" w:cs="Arial"/>
                <w:sz w:val="16"/>
                <w:szCs w:val="22"/>
                <w:lang w:val="es-ES"/>
              </w:rPr>
              <w:t>nticorrupción</w:t>
            </w:r>
          </w:p>
        </w:tc>
        <w:tc>
          <w:tcPr>
            <w:tcW w:w="6241" w:type="dxa"/>
            <w:vAlign w:val="center"/>
          </w:tcPr>
          <w:p w14:paraId="62D72354" w14:textId="77777777" w:rsidR="00B94C13" w:rsidRDefault="00B94C13" w:rsidP="00B94C13">
            <w:pPr>
              <w:jc w:val="both"/>
              <w:rPr>
                <w:rFonts w:ascii="Gotham Rounded Book" w:hAnsi="Gotham Rounded Book" w:cs="Arial"/>
                <w:sz w:val="16"/>
                <w:szCs w:val="22"/>
                <w:lang w:val="es-ES"/>
              </w:rPr>
            </w:pPr>
            <w:r>
              <w:rPr>
                <w:rFonts w:ascii="Gotham Rounded Book" w:hAnsi="Gotham Rounded Book" w:cs="Arial"/>
                <w:sz w:val="16"/>
                <w:szCs w:val="22"/>
                <w:lang w:val="es-ES"/>
              </w:rPr>
              <w:t>Seguimiento a los objetivos de la Comisión. Se acuerda puntos de colaboración entre ambos organismos</w:t>
            </w:r>
          </w:p>
        </w:tc>
      </w:tr>
      <w:tr w:rsidR="00B94C13" w:rsidRPr="003A1E36" w14:paraId="68B322A9" w14:textId="77777777" w:rsidTr="00B94C13">
        <w:trPr>
          <w:jc w:val="center"/>
        </w:trPr>
        <w:tc>
          <w:tcPr>
            <w:tcW w:w="1980" w:type="dxa"/>
            <w:vAlign w:val="center"/>
          </w:tcPr>
          <w:p w14:paraId="474F1901" w14:textId="77777777" w:rsidR="00B94C13" w:rsidRPr="006C360F" w:rsidRDefault="00B94C13" w:rsidP="00B94C13">
            <w:pPr>
              <w:rPr>
                <w:rFonts w:ascii="Gotham Rounded Book" w:hAnsi="Gotham Rounded Book" w:cs="Arial"/>
                <w:sz w:val="16"/>
                <w:szCs w:val="22"/>
                <w:lang w:val="es-ES"/>
              </w:rPr>
            </w:pPr>
          </w:p>
        </w:tc>
        <w:tc>
          <w:tcPr>
            <w:tcW w:w="6241" w:type="dxa"/>
            <w:vAlign w:val="center"/>
          </w:tcPr>
          <w:p w14:paraId="407F24CA" w14:textId="77777777" w:rsidR="00B94C13" w:rsidRDefault="00B94C13" w:rsidP="00B94C13">
            <w:pPr>
              <w:jc w:val="both"/>
              <w:rPr>
                <w:rFonts w:ascii="Gotham Rounded Book" w:hAnsi="Gotham Rounded Book" w:cs="Arial"/>
                <w:sz w:val="16"/>
                <w:szCs w:val="22"/>
                <w:lang w:val="es-ES"/>
              </w:rPr>
            </w:pPr>
          </w:p>
        </w:tc>
      </w:tr>
    </w:tbl>
    <w:p w14:paraId="3B459FF6" w14:textId="77777777" w:rsidR="00B94C13" w:rsidRDefault="00B94C13" w:rsidP="00B94C13">
      <w:pPr>
        <w:jc w:val="both"/>
        <w:rPr>
          <w:rFonts w:ascii="Gotham Rounded Book" w:eastAsia="Arial" w:hAnsi="Gotham Rounded Book" w:cs="Arial"/>
          <w:sz w:val="20"/>
          <w:szCs w:val="22"/>
          <w:lang w:eastAsia="en-US"/>
        </w:rPr>
      </w:pPr>
    </w:p>
    <w:p w14:paraId="79166FCA" w14:textId="77777777" w:rsidR="00B94C13" w:rsidRDefault="00B94C13" w:rsidP="00B94C13">
      <w:pPr>
        <w:jc w:val="both"/>
        <w:rPr>
          <w:rFonts w:ascii="Gotham Rounded Book" w:eastAsia="Arial" w:hAnsi="Gotham Rounded Book" w:cs="Arial"/>
          <w:sz w:val="20"/>
          <w:szCs w:val="22"/>
          <w:lang w:eastAsia="en-US"/>
        </w:rPr>
      </w:pPr>
      <w:r w:rsidRPr="00206299">
        <w:rPr>
          <w:rFonts w:ascii="Gotham Rounded Book" w:eastAsia="Arial" w:hAnsi="Gotham Rounded Book" w:cs="Arial"/>
          <w:sz w:val="20"/>
          <w:szCs w:val="22"/>
          <w:lang w:eastAsia="en-US"/>
        </w:rPr>
        <w:t>A fin de replicar las buenas prácticas que se llevan a cabo en el Municipio de León en materia de participación ciudadana para la consolidación de un Gobierno Abierto, se coordinó una reunión de trabajo con la Presidencia Municipal de Guanajuato, para darles a conoc</w:t>
      </w:r>
      <w:r>
        <w:rPr>
          <w:rFonts w:ascii="Gotham Rounded Book" w:eastAsia="Arial" w:hAnsi="Gotham Rounded Book" w:cs="Arial"/>
          <w:sz w:val="20"/>
          <w:szCs w:val="22"/>
          <w:lang w:eastAsia="en-US"/>
        </w:rPr>
        <w:t>er dicho mecanismo de participación que coadyuva con la Contraloría Municipal en su labor preventiva y vigilante.</w:t>
      </w:r>
    </w:p>
    <w:p w14:paraId="6CCB86E6" w14:textId="2E079CF5" w:rsidR="00B94C13" w:rsidRDefault="00C3772A" w:rsidP="00B94C13">
      <w:pPr>
        <w:jc w:val="both"/>
        <w:rPr>
          <w:rFonts w:ascii="Gotham Rounded Book" w:eastAsia="Arial" w:hAnsi="Gotham Rounded Book" w:cs="Arial"/>
          <w:sz w:val="20"/>
          <w:szCs w:val="22"/>
          <w:lang w:eastAsia="en-US"/>
        </w:rPr>
      </w:pPr>
      <w:r>
        <w:rPr>
          <w:rFonts w:ascii="Gotham Rounded Book" w:eastAsia="Arial" w:hAnsi="Gotham Rounded Book" w:cs="Arial"/>
          <w:noProof/>
          <w:sz w:val="20"/>
          <w:szCs w:val="22"/>
          <w:lang w:eastAsia="es-MX"/>
        </w:rPr>
        <mc:AlternateContent>
          <mc:Choice Requires="wpg">
            <w:drawing>
              <wp:anchor distT="0" distB="0" distL="114300" distR="114300" simplePos="0" relativeHeight="251683840" behindDoc="1" locked="0" layoutInCell="1" allowOverlap="1" wp14:anchorId="7435B0A2" wp14:editId="377F03D8">
                <wp:simplePos x="0" y="0"/>
                <wp:positionH relativeFrom="column">
                  <wp:posOffset>247650</wp:posOffset>
                </wp:positionH>
                <wp:positionV relativeFrom="paragraph">
                  <wp:posOffset>140335</wp:posOffset>
                </wp:positionV>
                <wp:extent cx="5177790" cy="1659255"/>
                <wp:effectExtent l="0" t="0" r="3810" b="4445"/>
                <wp:wrapNone/>
                <wp:docPr id="15" name="Grupo 15"/>
                <wp:cNvGraphicFramePr/>
                <a:graphic xmlns:a="http://schemas.openxmlformats.org/drawingml/2006/main">
                  <a:graphicData uri="http://schemas.microsoft.com/office/word/2010/wordprocessingGroup">
                    <wpg:wgp>
                      <wpg:cNvGrpSpPr/>
                      <wpg:grpSpPr>
                        <a:xfrm>
                          <a:off x="0" y="0"/>
                          <a:ext cx="5177790" cy="1659255"/>
                          <a:chOff x="0" y="0"/>
                          <a:chExt cx="5717540" cy="2138045"/>
                        </a:xfrm>
                      </wpg:grpSpPr>
                      <pic:pic xmlns:pic="http://schemas.openxmlformats.org/drawingml/2006/picture">
                        <pic:nvPicPr>
                          <pic:cNvPr id="16" name="Imagen 16" descr="C:\Users\zyanya.castillo\Desktop\INFORME BIMESTRAL JULIO-AGOSTO\FB_IMG_1567561934503.jpg"/>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47975" cy="2135505"/>
                          </a:xfrm>
                          <a:prstGeom prst="rect">
                            <a:avLst/>
                          </a:prstGeom>
                          <a:noFill/>
                          <a:ln>
                            <a:noFill/>
                          </a:ln>
                        </pic:spPr>
                      </pic:pic>
                      <pic:pic xmlns:pic="http://schemas.openxmlformats.org/drawingml/2006/picture">
                        <pic:nvPicPr>
                          <pic:cNvPr id="17" name="Imagen 17" descr="C:\Users\zyanya.castillo\Desktop\INFORME BIMESTRAL JULIO-AGOSTO\FB_IMG_1567561941250.jpg"/>
                          <pic:cNvPicPr>
                            <a:picLocks noChangeAspect="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2943225" y="19050"/>
                            <a:ext cx="2774315" cy="211899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249B3738" id="Grupo 15" o:spid="_x0000_s1026" style="position:absolute;margin-left:19.5pt;margin-top:11.05pt;width:407.7pt;height:130.65pt;z-index:-251632640;mso-width-relative:margin;mso-height-relative:margin" coordsize="57175,2138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">
                <v:shape id="Imagen 16" o:spid="_x0000_s1027" type="#_x0000_t75" style="position:absolute;width:28479;height:213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">
                  <v:imagedata r:id="rId48" o:title="FB_IMG_1567561934503"/>
                </v:shape>
                <v:shape id="Imagen 17" o:spid="_x0000_s1028" type="#_x0000_t75" style="position:absolute;left:29432;top:190;width:27743;height:211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">
                  <v:imagedata r:id="rId49" o:title="FB_IMG_1567561941250"/>
                </v:shape>
              </v:group>
            </w:pict>
          </mc:Fallback>
        </mc:AlternateContent>
      </w:r>
    </w:p>
    <w:p w14:paraId="570322C2" w14:textId="0490F42F" w:rsidR="00B94C13" w:rsidRDefault="00B94C13" w:rsidP="00B94C13">
      <w:pPr>
        <w:jc w:val="both"/>
        <w:rPr>
          <w:rFonts w:ascii="Gotham Rounded Book" w:eastAsia="Arial" w:hAnsi="Gotham Rounded Book" w:cs="Arial"/>
          <w:sz w:val="20"/>
          <w:szCs w:val="22"/>
          <w:lang w:eastAsia="en-US"/>
        </w:rPr>
      </w:pPr>
    </w:p>
    <w:p w14:paraId="2E595A66" w14:textId="3BD7D409" w:rsidR="00B94C13" w:rsidRDefault="00B94C13" w:rsidP="00B94C13">
      <w:pPr>
        <w:jc w:val="both"/>
        <w:rPr>
          <w:rFonts w:ascii="Gotham Rounded Book" w:eastAsia="Arial" w:hAnsi="Gotham Rounded Book" w:cs="Arial"/>
          <w:sz w:val="20"/>
          <w:szCs w:val="22"/>
          <w:lang w:eastAsia="en-US"/>
        </w:rPr>
      </w:pPr>
      <w:r>
        <w:rPr>
          <w:rFonts w:ascii="Gotham Rounded Book" w:eastAsia="Arial" w:hAnsi="Gotham Rounded Book" w:cs="Arial"/>
          <w:sz w:val="20"/>
          <w:szCs w:val="22"/>
          <w:lang w:eastAsia="en-US"/>
        </w:rPr>
        <w:t xml:space="preserve"> </w:t>
      </w:r>
    </w:p>
    <w:p w14:paraId="34EDC070" w14:textId="4ABE7251" w:rsidR="00B94C13" w:rsidRDefault="00B94C13" w:rsidP="00B94C13">
      <w:pPr>
        <w:jc w:val="both"/>
        <w:rPr>
          <w:rFonts w:ascii="Gotham Rounded Book" w:eastAsia="Arial" w:hAnsi="Gotham Rounded Book" w:cs="Arial"/>
          <w:sz w:val="20"/>
          <w:szCs w:val="22"/>
          <w:lang w:eastAsia="en-US"/>
        </w:rPr>
      </w:pPr>
    </w:p>
    <w:p w14:paraId="1FFC6A2C" w14:textId="50C4EEBD" w:rsidR="00B94C13" w:rsidRDefault="00B94C13" w:rsidP="00B94C13">
      <w:pPr>
        <w:jc w:val="both"/>
        <w:rPr>
          <w:rFonts w:ascii="Gotham Rounded Book" w:eastAsia="Arial" w:hAnsi="Gotham Rounded Book" w:cs="Arial"/>
          <w:sz w:val="20"/>
          <w:szCs w:val="22"/>
          <w:lang w:eastAsia="en-US"/>
        </w:rPr>
      </w:pPr>
    </w:p>
    <w:p w14:paraId="3F19F87C" w14:textId="38836A8B" w:rsidR="00B94C13" w:rsidRDefault="00B94C13" w:rsidP="00B94C13">
      <w:pPr>
        <w:tabs>
          <w:tab w:val="left" w:pos="709"/>
        </w:tabs>
        <w:jc w:val="both"/>
        <w:rPr>
          <w:rFonts w:ascii="Gotham Rounded Book" w:eastAsia="Arial" w:hAnsi="Gotham Rounded Book" w:cs="Arial"/>
          <w:sz w:val="20"/>
          <w:szCs w:val="22"/>
          <w:lang w:eastAsia="en-US"/>
        </w:rPr>
      </w:pPr>
    </w:p>
    <w:p w14:paraId="249B2180" w14:textId="77777777" w:rsidR="00D35E02" w:rsidRDefault="00D35E02" w:rsidP="00B94C13">
      <w:pPr>
        <w:tabs>
          <w:tab w:val="left" w:pos="709"/>
        </w:tabs>
        <w:jc w:val="both"/>
        <w:rPr>
          <w:rFonts w:ascii="Gotham Rounded Book" w:hAnsi="Gotham Rounded Book"/>
          <w:sz w:val="20"/>
          <w:szCs w:val="20"/>
        </w:rPr>
      </w:pPr>
    </w:p>
    <w:p w14:paraId="625E7F51" w14:textId="6CF3382D" w:rsidR="00B94C13" w:rsidRDefault="00B94C13" w:rsidP="00B94C13">
      <w:pPr>
        <w:tabs>
          <w:tab w:val="left" w:pos="709"/>
        </w:tabs>
        <w:jc w:val="both"/>
        <w:rPr>
          <w:rFonts w:ascii="Gotham Rounded Bold" w:hAnsi="Gotham Rounded Bold"/>
          <w:b/>
          <w:color w:val="2E74B5" w:themeColor="accent1" w:themeShade="BF"/>
          <w:sz w:val="22"/>
        </w:rPr>
      </w:pPr>
    </w:p>
    <w:p w14:paraId="49BF108E" w14:textId="41EAFB51" w:rsidR="003446C8" w:rsidRDefault="003446C8" w:rsidP="00B94C13">
      <w:pPr>
        <w:tabs>
          <w:tab w:val="left" w:pos="709"/>
        </w:tabs>
        <w:jc w:val="both"/>
        <w:rPr>
          <w:rFonts w:ascii="Gotham Rounded Bold" w:hAnsi="Gotham Rounded Bold"/>
          <w:b/>
          <w:color w:val="2E74B5" w:themeColor="accent1" w:themeShade="BF"/>
          <w:sz w:val="22"/>
        </w:rPr>
      </w:pPr>
    </w:p>
    <w:p w14:paraId="6EB82332" w14:textId="292B2E06" w:rsidR="003446C8" w:rsidRDefault="003446C8" w:rsidP="00B94C13">
      <w:pPr>
        <w:tabs>
          <w:tab w:val="left" w:pos="709"/>
        </w:tabs>
        <w:jc w:val="both"/>
        <w:rPr>
          <w:rFonts w:ascii="Gotham Rounded Bold" w:hAnsi="Gotham Rounded Bold"/>
          <w:b/>
          <w:color w:val="2E74B5" w:themeColor="accent1" w:themeShade="BF"/>
          <w:sz w:val="22"/>
        </w:rPr>
      </w:pPr>
    </w:p>
    <w:p w14:paraId="78917591" w14:textId="7F583043" w:rsidR="003446C8" w:rsidRDefault="003446C8" w:rsidP="00B94C13">
      <w:pPr>
        <w:tabs>
          <w:tab w:val="left" w:pos="709"/>
        </w:tabs>
        <w:jc w:val="both"/>
        <w:rPr>
          <w:rFonts w:ascii="Gotham Rounded Bold" w:hAnsi="Gotham Rounded Bold"/>
          <w:b/>
          <w:color w:val="2E74B5" w:themeColor="accent1" w:themeShade="BF"/>
          <w:sz w:val="22"/>
        </w:rPr>
      </w:pPr>
    </w:p>
    <w:p w14:paraId="75406C74" w14:textId="77777777" w:rsidR="003446C8" w:rsidRPr="00A557E0" w:rsidRDefault="003446C8" w:rsidP="00B94C13">
      <w:pPr>
        <w:tabs>
          <w:tab w:val="left" w:pos="709"/>
        </w:tabs>
        <w:jc w:val="both"/>
        <w:rPr>
          <w:rFonts w:ascii="Gotham Rounded Bold" w:hAnsi="Gotham Rounded Bold"/>
          <w:b/>
          <w:color w:val="2E74B5" w:themeColor="accent1" w:themeShade="BF"/>
          <w:sz w:val="22"/>
        </w:rPr>
      </w:pPr>
    </w:p>
    <w:p w14:paraId="5E473132" w14:textId="77777777" w:rsidR="00B94C13" w:rsidRDefault="00B94C13" w:rsidP="00B94C13">
      <w:pPr>
        <w:tabs>
          <w:tab w:val="left" w:pos="709"/>
        </w:tabs>
        <w:jc w:val="both"/>
        <w:rPr>
          <w:rFonts w:ascii="Gotham Rounded Bold" w:hAnsi="Gotham Rounded Bold"/>
          <w:b/>
          <w:color w:val="2E74B5" w:themeColor="accent1" w:themeShade="BF"/>
          <w:sz w:val="22"/>
        </w:rPr>
      </w:pPr>
      <w:r w:rsidRPr="00A557E0">
        <w:rPr>
          <w:rFonts w:ascii="Gotham Rounded Bold" w:hAnsi="Gotham Rounded Bold"/>
          <w:b/>
          <w:color w:val="2E74B5" w:themeColor="accent1" w:themeShade="BF"/>
          <w:sz w:val="22"/>
        </w:rPr>
        <w:t>Evento de Toma de Protesta</w:t>
      </w:r>
    </w:p>
    <w:p w14:paraId="6C374525" w14:textId="77777777" w:rsidR="00B94C13" w:rsidRDefault="00B94C13" w:rsidP="00B94C13">
      <w:pPr>
        <w:tabs>
          <w:tab w:val="left" w:pos="709"/>
        </w:tabs>
        <w:jc w:val="both"/>
        <w:rPr>
          <w:rFonts w:ascii="Gotham Rounded Bold" w:hAnsi="Gotham Rounded Bold"/>
          <w:b/>
          <w:color w:val="2E74B5" w:themeColor="accent1" w:themeShade="BF"/>
          <w:sz w:val="22"/>
        </w:rPr>
      </w:pPr>
    </w:p>
    <w:p w14:paraId="1F64918F" w14:textId="77777777" w:rsidR="00B94C13" w:rsidRPr="00A557E0" w:rsidRDefault="00B94C13" w:rsidP="00B94C13">
      <w:pPr>
        <w:jc w:val="both"/>
        <w:rPr>
          <w:rFonts w:ascii="Gotham Rounded Bold" w:hAnsi="Gotham Rounded Bold"/>
          <w:sz w:val="22"/>
        </w:rPr>
      </w:pPr>
      <w:r w:rsidRPr="00A557E0">
        <w:rPr>
          <w:rFonts w:ascii="Gotham Rounded Bold" w:hAnsi="Gotham Rounded Bold"/>
          <w:sz w:val="22"/>
        </w:rPr>
        <w:t>Con el objetivo de Incentivar la participación de la ciudadanía en la</w:t>
      </w:r>
      <w:r>
        <w:rPr>
          <w:rFonts w:ascii="Gotham Rounded Bold" w:hAnsi="Gotham Rounded Bold"/>
          <w:sz w:val="22"/>
        </w:rPr>
        <w:t>s actividades de</w:t>
      </w:r>
      <w:r w:rsidRPr="00A557E0">
        <w:rPr>
          <w:rFonts w:ascii="Gotham Rounded Bold" w:hAnsi="Gotham Rounded Bold"/>
          <w:sz w:val="22"/>
        </w:rPr>
        <w:t xml:space="preserve"> vigilancia, evaluación y seguimiento de la acción de la Administración Pública Municipal, </w:t>
      </w:r>
      <w:r>
        <w:rPr>
          <w:rFonts w:ascii="Gotham Rounded Bold" w:hAnsi="Gotham Rounded Bold"/>
          <w:sz w:val="22"/>
        </w:rPr>
        <w:t xml:space="preserve">se llevó a cabo el evento de </w:t>
      </w:r>
      <w:r w:rsidRPr="00D53CDA">
        <w:rPr>
          <w:rFonts w:ascii="Gotham Rounded Bold" w:hAnsi="Gotham Rounded Bold"/>
          <w:i/>
          <w:sz w:val="22"/>
        </w:rPr>
        <w:t>“Toma de Protesta de Ciudadanos participantes en los Programas de Enlace Social”</w:t>
      </w:r>
      <w:r>
        <w:rPr>
          <w:rFonts w:ascii="Gotham Rounded Bold" w:hAnsi="Gotham Rounded Bold"/>
          <w:sz w:val="22"/>
        </w:rPr>
        <w:t xml:space="preserve"> en el que </w:t>
      </w:r>
      <w:r w:rsidRPr="00A557E0">
        <w:rPr>
          <w:rFonts w:ascii="Gotham Rounded Bold" w:hAnsi="Gotham Rounded Bold"/>
          <w:b/>
          <w:sz w:val="22"/>
        </w:rPr>
        <w:t>196</w:t>
      </w:r>
      <w:r>
        <w:rPr>
          <w:rFonts w:ascii="Gotham Rounded Bold" w:hAnsi="Gotham Rounded Bold"/>
          <w:sz w:val="22"/>
        </w:rPr>
        <w:t xml:space="preserve"> ciudadanas y ciudadanos se comprometieron a coadyuvar de manera honorifica en dichas actividades.</w:t>
      </w:r>
    </w:p>
    <w:p w14:paraId="7030CAD3" w14:textId="77777777" w:rsidR="00B94C13" w:rsidRPr="00A557E0" w:rsidRDefault="00B94C13" w:rsidP="00B94C13">
      <w:pPr>
        <w:tabs>
          <w:tab w:val="left" w:pos="709"/>
        </w:tabs>
        <w:jc w:val="both"/>
        <w:rPr>
          <w:rFonts w:ascii="Gotham Rounded Bold" w:hAnsi="Gotham Rounded Bold"/>
          <w:sz w:val="22"/>
        </w:rPr>
      </w:pPr>
      <w:r>
        <w:rPr>
          <w:rFonts w:ascii="Gotham Rounded Bold" w:hAnsi="Gotham Rounded Bold"/>
          <w:b/>
          <w:noProof/>
          <w:color w:val="2E74B5" w:themeColor="accent1" w:themeShade="BF"/>
          <w:sz w:val="22"/>
          <w:lang w:eastAsia="es-MX"/>
        </w:rPr>
        <mc:AlternateContent>
          <mc:Choice Requires="wpg">
            <w:drawing>
              <wp:anchor distT="0" distB="0" distL="114300" distR="114300" simplePos="0" relativeHeight="251684864" behindDoc="1" locked="0" layoutInCell="1" allowOverlap="1" wp14:anchorId="31210713" wp14:editId="1EC343EC">
                <wp:simplePos x="0" y="0"/>
                <wp:positionH relativeFrom="margin">
                  <wp:posOffset>348615</wp:posOffset>
                </wp:positionH>
                <wp:positionV relativeFrom="paragraph">
                  <wp:posOffset>149225</wp:posOffset>
                </wp:positionV>
                <wp:extent cx="5095875" cy="1895475"/>
                <wp:effectExtent l="0" t="0" r="9525" b="9525"/>
                <wp:wrapNone/>
                <wp:docPr id="127" name="Grupo 127"/>
                <wp:cNvGraphicFramePr/>
                <a:graphic xmlns:a="http://schemas.openxmlformats.org/drawingml/2006/main">
                  <a:graphicData uri="http://schemas.microsoft.com/office/word/2010/wordprocessingGroup">
                    <wpg:wgp>
                      <wpg:cNvGrpSpPr/>
                      <wpg:grpSpPr>
                        <a:xfrm>
                          <a:off x="0" y="0"/>
                          <a:ext cx="5095875" cy="1895475"/>
                          <a:chOff x="0" y="0"/>
                          <a:chExt cx="6470650" cy="2438400"/>
                        </a:xfrm>
                      </wpg:grpSpPr>
                      <pic:pic xmlns:pic="http://schemas.openxmlformats.org/drawingml/2006/picture">
                        <pic:nvPicPr>
                          <pic:cNvPr id="160" name="Imagen 160" descr="C:\Users\zyanya.castillo\Desktop\INFORME BIMESTRAL JULIO-AGOSTO\FB_IMG_1567562387763.jp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3257550" y="9525"/>
                            <a:ext cx="3213100" cy="2409825"/>
                          </a:xfrm>
                          <a:prstGeom prst="rect">
                            <a:avLst/>
                          </a:prstGeom>
                          <a:noFill/>
                          <a:ln>
                            <a:noFill/>
                          </a:ln>
                        </pic:spPr>
                      </pic:pic>
                      <pic:pic xmlns:pic="http://schemas.openxmlformats.org/drawingml/2006/picture">
                        <pic:nvPicPr>
                          <pic:cNvPr id="161" name="Imagen 161" descr="C:\Users\zyanya.castillo\Desktop\INFORME BIMESTRAL JULIO-AGOSTO\FB_IMG_1567562384739.jpg"/>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250565" cy="24384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408B92BB" id="Grupo 127" o:spid="_x0000_s1026" style="position:absolute;margin-left:27.45pt;margin-top:11.75pt;width:401.25pt;height:149.25pt;z-index:-251631616;mso-position-horizontal-relative:margin;mso-width-relative:margin;mso-height-relative:margin" coordsize="64706,2438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">
                <v:shape id="Imagen 160" o:spid="_x0000_s1027" type="#_x0000_t75" style="position:absolute;left:32575;top:95;width:32131;height:24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">
                  <v:imagedata r:id="rId52" o:title="FB_IMG_1567562387763"/>
                </v:shape>
                <v:shape id="Imagen 161" o:spid="_x0000_s1028" type="#_x0000_t75" style="position:absolute;width:32505;height:24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">
                  <v:imagedata r:id="rId53" o:title="FB_IMG_1567562384739"/>
                </v:shape>
                <w10:wrap anchorx="margin"/>
              </v:group>
            </w:pict>
          </mc:Fallback>
        </mc:AlternateContent>
      </w:r>
    </w:p>
    <w:p w14:paraId="1AE2037B" w14:textId="77777777" w:rsidR="00B94C13" w:rsidRDefault="00B94C13" w:rsidP="00B94C13">
      <w:pPr>
        <w:tabs>
          <w:tab w:val="left" w:pos="709"/>
        </w:tabs>
        <w:jc w:val="both"/>
        <w:rPr>
          <w:rFonts w:ascii="Gotham Rounded Book" w:hAnsi="Gotham Rounded Book"/>
          <w:sz w:val="20"/>
          <w:szCs w:val="20"/>
        </w:rPr>
      </w:pPr>
    </w:p>
    <w:p w14:paraId="6BAC3EDA" w14:textId="77777777" w:rsidR="00B94C13" w:rsidRDefault="00B94C13" w:rsidP="00B94C13">
      <w:pPr>
        <w:tabs>
          <w:tab w:val="left" w:pos="709"/>
        </w:tabs>
        <w:jc w:val="both"/>
        <w:rPr>
          <w:rFonts w:ascii="Gotham Rounded Book" w:hAnsi="Gotham Rounded Book"/>
          <w:sz w:val="20"/>
          <w:szCs w:val="20"/>
        </w:rPr>
      </w:pPr>
    </w:p>
    <w:p w14:paraId="49F421BD" w14:textId="77777777" w:rsidR="00B94C13" w:rsidRDefault="00B94C13" w:rsidP="00B94C13">
      <w:pPr>
        <w:tabs>
          <w:tab w:val="left" w:pos="709"/>
        </w:tabs>
        <w:jc w:val="both"/>
        <w:rPr>
          <w:rFonts w:ascii="Gotham Rounded Bold" w:hAnsi="Gotham Rounded Bold"/>
          <w:b/>
          <w:color w:val="2E74B5" w:themeColor="accent1" w:themeShade="BF"/>
          <w:sz w:val="22"/>
        </w:rPr>
      </w:pPr>
    </w:p>
    <w:p w14:paraId="35BF22E8" w14:textId="77777777" w:rsidR="00B94C13" w:rsidRDefault="00B94C13" w:rsidP="00B94C13">
      <w:pPr>
        <w:tabs>
          <w:tab w:val="left" w:pos="709"/>
        </w:tabs>
        <w:jc w:val="both"/>
        <w:rPr>
          <w:rFonts w:ascii="Gotham Rounded Bold" w:hAnsi="Gotham Rounded Bold"/>
          <w:b/>
          <w:color w:val="2E74B5" w:themeColor="accent1" w:themeShade="BF"/>
          <w:sz w:val="22"/>
        </w:rPr>
      </w:pPr>
    </w:p>
    <w:p w14:paraId="00AAF08F" w14:textId="77777777" w:rsidR="00B94C13" w:rsidRDefault="00B94C13" w:rsidP="00B94C13">
      <w:pPr>
        <w:tabs>
          <w:tab w:val="left" w:pos="709"/>
        </w:tabs>
        <w:jc w:val="both"/>
        <w:rPr>
          <w:rFonts w:ascii="Gotham Rounded Bold" w:hAnsi="Gotham Rounded Bold"/>
          <w:b/>
          <w:color w:val="2E74B5" w:themeColor="accent1" w:themeShade="BF"/>
          <w:sz w:val="22"/>
        </w:rPr>
      </w:pPr>
    </w:p>
    <w:p w14:paraId="38DB3BFF" w14:textId="77777777" w:rsidR="00B94C13" w:rsidRDefault="00B94C13" w:rsidP="00B94C13">
      <w:pPr>
        <w:tabs>
          <w:tab w:val="left" w:pos="709"/>
        </w:tabs>
        <w:jc w:val="both"/>
        <w:rPr>
          <w:rFonts w:ascii="Gotham Rounded Bold" w:hAnsi="Gotham Rounded Bold"/>
          <w:b/>
          <w:color w:val="2E74B5" w:themeColor="accent1" w:themeShade="BF"/>
          <w:sz w:val="22"/>
        </w:rPr>
      </w:pPr>
    </w:p>
    <w:p w14:paraId="4D997942" w14:textId="77777777" w:rsidR="00B94C13" w:rsidRDefault="00B94C13" w:rsidP="00B94C13">
      <w:pPr>
        <w:tabs>
          <w:tab w:val="left" w:pos="709"/>
        </w:tabs>
        <w:jc w:val="both"/>
        <w:rPr>
          <w:rFonts w:ascii="Gotham Rounded Bold" w:hAnsi="Gotham Rounded Bold"/>
          <w:b/>
          <w:color w:val="2E74B5" w:themeColor="accent1" w:themeShade="BF"/>
          <w:sz w:val="22"/>
        </w:rPr>
      </w:pPr>
    </w:p>
    <w:p w14:paraId="13CDB331" w14:textId="77777777" w:rsidR="00B94C13" w:rsidRDefault="00B94C13" w:rsidP="00B94C13">
      <w:pPr>
        <w:tabs>
          <w:tab w:val="left" w:pos="709"/>
        </w:tabs>
        <w:jc w:val="both"/>
        <w:rPr>
          <w:rFonts w:ascii="Gotham Rounded Bold" w:hAnsi="Gotham Rounded Bold"/>
          <w:b/>
          <w:color w:val="2E74B5" w:themeColor="accent1" w:themeShade="BF"/>
          <w:sz w:val="22"/>
        </w:rPr>
      </w:pPr>
    </w:p>
    <w:p w14:paraId="55602CF3" w14:textId="77777777" w:rsidR="00B94C13" w:rsidRDefault="00B94C13" w:rsidP="00B94C13">
      <w:pPr>
        <w:tabs>
          <w:tab w:val="left" w:pos="709"/>
        </w:tabs>
        <w:jc w:val="both"/>
        <w:rPr>
          <w:rFonts w:ascii="Gotham Rounded Bold" w:hAnsi="Gotham Rounded Bold"/>
          <w:b/>
          <w:color w:val="2E74B5" w:themeColor="accent1" w:themeShade="BF"/>
          <w:sz w:val="22"/>
        </w:rPr>
      </w:pPr>
    </w:p>
    <w:p w14:paraId="65A9516C" w14:textId="77777777" w:rsidR="00B94C13" w:rsidRDefault="00B94C13" w:rsidP="00B94C13">
      <w:pPr>
        <w:tabs>
          <w:tab w:val="left" w:pos="709"/>
        </w:tabs>
        <w:jc w:val="both"/>
        <w:rPr>
          <w:rFonts w:ascii="Gotham Rounded Bold" w:hAnsi="Gotham Rounded Bold"/>
          <w:b/>
          <w:color w:val="2E74B5" w:themeColor="accent1" w:themeShade="BF"/>
          <w:sz w:val="22"/>
        </w:rPr>
      </w:pPr>
    </w:p>
    <w:p w14:paraId="0CF7939F" w14:textId="755D0EC8" w:rsidR="00C62CAD" w:rsidRPr="00BC419A" w:rsidRDefault="00C76734" w:rsidP="00C62CAD">
      <w:pPr>
        <w:pStyle w:val="Estilo1"/>
        <w:jc w:val="both"/>
        <w:rPr>
          <w:color w:val="00B050"/>
          <w:sz w:val="32"/>
          <w:szCs w:val="30"/>
        </w:rPr>
      </w:pPr>
      <w:r>
        <w:rPr>
          <w:color w:val="00B050"/>
          <w:sz w:val="32"/>
          <w:szCs w:val="30"/>
        </w:rPr>
        <w:t>D</w:t>
      </w:r>
      <w:r w:rsidR="00C62CAD" w:rsidRPr="00BC419A">
        <w:rPr>
          <w:color w:val="00B050"/>
          <w:sz w:val="32"/>
          <w:szCs w:val="30"/>
        </w:rPr>
        <w:t>irección de Auditoría Contable y Financiera.</w:t>
      </w:r>
      <w:bookmarkEnd w:id="34"/>
    </w:p>
    <w:p w14:paraId="72C5D0C2" w14:textId="77777777" w:rsidR="00BA3907" w:rsidRDefault="00BA3907" w:rsidP="00BA3907">
      <w:pPr>
        <w:tabs>
          <w:tab w:val="left" w:pos="5595"/>
        </w:tabs>
        <w:jc w:val="both"/>
        <w:rPr>
          <w:rFonts w:ascii="Gotham Rounded Book" w:hAnsi="Gotham Rounded Book"/>
          <w:b/>
          <w:bCs/>
          <w:sz w:val="20"/>
        </w:rPr>
      </w:pPr>
    </w:p>
    <w:p w14:paraId="29E68575" w14:textId="77777777" w:rsidR="00BA3907" w:rsidRPr="001E397C" w:rsidRDefault="00BA3907" w:rsidP="00BA3907">
      <w:pPr>
        <w:spacing w:line="276" w:lineRule="auto"/>
        <w:rPr>
          <w:rFonts w:ascii="Gotham Rounded Book" w:hAnsi="Gotham Rounded Book" w:cs="Linux Libertine"/>
          <w:sz w:val="18"/>
          <w:szCs w:val="22"/>
        </w:rPr>
      </w:pPr>
      <w:r w:rsidRPr="001E397C">
        <w:rPr>
          <w:rStyle w:val="Textoennegrita"/>
          <w:rFonts w:ascii="Gotham Rounded Bold" w:hAnsi="Gotham Rounded Bold"/>
          <w:color w:val="BF8F00" w:themeColor="accent4" w:themeShade="BF"/>
          <w:sz w:val="20"/>
          <w:lang w:eastAsia="es-ES"/>
        </w:rPr>
        <w:t xml:space="preserve">Componente 19.  </w:t>
      </w:r>
      <w:r w:rsidRPr="001E397C">
        <w:rPr>
          <w:rStyle w:val="Textoennegrita"/>
          <w:rFonts w:ascii="Gotham Rounded Bold" w:hAnsi="Gotham Rounded Bold"/>
          <w:color w:val="2E74B5" w:themeColor="accent1" w:themeShade="BF"/>
          <w:sz w:val="20"/>
          <w:lang w:eastAsia="es-ES"/>
        </w:rPr>
        <w:t>Auditorías Contables y Financieras basadas en la gestión de riesgos, ejecutadas.</w:t>
      </w:r>
    </w:p>
    <w:p w14:paraId="0B9AB166" w14:textId="77777777" w:rsidR="00BA3907" w:rsidRPr="00C62CAD" w:rsidRDefault="00BA3907" w:rsidP="00BA3907">
      <w:pPr>
        <w:tabs>
          <w:tab w:val="left" w:pos="5595"/>
        </w:tabs>
        <w:jc w:val="both"/>
        <w:rPr>
          <w:rFonts w:ascii="Gotham Rounded Book" w:hAnsi="Gotham Rounded Book"/>
          <w:bCs/>
          <w:sz w:val="20"/>
        </w:rPr>
      </w:pPr>
    </w:p>
    <w:p w14:paraId="699C010B" w14:textId="77777777" w:rsidR="002C7775" w:rsidRDefault="002C7775" w:rsidP="002C7775">
      <w:pPr>
        <w:pStyle w:val="Prrafodelista"/>
        <w:tabs>
          <w:tab w:val="left" w:pos="1200"/>
        </w:tabs>
        <w:ind w:left="0"/>
        <w:jc w:val="both"/>
        <w:rPr>
          <w:rFonts w:ascii="Gotham Rounded Book" w:eastAsia="Times New Roman" w:hAnsi="Gotham Rounded Book" w:cs="Linux Libertine"/>
          <w:sz w:val="20"/>
          <w:lang w:val="es-MX"/>
        </w:rPr>
      </w:pPr>
      <w:r w:rsidRPr="00646F94">
        <w:rPr>
          <w:rFonts w:ascii="Gotham Rounded Book" w:eastAsia="Times New Roman" w:hAnsi="Gotham Rounded Book" w:cs="Linux Libertine"/>
          <w:sz w:val="20"/>
          <w:lang w:val="es-MX"/>
        </w:rPr>
        <w:t xml:space="preserve">En el bimestre </w:t>
      </w:r>
      <w:r>
        <w:rPr>
          <w:rFonts w:ascii="Gotham Rounded Book" w:eastAsia="Times New Roman" w:hAnsi="Gotham Rounded Book" w:cs="Linux Libertine"/>
          <w:sz w:val="20"/>
          <w:lang w:val="es-MX"/>
        </w:rPr>
        <w:t xml:space="preserve">julio </w:t>
      </w:r>
      <w:r>
        <w:rPr>
          <w:rFonts w:ascii="Gotham Rounded Book" w:hAnsi="Gotham Rounded Book" w:cs="Linux Libertine"/>
          <w:sz w:val="20"/>
        </w:rPr>
        <w:t xml:space="preserve">- agosto </w:t>
      </w:r>
      <w:r w:rsidRPr="004C796F">
        <w:rPr>
          <w:rFonts w:ascii="Gotham Rounded Book" w:eastAsia="Times New Roman" w:hAnsi="Gotham Rounded Book" w:cs="Linux Libertine"/>
          <w:b/>
          <w:bCs/>
          <w:sz w:val="20"/>
          <w:lang w:val="es-MX"/>
        </w:rPr>
        <w:t>se iniciaron</w:t>
      </w:r>
      <w:r>
        <w:rPr>
          <w:rFonts w:ascii="Gotham Rounded Book" w:eastAsia="Times New Roman" w:hAnsi="Gotham Rounded Book" w:cs="Linux Libertine"/>
          <w:sz w:val="20"/>
          <w:lang w:val="es-MX"/>
        </w:rPr>
        <w:t xml:space="preserve"> </w:t>
      </w:r>
      <w:r>
        <w:rPr>
          <w:rFonts w:ascii="Gotham Rounded Bold" w:eastAsia="Times New Roman" w:hAnsi="Gotham Rounded Bold" w:cs="Linux Libertine"/>
          <w:b/>
          <w:sz w:val="20"/>
          <w:lang w:val="es-MX"/>
        </w:rPr>
        <w:t>1</w:t>
      </w:r>
      <w:r w:rsidRPr="00646F94">
        <w:rPr>
          <w:rFonts w:ascii="Gotham Rounded Book" w:eastAsia="Times New Roman" w:hAnsi="Gotham Rounded Book" w:cs="Linux Libertine"/>
          <w:b/>
          <w:sz w:val="20"/>
          <w:lang w:val="es-MX"/>
        </w:rPr>
        <w:t xml:space="preserve"> </w:t>
      </w:r>
      <w:r w:rsidRPr="00646F94">
        <w:rPr>
          <w:rFonts w:ascii="Gotham Rounded Book" w:eastAsia="Times New Roman" w:hAnsi="Gotham Rounded Book" w:cs="Linux Libertine"/>
          <w:sz w:val="20"/>
          <w:lang w:val="es-MX"/>
        </w:rPr>
        <w:t xml:space="preserve">proceso de auditoría y </w:t>
      </w:r>
      <w:r>
        <w:rPr>
          <w:rFonts w:ascii="Gotham Rounded Bold" w:eastAsia="Times New Roman" w:hAnsi="Gotham Rounded Bold" w:cs="Linux Libertine"/>
          <w:b/>
          <w:sz w:val="20"/>
          <w:lang w:val="es-MX"/>
        </w:rPr>
        <w:t>1</w:t>
      </w:r>
      <w:r w:rsidRPr="00646F94">
        <w:rPr>
          <w:rFonts w:ascii="Gotham Rounded Book" w:eastAsia="Times New Roman" w:hAnsi="Gotham Rounded Book" w:cs="Linux Libertine"/>
          <w:sz w:val="20"/>
          <w:lang w:val="es-MX"/>
        </w:rPr>
        <w:t xml:space="preserve"> evaluaci</w:t>
      </w:r>
      <w:r>
        <w:rPr>
          <w:rFonts w:ascii="Gotham Rounded Book" w:eastAsia="Times New Roman" w:hAnsi="Gotham Rounded Book" w:cs="Linux Libertine"/>
          <w:sz w:val="20"/>
          <w:lang w:val="es-MX"/>
        </w:rPr>
        <w:t>ón</w:t>
      </w:r>
      <w:r w:rsidRPr="00646F94">
        <w:rPr>
          <w:rFonts w:ascii="Gotham Rounded Book" w:eastAsia="Times New Roman" w:hAnsi="Gotham Rounded Book" w:cs="Linux Libertine"/>
          <w:sz w:val="20"/>
          <w:lang w:val="es-MX"/>
        </w:rPr>
        <w:t xml:space="preserve"> administrativa, que se detallan a continuación:</w:t>
      </w:r>
    </w:p>
    <w:p w14:paraId="70285105" w14:textId="438D908E" w:rsidR="002C7775" w:rsidRPr="00B662BD" w:rsidRDefault="002C7775" w:rsidP="003446C8">
      <w:pPr>
        <w:pStyle w:val="Prrafodelista"/>
        <w:tabs>
          <w:tab w:val="left" w:pos="1200"/>
        </w:tabs>
        <w:ind w:left="0" w:firstLine="708"/>
        <w:jc w:val="both"/>
        <w:rPr>
          <w:rFonts w:ascii="Gotham Rounded Book" w:eastAsia="Times New Roman" w:hAnsi="Gotham Rounded Book" w:cs="Linux Libertine"/>
          <w:sz w:val="20"/>
          <w:lang w:val="es-MX"/>
        </w:rPr>
      </w:pPr>
      <w:r>
        <w:rPr>
          <w:rFonts w:ascii="Gotham Rounded Book" w:eastAsia="Times New Roman" w:hAnsi="Gotham Rounded Book" w:cs="Linux Libertine"/>
          <w:noProof/>
          <w:sz w:val="20"/>
          <w:lang w:val="es-MX" w:eastAsia="es-MX"/>
        </w:rPr>
        <w:drawing>
          <wp:inline distT="0" distB="0" distL="0" distR="0" wp14:anchorId="7F774065" wp14:editId="1BF7311F">
            <wp:extent cx="5050465" cy="1903228"/>
            <wp:effectExtent l="0" t="19050" r="0" b="1905"/>
            <wp:docPr id="39" name="Diagrama 3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4" r:lo="rId55" r:qs="rId56" r:cs="rId57"/>
              </a:graphicData>
            </a:graphic>
          </wp:inline>
        </w:drawing>
      </w:r>
    </w:p>
    <w:p w14:paraId="53F6B3E0" w14:textId="77777777" w:rsidR="0050769C" w:rsidRDefault="0050769C" w:rsidP="0050769C">
      <w:pPr>
        <w:tabs>
          <w:tab w:val="left" w:pos="1200"/>
        </w:tabs>
        <w:jc w:val="both"/>
        <w:rPr>
          <w:rFonts w:ascii="Gotham Rounded Book" w:hAnsi="Gotham Rounded Book" w:cs="Linux Libertine"/>
          <w:noProof/>
          <w:sz w:val="20"/>
          <w:szCs w:val="22"/>
          <w:lang w:eastAsia="es-MX"/>
        </w:rPr>
      </w:pPr>
      <w:r w:rsidRPr="00646F94">
        <w:rPr>
          <w:rFonts w:ascii="Gotham Rounded Book" w:hAnsi="Gotham Rounded Book" w:cs="Linux Libertine"/>
          <w:sz w:val="20"/>
          <w:szCs w:val="22"/>
        </w:rPr>
        <w:t xml:space="preserve">En el bimestre que se informa se </w:t>
      </w:r>
      <w:r w:rsidRPr="004C796F">
        <w:rPr>
          <w:rFonts w:ascii="Gotham Rounded Book" w:hAnsi="Gotham Rounded Book" w:cs="Linux Libertine"/>
          <w:b/>
          <w:bCs/>
          <w:sz w:val="20"/>
          <w:szCs w:val="22"/>
        </w:rPr>
        <w:t xml:space="preserve">notificaron </w:t>
      </w:r>
      <w:r w:rsidRPr="004C796F">
        <w:rPr>
          <w:rFonts w:ascii="Gotham Rounded Bold" w:hAnsi="Gotham Rounded Bold" w:cs="Linux Libertine"/>
          <w:b/>
          <w:bCs/>
          <w:sz w:val="20"/>
          <w:szCs w:val="22"/>
        </w:rPr>
        <w:t>2</w:t>
      </w:r>
      <w:r w:rsidRPr="004C796F">
        <w:rPr>
          <w:rFonts w:ascii="Gotham Rounded Book" w:hAnsi="Gotham Rounded Book" w:cs="Linux Libertine"/>
          <w:b/>
          <w:bCs/>
          <w:sz w:val="20"/>
          <w:szCs w:val="22"/>
        </w:rPr>
        <w:t xml:space="preserve"> informes de </w:t>
      </w:r>
      <w:r>
        <w:rPr>
          <w:rFonts w:ascii="Gotham Rounded Book" w:hAnsi="Gotham Rounded Book" w:cs="Linux Libertine"/>
          <w:b/>
          <w:bCs/>
          <w:sz w:val="20"/>
          <w:szCs w:val="22"/>
        </w:rPr>
        <w:t>evaluación administrativa</w:t>
      </w:r>
      <w:r w:rsidRPr="004C796F">
        <w:rPr>
          <w:rFonts w:ascii="Gotham Rounded Book" w:hAnsi="Gotham Rounded Book" w:cs="Linux Libertine"/>
          <w:b/>
          <w:bCs/>
          <w:sz w:val="20"/>
          <w:szCs w:val="22"/>
        </w:rPr>
        <w:t xml:space="preserve"> y </w:t>
      </w:r>
      <w:r>
        <w:rPr>
          <w:rFonts w:ascii="Gotham Rounded Bold" w:hAnsi="Gotham Rounded Bold" w:cs="Linux Libertine"/>
          <w:b/>
          <w:bCs/>
          <w:sz w:val="20"/>
          <w:szCs w:val="22"/>
        </w:rPr>
        <w:t>1</w:t>
      </w:r>
      <w:r w:rsidRPr="004C796F">
        <w:rPr>
          <w:rFonts w:ascii="Gotham Rounded Book" w:hAnsi="Gotham Rounded Book" w:cs="Linux Libertine"/>
          <w:b/>
          <w:bCs/>
          <w:sz w:val="20"/>
          <w:szCs w:val="22"/>
        </w:rPr>
        <w:t xml:space="preserve"> informe de</w:t>
      </w:r>
      <w:r>
        <w:rPr>
          <w:rFonts w:ascii="Gotham Rounded Book" w:hAnsi="Gotham Rounded Book" w:cs="Linux Libertine"/>
          <w:b/>
          <w:bCs/>
          <w:sz w:val="20"/>
          <w:szCs w:val="22"/>
        </w:rPr>
        <w:t xml:space="preserve"> auditoría</w:t>
      </w:r>
      <w:r w:rsidRPr="00646F94">
        <w:rPr>
          <w:rFonts w:ascii="Gotham Rounded Book" w:hAnsi="Gotham Rounded Book" w:cs="Linux Libertine"/>
          <w:sz w:val="20"/>
          <w:szCs w:val="22"/>
        </w:rPr>
        <w:t xml:space="preserve">, </w:t>
      </w:r>
      <w:r>
        <w:rPr>
          <w:rFonts w:ascii="Gotham Rounded Book" w:hAnsi="Gotham Rounded Book" w:cs="Linux Libertine"/>
          <w:sz w:val="20"/>
          <w:szCs w:val="22"/>
        </w:rPr>
        <w:t>siendo los siguientes:</w:t>
      </w:r>
      <w:r>
        <w:rPr>
          <w:rFonts w:ascii="Gotham Rounded Book" w:hAnsi="Gotham Rounded Book" w:cs="Linux Libertine"/>
          <w:noProof/>
          <w:sz w:val="20"/>
          <w:szCs w:val="22"/>
          <w:lang w:eastAsia="es-MX"/>
        </w:rPr>
        <w:t xml:space="preserve"> </w:t>
      </w:r>
    </w:p>
    <w:p w14:paraId="3A885B6E" w14:textId="77777777" w:rsidR="002C7775" w:rsidRDefault="002C7775" w:rsidP="002C7775">
      <w:pPr>
        <w:tabs>
          <w:tab w:val="left" w:pos="1200"/>
        </w:tabs>
        <w:jc w:val="both"/>
        <w:rPr>
          <w:rFonts w:ascii="Gotham Rounded Book" w:hAnsi="Gotham Rounded Book" w:cs="Linux Libertine"/>
          <w:noProof/>
          <w:sz w:val="20"/>
          <w:szCs w:val="22"/>
          <w:lang w:eastAsia="es-MX"/>
        </w:rPr>
      </w:pPr>
    </w:p>
    <w:p w14:paraId="1C286720" w14:textId="74A3C3A0" w:rsidR="002C7775" w:rsidRPr="0048686E" w:rsidRDefault="0050769C" w:rsidP="002C7775">
      <w:pPr>
        <w:tabs>
          <w:tab w:val="left" w:pos="1200"/>
        </w:tabs>
        <w:jc w:val="center"/>
        <w:rPr>
          <w:rFonts w:ascii="Gotham Rounded Book" w:hAnsi="Gotham Rounded Book" w:cs="Linux Libertine"/>
          <w:noProof/>
          <w:sz w:val="20"/>
          <w:szCs w:val="22"/>
          <w:lang w:eastAsia="es-MX"/>
        </w:rPr>
      </w:pPr>
      <w:r>
        <w:rPr>
          <w:rFonts w:ascii="Gotham Rounded Book" w:hAnsi="Gotham Rounded Book" w:cs="Linux Libertine"/>
          <w:noProof/>
          <w:sz w:val="20"/>
          <w:szCs w:val="22"/>
          <w:lang w:eastAsia="es-MX"/>
        </w:rPr>
        <w:drawing>
          <wp:inline distT="0" distB="0" distL="0" distR="0" wp14:anchorId="4994D3E0" wp14:editId="6BDD4585">
            <wp:extent cx="5486400" cy="3200400"/>
            <wp:effectExtent l="0" t="0" r="0" b="19050"/>
            <wp:docPr id="1551" name="Diagrama 155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9" r:lo="rId60" r:qs="rId61" r:cs="rId62"/>
              </a:graphicData>
            </a:graphic>
          </wp:inline>
        </w:drawing>
      </w:r>
    </w:p>
    <w:p w14:paraId="071911B7" w14:textId="77777777" w:rsidR="003446C8" w:rsidRDefault="003446C8" w:rsidP="004B555B">
      <w:pPr>
        <w:spacing w:line="276" w:lineRule="auto"/>
        <w:jc w:val="both"/>
        <w:rPr>
          <w:rFonts w:ascii="Gotham Rounded Book" w:hAnsi="Gotham Rounded Book" w:cs="Linux Libertine"/>
          <w:sz w:val="20"/>
          <w:szCs w:val="22"/>
        </w:rPr>
      </w:pPr>
    </w:p>
    <w:p w14:paraId="308325B6" w14:textId="77777777" w:rsidR="003446C8" w:rsidRDefault="003446C8" w:rsidP="004B555B">
      <w:pPr>
        <w:spacing w:line="276" w:lineRule="auto"/>
        <w:jc w:val="both"/>
        <w:rPr>
          <w:rFonts w:ascii="Gotham Rounded Book" w:hAnsi="Gotham Rounded Book" w:cs="Linux Libertine"/>
          <w:sz w:val="20"/>
          <w:szCs w:val="22"/>
        </w:rPr>
      </w:pPr>
    </w:p>
    <w:p w14:paraId="70C7A2C3" w14:textId="77777777" w:rsidR="003446C8" w:rsidRDefault="003446C8" w:rsidP="004B555B">
      <w:pPr>
        <w:spacing w:line="276" w:lineRule="auto"/>
        <w:jc w:val="both"/>
        <w:rPr>
          <w:rFonts w:ascii="Gotham Rounded Book" w:hAnsi="Gotham Rounded Book" w:cs="Linux Libertine"/>
          <w:sz w:val="20"/>
          <w:szCs w:val="22"/>
        </w:rPr>
      </w:pPr>
    </w:p>
    <w:p w14:paraId="407A31F1" w14:textId="324A8B1D" w:rsidR="004B555B" w:rsidRDefault="004B555B" w:rsidP="004B555B">
      <w:pPr>
        <w:spacing w:line="276" w:lineRule="auto"/>
        <w:jc w:val="both"/>
        <w:rPr>
          <w:rFonts w:ascii="Gotham Rounded Book" w:hAnsi="Gotham Rounded Book" w:cs="Linux Libertine"/>
          <w:sz w:val="20"/>
          <w:szCs w:val="22"/>
        </w:rPr>
      </w:pPr>
      <w:r w:rsidRPr="001C0355">
        <w:rPr>
          <w:rFonts w:ascii="Gotham Rounded Book" w:hAnsi="Gotham Rounded Book" w:cs="Linux Libertine"/>
          <w:sz w:val="20"/>
          <w:szCs w:val="22"/>
        </w:rPr>
        <w:lastRenderedPageBreak/>
        <w:t xml:space="preserve">Se notificaron </w:t>
      </w:r>
      <w:r>
        <w:rPr>
          <w:rFonts w:ascii="Gotham Rounded Book" w:hAnsi="Gotham Rounded Book" w:cs="Linux Libertine"/>
          <w:b/>
          <w:bCs/>
          <w:sz w:val="20"/>
          <w:szCs w:val="22"/>
        </w:rPr>
        <w:t>2</w:t>
      </w:r>
      <w:r>
        <w:rPr>
          <w:rFonts w:ascii="Gotham Rounded Book" w:hAnsi="Gotham Rounded Book" w:cs="Linux Libertine"/>
          <w:sz w:val="20"/>
          <w:szCs w:val="22"/>
        </w:rPr>
        <w:t xml:space="preserve"> </w:t>
      </w:r>
      <w:r w:rsidRPr="009B41E1">
        <w:rPr>
          <w:rFonts w:ascii="Gotham Rounded Book" w:hAnsi="Gotham Rounded Book" w:cs="Linux Libertine"/>
          <w:b/>
          <w:bCs/>
          <w:sz w:val="20"/>
          <w:szCs w:val="22"/>
        </w:rPr>
        <w:t>resoluciones finales de auditoría</w:t>
      </w:r>
      <w:r>
        <w:rPr>
          <w:rFonts w:ascii="Gotham Rounded Book" w:hAnsi="Gotham Rounded Book" w:cs="Linux Libertine"/>
          <w:sz w:val="20"/>
          <w:szCs w:val="22"/>
        </w:rPr>
        <w:t>:</w:t>
      </w:r>
    </w:p>
    <w:p w14:paraId="5470DD71" w14:textId="71802FC8" w:rsidR="002C7775" w:rsidRPr="001C0355" w:rsidRDefault="002C7775" w:rsidP="002C7775">
      <w:pPr>
        <w:spacing w:line="276" w:lineRule="auto"/>
        <w:jc w:val="both"/>
        <w:rPr>
          <w:rFonts w:ascii="Gotham Rounded Book" w:hAnsi="Gotham Rounded Book" w:cs="Linux Libertine"/>
          <w:sz w:val="20"/>
          <w:szCs w:val="22"/>
        </w:rPr>
      </w:pPr>
      <w:r>
        <w:rPr>
          <w:rFonts w:ascii="Gotham Rounded Book" w:hAnsi="Gotham Rounded Book" w:cs="Linux Libertine"/>
          <w:noProof/>
          <w:sz w:val="20"/>
          <w:szCs w:val="22"/>
        </w:rPr>
        <w:t xml:space="preserve">       </w:t>
      </w:r>
      <w:r w:rsidR="0050769C">
        <w:rPr>
          <w:rFonts w:ascii="Gotham Rounded Book" w:hAnsi="Gotham Rounded Book" w:cs="Linux Libertine"/>
          <w:noProof/>
          <w:sz w:val="20"/>
          <w:szCs w:val="22"/>
          <w:lang w:eastAsia="es-MX"/>
        </w:rPr>
        <w:drawing>
          <wp:inline distT="0" distB="0" distL="0" distR="0" wp14:anchorId="5DB5F0A8" wp14:editId="22C0E153">
            <wp:extent cx="2581275" cy="1800225"/>
            <wp:effectExtent l="0" t="0" r="85725" b="9525"/>
            <wp:docPr id="1552" name="Diagrama 155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4" r:lo="rId65" r:qs="rId66" r:cs="rId67"/>
              </a:graphicData>
            </a:graphic>
          </wp:inline>
        </w:drawing>
      </w:r>
      <w:r>
        <w:rPr>
          <w:rFonts w:ascii="Gotham Rounded Book" w:hAnsi="Gotham Rounded Book" w:cs="Linux Libertine"/>
          <w:noProof/>
          <w:sz w:val="20"/>
          <w:szCs w:val="22"/>
        </w:rPr>
        <w:t xml:space="preserve">                 </w:t>
      </w:r>
    </w:p>
    <w:p w14:paraId="08EC11E5" w14:textId="77777777" w:rsidR="002C7775" w:rsidRDefault="002C7775" w:rsidP="002C7775">
      <w:pPr>
        <w:spacing w:line="276" w:lineRule="auto"/>
        <w:jc w:val="both"/>
        <w:rPr>
          <w:rStyle w:val="Textoennegrita"/>
          <w:rFonts w:ascii="Gotham Rounded Bold" w:hAnsi="Gotham Rounded Bold"/>
          <w:color w:val="BF8F00" w:themeColor="accent4" w:themeShade="BF"/>
          <w:sz w:val="22"/>
          <w:lang w:eastAsia="es-ES"/>
        </w:rPr>
      </w:pPr>
    </w:p>
    <w:p w14:paraId="63772980" w14:textId="77777777" w:rsidR="002C7775" w:rsidRDefault="002C7775" w:rsidP="002C7775">
      <w:pPr>
        <w:spacing w:line="276" w:lineRule="auto"/>
        <w:jc w:val="both"/>
        <w:rPr>
          <w:rStyle w:val="Textoennegrita"/>
          <w:rFonts w:ascii="Gotham Rounded Bold" w:hAnsi="Gotham Rounded Bold"/>
          <w:color w:val="BF8F00" w:themeColor="accent4" w:themeShade="BF"/>
          <w:sz w:val="22"/>
          <w:lang w:eastAsia="es-ES"/>
        </w:rPr>
      </w:pPr>
      <w:r>
        <w:rPr>
          <w:rStyle w:val="Textoennegrita"/>
          <w:rFonts w:ascii="Gotham Rounded Bold" w:hAnsi="Gotham Rounded Bold"/>
          <w:color w:val="BF8F00" w:themeColor="accent4" w:themeShade="BF"/>
          <w:sz w:val="22"/>
          <w:lang w:eastAsia="es-ES"/>
        </w:rPr>
        <w:t>Resultados:</w:t>
      </w:r>
    </w:p>
    <w:p w14:paraId="4CF6ED5E" w14:textId="77777777" w:rsidR="004B555B" w:rsidRPr="00714A29" w:rsidRDefault="004B555B" w:rsidP="004B555B">
      <w:pPr>
        <w:numPr>
          <w:ilvl w:val="0"/>
          <w:numId w:val="32"/>
        </w:numPr>
        <w:suppressAutoHyphens/>
        <w:spacing w:line="276" w:lineRule="auto"/>
        <w:jc w:val="both"/>
        <w:rPr>
          <w:rFonts w:ascii="Gotham Rounded Bold" w:hAnsi="Gotham Rounded Bold"/>
          <w:sz w:val="22"/>
          <w:lang w:eastAsia="es-ES"/>
        </w:rPr>
      </w:pPr>
      <w:r w:rsidRPr="00714A29">
        <w:rPr>
          <w:rFonts w:ascii="Gotham Rounded Bold" w:hAnsi="Gotham Rounded Bold"/>
          <w:sz w:val="22"/>
          <w:lang w:eastAsia="es-ES"/>
        </w:rPr>
        <w:t xml:space="preserve">Instituto Municipal de Vivienda, </w:t>
      </w:r>
      <w:r w:rsidRPr="004B555B">
        <w:rPr>
          <w:rFonts w:ascii="Gotham Rounded Bold" w:hAnsi="Gotham Rounded Bold"/>
          <w:b/>
          <w:sz w:val="22"/>
          <w:lang w:eastAsia="es-ES"/>
        </w:rPr>
        <w:t>6</w:t>
      </w:r>
      <w:r w:rsidRPr="00714A29">
        <w:rPr>
          <w:rFonts w:ascii="Gotham Rounded Bold" w:hAnsi="Gotham Rounded Bold"/>
          <w:sz w:val="22"/>
          <w:lang w:eastAsia="es-ES"/>
        </w:rPr>
        <w:t xml:space="preserve"> observaciones no solventadas, </w:t>
      </w:r>
      <w:r w:rsidRPr="004B555B">
        <w:rPr>
          <w:rFonts w:ascii="Gotham Rounded Bold" w:hAnsi="Gotham Rounded Bold"/>
          <w:b/>
          <w:sz w:val="22"/>
          <w:lang w:eastAsia="es-ES"/>
        </w:rPr>
        <w:t xml:space="preserve">6 </w:t>
      </w:r>
      <w:r w:rsidRPr="00714A29">
        <w:rPr>
          <w:rFonts w:ascii="Gotham Rounded Bold" w:hAnsi="Gotham Rounded Bold"/>
          <w:sz w:val="22"/>
          <w:lang w:eastAsia="es-ES"/>
        </w:rPr>
        <w:t>recomendaciones atendidas .</w:t>
      </w:r>
    </w:p>
    <w:p w14:paraId="37FD0C36" w14:textId="77777777" w:rsidR="004B555B" w:rsidRPr="00714A29" w:rsidRDefault="004B555B" w:rsidP="004B555B">
      <w:pPr>
        <w:numPr>
          <w:ilvl w:val="0"/>
          <w:numId w:val="32"/>
        </w:numPr>
        <w:suppressAutoHyphens/>
        <w:spacing w:line="276" w:lineRule="auto"/>
        <w:jc w:val="both"/>
        <w:rPr>
          <w:rFonts w:ascii="Gotham Rounded Bold" w:hAnsi="Gotham Rounded Bold"/>
          <w:sz w:val="22"/>
          <w:lang w:eastAsia="es-ES"/>
        </w:rPr>
      </w:pPr>
      <w:r w:rsidRPr="00714A29">
        <w:rPr>
          <w:rFonts w:ascii="Gotham Rounded Bold" w:hAnsi="Gotham Rounded Bold"/>
          <w:sz w:val="22"/>
          <w:lang w:eastAsia="es-ES"/>
        </w:rPr>
        <w:t xml:space="preserve">Dirección General de Recursos Materiales y Servicios generales, </w:t>
      </w:r>
      <w:r w:rsidRPr="004B555B">
        <w:rPr>
          <w:rFonts w:ascii="Gotham Rounded Bold" w:hAnsi="Gotham Rounded Bold"/>
          <w:b/>
          <w:sz w:val="22"/>
          <w:lang w:eastAsia="es-ES"/>
        </w:rPr>
        <w:t>2</w:t>
      </w:r>
      <w:r w:rsidRPr="00714A29">
        <w:rPr>
          <w:rFonts w:ascii="Gotham Rounded Bold" w:hAnsi="Gotham Rounded Bold"/>
          <w:sz w:val="22"/>
          <w:lang w:eastAsia="es-ES"/>
        </w:rPr>
        <w:t xml:space="preserve"> observaciones, </w:t>
      </w:r>
      <w:r w:rsidRPr="004B555B">
        <w:rPr>
          <w:rFonts w:ascii="Gotham Rounded Bold" w:hAnsi="Gotham Rounded Bold"/>
          <w:b/>
          <w:sz w:val="22"/>
          <w:lang w:eastAsia="es-ES"/>
        </w:rPr>
        <w:t>1</w:t>
      </w:r>
      <w:r w:rsidRPr="00714A29">
        <w:rPr>
          <w:rFonts w:ascii="Gotham Rounded Bold" w:hAnsi="Gotham Rounded Bold"/>
          <w:sz w:val="22"/>
          <w:lang w:eastAsia="es-ES"/>
        </w:rPr>
        <w:t xml:space="preserve"> solventada y </w:t>
      </w:r>
      <w:r w:rsidRPr="004B555B">
        <w:rPr>
          <w:rFonts w:ascii="Gotham Rounded Bold" w:hAnsi="Gotham Rounded Bold"/>
          <w:b/>
          <w:sz w:val="22"/>
          <w:lang w:eastAsia="es-ES"/>
        </w:rPr>
        <w:t xml:space="preserve">1 </w:t>
      </w:r>
      <w:r w:rsidRPr="00714A29">
        <w:rPr>
          <w:rFonts w:ascii="Gotham Rounded Bold" w:hAnsi="Gotham Rounded Bold"/>
          <w:sz w:val="22"/>
          <w:lang w:eastAsia="es-ES"/>
        </w:rPr>
        <w:t>recomendación atendida.</w:t>
      </w:r>
    </w:p>
    <w:p w14:paraId="0A03F516" w14:textId="77777777" w:rsidR="002C7775" w:rsidRDefault="002C7775" w:rsidP="002C7775">
      <w:pPr>
        <w:spacing w:line="276" w:lineRule="auto"/>
        <w:jc w:val="both"/>
        <w:rPr>
          <w:rStyle w:val="Textoennegrita"/>
          <w:rFonts w:ascii="Gotham Rounded Bold" w:hAnsi="Gotham Rounded Bold"/>
          <w:color w:val="BF8F00" w:themeColor="accent4" w:themeShade="BF"/>
          <w:sz w:val="22"/>
          <w:lang w:eastAsia="es-ES"/>
        </w:rPr>
      </w:pPr>
    </w:p>
    <w:p w14:paraId="54DE07A9" w14:textId="77777777" w:rsidR="002C7775" w:rsidRDefault="002C7775" w:rsidP="002C7775">
      <w:pPr>
        <w:jc w:val="both"/>
        <w:rPr>
          <w:rFonts w:ascii="FS Joey" w:hAnsi="FS Joey"/>
          <w:sz w:val="20"/>
          <w:szCs w:val="20"/>
        </w:rPr>
      </w:pPr>
      <w:r w:rsidRPr="00566B83">
        <w:rPr>
          <w:rFonts w:ascii="FS Joey" w:hAnsi="FS Joey"/>
          <w:sz w:val="20"/>
          <w:szCs w:val="20"/>
        </w:rPr>
        <w:t>Como resultado de la práctica de las auditorías mencionadas</w:t>
      </w:r>
      <w:r>
        <w:rPr>
          <w:rFonts w:ascii="FS Joey" w:hAnsi="FS Joey"/>
          <w:sz w:val="20"/>
          <w:szCs w:val="20"/>
        </w:rPr>
        <w:t>,</w:t>
      </w:r>
      <w:r w:rsidRPr="00566B83">
        <w:rPr>
          <w:rFonts w:ascii="FS Joey" w:hAnsi="FS Joey"/>
          <w:sz w:val="20"/>
          <w:szCs w:val="20"/>
        </w:rPr>
        <w:t xml:space="preserve"> se realizaron las siguientes acciones de mejora</w:t>
      </w:r>
      <w:r>
        <w:rPr>
          <w:rFonts w:ascii="FS Joey" w:hAnsi="FS Joey"/>
          <w:sz w:val="20"/>
          <w:szCs w:val="20"/>
        </w:rPr>
        <w:t>:</w:t>
      </w:r>
    </w:p>
    <w:p w14:paraId="64D8C0D9" w14:textId="77777777" w:rsidR="002C7775" w:rsidRDefault="002C7775" w:rsidP="002C7775">
      <w:pPr>
        <w:jc w:val="both"/>
        <w:rPr>
          <w:rFonts w:ascii="FS Joey" w:hAnsi="FS Joey"/>
          <w:sz w:val="20"/>
          <w:szCs w:val="20"/>
        </w:rPr>
      </w:pPr>
    </w:p>
    <w:p w14:paraId="6A6B3898" w14:textId="77777777" w:rsidR="002C7775" w:rsidRDefault="002C7775" w:rsidP="002C7775">
      <w:pPr>
        <w:jc w:val="center"/>
        <w:rPr>
          <w:rFonts w:ascii="FS Joey" w:hAnsi="FS Joey"/>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4"/>
      </w:tblGrid>
      <w:tr w:rsidR="002C7775" w:rsidRPr="00566B83" w14:paraId="4313BC17" w14:textId="77777777" w:rsidTr="00662C2B">
        <w:tc>
          <w:tcPr>
            <w:tcW w:w="5000" w:type="pct"/>
            <w:shd w:val="clear" w:color="auto" w:fill="002060"/>
          </w:tcPr>
          <w:p w14:paraId="2E671169" w14:textId="77777777" w:rsidR="002C7775" w:rsidRPr="00566B83" w:rsidRDefault="002C7775" w:rsidP="00662C2B">
            <w:pPr>
              <w:jc w:val="center"/>
              <w:rPr>
                <w:rFonts w:ascii="FS Joey" w:hAnsi="FS Joey"/>
                <w:bCs/>
                <w:sz w:val="20"/>
                <w:szCs w:val="20"/>
              </w:rPr>
            </w:pPr>
            <w:r w:rsidRPr="00566B83">
              <w:rPr>
                <w:rFonts w:ascii="FS Joey" w:hAnsi="FS Joey"/>
                <w:bCs/>
                <w:sz w:val="20"/>
                <w:szCs w:val="20"/>
              </w:rPr>
              <w:t>ACCIONES DE MEJORA</w:t>
            </w:r>
          </w:p>
        </w:tc>
      </w:tr>
      <w:tr w:rsidR="002C7775" w:rsidRPr="00566B83" w14:paraId="5C02A2CA" w14:textId="77777777" w:rsidTr="00662C2B">
        <w:tc>
          <w:tcPr>
            <w:tcW w:w="5000" w:type="pct"/>
            <w:shd w:val="clear" w:color="auto" w:fill="F4B083"/>
          </w:tcPr>
          <w:p w14:paraId="67239B1D" w14:textId="77777777" w:rsidR="002C7775" w:rsidRPr="00566B83" w:rsidRDefault="002C7775" w:rsidP="00662C2B">
            <w:pPr>
              <w:jc w:val="center"/>
              <w:rPr>
                <w:rFonts w:ascii="FS Joey" w:hAnsi="FS Joey"/>
                <w:bCs/>
                <w:sz w:val="20"/>
                <w:szCs w:val="20"/>
              </w:rPr>
            </w:pPr>
            <w:r>
              <w:rPr>
                <w:rFonts w:ascii="FS Joey" w:hAnsi="FS Joey"/>
                <w:bCs/>
                <w:sz w:val="20"/>
                <w:szCs w:val="20"/>
              </w:rPr>
              <w:t>Dirección General de Educación</w:t>
            </w:r>
          </w:p>
        </w:tc>
      </w:tr>
      <w:tr w:rsidR="002C7775" w:rsidRPr="00566B83" w14:paraId="78607CFB" w14:textId="77777777" w:rsidTr="00662C2B">
        <w:tc>
          <w:tcPr>
            <w:tcW w:w="5000" w:type="pct"/>
            <w:shd w:val="clear" w:color="auto" w:fill="auto"/>
            <w:vAlign w:val="center"/>
          </w:tcPr>
          <w:p w14:paraId="6C2C17DD" w14:textId="77777777" w:rsidR="002C7775" w:rsidRDefault="002C7775" w:rsidP="002C7775">
            <w:pPr>
              <w:numPr>
                <w:ilvl w:val="0"/>
                <w:numId w:val="24"/>
              </w:numPr>
              <w:jc w:val="both"/>
              <w:rPr>
                <w:rFonts w:ascii="FS Joey" w:hAnsi="FS Joey"/>
                <w:sz w:val="20"/>
                <w:szCs w:val="20"/>
              </w:rPr>
            </w:pPr>
            <w:r>
              <w:rPr>
                <w:rFonts w:ascii="FS Joey" w:hAnsi="FS Joey"/>
                <w:sz w:val="20"/>
                <w:szCs w:val="20"/>
              </w:rPr>
              <w:t>Promover la actualización del Reglamento Interior Municipal para incluir la atribución de otorgar apoyos por parte de la Dependencia.</w:t>
            </w:r>
          </w:p>
          <w:p w14:paraId="729C7C7B" w14:textId="77777777" w:rsidR="002C7775" w:rsidRPr="00566B83" w:rsidRDefault="002C7775" w:rsidP="002C7775">
            <w:pPr>
              <w:numPr>
                <w:ilvl w:val="0"/>
                <w:numId w:val="24"/>
              </w:numPr>
              <w:jc w:val="both"/>
              <w:rPr>
                <w:rFonts w:ascii="FS Joey" w:hAnsi="FS Joey"/>
                <w:sz w:val="20"/>
                <w:szCs w:val="20"/>
              </w:rPr>
            </w:pPr>
            <w:r>
              <w:rPr>
                <w:rFonts w:ascii="FS Joey" w:hAnsi="FS Joey"/>
                <w:sz w:val="20"/>
                <w:szCs w:val="20"/>
              </w:rPr>
              <w:t>Implementar controles para mantener actualizados tanto los padrones de bienes muebles como de los resguardos individuales.</w:t>
            </w:r>
          </w:p>
        </w:tc>
      </w:tr>
      <w:tr w:rsidR="002C7775" w:rsidRPr="00566B83" w14:paraId="426214FD" w14:textId="77777777" w:rsidTr="00662C2B">
        <w:tc>
          <w:tcPr>
            <w:tcW w:w="5000" w:type="pct"/>
            <w:shd w:val="clear" w:color="auto" w:fill="F4B083"/>
          </w:tcPr>
          <w:p w14:paraId="28A7A498" w14:textId="77777777" w:rsidR="002C7775" w:rsidRPr="00631A87" w:rsidRDefault="002C7775" w:rsidP="00662C2B">
            <w:pPr>
              <w:jc w:val="center"/>
              <w:rPr>
                <w:rFonts w:ascii="FS Joey" w:hAnsi="FS Joey"/>
                <w:bCs/>
                <w:sz w:val="20"/>
                <w:szCs w:val="20"/>
              </w:rPr>
            </w:pPr>
            <w:r>
              <w:rPr>
                <w:rFonts w:ascii="FS Joey" w:hAnsi="FS Joey"/>
                <w:bCs/>
                <w:sz w:val="20"/>
                <w:szCs w:val="20"/>
              </w:rPr>
              <w:t>IMUVI</w:t>
            </w:r>
          </w:p>
        </w:tc>
      </w:tr>
      <w:tr w:rsidR="002C7775" w:rsidRPr="00631A87" w14:paraId="0AA90D8D" w14:textId="77777777" w:rsidTr="00662C2B">
        <w:trPr>
          <w:trHeight w:val="1209"/>
        </w:trPr>
        <w:tc>
          <w:tcPr>
            <w:tcW w:w="5000" w:type="pct"/>
            <w:shd w:val="clear" w:color="auto" w:fill="auto"/>
            <w:vAlign w:val="center"/>
          </w:tcPr>
          <w:p w14:paraId="47CC0979" w14:textId="77777777" w:rsidR="002C7775" w:rsidRPr="001B7E43" w:rsidRDefault="002C7775" w:rsidP="00662C2B">
            <w:pPr>
              <w:jc w:val="both"/>
              <w:rPr>
                <w:rFonts w:ascii="FS Joey" w:hAnsi="FS Joey"/>
                <w:b/>
                <w:sz w:val="20"/>
                <w:szCs w:val="20"/>
              </w:rPr>
            </w:pPr>
          </w:p>
          <w:p w14:paraId="79943F72" w14:textId="77777777" w:rsidR="002C7775" w:rsidRDefault="002C7775" w:rsidP="002C7775">
            <w:pPr>
              <w:numPr>
                <w:ilvl w:val="0"/>
                <w:numId w:val="25"/>
              </w:numPr>
              <w:jc w:val="both"/>
              <w:rPr>
                <w:rFonts w:ascii="FS Joey" w:hAnsi="FS Joey"/>
                <w:sz w:val="20"/>
                <w:szCs w:val="20"/>
              </w:rPr>
            </w:pPr>
            <w:r>
              <w:rPr>
                <w:rFonts w:ascii="FS Joey" w:hAnsi="FS Joey"/>
                <w:sz w:val="20"/>
                <w:szCs w:val="20"/>
              </w:rPr>
              <w:t xml:space="preserve">Se sometió a autorización del Consejo de Administración el incremento salarial correspondiente al ejercicio 2019. </w:t>
            </w:r>
          </w:p>
          <w:p w14:paraId="4752E61C" w14:textId="77777777" w:rsidR="002C7775" w:rsidRDefault="002C7775" w:rsidP="002C7775">
            <w:pPr>
              <w:numPr>
                <w:ilvl w:val="0"/>
                <w:numId w:val="25"/>
              </w:numPr>
              <w:jc w:val="both"/>
              <w:rPr>
                <w:rFonts w:ascii="FS Joey" w:hAnsi="FS Joey"/>
                <w:sz w:val="20"/>
                <w:szCs w:val="20"/>
              </w:rPr>
            </w:pPr>
            <w:r>
              <w:rPr>
                <w:rFonts w:ascii="FS Joey" w:hAnsi="FS Joey"/>
                <w:sz w:val="20"/>
                <w:szCs w:val="20"/>
              </w:rPr>
              <w:t xml:space="preserve">Se incorporó a la contabilidad del Instituto los recursos del fondo de ahorro y su operación. </w:t>
            </w:r>
          </w:p>
          <w:p w14:paraId="52529703" w14:textId="77777777" w:rsidR="002C7775" w:rsidRDefault="002C7775" w:rsidP="002C7775">
            <w:pPr>
              <w:numPr>
                <w:ilvl w:val="0"/>
                <w:numId w:val="25"/>
              </w:numPr>
              <w:jc w:val="both"/>
              <w:rPr>
                <w:rFonts w:ascii="FS Joey" w:hAnsi="FS Joey"/>
                <w:sz w:val="20"/>
                <w:szCs w:val="20"/>
              </w:rPr>
            </w:pPr>
            <w:r>
              <w:rPr>
                <w:rFonts w:ascii="FS Joey" w:hAnsi="FS Joey"/>
                <w:sz w:val="20"/>
                <w:szCs w:val="20"/>
              </w:rPr>
              <w:t xml:space="preserve">Se timbraron las nóminas de las catorcenas 23 de mayo, 6 de junio y 20 de junio de 2019. </w:t>
            </w:r>
          </w:p>
          <w:p w14:paraId="45783BEF" w14:textId="77777777" w:rsidR="002C7775" w:rsidRDefault="002C7775" w:rsidP="002C7775">
            <w:pPr>
              <w:numPr>
                <w:ilvl w:val="0"/>
                <w:numId w:val="25"/>
              </w:numPr>
              <w:jc w:val="both"/>
              <w:rPr>
                <w:rFonts w:ascii="FS Joey" w:hAnsi="FS Joey"/>
                <w:sz w:val="20"/>
                <w:szCs w:val="20"/>
              </w:rPr>
            </w:pPr>
            <w:r>
              <w:rPr>
                <w:rFonts w:ascii="FS Joey" w:hAnsi="FS Joey"/>
                <w:sz w:val="20"/>
                <w:szCs w:val="20"/>
              </w:rPr>
              <w:t>Realizarán la debida clasificación de las percepciones ordinarias y extraordinarias según lo establecido en la Ley para el Ejercicio y Control de los Recursos Públicos para el Estado y los Municipios de Guanajuato.</w:t>
            </w:r>
          </w:p>
          <w:p w14:paraId="30A0249B" w14:textId="77777777" w:rsidR="002C7775" w:rsidRPr="00CF219E" w:rsidRDefault="002C7775" w:rsidP="002C7775">
            <w:pPr>
              <w:numPr>
                <w:ilvl w:val="0"/>
                <w:numId w:val="25"/>
              </w:numPr>
              <w:jc w:val="both"/>
              <w:rPr>
                <w:rFonts w:ascii="FS Joey" w:hAnsi="FS Joey"/>
                <w:sz w:val="20"/>
                <w:szCs w:val="20"/>
              </w:rPr>
            </w:pPr>
            <w:r>
              <w:rPr>
                <w:rFonts w:ascii="FS Joey" w:hAnsi="FS Joey"/>
                <w:sz w:val="20"/>
                <w:szCs w:val="20"/>
              </w:rPr>
              <w:t xml:space="preserve">Presentarán la propuesta al Consejo de Administración para sustituir el concepto de premio de asistencia por otro de previsión social. </w:t>
            </w:r>
          </w:p>
        </w:tc>
      </w:tr>
      <w:tr w:rsidR="002C7775" w:rsidRPr="00631A87" w14:paraId="5DFE4986" w14:textId="77777777" w:rsidTr="00662C2B">
        <w:trPr>
          <w:trHeight w:val="70"/>
        </w:trPr>
        <w:tc>
          <w:tcPr>
            <w:tcW w:w="5000" w:type="pct"/>
            <w:shd w:val="clear" w:color="auto" w:fill="F4B083"/>
          </w:tcPr>
          <w:p w14:paraId="12799964" w14:textId="77777777" w:rsidR="002C7775" w:rsidRPr="00631A87" w:rsidRDefault="002C7775" w:rsidP="00662C2B">
            <w:pPr>
              <w:jc w:val="center"/>
              <w:rPr>
                <w:rFonts w:ascii="FS Joey" w:hAnsi="FS Joey"/>
                <w:bCs/>
                <w:sz w:val="20"/>
                <w:szCs w:val="20"/>
              </w:rPr>
            </w:pPr>
            <w:r>
              <w:rPr>
                <w:rFonts w:ascii="FS Joey" w:hAnsi="FS Joey"/>
                <w:bCs/>
                <w:sz w:val="20"/>
                <w:szCs w:val="20"/>
              </w:rPr>
              <w:t>Dirección General de Recursos Materiales y Servicios Generales</w:t>
            </w:r>
          </w:p>
        </w:tc>
      </w:tr>
      <w:tr w:rsidR="002C7775" w:rsidRPr="00631A87" w14:paraId="5A4AB7BA" w14:textId="77777777" w:rsidTr="00662C2B">
        <w:trPr>
          <w:trHeight w:val="70"/>
        </w:trPr>
        <w:tc>
          <w:tcPr>
            <w:tcW w:w="5000" w:type="pct"/>
            <w:shd w:val="clear" w:color="auto" w:fill="FFFFFF"/>
          </w:tcPr>
          <w:p w14:paraId="7F577C5B" w14:textId="77777777" w:rsidR="002C7775" w:rsidRDefault="002C7775" w:rsidP="002C7775">
            <w:pPr>
              <w:numPr>
                <w:ilvl w:val="0"/>
                <w:numId w:val="26"/>
              </w:numPr>
              <w:jc w:val="both"/>
              <w:rPr>
                <w:rFonts w:ascii="FS Joey" w:hAnsi="FS Joey"/>
                <w:bCs/>
                <w:sz w:val="20"/>
                <w:szCs w:val="20"/>
              </w:rPr>
            </w:pPr>
            <w:r>
              <w:rPr>
                <w:rFonts w:ascii="FS Joey" w:hAnsi="FS Joey"/>
                <w:bCs/>
                <w:sz w:val="20"/>
                <w:szCs w:val="20"/>
              </w:rPr>
              <w:t xml:space="preserve">Realizaron las acciones para dejar evidencia de la autorización e integración de las solicitudes de compra. </w:t>
            </w:r>
          </w:p>
        </w:tc>
      </w:tr>
    </w:tbl>
    <w:p w14:paraId="0A9EBB07" w14:textId="77777777" w:rsidR="00BA3907" w:rsidRPr="00DD7CF9" w:rsidRDefault="00BA3907" w:rsidP="00BA3907">
      <w:pPr>
        <w:tabs>
          <w:tab w:val="left" w:pos="5595"/>
        </w:tabs>
        <w:jc w:val="both"/>
        <w:rPr>
          <w:rFonts w:ascii="Gotham Rounded Book" w:hAnsi="Gotham Rounded Book"/>
          <w:b/>
          <w:bCs/>
          <w:sz w:val="20"/>
          <w:lang w:val="es-ES"/>
        </w:rPr>
      </w:pPr>
      <w:r w:rsidRPr="00DD7CF9">
        <w:rPr>
          <w:rFonts w:ascii="Gotham Rounded Book" w:hAnsi="Gotham Rounded Book"/>
          <w:bCs/>
          <w:sz w:val="20"/>
          <w:lang w:val="es-ES"/>
        </w:rPr>
        <w:tab/>
        <w:t xml:space="preserve">     </w:t>
      </w:r>
    </w:p>
    <w:p w14:paraId="0679B0F8" w14:textId="77777777" w:rsidR="00BA3907" w:rsidRDefault="00BA3907" w:rsidP="00BA3907">
      <w:pPr>
        <w:rPr>
          <w:rStyle w:val="Textoennegrita"/>
          <w:rFonts w:ascii="Gotham Rounded Bold" w:hAnsi="Gotham Rounded Bold"/>
          <w:color w:val="BF8F00" w:themeColor="accent4" w:themeShade="BF"/>
          <w:sz w:val="22"/>
          <w:lang w:eastAsia="es-ES"/>
        </w:rPr>
      </w:pPr>
    </w:p>
    <w:p w14:paraId="5D166865" w14:textId="77777777" w:rsidR="002C7775" w:rsidRPr="001E397C" w:rsidRDefault="002C7775" w:rsidP="002C7775">
      <w:pPr>
        <w:spacing w:line="276" w:lineRule="auto"/>
        <w:jc w:val="both"/>
        <w:rPr>
          <w:rFonts w:ascii="Gotham Rounded Book" w:hAnsi="Gotham Rounded Book" w:cs="Linux Libertine"/>
          <w:sz w:val="18"/>
          <w:szCs w:val="22"/>
        </w:rPr>
      </w:pPr>
      <w:r w:rsidRPr="001E397C">
        <w:rPr>
          <w:rStyle w:val="Textoennegrita"/>
          <w:rFonts w:ascii="Gotham Rounded Bold" w:hAnsi="Gotham Rounded Bold"/>
          <w:color w:val="BF8F00" w:themeColor="accent4" w:themeShade="BF"/>
          <w:sz w:val="20"/>
          <w:lang w:eastAsia="es-ES"/>
        </w:rPr>
        <w:t xml:space="preserve">Componente 20.  </w:t>
      </w:r>
      <w:r w:rsidRPr="001E397C">
        <w:rPr>
          <w:rStyle w:val="Textoennegrita"/>
          <w:rFonts w:ascii="Gotham Rounded Bold" w:hAnsi="Gotham Rounded Bold"/>
          <w:color w:val="2E74B5" w:themeColor="accent1" w:themeShade="BF"/>
          <w:sz w:val="20"/>
          <w:lang w:eastAsia="es-ES"/>
        </w:rPr>
        <w:t>Procesos de entrega-recepción de servidores públicos municipales, atendidos.</w:t>
      </w:r>
    </w:p>
    <w:p w14:paraId="3FAFD983" w14:textId="77777777" w:rsidR="002C7775" w:rsidRPr="00C62CAD" w:rsidRDefault="002C7775" w:rsidP="002C7775">
      <w:pPr>
        <w:tabs>
          <w:tab w:val="left" w:pos="5595"/>
        </w:tabs>
        <w:jc w:val="both"/>
        <w:rPr>
          <w:rFonts w:ascii="Gotham Rounded Book" w:hAnsi="Gotham Rounded Book"/>
          <w:bCs/>
          <w:sz w:val="20"/>
        </w:rPr>
      </w:pPr>
    </w:p>
    <w:p w14:paraId="583842DE" w14:textId="77777777" w:rsidR="002C7775" w:rsidRPr="00ED0876" w:rsidRDefault="002C7775" w:rsidP="002C7775">
      <w:pPr>
        <w:tabs>
          <w:tab w:val="left" w:pos="5595"/>
        </w:tabs>
        <w:jc w:val="both"/>
        <w:rPr>
          <w:rFonts w:ascii="Gotham Rounded Book" w:hAnsi="Gotham Rounded Book"/>
          <w:bCs/>
          <w:sz w:val="20"/>
        </w:rPr>
      </w:pPr>
      <w:bookmarkStart w:id="35" w:name="_Toc529529467"/>
      <w:bookmarkStart w:id="36" w:name="_Toc529529649"/>
      <w:r w:rsidRPr="00ED0876">
        <w:rPr>
          <w:rFonts w:ascii="Gotham Rounded Book" w:hAnsi="Gotham Rounded Book"/>
          <w:bCs/>
          <w:sz w:val="20"/>
        </w:rPr>
        <w:t xml:space="preserve">En materia de entrega-recepción en el presente bimestre atendimos </w:t>
      </w:r>
      <w:r>
        <w:rPr>
          <w:rFonts w:ascii="Gotham Rounded Bold" w:hAnsi="Gotham Rounded Bold"/>
          <w:b/>
          <w:bCs/>
          <w:sz w:val="20"/>
        </w:rPr>
        <w:t>46</w:t>
      </w:r>
      <w:r w:rsidRPr="00ED0876">
        <w:rPr>
          <w:rFonts w:ascii="Gotham Rounded Book" w:hAnsi="Gotham Rounded Book"/>
          <w:bCs/>
          <w:sz w:val="20"/>
        </w:rPr>
        <w:t xml:space="preserve"> solicitudes de intervención por término del cargo (ordinarias) de distintas unidades administrativas adscritas a los entes públicos de la administración pública municipal.</w:t>
      </w:r>
    </w:p>
    <w:bookmarkEnd w:id="35"/>
    <w:bookmarkEnd w:id="36"/>
    <w:p w14:paraId="016A150B" w14:textId="77777777" w:rsidR="002C7775" w:rsidRDefault="002C7775" w:rsidP="002C7775">
      <w:pPr>
        <w:tabs>
          <w:tab w:val="left" w:pos="5595"/>
        </w:tabs>
        <w:jc w:val="both"/>
        <w:rPr>
          <w:rFonts w:ascii="Gotham Rounded Book" w:hAnsi="Gotham Rounded Book"/>
          <w:bCs/>
          <w:sz w:val="20"/>
        </w:rPr>
      </w:pPr>
    </w:p>
    <w:p w14:paraId="5DB60B08" w14:textId="1FB0B2CE" w:rsidR="002C7775" w:rsidRDefault="00D35E02" w:rsidP="002C7775">
      <w:pPr>
        <w:tabs>
          <w:tab w:val="left" w:pos="5595"/>
        </w:tabs>
        <w:jc w:val="both"/>
        <w:rPr>
          <w:rFonts w:ascii="Gotham Rounded Book" w:hAnsi="Gotham Rounded Book"/>
          <w:bCs/>
          <w:sz w:val="20"/>
        </w:rPr>
      </w:pPr>
      <w:r>
        <w:rPr>
          <w:noProof/>
          <w:lang w:eastAsia="es-MX"/>
        </w:rPr>
        <w:lastRenderedPageBreak/>
        <w:drawing>
          <wp:inline distT="0" distB="0" distL="0" distR="0" wp14:anchorId="58C84155" wp14:editId="5C90F71B">
            <wp:extent cx="5448300" cy="2790825"/>
            <wp:effectExtent l="0" t="0" r="0" b="952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448300" cy="2790825"/>
                    </a:xfrm>
                    <a:prstGeom prst="rect">
                      <a:avLst/>
                    </a:prstGeom>
                  </pic:spPr>
                </pic:pic>
              </a:graphicData>
            </a:graphic>
          </wp:inline>
        </w:drawing>
      </w:r>
    </w:p>
    <w:p w14:paraId="5E3BB04D" w14:textId="77777777" w:rsidR="002C7775" w:rsidRDefault="002C7775" w:rsidP="002C7775">
      <w:pPr>
        <w:tabs>
          <w:tab w:val="left" w:pos="5595"/>
        </w:tabs>
        <w:jc w:val="both"/>
        <w:rPr>
          <w:rFonts w:ascii="Gotham Rounded Book" w:hAnsi="Gotham Rounded Book"/>
          <w:bCs/>
          <w:sz w:val="20"/>
        </w:rPr>
      </w:pPr>
    </w:p>
    <w:p w14:paraId="32E7645F" w14:textId="77777777" w:rsidR="002C7775" w:rsidRPr="00ED0876" w:rsidRDefault="002C7775" w:rsidP="002C7775">
      <w:pPr>
        <w:pStyle w:val="Estilo1"/>
        <w:rPr>
          <w:rStyle w:val="Textoennegrita"/>
          <w:b/>
          <w:bCs/>
          <w:kern w:val="0"/>
          <w:sz w:val="22"/>
        </w:rPr>
      </w:pPr>
      <w:bookmarkStart w:id="37" w:name="_Toc8651103"/>
      <w:bookmarkStart w:id="38" w:name="_Toc8741007"/>
      <w:r w:rsidRPr="00ED0876">
        <w:rPr>
          <w:rStyle w:val="Textoennegrita"/>
          <w:kern w:val="0"/>
          <w:sz w:val="22"/>
        </w:rPr>
        <w:t xml:space="preserve">Procesos de entrega-recepción </w:t>
      </w:r>
      <w:r>
        <w:rPr>
          <w:rStyle w:val="Textoennegrita"/>
          <w:kern w:val="0"/>
          <w:sz w:val="22"/>
        </w:rPr>
        <w:t>Órganos de Gobierno.</w:t>
      </w:r>
      <w:bookmarkEnd w:id="37"/>
      <w:bookmarkEnd w:id="38"/>
    </w:p>
    <w:p w14:paraId="720267A7" w14:textId="77777777" w:rsidR="002C7775" w:rsidRDefault="002C7775" w:rsidP="002C7775">
      <w:pPr>
        <w:tabs>
          <w:tab w:val="left" w:pos="5595"/>
        </w:tabs>
        <w:jc w:val="both"/>
        <w:rPr>
          <w:rFonts w:ascii="Gotham Rounded Book" w:hAnsi="Gotham Rounded Book"/>
          <w:bCs/>
          <w:sz w:val="20"/>
        </w:rPr>
      </w:pPr>
      <w:r w:rsidRPr="00DD7CF9">
        <w:rPr>
          <w:rFonts w:ascii="Gotham Rounded Book" w:hAnsi="Gotham Rounded Book"/>
          <w:bCs/>
          <w:sz w:val="20"/>
        </w:rPr>
        <w:t>Asesoría e intervención en los procesos de entrega recepción de los Órganos de Gobierno de las siguientes Entidades:</w:t>
      </w:r>
    </w:p>
    <w:p w14:paraId="614F5505" w14:textId="77777777" w:rsidR="002C7775" w:rsidRPr="00DD7CF9" w:rsidRDefault="002C7775" w:rsidP="002C7775">
      <w:pPr>
        <w:tabs>
          <w:tab w:val="left" w:pos="5595"/>
        </w:tabs>
        <w:jc w:val="both"/>
        <w:rPr>
          <w:rFonts w:ascii="Gotham Rounded Book" w:hAnsi="Gotham Rounded Book"/>
          <w:bCs/>
          <w:sz w:val="20"/>
        </w:rPr>
      </w:pP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94"/>
        <w:gridCol w:w="2654"/>
      </w:tblGrid>
      <w:tr w:rsidR="002C7775" w:rsidRPr="001E397C" w14:paraId="0345E2AD" w14:textId="77777777" w:rsidTr="00662C2B">
        <w:trPr>
          <w:trHeight w:val="37"/>
        </w:trPr>
        <w:tc>
          <w:tcPr>
            <w:tcW w:w="3494" w:type="dxa"/>
            <w:shd w:val="clear" w:color="auto" w:fill="002060"/>
          </w:tcPr>
          <w:p w14:paraId="3B7D9BA0" w14:textId="77777777" w:rsidR="002C7775" w:rsidRPr="001E397C" w:rsidRDefault="002C7775" w:rsidP="00662C2B">
            <w:pPr>
              <w:tabs>
                <w:tab w:val="left" w:pos="5595"/>
              </w:tabs>
              <w:jc w:val="both"/>
              <w:rPr>
                <w:rFonts w:ascii="Gotham Rounded Book" w:hAnsi="Gotham Rounded Book"/>
                <w:b/>
                <w:bCs/>
                <w:sz w:val="16"/>
                <w:szCs w:val="16"/>
                <w:lang w:val="es-ES"/>
              </w:rPr>
            </w:pPr>
            <w:r w:rsidRPr="001E397C">
              <w:rPr>
                <w:rFonts w:ascii="Gotham Rounded Book" w:hAnsi="Gotham Rounded Book"/>
                <w:b/>
                <w:bCs/>
                <w:sz w:val="16"/>
                <w:szCs w:val="16"/>
                <w:lang w:val="es-ES"/>
              </w:rPr>
              <w:t>Entidad</w:t>
            </w:r>
          </w:p>
        </w:tc>
        <w:tc>
          <w:tcPr>
            <w:tcW w:w="2654" w:type="dxa"/>
            <w:shd w:val="clear" w:color="auto" w:fill="002060"/>
          </w:tcPr>
          <w:p w14:paraId="5CC817CC" w14:textId="77777777" w:rsidR="002C7775" w:rsidRPr="001E397C" w:rsidRDefault="002C7775" w:rsidP="00662C2B">
            <w:pPr>
              <w:tabs>
                <w:tab w:val="left" w:pos="5595"/>
              </w:tabs>
              <w:jc w:val="both"/>
              <w:rPr>
                <w:rFonts w:ascii="Gotham Rounded Book" w:hAnsi="Gotham Rounded Book"/>
                <w:b/>
                <w:bCs/>
                <w:sz w:val="16"/>
                <w:szCs w:val="16"/>
                <w:lang w:val="es-ES"/>
              </w:rPr>
            </w:pPr>
            <w:r w:rsidRPr="001E397C">
              <w:rPr>
                <w:rFonts w:ascii="Gotham Rounded Book" w:hAnsi="Gotham Rounded Book"/>
                <w:b/>
                <w:bCs/>
                <w:sz w:val="16"/>
                <w:szCs w:val="16"/>
                <w:lang w:val="es-ES"/>
              </w:rPr>
              <w:t>Fecha</w:t>
            </w:r>
          </w:p>
        </w:tc>
      </w:tr>
      <w:tr w:rsidR="002C7775" w:rsidRPr="001E397C" w14:paraId="0C8CF860" w14:textId="77777777" w:rsidTr="00662C2B">
        <w:trPr>
          <w:trHeight w:val="362"/>
        </w:trPr>
        <w:tc>
          <w:tcPr>
            <w:tcW w:w="3494" w:type="dxa"/>
            <w:shd w:val="clear" w:color="auto" w:fill="auto"/>
          </w:tcPr>
          <w:p w14:paraId="2B15BA1A" w14:textId="77777777" w:rsidR="002C7775" w:rsidRPr="001E397C" w:rsidRDefault="002C7775" w:rsidP="00662C2B">
            <w:pPr>
              <w:tabs>
                <w:tab w:val="left" w:pos="5595"/>
              </w:tabs>
              <w:jc w:val="both"/>
              <w:rPr>
                <w:rFonts w:ascii="Gotham Rounded Book" w:hAnsi="Gotham Rounded Book"/>
                <w:bCs/>
                <w:sz w:val="16"/>
                <w:szCs w:val="16"/>
                <w:lang w:val="es-ES"/>
              </w:rPr>
            </w:pPr>
            <w:r w:rsidRPr="001E397C">
              <w:rPr>
                <w:rFonts w:ascii="Gotham Rounded Book" w:hAnsi="Gotham Rounded Book"/>
                <w:bCs/>
                <w:sz w:val="16"/>
                <w:szCs w:val="16"/>
              </w:rPr>
              <w:t xml:space="preserve">Patronato de </w:t>
            </w:r>
            <w:r>
              <w:rPr>
                <w:rFonts w:ascii="Gotham Rounded Book" w:hAnsi="Gotham Rounded Book"/>
                <w:bCs/>
                <w:sz w:val="16"/>
                <w:szCs w:val="16"/>
              </w:rPr>
              <w:t>la Feria y Parque Ecológico</w:t>
            </w:r>
          </w:p>
        </w:tc>
        <w:tc>
          <w:tcPr>
            <w:tcW w:w="2654" w:type="dxa"/>
            <w:shd w:val="clear" w:color="auto" w:fill="auto"/>
          </w:tcPr>
          <w:p w14:paraId="7B913436" w14:textId="77777777" w:rsidR="002C7775" w:rsidRPr="001E397C" w:rsidRDefault="002C7775" w:rsidP="00662C2B">
            <w:pPr>
              <w:tabs>
                <w:tab w:val="left" w:pos="5595"/>
              </w:tabs>
              <w:jc w:val="both"/>
              <w:rPr>
                <w:rFonts w:ascii="Gotham Rounded Book" w:hAnsi="Gotham Rounded Book"/>
                <w:bCs/>
                <w:sz w:val="16"/>
                <w:szCs w:val="16"/>
                <w:lang w:val="es-ES"/>
              </w:rPr>
            </w:pPr>
            <w:r>
              <w:rPr>
                <w:rFonts w:ascii="Gotham Rounded Book" w:hAnsi="Gotham Rounded Book"/>
                <w:bCs/>
                <w:sz w:val="16"/>
                <w:szCs w:val="16"/>
              </w:rPr>
              <w:t>17</w:t>
            </w:r>
            <w:r w:rsidRPr="001E397C">
              <w:rPr>
                <w:rFonts w:ascii="Gotham Rounded Book" w:hAnsi="Gotham Rounded Book"/>
                <w:bCs/>
                <w:sz w:val="16"/>
                <w:szCs w:val="16"/>
              </w:rPr>
              <w:t xml:space="preserve"> de </w:t>
            </w:r>
            <w:r>
              <w:rPr>
                <w:rFonts w:ascii="Gotham Rounded Book" w:hAnsi="Gotham Rounded Book"/>
                <w:bCs/>
                <w:sz w:val="16"/>
                <w:szCs w:val="16"/>
              </w:rPr>
              <w:t>julio</w:t>
            </w:r>
            <w:r w:rsidRPr="001E397C">
              <w:rPr>
                <w:rFonts w:ascii="Gotham Rounded Book" w:hAnsi="Gotham Rounded Book"/>
                <w:bCs/>
                <w:sz w:val="16"/>
                <w:szCs w:val="16"/>
              </w:rPr>
              <w:t xml:space="preserve"> de 2019</w:t>
            </w:r>
          </w:p>
        </w:tc>
      </w:tr>
    </w:tbl>
    <w:p w14:paraId="17213EFD" w14:textId="77777777" w:rsidR="002C7775" w:rsidRPr="00DD7CF9" w:rsidRDefault="002C7775" w:rsidP="002C7775">
      <w:pPr>
        <w:tabs>
          <w:tab w:val="left" w:pos="5595"/>
        </w:tabs>
        <w:jc w:val="both"/>
        <w:rPr>
          <w:rFonts w:ascii="Gotham Rounded Book" w:hAnsi="Gotham Rounded Book"/>
          <w:b/>
          <w:bCs/>
          <w:sz w:val="20"/>
          <w:lang w:val="es-ES"/>
        </w:rPr>
      </w:pPr>
      <w:r w:rsidRPr="00DD7CF9">
        <w:rPr>
          <w:rFonts w:ascii="Gotham Rounded Book" w:hAnsi="Gotham Rounded Book"/>
          <w:bCs/>
          <w:sz w:val="20"/>
          <w:lang w:val="es-ES"/>
        </w:rPr>
        <w:tab/>
        <w:t xml:space="preserve">     </w:t>
      </w:r>
    </w:p>
    <w:p w14:paraId="717A27A7" w14:textId="77777777" w:rsidR="002C7775" w:rsidRDefault="002C7775" w:rsidP="002C7775">
      <w:pPr>
        <w:rPr>
          <w:rStyle w:val="Textoennegrita"/>
          <w:rFonts w:ascii="Gotham Rounded Bold" w:hAnsi="Gotham Rounded Bold"/>
          <w:color w:val="BF8F00" w:themeColor="accent4" w:themeShade="BF"/>
          <w:sz w:val="22"/>
          <w:lang w:eastAsia="es-ES"/>
        </w:rPr>
      </w:pPr>
    </w:p>
    <w:p w14:paraId="76503743" w14:textId="77777777" w:rsidR="002C7775" w:rsidRDefault="002C7775" w:rsidP="002C7775">
      <w:pPr>
        <w:rPr>
          <w:rStyle w:val="Textoennegrita"/>
          <w:rFonts w:ascii="Gotham Rounded Bold" w:hAnsi="Gotham Rounded Bold"/>
          <w:color w:val="2E74B5" w:themeColor="accent1" w:themeShade="BF"/>
          <w:sz w:val="20"/>
          <w:lang w:eastAsia="es-ES"/>
        </w:rPr>
      </w:pPr>
      <w:r w:rsidRPr="001E397C">
        <w:rPr>
          <w:rStyle w:val="Textoennegrita"/>
          <w:rFonts w:ascii="Gotham Rounded Bold" w:hAnsi="Gotham Rounded Bold"/>
          <w:color w:val="BF8F00" w:themeColor="accent4" w:themeShade="BF"/>
          <w:sz w:val="20"/>
          <w:lang w:eastAsia="es-ES"/>
        </w:rPr>
        <w:t xml:space="preserve">Componente 21.  </w:t>
      </w:r>
      <w:r w:rsidRPr="001E397C">
        <w:rPr>
          <w:rStyle w:val="Textoennegrita"/>
          <w:rFonts w:ascii="Gotham Rounded Bold" w:hAnsi="Gotham Rounded Bold"/>
          <w:color w:val="2E74B5" w:themeColor="accent1" w:themeShade="BF"/>
          <w:sz w:val="20"/>
          <w:lang w:eastAsia="es-ES"/>
        </w:rPr>
        <w:t>Actos de destrucción de archivos y/o bienes, y verificación de los que no sean utilizables para su enajenación, atendidos.</w:t>
      </w:r>
    </w:p>
    <w:p w14:paraId="7E650072" w14:textId="77777777" w:rsidR="002C7775" w:rsidRDefault="002C7775" w:rsidP="002C7775">
      <w:pPr>
        <w:tabs>
          <w:tab w:val="left" w:pos="5595"/>
        </w:tabs>
        <w:jc w:val="both"/>
        <w:rPr>
          <w:rFonts w:ascii="Gotham Rounded Book" w:hAnsi="Gotham Rounded Book"/>
          <w:bCs/>
          <w:sz w:val="20"/>
        </w:rPr>
      </w:pPr>
    </w:p>
    <w:tbl>
      <w:tblPr>
        <w:tblStyle w:val="Tablaconcuadrcula"/>
        <w:tblW w:w="0" w:type="auto"/>
        <w:jc w:val="center"/>
        <w:tblLook w:val="04A0" w:firstRow="1" w:lastRow="0" w:firstColumn="1" w:lastColumn="0" w:noHBand="0" w:noVBand="1"/>
      </w:tblPr>
      <w:tblGrid>
        <w:gridCol w:w="3397"/>
        <w:gridCol w:w="2070"/>
        <w:gridCol w:w="1899"/>
      </w:tblGrid>
      <w:tr w:rsidR="002C7775" w:rsidRPr="001E397C" w14:paraId="23C2472F" w14:textId="77777777" w:rsidTr="00662C2B">
        <w:trPr>
          <w:jc w:val="center"/>
        </w:trPr>
        <w:tc>
          <w:tcPr>
            <w:tcW w:w="3397" w:type="dxa"/>
            <w:shd w:val="clear" w:color="auto" w:fill="1F3864" w:themeFill="accent5" w:themeFillShade="80"/>
          </w:tcPr>
          <w:p w14:paraId="03CF000B" w14:textId="77777777" w:rsidR="002C7775" w:rsidRPr="001E397C" w:rsidRDefault="002C7775" w:rsidP="00662C2B">
            <w:pPr>
              <w:pStyle w:val="Estilo1"/>
              <w:jc w:val="center"/>
              <w:rPr>
                <w:rStyle w:val="Textoennegrita"/>
                <w:rFonts w:ascii="Gotham Rounded Book" w:hAnsi="Gotham Rounded Book"/>
                <w:b/>
                <w:color w:val="FFFFFF" w:themeColor="background1"/>
                <w:sz w:val="16"/>
                <w:szCs w:val="20"/>
              </w:rPr>
            </w:pPr>
            <w:r w:rsidRPr="001E397C">
              <w:rPr>
                <w:rStyle w:val="Textoennegrita"/>
                <w:rFonts w:ascii="Gotham Rounded Book" w:hAnsi="Gotham Rounded Book"/>
                <w:color w:val="FFFFFF" w:themeColor="background1"/>
                <w:sz w:val="16"/>
                <w:szCs w:val="20"/>
              </w:rPr>
              <w:t>Entidad o Dependencia</w:t>
            </w:r>
          </w:p>
        </w:tc>
        <w:tc>
          <w:tcPr>
            <w:tcW w:w="2070" w:type="dxa"/>
            <w:shd w:val="clear" w:color="auto" w:fill="1F3864" w:themeFill="accent5" w:themeFillShade="80"/>
          </w:tcPr>
          <w:p w14:paraId="37414564" w14:textId="77777777" w:rsidR="002C7775" w:rsidRPr="001E397C" w:rsidRDefault="002C7775" w:rsidP="00662C2B">
            <w:pPr>
              <w:pStyle w:val="Estilo1"/>
              <w:jc w:val="center"/>
              <w:rPr>
                <w:rStyle w:val="Textoennegrita"/>
                <w:rFonts w:ascii="Gotham Rounded Book" w:hAnsi="Gotham Rounded Book"/>
                <w:b/>
                <w:color w:val="FFFFFF" w:themeColor="background1"/>
                <w:sz w:val="16"/>
                <w:szCs w:val="20"/>
              </w:rPr>
            </w:pPr>
            <w:r w:rsidRPr="001E397C">
              <w:rPr>
                <w:rStyle w:val="Textoennegrita"/>
                <w:rFonts w:ascii="Gotham Rounded Book" w:hAnsi="Gotham Rounded Book"/>
                <w:color w:val="FFFFFF" w:themeColor="background1"/>
                <w:sz w:val="16"/>
                <w:szCs w:val="20"/>
              </w:rPr>
              <w:t>Donación/Destrucción</w:t>
            </w:r>
          </w:p>
        </w:tc>
        <w:tc>
          <w:tcPr>
            <w:tcW w:w="1899" w:type="dxa"/>
            <w:shd w:val="clear" w:color="auto" w:fill="1F3864" w:themeFill="accent5" w:themeFillShade="80"/>
          </w:tcPr>
          <w:p w14:paraId="5E0FEB49" w14:textId="77777777" w:rsidR="002C7775" w:rsidRPr="001E397C" w:rsidRDefault="002C7775" w:rsidP="00662C2B">
            <w:pPr>
              <w:pStyle w:val="Estilo1"/>
              <w:jc w:val="center"/>
              <w:rPr>
                <w:rStyle w:val="Textoennegrita"/>
                <w:rFonts w:ascii="Gotham Rounded Book" w:hAnsi="Gotham Rounded Book"/>
                <w:b/>
                <w:color w:val="FFFFFF" w:themeColor="background1"/>
                <w:sz w:val="16"/>
                <w:szCs w:val="20"/>
              </w:rPr>
            </w:pPr>
            <w:r w:rsidRPr="001E397C">
              <w:rPr>
                <w:rStyle w:val="Textoennegrita"/>
                <w:rFonts w:ascii="Gotham Rounded Book" w:hAnsi="Gotham Rounded Book"/>
                <w:color w:val="FFFFFF" w:themeColor="background1"/>
                <w:sz w:val="16"/>
                <w:szCs w:val="20"/>
              </w:rPr>
              <w:t>Fecha</w:t>
            </w:r>
          </w:p>
        </w:tc>
      </w:tr>
      <w:tr w:rsidR="002C7775" w:rsidRPr="001E397C" w14:paraId="380DCB8A" w14:textId="77777777" w:rsidTr="00662C2B">
        <w:trPr>
          <w:jc w:val="center"/>
        </w:trPr>
        <w:tc>
          <w:tcPr>
            <w:tcW w:w="3397" w:type="dxa"/>
          </w:tcPr>
          <w:p w14:paraId="6F318C9F" w14:textId="77777777" w:rsidR="002C7775" w:rsidRPr="001E397C" w:rsidRDefault="002C7775" w:rsidP="00662C2B">
            <w:pPr>
              <w:pStyle w:val="Estilo1"/>
              <w:rPr>
                <w:rFonts w:ascii="Gotham Rounded Book" w:hAnsi="Gotham Rounded Book" w:cs="Calibri"/>
                <w:b w:val="0"/>
                <w:bCs w:val="0"/>
                <w:kern w:val="0"/>
                <w:sz w:val="16"/>
                <w:szCs w:val="20"/>
                <w:lang w:val="es-ES"/>
              </w:rPr>
            </w:pPr>
            <w:r w:rsidRPr="001E397C">
              <w:rPr>
                <w:rFonts w:ascii="Gotham Rounded Book" w:hAnsi="Gotham Rounded Book" w:cs="Calibri"/>
                <w:b w:val="0"/>
                <w:bCs w:val="0"/>
                <w:kern w:val="0"/>
                <w:sz w:val="16"/>
                <w:szCs w:val="20"/>
                <w:lang w:val="es-ES"/>
              </w:rPr>
              <w:t>Dirección General de Policía Municipal</w:t>
            </w:r>
          </w:p>
        </w:tc>
        <w:tc>
          <w:tcPr>
            <w:tcW w:w="2070" w:type="dxa"/>
          </w:tcPr>
          <w:p w14:paraId="5AEC9297" w14:textId="77777777" w:rsidR="002C7775" w:rsidRPr="001E397C" w:rsidRDefault="002C7775" w:rsidP="00662C2B">
            <w:pPr>
              <w:pStyle w:val="Estilo1"/>
              <w:rPr>
                <w:rFonts w:ascii="Gotham Rounded Book" w:hAnsi="Gotham Rounded Book" w:cs="Calibri"/>
                <w:b w:val="0"/>
                <w:bCs w:val="0"/>
                <w:kern w:val="0"/>
                <w:sz w:val="16"/>
                <w:szCs w:val="20"/>
                <w:lang w:val="es-ES"/>
              </w:rPr>
            </w:pPr>
            <w:r w:rsidRPr="001E397C">
              <w:rPr>
                <w:rFonts w:ascii="Gotham Rounded Book" w:hAnsi="Gotham Rounded Book" w:cs="Calibri"/>
                <w:b w:val="0"/>
                <w:bCs w:val="0"/>
                <w:kern w:val="0"/>
                <w:sz w:val="16"/>
                <w:szCs w:val="20"/>
                <w:lang w:val="es-ES"/>
              </w:rPr>
              <w:t>D</w:t>
            </w:r>
            <w:r>
              <w:rPr>
                <w:rFonts w:ascii="Gotham Rounded Book" w:hAnsi="Gotham Rounded Book" w:cs="Calibri"/>
                <w:b w:val="0"/>
                <w:bCs w:val="0"/>
                <w:kern w:val="0"/>
                <w:sz w:val="16"/>
                <w:szCs w:val="20"/>
                <w:lang w:val="es-ES"/>
              </w:rPr>
              <w:t>epósito</w:t>
            </w:r>
          </w:p>
        </w:tc>
        <w:tc>
          <w:tcPr>
            <w:tcW w:w="1899" w:type="dxa"/>
          </w:tcPr>
          <w:p w14:paraId="40C09B2C" w14:textId="77777777" w:rsidR="002C7775" w:rsidRPr="001E397C" w:rsidRDefault="002C7775" w:rsidP="00662C2B">
            <w:pPr>
              <w:pStyle w:val="Estilo1"/>
              <w:jc w:val="right"/>
              <w:rPr>
                <w:rFonts w:ascii="Gotham Rounded Book" w:hAnsi="Gotham Rounded Book" w:cs="Calibri"/>
                <w:b w:val="0"/>
                <w:bCs w:val="0"/>
                <w:kern w:val="0"/>
                <w:sz w:val="16"/>
                <w:szCs w:val="20"/>
                <w:lang w:val="es-ES"/>
              </w:rPr>
            </w:pPr>
            <w:r>
              <w:rPr>
                <w:rFonts w:ascii="Gotham Rounded Book" w:hAnsi="Gotham Rounded Book" w:cs="Calibri"/>
                <w:b w:val="0"/>
                <w:bCs w:val="0"/>
                <w:kern w:val="0"/>
                <w:sz w:val="16"/>
                <w:szCs w:val="20"/>
                <w:lang w:val="es-ES"/>
              </w:rPr>
              <w:t>19</w:t>
            </w:r>
            <w:r w:rsidRPr="001E397C">
              <w:rPr>
                <w:rFonts w:ascii="Gotham Rounded Book" w:hAnsi="Gotham Rounded Book" w:cs="Calibri"/>
                <w:b w:val="0"/>
                <w:bCs w:val="0"/>
                <w:kern w:val="0"/>
                <w:sz w:val="16"/>
                <w:szCs w:val="20"/>
                <w:lang w:val="es-ES"/>
              </w:rPr>
              <w:t>-0</w:t>
            </w:r>
            <w:r>
              <w:rPr>
                <w:rFonts w:ascii="Gotham Rounded Book" w:hAnsi="Gotham Rounded Book" w:cs="Calibri"/>
                <w:b w:val="0"/>
                <w:bCs w:val="0"/>
                <w:kern w:val="0"/>
                <w:sz w:val="16"/>
                <w:szCs w:val="20"/>
                <w:lang w:val="es-ES"/>
              </w:rPr>
              <w:t>7</w:t>
            </w:r>
            <w:r w:rsidRPr="001E397C">
              <w:rPr>
                <w:rFonts w:ascii="Gotham Rounded Book" w:hAnsi="Gotham Rounded Book" w:cs="Calibri"/>
                <w:b w:val="0"/>
                <w:bCs w:val="0"/>
                <w:kern w:val="0"/>
                <w:sz w:val="16"/>
                <w:szCs w:val="20"/>
                <w:lang w:val="es-ES"/>
              </w:rPr>
              <w:t>-2019</w:t>
            </w:r>
          </w:p>
        </w:tc>
      </w:tr>
      <w:tr w:rsidR="002C7775" w:rsidRPr="001E397C" w14:paraId="6BDBEDB9" w14:textId="77777777" w:rsidTr="00662C2B">
        <w:trPr>
          <w:jc w:val="center"/>
        </w:trPr>
        <w:tc>
          <w:tcPr>
            <w:tcW w:w="3397" w:type="dxa"/>
          </w:tcPr>
          <w:p w14:paraId="04463DD6" w14:textId="77777777" w:rsidR="002C7775" w:rsidRPr="001E397C" w:rsidRDefault="002C7775" w:rsidP="00662C2B">
            <w:pPr>
              <w:pStyle w:val="Estilo1"/>
              <w:rPr>
                <w:rFonts w:ascii="Gotham Rounded Book" w:hAnsi="Gotham Rounded Book" w:cs="Calibri"/>
                <w:b w:val="0"/>
                <w:bCs w:val="0"/>
                <w:kern w:val="0"/>
                <w:sz w:val="16"/>
                <w:szCs w:val="20"/>
                <w:lang w:val="es-ES"/>
              </w:rPr>
            </w:pPr>
            <w:r w:rsidRPr="001E397C">
              <w:rPr>
                <w:rFonts w:ascii="Gotham Rounded Book" w:hAnsi="Gotham Rounded Book" w:cs="Calibri"/>
                <w:b w:val="0"/>
                <w:bCs w:val="0"/>
                <w:kern w:val="0"/>
                <w:sz w:val="16"/>
                <w:szCs w:val="20"/>
                <w:lang w:val="es-ES"/>
              </w:rPr>
              <w:t>Dirección General de Tránsito</w:t>
            </w:r>
          </w:p>
        </w:tc>
        <w:tc>
          <w:tcPr>
            <w:tcW w:w="2070" w:type="dxa"/>
          </w:tcPr>
          <w:p w14:paraId="15BEDFE9" w14:textId="77777777" w:rsidR="002C7775" w:rsidRPr="001E397C" w:rsidRDefault="002C7775" w:rsidP="00662C2B">
            <w:pPr>
              <w:pStyle w:val="Estilo1"/>
              <w:rPr>
                <w:rFonts w:ascii="Gotham Rounded Book" w:hAnsi="Gotham Rounded Book" w:cs="Calibri"/>
                <w:b w:val="0"/>
                <w:bCs w:val="0"/>
                <w:kern w:val="0"/>
                <w:sz w:val="16"/>
                <w:szCs w:val="20"/>
                <w:lang w:val="es-ES"/>
              </w:rPr>
            </w:pPr>
            <w:r w:rsidRPr="001E397C">
              <w:rPr>
                <w:rFonts w:ascii="Gotham Rounded Book" w:hAnsi="Gotham Rounded Book" w:cs="Calibri"/>
                <w:b w:val="0"/>
                <w:bCs w:val="0"/>
                <w:kern w:val="0"/>
                <w:sz w:val="16"/>
                <w:szCs w:val="20"/>
                <w:lang w:val="es-ES"/>
              </w:rPr>
              <w:t>Depósito</w:t>
            </w:r>
          </w:p>
        </w:tc>
        <w:tc>
          <w:tcPr>
            <w:tcW w:w="1899" w:type="dxa"/>
          </w:tcPr>
          <w:p w14:paraId="56A0A4B7" w14:textId="77777777" w:rsidR="002C7775" w:rsidRPr="001E397C" w:rsidRDefault="002C7775" w:rsidP="00662C2B">
            <w:pPr>
              <w:pStyle w:val="Estilo1"/>
              <w:jc w:val="right"/>
              <w:rPr>
                <w:rFonts w:ascii="Gotham Rounded Book" w:hAnsi="Gotham Rounded Book" w:cs="Calibri"/>
                <w:b w:val="0"/>
                <w:bCs w:val="0"/>
                <w:kern w:val="0"/>
                <w:sz w:val="16"/>
                <w:szCs w:val="20"/>
                <w:lang w:val="es-ES"/>
              </w:rPr>
            </w:pPr>
            <w:r>
              <w:rPr>
                <w:rFonts w:ascii="Gotham Rounded Book" w:hAnsi="Gotham Rounded Book" w:cs="Calibri"/>
                <w:b w:val="0"/>
                <w:bCs w:val="0"/>
                <w:kern w:val="0"/>
                <w:sz w:val="16"/>
                <w:szCs w:val="20"/>
                <w:lang w:val="es-ES"/>
              </w:rPr>
              <w:t>01</w:t>
            </w:r>
            <w:r w:rsidRPr="001E397C">
              <w:rPr>
                <w:rFonts w:ascii="Gotham Rounded Book" w:hAnsi="Gotham Rounded Book" w:cs="Calibri"/>
                <w:b w:val="0"/>
                <w:bCs w:val="0"/>
                <w:kern w:val="0"/>
                <w:sz w:val="16"/>
                <w:szCs w:val="20"/>
                <w:lang w:val="es-ES"/>
              </w:rPr>
              <w:t>-0</w:t>
            </w:r>
            <w:r>
              <w:rPr>
                <w:rFonts w:ascii="Gotham Rounded Book" w:hAnsi="Gotham Rounded Book" w:cs="Calibri"/>
                <w:b w:val="0"/>
                <w:bCs w:val="0"/>
                <w:kern w:val="0"/>
                <w:sz w:val="16"/>
                <w:szCs w:val="20"/>
                <w:lang w:val="es-ES"/>
              </w:rPr>
              <w:t>8</w:t>
            </w:r>
            <w:r w:rsidRPr="001E397C">
              <w:rPr>
                <w:rFonts w:ascii="Gotham Rounded Book" w:hAnsi="Gotham Rounded Book" w:cs="Calibri"/>
                <w:b w:val="0"/>
                <w:bCs w:val="0"/>
                <w:kern w:val="0"/>
                <w:sz w:val="16"/>
                <w:szCs w:val="20"/>
                <w:lang w:val="es-ES"/>
              </w:rPr>
              <w:t>-2019</w:t>
            </w:r>
          </w:p>
        </w:tc>
      </w:tr>
      <w:tr w:rsidR="002C7775" w:rsidRPr="001E397C" w14:paraId="69EBB7F9" w14:textId="77777777" w:rsidTr="00662C2B">
        <w:trPr>
          <w:jc w:val="center"/>
        </w:trPr>
        <w:tc>
          <w:tcPr>
            <w:tcW w:w="3397" w:type="dxa"/>
          </w:tcPr>
          <w:p w14:paraId="6F3BCBF7" w14:textId="77777777" w:rsidR="002C7775" w:rsidRPr="001E397C" w:rsidRDefault="002C7775" w:rsidP="00662C2B">
            <w:pPr>
              <w:pStyle w:val="Estilo1"/>
              <w:rPr>
                <w:rFonts w:ascii="Gotham Rounded Book" w:hAnsi="Gotham Rounded Book" w:cs="Calibri"/>
                <w:b w:val="0"/>
                <w:bCs w:val="0"/>
                <w:kern w:val="0"/>
                <w:sz w:val="16"/>
                <w:szCs w:val="20"/>
                <w:lang w:val="es-ES"/>
              </w:rPr>
            </w:pPr>
            <w:r>
              <w:rPr>
                <w:rFonts w:ascii="Gotham Rounded Book" w:hAnsi="Gotham Rounded Book" w:cs="Calibri"/>
                <w:b w:val="0"/>
                <w:bCs w:val="0"/>
                <w:kern w:val="0"/>
                <w:sz w:val="16"/>
                <w:szCs w:val="20"/>
                <w:lang w:val="es-ES"/>
              </w:rPr>
              <w:t>C4</w:t>
            </w:r>
          </w:p>
        </w:tc>
        <w:tc>
          <w:tcPr>
            <w:tcW w:w="2070" w:type="dxa"/>
          </w:tcPr>
          <w:p w14:paraId="640CA303" w14:textId="77777777" w:rsidR="002C7775" w:rsidRPr="001E397C" w:rsidRDefault="002C7775" w:rsidP="00662C2B">
            <w:pPr>
              <w:pStyle w:val="Estilo1"/>
              <w:rPr>
                <w:rFonts w:ascii="Gotham Rounded Book" w:hAnsi="Gotham Rounded Book" w:cs="Calibri"/>
                <w:b w:val="0"/>
                <w:bCs w:val="0"/>
                <w:kern w:val="0"/>
                <w:sz w:val="16"/>
                <w:szCs w:val="20"/>
                <w:lang w:val="es-ES"/>
              </w:rPr>
            </w:pPr>
            <w:r w:rsidRPr="001E397C">
              <w:rPr>
                <w:rFonts w:ascii="Gotham Rounded Book" w:hAnsi="Gotham Rounded Book" w:cs="Calibri"/>
                <w:b w:val="0"/>
                <w:bCs w:val="0"/>
                <w:kern w:val="0"/>
                <w:sz w:val="16"/>
                <w:szCs w:val="20"/>
                <w:lang w:val="es-ES"/>
              </w:rPr>
              <w:t>Depósito</w:t>
            </w:r>
          </w:p>
        </w:tc>
        <w:tc>
          <w:tcPr>
            <w:tcW w:w="1899" w:type="dxa"/>
          </w:tcPr>
          <w:p w14:paraId="53D693AA" w14:textId="77777777" w:rsidR="002C7775" w:rsidRPr="001E397C" w:rsidRDefault="002C7775" w:rsidP="00662C2B">
            <w:pPr>
              <w:pStyle w:val="Estilo1"/>
              <w:jc w:val="right"/>
              <w:rPr>
                <w:rFonts w:ascii="Gotham Rounded Book" w:hAnsi="Gotham Rounded Book" w:cs="Calibri"/>
                <w:b w:val="0"/>
                <w:bCs w:val="0"/>
                <w:kern w:val="0"/>
                <w:sz w:val="16"/>
                <w:szCs w:val="20"/>
                <w:lang w:val="es-ES"/>
              </w:rPr>
            </w:pPr>
            <w:r w:rsidRPr="001E397C">
              <w:rPr>
                <w:rFonts w:ascii="Gotham Rounded Book" w:hAnsi="Gotham Rounded Book" w:cs="Calibri"/>
                <w:b w:val="0"/>
                <w:bCs w:val="0"/>
                <w:kern w:val="0"/>
                <w:sz w:val="16"/>
                <w:szCs w:val="20"/>
                <w:lang w:val="es-ES"/>
              </w:rPr>
              <w:t>2</w:t>
            </w:r>
            <w:r>
              <w:rPr>
                <w:rFonts w:ascii="Gotham Rounded Book" w:hAnsi="Gotham Rounded Book" w:cs="Calibri"/>
                <w:b w:val="0"/>
                <w:bCs w:val="0"/>
                <w:kern w:val="0"/>
                <w:sz w:val="16"/>
                <w:szCs w:val="20"/>
                <w:lang w:val="es-ES"/>
              </w:rPr>
              <w:t>2</w:t>
            </w:r>
            <w:r w:rsidRPr="001E397C">
              <w:rPr>
                <w:rFonts w:ascii="Gotham Rounded Book" w:hAnsi="Gotham Rounded Book" w:cs="Calibri"/>
                <w:b w:val="0"/>
                <w:bCs w:val="0"/>
                <w:kern w:val="0"/>
                <w:sz w:val="16"/>
                <w:szCs w:val="20"/>
                <w:lang w:val="es-ES"/>
              </w:rPr>
              <w:t>-0</w:t>
            </w:r>
            <w:r>
              <w:rPr>
                <w:rFonts w:ascii="Gotham Rounded Book" w:hAnsi="Gotham Rounded Book" w:cs="Calibri"/>
                <w:b w:val="0"/>
                <w:bCs w:val="0"/>
                <w:kern w:val="0"/>
                <w:sz w:val="16"/>
                <w:szCs w:val="20"/>
                <w:lang w:val="es-ES"/>
              </w:rPr>
              <w:t>8</w:t>
            </w:r>
            <w:r w:rsidRPr="001E397C">
              <w:rPr>
                <w:rFonts w:ascii="Gotham Rounded Book" w:hAnsi="Gotham Rounded Book" w:cs="Calibri"/>
                <w:b w:val="0"/>
                <w:bCs w:val="0"/>
                <w:kern w:val="0"/>
                <w:sz w:val="16"/>
                <w:szCs w:val="20"/>
                <w:lang w:val="es-ES"/>
              </w:rPr>
              <w:t>-2019</w:t>
            </w:r>
          </w:p>
        </w:tc>
      </w:tr>
    </w:tbl>
    <w:p w14:paraId="12FDB5C9" w14:textId="77777777" w:rsidR="002C7775" w:rsidRDefault="002C7775" w:rsidP="002C7775">
      <w:pPr>
        <w:tabs>
          <w:tab w:val="left" w:pos="5595"/>
        </w:tabs>
        <w:jc w:val="both"/>
        <w:rPr>
          <w:rFonts w:ascii="Gotham Rounded Book" w:hAnsi="Gotham Rounded Book"/>
          <w:bCs/>
          <w:sz w:val="20"/>
        </w:rPr>
      </w:pPr>
    </w:p>
    <w:p w14:paraId="2A3389D5" w14:textId="77777777" w:rsidR="002C7775" w:rsidRDefault="002C7775" w:rsidP="002C7775">
      <w:pPr>
        <w:tabs>
          <w:tab w:val="left" w:pos="5595"/>
        </w:tabs>
        <w:jc w:val="both"/>
        <w:rPr>
          <w:rFonts w:ascii="Gotham Rounded Book" w:hAnsi="Gotham Rounded Book"/>
          <w:bCs/>
          <w:sz w:val="20"/>
        </w:rPr>
      </w:pPr>
    </w:p>
    <w:p w14:paraId="163B717F" w14:textId="77777777" w:rsidR="002C7775" w:rsidRPr="001E397C" w:rsidRDefault="002C7775" w:rsidP="002C7775">
      <w:pPr>
        <w:spacing w:line="276" w:lineRule="auto"/>
        <w:rPr>
          <w:rFonts w:ascii="Gotham Rounded Book" w:hAnsi="Gotham Rounded Book" w:cs="Linux Libertine"/>
          <w:sz w:val="18"/>
          <w:szCs w:val="22"/>
        </w:rPr>
      </w:pPr>
      <w:r w:rsidRPr="001E397C">
        <w:rPr>
          <w:rStyle w:val="Textoennegrita"/>
          <w:rFonts w:ascii="Gotham Rounded Bold" w:hAnsi="Gotham Rounded Bold"/>
          <w:color w:val="BF8F00" w:themeColor="accent4" w:themeShade="BF"/>
          <w:sz w:val="20"/>
          <w:lang w:eastAsia="es-ES"/>
        </w:rPr>
        <w:t xml:space="preserve">Componente 22.  </w:t>
      </w:r>
      <w:r w:rsidRPr="001E397C">
        <w:rPr>
          <w:rStyle w:val="Textoennegrita"/>
          <w:rFonts w:ascii="Gotham Rounded Bold" w:hAnsi="Gotham Rounded Bold"/>
          <w:color w:val="2E74B5" w:themeColor="accent1" w:themeShade="BF"/>
          <w:sz w:val="20"/>
          <w:lang w:eastAsia="es-ES"/>
        </w:rPr>
        <w:t>Información financiera trimestral y cuenta pública de tesorería y entidades paramunicipales, revisada.</w:t>
      </w:r>
    </w:p>
    <w:p w14:paraId="017DC2B3" w14:textId="77777777" w:rsidR="002C7775" w:rsidRPr="00DD7CF9" w:rsidRDefault="002C7775" w:rsidP="002C7775">
      <w:pPr>
        <w:tabs>
          <w:tab w:val="left" w:pos="5595"/>
        </w:tabs>
        <w:jc w:val="both"/>
        <w:rPr>
          <w:rFonts w:ascii="Gotham Rounded Book" w:hAnsi="Gotham Rounded Book"/>
          <w:bCs/>
          <w:sz w:val="20"/>
        </w:rPr>
      </w:pPr>
    </w:p>
    <w:p w14:paraId="50A2EAEC" w14:textId="77777777" w:rsidR="002C7775" w:rsidRPr="00DD7CF9" w:rsidRDefault="002C7775" w:rsidP="002C7775">
      <w:pPr>
        <w:jc w:val="both"/>
        <w:rPr>
          <w:rFonts w:ascii="Gotham Rounded Book" w:hAnsi="Gotham Rounded Book"/>
          <w:b/>
          <w:sz w:val="20"/>
          <w:szCs w:val="20"/>
        </w:rPr>
      </w:pPr>
      <w:r w:rsidRPr="00DD7CF9">
        <w:rPr>
          <w:rFonts w:ascii="Gotham Rounded Book" w:hAnsi="Gotham Rounded Book"/>
          <w:sz w:val="20"/>
          <w:szCs w:val="20"/>
        </w:rPr>
        <w:t xml:space="preserve">Se efectuó la revisión correspondiente a la </w:t>
      </w:r>
      <w:r>
        <w:rPr>
          <w:rFonts w:ascii="Gotham Rounded Book" w:hAnsi="Gotham Rounded Book"/>
          <w:sz w:val="20"/>
          <w:szCs w:val="20"/>
        </w:rPr>
        <w:t>Información financiera del primer trimestre 2019</w:t>
      </w:r>
      <w:r w:rsidRPr="00DD7CF9">
        <w:rPr>
          <w:rFonts w:ascii="Gotham Rounded Book" w:hAnsi="Gotham Rounded Book"/>
          <w:sz w:val="20"/>
          <w:szCs w:val="20"/>
        </w:rPr>
        <w:t xml:space="preserve"> de la Tesorería Municipal y 2</w:t>
      </w:r>
      <w:r>
        <w:rPr>
          <w:rFonts w:ascii="Gotham Rounded Book" w:hAnsi="Gotham Rounded Book"/>
          <w:sz w:val="20"/>
          <w:szCs w:val="20"/>
        </w:rPr>
        <w:t>0</w:t>
      </w:r>
      <w:r w:rsidRPr="00DD7CF9">
        <w:rPr>
          <w:rFonts w:ascii="Gotham Rounded Book" w:hAnsi="Gotham Rounded Book"/>
          <w:sz w:val="20"/>
          <w:szCs w:val="20"/>
        </w:rPr>
        <w:t xml:space="preserve"> Entidades, que relacionamos a continuación:</w:t>
      </w:r>
      <w:r w:rsidRPr="00DD7CF9">
        <w:rPr>
          <w:rFonts w:ascii="Gotham Rounded Book" w:hAnsi="Gotham Rounded Book"/>
          <w:b/>
          <w:sz w:val="20"/>
          <w:szCs w:val="20"/>
        </w:rPr>
        <w:t xml:space="preserve"> </w:t>
      </w:r>
    </w:p>
    <w:p w14:paraId="151B4BC9" w14:textId="77777777" w:rsidR="002C7775" w:rsidRPr="00DD7CF9" w:rsidRDefault="002C7775" w:rsidP="002C7775">
      <w:pPr>
        <w:jc w:val="both"/>
        <w:rPr>
          <w:rFonts w:ascii="Gotham Rounded Book" w:hAnsi="Gotham Rounded Book"/>
          <w:b/>
          <w:sz w:val="20"/>
          <w:szCs w:val="20"/>
        </w:rPr>
      </w:pPr>
    </w:p>
    <w:p w14:paraId="53371A1C" w14:textId="77777777" w:rsidR="002C7775" w:rsidRPr="00590DAC" w:rsidRDefault="002C7775" w:rsidP="002C7775">
      <w:pPr>
        <w:numPr>
          <w:ilvl w:val="0"/>
          <w:numId w:val="4"/>
        </w:numPr>
        <w:tabs>
          <w:tab w:val="clear" w:pos="5889"/>
          <w:tab w:val="left" w:pos="360"/>
          <w:tab w:val="num" w:pos="1560"/>
        </w:tabs>
        <w:ind w:hanging="4755"/>
        <w:jc w:val="both"/>
        <w:rPr>
          <w:rFonts w:ascii="Gotham Rounded Book" w:hAnsi="Gotham Rounded Book"/>
          <w:sz w:val="16"/>
          <w:szCs w:val="20"/>
        </w:rPr>
      </w:pPr>
      <w:r w:rsidRPr="00590DAC">
        <w:rPr>
          <w:rFonts w:ascii="Gotham Rounded Book" w:hAnsi="Gotham Rounded Book"/>
          <w:sz w:val="16"/>
          <w:szCs w:val="20"/>
        </w:rPr>
        <w:t>Instituto Municipal de Planeación (IMPLAN),</w:t>
      </w:r>
    </w:p>
    <w:p w14:paraId="03F197F1" w14:textId="77777777" w:rsidR="002C7775" w:rsidRPr="00590DAC" w:rsidRDefault="002C7775" w:rsidP="002C7775">
      <w:pPr>
        <w:numPr>
          <w:ilvl w:val="0"/>
          <w:numId w:val="4"/>
        </w:numPr>
        <w:tabs>
          <w:tab w:val="clear" w:pos="5889"/>
          <w:tab w:val="left" w:pos="360"/>
          <w:tab w:val="num" w:pos="1560"/>
        </w:tabs>
        <w:ind w:hanging="4755"/>
        <w:jc w:val="both"/>
        <w:rPr>
          <w:rFonts w:ascii="Gotham Rounded Book" w:hAnsi="Gotham Rounded Book"/>
          <w:sz w:val="16"/>
          <w:szCs w:val="20"/>
        </w:rPr>
      </w:pPr>
      <w:r w:rsidRPr="00590DAC">
        <w:rPr>
          <w:rFonts w:ascii="Gotham Rounded Book" w:hAnsi="Gotham Rounded Book"/>
          <w:sz w:val="16"/>
          <w:szCs w:val="20"/>
        </w:rPr>
        <w:t>Patronato de la Feria Estatal de León y Parque Ecológico,</w:t>
      </w:r>
    </w:p>
    <w:p w14:paraId="665E9E03" w14:textId="77777777" w:rsidR="002C7775" w:rsidRPr="00590DAC" w:rsidRDefault="002C7775" w:rsidP="002C7775">
      <w:pPr>
        <w:numPr>
          <w:ilvl w:val="0"/>
          <w:numId w:val="4"/>
        </w:numPr>
        <w:tabs>
          <w:tab w:val="clear" w:pos="5889"/>
          <w:tab w:val="left" w:pos="360"/>
          <w:tab w:val="num" w:pos="1560"/>
        </w:tabs>
        <w:ind w:hanging="4755"/>
        <w:jc w:val="both"/>
        <w:rPr>
          <w:rFonts w:ascii="Gotham Rounded Book" w:hAnsi="Gotham Rounded Book"/>
          <w:sz w:val="16"/>
          <w:szCs w:val="20"/>
        </w:rPr>
      </w:pPr>
      <w:r w:rsidRPr="00590DAC">
        <w:rPr>
          <w:rFonts w:ascii="Gotham Rounded Book" w:hAnsi="Gotham Rounded Book"/>
          <w:sz w:val="16"/>
          <w:szCs w:val="20"/>
        </w:rPr>
        <w:t>Patronato de Explora,</w:t>
      </w:r>
    </w:p>
    <w:p w14:paraId="56E0D266" w14:textId="77777777" w:rsidR="002C7775" w:rsidRPr="00590DAC" w:rsidRDefault="002C7775" w:rsidP="002C7775">
      <w:pPr>
        <w:numPr>
          <w:ilvl w:val="0"/>
          <w:numId w:val="4"/>
        </w:numPr>
        <w:tabs>
          <w:tab w:val="clear" w:pos="5889"/>
          <w:tab w:val="left" w:pos="360"/>
          <w:tab w:val="num" w:pos="1560"/>
        </w:tabs>
        <w:ind w:hanging="4755"/>
        <w:jc w:val="both"/>
        <w:rPr>
          <w:rFonts w:ascii="Gotham Rounded Book" w:hAnsi="Gotham Rounded Book"/>
          <w:sz w:val="16"/>
          <w:szCs w:val="20"/>
        </w:rPr>
      </w:pPr>
      <w:r w:rsidRPr="00590DAC">
        <w:rPr>
          <w:rFonts w:ascii="Gotham Rounded Book" w:hAnsi="Gotham Rounded Book"/>
          <w:sz w:val="16"/>
          <w:szCs w:val="20"/>
        </w:rPr>
        <w:t>Patronato de Bomberos de León,</w:t>
      </w:r>
    </w:p>
    <w:p w14:paraId="09F46FD2" w14:textId="77777777" w:rsidR="002C7775" w:rsidRPr="00590DAC" w:rsidRDefault="002C7775" w:rsidP="002C7775">
      <w:pPr>
        <w:numPr>
          <w:ilvl w:val="0"/>
          <w:numId w:val="4"/>
        </w:numPr>
        <w:tabs>
          <w:tab w:val="clear" w:pos="5889"/>
          <w:tab w:val="left" w:pos="360"/>
          <w:tab w:val="num" w:pos="1560"/>
        </w:tabs>
        <w:ind w:hanging="4755"/>
        <w:jc w:val="both"/>
        <w:rPr>
          <w:rFonts w:ascii="Gotham Rounded Book" w:hAnsi="Gotham Rounded Book"/>
          <w:sz w:val="16"/>
          <w:szCs w:val="20"/>
        </w:rPr>
      </w:pPr>
      <w:r w:rsidRPr="00590DAC">
        <w:rPr>
          <w:rFonts w:ascii="Gotham Rounded Book" w:hAnsi="Gotham Rounded Book"/>
          <w:sz w:val="16"/>
          <w:szCs w:val="20"/>
        </w:rPr>
        <w:t>Fideicomiso Ciudad Industrial (FICIL),</w:t>
      </w:r>
    </w:p>
    <w:p w14:paraId="017279D3" w14:textId="77777777" w:rsidR="002C7775" w:rsidRPr="00590DAC" w:rsidRDefault="002C7775" w:rsidP="002C7775">
      <w:pPr>
        <w:numPr>
          <w:ilvl w:val="0"/>
          <w:numId w:val="4"/>
        </w:numPr>
        <w:tabs>
          <w:tab w:val="clear" w:pos="5889"/>
          <w:tab w:val="left" w:pos="360"/>
          <w:tab w:val="num" w:pos="1560"/>
        </w:tabs>
        <w:ind w:hanging="4755"/>
        <w:jc w:val="both"/>
        <w:rPr>
          <w:rFonts w:ascii="Gotham Rounded Book" w:hAnsi="Gotham Rounded Book"/>
          <w:sz w:val="16"/>
          <w:szCs w:val="20"/>
        </w:rPr>
      </w:pPr>
      <w:r w:rsidRPr="00590DAC">
        <w:rPr>
          <w:rFonts w:ascii="Gotham Rounded Book" w:hAnsi="Gotham Rounded Book"/>
          <w:sz w:val="16"/>
          <w:szCs w:val="20"/>
        </w:rPr>
        <w:t>Instituto Municipal de Vivienda (IMUVI),</w:t>
      </w:r>
    </w:p>
    <w:p w14:paraId="1FB83F6A" w14:textId="77777777" w:rsidR="002C7775" w:rsidRPr="00590DAC" w:rsidRDefault="002C7775" w:rsidP="002C7775">
      <w:pPr>
        <w:numPr>
          <w:ilvl w:val="0"/>
          <w:numId w:val="4"/>
        </w:numPr>
        <w:tabs>
          <w:tab w:val="clear" w:pos="5889"/>
          <w:tab w:val="left" w:pos="360"/>
          <w:tab w:val="num" w:pos="1560"/>
        </w:tabs>
        <w:ind w:hanging="4755"/>
        <w:jc w:val="both"/>
        <w:rPr>
          <w:rFonts w:ascii="Gotham Rounded Book" w:hAnsi="Gotham Rounded Book"/>
          <w:sz w:val="16"/>
          <w:szCs w:val="20"/>
        </w:rPr>
      </w:pPr>
      <w:r w:rsidRPr="00590DAC">
        <w:rPr>
          <w:rFonts w:ascii="Gotham Rounded Book" w:hAnsi="Gotham Rounded Book"/>
          <w:sz w:val="16"/>
          <w:szCs w:val="20"/>
        </w:rPr>
        <w:t>Instituto Municipal de las Mujeres (IMM),</w:t>
      </w:r>
    </w:p>
    <w:p w14:paraId="7A657BFB" w14:textId="77777777" w:rsidR="002C7775" w:rsidRPr="00590DAC" w:rsidRDefault="002C7775" w:rsidP="002C7775">
      <w:pPr>
        <w:numPr>
          <w:ilvl w:val="0"/>
          <w:numId w:val="4"/>
        </w:numPr>
        <w:tabs>
          <w:tab w:val="clear" w:pos="5889"/>
          <w:tab w:val="left" w:pos="360"/>
          <w:tab w:val="num" w:pos="1560"/>
        </w:tabs>
        <w:ind w:hanging="4755"/>
        <w:jc w:val="both"/>
        <w:rPr>
          <w:rFonts w:ascii="Gotham Rounded Book" w:hAnsi="Gotham Rounded Book"/>
          <w:sz w:val="16"/>
          <w:szCs w:val="20"/>
        </w:rPr>
      </w:pPr>
      <w:r w:rsidRPr="00590DAC">
        <w:rPr>
          <w:rFonts w:ascii="Gotham Rounded Book" w:hAnsi="Gotham Rounded Book"/>
          <w:sz w:val="16"/>
          <w:szCs w:val="20"/>
        </w:rPr>
        <w:t>Fideicomiso de Obras por Cooperación (FIDOC),</w:t>
      </w:r>
    </w:p>
    <w:p w14:paraId="2252338D" w14:textId="77777777" w:rsidR="002C7775" w:rsidRPr="00590DAC" w:rsidRDefault="002C7775" w:rsidP="002C7775">
      <w:pPr>
        <w:numPr>
          <w:ilvl w:val="0"/>
          <w:numId w:val="4"/>
        </w:numPr>
        <w:tabs>
          <w:tab w:val="clear" w:pos="5889"/>
          <w:tab w:val="left" w:pos="360"/>
          <w:tab w:val="num" w:pos="1560"/>
        </w:tabs>
        <w:ind w:hanging="4755"/>
        <w:jc w:val="both"/>
        <w:rPr>
          <w:rFonts w:ascii="Gotham Rounded Book" w:hAnsi="Gotham Rounded Book"/>
          <w:sz w:val="16"/>
          <w:szCs w:val="20"/>
        </w:rPr>
      </w:pPr>
      <w:r w:rsidRPr="00590DAC">
        <w:rPr>
          <w:rFonts w:ascii="Gotham Rounded Book" w:hAnsi="Gotham Rounded Book"/>
          <w:sz w:val="16"/>
          <w:szCs w:val="20"/>
        </w:rPr>
        <w:t>Sistema para el Desarrollo Integral de la Familia (DIF),</w:t>
      </w:r>
    </w:p>
    <w:p w14:paraId="46905E8C" w14:textId="77777777" w:rsidR="002C7775" w:rsidRPr="00590DAC" w:rsidRDefault="002C7775" w:rsidP="002C7775">
      <w:pPr>
        <w:numPr>
          <w:ilvl w:val="0"/>
          <w:numId w:val="4"/>
        </w:numPr>
        <w:tabs>
          <w:tab w:val="clear" w:pos="5889"/>
          <w:tab w:val="left" w:pos="360"/>
          <w:tab w:val="num" w:pos="1560"/>
        </w:tabs>
        <w:ind w:hanging="4755"/>
        <w:jc w:val="both"/>
        <w:rPr>
          <w:rFonts w:ascii="Gotham Rounded Book" w:hAnsi="Gotham Rounded Book"/>
          <w:sz w:val="16"/>
          <w:szCs w:val="20"/>
        </w:rPr>
      </w:pPr>
      <w:r w:rsidRPr="00590DAC">
        <w:rPr>
          <w:rFonts w:ascii="Gotham Rounded Book" w:hAnsi="Gotham Rounded Book"/>
          <w:sz w:val="16"/>
          <w:szCs w:val="20"/>
        </w:rPr>
        <w:t>Comisión Municipal de Deporte y Cultura Física (COMUDE),</w:t>
      </w:r>
    </w:p>
    <w:p w14:paraId="2B87EEC9" w14:textId="77777777" w:rsidR="002C7775" w:rsidRPr="00590DAC" w:rsidRDefault="002C7775" w:rsidP="002C7775">
      <w:pPr>
        <w:numPr>
          <w:ilvl w:val="0"/>
          <w:numId w:val="4"/>
        </w:numPr>
        <w:tabs>
          <w:tab w:val="clear" w:pos="5889"/>
          <w:tab w:val="left" w:pos="360"/>
          <w:tab w:val="num" w:pos="1560"/>
        </w:tabs>
        <w:ind w:hanging="4755"/>
        <w:jc w:val="both"/>
        <w:rPr>
          <w:rFonts w:ascii="Gotham Rounded Book" w:hAnsi="Gotham Rounded Book"/>
          <w:sz w:val="16"/>
          <w:szCs w:val="20"/>
        </w:rPr>
      </w:pPr>
      <w:r w:rsidRPr="00590DAC">
        <w:rPr>
          <w:rFonts w:ascii="Gotham Rounded Book" w:hAnsi="Gotham Rounded Book"/>
          <w:sz w:val="16"/>
          <w:szCs w:val="20"/>
        </w:rPr>
        <w:t>Fideicomiso Promoción Juvenil,</w:t>
      </w:r>
    </w:p>
    <w:p w14:paraId="18E06B44" w14:textId="77777777" w:rsidR="002C7775" w:rsidRPr="00590DAC" w:rsidRDefault="002C7775" w:rsidP="002C7775">
      <w:pPr>
        <w:numPr>
          <w:ilvl w:val="0"/>
          <w:numId w:val="4"/>
        </w:numPr>
        <w:tabs>
          <w:tab w:val="clear" w:pos="5889"/>
          <w:tab w:val="left" w:pos="360"/>
          <w:tab w:val="num" w:pos="1560"/>
        </w:tabs>
        <w:ind w:hanging="4755"/>
        <w:jc w:val="both"/>
        <w:rPr>
          <w:rFonts w:ascii="Gotham Rounded Book" w:hAnsi="Gotham Rounded Book"/>
          <w:sz w:val="16"/>
          <w:szCs w:val="20"/>
        </w:rPr>
      </w:pPr>
      <w:r w:rsidRPr="00590DAC">
        <w:rPr>
          <w:rFonts w:ascii="Gotham Rounded Book" w:hAnsi="Gotham Rounded Book"/>
          <w:sz w:val="16"/>
          <w:szCs w:val="20"/>
        </w:rPr>
        <w:lastRenderedPageBreak/>
        <w:t>Patronato del Parque Zoológico de León,</w:t>
      </w:r>
    </w:p>
    <w:p w14:paraId="747FC5CC" w14:textId="77777777" w:rsidR="002C7775" w:rsidRPr="00590DAC" w:rsidRDefault="002C7775" w:rsidP="002C7775">
      <w:pPr>
        <w:numPr>
          <w:ilvl w:val="0"/>
          <w:numId w:val="4"/>
        </w:numPr>
        <w:tabs>
          <w:tab w:val="clear" w:pos="5889"/>
          <w:tab w:val="left" w:pos="360"/>
          <w:tab w:val="num" w:pos="1560"/>
        </w:tabs>
        <w:ind w:hanging="4755"/>
        <w:jc w:val="both"/>
        <w:rPr>
          <w:rFonts w:ascii="Gotham Rounded Book" w:hAnsi="Gotham Rounded Book"/>
          <w:sz w:val="16"/>
          <w:szCs w:val="20"/>
        </w:rPr>
      </w:pPr>
      <w:r w:rsidRPr="00590DAC">
        <w:rPr>
          <w:rFonts w:ascii="Gotham Rounded Book" w:hAnsi="Gotham Rounded Book"/>
          <w:sz w:val="16"/>
          <w:szCs w:val="20"/>
        </w:rPr>
        <w:t>Instituto Cultural de León (ICL),</w:t>
      </w:r>
    </w:p>
    <w:p w14:paraId="64D428DB" w14:textId="77777777" w:rsidR="002C7775" w:rsidRPr="00590DAC" w:rsidRDefault="002C7775" w:rsidP="002C7775">
      <w:pPr>
        <w:numPr>
          <w:ilvl w:val="0"/>
          <w:numId w:val="4"/>
        </w:numPr>
        <w:tabs>
          <w:tab w:val="clear" w:pos="5889"/>
          <w:tab w:val="left" w:pos="360"/>
          <w:tab w:val="num" w:pos="1560"/>
        </w:tabs>
        <w:ind w:hanging="4755"/>
        <w:jc w:val="both"/>
        <w:rPr>
          <w:rFonts w:ascii="Gotham Rounded Book" w:hAnsi="Gotham Rounded Book"/>
          <w:sz w:val="16"/>
          <w:szCs w:val="20"/>
        </w:rPr>
      </w:pPr>
      <w:r w:rsidRPr="00590DAC">
        <w:rPr>
          <w:rFonts w:ascii="Gotham Rounded Book" w:hAnsi="Gotham Rounded Book"/>
          <w:sz w:val="16"/>
          <w:szCs w:val="20"/>
        </w:rPr>
        <w:t>Sistema de Agua Potable y  Alcantarillado de León (SAPAL),</w:t>
      </w:r>
    </w:p>
    <w:p w14:paraId="3A303C3D" w14:textId="77777777" w:rsidR="002C7775" w:rsidRPr="00932ADF" w:rsidRDefault="002C7775" w:rsidP="002C7775">
      <w:pPr>
        <w:numPr>
          <w:ilvl w:val="0"/>
          <w:numId w:val="4"/>
        </w:numPr>
        <w:tabs>
          <w:tab w:val="clear" w:pos="5889"/>
          <w:tab w:val="left" w:pos="360"/>
          <w:tab w:val="num" w:pos="1560"/>
        </w:tabs>
        <w:ind w:hanging="4755"/>
        <w:jc w:val="both"/>
        <w:rPr>
          <w:rFonts w:ascii="Gotham Rounded Book" w:hAnsi="Gotham Rounded Book"/>
          <w:sz w:val="16"/>
          <w:szCs w:val="20"/>
        </w:rPr>
      </w:pPr>
      <w:r w:rsidRPr="00590DAC">
        <w:rPr>
          <w:rFonts w:ascii="Gotham Rounded Book" w:hAnsi="Gotham Rounded Book"/>
          <w:sz w:val="16"/>
          <w:szCs w:val="20"/>
        </w:rPr>
        <w:t>SAPAL – Rural,</w:t>
      </w:r>
    </w:p>
    <w:p w14:paraId="6783D277" w14:textId="77777777" w:rsidR="002C7775" w:rsidRPr="00590DAC" w:rsidRDefault="002C7775" w:rsidP="002C7775">
      <w:pPr>
        <w:numPr>
          <w:ilvl w:val="0"/>
          <w:numId w:val="4"/>
        </w:numPr>
        <w:tabs>
          <w:tab w:val="clear" w:pos="5889"/>
          <w:tab w:val="left" w:pos="360"/>
          <w:tab w:val="num" w:pos="1560"/>
        </w:tabs>
        <w:ind w:hanging="4755"/>
        <w:jc w:val="both"/>
        <w:rPr>
          <w:rFonts w:ascii="Gotham Rounded Book" w:hAnsi="Gotham Rounded Book"/>
          <w:sz w:val="16"/>
          <w:szCs w:val="20"/>
        </w:rPr>
      </w:pPr>
      <w:r w:rsidRPr="00590DAC">
        <w:rPr>
          <w:rFonts w:ascii="Gotham Rounded Book" w:hAnsi="Gotham Rounded Book"/>
          <w:sz w:val="16"/>
          <w:szCs w:val="20"/>
        </w:rPr>
        <w:t>Patronato del Parque Ecológico Metropolitano de León,</w:t>
      </w:r>
    </w:p>
    <w:p w14:paraId="472E050F" w14:textId="77777777" w:rsidR="002C7775" w:rsidRPr="00590DAC" w:rsidRDefault="002C7775" w:rsidP="002C7775">
      <w:pPr>
        <w:numPr>
          <w:ilvl w:val="0"/>
          <w:numId w:val="4"/>
        </w:numPr>
        <w:tabs>
          <w:tab w:val="clear" w:pos="5889"/>
          <w:tab w:val="left" w:pos="360"/>
          <w:tab w:val="num" w:pos="1560"/>
        </w:tabs>
        <w:ind w:hanging="4755"/>
        <w:jc w:val="both"/>
        <w:rPr>
          <w:rFonts w:ascii="Gotham Rounded Book" w:hAnsi="Gotham Rounded Book"/>
          <w:sz w:val="16"/>
          <w:szCs w:val="20"/>
        </w:rPr>
      </w:pPr>
      <w:r w:rsidRPr="00590DAC">
        <w:rPr>
          <w:rFonts w:ascii="Gotham Rounded Book" w:hAnsi="Gotham Rounded Book"/>
          <w:sz w:val="16"/>
          <w:szCs w:val="20"/>
        </w:rPr>
        <w:t>Sistema Integral de Aseo Público, (SIAP)</w:t>
      </w:r>
    </w:p>
    <w:p w14:paraId="4B84E485" w14:textId="77777777" w:rsidR="002C7775" w:rsidRPr="00590DAC" w:rsidRDefault="002C7775" w:rsidP="002C7775">
      <w:pPr>
        <w:numPr>
          <w:ilvl w:val="0"/>
          <w:numId w:val="4"/>
        </w:numPr>
        <w:tabs>
          <w:tab w:val="clear" w:pos="5889"/>
          <w:tab w:val="left" w:pos="360"/>
          <w:tab w:val="num" w:pos="1560"/>
        </w:tabs>
        <w:ind w:hanging="4755"/>
        <w:jc w:val="both"/>
        <w:rPr>
          <w:rFonts w:ascii="Gotham Rounded Book" w:hAnsi="Gotham Rounded Book"/>
          <w:sz w:val="16"/>
          <w:szCs w:val="20"/>
        </w:rPr>
      </w:pPr>
      <w:r w:rsidRPr="00590DAC">
        <w:rPr>
          <w:rFonts w:ascii="Gotham Rounded Book" w:hAnsi="Gotham Rounded Book"/>
          <w:sz w:val="16"/>
          <w:szCs w:val="20"/>
        </w:rPr>
        <w:t>Academia Metropolitana de Seguridad Pública,</w:t>
      </w:r>
    </w:p>
    <w:p w14:paraId="443F9483" w14:textId="77777777" w:rsidR="002C7775" w:rsidRPr="00590DAC" w:rsidRDefault="002C7775" w:rsidP="002C7775">
      <w:pPr>
        <w:numPr>
          <w:ilvl w:val="0"/>
          <w:numId w:val="4"/>
        </w:numPr>
        <w:tabs>
          <w:tab w:val="clear" w:pos="5889"/>
          <w:tab w:val="left" w:pos="360"/>
          <w:tab w:val="num" w:pos="1560"/>
        </w:tabs>
        <w:ind w:hanging="4755"/>
        <w:jc w:val="both"/>
        <w:rPr>
          <w:rFonts w:ascii="Gotham Rounded Book" w:hAnsi="Gotham Rounded Book"/>
          <w:sz w:val="16"/>
          <w:szCs w:val="20"/>
        </w:rPr>
      </w:pPr>
      <w:r w:rsidRPr="00590DAC">
        <w:rPr>
          <w:rFonts w:ascii="Gotham Rounded Book" w:hAnsi="Gotham Rounded Book"/>
          <w:sz w:val="16"/>
          <w:szCs w:val="20"/>
        </w:rPr>
        <w:t>Instituto Municipal de la Juventud (IMJU),</w:t>
      </w:r>
    </w:p>
    <w:p w14:paraId="56314965" w14:textId="77777777" w:rsidR="002C7775" w:rsidRPr="00590DAC" w:rsidRDefault="002C7775" w:rsidP="002C7775">
      <w:pPr>
        <w:numPr>
          <w:ilvl w:val="0"/>
          <w:numId w:val="4"/>
        </w:numPr>
        <w:tabs>
          <w:tab w:val="clear" w:pos="5889"/>
          <w:tab w:val="left" w:pos="360"/>
          <w:tab w:val="num" w:pos="1560"/>
        </w:tabs>
        <w:ind w:hanging="4755"/>
        <w:jc w:val="both"/>
        <w:rPr>
          <w:rFonts w:ascii="Gotham Rounded Book" w:hAnsi="Gotham Rounded Book"/>
          <w:sz w:val="16"/>
          <w:szCs w:val="20"/>
        </w:rPr>
      </w:pPr>
      <w:r w:rsidRPr="00590DAC">
        <w:rPr>
          <w:rFonts w:ascii="Gotham Rounded Book" w:hAnsi="Gotham Rounded Book"/>
          <w:sz w:val="16"/>
          <w:szCs w:val="20"/>
        </w:rPr>
        <w:t>Fideicomiso para el Fortalecimiento de la Seguridad Ciudadana (FIFOSEC).</w:t>
      </w:r>
    </w:p>
    <w:p w14:paraId="3BD97F6F" w14:textId="77777777" w:rsidR="002C7775" w:rsidRPr="00DD7CF9" w:rsidRDefault="002C7775" w:rsidP="002C7775">
      <w:pPr>
        <w:jc w:val="both"/>
        <w:rPr>
          <w:rFonts w:ascii="Gotham Rounded Book" w:hAnsi="Gotham Rounded Book"/>
          <w:b/>
          <w:sz w:val="20"/>
          <w:szCs w:val="20"/>
        </w:rPr>
      </w:pPr>
    </w:p>
    <w:p w14:paraId="21FA93B4" w14:textId="77777777" w:rsidR="002C7775" w:rsidRDefault="002C7775" w:rsidP="002C7775">
      <w:pPr>
        <w:jc w:val="both"/>
        <w:rPr>
          <w:rFonts w:ascii="Gotham Rounded Book" w:hAnsi="Gotham Rounded Book"/>
          <w:sz w:val="20"/>
          <w:szCs w:val="20"/>
        </w:rPr>
      </w:pPr>
      <w:r w:rsidRPr="00DD7CF9">
        <w:rPr>
          <w:rFonts w:ascii="Gotham Rounded Book" w:hAnsi="Gotham Rounded Book"/>
          <w:sz w:val="20"/>
          <w:szCs w:val="20"/>
        </w:rPr>
        <w:t>De lo anterior de desprenden los siguientes resultados:</w:t>
      </w:r>
    </w:p>
    <w:p w14:paraId="250113B8" w14:textId="77777777" w:rsidR="002C7775" w:rsidRPr="00A66ED8" w:rsidRDefault="002C7775" w:rsidP="002C7775">
      <w:pPr>
        <w:jc w:val="both"/>
        <w:rPr>
          <w:rFonts w:ascii="FS Joey" w:hAnsi="FS Joey"/>
          <w:sz w:val="20"/>
          <w:szCs w:val="20"/>
        </w:rPr>
      </w:pPr>
    </w:p>
    <w:tbl>
      <w:tblPr>
        <w:tblW w:w="4518" w:type="pct"/>
        <w:tblInd w:w="921" w:type="dxa"/>
        <w:shd w:val="clear" w:color="auto" w:fill="FFFFFF"/>
        <w:tblCellMar>
          <w:left w:w="0" w:type="dxa"/>
          <w:right w:w="0" w:type="dxa"/>
        </w:tblCellMar>
        <w:tblLook w:val="04A0" w:firstRow="1" w:lastRow="0" w:firstColumn="1" w:lastColumn="0" w:noHBand="0" w:noVBand="1"/>
      </w:tblPr>
      <w:tblGrid>
        <w:gridCol w:w="3205"/>
        <w:gridCol w:w="5274"/>
      </w:tblGrid>
      <w:tr w:rsidR="002C7775" w:rsidRPr="00A66ED8" w14:paraId="28196E88" w14:textId="77777777" w:rsidTr="00662C2B">
        <w:trPr>
          <w:trHeight w:val="315"/>
        </w:trPr>
        <w:tc>
          <w:tcPr>
            <w:tcW w:w="1890" w:type="pct"/>
            <w:tcBorders>
              <w:top w:val="single" w:sz="8" w:space="0" w:color="auto"/>
              <w:left w:val="single" w:sz="8" w:space="0" w:color="auto"/>
              <w:bottom w:val="single" w:sz="8" w:space="0" w:color="auto"/>
              <w:right w:val="single" w:sz="8" w:space="0" w:color="auto"/>
            </w:tcBorders>
            <w:shd w:val="clear" w:color="auto" w:fill="BDD6EE"/>
            <w:tcMar>
              <w:top w:w="0" w:type="dxa"/>
              <w:left w:w="70" w:type="dxa"/>
              <w:bottom w:w="0" w:type="dxa"/>
              <w:right w:w="70" w:type="dxa"/>
            </w:tcMar>
            <w:vAlign w:val="center"/>
            <w:hideMark/>
          </w:tcPr>
          <w:p w14:paraId="355E3D94" w14:textId="77777777" w:rsidR="002C7775" w:rsidRPr="00A66ED8" w:rsidRDefault="002C7775" w:rsidP="00662C2B">
            <w:pPr>
              <w:jc w:val="center"/>
              <w:rPr>
                <w:rFonts w:ascii="FS Joey" w:hAnsi="FS Joey"/>
                <w:b/>
                <w:sz w:val="20"/>
                <w:szCs w:val="20"/>
              </w:rPr>
            </w:pPr>
            <w:r w:rsidRPr="00A66ED8">
              <w:rPr>
                <w:rFonts w:ascii="FS Joey" w:hAnsi="FS Joey"/>
                <w:b/>
                <w:sz w:val="20"/>
                <w:szCs w:val="20"/>
              </w:rPr>
              <w:t>Irregularidad</w:t>
            </w:r>
          </w:p>
        </w:tc>
        <w:tc>
          <w:tcPr>
            <w:tcW w:w="3110" w:type="pct"/>
            <w:tcBorders>
              <w:top w:val="single" w:sz="8" w:space="0" w:color="auto"/>
              <w:left w:val="nil"/>
              <w:bottom w:val="single" w:sz="8" w:space="0" w:color="auto"/>
              <w:right w:val="single" w:sz="8" w:space="0" w:color="auto"/>
            </w:tcBorders>
            <w:shd w:val="clear" w:color="auto" w:fill="BDD6EE"/>
            <w:tcMar>
              <w:top w:w="0" w:type="dxa"/>
              <w:left w:w="70" w:type="dxa"/>
              <w:bottom w:w="0" w:type="dxa"/>
              <w:right w:w="70" w:type="dxa"/>
            </w:tcMar>
            <w:vAlign w:val="center"/>
            <w:hideMark/>
          </w:tcPr>
          <w:p w14:paraId="7B6D3865" w14:textId="77777777" w:rsidR="002C7775" w:rsidRPr="00A66ED8" w:rsidRDefault="002C7775" w:rsidP="00662C2B">
            <w:pPr>
              <w:jc w:val="center"/>
              <w:rPr>
                <w:rFonts w:ascii="FS Joey" w:hAnsi="FS Joey"/>
                <w:b/>
                <w:sz w:val="20"/>
                <w:szCs w:val="20"/>
              </w:rPr>
            </w:pPr>
            <w:r w:rsidRPr="00A66ED8">
              <w:rPr>
                <w:rFonts w:ascii="FS Joey" w:hAnsi="FS Joey"/>
                <w:b/>
                <w:sz w:val="20"/>
                <w:szCs w:val="20"/>
              </w:rPr>
              <w:t>Dependencia /Entidad</w:t>
            </w:r>
          </w:p>
        </w:tc>
      </w:tr>
      <w:tr w:rsidR="002C7775" w:rsidRPr="00A66ED8" w14:paraId="49CBAC8C" w14:textId="77777777" w:rsidTr="00662C2B">
        <w:trPr>
          <w:trHeight w:val="147"/>
        </w:trPr>
        <w:tc>
          <w:tcPr>
            <w:tcW w:w="1890" w:type="pct"/>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hideMark/>
          </w:tcPr>
          <w:p w14:paraId="72B22A59" w14:textId="77777777" w:rsidR="002C7775" w:rsidRPr="00D9029F" w:rsidRDefault="002C7775" w:rsidP="00662C2B">
            <w:pPr>
              <w:jc w:val="both"/>
              <w:rPr>
                <w:rFonts w:ascii="FS Joey" w:hAnsi="FS Joey"/>
                <w:sz w:val="16"/>
                <w:szCs w:val="20"/>
              </w:rPr>
            </w:pPr>
            <w:r w:rsidRPr="00D9029F">
              <w:rPr>
                <w:rFonts w:ascii="FS Joey" w:hAnsi="FS Joey"/>
                <w:sz w:val="16"/>
                <w:szCs w:val="20"/>
              </w:rPr>
              <w:t>Omitieron publicar la cuenta pública en la página de transparencia.</w:t>
            </w:r>
          </w:p>
        </w:tc>
        <w:tc>
          <w:tcPr>
            <w:tcW w:w="3110" w:type="pct"/>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14:paraId="380F9B75" w14:textId="77777777" w:rsidR="002C7775" w:rsidRPr="00D9029F" w:rsidRDefault="002C7775" w:rsidP="00662C2B">
            <w:pPr>
              <w:jc w:val="both"/>
              <w:rPr>
                <w:rFonts w:ascii="FS Joey" w:hAnsi="FS Joey"/>
                <w:sz w:val="16"/>
                <w:szCs w:val="20"/>
              </w:rPr>
            </w:pPr>
            <w:r w:rsidRPr="00D9029F">
              <w:rPr>
                <w:rFonts w:ascii="FS Joey" w:hAnsi="FS Joey"/>
                <w:sz w:val="16"/>
                <w:szCs w:val="20"/>
              </w:rPr>
              <w:t>Fideicomiso Promoción Juvenil, Sistema Integral de Aseo Público.</w:t>
            </w:r>
          </w:p>
        </w:tc>
      </w:tr>
      <w:tr w:rsidR="002C7775" w:rsidRPr="00265FD8" w14:paraId="62286557" w14:textId="77777777" w:rsidTr="00662C2B">
        <w:trPr>
          <w:trHeight w:val="20"/>
        </w:trPr>
        <w:tc>
          <w:tcPr>
            <w:tcW w:w="1890" w:type="pct"/>
            <w:tcBorders>
              <w:top w:val="nil"/>
              <w:left w:val="single" w:sz="8" w:space="0" w:color="auto"/>
              <w:bottom w:val="single" w:sz="4" w:space="0" w:color="auto"/>
              <w:right w:val="single" w:sz="8" w:space="0" w:color="auto"/>
            </w:tcBorders>
            <w:shd w:val="clear" w:color="auto" w:fill="FFFFFF"/>
            <w:tcMar>
              <w:top w:w="0" w:type="dxa"/>
              <w:left w:w="70" w:type="dxa"/>
              <w:bottom w:w="0" w:type="dxa"/>
              <w:right w:w="70" w:type="dxa"/>
            </w:tcMar>
            <w:vAlign w:val="center"/>
            <w:hideMark/>
          </w:tcPr>
          <w:p w14:paraId="25A756EB" w14:textId="77777777" w:rsidR="002C7775" w:rsidRPr="00D9029F" w:rsidRDefault="002C7775" w:rsidP="00662C2B">
            <w:pPr>
              <w:jc w:val="both"/>
              <w:rPr>
                <w:rFonts w:ascii="FS Joey" w:hAnsi="FS Joey"/>
                <w:sz w:val="16"/>
                <w:szCs w:val="20"/>
              </w:rPr>
            </w:pPr>
            <w:r w:rsidRPr="00D9029F">
              <w:rPr>
                <w:rFonts w:ascii="FS Joey" w:hAnsi="FS Joey"/>
                <w:sz w:val="16"/>
                <w:szCs w:val="20"/>
              </w:rPr>
              <w:t>Diferencias entre los Estados Financieros y las notas de desglose y de memoria</w:t>
            </w:r>
          </w:p>
        </w:tc>
        <w:tc>
          <w:tcPr>
            <w:tcW w:w="3110" w:type="pct"/>
            <w:tcBorders>
              <w:top w:val="nil"/>
              <w:left w:val="nil"/>
              <w:bottom w:val="single" w:sz="4" w:space="0" w:color="auto"/>
              <w:right w:val="single" w:sz="8" w:space="0" w:color="auto"/>
            </w:tcBorders>
            <w:shd w:val="clear" w:color="auto" w:fill="FFFFFF"/>
            <w:tcMar>
              <w:top w:w="0" w:type="dxa"/>
              <w:left w:w="70" w:type="dxa"/>
              <w:bottom w:w="0" w:type="dxa"/>
              <w:right w:w="70" w:type="dxa"/>
            </w:tcMar>
            <w:vAlign w:val="center"/>
            <w:hideMark/>
          </w:tcPr>
          <w:p w14:paraId="1FBE49F8" w14:textId="77777777" w:rsidR="002C7775" w:rsidRPr="00D9029F" w:rsidRDefault="002C7775" w:rsidP="00662C2B">
            <w:pPr>
              <w:jc w:val="both"/>
              <w:rPr>
                <w:rFonts w:ascii="FS Joey" w:hAnsi="FS Joey"/>
                <w:sz w:val="16"/>
                <w:szCs w:val="20"/>
              </w:rPr>
            </w:pPr>
            <w:r w:rsidRPr="00D9029F">
              <w:rPr>
                <w:rFonts w:ascii="FS Joey" w:hAnsi="FS Joey"/>
                <w:sz w:val="16"/>
                <w:szCs w:val="20"/>
              </w:rPr>
              <w:t xml:space="preserve">Instituto Municipal de las Mujeres, Instituto Municipal de la Juventud, Patronato del Parque Ecológico Metropolitano, Patronato del Parque Zoológico, Sistema Integral de Aseo Público, Fideicomiso para el Fortalecimiento de la Seguridad Ciudadana de Gobierno del Estado de Guanajuato, Fideicomiso Ciudad Industrial. </w:t>
            </w:r>
          </w:p>
        </w:tc>
      </w:tr>
      <w:tr w:rsidR="002C7775" w:rsidRPr="00265FD8" w14:paraId="5E56CFF4" w14:textId="77777777" w:rsidTr="00662C2B">
        <w:trPr>
          <w:trHeight w:val="20"/>
        </w:trPr>
        <w:tc>
          <w:tcPr>
            <w:tcW w:w="1890" w:type="pct"/>
            <w:tcBorders>
              <w:top w:val="single" w:sz="4" w:space="0" w:color="auto"/>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tcPr>
          <w:p w14:paraId="42C4A7ED" w14:textId="77777777" w:rsidR="002C7775" w:rsidRPr="00144392" w:rsidRDefault="002C7775" w:rsidP="00662C2B">
            <w:pPr>
              <w:jc w:val="both"/>
              <w:rPr>
                <w:rFonts w:ascii="FS Joey" w:hAnsi="FS Joey"/>
                <w:sz w:val="16"/>
                <w:szCs w:val="20"/>
                <w:highlight w:val="yellow"/>
              </w:rPr>
            </w:pPr>
            <w:r w:rsidRPr="00D9029F">
              <w:rPr>
                <w:rFonts w:ascii="FS Joey" w:hAnsi="FS Joey"/>
                <w:sz w:val="16"/>
                <w:szCs w:val="20"/>
              </w:rPr>
              <w:t xml:space="preserve">La Balanza de Comprobación no cumple con las reglas de presentación señaladas en la Guía para la Entrega de Información Financiera Trimestral 2019 emitida por la ASEG. </w:t>
            </w:r>
          </w:p>
        </w:tc>
        <w:tc>
          <w:tcPr>
            <w:tcW w:w="3110" w:type="pct"/>
            <w:tcBorders>
              <w:top w:val="single" w:sz="4" w:space="0" w:color="auto"/>
              <w:left w:val="single" w:sz="4" w:space="0" w:color="auto"/>
              <w:bottom w:val="single" w:sz="4" w:space="0" w:color="auto"/>
              <w:right w:val="single" w:sz="4" w:space="0" w:color="auto"/>
            </w:tcBorders>
            <w:shd w:val="clear" w:color="auto" w:fill="FFFFFF"/>
            <w:tcMar>
              <w:top w:w="0" w:type="dxa"/>
              <w:left w:w="70" w:type="dxa"/>
              <w:bottom w:w="0" w:type="dxa"/>
              <w:right w:w="70" w:type="dxa"/>
            </w:tcMar>
            <w:vAlign w:val="center"/>
          </w:tcPr>
          <w:p w14:paraId="0D6B0977" w14:textId="77777777" w:rsidR="002C7775" w:rsidRPr="00F45193" w:rsidRDefault="002C7775" w:rsidP="00662C2B">
            <w:pPr>
              <w:jc w:val="both"/>
              <w:rPr>
                <w:rFonts w:ascii="FS Joey" w:hAnsi="FS Joey"/>
                <w:sz w:val="16"/>
                <w:szCs w:val="20"/>
                <w:highlight w:val="yellow"/>
              </w:rPr>
            </w:pPr>
            <w:r w:rsidRPr="00F45193">
              <w:rPr>
                <w:rFonts w:ascii="FS Joey" w:hAnsi="FS Joey"/>
                <w:sz w:val="16"/>
                <w:szCs w:val="20"/>
              </w:rPr>
              <w:t>Patronato de Bomberos, Instituto Municipal de las Mujeres, Instituto Municipal de Vivienda, Sistema para el Desarrollo Integral de la Familia, Instituto Municipal de la Juventud, Fideicomiso Promoción J</w:t>
            </w:r>
            <w:r w:rsidRPr="00D9029F">
              <w:rPr>
                <w:rFonts w:ascii="FS Joey" w:hAnsi="FS Joey"/>
                <w:sz w:val="16"/>
                <w:szCs w:val="20"/>
              </w:rPr>
              <w:t xml:space="preserve">uvenil, Instituto Cultural de León, Sistema de Agua Potable y Alcantarillado Rural, </w:t>
            </w:r>
          </w:p>
        </w:tc>
      </w:tr>
    </w:tbl>
    <w:p w14:paraId="4374A68C" w14:textId="77777777" w:rsidR="002C7775" w:rsidRDefault="002C7775" w:rsidP="002C7775">
      <w:pPr>
        <w:spacing w:line="276" w:lineRule="auto"/>
        <w:rPr>
          <w:rStyle w:val="Textoennegrita"/>
          <w:rFonts w:ascii="Gotham Rounded Bold" w:hAnsi="Gotham Rounded Bold"/>
          <w:color w:val="BF8F00" w:themeColor="accent4" w:themeShade="BF"/>
          <w:sz w:val="20"/>
          <w:lang w:eastAsia="es-ES"/>
        </w:rPr>
      </w:pPr>
    </w:p>
    <w:p w14:paraId="6D2619B4" w14:textId="77777777" w:rsidR="002C7775" w:rsidRPr="001E397C" w:rsidRDefault="002C7775" w:rsidP="002C7775">
      <w:pPr>
        <w:spacing w:line="276" w:lineRule="auto"/>
        <w:rPr>
          <w:rStyle w:val="Textoennegrita"/>
          <w:rFonts w:ascii="Gotham Rounded Bold" w:hAnsi="Gotham Rounded Bold"/>
          <w:b w:val="0"/>
          <w:color w:val="BF8F00" w:themeColor="accent4" w:themeShade="BF"/>
          <w:sz w:val="20"/>
          <w:lang w:eastAsia="es-ES"/>
        </w:rPr>
      </w:pPr>
      <w:r w:rsidRPr="001E397C">
        <w:rPr>
          <w:rStyle w:val="Textoennegrita"/>
          <w:rFonts w:ascii="Gotham Rounded Bold" w:hAnsi="Gotham Rounded Bold"/>
          <w:color w:val="BF8F00" w:themeColor="accent4" w:themeShade="BF"/>
          <w:sz w:val="20"/>
          <w:lang w:eastAsia="es-ES"/>
        </w:rPr>
        <w:t>Otras Actividades Realizadas.</w:t>
      </w:r>
    </w:p>
    <w:p w14:paraId="69B50E37" w14:textId="77777777" w:rsidR="002C7775" w:rsidRPr="001E397C" w:rsidRDefault="002C7775" w:rsidP="002C7775">
      <w:pPr>
        <w:pStyle w:val="Prrafodelista"/>
        <w:numPr>
          <w:ilvl w:val="0"/>
          <w:numId w:val="6"/>
        </w:numPr>
        <w:rPr>
          <w:rFonts w:ascii="Gotham Rounded Book" w:hAnsi="Gotham Rounded Book" w:cs="Linux Libertine"/>
          <w:sz w:val="18"/>
        </w:rPr>
      </w:pPr>
      <w:r w:rsidRPr="001E397C">
        <w:rPr>
          <w:rStyle w:val="Textoennegrita"/>
          <w:rFonts w:ascii="Gotham Rounded Book" w:hAnsi="Gotham Rounded Book"/>
          <w:color w:val="2E74B5" w:themeColor="accent1" w:themeShade="BF"/>
          <w:sz w:val="20"/>
          <w:lang w:eastAsia="es-ES"/>
        </w:rPr>
        <w:t>Integración, remisión y solventación de observaciones de cuenta pública.</w:t>
      </w:r>
    </w:p>
    <w:p w14:paraId="61EF4FAF" w14:textId="77777777" w:rsidR="002C7775" w:rsidRPr="007A3D2F" w:rsidRDefault="002C7775" w:rsidP="002C7775">
      <w:pPr>
        <w:jc w:val="both"/>
        <w:rPr>
          <w:rFonts w:ascii="Gotham Rounded Book" w:hAnsi="Gotham Rounded Book"/>
          <w:sz w:val="20"/>
          <w:szCs w:val="20"/>
        </w:rPr>
      </w:pPr>
      <w:r w:rsidRPr="007A3D2F">
        <w:rPr>
          <w:rFonts w:ascii="Gotham Rounded Book" w:hAnsi="Gotham Rounded Book"/>
          <w:sz w:val="20"/>
          <w:szCs w:val="20"/>
        </w:rPr>
        <w:t>En el período reportado, realizamos el seguimiento de las observaciones emitidas por la Auditoría Superior de la Federación, Secretaría de la Función Pública, Secretaría de Transparencia y Rendición de Cuentas, y la Auditoría Superior del Estado de Guanajuato, a efecto de verificar la atención de las mismas por parte del Municipio de León, Guanajuato, mismas que se relacionan a continuación:</w:t>
      </w:r>
    </w:p>
    <w:p w14:paraId="34D0E882" w14:textId="77777777" w:rsidR="002C7775" w:rsidRDefault="002C7775" w:rsidP="002C7775">
      <w:pPr>
        <w:ind w:left="1134"/>
        <w:jc w:val="both"/>
        <w:rPr>
          <w:rFonts w:ascii="FS Joey" w:hAnsi="FS Joey"/>
          <w:sz w:val="20"/>
          <w:szCs w:val="20"/>
        </w:rPr>
      </w:pPr>
    </w:p>
    <w:p w14:paraId="4D748756" w14:textId="77777777" w:rsidR="002C7775" w:rsidRDefault="002C7775" w:rsidP="002C7775">
      <w:pPr>
        <w:jc w:val="both"/>
        <w:rPr>
          <w:rFonts w:ascii="FS Joey" w:hAnsi="FS Joey"/>
          <w:sz w:val="20"/>
          <w:szCs w:val="20"/>
        </w:rPr>
      </w:pPr>
      <w:r>
        <w:rPr>
          <w:rFonts w:ascii="FS Joey" w:hAnsi="FS Joey"/>
          <w:sz w:val="20"/>
          <w:szCs w:val="20"/>
        </w:rPr>
        <w:tab/>
      </w:r>
    </w:p>
    <w:tbl>
      <w:tblPr>
        <w:tblW w:w="4501" w:type="pct"/>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625"/>
        <w:gridCol w:w="1602"/>
        <w:gridCol w:w="5229"/>
      </w:tblGrid>
      <w:tr w:rsidR="002C7775" w:rsidRPr="00356E5F" w14:paraId="08266792" w14:textId="77777777" w:rsidTr="00662C2B">
        <w:trPr>
          <w:trHeight w:val="239"/>
        </w:trPr>
        <w:tc>
          <w:tcPr>
            <w:tcW w:w="961" w:type="pct"/>
            <w:tcBorders>
              <w:top w:val="single" w:sz="4" w:space="0" w:color="auto"/>
              <w:left w:val="single" w:sz="4" w:space="0" w:color="auto"/>
              <w:bottom w:val="single" w:sz="4" w:space="0" w:color="auto"/>
              <w:right w:val="single" w:sz="4" w:space="0" w:color="auto"/>
            </w:tcBorders>
            <w:shd w:val="clear" w:color="auto" w:fill="BDD6EE"/>
            <w:tcMar>
              <w:top w:w="0" w:type="dxa"/>
              <w:left w:w="108" w:type="dxa"/>
              <w:bottom w:w="0" w:type="dxa"/>
              <w:right w:w="108" w:type="dxa"/>
            </w:tcMar>
            <w:vAlign w:val="center"/>
            <w:hideMark/>
          </w:tcPr>
          <w:p w14:paraId="0A78CC5B" w14:textId="77777777" w:rsidR="002C7775" w:rsidRPr="00356E5F" w:rsidRDefault="002C7775" w:rsidP="00662C2B">
            <w:pPr>
              <w:jc w:val="both"/>
              <w:rPr>
                <w:rFonts w:ascii="FS Joey" w:hAnsi="FS Joey"/>
                <w:b/>
                <w:bCs/>
                <w:sz w:val="20"/>
                <w:szCs w:val="20"/>
              </w:rPr>
            </w:pPr>
            <w:r w:rsidRPr="00356E5F">
              <w:rPr>
                <w:rFonts w:ascii="FS Joey" w:hAnsi="FS Joey"/>
                <w:b/>
                <w:bCs/>
                <w:sz w:val="20"/>
                <w:szCs w:val="20"/>
              </w:rPr>
              <w:t>Ente Fiscalizador</w:t>
            </w:r>
          </w:p>
        </w:tc>
        <w:tc>
          <w:tcPr>
            <w:tcW w:w="947" w:type="pct"/>
            <w:tcBorders>
              <w:top w:val="single" w:sz="4" w:space="0" w:color="auto"/>
              <w:left w:val="single" w:sz="4" w:space="0" w:color="auto"/>
              <w:bottom w:val="single" w:sz="4" w:space="0" w:color="auto"/>
              <w:right w:val="single" w:sz="4" w:space="0" w:color="auto"/>
            </w:tcBorders>
            <w:shd w:val="clear" w:color="auto" w:fill="BDD6EE"/>
            <w:tcMar>
              <w:top w:w="0" w:type="dxa"/>
              <w:left w:w="108" w:type="dxa"/>
              <w:bottom w:w="0" w:type="dxa"/>
              <w:right w:w="108" w:type="dxa"/>
            </w:tcMar>
            <w:vAlign w:val="center"/>
            <w:hideMark/>
          </w:tcPr>
          <w:p w14:paraId="574477EE" w14:textId="77777777" w:rsidR="002C7775" w:rsidRPr="00356E5F" w:rsidRDefault="002C7775" w:rsidP="00662C2B">
            <w:pPr>
              <w:jc w:val="both"/>
              <w:rPr>
                <w:rFonts w:ascii="FS Joey" w:hAnsi="FS Joey"/>
                <w:b/>
                <w:bCs/>
                <w:sz w:val="20"/>
                <w:szCs w:val="20"/>
              </w:rPr>
            </w:pPr>
            <w:r w:rsidRPr="00356E5F">
              <w:rPr>
                <w:rFonts w:ascii="FS Joey" w:hAnsi="FS Joey"/>
                <w:b/>
                <w:bCs/>
                <w:sz w:val="20"/>
                <w:szCs w:val="20"/>
              </w:rPr>
              <w:t>No. De Auditoría</w:t>
            </w:r>
          </w:p>
        </w:tc>
        <w:tc>
          <w:tcPr>
            <w:tcW w:w="3092" w:type="pct"/>
            <w:tcBorders>
              <w:top w:val="single" w:sz="4" w:space="0" w:color="auto"/>
              <w:left w:val="single" w:sz="4" w:space="0" w:color="auto"/>
              <w:bottom w:val="single" w:sz="4" w:space="0" w:color="auto"/>
              <w:right w:val="single" w:sz="4" w:space="0" w:color="auto"/>
            </w:tcBorders>
            <w:shd w:val="clear" w:color="auto" w:fill="BDD6EE"/>
            <w:tcMar>
              <w:top w:w="0" w:type="dxa"/>
              <w:left w:w="108" w:type="dxa"/>
              <w:bottom w:w="0" w:type="dxa"/>
              <w:right w:w="108" w:type="dxa"/>
            </w:tcMar>
            <w:hideMark/>
          </w:tcPr>
          <w:p w14:paraId="78B9BA20" w14:textId="77777777" w:rsidR="002C7775" w:rsidRPr="00356E5F" w:rsidRDefault="002C7775" w:rsidP="00662C2B">
            <w:pPr>
              <w:jc w:val="both"/>
              <w:rPr>
                <w:rFonts w:ascii="FS Joey" w:hAnsi="FS Joey"/>
                <w:b/>
                <w:bCs/>
                <w:sz w:val="20"/>
                <w:szCs w:val="20"/>
              </w:rPr>
            </w:pPr>
            <w:r w:rsidRPr="00356E5F">
              <w:rPr>
                <w:rFonts w:ascii="FS Joey" w:hAnsi="FS Joey"/>
                <w:b/>
                <w:bCs/>
                <w:sz w:val="20"/>
                <w:szCs w:val="20"/>
              </w:rPr>
              <w:t>Acción: Atención oficio número</w:t>
            </w:r>
          </w:p>
        </w:tc>
      </w:tr>
      <w:tr w:rsidR="002C7775" w:rsidRPr="00C80230" w14:paraId="1CE0E2F3" w14:textId="77777777" w:rsidTr="00662C2B">
        <w:trPr>
          <w:trHeight w:val="239"/>
        </w:trPr>
        <w:tc>
          <w:tcPr>
            <w:tcW w:w="961"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14:paraId="44600EF3" w14:textId="77777777" w:rsidR="002C7775" w:rsidRPr="00494978" w:rsidRDefault="002C7775" w:rsidP="00662C2B">
            <w:pPr>
              <w:jc w:val="both"/>
              <w:rPr>
                <w:rFonts w:ascii="FS Joey" w:hAnsi="FS Joey"/>
                <w:sz w:val="16"/>
                <w:szCs w:val="20"/>
              </w:rPr>
            </w:pPr>
            <w:r w:rsidRPr="00494978">
              <w:rPr>
                <w:rFonts w:ascii="FS Joey" w:hAnsi="FS Joey"/>
                <w:sz w:val="16"/>
                <w:szCs w:val="20"/>
              </w:rPr>
              <w:t xml:space="preserve">Auditoría Superior de la Federación  </w:t>
            </w:r>
          </w:p>
        </w:tc>
        <w:tc>
          <w:tcPr>
            <w:tcW w:w="94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14:paraId="342A61FC" w14:textId="77777777" w:rsidR="002C7775" w:rsidRPr="00494978" w:rsidRDefault="002C7775" w:rsidP="00662C2B">
            <w:pPr>
              <w:jc w:val="both"/>
              <w:rPr>
                <w:rFonts w:ascii="FS Joey" w:hAnsi="FS Joey"/>
                <w:sz w:val="16"/>
                <w:szCs w:val="16"/>
              </w:rPr>
            </w:pPr>
            <w:r w:rsidRPr="00494978">
              <w:rPr>
                <w:rFonts w:ascii="FS Joey" w:hAnsi="FS Joey"/>
                <w:sz w:val="16"/>
                <w:szCs w:val="16"/>
              </w:rPr>
              <w:t xml:space="preserve">Recursos del Otorgamiento del Subsidio FORTASEG 2018. </w:t>
            </w:r>
            <w:r w:rsidRPr="00494978">
              <w:rPr>
                <w:rFonts w:ascii="FS Joey" w:hAnsi="FS Joey"/>
                <w:sz w:val="16"/>
                <w:szCs w:val="20"/>
              </w:rPr>
              <w:t>Cuenta Pública 2018</w:t>
            </w:r>
          </w:p>
        </w:tc>
        <w:tc>
          <w:tcPr>
            <w:tcW w:w="309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14:paraId="58FDD4FD" w14:textId="77777777" w:rsidR="002C7775" w:rsidRPr="00494978" w:rsidRDefault="002C7775" w:rsidP="00662C2B">
            <w:pPr>
              <w:jc w:val="both"/>
              <w:rPr>
                <w:rFonts w:ascii="FS Joey" w:hAnsi="FS Joey"/>
                <w:sz w:val="16"/>
                <w:szCs w:val="20"/>
              </w:rPr>
            </w:pPr>
            <w:r w:rsidRPr="00494978">
              <w:rPr>
                <w:rFonts w:ascii="FS Joey" w:hAnsi="FS Joey"/>
                <w:sz w:val="16"/>
                <w:szCs w:val="20"/>
              </w:rPr>
              <w:t>Atención y seguimiento a oficio SSP/DGPA/1457/2019 en el que la Secretaría de Seguridad Pública da seguimiento a la solicitud de la Auditoría Superior de la Federación para proporcionar la información relacionada con</w:t>
            </w:r>
            <w:r>
              <w:rPr>
                <w:rFonts w:ascii="FS Joey" w:hAnsi="FS Joey"/>
                <w:sz w:val="16"/>
                <w:szCs w:val="20"/>
              </w:rPr>
              <w:t xml:space="preserve"> dichos</w:t>
            </w:r>
            <w:r w:rsidRPr="00494978">
              <w:rPr>
                <w:rFonts w:ascii="FS Joey" w:hAnsi="FS Joey"/>
                <w:sz w:val="16"/>
                <w:szCs w:val="20"/>
              </w:rPr>
              <w:t xml:space="preserve"> recursos</w:t>
            </w:r>
            <w:r>
              <w:rPr>
                <w:rFonts w:ascii="FS Joey" w:hAnsi="FS Joey"/>
                <w:sz w:val="16"/>
                <w:szCs w:val="20"/>
              </w:rPr>
              <w:t xml:space="preserve">. Mediante oficio </w:t>
            </w:r>
            <w:r w:rsidRPr="00494978">
              <w:rPr>
                <w:rFonts w:ascii="FS Joey" w:hAnsi="FS Joey"/>
                <w:sz w:val="16"/>
                <w:szCs w:val="20"/>
              </w:rPr>
              <w:t>CM/DACF/219/2019</w:t>
            </w:r>
            <w:r>
              <w:rPr>
                <w:rFonts w:ascii="FS Joey" w:hAnsi="FS Joey"/>
                <w:sz w:val="16"/>
                <w:szCs w:val="20"/>
              </w:rPr>
              <w:t xml:space="preserve"> solicitamos la atención del requerimiento realizado por la ASF. </w:t>
            </w:r>
          </w:p>
        </w:tc>
      </w:tr>
    </w:tbl>
    <w:p w14:paraId="1BE248F0" w14:textId="77777777" w:rsidR="002C7775" w:rsidRDefault="002C7775" w:rsidP="002C7775">
      <w:pPr>
        <w:tabs>
          <w:tab w:val="left" w:pos="5595"/>
        </w:tabs>
        <w:jc w:val="both"/>
        <w:rPr>
          <w:rFonts w:ascii="Gotham Rounded Book" w:hAnsi="Gotham Rounded Book"/>
          <w:bCs/>
          <w:sz w:val="20"/>
        </w:rPr>
      </w:pPr>
    </w:p>
    <w:p w14:paraId="5314DBF4" w14:textId="77777777" w:rsidR="002C7775" w:rsidRPr="00DD7CF9" w:rsidRDefault="002C7775" w:rsidP="002C7775">
      <w:pPr>
        <w:tabs>
          <w:tab w:val="left" w:pos="5595"/>
        </w:tabs>
        <w:jc w:val="both"/>
        <w:rPr>
          <w:rFonts w:ascii="Gotham Rounded Book" w:hAnsi="Gotham Rounded Book"/>
          <w:bCs/>
          <w:sz w:val="20"/>
        </w:rPr>
      </w:pPr>
    </w:p>
    <w:p w14:paraId="62470564" w14:textId="77777777" w:rsidR="002C7775" w:rsidRPr="001E397C" w:rsidRDefault="002C7775" w:rsidP="002C7775">
      <w:pPr>
        <w:pStyle w:val="Prrafodelista"/>
        <w:numPr>
          <w:ilvl w:val="0"/>
          <w:numId w:val="6"/>
        </w:numPr>
        <w:rPr>
          <w:rStyle w:val="Textoennegrita"/>
          <w:rFonts w:ascii="Gotham Rounded Bold" w:hAnsi="Gotham Rounded Bold"/>
          <w:color w:val="2E74B5" w:themeColor="accent1" w:themeShade="BF"/>
          <w:sz w:val="20"/>
          <w:lang w:eastAsia="es-ES"/>
        </w:rPr>
      </w:pPr>
      <w:r w:rsidRPr="001E397C">
        <w:rPr>
          <w:rStyle w:val="Textoennegrita"/>
          <w:rFonts w:ascii="Gotham Rounded Bold" w:hAnsi="Gotham Rounded Bold"/>
          <w:color w:val="2E74B5" w:themeColor="accent1" w:themeShade="BF"/>
          <w:sz w:val="20"/>
          <w:lang w:eastAsia="es-ES"/>
        </w:rPr>
        <w:t xml:space="preserve">Otras Acciones </w:t>
      </w:r>
    </w:p>
    <w:p w14:paraId="59A6C0CB" w14:textId="77777777" w:rsidR="002C7775" w:rsidRDefault="002C7775" w:rsidP="002C7775">
      <w:pPr>
        <w:tabs>
          <w:tab w:val="num" w:pos="426"/>
        </w:tabs>
        <w:jc w:val="both"/>
        <w:rPr>
          <w:rFonts w:ascii="Gotham Rounded Book" w:hAnsi="Gotham Rounded Book"/>
          <w:bCs/>
          <w:sz w:val="20"/>
          <w:szCs w:val="20"/>
        </w:rPr>
      </w:pPr>
      <w:r w:rsidRPr="00DD7CF9">
        <w:rPr>
          <w:rFonts w:ascii="Gotham Rounded Book" w:hAnsi="Gotham Rounded Book"/>
          <w:bCs/>
          <w:sz w:val="20"/>
          <w:szCs w:val="20"/>
        </w:rPr>
        <w:t xml:space="preserve">Asistencia a las reuniones de los Órgano de gobierno de las siguientes entidades: </w:t>
      </w:r>
    </w:p>
    <w:p w14:paraId="6D3F0210" w14:textId="77777777" w:rsidR="002C7775" w:rsidRDefault="002C7775" w:rsidP="002C7775">
      <w:pPr>
        <w:tabs>
          <w:tab w:val="num" w:pos="426"/>
        </w:tabs>
        <w:jc w:val="both"/>
        <w:rPr>
          <w:rFonts w:ascii="Gotham Rounded Book" w:hAnsi="Gotham Rounded Book"/>
          <w:bCs/>
          <w:sz w:val="20"/>
          <w:szCs w:val="20"/>
        </w:rPr>
      </w:pPr>
    </w:p>
    <w:tbl>
      <w:tblPr>
        <w:tblW w:w="4526" w:type="pct"/>
        <w:tblInd w:w="779" w:type="dxa"/>
        <w:tblBorders>
          <w:top w:val="double" w:sz="4" w:space="0" w:color="2E74B5"/>
          <w:left w:val="double" w:sz="4" w:space="0" w:color="2E74B5"/>
          <w:bottom w:val="double" w:sz="4" w:space="0" w:color="2E74B5"/>
          <w:right w:val="double" w:sz="4" w:space="0" w:color="2E74B5"/>
          <w:insideH w:val="double" w:sz="4" w:space="0" w:color="2E74B5"/>
          <w:insideV w:val="double" w:sz="4" w:space="0" w:color="2E74B5"/>
        </w:tblBorders>
        <w:tblCellMar>
          <w:left w:w="70" w:type="dxa"/>
          <w:right w:w="70" w:type="dxa"/>
        </w:tblCellMar>
        <w:tblLook w:val="04A0" w:firstRow="1" w:lastRow="0" w:firstColumn="1" w:lastColumn="0" w:noHBand="0" w:noVBand="1"/>
      </w:tblPr>
      <w:tblGrid>
        <w:gridCol w:w="3147"/>
        <w:gridCol w:w="1466"/>
        <w:gridCol w:w="3872"/>
      </w:tblGrid>
      <w:tr w:rsidR="002C7775" w:rsidRPr="00FB22E5" w14:paraId="708617DB" w14:textId="77777777" w:rsidTr="00662C2B">
        <w:trPr>
          <w:trHeight w:val="338"/>
        </w:trPr>
        <w:tc>
          <w:tcPr>
            <w:tcW w:w="1721" w:type="pct"/>
            <w:shd w:val="clear" w:color="auto" w:fill="DEEAF6"/>
            <w:noWrap/>
            <w:vAlign w:val="center"/>
          </w:tcPr>
          <w:p w14:paraId="253F033F" w14:textId="77777777" w:rsidR="002C7775" w:rsidRPr="00FB22E5" w:rsidRDefault="002C7775" w:rsidP="00662C2B">
            <w:pPr>
              <w:jc w:val="both"/>
              <w:rPr>
                <w:rFonts w:ascii="FS Joey" w:hAnsi="FS Joey"/>
                <w:b/>
                <w:bCs/>
                <w:sz w:val="20"/>
                <w:szCs w:val="20"/>
              </w:rPr>
            </w:pPr>
            <w:r w:rsidRPr="00FB22E5">
              <w:rPr>
                <w:rFonts w:ascii="FS Joey" w:hAnsi="FS Joey"/>
                <w:b/>
                <w:bCs/>
                <w:sz w:val="20"/>
                <w:szCs w:val="20"/>
              </w:rPr>
              <w:t>Entidad</w:t>
            </w:r>
          </w:p>
        </w:tc>
        <w:tc>
          <w:tcPr>
            <w:tcW w:w="931" w:type="pct"/>
            <w:shd w:val="clear" w:color="auto" w:fill="DEEAF6"/>
            <w:vAlign w:val="center"/>
          </w:tcPr>
          <w:p w14:paraId="7D6C3CDC" w14:textId="77777777" w:rsidR="002C7775" w:rsidRPr="00FB22E5" w:rsidRDefault="002C7775" w:rsidP="00662C2B">
            <w:pPr>
              <w:jc w:val="both"/>
              <w:rPr>
                <w:rFonts w:ascii="FS Joey" w:hAnsi="FS Joey"/>
                <w:b/>
                <w:bCs/>
                <w:sz w:val="20"/>
                <w:szCs w:val="20"/>
              </w:rPr>
            </w:pPr>
            <w:r w:rsidRPr="00FB22E5">
              <w:rPr>
                <w:rFonts w:ascii="FS Joey" w:hAnsi="FS Joey"/>
                <w:b/>
                <w:bCs/>
                <w:sz w:val="20"/>
                <w:szCs w:val="20"/>
              </w:rPr>
              <w:t>Fechas</w:t>
            </w:r>
          </w:p>
        </w:tc>
        <w:tc>
          <w:tcPr>
            <w:tcW w:w="2349" w:type="pct"/>
            <w:shd w:val="clear" w:color="auto" w:fill="DEEAF6"/>
            <w:vAlign w:val="center"/>
          </w:tcPr>
          <w:p w14:paraId="3C67ADDF" w14:textId="77777777" w:rsidR="002C7775" w:rsidRPr="00FB22E5" w:rsidRDefault="002C7775" w:rsidP="00662C2B">
            <w:pPr>
              <w:jc w:val="both"/>
              <w:rPr>
                <w:rFonts w:ascii="FS Joey" w:hAnsi="FS Joey"/>
                <w:b/>
                <w:bCs/>
                <w:sz w:val="20"/>
                <w:szCs w:val="20"/>
              </w:rPr>
            </w:pPr>
            <w:r w:rsidRPr="00FB22E5">
              <w:rPr>
                <w:rFonts w:ascii="FS Joey" w:hAnsi="FS Joey"/>
                <w:b/>
                <w:bCs/>
                <w:sz w:val="20"/>
                <w:szCs w:val="20"/>
              </w:rPr>
              <w:t>Asuntos relevantes.</w:t>
            </w:r>
          </w:p>
        </w:tc>
      </w:tr>
      <w:tr w:rsidR="002C7775" w:rsidRPr="00740520" w14:paraId="565EE9EF" w14:textId="77777777" w:rsidTr="00662C2B">
        <w:trPr>
          <w:trHeight w:val="455"/>
        </w:trPr>
        <w:tc>
          <w:tcPr>
            <w:tcW w:w="1721" w:type="pct"/>
            <w:shd w:val="clear" w:color="auto" w:fill="auto"/>
            <w:noWrap/>
            <w:vAlign w:val="center"/>
          </w:tcPr>
          <w:p w14:paraId="634E1036" w14:textId="77777777" w:rsidR="002C7775" w:rsidRPr="00FB22E5" w:rsidRDefault="002C7775" w:rsidP="00662C2B">
            <w:pPr>
              <w:jc w:val="both"/>
              <w:rPr>
                <w:rFonts w:ascii="FS Joey" w:hAnsi="FS Joey"/>
                <w:sz w:val="18"/>
                <w:szCs w:val="20"/>
              </w:rPr>
            </w:pPr>
            <w:r>
              <w:rPr>
                <w:rFonts w:ascii="FS Joey" w:hAnsi="FS Joey"/>
                <w:sz w:val="18"/>
                <w:szCs w:val="20"/>
              </w:rPr>
              <w:t>Fideicomiso Museo de la Ciudad de León</w:t>
            </w:r>
          </w:p>
        </w:tc>
        <w:tc>
          <w:tcPr>
            <w:tcW w:w="931" w:type="pct"/>
            <w:shd w:val="clear" w:color="auto" w:fill="auto"/>
            <w:vAlign w:val="center"/>
          </w:tcPr>
          <w:p w14:paraId="44D0D7EF" w14:textId="77777777" w:rsidR="002C7775" w:rsidRPr="00FB22E5" w:rsidRDefault="002C7775" w:rsidP="00662C2B">
            <w:pPr>
              <w:jc w:val="both"/>
              <w:rPr>
                <w:rFonts w:ascii="FS Joey" w:hAnsi="FS Joey"/>
                <w:sz w:val="18"/>
                <w:szCs w:val="20"/>
              </w:rPr>
            </w:pPr>
            <w:r>
              <w:rPr>
                <w:rFonts w:ascii="FS Joey" w:hAnsi="FS Joey"/>
                <w:sz w:val="18"/>
                <w:szCs w:val="20"/>
              </w:rPr>
              <w:t>17 de julio de 2019</w:t>
            </w:r>
          </w:p>
        </w:tc>
        <w:tc>
          <w:tcPr>
            <w:tcW w:w="2349" w:type="pct"/>
            <w:vAlign w:val="center"/>
          </w:tcPr>
          <w:p w14:paraId="1AF8D061" w14:textId="77777777" w:rsidR="002C7775" w:rsidRPr="00666407" w:rsidRDefault="002C7775" w:rsidP="00662C2B">
            <w:pPr>
              <w:jc w:val="both"/>
              <w:rPr>
                <w:rFonts w:ascii="FS Joey" w:hAnsi="FS Joey"/>
                <w:sz w:val="20"/>
                <w:szCs w:val="20"/>
                <w:highlight w:val="yellow"/>
              </w:rPr>
            </w:pPr>
            <w:r w:rsidRPr="003852D6">
              <w:rPr>
                <w:rFonts w:ascii="FS Joey" w:hAnsi="FS Joey"/>
                <w:sz w:val="20"/>
                <w:szCs w:val="20"/>
              </w:rPr>
              <w:t>La información contable contenida en su sistema fue atacada por un virus, provocando esto la pérdida de dicha información, así como de los respaldos correspondientes.</w:t>
            </w:r>
          </w:p>
        </w:tc>
      </w:tr>
      <w:tr w:rsidR="002C7775" w:rsidRPr="00740520" w14:paraId="58A78BC0" w14:textId="77777777" w:rsidTr="00662C2B">
        <w:trPr>
          <w:trHeight w:val="455"/>
        </w:trPr>
        <w:tc>
          <w:tcPr>
            <w:tcW w:w="1721" w:type="pct"/>
            <w:shd w:val="clear" w:color="auto" w:fill="auto"/>
            <w:noWrap/>
            <w:vAlign w:val="center"/>
          </w:tcPr>
          <w:p w14:paraId="124167B8" w14:textId="77777777" w:rsidR="002C7775" w:rsidRDefault="002C7775" w:rsidP="00662C2B">
            <w:pPr>
              <w:jc w:val="both"/>
              <w:rPr>
                <w:rFonts w:ascii="FS Joey" w:hAnsi="FS Joey"/>
                <w:sz w:val="18"/>
                <w:szCs w:val="20"/>
              </w:rPr>
            </w:pPr>
            <w:r>
              <w:rPr>
                <w:rFonts w:ascii="FS Joey" w:hAnsi="FS Joey"/>
                <w:sz w:val="18"/>
                <w:szCs w:val="20"/>
              </w:rPr>
              <w:t xml:space="preserve">Fideicomiso para el Fortalecimiento de la </w:t>
            </w:r>
          </w:p>
          <w:p w14:paraId="7234B4EA" w14:textId="77777777" w:rsidR="002C7775" w:rsidRDefault="002C7775" w:rsidP="00662C2B">
            <w:pPr>
              <w:jc w:val="both"/>
              <w:rPr>
                <w:rFonts w:ascii="FS Joey" w:hAnsi="FS Joey"/>
                <w:sz w:val="18"/>
                <w:szCs w:val="20"/>
              </w:rPr>
            </w:pPr>
            <w:r>
              <w:rPr>
                <w:rFonts w:ascii="FS Joey" w:hAnsi="FS Joey"/>
                <w:sz w:val="18"/>
                <w:szCs w:val="20"/>
              </w:rPr>
              <w:t>Seguridad Ciudadana. FIFOSEC</w:t>
            </w:r>
          </w:p>
        </w:tc>
        <w:tc>
          <w:tcPr>
            <w:tcW w:w="931" w:type="pct"/>
            <w:shd w:val="clear" w:color="auto" w:fill="auto"/>
            <w:vAlign w:val="center"/>
          </w:tcPr>
          <w:p w14:paraId="6B0D6240" w14:textId="77777777" w:rsidR="002C7775" w:rsidRPr="00740520" w:rsidRDefault="002C7775" w:rsidP="00662C2B">
            <w:pPr>
              <w:jc w:val="both"/>
              <w:rPr>
                <w:rFonts w:ascii="FS Joey" w:hAnsi="FS Joey"/>
                <w:sz w:val="18"/>
                <w:szCs w:val="20"/>
                <w:highlight w:val="yellow"/>
              </w:rPr>
            </w:pPr>
            <w:r w:rsidRPr="00DD0FFE">
              <w:rPr>
                <w:rFonts w:ascii="FS Joey" w:hAnsi="FS Joey"/>
                <w:sz w:val="18"/>
                <w:szCs w:val="20"/>
              </w:rPr>
              <w:t>21 de agosto de 2019</w:t>
            </w:r>
          </w:p>
        </w:tc>
        <w:tc>
          <w:tcPr>
            <w:tcW w:w="2349" w:type="pct"/>
            <w:vAlign w:val="center"/>
          </w:tcPr>
          <w:p w14:paraId="7B7F2B28" w14:textId="77777777" w:rsidR="002C7775" w:rsidRPr="00740520" w:rsidRDefault="002C7775" w:rsidP="00662C2B">
            <w:pPr>
              <w:jc w:val="both"/>
              <w:rPr>
                <w:rFonts w:ascii="FS Joey" w:hAnsi="FS Joey"/>
                <w:sz w:val="18"/>
                <w:szCs w:val="20"/>
                <w:highlight w:val="yellow"/>
              </w:rPr>
            </w:pPr>
            <w:r>
              <w:rPr>
                <w:sz w:val="20"/>
                <w:szCs w:val="20"/>
              </w:rPr>
              <w:t>Revisión de estados financieros y Seguimiento de la Evaluación administrativa.</w:t>
            </w:r>
          </w:p>
        </w:tc>
      </w:tr>
    </w:tbl>
    <w:p w14:paraId="2A26CB99" w14:textId="77777777" w:rsidR="002C7775" w:rsidRDefault="002C7775" w:rsidP="002C7775">
      <w:pPr>
        <w:jc w:val="both"/>
      </w:pPr>
    </w:p>
    <w:p w14:paraId="2D5D6980" w14:textId="77777777" w:rsidR="002C7775" w:rsidRPr="00931DE0" w:rsidRDefault="002C7775" w:rsidP="002C7775">
      <w:pPr>
        <w:numPr>
          <w:ilvl w:val="0"/>
          <w:numId w:val="27"/>
        </w:numPr>
        <w:tabs>
          <w:tab w:val="clear" w:pos="4653"/>
          <w:tab w:val="num" w:pos="426"/>
        </w:tabs>
        <w:ind w:left="709" w:hanging="283"/>
        <w:jc w:val="both"/>
        <w:rPr>
          <w:rFonts w:ascii="FS Joey" w:hAnsi="FS Joey"/>
          <w:bCs/>
          <w:sz w:val="20"/>
          <w:szCs w:val="20"/>
        </w:rPr>
      </w:pPr>
      <w:r w:rsidRPr="00931DE0">
        <w:rPr>
          <w:rFonts w:ascii="FS Joey" w:hAnsi="FS Joey"/>
          <w:bCs/>
          <w:sz w:val="20"/>
          <w:szCs w:val="20"/>
        </w:rPr>
        <w:t>Análisis de fichas de validación de programas de capacitación 2019 de la Academia Metropolitana de Seguridad Pública de León.</w:t>
      </w:r>
    </w:p>
    <w:p w14:paraId="73A520D3" w14:textId="77777777" w:rsidR="002C7775" w:rsidRPr="00931DE0" w:rsidRDefault="002C7775" w:rsidP="002C7775">
      <w:pPr>
        <w:ind w:left="709"/>
        <w:jc w:val="both"/>
        <w:rPr>
          <w:rFonts w:ascii="FS Joey" w:hAnsi="FS Joey"/>
          <w:bCs/>
          <w:sz w:val="20"/>
          <w:szCs w:val="20"/>
        </w:rPr>
      </w:pPr>
    </w:p>
    <w:p w14:paraId="20E929E1" w14:textId="77777777" w:rsidR="002C7775" w:rsidRPr="00931DE0" w:rsidRDefault="002C7775" w:rsidP="002C7775">
      <w:pPr>
        <w:numPr>
          <w:ilvl w:val="0"/>
          <w:numId w:val="27"/>
        </w:numPr>
        <w:tabs>
          <w:tab w:val="clear" w:pos="4653"/>
          <w:tab w:val="num" w:pos="426"/>
        </w:tabs>
        <w:ind w:left="709" w:hanging="283"/>
        <w:jc w:val="both"/>
        <w:rPr>
          <w:rFonts w:ascii="FS Joey" w:hAnsi="FS Joey"/>
          <w:bCs/>
          <w:sz w:val="20"/>
          <w:szCs w:val="20"/>
        </w:rPr>
      </w:pPr>
      <w:r w:rsidRPr="00931DE0">
        <w:rPr>
          <w:rFonts w:ascii="FS Joey" w:hAnsi="FS Joey"/>
          <w:bCs/>
          <w:sz w:val="20"/>
          <w:szCs w:val="20"/>
        </w:rPr>
        <w:t>Apoyo a la Dirección de Auditoría de Obra Pública en:</w:t>
      </w:r>
    </w:p>
    <w:p w14:paraId="2BF84D85" w14:textId="77777777" w:rsidR="002C7775" w:rsidRDefault="002C7775" w:rsidP="002C7775">
      <w:pPr>
        <w:ind w:left="709"/>
        <w:jc w:val="both"/>
        <w:rPr>
          <w:rFonts w:ascii="FS Joey" w:hAnsi="FS Joey"/>
          <w:color w:val="222222"/>
          <w:sz w:val="20"/>
          <w:szCs w:val="20"/>
          <w:shd w:val="clear" w:color="auto" w:fill="FFFFFF"/>
        </w:rPr>
      </w:pPr>
      <w:r w:rsidRPr="00931DE0">
        <w:rPr>
          <w:rFonts w:ascii="FS Joey" w:hAnsi="FS Joey"/>
          <w:color w:val="222222"/>
          <w:sz w:val="20"/>
          <w:szCs w:val="20"/>
          <w:shd w:val="clear" w:color="auto" w:fill="FFFFFF"/>
        </w:rPr>
        <w:t>La revisión de la Información Financiera de FIDOC, correspondiente al mes de mayo y junio 2019 para la reunión del Comité Técnico.</w:t>
      </w:r>
    </w:p>
    <w:p w14:paraId="6FC2A44E" w14:textId="77777777" w:rsidR="002C7775" w:rsidRDefault="002C7775" w:rsidP="002C7775">
      <w:pPr>
        <w:ind w:left="709"/>
        <w:jc w:val="both"/>
        <w:rPr>
          <w:rFonts w:ascii="FS Joey" w:hAnsi="FS Joey"/>
          <w:color w:val="222222"/>
          <w:sz w:val="20"/>
          <w:szCs w:val="20"/>
          <w:shd w:val="clear" w:color="auto" w:fill="FFFFFF"/>
        </w:rPr>
      </w:pPr>
    </w:p>
    <w:p w14:paraId="19263EFF" w14:textId="77777777" w:rsidR="002C7775" w:rsidRDefault="002C7775" w:rsidP="002C7775">
      <w:pPr>
        <w:numPr>
          <w:ilvl w:val="0"/>
          <w:numId w:val="27"/>
        </w:numPr>
        <w:tabs>
          <w:tab w:val="clear" w:pos="4653"/>
          <w:tab w:val="num" w:pos="426"/>
        </w:tabs>
        <w:ind w:left="709" w:hanging="283"/>
        <w:jc w:val="both"/>
        <w:rPr>
          <w:rFonts w:ascii="FS Joey" w:hAnsi="FS Joey"/>
          <w:bCs/>
          <w:sz w:val="20"/>
          <w:szCs w:val="20"/>
        </w:rPr>
      </w:pPr>
      <w:r w:rsidRPr="00A66ED8">
        <w:rPr>
          <w:rFonts w:ascii="FS Joey" w:hAnsi="FS Joey"/>
          <w:bCs/>
          <w:sz w:val="20"/>
          <w:szCs w:val="20"/>
        </w:rPr>
        <w:t xml:space="preserve">Asistimos al </w:t>
      </w:r>
      <w:r>
        <w:rPr>
          <w:rFonts w:ascii="FS Joey" w:hAnsi="FS Joey"/>
          <w:bCs/>
          <w:sz w:val="20"/>
          <w:szCs w:val="20"/>
        </w:rPr>
        <w:t>9n</w:t>
      </w:r>
      <w:r w:rsidRPr="00A66ED8">
        <w:rPr>
          <w:rFonts w:ascii="FS Joey" w:hAnsi="FS Joey"/>
          <w:bCs/>
          <w:sz w:val="20"/>
          <w:szCs w:val="20"/>
        </w:rPr>
        <w:t xml:space="preserve">o </w:t>
      </w:r>
      <w:r>
        <w:rPr>
          <w:rFonts w:ascii="FS Joey" w:hAnsi="FS Joey"/>
          <w:bCs/>
          <w:sz w:val="20"/>
          <w:szCs w:val="20"/>
        </w:rPr>
        <w:t xml:space="preserve">Congreso Interestatal de órganos internos de control </w:t>
      </w:r>
      <w:r w:rsidRPr="00A66ED8">
        <w:rPr>
          <w:rFonts w:ascii="FS Joey" w:hAnsi="FS Joey"/>
          <w:bCs/>
          <w:sz w:val="20"/>
          <w:szCs w:val="20"/>
        </w:rPr>
        <w:t xml:space="preserve">los días </w:t>
      </w:r>
      <w:r>
        <w:rPr>
          <w:rFonts w:ascii="FS Joey" w:hAnsi="FS Joey"/>
          <w:bCs/>
          <w:sz w:val="20"/>
          <w:szCs w:val="20"/>
        </w:rPr>
        <w:t>13, 14</w:t>
      </w:r>
      <w:r w:rsidRPr="00A66ED8">
        <w:rPr>
          <w:rFonts w:ascii="FS Joey" w:hAnsi="FS Joey"/>
          <w:bCs/>
          <w:sz w:val="20"/>
          <w:szCs w:val="20"/>
        </w:rPr>
        <w:t xml:space="preserve"> y </w:t>
      </w:r>
      <w:r>
        <w:rPr>
          <w:rFonts w:ascii="FS Joey" w:hAnsi="FS Joey"/>
          <w:bCs/>
          <w:sz w:val="20"/>
          <w:szCs w:val="20"/>
        </w:rPr>
        <w:t>15</w:t>
      </w:r>
      <w:r w:rsidRPr="00A66ED8">
        <w:rPr>
          <w:rFonts w:ascii="FS Joey" w:hAnsi="FS Joey"/>
          <w:bCs/>
          <w:sz w:val="20"/>
          <w:szCs w:val="20"/>
        </w:rPr>
        <w:t xml:space="preserve"> de </w:t>
      </w:r>
      <w:r>
        <w:rPr>
          <w:rFonts w:ascii="FS Joey" w:hAnsi="FS Joey"/>
          <w:bCs/>
          <w:sz w:val="20"/>
          <w:szCs w:val="20"/>
        </w:rPr>
        <w:t>agosto</w:t>
      </w:r>
      <w:r w:rsidRPr="00A66ED8">
        <w:rPr>
          <w:rFonts w:ascii="FS Joey" w:hAnsi="FS Joey"/>
          <w:bCs/>
          <w:sz w:val="20"/>
          <w:szCs w:val="20"/>
        </w:rPr>
        <w:t xml:space="preserve"> </w:t>
      </w:r>
      <w:r>
        <w:rPr>
          <w:rFonts w:ascii="FS Joey" w:hAnsi="FS Joey"/>
          <w:bCs/>
          <w:sz w:val="20"/>
          <w:szCs w:val="20"/>
        </w:rPr>
        <w:t>en Guanajuato, Guanajuato</w:t>
      </w:r>
      <w:r w:rsidRPr="00A66ED8">
        <w:rPr>
          <w:rFonts w:ascii="FS Joey" w:hAnsi="FS Joey"/>
          <w:bCs/>
          <w:sz w:val="20"/>
          <w:szCs w:val="20"/>
        </w:rPr>
        <w:t xml:space="preserve">. </w:t>
      </w:r>
    </w:p>
    <w:p w14:paraId="6B4B7D73" w14:textId="77777777" w:rsidR="002C7775" w:rsidRDefault="002C7775" w:rsidP="002C7775">
      <w:pPr>
        <w:ind w:left="709"/>
        <w:jc w:val="both"/>
        <w:rPr>
          <w:rFonts w:ascii="FS Joey" w:hAnsi="FS Joey"/>
          <w:bCs/>
          <w:sz w:val="20"/>
          <w:szCs w:val="20"/>
        </w:rPr>
      </w:pPr>
    </w:p>
    <w:p w14:paraId="4A188330" w14:textId="77777777" w:rsidR="002C7775" w:rsidRPr="00931DE0" w:rsidRDefault="002C7775" w:rsidP="002C7775">
      <w:pPr>
        <w:numPr>
          <w:ilvl w:val="0"/>
          <w:numId w:val="27"/>
        </w:numPr>
        <w:tabs>
          <w:tab w:val="clear" w:pos="4653"/>
          <w:tab w:val="num" w:pos="426"/>
        </w:tabs>
        <w:ind w:left="709" w:hanging="283"/>
        <w:jc w:val="both"/>
        <w:rPr>
          <w:rFonts w:ascii="FS Joey" w:hAnsi="FS Joey"/>
          <w:bCs/>
          <w:sz w:val="20"/>
          <w:szCs w:val="20"/>
        </w:rPr>
      </w:pPr>
      <w:r>
        <w:rPr>
          <w:rFonts w:ascii="FS Joey" w:hAnsi="FS Joey"/>
          <w:color w:val="222222"/>
          <w:sz w:val="20"/>
          <w:szCs w:val="20"/>
          <w:shd w:val="clear" w:color="auto" w:fill="FFFFFF"/>
        </w:rPr>
        <w:t>Participamos los días 29 y 30 de agosto en las sesiones informativas impartidas por la Dirección General de Archivo, para presentar los anexos que integran el rubro de archivos, en los procesos de Entrega-Recepción, y atender las disposiciones normativas de la Ley General de Archivos.</w:t>
      </w:r>
    </w:p>
    <w:p w14:paraId="296D9D2F" w14:textId="77777777" w:rsidR="002C7775" w:rsidRPr="00015EB2" w:rsidRDefault="002C7775" w:rsidP="002C7775">
      <w:pPr>
        <w:rPr>
          <w:rFonts w:ascii="FS Joey" w:hAnsi="FS Joey"/>
          <w:bCs/>
          <w:szCs w:val="20"/>
        </w:rPr>
      </w:pPr>
    </w:p>
    <w:p w14:paraId="6D33D842" w14:textId="77777777" w:rsidR="002C7775" w:rsidRPr="00931DE0" w:rsidRDefault="002C7775" w:rsidP="002C7775">
      <w:pPr>
        <w:numPr>
          <w:ilvl w:val="0"/>
          <w:numId w:val="27"/>
        </w:numPr>
        <w:tabs>
          <w:tab w:val="clear" w:pos="4653"/>
          <w:tab w:val="num" w:pos="426"/>
        </w:tabs>
        <w:ind w:left="709" w:hanging="283"/>
        <w:jc w:val="both"/>
        <w:rPr>
          <w:rFonts w:ascii="FS Joey" w:hAnsi="FS Joey"/>
          <w:bCs/>
          <w:sz w:val="20"/>
          <w:szCs w:val="20"/>
        </w:rPr>
      </w:pPr>
      <w:r>
        <w:rPr>
          <w:color w:val="222222"/>
          <w:sz w:val="14"/>
          <w:szCs w:val="14"/>
          <w:shd w:val="clear" w:color="auto" w:fill="FFFFFF"/>
        </w:rPr>
        <w:t> </w:t>
      </w:r>
      <w:r>
        <w:rPr>
          <w:rFonts w:ascii="FS Joey" w:hAnsi="FS Joey"/>
          <w:color w:val="222222"/>
          <w:sz w:val="20"/>
          <w:szCs w:val="20"/>
          <w:shd w:val="clear" w:color="auto" w:fill="FFFFFF"/>
        </w:rPr>
        <w:t>Asistimos a la primera reunión del grupo de trabajo “Buenas Prácticas” del Sistema Estatal de Fiscalización.</w:t>
      </w:r>
    </w:p>
    <w:p w14:paraId="78FC410D" w14:textId="77777777" w:rsidR="002C7775" w:rsidRPr="00520718" w:rsidRDefault="002C7775" w:rsidP="002C7775">
      <w:pPr>
        <w:rPr>
          <w:rFonts w:ascii="FS Joey" w:hAnsi="FS Joey"/>
          <w:bCs/>
          <w:szCs w:val="20"/>
        </w:rPr>
      </w:pPr>
    </w:p>
    <w:p w14:paraId="00589147" w14:textId="77777777" w:rsidR="002C7775" w:rsidRPr="009B1ADF" w:rsidRDefault="002C7775" w:rsidP="002C7775">
      <w:pPr>
        <w:numPr>
          <w:ilvl w:val="0"/>
          <w:numId w:val="27"/>
        </w:numPr>
        <w:tabs>
          <w:tab w:val="clear" w:pos="4653"/>
          <w:tab w:val="num" w:pos="426"/>
        </w:tabs>
        <w:ind w:left="709" w:hanging="283"/>
        <w:jc w:val="both"/>
        <w:rPr>
          <w:rFonts w:ascii="FS Joey" w:hAnsi="FS Joey"/>
          <w:bCs/>
          <w:sz w:val="20"/>
          <w:szCs w:val="20"/>
        </w:rPr>
      </w:pPr>
      <w:r>
        <w:rPr>
          <w:color w:val="222222"/>
          <w:sz w:val="14"/>
          <w:szCs w:val="14"/>
          <w:shd w:val="clear" w:color="auto" w:fill="FFFFFF"/>
        </w:rPr>
        <w:t> </w:t>
      </w:r>
      <w:r>
        <w:rPr>
          <w:rFonts w:ascii="FS Joey" w:hAnsi="FS Joey"/>
          <w:color w:val="222222"/>
          <w:sz w:val="20"/>
          <w:szCs w:val="20"/>
          <w:shd w:val="clear" w:color="auto" w:fill="FFFFFF"/>
        </w:rPr>
        <w:t>Elaboración de propuesta para la permanencia del Sistema Estatal de Fiscalización e iniciamos apoyo para organizar el evento de la sesión extraordinaria del 30 de julio de 2019. </w:t>
      </w:r>
    </w:p>
    <w:p w14:paraId="60CA0684" w14:textId="77777777" w:rsidR="002C7775" w:rsidRDefault="002C7775" w:rsidP="002C7775">
      <w:pPr>
        <w:jc w:val="both"/>
        <w:rPr>
          <w:rFonts w:ascii="FS Joey" w:hAnsi="FS Joey"/>
          <w:bCs/>
          <w:sz w:val="20"/>
          <w:szCs w:val="20"/>
        </w:rPr>
      </w:pPr>
    </w:p>
    <w:p w14:paraId="4168D8DC" w14:textId="77777777" w:rsidR="002C7775" w:rsidRPr="00931DE0" w:rsidRDefault="002C7775" w:rsidP="002C7775">
      <w:pPr>
        <w:numPr>
          <w:ilvl w:val="0"/>
          <w:numId w:val="27"/>
        </w:numPr>
        <w:tabs>
          <w:tab w:val="clear" w:pos="4653"/>
          <w:tab w:val="num" w:pos="426"/>
        </w:tabs>
        <w:ind w:left="709" w:hanging="283"/>
        <w:jc w:val="both"/>
        <w:rPr>
          <w:rFonts w:ascii="FS Joey" w:hAnsi="FS Joey"/>
          <w:bCs/>
          <w:sz w:val="20"/>
          <w:szCs w:val="20"/>
        </w:rPr>
      </w:pPr>
      <w:r>
        <w:rPr>
          <w:rFonts w:ascii="FS Joey" w:hAnsi="FS Joey"/>
          <w:color w:val="222222"/>
          <w:sz w:val="20"/>
          <w:szCs w:val="20"/>
          <w:shd w:val="clear" w:color="auto" w:fill="FFFFFF"/>
        </w:rPr>
        <w:t>Asistimos y participamos en la logística de la celebración de la primera reunión extraordinaria del Sistema Estatal de Fiscalización que se llevó a cabo el día 30 de julio en la Sala de Cabildos en la que se aprobó el programa anual de trabajo de dicho sistema.</w:t>
      </w:r>
    </w:p>
    <w:p w14:paraId="6E544F27" w14:textId="77777777" w:rsidR="002C7775" w:rsidRPr="00931DE0" w:rsidRDefault="002C7775" w:rsidP="002C7775">
      <w:pPr>
        <w:ind w:left="709"/>
        <w:jc w:val="both"/>
        <w:rPr>
          <w:rFonts w:ascii="FS Joey" w:hAnsi="FS Joey"/>
          <w:bCs/>
          <w:sz w:val="20"/>
          <w:szCs w:val="20"/>
        </w:rPr>
      </w:pPr>
    </w:p>
    <w:p w14:paraId="336D8634" w14:textId="77777777" w:rsidR="002C7775" w:rsidRPr="00931DE0" w:rsidRDefault="002C7775" w:rsidP="002C7775">
      <w:pPr>
        <w:numPr>
          <w:ilvl w:val="0"/>
          <w:numId w:val="27"/>
        </w:numPr>
        <w:tabs>
          <w:tab w:val="clear" w:pos="4653"/>
          <w:tab w:val="num" w:pos="426"/>
        </w:tabs>
        <w:ind w:left="709" w:hanging="283"/>
        <w:jc w:val="both"/>
        <w:rPr>
          <w:rFonts w:ascii="FS Joey" w:hAnsi="FS Joey"/>
          <w:bCs/>
          <w:sz w:val="20"/>
          <w:szCs w:val="20"/>
        </w:rPr>
      </w:pPr>
      <w:r>
        <w:rPr>
          <w:rFonts w:ascii="FS Joey" w:hAnsi="FS Joey"/>
          <w:color w:val="222222"/>
          <w:sz w:val="20"/>
          <w:szCs w:val="20"/>
          <w:shd w:val="clear" w:color="auto" w:fill="FFFFFF"/>
        </w:rPr>
        <w:t>Asistimos a la reunión de la Alianza de Contralores en el Municipio de Manuel Doblado, en la que se definieron actividades para colaborar en el 9no congreso interestatal de órganos de control interno.</w:t>
      </w:r>
    </w:p>
    <w:p w14:paraId="0BC23643" w14:textId="77777777" w:rsidR="002C7775" w:rsidRPr="00015EB2" w:rsidRDefault="002C7775" w:rsidP="002C7775">
      <w:pPr>
        <w:rPr>
          <w:rFonts w:ascii="FS Joey" w:hAnsi="FS Joey"/>
          <w:bCs/>
          <w:szCs w:val="20"/>
        </w:rPr>
      </w:pPr>
    </w:p>
    <w:p w14:paraId="34A852C0" w14:textId="77777777" w:rsidR="002C7775" w:rsidRPr="00931DE0" w:rsidRDefault="002C7775" w:rsidP="002C7775">
      <w:pPr>
        <w:numPr>
          <w:ilvl w:val="0"/>
          <w:numId w:val="27"/>
        </w:numPr>
        <w:tabs>
          <w:tab w:val="clear" w:pos="4653"/>
          <w:tab w:val="num" w:pos="426"/>
        </w:tabs>
        <w:ind w:left="709" w:hanging="283"/>
        <w:jc w:val="both"/>
        <w:rPr>
          <w:rFonts w:ascii="FS Joey" w:hAnsi="FS Joey"/>
          <w:bCs/>
          <w:sz w:val="20"/>
          <w:szCs w:val="20"/>
        </w:rPr>
      </w:pPr>
      <w:r>
        <w:rPr>
          <w:rFonts w:ascii="FS Joey" w:hAnsi="FS Joey"/>
          <w:color w:val="222222"/>
          <w:sz w:val="20"/>
          <w:szCs w:val="20"/>
          <w:shd w:val="clear" w:color="auto" w:fill="FFFFFF"/>
        </w:rPr>
        <w:t xml:space="preserve">Acudimos como enlace a la reunión previa y a la primera sesión ordinaria del Comité Rector del Sistema Estatal de Fiscalización. </w:t>
      </w:r>
    </w:p>
    <w:p w14:paraId="387B623F" w14:textId="77777777" w:rsidR="002C7775" w:rsidRPr="00015EB2" w:rsidRDefault="002C7775" w:rsidP="002C7775">
      <w:pPr>
        <w:rPr>
          <w:rFonts w:ascii="FS Joey" w:hAnsi="FS Joey"/>
          <w:bCs/>
          <w:szCs w:val="20"/>
        </w:rPr>
      </w:pPr>
    </w:p>
    <w:p w14:paraId="7074E433" w14:textId="77777777" w:rsidR="002C7775" w:rsidRPr="00931DE0" w:rsidRDefault="002C7775" w:rsidP="002C7775">
      <w:pPr>
        <w:numPr>
          <w:ilvl w:val="0"/>
          <w:numId w:val="27"/>
        </w:numPr>
        <w:tabs>
          <w:tab w:val="clear" w:pos="4653"/>
          <w:tab w:val="num" w:pos="426"/>
        </w:tabs>
        <w:ind w:left="709" w:hanging="283"/>
        <w:jc w:val="both"/>
        <w:rPr>
          <w:rFonts w:ascii="FS Joey" w:hAnsi="FS Joey"/>
          <w:bCs/>
          <w:sz w:val="20"/>
          <w:szCs w:val="20"/>
        </w:rPr>
      </w:pPr>
      <w:r w:rsidRPr="00931DE0">
        <w:rPr>
          <w:rFonts w:ascii="FS Joey" w:hAnsi="FS Joey"/>
          <w:bCs/>
          <w:sz w:val="20"/>
          <w:szCs w:val="20"/>
        </w:rPr>
        <w:t>Apoyo a la Dirección de</w:t>
      </w:r>
      <w:r>
        <w:rPr>
          <w:rFonts w:ascii="FS Joey" w:hAnsi="FS Joey"/>
          <w:bCs/>
          <w:sz w:val="20"/>
          <w:szCs w:val="20"/>
        </w:rPr>
        <w:t xml:space="preserve"> Contraloría Social</w:t>
      </w:r>
      <w:r w:rsidRPr="00931DE0">
        <w:rPr>
          <w:rFonts w:ascii="FS Joey" w:hAnsi="FS Joey"/>
          <w:bCs/>
          <w:sz w:val="20"/>
          <w:szCs w:val="20"/>
        </w:rPr>
        <w:t xml:space="preserve"> en:</w:t>
      </w:r>
    </w:p>
    <w:p w14:paraId="4F636626" w14:textId="77777777" w:rsidR="002C7775" w:rsidRDefault="002C7775" w:rsidP="002C7775">
      <w:pPr>
        <w:ind w:left="709"/>
        <w:jc w:val="both"/>
        <w:rPr>
          <w:rFonts w:ascii="FS Joey" w:hAnsi="FS Joey"/>
          <w:color w:val="222222"/>
          <w:sz w:val="20"/>
          <w:szCs w:val="20"/>
          <w:shd w:val="clear" w:color="auto" w:fill="FFFFFF"/>
        </w:rPr>
      </w:pPr>
      <w:r w:rsidRPr="00931DE0">
        <w:rPr>
          <w:rFonts w:ascii="FS Joey" w:hAnsi="FS Joey"/>
          <w:color w:val="222222"/>
          <w:sz w:val="20"/>
          <w:szCs w:val="20"/>
          <w:shd w:val="clear" w:color="auto" w:fill="FFFFFF"/>
        </w:rPr>
        <w:t>La revisión de la Información Financiera de</w:t>
      </w:r>
      <w:r>
        <w:rPr>
          <w:rFonts w:ascii="FS Joey" w:hAnsi="FS Joey"/>
          <w:color w:val="222222"/>
          <w:sz w:val="20"/>
          <w:szCs w:val="20"/>
          <w:shd w:val="clear" w:color="auto" w:fill="FFFFFF"/>
        </w:rPr>
        <w:t>l Instituto Cultural de León</w:t>
      </w:r>
      <w:r w:rsidRPr="00931DE0">
        <w:rPr>
          <w:rFonts w:ascii="FS Joey" w:hAnsi="FS Joey"/>
          <w:color w:val="222222"/>
          <w:sz w:val="20"/>
          <w:szCs w:val="20"/>
          <w:shd w:val="clear" w:color="auto" w:fill="FFFFFF"/>
        </w:rPr>
        <w:t xml:space="preserve">, correspondiente al mes de </w:t>
      </w:r>
      <w:r>
        <w:rPr>
          <w:rFonts w:ascii="FS Joey" w:hAnsi="FS Joey"/>
          <w:color w:val="222222"/>
          <w:sz w:val="20"/>
          <w:szCs w:val="20"/>
          <w:shd w:val="clear" w:color="auto" w:fill="FFFFFF"/>
        </w:rPr>
        <w:t>junio 2019 para la sexta sesión ordinaria del Consejo Directivo del Instituto</w:t>
      </w:r>
      <w:r w:rsidRPr="00931DE0">
        <w:rPr>
          <w:rFonts w:ascii="FS Joey" w:hAnsi="FS Joey"/>
          <w:color w:val="222222"/>
          <w:sz w:val="20"/>
          <w:szCs w:val="20"/>
          <w:shd w:val="clear" w:color="auto" w:fill="FFFFFF"/>
        </w:rPr>
        <w:t>.</w:t>
      </w:r>
    </w:p>
    <w:p w14:paraId="33528FC1" w14:textId="77777777" w:rsidR="002C7775" w:rsidRPr="00015EB2" w:rsidRDefault="002C7775" w:rsidP="002C7775">
      <w:pPr>
        <w:ind w:left="709"/>
        <w:jc w:val="both"/>
        <w:rPr>
          <w:rFonts w:ascii="FS Joey" w:hAnsi="FS Joey"/>
          <w:color w:val="222222"/>
          <w:sz w:val="20"/>
          <w:szCs w:val="20"/>
          <w:shd w:val="clear" w:color="auto" w:fill="FFFFFF"/>
        </w:rPr>
      </w:pPr>
    </w:p>
    <w:p w14:paraId="0161B1B0" w14:textId="77777777" w:rsidR="002C7775" w:rsidRDefault="002C7775" w:rsidP="002C7775">
      <w:pPr>
        <w:numPr>
          <w:ilvl w:val="0"/>
          <w:numId w:val="27"/>
        </w:numPr>
        <w:tabs>
          <w:tab w:val="clear" w:pos="4653"/>
          <w:tab w:val="num" w:pos="426"/>
        </w:tabs>
        <w:ind w:left="709" w:hanging="283"/>
        <w:jc w:val="both"/>
        <w:rPr>
          <w:rFonts w:ascii="FS Joey" w:hAnsi="FS Joey"/>
          <w:bCs/>
          <w:sz w:val="20"/>
          <w:szCs w:val="20"/>
        </w:rPr>
      </w:pPr>
      <w:r w:rsidRPr="00D3555E">
        <w:rPr>
          <w:rFonts w:ascii="FS Joey" w:hAnsi="FS Joey"/>
          <w:bCs/>
          <w:sz w:val="20"/>
          <w:szCs w:val="20"/>
        </w:rPr>
        <w:t xml:space="preserve">Asistencia al cambio del Consejo de Contraloría Social </w:t>
      </w:r>
      <w:r>
        <w:rPr>
          <w:rFonts w:ascii="FS Joey" w:hAnsi="FS Joey"/>
          <w:bCs/>
          <w:sz w:val="20"/>
          <w:szCs w:val="20"/>
        </w:rPr>
        <w:t xml:space="preserve">el día jueves 15 de agosto </w:t>
      </w:r>
      <w:r w:rsidRPr="00D3555E">
        <w:rPr>
          <w:rFonts w:ascii="FS Joey" w:hAnsi="FS Joey"/>
          <w:bCs/>
          <w:sz w:val="20"/>
          <w:szCs w:val="20"/>
        </w:rPr>
        <w:t>en la Sala de Cabildos.</w:t>
      </w:r>
    </w:p>
    <w:p w14:paraId="1BEA66DC" w14:textId="77777777" w:rsidR="002C7775" w:rsidRPr="00D3555E" w:rsidRDefault="002C7775" w:rsidP="002C7775">
      <w:pPr>
        <w:jc w:val="both"/>
        <w:rPr>
          <w:rFonts w:ascii="FS Joey" w:hAnsi="FS Joey"/>
          <w:bCs/>
          <w:sz w:val="20"/>
          <w:szCs w:val="20"/>
        </w:rPr>
      </w:pPr>
    </w:p>
    <w:p w14:paraId="0A78C910" w14:textId="77777777" w:rsidR="002C7775" w:rsidRDefault="002C7775" w:rsidP="002C7775">
      <w:pPr>
        <w:jc w:val="both"/>
      </w:pPr>
    </w:p>
    <w:p w14:paraId="00059EE2" w14:textId="77777777" w:rsidR="001E397C" w:rsidRDefault="001E397C" w:rsidP="00BA3907">
      <w:pPr>
        <w:spacing w:line="276" w:lineRule="auto"/>
        <w:rPr>
          <w:rStyle w:val="Textoennegrita"/>
          <w:rFonts w:ascii="Gotham Rounded Bold" w:hAnsi="Gotham Rounded Bold"/>
          <w:color w:val="BF8F00" w:themeColor="accent4" w:themeShade="BF"/>
          <w:sz w:val="20"/>
          <w:lang w:eastAsia="es-ES"/>
        </w:rPr>
      </w:pPr>
    </w:p>
    <w:p w14:paraId="14073AF7" w14:textId="77777777" w:rsidR="001E7377" w:rsidRPr="00F30DE3" w:rsidRDefault="001E7377" w:rsidP="001E7377">
      <w:pPr>
        <w:pStyle w:val="Estilo1"/>
        <w:jc w:val="both"/>
        <w:rPr>
          <w:color w:val="00B050"/>
          <w:sz w:val="32"/>
          <w:szCs w:val="30"/>
        </w:rPr>
      </w:pPr>
      <w:bookmarkStart w:id="39" w:name="_Toc8741008"/>
      <w:bookmarkEnd w:id="31"/>
      <w:bookmarkEnd w:id="32"/>
      <w:bookmarkEnd w:id="33"/>
      <w:r w:rsidRPr="00F30DE3">
        <w:rPr>
          <w:color w:val="00B050"/>
          <w:sz w:val="32"/>
          <w:szCs w:val="30"/>
        </w:rPr>
        <w:t>Dirección de Responsabilidades Administrativas.</w:t>
      </w:r>
      <w:bookmarkEnd w:id="39"/>
    </w:p>
    <w:p w14:paraId="17D55274" w14:textId="77777777" w:rsidR="001A732A" w:rsidRDefault="001A732A" w:rsidP="003546AB">
      <w:pPr>
        <w:spacing w:line="276" w:lineRule="auto"/>
        <w:rPr>
          <w:rFonts w:ascii="Gotham Rounded Book" w:hAnsi="Gotham Rounded Book" w:cs="Arial"/>
          <w:szCs w:val="22"/>
        </w:rPr>
      </w:pPr>
    </w:p>
    <w:p w14:paraId="45F81B2C" w14:textId="77777777" w:rsidR="001E7377" w:rsidRPr="00590F25" w:rsidRDefault="001E7377" w:rsidP="001E7377">
      <w:pPr>
        <w:spacing w:line="276" w:lineRule="auto"/>
        <w:jc w:val="both"/>
        <w:rPr>
          <w:rFonts w:ascii="Gotham Rounded Book" w:hAnsi="Gotham Rounded Book" w:cs="Linux Libertine"/>
          <w:sz w:val="18"/>
          <w:szCs w:val="22"/>
        </w:rPr>
      </w:pPr>
      <w:r w:rsidRPr="00590F25">
        <w:rPr>
          <w:rStyle w:val="Textoennegrita"/>
          <w:rFonts w:ascii="Gotham Rounded Bold" w:hAnsi="Gotham Rounded Bold"/>
          <w:b w:val="0"/>
          <w:color w:val="BF8F00" w:themeColor="accent4" w:themeShade="BF"/>
          <w:sz w:val="20"/>
          <w:lang w:eastAsia="es-ES"/>
        </w:rPr>
        <w:t>C</w:t>
      </w:r>
      <w:r w:rsidRPr="00590F25">
        <w:rPr>
          <w:rStyle w:val="Textoennegrita"/>
          <w:rFonts w:ascii="Gotham Rounded Bold" w:hAnsi="Gotham Rounded Bold"/>
          <w:color w:val="BF8F00" w:themeColor="accent4" w:themeShade="BF"/>
          <w:sz w:val="20"/>
          <w:lang w:eastAsia="es-ES"/>
        </w:rPr>
        <w:t xml:space="preserve">omponente 24.  </w:t>
      </w:r>
      <w:r w:rsidRPr="00590F25">
        <w:rPr>
          <w:rStyle w:val="Textoennegrita"/>
          <w:rFonts w:ascii="Gotham Rounded Bold" w:hAnsi="Gotham Rounded Bold"/>
          <w:color w:val="2E74B5" w:themeColor="accent1" w:themeShade="BF"/>
          <w:sz w:val="20"/>
          <w:lang w:eastAsia="es-ES"/>
        </w:rPr>
        <w:t>Procedimientos de Responsabilidades Administrativas, sustanciados.</w:t>
      </w:r>
    </w:p>
    <w:p w14:paraId="378B2D91" w14:textId="77777777" w:rsidR="00590F25" w:rsidRDefault="00590F25" w:rsidP="00590F25">
      <w:pPr>
        <w:jc w:val="both"/>
        <w:rPr>
          <w:rFonts w:ascii="Gotham Rounded Book" w:hAnsi="Gotham Rounded Book" w:cs="Arial"/>
          <w:sz w:val="20"/>
        </w:rPr>
      </w:pPr>
    </w:p>
    <w:p w14:paraId="0438BA38" w14:textId="35BBFAC4" w:rsidR="009C1E5F" w:rsidRDefault="009C1E5F" w:rsidP="009C1E5F">
      <w:pPr>
        <w:jc w:val="both"/>
        <w:rPr>
          <w:rFonts w:ascii="Gotham Rounded Book" w:hAnsi="Gotham Rounded Book" w:cs="Arial"/>
          <w:sz w:val="20"/>
        </w:rPr>
      </w:pPr>
      <w:r w:rsidRPr="00BB7CFE">
        <w:rPr>
          <w:rFonts w:ascii="Gotham Rounded Book" w:hAnsi="Gotham Rounded Book" w:cs="Arial"/>
          <w:sz w:val="20"/>
        </w:rPr>
        <w:t xml:space="preserve">En el bimestre se </w:t>
      </w:r>
      <w:r>
        <w:rPr>
          <w:rFonts w:ascii="Gotham Rounded Bold" w:hAnsi="Gotham Rounded Bold" w:cs="Arial"/>
          <w:b/>
          <w:sz w:val="20"/>
        </w:rPr>
        <w:t>iniciaron</w:t>
      </w:r>
      <w:r>
        <w:rPr>
          <w:rFonts w:ascii="Gotham Rounded Book" w:hAnsi="Gotham Rounded Book" w:cs="Arial"/>
          <w:sz w:val="20"/>
        </w:rPr>
        <w:t xml:space="preserve"> </w:t>
      </w:r>
      <w:r>
        <w:rPr>
          <w:rFonts w:ascii="Gotham Rounded Bold" w:hAnsi="Gotham Rounded Bold" w:cs="Arial"/>
          <w:b/>
          <w:sz w:val="20"/>
        </w:rPr>
        <w:t xml:space="preserve">4 </w:t>
      </w:r>
      <w:r>
        <w:rPr>
          <w:rFonts w:ascii="Gotham Rounded Book" w:hAnsi="Gotham Rounded Book" w:cs="Arial"/>
          <w:sz w:val="20"/>
        </w:rPr>
        <w:t xml:space="preserve">Procedimientos de </w:t>
      </w:r>
      <w:r w:rsidRPr="00BB7CFE">
        <w:rPr>
          <w:rFonts w:ascii="Gotham Rounded Book" w:hAnsi="Gotham Rounded Book" w:cs="Arial"/>
          <w:sz w:val="20"/>
        </w:rPr>
        <w:t>Responsabilidad Administrativa</w:t>
      </w:r>
      <w:r>
        <w:rPr>
          <w:rFonts w:ascii="Gotham Rounded Book" w:hAnsi="Gotham Rounded Book" w:cs="Arial"/>
          <w:sz w:val="20"/>
        </w:rPr>
        <w:t xml:space="preserve">, </w:t>
      </w:r>
      <w:r w:rsidRPr="006D549B">
        <w:rPr>
          <w:rFonts w:ascii="Gotham Rounded Bold" w:hAnsi="Gotham Rounded Bold" w:cs="Arial"/>
          <w:b/>
          <w:sz w:val="20"/>
        </w:rPr>
        <w:t xml:space="preserve">3 </w:t>
      </w:r>
      <w:r>
        <w:rPr>
          <w:rFonts w:ascii="Gotham Rounded Book" w:hAnsi="Gotham Rounded Book" w:cs="Arial"/>
          <w:sz w:val="20"/>
        </w:rPr>
        <w:t xml:space="preserve">por faltas administrativas calificadas como graves y </w:t>
      </w:r>
      <w:r>
        <w:rPr>
          <w:rFonts w:ascii="Gotham Rounded Bold" w:hAnsi="Gotham Rounded Bold" w:cs="Arial"/>
          <w:b/>
          <w:sz w:val="20"/>
        </w:rPr>
        <w:t>1</w:t>
      </w:r>
      <w:r w:rsidRPr="006D549B">
        <w:rPr>
          <w:rFonts w:ascii="Gotham Rounded Bold" w:hAnsi="Gotham Rounded Bold" w:cs="Arial"/>
          <w:b/>
          <w:sz w:val="20"/>
        </w:rPr>
        <w:t xml:space="preserve"> </w:t>
      </w:r>
      <w:r>
        <w:rPr>
          <w:rFonts w:ascii="Gotham Rounded Book" w:hAnsi="Gotham Rounded Book" w:cs="Arial"/>
          <w:sz w:val="20"/>
        </w:rPr>
        <w:t xml:space="preserve">por faltas administrativas calificadas como no grave, </w:t>
      </w:r>
      <w:r w:rsidRPr="00384F69">
        <w:rPr>
          <w:rFonts w:ascii="Gotham Rounded Book" w:hAnsi="Gotham Rounded Book" w:cs="Arial"/>
          <w:sz w:val="20"/>
        </w:rPr>
        <w:t xml:space="preserve">en contra de </w:t>
      </w:r>
      <w:r>
        <w:rPr>
          <w:rFonts w:ascii="Gotham Rounded Book" w:hAnsi="Gotham Rounded Book" w:cs="Arial"/>
          <w:sz w:val="20"/>
        </w:rPr>
        <w:t>3</w:t>
      </w:r>
      <w:r w:rsidRPr="00384F69">
        <w:rPr>
          <w:rFonts w:ascii="Gotham Rounded Book" w:hAnsi="Gotham Rounded Book" w:cs="Arial"/>
          <w:sz w:val="20"/>
        </w:rPr>
        <w:t xml:space="preserve"> servidores públicos y </w:t>
      </w:r>
      <w:r>
        <w:rPr>
          <w:rFonts w:ascii="Gotham Rounded Book" w:hAnsi="Gotham Rounded Book" w:cs="Arial"/>
          <w:sz w:val="20"/>
        </w:rPr>
        <w:t>1</w:t>
      </w:r>
      <w:r w:rsidRPr="00384F69">
        <w:rPr>
          <w:rFonts w:ascii="Gotham Rounded Book" w:hAnsi="Gotham Rounded Book" w:cs="Arial"/>
          <w:sz w:val="20"/>
        </w:rPr>
        <w:t xml:space="preserve"> ex servidores públicos</w:t>
      </w:r>
      <w:r>
        <w:rPr>
          <w:rFonts w:ascii="Gotham Rounded Book" w:hAnsi="Gotham Rounded Book" w:cs="Arial"/>
          <w:sz w:val="20"/>
        </w:rPr>
        <w:t>.</w:t>
      </w:r>
    </w:p>
    <w:p w14:paraId="079008A6" w14:textId="77777777" w:rsidR="003446C8" w:rsidRDefault="003446C8" w:rsidP="009C1E5F">
      <w:pPr>
        <w:jc w:val="both"/>
        <w:rPr>
          <w:rFonts w:ascii="Gotham Rounded Book" w:hAnsi="Gotham Rounded Book" w:cs="Arial"/>
          <w:sz w:val="20"/>
        </w:rPr>
      </w:pPr>
    </w:p>
    <w:p w14:paraId="0F4CAA59" w14:textId="77777777" w:rsidR="009C1E5F" w:rsidRDefault="009C1E5F" w:rsidP="009C1E5F">
      <w:pPr>
        <w:jc w:val="both"/>
        <w:rPr>
          <w:rFonts w:ascii="Gotham Rounded Book" w:hAnsi="Gotham Rounded Book" w:cs="Arial"/>
          <w:sz w:val="20"/>
        </w:rPr>
      </w:pPr>
    </w:p>
    <w:tbl>
      <w:tblPr>
        <w:tblW w:w="9351" w:type="dxa"/>
        <w:jc w:val="center"/>
        <w:tblLayout w:type="fixed"/>
        <w:tblCellMar>
          <w:left w:w="70" w:type="dxa"/>
          <w:right w:w="70" w:type="dxa"/>
        </w:tblCellMar>
        <w:tblLook w:val="04A0" w:firstRow="1" w:lastRow="0" w:firstColumn="1" w:lastColumn="0" w:noHBand="0" w:noVBand="1"/>
      </w:tblPr>
      <w:tblGrid>
        <w:gridCol w:w="283"/>
        <w:gridCol w:w="1130"/>
        <w:gridCol w:w="2268"/>
        <w:gridCol w:w="3827"/>
        <w:gridCol w:w="1843"/>
      </w:tblGrid>
      <w:tr w:rsidR="009C1E5F" w:rsidRPr="00590F25" w14:paraId="63FB3EA6" w14:textId="77777777" w:rsidTr="00662C2B">
        <w:trPr>
          <w:trHeight w:val="510"/>
          <w:jc w:val="center"/>
        </w:trPr>
        <w:tc>
          <w:tcPr>
            <w:tcW w:w="28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B2FCE0F" w14:textId="77777777" w:rsidR="009C1E5F" w:rsidRPr="00590F25" w:rsidRDefault="009C1E5F" w:rsidP="00662C2B">
            <w:pPr>
              <w:jc w:val="center"/>
              <w:rPr>
                <w:rFonts w:ascii="Gotham Rounded Book" w:hAnsi="Gotham Rounded Book"/>
                <w:color w:val="FFFFFF" w:themeColor="background1"/>
                <w:sz w:val="14"/>
                <w:szCs w:val="20"/>
                <w:lang w:eastAsia="es-MX"/>
              </w:rPr>
            </w:pPr>
            <w:r w:rsidRPr="00590F25">
              <w:rPr>
                <w:rFonts w:ascii="Gotham Rounded Book" w:hAnsi="Gotham Rounded Book"/>
                <w:color w:val="FFFFFF" w:themeColor="background1"/>
                <w:sz w:val="14"/>
                <w:szCs w:val="20"/>
                <w:lang w:eastAsia="es-MX"/>
              </w:rPr>
              <w:lastRenderedPageBreak/>
              <w:t> </w:t>
            </w:r>
          </w:p>
        </w:tc>
        <w:tc>
          <w:tcPr>
            <w:tcW w:w="1130" w:type="dxa"/>
            <w:tcBorders>
              <w:top w:val="single" w:sz="4" w:space="0" w:color="auto"/>
              <w:left w:val="nil"/>
              <w:bottom w:val="single" w:sz="4" w:space="0" w:color="auto"/>
              <w:right w:val="single" w:sz="4" w:space="0" w:color="auto"/>
            </w:tcBorders>
            <w:shd w:val="clear" w:color="auto" w:fill="002060"/>
            <w:vAlign w:val="center"/>
            <w:hideMark/>
          </w:tcPr>
          <w:p w14:paraId="4400D1FE" w14:textId="77777777" w:rsidR="009C1E5F" w:rsidRPr="00590F25" w:rsidRDefault="009C1E5F" w:rsidP="00662C2B">
            <w:pPr>
              <w:jc w:val="center"/>
              <w:rPr>
                <w:rFonts w:ascii="Gotham Rounded Book" w:hAnsi="Gotham Rounded Book" w:cs="Arial"/>
                <w:b/>
                <w:bCs/>
                <w:color w:val="FFFFFF" w:themeColor="background1"/>
                <w:sz w:val="14"/>
                <w:szCs w:val="20"/>
                <w:lang w:eastAsia="es-MX"/>
              </w:rPr>
            </w:pPr>
            <w:r w:rsidRPr="00590F25">
              <w:rPr>
                <w:rFonts w:ascii="Gotham Rounded Book" w:hAnsi="Gotham Rounded Book" w:cs="Arial"/>
                <w:b/>
                <w:bCs/>
                <w:color w:val="FFFFFF" w:themeColor="background1"/>
                <w:sz w:val="14"/>
                <w:szCs w:val="20"/>
                <w:lang w:eastAsia="es-MX"/>
              </w:rPr>
              <w:t>No. de Expediente</w:t>
            </w:r>
          </w:p>
        </w:tc>
        <w:tc>
          <w:tcPr>
            <w:tcW w:w="2268" w:type="dxa"/>
            <w:tcBorders>
              <w:top w:val="single" w:sz="4" w:space="0" w:color="auto"/>
              <w:left w:val="nil"/>
              <w:bottom w:val="single" w:sz="4" w:space="0" w:color="auto"/>
              <w:right w:val="single" w:sz="4" w:space="0" w:color="auto"/>
            </w:tcBorders>
            <w:shd w:val="clear" w:color="auto" w:fill="002060"/>
            <w:vAlign w:val="center"/>
            <w:hideMark/>
          </w:tcPr>
          <w:p w14:paraId="6E84CE1E" w14:textId="77777777" w:rsidR="009C1E5F" w:rsidRPr="00590F25" w:rsidRDefault="009C1E5F" w:rsidP="00662C2B">
            <w:pPr>
              <w:jc w:val="center"/>
              <w:rPr>
                <w:rFonts w:ascii="Gotham Rounded Book" w:hAnsi="Gotham Rounded Book" w:cs="Arial"/>
                <w:b/>
                <w:bCs/>
                <w:color w:val="FFFFFF" w:themeColor="background1"/>
                <w:sz w:val="14"/>
                <w:szCs w:val="20"/>
                <w:lang w:eastAsia="es-MX"/>
              </w:rPr>
            </w:pPr>
            <w:r w:rsidRPr="00590F25">
              <w:rPr>
                <w:rFonts w:ascii="Gotham Rounded Book" w:hAnsi="Gotham Rounded Book" w:cs="Arial"/>
                <w:b/>
                <w:bCs/>
                <w:color w:val="FFFFFF" w:themeColor="background1"/>
                <w:sz w:val="14"/>
                <w:szCs w:val="20"/>
                <w:lang w:eastAsia="es-MX"/>
              </w:rPr>
              <w:t>Dependencia/Entidad</w:t>
            </w:r>
          </w:p>
        </w:tc>
        <w:tc>
          <w:tcPr>
            <w:tcW w:w="3827" w:type="dxa"/>
            <w:tcBorders>
              <w:top w:val="single" w:sz="4" w:space="0" w:color="auto"/>
              <w:left w:val="nil"/>
              <w:bottom w:val="single" w:sz="4" w:space="0" w:color="auto"/>
              <w:right w:val="single" w:sz="4" w:space="0" w:color="auto"/>
            </w:tcBorders>
            <w:shd w:val="clear" w:color="auto" w:fill="002060"/>
            <w:vAlign w:val="center"/>
            <w:hideMark/>
          </w:tcPr>
          <w:p w14:paraId="77E454B9" w14:textId="77777777" w:rsidR="009C1E5F" w:rsidRPr="00590F25" w:rsidRDefault="009C1E5F" w:rsidP="00662C2B">
            <w:pPr>
              <w:jc w:val="center"/>
              <w:rPr>
                <w:rFonts w:ascii="Gotham Rounded Book" w:hAnsi="Gotham Rounded Book" w:cs="Arial"/>
                <w:b/>
                <w:bCs/>
                <w:color w:val="FFFFFF" w:themeColor="background1"/>
                <w:sz w:val="14"/>
                <w:szCs w:val="20"/>
                <w:lang w:eastAsia="es-MX"/>
              </w:rPr>
            </w:pPr>
            <w:r w:rsidRPr="00590F25">
              <w:rPr>
                <w:rFonts w:ascii="Gotham Rounded Book" w:hAnsi="Gotham Rounded Book" w:cs="Arial"/>
                <w:b/>
                <w:bCs/>
                <w:color w:val="FFFFFF" w:themeColor="background1"/>
                <w:sz w:val="14"/>
                <w:szCs w:val="20"/>
                <w:lang w:eastAsia="es-MX"/>
              </w:rPr>
              <w:t>Cargo</w:t>
            </w:r>
          </w:p>
        </w:tc>
        <w:tc>
          <w:tcPr>
            <w:tcW w:w="1843" w:type="dxa"/>
            <w:tcBorders>
              <w:top w:val="single" w:sz="4" w:space="0" w:color="auto"/>
              <w:left w:val="nil"/>
              <w:bottom w:val="single" w:sz="4" w:space="0" w:color="auto"/>
              <w:right w:val="single" w:sz="4" w:space="0" w:color="auto"/>
            </w:tcBorders>
            <w:shd w:val="clear" w:color="auto" w:fill="002060"/>
            <w:vAlign w:val="center"/>
            <w:hideMark/>
          </w:tcPr>
          <w:p w14:paraId="0D9338EB" w14:textId="77777777" w:rsidR="009C1E5F" w:rsidRPr="00590F25" w:rsidRDefault="009C1E5F" w:rsidP="00662C2B">
            <w:pPr>
              <w:jc w:val="center"/>
              <w:rPr>
                <w:rFonts w:ascii="Gotham Rounded Book" w:hAnsi="Gotham Rounded Book" w:cs="Arial"/>
                <w:b/>
                <w:bCs/>
                <w:color w:val="FFFFFF" w:themeColor="background1"/>
                <w:sz w:val="14"/>
                <w:szCs w:val="20"/>
                <w:lang w:eastAsia="es-MX"/>
              </w:rPr>
            </w:pPr>
            <w:r w:rsidRPr="00590F25">
              <w:rPr>
                <w:rFonts w:ascii="Gotham Rounded Book" w:hAnsi="Gotham Rounded Book" w:cs="Arial"/>
                <w:b/>
                <w:bCs/>
                <w:color w:val="FFFFFF" w:themeColor="background1"/>
                <w:sz w:val="14"/>
                <w:szCs w:val="20"/>
                <w:lang w:eastAsia="es-MX"/>
              </w:rPr>
              <w:t>Motivo</w:t>
            </w:r>
          </w:p>
        </w:tc>
      </w:tr>
      <w:tr w:rsidR="009C1E5F" w:rsidRPr="00590F25" w14:paraId="4FDFD6C9" w14:textId="77777777" w:rsidTr="00662C2B">
        <w:trPr>
          <w:trHeight w:val="641"/>
          <w:jc w:val="center"/>
        </w:trPr>
        <w:tc>
          <w:tcPr>
            <w:tcW w:w="283" w:type="dxa"/>
            <w:tcBorders>
              <w:top w:val="nil"/>
              <w:left w:val="single" w:sz="4" w:space="0" w:color="auto"/>
              <w:bottom w:val="single" w:sz="4" w:space="0" w:color="auto"/>
              <w:right w:val="single" w:sz="4" w:space="0" w:color="auto"/>
            </w:tcBorders>
            <w:shd w:val="clear" w:color="auto" w:fill="auto"/>
            <w:vAlign w:val="center"/>
          </w:tcPr>
          <w:p w14:paraId="389F57BF" w14:textId="77777777" w:rsidR="009C1E5F" w:rsidRPr="00590F25" w:rsidRDefault="009C1E5F" w:rsidP="00662C2B">
            <w:pPr>
              <w:jc w:val="center"/>
              <w:rPr>
                <w:rFonts w:ascii="Gotham Rounded Book" w:hAnsi="Gotham Rounded Book" w:cs="Arial"/>
                <w:color w:val="000000"/>
                <w:sz w:val="14"/>
                <w:szCs w:val="20"/>
                <w:lang w:eastAsia="es-MX"/>
              </w:rPr>
            </w:pPr>
            <w:r w:rsidRPr="00590F25">
              <w:rPr>
                <w:rFonts w:ascii="Gotham Rounded Book" w:hAnsi="Gotham Rounded Book" w:cs="Arial"/>
                <w:color w:val="000000"/>
                <w:sz w:val="14"/>
                <w:szCs w:val="20"/>
                <w:lang w:eastAsia="es-MX"/>
              </w:rPr>
              <w:t>1</w:t>
            </w:r>
          </w:p>
        </w:tc>
        <w:tc>
          <w:tcPr>
            <w:tcW w:w="1130" w:type="dxa"/>
            <w:tcBorders>
              <w:top w:val="nil"/>
              <w:left w:val="nil"/>
              <w:bottom w:val="single" w:sz="4" w:space="0" w:color="auto"/>
              <w:right w:val="single" w:sz="4" w:space="0" w:color="auto"/>
            </w:tcBorders>
            <w:shd w:val="clear" w:color="auto" w:fill="auto"/>
            <w:vAlign w:val="center"/>
          </w:tcPr>
          <w:p w14:paraId="53F61460" w14:textId="77777777" w:rsidR="009C1E5F" w:rsidRPr="00590F25" w:rsidRDefault="009C1E5F" w:rsidP="00662C2B">
            <w:pPr>
              <w:jc w:val="center"/>
              <w:rPr>
                <w:rFonts w:ascii="Gotham Rounded Book" w:hAnsi="Gotham Rounded Book" w:cs="Arial"/>
                <w:color w:val="000000"/>
                <w:sz w:val="14"/>
                <w:szCs w:val="20"/>
                <w:lang w:eastAsia="es-MX"/>
              </w:rPr>
            </w:pPr>
            <w:r>
              <w:rPr>
                <w:rFonts w:ascii="Gotham Rounded Book" w:hAnsi="Gotham Rounded Book" w:cs="Arial"/>
                <w:color w:val="000000"/>
                <w:sz w:val="14"/>
                <w:szCs w:val="20"/>
                <w:lang w:eastAsia="es-MX"/>
              </w:rPr>
              <w:t>PRA/25</w:t>
            </w:r>
            <w:r w:rsidRPr="00590F25">
              <w:rPr>
                <w:rFonts w:ascii="Gotham Rounded Book" w:hAnsi="Gotham Rounded Book" w:cs="Arial"/>
                <w:color w:val="000000"/>
                <w:sz w:val="14"/>
                <w:szCs w:val="20"/>
                <w:lang w:eastAsia="es-MX"/>
              </w:rPr>
              <w:t>/2019</w:t>
            </w:r>
          </w:p>
        </w:tc>
        <w:tc>
          <w:tcPr>
            <w:tcW w:w="2268" w:type="dxa"/>
            <w:tcBorders>
              <w:top w:val="nil"/>
              <w:left w:val="nil"/>
              <w:bottom w:val="single" w:sz="4" w:space="0" w:color="auto"/>
              <w:right w:val="single" w:sz="4" w:space="0" w:color="auto"/>
            </w:tcBorders>
            <w:shd w:val="clear" w:color="auto" w:fill="auto"/>
            <w:vAlign w:val="center"/>
          </w:tcPr>
          <w:p w14:paraId="2278867C" w14:textId="77777777" w:rsidR="009C1E5F" w:rsidRPr="00590F25" w:rsidRDefault="009C1E5F" w:rsidP="00662C2B">
            <w:pPr>
              <w:jc w:val="center"/>
              <w:rPr>
                <w:rFonts w:ascii="Gotham Rounded Book" w:hAnsi="Gotham Rounded Book" w:cs="Arial"/>
                <w:color w:val="000000"/>
                <w:sz w:val="14"/>
                <w:szCs w:val="20"/>
                <w:lang w:eastAsia="es-MX"/>
              </w:rPr>
            </w:pPr>
            <w:r>
              <w:rPr>
                <w:rFonts w:ascii="Gotham Rounded Book" w:hAnsi="Gotham Rounded Book" w:cs="Arial"/>
                <w:color w:val="000000"/>
                <w:sz w:val="14"/>
                <w:szCs w:val="20"/>
                <w:lang w:eastAsia="es-MX"/>
              </w:rPr>
              <w:t>Dirección General d</w:t>
            </w:r>
            <w:r w:rsidRPr="00AA3D78">
              <w:rPr>
                <w:rFonts w:ascii="Gotham Rounded Book" w:hAnsi="Gotham Rounded Book" w:cs="Arial"/>
                <w:color w:val="000000"/>
                <w:sz w:val="14"/>
                <w:szCs w:val="20"/>
                <w:lang w:eastAsia="es-MX"/>
              </w:rPr>
              <w:t>e Economía</w:t>
            </w:r>
          </w:p>
        </w:tc>
        <w:tc>
          <w:tcPr>
            <w:tcW w:w="3827" w:type="dxa"/>
            <w:tcBorders>
              <w:top w:val="nil"/>
              <w:left w:val="nil"/>
              <w:bottom w:val="single" w:sz="4" w:space="0" w:color="auto"/>
              <w:right w:val="single" w:sz="4" w:space="0" w:color="auto"/>
            </w:tcBorders>
            <w:shd w:val="clear" w:color="auto" w:fill="auto"/>
            <w:vAlign w:val="center"/>
          </w:tcPr>
          <w:p w14:paraId="04CC1433" w14:textId="77777777" w:rsidR="009C1E5F" w:rsidRPr="00590F25" w:rsidRDefault="009C1E5F" w:rsidP="00662C2B">
            <w:pPr>
              <w:jc w:val="center"/>
              <w:rPr>
                <w:rFonts w:ascii="Gotham Rounded Book" w:hAnsi="Gotham Rounded Book"/>
                <w:color w:val="000000"/>
                <w:sz w:val="14"/>
                <w:szCs w:val="20"/>
                <w:lang w:eastAsia="es-MX"/>
              </w:rPr>
            </w:pPr>
            <w:r>
              <w:rPr>
                <w:rFonts w:ascii="Gotham Rounded Book" w:hAnsi="Gotham Rounded Book"/>
                <w:color w:val="000000"/>
                <w:sz w:val="14"/>
                <w:szCs w:val="20"/>
                <w:lang w:eastAsia="es-MX"/>
              </w:rPr>
              <w:t xml:space="preserve">Ex </w:t>
            </w:r>
            <w:r w:rsidRPr="00980ABD">
              <w:rPr>
                <w:rFonts w:ascii="Gotham Rounded Book" w:hAnsi="Gotham Rounded Book"/>
                <w:color w:val="000000"/>
                <w:sz w:val="14"/>
                <w:szCs w:val="20"/>
                <w:lang w:eastAsia="es-MX"/>
              </w:rPr>
              <w:t xml:space="preserve">Jefe Jurídico de la Dirección de Comercio y </w:t>
            </w:r>
            <w:r>
              <w:rPr>
                <w:rFonts w:ascii="Gotham Rounded Book" w:hAnsi="Gotham Rounded Book"/>
                <w:color w:val="000000"/>
                <w:sz w:val="14"/>
                <w:szCs w:val="20"/>
                <w:lang w:eastAsia="es-MX"/>
              </w:rPr>
              <w:t>C</w:t>
            </w:r>
            <w:r w:rsidRPr="00980ABD">
              <w:rPr>
                <w:rFonts w:ascii="Gotham Rounded Book" w:hAnsi="Gotham Rounded Book"/>
                <w:color w:val="000000"/>
                <w:sz w:val="14"/>
                <w:szCs w:val="20"/>
                <w:lang w:eastAsia="es-MX"/>
              </w:rPr>
              <w:t>onsumo</w:t>
            </w:r>
          </w:p>
        </w:tc>
        <w:tc>
          <w:tcPr>
            <w:tcW w:w="1843" w:type="dxa"/>
            <w:tcBorders>
              <w:top w:val="nil"/>
              <w:left w:val="nil"/>
              <w:bottom w:val="single" w:sz="4" w:space="0" w:color="auto"/>
              <w:right w:val="single" w:sz="4" w:space="0" w:color="auto"/>
            </w:tcBorders>
            <w:shd w:val="clear" w:color="auto" w:fill="auto"/>
            <w:vAlign w:val="center"/>
          </w:tcPr>
          <w:p w14:paraId="242F9124" w14:textId="77777777" w:rsidR="009C1E5F" w:rsidRPr="00590F25" w:rsidRDefault="009C1E5F" w:rsidP="00662C2B">
            <w:pPr>
              <w:jc w:val="center"/>
              <w:rPr>
                <w:rFonts w:ascii="Gotham Rounded Book" w:hAnsi="Gotham Rounded Book" w:cs="Arial"/>
                <w:color w:val="000000"/>
                <w:sz w:val="14"/>
                <w:szCs w:val="20"/>
                <w:lang w:eastAsia="es-MX"/>
              </w:rPr>
            </w:pPr>
            <w:r>
              <w:rPr>
                <w:rFonts w:ascii="Gotham Rounded Book" w:hAnsi="Gotham Rounded Book" w:cs="Arial"/>
                <w:color w:val="000000"/>
                <w:sz w:val="14"/>
                <w:szCs w:val="20"/>
                <w:lang w:eastAsia="es-MX"/>
              </w:rPr>
              <w:t>Abuso de Funciones</w:t>
            </w:r>
          </w:p>
        </w:tc>
      </w:tr>
      <w:tr w:rsidR="009C1E5F" w:rsidRPr="00590F25" w14:paraId="05282A6C" w14:textId="77777777" w:rsidTr="00662C2B">
        <w:trPr>
          <w:trHeight w:val="641"/>
          <w:jc w:val="center"/>
        </w:trPr>
        <w:tc>
          <w:tcPr>
            <w:tcW w:w="283" w:type="dxa"/>
            <w:tcBorders>
              <w:top w:val="nil"/>
              <w:left w:val="single" w:sz="4" w:space="0" w:color="auto"/>
              <w:bottom w:val="single" w:sz="4" w:space="0" w:color="auto"/>
              <w:right w:val="single" w:sz="4" w:space="0" w:color="auto"/>
            </w:tcBorders>
            <w:shd w:val="clear" w:color="auto" w:fill="auto"/>
            <w:vAlign w:val="center"/>
          </w:tcPr>
          <w:p w14:paraId="593FCC83" w14:textId="77777777" w:rsidR="009C1E5F" w:rsidRPr="00590F25" w:rsidRDefault="009C1E5F" w:rsidP="00662C2B">
            <w:pPr>
              <w:jc w:val="center"/>
              <w:rPr>
                <w:rFonts w:ascii="Gotham Rounded Book" w:hAnsi="Gotham Rounded Book" w:cs="Arial"/>
                <w:color w:val="000000"/>
                <w:sz w:val="14"/>
                <w:szCs w:val="20"/>
                <w:lang w:eastAsia="es-MX"/>
              </w:rPr>
            </w:pPr>
            <w:r w:rsidRPr="00590F25">
              <w:rPr>
                <w:rFonts w:ascii="Gotham Rounded Book" w:hAnsi="Gotham Rounded Book" w:cs="Arial"/>
                <w:color w:val="000000"/>
                <w:sz w:val="14"/>
                <w:szCs w:val="20"/>
                <w:lang w:eastAsia="es-MX"/>
              </w:rPr>
              <w:t>2</w:t>
            </w:r>
          </w:p>
        </w:tc>
        <w:tc>
          <w:tcPr>
            <w:tcW w:w="1130" w:type="dxa"/>
            <w:tcBorders>
              <w:top w:val="nil"/>
              <w:left w:val="nil"/>
              <w:bottom w:val="single" w:sz="4" w:space="0" w:color="auto"/>
              <w:right w:val="single" w:sz="4" w:space="0" w:color="auto"/>
            </w:tcBorders>
            <w:shd w:val="clear" w:color="auto" w:fill="auto"/>
            <w:vAlign w:val="center"/>
          </w:tcPr>
          <w:p w14:paraId="7F95A237" w14:textId="77777777" w:rsidR="009C1E5F" w:rsidRPr="00590F25" w:rsidRDefault="009C1E5F" w:rsidP="00662C2B">
            <w:pPr>
              <w:jc w:val="center"/>
              <w:rPr>
                <w:rFonts w:ascii="Gotham Rounded Book" w:hAnsi="Gotham Rounded Book" w:cs="Arial"/>
                <w:color w:val="000000"/>
                <w:sz w:val="14"/>
                <w:szCs w:val="20"/>
                <w:lang w:eastAsia="es-MX"/>
              </w:rPr>
            </w:pPr>
            <w:r>
              <w:rPr>
                <w:rFonts w:ascii="Gotham Rounded Book" w:hAnsi="Gotham Rounded Book" w:cs="Arial"/>
                <w:color w:val="000000"/>
                <w:sz w:val="14"/>
                <w:szCs w:val="20"/>
                <w:lang w:eastAsia="es-MX"/>
              </w:rPr>
              <w:t>PRA/26</w:t>
            </w:r>
            <w:r w:rsidRPr="00590F25">
              <w:rPr>
                <w:rFonts w:ascii="Gotham Rounded Book" w:hAnsi="Gotham Rounded Book" w:cs="Arial"/>
                <w:color w:val="000000"/>
                <w:sz w:val="14"/>
                <w:szCs w:val="20"/>
                <w:lang w:eastAsia="es-MX"/>
              </w:rPr>
              <w:t>/2019</w:t>
            </w:r>
          </w:p>
        </w:tc>
        <w:tc>
          <w:tcPr>
            <w:tcW w:w="2268" w:type="dxa"/>
            <w:tcBorders>
              <w:top w:val="nil"/>
              <w:left w:val="nil"/>
              <w:bottom w:val="single" w:sz="4" w:space="0" w:color="auto"/>
              <w:right w:val="single" w:sz="4" w:space="0" w:color="auto"/>
            </w:tcBorders>
            <w:shd w:val="clear" w:color="auto" w:fill="auto"/>
            <w:vAlign w:val="center"/>
          </w:tcPr>
          <w:p w14:paraId="2A7D1603" w14:textId="77777777" w:rsidR="009C1E5F" w:rsidRPr="00590F25" w:rsidRDefault="009C1E5F" w:rsidP="00662C2B">
            <w:pPr>
              <w:jc w:val="center"/>
              <w:rPr>
                <w:rFonts w:ascii="Gotham Rounded Book" w:hAnsi="Gotham Rounded Book" w:cs="Arial"/>
                <w:color w:val="000000"/>
                <w:sz w:val="14"/>
                <w:szCs w:val="20"/>
                <w:lang w:eastAsia="es-MX"/>
              </w:rPr>
            </w:pPr>
            <w:r>
              <w:rPr>
                <w:rFonts w:ascii="Gotham Rounded Book" w:hAnsi="Gotham Rounded Book" w:cs="Arial"/>
                <w:color w:val="000000"/>
                <w:sz w:val="14"/>
                <w:szCs w:val="20"/>
                <w:lang w:eastAsia="es-MX"/>
              </w:rPr>
              <w:t>Dirección General d</w:t>
            </w:r>
            <w:r w:rsidRPr="00AA3D78">
              <w:rPr>
                <w:rFonts w:ascii="Gotham Rounded Book" w:hAnsi="Gotham Rounded Book" w:cs="Arial"/>
                <w:color w:val="000000"/>
                <w:sz w:val="14"/>
                <w:szCs w:val="20"/>
                <w:lang w:eastAsia="es-MX"/>
              </w:rPr>
              <w:t>e Economía</w:t>
            </w:r>
          </w:p>
        </w:tc>
        <w:tc>
          <w:tcPr>
            <w:tcW w:w="3827" w:type="dxa"/>
            <w:tcBorders>
              <w:top w:val="nil"/>
              <w:left w:val="nil"/>
              <w:bottom w:val="single" w:sz="4" w:space="0" w:color="auto"/>
              <w:right w:val="single" w:sz="4" w:space="0" w:color="auto"/>
            </w:tcBorders>
            <w:shd w:val="clear" w:color="auto" w:fill="auto"/>
            <w:vAlign w:val="center"/>
          </w:tcPr>
          <w:p w14:paraId="1BC238A6" w14:textId="77777777" w:rsidR="009C1E5F" w:rsidRPr="00590F25" w:rsidRDefault="009C1E5F" w:rsidP="00662C2B">
            <w:pPr>
              <w:jc w:val="center"/>
              <w:rPr>
                <w:rFonts w:ascii="Gotham Rounded Book" w:hAnsi="Gotham Rounded Book"/>
                <w:color w:val="000000"/>
                <w:sz w:val="14"/>
                <w:szCs w:val="20"/>
                <w:lang w:eastAsia="es-MX"/>
              </w:rPr>
            </w:pPr>
            <w:r w:rsidRPr="00980ABD">
              <w:rPr>
                <w:rFonts w:ascii="Gotham Rounded Book" w:hAnsi="Gotham Rounded Book"/>
                <w:color w:val="000000"/>
                <w:sz w:val="14"/>
                <w:szCs w:val="20"/>
                <w:lang w:eastAsia="es-MX"/>
              </w:rPr>
              <w:t>Auxiliar Administrativo/ Auxiliar Técnico</w:t>
            </w:r>
            <w:r>
              <w:rPr>
                <w:rFonts w:ascii="Gotham Rounded Book" w:hAnsi="Gotham Rounded Book"/>
                <w:color w:val="000000"/>
                <w:sz w:val="14"/>
                <w:szCs w:val="20"/>
                <w:lang w:eastAsia="es-MX"/>
              </w:rPr>
              <w:t xml:space="preserve"> de la Dirección de Comercio y C</w:t>
            </w:r>
            <w:r w:rsidRPr="00980ABD">
              <w:rPr>
                <w:rFonts w:ascii="Gotham Rounded Book" w:hAnsi="Gotham Rounded Book"/>
                <w:color w:val="000000"/>
                <w:sz w:val="14"/>
                <w:szCs w:val="20"/>
                <w:lang w:eastAsia="es-MX"/>
              </w:rPr>
              <w:t>onsumo</w:t>
            </w:r>
          </w:p>
        </w:tc>
        <w:tc>
          <w:tcPr>
            <w:tcW w:w="1843" w:type="dxa"/>
            <w:tcBorders>
              <w:top w:val="nil"/>
              <w:left w:val="nil"/>
              <w:bottom w:val="single" w:sz="4" w:space="0" w:color="auto"/>
              <w:right w:val="single" w:sz="4" w:space="0" w:color="auto"/>
            </w:tcBorders>
            <w:shd w:val="clear" w:color="auto" w:fill="auto"/>
            <w:vAlign w:val="center"/>
          </w:tcPr>
          <w:p w14:paraId="0503FDB1" w14:textId="77777777" w:rsidR="009C1E5F" w:rsidRPr="00590F25" w:rsidRDefault="009C1E5F" w:rsidP="00662C2B">
            <w:pPr>
              <w:jc w:val="center"/>
              <w:rPr>
                <w:rFonts w:ascii="Gotham Rounded Book" w:hAnsi="Gotham Rounded Book" w:cs="Arial"/>
                <w:color w:val="000000"/>
                <w:sz w:val="14"/>
                <w:szCs w:val="20"/>
                <w:lang w:eastAsia="es-MX"/>
              </w:rPr>
            </w:pPr>
            <w:r>
              <w:rPr>
                <w:rFonts w:ascii="Gotham Rounded Book" w:hAnsi="Gotham Rounded Book" w:cs="Arial"/>
                <w:color w:val="000000"/>
                <w:sz w:val="14"/>
                <w:szCs w:val="20"/>
                <w:lang w:eastAsia="es-MX"/>
              </w:rPr>
              <w:t>Abuso de Funciones</w:t>
            </w:r>
          </w:p>
        </w:tc>
      </w:tr>
      <w:tr w:rsidR="009C1E5F" w:rsidRPr="00590F25" w14:paraId="7BF3FDA2" w14:textId="77777777" w:rsidTr="00662C2B">
        <w:trPr>
          <w:trHeight w:val="641"/>
          <w:jc w:val="center"/>
        </w:trPr>
        <w:tc>
          <w:tcPr>
            <w:tcW w:w="283" w:type="dxa"/>
            <w:tcBorders>
              <w:top w:val="nil"/>
              <w:left w:val="single" w:sz="4" w:space="0" w:color="auto"/>
              <w:bottom w:val="single" w:sz="4" w:space="0" w:color="auto"/>
              <w:right w:val="single" w:sz="4" w:space="0" w:color="auto"/>
            </w:tcBorders>
            <w:shd w:val="clear" w:color="auto" w:fill="auto"/>
            <w:vAlign w:val="center"/>
          </w:tcPr>
          <w:p w14:paraId="70F030C5" w14:textId="77777777" w:rsidR="009C1E5F" w:rsidRPr="00590F25" w:rsidRDefault="009C1E5F" w:rsidP="00662C2B">
            <w:pPr>
              <w:jc w:val="center"/>
              <w:rPr>
                <w:rFonts w:ascii="Gotham Rounded Book" w:hAnsi="Gotham Rounded Book" w:cs="Arial"/>
                <w:color w:val="000000"/>
                <w:sz w:val="14"/>
                <w:szCs w:val="20"/>
                <w:lang w:eastAsia="es-MX"/>
              </w:rPr>
            </w:pPr>
            <w:r w:rsidRPr="00590F25">
              <w:rPr>
                <w:rFonts w:ascii="Gotham Rounded Book" w:hAnsi="Gotham Rounded Book" w:cs="Arial"/>
                <w:color w:val="000000"/>
                <w:sz w:val="14"/>
                <w:szCs w:val="20"/>
                <w:lang w:eastAsia="es-MX"/>
              </w:rPr>
              <w:t>3</w:t>
            </w:r>
          </w:p>
        </w:tc>
        <w:tc>
          <w:tcPr>
            <w:tcW w:w="1130" w:type="dxa"/>
            <w:tcBorders>
              <w:top w:val="nil"/>
              <w:left w:val="nil"/>
              <w:bottom w:val="single" w:sz="4" w:space="0" w:color="auto"/>
              <w:right w:val="single" w:sz="4" w:space="0" w:color="auto"/>
            </w:tcBorders>
            <w:shd w:val="clear" w:color="auto" w:fill="auto"/>
            <w:vAlign w:val="center"/>
          </w:tcPr>
          <w:p w14:paraId="498BF6F8" w14:textId="77777777" w:rsidR="009C1E5F" w:rsidRPr="00590F25" w:rsidRDefault="009C1E5F" w:rsidP="00662C2B">
            <w:pPr>
              <w:jc w:val="center"/>
              <w:rPr>
                <w:rFonts w:ascii="Gotham Rounded Book" w:hAnsi="Gotham Rounded Book" w:cs="Arial"/>
                <w:color w:val="000000"/>
                <w:sz w:val="14"/>
                <w:szCs w:val="20"/>
                <w:lang w:eastAsia="es-MX"/>
              </w:rPr>
            </w:pPr>
            <w:r>
              <w:rPr>
                <w:rFonts w:ascii="Gotham Rounded Book" w:hAnsi="Gotham Rounded Book" w:cs="Arial"/>
                <w:color w:val="000000"/>
                <w:sz w:val="14"/>
                <w:szCs w:val="20"/>
                <w:lang w:eastAsia="es-MX"/>
              </w:rPr>
              <w:t>PRA/27</w:t>
            </w:r>
            <w:r w:rsidRPr="00590F25">
              <w:rPr>
                <w:rFonts w:ascii="Gotham Rounded Book" w:hAnsi="Gotham Rounded Book" w:cs="Arial"/>
                <w:color w:val="000000"/>
                <w:sz w:val="14"/>
                <w:szCs w:val="20"/>
                <w:lang w:eastAsia="es-MX"/>
              </w:rPr>
              <w:t>/2019</w:t>
            </w:r>
          </w:p>
        </w:tc>
        <w:tc>
          <w:tcPr>
            <w:tcW w:w="2268" w:type="dxa"/>
            <w:tcBorders>
              <w:top w:val="nil"/>
              <w:left w:val="nil"/>
              <w:bottom w:val="single" w:sz="4" w:space="0" w:color="auto"/>
              <w:right w:val="single" w:sz="4" w:space="0" w:color="auto"/>
            </w:tcBorders>
            <w:shd w:val="clear" w:color="auto" w:fill="auto"/>
            <w:vAlign w:val="center"/>
          </w:tcPr>
          <w:p w14:paraId="198E563F" w14:textId="77777777" w:rsidR="009C1E5F" w:rsidRPr="00590F25" w:rsidRDefault="009C1E5F" w:rsidP="00662C2B">
            <w:pPr>
              <w:jc w:val="center"/>
              <w:rPr>
                <w:rFonts w:ascii="Gotham Rounded Book" w:hAnsi="Gotham Rounded Book" w:cs="Arial"/>
                <w:color w:val="000000"/>
                <w:sz w:val="14"/>
                <w:szCs w:val="20"/>
                <w:lang w:eastAsia="es-MX"/>
              </w:rPr>
            </w:pPr>
            <w:r>
              <w:rPr>
                <w:rFonts w:ascii="Gotham Rounded Book" w:hAnsi="Gotham Rounded Book" w:cs="Arial"/>
                <w:color w:val="000000"/>
                <w:sz w:val="14"/>
                <w:szCs w:val="20"/>
                <w:lang w:eastAsia="es-MX"/>
              </w:rPr>
              <w:t>Dirección General d</w:t>
            </w:r>
            <w:r w:rsidRPr="00AA3D78">
              <w:rPr>
                <w:rFonts w:ascii="Gotham Rounded Book" w:hAnsi="Gotham Rounded Book" w:cs="Arial"/>
                <w:color w:val="000000"/>
                <w:sz w:val="14"/>
                <w:szCs w:val="20"/>
                <w:lang w:eastAsia="es-MX"/>
              </w:rPr>
              <w:t>e Economía</w:t>
            </w:r>
          </w:p>
        </w:tc>
        <w:tc>
          <w:tcPr>
            <w:tcW w:w="3827" w:type="dxa"/>
            <w:tcBorders>
              <w:top w:val="nil"/>
              <w:left w:val="nil"/>
              <w:bottom w:val="single" w:sz="4" w:space="0" w:color="auto"/>
              <w:right w:val="single" w:sz="4" w:space="0" w:color="auto"/>
            </w:tcBorders>
            <w:shd w:val="clear" w:color="auto" w:fill="auto"/>
            <w:vAlign w:val="center"/>
          </w:tcPr>
          <w:p w14:paraId="048F73AD" w14:textId="77777777" w:rsidR="009C1E5F" w:rsidRPr="00590F25" w:rsidRDefault="009C1E5F" w:rsidP="00662C2B">
            <w:pPr>
              <w:jc w:val="center"/>
              <w:rPr>
                <w:rFonts w:ascii="Gotham Rounded Book" w:hAnsi="Gotham Rounded Book"/>
                <w:color w:val="000000"/>
                <w:sz w:val="14"/>
                <w:szCs w:val="20"/>
                <w:lang w:eastAsia="es-MX"/>
              </w:rPr>
            </w:pPr>
            <w:r>
              <w:rPr>
                <w:rFonts w:ascii="Gotham Rounded Book" w:hAnsi="Gotham Rounded Book"/>
                <w:color w:val="000000"/>
                <w:sz w:val="14"/>
                <w:szCs w:val="20"/>
                <w:lang w:eastAsia="es-MX"/>
              </w:rPr>
              <w:t>J</w:t>
            </w:r>
            <w:r w:rsidRPr="00980ABD">
              <w:rPr>
                <w:rFonts w:ascii="Gotham Rounded Book" w:hAnsi="Gotham Rounded Book"/>
                <w:color w:val="000000"/>
                <w:sz w:val="14"/>
                <w:szCs w:val="20"/>
                <w:lang w:eastAsia="es-MX"/>
              </w:rPr>
              <w:t>efe de Inspector de Tianguis de la Dirección de Comercio y Consumo</w:t>
            </w:r>
          </w:p>
        </w:tc>
        <w:tc>
          <w:tcPr>
            <w:tcW w:w="1843" w:type="dxa"/>
            <w:tcBorders>
              <w:top w:val="nil"/>
              <w:left w:val="nil"/>
              <w:bottom w:val="single" w:sz="4" w:space="0" w:color="auto"/>
              <w:right w:val="single" w:sz="4" w:space="0" w:color="auto"/>
            </w:tcBorders>
            <w:shd w:val="clear" w:color="auto" w:fill="auto"/>
            <w:vAlign w:val="center"/>
          </w:tcPr>
          <w:p w14:paraId="0E555D96" w14:textId="77777777" w:rsidR="009C1E5F" w:rsidRPr="00590F25" w:rsidRDefault="009C1E5F" w:rsidP="00662C2B">
            <w:pPr>
              <w:jc w:val="center"/>
              <w:rPr>
                <w:rFonts w:ascii="Gotham Rounded Book" w:hAnsi="Gotham Rounded Book" w:cs="Arial"/>
                <w:color w:val="000000"/>
                <w:sz w:val="14"/>
                <w:szCs w:val="20"/>
                <w:lang w:eastAsia="es-MX"/>
              </w:rPr>
            </w:pPr>
            <w:r w:rsidRPr="00590F25">
              <w:rPr>
                <w:rFonts w:ascii="Gotham Rounded Book" w:hAnsi="Gotham Rounded Book" w:cs="Arial"/>
                <w:color w:val="000000"/>
                <w:sz w:val="14"/>
                <w:szCs w:val="20"/>
                <w:lang w:eastAsia="es-MX"/>
              </w:rPr>
              <w:t>Mal uso de vehículo oficial</w:t>
            </w:r>
          </w:p>
        </w:tc>
      </w:tr>
      <w:tr w:rsidR="009C1E5F" w:rsidRPr="00590F25" w14:paraId="3EFF4B95" w14:textId="77777777" w:rsidTr="00662C2B">
        <w:trPr>
          <w:trHeight w:val="641"/>
          <w:jc w:val="center"/>
        </w:trPr>
        <w:tc>
          <w:tcPr>
            <w:tcW w:w="283" w:type="dxa"/>
            <w:tcBorders>
              <w:top w:val="nil"/>
              <w:left w:val="single" w:sz="4" w:space="0" w:color="auto"/>
              <w:bottom w:val="single" w:sz="4" w:space="0" w:color="auto"/>
              <w:right w:val="single" w:sz="4" w:space="0" w:color="auto"/>
            </w:tcBorders>
            <w:shd w:val="clear" w:color="auto" w:fill="auto"/>
            <w:vAlign w:val="center"/>
          </w:tcPr>
          <w:p w14:paraId="5A562E41" w14:textId="77777777" w:rsidR="009C1E5F" w:rsidRPr="00590F25" w:rsidRDefault="009C1E5F" w:rsidP="00662C2B">
            <w:pPr>
              <w:jc w:val="center"/>
              <w:rPr>
                <w:rFonts w:ascii="Gotham Rounded Book" w:hAnsi="Gotham Rounded Book" w:cs="Arial"/>
                <w:color w:val="000000"/>
                <w:sz w:val="14"/>
                <w:szCs w:val="20"/>
                <w:lang w:eastAsia="es-MX"/>
              </w:rPr>
            </w:pPr>
            <w:r w:rsidRPr="00590F25">
              <w:rPr>
                <w:rFonts w:ascii="Gotham Rounded Book" w:hAnsi="Gotham Rounded Book" w:cs="Arial"/>
                <w:color w:val="000000"/>
                <w:sz w:val="14"/>
                <w:szCs w:val="20"/>
                <w:lang w:eastAsia="es-MX"/>
              </w:rPr>
              <w:t>4</w:t>
            </w:r>
          </w:p>
        </w:tc>
        <w:tc>
          <w:tcPr>
            <w:tcW w:w="1130" w:type="dxa"/>
            <w:tcBorders>
              <w:top w:val="nil"/>
              <w:left w:val="nil"/>
              <w:bottom w:val="single" w:sz="4" w:space="0" w:color="auto"/>
              <w:right w:val="single" w:sz="4" w:space="0" w:color="auto"/>
            </w:tcBorders>
            <w:shd w:val="clear" w:color="auto" w:fill="auto"/>
            <w:vAlign w:val="center"/>
          </w:tcPr>
          <w:p w14:paraId="37395DF0" w14:textId="77777777" w:rsidR="009C1E5F" w:rsidRPr="00590F25" w:rsidRDefault="009C1E5F" w:rsidP="00662C2B">
            <w:pPr>
              <w:jc w:val="center"/>
              <w:rPr>
                <w:rFonts w:ascii="Gotham Rounded Book" w:hAnsi="Gotham Rounded Book" w:cs="Arial"/>
                <w:color w:val="000000"/>
                <w:sz w:val="14"/>
                <w:szCs w:val="20"/>
                <w:lang w:eastAsia="es-MX"/>
              </w:rPr>
            </w:pPr>
            <w:r>
              <w:rPr>
                <w:rFonts w:ascii="Gotham Rounded Book" w:hAnsi="Gotham Rounded Book" w:cs="Arial"/>
                <w:color w:val="000000"/>
                <w:sz w:val="14"/>
                <w:szCs w:val="20"/>
                <w:lang w:eastAsia="es-MX"/>
              </w:rPr>
              <w:t>PRA/28</w:t>
            </w:r>
            <w:r w:rsidRPr="00590F25">
              <w:rPr>
                <w:rFonts w:ascii="Gotham Rounded Book" w:hAnsi="Gotham Rounded Book" w:cs="Arial"/>
                <w:color w:val="000000"/>
                <w:sz w:val="14"/>
                <w:szCs w:val="20"/>
                <w:lang w:eastAsia="es-MX"/>
              </w:rPr>
              <w:t>/2019</w:t>
            </w:r>
          </w:p>
        </w:tc>
        <w:tc>
          <w:tcPr>
            <w:tcW w:w="2268" w:type="dxa"/>
            <w:tcBorders>
              <w:top w:val="nil"/>
              <w:left w:val="nil"/>
              <w:bottom w:val="single" w:sz="4" w:space="0" w:color="auto"/>
              <w:right w:val="single" w:sz="4" w:space="0" w:color="auto"/>
            </w:tcBorders>
            <w:shd w:val="clear" w:color="auto" w:fill="auto"/>
            <w:vAlign w:val="center"/>
          </w:tcPr>
          <w:p w14:paraId="2ED5905D" w14:textId="77777777" w:rsidR="009C1E5F" w:rsidRPr="00590F25" w:rsidRDefault="009C1E5F" w:rsidP="00662C2B">
            <w:pPr>
              <w:jc w:val="center"/>
              <w:rPr>
                <w:rFonts w:ascii="Gotham Rounded Book" w:hAnsi="Gotham Rounded Book" w:cs="Arial"/>
                <w:color w:val="000000"/>
                <w:sz w:val="14"/>
                <w:szCs w:val="20"/>
                <w:lang w:eastAsia="es-MX"/>
              </w:rPr>
            </w:pPr>
            <w:r>
              <w:rPr>
                <w:rFonts w:ascii="Gotham Rounded Book" w:hAnsi="Gotham Rounded Book" w:cs="Arial"/>
                <w:color w:val="000000"/>
                <w:sz w:val="14"/>
                <w:szCs w:val="20"/>
                <w:lang w:eastAsia="es-MX"/>
              </w:rPr>
              <w:t>Fideicomiso d</w:t>
            </w:r>
            <w:r w:rsidRPr="00AA3D78">
              <w:rPr>
                <w:rFonts w:ascii="Gotham Rounded Book" w:hAnsi="Gotham Rounded Book" w:cs="Arial"/>
                <w:color w:val="000000"/>
                <w:sz w:val="14"/>
                <w:szCs w:val="20"/>
                <w:lang w:eastAsia="es-MX"/>
              </w:rPr>
              <w:t xml:space="preserve">e Obras </w:t>
            </w:r>
            <w:r>
              <w:rPr>
                <w:rFonts w:ascii="Gotham Rounded Book" w:hAnsi="Gotham Rounded Book" w:cs="Arial"/>
                <w:color w:val="000000"/>
                <w:sz w:val="14"/>
                <w:szCs w:val="20"/>
                <w:lang w:eastAsia="es-MX"/>
              </w:rPr>
              <w:t>p</w:t>
            </w:r>
            <w:r w:rsidRPr="00AA3D78">
              <w:rPr>
                <w:rFonts w:ascii="Gotham Rounded Book" w:hAnsi="Gotham Rounded Book" w:cs="Arial"/>
                <w:color w:val="000000"/>
                <w:sz w:val="14"/>
                <w:szCs w:val="20"/>
                <w:lang w:eastAsia="es-MX"/>
              </w:rPr>
              <w:t>or Cooperación (FIDOC)</w:t>
            </w:r>
          </w:p>
        </w:tc>
        <w:tc>
          <w:tcPr>
            <w:tcW w:w="3827" w:type="dxa"/>
            <w:tcBorders>
              <w:top w:val="nil"/>
              <w:left w:val="nil"/>
              <w:bottom w:val="single" w:sz="4" w:space="0" w:color="auto"/>
              <w:right w:val="single" w:sz="4" w:space="0" w:color="auto"/>
            </w:tcBorders>
            <w:shd w:val="clear" w:color="auto" w:fill="auto"/>
            <w:vAlign w:val="center"/>
          </w:tcPr>
          <w:p w14:paraId="521000E6" w14:textId="77777777" w:rsidR="009C1E5F" w:rsidRPr="00590F25" w:rsidRDefault="009C1E5F" w:rsidP="00662C2B">
            <w:pPr>
              <w:jc w:val="center"/>
              <w:rPr>
                <w:rFonts w:ascii="Gotham Rounded Book" w:hAnsi="Gotham Rounded Book"/>
                <w:color w:val="000000"/>
                <w:sz w:val="14"/>
                <w:szCs w:val="20"/>
                <w:lang w:eastAsia="es-MX"/>
              </w:rPr>
            </w:pPr>
            <w:r w:rsidRPr="00980ABD">
              <w:rPr>
                <w:rFonts w:ascii="Gotham Rounded Book" w:hAnsi="Gotham Rounded Book"/>
                <w:color w:val="000000"/>
                <w:sz w:val="14"/>
                <w:szCs w:val="20"/>
                <w:lang w:eastAsia="es-MX"/>
              </w:rPr>
              <w:t>Subdirector Administrativo</w:t>
            </w:r>
          </w:p>
        </w:tc>
        <w:tc>
          <w:tcPr>
            <w:tcW w:w="1843" w:type="dxa"/>
            <w:tcBorders>
              <w:top w:val="nil"/>
              <w:left w:val="nil"/>
              <w:bottom w:val="single" w:sz="4" w:space="0" w:color="auto"/>
              <w:right w:val="single" w:sz="4" w:space="0" w:color="auto"/>
            </w:tcBorders>
            <w:shd w:val="clear" w:color="auto" w:fill="auto"/>
            <w:vAlign w:val="center"/>
          </w:tcPr>
          <w:p w14:paraId="4AFF4B79" w14:textId="77777777" w:rsidR="009C1E5F" w:rsidRPr="00590F25" w:rsidRDefault="009C1E5F" w:rsidP="00662C2B">
            <w:pPr>
              <w:jc w:val="center"/>
              <w:rPr>
                <w:rFonts w:ascii="Gotham Rounded Book" w:hAnsi="Gotham Rounded Book" w:cs="Arial"/>
                <w:color w:val="000000"/>
                <w:sz w:val="14"/>
                <w:szCs w:val="20"/>
                <w:lang w:eastAsia="es-MX"/>
              </w:rPr>
            </w:pPr>
            <w:r w:rsidRPr="00F80E59">
              <w:rPr>
                <w:rFonts w:ascii="Gotham Rounded Book" w:hAnsi="Gotham Rounded Book" w:cs="Arial"/>
                <w:color w:val="000000"/>
                <w:sz w:val="14"/>
                <w:szCs w:val="20"/>
                <w:lang w:eastAsia="es-MX"/>
              </w:rPr>
              <w:t>Faltar al respeto</w:t>
            </w:r>
            <w:r>
              <w:rPr>
                <w:rFonts w:ascii="Gotham Rounded Book" w:hAnsi="Gotham Rounded Book" w:cs="Arial"/>
                <w:color w:val="000000"/>
                <w:sz w:val="14"/>
                <w:szCs w:val="20"/>
                <w:lang w:eastAsia="es-MX"/>
              </w:rPr>
              <w:t xml:space="preserve"> a subordinados</w:t>
            </w:r>
          </w:p>
        </w:tc>
      </w:tr>
    </w:tbl>
    <w:p w14:paraId="630358CF" w14:textId="77777777" w:rsidR="009C1E5F" w:rsidRDefault="009C1E5F" w:rsidP="009C1E5F">
      <w:pPr>
        <w:jc w:val="both"/>
        <w:rPr>
          <w:rFonts w:ascii="Gotham Rounded Book" w:hAnsi="Gotham Rounded Book" w:cs="Arial"/>
          <w:sz w:val="18"/>
          <w:szCs w:val="18"/>
        </w:rPr>
      </w:pPr>
    </w:p>
    <w:p w14:paraId="1272FA8F" w14:textId="77777777" w:rsidR="009C1E5F" w:rsidRDefault="009C1E5F" w:rsidP="009C1E5F">
      <w:pPr>
        <w:jc w:val="both"/>
        <w:rPr>
          <w:rFonts w:ascii="Gotham Rounded Book" w:hAnsi="Gotham Rounded Book" w:cs="Arial"/>
          <w:sz w:val="18"/>
          <w:szCs w:val="18"/>
        </w:rPr>
      </w:pPr>
    </w:p>
    <w:p w14:paraId="6002EF01" w14:textId="77777777" w:rsidR="009C1E5F" w:rsidRDefault="009C1E5F" w:rsidP="009C1E5F">
      <w:pPr>
        <w:jc w:val="both"/>
        <w:rPr>
          <w:rFonts w:ascii="Gotham Rounded Book" w:hAnsi="Gotham Rounded Book" w:cs="Arial"/>
          <w:sz w:val="20"/>
        </w:rPr>
      </w:pPr>
      <w:r w:rsidRPr="00F4357E">
        <w:rPr>
          <w:rFonts w:ascii="Gotham Rounded Book" w:hAnsi="Gotham Rounded Book" w:cs="Arial"/>
          <w:sz w:val="20"/>
        </w:rPr>
        <w:t xml:space="preserve">En el </w:t>
      </w:r>
      <w:r>
        <w:rPr>
          <w:rFonts w:ascii="Gotham Rounded Book" w:hAnsi="Gotham Rounded Book" w:cs="Arial"/>
          <w:sz w:val="20"/>
        </w:rPr>
        <w:t>bimestre</w:t>
      </w:r>
      <w:r w:rsidRPr="00F4357E">
        <w:rPr>
          <w:rFonts w:ascii="Gotham Rounded Book" w:hAnsi="Gotham Rounded Book" w:cs="Arial"/>
          <w:sz w:val="20"/>
        </w:rPr>
        <w:t xml:space="preserve"> se </w:t>
      </w:r>
      <w:r w:rsidRPr="0096133B">
        <w:rPr>
          <w:rFonts w:ascii="Gotham Rounded Bold" w:hAnsi="Gotham Rounded Bold" w:cs="Arial"/>
          <w:b/>
          <w:sz w:val="20"/>
        </w:rPr>
        <w:t xml:space="preserve">celebraron </w:t>
      </w:r>
      <w:r>
        <w:rPr>
          <w:rFonts w:ascii="Gotham Rounded Bold" w:hAnsi="Gotham Rounded Bold" w:cs="Arial"/>
          <w:b/>
          <w:sz w:val="20"/>
        </w:rPr>
        <w:t>6</w:t>
      </w:r>
      <w:r w:rsidRPr="0096133B">
        <w:rPr>
          <w:rFonts w:ascii="Gotham Rounded Bold" w:hAnsi="Gotham Rounded Bold" w:cs="Arial"/>
          <w:b/>
          <w:sz w:val="20"/>
        </w:rPr>
        <w:t xml:space="preserve"> Audiencias</w:t>
      </w:r>
      <w:r>
        <w:rPr>
          <w:rFonts w:ascii="Gotham Rounded Book" w:hAnsi="Gotham Rounded Book" w:cs="Arial"/>
          <w:sz w:val="20"/>
        </w:rPr>
        <w:t xml:space="preserve"> </w:t>
      </w:r>
      <w:r w:rsidRPr="0096133B">
        <w:rPr>
          <w:rFonts w:ascii="Gotham Rounded Bold" w:hAnsi="Gotham Rounded Bold" w:cs="Arial"/>
          <w:b/>
          <w:sz w:val="20"/>
        </w:rPr>
        <w:t>Iniciales</w:t>
      </w:r>
      <w:r>
        <w:rPr>
          <w:rFonts w:ascii="Gotham Rounded Book" w:hAnsi="Gotham Rounded Book" w:cs="Arial"/>
          <w:sz w:val="20"/>
        </w:rPr>
        <w:t xml:space="preserve"> en procedimientos disciplinarios donde se encuentran involucrados </w:t>
      </w:r>
      <w:r>
        <w:rPr>
          <w:rFonts w:ascii="Gotham Rounded Bold" w:hAnsi="Gotham Rounded Bold" w:cs="Arial"/>
          <w:b/>
          <w:sz w:val="20"/>
        </w:rPr>
        <w:t>1</w:t>
      </w:r>
      <w:r w:rsidRPr="00384F69">
        <w:rPr>
          <w:rFonts w:ascii="Gotham Rounded Book" w:hAnsi="Gotham Rounded Book" w:cs="Arial"/>
          <w:sz w:val="20"/>
        </w:rPr>
        <w:t xml:space="preserve"> servidores públicos </w:t>
      </w:r>
      <w:r>
        <w:rPr>
          <w:rFonts w:ascii="Gotham Rounded Book" w:hAnsi="Gotham Rounded Book" w:cs="Arial"/>
          <w:sz w:val="20"/>
        </w:rPr>
        <w:t xml:space="preserve">en activo </w:t>
      </w:r>
      <w:r w:rsidRPr="00384F69">
        <w:rPr>
          <w:rFonts w:ascii="Gotham Rounded Book" w:hAnsi="Gotham Rounded Book" w:cs="Arial"/>
          <w:sz w:val="20"/>
        </w:rPr>
        <w:t xml:space="preserve">y </w:t>
      </w:r>
      <w:r>
        <w:rPr>
          <w:rFonts w:ascii="Gotham Rounded Bold" w:hAnsi="Gotham Rounded Bold" w:cs="Arial"/>
          <w:b/>
          <w:sz w:val="20"/>
        </w:rPr>
        <w:t>5</w:t>
      </w:r>
      <w:r w:rsidRPr="00E97262">
        <w:rPr>
          <w:rFonts w:ascii="Gotham Rounded Bold" w:hAnsi="Gotham Rounded Bold" w:cs="Arial"/>
          <w:b/>
          <w:sz w:val="20"/>
        </w:rPr>
        <w:t xml:space="preserve"> </w:t>
      </w:r>
      <w:r>
        <w:rPr>
          <w:rFonts w:ascii="Gotham Rounded Book" w:hAnsi="Gotham Rounded Book" w:cs="Arial"/>
          <w:sz w:val="20"/>
        </w:rPr>
        <w:t xml:space="preserve">ex servidores públicos, de la </w:t>
      </w:r>
      <w:r w:rsidRPr="00F80E59">
        <w:rPr>
          <w:rFonts w:ascii="Gotham Rounded Book" w:hAnsi="Gotham Rounded Book" w:cs="Arial"/>
          <w:sz w:val="20"/>
        </w:rPr>
        <w:t>Tesorería Municipal</w:t>
      </w:r>
      <w:r>
        <w:rPr>
          <w:rFonts w:ascii="Gotham Rounded Book" w:hAnsi="Gotham Rounded Book" w:cs="Arial"/>
          <w:sz w:val="20"/>
        </w:rPr>
        <w:t xml:space="preserve">, </w:t>
      </w:r>
      <w:r w:rsidRPr="00F80E59">
        <w:rPr>
          <w:rFonts w:ascii="Gotham Rounded Book" w:hAnsi="Gotham Rounded Book" w:cs="Arial"/>
          <w:sz w:val="20"/>
        </w:rPr>
        <w:t xml:space="preserve">Secretaría </w:t>
      </w:r>
      <w:r>
        <w:rPr>
          <w:rFonts w:ascii="Gotham Rounded Book" w:hAnsi="Gotham Rounded Book" w:cs="Arial"/>
          <w:sz w:val="20"/>
        </w:rPr>
        <w:t>d</w:t>
      </w:r>
      <w:r w:rsidRPr="00F80E59">
        <w:rPr>
          <w:rFonts w:ascii="Gotham Rounded Book" w:hAnsi="Gotham Rounded Book" w:cs="Arial"/>
          <w:sz w:val="20"/>
        </w:rPr>
        <w:t>e Seguridad Pública Municipal</w:t>
      </w:r>
      <w:r>
        <w:rPr>
          <w:rFonts w:ascii="Gotham Rounded Book" w:hAnsi="Gotham Rounded Book" w:cs="Arial"/>
          <w:sz w:val="20"/>
        </w:rPr>
        <w:t xml:space="preserve">, </w:t>
      </w:r>
      <w:r w:rsidRPr="00F80E59">
        <w:rPr>
          <w:rFonts w:ascii="Gotham Rounded Book" w:hAnsi="Gotham Rounded Book" w:cs="Arial"/>
          <w:sz w:val="20"/>
        </w:rPr>
        <w:t xml:space="preserve">Comisión Municipal </w:t>
      </w:r>
      <w:r>
        <w:rPr>
          <w:rFonts w:ascii="Gotham Rounded Book" w:hAnsi="Gotham Rounded Book" w:cs="Arial"/>
          <w:sz w:val="20"/>
        </w:rPr>
        <w:t>d</w:t>
      </w:r>
      <w:r w:rsidRPr="00F80E59">
        <w:rPr>
          <w:rFonts w:ascii="Gotham Rounded Book" w:hAnsi="Gotham Rounded Book" w:cs="Arial"/>
          <w:sz w:val="20"/>
        </w:rPr>
        <w:t xml:space="preserve">e Cultura Física </w:t>
      </w:r>
      <w:r>
        <w:rPr>
          <w:rFonts w:ascii="Gotham Rounded Book" w:hAnsi="Gotham Rounded Book" w:cs="Arial"/>
          <w:sz w:val="20"/>
        </w:rPr>
        <w:t>y Deporte d</w:t>
      </w:r>
      <w:r w:rsidRPr="00F80E59">
        <w:rPr>
          <w:rFonts w:ascii="Gotham Rounded Book" w:hAnsi="Gotham Rounded Book" w:cs="Arial"/>
          <w:sz w:val="20"/>
        </w:rPr>
        <w:t>e León, Guanajuato (COMUDE-LEÓN)</w:t>
      </w:r>
      <w:r>
        <w:rPr>
          <w:rFonts w:ascii="Gotham Rounded Book" w:hAnsi="Gotham Rounded Book" w:cs="Arial"/>
          <w:sz w:val="20"/>
        </w:rPr>
        <w:t xml:space="preserve"> y </w:t>
      </w:r>
      <w:r w:rsidRPr="00176203">
        <w:rPr>
          <w:rFonts w:ascii="Gotham Rounded Book" w:hAnsi="Gotham Rounded Book" w:cs="Arial"/>
          <w:sz w:val="20"/>
        </w:rPr>
        <w:t xml:space="preserve">Dirección General </w:t>
      </w:r>
      <w:r>
        <w:rPr>
          <w:rFonts w:ascii="Gotham Rounded Book" w:hAnsi="Gotham Rounded Book" w:cs="Arial"/>
          <w:sz w:val="20"/>
        </w:rPr>
        <w:t>d</w:t>
      </w:r>
      <w:r w:rsidRPr="00176203">
        <w:rPr>
          <w:rFonts w:ascii="Gotham Rounded Book" w:hAnsi="Gotham Rounded Book" w:cs="Arial"/>
          <w:sz w:val="20"/>
        </w:rPr>
        <w:t>e Economía</w:t>
      </w:r>
      <w:r>
        <w:rPr>
          <w:rFonts w:ascii="Gotham Rounded Book" w:hAnsi="Gotham Rounded Book" w:cs="Arial"/>
          <w:sz w:val="20"/>
        </w:rPr>
        <w:t>, compareciendo los presuntos responsables a defenderse y ofrecer pruebas debidamente asistidos por un abogado defensor.</w:t>
      </w:r>
    </w:p>
    <w:p w14:paraId="6B97D5E6" w14:textId="77777777" w:rsidR="009C1E5F" w:rsidRDefault="009C1E5F" w:rsidP="009C1E5F">
      <w:pPr>
        <w:jc w:val="both"/>
        <w:rPr>
          <w:rFonts w:ascii="Gotham Rounded Book" w:hAnsi="Gotham Rounded Book" w:cs="Arial"/>
          <w:sz w:val="20"/>
        </w:rPr>
      </w:pPr>
    </w:p>
    <w:p w14:paraId="3AF5BEE8" w14:textId="77777777" w:rsidR="009C1E5F" w:rsidRDefault="009C1E5F" w:rsidP="009C1E5F">
      <w:pPr>
        <w:jc w:val="both"/>
        <w:rPr>
          <w:rFonts w:ascii="Gotham Rounded Book" w:hAnsi="Gotham Rounded Book" w:cs="Arial"/>
          <w:sz w:val="20"/>
        </w:rPr>
      </w:pPr>
      <w:r w:rsidRPr="00176203">
        <w:rPr>
          <w:noProof/>
          <w:lang w:eastAsia="es-MX"/>
        </w:rPr>
        <w:drawing>
          <wp:inline distT="0" distB="0" distL="0" distR="0" wp14:anchorId="0C710881" wp14:editId="4064AB5D">
            <wp:extent cx="5991225" cy="2952750"/>
            <wp:effectExtent l="0" t="0" r="9525" b="0"/>
            <wp:docPr id="43" name="Gráfico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00A9A8EB" w14:textId="77777777" w:rsidR="009C1E5F" w:rsidRDefault="009C1E5F" w:rsidP="009C1E5F">
      <w:pPr>
        <w:jc w:val="both"/>
        <w:rPr>
          <w:rFonts w:ascii="Gotham Rounded Book" w:hAnsi="Gotham Rounded Book" w:cs="Arial"/>
          <w:sz w:val="20"/>
        </w:rPr>
      </w:pPr>
    </w:p>
    <w:p w14:paraId="07C202A9" w14:textId="77777777" w:rsidR="009C1E5F" w:rsidRDefault="009C1E5F" w:rsidP="009C1E5F">
      <w:pPr>
        <w:jc w:val="both"/>
        <w:rPr>
          <w:rFonts w:ascii="Gotham Rounded Book" w:hAnsi="Gotham Rounded Book" w:cs="Arial"/>
          <w:sz w:val="20"/>
        </w:rPr>
      </w:pPr>
    </w:p>
    <w:p w14:paraId="38ECC538" w14:textId="77777777" w:rsidR="009C1E5F" w:rsidRDefault="009C1E5F" w:rsidP="009C1E5F">
      <w:pPr>
        <w:jc w:val="both"/>
        <w:rPr>
          <w:rFonts w:ascii="Gotham Rounded Book" w:hAnsi="Gotham Rounded Book" w:cs="Arial"/>
          <w:sz w:val="18"/>
          <w:szCs w:val="18"/>
        </w:rPr>
      </w:pPr>
    </w:p>
    <w:p w14:paraId="6E56C0AF" w14:textId="77777777" w:rsidR="009C1E5F" w:rsidRDefault="009C1E5F" w:rsidP="009C1E5F">
      <w:pPr>
        <w:jc w:val="both"/>
        <w:rPr>
          <w:rFonts w:ascii="Gotham Rounded Book" w:hAnsi="Gotham Rounded Book" w:cs="Arial"/>
          <w:sz w:val="18"/>
          <w:szCs w:val="18"/>
        </w:rPr>
      </w:pPr>
    </w:p>
    <w:p w14:paraId="112AD8BD" w14:textId="3BA87ACF" w:rsidR="009C1E5F" w:rsidRDefault="009C1E5F" w:rsidP="009C1E5F">
      <w:pPr>
        <w:jc w:val="both"/>
        <w:rPr>
          <w:rFonts w:ascii="Gotham Rounded Book" w:hAnsi="Gotham Rounded Book"/>
          <w:color w:val="000000"/>
          <w:sz w:val="20"/>
          <w:szCs w:val="20"/>
          <w:lang w:eastAsia="es-MX"/>
        </w:rPr>
      </w:pPr>
      <w:r w:rsidRPr="00506DD1">
        <w:rPr>
          <w:rFonts w:ascii="Gotham Rounded Book" w:hAnsi="Gotham Rounded Book"/>
          <w:color w:val="000000"/>
          <w:sz w:val="20"/>
          <w:szCs w:val="20"/>
          <w:lang w:eastAsia="es-MX"/>
        </w:rPr>
        <w:t>Una vez desahogada la Audiencia Inicial,</w:t>
      </w:r>
      <w:r>
        <w:rPr>
          <w:rFonts w:ascii="Gotham Rounded Bold" w:hAnsi="Gotham Rounded Bold"/>
          <w:color w:val="000000"/>
          <w:sz w:val="20"/>
          <w:szCs w:val="20"/>
          <w:lang w:eastAsia="es-MX"/>
        </w:rPr>
        <w:t xml:space="preserve"> s</w:t>
      </w:r>
      <w:r w:rsidRPr="00F70E21">
        <w:rPr>
          <w:rFonts w:ascii="Gotham Rounded Bold" w:hAnsi="Gotham Rounded Bold"/>
          <w:color w:val="000000"/>
          <w:sz w:val="20"/>
          <w:szCs w:val="20"/>
          <w:lang w:eastAsia="es-MX"/>
        </w:rPr>
        <w:t>e remitieron</w:t>
      </w:r>
      <w:r w:rsidRPr="000D1130">
        <w:rPr>
          <w:rFonts w:ascii="Gotham Rounded Book" w:hAnsi="Gotham Rounded Book"/>
          <w:color w:val="000000"/>
          <w:sz w:val="20"/>
          <w:szCs w:val="20"/>
          <w:lang w:eastAsia="es-MX"/>
        </w:rPr>
        <w:t xml:space="preserve"> al </w:t>
      </w:r>
      <w:r w:rsidRPr="000D1130">
        <w:rPr>
          <w:rFonts w:ascii="Gotham Rounded Bold" w:hAnsi="Gotham Rounded Bold"/>
          <w:color w:val="000000"/>
          <w:sz w:val="20"/>
          <w:szCs w:val="20"/>
          <w:lang w:eastAsia="es-MX"/>
        </w:rPr>
        <w:t>Tribunal de Justicia Administrativa del Estado de Guanajuato,</w:t>
      </w:r>
      <w:r w:rsidRPr="000D1130">
        <w:rPr>
          <w:rFonts w:ascii="Gotham Rounded Book" w:hAnsi="Gotham Rounded Book"/>
          <w:color w:val="000000"/>
          <w:sz w:val="20"/>
          <w:szCs w:val="20"/>
          <w:lang w:eastAsia="es-MX"/>
        </w:rPr>
        <w:t xml:space="preserve"> los autos originales de </w:t>
      </w:r>
      <w:r>
        <w:rPr>
          <w:rFonts w:ascii="Gotham Rounded Bold" w:hAnsi="Gotham Rounded Bold"/>
          <w:b/>
          <w:bCs/>
          <w:color w:val="000000"/>
          <w:sz w:val="20"/>
          <w:szCs w:val="20"/>
          <w:lang w:eastAsia="es-MX"/>
        </w:rPr>
        <w:t>4</w:t>
      </w:r>
      <w:r w:rsidRPr="000D1130">
        <w:rPr>
          <w:rFonts w:ascii="Gotham Rounded Bold" w:hAnsi="Gotham Rounded Bold"/>
          <w:b/>
          <w:bCs/>
          <w:color w:val="000000"/>
          <w:sz w:val="20"/>
          <w:szCs w:val="20"/>
          <w:lang w:eastAsia="es-MX"/>
        </w:rPr>
        <w:t xml:space="preserve"> </w:t>
      </w:r>
      <w:r w:rsidRPr="000D1130">
        <w:rPr>
          <w:rFonts w:ascii="Gotham Rounded Book" w:hAnsi="Gotham Rounded Book"/>
          <w:color w:val="000000"/>
          <w:sz w:val="20"/>
          <w:szCs w:val="20"/>
          <w:lang w:eastAsia="es-MX"/>
        </w:rPr>
        <w:t xml:space="preserve">expedientes de Responsabilidad Administrativa en los que la falta </w:t>
      </w:r>
      <w:r>
        <w:rPr>
          <w:rFonts w:ascii="Gotham Rounded Book" w:hAnsi="Gotham Rounded Book"/>
          <w:color w:val="000000"/>
          <w:sz w:val="20"/>
          <w:szCs w:val="20"/>
          <w:lang w:eastAsia="es-MX"/>
        </w:rPr>
        <w:t xml:space="preserve">administrativa </w:t>
      </w:r>
      <w:r w:rsidRPr="000D1130">
        <w:rPr>
          <w:rFonts w:ascii="Gotham Rounded Book" w:hAnsi="Gotham Rounded Book"/>
          <w:color w:val="000000"/>
          <w:sz w:val="20"/>
          <w:szCs w:val="20"/>
          <w:lang w:eastAsia="es-MX"/>
        </w:rPr>
        <w:t>se calificó como grave.</w:t>
      </w:r>
    </w:p>
    <w:p w14:paraId="497C1B02" w14:textId="39250454" w:rsidR="003446C8" w:rsidRDefault="003446C8" w:rsidP="009C1E5F">
      <w:pPr>
        <w:jc w:val="both"/>
        <w:rPr>
          <w:lang w:eastAsia="es-MX"/>
        </w:rPr>
      </w:pPr>
    </w:p>
    <w:p w14:paraId="5C23D3DE" w14:textId="77777777" w:rsidR="003446C8" w:rsidRPr="000D1130" w:rsidRDefault="003446C8" w:rsidP="009C1E5F">
      <w:pPr>
        <w:jc w:val="both"/>
        <w:rPr>
          <w:lang w:eastAsia="es-MX"/>
        </w:rPr>
      </w:pPr>
    </w:p>
    <w:p w14:paraId="33C97226" w14:textId="77777777" w:rsidR="009C1E5F" w:rsidRDefault="009C1E5F" w:rsidP="009C1E5F">
      <w:pPr>
        <w:jc w:val="both"/>
        <w:rPr>
          <w:rFonts w:ascii="Gotham Rounded Book" w:hAnsi="Gotham Rounded Book"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340"/>
        <w:gridCol w:w="5575"/>
        <w:gridCol w:w="2479"/>
      </w:tblGrid>
      <w:tr w:rsidR="009C1E5F" w:rsidRPr="000D1130" w14:paraId="72EDC33B" w14:textId="77777777" w:rsidTr="00662C2B">
        <w:trPr>
          <w:trHeight w:val="180"/>
        </w:trPr>
        <w:tc>
          <w:tcPr>
            <w:tcW w:w="0" w:type="auto"/>
            <w:shd w:val="clear" w:color="auto" w:fill="002060"/>
            <w:tcMar>
              <w:top w:w="0" w:type="dxa"/>
              <w:left w:w="70" w:type="dxa"/>
              <w:bottom w:w="0" w:type="dxa"/>
              <w:right w:w="70" w:type="dxa"/>
            </w:tcMar>
            <w:vAlign w:val="center"/>
            <w:hideMark/>
          </w:tcPr>
          <w:p w14:paraId="522CEB14" w14:textId="77777777" w:rsidR="009C1E5F" w:rsidRPr="00F729AF" w:rsidRDefault="009C1E5F" w:rsidP="00662C2B">
            <w:pPr>
              <w:jc w:val="center"/>
              <w:rPr>
                <w:sz w:val="22"/>
                <w:szCs w:val="22"/>
                <w:lang w:eastAsia="es-MX"/>
              </w:rPr>
            </w:pPr>
            <w:r w:rsidRPr="00F729AF">
              <w:rPr>
                <w:rFonts w:ascii="Gotham Rounded Book" w:hAnsi="Gotham Rounded Book"/>
                <w:b/>
                <w:bCs/>
                <w:color w:val="FFFFFF"/>
                <w:sz w:val="22"/>
                <w:szCs w:val="22"/>
                <w:lang w:eastAsia="es-MX"/>
              </w:rPr>
              <w:lastRenderedPageBreak/>
              <w:t>Expediente</w:t>
            </w:r>
          </w:p>
        </w:tc>
        <w:tc>
          <w:tcPr>
            <w:tcW w:w="0" w:type="auto"/>
            <w:shd w:val="clear" w:color="auto" w:fill="002060"/>
            <w:tcMar>
              <w:top w:w="0" w:type="dxa"/>
              <w:left w:w="70" w:type="dxa"/>
              <w:bottom w:w="0" w:type="dxa"/>
              <w:right w:w="70" w:type="dxa"/>
            </w:tcMar>
            <w:vAlign w:val="center"/>
            <w:hideMark/>
          </w:tcPr>
          <w:p w14:paraId="20433EDA" w14:textId="77777777" w:rsidR="009C1E5F" w:rsidRPr="00F729AF" w:rsidRDefault="009C1E5F" w:rsidP="00662C2B">
            <w:pPr>
              <w:jc w:val="center"/>
              <w:rPr>
                <w:sz w:val="22"/>
                <w:szCs w:val="22"/>
                <w:lang w:eastAsia="es-MX"/>
              </w:rPr>
            </w:pPr>
            <w:r w:rsidRPr="00F729AF">
              <w:rPr>
                <w:rFonts w:ascii="Gotham Rounded Book" w:hAnsi="Gotham Rounded Book"/>
                <w:b/>
                <w:bCs/>
                <w:color w:val="FFFFFF"/>
                <w:sz w:val="22"/>
                <w:szCs w:val="22"/>
                <w:lang w:eastAsia="es-MX"/>
              </w:rPr>
              <w:t>Conducta realizada</w:t>
            </w:r>
          </w:p>
        </w:tc>
        <w:tc>
          <w:tcPr>
            <w:tcW w:w="0" w:type="auto"/>
            <w:shd w:val="clear" w:color="auto" w:fill="002060"/>
            <w:tcMar>
              <w:top w:w="0" w:type="dxa"/>
              <w:left w:w="70" w:type="dxa"/>
              <w:bottom w:w="0" w:type="dxa"/>
              <w:right w:w="70" w:type="dxa"/>
            </w:tcMar>
            <w:vAlign w:val="center"/>
            <w:hideMark/>
          </w:tcPr>
          <w:p w14:paraId="4ECEE9D7" w14:textId="77777777" w:rsidR="009C1E5F" w:rsidRPr="00F729AF" w:rsidRDefault="009C1E5F" w:rsidP="00662C2B">
            <w:pPr>
              <w:jc w:val="center"/>
              <w:rPr>
                <w:sz w:val="22"/>
                <w:szCs w:val="22"/>
                <w:lang w:eastAsia="es-MX"/>
              </w:rPr>
            </w:pPr>
            <w:r w:rsidRPr="00F729AF">
              <w:rPr>
                <w:rFonts w:ascii="Gotham Rounded Book" w:hAnsi="Gotham Rounded Book"/>
                <w:b/>
                <w:bCs/>
                <w:color w:val="FFFFFF"/>
                <w:sz w:val="22"/>
                <w:szCs w:val="22"/>
                <w:lang w:eastAsia="es-MX"/>
              </w:rPr>
              <w:t>Fecha en que se envió al tribunal</w:t>
            </w:r>
          </w:p>
        </w:tc>
      </w:tr>
      <w:tr w:rsidR="009C1E5F" w:rsidRPr="000D1130" w14:paraId="3BD8D4B7" w14:textId="77777777" w:rsidTr="00662C2B">
        <w:trPr>
          <w:trHeight w:val="200"/>
        </w:trPr>
        <w:tc>
          <w:tcPr>
            <w:tcW w:w="0" w:type="auto"/>
            <w:tcMar>
              <w:top w:w="0" w:type="dxa"/>
              <w:left w:w="70" w:type="dxa"/>
              <w:bottom w:w="0" w:type="dxa"/>
              <w:right w:w="70" w:type="dxa"/>
            </w:tcMar>
            <w:vAlign w:val="center"/>
            <w:hideMark/>
          </w:tcPr>
          <w:p w14:paraId="26679E61" w14:textId="77777777" w:rsidR="009C1E5F" w:rsidRPr="00F729AF" w:rsidRDefault="009C1E5F" w:rsidP="00662C2B">
            <w:pPr>
              <w:jc w:val="center"/>
              <w:rPr>
                <w:sz w:val="22"/>
                <w:szCs w:val="22"/>
                <w:lang w:eastAsia="es-MX"/>
              </w:rPr>
            </w:pPr>
            <w:r>
              <w:rPr>
                <w:rFonts w:ascii="Gotham Rounded Book" w:hAnsi="Gotham Rounded Book"/>
                <w:color w:val="000000"/>
                <w:sz w:val="22"/>
                <w:szCs w:val="22"/>
                <w:lang w:eastAsia="es-MX"/>
              </w:rPr>
              <w:t>PRA/23</w:t>
            </w:r>
            <w:r w:rsidRPr="00F729AF">
              <w:rPr>
                <w:rFonts w:ascii="Gotham Rounded Book" w:hAnsi="Gotham Rounded Book"/>
                <w:color w:val="000000"/>
                <w:sz w:val="22"/>
                <w:szCs w:val="22"/>
                <w:lang w:eastAsia="es-MX"/>
              </w:rPr>
              <w:t>/2019</w:t>
            </w:r>
          </w:p>
        </w:tc>
        <w:tc>
          <w:tcPr>
            <w:tcW w:w="0" w:type="auto"/>
            <w:tcMar>
              <w:top w:w="0" w:type="dxa"/>
              <w:left w:w="70" w:type="dxa"/>
              <w:bottom w:w="0" w:type="dxa"/>
              <w:right w:w="70" w:type="dxa"/>
            </w:tcMar>
            <w:vAlign w:val="center"/>
            <w:hideMark/>
          </w:tcPr>
          <w:p w14:paraId="7033B119" w14:textId="77777777" w:rsidR="009C1E5F" w:rsidRPr="00F729AF" w:rsidRDefault="009C1E5F" w:rsidP="00662C2B">
            <w:pPr>
              <w:jc w:val="center"/>
              <w:rPr>
                <w:sz w:val="22"/>
                <w:szCs w:val="22"/>
                <w:lang w:eastAsia="es-MX"/>
              </w:rPr>
            </w:pPr>
            <w:r>
              <w:rPr>
                <w:rFonts w:ascii="Gotham Rounded Book" w:hAnsi="Gotham Rounded Book"/>
                <w:color w:val="000000"/>
                <w:sz w:val="22"/>
                <w:szCs w:val="22"/>
                <w:lang w:eastAsia="es-MX"/>
              </w:rPr>
              <w:t>Aceptar con motivo de sus funciones, beneficio no comprendido en su remuneración</w:t>
            </w:r>
          </w:p>
        </w:tc>
        <w:tc>
          <w:tcPr>
            <w:tcW w:w="0" w:type="auto"/>
            <w:tcMar>
              <w:top w:w="0" w:type="dxa"/>
              <w:left w:w="70" w:type="dxa"/>
              <w:bottom w:w="0" w:type="dxa"/>
              <w:right w:w="70" w:type="dxa"/>
            </w:tcMar>
            <w:vAlign w:val="center"/>
            <w:hideMark/>
          </w:tcPr>
          <w:p w14:paraId="0A1DFF53" w14:textId="77777777" w:rsidR="009C1E5F" w:rsidRPr="00F729AF" w:rsidRDefault="009C1E5F" w:rsidP="00662C2B">
            <w:pPr>
              <w:jc w:val="center"/>
              <w:rPr>
                <w:sz w:val="22"/>
                <w:szCs w:val="22"/>
                <w:lang w:eastAsia="es-MX"/>
              </w:rPr>
            </w:pPr>
            <w:r w:rsidRPr="0091586F">
              <w:rPr>
                <w:rFonts w:ascii="Gotham Rounded Book" w:hAnsi="Gotham Rounded Book"/>
                <w:color w:val="000000"/>
                <w:sz w:val="22"/>
                <w:szCs w:val="22"/>
                <w:lang w:eastAsia="es-MX"/>
              </w:rPr>
              <w:t>18/07/2019</w:t>
            </w:r>
          </w:p>
        </w:tc>
      </w:tr>
      <w:tr w:rsidR="009C1E5F" w:rsidRPr="000D1130" w14:paraId="4EF76883" w14:textId="77777777" w:rsidTr="00662C2B">
        <w:trPr>
          <w:trHeight w:val="120"/>
        </w:trPr>
        <w:tc>
          <w:tcPr>
            <w:tcW w:w="0" w:type="auto"/>
            <w:tcMar>
              <w:top w:w="0" w:type="dxa"/>
              <w:left w:w="70" w:type="dxa"/>
              <w:bottom w:w="0" w:type="dxa"/>
              <w:right w:w="70" w:type="dxa"/>
            </w:tcMar>
            <w:vAlign w:val="center"/>
            <w:hideMark/>
          </w:tcPr>
          <w:p w14:paraId="086547DA" w14:textId="77777777" w:rsidR="009C1E5F" w:rsidRPr="00F729AF" w:rsidRDefault="009C1E5F" w:rsidP="00662C2B">
            <w:pPr>
              <w:jc w:val="center"/>
              <w:rPr>
                <w:sz w:val="22"/>
                <w:szCs w:val="22"/>
                <w:lang w:eastAsia="es-MX"/>
              </w:rPr>
            </w:pPr>
            <w:r>
              <w:rPr>
                <w:rFonts w:ascii="Gotham Rounded Book" w:hAnsi="Gotham Rounded Book"/>
                <w:color w:val="000000"/>
                <w:sz w:val="22"/>
                <w:szCs w:val="22"/>
                <w:lang w:eastAsia="es-MX"/>
              </w:rPr>
              <w:t>PRA/24</w:t>
            </w:r>
            <w:r w:rsidRPr="00F729AF">
              <w:rPr>
                <w:rFonts w:ascii="Gotham Rounded Book" w:hAnsi="Gotham Rounded Book"/>
                <w:color w:val="000000"/>
                <w:sz w:val="22"/>
                <w:szCs w:val="22"/>
                <w:lang w:eastAsia="es-MX"/>
              </w:rPr>
              <w:t>/2019</w:t>
            </w:r>
          </w:p>
        </w:tc>
        <w:tc>
          <w:tcPr>
            <w:tcW w:w="0" w:type="auto"/>
            <w:tcMar>
              <w:top w:w="0" w:type="dxa"/>
              <w:left w:w="70" w:type="dxa"/>
              <w:bottom w:w="0" w:type="dxa"/>
              <w:right w:w="70" w:type="dxa"/>
            </w:tcMar>
            <w:vAlign w:val="center"/>
            <w:hideMark/>
          </w:tcPr>
          <w:p w14:paraId="308221BB" w14:textId="77777777" w:rsidR="009C1E5F" w:rsidRPr="00F729AF" w:rsidRDefault="009C1E5F" w:rsidP="00662C2B">
            <w:pPr>
              <w:jc w:val="center"/>
              <w:rPr>
                <w:sz w:val="22"/>
                <w:szCs w:val="22"/>
                <w:lang w:eastAsia="es-MX"/>
              </w:rPr>
            </w:pPr>
            <w:r w:rsidRPr="00F729AF">
              <w:rPr>
                <w:rFonts w:ascii="Gotham Rounded Book" w:hAnsi="Gotham Rounded Book"/>
                <w:color w:val="000000"/>
                <w:sz w:val="22"/>
                <w:szCs w:val="22"/>
                <w:lang w:eastAsia="es-MX"/>
              </w:rPr>
              <w:t>Autoriz</w:t>
            </w:r>
            <w:r>
              <w:rPr>
                <w:rFonts w:ascii="Gotham Rounded Book" w:hAnsi="Gotham Rounded Book"/>
                <w:color w:val="000000"/>
                <w:sz w:val="22"/>
                <w:szCs w:val="22"/>
                <w:lang w:eastAsia="es-MX"/>
              </w:rPr>
              <w:t>ar sin contar con atribuciones</w:t>
            </w:r>
            <w:r w:rsidRPr="00F729AF">
              <w:rPr>
                <w:rFonts w:ascii="Gotham Rounded Book" w:hAnsi="Gotham Rounded Book"/>
                <w:color w:val="000000"/>
                <w:sz w:val="22"/>
                <w:szCs w:val="22"/>
                <w:lang w:eastAsia="es-MX"/>
              </w:rPr>
              <w:t xml:space="preserve"> pago </w:t>
            </w:r>
            <w:r>
              <w:rPr>
                <w:rFonts w:ascii="Gotham Rounded Book" w:hAnsi="Gotham Rounded Book"/>
                <w:color w:val="000000"/>
                <w:sz w:val="22"/>
                <w:szCs w:val="22"/>
                <w:lang w:eastAsia="es-MX"/>
              </w:rPr>
              <w:t>irregular</w:t>
            </w:r>
          </w:p>
        </w:tc>
        <w:tc>
          <w:tcPr>
            <w:tcW w:w="0" w:type="auto"/>
            <w:tcMar>
              <w:top w:w="0" w:type="dxa"/>
              <w:left w:w="70" w:type="dxa"/>
              <w:bottom w:w="0" w:type="dxa"/>
              <w:right w:w="70" w:type="dxa"/>
            </w:tcMar>
            <w:vAlign w:val="center"/>
            <w:hideMark/>
          </w:tcPr>
          <w:p w14:paraId="0B54CADE" w14:textId="77777777" w:rsidR="009C1E5F" w:rsidRPr="00F729AF" w:rsidRDefault="009C1E5F" w:rsidP="00662C2B">
            <w:pPr>
              <w:jc w:val="center"/>
              <w:rPr>
                <w:sz w:val="22"/>
                <w:szCs w:val="22"/>
                <w:lang w:eastAsia="es-MX"/>
              </w:rPr>
            </w:pPr>
            <w:r w:rsidRPr="0091586F">
              <w:rPr>
                <w:rFonts w:ascii="Gotham Rounded Book" w:hAnsi="Gotham Rounded Book"/>
                <w:color w:val="000000"/>
                <w:sz w:val="22"/>
                <w:szCs w:val="22"/>
                <w:lang w:eastAsia="es-MX"/>
              </w:rPr>
              <w:t>18/07/2019</w:t>
            </w:r>
          </w:p>
        </w:tc>
      </w:tr>
      <w:tr w:rsidR="009C1E5F" w:rsidRPr="000D1130" w14:paraId="6A2949AB" w14:textId="77777777" w:rsidTr="00662C2B">
        <w:trPr>
          <w:trHeight w:val="120"/>
        </w:trPr>
        <w:tc>
          <w:tcPr>
            <w:tcW w:w="0" w:type="auto"/>
            <w:tcMar>
              <w:top w:w="0" w:type="dxa"/>
              <w:left w:w="70" w:type="dxa"/>
              <w:bottom w:w="0" w:type="dxa"/>
              <w:right w:w="70" w:type="dxa"/>
            </w:tcMar>
            <w:vAlign w:val="center"/>
          </w:tcPr>
          <w:p w14:paraId="04713678" w14:textId="77777777" w:rsidR="009C1E5F" w:rsidRPr="00F729AF" w:rsidRDefault="009C1E5F" w:rsidP="00662C2B">
            <w:pPr>
              <w:jc w:val="center"/>
              <w:rPr>
                <w:rFonts w:ascii="Gotham Rounded Book" w:hAnsi="Gotham Rounded Book"/>
                <w:color w:val="000000"/>
                <w:sz w:val="22"/>
                <w:szCs w:val="22"/>
                <w:lang w:eastAsia="es-MX"/>
              </w:rPr>
            </w:pPr>
            <w:r>
              <w:rPr>
                <w:rFonts w:ascii="Gotham Rounded Book" w:hAnsi="Gotham Rounded Book"/>
                <w:color w:val="000000"/>
                <w:sz w:val="22"/>
                <w:szCs w:val="22"/>
                <w:lang w:eastAsia="es-MX"/>
              </w:rPr>
              <w:t>PRA/25</w:t>
            </w:r>
            <w:r w:rsidRPr="00F729AF">
              <w:rPr>
                <w:rFonts w:ascii="Gotham Rounded Book" w:hAnsi="Gotham Rounded Book"/>
                <w:color w:val="000000"/>
                <w:sz w:val="22"/>
                <w:szCs w:val="22"/>
                <w:lang w:eastAsia="es-MX"/>
              </w:rPr>
              <w:t>/2019</w:t>
            </w:r>
          </w:p>
        </w:tc>
        <w:tc>
          <w:tcPr>
            <w:tcW w:w="0" w:type="auto"/>
            <w:tcMar>
              <w:top w:w="0" w:type="dxa"/>
              <w:left w:w="70" w:type="dxa"/>
              <w:bottom w:w="0" w:type="dxa"/>
              <w:right w:w="70" w:type="dxa"/>
            </w:tcMar>
            <w:vAlign w:val="center"/>
          </w:tcPr>
          <w:p w14:paraId="06435B03" w14:textId="77777777" w:rsidR="009C1E5F" w:rsidRPr="00F729AF" w:rsidRDefault="009C1E5F" w:rsidP="00662C2B">
            <w:pPr>
              <w:jc w:val="center"/>
              <w:rPr>
                <w:rFonts w:ascii="Gotham Rounded Book" w:hAnsi="Gotham Rounded Book" w:cs="Arial"/>
                <w:color w:val="000000"/>
                <w:sz w:val="22"/>
                <w:szCs w:val="22"/>
                <w:lang w:eastAsia="es-MX"/>
              </w:rPr>
            </w:pPr>
            <w:r w:rsidRPr="0091586F">
              <w:rPr>
                <w:rFonts w:ascii="Gotham Rounded Book" w:hAnsi="Gotham Rounded Book"/>
                <w:color w:val="000000"/>
                <w:sz w:val="22"/>
                <w:szCs w:val="22"/>
                <w:lang w:eastAsia="es-MX"/>
              </w:rPr>
              <w:t>Abusar de sus funciones</w:t>
            </w:r>
            <w:r>
              <w:rPr>
                <w:rFonts w:ascii="Gotham Rounded Book" w:hAnsi="Gotham Rounded Book"/>
                <w:color w:val="000000"/>
                <w:sz w:val="22"/>
                <w:szCs w:val="22"/>
                <w:lang w:eastAsia="es-MX"/>
              </w:rPr>
              <w:t xml:space="preserve"> afectando a particular</w:t>
            </w:r>
          </w:p>
        </w:tc>
        <w:tc>
          <w:tcPr>
            <w:tcW w:w="0" w:type="auto"/>
            <w:tcMar>
              <w:top w:w="0" w:type="dxa"/>
              <w:left w:w="70" w:type="dxa"/>
              <w:bottom w:w="0" w:type="dxa"/>
              <w:right w:w="70" w:type="dxa"/>
            </w:tcMar>
            <w:vAlign w:val="center"/>
          </w:tcPr>
          <w:p w14:paraId="61072528" w14:textId="77777777" w:rsidR="009C1E5F" w:rsidRPr="00F729AF" w:rsidRDefault="009C1E5F" w:rsidP="00662C2B">
            <w:pPr>
              <w:jc w:val="center"/>
              <w:rPr>
                <w:rFonts w:ascii="Gotham Rounded Book" w:hAnsi="Gotham Rounded Book"/>
                <w:color w:val="000000"/>
                <w:sz w:val="22"/>
                <w:szCs w:val="22"/>
                <w:lang w:eastAsia="es-MX"/>
              </w:rPr>
            </w:pPr>
            <w:r w:rsidRPr="0091586F">
              <w:rPr>
                <w:rFonts w:ascii="Gotham Rounded Book" w:hAnsi="Gotham Rounded Book"/>
                <w:color w:val="000000"/>
                <w:sz w:val="22"/>
                <w:szCs w:val="22"/>
                <w:lang w:eastAsia="es-MX"/>
              </w:rPr>
              <w:t>26/08/2019</w:t>
            </w:r>
          </w:p>
        </w:tc>
      </w:tr>
      <w:tr w:rsidR="009C1E5F" w:rsidRPr="000D1130" w14:paraId="4671CBBB" w14:textId="77777777" w:rsidTr="00662C2B">
        <w:trPr>
          <w:trHeight w:val="120"/>
        </w:trPr>
        <w:tc>
          <w:tcPr>
            <w:tcW w:w="0" w:type="auto"/>
            <w:tcMar>
              <w:top w:w="0" w:type="dxa"/>
              <w:left w:w="70" w:type="dxa"/>
              <w:bottom w:w="0" w:type="dxa"/>
              <w:right w:w="70" w:type="dxa"/>
            </w:tcMar>
            <w:vAlign w:val="center"/>
          </w:tcPr>
          <w:p w14:paraId="4CFC12AA" w14:textId="77777777" w:rsidR="009C1E5F" w:rsidRPr="00F729AF" w:rsidRDefault="009C1E5F" w:rsidP="00662C2B">
            <w:pPr>
              <w:jc w:val="center"/>
              <w:rPr>
                <w:rFonts w:ascii="Gotham Rounded Book" w:hAnsi="Gotham Rounded Book"/>
                <w:color w:val="000000"/>
                <w:sz w:val="22"/>
                <w:szCs w:val="22"/>
                <w:lang w:eastAsia="es-MX"/>
              </w:rPr>
            </w:pPr>
            <w:r>
              <w:rPr>
                <w:rFonts w:ascii="Gotham Rounded Book" w:hAnsi="Gotham Rounded Book"/>
                <w:color w:val="000000"/>
                <w:sz w:val="22"/>
                <w:szCs w:val="22"/>
                <w:lang w:eastAsia="es-MX"/>
              </w:rPr>
              <w:t>PRA/26</w:t>
            </w:r>
            <w:r w:rsidRPr="00F729AF">
              <w:rPr>
                <w:rFonts w:ascii="Gotham Rounded Book" w:hAnsi="Gotham Rounded Book"/>
                <w:color w:val="000000"/>
                <w:sz w:val="22"/>
                <w:szCs w:val="22"/>
                <w:lang w:eastAsia="es-MX"/>
              </w:rPr>
              <w:t>/2019</w:t>
            </w:r>
          </w:p>
        </w:tc>
        <w:tc>
          <w:tcPr>
            <w:tcW w:w="0" w:type="auto"/>
            <w:tcMar>
              <w:top w:w="0" w:type="dxa"/>
              <w:left w:w="70" w:type="dxa"/>
              <w:bottom w:w="0" w:type="dxa"/>
              <w:right w:w="70" w:type="dxa"/>
            </w:tcMar>
            <w:vAlign w:val="center"/>
          </w:tcPr>
          <w:p w14:paraId="7D64F306" w14:textId="77777777" w:rsidR="009C1E5F" w:rsidRPr="00F729AF" w:rsidRDefault="009C1E5F" w:rsidP="00662C2B">
            <w:pPr>
              <w:jc w:val="center"/>
              <w:rPr>
                <w:rFonts w:ascii="Gotham Rounded Book" w:hAnsi="Gotham Rounded Book" w:cs="Arial"/>
                <w:color w:val="000000"/>
                <w:sz w:val="22"/>
                <w:szCs w:val="22"/>
                <w:lang w:eastAsia="es-MX"/>
              </w:rPr>
            </w:pPr>
            <w:r w:rsidRPr="0091586F">
              <w:rPr>
                <w:rFonts w:ascii="Gotham Rounded Book" w:hAnsi="Gotham Rounded Book"/>
                <w:color w:val="000000"/>
                <w:sz w:val="22"/>
                <w:szCs w:val="22"/>
                <w:lang w:eastAsia="es-MX"/>
              </w:rPr>
              <w:t>Abusar de sus funciones</w:t>
            </w:r>
            <w:r>
              <w:rPr>
                <w:rFonts w:ascii="Gotham Rounded Book" w:hAnsi="Gotham Rounded Book"/>
                <w:color w:val="000000"/>
                <w:sz w:val="22"/>
                <w:szCs w:val="22"/>
                <w:lang w:eastAsia="es-MX"/>
              </w:rPr>
              <w:t xml:space="preserve"> afectando a particular</w:t>
            </w:r>
          </w:p>
        </w:tc>
        <w:tc>
          <w:tcPr>
            <w:tcW w:w="0" w:type="auto"/>
            <w:tcMar>
              <w:top w:w="0" w:type="dxa"/>
              <w:left w:w="70" w:type="dxa"/>
              <w:bottom w:w="0" w:type="dxa"/>
              <w:right w:w="70" w:type="dxa"/>
            </w:tcMar>
            <w:vAlign w:val="center"/>
          </w:tcPr>
          <w:p w14:paraId="24CC2345" w14:textId="77777777" w:rsidR="009C1E5F" w:rsidRPr="00F729AF" w:rsidRDefault="009C1E5F" w:rsidP="00662C2B">
            <w:pPr>
              <w:jc w:val="center"/>
              <w:rPr>
                <w:rFonts w:ascii="Gotham Rounded Book" w:hAnsi="Gotham Rounded Book"/>
                <w:color w:val="000000"/>
                <w:sz w:val="22"/>
                <w:szCs w:val="22"/>
                <w:lang w:eastAsia="es-MX"/>
              </w:rPr>
            </w:pPr>
            <w:r w:rsidRPr="0091586F">
              <w:rPr>
                <w:rFonts w:ascii="Gotham Rounded Book" w:hAnsi="Gotham Rounded Book"/>
                <w:color w:val="000000"/>
                <w:sz w:val="22"/>
                <w:szCs w:val="22"/>
                <w:lang w:eastAsia="es-MX"/>
              </w:rPr>
              <w:t>26/08/2019</w:t>
            </w:r>
          </w:p>
        </w:tc>
      </w:tr>
    </w:tbl>
    <w:p w14:paraId="16A1B195" w14:textId="77777777" w:rsidR="009C1E5F" w:rsidRDefault="009C1E5F" w:rsidP="009C1E5F">
      <w:pPr>
        <w:jc w:val="both"/>
        <w:rPr>
          <w:rFonts w:ascii="Gotham Rounded Book" w:hAnsi="Gotham Rounded Book" w:cs="Arial"/>
          <w:sz w:val="18"/>
          <w:szCs w:val="18"/>
        </w:rPr>
      </w:pPr>
    </w:p>
    <w:p w14:paraId="54266324" w14:textId="77777777" w:rsidR="009C1E5F" w:rsidRDefault="009C1E5F" w:rsidP="009C1E5F">
      <w:pPr>
        <w:jc w:val="both"/>
        <w:rPr>
          <w:rFonts w:ascii="Gotham Rounded Book" w:hAnsi="Gotham Rounded Book" w:cs="Arial"/>
          <w:sz w:val="18"/>
          <w:szCs w:val="18"/>
        </w:rPr>
      </w:pPr>
    </w:p>
    <w:p w14:paraId="5FB636E4" w14:textId="77777777" w:rsidR="009C1E5F" w:rsidRDefault="009C1E5F" w:rsidP="009C1E5F">
      <w:pPr>
        <w:jc w:val="center"/>
        <w:rPr>
          <w:rFonts w:ascii="Gotham Rounded Book" w:hAnsi="Gotham Rounded Book" w:cs="Arial"/>
          <w:sz w:val="20"/>
        </w:rPr>
      </w:pPr>
    </w:p>
    <w:p w14:paraId="6C64A85C" w14:textId="77777777" w:rsidR="009C1E5F" w:rsidRDefault="009C1E5F" w:rsidP="009C1E5F">
      <w:pPr>
        <w:spacing w:after="200"/>
        <w:contextualSpacing/>
        <w:jc w:val="both"/>
        <w:rPr>
          <w:rFonts w:ascii="Gotham Rounded Book" w:hAnsi="Gotham Rounded Book" w:cs="Arial"/>
          <w:sz w:val="20"/>
        </w:rPr>
      </w:pPr>
      <w:r>
        <w:rPr>
          <w:rFonts w:ascii="Gotham Rounded Book" w:eastAsiaTheme="minorHAnsi" w:hAnsi="Gotham Rounded Book" w:cs="Arial"/>
          <w:sz w:val="20"/>
          <w:lang w:eastAsia="en-US"/>
        </w:rPr>
        <w:t>En el periodo que se informa</w:t>
      </w:r>
      <w:r w:rsidRPr="006156EC">
        <w:rPr>
          <w:rFonts w:ascii="Gotham Rounded Book" w:eastAsiaTheme="minorHAnsi" w:hAnsi="Gotham Rounded Book" w:cs="Arial"/>
          <w:sz w:val="20"/>
          <w:lang w:eastAsia="en-US"/>
        </w:rPr>
        <w:t xml:space="preserve"> </w:t>
      </w:r>
      <w:r w:rsidRPr="005F0DDD">
        <w:rPr>
          <w:rFonts w:ascii="Gotham Rounded Book" w:eastAsiaTheme="minorHAnsi" w:hAnsi="Gotham Rounded Book" w:cs="Arial"/>
          <w:b/>
          <w:sz w:val="20"/>
          <w:lang w:eastAsia="en-US"/>
        </w:rPr>
        <w:t>concluyeron</w:t>
      </w:r>
      <w:r w:rsidRPr="00C9429C">
        <w:rPr>
          <w:rFonts w:ascii="Gotham Rounded Book" w:eastAsiaTheme="minorHAnsi" w:hAnsi="Gotham Rounded Book" w:cs="Arial"/>
          <w:sz w:val="20"/>
          <w:lang w:eastAsia="en-US"/>
        </w:rPr>
        <w:t xml:space="preserve"> </w:t>
      </w:r>
      <w:r>
        <w:rPr>
          <w:rFonts w:ascii="Gotham Rounded Bold" w:eastAsiaTheme="minorHAnsi" w:hAnsi="Gotham Rounded Bold" w:cs="Arial"/>
          <w:sz w:val="20"/>
          <w:lang w:eastAsia="en-US"/>
        </w:rPr>
        <w:t xml:space="preserve">21 </w:t>
      </w:r>
      <w:r w:rsidRPr="004A5622">
        <w:rPr>
          <w:rFonts w:ascii="Gotham Rounded Book" w:eastAsiaTheme="minorHAnsi" w:hAnsi="Gotham Rounded Book" w:cs="Arial"/>
          <w:sz w:val="20"/>
          <w:lang w:eastAsia="en-US"/>
        </w:rPr>
        <w:t xml:space="preserve">expedientes </w:t>
      </w:r>
      <w:r>
        <w:rPr>
          <w:rFonts w:ascii="Gotham Rounded Book" w:eastAsiaTheme="minorHAnsi" w:hAnsi="Gotham Rounded Book" w:cs="Arial"/>
          <w:sz w:val="20"/>
          <w:lang w:eastAsia="en-US"/>
        </w:rPr>
        <w:t xml:space="preserve">de </w:t>
      </w:r>
      <w:r w:rsidRPr="006156EC">
        <w:rPr>
          <w:rFonts w:ascii="Gotham Rounded Book" w:eastAsiaTheme="minorHAnsi" w:hAnsi="Gotham Rounded Book" w:cs="Arial"/>
          <w:sz w:val="20"/>
          <w:lang w:eastAsia="en-US"/>
        </w:rPr>
        <w:t>Procedimientos de Responsabilidad Administrativa</w:t>
      </w:r>
      <w:r>
        <w:rPr>
          <w:rFonts w:ascii="Gotham Rounded Book" w:eastAsiaTheme="minorHAnsi" w:hAnsi="Gotham Rounded Book" w:cs="Arial"/>
          <w:sz w:val="20"/>
          <w:lang w:eastAsia="en-US"/>
        </w:rPr>
        <w:t xml:space="preserve">, decretándose </w:t>
      </w:r>
      <w:r>
        <w:rPr>
          <w:rFonts w:ascii="Gotham Rounded Bold" w:eastAsiaTheme="minorHAnsi" w:hAnsi="Gotham Rounded Bold" w:cs="Arial"/>
          <w:sz w:val="20"/>
          <w:lang w:eastAsia="en-US"/>
        </w:rPr>
        <w:t>7</w:t>
      </w:r>
      <w:r>
        <w:rPr>
          <w:rFonts w:ascii="Gotham Rounded Book" w:eastAsiaTheme="minorHAnsi" w:hAnsi="Gotham Rounded Book" w:cs="Arial"/>
          <w:sz w:val="20"/>
          <w:lang w:eastAsia="en-US"/>
        </w:rPr>
        <w:t xml:space="preserve"> </w:t>
      </w:r>
      <w:r w:rsidRPr="00C152A9">
        <w:rPr>
          <w:rFonts w:ascii="Gotham Rounded Book" w:hAnsi="Gotham Rounded Book" w:cs="Arial"/>
          <w:sz w:val="20"/>
        </w:rPr>
        <w:t>sobreseimiento</w:t>
      </w:r>
      <w:r>
        <w:rPr>
          <w:rFonts w:ascii="Gotham Rounded Book" w:hAnsi="Gotham Rounded Book" w:cs="Arial"/>
          <w:sz w:val="20"/>
        </w:rPr>
        <w:t xml:space="preserve">s, </w:t>
      </w:r>
      <w:r>
        <w:rPr>
          <w:rFonts w:ascii="Gotham Rounded Bold" w:eastAsiaTheme="minorHAnsi" w:hAnsi="Gotham Rounded Bold" w:cs="Arial"/>
          <w:sz w:val="20"/>
          <w:lang w:eastAsia="en-US"/>
        </w:rPr>
        <w:t>5</w:t>
      </w:r>
      <w:r>
        <w:rPr>
          <w:rFonts w:ascii="Gotham Rounded Book" w:hAnsi="Gotham Rounded Book" w:cs="Arial"/>
          <w:sz w:val="20"/>
        </w:rPr>
        <w:t xml:space="preserve"> determinaciones de no responsabilidad, </w:t>
      </w:r>
      <w:r>
        <w:rPr>
          <w:rFonts w:ascii="Gotham Rounded Bold" w:eastAsiaTheme="minorHAnsi" w:hAnsi="Gotham Rounded Bold" w:cs="Arial"/>
          <w:sz w:val="20"/>
          <w:lang w:eastAsia="en-US"/>
        </w:rPr>
        <w:t>1</w:t>
      </w:r>
      <w:r>
        <w:rPr>
          <w:rFonts w:ascii="Gotham Rounded Book" w:hAnsi="Gotham Rounded Book" w:cs="Arial"/>
          <w:sz w:val="20"/>
        </w:rPr>
        <w:t xml:space="preserve"> en el que se tuvo por no presentando el informe y </w:t>
      </w:r>
      <w:r>
        <w:rPr>
          <w:rFonts w:ascii="Gotham Rounded Bold" w:eastAsiaTheme="minorHAnsi" w:hAnsi="Gotham Rounded Bold" w:cs="Arial"/>
          <w:sz w:val="20"/>
          <w:lang w:eastAsia="en-US"/>
        </w:rPr>
        <w:t>8</w:t>
      </w:r>
      <w:r>
        <w:rPr>
          <w:rFonts w:ascii="Gotham Rounded Book" w:hAnsi="Gotham Rounded Book" w:cs="Arial"/>
          <w:sz w:val="20"/>
        </w:rPr>
        <w:t xml:space="preserve"> con sanción administrativa</w:t>
      </w:r>
      <w:r>
        <w:rPr>
          <w:rFonts w:ascii="Gotham Rounded Book" w:hAnsi="Gotham Rounded Book" w:cs="Arial"/>
          <w:sz w:val="20"/>
        </w:rPr>
        <w:tab/>
        <w:t xml:space="preserve">. </w:t>
      </w:r>
    </w:p>
    <w:p w14:paraId="6C9BC1F6" w14:textId="77777777" w:rsidR="009C1E5F" w:rsidRDefault="009C1E5F" w:rsidP="009C1E5F">
      <w:pPr>
        <w:spacing w:after="200"/>
        <w:contextualSpacing/>
        <w:jc w:val="both"/>
        <w:rPr>
          <w:rFonts w:ascii="Gotham Rounded Book" w:hAnsi="Gotham Rounded Book" w:cs="Arial"/>
          <w:sz w:val="20"/>
        </w:rPr>
      </w:pPr>
    </w:p>
    <w:p w14:paraId="2E6CF3FA" w14:textId="77777777" w:rsidR="009C1E5F" w:rsidRDefault="009C1E5F" w:rsidP="009C1E5F">
      <w:pPr>
        <w:spacing w:after="200"/>
        <w:contextualSpacing/>
        <w:jc w:val="center"/>
        <w:rPr>
          <w:rFonts w:ascii="Gotham Rounded Book" w:hAnsi="Gotham Rounded Book" w:cs="Arial"/>
          <w:sz w:val="20"/>
        </w:rPr>
      </w:pPr>
      <w:r>
        <w:rPr>
          <w:noProof/>
          <w:lang w:eastAsia="es-MX"/>
        </w:rPr>
        <w:drawing>
          <wp:inline distT="0" distB="0" distL="0" distR="0" wp14:anchorId="64F8FDC5" wp14:editId="710EDF7B">
            <wp:extent cx="5971540" cy="3783769"/>
            <wp:effectExtent l="0" t="0" r="0" b="0"/>
            <wp:docPr id="2"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24D8902B" w14:textId="77777777" w:rsidR="009C1E5F" w:rsidRDefault="009C1E5F" w:rsidP="009C1E5F">
      <w:pPr>
        <w:spacing w:after="200"/>
        <w:contextualSpacing/>
        <w:jc w:val="center"/>
        <w:rPr>
          <w:rFonts w:ascii="Gotham Rounded Book" w:hAnsi="Gotham Rounded Book" w:cs="Arial"/>
          <w:sz w:val="20"/>
        </w:rPr>
      </w:pPr>
      <w:r>
        <w:rPr>
          <w:noProof/>
          <w:lang w:eastAsia="es-MX"/>
        </w:rPr>
        <w:lastRenderedPageBreak/>
        <w:drawing>
          <wp:inline distT="0" distB="0" distL="0" distR="0" wp14:anchorId="22E5184E" wp14:editId="62A06393">
            <wp:extent cx="4619625" cy="2767013"/>
            <wp:effectExtent l="0" t="0" r="9525" b="14605"/>
            <wp:docPr id="44" name="Gráfico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231F8D00" w14:textId="77777777" w:rsidR="009C1E5F" w:rsidRDefault="009C1E5F" w:rsidP="009C1E5F">
      <w:pPr>
        <w:spacing w:after="200"/>
        <w:contextualSpacing/>
        <w:jc w:val="both"/>
        <w:rPr>
          <w:rFonts w:ascii="Gotham Rounded Book" w:hAnsi="Gotham Rounded Book" w:cs="Arial"/>
          <w:sz w:val="20"/>
        </w:rPr>
      </w:pPr>
    </w:p>
    <w:p w14:paraId="522683FB" w14:textId="01086538" w:rsidR="00590F25" w:rsidRDefault="00590F25" w:rsidP="00590F25">
      <w:pPr>
        <w:spacing w:after="200"/>
        <w:contextualSpacing/>
        <w:jc w:val="both"/>
        <w:rPr>
          <w:rFonts w:ascii="Gotham Rounded Book" w:hAnsi="Gotham Rounded Book" w:cs="Arial"/>
          <w:sz w:val="20"/>
        </w:rPr>
      </w:pPr>
    </w:p>
    <w:p w14:paraId="355D721E" w14:textId="5CEFC715" w:rsidR="009C1E5F" w:rsidRDefault="009C1E5F" w:rsidP="00590F25">
      <w:pPr>
        <w:spacing w:after="200"/>
        <w:contextualSpacing/>
        <w:jc w:val="both"/>
        <w:rPr>
          <w:rFonts w:ascii="Gotham Rounded Book" w:hAnsi="Gotham Rounded Book" w:cs="Arial"/>
          <w:sz w:val="20"/>
        </w:rPr>
      </w:pPr>
    </w:p>
    <w:p w14:paraId="75B556D4" w14:textId="77777777" w:rsidR="009C1E5F" w:rsidRDefault="009C1E5F" w:rsidP="00590F25">
      <w:pPr>
        <w:spacing w:after="200"/>
        <w:contextualSpacing/>
        <w:jc w:val="both"/>
        <w:rPr>
          <w:rFonts w:ascii="Gotham Rounded Book" w:hAnsi="Gotham Rounded Book" w:cs="Arial"/>
          <w:sz w:val="20"/>
        </w:rPr>
      </w:pPr>
    </w:p>
    <w:p w14:paraId="2AA2288D" w14:textId="77777777" w:rsidR="00590F25" w:rsidRDefault="00590F25" w:rsidP="00590F25">
      <w:pPr>
        <w:spacing w:after="200"/>
        <w:contextualSpacing/>
        <w:jc w:val="both"/>
        <w:rPr>
          <w:rFonts w:ascii="Gotham Rounded Book" w:hAnsi="Gotham Rounded Book" w:cs="Arial"/>
          <w:sz w:val="20"/>
        </w:rPr>
      </w:pPr>
    </w:p>
    <w:p w14:paraId="05446AE2" w14:textId="77777777" w:rsidR="00590F25" w:rsidRPr="00590F25" w:rsidRDefault="00590F25" w:rsidP="00590F25">
      <w:pPr>
        <w:rPr>
          <w:sz w:val="22"/>
          <w:lang w:eastAsia="es-MX"/>
        </w:rPr>
      </w:pPr>
      <w:r w:rsidRPr="00590F25">
        <w:rPr>
          <w:rFonts w:ascii="Gotham Rounded Bold" w:hAnsi="Gotham Rounded Bold"/>
          <w:color w:val="BF8F00"/>
          <w:sz w:val="20"/>
          <w:szCs w:val="22"/>
          <w:lang w:eastAsia="es-MX"/>
        </w:rPr>
        <w:t>C</w:t>
      </w:r>
      <w:r w:rsidRPr="00590F25">
        <w:rPr>
          <w:rFonts w:ascii="Gotham Rounded Bold" w:hAnsi="Gotham Rounded Bold"/>
          <w:b/>
          <w:bCs/>
          <w:color w:val="BF8F00"/>
          <w:sz w:val="20"/>
          <w:szCs w:val="22"/>
          <w:lang w:eastAsia="es-MX"/>
        </w:rPr>
        <w:t>omponente 25.  </w:t>
      </w:r>
      <w:r w:rsidRPr="00590F25">
        <w:rPr>
          <w:rFonts w:ascii="Gotham Rounded Bold" w:hAnsi="Gotham Rounded Bold"/>
          <w:b/>
          <w:bCs/>
          <w:color w:val="2E75B5"/>
          <w:sz w:val="20"/>
          <w:szCs w:val="22"/>
          <w:lang w:eastAsia="es-MX"/>
        </w:rPr>
        <w:t>Intervención y seguimiento a los juicios o medios de impugnación ante autoridades jurisdiccionales o administrativas.</w:t>
      </w:r>
    </w:p>
    <w:p w14:paraId="2CC51980" w14:textId="77777777" w:rsidR="00590F25" w:rsidRPr="000D1130" w:rsidRDefault="00590F25" w:rsidP="00590F25">
      <w:pPr>
        <w:rPr>
          <w:lang w:eastAsia="es-MX"/>
        </w:rPr>
      </w:pPr>
    </w:p>
    <w:p w14:paraId="6159C5C6" w14:textId="77777777" w:rsidR="00662C2B" w:rsidRDefault="00662C2B" w:rsidP="00662C2B">
      <w:pPr>
        <w:spacing w:after="200"/>
        <w:contextualSpacing/>
        <w:jc w:val="both"/>
        <w:rPr>
          <w:rFonts w:ascii="Gotham Rounded Book" w:eastAsia="Calibri" w:hAnsi="Gotham Rounded Book" w:cs="Arial"/>
          <w:color w:val="000000" w:themeColor="text1"/>
          <w:sz w:val="20"/>
          <w:lang w:val="es-ES" w:eastAsia="en-US"/>
        </w:rPr>
      </w:pPr>
      <w:r w:rsidRPr="00640AD3">
        <w:rPr>
          <w:rFonts w:ascii="Gotham Rounded Book" w:eastAsia="Calibri" w:hAnsi="Gotham Rounded Book" w:cs="Arial"/>
          <w:color w:val="000000" w:themeColor="text1"/>
          <w:sz w:val="20"/>
          <w:lang w:val="es-ES" w:eastAsia="en-US"/>
        </w:rPr>
        <w:t>En el bimestre que se informa, se elaboró informe previo y justificado en demandas de amparo radicadas bajo los números de expediente 516/2019-IV y 519/2019-IV</w:t>
      </w:r>
      <w:r>
        <w:rPr>
          <w:rFonts w:ascii="Gotham Rounded Book" w:eastAsia="Calibri" w:hAnsi="Gotham Rounded Book" w:cs="Arial"/>
          <w:color w:val="000000" w:themeColor="text1"/>
          <w:sz w:val="20"/>
          <w:lang w:val="es-ES" w:eastAsia="en-US"/>
        </w:rPr>
        <w:t xml:space="preserve"> </w:t>
      </w:r>
      <w:r w:rsidRPr="009043DD">
        <w:rPr>
          <w:rFonts w:ascii="Gotham Rounded Book" w:eastAsia="Calibri" w:hAnsi="Gotham Rounded Book" w:cs="Arial"/>
          <w:color w:val="000000" w:themeColor="text1"/>
          <w:sz w:val="20"/>
          <w:lang w:val="es-ES" w:eastAsia="en-US"/>
        </w:rPr>
        <w:t>y 595/2019-V.</w:t>
      </w:r>
      <w:r>
        <w:rPr>
          <w:rFonts w:ascii="Gotham Rounded Book" w:eastAsia="Calibri" w:hAnsi="Gotham Rounded Book" w:cs="Arial"/>
          <w:color w:val="000000" w:themeColor="text1"/>
          <w:sz w:val="20"/>
          <w:lang w:val="es-ES" w:eastAsia="en-US"/>
        </w:rPr>
        <w:t xml:space="preserve"> </w:t>
      </w:r>
    </w:p>
    <w:p w14:paraId="4C0534AA" w14:textId="77777777" w:rsidR="00662C2B" w:rsidRDefault="00662C2B" w:rsidP="00662C2B">
      <w:pPr>
        <w:spacing w:after="200"/>
        <w:contextualSpacing/>
        <w:jc w:val="both"/>
        <w:rPr>
          <w:rFonts w:ascii="Gotham Rounded Book" w:eastAsia="Calibri" w:hAnsi="Gotham Rounded Book" w:cs="Arial"/>
          <w:color w:val="000000" w:themeColor="text1"/>
          <w:sz w:val="20"/>
          <w:lang w:val="es-ES" w:eastAsia="en-US"/>
        </w:rPr>
      </w:pPr>
    </w:p>
    <w:p w14:paraId="7EC241A2" w14:textId="77777777" w:rsidR="00662C2B" w:rsidRPr="00E43E41" w:rsidRDefault="00662C2B" w:rsidP="00662C2B">
      <w:pPr>
        <w:spacing w:after="200"/>
        <w:contextualSpacing/>
        <w:jc w:val="both"/>
        <w:rPr>
          <w:rFonts w:ascii="Gotham Rounded Book" w:eastAsiaTheme="minorHAnsi" w:hAnsi="Gotham Rounded Book" w:cs="Arial"/>
          <w:sz w:val="20"/>
          <w:lang w:eastAsia="en-US"/>
        </w:rPr>
      </w:pPr>
      <w:r>
        <w:rPr>
          <w:rFonts w:ascii="Gotham Rounded Book" w:eastAsia="Calibri" w:hAnsi="Gotham Rounded Book" w:cs="Arial"/>
          <w:color w:val="000000" w:themeColor="text1"/>
          <w:sz w:val="20"/>
          <w:lang w:val="es-ES" w:eastAsia="en-US"/>
        </w:rPr>
        <w:t>Por otra parte, s</w:t>
      </w:r>
      <w:r w:rsidRPr="00E43E41">
        <w:rPr>
          <w:rFonts w:ascii="Gotham Rounded Book" w:eastAsia="Calibri" w:hAnsi="Gotham Rounded Book" w:cs="Arial"/>
          <w:color w:val="000000" w:themeColor="text1"/>
          <w:sz w:val="20"/>
          <w:lang w:val="es-ES" w:eastAsia="en-US"/>
        </w:rPr>
        <w:t xml:space="preserve">e </w:t>
      </w:r>
      <w:r>
        <w:rPr>
          <w:rFonts w:ascii="Gotham Rounded Book" w:eastAsia="Calibri" w:hAnsi="Gotham Rounded Book" w:cs="Arial"/>
          <w:color w:val="000000" w:themeColor="text1"/>
          <w:sz w:val="20"/>
          <w:lang w:val="es-ES" w:eastAsia="en-US"/>
        </w:rPr>
        <w:t xml:space="preserve">rindieron alegatos </w:t>
      </w:r>
      <w:r>
        <w:rPr>
          <w:rFonts w:ascii="Gotham Rounded Book" w:eastAsiaTheme="minorHAnsi" w:hAnsi="Gotham Rounded Book" w:cs="Arial"/>
          <w:sz w:val="20"/>
          <w:lang w:eastAsia="en-US"/>
        </w:rPr>
        <w:t xml:space="preserve">dentro del expediente número </w:t>
      </w:r>
      <w:r w:rsidRPr="00D861AA">
        <w:rPr>
          <w:rFonts w:ascii="Gotham Rounded Book" w:eastAsiaTheme="minorHAnsi" w:hAnsi="Gotham Rounded Book" w:cs="Arial"/>
          <w:sz w:val="20"/>
          <w:lang w:eastAsia="en-US"/>
        </w:rPr>
        <w:t>P.A.S.E.A.56/Sala Especializada/19</w:t>
      </w:r>
      <w:r>
        <w:rPr>
          <w:rFonts w:ascii="Gotham Rounded Book" w:eastAsiaTheme="minorHAnsi" w:hAnsi="Gotham Rounded Book" w:cs="Arial"/>
          <w:sz w:val="20"/>
          <w:lang w:eastAsia="en-US"/>
        </w:rPr>
        <w:t xml:space="preserve">, tramitado ante </w:t>
      </w:r>
      <w:r w:rsidRPr="00E43E41">
        <w:rPr>
          <w:rFonts w:ascii="Gotham Rounded Book" w:eastAsiaTheme="minorHAnsi" w:hAnsi="Gotham Rounded Book" w:cs="Arial"/>
          <w:sz w:val="20"/>
          <w:lang w:eastAsia="en-US"/>
        </w:rPr>
        <w:t>la Sala Especializada del Tribunal de Justicia Administrativa del Estado de Guana</w:t>
      </w:r>
      <w:r>
        <w:rPr>
          <w:rFonts w:ascii="Gotham Rounded Book" w:eastAsiaTheme="minorHAnsi" w:hAnsi="Gotham Rounded Book" w:cs="Arial"/>
          <w:sz w:val="20"/>
          <w:lang w:eastAsia="en-US"/>
        </w:rPr>
        <w:t>juato</w:t>
      </w:r>
      <w:r w:rsidRPr="00E43E41">
        <w:rPr>
          <w:rFonts w:ascii="Gotham Rounded Book" w:eastAsiaTheme="minorHAnsi" w:hAnsi="Gotham Rounded Book" w:cs="Arial"/>
          <w:sz w:val="20"/>
          <w:lang w:eastAsia="en-US"/>
        </w:rPr>
        <w:t>.</w:t>
      </w:r>
    </w:p>
    <w:p w14:paraId="54034113" w14:textId="70609659" w:rsidR="00BB72D1" w:rsidRDefault="00BB72D1" w:rsidP="003546AB">
      <w:pPr>
        <w:spacing w:line="276" w:lineRule="auto"/>
        <w:rPr>
          <w:rFonts w:ascii="Gotham Rounded Book" w:hAnsi="Gotham Rounded Book" w:cs="Arial"/>
          <w:szCs w:val="22"/>
        </w:rPr>
      </w:pPr>
    </w:p>
    <w:p w14:paraId="4474D4D6" w14:textId="77777777" w:rsidR="00662C2B" w:rsidRDefault="00662C2B" w:rsidP="003546AB">
      <w:pPr>
        <w:spacing w:line="276" w:lineRule="auto"/>
        <w:rPr>
          <w:rFonts w:ascii="Gotham Rounded Book" w:hAnsi="Gotham Rounded Book" w:cs="Arial"/>
          <w:szCs w:val="22"/>
        </w:rPr>
      </w:pPr>
    </w:p>
    <w:p w14:paraId="4C22DACE" w14:textId="77777777" w:rsidR="0075593F" w:rsidRPr="00E73129" w:rsidRDefault="0075593F" w:rsidP="0075593F">
      <w:pPr>
        <w:pStyle w:val="Estilo1"/>
        <w:jc w:val="both"/>
        <w:rPr>
          <w:color w:val="00B050"/>
          <w:sz w:val="32"/>
          <w:szCs w:val="30"/>
        </w:rPr>
      </w:pPr>
      <w:bookmarkStart w:id="40" w:name="_Toc8741009"/>
      <w:r w:rsidRPr="00E73129">
        <w:rPr>
          <w:color w:val="00B050"/>
          <w:sz w:val="32"/>
          <w:szCs w:val="30"/>
        </w:rPr>
        <w:t>Dirección de Auditoría de Obra Pública.</w:t>
      </w:r>
      <w:bookmarkEnd w:id="40"/>
    </w:p>
    <w:p w14:paraId="0E07610D" w14:textId="77777777" w:rsidR="0075593F" w:rsidRDefault="0075593F" w:rsidP="003546AB">
      <w:pPr>
        <w:spacing w:line="276" w:lineRule="auto"/>
        <w:rPr>
          <w:rFonts w:ascii="Gotham Rounded Book" w:hAnsi="Gotham Rounded Book" w:cs="Arial"/>
          <w:szCs w:val="22"/>
        </w:rPr>
      </w:pPr>
    </w:p>
    <w:p w14:paraId="44041187" w14:textId="77777777" w:rsidR="00D30C00" w:rsidRPr="001E397C" w:rsidRDefault="00D30C00" w:rsidP="00D30C00">
      <w:pPr>
        <w:spacing w:line="276" w:lineRule="auto"/>
        <w:jc w:val="both"/>
        <w:rPr>
          <w:rStyle w:val="Textoennegrita"/>
          <w:rFonts w:ascii="Gotham Rounded Bold" w:hAnsi="Gotham Rounded Bold"/>
          <w:color w:val="2E74B5" w:themeColor="accent1" w:themeShade="BF"/>
          <w:sz w:val="20"/>
          <w:lang w:eastAsia="es-ES"/>
        </w:rPr>
      </w:pPr>
      <w:r w:rsidRPr="001E397C">
        <w:rPr>
          <w:rStyle w:val="Textoennegrita"/>
          <w:rFonts w:ascii="Gotham Rounded Bold" w:hAnsi="Gotham Rounded Bold"/>
          <w:b w:val="0"/>
          <w:color w:val="BF8F00" w:themeColor="accent4" w:themeShade="BF"/>
          <w:sz w:val="20"/>
          <w:lang w:eastAsia="es-ES"/>
        </w:rPr>
        <w:t>C</w:t>
      </w:r>
      <w:r w:rsidRPr="001E397C">
        <w:rPr>
          <w:rStyle w:val="Textoennegrita"/>
          <w:rFonts w:ascii="Gotham Rounded Bold" w:hAnsi="Gotham Rounded Bold"/>
          <w:color w:val="BF8F00" w:themeColor="accent4" w:themeShade="BF"/>
          <w:sz w:val="20"/>
          <w:lang w:eastAsia="es-ES"/>
        </w:rPr>
        <w:t xml:space="preserve">omponente 27.  </w:t>
      </w:r>
      <w:r w:rsidRPr="001E397C">
        <w:rPr>
          <w:rStyle w:val="Textoennegrita"/>
          <w:rFonts w:ascii="Gotham Rounded Bold" w:hAnsi="Gotham Rounded Bold"/>
          <w:color w:val="2E74B5" w:themeColor="accent1" w:themeShade="BF"/>
          <w:sz w:val="20"/>
          <w:lang w:eastAsia="es-ES"/>
        </w:rPr>
        <w:t>Auditorías a obra pública y servicios relacionados; finiquitadas, en proceso de ejecución, y de proyecto y costos, con acompañamiento a las Dependencias y Entidades, ejecutadas</w:t>
      </w:r>
    </w:p>
    <w:p w14:paraId="1B799D53" w14:textId="77777777" w:rsidR="00662C2B" w:rsidRDefault="00662C2B" w:rsidP="00662C2B">
      <w:pPr>
        <w:jc w:val="both"/>
        <w:rPr>
          <w:rFonts w:ascii="Gotham Rounded Book" w:hAnsi="Gotham Rounded Book" w:cs="Arial"/>
          <w:sz w:val="20"/>
          <w:szCs w:val="22"/>
        </w:rPr>
      </w:pPr>
      <w:r w:rsidRPr="00BA3E66">
        <w:rPr>
          <w:rFonts w:ascii="Gotham Rounded Book" w:hAnsi="Gotham Rounded Book" w:cs="Arial"/>
          <w:sz w:val="20"/>
          <w:szCs w:val="22"/>
        </w:rPr>
        <w:t xml:space="preserve">En el presente periodo se notificó el inicio de </w:t>
      </w:r>
      <w:r w:rsidRPr="00BA3E66">
        <w:rPr>
          <w:rFonts w:ascii="Gotham Rounded Bold" w:hAnsi="Gotham Rounded Bold" w:cs="Arial"/>
          <w:b/>
          <w:sz w:val="20"/>
          <w:szCs w:val="22"/>
        </w:rPr>
        <w:t xml:space="preserve">1 </w:t>
      </w:r>
      <w:r w:rsidRPr="00BA3E66">
        <w:rPr>
          <w:rFonts w:ascii="Gotham Rounded Book" w:hAnsi="Gotham Rounded Book" w:cs="Arial"/>
          <w:sz w:val="20"/>
          <w:szCs w:val="22"/>
        </w:rPr>
        <w:t xml:space="preserve">auditoría dirigida  al Instituto Municipal de Vivienda (IMUVI), con lo cual se cuenta con un total de </w:t>
      </w:r>
      <w:r w:rsidRPr="00BA3E66">
        <w:rPr>
          <w:rFonts w:ascii="Gotham Rounded Bold" w:hAnsi="Gotham Rounded Bold" w:cs="Arial"/>
          <w:b/>
          <w:sz w:val="20"/>
          <w:szCs w:val="22"/>
        </w:rPr>
        <w:t xml:space="preserve">51 </w:t>
      </w:r>
      <w:r w:rsidRPr="00BA3E66">
        <w:rPr>
          <w:rFonts w:ascii="Gotham Rounded Book" w:hAnsi="Gotham Rounded Book" w:cs="Arial"/>
          <w:sz w:val="20"/>
          <w:szCs w:val="22"/>
        </w:rPr>
        <w:t>auditorías notificadas, la cual se enlista a continuación:</w:t>
      </w:r>
    </w:p>
    <w:p w14:paraId="23953FE3" w14:textId="77777777" w:rsidR="00662C2B" w:rsidRDefault="00662C2B" w:rsidP="00662C2B">
      <w:pPr>
        <w:jc w:val="both"/>
        <w:rPr>
          <w:rFonts w:ascii="Gotham Rounded Book" w:hAnsi="Gotham Rounded Book" w:cs="Arial"/>
          <w:sz w:val="20"/>
          <w:szCs w:val="22"/>
        </w:rPr>
      </w:pPr>
    </w:p>
    <w:p w14:paraId="2FC0ACED" w14:textId="77777777" w:rsidR="00662C2B" w:rsidRDefault="00662C2B" w:rsidP="00662C2B">
      <w:pPr>
        <w:jc w:val="both"/>
        <w:rPr>
          <w:rFonts w:ascii="Gotham Rounded Book" w:hAnsi="Gotham Rounded Book" w:cs="Arial"/>
          <w:sz w:val="20"/>
          <w:szCs w:val="22"/>
        </w:rPr>
      </w:pPr>
    </w:p>
    <w:tbl>
      <w:tblPr>
        <w:tblStyle w:val="Tablaconcuadrcula"/>
        <w:tblW w:w="0" w:type="auto"/>
        <w:tblLook w:val="04A0" w:firstRow="1" w:lastRow="0" w:firstColumn="1" w:lastColumn="0" w:noHBand="0" w:noVBand="1"/>
      </w:tblPr>
      <w:tblGrid>
        <w:gridCol w:w="562"/>
        <w:gridCol w:w="4111"/>
        <w:gridCol w:w="2268"/>
        <w:gridCol w:w="2453"/>
      </w:tblGrid>
      <w:tr w:rsidR="00662C2B" w:rsidRPr="00590F25" w14:paraId="374466DB" w14:textId="77777777" w:rsidTr="00662C2B">
        <w:trPr>
          <w:trHeight w:val="250"/>
        </w:trPr>
        <w:tc>
          <w:tcPr>
            <w:tcW w:w="9394" w:type="dxa"/>
            <w:gridSpan w:val="4"/>
            <w:shd w:val="clear" w:color="auto" w:fill="1F3864" w:themeFill="accent5" w:themeFillShade="80"/>
          </w:tcPr>
          <w:p w14:paraId="0DB6C230" w14:textId="77777777" w:rsidR="00662C2B" w:rsidRPr="00590F25" w:rsidRDefault="00662C2B" w:rsidP="00662C2B">
            <w:pPr>
              <w:jc w:val="center"/>
              <w:rPr>
                <w:rFonts w:ascii="Gotham Rounded Book" w:hAnsi="Gotham Rounded Book" w:cs="Arial"/>
                <w:color w:val="FFFFFF" w:themeColor="background1"/>
                <w:sz w:val="14"/>
                <w:szCs w:val="16"/>
              </w:rPr>
            </w:pPr>
            <w:r w:rsidRPr="00590F25">
              <w:rPr>
                <w:rFonts w:ascii="Gotham Rounded Book" w:hAnsi="Gotham Rounded Book" w:cs="Arial"/>
                <w:b/>
                <w:color w:val="FFFFFF" w:themeColor="background1"/>
                <w:sz w:val="14"/>
                <w:szCs w:val="16"/>
              </w:rPr>
              <w:t>AUDITORÍAS NOTIFICADAS EN EL PRESENTE BIMESTRE</w:t>
            </w:r>
          </w:p>
        </w:tc>
      </w:tr>
      <w:tr w:rsidR="00662C2B" w:rsidRPr="00590F25" w14:paraId="24BF5FB9" w14:textId="77777777" w:rsidTr="00662C2B">
        <w:trPr>
          <w:trHeight w:val="254"/>
        </w:trPr>
        <w:tc>
          <w:tcPr>
            <w:tcW w:w="562" w:type="dxa"/>
            <w:shd w:val="clear" w:color="auto" w:fill="1F3864" w:themeFill="accent5" w:themeFillShade="80"/>
          </w:tcPr>
          <w:p w14:paraId="562ABAF8" w14:textId="77777777" w:rsidR="00662C2B" w:rsidRPr="00590F25" w:rsidRDefault="00662C2B" w:rsidP="00662C2B">
            <w:pPr>
              <w:jc w:val="center"/>
              <w:rPr>
                <w:rFonts w:ascii="Gotham Rounded Book" w:hAnsi="Gotham Rounded Book" w:cs="Arial"/>
                <w:color w:val="FFFFFF" w:themeColor="background1"/>
                <w:sz w:val="14"/>
                <w:szCs w:val="16"/>
              </w:rPr>
            </w:pPr>
            <w:r w:rsidRPr="00590F25">
              <w:rPr>
                <w:rFonts w:ascii="Gotham Rounded Book" w:hAnsi="Gotham Rounded Book" w:cs="Arial"/>
                <w:color w:val="FFFFFF" w:themeColor="background1"/>
                <w:sz w:val="14"/>
                <w:szCs w:val="16"/>
              </w:rPr>
              <w:t>No.</w:t>
            </w:r>
          </w:p>
        </w:tc>
        <w:tc>
          <w:tcPr>
            <w:tcW w:w="4111" w:type="dxa"/>
            <w:shd w:val="clear" w:color="auto" w:fill="1F3864" w:themeFill="accent5" w:themeFillShade="80"/>
          </w:tcPr>
          <w:p w14:paraId="4053AD03" w14:textId="77777777" w:rsidR="00662C2B" w:rsidRPr="00590F25" w:rsidRDefault="00662C2B" w:rsidP="00662C2B">
            <w:pPr>
              <w:jc w:val="center"/>
              <w:rPr>
                <w:rFonts w:ascii="Gotham Rounded Book" w:hAnsi="Gotham Rounded Book" w:cs="Arial"/>
                <w:b/>
                <w:color w:val="FFFFFF" w:themeColor="background1"/>
                <w:sz w:val="14"/>
                <w:szCs w:val="16"/>
              </w:rPr>
            </w:pPr>
            <w:r w:rsidRPr="00590F25">
              <w:rPr>
                <w:rFonts w:ascii="Gotham Rounded Book" w:hAnsi="Gotham Rounded Book" w:cs="Arial"/>
                <w:b/>
                <w:color w:val="FFFFFF" w:themeColor="background1"/>
                <w:sz w:val="14"/>
                <w:szCs w:val="16"/>
              </w:rPr>
              <w:t>Nombre de la obra</w:t>
            </w:r>
          </w:p>
        </w:tc>
        <w:tc>
          <w:tcPr>
            <w:tcW w:w="2268" w:type="dxa"/>
            <w:shd w:val="clear" w:color="auto" w:fill="1F3864" w:themeFill="accent5" w:themeFillShade="80"/>
          </w:tcPr>
          <w:p w14:paraId="65211BA9" w14:textId="77777777" w:rsidR="00662C2B" w:rsidRPr="00590F25" w:rsidRDefault="00662C2B" w:rsidP="00662C2B">
            <w:pPr>
              <w:jc w:val="center"/>
              <w:rPr>
                <w:rFonts w:ascii="Gotham Rounded Book" w:hAnsi="Gotham Rounded Book" w:cs="Arial"/>
                <w:b/>
                <w:color w:val="FFFFFF" w:themeColor="background1"/>
                <w:sz w:val="14"/>
                <w:szCs w:val="16"/>
              </w:rPr>
            </w:pPr>
            <w:r w:rsidRPr="00590F25">
              <w:rPr>
                <w:rFonts w:ascii="Gotham Rounded Book" w:hAnsi="Gotham Rounded Book" w:cs="Arial"/>
                <w:b/>
                <w:color w:val="FFFFFF" w:themeColor="background1"/>
                <w:sz w:val="14"/>
                <w:szCs w:val="16"/>
              </w:rPr>
              <w:t>Tipo de auditoría</w:t>
            </w:r>
          </w:p>
        </w:tc>
        <w:tc>
          <w:tcPr>
            <w:tcW w:w="2453" w:type="dxa"/>
            <w:shd w:val="clear" w:color="auto" w:fill="1F3864" w:themeFill="accent5" w:themeFillShade="80"/>
          </w:tcPr>
          <w:p w14:paraId="422F1EDA" w14:textId="77777777" w:rsidR="00662C2B" w:rsidRPr="00590F25" w:rsidRDefault="00662C2B" w:rsidP="00662C2B">
            <w:pPr>
              <w:jc w:val="center"/>
              <w:rPr>
                <w:rFonts w:ascii="Gotham Rounded Book" w:hAnsi="Gotham Rounded Book" w:cs="Arial"/>
                <w:b/>
                <w:color w:val="FFFFFF" w:themeColor="background1"/>
                <w:sz w:val="14"/>
                <w:szCs w:val="16"/>
              </w:rPr>
            </w:pPr>
            <w:r w:rsidRPr="00590F25">
              <w:rPr>
                <w:rFonts w:ascii="Gotham Rounded Book" w:hAnsi="Gotham Rounded Book" w:cs="Arial"/>
                <w:b/>
                <w:color w:val="FFFFFF" w:themeColor="background1"/>
                <w:sz w:val="14"/>
                <w:szCs w:val="16"/>
              </w:rPr>
              <w:t>Dependencia auditada</w:t>
            </w:r>
          </w:p>
        </w:tc>
      </w:tr>
      <w:tr w:rsidR="00662C2B" w:rsidRPr="00590F25" w14:paraId="49FC1156" w14:textId="77777777" w:rsidTr="00662C2B">
        <w:tc>
          <w:tcPr>
            <w:tcW w:w="562" w:type="dxa"/>
            <w:shd w:val="clear" w:color="auto" w:fill="auto"/>
          </w:tcPr>
          <w:p w14:paraId="5CC7FD78" w14:textId="77777777" w:rsidR="00662C2B" w:rsidRPr="009E1370" w:rsidRDefault="00662C2B" w:rsidP="00662C2B">
            <w:pPr>
              <w:jc w:val="center"/>
              <w:rPr>
                <w:rFonts w:ascii="Gotham Rounded Book" w:hAnsi="Gotham Rounded Book" w:cs="Arial"/>
                <w:sz w:val="14"/>
                <w:szCs w:val="16"/>
              </w:rPr>
            </w:pPr>
            <w:r>
              <w:rPr>
                <w:rFonts w:ascii="Gotham Rounded Book" w:hAnsi="Gotham Rounded Book" w:cs="Arial"/>
                <w:sz w:val="14"/>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7F53C672" w14:textId="77777777" w:rsidR="00662C2B" w:rsidRPr="009E1370" w:rsidRDefault="00662C2B" w:rsidP="00662C2B">
            <w:pPr>
              <w:jc w:val="center"/>
              <w:rPr>
                <w:rFonts w:ascii="Gotham Rounded Book" w:hAnsi="Gotham Rounded Book" w:cs="Arial"/>
                <w:sz w:val="14"/>
                <w:szCs w:val="16"/>
              </w:rPr>
            </w:pPr>
            <w:r w:rsidRPr="00B7793C">
              <w:rPr>
                <w:rFonts w:ascii="Gotham Rounded Book" w:hAnsi="Gotham Rounded Book" w:cs="Arial"/>
                <w:sz w:val="14"/>
                <w:szCs w:val="16"/>
              </w:rPr>
              <w:t>"EDIFICACIÓN CONJUNTO HABITACIONAL "PRADERAS DEL SOL."</w:t>
            </w:r>
          </w:p>
        </w:tc>
        <w:tc>
          <w:tcPr>
            <w:tcW w:w="2268" w:type="dxa"/>
            <w:shd w:val="clear" w:color="auto" w:fill="auto"/>
          </w:tcPr>
          <w:p w14:paraId="4BF10C28" w14:textId="77777777" w:rsidR="00662C2B" w:rsidRPr="009E1370" w:rsidRDefault="00662C2B" w:rsidP="00662C2B">
            <w:pPr>
              <w:jc w:val="center"/>
              <w:rPr>
                <w:rFonts w:ascii="Gotham Rounded Book" w:hAnsi="Gotham Rounded Book" w:cs="Arial"/>
                <w:sz w:val="14"/>
                <w:szCs w:val="16"/>
              </w:rPr>
            </w:pPr>
            <w:r>
              <w:rPr>
                <w:rFonts w:ascii="Gotham Rounded Book" w:hAnsi="Gotham Rounded Book" w:cs="Arial"/>
                <w:sz w:val="14"/>
                <w:szCs w:val="16"/>
              </w:rPr>
              <w:t>EN PROCESO DE EJECUCIÓN</w:t>
            </w:r>
          </w:p>
        </w:tc>
        <w:tc>
          <w:tcPr>
            <w:tcW w:w="2453" w:type="dxa"/>
            <w:shd w:val="clear" w:color="auto" w:fill="auto"/>
          </w:tcPr>
          <w:p w14:paraId="796C4766" w14:textId="77777777" w:rsidR="00662C2B" w:rsidRPr="009E1370" w:rsidRDefault="00662C2B" w:rsidP="00662C2B">
            <w:pPr>
              <w:jc w:val="center"/>
              <w:rPr>
                <w:rFonts w:ascii="Gotham Rounded Book" w:hAnsi="Gotham Rounded Book" w:cs="Arial"/>
                <w:sz w:val="14"/>
                <w:szCs w:val="16"/>
              </w:rPr>
            </w:pPr>
            <w:r>
              <w:rPr>
                <w:rFonts w:ascii="Gotham Rounded Book" w:hAnsi="Gotham Rounded Book" w:cs="Arial"/>
                <w:sz w:val="14"/>
                <w:szCs w:val="16"/>
              </w:rPr>
              <w:t>INSTITUTO MUNICIPAL DE VIVIENDA (IMUVI)</w:t>
            </w:r>
          </w:p>
        </w:tc>
      </w:tr>
    </w:tbl>
    <w:p w14:paraId="6631DEB1" w14:textId="77777777" w:rsidR="00662C2B" w:rsidRDefault="00662C2B" w:rsidP="00662C2B">
      <w:pPr>
        <w:jc w:val="both"/>
        <w:rPr>
          <w:rFonts w:ascii="Gotham Rounded Book" w:hAnsi="Gotham Rounded Book" w:cs="Arial"/>
          <w:sz w:val="18"/>
          <w:szCs w:val="22"/>
        </w:rPr>
      </w:pPr>
    </w:p>
    <w:p w14:paraId="22390CF6" w14:textId="77777777" w:rsidR="00662C2B" w:rsidRDefault="00662C2B" w:rsidP="00662C2B">
      <w:pPr>
        <w:jc w:val="both"/>
        <w:rPr>
          <w:rFonts w:ascii="Gotham Rounded Book" w:hAnsi="Gotham Rounded Book" w:cs="Arial"/>
          <w:sz w:val="18"/>
          <w:szCs w:val="22"/>
        </w:rPr>
      </w:pPr>
    </w:p>
    <w:p w14:paraId="01B2F8FC" w14:textId="77777777" w:rsidR="00662C2B" w:rsidRPr="005C6AA4" w:rsidRDefault="00662C2B" w:rsidP="00662C2B">
      <w:pPr>
        <w:jc w:val="both"/>
        <w:rPr>
          <w:rFonts w:ascii="Gotham Rounded Book" w:hAnsi="Gotham Rounded Book" w:cs="Arial"/>
          <w:sz w:val="18"/>
          <w:szCs w:val="22"/>
        </w:rPr>
      </w:pPr>
    </w:p>
    <w:p w14:paraId="4A069731" w14:textId="77777777" w:rsidR="00662C2B" w:rsidRDefault="00662C2B" w:rsidP="00662C2B">
      <w:pPr>
        <w:jc w:val="center"/>
        <w:rPr>
          <w:rFonts w:ascii="Gotham Rounded Book" w:hAnsi="Gotham Rounded Book" w:cs="Arial"/>
          <w:sz w:val="20"/>
          <w:szCs w:val="22"/>
        </w:rPr>
      </w:pPr>
      <w:r w:rsidRPr="00F53F79">
        <w:rPr>
          <w:rFonts w:ascii="Gotham Rounded Book" w:hAnsi="Gotham Rounded Book" w:cs="Arial"/>
          <w:noProof/>
          <w:sz w:val="20"/>
          <w:szCs w:val="22"/>
          <w:lang w:eastAsia="es-MX"/>
        </w:rPr>
        <w:lastRenderedPageBreak/>
        <w:drawing>
          <wp:inline distT="0" distB="0" distL="0" distR="0" wp14:anchorId="1518FF02" wp14:editId="3E18DBD7">
            <wp:extent cx="5589270" cy="2483640"/>
            <wp:effectExtent l="0" t="0" r="11430" b="12065"/>
            <wp:docPr id="141" name="Gráfico 141"/>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79E2FCC1" w14:textId="77777777" w:rsidR="00662C2B" w:rsidRDefault="00662C2B" w:rsidP="00662C2B">
      <w:pPr>
        <w:jc w:val="both"/>
        <w:rPr>
          <w:rFonts w:ascii="Gotham Rounded Book" w:hAnsi="Gotham Rounded Book" w:cs="Arial"/>
          <w:sz w:val="20"/>
          <w:szCs w:val="22"/>
        </w:rPr>
      </w:pPr>
      <w:r>
        <w:rPr>
          <w:rFonts w:ascii="Gotham Rounded Book" w:hAnsi="Gotham Rounded Book" w:cs="Arial"/>
          <w:sz w:val="20"/>
          <w:szCs w:val="22"/>
        </w:rPr>
        <w:t xml:space="preserve">                        </w:t>
      </w:r>
    </w:p>
    <w:p w14:paraId="140773AC" w14:textId="77777777" w:rsidR="00662C2B" w:rsidRDefault="00662C2B" w:rsidP="00662C2B">
      <w:pPr>
        <w:jc w:val="both"/>
        <w:rPr>
          <w:rFonts w:ascii="Gotham Rounded Book" w:hAnsi="Gotham Rounded Book" w:cs="Arial"/>
          <w:sz w:val="20"/>
          <w:szCs w:val="22"/>
        </w:rPr>
      </w:pPr>
      <w:r>
        <w:rPr>
          <w:rFonts w:ascii="Gotham Rounded Book" w:hAnsi="Gotham Rounded Book" w:cs="Arial"/>
          <w:sz w:val="20"/>
          <w:szCs w:val="22"/>
        </w:rPr>
        <w:t xml:space="preserve">                               </w:t>
      </w:r>
    </w:p>
    <w:p w14:paraId="7CED5530" w14:textId="77777777" w:rsidR="00662C2B" w:rsidRDefault="00662C2B" w:rsidP="00662C2B">
      <w:pPr>
        <w:jc w:val="both"/>
        <w:rPr>
          <w:rFonts w:ascii="Gotham Rounded Book" w:hAnsi="Gotham Rounded Book" w:cs="Arial"/>
          <w:sz w:val="20"/>
          <w:szCs w:val="22"/>
        </w:rPr>
      </w:pPr>
      <w:r w:rsidRPr="00E72E83">
        <w:rPr>
          <w:rFonts w:ascii="Gotham Rounded Book" w:hAnsi="Gotham Rounded Book" w:cs="Arial"/>
          <w:sz w:val="20"/>
          <w:szCs w:val="22"/>
        </w:rPr>
        <w:t xml:space="preserve">En el actual periodo se concluyeron </w:t>
      </w:r>
      <w:r w:rsidRPr="00E72E83">
        <w:rPr>
          <w:rFonts w:ascii="Gotham Rounded Bold" w:hAnsi="Gotham Rounded Bold" w:cs="Arial"/>
          <w:b/>
          <w:sz w:val="20"/>
          <w:szCs w:val="22"/>
          <w:lang w:val="es-ES"/>
        </w:rPr>
        <w:t>1</w:t>
      </w:r>
      <w:r>
        <w:rPr>
          <w:rFonts w:ascii="Gotham Rounded Bold" w:hAnsi="Gotham Rounded Bold" w:cs="Arial"/>
          <w:b/>
          <w:sz w:val="20"/>
          <w:szCs w:val="22"/>
          <w:lang w:val="es-ES"/>
        </w:rPr>
        <w:t>4</w:t>
      </w:r>
      <w:r w:rsidRPr="00E72E83">
        <w:rPr>
          <w:rFonts w:ascii="Gotham Rounded Bold" w:hAnsi="Gotham Rounded Bold" w:cs="Arial"/>
          <w:b/>
          <w:sz w:val="20"/>
          <w:szCs w:val="22"/>
          <w:lang w:val="es-ES"/>
        </w:rPr>
        <w:t xml:space="preserve"> </w:t>
      </w:r>
      <w:r w:rsidRPr="00E72E83">
        <w:rPr>
          <w:rFonts w:ascii="Gotham Rounded Book" w:hAnsi="Gotham Rounded Book" w:cs="Arial"/>
          <w:sz w:val="20"/>
          <w:szCs w:val="22"/>
        </w:rPr>
        <w:t>auditorías</w:t>
      </w:r>
      <w:r>
        <w:rPr>
          <w:rFonts w:ascii="Gotham Rounded Book" w:hAnsi="Gotham Rounded Book" w:cs="Arial"/>
          <w:sz w:val="20"/>
          <w:szCs w:val="22"/>
        </w:rPr>
        <w:t xml:space="preserve">, de las cuales </w:t>
      </w:r>
      <w:r w:rsidRPr="001A4F48">
        <w:rPr>
          <w:rFonts w:ascii="Gotham Rounded Bold" w:hAnsi="Gotham Rounded Bold" w:cs="Arial"/>
          <w:b/>
          <w:sz w:val="20"/>
          <w:szCs w:val="22"/>
          <w:lang w:val="es-ES"/>
        </w:rPr>
        <w:t>11</w:t>
      </w:r>
      <w:r>
        <w:rPr>
          <w:rFonts w:ascii="Gotham Rounded Book" w:hAnsi="Gotham Rounded Book" w:cs="Arial"/>
          <w:sz w:val="20"/>
          <w:szCs w:val="22"/>
        </w:rPr>
        <w:t xml:space="preserve"> están</w:t>
      </w:r>
      <w:r w:rsidRPr="00E72E83">
        <w:rPr>
          <w:rFonts w:ascii="Gotham Rounded Book" w:hAnsi="Gotham Rounded Book" w:cs="Arial"/>
          <w:sz w:val="20"/>
          <w:szCs w:val="22"/>
        </w:rPr>
        <w:t xml:space="preserve"> dirigidas a la Dirección General de Obra Pública, </w:t>
      </w:r>
      <w:r w:rsidRPr="00E72E83">
        <w:rPr>
          <w:rFonts w:ascii="Gotham Rounded Bold" w:hAnsi="Gotham Rounded Bold" w:cs="Arial"/>
          <w:b/>
          <w:sz w:val="20"/>
          <w:szCs w:val="22"/>
          <w:lang w:val="es-ES"/>
        </w:rPr>
        <w:t xml:space="preserve">1 </w:t>
      </w:r>
      <w:r w:rsidRPr="00E72E83">
        <w:rPr>
          <w:rFonts w:ascii="Gotham Rounded Book" w:hAnsi="Gotham Rounded Book" w:cs="Arial"/>
          <w:sz w:val="20"/>
          <w:szCs w:val="22"/>
        </w:rPr>
        <w:t xml:space="preserve">al </w:t>
      </w:r>
      <w:r w:rsidRPr="00E72E83">
        <w:rPr>
          <w:rFonts w:ascii="Gotham Rounded Book" w:hAnsi="Gotham Rounded Book" w:cs="Arial"/>
          <w:b/>
          <w:sz w:val="20"/>
          <w:szCs w:val="22"/>
        </w:rPr>
        <w:t>SAPAL</w:t>
      </w:r>
      <w:r w:rsidRPr="00E72E83">
        <w:rPr>
          <w:rFonts w:ascii="Gotham Rounded Book" w:hAnsi="Gotham Rounded Book" w:cs="Arial"/>
          <w:sz w:val="20"/>
          <w:szCs w:val="22"/>
        </w:rPr>
        <w:t xml:space="preserve"> y </w:t>
      </w:r>
      <w:r w:rsidRPr="00E72E83">
        <w:rPr>
          <w:rFonts w:ascii="Gotham Rounded Bold" w:hAnsi="Gotham Rounded Bold" w:cs="Arial"/>
          <w:b/>
          <w:sz w:val="20"/>
          <w:szCs w:val="22"/>
          <w:lang w:val="es-ES"/>
        </w:rPr>
        <w:t>2</w:t>
      </w:r>
      <w:r>
        <w:rPr>
          <w:rFonts w:ascii="Gotham Rounded Book" w:hAnsi="Gotham Rounded Book" w:cs="Arial"/>
          <w:sz w:val="20"/>
          <w:szCs w:val="22"/>
        </w:rPr>
        <w:t xml:space="preserve"> al Zoológico de León, de</w:t>
      </w:r>
      <w:r w:rsidRPr="00E72E83">
        <w:rPr>
          <w:rFonts w:ascii="Gotham Rounded Book" w:hAnsi="Gotham Rounded Book" w:cs="Arial"/>
          <w:sz w:val="20"/>
          <w:szCs w:val="22"/>
        </w:rPr>
        <w:t xml:space="preserve"> estas en </w:t>
      </w:r>
      <w:r w:rsidRPr="00E72E83">
        <w:rPr>
          <w:rFonts w:ascii="Gotham Rounded Bold" w:hAnsi="Gotham Rounded Bold" w:cs="Arial"/>
          <w:b/>
          <w:sz w:val="20"/>
          <w:szCs w:val="22"/>
          <w:lang w:val="es-ES"/>
        </w:rPr>
        <w:t>9</w:t>
      </w:r>
      <w:r w:rsidRPr="00E72E83">
        <w:rPr>
          <w:rFonts w:ascii="Gotham Rounded Book" w:hAnsi="Gotham Rounded Book" w:cs="Arial"/>
          <w:sz w:val="20"/>
          <w:szCs w:val="22"/>
        </w:rPr>
        <w:t xml:space="preserve"> resultaron </w:t>
      </w:r>
      <w:r w:rsidRPr="00E72E83">
        <w:rPr>
          <w:rFonts w:ascii="Gotham Rounded Bold" w:hAnsi="Gotham Rounded Bold" w:cs="Arial"/>
          <w:b/>
          <w:sz w:val="20"/>
          <w:szCs w:val="22"/>
          <w:lang w:val="es-ES"/>
        </w:rPr>
        <w:t>16</w:t>
      </w:r>
      <w:r w:rsidRPr="00E72E83">
        <w:rPr>
          <w:rFonts w:ascii="Gotham Rounded Bold" w:hAnsi="Gotham Rounded Bold" w:cs="Arial"/>
          <w:sz w:val="20"/>
          <w:szCs w:val="22"/>
        </w:rPr>
        <w:t xml:space="preserve"> </w:t>
      </w:r>
      <w:r w:rsidRPr="00E72E83">
        <w:rPr>
          <w:rFonts w:ascii="Gotham Rounded Book" w:hAnsi="Gotham Rounded Book" w:cs="Arial"/>
          <w:sz w:val="20"/>
          <w:szCs w:val="22"/>
        </w:rPr>
        <w:t xml:space="preserve">observaciones tanto de carácter técnico constructivo como administrativo, así mismo se emitieron </w:t>
      </w:r>
      <w:r w:rsidRPr="00E72E83">
        <w:rPr>
          <w:rFonts w:ascii="Gotham Rounded Bold" w:hAnsi="Gotham Rounded Bold" w:cs="Arial"/>
          <w:b/>
          <w:sz w:val="20"/>
          <w:szCs w:val="22"/>
          <w:lang w:val="es-ES"/>
        </w:rPr>
        <w:t xml:space="preserve">5 </w:t>
      </w:r>
      <w:r w:rsidRPr="00E72E83">
        <w:rPr>
          <w:rFonts w:ascii="Gotham Rounded Book" w:hAnsi="Gotham Rounded Book" w:cs="Arial"/>
          <w:sz w:val="20"/>
          <w:szCs w:val="22"/>
        </w:rPr>
        <w:t>resoluciones finales.</w:t>
      </w:r>
    </w:p>
    <w:p w14:paraId="37EA0C1F" w14:textId="77777777" w:rsidR="00662C2B" w:rsidRDefault="00662C2B" w:rsidP="00662C2B">
      <w:pPr>
        <w:jc w:val="both"/>
        <w:rPr>
          <w:rFonts w:ascii="Gotham Rounded Book" w:hAnsi="Gotham Rounded Book" w:cs="Arial"/>
          <w:sz w:val="20"/>
          <w:szCs w:val="22"/>
        </w:rPr>
      </w:pPr>
    </w:p>
    <w:p w14:paraId="28DFDA81" w14:textId="77777777" w:rsidR="00662C2B" w:rsidRDefault="00662C2B" w:rsidP="00662C2B">
      <w:pPr>
        <w:jc w:val="both"/>
        <w:rPr>
          <w:rFonts w:ascii="Gotham Rounded Book" w:hAnsi="Gotham Rounded Book" w:cs="Arial"/>
          <w:sz w:val="20"/>
          <w:szCs w:val="22"/>
        </w:rPr>
      </w:pPr>
      <w:r>
        <w:rPr>
          <w:rFonts w:ascii="Gotham Rounded Book" w:hAnsi="Gotham Rounded Book" w:cs="Arial"/>
          <w:sz w:val="20"/>
          <w:szCs w:val="22"/>
        </w:rPr>
        <w:t xml:space="preserve">Derivado de las auditorías, </w:t>
      </w:r>
      <w:r w:rsidRPr="0076108E">
        <w:rPr>
          <w:rFonts w:ascii="Gotham Rounded Book" w:hAnsi="Gotham Rounded Book" w:cs="Arial"/>
          <w:sz w:val="20"/>
          <w:szCs w:val="22"/>
        </w:rPr>
        <w:t>se</w:t>
      </w:r>
      <w:r>
        <w:rPr>
          <w:rFonts w:ascii="Gotham Rounded Book" w:hAnsi="Gotham Rounded Book" w:cs="Arial"/>
          <w:sz w:val="20"/>
          <w:szCs w:val="22"/>
        </w:rPr>
        <w:t xml:space="preserve"> observó un monto por la </w:t>
      </w:r>
      <w:r w:rsidRPr="0076108E">
        <w:rPr>
          <w:rFonts w:ascii="Gotham Rounded Book" w:hAnsi="Gotham Rounded Book" w:cs="Arial"/>
          <w:sz w:val="20"/>
          <w:szCs w:val="22"/>
        </w:rPr>
        <w:t xml:space="preserve">cantidad de </w:t>
      </w:r>
      <w:r w:rsidRPr="0005699D">
        <w:rPr>
          <w:rFonts w:ascii="Gotham Rounded Bold" w:hAnsi="Gotham Rounded Bold" w:cs="Arial"/>
          <w:b/>
          <w:sz w:val="20"/>
          <w:szCs w:val="22"/>
          <w:lang w:val="es-ES"/>
        </w:rPr>
        <w:t>$</w:t>
      </w:r>
      <w:r>
        <w:rPr>
          <w:rFonts w:ascii="Gotham Rounded Bold" w:hAnsi="Gotham Rounded Bold" w:cs="Arial"/>
          <w:b/>
          <w:sz w:val="20"/>
          <w:szCs w:val="22"/>
          <w:lang w:val="es-ES"/>
        </w:rPr>
        <w:t>1,443,934.80</w:t>
      </w:r>
      <w:r w:rsidRPr="0076108E">
        <w:rPr>
          <w:rFonts w:ascii="Gotham Rounded Book" w:hAnsi="Gotham Rounded Book" w:cs="Arial"/>
          <w:sz w:val="20"/>
          <w:szCs w:val="22"/>
        </w:rPr>
        <w:t xml:space="preserve"> pesos, por </w:t>
      </w:r>
      <w:r>
        <w:rPr>
          <w:rFonts w:ascii="Gotham Rounded Book" w:hAnsi="Gotham Rounded Book" w:cs="Arial"/>
          <w:sz w:val="20"/>
          <w:szCs w:val="22"/>
        </w:rPr>
        <w:t xml:space="preserve">los siguientes rubros; </w:t>
      </w:r>
      <w:r w:rsidRPr="00635B8A">
        <w:rPr>
          <w:rFonts w:ascii="Gotham Rounded Book" w:hAnsi="Gotham Rounded Book" w:cs="Arial"/>
          <w:sz w:val="20"/>
          <w:szCs w:val="22"/>
        </w:rPr>
        <w:t>volúmenes pagados en exceso</w:t>
      </w:r>
      <w:r>
        <w:rPr>
          <w:rFonts w:ascii="Gotham Rounded Book" w:hAnsi="Gotham Rounded Book" w:cs="Arial"/>
          <w:sz w:val="20"/>
          <w:szCs w:val="22"/>
        </w:rPr>
        <w:t>,</w:t>
      </w:r>
      <w:r w:rsidRPr="00635B8A">
        <w:rPr>
          <w:rFonts w:ascii="Gotham Rounded Book" w:hAnsi="Gotham Rounded Book" w:cs="Arial"/>
          <w:sz w:val="20"/>
          <w:szCs w:val="22"/>
        </w:rPr>
        <w:t xml:space="preserve"> incumplimiento a los tiempos establecidos en</w:t>
      </w:r>
      <w:r>
        <w:rPr>
          <w:rFonts w:ascii="Gotham Rounded Book" w:hAnsi="Gotham Rounded Book" w:cs="Arial"/>
          <w:sz w:val="20"/>
          <w:szCs w:val="22"/>
        </w:rPr>
        <w:t xml:space="preserve"> el programa de obra autorizado y volúmenes cobrados en exceso, el cual está en periodo de seguimiento para su probable solventación y/o aclaración.</w:t>
      </w:r>
    </w:p>
    <w:p w14:paraId="5BFACCD2" w14:textId="77777777" w:rsidR="00662C2B" w:rsidRDefault="00662C2B" w:rsidP="00662C2B">
      <w:pPr>
        <w:jc w:val="both"/>
        <w:rPr>
          <w:rFonts w:ascii="Gotham Rounded Book" w:hAnsi="Gotham Rounded Book" w:cs="Arial"/>
          <w:sz w:val="20"/>
          <w:szCs w:val="22"/>
        </w:rPr>
      </w:pPr>
    </w:p>
    <w:p w14:paraId="3F908C8D" w14:textId="77777777" w:rsidR="00662C2B" w:rsidRDefault="00662C2B" w:rsidP="00662C2B">
      <w:pPr>
        <w:jc w:val="both"/>
        <w:rPr>
          <w:rFonts w:ascii="Gotham Rounded Book" w:hAnsi="Gotham Rounded Book" w:cs="Arial"/>
          <w:sz w:val="20"/>
          <w:szCs w:val="22"/>
        </w:rPr>
      </w:pPr>
    </w:p>
    <w:p w14:paraId="276CC528" w14:textId="77777777" w:rsidR="00662C2B" w:rsidRPr="004C1707" w:rsidRDefault="00662C2B" w:rsidP="00662C2B">
      <w:pPr>
        <w:spacing w:line="276" w:lineRule="auto"/>
        <w:jc w:val="both"/>
        <w:rPr>
          <w:rStyle w:val="Textoennegrita"/>
          <w:rFonts w:ascii="Gotham Rounded Bold" w:hAnsi="Gotham Rounded Bold"/>
          <w:color w:val="2E74B5" w:themeColor="accent1" w:themeShade="BF"/>
          <w:szCs w:val="20"/>
          <w:lang w:eastAsia="es-ES"/>
        </w:rPr>
      </w:pPr>
      <w:r w:rsidRPr="004C1707">
        <w:rPr>
          <w:rStyle w:val="Textoennegrita"/>
          <w:rFonts w:ascii="Gotham Rounded Bold" w:hAnsi="Gotham Rounded Bold"/>
          <w:color w:val="2E74B5" w:themeColor="accent1" w:themeShade="BF"/>
          <w:szCs w:val="20"/>
          <w:lang w:eastAsia="es-ES"/>
        </w:rPr>
        <w:t>BENEFICIOS</w:t>
      </w:r>
    </w:p>
    <w:p w14:paraId="12D45165" w14:textId="77777777" w:rsidR="00662C2B" w:rsidRDefault="00662C2B" w:rsidP="00662C2B">
      <w:pPr>
        <w:jc w:val="both"/>
        <w:rPr>
          <w:rFonts w:ascii="Gotham Rounded Book" w:hAnsi="Gotham Rounded Book" w:cs="Arial"/>
          <w:sz w:val="20"/>
        </w:rPr>
      </w:pPr>
      <w:r>
        <w:rPr>
          <w:rFonts w:ascii="Gotham Rounded Book" w:hAnsi="Gotham Rounded Book" w:cs="Arial"/>
          <w:sz w:val="20"/>
          <w:szCs w:val="22"/>
        </w:rPr>
        <w:t xml:space="preserve">Así mismo, </w:t>
      </w:r>
      <w:r w:rsidRPr="0076108E">
        <w:rPr>
          <w:rFonts w:ascii="Gotham Rounded Book" w:hAnsi="Gotham Rounded Book" w:cs="Arial"/>
          <w:sz w:val="20"/>
          <w:szCs w:val="22"/>
        </w:rPr>
        <w:t>se</w:t>
      </w:r>
      <w:r>
        <w:rPr>
          <w:rFonts w:ascii="Gotham Rounded Book" w:hAnsi="Gotham Rounded Book" w:cs="Arial"/>
          <w:sz w:val="20"/>
          <w:szCs w:val="22"/>
        </w:rPr>
        <w:t xml:space="preserve"> recuperó a favor del erario público un monto por la </w:t>
      </w:r>
      <w:r w:rsidRPr="0076108E">
        <w:rPr>
          <w:rFonts w:ascii="Gotham Rounded Book" w:hAnsi="Gotham Rounded Book" w:cs="Arial"/>
          <w:sz w:val="20"/>
          <w:szCs w:val="22"/>
        </w:rPr>
        <w:t xml:space="preserve">cantidad de </w:t>
      </w:r>
      <w:r w:rsidRPr="0005699D">
        <w:rPr>
          <w:rFonts w:ascii="Gotham Rounded Bold" w:hAnsi="Gotham Rounded Bold" w:cs="Arial"/>
          <w:b/>
          <w:sz w:val="20"/>
          <w:szCs w:val="22"/>
          <w:lang w:val="es-ES"/>
        </w:rPr>
        <w:t>$</w:t>
      </w:r>
      <w:r>
        <w:rPr>
          <w:rFonts w:ascii="Gotham Rounded Bold" w:hAnsi="Gotham Rounded Bold" w:cs="Arial"/>
          <w:b/>
          <w:sz w:val="20"/>
          <w:szCs w:val="22"/>
          <w:lang w:val="es-ES"/>
        </w:rPr>
        <w:t>112,083.30</w:t>
      </w:r>
      <w:r>
        <w:rPr>
          <w:rFonts w:ascii="Gotham Rounded Book" w:hAnsi="Gotham Rounded Book" w:cs="Arial"/>
          <w:sz w:val="20"/>
          <w:szCs w:val="22"/>
        </w:rPr>
        <w:t xml:space="preserve"> pesos IVA incluido, </w:t>
      </w:r>
      <w:r w:rsidRPr="0076108E">
        <w:rPr>
          <w:rFonts w:ascii="Gotham Rounded Book" w:hAnsi="Gotham Rounded Book" w:cs="Arial"/>
          <w:sz w:val="20"/>
          <w:szCs w:val="22"/>
        </w:rPr>
        <w:t xml:space="preserve">por </w:t>
      </w:r>
      <w:r>
        <w:rPr>
          <w:rFonts w:ascii="Gotham Rounded Book" w:hAnsi="Gotham Rounded Book" w:cs="Arial"/>
          <w:sz w:val="20"/>
          <w:szCs w:val="22"/>
        </w:rPr>
        <w:t xml:space="preserve">los siguientes rubros: </w:t>
      </w:r>
      <w:r w:rsidRPr="004E13A1">
        <w:rPr>
          <w:rFonts w:ascii="Gotham Rounded Book" w:hAnsi="Gotham Rounded Book" w:cs="Arial"/>
          <w:sz w:val="20"/>
          <w:szCs w:val="22"/>
        </w:rPr>
        <w:t xml:space="preserve">Aplicación de </w:t>
      </w:r>
      <w:r>
        <w:rPr>
          <w:rFonts w:ascii="Gotham Rounded Book" w:hAnsi="Gotham Rounded Book" w:cs="Arial"/>
          <w:sz w:val="20"/>
        </w:rPr>
        <w:t xml:space="preserve">sanciones </w:t>
      </w:r>
      <w:r w:rsidRPr="004E13A1">
        <w:rPr>
          <w:rFonts w:ascii="Gotham Rounded Book" w:hAnsi="Gotham Rounded Book" w:cs="Arial"/>
          <w:sz w:val="20"/>
          <w:szCs w:val="22"/>
        </w:rPr>
        <w:t xml:space="preserve">por incumplimiento al </w:t>
      </w:r>
      <w:r>
        <w:rPr>
          <w:rFonts w:ascii="Gotham Rounded Book" w:hAnsi="Gotham Rounded Book" w:cs="Arial"/>
          <w:sz w:val="20"/>
        </w:rPr>
        <w:t xml:space="preserve">contrato y </w:t>
      </w:r>
      <w:r w:rsidRPr="004E13A1">
        <w:rPr>
          <w:rFonts w:ascii="Gotham Rounded Book" w:hAnsi="Gotham Rounded Book" w:cs="Arial"/>
          <w:sz w:val="20"/>
          <w:szCs w:val="22"/>
        </w:rPr>
        <w:t>calendario de obra</w:t>
      </w:r>
      <w:r>
        <w:rPr>
          <w:rFonts w:ascii="Gotham Rounded Book" w:hAnsi="Gotham Rounded Book" w:cs="Arial"/>
          <w:sz w:val="20"/>
        </w:rPr>
        <w:t xml:space="preserve"> autorizado, así como a los tiempos establecidos en la normativa para el cierre tanto físico como administrativo.</w:t>
      </w:r>
    </w:p>
    <w:p w14:paraId="76435C91" w14:textId="77777777" w:rsidR="00662C2B" w:rsidRPr="00E769CE" w:rsidRDefault="00662C2B" w:rsidP="00662C2B">
      <w:pPr>
        <w:jc w:val="both"/>
        <w:rPr>
          <w:rFonts w:ascii="Gotham Rounded Book" w:hAnsi="Gotham Rounded Book" w:cs="Arial"/>
          <w:sz w:val="20"/>
        </w:rPr>
      </w:pPr>
    </w:p>
    <w:p w14:paraId="11430E74" w14:textId="77777777" w:rsidR="00662C2B" w:rsidRDefault="00662C2B" w:rsidP="00662C2B">
      <w:pPr>
        <w:spacing w:line="276" w:lineRule="auto"/>
        <w:jc w:val="both"/>
        <w:rPr>
          <w:rFonts w:ascii="Gotham Rounded Book" w:hAnsi="Gotham Rounded Book" w:cs="Arial"/>
          <w:sz w:val="20"/>
          <w:szCs w:val="22"/>
        </w:rPr>
      </w:pPr>
      <w:r>
        <w:rPr>
          <w:rFonts w:ascii="Gotham Rounded Book" w:hAnsi="Gotham Rounded Book" w:cs="Arial"/>
          <w:sz w:val="20"/>
          <w:szCs w:val="22"/>
        </w:rPr>
        <w:t>Derivado de las auditorías y con relación a las deficiencias técnico – constructivas,</w:t>
      </w:r>
      <w:r w:rsidRPr="002568E9">
        <w:rPr>
          <w:rFonts w:ascii="Gotham Rounded Book" w:hAnsi="Gotham Rounded Book" w:cs="Arial"/>
          <w:sz w:val="20"/>
          <w:szCs w:val="22"/>
        </w:rPr>
        <w:t xml:space="preserve"> </w:t>
      </w:r>
      <w:r>
        <w:rPr>
          <w:rFonts w:ascii="Gotham Rounded Book" w:hAnsi="Gotham Rounded Book" w:cs="Arial"/>
          <w:sz w:val="20"/>
          <w:szCs w:val="22"/>
        </w:rPr>
        <w:t>observadas tanta a obras finiquitadas administrativamente como en proceso de ejecución, evitamos que la administración pública municipal erogue recursos en trabajos de mantenimiento prematuro, en ese sentido, se informa que el resarcimiento del daño mediante la reparación de las mismas, coadyuvamos a que la ciudadanía leonesa, cuente con obras de calidad, en óptimas condiciones de funcionamiento, seguridad y precio justo.</w:t>
      </w:r>
    </w:p>
    <w:p w14:paraId="548E41A5" w14:textId="77777777" w:rsidR="00662C2B" w:rsidRDefault="00662C2B" w:rsidP="00662C2B">
      <w:pPr>
        <w:spacing w:line="276" w:lineRule="auto"/>
        <w:jc w:val="both"/>
        <w:rPr>
          <w:rFonts w:ascii="Gotham Rounded Book" w:hAnsi="Gotham Rounded Book" w:cs="Arial"/>
          <w:sz w:val="20"/>
          <w:szCs w:val="22"/>
        </w:rPr>
      </w:pPr>
    </w:p>
    <w:p w14:paraId="7079380C" w14:textId="77777777" w:rsidR="00662C2B" w:rsidRPr="00354A37" w:rsidRDefault="00662C2B" w:rsidP="00662C2B">
      <w:pPr>
        <w:spacing w:line="276" w:lineRule="auto"/>
        <w:jc w:val="both"/>
        <w:rPr>
          <w:rFonts w:ascii="Gotham Rounded Book" w:hAnsi="Gotham Rounded Book" w:cs="Arial"/>
          <w:b/>
          <w:sz w:val="20"/>
          <w:szCs w:val="22"/>
        </w:rPr>
      </w:pPr>
      <w:r w:rsidRPr="00354A37">
        <w:rPr>
          <w:rFonts w:ascii="Gotham Rounded Book" w:hAnsi="Gotham Rounded Book" w:cs="Arial"/>
          <w:b/>
          <w:sz w:val="20"/>
          <w:szCs w:val="22"/>
        </w:rPr>
        <w:t>A continuación se enlistan las obras en las que se observaron deficiencias técnico constructivas, misma que ya fueron atendidas mediante su reparación.</w:t>
      </w:r>
    </w:p>
    <w:p w14:paraId="75680DC8" w14:textId="77777777" w:rsidR="00662C2B" w:rsidRDefault="00662C2B" w:rsidP="00662C2B">
      <w:pPr>
        <w:spacing w:line="276" w:lineRule="auto"/>
        <w:jc w:val="both"/>
        <w:rPr>
          <w:rFonts w:ascii="Gotham Rounded Book" w:hAnsi="Gotham Rounded Book" w:cs="Arial"/>
          <w:sz w:val="20"/>
          <w:szCs w:val="22"/>
        </w:rPr>
      </w:pPr>
    </w:p>
    <w:tbl>
      <w:tblPr>
        <w:tblStyle w:val="Tablaconcuadrcula"/>
        <w:tblW w:w="9493" w:type="dxa"/>
        <w:tblLayout w:type="fixed"/>
        <w:tblLook w:val="04A0" w:firstRow="1" w:lastRow="0" w:firstColumn="1" w:lastColumn="0" w:noHBand="0" w:noVBand="1"/>
      </w:tblPr>
      <w:tblGrid>
        <w:gridCol w:w="1696"/>
        <w:gridCol w:w="4536"/>
        <w:gridCol w:w="3261"/>
      </w:tblGrid>
      <w:tr w:rsidR="00662C2B" w14:paraId="4DA3122E" w14:textId="77777777" w:rsidTr="00662C2B">
        <w:tc>
          <w:tcPr>
            <w:tcW w:w="1696" w:type="dxa"/>
          </w:tcPr>
          <w:p w14:paraId="33E5A160" w14:textId="77777777" w:rsidR="00662C2B" w:rsidRPr="00F01636" w:rsidRDefault="00662C2B" w:rsidP="00662C2B">
            <w:pPr>
              <w:spacing w:line="276" w:lineRule="auto"/>
              <w:jc w:val="center"/>
              <w:rPr>
                <w:rFonts w:ascii="Gotham Rounded Bold" w:hAnsi="Gotham Rounded Bold" w:cs="Linux Libertine"/>
                <w:sz w:val="20"/>
              </w:rPr>
            </w:pPr>
            <w:r w:rsidRPr="00F01636">
              <w:rPr>
                <w:rFonts w:ascii="Gotham Rounded Bold" w:hAnsi="Gotham Rounded Bold" w:cs="Linux Libertine"/>
                <w:sz w:val="20"/>
              </w:rPr>
              <w:t>ORDEN DE AUDITORÍA</w:t>
            </w:r>
          </w:p>
        </w:tc>
        <w:tc>
          <w:tcPr>
            <w:tcW w:w="4536" w:type="dxa"/>
          </w:tcPr>
          <w:p w14:paraId="0B6CB320" w14:textId="77777777" w:rsidR="00662C2B" w:rsidRPr="00F01636" w:rsidRDefault="00662C2B" w:rsidP="00662C2B">
            <w:pPr>
              <w:spacing w:line="276" w:lineRule="auto"/>
              <w:jc w:val="center"/>
              <w:rPr>
                <w:rFonts w:ascii="Gotham Rounded Bold" w:hAnsi="Gotham Rounded Bold" w:cs="Linux Libertine"/>
                <w:sz w:val="20"/>
              </w:rPr>
            </w:pPr>
            <w:r w:rsidRPr="00F01636">
              <w:rPr>
                <w:rFonts w:ascii="Gotham Rounded Bold" w:hAnsi="Gotham Rounded Bold" w:cs="Linux Libertine"/>
                <w:sz w:val="20"/>
              </w:rPr>
              <w:t>OBRA</w:t>
            </w:r>
          </w:p>
        </w:tc>
        <w:tc>
          <w:tcPr>
            <w:tcW w:w="3261" w:type="dxa"/>
          </w:tcPr>
          <w:p w14:paraId="64207E88" w14:textId="77777777" w:rsidR="00662C2B" w:rsidRPr="00F01636" w:rsidRDefault="00662C2B" w:rsidP="00662C2B">
            <w:pPr>
              <w:spacing w:line="276" w:lineRule="auto"/>
              <w:jc w:val="center"/>
              <w:rPr>
                <w:rFonts w:ascii="Gotham Rounded Bold" w:hAnsi="Gotham Rounded Bold" w:cs="Linux Libertine"/>
                <w:sz w:val="20"/>
              </w:rPr>
            </w:pPr>
            <w:r w:rsidRPr="00F01636">
              <w:rPr>
                <w:rFonts w:ascii="Gotham Rounded Bold" w:hAnsi="Gotham Rounded Bold" w:cs="Linux Libertine"/>
                <w:sz w:val="20"/>
              </w:rPr>
              <w:t>OBSERVACCIONES</w:t>
            </w:r>
          </w:p>
        </w:tc>
      </w:tr>
      <w:tr w:rsidR="00662C2B" w14:paraId="33CDFA4E" w14:textId="77777777" w:rsidTr="00662C2B">
        <w:tc>
          <w:tcPr>
            <w:tcW w:w="1696" w:type="dxa"/>
          </w:tcPr>
          <w:p w14:paraId="03FD4256" w14:textId="77777777" w:rsidR="00662C2B" w:rsidRPr="00F01636" w:rsidRDefault="00662C2B" w:rsidP="00662C2B">
            <w:pPr>
              <w:spacing w:line="276" w:lineRule="auto"/>
              <w:jc w:val="center"/>
              <w:rPr>
                <w:rFonts w:ascii="Arial" w:hAnsi="Arial" w:cs="Arial"/>
                <w:sz w:val="14"/>
                <w:szCs w:val="14"/>
              </w:rPr>
            </w:pPr>
          </w:p>
          <w:p w14:paraId="25E685A1" w14:textId="77777777" w:rsidR="00662C2B" w:rsidRPr="00F01636" w:rsidRDefault="00662C2B" w:rsidP="00662C2B">
            <w:pPr>
              <w:spacing w:line="276" w:lineRule="auto"/>
              <w:jc w:val="center"/>
              <w:rPr>
                <w:rFonts w:ascii="Arial" w:hAnsi="Arial" w:cs="Arial"/>
                <w:sz w:val="14"/>
                <w:szCs w:val="14"/>
              </w:rPr>
            </w:pPr>
          </w:p>
          <w:p w14:paraId="17A147A9" w14:textId="77777777" w:rsidR="00662C2B" w:rsidRPr="00F01636" w:rsidRDefault="00662C2B" w:rsidP="00662C2B">
            <w:pPr>
              <w:spacing w:line="276" w:lineRule="auto"/>
              <w:jc w:val="center"/>
              <w:rPr>
                <w:rFonts w:ascii="Arial" w:hAnsi="Arial" w:cs="Arial"/>
                <w:sz w:val="14"/>
                <w:szCs w:val="14"/>
              </w:rPr>
            </w:pPr>
            <w:r w:rsidRPr="00F01636">
              <w:rPr>
                <w:rFonts w:ascii="Arial" w:hAnsi="Arial" w:cs="Arial"/>
                <w:sz w:val="14"/>
                <w:szCs w:val="14"/>
              </w:rPr>
              <w:t>OA/016-H/18-G/316</w:t>
            </w:r>
          </w:p>
        </w:tc>
        <w:tc>
          <w:tcPr>
            <w:tcW w:w="4536" w:type="dxa"/>
          </w:tcPr>
          <w:p w14:paraId="2146CD87" w14:textId="77777777" w:rsidR="00662C2B" w:rsidRPr="00F01636" w:rsidRDefault="00662C2B" w:rsidP="00662C2B">
            <w:pPr>
              <w:spacing w:line="276" w:lineRule="auto"/>
              <w:jc w:val="both"/>
              <w:rPr>
                <w:rFonts w:ascii="Arial" w:hAnsi="Arial" w:cs="Arial"/>
                <w:sz w:val="14"/>
                <w:szCs w:val="14"/>
              </w:rPr>
            </w:pPr>
            <w:r w:rsidRPr="00F01636">
              <w:rPr>
                <w:rFonts w:ascii="Arial" w:hAnsi="Arial" w:cs="Arial"/>
                <w:sz w:val="14"/>
                <w:szCs w:val="14"/>
              </w:rPr>
              <w:t>“PAVIMENTACION DE LA CALLE CALCUTA, TRAMO: AVENIDA SARDENETA A AVENIDA TIBET, UBICACIÓN: COLONIA LA INDIA Y PAVIMENTACION DE LA CALLE AV. TIBET…”</w:t>
            </w:r>
          </w:p>
        </w:tc>
        <w:tc>
          <w:tcPr>
            <w:tcW w:w="3261" w:type="dxa"/>
          </w:tcPr>
          <w:p w14:paraId="3447712F" w14:textId="77777777" w:rsidR="00662C2B" w:rsidRPr="00F01636" w:rsidRDefault="00662C2B" w:rsidP="00662C2B">
            <w:pPr>
              <w:spacing w:line="276" w:lineRule="auto"/>
              <w:jc w:val="both"/>
              <w:rPr>
                <w:rFonts w:ascii="Arial" w:hAnsi="Arial" w:cs="Arial"/>
                <w:sz w:val="14"/>
                <w:szCs w:val="14"/>
              </w:rPr>
            </w:pPr>
            <w:r w:rsidRPr="00F01636">
              <w:rPr>
                <w:rFonts w:ascii="Arial" w:hAnsi="Arial" w:cs="Arial"/>
                <w:sz w:val="14"/>
                <w:szCs w:val="14"/>
              </w:rPr>
              <w:t>1. DEFICIENCIAS TÉCNICO CONSTRUCTIVAS.    GRIETAS EN PAVIMENTO HIDRÁULICO Y DESPRENDIMIENTO DE CALAFATEO</w:t>
            </w:r>
            <w:r>
              <w:rPr>
                <w:rFonts w:ascii="Arial" w:hAnsi="Arial" w:cs="Arial"/>
                <w:sz w:val="14"/>
                <w:szCs w:val="14"/>
              </w:rPr>
              <w:t>.</w:t>
            </w:r>
          </w:p>
        </w:tc>
      </w:tr>
      <w:tr w:rsidR="00662C2B" w14:paraId="168130A0" w14:textId="77777777" w:rsidTr="00662C2B">
        <w:tc>
          <w:tcPr>
            <w:tcW w:w="1696" w:type="dxa"/>
          </w:tcPr>
          <w:p w14:paraId="00086133" w14:textId="77777777" w:rsidR="00662C2B" w:rsidRPr="00F01636" w:rsidRDefault="00662C2B" w:rsidP="00662C2B">
            <w:pPr>
              <w:spacing w:line="276" w:lineRule="auto"/>
              <w:jc w:val="center"/>
              <w:rPr>
                <w:rFonts w:ascii="Arial" w:hAnsi="Arial" w:cs="Arial"/>
                <w:sz w:val="14"/>
                <w:szCs w:val="14"/>
              </w:rPr>
            </w:pPr>
          </w:p>
          <w:p w14:paraId="5C85935A" w14:textId="77777777" w:rsidR="00662C2B" w:rsidRPr="00F01636" w:rsidRDefault="00662C2B" w:rsidP="00662C2B">
            <w:pPr>
              <w:spacing w:line="276" w:lineRule="auto"/>
              <w:jc w:val="center"/>
              <w:rPr>
                <w:rFonts w:ascii="Arial" w:hAnsi="Arial" w:cs="Arial"/>
                <w:sz w:val="14"/>
                <w:szCs w:val="14"/>
              </w:rPr>
            </w:pPr>
            <w:r w:rsidRPr="00F01636">
              <w:rPr>
                <w:rFonts w:ascii="Arial" w:hAnsi="Arial" w:cs="Arial"/>
                <w:sz w:val="14"/>
                <w:szCs w:val="14"/>
              </w:rPr>
              <w:t>OA/016-H/18-G/364</w:t>
            </w:r>
          </w:p>
        </w:tc>
        <w:tc>
          <w:tcPr>
            <w:tcW w:w="4536" w:type="dxa"/>
          </w:tcPr>
          <w:p w14:paraId="0B72DBE3" w14:textId="77777777" w:rsidR="00662C2B" w:rsidRPr="00F01636" w:rsidRDefault="00662C2B" w:rsidP="00662C2B">
            <w:pPr>
              <w:spacing w:line="276" w:lineRule="auto"/>
              <w:jc w:val="both"/>
              <w:rPr>
                <w:rFonts w:ascii="Arial" w:hAnsi="Arial" w:cs="Arial"/>
                <w:sz w:val="14"/>
                <w:szCs w:val="14"/>
              </w:rPr>
            </w:pPr>
            <w:r w:rsidRPr="00F01636">
              <w:rPr>
                <w:rFonts w:ascii="Arial" w:hAnsi="Arial" w:cs="Arial"/>
                <w:sz w:val="14"/>
                <w:szCs w:val="14"/>
              </w:rPr>
              <w:t>“PAVIMENTACION DE LA CALLE DE LA PROCESION, TRAMO: SANTISIMA TRINIDAD A AV. DE LOS APOSTOLES, COLONIA LOMAS DE GUADALUPE.”</w:t>
            </w:r>
          </w:p>
        </w:tc>
        <w:tc>
          <w:tcPr>
            <w:tcW w:w="3261" w:type="dxa"/>
          </w:tcPr>
          <w:p w14:paraId="506A3BB3" w14:textId="77777777" w:rsidR="00662C2B" w:rsidRPr="00F01636" w:rsidRDefault="00662C2B" w:rsidP="00662C2B">
            <w:pPr>
              <w:spacing w:line="276" w:lineRule="auto"/>
              <w:jc w:val="both"/>
              <w:rPr>
                <w:rFonts w:ascii="Arial" w:hAnsi="Arial" w:cs="Arial"/>
                <w:sz w:val="14"/>
                <w:szCs w:val="14"/>
              </w:rPr>
            </w:pPr>
            <w:r w:rsidRPr="00F01636">
              <w:rPr>
                <w:rFonts w:ascii="Arial" w:hAnsi="Arial" w:cs="Arial"/>
                <w:sz w:val="14"/>
                <w:szCs w:val="14"/>
              </w:rPr>
              <w:t>1. DEFICIENCIAS TÉCNICO CONSTRUCTIVAS, GRIETAS EN EL PAVIEMNTO HIDRÁULICO Y EN BANQUETAS.</w:t>
            </w:r>
          </w:p>
        </w:tc>
      </w:tr>
      <w:tr w:rsidR="00662C2B" w14:paraId="05710266" w14:textId="77777777" w:rsidTr="00662C2B">
        <w:tc>
          <w:tcPr>
            <w:tcW w:w="1696" w:type="dxa"/>
          </w:tcPr>
          <w:p w14:paraId="7533217E" w14:textId="77777777" w:rsidR="00662C2B" w:rsidRPr="00F01636" w:rsidRDefault="00662C2B" w:rsidP="00662C2B">
            <w:pPr>
              <w:spacing w:line="276" w:lineRule="auto"/>
              <w:jc w:val="center"/>
              <w:rPr>
                <w:rFonts w:ascii="Arial" w:hAnsi="Arial" w:cs="Arial"/>
                <w:sz w:val="14"/>
                <w:szCs w:val="14"/>
              </w:rPr>
            </w:pPr>
          </w:p>
          <w:p w14:paraId="4598E7E4" w14:textId="77777777" w:rsidR="00662C2B" w:rsidRPr="00F01636" w:rsidRDefault="00662C2B" w:rsidP="00662C2B">
            <w:pPr>
              <w:spacing w:line="276" w:lineRule="auto"/>
              <w:jc w:val="center"/>
              <w:rPr>
                <w:rFonts w:ascii="Arial" w:hAnsi="Arial" w:cs="Arial"/>
                <w:sz w:val="14"/>
                <w:szCs w:val="14"/>
              </w:rPr>
            </w:pPr>
            <w:r w:rsidRPr="00F01636">
              <w:rPr>
                <w:rFonts w:ascii="Arial" w:hAnsi="Arial" w:cs="Arial"/>
                <w:sz w:val="14"/>
                <w:szCs w:val="14"/>
              </w:rPr>
              <w:t>OA/003-H/18</w:t>
            </w:r>
          </w:p>
        </w:tc>
        <w:tc>
          <w:tcPr>
            <w:tcW w:w="4536" w:type="dxa"/>
          </w:tcPr>
          <w:p w14:paraId="1604FF41" w14:textId="77777777" w:rsidR="00662C2B" w:rsidRPr="00F01636" w:rsidRDefault="00662C2B" w:rsidP="00662C2B">
            <w:pPr>
              <w:spacing w:line="276" w:lineRule="auto"/>
              <w:jc w:val="both"/>
              <w:rPr>
                <w:rFonts w:ascii="Arial" w:hAnsi="Arial" w:cs="Arial"/>
                <w:sz w:val="14"/>
                <w:szCs w:val="14"/>
              </w:rPr>
            </w:pPr>
            <w:r w:rsidRPr="00F01636">
              <w:rPr>
                <w:rFonts w:ascii="Arial" w:hAnsi="Arial" w:cs="Arial"/>
                <w:sz w:val="14"/>
                <w:szCs w:val="14"/>
              </w:rPr>
              <w:t>“MEJORAMIENTO DE IMAGEN URBANA ACCESO BLVD. TORRES LANDA (SAN FRANCISCO DEL RINCÓN), LEÓN GTO.”</w:t>
            </w:r>
          </w:p>
        </w:tc>
        <w:tc>
          <w:tcPr>
            <w:tcW w:w="3261" w:type="dxa"/>
          </w:tcPr>
          <w:p w14:paraId="58C129E4" w14:textId="77777777" w:rsidR="00662C2B" w:rsidRPr="00F01636" w:rsidRDefault="00662C2B" w:rsidP="00662C2B">
            <w:pPr>
              <w:spacing w:line="276" w:lineRule="auto"/>
              <w:jc w:val="both"/>
              <w:rPr>
                <w:rFonts w:ascii="Arial" w:hAnsi="Arial" w:cs="Arial"/>
                <w:sz w:val="14"/>
                <w:szCs w:val="14"/>
              </w:rPr>
            </w:pPr>
            <w:r w:rsidRPr="00F01636">
              <w:rPr>
                <w:rFonts w:ascii="Arial" w:hAnsi="Arial" w:cs="Arial"/>
                <w:sz w:val="14"/>
                <w:szCs w:val="14"/>
              </w:rPr>
              <w:t>1. D</w:t>
            </w:r>
            <w:r>
              <w:rPr>
                <w:rFonts w:ascii="Arial" w:hAnsi="Arial" w:cs="Arial"/>
                <w:sz w:val="14"/>
                <w:szCs w:val="14"/>
              </w:rPr>
              <w:t>EFICIENCAS TÉCNICO CONSTRUTIVAS:</w:t>
            </w:r>
            <w:r w:rsidRPr="00F01636">
              <w:rPr>
                <w:rFonts w:ascii="Arial" w:hAnsi="Arial" w:cs="Arial"/>
                <w:sz w:val="14"/>
                <w:szCs w:val="14"/>
              </w:rPr>
              <w:t xml:space="preserve"> GRIETAS EN PAVIMENTO HIDRÁULICO DEL ARROYO VEHICULAR.</w:t>
            </w:r>
          </w:p>
        </w:tc>
      </w:tr>
      <w:tr w:rsidR="00662C2B" w14:paraId="638A1B70" w14:textId="77777777" w:rsidTr="00662C2B">
        <w:trPr>
          <w:trHeight w:val="683"/>
        </w:trPr>
        <w:tc>
          <w:tcPr>
            <w:tcW w:w="1696" w:type="dxa"/>
          </w:tcPr>
          <w:p w14:paraId="5B75AC1D" w14:textId="77777777" w:rsidR="00662C2B" w:rsidRPr="00F01636" w:rsidRDefault="00662C2B" w:rsidP="00662C2B">
            <w:pPr>
              <w:spacing w:line="276" w:lineRule="auto"/>
              <w:jc w:val="center"/>
              <w:rPr>
                <w:rFonts w:ascii="Arial" w:hAnsi="Arial" w:cs="Arial"/>
                <w:sz w:val="14"/>
                <w:szCs w:val="14"/>
              </w:rPr>
            </w:pPr>
          </w:p>
          <w:p w14:paraId="4C58C30E" w14:textId="77777777" w:rsidR="00662C2B" w:rsidRPr="00F01636" w:rsidRDefault="00662C2B" w:rsidP="00662C2B">
            <w:pPr>
              <w:spacing w:line="276" w:lineRule="auto"/>
              <w:jc w:val="center"/>
              <w:rPr>
                <w:rFonts w:ascii="Arial" w:hAnsi="Arial" w:cs="Arial"/>
                <w:sz w:val="14"/>
                <w:szCs w:val="14"/>
              </w:rPr>
            </w:pPr>
            <w:r w:rsidRPr="00F01636">
              <w:rPr>
                <w:rFonts w:ascii="Arial" w:hAnsi="Arial" w:cs="Arial"/>
                <w:sz w:val="14"/>
                <w:szCs w:val="14"/>
              </w:rPr>
              <w:t>OA/016-H/18-G/365</w:t>
            </w:r>
          </w:p>
        </w:tc>
        <w:tc>
          <w:tcPr>
            <w:tcW w:w="4536" w:type="dxa"/>
          </w:tcPr>
          <w:p w14:paraId="043FC6DB" w14:textId="77777777" w:rsidR="00662C2B" w:rsidRPr="00F01636" w:rsidRDefault="00662C2B" w:rsidP="00662C2B">
            <w:pPr>
              <w:spacing w:line="276" w:lineRule="auto"/>
              <w:jc w:val="both"/>
              <w:rPr>
                <w:rFonts w:ascii="Arial" w:hAnsi="Arial" w:cs="Arial"/>
                <w:sz w:val="14"/>
                <w:szCs w:val="14"/>
              </w:rPr>
            </w:pPr>
            <w:r w:rsidRPr="00F01636">
              <w:rPr>
                <w:rFonts w:ascii="Arial" w:hAnsi="Arial" w:cs="Arial"/>
                <w:sz w:val="14"/>
                <w:szCs w:val="14"/>
              </w:rPr>
              <w:t>“PAVIMENTACION DE LA CALLE MISIONES DE LA INDIA, TRAMO: DE BLVD. HIDALGO - ARTICULO DE FE, COLONIA SAN JAVIER</w:t>
            </w:r>
          </w:p>
        </w:tc>
        <w:tc>
          <w:tcPr>
            <w:tcW w:w="3261" w:type="dxa"/>
          </w:tcPr>
          <w:p w14:paraId="1DBC8013" w14:textId="77777777" w:rsidR="00662C2B" w:rsidRPr="00F01636" w:rsidRDefault="00662C2B" w:rsidP="00662C2B">
            <w:pPr>
              <w:spacing w:line="276" w:lineRule="auto"/>
              <w:jc w:val="both"/>
              <w:rPr>
                <w:rFonts w:ascii="Arial" w:hAnsi="Arial" w:cs="Arial"/>
                <w:sz w:val="14"/>
                <w:szCs w:val="14"/>
              </w:rPr>
            </w:pPr>
            <w:r w:rsidRPr="00F01636">
              <w:rPr>
                <w:rFonts w:ascii="Arial" w:hAnsi="Arial" w:cs="Arial"/>
                <w:sz w:val="14"/>
                <w:szCs w:val="14"/>
              </w:rPr>
              <w:t>1. DEFICIENCIAS TÉCNICO CONSTRUCTIVAS.    GRIETAS EN PAVIEMENTO HIDRÁULICO Y DESPRENDIEMINETO DE CALAFATEO</w:t>
            </w:r>
          </w:p>
        </w:tc>
      </w:tr>
      <w:tr w:rsidR="00662C2B" w14:paraId="48792F00" w14:textId="77777777" w:rsidTr="00662C2B">
        <w:trPr>
          <w:trHeight w:val="683"/>
        </w:trPr>
        <w:tc>
          <w:tcPr>
            <w:tcW w:w="1696" w:type="dxa"/>
          </w:tcPr>
          <w:p w14:paraId="444B7CEA" w14:textId="77777777" w:rsidR="00662C2B" w:rsidRDefault="00662C2B" w:rsidP="00662C2B">
            <w:pPr>
              <w:spacing w:line="276" w:lineRule="auto"/>
              <w:jc w:val="center"/>
              <w:rPr>
                <w:rFonts w:ascii="Arial" w:hAnsi="Arial" w:cs="Arial"/>
                <w:sz w:val="14"/>
                <w:szCs w:val="14"/>
              </w:rPr>
            </w:pPr>
          </w:p>
          <w:p w14:paraId="1F04060F" w14:textId="77777777" w:rsidR="00662C2B" w:rsidRPr="00F01636" w:rsidRDefault="00662C2B" w:rsidP="00662C2B">
            <w:pPr>
              <w:spacing w:line="276" w:lineRule="auto"/>
              <w:jc w:val="center"/>
              <w:rPr>
                <w:rFonts w:ascii="Arial" w:hAnsi="Arial" w:cs="Arial"/>
                <w:sz w:val="14"/>
                <w:szCs w:val="14"/>
              </w:rPr>
            </w:pPr>
            <w:r w:rsidRPr="00A21E87">
              <w:rPr>
                <w:rFonts w:ascii="Arial" w:hAnsi="Arial" w:cs="Arial"/>
                <w:sz w:val="14"/>
                <w:szCs w:val="14"/>
              </w:rPr>
              <w:t>OA/011-G/18</w:t>
            </w:r>
          </w:p>
        </w:tc>
        <w:tc>
          <w:tcPr>
            <w:tcW w:w="4536" w:type="dxa"/>
          </w:tcPr>
          <w:p w14:paraId="78693A3F" w14:textId="77777777" w:rsidR="00662C2B" w:rsidRPr="00F01636" w:rsidRDefault="00662C2B" w:rsidP="00662C2B">
            <w:pPr>
              <w:spacing w:line="276" w:lineRule="auto"/>
              <w:jc w:val="both"/>
              <w:rPr>
                <w:rFonts w:ascii="Arial" w:hAnsi="Arial" w:cs="Arial"/>
                <w:sz w:val="14"/>
                <w:szCs w:val="14"/>
              </w:rPr>
            </w:pPr>
            <w:r>
              <w:rPr>
                <w:rFonts w:ascii="Arial" w:hAnsi="Arial" w:cs="Arial"/>
                <w:sz w:val="14"/>
                <w:szCs w:val="14"/>
              </w:rPr>
              <w:t>“</w:t>
            </w:r>
            <w:r w:rsidRPr="00A21E87">
              <w:rPr>
                <w:rFonts w:ascii="Arial" w:hAnsi="Arial" w:cs="Arial"/>
                <w:sz w:val="14"/>
                <w:szCs w:val="14"/>
              </w:rPr>
              <w:t>REHABILITACIÓN DE PAVIMENTOS Y ALUMBRADO PÚBLICO DEL BLVD. MIGUEL DE CERVANTES SAAVEDRA (FRENTE A CENTRAL DE  ABASTOS), LEÓN, GTO.</w:t>
            </w:r>
            <w:r>
              <w:rPr>
                <w:rFonts w:ascii="Arial" w:hAnsi="Arial" w:cs="Arial"/>
                <w:sz w:val="14"/>
                <w:szCs w:val="14"/>
              </w:rPr>
              <w:t>”</w:t>
            </w:r>
          </w:p>
        </w:tc>
        <w:tc>
          <w:tcPr>
            <w:tcW w:w="3261" w:type="dxa"/>
          </w:tcPr>
          <w:p w14:paraId="77EC8A0E" w14:textId="77777777" w:rsidR="00662C2B" w:rsidRPr="00F01636" w:rsidRDefault="00662C2B" w:rsidP="00662C2B">
            <w:pPr>
              <w:spacing w:line="276" w:lineRule="auto"/>
              <w:jc w:val="both"/>
              <w:rPr>
                <w:rFonts w:ascii="Arial" w:hAnsi="Arial" w:cs="Arial"/>
                <w:sz w:val="14"/>
                <w:szCs w:val="14"/>
              </w:rPr>
            </w:pPr>
            <w:r w:rsidRPr="00A21E87">
              <w:rPr>
                <w:rFonts w:ascii="Arial" w:hAnsi="Arial" w:cs="Arial"/>
                <w:sz w:val="14"/>
                <w:szCs w:val="14"/>
              </w:rPr>
              <w:t>1. DEFICIENCIAS TÉCNICO CONSTRUCTIVAS</w:t>
            </w:r>
            <w:r>
              <w:rPr>
                <w:rFonts w:ascii="Arial" w:hAnsi="Arial" w:cs="Arial"/>
                <w:sz w:val="14"/>
                <w:szCs w:val="14"/>
              </w:rPr>
              <w:t xml:space="preserve"> EN LA APLICACACIÓN DE LA PINTURA EN EL SEÑALAMIENTO HORIZONTAL. </w:t>
            </w:r>
          </w:p>
        </w:tc>
      </w:tr>
    </w:tbl>
    <w:p w14:paraId="6C0CECD6" w14:textId="77777777" w:rsidR="00662C2B" w:rsidRDefault="00662C2B" w:rsidP="00662C2B">
      <w:pPr>
        <w:spacing w:line="276" w:lineRule="auto"/>
        <w:jc w:val="both"/>
        <w:rPr>
          <w:rFonts w:ascii="Gotham Rounded Bold" w:hAnsi="Gotham Rounded Bold" w:cs="Linux Libertine"/>
          <w:color w:val="002060"/>
          <w:sz w:val="20"/>
        </w:rPr>
      </w:pPr>
    </w:p>
    <w:p w14:paraId="46E6C5C7" w14:textId="77777777" w:rsidR="00662C2B" w:rsidRPr="00404603" w:rsidRDefault="00662C2B" w:rsidP="00662C2B">
      <w:pPr>
        <w:spacing w:line="276" w:lineRule="auto"/>
        <w:jc w:val="both"/>
        <w:rPr>
          <w:rFonts w:ascii="Gotham Rounded Bold" w:hAnsi="Gotham Rounded Bold" w:cs="Linux Libertine"/>
          <w:color w:val="002060"/>
          <w:sz w:val="20"/>
        </w:rPr>
      </w:pPr>
      <w:r>
        <w:rPr>
          <w:rFonts w:ascii="Gotham Rounded Bold" w:hAnsi="Gotham Rounded Bold" w:cs="Linux Libertine"/>
          <w:color w:val="002060"/>
          <w:sz w:val="20"/>
        </w:rPr>
        <w:t>Auditorías a obras en proceso de ejecución.</w:t>
      </w:r>
    </w:p>
    <w:p w14:paraId="1E3E3CD6" w14:textId="77777777" w:rsidR="00662C2B" w:rsidRDefault="00662C2B" w:rsidP="00662C2B">
      <w:pPr>
        <w:jc w:val="both"/>
        <w:rPr>
          <w:rFonts w:ascii="Gotham Rounded Book" w:hAnsi="Gotham Rounded Book" w:cs="Arial"/>
          <w:noProof/>
          <w:sz w:val="20"/>
          <w:szCs w:val="22"/>
          <w:lang w:eastAsia="es-MX"/>
        </w:rPr>
      </w:pPr>
    </w:p>
    <w:p w14:paraId="54B0938A" w14:textId="77777777" w:rsidR="00662C2B" w:rsidRPr="004074B5" w:rsidRDefault="00662C2B" w:rsidP="00662C2B">
      <w:pPr>
        <w:jc w:val="both"/>
        <w:rPr>
          <w:rFonts w:ascii="Gotham Rounded Book" w:hAnsi="Gotham Rounded Book" w:cs="Arial"/>
          <w:noProof/>
          <w:sz w:val="20"/>
          <w:szCs w:val="22"/>
          <w:lang w:eastAsia="es-MX"/>
        </w:rPr>
      </w:pPr>
      <w:r>
        <w:rPr>
          <w:rFonts w:ascii="Gotham Rounded Book" w:hAnsi="Gotham Rounded Book" w:cs="Arial"/>
          <w:noProof/>
          <w:sz w:val="20"/>
          <w:szCs w:val="22"/>
          <w:lang w:eastAsia="es-MX"/>
        </w:rPr>
        <w:t>Con respecto a las a</w:t>
      </w:r>
      <w:r w:rsidRPr="004074B5">
        <w:rPr>
          <w:rFonts w:ascii="Gotham Rounded Book" w:hAnsi="Gotham Rounded Book" w:cs="Arial"/>
          <w:noProof/>
          <w:sz w:val="20"/>
          <w:szCs w:val="22"/>
          <w:lang w:eastAsia="es-MX"/>
        </w:rPr>
        <w:t>uditorías</w:t>
      </w:r>
      <w:r>
        <w:rPr>
          <w:rFonts w:ascii="Gotham Rounded Book" w:hAnsi="Gotham Rounded Book" w:cs="Arial"/>
          <w:noProof/>
          <w:sz w:val="20"/>
          <w:szCs w:val="22"/>
          <w:lang w:eastAsia="es-MX"/>
        </w:rPr>
        <w:t xml:space="preserve"> correspondeientes al </w:t>
      </w:r>
      <w:r w:rsidRPr="004074B5">
        <w:rPr>
          <w:rFonts w:ascii="Gotham Rounded Book" w:hAnsi="Gotham Rounded Book" w:cs="Arial"/>
          <w:noProof/>
          <w:sz w:val="20"/>
          <w:szCs w:val="22"/>
          <w:lang w:eastAsia="es-MX"/>
        </w:rPr>
        <w:t xml:space="preserve">ejercicio </w:t>
      </w:r>
      <w:r w:rsidRPr="000A3E6A">
        <w:rPr>
          <w:rFonts w:ascii="Gotham Rounded Book" w:hAnsi="Gotham Rounded Book" w:cs="Arial"/>
          <w:noProof/>
          <w:sz w:val="20"/>
          <w:szCs w:val="22"/>
          <w:lang w:eastAsia="es-MX"/>
        </w:rPr>
        <w:t>2018,</w:t>
      </w:r>
      <w:r w:rsidRPr="004074B5">
        <w:rPr>
          <w:rFonts w:ascii="Gotham Rounded Book" w:hAnsi="Gotham Rounded Book" w:cs="Arial"/>
          <w:noProof/>
          <w:sz w:val="20"/>
          <w:szCs w:val="22"/>
          <w:lang w:eastAsia="es-MX"/>
        </w:rPr>
        <w:t xml:space="preserve"> </w:t>
      </w:r>
      <w:r w:rsidRPr="000A3E6A">
        <w:rPr>
          <w:rFonts w:ascii="Gotham Rounded Bold" w:hAnsi="Gotham Rounded Bold" w:cs="Arial"/>
          <w:b/>
          <w:sz w:val="20"/>
          <w:szCs w:val="22"/>
          <w:lang w:val="es-ES"/>
        </w:rPr>
        <w:t>3</w:t>
      </w:r>
      <w:r>
        <w:rPr>
          <w:rFonts w:ascii="Gotham Rounded Book" w:hAnsi="Gotham Rounded Book" w:cs="Arial"/>
          <w:noProof/>
          <w:sz w:val="20"/>
          <w:szCs w:val="22"/>
          <w:lang w:eastAsia="es-MX"/>
        </w:rPr>
        <w:t xml:space="preserve"> se encuentran en desarrollo, debido a que fisicamente las obras presentan un avance del </w:t>
      </w:r>
      <w:r w:rsidRPr="000A3E6A">
        <w:rPr>
          <w:rFonts w:ascii="Gotham Rounded Book" w:hAnsi="Gotham Rounded Book" w:cs="Arial"/>
          <w:noProof/>
          <w:sz w:val="20"/>
          <w:szCs w:val="22"/>
          <w:lang w:eastAsia="es-MX"/>
        </w:rPr>
        <w:t>95%</w:t>
      </w:r>
      <w:r>
        <w:rPr>
          <w:rFonts w:ascii="Gotham Rounded Book" w:hAnsi="Gotham Rounded Book" w:cs="Arial"/>
          <w:noProof/>
          <w:sz w:val="20"/>
          <w:szCs w:val="22"/>
          <w:lang w:eastAsia="es-MX"/>
        </w:rPr>
        <w:t>, estas se encuentran en el inicio de la etapa de cierre tanto físico como administrativo.</w:t>
      </w:r>
    </w:p>
    <w:p w14:paraId="6B2151C4" w14:textId="5115DD00" w:rsidR="00D30C00" w:rsidRDefault="00D30C00" w:rsidP="00D30C00">
      <w:pPr>
        <w:spacing w:line="276" w:lineRule="auto"/>
        <w:jc w:val="both"/>
        <w:rPr>
          <w:rStyle w:val="Textoennegrita"/>
          <w:rFonts w:ascii="Gotham Rounded Bold" w:hAnsi="Gotham Rounded Bold"/>
          <w:color w:val="2E74B5" w:themeColor="accent1" w:themeShade="BF"/>
          <w:sz w:val="20"/>
          <w:szCs w:val="20"/>
          <w:lang w:eastAsia="es-ES"/>
        </w:rPr>
      </w:pPr>
    </w:p>
    <w:p w14:paraId="76174481" w14:textId="77777777" w:rsidR="00662C2B" w:rsidRPr="002253E1" w:rsidRDefault="00662C2B" w:rsidP="00D30C00">
      <w:pPr>
        <w:spacing w:line="276" w:lineRule="auto"/>
        <w:jc w:val="both"/>
        <w:rPr>
          <w:rStyle w:val="Textoennegrita"/>
          <w:rFonts w:ascii="Gotham Rounded Bold" w:hAnsi="Gotham Rounded Bold"/>
          <w:color w:val="2E74B5" w:themeColor="accent1" w:themeShade="BF"/>
          <w:sz w:val="20"/>
          <w:szCs w:val="20"/>
          <w:lang w:eastAsia="es-ES"/>
        </w:rPr>
      </w:pPr>
    </w:p>
    <w:p w14:paraId="3CE733DF" w14:textId="0BB91693" w:rsidR="00D30C00" w:rsidRDefault="00D30C00" w:rsidP="00D30C00">
      <w:pPr>
        <w:spacing w:line="276" w:lineRule="auto"/>
        <w:jc w:val="both"/>
        <w:rPr>
          <w:rStyle w:val="Textoennegrita"/>
          <w:rFonts w:ascii="Gotham Rounded Bold" w:hAnsi="Gotham Rounded Bold"/>
          <w:color w:val="2E74B5" w:themeColor="accent1" w:themeShade="BF"/>
          <w:sz w:val="20"/>
          <w:lang w:eastAsia="es-ES"/>
        </w:rPr>
      </w:pPr>
      <w:r w:rsidRPr="001E397C">
        <w:rPr>
          <w:rStyle w:val="Textoennegrita"/>
          <w:rFonts w:ascii="Gotham Rounded Bold" w:hAnsi="Gotham Rounded Bold"/>
          <w:b w:val="0"/>
          <w:color w:val="BF8F00" w:themeColor="accent4" w:themeShade="BF"/>
          <w:sz w:val="20"/>
          <w:lang w:eastAsia="es-ES"/>
        </w:rPr>
        <w:t>C</w:t>
      </w:r>
      <w:r w:rsidRPr="001E397C">
        <w:rPr>
          <w:rStyle w:val="Textoennegrita"/>
          <w:rFonts w:ascii="Gotham Rounded Bold" w:hAnsi="Gotham Rounded Bold"/>
          <w:color w:val="BF8F00" w:themeColor="accent4" w:themeShade="BF"/>
          <w:sz w:val="20"/>
          <w:lang w:eastAsia="es-ES"/>
        </w:rPr>
        <w:t xml:space="preserve">omponente 28.  </w:t>
      </w:r>
      <w:r w:rsidRPr="001E397C">
        <w:rPr>
          <w:rStyle w:val="Textoennegrita"/>
          <w:rFonts w:ascii="Gotham Rounded Bold" w:hAnsi="Gotham Rounded Bold"/>
          <w:color w:val="2E74B5" w:themeColor="accent1" w:themeShade="BF"/>
          <w:sz w:val="20"/>
          <w:lang w:eastAsia="es-ES"/>
        </w:rPr>
        <w:t>Actos de entrega-recepción, contribuyendo con los entes que ejecutan obras y servicios relacionados con estas, atendidos.</w:t>
      </w:r>
    </w:p>
    <w:p w14:paraId="56A3CED5" w14:textId="77777777" w:rsidR="00662C2B" w:rsidRPr="001E397C" w:rsidRDefault="00662C2B" w:rsidP="00D30C00">
      <w:pPr>
        <w:spacing w:line="276" w:lineRule="auto"/>
        <w:jc w:val="both"/>
        <w:rPr>
          <w:rFonts w:ascii="Gotham Rounded Book" w:hAnsi="Gotham Rounded Book" w:cs="Linux Libertine"/>
          <w:sz w:val="18"/>
          <w:szCs w:val="22"/>
        </w:rPr>
      </w:pPr>
    </w:p>
    <w:p w14:paraId="5B02DE4E" w14:textId="77777777" w:rsidR="00662C2B" w:rsidRDefault="00662C2B" w:rsidP="00662C2B">
      <w:pPr>
        <w:ind w:left="142" w:right="190"/>
        <w:jc w:val="both"/>
        <w:rPr>
          <w:rFonts w:ascii="Gotham Rounded Book" w:hAnsi="Gotham Rounded Book" w:cs="Linux Libertine"/>
          <w:sz w:val="20"/>
        </w:rPr>
      </w:pPr>
      <w:r w:rsidRPr="0076108E">
        <w:rPr>
          <w:rFonts w:ascii="Gotham Rounded Book" w:hAnsi="Gotham Rounded Book" w:cs="Linux Libertine"/>
          <w:sz w:val="20"/>
        </w:rPr>
        <w:t xml:space="preserve">Asimismo se Intervino en </w:t>
      </w:r>
      <w:r w:rsidRPr="00CF356E">
        <w:rPr>
          <w:rFonts w:ascii="Gotham Rounded Bold" w:hAnsi="Gotham Rounded Bold" w:cs="Arial"/>
          <w:b/>
          <w:sz w:val="20"/>
          <w:szCs w:val="22"/>
          <w:lang w:val="es-ES"/>
        </w:rPr>
        <w:t>80</w:t>
      </w:r>
      <w:r w:rsidRPr="0076108E">
        <w:rPr>
          <w:rFonts w:ascii="Gotham Rounded Book" w:hAnsi="Gotham Rounded Book" w:cs="Linux Libertine"/>
          <w:sz w:val="20"/>
        </w:rPr>
        <w:t xml:space="preserve"> actos de Entrega – Recepción de obras y servicios co</w:t>
      </w:r>
      <w:r>
        <w:rPr>
          <w:rFonts w:ascii="Gotham Rounded Book" w:hAnsi="Gotham Rounded Book" w:cs="Linux Libertine"/>
          <w:sz w:val="20"/>
        </w:rPr>
        <w:t>nvocados,</w:t>
      </w:r>
      <w:r w:rsidRPr="0076108E">
        <w:rPr>
          <w:rFonts w:ascii="Gotham Rounded Book" w:hAnsi="Gotham Rounded Book" w:cs="Linux Libertine"/>
          <w:sz w:val="20"/>
        </w:rPr>
        <w:t xml:space="preserve"> </w:t>
      </w:r>
      <w:r>
        <w:rPr>
          <w:rFonts w:ascii="Gotham Rounded Book" w:hAnsi="Gotham Rounded Book" w:cs="Linux Libertine"/>
          <w:sz w:val="20"/>
        </w:rPr>
        <w:t xml:space="preserve">de dicha intervención </w:t>
      </w:r>
      <w:r w:rsidRPr="0076108E">
        <w:rPr>
          <w:rFonts w:ascii="Gotham Rounded Book" w:hAnsi="Gotham Rounded Book" w:cs="Linux Libertine"/>
          <w:sz w:val="20"/>
        </w:rPr>
        <w:t xml:space="preserve">se determinaron </w:t>
      </w:r>
      <w:r w:rsidRPr="00CF356E">
        <w:rPr>
          <w:rFonts w:ascii="Gotham Rounded Bold" w:hAnsi="Gotham Rounded Bold" w:cs="Arial"/>
          <w:b/>
          <w:sz w:val="20"/>
          <w:szCs w:val="22"/>
          <w:lang w:val="es-ES"/>
        </w:rPr>
        <w:t xml:space="preserve">38 </w:t>
      </w:r>
      <w:r w:rsidRPr="0076108E">
        <w:rPr>
          <w:rFonts w:ascii="Gotham Rounded Book" w:hAnsi="Gotham Rounded Book" w:cs="Linux Libertine"/>
          <w:sz w:val="20"/>
        </w:rPr>
        <w:t xml:space="preserve">observaciones, de las cuales se han atendido </w:t>
      </w:r>
      <w:r>
        <w:rPr>
          <w:rFonts w:ascii="Gotham Rounded Bold" w:hAnsi="Gotham Rounded Bold" w:cs="Linux Libertine"/>
          <w:b/>
          <w:sz w:val="20"/>
        </w:rPr>
        <w:t>16</w:t>
      </w:r>
      <w:r>
        <w:rPr>
          <w:rFonts w:ascii="Gotham Rounded Book" w:hAnsi="Gotham Rounded Book" w:cs="Linux Libertine"/>
          <w:sz w:val="20"/>
        </w:rPr>
        <w:t xml:space="preserve"> </w:t>
      </w:r>
      <w:r w:rsidRPr="0076108E">
        <w:rPr>
          <w:rFonts w:ascii="Gotham Rounded Book" w:hAnsi="Gotham Rounded Book" w:cs="Linux Libertine"/>
          <w:sz w:val="20"/>
        </w:rPr>
        <w:t xml:space="preserve">y a las </w:t>
      </w:r>
      <w:r w:rsidRPr="00A75E6E">
        <w:rPr>
          <w:rFonts w:ascii="Gotham Rounded Bold" w:hAnsi="Gotham Rounded Bold" w:cs="Arial"/>
          <w:b/>
          <w:sz w:val="20"/>
          <w:szCs w:val="22"/>
          <w:lang w:val="es-ES"/>
        </w:rPr>
        <w:t xml:space="preserve">22 </w:t>
      </w:r>
      <w:r w:rsidRPr="00A75E6E">
        <w:rPr>
          <w:rFonts w:ascii="Gotham Rounded Book" w:hAnsi="Gotham Rounded Book" w:cs="Linux Libertine"/>
          <w:sz w:val="20"/>
        </w:rPr>
        <w:t>r</w:t>
      </w:r>
      <w:r w:rsidRPr="0076108E">
        <w:rPr>
          <w:rFonts w:ascii="Gotham Rounded Book" w:hAnsi="Gotham Rounded Book" w:cs="Linux Libertine"/>
          <w:sz w:val="20"/>
        </w:rPr>
        <w:t>estantes se da el seguimiento correspondiente hasta su resarcimiento total, como se describe a continuación:</w:t>
      </w:r>
    </w:p>
    <w:p w14:paraId="18173ECA" w14:textId="77777777" w:rsidR="00662C2B" w:rsidRDefault="00662C2B" w:rsidP="00662C2B">
      <w:pPr>
        <w:ind w:left="142" w:right="190"/>
        <w:jc w:val="both"/>
        <w:rPr>
          <w:rFonts w:ascii="Gotham Rounded Book" w:hAnsi="Gotham Rounded Book" w:cs="Linux Libertine"/>
          <w:sz w:val="20"/>
        </w:rPr>
      </w:pPr>
    </w:p>
    <w:p w14:paraId="4ED086CD" w14:textId="77777777" w:rsidR="00662C2B" w:rsidRDefault="00662C2B" w:rsidP="00662C2B">
      <w:pPr>
        <w:ind w:left="142" w:right="190"/>
        <w:jc w:val="both"/>
        <w:rPr>
          <w:rFonts w:ascii="Gotham Rounded Book" w:hAnsi="Gotham Rounded Book" w:cs="Linux Libertine"/>
          <w:sz w:val="20"/>
        </w:rPr>
      </w:pPr>
    </w:p>
    <w:p w14:paraId="30D041E3" w14:textId="77777777" w:rsidR="00662C2B" w:rsidRDefault="00662C2B" w:rsidP="00662C2B">
      <w:pPr>
        <w:ind w:left="142" w:right="190"/>
        <w:jc w:val="both"/>
        <w:rPr>
          <w:rFonts w:ascii="Gotham Rounded Book" w:hAnsi="Gotham Rounded Book" w:cs="Linux Libertine"/>
          <w:sz w:val="20"/>
        </w:rPr>
      </w:pP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137"/>
        <w:gridCol w:w="948"/>
        <w:gridCol w:w="1418"/>
      </w:tblGrid>
      <w:tr w:rsidR="00662C2B" w:rsidRPr="00F65306" w14:paraId="03AF916D" w14:textId="77777777" w:rsidTr="00662C2B">
        <w:trPr>
          <w:trHeight w:val="255"/>
          <w:jc w:val="center"/>
        </w:trPr>
        <w:tc>
          <w:tcPr>
            <w:tcW w:w="7137" w:type="dxa"/>
            <w:tcBorders>
              <w:top w:val="single" w:sz="4" w:space="0" w:color="auto"/>
              <w:left w:val="single" w:sz="4" w:space="0" w:color="auto"/>
              <w:bottom w:val="single" w:sz="4" w:space="0" w:color="auto"/>
              <w:right w:val="single" w:sz="4" w:space="0" w:color="auto"/>
            </w:tcBorders>
            <w:shd w:val="clear" w:color="auto" w:fill="002060"/>
            <w:noWrap/>
            <w:vAlign w:val="center"/>
          </w:tcPr>
          <w:p w14:paraId="407C6C05" w14:textId="77777777" w:rsidR="00662C2B" w:rsidRPr="00F65306" w:rsidRDefault="00662C2B" w:rsidP="00662C2B">
            <w:pPr>
              <w:jc w:val="center"/>
              <w:rPr>
                <w:rFonts w:ascii="Gotham Rounded Book" w:hAnsi="Gotham Rounded Book" w:cs="Linux Libertine"/>
                <w:b/>
                <w:color w:val="FFFFFF" w:themeColor="background1"/>
                <w:sz w:val="16"/>
                <w:szCs w:val="22"/>
              </w:rPr>
            </w:pPr>
            <w:r w:rsidRPr="00F65306">
              <w:rPr>
                <w:rFonts w:ascii="Gotham Rounded Book" w:hAnsi="Gotham Rounded Book" w:cs="Linux Libertine"/>
                <w:b/>
                <w:bCs/>
                <w:color w:val="FFFFFF" w:themeColor="background1"/>
                <w:sz w:val="16"/>
                <w:szCs w:val="22"/>
              </w:rPr>
              <w:t>Entrega Recepción de Obras y Servicios</w:t>
            </w:r>
          </w:p>
        </w:tc>
        <w:tc>
          <w:tcPr>
            <w:tcW w:w="2366" w:type="dxa"/>
            <w:gridSpan w:val="2"/>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0048CB65" w14:textId="77777777" w:rsidR="00662C2B" w:rsidRPr="00F65306" w:rsidRDefault="00662C2B" w:rsidP="00662C2B">
            <w:pPr>
              <w:jc w:val="center"/>
              <w:rPr>
                <w:rFonts w:ascii="Gotham Rounded Book" w:hAnsi="Gotham Rounded Book" w:cs="Linux Libertine"/>
                <w:b/>
                <w:color w:val="FFFFFF" w:themeColor="background1"/>
                <w:sz w:val="16"/>
                <w:szCs w:val="22"/>
              </w:rPr>
            </w:pPr>
            <w:r w:rsidRPr="00F65306">
              <w:rPr>
                <w:rFonts w:ascii="Gotham Rounded Book" w:hAnsi="Gotham Rounded Book" w:cs="Linux Libertine"/>
                <w:b/>
                <w:color w:val="FFFFFF" w:themeColor="background1"/>
                <w:sz w:val="16"/>
                <w:szCs w:val="22"/>
              </w:rPr>
              <w:t>Número de observaciones</w:t>
            </w:r>
          </w:p>
        </w:tc>
      </w:tr>
      <w:tr w:rsidR="00662C2B" w:rsidRPr="00F65306" w14:paraId="5F499605" w14:textId="77777777" w:rsidTr="00662C2B">
        <w:trPr>
          <w:trHeight w:val="255"/>
          <w:jc w:val="center"/>
        </w:trPr>
        <w:tc>
          <w:tcPr>
            <w:tcW w:w="7137"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016AAAC4" w14:textId="77777777" w:rsidR="00662C2B" w:rsidRPr="00F65306" w:rsidRDefault="00662C2B" w:rsidP="00662C2B">
            <w:pPr>
              <w:jc w:val="center"/>
              <w:rPr>
                <w:rFonts w:ascii="Gotham Rounded Book" w:hAnsi="Gotham Rounded Book" w:cs="Linux Libertine"/>
                <w:b/>
                <w:color w:val="FFFFFF" w:themeColor="background1"/>
                <w:sz w:val="16"/>
                <w:szCs w:val="22"/>
              </w:rPr>
            </w:pPr>
            <w:r w:rsidRPr="00F65306">
              <w:rPr>
                <w:rFonts w:ascii="Gotham Rounded Book" w:hAnsi="Gotham Rounded Book" w:cs="Linux Libertine"/>
                <w:b/>
                <w:color w:val="FFFFFF" w:themeColor="background1"/>
                <w:sz w:val="16"/>
                <w:szCs w:val="22"/>
              </w:rPr>
              <w:t>Tipo de Observación</w:t>
            </w:r>
          </w:p>
        </w:tc>
        <w:tc>
          <w:tcPr>
            <w:tcW w:w="948"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7425CA79" w14:textId="77777777" w:rsidR="00662C2B" w:rsidRPr="00F65306" w:rsidRDefault="00662C2B" w:rsidP="00662C2B">
            <w:pPr>
              <w:jc w:val="center"/>
              <w:rPr>
                <w:rFonts w:ascii="Gotham Rounded Book" w:hAnsi="Gotham Rounded Book" w:cs="Linux Libertine"/>
                <w:b/>
                <w:color w:val="FFFFFF" w:themeColor="background1"/>
                <w:sz w:val="16"/>
                <w:szCs w:val="22"/>
              </w:rPr>
            </w:pPr>
            <w:r w:rsidRPr="00F65306">
              <w:rPr>
                <w:rFonts w:ascii="Gotham Rounded Book" w:hAnsi="Gotham Rounded Book" w:cs="Linux Libertine"/>
                <w:b/>
                <w:color w:val="FFFFFF" w:themeColor="background1"/>
                <w:sz w:val="16"/>
                <w:szCs w:val="22"/>
              </w:rPr>
              <w:t>Obras</w:t>
            </w:r>
          </w:p>
        </w:tc>
        <w:tc>
          <w:tcPr>
            <w:tcW w:w="1418"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68D5707F" w14:textId="77777777" w:rsidR="00662C2B" w:rsidRPr="00F65306" w:rsidRDefault="00662C2B" w:rsidP="00662C2B">
            <w:pPr>
              <w:jc w:val="center"/>
              <w:rPr>
                <w:rFonts w:ascii="Gotham Rounded Book" w:hAnsi="Gotham Rounded Book" w:cs="Linux Libertine"/>
                <w:b/>
                <w:color w:val="FFFFFF" w:themeColor="background1"/>
                <w:sz w:val="16"/>
                <w:szCs w:val="22"/>
              </w:rPr>
            </w:pPr>
            <w:r w:rsidRPr="00F65306">
              <w:rPr>
                <w:rFonts w:ascii="Gotham Rounded Book" w:hAnsi="Gotham Rounded Book" w:cs="Linux Libertine"/>
                <w:b/>
                <w:color w:val="FFFFFF" w:themeColor="background1"/>
                <w:sz w:val="16"/>
                <w:szCs w:val="22"/>
              </w:rPr>
              <w:t>Proyectos</w:t>
            </w:r>
          </w:p>
        </w:tc>
      </w:tr>
      <w:tr w:rsidR="00662C2B" w:rsidRPr="00C357CF" w14:paraId="174D7FBA" w14:textId="77777777" w:rsidTr="00662C2B">
        <w:trPr>
          <w:trHeight w:val="255"/>
          <w:jc w:val="center"/>
        </w:trPr>
        <w:tc>
          <w:tcPr>
            <w:tcW w:w="7137" w:type="dxa"/>
            <w:tcBorders>
              <w:top w:val="single" w:sz="4" w:space="0" w:color="auto"/>
              <w:left w:val="single" w:sz="4" w:space="0" w:color="auto"/>
              <w:bottom w:val="single" w:sz="4" w:space="0" w:color="auto"/>
              <w:right w:val="single" w:sz="4" w:space="0" w:color="auto"/>
            </w:tcBorders>
            <w:noWrap/>
            <w:vAlign w:val="center"/>
            <w:hideMark/>
          </w:tcPr>
          <w:p w14:paraId="250D2E83" w14:textId="77777777" w:rsidR="00662C2B" w:rsidRPr="000B49F8" w:rsidRDefault="00662C2B" w:rsidP="00662C2B">
            <w:pPr>
              <w:jc w:val="both"/>
              <w:rPr>
                <w:rFonts w:ascii="Gotham Rounded Book" w:hAnsi="Gotham Rounded Book" w:cs="Linux Libertine"/>
                <w:sz w:val="16"/>
                <w:szCs w:val="18"/>
              </w:rPr>
            </w:pPr>
            <w:r w:rsidRPr="000B49F8">
              <w:rPr>
                <w:rFonts w:ascii="Gotham Rounded Book" w:hAnsi="Gotham Rounded Book" w:cs="Linux Libertine"/>
                <w:sz w:val="16"/>
                <w:szCs w:val="18"/>
              </w:rPr>
              <w:t>Deficiencias técnicas-constructivas como: grietas, fisuras y fracturas en el pavimento de concreto hidráulico del arroyo vehicular, hundimiento en adopasto, huellas en concreto en ciclovía, falta de piezas de adopasto, falta de retiro de clavos en topes, desprendimiento de empaques de mamparas para sujetar los cristales, falta la colocación de la tira de aluminio "t" en plafón, se observan 5 cámaras sin visibilidad de enlace, los semáforos peatonales de cruce con calle 20 de enero, se empalman las fases verde-rojo. Falta aplicación de pintura en señalamiento vertical, falta de tapas en semáfo</w:t>
            </w:r>
            <w:r>
              <w:rPr>
                <w:rFonts w:ascii="Gotham Rounded Book" w:hAnsi="Gotham Rounded Book" w:cs="Linux Libertine"/>
                <w:sz w:val="16"/>
                <w:szCs w:val="18"/>
              </w:rPr>
              <w:t xml:space="preserve">ro y fibra óptica, </w:t>
            </w:r>
            <w:r w:rsidRPr="000B49F8">
              <w:rPr>
                <w:rFonts w:ascii="Gotham Rounded Book" w:hAnsi="Gotham Rounded Book" w:cs="Linux Libertine"/>
                <w:sz w:val="16"/>
                <w:szCs w:val="18"/>
              </w:rPr>
              <w:t xml:space="preserve"> entre otras.</w:t>
            </w:r>
          </w:p>
        </w:tc>
        <w:tc>
          <w:tcPr>
            <w:tcW w:w="948" w:type="dxa"/>
            <w:tcBorders>
              <w:top w:val="single" w:sz="4" w:space="0" w:color="auto"/>
              <w:left w:val="single" w:sz="4" w:space="0" w:color="auto"/>
              <w:bottom w:val="single" w:sz="4" w:space="0" w:color="auto"/>
              <w:right w:val="single" w:sz="4" w:space="0" w:color="auto"/>
            </w:tcBorders>
            <w:noWrap/>
            <w:vAlign w:val="center"/>
          </w:tcPr>
          <w:p w14:paraId="05BE1243" w14:textId="77777777" w:rsidR="00662C2B" w:rsidRPr="00867F28" w:rsidRDefault="00662C2B" w:rsidP="00662C2B">
            <w:pPr>
              <w:jc w:val="center"/>
              <w:rPr>
                <w:rFonts w:ascii="Gotham Rounded Book" w:hAnsi="Gotham Rounded Book" w:cs="Linux Libertine"/>
                <w:b/>
                <w:sz w:val="16"/>
                <w:szCs w:val="18"/>
                <w:lang w:val="es-ES"/>
              </w:rPr>
            </w:pPr>
            <w:r>
              <w:rPr>
                <w:rFonts w:ascii="Gotham Rounded Book" w:hAnsi="Gotham Rounded Book" w:cs="Linux Libertine"/>
                <w:b/>
                <w:sz w:val="16"/>
                <w:szCs w:val="18"/>
                <w:lang w:val="es-ES"/>
              </w:rPr>
              <w:t>28</w:t>
            </w:r>
          </w:p>
        </w:tc>
        <w:tc>
          <w:tcPr>
            <w:tcW w:w="1418" w:type="dxa"/>
            <w:tcBorders>
              <w:top w:val="single" w:sz="4" w:space="0" w:color="auto"/>
              <w:left w:val="single" w:sz="4" w:space="0" w:color="auto"/>
              <w:bottom w:val="single" w:sz="4" w:space="0" w:color="auto"/>
              <w:right w:val="single" w:sz="4" w:space="0" w:color="auto"/>
            </w:tcBorders>
            <w:noWrap/>
            <w:vAlign w:val="center"/>
            <w:hideMark/>
          </w:tcPr>
          <w:p w14:paraId="67CF506E" w14:textId="77777777" w:rsidR="00662C2B" w:rsidRPr="00867F28" w:rsidRDefault="00662C2B" w:rsidP="00662C2B">
            <w:pPr>
              <w:jc w:val="center"/>
              <w:rPr>
                <w:rFonts w:ascii="Gotham Rounded Book" w:hAnsi="Gotham Rounded Book" w:cs="Linux Libertine"/>
                <w:b/>
                <w:sz w:val="16"/>
                <w:szCs w:val="18"/>
                <w:lang w:val="es-ES"/>
              </w:rPr>
            </w:pPr>
            <w:r>
              <w:rPr>
                <w:rFonts w:ascii="Gotham Rounded Book" w:hAnsi="Gotham Rounded Book" w:cs="Linux Libertine"/>
                <w:b/>
                <w:sz w:val="16"/>
                <w:szCs w:val="18"/>
                <w:lang w:val="es-ES"/>
              </w:rPr>
              <w:t>0</w:t>
            </w:r>
          </w:p>
        </w:tc>
      </w:tr>
      <w:tr w:rsidR="00662C2B" w:rsidRPr="00C357CF" w14:paraId="17FCFBBD" w14:textId="77777777" w:rsidTr="00662C2B">
        <w:trPr>
          <w:trHeight w:val="883"/>
          <w:jc w:val="center"/>
        </w:trPr>
        <w:tc>
          <w:tcPr>
            <w:tcW w:w="71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29CE67" w14:textId="77777777" w:rsidR="00662C2B" w:rsidRPr="000B49F8" w:rsidRDefault="00662C2B" w:rsidP="00662C2B">
            <w:pPr>
              <w:jc w:val="both"/>
              <w:rPr>
                <w:rFonts w:ascii="Gotham Rounded Book" w:hAnsi="Gotham Rounded Book" w:cs="Linux Libertine"/>
                <w:sz w:val="16"/>
                <w:szCs w:val="18"/>
              </w:rPr>
            </w:pPr>
            <w:r w:rsidRPr="000B49F8">
              <w:rPr>
                <w:rFonts w:ascii="Gotham Rounded Book" w:hAnsi="Gotham Rounded Book" w:cs="Linux Libertine"/>
                <w:sz w:val="16"/>
                <w:szCs w:val="18"/>
              </w:rPr>
              <w:t>Administrativas: Falta de convenio modificatorio, Falta de catálogo de conceptos, aplicación de penas convencionales por incumplimiento al termino pactado en última prórroga autorizada. Falta de dictamen topográfico, falta de nota de bitácora y oficios  de terminación de los trabajos, falta de aplicación de la sanción en el cuadro finiquito, aplicación de sanciones entrega tardía</w:t>
            </w:r>
            <w:r>
              <w:rPr>
                <w:rFonts w:ascii="Gotham Rounded Book" w:hAnsi="Gotham Rounded Book" w:cs="Linux Libertine"/>
                <w:sz w:val="16"/>
                <w:szCs w:val="18"/>
              </w:rPr>
              <w:t>, e</w:t>
            </w:r>
            <w:r w:rsidRPr="000B49F8">
              <w:rPr>
                <w:rFonts w:ascii="Gotham Rounded Book" w:hAnsi="Gotham Rounded Book" w:cs="Linux Libertine"/>
                <w:sz w:val="16"/>
                <w:szCs w:val="18"/>
              </w:rPr>
              <w:t>ntre otras.</w:t>
            </w:r>
          </w:p>
        </w:tc>
        <w:tc>
          <w:tcPr>
            <w:tcW w:w="948" w:type="dxa"/>
            <w:tcBorders>
              <w:top w:val="single" w:sz="4" w:space="0" w:color="auto"/>
              <w:left w:val="single" w:sz="4" w:space="0" w:color="auto"/>
              <w:bottom w:val="single" w:sz="4" w:space="0" w:color="auto"/>
              <w:right w:val="single" w:sz="4" w:space="0" w:color="auto"/>
            </w:tcBorders>
            <w:noWrap/>
            <w:vAlign w:val="center"/>
            <w:hideMark/>
          </w:tcPr>
          <w:p w14:paraId="45DFF200" w14:textId="77777777" w:rsidR="00662C2B" w:rsidRPr="00A75E6E" w:rsidRDefault="00662C2B" w:rsidP="00662C2B">
            <w:pPr>
              <w:jc w:val="center"/>
              <w:rPr>
                <w:rFonts w:ascii="Gotham Rounded Book" w:hAnsi="Gotham Rounded Book" w:cs="Linux Libertine"/>
                <w:b/>
                <w:sz w:val="16"/>
                <w:szCs w:val="18"/>
                <w:lang w:val="es-ES"/>
              </w:rPr>
            </w:pPr>
            <w:r w:rsidRPr="00A75E6E">
              <w:rPr>
                <w:rFonts w:ascii="Gotham Rounded Book" w:hAnsi="Gotham Rounded Book" w:cs="Linux Libertine"/>
                <w:b/>
                <w:sz w:val="16"/>
                <w:szCs w:val="18"/>
                <w:lang w:val="es-ES"/>
              </w:rPr>
              <w:t>3</w:t>
            </w:r>
          </w:p>
        </w:tc>
        <w:tc>
          <w:tcPr>
            <w:tcW w:w="1418" w:type="dxa"/>
            <w:tcBorders>
              <w:top w:val="single" w:sz="4" w:space="0" w:color="auto"/>
              <w:left w:val="single" w:sz="4" w:space="0" w:color="auto"/>
              <w:bottom w:val="single" w:sz="4" w:space="0" w:color="auto"/>
              <w:right w:val="single" w:sz="4" w:space="0" w:color="auto"/>
            </w:tcBorders>
            <w:noWrap/>
            <w:vAlign w:val="center"/>
            <w:hideMark/>
          </w:tcPr>
          <w:p w14:paraId="3B53C6C3" w14:textId="77777777" w:rsidR="00662C2B" w:rsidRPr="00A75E6E" w:rsidRDefault="00662C2B" w:rsidP="00662C2B">
            <w:pPr>
              <w:jc w:val="center"/>
              <w:rPr>
                <w:rFonts w:ascii="Gotham Rounded Book" w:hAnsi="Gotham Rounded Book" w:cs="Linux Libertine"/>
                <w:b/>
                <w:sz w:val="16"/>
                <w:szCs w:val="18"/>
                <w:lang w:val="es-ES"/>
              </w:rPr>
            </w:pPr>
            <w:r w:rsidRPr="00A75E6E">
              <w:rPr>
                <w:rFonts w:ascii="Gotham Rounded Book" w:hAnsi="Gotham Rounded Book" w:cs="Linux Libertine"/>
                <w:b/>
                <w:sz w:val="16"/>
                <w:szCs w:val="18"/>
                <w:lang w:val="es-ES"/>
              </w:rPr>
              <w:t>7</w:t>
            </w:r>
          </w:p>
        </w:tc>
      </w:tr>
    </w:tbl>
    <w:p w14:paraId="5F522D6B" w14:textId="77777777" w:rsidR="00662C2B" w:rsidRDefault="00662C2B" w:rsidP="00662C2B">
      <w:pPr>
        <w:spacing w:line="276" w:lineRule="auto"/>
        <w:jc w:val="both"/>
        <w:rPr>
          <w:rStyle w:val="Textoennegrita"/>
          <w:rFonts w:ascii="Gotham Rounded Bold" w:hAnsi="Gotham Rounded Bold"/>
          <w:b w:val="0"/>
          <w:color w:val="BF8F00" w:themeColor="accent4" w:themeShade="BF"/>
          <w:sz w:val="22"/>
          <w:lang w:eastAsia="es-ES"/>
        </w:rPr>
      </w:pPr>
    </w:p>
    <w:p w14:paraId="6EA53EB4" w14:textId="77777777" w:rsidR="00662C2B" w:rsidRDefault="00662C2B" w:rsidP="00662C2B">
      <w:pPr>
        <w:spacing w:line="276" w:lineRule="auto"/>
        <w:jc w:val="both"/>
        <w:rPr>
          <w:rStyle w:val="Textoennegrita"/>
          <w:rFonts w:ascii="Gotham Rounded Bold" w:hAnsi="Gotham Rounded Bold"/>
          <w:b w:val="0"/>
          <w:color w:val="BF8F00" w:themeColor="accent4" w:themeShade="BF"/>
          <w:sz w:val="22"/>
          <w:lang w:eastAsia="es-ES"/>
        </w:rPr>
      </w:pPr>
      <w:r>
        <w:rPr>
          <w:rStyle w:val="Textoennegrita"/>
          <w:rFonts w:ascii="Gotham Rounded Bold" w:hAnsi="Gotham Rounded Bold"/>
          <w:b w:val="0"/>
          <w:color w:val="BF8F00" w:themeColor="accent4" w:themeShade="BF"/>
          <w:sz w:val="22"/>
          <w:lang w:eastAsia="es-ES"/>
        </w:rPr>
        <w:lastRenderedPageBreak/>
        <w:t xml:space="preserve">     </w:t>
      </w:r>
      <w:r w:rsidRPr="000E3816">
        <w:rPr>
          <w:rFonts w:ascii="Gotham Rounded Bold" w:hAnsi="Gotham Rounded Bold"/>
          <w:bCs/>
          <w:noProof/>
          <w:color w:val="BF8F00" w:themeColor="accent4" w:themeShade="BF"/>
          <w:sz w:val="22"/>
          <w:lang w:eastAsia="es-MX"/>
        </w:rPr>
        <w:drawing>
          <wp:inline distT="0" distB="0" distL="0" distR="0" wp14:anchorId="28BB4C49" wp14:editId="5AB68DFD">
            <wp:extent cx="2699132" cy="2280492"/>
            <wp:effectExtent l="0" t="0" r="6350" b="5715"/>
            <wp:docPr id="143" name="Gráfico 143"/>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r>
        <w:rPr>
          <w:rStyle w:val="Textoennegrita"/>
          <w:rFonts w:ascii="Gotham Rounded Bold" w:hAnsi="Gotham Rounded Bold"/>
          <w:b w:val="0"/>
          <w:color w:val="BF8F00" w:themeColor="accent4" w:themeShade="BF"/>
          <w:sz w:val="22"/>
          <w:lang w:eastAsia="es-ES"/>
        </w:rPr>
        <w:t xml:space="preserve">        </w:t>
      </w:r>
      <w:r w:rsidRPr="000E3816">
        <w:rPr>
          <w:rFonts w:ascii="Gotham Rounded Bold" w:hAnsi="Gotham Rounded Bold"/>
          <w:bCs/>
          <w:noProof/>
          <w:color w:val="BF8F00" w:themeColor="accent4" w:themeShade="BF"/>
          <w:sz w:val="22"/>
          <w:lang w:eastAsia="es-MX"/>
        </w:rPr>
        <w:drawing>
          <wp:inline distT="0" distB="0" distL="0" distR="0" wp14:anchorId="6E000A75" wp14:editId="2871F64F">
            <wp:extent cx="2599827" cy="2282980"/>
            <wp:effectExtent l="0" t="0" r="10160" b="3175"/>
            <wp:docPr id="144" name="Gráfico 144"/>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5463819D" w14:textId="77777777" w:rsidR="00662C2B" w:rsidRDefault="00662C2B" w:rsidP="00662C2B">
      <w:pPr>
        <w:spacing w:line="276" w:lineRule="auto"/>
        <w:jc w:val="both"/>
        <w:rPr>
          <w:rFonts w:ascii="Gotham Rounded Bold" w:hAnsi="Gotham Rounded Bold" w:cs="Linux Libertine"/>
          <w:color w:val="002060"/>
          <w:sz w:val="20"/>
        </w:rPr>
      </w:pPr>
    </w:p>
    <w:p w14:paraId="0870588D" w14:textId="77777777" w:rsidR="00662C2B" w:rsidRPr="00E11B35" w:rsidRDefault="00662C2B" w:rsidP="00662C2B">
      <w:pPr>
        <w:spacing w:line="276" w:lineRule="auto"/>
        <w:jc w:val="both"/>
        <w:rPr>
          <w:rFonts w:ascii="Gotham Rounded Bold" w:hAnsi="Gotham Rounded Bold" w:cs="Linux Libertine"/>
          <w:color w:val="002060"/>
          <w:sz w:val="20"/>
        </w:rPr>
      </w:pPr>
      <w:r w:rsidRPr="00E11B35">
        <w:rPr>
          <w:rFonts w:ascii="Gotham Rounded Bold" w:hAnsi="Gotham Rounded Bold" w:cs="Linux Libertine"/>
          <w:color w:val="002060"/>
          <w:sz w:val="20"/>
        </w:rPr>
        <w:t>Beneficios:</w:t>
      </w:r>
    </w:p>
    <w:p w14:paraId="5901DE01" w14:textId="77777777" w:rsidR="00662C2B" w:rsidRPr="005022B5" w:rsidRDefault="00662C2B" w:rsidP="00662C2B">
      <w:pPr>
        <w:spacing w:after="160" w:line="259" w:lineRule="auto"/>
        <w:jc w:val="both"/>
        <w:rPr>
          <w:rFonts w:ascii="Gotham Rounded Book" w:hAnsi="Gotham Rounded Book" w:cs="Arial"/>
          <w:sz w:val="20"/>
          <w:szCs w:val="22"/>
        </w:rPr>
      </w:pPr>
      <w:r>
        <w:rPr>
          <w:rFonts w:ascii="Gotham Rounded Book" w:hAnsi="Gotham Rounded Book" w:cs="Arial"/>
          <w:sz w:val="20"/>
          <w:szCs w:val="22"/>
        </w:rPr>
        <w:t xml:space="preserve">Como resultado de la asistencia a </w:t>
      </w:r>
      <w:r w:rsidRPr="005022B5">
        <w:rPr>
          <w:rFonts w:ascii="Gotham Rounded Book" w:hAnsi="Gotham Rounded Book" w:cs="Arial"/>
          <w:sz w:val="20"/>
          <w:szCs w:val="22"/>
        </w:rPr>
        <w:t xml:space="preserve">los actos de entrega recepción de obras y servicios </w:t>
      </w:r>
      <w:r>
        <w:rPr>
          <w:rFonts w:ascii="Gotham Rounded Book" w:hAnsi="Gotham Rounded Book" w:cs="Arial"/>
          <w:sz w:val="20"/>
          <w:szCs w:val="22"/>
        </w:rPr>
        <w:t xml:space="preserve">públicos asistidos, nos permite dar certeza de que la aplicación de los recurso se aplicó para lo que fue planeado evitando su desvío, además de </w:t>
      </w:r>
      <w:r w:rsidRPr="005022B5">
        <w:rPr>
          <w:rFonts w:ascii="Gotham Rounded Book" w:hAnsi="Gotham Rounded Book" w:cs="Arial"/>
          <w:sz w:val="20"/>
          <w:szCs w:val="22"/>
        </w:rPr>
        <w:t>ser oportunos en la detección de irregularidades técnicas, así como administr</w:t>
      </w:r>
      <w:r>
        <w:rPr>
          <w:rFonts w:ascii="Gotham Rounded Book" w:hAnsi="Gotham Rounded Book" w:cs="Arial"/>
          <w:sz w:val="20"/>
          <w:szCs w:val="22"/>
        </w:rPr>
        <w:t xml:space="preserve">ativas, minimizando el riesgo respecto a que las empresas no atiendan las irregularidades imputables a las mismas. </w:t>
      </w:r>
    </w:p>
    <w:p w14:paraId="3B6162CA" w14:textId="50260C60" w:rsidR="003446C8" w:rsidRDefault="003446C8" w:rsidP="003446C8">
      <w:pPr>
        <w:spacing w:line="276" w:lineRule="auto"/>
        <w:rPr>
          <w:rFonts w:ascii="Gotham Rounded Bold" w:hAnsi="Gotham Rounded Bold" w:cs="Linux Libertine"/>
          <w:b/>
          <w:bCs/>
          <w:color w:val="002060"/>
          <w:sz w:val="20"/>
          <w:lang w:val="es-ES"/>
        </w:rPr>
      </w:pPr>
      <w:r w:rsidRPr="003446C8">
        <w:rPr>
          <w:rFonts w:ascii="Gotham Rounded Bold" w:hAnsi="Gotham Rounded Bold" w:cs="Linux Libertine"/>
          <w:b/>
          <w:bCs/>
          <w:color w:val="002060"/>
          <w:sz w:val="20"/>
          <w:lang w:val="es-ES"/>
        </w:rPr>
        <w:t>Auditorías a Obras Públicas en proceso de ejecución</w:t>
      </w:r>
    </w:p>
    <w:p w14:paraId="5EB597E3" w14:textId="77777777" w:rsidR="003446C8" w:rsidRDefault="003446C8" w:rsidP="003446C8">
      <w:pPr>
        <w:spacing w:line="276" w:lineRule="auto"/>
        <w:rPr>
          <w:rFonts w:ascii="Gotham Rounded Bold" w:hAnsi="Gotham Rounded Bold" w:cs="Linux Libertine"/>
          <w:b/>
          <w:bCs/>
          <w:color w:val="002060"/>
          <w:sz w:val="20"/>
          <w:lang w:val="es-ES"/>
        </w:rPr>
      </w:pPr>
    </w:p>
    <w:p w14:paraId="773503B4" w14:textId="50AEB909" w:rsidR="003446C8" w:rsidRDefault="003446C8" w:rsidP="003446C8">
      <w:pPr>
        <w:spacing w:line="276" w:lineRule="auto"/>
        <w:rPr>
          <w:rFonts w:ascii="Gotham Rounded Bold" w:hAnsi="Gotham Rounded Bold" w:cs="Linux Libertine"/>
          <w:color w:val="002060"/>
          <w:sz w:val="20"/>
        </w:rPr>
      </w:pPr>
      <w:r w:rsidRPr="003446C8">
        <w:rPr>
          <w:rFonts w:ascii="Gotham Rounded Bold" w:hAnsi="Gotham Rounded Bold" w:cs="Linux Libertine"/>
          <w:noProof/>
          <w:color w:val="002060"/>
          <w:sz w:val="20"/>
          <w:lang w:eastAsia="es-MX"/>
        </w:rPr>
        <w:drawing>
          <wp:inline distT="0" distB="0" distL="0" distR="0" wp14:anchorId="59FD6077" wp14:editId="0AAB02C4">
            <wp:extent cx="5971540" cy="3035300"/>
            <wp:effectExtent l="0" t="0" r="10160" b="12700"/>
            <wp:docPr id="23" name="Gráfico 2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00000-0008-0000-00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5DB0D8E1" w14:textId="647D25F9" w:rsidR="003446C8" w:rsidRDefault="003446C8" w:rsidP="003446C8">
      <w:pPr>
        <w:spacing w:line="276" w:lineRule="auto"/>
        <w:rPr>
          <w:rFonts w:ascii="Gotham Rounded Bold" w:hAnsi="Gotham Rounded Bold" w:cs="Linux Libertine"/>
          <w:color w:val="002060"/>
          <w:sz w:val="20"/>
        </w:rPr>
      </w:pPr>
    </w:p>
    <w:p w14:paraId="3026B36D" w14:textId="5D95BD18" w:rsidR="003446C8" w:rsidRDefault="003446C8" w:rsidP="003446C8">
      <w:pPr>
        <w:spacing w:line="276" w:lineRule="auto"/>
        <w:rPr>
          <w:rFonts w:ascii="Gotham Rounded Bold" w:hAnsi="Gotham Rounded Bold" w:cs="Linux Libertine"/>
          <w:color w:val="002060"/>
          <w:sz w:val="20"/>
        </w:rPr>
      </w:pPr>
    </w:p>
    <w:p w14:paraId="54841BC8" w14:textId="6B2AAE3B" w:rsidR="003446C8" w:rsidRDefault="003446C8" w:rsidP="003446C8">
      <w:pPr>
        <w:spacing w:line="276" w:lineRule="auto"/>
        <w:rPr>
          <w:rFonts w:ascii="Gotham Rounded Bold" w:hAnsi="Gotham Rounded Bold" w:cs="Linux Libertine"/>
          <w:color w:val="002060"/>
          <w:sz w:val="20"/>
        </w:rPr>
      </w:pPr>
    </w:p>
    <w:p w14:paraId="5F6B00D2" w14:textId="77777777" w:rsidR="003446C8" w:rsidRDefault="003446C8" w:rsidP="003446C8">
      <w:pPr>
        <w:spacing w:line="276" w:lineRule="auto"/>
        <w:rPr>
          <w:rFonts w:ascii="Gotham Rounded Bold" w:hAnsi="Gotham Rounded Bold" w:cs="Linux Libertine"/>
          <w:color w:val="002060"/>
          <w:sz w:val="20"/>
        </w:rPr>
      </w:pPr>
    </w:p>
    <w:p w14:paraId="3310C857" w14:textId="77777777" w:rsidR="003446C8" w:rsidRPr="003446C8" w:rsidRDefault="003446C8" w:rsidP="003446C8">
      <w:pPr>
        <w:spacing w:line="276" w:lineRule="auto"/>
        <w:rPr>
          <w:rFonts w:ascii="Gotham Rounded Bold" w:hAnsi="Gotham Rounded Bold" w:cs="Linux Libertine"/>
          <w:color w:val="002060"/>
          <w:sz w:val="20"/>
        </w:rPr>
      </w:pPr>
    </w:p>
    <w:p w14:paraId="0CE714CC" w14:textId="77777777" w:rsidR="00662C2B" w:rsidRPr="001E397C" w:rsidRDefault="00662C2B" w:rsidP="00662C2B">
      <w:pPr>
        <w:spacing w:line="276" w:lineRule="auto"/>
        <w:rPr>
          <w:rStyle w:val="Textoennegrita"/>
          <w:rFonts w:ascii="Gotham Rounded Bold" w:hAnsi="Gotham Rounded Bold"/>
          <w:b w:val="0"/>
          <w:color w:val="BF8F00" w:themeColor="accent4" w:themeShade="BF"/>
          <w:sz w:val="20"/>
          <w:lang w:eastAsia="es-ES"/>
        </w:rPr>
      </w:pPr>
      <w:r w:rsidRPr="001E397C">
        <w:rPr>
          <w:rStyle w:val="Textoennegrita"/>
          <w:rFonts w:ascii="Gotham Rounded Bold" w:hAnsi="Gotham Rounded Bold"/>
          <w:b w:val="0"/>
          <w:color w:val="BF8F00" w:themeColor="accent4" w:themeShade="BF"/>
          <w:sz w:val="20"/>
          <w:lang w:eastAsia="es-ES"/>
        </w:rPr>
        <w:lastRenderedPageBreak/>
        <w:t>Otras Actividades Realizadas.</w:t>
      </w:r>
    </w:p>
    <w:p w14:paraId="18159A12" w14:textId="77777777" w:rsidR="00662C2B" w:rsidRPr="001E397C" w:rsidRDefault="00662C2B" w:rsidP="00662C2B">
      <w:pPr>
        <w:spacing w:line="276" w:lineRule="auto"/>
        <w:rPr>
          <w:rStyle w:val="Textoennegrita"/>
          <w:rFonts w:ascii="Gotham Rounded Bold" w:hAnsi="Gotham Rounded Bold"/>
          <w:b w:val="0"/>
          <w:color w:val="BF8F00" w:themeColor="accent4" w:themeShade="BF"/>
          <w:sz w:val="20"/>
          <w:lang w:eastAsia="es-ES"/>
        </w:rPr>
      </w:pPr>
    </w:p>
    <w:p w14:paraId="0FC474B7" w14:textId="77777777" w:rsidR="00662C2B" w:rsidRPr="001E397C" w:rsidRDefault="00662C2B" w:rsidP="00662C2B">
      <w:pPr>
        <w:pStyle w:val="Prrafodelista"/>
        <w:numPr>
          <w:ilvl w:val="0"/>
          <w:numId w:val="5"/>
        </w:numPr>
        <w:tabs>
          <w:tab w:val="left" w:pos="709"/>
        </w:tabs>
        <w:jc w:val="both"/>
        <w:rPr>
          <w:rFonts w:ascii="Gotham Rounded Bold" w:hAnsi="Gotham Rounded Bold"/>
          <w:b/>
          <w:color w:val="0070C0"/>
          <w:sz w:val="20"/>
        </w:rPr>
      </w:pPr>
      <w:r w:rsidRPr="001E397C">
        <w:rPr>
          <w:rFonts w:ascii="Gotham Rounded Bold" w:hAnsi="Gotham Rounded Bold"/>
          <w:b/>
          <w:color w:val="0070C0"/>
          <w:sz w:val="20"/>
        </w:rPr>
        <w:t>Actos de apertura de propuestas y comités de obra, atendidos.</w:t>
      </w:r>
    </w:p>
    <w:p w14:paraId="7EBE5197" w14:textId="77777777" w:rsidR="00662C2B" w:rsidRDefault="00662C2B" w:rsidP="00662C2B">
      <w:pPr>
        <w:jc w:val="both"/>
        <w:rPr>
          <w:rFonts w:ascii="Gotham Rounded Book" w:hAnsi="Gotham Rounded Book" w:cs="Linux Libertine"/>
          <w:sz w:val="20"/>
        </w:rPr>
      </w:pPr>
      <w:r>
        <w:rPr>
          <w:rFonts w:ascii="Gotham Rounded Book" w:hAnsi="Gotham Rounded Book" w:cs="Linux Libertine"/>
          <w:sz w:val="20"/>
        </w:rPr>
        <w:t>Asimismo se Intervino en</w:t>
      </w:r>
      <w:r w:rsidRPr="0076108E">
        <w:rPr>
          <w:rFonts w:ascii="Gotham Rounded Book" w:hAnsi="Gotham Rounded Book" w:cs="Linux Libertine"/>
          <w:sz w:val="20"/>
        </w:rPr>
        <w:t xml:space="preserve"> </w:t>
      </w:r>
      <w:r w:rsidRPr="00225761">
        <w:rPr>
          <w:rFonts w:ascii="Gotham Rounded Bold" w:hAnsi="Gotham Rounded Bold" w:cs="Linux Libertine"/>
          <w:b/>
          <w:sz w:val="20"/>
        </w:rPr>
        <w:t>38</w:t>
      </w:r>
      <w:r w:rsidRPr="0076108E">
        <w:rPr>
          <w:rFonts w:ascii="Gotham Rounded Book" w:hAnsi="Gotham Rounded Book" w:cs="Linux Libertine"/>
          <w:sz w:val="20"/>
        </w:rPr>
        <w:t xml:space="preserve"> actos de licitación de obra pública y servicios convocados, de la forma siguiente.</w:t>
      </w:r>
    </w:p>
    <w:p w14:paraId="664D0823" w14:textId="77777777" w:rsidR="00662C2B" w:rsidRDefault="00662C2B" w:rsidP="00662C2B">
      <w:pPr>
        <w:jc w:val="both"/>
        <w:rPr>
          <w:rFonts w:ascii="Gotham Rounded Book" w:hAnsi="Gotham Rounded Book" w:cs="Linux Libertine"/>
          <w:sz w:val="20"/>
        </w:rPr>
      </w:pP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392"/>
        <w:gridCol w:w="1833"/>
        <w:gridCol w:w="2126"/>
      </w:tblGrid>
      <w:tr w:rsidR="00662C2B" w:rsidRPr="0076108E" w14:paraId="4E7A79E0" w14:textId="77777777" w:rsidTr="00662C2B">
        <w:trPr>
          <w:trHeight w:val="379"/>
          <w:jc w:val="center"/>
        </w:trPr>
        <w:tc>
          <w:tcPr>
            <w:tcW w:w="5392" w:type="dxa"/>
            <w:tcBorders>
              <w:top w:val="single" w:sz="4" w:space="0" w:color="auto"/>
              <w:left w:val="single" w:sz="4" w:space="0" w:color="auto"/>
              <w:bottom w:val="single" w:sz="4" w:space="0" w:color="auto"/>
              <w:right w:val="single" w:sz="4" w:space="0" w:color="auto"/>
            </w:tcBorders>
            <w:shd w:val="clear" w:color="auto" w:fill="002060"/>
            <w:noWrap/>
            <w:vAlign w:val="center"/>
          </w:tcPr>
          <w:p w14:paraId="343E1157" w14:textId="77777777" w:rsidR="00662C2B" w:rsidRPr="0076108E" w:rsidRDefault="00662C2B" w:rsidP="00662C2B">
            <w:pPr>
              <w:jc w:val="center"/>
              <w:rPr>
                <w:rFonts w:ascii="Gotham Rounded Book" w:hAnsi="Gotham Rounded Book" w:cs="Linux Libertine"/>
                <w:b/>
                <w:sz w:val="16"/>
                <w:szCs w:val="22"/>
              </w:rPr>
            </w:pPr>
            <w:r w:rsidRPr="0076108E">
              <w:rPr>
                <w:rFonts w:ascii="Gotham Rounded Book" w:hAnsi="Gotham Rounded Book" w:cs="Linux Libertine"/>
                <w:b/>
                <w:bCs/>
                <w:sz w:val="16"/>
                <w:szCs w:val="22"/>
              </w:rPr>
              <w:t>Licitaciones y Comités de Obra</w:t>
            </w:r>
          </w:p>
        </w:tc>
        <w:tc>
          <w:tcPr>
            <w:tcW w:w="3959" w:type="dxa"/>
            <w:gridSpan w:val="2"/>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4C2BFC4A" w14:textId="77777777" w:rsidR="00662C2B" w:rsidRPr="0076108E" w:rsidRDefault="00662C2B" w:rsidP="00662C2B">
            <w:pPr>
              <w:jc w:val="center"/>
              <w:rPr>
                <w:rFonts w:ascii="Gotham Rounded Book" w:hAnsi="Gotham Rounded Book" w:cs="Linux Libertine"/>
                <w:b/>
                <w:sz w:val="16"/>
                <w:szCs w:val="22"/>
              </w:rPr>
            </w:pPr>
            <w:r w:rsidRPr="0076108E">
              <w:rPr>
                <w:rFonts w:ascii="Gotham Rounded Book" w:hAnsi="Gotham Rounded Book" w:cs="Linux Libertine"/>
                <w:b/>
                <w:sz w:val="16"/>
                <w:szCs w:val="22"/>
              </w:rPr>
              <w:t>Evento</w:t>
            </w:r>
          </w:p>
        </w:tc>
      </w:tr>
      <w:tr w:rsidR="00662C2B" w:rsidRPr="0076108E" w14:paraId="4A4298B6" w14:textId="77777777" w:rsidTr="00662C2B">
        <w:trPr>
          <w:trHeight w:val="255"/>
          <w:jc w:val="center"/>
        </w:trPr>
        <w:tc>
          <w:tcPr>
            <w:tcW w:w="5392"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4BA25BCB" w14:textId="77777777" w:rsidR="00662C2B" w:rsidRPr="0076108E" w:rsidRDefault="00662C2B" w:rsidP="00662C2B">
            <w:pPr>
              <w:jc w:val="center"/>
              <w:rPr>
                <w:rFonts w:ascii="Gotham Rounded Book" w:hAnsi="Gotham Rounded Book" w:cs="Linux Libertine"/>
                <w:b/>
                <w:sz w:val="16"/>
                <w:szCs w:val="22"/>
              </w:rPr>
            </w:pPr>
            <w:r w:rsidRPr="0076108E">
              <w:rPr>
                <w:rFonts w:ascii="Gotham Rounded Book" w:hAnsi="Gotham Rounded Book" w:cs="Linux Libertine"/>
                <w:b/>
                <w:sz w:val="16"/>
                <w:szCs w:val="22"/>
              </w:rPr>
              <w:t>Dependencias y Entidades</w:t>
            </w:r>
          </w:p>
        </w:tc>
        <w:tc>
          <w:tcPr>
            <w:tcW w:w="1833"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2EA85749" w14:textId="77777777" w:rsidR="00662C2B" w:rsidRPr="0076108E" w:rsidRDefault="00662C2B" w:rsidP="00662C2B">
            <w:pPr>
              <w:jc w:val="center"/>
              <w:rPr>
                <w:rFonts w:ascii="Gotham Rounded Book" w:hAnsi="Gotham Rounded Book" w:cs="Linux Libertine"/>
                <w:b/>
                <w:sz w:val="16"/>
                <w:szCs w:val="22"/>
              </w:rPr>
            </w:pPr>
            <w:r w:rsidRPr="0076108E">
              <w:rPr>
                <w:rFonts w:ascii="Gotham Rounded Book" w:hAnsi="Gotham Rounded Book" w:cs="Linux Libertine"/>
                <w:b/>
                <w:sz w:val="16"/>
                <w:szCs w:val="22"/>
              </w:rPr>
              <w:t>Apertura de Propuestas</w:t>
            </w:r>
          </w:p>
        </w:tc>
        <w:tc>
          <w:tcPr>
            <w:tcW w:w="2126"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0B294B83" w14:textId="77777777" w:rsidR="00662C2B" w:rsidRPr="0076108E" w:rsidRDefault="00662C2B" w:rsidP="00662C2B">
            <w:pPr>
              <w:jc w:val="center"/>
              <w:rPr>
                <w:rFonts w:ascii="Gotham Rounded Book" w:hAnsi="Gotham Rounded Book" w:cs="Linux Libertine"/>
                <w:b/>
                <w:sz w:val="16"/>
                <w:szCs w:val="22"/>
              </w:rPr>
            </w:pPr>
            <w:r w:rsidRPr="0076108E">
              <w:rPr>
                <w:rFonts w:ascii="Gotham Rounded Book" w:hAnsi="Gotham Rounded Book" w:cs="Linux Libertine"/>
                <w:b/>
                <w:sz w:val="16"/>
                <w:szCs w:val="22"/>
              </w:rPr>
              <w:t>Comité de Obra</w:t>
            </w:r>
          </w:p>
        </w:tc>
      </w:tr>
      <w:tr w:rsidR="00662C2B" w:rsidRPr="0076108E" w14:paraId="47D91053" w14:textId="77777777" w:rsidTr="00662C2B">
        <w:trPr>
          <w:trHeight w:val="209"/>
          <w:jc w:val="center"/>
        </w:trPr>
        <w:tc>
          <w:tcPr>
            <w:tcW w:w="5392" w:type="dxa"/>
            <w:tcBorders>
              <w:top w:val="single" w:sz="4" w:space="0" w:color="auto"/>
              <w:left w:val="single" w:sz="4" w:space="0" w:color="auto"/>
              <w:bottom w:val="single" w:sz="4" w:space="0" w:color="auto"/>
              <w:right w:val="single" w:sz="4" w:space="0" w:color="auto"/>
            </w:tcBorders>
            <w:noWrap/>
            <w:vAlign w:val="center"/>
            <w:hideMark/>
          </w:tcPr>
          <w:p w14:paraId="77E959D4" w14:textId="77777777" w:rsidR="00662C2B" w:rsidRPr="004B5CC9" w:rsidRDefault="00662C2B" w:rsidP="00662C2B">
            <w:pPr>
              <w:jc w:val="center"/>
              <w:rPr>
                <w:rFonts w:ascii="Gotham Rounded Book" w:hAnsi="Gotham Rounded Book" w:cs="Linux Libertine"/>
                <w:sz w:val="20"/>
                <w:szCs w:val="20"/>
              </w:rPr>
            </w:pPr>
            <w:r w:rsidRPr="004B5CC9">
              <w:rPr>
                <w:rFonts w:ascii="Gotham Rounded Book" w:hAnsi="Gotham Rounded Book" w:cs="Linux Libertine"/>
                <w:sz w:val="20"/>
                <w:szCs w:val="20"/>
              </w:rPr>
              <w:t>Dirección General de Obra Pública</w:t>
            </w:r>
          </w:p>
        </w:tc>
        <w:tc>
          <w:tcPr>
            <w:tcW w:w="1833" w:type="dxa"/>
            <w:tcBorders>
              <w:top w:val="single" w:sz="4" w:space="0" w:color="auto"/>
              <w:left w:val="single" w:sz="4" w:space="0" w:color="auto"/>
              <w:bottom w:val="single" w:sz="4" w:space="0" w:color="auto"/>
              <w:right w:val="single" w:sz="4" w:space="0" w:color="auto"/>
            </w:tcBorders>
            <w:noWrap/>
            <w:vAlign w:val="center"/>
          </w:tcPr>
          <w:p w14:paraId="4E280071" w14:textId="77777777" w:rsidR="00662C2B" w:rsidRPr="00E93842" w:rsidRDefault="00662C2B" w:rsidP="00662C2B">
            <w:pPr>
              <w:jc w:val="center"/>
              <w:rPr>
                <w:rFonts w:ascii="Gotham Rounded Bold" w:hAnsi="Gotham Rounded Bold" w:cs="Linux Libertine"/>
                <w:b/>
                <w:sz w:val="20"/>
              </w:rPr>
            </w:pPr>
            <w:r>
              <w:rPr>
                <w:rFonts w:ascii="Gotham Rounded Bold" w:hAnsi="Gotham Rounded Bold" w:cs="Linux Libertine"/>
                <w:b/>
                <w:sz w:val="20"/>
              </w:rPr>
              <w:t>13</w:t>
            </w:r>
          </w:p>
        </w:tc>
        <w:tc>
          <w:tcPr>
            <w:tcW w:w="2126" w:type="dxa"/>
            <w:tcBorders>
              <w:top w:val="single" w:sz="4" w:space="0" w:color="auto"/>
              <w:left w:val="single" w:sz="4" w:space="0" w:color="auto"/>
              <w:bottom w:val="single" w:sz="4" w:space="0" w:color="auto"/>
              <w:right w:val="single" w:sz="4" w:space="0" w:color="auto"/>
            </w:tcBorders>
            <w:noWrap/>
            <w:vAlign w:val="center"/>
          </w:tcPr>
          <w:p w14:paraId="6FA5D493" w14:textId="77777777" w:rsidR="00662C2B" w:rsidRPr="00E93842" w:rsidRDefault="00662C2B" w:rsidP="00662C2B">
            <w:pPr>
              <w:jc w:val="center"/>
              <w:rPr>
                <w:rFonts w:ascii="Gotham Rounded Bold" w:hAnsi="Gotham Rounded Bold" w:cs="Linux Libertine"/>
                <w:b/>
                <w:sz w:val="20"/>
              </w:rPr>
            </w:pPr>
            <w:r>
              <w:rPr>
                <w:rFonts w:ascii="Gotham Rounded Bold" w:hAnsi="Gotham Rounded Bold" w:cs="Linux Libertine"/>
                <w:b/>
                <w:sz w:val="20"/>
              </w:rPr>
              <w:t>14</w:t>
            </w:r>
          </w:p>
        </w:tc>
      </w:tr>
      <w:tr w:rsidR="00662C2B" w:rsidRPr="0076108E" w14:paraId="0D4585A3" w14:textId="77777777" w:rsidTr="00662C2B">
        <w:trPr>
          <w:trHeight w:val="268"/>
          <w:jc w:val="center"/>
        </w:trPr>
        <w:tc>
          <w:tcPr>
            <w:tcW w:w="5392" w:type="dxa"/>
            <w:tcBorders>
              <w:top w:val="single" w:sz="4" w:space="0" w:color="auto"/>
              <w:left w:val="single" w:sz="4" w:space="0" w:color="auto"/>
              <w:bottom w:val="single" w:sz="4" w:space="0" w:color="auto"/>
              <w:right w:val="single" w:sz="4" w:space="0" w:color="auto"/>
            </w:tcBorders>
            <w:noWrap/>
            <w:vAlign w:val="center"/>
            <w:hideMark/>
          </w:tcPr>
          <w:p w14:paraId="6D5422FB" w14:textId="77777777" w:rsidR="00662C2B" w:rsidRPr="004B5CC9" w:rsidRDefault="00662C2B" w:rsidP="00662C2B">
            <w:pPr>
              <w:jc w:val="center"/>
              <w:rPr>
                <w:rFonts w:ascii="Gotham Rounded Book" w:hAnsi="Gotham Rounded Book" w:cs="Linux Libertine"/>
                <w:sz w:val="20"/>
                <w:szCs w:val="20"/>
              </w:rPr>
            </w:pPr>
            <w:r w:rsidRPr="004B5CC9">
              <w:rPr>
                <w:rFonts w:ascii="Gotham Rounded Book" w:hAnsi="Gotham Rounded Book" w:cs="Linux Libertine"/>
                <w:sz w:val="20"/>
                <w:szCs w:val="20"/>
              </w:rPr>
              <w:t>Sistema de Agua Potable y Alcantarillado de León (SAPAL)</w:t>
            </w:r>
          </w:p>
        </w:tc>
        <w:tc>
          <w:tcPr>
            <w:tcW w:w="1833" w:type="dxa"/>
            <w:tcBorders>
              <w:top w:val="single" w:sz="4" w:space="0" w:color="auto"/>
              <w:left w:val="single" w:sz="4" w:space="0" w:color="auto"/>
              <w:bottom w:val="single" w:sz="4" w:space="0" w:color="auto"/>
              <w:right w:val="single" w:sz="4" w:space="0" w:color="auto"/>
            </w:tcBorders>
            <w:noWrap/>
            <w:vAlign w:val="center"/>
          </w:tcPr>
          <w:p w14:paraId="4FCEE76D" w14:textId="77777777" w:rsidR="00662C2B" w:rsidRPr="00E93842" w:rsidRDefault="00662C2B" w:rsidP="00662C2B">
            <w:pPr>
              <w:jc w:val="center"/>
              <w:rPr>
                <w:rFonts w:ascii="Gotham Rounded Bold" w:hAnsi="Gotham Rounded Bold" w:cs="Linux Libertine"/>
                <w:b/>
                <w:sz w:val="20"/>
              </w:rPr>
            </w:pPr>
            <w:r>
              <w:rPr>
                <w:rFonts w:ascii="Gotham Rounded Bold" w:hAnsi="Gotham Rounded Bold" w:cs="Linux Libertine"/>
                <w:b/>
                <w:sz w:val="20"/>
              </w:rPr>
              <w:t>5</w:t>
            </w:r>
          </w:p>
        </w:tc>
        <w:tc>
          <w:tcPr>
            <w:tcW w:w="2126" w:type="dxa"/>
            <w:tcBorders>
              <w:top w:val="single" w:sz="4" w:space="0" w:color="auto"/>
              <w:left w:val="single" w:sz="4" w:space="0" w:color="auto"/>
              <w:bottom w:val="single" w:sz="4" w:space="0" w:color="auto"/>
              <w:right w:val="single" w:sz="4" w:space="0" w:color="auto"/>
            </w:tcBorders>
            <w:noWrap/>
            <w:vAlign w:val="center"/>
          </w:tcPr>
          <w:p w14:paraId="4F911E55" w14:textId="77777777" w:rsidR="00662C2B" w:rsidRPr="00E93842" w:rsidRDefault="00662C2B" w:rsidP="00662C2B">
            <w:pPr>
              <w:jc w:val="center"/>
              <w:rPr>
                <w:rFonts w:ascii="Gotham Rounded Bold" w:hAnsi="Gotham Rounded Bold" w:cs="Linux Libertine"/>
                <w:b/>
                <w:sz w:val="20"/>
              </w:rPr>
            </w:pPr>
            <w:r>
              <w:rPr>
                <w:rFonts w:ascii="Gotham Rounded Bold" w:hAnsi="Gotham Rounded Bold" w:cs="Linux Libertine"/>
                <w:b/>
                <w:sz w:val="20"/>
              </w:rPr>
              <w:t>5</w:t>
            </w:r>
          </w:p>
        </w:tc>
      </w:tr>
      <w:tr w:rsidR="00662C2B" w:rsidRPr="0076108E" w14:paraId="330145E7" w14:textId="77777777" w:rsidTr="00662C2B">
        <w:trPr>
          <w:trHeight w:val="268"/>
          <w:jc w:val="center"/>
        </w:trPr>
        <w:tc>
          <w:tcPr>
            <w:tcW w:w="5392" w:type="dxa"/>
            <w:tcBorders>
              <w:top w:val="single" w:sz="4" w:space="0" w:color="auto"/>
              <w:left w:val="single" w:sz="4" w:space="0" w:color="auto"/>
              <w:bottom w:val="single" w:sz="4" w:space="0" w:color="auto"/>
              <w:right w:val="single" w:sz="4" w:space="0" w:color="auto"/>
            </w:tcBorders>
            <w:noWrap/>
            <w:vAlign w:val="center"/>
          </w:tcPr>
          <w:p w14:paraId="3F248120" w14:textId="77777777" w:rsidR="00662C2B" w:rsidRPr="004B5CC9" w:rsidRDefault="00662C2B" w:rsidP="00662C2B">
            <w:pPr>
              <w:jc w:val="center"/>
              <w:rPr>
                <w:rFonts w:ascii="Gotham Rounded Book" w:hAnsi="Gotham Rounded Book" w:cs="Linux Libertine"/>
                <w:sz w:val="20"/>
                <w:szCs w:val="20"/>
              </w:rPr>
            </w:pPr>
            <w:r>
              <w:rPr>
                <w:rFonts w:ascii="Gotham Rounded Book" w:hAnsi="Gotham Rounded Book" w:cs="Linux Libertine"/>
                <w:sz w:val="20"/>
                <w:szCs w:val="20"/>
              </w:rPr>
              <w:t>Instituto Municipal de Vivienda (IMUVI))</w:t>
            </w:r>
          </w:p>
        </w:tc>
        <w:tc>
          <w:tcPr>
            <w:tcW w:w="1833" w:type="dxa"/>
            <w:tcBorders>
              <w:top w:val="single" w:sz="4" w:space="0" w:color="auto"/>
              <w:left w:val="single" w:sz="4" w:space="0" w:color="auto"/>
              <w:bottom w:val="single" w:sz="4" w:space="0" w:color="auto"/>
              <w:right w:val="single" w:sz="4" w:space="0" w:color="auto"/>
            </w:tcBorders>
            <w:noWrap/>
            <w:vAlign w:val="center"/>
          </w:tcPr>
          <w:p w14:paraId="767A8A54" w14:textId="77777777" w:rsidR="00662C2B" w:rsidRPr="00E93842" w:rsidRDefault="00662C2B" w:rsidP="00662C2B">
            <w:pPr>
              <w:jc w:val="center"/>
              <w:rPr>
                <w:rFonts w:ascii="Gotham Rounded Bold" w:hAnsi="Gotham Rounded Bold" w:cs="Linux Libertine"/>
                <w:b/>
                <w:sz w:val="20"/>
              </w:rPr>
            </w:pPr>
            <w:r>
              <w:rPr>
                <w:rFonts w:ascii="Gotham Rounded Bold" w:hAnsi="Gotham Rounded Bold" w:cs="Linux Libertine"/>
                <w:b/>
                <w:sz w:val="20"/>
              </w:rPr>
              <w:t>1</w:t>
            </w:r>
          </w:p>
        </w:tc>
        <w:tc>
          <w:tcPr>
            <w:tcW w:w="2126" w:type="dxa"/>
            <w:tcBorders>
              <w:top w:val="single" w:sz="4" w:space="0" w:color="auto"/>
              <w:left w:val="single" w:sz="4" w:space="0" w:color="auto"/>
              <w:bottom w:val="single" w:sz="4" w:space="0" w:color="auto"/>
              <w:right w:val="single" w:sz="4" w:space="0" w:color="auto"/>
            </w:tcBorders>
            <w:noWrap/>
            <w:vAlign w:val="center"/>
          </w:tcPr>
          <w:p w14:paraId="5619B352" w14:textId="77777777" w:rsidR="00662C2B" w:rsidRPr="00E93842" w:rsidRDefault="00662C2B" w:rsidP="00662C2B">
            <w:pPr>
              <w:jc w:val="center"/>
              <w:rPr>
                <w:rFonts w:ascii="Gotham Rounded Bold" w:hAnsi="Gotham Rounded Bold" w:cs="Linux Libertine"/>
                <w:b/>
                <w:sz w:val="20"/>
              </w:rPr>
            </w:pPr>
            <w:r>
              <w:rPr>
                <w:rFonts w:ascii="Gotham Rounded Bold" w:hAnsi="Gotham Rounded Bold" w:cs="Linux Libertine"/>
                <w:b/>
                <w:sz w:val="20"/>
              </w:rPr>
              <w:t>0</w:t>
            </w:r>
          </w:p>
        </w:tc>
      </w:tr>
    </w:tbl>
    <w:p w14:paraId="52E38516" w14:textId="77777777" w:rsidR="00662C2B" w:rsidRDefault="00662C2B" w:rsidP="00662C2B">
      <w:pPr>
        <w:tabs>
          <w:tab w:val="left" w:pos="993"/>
        </w:tabs>
        <w:jc w:val="both"/>
        <w:rPr>
          <w:rFonts w:ascii="Gotham Rounded Book" w:hAnsi="Gotham Rounded Book" w:cs="Linux Libertine"/>
          <w:sz w:val="20"/>
          <w:szCs w:val="22"/>
        </w:rPr>
      </w:pPr>
    </w:p>
    <w:p w14:paraId="7D75727B" w14:textId="77777777" w:rsidR="00662C2B" w:rsidRPr="0076108E" w:rsidRDefault="00662C2B" w:rsidP="00662C2B">
      <w:pPr>
        <w:tabs>
          <w:tab w:val="left" w:pos="993"/>
        </w:tabs>
        <w:jc w:val="both"/>
        <w:rPr>
          <w:rFonts w:ascii="Gotham Rounded Book" w:hAnsi="Gotham Rounded Book" w:cs="Linux Libertine"/>
          <w:sz w:val="20"/>
          <w:szCs w:val="22"/>
        </w:rPr>
      </w:pPr>
      <w:r>
        <w:rPr>
          <w:rFonts w:ascii="Gotham Rounded Book" w:hAnsi="Gotham Rounded Book" w:cs="Linux Libertine"/>
          <w:sz w:val="20"/>
          <w:szCs w:val="22"/>
        </w:rPr>
        <w:t xml:space="preserve">                            </w:t>
      </w:r>
    </w:p>
    <w:p w14:paraId="1DB5E28E" w14:textId="77777777" w:rsidR="00662C2B" w:rsidRPr="0076108E" w:rsidRDefault="00662C2B" w:rsidP="00662C2B">
      <w:pPr>
        <w:tabs>
          <w:tab w:val="left" w:pos="993"/>
        </w:tabs>
        <w:jc w:val="both"/>
        <w:rPr>
          <w:rFonts w:ascii="Gotham Rounded Book" w:hAnsi="Gotham Rounded Book" w:cs="Linux Libertine"/>
          <w:sz w:val="20"/>
          <w:szCs w:val="22"/>
        </w:rPr>
      </w:pPr>
      <w:r w:rsidRPr="003D3D44">
        <w:rPr>
          <w:rFonts w:ascii="Gotham Rounded Book" w:hAnsi="Gotham Rounded Book" w:cs="Linux Libertine"/>
          <w:sz w:val="20"/>
          <w:szCs w:val="22"/>
        </w:rPr>
        <w:t>En lo que respecta a las licitaciones atendidas, se verificó que estas se realizaran en apego a la normativa así como a las bases de licitación, por lo que corroboramos que los procesos licitatorios estuvieron en apego y cumplimiento de la misma.</w:t>
      </w:r>
    </w:p>
    <w:p w14:paraId="65C11D74" w14:textId="77777777" w:rsidR="00662C2B" w:rsidRDefault="00662C2B" w:rsidP="00662C2B">
      <w:pPr>
        <w:tabs>
          <w:tab w:val="left" w:pos="993"/>
        </w:tabs>
        <w:jc w:val="both"/>
        <w:rPr>
          <w:rFonts w:ascii="Gotham Rounded Book" w:hAnsi="Gotham Rounded Book" w:cs="Linux Libertine"/>
          <w:sz w:val="20"/>
          <w:szCs w:val="22"/>
        </w:rPr>
      </w:pPr>
    </w:p>
    <w:p w14:paraId="3C93CA00" w14:textId="77777777" w:rsidR="00662C2B" w:rsidRDefault="00662C2B" w:rsidP="00662C2B">
      <w:pPr>
        <w:tabs>
          <w:tab w:val="left" w:pos="993"/>
        </w:tabs>
        <w:jc w:val="both"/>
        <w:rPr>
          <w:rFonts w:ascii="Gotham Rounded Book" w:hAnsi="Gotham Rounded Book" w:cs="Linux Libertine"/>
          <w:sz w:val="20"/>
          <w:szCs w:val="22"/>
        </w:rPr>
      </w:pPr>
      <w:r w:rsidRPr="0006648C">
        <w:rPr>
          <w:rFonts w:ascii="Gotham Rounded Book" w:hAnsi="Gotham Rounded Book" w:cs="Linux Libertine"/>
          <w:noProof/>
          <w:sz w:val="20"/>
          <w:szCs w:val="22"/>
          <w:lang w:eastAsia="es-MX"/>
        </w:rPr>
        <w:drawing>
          <wp:anchor distT="0" distB="0" distL="114300" distR="114300" simplePos="0" relativeHeight="251664384" behindDoc="1" locked="0" layoutInCell="1" allowOverlap="1" wp14:anchorId="48704CFC" wp14:editId="410511C5">
            <wp:simplePos x="0" y="0"/>
            <wp:positionH relativeFrom="column">
              <wp:posOffset>1364872</wp:posOffset>
            </wp:positionH>
            <wp:positionV relativeFrom="paragraph">
              <wp:posOffset>77625</wp:posOffset>
            </wp:positionV>
            <wp:extent cx="3580628" cy="2512540"/>
            <wp:effectExtent l="0" t="0" r="1270" b="2540"/>
            <wp:wrapNone/>
            <wp:docPr id="153" name="Gráfico 153"/>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14:sizeRelH relativeFrom="margin">
              <wp14:pctWidth>0</wp14:pctWidth>
            </wp14:sizeRelH>
            <wp14:sizeRelV relativeFrom="margin">
              <wp14:pctHeight>0</wp14:pctHeight>
            </wp14:sizeRelV>
          </wp:anchor>
        </w:drawing>
      </w:r>
    </w:p>
    <w:p w14:paraId="0CB93A32" w14:textId="77777777" w:rsidR="00662C2B" w:rsidRDefault="00662C2B" w:rsidP="00662C2B">
      <w:pPr>
        <w:tabs>
          <w:tab w:val="left" w:pos="993"/>
        </w:tabs>
        <w:jc w:val="both"/>
        <w:rPr>
          <w:rFonts w:ascii="Gotham Rounded Book" w:hAnsi="Gotham Rounded Book" w:cs="Linux Libertine"/>
          <w:sz w:val="20"/>
          <w:szCs w:val="22"/>
        </w:rPr>
      </w:pPr>
    </w:p>
    <w:p w14:paraId="38FA3BA0" w14:textId="77777777" w:rsidR="00662C2B" w:rsidRDefault="00662C2B" w:rsidP="00662C2B">
      <w:pPr>
        <w:tabs>
          <w:tab w:val="left" w:pos="993"/>
        </w:tabs>
        <w:jc w:val="both"/>
        <w:rPr>
          <w:rFonts w:ascii="Gotham Rounded Book" w:hAnsi="Gotham Rounded Book" w:cs="Linux Libertine"/>
          <w:sz w:val="20"/>
          <w:szCs w:val="22"/>
        </w:rPr>
      </w:pPr>
    </w:p>
    <w:p w14:paraId="72CE2A16" w14:textId="77777777" w:rsidR="00662C2B" w:rsidRDefault="00662C2B" w:rsidP="00662C2B">
      <w:pPr>
        <w:tabs>
          <w:tab w:val="left" w:pos="993"/>
        </w:tabs>
        <w:jc w:val="both"/>
        <w:rPr>
          <w:rFonts w:ascii="Gotham Rounded Book" w:hAnsi="Gotham Rounded Book" w:cs="Linux Libertine"/>
          <w:sz w:val="20"/>
          <w:szCs w:val="22"/>
        </w:rPr>
      </w:pPr>
    </w:p>
    <w:p w14:paraId="6A317A56" w14:textId="77777777" w:rsidR="00662C2B" w:rsidRDefault="00662C2B" w:rsidP="00662C2B">
      <w:pPr>
        <w:tabs>
          <w:tab w:val="left" w:pos="993"/>
        </w:tabs>
        <w:jc w:val="both"/>
        <w:rPr>
          <w:rFonts w:ascii="Gotham Rounded Book" w:hAnsi="Gotham Rounded Book" w:cs="Linux Libertine"/>
          <w:sz w:val="20"/>
          <w:szCs w:val="22"/>
        </w:rPr>
      </w:pPr>
    </w:p>
    <w:p w14:paraId="072F2843" w14:textId="77777777" w:rsidR="00662C2B" w:rsidRDefault="00662C2B" w:rsidP="00662C2B">
      <w:pPr>
        <w:tabs>
          <w:tab w:val="left" w:pos="993"/>
        </w:tabs>
        <w:jc w:val="both"/>
        <w:rPr>
          <w:rFonts w:ascii="Gotham Rounded Book" w:hAnsi="Gotham Rounded Book" w:cs="Linux Libertine"/>
          <w:sz w:val="20"/>
          <w:szCs w:val="22"/>
        </w:rPr>
      </w:pPr>
    </w:p>
    <w:p w14:paraId="37283ED9" w14:textId="77777777" w:rsidR="00662C2B" w:rsidRDefault="00662C2B" w:rsidP="00662C2B">
      <w:pPr>
        <w:tabs>
          <w:tab w:val="left" w:pos="993"/>
        </w:tabs>
        <w:jc w:val="both"/>
        <w:rPr>
          <w:rFonts w:ascii="Gotham Rounded Book" w:hAnsi="Gotham Rounded Book" w:cs="Linux Libertine"/>
          <w:sz w:val="20"/>
          <w:szCs w:val="22"/>
        </w:rPr>
      </w:pPr>
    </w:p>
    <w:p w14:paraId="1DFFE0A1" w14:textId="77777777" w:rsidR="00662C2B" w:rsidRDefault="00662C2B" w:rsidP="00662C2B">
      <w:pPr>
        <w:tabs>
          <w:tab w:val="left" w:pos="993"/>
        </w:tabs>
        <w:jc w:val="both"/>
        <w:rPr>
          <w:rFonts w:ascii="Gotham Rounded Book" w:hAnsi="Gotham Rounded Book" w:cs="Linux Libertine"/>
          <w:sz w:val="20"/>
          <w:szCs w:val="22"/>
        </w:rPr>
      </w:pPr>
    </w:p>
    <w:p w14:paraId="7C593323" w14:textId="77777777" w:rsidR="00662C2B" w:rsidRDefault="00662C2B" w:rsidP="00662C2B">
      <w:pPr>
        <w:tabs>
          <w:tab w:val="left" w:pos="993"/>
        </w:tabs>
        <w:jc w:val="both"/>
        <w:rPr>
          <w:rFonts w:ascii="Gotham Rounded Book" w:hAnsi="Gotham Rounded Book" w:cs="Linux Libertine"/>
          <w:sz w:val="20"/>
          <w:szCs w:val="22"/>
        </w:rPr>
      </w:pPr>
    </w:p>
    <w:p w14:paraId="050BBDD4" w14:textId="77777777" w:rsidR="00662C2B" w:rsidRDefault="00662C2B" w:rsidP="00662C2B">
      <w:pPr>
        <w:tabs>
          <w:tab w:val="left" w:pos="993"/>
        </w:tabs>
        <w:jc w:val="both"/>
        <w:rPr>
          <w:rFonts w:ascii="Gotham Rounded Book" w:hAnsi="Gotham Rounded Book" w:cs="Linux Libertine"/>
          <w:sz w:val="20"/>
          <w:szCs w:val="22"/>
        </w:rPr>
      </w:pPr>
    </w:p>
    <w:p w14:paraId="2E7E2816" w14:textId="77777777" w:rsidR="00662C2B" w:rsidRDefault="00662C2B" w:rsidP="00662C2B">
      <w:pPr>
        <w:tabs>
          <w:tab w:val="left" w:pos="2038"/>
        </w:tabs>
        <w:jc w:val="both"/>
        <w:rPr>
          <w:rFonts w:ascii="Gotham Rounded Book" w:hAnsi="Gotham Rounded Book" w:cs="Linux Libertine"/>
          <w:sz w:val="20"/>
          <w:szCs w:val="22"/>
        </w:rPr>
      </w:pPr>
      <w:r>
        <w:rPr>
          <w:rFonts w:ascii="Gotham Rounded Book" w:hAnsi="Gotham Rounded Book" w:cs="Linux Libertine"/>
          <w:sz w:val="20"/>
          <w:szCs w:val="22"/>
        </w:rPr>
        <w:tab/>
      </w:r>
    </w:p>
    <w:p w14:paraId="38D4A511" w14:textId="77777777" w:rsidR="00662C2B" w:rsidRDefault="00662C2B" w:rsidP="00662C2B">
      <w:pPr>
        <w:tabs>
          <w:tab w:val="left" w:pos="2038"/>
        </w:tabs>
        <w:jc w:val="both"/>
        <w:rPr>
          <w:rFonts w:ascii="Gotham Rounded Book" w:hAnsi="Gotham Rounded Book" w:cs="Linux Libertine"/>
          <w:sz w:val="20"/>
          <w:szCs w:val="22"/>
        </w:rPr>
      </w:pPr>
    </w:p>
    <w:p w14:paraId="50CD452E" w14:textId="77777777" w:rsidR="00662C2B" w:rsidRDefault="00662C2B" w:rsidP="00662C2B">
      <w:pPr>
        <w:tabs>
          <w:tab w:val="left" w:pos="2038"/>
        </w:tabs>
        <w:jc w:val="both"/>
        <w:rPr>
          <w:rFonts w:ascii="Gotham Rounded Book" w:hAnsi="Gotham Rounded Book" w:cs="Linux Libertine"/>
          <w:sz w:val="20"/>
          <w:szCs w:val="22"/>
        </w:rPr>
      </w:pPr>
    </w:p>
    <w:p w14:paraId="6DE3E4E7" w14:textId="77777777" w:rsidR="00662C2B" w:rsidRDefault="00662C2B" w:rsidP="00662C2B">
      <w:pPr>
        <w:tabs>
          <w:tab w:val="left" w:pos="2038"/>
        </w:tabs>
        <w:jc w:val="both"/>
        <w:rPr>
          <w:rFonts w:ascii="Gotham Rounded Book" w:hAnsi="Gotham Rounded Book" w:cs="Linux Libertine"/>
          <w:sz w:val="20"/>
          <w:szCs w:val="22"/>
        </w:rPr>
      </w:pPr>
    </w:p>
    <w:p w14:paraId="5AD16109" w14:textId="77777777" w:rsidR="00662C2B" w:rsidRDefault="00662C2B" w:rsidP="00662C2B">
      <w:pPr>
        <w:tabs>
          <w:tab w:val="left" w:pos="993"/>
        </w:tabs>
        <w:jc w:val="both"/>
        <w:rPr>
          <w:rFonts w:ascii="Gotham Rounded Bold" w:hAnsi="Gotham Rounded Bold" w:cs="Linux Libertine"/>
          <w:b/>
          <w:sz w:val="20"/>
          <w:szCs w:val="22"/>
        </w:rPr>
      </w:pPr>
    </w:p>
    <w:p w14:paraId="2D847E7F" w14:textId="77777777" w:rsidR="00662C2B" w:rsidRDefault="00662C2B" w:rsidP="00662C2B">
      <w:pPr>
        <w:tabs>
          <w:tab w:val="left" w:pos="993"/>
        </w:tabs>
        <w:jc w:val="both"/>
        <w:rPr>
          <w:rFonts w:ascii="Gotham Rounded Bold" w:hAnsi="Gotham Rounded Bold" w:cs="Linux Libertine"/>
          <w:b/>
          <w:sz w:val="20"/>
          <w:szCs w:val="22"/>
        </w:rPr>
      </w:pPr>
    </w:p>
    <w:p w14:paraId="4EF59B03" w14:textId="77777777" w:rsidR="00662C2B" w:rsidRDefault="00662C2B" w:rsidP="00662C2B">
      <w:pPr>
        <w:tabs>
          <w:tab w:val="left" w:pos="993"/>
        </w:tabs>
        <w:jc w:val="both"/>
        <w:rPr>
          <w:rFonts w:ascii="Gotham Rounded Bold" w:hAnsi="Gotham Rounded Bold" w:cs="Linux Libertine"/>
          <w:b/>
          <w:sz w:val="20"/>
          <w:szCs w:val="22"/>
        </w:rPr>
      </w:pPr>
      <w:r>
        <w:rPr>
          <w:rFonts w:ascii="Gotham Rounded Bold" w:hAnsi="Gotham Rounded Bold" w:cs="Linux Libertine"/>
          <w:b/>
          <w:sz w:val="20"/>
          <w:szCs w:val="22"/>
        </w:rPr>
        <w:t xml:space="preserve">        </w:t>
      </w:r>
    </w:p>
    <w:p w14:paraId="3F48A9DE" w14:textId="77777777" w:rsidR="00662C2B" w:rsidRDefault="00662C2B" w:rsidP="00662C2B">
      <w:pPr>
        <w:tabs>
          <w:tab w:val="left" w:pos="993"/>
        </w:tabs>
        <w:jc w:val="both"/>
        <w:rPr>
          <w:rFonts w:ascii="Gotham Rounded Bold" w:hAnsi="Gotham Rounded Bold" w:cs="Linux Libertine"/>
          <w:b/>
          <w:sz w:val="20"/>
          <w:szCs w:val="22"/>
        </w:rPr>
      </w:pPr>
    </w:p>
    <w:p w14:paraId="61A97314" w14:textId="77777777" w:rsidR="00662C2B" w:rsidRDefault="00662C2B" w:rsidP="00662C2B">
      <w:pPr>
        <w:tabs>
          <w:tab w:val="left" w:pos="993"/>
        </w:tabs>
        <w:jc w:val="both"/>
        <w:rPr>
          <w:rFonts w:ascii="Gotham Rounded Bold" w:hAnsi="Gotham Rounded Bold" w:cs="Linux Libertine"/>
          <w:b/>
          <w:sz w:val="20"/>
          <w:szCs w:val="22"/>
        </w:rPr>
      </w:pPr>
    </w:p>
    <w:p w14:paraId="3CB0A068" w14:textId="77777777" w:rsidR="00662C2B" w:rsidRDefault="00662C2B" w:rsidP="00662C2B">
      <w:pPr>
        <w:tabs>
          <w:tab w:val="left" w:pos="993"/>
        </w:tabs>
        <w:jc w:val="both"/>
        <w:rPr>
          <w:rFonts w:ascii="Gotham Rounded Bold" w:hAnsi="Gotham Rounded Bold" w:cs="Linux Libertine"/>
          <w:b/>
          <w:sz w:val="20"/>
          <w:szCs w:val="22"/>
        </w:rPr>
      </w:pPr>
    </w:p>
    <w:p w14:paraId="5F067CF6" w14:textId="77777777" w:rsidR="00662C2B" w:rsidRDefault="00662C2B" w:rsidP="00662C2B">
      <w:pPr>
        <w:tabs>
          <w:tab w:val="left" w:pos="993"/>
        </w:tabs>
        <w:jc w:val="both"/>
        <w:rPr>
          <w:rFonts w:ascii="Gotham Rounded Bold" w:hAnsi="Gotham Rounded Bold" w:cs="Linux Libertine"/>
          <w:b/>
          <w:sz w:val="20"/>
          <w:szCs w:val="22"/>
        </w:rPr>
      </w:pPr>
      <w:r w:rsidRPr="00046346">
        <w:rPr>
          <w:rFonts w:ascii="Gotham Rounded Bold" w:hAnsi="Gotham Rounded Bold" w:cs="Linux Libertine"/>
          <w:b/>
          <w:sz w:val="20"/>
          <w:szCs w:val="22"/>
        </w:rPr>
        <w:t xml:space="preserve">Resumen de procesos de obra atendidos durante el bimestre: </w:t>
      </w:r>
    </w:p>
    <w:p w14:paraId="16F4D8A3" w14:textId="77777777" w:rsidR="00662C2B" w:rsidRPr="00046346" w:rsidRDefault="00662C2B" w:rsidP="00662C2B">
      <w:pPr>
        <w:tabs>
          <w:tab w:val="left" w:pos="993"/>
        </w:tabs>
        <w:jc w:val="both"/>
        <w:rPr>
          <w:rFonts w:ascii="Gotham Rounded Bold" w:hAnsi="Gotham Rounded Bold" w:cs="Linux Libertine"/>
          <w:b/>
          <w:sz w:val="20"/>
          <w:szCs w:val="22"/>
        </w:rPr>
      </w:pPr>
    </w:p>
    <w:tbl>
      <w:tblPr>
        <w:tblW w:w="0" w:type="auto"/>
        <w:jc w:val="center"/>
        <w:tblLayout w:type="fixed"/>
        <w:tblLook w:val="04A0" w:firstRow="1" w:lastRow="0" w:firstColumn="1" w:lastColumn="0" w:noHBand="0" w:noVBand="1"/>
      </w:tblPr>
      <w:tblGrid>
        <w:gridCol w:w="5665"/>
        <w:gridCol w:w="2268"/>
      </w:tblGrid>
      <w:tr w:rsidR="00662C2B" w:rsidRPr="0076108E" w14:paraId="11670DA1" w14:textId="77777777" w:rsidTr="00662C2B">
        <w:trPr>
          <w:trHeight w:val="255"/>
          <w:jc w:val="center"/>
        </w:trPr>
        <w:tc>
          <w:tcPr>
            <w:tcW w:w="5665" w:type="dxa"/>
            <w:tcBorders>
              <w:top w:val="single" w:sz="4" w:space="0" w:color="auto"/>
              <w:left w:val="single" w:sz="4" w:space="0" w:color="auto"/>
              <w:bottom w:val="single" w:sz="4" w:space="0" w:color="auto"/>
              <w:right w:val="single" w:sz="4" w:space="0" w:color="auto"/>
            </w:tcBorders>
            <w:shd w:val="clear" w:color="auto" w:fill="002060"/>
            <w:hideMark/>
          </w:tcPr>
          <w:p w14:paraId="4A27B4F0" w14:textId="77777777" w:rsidR="00662C2B" w:rsidRPr="0074165D" w:rsidRDefault="00662C2B" w:rsidP="00662C2B">
            <w:pPr>
              <w:jc w:val="center"/>
              <w:rPr>
                <w:rFonts w:ascii="Gotham Rounded Book" w:hAnsi="Gotham Rounded Book" w:cs="Linux Libertine"/>
                <w:b/>
                <w:sz w:val="20"/>
                <w:szCs w:val="20"/>
              </w:rPr>
            </w:pPr>
            <w:r w:rsidRPr="0074165D">
              <w:rPr>
                <w:rFonts w:ascii="Gotham Rounded Book" w:hAnsi="Gotham Rounded Book" w:cs="Linux Libertine"/>
                <w:b/>
                <w:sz w:val="20"/>
                <w:szCs w:val="20"/>
              </w:rPr>
              <w:t>Procesos de Obra Pública</w:t>
            </w:r>
          </w:p>
        </w:tc>
        <w:tc>
          <w:tcPr>
            <w:tcW w:w="2268" w:type="dxa"/>
            <w:tcBorders>
              <w:top w:val="single" w:sz="4" w:space="0" w:color="auto"/>
              <w:left w:val="single" w:sz="4" w:space="0" w:color="auto"/>
              <w:bottom w:val="single" w:sz="4" w:space="0" w:color="auto"/>
              <w:right w:val="single" w:sz="4" w:space="0" w:color="auto"/>
            </w:tcBorders>
            <w:shd w:val="clear" w:color="auto" w:fill="002060"/>
            <w:hideMark/>
          </w:tcPr>
          <w:p w14:paraId="70553F37" w14:textId="77777777" w:rsidR="00662C2B" w:rsidRPr="0074165D" w:rsidRDefault="00662C2B" w:rsidP="00662C2B">
            <w:pPr>
              <w:jc w:val="center"/>
              <w:rPr>
                <w:rFonts w:ascii="Gotham Rounded Book" w:hAnsi="Gotham Rounded Book" w:cs="Linux Libertine"/>
                <w:b/>
                <w:sz w:val="20"/>
                <w:szCs w:val="20"/>
              </w:rPr>
            </w:pPr>
            <w:r w:rsidRPr="0074165D">
              <w:rPr>
                <w:rFonts w:ascii="Gotham Rounded Book" w:hAnsi="Gotham Rounded Book" w:cs="Linux Libertine"/>
                <w:b/>
                <w:sz w:val="20"/>
                <w:szCs w:val="20"/>
              </w:rPr>
              <w:t>Cantidad</w:t>
            </w:r>
          </w:p>
        </w:tc>
      </w:tr>
      <w:tr w:rsidR="00662C2B" w:rsidRPr="0076108E" w14:paraId="4C99A861" w14:textId="77777777" w:rsidTr="00662C2B">
        <w:trPr>
          <w:trHeight w:val="292"/>
          <w:jc w:val="center"/>
        </w:trPr>
        <w:tc>
          <w:tcPr>
            <w:tcW w:w="5665" w:type="dxa"/>
            <w:tcBorders>
              <w:top w:val="single" w:sz="4" w:space="0" w:color="auto"/>
              <w:left w:val="single" w:sz="4" w:space="0" w:color="auto"/>
              <w:bottom w:val="single" w:sz="4" w:space="0" w:color="auto"/>
              <w:right w:val="single" w:sz="4" w:space="0" w:color="auto"/>
            </w:tcBorders>
            <w:hideMark/>
          </w:tcPr>
          <w:p w14:paraId="39829BA7" w14:textId="77777777" w:rsidR="00662C2B" w:rsidRPr="0041730D" w:rsidRDefault="00662C2B" w:rsidP="00662C2B">
            <w:pPr>
              <w:jc w:val="both"/>
              <w:rPr>
                <w:rFonts w:ascii="Gotham Rounded Book" w:hAnsi="Gotham Rounded Book" w:cs="Linux Libertine"/>
                <w:sz w:val="20"/>
                <w:szCs w:val="20"/>
              </w:rPr>
            </w:pPr>
            <w:r w:rsidRPr="0041730D">
              <w:rPr>
                <w:rFonts w:ascii="Gotham Rounded Book" w:hAnsi="Gotham Rounded Book" w:cs="Linux Libertine"/>
                <w:sz w:val="20"/>
                <w:szCs w:val="20"/>
              </w:rPr>
              <w:t>Entrega-recepción de obras</w:t>
            </w:r>
          </w:p>
        </w:tc>
        <w:tc>
          <w:tcPr>
            <w:tcW w:w="2268" w:type="dxa"/>
            <w:tcBorders>
              <w:top w:val="single" w:sz="4" w:space="0" w:color="auto"/>
              <w:left w:val="single" w:sz="4" w:space="0" w:color="auto"/>
              <w:bottom w:val="single" w:sz="4" w:space="0" w:color="auto"/>
              <w:right w:val="single" w:sz="4" w:space="0" w:color="auto"/>
            </w:tcBorders>
            <w:hideMark/>
          </w:tcPr>
          <w:p w14:paraId="629A180D" w14:textId="77777777" w:rsidR="00662C2B" w:rsidRPr="0041730D" w:rsidRDefault="00662C2B" w:rsidP="00662C2B">
            <w:pPr>
              <w:jc w:val="center"/>
              <w:rPr>
                <w:rFonts w:ascii="Gotham Rounded Book" w:hAnsi="Gotham Rounded Book" w:cs="Linux Libertine"/>
                <w:b/>
                <w:sz w:val="20"/>
                <w:szCs w:val="20"/>
                <w:lang w:val="es-ES"/>
              </w:rPr>
            </w:pPr>
            <w:r>
              <w:rPr>
                <w:rFonts w:ascii="Gotham Rounded Book" w:hAnsi="Gotham Rounded Book" w:cs="Linux Libertine"/>
                <w:b/>
                <w:sz w:val="20"/>
                <w:szCs w:val="20"/>
                <w:lang w:val="es-ES"/>
              </w:rPr>
              <w:t>54</w:t>
            </w:r>
          </w:p>
        </w:tc>
      </w:tr>
      <w:tr w:rsidR="00662C2B" w:rsidRPr="0076108E" w14:paraId="6FEB1355" w14:textId="77777777" w:rsidTr="00662C2B">
        <w:trPr>
          <w:trHeight w:val="269"/>
          <w:jc w:val="center"/>
        </w:trPr>
        <w:tc>
          <w:tcPr>
            <w:tcW w:w="5665" w:type="dxa"/>
            <w:tcBorders>
              <w:top w:val="single" w:sz="4" w:space="0" w:color="auto"/>
              <w:left w:val="single" w:sz="4" w:space="0" w:color="auto"/>
              <w:bottom w:val="single" w:sz="4" w:space="0" w:color="auto"/>
              <w:right w:val="single" w:sz="4" w:space="0" w:color="auto"/>
            </w:tcBorders>
            <w:hideMark/>
          </w:tcPr>
          <w:p w14:paraId="3DDD5C2B" w14:textId="77777777" w:rsidR="00662C2B" w:rsidRPr="0041730D" w:rsidRDefault="00662C2B" w:rsidP="00662C2B">
            <w:pPr>
              <w:jc w:val="both"/>
              <w:rPr>
                <w:rFonts w:ascii="Gotham Rounded Book" w:hAnsi="Gotham Rounded Book" w:cs="Linux Libertine"/>
                <w:sz w:val="20"/>
                <w:szCs w:val="20"/>
              </w:rPr>
            </w:pPr>
            <w:r w:rsidRPr="0041730D">
              <w:rPr>
                <w:rFonts w:ascii="Gotham Rounded Book" w:hAnsi="Gotham Rounded Book" w:cs="Linux Libertine"/>
                <w:sz w:val="20"/>
                <w:szCs w:val="20"/>
              </w:rPr>
              <w:t>Entrega-recepción de proyectos</w:t>
            </w:r>
          </w:p>
        </w:tc>
        <w:tc>
          <w:tcPr>
            <w:tcW w:w="2268" w:type="dxa"/>
            <w:tcBorders>
              <w:top w:val="single" w:sz="4" w:space="0" w:color="auto"/>
              <w:left w:val="single" w:sz="4" w:space="0" w:color="auto"/>
              <w:bottom w:val="single" w:sz="4" w:space="0" w:color="auto"/>
              <w:right w:val="single" w:sz="4" w:space="0" w:color="auto"/>
            </w:tcBorders>
            <w:hideMark/>
          </w:tcPr>
          <w:p w14:paraId="7025A9AC" w14:textId="77777777" w:rsidR="00662C2B" w:rsidRPr="0041730D" w:rsidRDefault="00662C2B" w:rsidP="00662C2B">
            <w:pPr>
              <w:jc w:val="center"/>
              <w:rPr>
                <w:rFonts w:ascii="Gotham Rounded Book" w:hAnsi="Gotham Rounded Book" w:cs="Linux Libertine"/>
                <w:b/>
                <w:sz w:val="20"/>
                <w:szCs w:val="20"/>
                <w:lang w:val="es-ES"/>
              </w:rPr>
            </w:pPr>
            <w:r>
              <w:rPr>
                <w:rFonts w:ascii="Gotham Rounded Book" w:hAnsi="Gotham Rounded Book" w:cs="Linux Libertine"/>
                <w:b/>
                <w:sz w:val="20"/>
                <w:szCs w:val="20"/>
                <w:lang w:val="es-ES"/>
              </w:rPr>
              <w:t>26</w:t>
            </w:r>
          </w:p>
        </w:tc>
      </w:tr>
      <w:tr w:rsidR="00662C2B" w:rsidRPr="0076108E" w14:paraId="2EA477CB" w14:textId="77777777" w:rsidTr="00662C2B">
        <w:trPr>
          <w:trHeight w:val="272"/>
          <w:jc w:val="center"/>
        </w:trPr>
        <w:tc>
          <w:tcPr>
            <w:tcW w:w="5665" w:type="dxa"/>
            <w:tcBorders>
              <w:top w:val="single" w:sz="4" w:space="0" w:color="auto"/>
              <w:left w:val="single" w:sz="4" w:space="0" w:color="auto"/>
              <w:bottom w:val="single" w:sz="4" w:space="0" w:color="auto"/>
              <w:right w:val="single" w:sz="4" w:space="0" w:color="auto"/>
            </w:tcBorders>
            <w:hideMark/>
          </w:tcPr>
          <w:p w14:paraId="28519ACB" w14:textId="77777777" w:rsidR="00662C2B" w:rsidRPr="0041730D" w:rsidRDefault="00662C2B" w:rsidP="00662C2B">
            <w:pPr>
              <w:jc w:val="both"/>
              <w:rPr>
                <w:rFonts w:ascii="Gotham Rounded Book" w:hAnsi="Gotham Rounded Book" w:cs="Linux Libertine"/>
                <w:sz w:val="20"/>
                <w:szCs w:val="20"/>
              </w:rPr>
            </w:pPr>
            <w:r w:rsidRPr="0041730D">
              <w:rPr>
                <w:rFonts w:ascii="Gotham Rounded Book" w:hAnsi="Gotham Rounded Book" w:cs="Linux Libertine"/>
                <w:sz w:val="20"/>
                <w:szCs w:val="20"/>
              </w:rPr>
              <w:t>Asistencia a licitaciones y comité de obra</w:t>
            </w:r>
          </w:p>
        </w:tc>
        <w:tc>
          <w:tcPr>
            <w:tcW w:w="2268" w:type="dxa"/>
            <w:tcBorders>
              <w:top w:val="single" w:sz="4" w:space="0" w:color="auto"/>
              <w:left w:val="single" w:sz="4" w:space="0" w:color="auto"/>
              <w:bottom w:val="single" w:sz="4" w:space="0" w:color="auto"/>
              <w:right w:val="single" w:sz="4" w:space="0" w:color="auto"/>
            </w:tcBorders>
            <w:hideMark/>
          </w:tcPr>
          <w:p w14:paraId="5DAC1B69" w14:textId="77777777" w:rsidR="00662C2B" w:rsidRPr="0041730D" w:rsidRDefault="00662C2B" w:rsidP="00662C2B">
            <w:pPr>
              <w:jc w:val="center"/>
              <w:rPr>
                <w:rFonts w:ascii="Gotham Rounded Book" w:hAnsi="Gotham Rounded Book" w:cs="Linux Libertine"/>
                <w:b/>
                <w:sz w:val="20"/>
                <w:szCs w:val="20"/>
                <w:lang w:val="es-ES"/>
              </w:rPr>
            </w:pPr>
            <w:r>
              <w:rPr>
                <w:rFonts w:ascii="Gotham Rounded Book" w:hAnsi="Gotham Rounded Book" w:cs="Linux Libertine"/>
                <w:b/>
                <w:sz w:val="20"/>
                <w:szCs w:val="20"/>
                <w:lang w:val="es-ES"/>
              </w:rPr>
              <w:t>38</w:t>
            </w:r>
          </w:p>
        </w:tc>
      </w:tr>
      <w:tr w:rsidR="00662C2B" w:rsidRPr="0076108E" w14:paraId="75CEB76A" w14:textId="77777777" w:rsidTr="00662C2B">
        <w:trPr>
          <w:trHeight w:val="262"/>
          <w:jc w:val="center"/>
        </w:trPr>
        <w:tc>
          <w:tcPr>
            <w:tcW w:w="5665" w:type="dxa"/>
            <w:tcBorders>
              <w:top w:val="single" w:sz="4" w:space="0" w:color="auto"/>
              <w:left w:val="single" w:sz="4" w:space="0" w:color="auto"/>
              <w:bottom w:val="single" w:sz="4" w:space="0" w:color="auto"/>
              <w:right w:val="single" w:sz="4" w:space="0" w:color="auto"/>
            </w:tcBorders>
          </w:tcPr>
          <w:p w14:paraId="769468C1" w14:textId="77777777" w:rsidR="00662C2B" w:rsidRPr="0041730D" w:rsidRDefault="00662C2B" w:rsidP="00662C2B">
            <w:pPr>
              <w:jc w:val="both"/>
              <w:rPr>
                <w:rFonts w:ascii="Gotham Rounded Book" w:hAnsi="Gotham Rounded Book" w:cs="Linux Libertine"/>
                <w:sz w:val="20"/>
                <w:szCs w:val="20"/>
              </w:rPr>
            </w:pPr>
            <w:r w:rsidRPr="0041730D">
              <w:rPr>
                <w:rFonts w:ascii="Gotham Rounded Book" w:hAnsi="Gotham Rounded Book" w:cs="Linux Libertine"/>
                <w:sz w:val="20"/>
                <w:szCs w:val="20"/>
              </w:rPr>
              <w:t>Revisión de contratos</w:t>
            </w:r>
          </w:p>
        </w:tc>
        <w:tc>
          <w:tcPr>
            <w:tcW w:w="2268" w:type="dxa"/>
            <w:tcBorders>
              <w:top w:val="single" w:sz="4" w:space="0" w:color="auto"/>
              <w:left w:val="single" w:sz="4" w:space="0" w:color="auto"/>
              <w:bottom w:val="single" w:sz="4" w:space="0" w:color="auto"/>
              <w:right w:val="single" w:sz="4" w:space="0" w:color="auto"/>
            </w:tcBorders>
          </w:tcPr>
          <w:p w14:paraId="3683B54A" w14:textId="77777777" w:rsidR="00662C2B" w:rsidRPr="0041730D" w:rsidRDefault="00662C2B" w:rsidP="00662C2B">
            <w:pPr>
              <w:jc w:val="center"/>
              <w:rPr>
                <w:rFonts w:ascii="Gotham Rounded Book" w:hAnsi="Gotham Rounded Book" w:cs="Linux Libertine"/>
                <w:b/>
                <w:sz w:val="20"/>
                <w:szCs w:val="20"/>
                <w:lang w:val="es-ES"/>
              </w:rPr>
            </w:pPr>
            <w:r>
              <w:rPr>
                <w:rFonts w:ascii="Gotham Rounded Book" w:hAnsi="Gotham Rounded Book" w:cs="Linux Libertine"/>
                <w:b/>
                <w:sz w:val="20"/>
                <w:szCs w:val="20"/>
                <w:lang w:val="es-ES"/>
              </w:rPr>
              <w:t xml:space="preserve">89   </w:t>
            </w:r>
          </w:p>
        </w:tc>
      </w:tr>
      <w:tr w:rsidR="00662C2B" w:rsidRPr="0076108E" w14:paraId="4037CB5E" w14:textId="77777777" w:rsidTr="00662C2B">
        <w:trPr>
          <w:trHeight w:val="293"/>
          <w:jc w:val="center"/>
        </w:trPr>
        <w:tc>
          <w:tcPr>
            <w:tcW w:w="5665" w:type="dxa"/>
            <w:tcBorders>
              <w:top w:val="single" w:sz="4" w:space="0" w:color="auto"/>
              <w:left w:val="single" w:sz="4" w:space="0" w:color="auto"/>
              <w:bottom w:val="single" w:sz="4" w:space="0" w:color="auto"/>
              <w:right w:val="single" w:sz="4" w:space="0" w:color="auto"/>
            </w:tcBorders>
          </w:tcPr>
          <w:p w14:paraId="165F4E0E" w14:textId="77777777" w:rsidR="00662C2B" w:rsidRPr="00E674A3" w:rsidRDefault="00662C2B" w:rsidP="00662C2B">
            <w:pPr>
              <w:jc w:val="right"/>
              <w:rPr>
                <w:rFonts w:ascii="Gotham Rounded Book" w:hAnsi="Gotham Rounded Book" w:cs="Linux Libertine"/>
                <w:b/>
                <w:sz w:val="20"/>
                <w:szCs w:val="20"/>
                <w:lang w:val="es-ES"/>
              </w:rPr>
            </w:pPr>
            <w:r w:rsidRPr="00E674A3">
              <w:rPr>
                <w:rFonts w:ascii="Gotham Rounded Book" w:hAnsi="Gotham Rounded Book" w:cs="Linux Libertine"/>
                <w:b/>
                <w:sz w:val="20"/>
                <w:szCs w:val="20"/>
                <w:lang w:val="es-ES"/>
              </w:rPr>
              <w:t>Total</w:t>
            </w:r>
          </w:p>
        </w:tc>
        <w:tc>
          <w:tcPr>
            <w:tcW w:w="2268" w:type="dxa"/>
            <w:tcBorders>
              <w:top w:val="single" w:sz="4" w:space="0" w:color="auto"/>
              <w:left w:val="single" w:sz="4" w:space="0" w:color="auto"/>
              <w:bottom w:val="single" w:sz="4" w:space="0" w:color="auto"/>
              <w:right w:val="single" w:sz="4" w:space="0" w:color="auto"/>
            </w:tcBorders>
          </w:tcPr>
          <w:p w14:paraId="61421BF7" w14:textId="77777777" w:rsidR="00662C2B" w:rsidRPr="00E674A3" w:rsidRDefault="00662C2B" w:rsidP="00662C2B">
            <w:pPr>
              <w:jc w:val="center"/>
              <w:rPr>
                <w:rFonts w:ascii="Gotham Rounded Book" w:hAnsi="Gotham Rounded Book" w:cs="Linux Libertine"/>
                <w:b/>
                <w:sz w:val="20"/>
                <w:szCs w:val="20"/>
                <w:lang w:val="es-ES"/>
              </w:rPr>
            </w:pPr>
            <w:r w:rsidRPr="00E674A3">
              <w:rPr>
                <w:rFonts w:ascii="Gotham Rounded Book" w:hAnsi="Gotham Rounded Book" w:cs="Linux Libertine"/>
                <w:b/>
                <w:sz w:val="20"/>
                <w:szCs w:val="20"/>
                <w:lang w:val="es-ES"/>
              </w:rPr>
              <w:t>207</w:t>
            </w:r>
          </w:p>
        </w:tc>
      </w:tr>
    </w:tbl>
    <w:p w14:paraId="3781998F" w14:textId="77777777" w:rsidR="00662C2B" w:rsidRDefault="00662C2B" w:rsidP="00662C2B">
      <w:pPr>
        <w:jc w:val="both"/>
        <w:rPr>
          <w:rFonts w:ascii="Gotham Rounded Book" w:hAnsi="Gotham Rounded Book" w:cs="Linux Libertine"/>
          <w:sz w:val="20"/>
          <w:szCs w:val="22"/>
        </w:rPr>
      </w:pPr>
    </w:p>
    <w:p w14:paraId="7C87DD8C" w14:textId="77777777" w:rsidR="003446C8" w:rsidRDefault="003446C8" w:rsidP="00662C2B">
      <w:pPr>
        <w:jc w:val="both"/>
        <w:rPr>
          <w:rFonts w:ascii="Gotham Rounded Book" w:hAnsi="Gotham Rounded Book" w:cs="Linux Libertine"/>
          <w:sz w:val="20"/>
          <w:szCs w:val="22"/>
        </w:rPr>
      </w:pPr>
    </w:p>
    <w:p w14:paraId="79A729BF" w14:textId="77777777" w:rsidR="003446C8" w:rsidRDefault="003446C8" w:rsidP="00662C2B">
      <w:pPr>
        <w:jc w:val="both"/>
        <w:rPr>
          <w:rFonts w:ascii="Gotham Rounded Book" w:hAnsi="Gotham Rounded Book" w:cs="Linux Libertine"/>
          <w:sz w:val="20"/>
          <w:szCs w:val="22"/>
        </w:rPr>
      </w:pPr>
    </w:p>
    <w:p w14:paraId="01ECD693" w14:textId="034B451D" w:rsidR="00662C2B" w:rsidRDefault="00662C2B" w:rsidP="00662C2B">
      <w:pPr>
        <w:jc w:val="both"/>
        <w:rPr>
          <w:rFonts w:ascii="Gotham Rounded Book" w:hAnsi="Gotham Rounded Book" w:cs="Linux Libertine"/>
          <w:sz w:val="20"/>
          <w:szCs w:val="22"/>
        </w:rPr>
      </w:pPr>
      <w:r>
        <w:rPr>
          <w:rFonts w:ascii="Gotham Rounded Book" w:hAnsi="Gotham Rounded Book" w:cs="Linux Libertine"/>
          <w:sz w:val="20"/>
          <w:szCs w:val="22"/>
        </w:rPr>
        <w:lastRenderedPageBreak/>
        <w:t>En lo que respecta a los contratos se analiza su contenido y que estos se encuentren en apego a lo que establece la normativa respectiva.</w:t>
      </w:r>
    </w:p>
    <w:p w14:paraId="75F06DC9" w14:textId="77777777" w:rsidR="00662C2B" w:rsidRDefault="00662C2B" w:rsidP="00662C2B">
      <w:pPr>
        <w:jc w:val="both"/>
        <w:rPr>
          <w:rFonts w:ascii="Gotham Rounded Book" w:hAnsi="Gotham Rounded Book" w:cs="Linux Libertine"/>
          <w:sz w:val="20"/>
          <w:szCs w:val="22"/>
        </w:rPr>
      </w:pPr>
    </w:p>
    <w:p w14:paraId="23B0B48E" w14:textId="77777777" w:rsidR="00662C2B" w:rsidRDefault="00662C2B" w:rsidP="00662C2B">
      <w:pPr>
        <w:jc w:val="both"/>
        <w:rPr>
          <w:rFonts w:ascii="Gotham Rounded Book" w:hAnsi="Gotham Rounded Book" w:cs="Linux Libertine"/>
          <w:sz w:val="20"/>
          <w:szCs w:val="22"/>
        </w:rPr>
      </w:pPr>
      <w:r w:rsidRPr="0076108E">
        <w:rPr>
          <w:rFonts w:ascii="Gotham Rounded Book" w:hAnsi="Gotham Rounded Book" w:cs="Arial"/>
          <w:b/>
          <w:noProof/>
          <w:sz w:val="32"/>
          <w:szCs w:val="32"/>
          <w:lang w:eastAsia="es-MX"/>
        </w:rPr>
        <w:drawing>
          <wp:anchor distT="0" distB="0" distL="114300" distR="114300" simplePos="0" relativeHeight="251663360" behindDoc="1" locked="0" layoutInCell="1" allowOverlap="1" wp14:anchorId="7C61F924" wp14:editId="7A87868F">
            <wp:simplePos x="0" y="0"/>
            <wp:positionH relativeFrom="margin">
              <wp:posOffset>321860</wp:posOffset>
            </wp:positionH>
            <wp:positionV relativeFrom="paragraph">
              <wp:posOffset>60960</wp:posOffset>
            </wp:positionV>
            <wp:extent cx="5129530" cy="2600325"/>
            <wp:effectExtent l="0" t="0" r="13970" b="9525"/>
            <wp:wrapTight wrapText="bothSides">
              <wp:wrapPolygon edited="0">
                <wp:start x="0" y="0"/>
                <wp:lineTo x="0" y="21521"/>
                <wp:lineTo x="21579" y="21521"/>
                <wp:lineTo x="21579" y="0"/>
                <wp:lineTo x="0" y="0"/>
              </wp:wrapPolygon>
            </wp:wrapTight>
            <wp:docPr id="154" name="Gráfico 154"/>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14:sizeRelH relativeFrom="margin">
              <wp14:pctWidth>0</wp14:pctWidth>
            </wp14:sizeRelH>
            <wp14:sizeRelV relativeFrom="margin">
              <wp14:pctHeight>0</wp14:pctHeight>
            </wp14:sizeRelV>
          </wp:anchor>
        </w:drawing>
      </w:r>
    </w:p>
    <w:p w14:paraId="4D0B71CB" w14:textId="77777777" w:rsidR="00662C2B" w:rsidRDefault="00662C2B" w:rsidP="00662C2B">
      <w:pPr>
        <w:spacing w:line="276" w:lineRule="auto"/>
        <w:rPr>
          <w:rFonts w:ascii="Gotham Rounded Book" w:hAnsi="Gotham Rounded Book" w:cs="Linux Libertine"/>
          <w:sz w:val="20"/>
          <w:szCs w:val="22"/>
        </w:rPr>
      </w:pPr>
    </w:p>
    <w:p w14:paraId="4B195A27" w14:textId="77777777" w:rsidR="00662C2B" w:rsidRDefault="00662C2B" w:rsidP="00662C2B">
      <w:pPr>
        <w:spacing w:line="276" w:lineRule="auto"/>
        <w:rPr>
          <w:rFonts w:ascii="Gotham Rounded Book" w:hAnsi="Gotham Rounded Book" w:cs="Linux Libertine"/>
          <w:sz w:val="20"/>
          <w:szCs w:val="22"/>
        </w:rPr>
      </w:pPr>
    </w:p>
    <w:p w14:paraId="26A4691B" w14:textId="77777777" w:rsidR="00662C2B" w:rsidRDefault="00662C2B" w:rsidP="00662C2B">
      <w:pPr>
        <w:spacing w:line="276" w:lineRule="auto"/>
        <w:rPr>
          <w:rFonts w:ascii="Gotham Rounded Book" w:hAnsi="Gotham Rounded Book" w:cs="Linux Libertine"/>
          <w:sz w:val="20"/>
          <w:szCs w:val="22"/>
        </w:rPr>
      </w:pPr>
      <w:r>
        <w:rPr>
          <w:rFonts w:ascii="Gotham Rounded Book" w:hAnsi="Gotham Rounded Book" w:cs="Linux Libertine"/>
          <w:sz w:val="20"/>
          <w:szCs w:val="22"/>
        </w:rPr>
        <w:tab/>
      </w:r>
      <w:r>
        <w:rPr>
          <w:rFonts w:ascii="Gotham Rounded Book" w:hAnsi="Gotham Rounded Book" w:cs="Linux Libertine"/>
          <w:sz w:val="20"/>
          <w:szCs w:val="22"/>
        </w:rPr>
        <w:tab/>
      </w:r>
    </w:p>
    <w:p w14:paraId="0C60E99C" w14:textId="77777777" w:rsidR="00662C2B" w:rsidRDefault="00662C2B" w:rsidP="00662C2B">
      <w:pPr>
        <w:spacing w:line="276" w:lineRule="auto"/>
        <w:rPr>
          <w:rFonts w:ascii="Gotham Rounded Book" w:hAnsi="Gotham Rounded Book" w:cs="Linux Libertine"/>
          <w:sz w:val="20"/>
          <w:szCs w:val="22"/>
        </w:rPr>
      </w:pPr>
    </w:p>
    <w:p w14:paraId="7CEEAD01" w14:textId="77777777" w:rsidR="00662C2B" w:rsidRDefault="00662C2B" w:rsidP="00662C2B">
      <w:pPr>
        <w:spacing w:line="276" w:lineRule="auto"/>
        <w:rPr>
          <w:rFonts w:ascii="Gotham Rounded Book" w:hAnsi="Gotham Rounded Book" w:cs="Linux Libertine"/>
          <w:sz w:val="20"/>
          <w:szCs w:val="22"/>
        </w:rPr>
      </w:pPr>
    </w:p>
    <w:p w14:paraId="6B700D6D" w14:textId="77777777" w:rsidR="00662C2B" w:rsidRDefault="00662C2B" w:rsidP="00662C2B">
      <w:pPr>
        <w:spacing w:line="276" w:lineRule="auto"/>
        <w:rPr>
          <w:rFonts w:ascii="Gotham Rounded Book" w:hAnsi="Gotham Rounded Book" w:cs="Linux Libertine"/>
          <w:sz w:val="20"/>
          <w:szCs w:val="22"/>
        </w:rPr>
      </w:pPr>
    </w:p>
    <w:p w14:paraId="44BFF76C" w14:textId="77777777" w:rsidR="00662C2B" w:rsidRDefault="00662C2B" w:rsidP="00662C2B">
      <w:pPr>
        <w:spacing w:line="276" w:lineRule="auto"/>
        <w:rPr>
          <w:rFonts w:ascii="Gotham Rounded Book" w:hAnsi="Gotham Rounded Book" w:cs="Linux Libertine"/>
          <w:sz w:val="20"/>
          <w:szCs w:val="22"/>
        </w:rPr>
      </w:pPr>
    </w:p>
    <w:p w14:paraId="1383C892" w14:textId="77777777" w:rsidR="00662C2B" w:rsidRDefault="00662C2B" w:rsidP="00662C2B">
      <w:pPr>
        <w:spacing w:line="276" w:lineRule="auto"/>
        <w:rPr>
          <w:rFonts w:ascii="Gotham Rounded Book" w:hAnsi="Gotham Rounded Book" w:cs="Linux Libertine"/>
          <w:sz w:val="20"/>
          <w:szCs w:val="22"/>
        </w:rPr>
      </w:pPr>
    </w:p>
    <w:p w14:paraId="41B256D1" w14:textId="77777777" w:rsidR="00662C2B" w:rsidRDefault="00662C2B" w:rsidP="00662C2B">
      <w:pPr>
        <w:spacing w:line="276" w:lineRule="auto"/>
        <w:rPr>
          <w:rFonts w:ascii="Gotham Rounded Book" w:hAnsi="Gotham Rounded Book" w:cs="Linux Libertine"/>
          <w:sz w:val="20"/>
          <w:szCs w:val="22"/>
        </w:rPr>
      </w:pPr>
    </w:p>
    <w:p w14:paraId="71B9583B" w14:textId="77777777" w:rsidR="00662C2B" w:rsidRDefault="00662C2B" w:rsidP="00662C2B">
      <w:pPr>
        <w:spacing w:line="276" w:lineRule="auto"/>
        <w:rPr>
          <w:rFonts w:ascii="Gotham Rounded Book" w:hAnsi="Gotham Rounded Book" w:cs="Linux Libertine"/>
          <w:sz w:val="20"/>
          <w:szCs w:val="22"/>
        </w:rPr>
      </w:pPr>
    </w:p>
    <w:p w14:paraId="6E7AB422" w14:textId="77777777" w:rsidR="00662C2B" w:rsidRDefault="00662C2B" w:rsidP="00662C2B">
      <w:pPr>
        <w:spacing w:line="276" w:lineRule="auto"/>
        <w:rPr>
          <w:rFonts w:ascii="Gotham Rounded Book" w:hAnsi="Gotham Rounded Book" w:cs="Linux Libertine"/>
          <w:sz w:val="20"/>
          <w:szCs w:val="22"/>
        </w:rPr>
      </w:pPr>
    </w:p>
    <w:p w14:paraId="745D8159" w14:textId="77777777" w:rsidR="00662C2B" w:rsidRDefault="00662C2B" w:rsidP="00662C2B">
      <w:pPr>
        <w:spacing w:line="276" w:lineRule="auto"/>
        <w:rPr>
          <w:rFonts w:ascii="Gotham Rounded Book" w:hAnsi="Gotham Rounded Book" w:cs="Arial"/>
          <w:szCs w:val="22"/>
        </w:rPr>
      </w:pPr>
    </w:p>
    <w:p w14:paraId="42381D0E" w14:textId="77777777" w:rsidR="00662C2B" w:rsidRDefault="00662C2B" w:rsidP="00662C2B">
      <w:pPr>
        <w:spacing w:line="276" w:lineRule="auto"/>
        <w:rPr>
          <w:rFonts w:ascii="Gotham Rounded Book" w:hAnsi="Gotham Rounded Book" w:cs="Arial"/>
          <w:szCs w:val="22"/>
        </w:rPr>
      </w:pPr>
    </w:p>
    <w:p w14:paraId="37B6F11D" w14:textId="77777777" w:rsidR="00662C2B" w:rsidRDefault="00662C2B" w:rsidP="00662C2B">
      <w:pPr>
        <w:spacing w:line="276" w:lineRule="auto"/>
        <w:jc w:val="both"/>
        <w:rPr>
          <w:rStyle w:val="Textoennegrita"/>
          <w:rFonts w:ascii="Gotham Rounded Bold" w:hAnsi="Gotham Rounded Bold"/>
          <w:color w:val="2E74B5" w:themeColor="accent1" w:themeShade="BF"/>
          <w:sz w:val="20"/>
          <w:szCs w:val="20"/>
          <w:lang w:eastAsia="es-ES"/>
        </w:rPr>
      </w:pPr>
    </w:p>
    <w:p w14:paraId="004CB27E" w14:textId="77777777" w:rsidR="00662C2B" w:rsidRDefault="00662C2B" w:rsidP="00662C2B">
      <w:pPr>
        <w:spacing w:line="276" w:lineRule="auto"/>
        <w:jc w:val="both"/>
        <w:rPr>
          <w:rStyle w:val="Textoennegrita"/>
          <w:rFonts w:ascii="Gotham Rounded Bold" w:hAnsi="Gotham Rounded Bold"/>
          <w:color w:val="2E74B5" w:themeColor="accent1" w:themeShade="BF"/>
          <w:sz w:val="20"/>
          <w:szCs w:val="20"/>
          <w:lang w:eastAsia="es-ES"/>
        </w:rPr>
      </w:pPr>
    </w:p>
    <w:p w14:paraId="19682DCB" w14:textId="77777777" w:rsidR="00662C2B" w:rsidRPr="00E11B35" w:rsidRDefault="00662C2B" w:rsidP="00662C2B">
      <w:pPr>
        <w:spacing w:line="276" w:lineRule="auto"/>
        <w:jc w:val="both"/>
        <w:rPr>
          <w:rFonts w:ascii="Gotham Rounded Bold" w:hAnsi="Gotham Rounded Bold" w:cs="Linux Libertine"/>
          <w:color w:val="002060"/>
          <w:sz w:val="20"/>
        </w:rPr>
      </w:pPr>
      <w:r w:rsidRPr="00E11B35">
        <w:rPr>
          <w:rFonts w:ascii="Gotham Rounded Bold" w:hAnsi="Gotham Rounded Bold" w:cs="Linux Libertine"/>
          <w:color w:val="002060"/>
          <w:sz w:val="20"/>
        </w:rPr>
        <w:t>Beneficios:</w:t>
      </w:r>
    </w:p>
    <w:p w14:paraId="4CB18A0E" w14:textId="77777777" w:rsidR="00662C2B" w:rsidRDefault="00662C2B" w:rsidP="00662C2B">
      <w:pPr>
        <w:jc w:val="both"/>
        <w:rPr>
          <w:rFonts w:ascii="Gotham Rounded Book" w:hAnsi="Gotham Rounded Book" w:cs="Linux Libertine"/>
          <w:sz w:val="20"/>
          <w:szCs w:val="22"/>
        </w:rPr>
      </w:pPr>
      <w:r>
        <w:rPr>
          <w:rFonts w:ascii="Gotham Rounded Book" w:hAnsi="Gotham Rounded Book" w:cs="Linux Libertine"/>
          <w:sz w:val="20"/>
          <w:szCs w:val="22"/>
        </w:rPr>
        <w:t xml:space="preserve">La participación de la Contraloría en los procesos de adjudicación y revisión de los contratos, tanto en la etapa de apertura de las propuestas, como en el comité de selección en sus diferentes modalidades, vigilamos el cumplimiento y apego a la normativa y a su vez coadyuvamos en la selección de las empresas que participan en dichos eventos, además de pronunciarnos respecto al comportamiento histórico de las empresas, enfatizando si estas presentan algún tipo de incumplimiento. </w:t>
      </w:r>
    </w:p>
    <w:p w14:paraId="520A23F7" w14:textId="77777777" w:rsidR="00662C2B" w:rsidRDefault="00662C2B" w:rsidP="00662C2B">
      <w:pPr>
        <w:jc w:val="both"/>
        <w:rPr>
          <w:rFonts w:ascii="Gotham Rounded Book" w:hAnsi="Gotham Rounded Book" w:cs="Linux Libertine"/>
          <w:sz w:val="20"/>
          <w:szCs w:val="22"/>
        </w:rPr>
      </w:pPr>
    </w:p>
    <w:p w14:paraId="6A12A7D3" w14:textId="77777777" w:rsidR="00662C2B" w:rsidRDefault="00662C2B" w:rsidP="00662C2B">
      <w:pPr>
        <w:jc w:val="both"/>
        <w:rPr>
          <w:rFonts w:ascii="Gotham Rounded Book" w:hAnsi="Gotham Rounded Book" w:cs="Linux Libertine"/>
          <w:sz w:val="20"/>
          <w:szCs w:val="22"/>
        </w:rPr>
      </w:pPr>
    </w:p>
    <w:p w14:paraId="68BD3579" w14:textId="77777777" w:rsidR="00662C2B" w:rsidRPr="00043826" w:rsidRDefault="00662C2B" w:rsidP="00662C2B">
      <w:pPr>
        <w:tabs>
          <w:tab w:val="left" w:pos="709"/>
        </w:tabs>
        <w:jc w:val="both"/>
        <w:rPr>
          <w:rFonts w:ascii="Gotham Rounded Book" w:hAnsi="Gotham Rounded Book"/>
          <w:b/>
          <w:color w:val="BF8F00" w:themeColor="accent4" w:themeShade="BF"/>
          <w:sz w:val="22"/>
        </w:rPr>
      </w:pPr>
      <w:r w:rsidRPr="00043826">
        <w:rPr>
          <w:rFonts w:ascii="Gotham Rounded Book" w:hAnsi="Gotham Rounded Book"/>
          <w:b/>
          <w:color w:val="BF8F00" w:themeColor="accent4" w:themeShade="BF"/>
          <w:sz w:val="22"/>
        </w:rPr>
        <w:t>Sesiones de comités técnicos, atendidos</w:t>
      </w:r>
    </w:p>
    <w:p w14:paraId="3DB94B68" w14:textId="77777777" w:rsidR="00662C2B" w:rsidRPr="00B94C13" w:rsidRDefault="00662C2B" w:rsidP="00662C2B">
      <w:pPr>
        <w:jc w:val="both"/>
        <w:rPr>
          <w:rFonts w:ascii="Gotham Rounded Bold" w:hAnsi="Gotham Rounded Bold" w:cs="Arial"/>
          <w:b/>
          <w:sz w:val="20"/>
          <w:szCs w:val="22"/>
          <w:highlight w:val="yellow"/>
        </w:rPr>
      </w:pPr>
    </w:p>
    <w:p w14:paraId="38091233" w14:textId="62287731" w:rsidR="00662C2B" w:rsidRPr="00043826" w:rsidRDefault="00662C2B" w:rsidP="00662C2B">
      <w:pPr>
        <w:tabs>
          <w:tab w:val="left" w:pos="709"/>
        </w:tabs>
        <w:jc w:val="both"/>
        <w:rPr>
          <w:rFonts w:ascii="Gotham Rounded Book" w:hAnsi="Gotham Rounded Book"/>
          <w:sz w:val="20"/>
          <w:szCs w:val="20"/>
        </w:rPr>
      </w:pPr>
      <w:r w:rsidRPr="00043826">
        <w:rPr>
          <w:rFonts w:ascii="Gotham Rounded Book" w:hAnsi="Gotham Rounded Book"/>
          <w:sz w:val="20"/>
          <w:szCs w:val="20"/>
        </w:rPr>
        <w:t xml:space="preserve">Personal de la Contraloría Municipal atendió </w:t>
      </w:r>
      <w:r w:rsidR="00043826" w:rsidRPr="00043826">
        <w:rPr>
          <w:rFonts w:ascii="Gotham Rounded Book" w:hAnsi="Gotham Rounded Book"/>
          <w:b/>
          <w:sz w:val="20"/>
          <w:szCs w:val="20"/>
        </w:rPr>
        <w:t>20</w:t>
      </w:r>
      <w:r w:rsidRPr="00043826">
        <w:rPr>
          <w:rFonts w:ascii="Gotham Rounded Book" w:hAnsi="Gotham Rounded Book"/>
          <w:b/>
          <w:sz w:val="20"/>
          <w:szCs w:val="20"/>
        </w:rPr>
        <w:t xml:space="preserve"> </w:t>
      </w:r>
      <w:r w:rsidRPr="00043826">
        <w:rPr>
          <w:rFonts w:ascii="Gotham Rounded Book" w:hAnsi="Gotham Rounded Book"/>
          <w:sz w:val="20"/>
          <w:szCs w:val="20"/>
        </w:rPr>
        <w:t xml:space="preserve">sesiones de los diferentes Consejos, comités y subcomités en lo que tiene participación, siendo estos los siguientes: </w:t>
      </w:r>
    </w:p>
    <w:p w14:paraId="4588B602" w14:textId="77777777" w:rsidR="00662C2B" w:rsidRPr="00B94C13" w:rsidRDefault="00662C2B" w:rsidP="00662C2B">
      <w:pPr>
        <w:spacing w:line="276" w:lineRule="auto"/>
        <w:jc w:val="both"/>
        <w:rPr>
          <w:rStyle w:val="Textoennegrita"/>
          <w:rFonts w:ascii="Gotham Rounded Bold" w:hAnsi="Gotham Rounded Bold"/>
          <w:color w:val="2E74B5" w:themeColor="accent1" w:themeShade="BF"/>
          <w:sz w:val="20"/>
          <w:szCs w:val="20"/>
          <w:highlight w:val="yellow"/>
          <w:lang w:eastAsia="es-ES"/>
        </w:rPr>
      </w:pPr>
    </w:p>
    <w:p w14:paraId="333F118C" w14:textId="77777777" w:rsidR="002F4C59" w:rsidRPr="00B94C13" w:rsidRDefault="002F4C59" w:rsidP="00D30C00">
      <w:pPr>
        <w:spacing w:line="276" w:lineRule="auto"/>
        <w:rPr>
          <w:rFonts w:ascii="Gotham Rounded Book" w:hAnsi="Gotham Rounded Book" w:cs="Linux Libertine"/>
          <w:sz w:val="20"/>
          <w:szCs w:val="22"/>
          <w:highlight w:val="yellow"/>
        </w:rPr>
      </w:pPr>
    </w:p>
    <w:tbl>
      <w:tblPr>
        <w:tblStyle w:val="Tablaconcuadrcula"/>
        <w:tblW w:w="5508" w:type="pct"/>
        <w:tblInd w:w="-5" w:type="dxa"/>
        <w:tblLook w:val="04A0" w:firstRow="1" w:lastRow="0" w:firstColumn="1" w:lastColumn="0" w:noHBand="0" w:noVBand="1"/>
      </w:tblPr>
      <w:tblGrid>
        <w:gridCol w:w="8930"/>
        <w:gridCol w:w="141"/>
        <w:gridCol w:w="1277"/>
      </w:tblGrid>
      <w:tr w:rsidR="002F4C59" w:rsidRPr="00043826" w14:paraId="441185F3" w14:textId="77777777" w:rsidTr="00B94C13">
        <w:trPr>
          <w:trHeight w:val="520"/>
        </w:trPr>
        <w:tc>
          <w:tcPr>
            <w:tcW w:w="4315" w:type="pct"/>
            <w:shd w:val="clear" w:color="auto" w:fill="002060"/>
          </w:tcPr>
          <w:p w14:paraId="0C9C56DF" w14:textId="77777777" w:rsidR="00043826" w:rsidRDefault="00043826" w:rsidP="00043826">
            <w:pPr>
              <w:tabs>
                <w:tab w:val="left" w:pos="709"/>
              </w:tabs>
              <w:jc w:val="center"/>
              <w:rPr>
                <w:rFonts w:ascii="Gotham Rounded Bold" w:eastAsia="Times New Roman" w:hAnsi="Gotham Rounded Bold"/>
              </w:rPr>
            </w:pPr>
          </w:p>
          <w:p w14:paraId="4879E06C" w14:textId="77943AB0" w:rsidR="002F4C59" w:rsidRPr="00043826" w:rsidRDefault="002F4C59" w:rsidP="00043826">
            <w:pPr>
              <w:tabs>
                <w:tab w:val="left" w:pos="709"/>
              </w:tabs>
              <w:jc w:val="center"/>
              <w:rPr>
                <w:rFonts w:ascii="Gotham Rounded Bold" w:eastAsia="Times New Roman" w:hAnsi="Gotham Rounded Bold"/>
              </w:rPr>
            </w:pPr>
            <w:r w:rsidRPr="00043826">
              <w:rPr>
                <w:rFonts w:ascii="Gotham Rounded Bold" w:eastAsia="Times New Roman" w:hAnsi="Gotham Rounded Bold"/>
              </w:rPr>
              <w:t>Nombre</w:t>
            </w:r>
          </w:p>
        </w:tc>
        <w:tc>
          <w:tcPr>
            <w:tcW w:w="685" w:type="pct"/>
            <w:gridSpan w:val="2"/>
            <w:shd w:val="clear" w:color="auto" w:fill="002060"/>
          </w:tcPr>
          <w:p w14:paraId="06A35C1D" w14:textId="77777777" w:rsidR="002F4C59" w:rsidRPr="00043826" w:rsidRDefault="002F4C59" w:rsidP="00B94C13">
            <w:pPr>
              <w:tabs>
                <w:tab w:val="left" w:pos="709"/>
              </w:tabs>
              <w:jc w:val="both"/>
              <w:rPr>
                <w:rFonts w:ascii="Gotham Rounded Bold" w:eastAsia="Times New Roman" w:hAnsi="Gotham Rounded Bold"/>
              </w:rPr>
            </w:pPr>
            <w:r w:rsidRPr="00043826">
              <w:rPr>
                <w:rFonts w:ascii="Gotham Rounded Bold" w:eastAsia="Times New Roman" w:hAnsi="Gotham Rounded Bold"/>
              </w:rPr>
              <w:t>No. de Sesiones asistidas</w:t>
            </w:r>
          </w:p>
        </w:tc>
      </w:tr>
      <w:tr w:rsidR="002F4C59" w:rsidRPr="00043826" w14:paraId="44323173" w14:textId="77777777" w:rsidTr="00B94C13">
        <w:trPr>
          <w:trHeight w:val="198"/>
        </w:trPr>
        <w:tc>
          <w:tcPr>
            <w:tcW w:w="4383" w:type="pct"/>
            <w:gridSpan w:val="2"/>
            <w:shd w:val="clear" w:color="auto" w:fill="auto"/>
            <w:vAlign w:val="center"/>
          </w:tcPr>
          <w:p w14:paraId="6F4C84B4" w14:textId="77777777" w:rsidR="002F4C59" w:rsidRPr="00043826" w:rsidRDefault="002F4C59" w:rsidP="00B94C13">
            <w:pPr>
              <w:rPr>
                <w:rFonts w:ascii="Gotham Rounded Book" w:hAnsi="Gotham Rounded Book"/>
              </w:rPr>
            </w:pPr>
            <w:r w:rsidRPr="00043826">
              <w:rPr>
                <w:rFonts w:ascii="Gotham Rounded Book" w:hAnsi="Gotham Rounded Book"/>
              </w:rPr>
              <w:t>Subcomité de Adquisiciones del Instituto Municipal de la Juventud.</w:t>
            </w:r>
          </w:p>
        </w:tc>
        <w:tc>
          <w:tcPr>
            <w:tcW w:w="617" w:type="pct"/>
            <w:shd w:val="clear" w:color="auto" w:fill="auto"/>
            <w:vAlign w:val="center"/>
          </w:tcPr>
          <w:p w14:paraId="658BEDE4" w14:textId="77777777" w:rsidR="002F4C59" w:rsidRPr="00043826" w:rsidRDefault="002F4C59" w:rsidP="00B94C13">
            <w:pPr>
              <w:tabs>
                <w:tab w:val="left" w:pos="709"/>
              </w:tabs>
              <w:jc w:val="center"/>
              <w:rPr>
                <w:rFonts w:ascii="Gotham Rounded Bold" w:hAnsi="Gotham Rounded Bold"/>
                <w:b/>
              </w:rPr>
            </w:pPr>
            <w:r w:rsidRPr="00043826">
              <w:rPr>
                <w:rFonts w:ascii="Gotham Rounded Bold" w:hAnsi="Gotham Rounded Bold"/>
                <w:b/>
              </w:rPr>
              <w:t>1</w:t>
            </w:r>
          </w:p>
        </w:tc>
      </w:tr>
      <w:tr w:rsidR="002F4C59" w:rsidRPr="00043826" w14:paraId="30F91D79" w14:textId="77777777" w:rsidTr="00B94C13">
        <w:trPr>
          <w:trHeight w:val="285"/>
        </w:trPr>
        <w:tc>
          <w:tcPr>
            <w:tcW w:w="4383" w:type="pct"/>
            <w:gridSpan w:val="2"/>
            <w:shd w:val="clear" w:color="auto" w:fill="auto"/>
            <w:vAlign w:val="center"/>
          </w:tcPr>
          <w:p w14:paraId="549FD8A6" w14:textId="77777777" w:rsidR="002F4C59" w:rsidRPr="00043826" w:rsidRDefault="002F4C59" w:rsidP="00B94C13">
            <w:pPr>
              <w:tabs>
                <w:tab w:val="left" w:pos="709"/>
              </w:tabs>
              <w:jc w:val="both"/>
              <w:rPr>
                <w:rFonts w:ascii="Gotham Rounded Book" w:hAnsi="Gotham Rounded Book"/>
              </w:rPr>
            </w:pPr>
            <w:r w:rsidRPr="00043826">
              <w:rPr>
                <w:rFonts w:ascii="Gotham Rounded Book" w:hAnsi="Gotham Rounded Book"/>
              </w:rPr>
              <w:t>Subcomité de Adquisiciones de SAPAL</w:t>
            </w:r>
          </w:p>
        </w:tc>
        <w:tc>
          <w:tcPr>
            <w:tcW w:w="617" w:type="pct"/>
            <w:shd w:val="clear" w:color="auto" w:fill="auto"/>
            <w:vAlign w:val="center"/>
          </w:tcPr>
          <w:p w14:paraId="13474A46" w14:textId="77777777" w:rsidR="002F4C59" w:rsidRPr="00043826" w:rsidRDefault="002F4C59" w:rsidP="00B94C13">
            <w:pPr>
              <w:tabs>
                <w:tab w:val="left" w:pos="709"/>
              </w:tabs>
              <w:jc w:val="center"/>
              <w:rPr>
                <w:rFonts w:ascii="Gotham Rounded Bold" w:hAnsi="Gotham Rounded Bold"/>
                <w:b/>
              </w:rPr>
            </w:pPr>
            <w:r w:rsidRPr="00043826">
              <w:rPr>
                <w:rFonts w:ascii="Gotham Rounded Bold" w:hAnsi="Gotham Rounded Bold"/>
                <w:b/>
              </w:rPr>
              <w:t>5</w:t>
            </w:r>
          </w:p>
        </w:tc>
      </w:tr>
      <w:tr w:rsidR="002F4C59" w:rsidRPr="00043826" w14:paraId="281006B9" w14:textId="77777777" w:rsidTr="00B94C13">
        <w:trPr>
          <w:trHeight w:val="262"/>
        </w:trPr>
        <w:tc>
          <w:tcPr>
            <w:tcW w:w="4383" w:type="pct"/>
            <w:gridSpan w:val="2"/>
            <w:shd w:val="clear" w:color="auto" w:fill="auto"/>
            <w:vAlign w:val="center"/>
          </w:tcPr>
          <w:p w14:paraId="5FEC6DB7" w14:textId="77777777" w:rsidR="002F4C59" w:rsidRPr="00043826" w:rsidRDefault="002F4C59" w:rsidP="00B94C13">
            <w:pPr>
              <w:tabs>
                <w:tab w:val="left" w:pos="709"/>
              </w:tabs>
              <w:jc w:val="both"/>
              <w:rPr>
                <w:rFonts w:ascii="Gotham Rounded Book" w:hAnsi="Gotham Rounded Book"/>
              </w:rPr>
            </w:pPr>
            <w:r w:rsidRPr="00043826">
              <w:rPr>
                <w:rFonts w:ascii="Gotham Rounded Book" w:hAnsi="Gotham Rounded Book"/>
              </w:rPr>
              <w:t>Subcomité de Adquisiciones de la COMUDE</w:t>
            </w:r>
          </w:p>
        </w:tc>
        <w:tc>
          <w:tcPr>
            <w:tcW w:w="617" w:type="pct"/>
            <w:shd w:val="clear" w:color="auto" w:fill="auto"/>
            <w:vAlign w:val="center"/>
          </w:tcPr>
          <w:p w14:paraId="0C39FF9E" w14:textId="77777777" w:rsidR="002F4C59" w:rsidRPr="00043826" w:rsidRDefault="002F4C59" w:rsidP="00B94C13">
            <w:pPr>
              <w:tabs>
                <w:tab w:val="left" w:pos="709"/>
              </w:tabs>
              <w:jc w:val="center"/>
              <w:rPr>
                <w:rFonts w:ascii="Gotham Rounded Bold" w:hAnsi="Gotham Rounded Bold"/>
                <w:b/>
              </w:rPr>
            </w:pPr>
            <w:r w:rsidRPr="00043826">
              <w:rPr>
                <w:rFonts w:ascii="Gotham Rounded Bold" w:hAnsi="Gotham Rounded Bold"/>
                <w:b/>
              </w:rPr>
              <w:t>2</w:t>
            </w:r>
          </w:p>
        </w:tc>
      </w:tr>
      <w:tr w:rsidR="002F4C59" w:rsidRPr="00043826" w14:paraId="507836AE" w14:textId="77777777" w:rsidTr="00B94C13">
        <w:trPr>
          <w:trHeight w:val="292"/>
        </w:trPr>
        <w:tc>
          <w:tcPr>
            <w:tcW w:w="4383" w:type="pct"/>
            <w:gridSpan w:val="2"/>
            <w:shd w:val="clear" w:color="auto" w:fill="auto"/>
            <w:vAlign w:val="center"/>
          </w:tcPr>
          <w:p w14:paraId="09DEB523" w14:textId="77777777" w:rsidR="002F4C59" w:rsidRPr="00043826" w:rsidRDefault="002F4C59" w:rsidP="00B94C13">
            <w:pPr>
              <w:tabs>
                <w:tab w:val="left" w:pos="709"/>
              </w:tabs>
              <w:jc w:val="both"/>
              <w:rPr>
                <w:rFonts w:ascii="Gotham Rounded Book" w:hAnsi="Gotham Rounded Book"/>
              </w:rPr>
            </w:pPr>
            <w:r w:rsidRPr="00043826">
              <w:rPr>
                <w:rFonts w:ascii="Gotham Rounded Book" w:hAnsi="Gotham Rounded Book"/>
              </w:rPr>
              <w:t>Subcomité de Adquisiciones de la Academia Metropolitana de Seguridad Pública de León, Guanajuato.</w:t>
            </w:r>
          </w:p>
        </w:tc>
        <w:tc>
          <w:tcPr>
            <w:tcW w:w="617" w:type="pct"/>
            <w:shd w:val="clear" w:color="auto" w:fill="auto"/>
            <w:vAlign w:val="center"/>
          </w:tcPr>
          <w:p w14:paraId="3FD7AF98" w14:textId="77777777" w:rsidR="002F4C59" w:rsidRPr="00043826" w:rsidRDefault="002F4C59" w:rsidP="00B94C13">
            <w:pPr>
              <w:tabs>
                <w:tab w:val="left" w:pos="709"/>
              </w:tabs>
              <w:jc w:val="center"/>
              <w:rPr>
                <w:rFonts w:ascii="Gotham Rounded Bold" w:hAnsi="Gotham Rounded Bold"/>
                <w:b/>
              </w:rPr>
            </w:pPr>
            <w:r w:rsidRPr="00043826">
              <w:rPr>
                <w:rFonts w:ascii="Gotham Rounded Bold" w:hAnsi="Gotham Rounded Bold"/>
                <w:b/>
              </w:rPr>
              <w:t>1</w:t>
            </w:r>
          </w:p>
        </w:tc>
      </w:tr>
      <w:tr w:rsidR="002F4C59" w:rsidRPr="00043826" w14:paraId="60FDEEFD" w14:textId="77777777" w:rsidTr="00B94C13">
        <w:trPr>
          <w:trHeight w:val="267"/>
        </w:trPr>
        <w:tc>
          <w:tcPr>
            <w:tcW w:w="4383" w:type="pct"/>
            <w:gridSpan w:val="2"/>
            <w:shd w:val="clear" w:color="auto" w:fill="auto"/>
            <w:vAlign w:val="center"/>
          </w:tcPr>
          <w:p w14:paraId="2ED69099" w14:textId="77777777" w:rsidR="002F4C59" w:rsidRPr="00043826" w:rsidRDefault="002F4C59" w:rsidP="00B94C13">
            <w:pPr>
              <w:tabs>
                <w:tab w:val="left" w:pos="709"/>
              </w:tabs>
              <w:jc w:val="both"/>
              <w:rPr>
                <w:rFonts w:ascii="Gotham Rounded Book" w:hAnsi="Gotham Rounded Book"/>
              </w:rPr>
            </w:pPr>
            <w:r w:rsidRPr="00043826">
              <w:rPr>
                <w:rFonts w:ascii="Gotham Rounded Book" w:hAnsi="Gotham Rounded Book"/>
              </w:rPr>
              <w:t>Consejo Directivo de la Academia Metropolitana de Seguridad Pública de León, Guanajuato.</w:t>
            </w:r>
          </w:p>
        </w:tc>
        <w:tc>
          <w:tcPr>
            <w:tcW w:w="617" w:type="pct"/>
            <w:shd w:val="clear" w:color="auto" w:fill="auto"/>
            <w:vAlign w:val="center"/>
          </w:tcPr>
          <w:p w14:paraId="7875F9D2" w14:textId="77777777" w:rsidR="002F4C59" w:rsidRPr="00043826" w:rsidRDefault="002F4C59" w:rsidP="00B94C13">
            <w:pPr>
              <w:tabs>
                <w:tab w:val="left" w:pos="709"/>
              </w:tabs>
              <w:jc w:val="center"/>
              <w:rPr>
                <w:rFonts w:ascii="Gotham Rounded Bold" w:hAnsi="Gotham Rounded Bold"/>
                <w:b/>
              </w:rPr>
            </w:pPr>
            <w:r w:rsidRPr="00043826">
              <w:rPr>
                <w:rFonts w:ascii="Gotham Rounded Bold" w:hAnsi="Gotham Rounded Bold"/>
                <w:b/>
              </w:rPr>
              <w:t>3</w:t>
            </w:r>
          </w:p>
        </w:tc>
      </w:tr>
      <w:tr w:rsidR="002F4C59" w:rsidRPr="00043826" w14:paraId="73C3FD01" w14:textId="77777777" w:rsidTr="00B94C13">
        <w:trPr>
          <w:trHeight w:val="267"/>
        </w:trPr>
        <w:tc>
          <w:tcPr>
            <w:tcW w:w="4383" w:type="pct"/>
            <w:gridSpan w:val="2"/>
            <w:shd w:val="clear" w:color="auto" w:fill="auto"/>
            <w:vAlign w:val="center"/>
          </w:tcPr>
          <w:p w14:paraId="08C649F0" w14:textId="77777777" w:rsidR="002F4C59" w:rsidRPr="00043826" w:rsidRDefault="002F4C59" w:rsidP="00B94C13">
            <w:pPr>
              <w:tabs>
                <w:tab w:val="left" w:pos="709"/>
              </w:tabs>
              <w:jc w:val="both"/>
              <w:rPr>
                <w:rFonts w:ascii="Gotham Rounded Book" w:hAnsi="Gotham Rounded Book"/>
              </w:rPr>
            </w:pPr>
            <w:r w:rsidRPr="00043826">
              <w:rPr>
                <w:rFonts w:ascii="Gotham Rounded Book" w:hAnsi="Gotham Rounded Book"/>
              </w:rPr>
              <w:t>Consejo de Honor y Justicia de los Cuerpos de Seguridad Pública para el Municipio de León, Guanajuato.</w:t>
            </w:r>
          </w:p>
        </w:tc>
        <w:tc>
          <w:tcPr>
            <w:tcW w:w="617" w:type="pct"/>
            <w:shd w:val="clear" w:color="auto" w:fill="auto"/>
            <w:vAlign w:val="center"/>
          </w:tcPr>
          <w:p w14:paraId="3A0F307D" w14:textId="77777777" w:rsidR="002F4C59" w:rsidRPr="00043826" w:rsidRDefault="002F4C59" w:rsidP="00B94C13">
            <w:pPr>
              <w:tabs>
                <w:tab w:val="left" w:pos="709"/>
              </w:tabs>
              <w:jc w:val="center"/>
              <w:rPr>
                <w:rFonts w:ascii="Gotham Rounded Bold" w:hAnsi="Gotham Rounded Bold"/>
                <w:b/>
              </w:rPr>
            </w:pPr>
            <w:r w:rsidRPr="00043826">
              <w:rPr>
                <w:rFonts w:ascii="Gotham Rounded Bold" w:hAnsi="Gotham Rounded Bold"/>
                <w:b/>
              </w:rPr>
              <w:t>2</w:t>
            </w:r>
          </w:p>
        </w:tc>
      </w:tr>
      <w:tr w:rsidR="00043826" w:rsidRPr="00043826" w14:paraId="7EDDEB20" w14:textId="77777777" w:rsidTr="00043826">
        <w:trPr>
          <w:trHeight w:val="310"/>
        </w:trPr>
        <w:tc>
          <w:tcPr>
            <w:tcW w:w="4383" w:type="pct"/>
            <w:gridSpan w:val="2"/>
            <w:shd w:val="clear" w:color="auto" w:fill="auto"/>
          </w:tcPr>
          <w:p w14:paraId="64881451" w14:textId="0456BC2E" w:rsidR="00043826" w:rsidRPr="00043826" w:rsidRDefault="00043826" w:rsidP="00043826">
            <w:pPr>
              <w:tabs>
                <w:tab w:val="left" w:pos="709"/>
              </w:tabs>
              <w:jc w:val="both"/>
              <w:rPr>
                <w:rFonts w:ascii="Gotham Rounded Book" w:hAnsi="Gotham Rounded Book"/>
              </w:rPr>
            </w:pPr>
            <w:r w:rsidRPr="00043826">
              <w:rPr>
                <w:rFonts w:ascii="Gotham Rounded Book" w:hAnsi="Gotham Rounded Book"/>
              </w:rPr>
              <w:lastRenderedPageBreak/>
              <w:t>Comité Técnico del Fideicomiso de Obras Por Cooperación (FIDOC). Asistencia a la Décima reunión extraordinaria.</w:t>
            </w:r>
          </w:p>
        </w:tc>
        <w:tc>
          <w:tcPr>
            <w:tcW w:w="617" w:type="pct"/>
            <w:shd w:val="clear" w:color="auto" w:fill="auto"/>
          </w:tcPr>
          <w:p w14:paraId="75EC9AB1" w14:textId="77777777" w:rsidR="00043826" w:rsidRPr="00043826" w:rsidRDefault="00043826" w:rsidP="00043826">
            <w:pPr>
              <w:tabs>
                <w:tab w:val="left" w:pos="709"/>
              </w:tabs>
              <w:jc w:val="center"/>
              <w:rPr>
                <w:rFonts w:ascii="Gotham Rounded Bold" w:hAnsi="Gotham Rounded Bold"/>
                <w:b/>
              </w:rPr>
            </w:pPr>
            <w:r w:rsidRPr="00043826">
              <w:rPr>
                <w:rFonts w:ascii="Gotham Rounded Bold" w:hAnsi="Gotham Rounded Bold"/>
                <w:b/>
              </w:rPr>
              <w:t>2</w:t>
            </w:r>
          </w:p>
          <w:p w14:paraId="53805F89" w14:textId="77777777" w:rsidR="00043826" w:rsidRPr="00043826" w:rsidRDefault="00043826" w:rsidP="00043826">
            <w:pPr>
              <w:tabs>
                <w:tab w:val="left" w:pos="709"/>
              </w:tabs>
              <w:jc w:val="center"/>
              <w:rPr>
                <w:rFonts w:ascii="Gotham Rounded Bold" w:hAnsi="Gotham Rounded Bold"/>
                <w:b/>
              </w:rPr>
            </w:pPr>
          </w:p>
        </w:tc>
      </w:tr>
      <w:tr w:rsidR="00043826" w:rsidRPr="00043826" w14:paraId="06A2B42A" w14:textId="77777777" w:rsidTr="0043652A">
        <w:trPr>
          <w:trHeight w:val="267"/>
        </w:trPr>
        <w:tc>
          <w:tcPr>
            <w:tcW w:w="4383" w:type="pct"/>
            <w:gridSpan w:val="2"/>
            <w:shd w:val="clear" w:color="auto" w:fill="auto"/>
          </w:tcPr>
          <w:p w14:paraId="22921B18" w14:textId="47707872" w:rsidR="00043826" w:rsidRPr="00043826" w:rsidRDefault="00043826" w:rsidP="00043826">
            <w:pPr>
              <w:tabs>
                <w:tab w:val="left" w:pos="709"/>
              </w:tabs>
              <w:jc w:val="both"/>
              <w:rPr>
                <w:rFonts w:ascii="Gotham Rounded Book" w:hAnsi="Gotham Rounded Book"/>
              </w:rPr>
            </w:pPr>
            <w:r w:rsidRPr="00043826">
              <w:rPr>
                <w:rFonts w:ascii="Gotham Rounded Book" w:hAnsi="Gotham Rounded Book"/>
              </w:rPr>
              <w:t>Fideicomiso 2212 “Ampliación del Sistema Integrado de Transporte de León (SIT OPTIBÚS) 3ª y 4ª Etapas”</w:t>
            </w:r>
            <w:r>
              <w:rPr>
                <w:rFonts w:ascii="Gotham Rounded Book" w:hAnsi="Gotham Rounded Book"/>
              </w:rPr>
              <w:t xml:space="preserve"> </w:t>
            </w:r>
            <w:r w:rsidRPr="00043826">
              <w:rPr>
                <w:rFonts w:ascii="Gotham Rounded Book" w:hAnsi="Gotham Rounded Book"/>
              </w:rPr>
              <w:t>Asistencia a la Vigésima Sesión Ordinaria del Comité Técnico.</w:t>
            </w:r>
          </w:p>
        </w:tc>
        <w:tc>
          <w:tcPr>
            <w:tcW w:w="617" w:type="pct"/>
            <w:shd w:val="clear" w:color="auto" w:fill="auto"/>
          </w:tcPr>
          <w:p w14:paraId="5A2633EB" w14:textId="31EA24DC" w:rsidR="00043826" w:rsidRPr="00043826" w:rsidRDefault="00043826" w:rsidP="00043826">
            <w:pPr>
              <w:tabs>
                <w:tab w:val="left" w:pos="709"/>
              </w:tabs>
              <w:jc w:val="center"/>
              <w:rPr>
                <w:rFonts w:ascii="Gotham Rounded Bold" w:hAnsi="Gotham Rounded Bold"/>
                <w:b/>
              </w:rPr>
            </w:pPr>
            <w:r w:rsidRPr="00043826">
              <w:rPr>
                <w:rFonts w:ascii="Gotham Rounded Bold" w:hAnsi="Gotham Rounded Bold"/>
                <w:b/>
              </w:rPr>
              <w:t>1</w:t>
            </w:r>
          </w:p>
        </w:tc>
      </w:tr>
      <w:tr w:rsidR="00043826" w:rsidRPr="00043826" w14:paraId="789E7812" w14:textId="77777777" w:rsidTr="0043652A">
        <w:trPr>
          <w:trHeight w:val="267"/>
        </w:trPr>
        <w:tc>
          <w:tcPr>
            <w:tcW w:w="4383" w:type="pct"/>
            <w:gridSpan w:val="2"/>
            <w:shd w:val="clear" w:color="auto" w:fill="auto"/>
          </w:tcPr>
          <w:p w14:paraId="5CA99900" w14:textId="5723A034" w:rsidR="00043826" w:rsidRPr="00043826" w:rsidRDefault="00043826" w:rsidP="00043826">
            <w:pPr>
              <w:tabs>
                <w:tab w:val="left" w:pos="709"/>
              </w:tabs>
              <w:jc w:val="both"/>
              <w:rPr>
                <w:rFonts w:ascii="Gotham Rounded Book" w:hAnsi="Gotham Rounded Book"/>
              </w:rPr>
            </w:pPr>
            <w:r w:rsidRPr="00043826">
              <w:rPr>
                <w:rFonts w:ascii="Gotham Rounded Book" w:hAnsi="Gotham Rounded Book"/>
                <w:sz w:val="20"/>
                <w:szCs w:val="20"/>
              </w:rPr>
              <w:t>Consejo Directivo del Instituto Municipal de las Mujeres</w:t>
            </w:r>
          </w:p>
        </w:tc>
        <w:tc>
          <w:tcPr>
            <w:tcW w:w="617" w:type="pct"/>
            <w:shd w:val="clear" w:color="auto" w:fill="auto"/>
          </w:tcPr>
          <w:p w14:paraId="715F85D7" w14:textId="19754C5E" w:rsidR="00043826" w:rsidRPr="00043826" w:rsidRDefault="00043826" w:rsidP="00043826">
            <w:pPr>
              <w:tabs>
                <w:tab w:val="left" w:pos="709"/>
              </w:tabs>
              <w:jc w:val="center"/>
              <w:rPr>
                <w:rFonts w:ascii="Gotham Rounded Bold" w:hAnsi="Gotham Rounded Bold"/>
                <w:b/>
              </w:rPr>
            </w:pPr>
            <w:r>
              <w:rPr>
                <w:rFonts w:ascii="Gotham Rounded Bold" w:hAnsi="Gotham Rounded Bold"/>
                <w:b/>
              </w:rPr>
              <w:t>2</w:t>
            </w:r>
          </w:p>
        </w:tc>
      </w:tr>
      <w:tr w:rsidR="00043826" w:rsidRPr="00043826" w14:paraId="6461DD57" w14:textId="77777777" w:rsidTr="0043652A">
        <w:trPr>
          <w:trHeight w:val="267"/>
        </w:trPr>
        <w:tc>
          <w:tcPr>
            <w:tcW w:w="4383" w:type="pct"/>
            <w:gridSpan w:val="2"/>
            <w:shd w:val="clear" w:color="auto" w:fill="auto"/>
          </w:tcPr>
          <w:p w14:paraId="72714B30" w14:textId="7C59C1FF" w:rsidR="00043826" w:rsidRPr="00043826" w:rsidRDefault="00043826" w:rsidP="00043826">
            <w:pPr>
              <w:tabs>
                <w:tab w:val="left" w:pos="709"/>
              </w:tabs>
              <w:jc w:val="both"/>
              <w:rPr>
                <w:rFonts w:ascii="Gotham Rounded Book" w:hAnsi="Gotham Rounded Book"/>
              </w:rPr>
            </w:pPr>
            <w:r w:rsidRPr="00043826">
              <w:rPr>
                <w:rFonts w:ascii="Gotham Rounded Book" w:hAnsi="Gotham Rounded Book"/>
                <w:sz w:val="20"/>
                <w:szCs w:val="20"/>
              </w:rPr>
              <w:t>Consejo Directivo del Instituto Cultural de León</w:t>
            </w:r>
          </w:p>
        </w:tc>
        <w:tc>
          <w:tcPr>
            <w:tcW w:w="617" w:type="pct"/>
            <w:shd w:val="clear" w:color="auto" w:fill="auto"/>
          </w:tcPr>
          <w:p w14:paraId="7F5E6BFE" w14:textId="43FF6BFE" w:rsidR="00043826" w:rsidRPr="00043826" w:rsidRDefault="00043826" w:rsidP="00043826">
            <w:pPr>
              <w:tabs>
                <w:tab w:val="left" w:pos="709"/>
              </w:tabs>
              <w:jc w:val="center"/>
              <w:rPr>
                <w:rFonts w:ascii="Gotham Rounded Bold" w:hAnsi="Gotham Rounded Bold"/>
                <w:b/>
              </w:rPr>
            </w:pPr>
            <w:r>
              <w:rPr>
                <w:rFonts w:ascii="Gotham Rounded Bold" w:hAnsi="Gotham Rounded Bold"/>
                <w:b/>
              </w:rPr>
              <w:t>1</w:t>
            </w:r>
          </w:p>
        </w:tc>
      </w:tr>
    </w:tbl>
    <w:p w14:paraId="23EF0BB3" w14:textId="77777777" w:rsidR="008154B9" w:rsidRPr="00043826" w:rsidRDefault="008154B9" w:rsidP="00040743">
      <w:pPr>
        <w:spacing w:line="276" w:lineRule="auto"/>
        <w:jc w:val="both"/>
        <w:rPr>
          <w:rStyle w:val="Textoennegrita"/>
          <w:rFonts w:ascii="Gotham Rounded Bold" w:hAnsi="Gotham Rounded Bold"/>
          <w:color w:val="2E74B5" w:themeColor="accent1" w:themeShade="BF"/>
          <w:sz w:val="20"/>
          <w:szCs w:val="20"/>
          <w:lang w:eastAsia="es-ES"/>
        </w:rPr>
      </w:pPr>
    </w:p>
    <w:p w14:paraId="3226E3C9" w14:textId="77777777" w:rsidR="00B94C13" w:rsidRPr="00B94C13" w:rsidRDefault="00B94C13" w:rsidP="00B94C13">
      <w:pPr>
        <w:tabs>
          <w:tab w:val="left" w:pos="709"/>
        </w:tabs>
        <w:jc w:val="both"/>
        <w:rPr>
          <w:rFonts w:ascii="Gotham Rounded Bold" w:hAnsi="Gotham Rounded Bold"/>
          <w:b/>
          <w:color w:val="2E74B5" w:themeColor="accent1" w:themeShade="BF"/>
          <w:sz w:val="22"/>
          <w:highlight w:val="yellow"/>
        </w:rPr>
      </w:pPr>
    </w:p>
    <w:p w14:paraId="24A089DA" w14:textId="77777777" w:rsidR="008154B9" w:rsidRDefault="008154B9" w:rsidP="00040743">
      <w:pPr>
        <w:spacing w:line="276" w:lineRule="auto"/>
        <w:jc w:val="both"/>
        <w:rPr>
          <w:rStyle w:val="Textoennegrita"/>
          <w:rFonts w:ascii="Gotham Rounded Bold" w:hAnsi="Gotham Rounded Bold"/>
          <w:color w:val="2E74B5" w:themeColor="accent1" w:themeShade="BF"/>
          <w:sz w:val="20"/>
          <w:szCs w:val="20"/>
          <w:lang w:eastAsia="es-ES"/>
        </w:rPr>
      </w:pPr>
    </w:p>
    <w:p w14:paraId="6FFC6391" w14:textId="3263E323" w:rsidR="00212AE5" w:rsidRPr="00321655" w:rsidRDefault="00212AE5" w:rsidP="00212AE5">
      <w:pPr>
        <w:pStyle w:val="Estilo1"/>
        <w:jc w:val="both"/>
        <w:rPr>
          <w:color w:val="00B050"/>
          <w:sz w:val="32"/>
          <w:szCs w:val="30"/>
        </w:rPr>
      </w:pPr>
      <w:bookmarkStart w:id="41" w:name="_Toc8741010"/>
      <w:r>
        <w:rPr>
          <w:color w:val="00B050"/>
          <w:sz w:val="32"/>
          <w:szCs w:val="30"/>
        </w:rPr>
        <w:t>Dirección de Asesoría e Investigación</w:t>
      </w:r>
      <w:r w:rsidRPr="00321655">
        <w:rPr>
          <w:color w:val="00B050"/>
          <w:sz w:val="32"/>
          <w:szCs w:val="30"/>
        </w:rPr>
        <w:t>.</w:t>
      </w:r>
      <w:bookmarkEnd w:id="41"/>
    </w:p>
    <w:p w14:paraId="52779FAC" w14:textId="77777777" w:rsidR="00212AE5" w:rsidRDefault="00212AE5" w:rsidP="00212AE5">
      <w:pPr>
        <w:spacing w:line="276" w:lineRule="auto"/>
        <w:jc w:val="both"/>
        <w:rPr>
          <w:rStyle w:val="Textoennegrita"/>
          <w:rFonts w:ascii="Gotham Rounded Bold" w:hAnsi="Gotham Rounded Bold"/>
          <w:b w:val="0"/>
          <w:color w:val="BF8F00" w:themeColor="accent4" w:themeShade="BF"/>
          <w:sz w:val="22"/>
          <w:lang w:eastAsia="es-ES"/>
        </w:rPr>
      </w:pPr>
    </w:p>
    <w:p w14:paraId="1EDB031D" w14:textId="174F5094" w:rsidR="00212AE5" w:rsidRDefault="00212AE5" w:rsidP="00212AE5">
      <w:pPr>
        <w:spacing w:line="276" w:lineRule="auto"/>
        <w:jc w:val="both"/>
        <w:rPr>
          <w:rStyle w:val="Textoennegrita"/>
          <w:rFonts w:ascii="Gotham Rounded Bold" w:hAnsi="Gotham Rounded Bold"/>
          <w:color w:val="2E74B5" w:themeColor="accent1" w:themeShade="BF"/>
          <w:sz w:val="20"/>
          <w:lang w:eastAsia="es-ES"/>
        </w:rPr>
      </w:pPr>
      <w:r w:rsidRPr="00E26806">
        <w:rPr>
          <w:rStyle w:val="Textoennegrita"/>
          <w:rFonts w:ascii="Gotham Rounded Bold" w:hAnsi="Gotham Rounded Bold"/>
          <w:b w:val="0"/>
          <w:color w:val="BF8F00" w:themeColor="accent4" w:themeShade="BF"/>
          <w:sz w:val="20"/>
          <w:lang w:eastAsia="es-ES"/>
        </w:rPr>
        <w:t>C</w:t>
      </w:r>
      <w:r w:rsidRPr="00E26806">
        <w:rPr>
          <w:rStyle w:val="Textoennegrita"/>
          <w:rFonts w:ascii="Gotham Rounded Bold" w:hAnsi="Gotham Rounded Bold"/>
          <w:color w:val="BF8F00" w:themeColor="accent4" w:themeShade="BF"/>
          <w:sz w:val="20"/>
          <w:lang w:eastAsia="es-ES"/>
        </w:rPr>
        <w:t xml:space="preserve">omponente 33.  </w:t>
      </w:r>
      <w:r w:rsidRPr="00E26806">
        <w:rPr>
          <w:rStyle w:val="Textoennegrita"/>
          <w:rFonts w:ascii="Gotham Rounded Bold" w:hAnsi="Gotham Rounded Bold"/>
          <w:color w:val="2E74B5" w:themeColor="accent1" w:themeShade="BF"/>
          <w:sz w:val="20"/>
          <w:lang w:eastAsia="es-ES"/>
        </w:rPr>
        <w:t>Información de las declaraciones 3 de 3 de titulares y dependencias y entidades, públicas, actualizada.</w:t>
      </w:r>
    </w:p>
    <w:p w14:paraId="58D2F37D" w14:textId="52A74112" w:rsidR="002F4C59" w:rsidRDefault="002F4C59" w:rsidP="00212AE5">
      <w:pPr>
        <w:spacing w:line="276" w:lineRule="auto"/>
        <w:jc w:val="both"/>
        <w:rPr>
          <w:rStyle w:val="Textoennegrita"/>
          <w:rFonts w:ascii="Gotham Rounded Bold" w:hAnsi="Gotham Rounded Bold"/>
          <w:color w:val="2E74B5" w:themeColor="accent1" w:themeShade="BF"/>
          <w:sz w:val="20"/>
          <w:lang w:eastAsia="es-ES"/>
        </w:rPr>
      </w:pPr>
    </w:p>
    <w:p w14:paraId="6A668587" w14:textId="77777777" w:rsidR="00E26806" w:rsidRPr="00854DE5" w:rsidRDefault="00E26806" w:rsidP="00E26806">
      <w:pPr>
        <w:jc w:val="both"/>
        <w:rPr>
          <w:rFonts w:ascii="Arial" w:hAnsi="Arial" w:cs="Arial"/>
          <w:sz w:val="20"/>
          <w:szCs w:val="22"/>
          <w:lang w:val="es-ES"/>
        </w:rPr>
      </w:pPr>
      <w:r w:rsidRPr="00854DE5">
        <w:rPr>
          <w:rFonts w:ascii="Arial" w:hAnsi="Arial" w:cs="Arial"/>
          <w:sz w:val="20"/>
          <w:szCs w:val="22"/>
          <w:lang w:val="es-ES"/>
        </w:rPr>
        <w:t>Durante el bime</w:t>
      </w:r>
      <w:r>
        <w:rPr>
          <w:rFonts w:ascii="Arial" w:hAnsi="Arial" w:cs="Arial"/>
          <w:sz w:val="20"/>
          <w:szCs w:val="22"/>
          <w:lang w:val="es-ES"/>
        </w:rPr>
        <w:t>stre j</w:t>
      </w:r>
      <w:r w:rsidRPr="00854DE5">
        <w:rPr>
          <w:rFonts w:ascii="Arial" w:hAnsi="Arial" w:cs="Arial"/>
          <w:sz w:val="20"/>
          <w:szCs w:val="22"/>
          <w:lang w:val="es-ES"/>
        </w:rPr>
        <w:t xml:space="preserve">ulio y agosto se presentó la declaración 3 de 3 del </w:t>
      </w:r>
      <w:r w:rsidRPr="00854DE5">
        <w:rPr>
          <w:rFonts w:ascii="Arial" w:hAnsi="Arial" w:cs="Arial"/>
          <w:b/>
          <w:sz w:val="20"/>
          <w:szCs w:val="22"/>
          <w:lang w:val="es-ES"/>
        </w:rPr>
        <w:t>C. Mario Bravo Arrona, Secretario de Seguridad Pública del Municipio de León</w:t>
      </w:r>
      <w:r w:rsidRPr="00854DE5">
        <w:rPr>
          <w:rFonts w:ascii="Arial" w:hAnsi="Arial" w:cs="Arial"/>
          <w:sz w:val="20"/>
          <w:szCs w:val="22"/>
          <w:lang w:val="es-ES"/>
        </w:rPr>
        <w:t>, sumando un total de</w:t>
      </w:r>
      <w:r w:rsidRPr="00854DE5">
        <w:rPr>
          <w:rFonts w:ascii="Arial" w:hAnsi="Arial" w:cs="Arial"/>
          <w:b/>
          <w:sz w:val="20"/>
          <w:szCs w:val="22"/>
          <w:lang w:val="es-ES"/>
        </w:rPr>
        <w:t xml:space="preserve"> </w:t>
      </w:r>
      <w:r>
        <w:rPr>
          <w:rFonts w:ascii="Arial" w:hAnsi="Arial" w:cs="Arial"/>
          <w:sz w:val="20"/>
          <w:szCs w:val="22"/>
          <w:lang w:val="es-ES"/>
        </w:rPr>
        <w:t>36</w:t>
      </w:r>
      <w:r w:rsidRPr="00854DE5">
        <w:rPr>
          <w:rFonts w:ascii="Arial" w:hAnsi="Arial" w:cs="Arial"/>
          <w:sz w:val="20"/>
          <w:szCs w:val="22"/>
          <w:lang w:val="es-ES"/>
        </w:rPr>
        <w:t xml:space="preserve"> declaraciones 3 de 3 </w:t>
      </w:r>
      <w:r>
        <w:rPr>
          <w:rFonts w:ascii="Arial" w:hAnsi="Arial" w:cs="Arial"/>
          <w:sz w:val="20"/>
          <w:szCs w:val="22"/>
          <w:lang w:val="es-ES"/>
        </w:rPr>
        <w:t xml:space="preserve">del Presidente Municipal, </w:t>
      </w:r>
      <w:r w:rsidRPr="00854DE5">
        <w:rPr>
          <w:rFonts w:ascii="Arial" w:hAnsi="Arial" w:cs="Arial"/>
          <w:sz w:val="20"/>
          <w:szCs w:val="22"/>
          <w:lang w:val="es-ES"/>
        </w:rPr>
        <w:t>de los titulares de las dependencia y entidades</w:t>
      </w:r>
      <w:r w:rsidRPr="00854DE5">
        <w:rPr>
          <w:rFonts w:ascii="Arial" w:hAnsi="Arial" w:cs="Arial"/>
          <w:b/>
          <w:sz w:val="20"/>
          <w:szCs w:val="22"/>
          <w:lang w:val="es-ES"/>
        </w:rPr>
        <w:t xml:space="preserve"> </w:t>
      </w:r>
      <w:r w:rsidRPr="002D139A">
        <w:rPr>
          <w:rFonts w:ascii="Arial" w:hAnsi="Arial" w:cs="Arial"/>
          <w:sz w:val="20"/>
          <w:szCs w:val="22"/>
          <w:lang w:val="es-ES"/>
        </w:rPr>
        <w:t>de la Administración Publica Municipal</w:t>
      </w:r>
      <w:r>
        <w:rPr>
          <w:rFonts w:ascii="Arial" w:hAnsi="Arial" w:cs="Arial"/>
          <w:b/>
          <w:sz w:val="20"/>
          <w:szCs w:val="22"/>
          <w:lang w:val="es-ES"/>
        </w:rPr>
        <w:t xml:space="preserve"> </w:t>
      </w:r>
      <w:r w:rsidRPr="00854DE5">
        <w:rPr>
          <w:rFonts w:ascii="Arial" w:hAnsi="Arial" w:cs="Arial"/>
          <w:sz w:val="20"/>
          <w:szCs w:val="22"/>
          <w:lang w:val="es-ES"/>
        </w:rPr>
        <w:t>presentadas.</w:t>
      </w:r>
    </w:p>
    <w:p w14:paraId="7A1D7E4E" w14:textId="77777777" w:rsidR="00E26806" w:rsidRPr="00854DE5" w:rsidRDefault="00E26806" w:rsidP="00E26806">
      <w:pPr>
        <w:rPr>
          <w:rFonts w:ascii="Arial" w:hAnsi="Arial" w:cs="Arial"/>
          <w:sz w:val="20"/>
          <w:szCs w:val="22"/>
          <w:lang w:val="es-ES"/>
        </w:rPr>
      </w:pPr>
    </w:p>
    <w:p w14:paraId="5883769D" w14:textId="77777777" w:rsidR="00E26806" w:rsidRPr="00854DE5" w:rsidRDefault="00E26806" w:rsidP="00E26806">
      <w:pPr>
        <w:spacing w:line="276" w:lineRule="auto"/>
        <w:jc w:val="both"/>
        <w:rPr>
          <w:rFonts w:ascii="Arial" w:hAnsi="Arial" w:cs="Arial"/>
          <w:sz w:val="20"/>
          <w:szCs w:val="22"/>
        </w:rPr>
      </w:pPr>
      <w:r w:rsidRPr="00854DE5">
        <w:rPr>
          <w:rFonts w:ascii="Arial" w:hAnsi="Arial" w:cs="Arial"/>
          <w:sz w:val="20"/>
          <w:szCs w:val="22"/>
        </w:rPr>
        <w:t xml:space="preserve">En el presente bimestre se presentaron un total de </w:t>
      </w:r>
      <w:r w:rsidRPr="00854DE5">
        <w:rPr>
          <w:rFonts w:ascii="Arial" w:hAnsi="Arial" w:cs="Arial"/>
          <w:b/>
          <w:sz w:val="20"/>
          <w:szCs w:val="22"/>
        </w:rPr>
        <w:t>312</w:t>
      </w:r>
      <w:r w:rsidRPr="00854DE5">
        <w:rPr>
          <w:rFonts w:ascii="Arial" w:hAnsi="Arial" w:cs="Arial"/>
          <w:sz w:val="20"/>
          <w:szCs w:val="22"/>
        </w:rPr>
        <w:t xml:space="preserve">  declaraciones de situación patrimonial y de intereses, de las cuales </w:t>
      </w:r>
      <w:r w:rsidRPr="00854DE5">
        <w:rPr>
          <w:rFonts w:ascii="Arial" w:hAnsi="Arial" w:cs="Arial"/>
          <w:b/>
          <w:sz w:val="20"/>
          <w:szCs w:val="22"/>
        </w:rPr>
        <w:t>181</w:t>
      </w:r>
      <w:r w:rsidRPr="00854DE5">
        <w:rPr>
          <w:rFonts w:ascii="Arial" w:hAnsi="Arial" w:cs="Arial"/>
          <w:sz w:val="20"/>
          <w:szCs w:val="22"/>
        </w:rPr>
        <w:t xml:space="preserve"> son iniciales y </w:t>
      </w:r>
      <w:r w:rsidRPr="00854DE5">
        <w:rPr>
          <w:rFonts w:ascii="Arial" w:hAnsi="Arial" w:cs="Arial"/>
          <w:b/>
          <w:sz w:val="20"/>
          <w:szCs w:val="22"/>
        </w:rPr>
        <w:t>131</w:t>
      </w:r>
      <w:r w:rsidRPr="00854DE5">
        <w:rPr>
          <w:rFonts w:ascii="Arial" w:hAnsi="Arial" w:cs="Arial"/>
          <w:sz w:val="20"/>
          <w:szCs w:val="22"/>
        </w:rPr>
        <w:t xml:space="preserve"> declaraciones de conclusión.</w:t>
      </w:r>
    </w:p>
    <w:p w14:paraId="466A3DAD" w14:textId="77777777" w:rsidR="00E26806" w:rsidRDefault="00E26806" w:rsidP="00E26806">
      <w:pPr>
        <w:spacing w:line="276" w:lineRule="auto"/>
        <w:jc w:val="both"/>
        <w:rPr>
          <w:rFonts w:ascii="Gotham Rounded Book" w:hAnsi="Gotham Rounded Book" w:cs="Linux Libertine"/>
          <w:sz w:val="20"/>
          <w:szCs w:val="22"/>
        </w:rPr>
      </w:pPr>
    </w:p>
    <w:p w14:paraId="74CCEB1D" w14:textId="77777777" w:rsidR="00E26806" w:rsidRDefault="00E26806" w:rsidP="00E26806">
      <w:pPr>
        <w:spacing w:line="276" w:lineRule="auto"/>
        <w:ind w:firstLine="708"/>
        <w:jc w:val="both"/>
        <w:rPr>
          <w:rFonts w:ascii="Gotham Rounded Book" w:hAnsi="Gotham Rounded Book" w:cs="Linux Libertine"/>
          <w:sz w:val="20"/>
          <w:szCs w:val="22"/>
        </w:rPr>
      </w:pPr>
      <w:r>
        <w:rPr>
          <w:rFonts w:ascii="Gotham Rounded Book" w:hAnsi="Gotham Rounded Book" w:cs="Linux Libertine"/>
          <w:noProof/>
          <w:sz w:val="20"/>
          <w:szCs w:val="22"/>
          <w:lang w:eastAsia="es-MX"/>
        </w:rPr>
        <w:drawing>
          <wp:inline distT="0" distB="0" distL="0" distR="0" wp14:anchorId="1809C5A4" wp14:editId="3C420D8B">
            <wp:extent cx="4800600" cy="2362200"/>
            <wp:effectExtent l="0" t="0" r="0" b="0"/>
            <wp:docPr id="54" name="Gráfico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7464AC7F" w14:textId="77777777" w:rsidR="00E26806" w:rsidRDefault="00E26806" w:rsidP="00E26806">
      <w:pPr>
        <w:spacing w:line="276" w:lineRule="auto"/>
        <w:jc w:val="both"/>
        <w:rPr>
          <w:rFonts w:ascii="Gotham Rounded Book" w:hAnsi="Gotham Rounded Book" w:cs="Linux Libertine"/>
          <w:sz w:val="20"/>
          <w:szCs w:val="22"/>
        </w:rPr>
      </w:pPr>
    </w:p>
    <w:p w14:paraId="553A72CE" w14:textId="77777777" w:rsidR="00E26806" w:rsidRDefault="00E26806" w:rsidP="00E26806">
      <w:pPr>
        <w:spacing w:line="276" w:lineRule="auto"/>
        <w:jc w:val="both"/>
        <w:rPr>
          <w:rFonts w:ascii="Gotham Rounded Book" w:hAnsi="Gotham Rounded Book" w:cs="Linux Libertine"/>
          <w:sz w:val="20"/>
          <w:szCs w:val="22"/>
        </w:rPr>
      </w:pPr>
      <w:r>
        <w:rPr>
          <w:noProof/>
          <w:lang w:eastAsia="es-MX"/>
        </w:rPr>
        <w:lastRenderedPageBreak/>
        <mc:AlternateContent>
          <mc:Choice Requires="wps">
            <w:drawing>
              <wp:anchor distT="0" distB="0" distL="114300" distR="114300" simplePos="0" relativeHeight="251666432" behindDoc="0" locked="0" layoutInCell="1" allowOverlap="1" wp14:anchorId="1300CE96" wp14:editId="4D0E4F0F">
                <wp:simplePos x="0" y="0"/>
                <wp:positionH relativeFrom="column">
                  <wp:posOffset>2834640</wp:posOffset>
                </wp:positionH>
                <wp:positionV relativeFrom="paragraph">
                  <wp:posOffset>20319</wp:posOffset>
                </wp:positionV>
                <wp:extent cx="3286125" cy="3476625"/>
                <wp:effectExtent l="0" t="0" r="28575" b="28575"/>
                <wp:wrapNone/>
                <wp:docPr id="53" name="Rectángulo 53"/>
                <wp:cNvGraphicFramePr/>
                <a:graphic xmlns:a="http://schemas.openxmlformats.org/drawingml/2006/main">
                  <a:graphicData uri="http://schemas.microsoft.com/office/word/2010/wordprocessingShape">
                    <wps:wsp>
                      <wps:cNvSpPr/>
                      <wps:spPr>
                        <a:xfrm>
                          <a:off x="0" y="0"/>
                          <a:ext cx="3286125" cy="3476625"/>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150A34F0" w14:textId="77777777" w:rsidR="001F6928" w:rsidRPr="00854DE5" w:rsidRDefault="001F6928" w:rsidP="00E26806">
                            <w:pPr>
                              <w:spacing w:line="276" w:lineRule="auto"/>
                              <w:jc w:val="both"/>
                              <w:rPr>
                                <w:rFonts w:ascii="Arial" w:hAnsi="Arial" w:cs="Arial"/>
                                <w:sz w:val="20"/>
                                <w:szCs w:val="20"/>
                                <w:lang w:val="es-ES"/>
                              </w:rPr>
                            </w:pPr>
                            <w:r w:rsidRPr="00854DE5">
                              <w:rPr>
                                <w:rFonts w:ascii="Arial" w:hAnsi="Arial" w:cs="Arial"/>
                                <w:sz w:val="20"/>
                                <w:szCs w:val="20"/>
                                <w:lang w:val="es-ES"/>
                              </w:rPr>
                              <w:t xml:space="preserve">Se asesoró y apoyó a </w:t>
                            </w:r>
                            <w:r>
                              <w:rPr>
                                <w:rFonts w:ascii="Arial" w:hAnsi="Arial" w:cs="Arial"/>
                                <w:b/>
                                <w:sz w:val="20"/>
                                <w:szCs w:val="20"/>
                                <w:lang w:val="es-ES"/>
                              </w:rPr>
                              <w:t>208</w:t>
                            </w:r>
                            <w:r w:rsidRPr="00854DE5">
                              <w:rPr>
                                <w:rFonts w:ascii="Arial" w:hAnsi="Arial" w:cs="Arial"/>
                                <w:sz w:val="20"/>
                                <w:szCs w:val="20"/>
                                <w:lang w:val="es-ES"/>
                              </w:rPr>
                              <w:t xml:space="preserve"> servidores públicos para la presentación de la declaración patrimonial y de intereses inicial y conclusión del encargo.</w:t>
                            </w:r>
                          </w:p>
                          <w:p w14:paraId="439DA1C5" w14:textId="77777777" w:rsidR="001F6928" w:rsidRPr="00854DE5" w:rsidRDefault="001F6928" w:rsidP="00E26806">
                            <w:pPr>
                              <w:spacing w:line="276" w:lineRule="auto"/>
                              <w:jc w:val="both"/>
                              <w:rPr>
                                <w:rFonts w:ascii="Arial" w:hAnsi="Arial" w:cs="Arial"/>
                                <w:sz w:val="20"/>
                                <w:szCs w:val="20"/>
                                <w:lang w:val="es-ES"/>
                              </w:rPr>
                            </w:pPr>
                          </w:p>
                          <w:p w14:paraId="1153E074" w14:textId="77777777" w:rsidR="001F6928" w:rsidRPr="00854DE5" w:rsidRDefault="001F6928" w:rsidP="00E26806">
                            <w:pPr>
                              <w:spacing w:line="276" w:lineRule="auto"/>
                              <w:jc w:val="both"/>
                              <w:rPr>
                                <w:rFonts w:ascii="Arial" w:hAnsi="Arial" w:cs="Arial"/>
                                <w:sz w:val="20"/>
                                <w:szCs w:val="20"/>
                                <w:lang w:val="es-ES"/>
                              </w:rPr>
                            </w:pPr>
                            <w:r>
                              <w:rPr>
                                <w:rFonts w:ascii="Arial" w:hAnsi="Arial" w:cs="Arial"/>
                                <w:sz w:val="20"/>
                                <w:szCs w:val="20"/>
                                <w:lang w:val="es-ES"/>
                              </w:rPr>
                              <w:t>S</w:t>
                            </w:r>
                            <w:r w:rsidRPr="00854DE5">
                              <w:rPr>
                                <w:rFonts w:ascii="Arial" w:hAnsi="Arial" w:cs="Arial"/>
                                <w:sz w:val="20"/>
                                <w:szCs w:val="20"/>
                                <w:lang w:val="es-ES"/>
                              </w:rPr>
                              <w:t>e</w:t>
                            </w:r>
                            <w:r>
                              <w:rPr>
                                <w:rFonts w:ascii="Arial" w:hAnsi="Arial" w:cs="Arial"/>
                                <w:sz w:val="20"/>
                                <w:szCs w:val="20"/>
                                <w:lang w:val="es-ES"/>
                              </w:rPr>
                              <w:t xml:space="preserve"> notificó personalmente</w:t>
                            </w:r>
                            <w:r w:rsidRPr="00854DE5">
                              <w:rPr>
                                <w:rFonts w:ascii="Arial" w:hAnsi="Arial" w:cs="Arial"/>
                                <w:sz w:val="20"/>
                                <w:szCs w:val="20"/>
                                <w:lang w:val="es-ES"/>
                              </w:rPr>
                              <w:t xml:space="preserve"> a </w:t>
                            </w:r>
                            <w:r w:rsidRPr="00854DE5">
                              <w:rPr>
                                <w:rFonts w:ascii="Arial" w:hAnsi="Arial" w:cs="Arial"/>
                                <w:b/>
                                <w:sz w:val="20"/>
                                <w:szCs w:val="20"/>
                                <w:lang w:val="es-ES"/>
                              </w:rPr>
                              <w:t>75</w:t>
                            </w:r>
                            <w:r w:rsidRPr="00854DE5">
                              <w:rPr>
                                <w:rFonts w:ascii="Arial" w:hAnsi="Arial" w:cs="Arial"/>
                                <w:sz w:val="20"/>
                                <w:szCs w:val="20"/>
                                <w:lang w:val="es-ES"/>
                              </w:rPr>
                              <w:t xml:space="preserve"> ex servidores públicos </w:t>
                            </w:r>
                            <w:r>
                              <w:rPr>
                                <w:rFonts w:ascii="Arial" w:hAnsi="Arial" w:cs="Arial"/>
                                <w:sz w:val="20"/>
                                <w:szCs w:val="20"/>
                                <w:lang w:val="es-ES"/>
                              </w:rPr>
                              <w:t xml:space="preserve">sujetos a </w:t>
                            </w:r>
                            <w:r w:rsidRPr="00854DE5">
                              <w:rPr>
                                <w:rFonts w:ascii="Arial" w:hAnsi="Arial" w:cs="Arial"/>
                                <w:sz w:val="20"/>
                                <w:szCs w:val="20"/>
                                <w:lang w:val="es-ES"/>
                              </w:rPr>
                              <w:t>la obligación de rendir declaración de conclusión del encargo y de intereses, a fin de que estos den cumplimiento en la presentación de la misma.</w:t>
                            </w:r>
                          </w:p>
                          <w:p w14:paraId="59D68C78" w14:textId="77777777" w:rsidR="001F6928" w:rsidRPr="00854DE5" w:rsidRDefault="001F6928" w:rsidP="00E26806">
                            <w:pPr>
                              <w:spacing w:line="276" w:lineRule="auto"/>
                              <w:jc w:val="both"/>
                              <w:rPr>
                                <w:rFonts w:ascii="Arial" w:hAnsi="Arial" w:cs="Arial"/>
                                <w:sz w:val="20"/>
                                <w:szCs w:val="20"/>
                                <w:lang w:val="es-ES"/>
                              </w:rPr>
                            </w:pPr>
                          </w:p>
                          <w:p w14:paraId="16D7B8A1" w14:textId="77777777" w:rsidR="001F6928" w:rsidRPr="00854DE5" w:rsidRDefault="001F6928" w:rsidP="00E26806">
                            <w:pPr>
                              <w:spacing w:line="276" w:lineRule="auto"/>
                              <w:jc w:val="both"/>
                              <w:rPr>
                                <w:rFonts w:ascii="Arial" w:hAnsi="Arial" w:cs="Arial"/>
                                <w:sz w:val="20"/>
                                <w:szCs w:val="20"/>
                              </w:rPr>
                            </w:pPr>
                            <w:r w:rsidRPr="00854DE5">
                              <w:rPr>
                                <w:rFonts w:ascii="Arial" w:hAnsi="Arial" w:cs="Arial"/>
                                <w:sz w:val="20"/>
                                <w:szCs w:val="20"/>
                              </w:rPr>
                              <w:t xml:space="preserve">Se capacitaron a </w:t>
                            </w:r>
                            <w:r w:rsidRPr="00854DE5">
                              <w:rPr>
                                <w:rFonts w:ascii="Arial" w:hAnsi="Arial" w:cs="Arial"/>
                                <w:b/>
                                <w:sz w:val="20"/>
                                <w:szCs w:val="20"/>
                              </w:rPr>
                              <w:t>3 enlaces de declaraciones patrimoniales y de Intereses</w:t>
                            </w:r>
                            <w:r w:rsidRPr="00854DE5">
                              <w:rPr>
                                <w:rFonts w:ascii="Arial" w:hAnsi="Arial" w:cs="Arial"/>
                                <w:sz w:val="20"/>
                                <w:szCs w:val="20"/>
                              </w:rPr>
                              <w:t xml:space="preserve"> adscritos a la Contraloría Municipal, Dirección General de Comunicación Social y la Unidad de Transparencia con el tema de “Obligaciones y funciones de los enlaces asi como el manejo del sistema Declaranet” mismos que apoyaran a un total de </w:t>
                            </w:r>
                            <w:r w:rsidRPr="00854DE5">
                              <w:rPr>
                                <w:rFonts w:ascii="Arial" w:hAnsi="Arial" w:cs="Arial"/>
                                <w:b/>
                                <w:sz w:val="20"/>
                                <w:szCs w:val="20"/>
                              </w:rPr>
                              <w:t>122 servidores públicos</w:t>
                            </w:r>
                          </w:p>
                          <w:p w14:paraId="6CD2B494" w14:textId="77777777" w:rsidR="001F6928" w:rsidRDefault="001F6928" w:rsidP="00E2680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1300CE96" id="Rectángulo 53" o:spid="_x0000_s1026" style="position:absolute;left:0;text-align:left;margin-left:223.2pt;margin-top:1.6pt;width:258.75pt;height:273.75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" fillcolor="white [3201]" strokecolor="white [3212]" strokeweight="1pt">
                <v:textbox>
                  <w:txbxContent>
                    <w:p w14:paraId="150A34F0" w14:textId="77777777" w:rsidR="001F6928" w:rsidRPr="00854DE5" w:rsidRDefault="001F6928" w:rsidP="00E26806">
                      <w:pPr>
                        <w:spacing w:line="276" w:lineRule="auto"/>
                        <w:jc w:val="both"/>
                        <w:rPr>
                          <w:rFonts w:ascii="Arial" w:hAnsi="Arial" w:cs="Arial"/>
                          <w:sz w:val="20"/>
                          <w:szCs w:val="20"/>
                          <w:lang w:val="es-ES"/>
                        </w:rPr>
                      </w:pPr>
                      <w:r w:rsidRPr="00854DE5">
                        <w:rPr>
                          <w:rFonts w:ascii="Arial" w:hAnsi="Arial" w:cs="Arial"/>
                          <w:sz w:val="20"/>
                          <w:szCs w:val="20"/>
                          <w:lang w:val="es-ES"/>
                        </w:rPr>
                        <w:t xml:space="preserve">Se asesoró y apoyó a </w:t>
                      </w:r>
                      <w:r>
                        <w:rPr>
                          <w:rFonts w:ascii="Arial" w:hAnsi="Arial" w:cs="Arial"/>
                          <w:b/>
                          <w:sz w:val="20"/>
                          <w:szCs w:val="20"/>
                          <w:lang w:val="es-ES"/>
                        </w:rPr>
                        <w:t>208</w:t>
                      </w:r>
                      <w:r w:rsidRPr="00854DE5">
                        <w:rPr>
                          <w:rFonts w:ascii="Arial" w:hAnsi="Arial" w:cs="Arial"/>
                          <w:sz w:val="20"/>
                          <w:szCs w:val="20"/>
                          <w:lang w:val="es-ES"/>
                        </w:rPr>
                        <w:t xml:space="preserve"> servidores públicos para la presentación de la declaración patrimonial y de intereses inicial y conclusión del encargo.</w:t>
                      </w:r>
                    </w:p>
                    <w:p w14:paraId="439DA1C5" w14:textId="77777777" w:rsidR="001F6928" w:rsidRPr="00854DE5" w:rsidRDefault="001F6928" w:rsidP="00E26806">
                      <w:pPr>
                        <w:spacing w:line="276" w:lineRule="auto"/>
                        <w:jc w:val="both"/>
                        <w:rPr>
                          <w:rFonts w:ascii="Arial" w:hAnsi="Arial" w:cs="Arial"/>
                          <w:sz w:val="20"/>
                          <w:szCs w:val="20"/>
                          <w:lang w:val="es-ES"/>
                        </w:rPr>
                      </w:pPr>
                    </w:p>
                    <w:p w14:paraId="1153E074" w14:textId="77777777" w:rsidR="001F6928" w:rsidRPr="00854DE5" w:rsidRDefault="001F6928" w:rsidP="00E26806">
                      <w:pPr>
                        <w:spacing w:line="276" w:lineRule="auto"/>
                        <w:jc w:val="both"/>
                        <w:rPr>
                          <w:rFonts w:ascii="Arial" w:hAnsi="Arial" w:cs="Arial"/>
                          <w:sz w:val="20"/>
                          <w:szCs w:val="20"/>
                          <w:lang w:val="es-ES"/>
                        </w:rPr>
                      </w:pPr>
                      <w:r>
                        <w:rPr>
                          <w:rFonts w:ascii="Arial" w:hAnsi="Arial" w:cs="Arial"/>
                          <w:sz w:val="20"/>
                          <w:szCs w:val="20"/>
                          <w:lang w:val="es-ES"/>
                        </w:rPr>
                        <w:t>S</w:t>
                      </w:r>
                      <w:r w:rsidRPr="00854DE5">
                        <w:rPr>
                          <w:rFonts w:ascii="Arial" w:hAnsi="Arial" w:cs="Arial"/>
                          <w:sz w:val="20"/>
                          <w:szCs w:val="20"/>
                          <w:lang w:val="es-ES"/>
                        </w:rPr>
                        <w:t>e</w:t>
                      </w:r>
                      <w:r>
                        <w:rPr>
                          <w:rFonts w:ascii="Arial" w:hAnsi="Arial" w:cs="Arial"/>
                          <w:sz w:val="20"/>
                          <w:szCs w:val="20"/>
                          <w:lang w:val="es-ES"/>
                        </w:rPr>
                        <w:t xml:space="preserve"> notificó personalmente</w:t>
                      </w:r>
                      <w:r w:rsidRPr="00854DE5">
                        <w:rPr>
                          <w:rFonts w:ascii="Arial" w:hAnsi="Arial" w:cs="Arial"/>
                          <w:sz w:val="20"/>
                          <w:szCs w:val="20"/>
                          <w:lang w:val="es-ES"/>
                        </w:rPr>
                        <w:t xml:space="preserve"> a </w:t>
                      </w:r>
                      <w:r w:rsidRPr="00854DE5">
                        <w:rPr>
                          <w:rFonts w:ascii="Arial" w:hAnsi="Arial" w:cs="Arial"/>
                          <w:b/>
                          <w:sz w:val="20"/>
                          <w:szCs w:val="20"/>
                          <w:lang w:val="es-ES"/>
                        </w:rPr>
                        <w:t>75</w:t>
                      </w:r>
                      <w:r w:rsidRPr="00854DE5">
                        <w:rPr>
                          <w:rFonts w:ascii="Arial" w:hAnsi="Arial" w:cs="Arial"/>
                          <w:sz w:val="20"/>
                          <w:szCs w:val="20"/>
                          <w:lang w:val="es-ES"/>
                        </w:rPr>
                        <w:t xml:space="preserve"> ex servidores públicos </w:t>
                      </w:r>
                      <w:r>
                        <w:rPr>
                          <w:rFonts w:ascii="Arial" w:hAnsi="Arial" w:cs="Arial"/>
                          <w:sz w:val="20"/>
                          <w:szCs w:val="20"/>
                          <w:lang w:val="es-ES"/>
                        </w:rPr>
                        <w:t xml:space="preserve">sujetos a </w:t>
                      </w:r>
                      <w:r w:rsidRPr="00854DE5">
                        <w:rPr>
                          <w:rFonts w:ascii="Arial" w:hAnsi="Arial" w:cs="Arial"/>
                          <w:sz w:val="20"/>
                          <w:szCs w:val="20"/>
                          <w:lang w:val="es-ES"/>
                        </w:rPr>
                        <w:t>la obligación de rendir declaración de conclusión del encargo y de intereses, a fin de que estos den cumplimiento en la presentación de la misma.</w:t>
                      </w:r>
                    </w:p>
                    <w:p w14:paraId="59D68C78" w14:textId="77777777" w:rsidR="001F6928" w:rsidRPr="00854DE5" w:rsidRDefault="001F6928" w:rsidP="00E26806">
                      <w:pPr>
                        <w:spacing w:line="276" w:lineRule="auto"/>
                        <w:jc w:val="both"/>
                        <w:rPr>
                          <w:rFonts w:ascii="Arial" w:hAnsi="Arial" w:cs="Arial"/>
                          <w:sz w:val="20"/>
                          <w:szCs w:val="20"/>
                          <w:lang w:val="es-ES"/>
                        </w:rPr>
                      </w:pPr>
                    </w:p>
                    <w:p w14:paraId="16D7B8A1" w14:textId="77777777" w:rsidR="001F6928" w:rsidRPr="00854DE5" w:rsidRDefault="001F6928" w:rsidP="00E26806">
                      <w:pPr>
                        <w:spacing w:line="276" w:lineRule="auto"/>
                        <w:jc w:val="both"/>
                        <w:rPr>
                          <w:rFonts w:ascii="Arial" w:hAnsi="Arial" w:cs="Arial"/>
                          <w:sz w:val="20"/>
                          <w:szCs w:val="20"/>
                        </w:rPr>
                      </w:pPr>
                      <w:r w:rsidRPr="00854DE5">
                        <w:rPr>
                          <w:rFonts w:ascii="Arial" w:hAnsi="Arial" w:cs="Arial"/>
                          <w:sz w:val="20"/>
                          <w:szCs w:val="20"/>
                        </w:rPr>
                        <w:t xml:space="preserve">Se capacitaron a </w:t>
                      </w:r>
                      <w:r w:rsidRPr="00854DE5">
                        <w:rPr>
                          <w:rFonts w:ascii="Arial" w:hAnsi="Arial" w:cs="Arial"/>
                          <w:b/>
                          <w:sz w:val="20"/>
                          <w:szCs w:val="20"/>
                        </w:rPr>
                        <w:t>3 enlaces de declaraciones patrimoniales y de Intereses</w:t>
                      </w:r>
                      <w:r w:rsidRPr="00854DE5">
                        <w:rPr>
                          <w:rFonts w:ascii="Arial" w:hAnsi="Arial" w:cs="Arial"/>
                          <w:sz w:val="20"/>
                          <w:szCs w:val="20"/>
                        </w:rPr>
                        <w:t xml:space="preserve"> adscritos a la Contraloría Municipal, Dirección General de Comunicación Social y la Unidad de Transparencia con el tema de “Obligaciones y funciones de los enlaces asi como el manejo del sistema Declaranet” mismos que apoyaran a un total de </w:t>
                      </w:r>
                      <w:r w:rsidRPr="00854DE5">
                        <w:rPr>
                          <w:rFonts w:ascii="Arial" w:hAnsi="Arial" w:cs="Arial"/>
                          <w:b/>
                          <w:sz w:val="20"/>
                          <w:szCs w:val="20"/>
                        </w:rPr>
                        <w:t>122 servidores públicos</w:t>
                      </w:r>
                    </w:p>
                    <w:p w14:paraId="6CD2B494" w14:textId="77777777" w:rsidR="001F6928" w:rsidRDefault="001F6928" w:rsidP="00E26806">
                      <w:pPr>
                        <w:jc w:val="center"/>
                      </w:pPr>
                    </w:p>
                  </w:txbxContent>
                </v:textbox>
              </v:rect>
            </w:pict>
          </mc:Fallback>
        </mc:AlternateContent>
      </w:r>
      <w:r>
        <w:rPr>
          <w:noProof/>
          <w:lang w:eastAsia="es-MX"/>
        </w:rPr>
        <w:drawing>
          <wp:inline distT="0" distB="0" distL="0" distR="0" wp14:anchorId="66B24381" wp14:editId="38FBC9D1">
            <wp:extent cx="2705100" cy="1704975"/>
            <wp:effectExtent l="0" t="0" r="0" b="952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srcRect l="23422" t="17206" r="23116" b="13061"/>
                    <a:stretch/>
                  </pic:blipFill>
                  <pic:spPr bwMode="auto">
                    <a:xfrm>
                      <a:off x="0" y="0"/>
                      <a:ext cx="2705100" cy="1704975"/>
                    </a:xfrm>
                    <a:prstGeom prst="rect">
                      <a:avLst/>
                    </a:prstGeom>
                    <a:ln>
                      <a:noFill/>
                    </a:ln>
                    <a:extLst>
                      <a:ext uri="{53640926-AAD7-44D8-BBD7-CCE9431645EC}">
                        <a14:shadowObscured xmlns:a14="http://schemas.microsoft.com/office/drawing/2010/main"/>
                      </a:ext>
                    </a:extLst>
                  </pic:spPr>
                </pic:pic>
              </a:graphicData>
            </a:graphic>
          </wp:inline>
        </w:drawing>
      </w:r>
    </w:p>
    <w:p w14:paraId="3E532D9D" w14:textId="77777777" w:rsidR="00E26806" w:rsidRPr="00A03A24" w:rsidRDefault="00E26806" w:rsidP="00E26806">
      <w:pPr>
        <w:spacing w:line="276" w:lineRule="auto"/>
        <w:jc w:val="both"/>
        <w:rPr>
          <w:rFonts w:ascii="Gotham Rounded Book" w:hAnsi="Gotham Rounded Book" w:cs="Linux Libertine"/>
          <w:sz w:val="20"/>
          <w:szCs w:val="22"/>
          <w:lang w:val="es-ES"/>
        </w:rPr>
      </w:pPr>
      <w:r>
        <w:rPr>
          <w:noProof/>
          <w:lang w:eastAsia="es-MX"/>
        </w:rPr>
        <w:drawing>
          <wp:inline distT="0" distB="0" distL="0" distR="0" wp14:anchorId="78E6075E" wp14:editId="2E7A28D3">
            <wp:extent cx="2743200" cy="1524000"/>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a:srcRect l="24780" t="14490" r="24813" b="33890"/>
                    <a:stretch/>
                  </pic:blipFill>
                  <pic:spPr bwMode="auto">
                    <a:xfrm>
                      <a:off x="0" y="0"/>
                      <a:ext cx="2743200" cy="1524000"/>
                    </a:xfrm>
                    <a:prstGeom prst="rect">
                      <a:avLst/>
                    </a:prstGeom>
                    <a:ln>
                      <a:noFill/>
                    </a:ln>
                    <a:extLst>
                      <a:ext uri="{53640926-AAD7-44D8-BBD7-CCE9431645EC}">
                        <a14:shadowObscured xmlns:a14="http://schemas.microsoft.com/office/drawing/2010/main"/>
                      </a:ext>
                    </a:extLst>
                  </pic:spPr>
                </pic:pic>
              </a:graphicData>
            </a:graphic>
          </wp:inline>
        </w:drawing>
      </w:r>
    </w:p>
    <w:p w14:paraId="7578410D" w14:textId="77777777" w:rsidR="002F4C59" w:rsidRDefault="002F4C59" w:rsidP="00212AE5">
      <w:pPr>
        <w:spacing w:line="276" w:lineRule="auto"/>
        <w:jc w:val="both"/>
        <w:rPr>
          <w:rStyle w:val="Textoennegrita"/>
          <w:rFonts w:ascii="Gotham Rounded Bold" w:hAnsi="Gotham Rounded Bold"/>
          <w:color w:val="2E74B5" w:themeColor="accent1" w:themeShade="BF"/>
          <w:sz w:val="20"/>
          <w:lang w:eastAsia="es-ES"/>
        </w:rPr>
      </w:pPr>
    </w:p>
    <w:p w14:paraId="172B6D3F" w14:textId="77777777" w:rsidR="002F4C59" w:rsidRPr="00627188" w:rsidRDefault="002F4C59" w:rsidP="002F4C59">
      <w:pPr>
        <w:spacing w:line="276" w:lineRule="auto"/>
        <w:jc w:val="both"/>
        <w:rPr>
          <w:rStyle w:val="Textoennegrita"/>
          <w:rFonts w:ascii="Gotham Rounded Bold" w:hAnsi="Gotham Rounded Bold"/>
          <w:color w:val="2E74B5" w:themeColor="accent1" w:themeShade="BF"/>
          <w:sz w:val="20"/>
          <w:lang w:eastAsia="es-ES"/>
        </w:rPr>
      </w:pPr>
      <w:r w:rsidRPr="00627188">
        <w:rPr>
          <w:rStyle w:val="Textoennegrita"/>
          <w:rFonts w:ascii="Gotham Rounded Bold" w:hAnsi="Gotham Rounded Bold"/>
          <w:b w:val="0"/>
          <w:color w:val="BF8F00" w:themeColor="accent4" w:themeShade="BF"/>
          <w:sz w:val="20"/>
          <w:lang w:eastAsia="es-ES"/>
        </w:rPr>
        <w:t>C</w:t>
      </w:r>
      <w:r w:rsidRPr="00627188">
        <w:rPr>
          <w:rStyle w:val="Textoennegrita"/>
          <w:rFonts w:ascii="Gotham Rounded Bold" w:hAnsi="Gotham Rounded Bold"/>
          <w:color w:val="BF8F00" w:themeColor="accent4" w:themeShade="BF"/>
          <w:sz w:val="20"/>
          <w:lang w:eastAsia="es-ES"/>
        </w:rPr>
        <w:t xml:space="preserve">omponente 34.  </w:t>
      </w:r>
      <w:r w:rsidRPr="00627188">
        <w:rPr>
          <w:rStyle w:val="Textoennegrita"/>
          <w:rFonts w:ascii="Gotham Rounded Bold" w:hAnsi="Gotham Rounded Bold"/>
          <w:color w:val="2E74B5" w:themeColor="accent1" w:themeShade="BF"/>
          <w:sz w:val="20"/>
          <w:lang w:eastAsia="es-ES"/>
        </w:rPr>
        <w:t>Denuncias por responsabilidades penales contra servidores públicos presentadas en los expedientes que proceda, así como las derivadas de las auditorías practicadas por los diversos órganos de control, tanto internos como externos.</w:t>
      </w:r>
    </w:p>
    <w:p w14:paraId="0E52BD0E" w14:textId="77777777" w:rsidR="002F4C59" w:rsidRDefault="002F4C59" w:rsidP="00212AE5">
      <w:pPr>
        <w:spacing w:line="276" w:lineRule="auto"/>
        <w:jc w:val="both"/>
        <w:rPr>
          <w:rStyle w:val="Textoennegrita"/>
          <w:rFonts w:ascii="Gotham Rounded Bold" w:hAnsi="Gotham Rounded Bold"/>
          <w:color w:val="2E74B5" w:themeColor="accent1" w:themeShade="BF"/>
          <w:sz w:val="20"/>
          <w:lang w:eastAsia="es-ES"/>
        </w:rPr>
      </w:pPr>
    </w:p>
    <w:p w14:paraId="550A6CD0" w14:textId="77777777" w:rsidR="002F4C59" w:rsidRDefault="002F4C59" w:rsidP="002F4C59">
      <w:pPr>
        <w:spacing w:line="276" w:lineRule="auto"/>
        <w:jc w:val="both"/>
        <w:rPr>
          <w:rFonts w:ascii="Gotham Rounded Book" w:hAnsi="Gotham Rounded Book" w:cs="Linux Libertine"/>
          <w:sz w:val="20"/>
          <w:szCs w:val="22"/>
        </w:rPr>
      </w:pPr>
      <w:r w:rsidRPr="00663276">
        <w:rPr>
          <w:rFonts w:ascii="Gotham Rounded Book" w:hAnsi="Gotham Rounded Book" w:cs="Linux Libertine"/>
          <w:sz w:val="20"/>
          <w:szCs w:val="22"/>
        </w:rPr>
        <w:t>Se dio seguimiento y apoyo al desahogo de diversas diligencias, en </w:t>
      </w:r>
      <w:r w:rsidRPr="001D41C7">
        <w:rPr>
          <w:rFonts w:ascii="Gotham Rounded Bold" w:hAnsi="Gotham Rounded Bold" w:cs="Linux Libertine"/>
          <w:sz w:val="20"/>
          <w:szCs w:val="22"/>
        </w:rPr>
        <w:t>9</w:t>
      </w:r>
      <w:r w:rsidRPr="00663276">
        <w:rPr>
          <w:rFonts w:ascii="Gotham Rounded Book" w:hAnsi="Gotham Rounded Book" w:cs="Linux Libertine"/>
          <w:sz w:val="20"/>
          <w:szCs w:val="22"/>
        </w:rPr>
        <w:t> de las </w:t>
      </w:r>
      <w:r w:rsidRPr="001D41C7">
        <w:rPr>
          <w:rFonts w:ascii="Gotham Rounded Bold" w:hAnsi="Gotham Rounded Bold" w:cs="Linux Libertine"/>
          <w:sz w:val="20"/>
          <w:szCs w:val="22"/>
        </w:rPr>
        <w:t>11</w:t>
      </w:r>
      <w:r w:rsidRPr="00663276">
        <w:rPr>
          <w:rFonts w:ascii="Gotham Rounded Book" w:hAnsi="Gotham Rounded Book" w:cs="Linux Libertine"/>
          <w:sz w:val="20"/>
          <w:szCs w:val="22"/>
        </w:rPr>
        <w:t>, carpetas de investigación y procesos penales iniciados a instancia de este órgano de control, coadyuvando con Agencias del Ministerio Público Investigadora de Delitos cometidos por Servidores Públicos de la Procuraduría General de Justicia en el Estado y Juzgados respectivamente, mediante la presentación de diversos servidores públicos y aportación de pruebas.</w:t>
      </w:r>
    </w:p>
    <w:p w14:paraId="0BFD58DC" w14:textId="77777777" w:rsidR="002F4C59" w:rsidRDefault="002F4C59" w:rsidP="002F4C59">
      <w:pPr>
        <w:spacing w:line="276" w:lineRule="auto"/>
        <w:jc w:val="both"/>
        <w:rPr>
          <w:rFonts w:ascii="Gotham Rounded Book" w:hAnsi="Gotham Rounded Book" w:cs="Linux Libertine"/>
          <w:sz w:val="20"/>
          <w:szCs w:val="22"/>
        </w:rPr>
      </w:pPr>
    </w:p>
    <w:p w14:paraId="1146959D" w14:textId="77B94F11" w:rsidR="002F4C59" w:rsidRPr="00514982" w:rsidRDefault="002F4C59" w:rsidP="002F4C59">
      <w:pPr>
        <w:spacing w:line="276" w:lineRule="auto"/>
        <w:jc w:val="both"/>
        <w:rPr>
          <w:rFonts w:ascii="Gotham Rounded Book" w:hAnsi="Gotham Rounded Book" w:cs="Linux Libertine"/>
          <w:sz w:val="20"/>
          <w:szCs w:val="22"/>
        </w:rPr>
      </w:pPr>
      <w:r w:rsidRPr="00514982">
        <w:rPr>
          <w:rFonts w:ascii="Gotham Rounded Book" w:hAnsi="Gotham Rounded Book" w:cs="Linux Libertine"/>
          <w:sz w:val="20"/>
          <w:szCs w:val="22"/>
        </w:rPr>
        <w:t xml:space="preserve">Dentro del proceso penal </w:t>
      </w:r>
      <w:r w:rsidRPr="00514982">
        <w:rPr>
          <w:rFonts w:ascii="Gotham Rounded Book" w:hAnsi="Gotham Rounded Book" w:cs="Linux Libertine"/>
          <w:b/>
          <w:sz w:val="20"/>
          <w:szCs w:val="22"/>
        </w:rPr>
        <w:t>117/201</w:t>
      </w:r>
      <w:r w:rsidR="007F4839">
        <w:rPr>
          <w:rFonts w:ascii="Gotham Rounded Book" w:hAnsi="Gotham Rounded Book" w:cs="Linux Libertine"/>
          <w:b/>
          <w:sz w:val="20"/>
          <w:szCs w:val="22"/>
        </w:rPr>
        <w:t>7</w:t>
      </w:r>
      <w:r>
        <w:rPr>
          <w:rFonts w:ascii="Gotham Rounded Book" w:hAnsi="Gotham Rounded Book" w:cs="Linux Libertine"/>
          <w:b/>
          <w:sz w:val="20"/>
          <w:szCs w:val="22"/>
        </w:rPr>
        <w:t>,</w:t>
      </w:r>
      <w:r w:rsidRPr="00514982">
        <w:rPr>
          <w:rFonts w:ascii="Gotham Rounded Book" w:hAnsi="Gotham Rounded Book" w:cs="Linux Libertine"/>
          <w:b/>
          <w:sz w:val="20"/>
          <w:szCs w:val="22"/>
        </w:rPr>
        <w:t xml:space="preserve"> </w:t>
      </w:r>
      <w:r w:rsidRPr="00514982">
        <w:rPr>
          <w:rFonts w:ascii="Gotham Rounded Book" w:hAnsi="Gotham Rounded Book" w:cs="Linux Libertine"/>
          <w:sz w:val="20"/>
          <w:szCs w:val="22"/>
        </w:rPr>
        <w:t>se atendió el desahogo probatorio dentro del juicio del Sistema de Oralidad Penal.</w:t>
      </w:r>
    </w:p>
    <w:p w14:paraId="5BE66985" w14:textId="77777777" w:rsidR="002F4C59" w:rsidRPr="00D3544D" w:rsidRDefault="002F4C59" w:rsidP="002F4C59">
      <w:pPr>
        <w:spacing w:line="276" w:lineRule="auto"/>
        <w:jc w:val="both"/>
        <w:rPr>
          <w:rFonts w:ascii="Gotham Rounded Book" w:hAnsi="Gotham Rounded Book" w:cs="Linux Libertine"/>
          <w:color w:val="FF0000"/>
          <w:sz w:val="20"/>
          <w:szCs w:val="22"/>
        </w:rPr>
      </w:pPr>
    </w:p>
    <w:p w14:paraId="316B0A14" w14:textId="1CF977C8" w:rsidR="002F4C59" w:rsidRDefault="002F4C59" w:rsidP="002F4C59">
      <w:pPr>
        <w:spacing w:line="276" w:lineRule="auto"/>
        <w:jc w:val="both"/>
        <w:rPr>
          <w:rFonts w:ascii="Gotham Rounded Book" w:hAnsi="Gotham Rounded Book" w:cs="Linux Libertine"/>
          <w:sz w:val="20"/>
          <w:szCs w:val="22"/>
        </w:rPr>
      </w:pPr>
      <w:r w:rsidRPr="00514982">
        <w:rPr>
          <w:rFonts w:ascii="Gotham Rounded Book" w:hAnsi="Gotham Rounded Book" w:cs="Linux Libertine"/>
          <w:sz w:val="20"/>
          <w:szCs w:val="22"/>
        </w:rPr>
        <w:t xml:space="preserve">Se coadyuva en la integración de la carpeta de investigación </w:t>
      </w:r>
      <w:r w:rsidRPr="00514982">
        <w:rPr>
          <w:rFonts w:ascii="Gotham Rounded Book" w:hAnsi="Gotham Rounded Book" w:cs="Linux Libertine"/>
          <w:b/>
          <w:sz w:val="20"/>
          <w:szCs w:val="22"/>
        </w:rPr>
        <w:t>FED/GTO/LEÓN/0004767/2017.</w:t>
      </w:r>
      <w:r w:rsidRPr="00514982">
        <w:rPr>
          <w:rFonts w:ascii="Gotham Rounded Book" w:hAnsi="Gotham Rounded Book" w:cs="Linux Libertine"/>
          <w:sz w:val="20"/>
          <w:szCs w:val="22"/>
        </w:rPr>
        <w:t xml:space="preserve"> En la cual se indagan hechos denunciados presuntamente ilegales realizados en la licitación de contratos de obra pública.</w:t>
      </w:r>
    </w:p>
    <w:p w14:paraId="2974F3B9" w14:textId="06B6BF4D" w:rsidR="003446C8" w:rsidRDefault="003446C8" w:rsidP="002F4C59">
      <w:pPr>
        <w:spacing w:line="276" w:lineRule="auto"/>
        <w:jc w:val="both"/>
        <w:rPr>
          <w:rFonts w:ascii="Gotham Rounded Book" w:hAnsi="Gotham Rounded Book" w:cs="Linux Libertine"/>
          <w:sz w:val="20"/>
          <w:szCs w:val="22"/>
        </w:rPr>
      </w:pPr>
    </w:p>
    <w:p w14:paraId="2BD59E34" w14:textId="3D22F154" w:rsidR="003446C8" w:rsidRDefault="003446C8" w:rsidP="002F4C59">
      <w:pPr>
        <w:spacing w:line="276" w:lineRule="auto"/>
        <w:jc w:val="both"/>
        <w:rPr>
          <w:rFonts w:ascii="Gotham Rounded Book" w:hAnsi="Gotham Rounded Book" w:cs="Linux Libertine"/>
          <w:sz w:val="20"/>
          <w:szCs w:val="22"/>
        </w:rPr>
      </w:pPr>
    </w:p>
    <w:p w14:paraId="00910573" w14:textId="568ACFC3" w:rsidR="003446C8" w:rsidRDefault="003446C8" w:rsidP="002F4C59">
      <w:pPr>
        <w:spacing w:line="276" w:lineRule="auto"/>
        <w:jc w:val="both"/>
        <w:rPr>
          <w:rFonts w:ascii="Gotham Rounded Book" w:hAnsi="Gotham Rounded Book" w:cs="Linux Libertine"/>
          <w:sz w:val="20"/>
          <w:szCs w:val="22"/>
        </w:rPr>
      </w:pPr>
    </w:p>
    <w:p w14:paraId="26515485" w14:textId="192427BE" w:rsidR="003446C8" w:rsidRDefault="003446C8" w:rsidP="002F4C59">
      <w:pPr>
        <w:spacing w:line="276" w:lineRule="auto"/>
        <w:jc w:val="both"/>
        <w:rPr>
          <w:rFonts w:ascii="Gotham Rounded Book" w:hAnsi="Gotham Rounded Book" w:cs="Linux Libertine"/>
          <w:sz w:val="20"/>
          <w:szCs w:val="22"/>
        </w:rPr>
      </w:pPr>
    </w:p>
    <w:p w14:paraId="1B156B0F" w14:textId="1FB8D96C" w:rsidR="003446C8" w:rsidRDefault="003446C8" w:rsidP="002F4C59">
      <w:pPr>
        <w:spacing w:line="276" w:lineRule="auto"/>
        <w:jc w:val="both"/>
        <w:rPr>
          <w:rFonts w:ascii="Gotham Rounded Book" w:hAnsi="Gotham Rounded Book" w:cs="Linux Libertine"/>
          <w:sz w:val="20"/>
          <w:szCs w:val="22"/>
        </w:rPr>
      </w:pPr>
    </w:p>
    <w:p w14:paraId="1179B5D7" w14:textId="0541B607" w:rsidR="003446C8" w:rsidRDefault="003446C8" w:rsidP="002F4C59">
      <w:pPr>
        <w:spacing w:line="276" w:lineRule="auto"/>
        <w:jc w:val="both"/>
        <w:rPr>
          <w:rFonts w:ascii="Gotham Rounded Book" w:hAnsi="Gotham Rounded Book" w:cs="Linux Libertine"/>
          <w:sz w:val="20"/>
          <w:szCs w:val="22"/>
        </w:rPr>
      </w:pPr>
    </w:p>
    <w:p w14:paraId="44F0D181" w14:textId="65A22D15" w:rsidR="003446C8" w:rsidRDefault="003446C8" w:rsidP="002F4C59">
      <w:pPr>
        <w:spacing w:line="276" w:lineRule="auto"/>
        <w:jc w:val="both"/>
        <w:rPr>
          <w:rFonts w:ascii="Gotham Rounded Book" w:hAnsi="Gotham Rounded Book" w:cs="Linux Libertine"/>
          <w:sz w:val="20"/>
          <w:szCs w:val="22"/>
        </w:rPr>
      </w:pPr>
    </w:p>
    <w:p w14:paraId="19A87C10" w14:textId="6FAC27D5" w:rsidR="003446C8" w:rsidRDefault="003446C8" w:rsidP="002F4C59">
      <w:pPr>
        <w:spacing w:line="276" w:lineRule="auto"/>
        <w:jc w:val="both"/>
        <w:rPr>
          <w:rFonts w:ascii="Gotham Rounded Book" w:hAnsi="Gotham Rounded Book" w:cs="Linux Libertine"/>
          <w:sz w:val="20"/>
          <w:szCs w:val="22"/>
        </w:rPr>
      </w:pPr>
    </w:p>
    <w:p w14:paraId="3A811529" w14:textId="77777777" w:rsidR="003446C8" w:rsidRPr="00514982" w:rsidRDefault="003446C8" w:rsidP="002F4C59">
      <w:pPr>
        <w:spacing w:line="276" w:lineRule="auto"/>
        <w:jc w:val="both"/>
        <w:rPr>
          <w:rFonts w:ascii="Gotham Rounded Book" w:hAnsi="Gotham Rounded Book" w:cs="Linux Libertine"/>
          <w:sz w:val="20"/>
          <w:szCs w:val="22"/>
        </w:rPr>
      </w:pPr>
    </w:p>
    <w:p w14:paraId="662C165D" w14:textId="77777777" w:rsidR="00627188" w:rsidRDefault="00627188" w:rsidP="00627188">
      <w:pPr>
        <w:spacing w:line="276" w:lineRule="auto"/>
        <w:rPr>
          <w:rFonts w:ascii="Gotham Rounded Book" w:hAnsi="Gotham Rounded Book" w:cs="Linux Libertine"/>
          <w:sz w:val="20"/>
          <w:szCs w:val="22"/>
        </w:rPr>
      </w:pPr>
    </w:p>
    <w:p w14:paraId="1BC60A58" w14:textId="77777777" w:rsidR="002F4C59" w:rsidRDefault="002F4C59" w:rsidP="002F4C59">
      <w:pPr>
        <w:spacing w:line="276" w:lineRule="auto"/>
        <w:jc w:val="both"/>
        <w:rPr>
          <w:rStyle w:val="Textoennegrita"/>
          <w:rFonts w:ascii="Gotham Rounded Bold" w:hAnsi="Gotham Rounded Bold"/>
          <w:color w:val="2E74B5" w:themeColor="accent1" w:themeShade="BF"/>
          <w:sz w:val="22"/>
          <w:lang w:eastAsia="es-ES"/>
        </w:rPr>
      </w:pPr>
      <w:r>
        <w:rPr>
          <w:rStyle w:val="Textoennegrita"/>
          <w:rFonts w:ascii="Gotham Rounded Bold" w:hAnsi="Gotham Rounded Bold"/>
          <w:color w:val="BF8F00" w:themeColor="accent4" w:themeShade="BF"/>
          <w:sz w:val="22"/>
          <w:lang w:eastAsia="es-ES"/>
        </w:rPr>
        <w:lastRenderedPageBreak/>
        <w:t xml:space="preserve">Componente 36.  </w:t>
      </w:r>
      <w:r w:rsidRPr="00334F87">
        <w:rPr>
          <w:rStyle w:val="Textoennegrita"/>
          <w:rFonts w:ascii="Gotham Rounded Bold" w:hAnsi="Gotham Rounded Bold"/>
          <w:color w:val="2E74B5" w:themeColor="accent1" w:themeShade="BF"/>
          <w:sz w:val="22"/>
          <w:lang w:eastAsia="es-ES"/>
        </w:rPr>
        <w:t>Informes de presunta responsabilidad en todos los casos en que se desprenda una responsabilidad administrativa, elaborados</w:t>
      </w:r>
      <w:r w:rsidRPr="00321655">
        <w:rPr>
          <w:rStyle w:val="Textoennegrita"/>
          <w:rFonts w:ascii="Gotham Rounded Bold" w:hAnsi="Gotham Rounded Bold"/>
          <w:color w:val="2E74B5" w:themeColor="accent1" w:themeShade="BF"/>
          <w:sz w:val="22"/>
          <w:lang w:eastAsia="es-ES"/>
        </w:rPr>
        <w:t>.</w:t>
      </w:r>
    </w:p>
    <w:p w14:paraId="178789DE" w14:textId="77777777" w:rsidR="002F4C59" w:rsidRDefault="002F4C59" w:rsidP="002F4C59">
      <w:pPr>
        <w:spacing w:line="276" w:lineRule="auto"/>
        <w:jc w:val="both"/>
        <w:rPr>
          <w:rStyle w:val="Textoennegrita"/>
          <w:rFonts w:ascii="Gotham Rounded Bold" w:hAnsi="Gotham Rounded Bold"/>
          <w:color w:val="2E74B5" w:themeColor="accent1" w:themeShade="BF"/>
          <w:sz w:val="22"/>
          <w:lang w:eastAsia="es-ES"/>
        </w:rPr>
      </w:pPr>
    </w:p>
    <w:p w14:paraId="45C0D075" w14:textId="77777777" w:rsidR="002F4C59" w:rsidRDefault="002F4C59" w:rsidP="002F4C59">
      <w:pPr>
        <w:spacing w:line="276" w:lineRule="auto"/>
        <w:jc w:val="center"/>
        <w:rPr>
          <w:rStyle w:val="Textoennegrita"/>
          <w:rFonts w:ascii="Gotham Rounded Bold" w:hAnsi="Gotham Rounded Bold"/>
          <w:color w:val="2E74B5" w:themeColor="accent1" w:themeShade="BF"/>
          <w:sz w:val="22"/>
          <w:lang w:eastAsia="es-ES"/>
        </w:rPr>
      </w:pPr>
      <w:r w:rsidRPr="00663276">
        <w:rPr>
          <w:rFonts w:ascii="Gotham Rounded Bold" w:hAnsi="Gotham Rounded Bold"/>
          <w:b/>
          <w:bCs/>
          <w:noProof/>
          <w:color w:val="2E74B5" w:themeColor="accent1" w:themeShade="BF"/>
          <w:sz w:val="22"/>
          <w:lang w:eastAsia="es-MX"/>
        </w:rPr>
        <w:drawing>
          <wp:inline distT="0" distB="0" distL="0" distR="0" wp14:anchorId="7AFAC189" wp14:editId="1F7CEE96">
            <wp:extent cx="4313428" cy="1885950"/>
            <wp:effectExtent l="0" t="0" r="11430" b="0"/>
            <wp:docPr id="221" name="Gráfico 221"/>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43A062CA" w14:textId="77777777" w:rsidR="002F4C59" w:rsidRDefault="002F4C59" w:rsidP="002F4C59">
      <w:pPr>
        <w:spacing w:line="276" w:lineRule="auto"/>
        <w:jc w:val="center"/>
        <w:rPr>
          <w:rStyle w:val="Textoennegrita"/>
          <w:rFonts w:ascii="Gotham Rounded Bold" w:hAnsi="Gotham Rounded Bold"/>
          <w:color w:val="2E74B5" w:themeColor="accent1" w:themeShade="BF"/>
          <w:sz w:val="22"/>
          <w:lang w:eastAsia="es-ES"/>
        </w:rPr>
      </w:pPr>
    </w:p>
    <w:p w14:paraId="3F15AB4A" w14:textId="77777777" w:rsidR="002F4C59" w:rsidRPr="00627188" w:rsidRDefault="002F4C59" w:rsidP="002F4C59">
      <w:pPr>
        <w:spacing w:line="276" w:lineRule="auto"/>
        <w:rPr>
          <w:rStyle w:val="Textoennegrita"/>
          <w:rFonts w:ascii="Gotham Rounded Bold" w:hAnsi="Gotham Rounded Bold"/>
          <w:b w:val="0"/>
          <w:color w:val="BF8F00" w:themeColor="accent4" w:themeShade="BF"/>
          <w:sz w:val="20"/>
          <w:lang w:eastAsia="es-ES"/>
        </w:rPr>
      </w:pPr>
      <w:r w:rsidRPr="00627188">
        <w:rPr>
          <w:rStyle w:val="Textoennegrita"/>
          <w:rFonts w:ascii="Gotham Rounded Bold" w:hAnsi="Gotham Rounded Bold"/>
          <w:b w:val="0"/>
          <w:color w:val="BF8F00" w:themeColor="accent4" w:themeShade="BF"/>
          <w:sz w:val="20"/>
          <w:lang w:eastAsia="es-ES"/>
        </w:rPr>
        <w:t>Otras Actividades Realizadas.</w:t>
      </w:r>
    </w:p>
    <w:p w14:paraId="3D5908AE" w14:textId="77777777" w:rsidR="002F4C59" w:rsidRDefault="002F4C59" w:rsidP="002F4C59">
      <w:pPr>
        <w:jc w:val="both"/>
        <w:rPr>
          <w:rFonts w:ascii="Gotham Rounded Bold" w:hAnsi="Gotham Rounded Bold"/>
          <w:b/>
          <w:bCs/>
          <w:color w:val="2E74B5" w:themeColor="accent1" w:themeShade="BF"/>
          <w:sz w:val="20"/>
          <w:lang w:eastAsia="es-ES"/>
        </w:rPr>
      </w:pPr>
    </w:p>
    <w:p w14:paraId="1BAECA0A" w14:textId="77777777" w:rsidR="002F4C59" w:rsidRPr="001D41C7" w:rsidRDefault="002F4C59" w:rsidP="002F4C59">
      <w:pPr>
        <w:jc w:val="both"/>
        <w:rPr>
          <w:rStyle w:val="Textoennegrita"/>
          <w:rFonts w:ascii="Gotham Rounded Bold" w:hAnsi="Gotham Rounded Bold"/>
          <w:color w:val="2E74B5" w:themeColor="accent1" w:themeShade="BF"/>
          <w:sz w:val="20"/>
          <w:lang w:eastAsia="es-ES"/>
        </w:rPr>
      </w:pPr>
      <w:r w:rsidRPr="001D41C7">
        <w:rPr>
          <w:rFonts w:ascii="Gotham Rounded Bold" w:hAnsi="Gotham Rounded Bold"/>
          <w:b/>
          <w:bCs/>
          <w:color w:val="2E74B5" w:themeColor="accent1" w:themeShade="BF"/>
          <w:sz w:val="20"/>
          <w:lang w:eastAsia="es-ES"/>
        </w:rPr>
        <w:t>Atención a observaciones emitidas por los diversos órganos de control.</w:t>
      </w:r>
    </w:p>
    <w:p w14:paraId="1B899868" w14:textId="77777777" w:rsidR="002F4C59" w:rsidRDefault="002F4C59" w:rsidP="002F4C59">
      <w:pPr>
        <w:spacing w:line="276" w:lineRule="auto"/>
        <w:jc w:val="both"/>
        <w:rPr>
          <w:rFonts w:ascii="Gotham Rounded Book" w:hAnsi="Gotham Rounded Book" w:cs="Linux Libertine"/>
          <w:sz w:val="20"/>
          <w:szCs w:val="22"/>
        </w:rPr>
      </w:pPr>
    </w:p>
    <w:p w14:paraId="08A89F28" w14:textId="77777777" w:rsidR="002F4C59" w:rsidRDefault="002F4C59" w:rsidP="002F4C59">
      <w:pPr>
        <w:spacing w:line="276" w:lineRule="auto"/>
        <w:jc w:val="both"/>
        <w:rPr>
          <w:rFonts w:ascii="Gotham Rounded Book" w:hAnsi="Gotham Rounded Book" w:cs="Linux Libertine"/>
          <w:sz w:val="20"/>
          <w:szCs w:val="22"/>
        </w:rPr>
      </w:pPr>
      <w:r w:rsidRPr="00B632EB">
        <w:rPr>
          <w:rFonts w:ascii="Gotham Rounded Book" w:hAnsi="Gotham Rounded Book" w:cs="Linux Libertine"/>
          <w:sz w:val="20"/>
          <w:szCs w:val="22"/>
        </w:rPr>
        <w:t xml:space="preserve">Se analizaron y resolvieron </w:t>
      </w:r>
      <w:r>
        <w:rPr>
          <w:rFonts w:ascii="Gotham Rounded Bold" w:hAnsi="Gotham Rounded Bold" w:cs="Linux Libertine"/>
          <w:sz w:val="20"/>
          <w:szCs w:val="22"/>
        </w:rPr>
        <w:t>59</w:t>
      </w:r>
      <w:r w:rsidRPr="00B632EB">
        <w:rPr>
          <w:rFonts w:ascii="Gotham Rounded Book" w:hAnsi="Gotham Rounded Book" w:cs="Linux Libertine"/>
          <w:sz w:val="20"/>
          <w:szCs w:val="22"/>
        </w:rPr>
        <w:t xml:space="preserve"> observaciones emitidas por los diferentes órganos de control, de las cuales:</w:t>
      </w:r>
    </w:p>
    <w:p w14:paraId="47EE7F0C" w14:textId="77777777" w:rsidR="002F4C59" w:rsidRPr="00B632EB" w:rsidRDefault="002F4C59" w:rsidP="002F4C59">
      <w:pPr>
        <w:spacing w:line="276" w:lineRule="auto"/>
        <w:jc w:val="both"/>
        <w:rPr>
          <w:rFonts w:ascii="Gotham Rounded Book" w:hAnsi="Gotham Rounded Book" w:cs="Linux Libertine"/>
          <w:sz w:val="20"/>
          <w:szCs w:val="22"/>
        </w:rPr>
      </w:pP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39"/>
        <w:gridCol w:w="1702"/>
        <w:gridCol w:w="2367"/>
      </w:tblGrid>
      <w:tr w:rsidR="002F4C59" w:rsidRPr="00B632EB" w14:paraId="14865EEE" w14:textId="77777777" w:rsidTr="00B94C13">
        <w:trPr>
          <w:trHeight w:val="121"/>
          <w:jc w:val="center"/>
        </w:trPr>
        <w:tc>
          <w:tcPr>
            <w:tcW w:w="3439" w:type="dxa"/>
            <w:shd w:val="clear" w:color="auto" w:fill="002060"/>
            <w:tcMar>
              <w:top w:w="15" w:type="dxa"/>
              <w:left w:w="108" w:type="dxa"/>
              <w:bottom w:w="0" w:type="dxa"/>
              <w:right w:w="108" w:type="dxa"/>
            </w:tcMar>
            <w:vAlign w:val="center"/>
            <w:hideMark/>
          </w:tcPr>
          <w:p w14:paraId="238CCE12" w14:textId="77777777" w:rsidR="002F4C59" w:rsidRPr="009C52D6" w:rsidRDefault="002F4C59" w:rsidP="00B94C13">
            <w:pPr>
              <w:jc w:val="center"/>
              <w:rPr>
                <w:rFonts w:ascii="Calibri" w:hAnsi="Calibri" w:cs="Arial"/>
                <w:b/>
                <w:bCs/>
                <w:color w:val="FFFFFF" w:themeColor="light1"/>
                <w:kern w:val="24"/>
                <w:sz w:val="20"/>
                <w:szCs w:val="32"/>
                <w:lang w:eastAsia="es-MX"/>
              </w:rPr>
            </w:pPr>
            <w:r w:rsidRPr="00D861AE">
              <w:rPr>
                <w:rFonts w:ascii="Calibri" w:hAnsi="Calibri" w:cs="Arial"/>
                <w:b/>
                <w:bCs/>
                <w:color w:val="FFFFFF" w:themeColor="light1"/>
                <w:kern w:val="24"/>
                <w:sz w:val="20"/>
                <w:szCs w:val="32"/>
                <w:lang w:eastAsia="es-MX"/>
              </w:rPr>
              <w:t xml:space="preserve">Observaciones </w:t>
            </w:r>
            <w:r>
              <w:rPr>
                <w:rFonts w:ascii="Calibri" w:hAnsi="Calibri" w:cs="Arial"/>
                <w:b/>
                <w:bCs/>
                <w:color w:val="FFFFFF" w:themeColor="light1"/>
                <w:kern w:val="24"/>
                <w:sz w:val="20"/>
                <w:szCs w:val="32"/>
                <w:lang w:eastAsia="es-MX"/>
              </w:rPr>
              <w:t xml:space="preserve"> </w:t>
            </w:r>
            <w:r w:rsidRPr="00D861AE">
              <w:rPr>
                <w:rFonts w:ascii="Calibri" w:hAnsi="Calibri" w:cs="Arial"/>
                <w:b/>
                <w:bCs/>
                <w:color w:val="FFFFFF" w:themeColor="light1"/>
                <w:kern w:val="24"/>
                <w:sz w:val="20"/>
                <w:szCs w:val="32"/>
                <w:lang w:eastAsia="es-MX"/>
              </w:rPr>
              <w:t>concluidas</w:t>
            </w:r>
          </w:p>
        </w:tc>
        <w:tc>
          <w:tcPr>
            <w:tcW w:w="1702" w:type="dxa"/>
            <w:shd w:val="clear" w:color="auto" w:fill="002060"/>
            <w:tcMar>
              <w:top w:w="15" w:type="dxa"/>
              <w:left w:w="108" w:type="dxa"/>
              <w:bottom w:w="0" w:type="dxa"/>
              <w:right w:w="108" w:type="dxa"/>
            </w:tcMar>
            <w:vAlign w:val="center"/>
            <w:hideMark/>
          </w:tcPr>
          <w:p w14:paraId="6BCA52CA" w14:textId="77777777" w:rsidR="002F4C59" w:rsidRPr="00B632EB" w:rsidRDefault="002F4C59" w:rsidP="00B94C13">
            <w:pPr>
              <w:jc w:val="center"/>
              <w:rPr>
                <w:rFonts w:ascii="Arial" w:hAnsi="Arial" w:cs="Arial"/>
                <w:sz w:val="20"/>
                <w:szCs w:val="36"/>
                <w:lang w:eastAsia="es-MX"/>
              </w:rPr>
            </w:pPr>
            <w:r w:rsidRPr="00D861AE">
              <w:rPr>
                <w:rFonts w:ascii="Calibri" w:hAnsi="Calibri" w:cs="Arial"/>
                <w:b/>
                <w:bCs/>
                <w:color w:val="FFFFFF" w:themeColor="light1"/>
                <w:kern w:val="24"/>
                <w:sz w:val="20"/>
                <w:szCs w:val="32"/>
                <w:lang w:eastAsia="es-MX"/>
              </w:rPr>
              <w:t xml:space="preserve">Estatus </w:t>
            </w:r>
          </w:p>
        </w:tc>
        <w:tc>
          <w:tcPr>
            <w:tcW w:w="2367" w:type="dxa"/>
            <w:shd w:val="clear" w:color="auto" w:fill="002060"/>
            <w:tcMar>
              <w:top w:w="15" w:type="dxa"/>
              <w:left w:w="108" w:type="dxa"/>
              <w:bottom w:w="0" w:type="dxa"/>
              <w:right w:w="108" w:type="dxa"/>
            </w:tcMar>
            <w:vAlign w:val="center"/>
            <w:hideMark/>
          </w:tcPr>
          <w:p w14:paraId="4BD70FCF" w14:textId="77777777" w:rsidR="002F4C59" w:rsidRPr="00B632EB" w:rsidRDefault="002F4C59" w:rsidP="00B94C13">
            <w:pPr>
              <w:jc w:val="center"/>
              <w:rPr>
                <w:rFonts w:ascii="Arial" w:hAnsi="Arial" w:cs="Arial"/>
                <w:sz w:val="20"/>
                <w:szCs w:val="36"/>
                <w:lang w:eastAsia="es-MX"/>
              </w:rPr>
            </w:pPr>
            <w:r w:rsidRPr="00D861AE">
              <w:rPr>
                <w:rFonts w:ascii="Calibri" w:hAnsi="Calibri" w:cs="Arial"/>
                <w:b/>
                <w:bCs/>
                <w:color w:val="FFFFFF" w:themeColor="light1"/>
                <w:kern w:val="24"/>
                <w:sz w:val="20"/>
                <w:szCs w:val="32"/>
                <w:lang w:eastAsia="es-MX"/>
              </w:rPr>
              <w:t>Expedientes concluidos</w:t>
            </w:r>
          </w:p>
        </w:tc>
      </w:tr>
      <w:tr w:rsidR="002F4C59" w:rsidRPr="00B632EB" w14:paraId="17501956" w14:textId="77777777" w:rsidTr="00B94C13">
        <w:trPr>
          <w:trHeight w:val="55"/>
          <w:jc w:val="center"/>
        </w:trPr>
        <w:tc>
          <w:tcPr>
            <w:tcW w:w="3439" w:type="dxa"/>
            <w:shd w:val="clear" w:color="auto" w:fill="5B9BD5"/>
            <w:tcMar>
              <w:top w:w="15" w:type="dxa"/>
              <w:left w:w="108" w:type="dxa"/>
              <w:bottom w:w="0" w:type="dxa"/>
              <w:right w:w="108" w:type="dxa"/>
            </w:tcMar>
            <w:vAlign w:val="center"/>
            <w:hideMark/>
          </w:tcPr>
          <w:p w14:paraId="01F48511" w14:textId="77777777" w:rsidR="002F4C59" w:rsidRPr="00B632EB" w:rsidRDefault="002F4C59" w:rsidP="00B94C13">
            <w:pPr>
              <w:jc w:val="center"/>
              <w:rPr>
                <w:rFonts w:ascii="Arial" w:hAnsi="Arial" w:cs="Arial"/>
                <w:sz w:val="20"/>
                <w:szCs w:val="36"/>
                <w:lang w:eastAsia="es-MX"/>
              </w:rPr>
            </w:pPr>
            <w:r>
              <w:rPr>
                <w:rFonts w:asciiTheme="minorHAnsi" w:eastAsiaTheme="minorEastAsia" w:hAnsi="Calibri" w:cs="Arial"/>
                <w:b/>
                <w:bCs/>
                <w:color w:val="FFFFFF" w:themeColor="light1"/>
                <w:kern w:val="24"/>
                <w:sz w:val="20"/>
                <w:szCs w:val="32"/>
                <w:lang w:eastAsia="es-MX"/>
              </w:rPr>
              <w:t>59</w:t>
            </w:r>
          </w:p>
        </w:tc>
        <w:tc>
          <w:tcPr>
            <w:tcW w:w="1702" w:type="dxa"/>
            <w:shd w:val="clear" w:color="auto" w:fill="FFFFFF" w:themeFill="background1"/>
            <w:tcMar>
              <w:top w:w="15" w:type="dxa"/>
              <w:left w:w="108" w:type="dxa"/>
              <w:bottom w:w="0" w:type="dxa"/>
              <w:right w:w="108" w:type="dxa"/>
            </w:tcMar>
            <w:vAlign w:val="center"/>
            <w:hideMark/>
          </w:tcPr>
          <w:p w14:paraId="1CA17DEC" w14:textId="77777777" w:rsidR="002F4C59" w:rsidRPr="00B632EB" w:rsidRDefault="002F4C59" w:rsidP="00B94C13">
            <w:pPr>
              <w:jc w:val="center"/>
              <w:rPr>
                <w:rFonts w:ascii="Arial" w:hAnsi="Arial" w:cs="Arial"/>
                <w:sz w:val="20"/>
                <w:szCs w:val="36"/>
                <w:lang w:eastAsia="es-MX"/>
              </w:rPr>
            </w:pPr>
            <w:r>
              <w:rPr>
                <w:rFonts w:ascii="Calibri" w:hAnsi="Calibri" w:cs="Arial"/>
                <w:b/>
                <w:bCs/>
                <w:color w:val="000000" w:themeColor="dark1"/>
                <w:kern w:val="24"/>
                <w:sz w:val="20"/>
                <w:szCs w:val="32"/>
                <w:lang w:eastAsia="es-MX"/>
              </w:rPr>
              <w:t>Concluidos</w:t>
            </w:r>
          </w:p>
        </w:tc>
        <w:tc>
          <w:tcPr>
            <w:tcW w:w="2367" w:type="dxa"/>
            <w:shd w:val="clear" w:color="auto" w:fill="FFFFFF" w:themeFill="background1"/>
            <w:tcMar>
              <w:top w:w="15" w:type="dxa"/>
              <w:left w:w="108" w:type="dxa"/>
              <w:bottom w:w="0" w:type="dxa"/>
              <w:right w:w="108" w:type="dxa"/>
            </w:tcMar>
            <w:vAlign w:val="center"/>
            <w:hideMark/>
          </w:tcPr>
          <w:p w14:paraId="7A6888AC" w14:textId="77777777" w:rsidR="002F4C59" w:rsidRPr="00B632EB" w:rsidRDefault="002F4C59" w:rsidP="00B94C13">
            <w:pPr>
              <w:jc w:val="center"/>
              <w:rPr>
                <w:rFonts w:ascii="Arial" w:hAnsi="Arial" w:cs="Arial"/>
                <w:sz w:val="20"/>
                <w:szCs w:val="36"/>
                <w:lang w:eastAsia="es-MX"/>
              </w:rPr>
            </w:pPr>
            <w:r>
              <w:rPr>
                <w:rFonts w:ascii="Calibri" w:hAnsi="Calibri" w:cs="Arial"/>
                <w:b/>
                <w:bCs/>
                <w:color w:val="000000" w:themeColor="dark1"/>
                <w:kern w:val="24"/>
                <w:sz w:val="20"/>
                <w:szCs w:val="32"/>
                <w:lang w:eastAsia="es-MX"/>
              </w:rPr>
              <w:t>26</w:t>
            </w:r>
          </w:p>
        </w:tc>
      </w:tr>
    </w:tbl>
    <w:p w14:paraId="76E8AC9D" w14:textId="77777777" w:rsidR="002F4C59" w:rsidRDefault="002F4C59" w:rsidP="002F4C59">
      <w:pPr>
        <w:spacing w:line="276" w:lineRule="auto"/>
        <w:jc w:val="both"/>
        <w:rPr>
          <w:rStyle w:val="Textoennegrita"/>
          <w:rFonts w:ascii="Gotham Rounded Bold" w:hAnsi="Gotham Rounded Bold"/>
          <w:color w:val="2E74B5" w:themeColor="accent1" w:themeShade="BF"/>
          <w:sz w:val="22"/>
          <w:lang w:eastAsia="es-ES"/>
        </w:rPr>
      </w:pPr>
    </w:p>
    <w:p w14:paraId="573301F6" w14:textId="77777777" w:rsidR="002F4C59" w:rsidRDefault="002F4C59" w:rsidP="002F4C59">
      <w:pPr>
        <w:spacing w:line="276" w:lineRule="auto"/>
        <w:jc w:val="both"/>
        <w:rPr>
          <w:rFonts w:ascii="Gotham Rounded Book" w:hAnsi="Gotham Rounded Book" w:cs="Linux Libertine"/>
          <w:sz w:val="20"/>
          <w:szCs w:val="22"/>
        </w:rPr>
      </w:pPr>
      <w:r w:rsidRPr="00B632EB">
        <w:rPr>
          <w:rFonts w:ascii="Gotham Rounded Book" w:hAnsi="Gotham Rounded Book" w:cs="Linux Libertine"/>
          <w:sz w:val="20"/>
          <w:szCs w:val="22"/>
        </w:rPr>
        <w:t>Las observaciones atendidas corresponden a expedientes de auditorías tanto concluidos como en trámite</w:t>
      </w:r>
      <w:r>
        <w:rPr>
          <w:rFonts w:ascii="Gotham Rounded Book" w:hAnsi="Gotham Rounded Book" w:cs="Linux Libertine"/>
          <w:sz w:val="20"/>
          <w:szCs w:val="22"/>
        </w:rPr>
        <w:t>.</w:t>
      </w:r>
    </w:p>
    <w:p w14:paraId="5ADF2F2E" w14:textId="77777777" w:rsidR="002F4C59" w:rsidRPr="00B632EB" w:rsidRDefault="002F4C59" w:rsidP="002F4C59">
      <w:pPr>
        <w:spacing w:line="276" w:lineRule="auto"/>
        <w:jc w:val="both"/>
        <w:rPr>
          <w:rFonts w:ascii="Gotham Rounded Book" w:hAnsi="Gotham Rounded Book" w:cs="Linux Libertine"/>
          <w:b/>
          <w:bCs/>
          <w:sz w:val="20"/>
          <w:szCs w:val="22"/>
        </w:rPr>
      </w:pPr>
    </w:p>
    <w:tbl>
      <w:tblPr>
        <w:tblW w:w="8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10"/>
        <w:gridCol w:w="2126"/>
        <w:gridCol w:w="1658"/>
        <w:gridCol w:w="2018"/>
      </w:tblGrid>
      <w:tr w:rsidR="002F4C59" w:rsidRPr="00B632EB" w14:paraId="1CBE492E" w14:textId="77777777" w:rsidTr="00B94C13">
        <w:trPr>
          <w:trHeight w:val="313"/>
          <w:jc w:val="center"/>
        </w:trPr>
        <w:tc>
          <w:tcPr>
            <w:tcW w:w="2410" w:type="dxa"/>
            <w:shd w:val="clear" w:color="auto" w:fill="002060"/>
            <w:tcMar>
              <w:top w:w="15" w:type="dxa"/>
              <w:left w:w="108" w:type="dxa"/>
              <w:bottom w:w="0" w:type="dxa"/>
              <w:right w:w="108" w:type="dxa"/>
            </w:tcMar>
            <w:vAlign w:val="center"/>
            <w:hideMark/>
          </w:tcPr>
          <w:p w14:paraId="3F21D85E" w14:textId="77777777" w:rsidR="002F4C59" w:rsidRPr="00B632EB" w:rsidRDefault="002F4C59" w:rsidP="00B94C13">
            <w:pPr>
              <w:jc w:val="center"/>
              <w:rPr>
                <w:rFonts w:ascii="Arial" w:hAnsi="Arial" w:cs="Arial"/>
                <w:sz w:val="20"/>
                <w:szCs w:val="20"/>
                <w:lang w:eastAsia="es-MX"/>
              </w:rPr>
            </w:pPr>
            <w:r w:rsidRPr="00D861AE">
              <w:rPr>
                <w:rFonts w:ascii="Calibri" w:hAnsi="Calibri" w:cs="Arial"/>
                <w:b/>
                <w:bCs/>
                <w:color w:val="FFFFFF" w:themeColor="light1"/>
                <w:kern w:val="24"/>
                <w:sz w:val="20"/>
                <w:szCs w:val="20"/>
                <w:lang w:eastAsia="es-MX"/>
              </w:rPr>
              <w:t xml:space="preserve">Número de expedientes inicio de administración </w:t>
            </w:r>
          </w:p>
        </w:tc>
        <w:tc>
          <w:tcPr>
            <w:tcW w:w="2126" w:type="dxa"/>
            <w:shd w:val="clear" w:color="auto" w:fill="002060"/>
            <w:tcMar>
              <w:top w:w="15" w:type="dxa"/>
              <w:left w:w="108" w:type="dxa"/>
              <w:bottom w:w="0" w:type="dxa"/>
              <w:right w:w="108" w:type="dxa"/>
            </w:tcMar>
            <w:vAlign w:val="center"/>
            <w:hideMark/>
          </w:tcPr>
          <w:p w14:paraId="10767421" w14:textId="77777777" w:rsidR="002F4C59" w:rsidRPr="00D861AE" w:rsidRDefault="002F4C59" w:rsidP="00B94C13">
            <w:pPr>
              <w:jc w:val="center"/>
              <w:rPr>
                <w:rFonts w:ascii="Calibri" w:hAnsi="Calibri" w:cs="Arial"/>
                <w:b/>
                <w:bCs/>
                <w:color w:val="FFFFFF" w:themeColor="light1"/>
                <w:kern w:val="24"/>
                <w:sz w:val="20"/>
                <w:szCs w:val="20"/>
                <w:lang w:eastAsia="es-MX"/>
              </w:rPr>
            </w:pPr>
            <w:r w:rsidRPr="00D861AE">
              <w:rPr>
                <w:rFonts w:ascii="Calibri" w:hAnsi="Calibri" w:cs="Arial"/>
                <w:b/>
                <w:bCs/>
                <w:color w:val="FFFFFF" w:themeColor="light1"/>
                <w:kern w:val="24"/>
                <w:sz w:val="20"/>
                <w:szCs w:val="20"/>
                <w:lang w:eastAsia="es-MX"/>
              </w:rPr>
              <w:t xml:space="preserve">Expedientes concluidos </w:t>
            </w:r>
          </w:p>
          <w:p w14:paraId="2B51D1A2" w14:textId="77777777" w:rsidR="002F4C59" w:rsidRPr="00B632EB" w:rsidRDefault="002F4C59" w:rsidP="00B94C13">
            <w:pPr>
              <w:jc w:val="center"/>
              <w:rPr>
                <w:rFonts w:ascii="Arial" w:hAnsi="Arial" w:cs="Arial"/>
                <w:sz w:val="20"/>
                <w:szCs w:val="20"/>
                <w:lang w:eastAsia="es-MX"/>
              </w:rPr>
            </w:pPr>
            <w:r w:rsidRPr="00D861AE">
              <w:rPr>
                <w:rFonts w:ascii="Calibri" w:hAnsi="Calibri" w:cs="Arial"/>
                <w:b/>
                <w:bCs/>
                <w:color w:val="FFFFFF" w:themeColor="light1"/>
                <w:kern w:val="24"/>
                <w:sz w:val="20"/>
                <w:szCs w:val="20"/>
                <w:lang w:eastAsia="es-MX"/>
              </w:rPr>
              <w:t xml:space="preserve">bimestre </w:t>
            </w:r>
            <w:r>
              <w:rPr>
                <w:rFonts w:ascii="Calibri" w:hAnsi="Calibri" w:cs="Arial"/>
                <w:b/>
                <w:bCs/>
                <w:color w:val="FFFFFF" w:themeColor="light1"/>
                <w:kern w:val="24"/>
                <w:sz w:val="20"/>
                <w:szCs w:val="20"/>
                <w:lang w:eastAsia="es-MX"/>
              </w:rPr>
              <w:t>Mayo - Junio</w:t>
            </w:r>
          </w:p>
        </w:tc>
        <w:tc>
          <w:tcPr>
            <w:tcW w:w="1658" w:type="dxa"/>
            <w:shd w:val="clear" w:color="auto" w:fill="002060"/>
            <w:tcMar>
              <w:top w:w="15" w:type="dxa"/>
              <w:left w:w="15" w:type="dxa"/>
              <w:bottom w:w="0" w:type="dxa"/>
              <w:right w:w="15" w:type="dxa"/>
            </w:tcMar>
            <w:vAlign w:val="center"/>
            <w:hideMark/>
          </w:tcPr>
          <w:p w14:paraId="7CE3FDCD" w14:textId="77777777" w:rsidR="002F4C59" w:rsidRPr="00B632EB" w:rsidRDefault="002F4C59" w:rsidP="00B94C13">
            <w:pPr>
              <w:jc w:val="center"/>
              <w:rPr>
                <w:rFonts w:ascii="Arial" w:hAnsi="Arial" w:cs="Arial"/>
                <w:sz w:val="20"/>
                <w:szCs w:val="20"/>
                <w:lang w:eastAsia="es-MX"/>
              </w:rPr>
            </w:pPr>
            <w:r w:rsidRPr="00D861AE">
              <w:rPr>
                <w:rFonts w:ascii="Calibri" w:hAnsi="Calibri" w:cs="Arial"/>
                <w:b/>
                <w:bCs/>
                <w:color w:val="FFFFFF" w:themeColor="light1"/>
                <w:kern w:val="24"/>
                <w:sz w:val="20"/>
                <w:szCs w:val="20"/>
                <w:lang w:eastAsia="es-MX"/>
              </w:rPr>
              <w:t>Expedientes en trámite</w:t>
            </w:r>
          </w:p>
        </w:tc>
        <w:tc>
          <w:tcPr>
            <w:tcW w:w="2018" w:type="dxa"/>
            <w:shd w:val="clear" w:color="auto" w:fill="002060"/>
            <w:tcMar>
              <w:top w:w="15" w:type="dxa"/>
              <w:left w:w="108" w:type="dxa"/>
              <w:bottom w:w="0" w:type="dxa"/>
              <w:right w:w="108" w:type="dxa"/>
            </w:tcMar>
            <w:vAlign w:val="center"/>
            <w:hideMark/>
          </w:tcPr>
          <w:p w14:paraId="518CAC64" w14:textId="77777777" w:rsidR="002F4C59" w:rsidRPr="00B632EB" w:rsidRDefault="002F4C59" w:rsidP="00B94C13">
            <w:pPr>
              <w:jc w:val="center"/>
              <w:rPr>
                <w:rFonts w:ascii="Arial" w:hAnsi="Arial" w:cs="Arial"/>
                <w:sz w:val="20"/>
                <w:szCs w:val="20"/>
                <w:lang w:eastAsia="es-MX"/>
              </w:rPr>
            </w:pPr>
            <w:r w:rsidRPr="00D861AE">
              <w:rPr>
                <w:rFonts w:ascii="Calibri" w:hAnsi="Calibri" w:cs="Arial"/>
                <w:b/>
                <w:bCs/>
                <w:color w:val="FFFFFF" w:themeColor="light1"/>
                <w:kern w:val="24"/>
                <w:sz w:val="20"/>
                <w:szCs w:val="20"/>
                <w:lang w:eastAsia="es-MX"/>
              </w:rPr>
              <w:t>Se abatió un rezago del</w:t>
            </w:r>
          </w:p>
        </w:tc>
      </w:tr>
      <w:tr w:rsidR="002F4C59" w:rsidRPr="00B632EB" w14:paraId="5FC8EC0F" w14:textId="77777777" w:rsidTr="00B94C13">
        <w:trPr>
          <w:trHeight w:val="102"/>
          <w:jc w:val="center"/>
        </w:trPr>
        <w:tc>
          <w:tcPr>
            <w:tcW w:w="2410" w:type="dxa"/>
            <w:shd w:val="clear" w:color="auto" w:fill="5B9BD5"/>
            <w:tcMar>
              <w:top w:w="15" w:type="dxa"/>
              <w:left w:w="108" w:type="dxa"/>
              <w:bottom w:w="0" w:type="dxa"/>
              <w:right w:w="108" w:type="dxa"/>
            </w:tcMar>
            <w:vAlign w:val="center"/>
            <w:hideMark/>
          </w:tcPr>
          <w:p w14:paraId="4B0A1CD0" w14:textId="77777777" w:rsidR="002F4C59" w:rsidRPr="00B632EB" w:rsidRDefault="002F4C59" w:rsidP="00B94C13">
            <w:pPr>
              <w:jc w:val="center"/>
              <w:rPr>
                <w:rFonts w:ascii="Arial" w:hAnsi="Arial" w:cs="Arial"/>
                <w:sz w:val="20"/>
                <w:szCs w:val="20"/>
                <w:lang w:eastAsia="es-MX"/>
              </w:rPr>
            </w:pPr>
            <w:r w:rsidRPr="00B632EB">
              <w:rPr>
                <w:rFonts w:ascii="Calibri" w:hAnsi="Calibri" w:cs="Arial"/>
                <w:b/>
                <w:bCs/>
                <w:color w:val="FFFFFF" w:themeColor="light1"/>
                <w:kern w:val="24"/>
                <w:sz w:val="20"/>
                <w:szCs w:val="20"/>
                <w:lang w:eastAsia="es-MX"/>
              </w:rPr>
              <w:t>201</w:t>
            </w:r>
          </w:p>
        </w:tc>
        <w:tc>
          <w:tcPr>
            <w:tcW w:w="2126" w:type="dxa"/>
            <w:shd w:val="clear" w:color="auto" w:fill="FFFFFF" w:themeFill="background1"/>
            <w:tcMar>
              <w:top w:w="15" w:type="dxa"/>
              <w:left w:w="108" w:type="dxa"/>
              <w:bottom w:w="0" w:type="dxa"/>
              <w:right w:w="108" w:type="dxa"/>
            </w:tcMar>
            <w:vAlign w:val="center"/>
            <w:hideMark/>
          </w:tcPr>
          <w:p w14:paraId="5E002CC1" w14:textId="77777777" w:rsidR="002F4C59" w:rsidRPr="00B632EB" w:rsidRDefault="002F4C59" w:rsidP="00B94C13">
            <w:pPr>
              <w:jc w:val="center"/>
              <w:rPr>
                <w:rFonts w:ascii="Arial" w:hAnsi="Arial" w:cs="Arial"/>
                <w:sz w:val="20"/>
                <w:szCs w:val="20"/>
                <w:lang w:eastAsia="es-MX"/>
              </w:rPr>
            </w:pPr>
            <w:r>
              <w:rPr>
                <w:rFonts w:ascii="Calibri" w:hAnsi="Calibri" w:cs="Arial"/>
                <w:b/>
                <w:bCs/>
                <w:color w:val="000000" w:themeColor="dark1"/>
                <w:kern w:val="24"/>
                <w:sz w:val="20"/>
                <w:szCs w:val="20"/>
                <w:lang w:eastAsia="es-MX"/>
              </w:rPr>
              <w:t>23</w:t>
            </w:r>
          </w:p>
        </w:tc>
        <w:tc>
          <w:tcPr>
            <w:tcW w:w="1658" w:type="dxa"/>
            <w:shd w:val="clear" w:color="auto" w:fill="FFFFFF" w:themeFill="background1"/>
            <w:tcMar>
              <w:top w:w="15" w:type="dxa"/>
              <w:left w:w="15" w:type="dxa"/>
              <w:bottom w:w="0" w:type="dxa"/>
              <w:right w:w="15" w:type="dxa"/>
            </w:tcMar>
            <w:vAlign w:val="center"/>
            <w:hideMark/>
          </w:tcPr>
          <w:p w14:paraId="47C1D61C" w14:textId="77777777" w:rsidR="002F4C59" w:rsidRPr="00B632EB" w:rsidRDefault="002F4C59" w:rsidP="00B94C13">
            <w:pPr>
              <w:jc w:val="center"/>
              <w:rPr>
                <w:rFonts w:ascii="Arial" w:hAnsi="Arial" w:cs="Arial"/>
                <w:sz w:val="20"/>
                <w:szCs w:val="20"/>
                <w:lang w:eastAsia="es-MX"/>
              </w:rPr>
            </w:pPr>
            <w:r>
              <w:rPr>
                <w:rFonts w:asciiTheme="minorHAnsi" w:eastAsiaTheme="minorEastAsia" w:hAnsi="Calibri" w:cs="Arial"/>
                <w:b/>
                <w:bCs/>
                <w:color w:val="000000" w:themeColor="dark1"/>
                <w:kern w:val="24"/>
                <w:sz w:val="20"/>
                <w:szCs w:val="20"/>
                <w:lang w:eastAsia="es-MX"/>
              </w:rPr>
              <w:t>7</w:t>
            </w:r>
          </w:p>
        </w:tc>
        <w:tc>
          <w:tcPr>
            <w:tcW w:w="2018" w:type="dxa"/>
            <w:shd w:val="clear" w:color="auto" w:fill="FFFFFF" w:themeFill="background1"/>
            <w:tcMar>
              <w:top w:w="15" w:type="dxa"/>
              <w:left w:w="108" w:type="dxa"/>
              <w:bottom w:w="0" w:type="dxa"/>
              <w:right w:w="108" w:type="dxa"/>
            </w:tcMar>
            <w:vAlign w:val="center"/>
            <w:hideMark/>
          </w:tcPr>
          <w:p w14:paraId="723FBC85" w14:textId="77777777" w:rsidR="002F4C59" w:rsidRPr="00B632EB" w:rsidRDefault="002F4C59" w:rsidP="00B94C13">
            <w:pPr>
              <w:jc w:val="center"/>
              <w:rPr>
                <w:rFonts w:ascii="Arial" w:hAnsi="Arial" w:cs="Arial"/>
                <w:sz w:val="20"/>
                <w:szCs w:val="20"/>
                <w:lang w:eastAsia="es-MX"/>
              </w:rPr>
            </w:pPr>
            <w:r>
              <w:rPr>
                <w:rFonts w:asciiTheme="minorHAnsi" w:hAnsi="Calibri" w:cs="Arial"/>
                <w:b/>
                <w:bCs/>
                <w:color w:val="000000" w:themeColor="dark1"/>
                <w:kern w:val="24"/>
                <w:sz w:val="20"/>
                <w:szCs w:val="20"/>
                <w:lang w:eastAsia="es-MX"/>
              </w:rPr>
              <w:t>11</w:t>
            </w:r>
            <w:r w:rsidRPr="00D861AE">
              <w:rPr>
                <w:rFonts w:asciiTheme="minorHAnsi" w:hAnsi="Calibri" w:cs="Arial"/>
                <w:b/>
                <w:bCs/>
                <w:color w:val="000000" w:themeColor="dark1"/>
                <w:kern w:val="24"/>
                <w:sz w:val="20"/>
                <w:szCs w:val="20"/>
                <w:lang w:eastAsia="es-MX"/>
              </w:rPr>
              <w:t>% bimestre</w:t>
            </w:r>
          </w:p>
          <w:p w14:paraId="12303E0B" w14:textId="77777777" w:rsidR="002F4C59" w:rsidRPr="00B632EB" w:rsidRDefault="002F4C59" w:rsidP="00B94C13">
            <w:pPr>
              <w:jc w:val="center"/>
              <w:rPr>
                <w:rFonts w:ascii="Arial" w:hAnsi="Arial" w:cs="Arial"/>
                <w:sz w:val="20"/>
                <w:szCs w:val="20"/>
                <w:lang w:eastAsia="es-MX"/>
              </w:rPr>
            </w:pPr>
            <w:r>
              <w:rPr>
                <w:rFonts w:asciiTheme="minorHAnsi" w:hAnsi="Calibri" w:cs="Arial"/>
                <w:b/>
                <w:bCs/>
                <w:color w:val="000000" w:themeColor="dark1"/>
                <w:kern w:val="24"/>
                <w:sz w:val="20"/>
                <w:szCs w:val="20"/>
                <w:lang w:eastAsia="es-MX"/>
              </w:rPr>
              <w:t>97</w:t>
            </w:r>
            <w:r w:rsidRPr="00D861AE">
              <w:rPr>
                <w:rFonts w:asciiTheme="minorHAnsi" w:hAnsi="Calibri" w:cs="Arial"/>
                <w:b/>
                <w:bCs/>
                <w:color w:val="000000" w:themeColor="dark1"/>
                <w:kern w:val="24"/>
                <w:sz w:val="20"/>
                <w:szCs w:val="20"/>
                <w:lang w:eastAsia="es-MX"/>
              </w:rPr>
              <w:t xml:space="preserve"> % acumulado</w:t>
            </w:r>
          </w:p>
        </w:tc>
      </w:tr>
    </w:tbl>
    <w:p w14:paraId="3A14E0E7" w14:textId="77777777" w:rsidR="002F4C59" w:rsidRDefault="002F4C59" w:rsidP="002F4C59">
      <w:pPr>
        <w:spacing w:line="276" w:lineRule="auto"/>
        <w:jc w:val="both"/>
        <w:rPr>
          <w:rStyle w:val="Textoennegrita"/>
          <w:rFonts w:ascii="Gotham Rounded Bold" w:hAnsi="Gotham Rounded Bold"/>
          <w:color w:val="2E74B5" w:themeColor="accent1" w:themeShade="BF"/>
          <w:sz w:val="22"/>
          <w:lang w:eastAsia="es-ES"/>
        </w:rPr>
      </w:pPr>
    </w:p>
    <w:p w14:paraId="4E04D582" w14:textId="77777777" w:rsidR="002F4C59" w:rsidRPr="00930C41" w:rsidRDefault="002F4C59" w:rsidP="002F4C59">
      <w:pPr>
        <w:spacing w:line="276" w:lineRule="auto"/>
        <w:jc w:val="both"/>
        <w:rPr>
          <w:rFonts w:ascii="Gotham Rounded Book" w:hAnsi="Gotham Rounded Book" w:cs="Linux Libertine"/>
          <w:color w:val="FF0000"/>
          <w:sz w:val="20"/>
          <w:szCs w:val="22"/>
        </w:rPr>
      </w:pPr>
      <w:r w:rsidRPr="006741B0">
        <w:rPr>
          <w:rFonts w:ascii="Gotham Rounded Book" w:hAnsi="Gotham Rounded Book" w:cs="Linux Libertine"/>
          <w:sz w:val="20"/>
          <w:szCs w:val="22"/>
        </w:rPr>
        <w:t xml:space="preserve">Asimismo, se han iniciado </w:t>
      </w:r>
      <w:r w:rsidRPr="006741B0">
        <w:rPr>
          <w:rFonts w:ascii="Gotham Rounded Book" w:hAnsi="Gotham Rounded Book" w:cs="Linux Libertine"/>
          <w:b/>
          <w:sz w:val="20"/>
          <w:szCs w:val="22"/>
        </w:rPr>
        <w:t>11</w:t>
      </w:r>
      <w:r w:rsidRPr="006741B0">
        <w:rPr>
          <w:rFonts w:ascii="Gotham Rounded Book" w:hAnsi="Gotham Rounded Book" w:cs="Linux Libertine"/>
          <w:sz w:val="20"/>
          <w:szCs w:val="22"/>
        </w:rPr>
        <w:t xml:space="preserve"> expedientes de investigación derivados de auditorías Contables y de Obra Pública en este bimestre, sumando los 35</w:t>
      </w:r>
      <w:r w:rsidRPr="006741B0">
        <w:rPr>
          <w:rFonts w:ascii="Gotham Rounded Book" w:hAnsi="Gotham Rounded Book" w:cs="Linux Libertine"/>
          <w:b/>
          <w:sz w:val="20"/>
          <w:szCs w:val="22"/>
        </w:rPr>
        <w:t xml:space="preserve"> </w:t>
      </w:r>
      <w:r w:rsidRPr="006741B0">
        <w:rPr>
          <w:rFonts w:ascii="Gotham Rounded Book" w:hAnsi="Gotham Rounded Book" w:cs="Linux Libertine"/>
          <w:sz w:val="20"/>
          <w:szCs w:val="22"/>
        </w:rPr>
        <w:t>del bimestre anterior</w:t>
      </w:r>
      <w:r>
        <w:rPr>
          <w:rFonts w:ascii="Gotham Rounded Book" w:hAnsi="Gotham Rounded Book" w:cs="Linux Libertine"/>
          <w:sz w:val="20"/>
          <w:szCs w:val="22"/>
        </w:rPr>
        <w:t xml:space="preserve"> y los 7 expedientes de inicio de administración, </w:t>
      </w:r>
      <w:r w:rsidRPr="006741B0">
        <w:rPr>
          <w:rFonts w:ascii="Gotham Rounded Book" w:hAnsi="Gotham Rounded Book" w:cs="Linux Libertine"/>
          <w:sz w:val="20"/>
          <w:szCs w:val="22"/>
        </w:rPr>
        <w:t xml:space="preserve">son un total de </w:t>
      </w:r>
      <w:r>
        <w:rPr>
          <w:rFonts w:ascii="Gotham Rounded Book" w:hAnsi="Gotham Rounded Book" w:cs="Linux Libertine"/>
          <w:b/>
          <w:sz w:val="20"/>
          <w:szCs w:val="22"/>
        </w:rPr>
        <w:t>53</w:t>
      </w:r>
      <w:r w:rsidRPr="006741B0">
        <w:rPr>
          <w:rFonts w:ascii="Gotham Rounded Book" w:hAnsi="Gotham Rounded Book" w:cs="Linux Libertine"/>
          <w:sz w:val="20"/>
          <w:szCs w:val="22"/>
        </w:rPr>
        <w:t>.</w:t>
      </w:r>
    </w:p>
    <w:p w14:paraId="2A7FC308" w14:textId="77777777" w:rsidR="002F4C59" w:rsidRDefault="002F4C59" w:rsidP="002F4C59">
      <w:pPr>
        <w:spacing w:line="276" w:lineRule="auto"/>
        <w:jc w:val="both"/>
        <w:rPr>
          <w:rFonts w:ascii="Gotham Rounded Book" w:hAnsi="Gotham Rounded Book" w:cs="Linux Libertine"/>
          <w:sz w:val="20"/>
          <w:szCs w:val="22"/>
        </w:rPr>
      </w:pPr>
    </w:p>
    <w:p w14:paraId="0269C57A" w14:textId="77777777" w:rsidR="002F4C59" w:rsidRDefault="002F4C59" w:rsidP="002F4C59">
      <w:pPr>
        <w:spacing w:line="276" w:lineRule="auto"/>
        <w:jc w:val="center"/>
        <w:rPr>
          <w:rFonts w:ascii="Gotham Rounded Book" w:hAnsi="Gotham Rounded Book" w:cs="Linux Libertine"/>
          <w:sz w:val="20"/>
          <w:szCs w:val="22"/>
        </w:rPr>
      </w:pPr>
      <w:r w:rsidRPr="00267DC6">
        <w:rPr>
          <w:rFonts w:ascii="Gotham Rounded Book" w:hAnsi="Gotham Rounded Book" w:cs="Linux Libertine"/>
          <w:noProof/>
          <w:sz w:val="20"/>
          <w:szCs w:val="22"/>
          <w:shd w:val="clear" w:color="auto" w:fill="FFFFFF" w:themeFill="background1"/>
          <w:lang w:eastAsia="es-MX"/>
        </w:rPr>
        <w:lastRenderedPageBreak/>
        <w:drawing>
          <wp:inline distT="0" distB="0" distL="0" distR="0" wp14:anchorId="6DF20784" wp14:editId="5B76E504">
            <wp:extent cx="4582632" cy="1903228"/>
            <wp:effectExtent l="0" t="0" r="15240" b="14605"/>
            <wp:docPr id="222" name="Gráfico 222"/>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2EC99C4F" w14:textId="77777777" w:rsidR="002F4C59" w:rsidRDefault="002F4C59" w:rsidP="002F4C59">
      <w:pPr>
        <w:spacing w:line="276" w:lineRule="auto"/>
        <w:rPr>
          <w:rFonts w:ascii="Gotham Rounded Book" w:hAnsi="Gotham Rounded Book" w:cs="Linux Libertine"/>
          <w:sz w:val="20"/>
          <w:szCs w:val="22"/>
        </w:rPr>
      </w:pPr>
    </w:p>
    <w:p w14:paraId="077E4504" w14:textId="77777777" w:rsidR="002F4C59" w:rsidRPr="00930C41" w:rsidRDefault="002F4C59" w:rsidP="002F4C59">
      <w:pPr>
        <w:spacing w:line="276" w:lineRule="auto"/>
        <w:rPr>
          <w:rFonts w:ascii="Gotham Rounded Book" w:hAnsi="Gotham Rounded Book" w:cs="Linux Libertine"/>
          <w:color w:val="FF0000"/>
          <w:sz w:val="20"/>
          <w:szCs w:val="22"/>
        </w:rPr>
      </w:pPr>
    </w:p>
    <w:p w14:paraId="122A6B6B" w14:textId="77777777" w:rsidR="002F4C59" w:rsidRPr="00B0314D" w:rsidRDefault="002F4C59" w:rsidP="002F4C59">
      <w:pPr>
        <w:jc w:val="both"/>
        <w:rPr>
          <w:rStyle w:val="Textoennegrita"/>
          <w:rFonts w:ascii="Gotham Rounded Bold" w:hAnsi="Gotham Rounded Bold"/>
          <w:color w:val="2E74B5" w:themeColor="accent1" w:themeShade="BF"/>
          <w:sz w:val="20"/>
          <w:lang w:eastAsia="es-ES"/>
        </w:rPr>
      </w:pPr>
      <w:r w:rsidRPr="00B0314D">
        <w:rPr>
          <w:rFonts w:ascii="Gotham Rounded Bold" w:hAnsi="Gotham Rounded Bold"/>
          <w:b/>
          <w:bCs/>
          <w:color w:val="2E74B5" w:themeColor="accent1" w:themeShade="BF"/>
          <w:sz w:val="20"/>
          <w:lang w:eastAsia="es-ES"/>
        </w:rPr>
        <w:t>Recomendaciones Preventivas y Correctivas Formuladas</w:t>
      </w:r>
    </w:p>
    <w:p w14:paraId="0067ADDC" w14:textId="77777777" w:rsidR="002F4C59" w:rsidRPr="00134D38" w:rsidRDefault="002F4C59" w:rsidP="002F4C59">
      <w:pPr>
        <w:spacing w:line="276" w:lineRule="auto"/>
        <w:rPr>
          <w:rFonts w:ascii="Gotham Rounded Book" w:hAnsi="Gotham Rounded Book" w:cs="Linux Libertine"/>
          <w:sz w:val="20"/>
          <w:szCs w:val="22"/>
          <w:lang w:val="es-ES"/>
        </w:rPr>
      </w:pPr>
    </w:p>
    <w:p w14:paraId="24857710" w14:textId="77777777" w:rsidR="002F4C59" w:rsidRDefault="002F4C59" w:rsidP="002F4C59">
      <w:pPr>
        <w:spacing w:line="276" w:lineRule="auto"/>
        <w:jc w:val="both"/>
        <w:rPr>
          <w:rFonts w:ascii="Gotham Rounded Book" w:hAnsi="Gotham Rounded Book" w:cs="Linux Libertine"/>
          <w:sz w:val="20"/>
          <w:szCs w:val="22"/>
        </w:rPr>
      </w:pPr>
      <w:r>
        <w:rPr>
          <w:rFonts w:ascii="Gotham Rounded Book" w:hAnsi="Gotham Rounded Book" w:cs="Linux Libertine"/>
          <w:sz w:val="20"/>
          <w:szCs w:val="22"/>
        </w:rPr>
        <w:t xml:space="preserve">Se emitieron </w:t>
      </w:r>
      <w:r>
        <w:rPr>
          <w:rFonts w:ascii="Gotham Rounded Book" w:hAnsi="Gotham Rounded Book" w:cs="Linux Libertine"/>
          <w:b/>
          <w:sz w:val="22"/>
          <w:szCs w:val="22"/>
        </w:rPr>
        <w:t>9</w:t>
      </w:r>
      <w:r>
        <w:rPr>
          <w:rFonts w:ascii="Gotham Rounded Book" w:hAnsi="Gotham Rounded Book" w:cs="Linux Libertine"/>
          <w:sz w:val="20"/>
          <w:szCs w:val="22"/>
        </w:rPr>
        <w:t xml:space="preserve"> recomendaciones preventivas y correctivas a Dependencias y Entidades para que su actuar sea en cumplimiento a la normativa y reglamentos aplicables y observen en su desempeño los principios que rigen el servicio público.</w:t>
      </w:r>
    </w:p>
    <w:p w14:paraId="2F3565C0" w14:textId="77777777" w:rsidR="002F4C59" w:rsidRDefault="002F4C59" w:rsidP="002F4C59">
      <w:pPr>
        <w:pStyle w:val="Prrafodelista"/>
        <w:numPr>
          <w:ilvl w:val="0"/>
          <w:numId w:val="21"/>
        </w:numPr>
        <w:spacing w:after="0" w:line="240" w:lineRule="auto"/>
        <w:ind w:left="714" w:hanging="357"/>
        <w:jc w:val="both"/>
        <w:rPr>
          <w:rFonts w:ascii="Gotham Rounded Book" w:hAnsi="Gotham Rounded Book" w:cs="Linux Libertine"/>
          <w:sz w:val="20"/>
        </w:rPr>
      </w:pPr>
      <w:r>
        <w:rPr>
          <w:rFonts w:ascii="Gotham Rounded Book" w:hAnsi="Gotham Rounded Book" w:cs="Linux Libertine"/>
          <w:sz w:val="20"/>
        </w:rPr>
        <w:t>Obras Públicas (2)</w:t>
      </w:r>
    </w:p>
    <w:p w14:paraId="2E8D3CCF" w14:textId="77777777" w:rsidR="002F4C59" w:rsidRDefault="002F4C59" w:rsidP="002F4C59">
      <w:pPr>
        <w:pStyle w:val="Prrafodelista"/>
        <w:numPr>
          <w:ilvl w:val="0"/>
          <w:numId w:val="21"/>
        </w:numPr>
        <w:spacing w:after="0" w:line="240" w:lineRule="auto"/>
        <w:ind w:left="714" w:hanging="357"/>
        <w:jc w:val="both"/>
        <w:rPr>
          <w:rFonts w:ascii="Gotham Rounded Book" w:hAnsi="Gotham Rounded Book" w:cs="Linux Libertine"/>
          <w:sz w:val="20"/>
        </w:rPr>
      </w:pPr>
      <w:r>
        <w:rPr>
          <w:rFonts w:ascii="Gotham Rounded Book" w:hAnsi="Gotham Rounded Book" w:cs="Linux Libertine"/>
          <w:sz w:val="20"/>
        </w:rPr>
        <w:t>Unidad de Transparencia (1)</w:t>
      </w:r>
    </w:p>
    <w:p w14:paraId="7B62A4AB" w14:textId="77777777" w:rsidR="002F4C59" w:rsidRDefault="002F4C59" w:rsidP="002F4C59">
      <w:pPr>
        <w:pStyle w:val="Prrafodelista"/>
        <w:numPr>
          <w:ilvl w:val="0"/>
          <w:numId w:val="21"/>
        </w:numPr>
        <w:spacing w:after="0" w:line="240" w:lineRule="auto"/>
        <w:ind w:left="714" w:hanging="357"/>
        <w:jc w:val="both"/>
        <w:rPr>
          <w:rFonts w:ascii="Gotham Rounded Book" w:hAnsi="Gotham Rounded Book" w:cs="Linux Libertine"/>
          <w:sz w:val="20"/>
        </w:rPr>
      </w:pPr>
      <w:r>
        <w:rPr>
          <w:rFonts w:ascii="Gotham Rounded Book" w:hAnsi="Gotham Rounded Book" w:cs="Linux Libertine"/>
          <w:sz w:val="20"/>
        </w:rPr>
        <w:t>Dirección General de Economía (1)</w:t>
      </w:r>
    </w:p>
    <w:p w14:paraId="12541B4D" w14:textId="77777777" w:rsidR="002F4C59" w:rsidRDefault="002F4C59" w:rsidP="002F4C59">
      <w:pPr>
        <w:pStyle w:val="Prrafodelista"/>
        <w:numPr>
          <w:ilvl w:val="0"/>
          <w:numId w:val="21"/>
        </w:numPr>
        <w:spacing w:after="0" w:line="240" w:lineRule="auto"/>
        <w:ind w:left="714" w:hanging="357"/>
        <w:jc w:val="both"/>
        <w:rPr>
          <w:rFonts w:ascii="Gotham Rounded Book" w:hAnsi="Gotham Rounded Book" w:cs="Linux Libertine"/>
          <w:sz w:val="20"/>
        </w:rPr>
      </w:pPr>
      <w:r>
        <w:rPr>
          <w:rFonts w:ascii="Gotham Rounded Book" w:hAnsi="Gotham Rounded Book" w:cs="Linux Libertine"/>
          <w:sz w:val="20"/>
        </w:rPr>
        <w:t>Comercio y Consumo (1)</w:t>
      </w:r>
    </w:p>
    <w:p w14:paraId="3FA81118" w14:textId="77777777" w:rsidR="002F4C59" w:rsidRDefault="002F4C59" w:rsidP="002F4C59">
      <w:pPr>
        <w:pStyle w:val="Prrafodelista"/>
        <w:numPr>
          <w:ilvl w:val="0"/>
          <w:numId w:val="21"/>
        </w:numPr>
        <w:spacing w:after="0" w:line="240" w:lineRule="auto"/>
        <w:ind w:left="714" w:hanging="357"/>
        <w:jc w:val="both"/>
        <w:rPr>
          <w:rFonts w:ascii="Gotham Rounded Book" w:hAnsi="Gotham Rounded Book" w:cs="Linux Libertine"/>
          <w:sz w:val="20"/>
        </w:rPr>
      </w:pPr>
      <w:r>
        <w:rPr>
          <w:rFonts w:ascii="Gotham Rounded Book" w:hAnsi="Gotham Rounded Book" w:cs="Linux Libertine"/>
          <w:sz w:val="20"/>
        </w:rPr>
        <w:t>Dirección General de Tránsito (1)</w:t>
      </w:r>
    </w:p>
    <w:p w14:paraId="2DA4A16F" w14:textId="77777777" w:rsidR="002F4C59" w:rsidRDefault="002F4C59" w:rsidP="002F4C59">
      <w:pPr>
        <w:pStyle w:val="Prrafodelista"/>
        <w:numPr>
          <w:ilvl w:val="0"/>
          <w:numId w:val="21"/>
        </w:numPr>
        <w:spacing w:after="0" w:line="240" w:lineRule="auto"/>
        <w:ind w:left="714" w:hanging="357"/>
        <w:jc w:val="both"/>
        <w:rPr>
          <w:rFonts w:ascii="Gotham Rounded Book" w:hAnsi="Gotham Rounded Book" w:cs="Linux Libertine"/>
          <w:sz w:val="20"/>
        </w:rPr>
      </w:pPr>
      <w:r>
        <w:rPr>
          <w:rFonts w:ascii="Gotham Rounded Book" w:hAnsi="Gotham Rounded Book" w:cs="Linux Libertine"/>
          <w:sz w:val="20"/>
        </w:rPr>
        <w:t>Dirección General de Desarrollo Institucional (2)</w:t>
      </w:r>
    </w:p>
    <w:p w14:paraId="1FD1DF64" w14:textId="77777777" w:rsidR="002F4C59" w:rsidRDefault="002F4C59" w:rsidP="002F4C59">
      <w:pPr>
        <w:pStyle w:val="Prrafodelista"/>
        <w:numPr>
          <w:ilvl w:val="0"/>
          <w:numId w:val="21"/>
        </w:numPr>
        <w:spacing w:after="0" w:line="240" w:lineRule="auto"/>
        <w:ind w:left="714" w:hanging="357"/>
        <w:jc w:val="both"/>
        <w:rPr>
          <w:rFonts w:ascii="Gotham Rounded Book" w:hAnsi="Gotham Rounded Book" w:cs="Linux Libertine"/>
          <w:sz w:val="20"/>
        </w:rPr>
      </w:pPr>
      <w:r>
        <w:rPr>
          <w:rFonts w:ascii="Gotham Rounded Book" w:hAnsi="Gotham Rounded Book" w:cs="Linux Libertine"/>
          <w:sz w:val="20"/>
        </w:rPr>
        <w:t>Parque Metropolitano de León (1).</w:t>
      </w:r>
    </w:p>
    <w:p w14:paraId="5173BE6B" w14:textId="77777777" w:rsidR="002F4C59" w:rsidRDefault="002F4C59" w:rsidP="002F4C59">
      <w:pPr>
        <w:jc w:val="both"/>
        <w:rPr>
          <w:rFonts w:ascii="Gotham Rounded Book" w:hAnsi="Gotham Rounded Book" w:cs="Linux Libertine"/>
          <w:sz w:val="20"/>
        </w:rPr>
      </w:pPr>
    </w:p>
    <w:p w14:paraId="605CE676" w14:textId="77777777" w:rsidR="002F4C59" w:rsidRPr="00175BCF" w:rsidRDefault="002F4C59" w:rsidP="002F4C59">
      <w:pPr>
        <w:jc w:val="both"/>
        <w:rPr>
          <w:rFonts w:ascii="Gotham Rounded Book" w:hAnsi="Gotham Rounded Book" w:cs="Linux Libertine"/>
          <w:sz w:val="20"/>
        </w:rPr>
      </w:pPr>
    </w:p>
    <w:p w14:paraId="670223AB" w14:textId="77777777" w:rsidR="002F4C59" w:rsidRDefault="002F4C59" w:rsidP="002F4C59">
      <w:pPr>
        <w:spacing w:line="276" w:lineRule="auto"/>
        <w:jc w:val="center"/>
        <w:rPr>
          <w:rFonts w:ascii="Gotham Rounded Book" w:hAnsi="Gotham Rounded Book" w:cs="Linux Libertine"/>
          <w:sz w:val="20"/>
          <w:szCs w:val="22"/>
        </w:rPr>
      </w:pPr>
      <w:r>
        <w:rPr>
          <w:rFonts w:ascii="Gotham Rounded Book" w:hAnsi="Gotham Rounded Book" w:cs="Linux Libertine"/>
          <w:noProof/>
          <w:sz w:val="20"/>
          <w:szCs w:val="22"/>
          <w:lang w:eastAsia="es-MX"/>
        </w:rPr>
        <w:drawing>
          <wp:inline distT="0" distB="0" distL="0" distR="0" wp14:anchorId="0DC16402" wp14:editId="389C19F0">
            <wp:extent cx="4810760" cy="2181225"/>
            <wp:effectExtent l="0" t="0" r="8890" b="9525"/>
            <wp:docPr id="224" name="Gráfico 224"/>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581F390D" w14:textId="77777777" w:rsidR="002F4C59" w:rsidRDefault="002F4C59" w:rsidP="002F4C59">
      <w:pPr>
        <w:spacing w:line="276" w:lineRule="auto"/>
        <w:rPr>
          <w:rFonts w:ascii="Gotham Rounded Book" w:hAnsi="Gotham Rounded Book" w:cs="Linux Libertine"/>
          <w:sz w:val="20"/>
          <w:szCs w:val="22"/>
        </w:rPr>
      </w:pPr>
    </w:p>
    <w:p w14:paraId="40DC9112" w14:textId="77777777" w:rsidR="002F4C59" w:rsidRDefault="002F4C59" w:rsidP="002F4C59">
      <w:pPr>
        <w:spacing w:line="276" w:lineRule="auto"/>
        <w:rPr>
          <w:rFonts w:ascii="Gotham Rounded Book" w:hAnsi="Gotham Rounded Book" w:cs="Linux Libertine"/>
          <w:sz w:val="20"/>
          <w:szCs w:val="22"/>
        </w:rPr>
      </w:pPr>
    </w:p>
    <w:p w14:paraId="68B64836" w14:textId="77777777" w:rsidR="002F4C59" w:rsidRDefault="002F4C59" w:rsidP="002F4C59">
      <w:pPr>
        <w:spacing w:line="276" w:lineRule="auto"/>
        <w:rPr>
          <w:rFonts w:ascii="Gotham Rounded Book" w:hAnsi="Gotham Rounded Book" w:cs="Linux Libertine"/>
          <w:sz w:val="20"/>
          <w:szCs w:val="22"/>
        </w:rPr>
      </w:pPr>
    </w:p>
    <w:p w14:paraId="33FD364E" w14:textId="7B3CBB38" w:rsidR="002F4C59" w:rsidRDefault="002F4C59" w:rsidP="002F4C59">
      <w:pPr>
        <w:spacing w:line="276" w:lineRule="auto"/>
        <w:rPr>
          <w:rFonts w:ascii="Gotham Rounded Book" w:hAnsi="Gotham Rounded Book" w:cs="Linux Libertine"/>
          <w:sz w:val="20"/>
          <w:szCs w:val="22"/>
        </w:rPr>
      </w:pPr>
    </w:p>
    <w:p w14:paraId="63E73B58" w14:textId="38DC7D4E" w:rsidR="003446C8" w:rsidRDefault="003446C8" w:rsidP="002F4C59">
      <w:pPr>
        <w:spacing w:line="276" w:lineRule="auto"/>
        <w:rPr>
          <w:rFonts w:ascii="Gotham Rounded Book" w:hAnsi="Gotham Rounded Book" w:cs="Linux Libertine"/>
          <w:sz w:val="20"/>
          <w:szCs w:val="22"/>
        </w:rPr>
      </w:pPr>
    </w:p>
    <w:p w14:paraId="7DBFE71C" w14:textId="77777777" w:rsidR="003446C8" w:rsidRDefault="003446C8" w:rsidP="002F4C59">
      <w:pPr>
        <w:spacing w:line="276" w:lineRule="auto"/>
        <w:rPr>
          <w:rFonts w:ascii="Gotham Rounded Book" w:hAnsi="Gotham Rounded Book" w:cs="Linux Libertine"/>
          <w:sz w:val="20"/>
          <w:szCs w:val="22"/>
        </w:rPr>
      </w:pPr>
    </w:p>
    <w:p w14:paraId="14191D63" w14:textId="77777777" w:rsidR="002F4C59" w:rsidRPr="00627188" w:rsidRDefault="002F4C59" w:rsidP="002F4C59">
      <w:pPr>
        <w:spacing w:line="276" w:lineRule="auto"/>
        <w:jc w:val="both"/>
        <w:rPr>
          <w:rFonts w:ascii="Gotham Rounded Bold" w:hAnsi="Gotham Rounded Bold"/>
          <w:b/>
          <w:bCs/>
          <w:color w:val="2E74B5" w:themeColor="accent1" w:themeShade="BF"/>
          <w:sz w:val="20"/>
          <w:lang w:eastAsia="es-ES"/>
        </w:rPr>
      </w:pPr>
      <w:r w:rsidRPr="00627188">
        <w:rPr>
          <w:rFonts w:ascii="Gotham Rounded Bold" w:hAnsi="Gotham Rounded Bold"/>
          <w:b/>
          <w:bCs/>
          <w:color w:val="2E74B5" w:themeColor="accent1" w:themeShade="BF"/>
          <w:sz w:val="20"/>
          <w:lang w:eastAsia="es-ES"/>
        </w:rPr>
        <w:lastRenderedPageBreak/>
        <w:t>Comité de Adquisiciones, Enajenaciones, Arrendamientos, Comodatos y Contratación de Servicios.</w:t>
      </w:r>
    </w:p>
    <w:p w14:paraId="22892AA5" w14:textId="77777777" w:rsidR="002F4C59" w:rsidRDefault="002F4C59" w:rsidP="002F4C59">
      <w:pPr>
        <w:spacing w:line="276" w:lineRule="auto"/>
        <w:rPr>
          <w:rFonts w:ascii="Gotham Rounded Book" w:hAnsi="Gotham Rounded Book" w:cs="Linux Libertine"/>
          <w:sz w:val="20"/>
          <w:szCs w:val="22"/>
        </w:rPr>
      </w:pPr>
    </w:p>
    <w:p w14:paraId="0335C0F4" w14:textId="77777777" w:rsidR="002F4C59" w:rsidRDefault="002F4C59" w:rsidP="002F4C59">
      <w:pPr>
        <w:spacing w:line="276" w:lineRule="auto"/>
        <w:jc w:val="both"/>
        <w:rPr>
          <w:rFonts w:ascii="Gotham Rounded Book" w:hAnsi="Gotham Rounded Book" w:cs="Linux Libertine"/>
          <w:sz w:val="20"/>
          <w:szCs w:val="22"/>
        </w:rPr>
      </w:pPr>
      <w:r w:rsidRPr="00C25C3D">
        <w:rPr>
          <w:rFonts w:ascii="Gotham Rounded Book" w:hAnsi="Gotham Rounded Book" w:cs="Linux Libertine"/>
          <w:sz w:val="20"/>
          <w:szCs w:val="22"/>
        </w:rPr>
        <w:t xml:space="preserve">Se asistió a </w:t>
      </w:r>
      <w:r>
        <w:rPr>
          <w:rFonts w:ascii="Gotham Rounded Book" w:hAnsi="Gotham Rounded Book" w:cs="Linux Libertine"/>
          <w:sz w:val="20"/>
          <w:szCs w:val="22"/>
        </w:rPr>
        <w:t>4</w:t>
      </w:r>
      <w:r w:rsidRPr="00C25C3D">
        <w:rPr>
          <w:rFonts w:ascii="Gotham Rounded Book" w:hAnsi="Gotham Rounded Book" w:cs="Linux Libertine"/>
          <w:sz w:val="20"/>
          <w:szCs w:val="22"/>
        </w:rPr>
        <w:t xml:space="preserve"> reuniones del Comité de Adquisiciones, Enajenaciones, Arrendamientos, Comodatos y Contratación de Servicios, de la</w:t>
      </w:r>
      <w:r>
        <w:rPr>
          <w:rFonts w:ascii="Gotham Rounded Book" w:hAnsi="Gotham Rounded Book" w:cs="Linux Libertine"/>
          <w:sz w:val="20"/>
          <w:szCs w:val="22"/>
        </w:rPr>
        <w:t>s cuales 2 fueron ordinarias y 2</w:t>
      </w:r>
      <w:r w:rsidRPr="00C25C3D">
        <w:rPr>
          <w:rFonts w:ascii="Gotham Rounded Book" w:hAnsi="Gotham Rounded Book" w:cs="Linux Libertine"/>
          <w:sz w:val="20"/>
          <w:szCs w:val="22"/>
        </w:rPr>
        <w:t xml:space="preserve"> extraordinarias.</w:t>
      </w:r>
    </w:p>
    <w:p w14:paraId="40380F48" w14:textId="77777777" w:rsidR="002F4C59" w:rsidRDefault="002F4C59" w:rsidP="002F4C59">
      <w:pPr>
        <w:spacing w:line="276" w:lineRule="auto"/>
        <w:jc w:val="both"/>
        <w:rPr>
          <w:rFonts w:ascii="Gotham Rounded Book" w:hAnsi="Gotham Rounded Book" w:cs="Linux Libertine"/>
          <w:sz w:val="20"/>
          <w:szCs w:val="22"/>
        </w:rPr>
      </w:pPr>
    </w:p>
    <w:p w14:paraId="41AF114E" w14:textId="77777777" w:rsidR="002F4C59" w:rsidRDefault="002F4C59" w:rsidP="002F4C59">
      <w:pPr>
        <w:spacing w:line="276" w:lineRule="auto"/>
        <w:jc w:val="center"/>
        <w:rPr>
          <w:rFonts w:ascii="Gotham Rounded Book" w:hAnsi="Gotham Rounded Book" w:cs="Linux Libertine"/>
          <w:sz w:val="20"/>
          <w:szCs w:val="22"/>
        </w:rPr>
      </w:pPr>
      <w:r w:rsidRPr="00BD72D0">
        <w:rPr>
          <w:rFonts w:ascii="Gotham Rounded Book" w:hAnsi="Gotham Rounded Book" w:cs="Linux Libertine"/>
          <w:noProof/>
          <w:sz w:val="20"/>
          <w:szCs w:val="22"/>
          <w:lang w:eastAsia="es-MX"/>
        </w:rPr>
        <w:drawing>
          <wp:inline distT="0" distB="0" distL="0" distR="0" wp14:anchorId="1010F72E" wp14:editId="579BCD99">
            <wp:extent cx="4500386" cy="2377161"/>
            <wp:effectExtent l="0" t="0" r="0" b="4445"/>
            <wp:docPr id="226" name="Imagen 226" descr="C:\Users\miguel.hernandez\Downloads\IMG_20190909_1145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guel.hernandez\Downloads\IMG_20190909_114520.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505173" cy="2379689"/>
                    </a:xfrm>
                    <a:prstGeom prst="rect">
                      <a:avLst/>
                    </a:prstGeom>
                    <a:noFill/>
                    <a:ln>
                      <a:noFill/>
                    </a:ln>
                  </pic:spPr>
                </pic:pic>
              </a:graphicData>
            </a:graphic>
          </wp:inline>
        </w:drawing>
      </w:r>
    </w:p>
    <w:p w14:paraId="7437A723" w14:textId="77777777" w:rsidR="002F4C59" w:rsidRDefault="002F4C59" w:rsidP="002F4C59">
      <w:pPr>
        <w:spacing w:line="276" w:lineRule="auto"/>
        <w:rPr>
          <w:rFonts w:ascii="Gotham Rounded Book" w:hAnsi="Gotham Rounded Book" w:cs="Linux Libertine"/>
          <w:sz w:val="20"/>
          <w:szCs w:val="22"/>
        </w:rPr>
      </w:pPr>
    </w:p>
    <w:p w14:paraId="1613E6B3" w14:textId="77777777" w:rsidR="002F4C59" w:rsidRPr="001D41C7" w:rsidRDefault="002F4C59" w:rsidP="002F4C59">
      <w:pPr>
        <w:tabs>
          <w:tab w:val="left" w:pos="709"/>
        </w:tabs>
        <w:jc w:val="both"/>
        <w:rPr>
          <w:rFonts w:ascii="Gotham Rounded Bold" w:hAnsi="Gotham Rounded Bold"/>
          <w:b/>
          <w:color w:val="0070C0"/>
          <w:sz w:val="20"/>
        </w:rPr>
      </w:pPr>
      <w:r w:rsidRPr="001D41C7">
        <w:rPr>
          <w:rFonts w:ascii="Gotham Rounded Bold" w:hAnsi="Gotham Rounded Bold"/>
          <w:b/>
          <w:color w:val="0070C0"/>
          <w:sz w:val="20"/>
        </w:rPr>
        <w:t>Actos de apertura de propuestas atendidos.</w:t>
      </w:r>
    </w:p>
    <w:p w14:paraId="1486139B" w14:textId="77777777" w:rsidR="002F4C59" w:rsidRDefault="002F4C59" w:rsidP="002F4C59">
      <w:pPr>
        <w:jc w:val="both"/>
        <w:rPr>
          <w:rFonts w:ascii="Gotham Rounded Book" w:hAnsi="Gotham Rounded Book" w:cs="Linux Libertine"/>
          <w:sz w:val="20"/>
        </w:rPr>
      </w:pPr>
    </w:p>
    <w:p w14:paraId="76AAEC16" w14:textId="77777777" w:rsidR="002F4C59" w:rsidRDefault="002F4C59" w:rsidP="002F4C59">
      <w:pPr>
        <w:jc w:val="both"/>
        <w:rPr>
          <w:rFonts w:ascii="Gotham Rounded Book" w:hAnsi="Gotham Rounded Book" w:cs="Linux Libertine"/>
          <w:sz w:val="20"/>
        </w:rPr>
      </w:pPr>
      <w:r>
        <w:rPr>
          <w:rFonts w:ascii="Gotham Rounded Book" w:hAnsi="Gotham Rounded Book" w:cs="Linux Libertine"/>
          <w:sz w:val="20"/>
        </w:rPr>
        <w:t>Asimismo se intervino en</w:t>
      </w:r>
      <w:r w:rsidRPr="0076108E">
        <w:rPr>
          <w:rFonts w:ascii="Gotham Rounded Book" w:hAnsi="Gotham Rounded Book" w:cs="Linux Libertine"/>
          <w:sz w:val="20"/>
        </w:rPr>
        <w:t xml:space="preserve"> </w:t>
      </w:r>
      <w:r>
        <w:rPr>
          <w:rFonts w:ascii="Gotham Rounded Book" w:hAnsi="Gotham Rounded Book" w:cs="Arial"/>
          <w:b/>
          <w:sz w:val="20"/>
          <w:szCs w:val="22"/>
        </w:rPr>
        <w:t>26</w:t>
      </w:r>
      <w:r w:rsidRPr="0076108E">
        <w:rPr>
          <w:rFonts w:ascii="Gotham Rounded Book" w:hAnsi="Gotham Rounded Book" w:cs="Linux Libertine"/>
          <w:sz w:val="20"/>
        </w:rPr>
        <w:t xml:space="preserve"> actos de licitación pública de la </w:t>
      </w:r>
      <w:r>
        <w:rPr>
          <w:rFonts w:ascii="Gotham Rounded Book" w:hAnsi="Gotham Rounded Book" w:cs="Linux Libertine"/>
          <w:sz w:val="20"/>
        </w:rPr>
        <w:t>forma siguiente:</w:t>
      </w:r>
    </w:p>
    <w:p w14:paraId="162FEC79" w14:textId="77777777" w:rsidR="002F4C59" w:rsidRDefault="002F4C59" w:rsidP="002F4C59">
      <w:pPr>
        <w:jc w:val="both"/>
        <w:rPr>
          <w:rFonts w:ascii="Gotham Rounded Book" w:hAnsi="Gotham Rounded Book" w:cs="Linux Libertine"/>
          <w:sz w:val="20"/>
        </w:rPr>
      </w:pPr>
    </w:p>
    <w:tbl>
      <w:tblPr>
        <w:tblW w:w="8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103"/>
        <w:gridCol w:w="1833"/>
      </w:tblGrid>
      <w:tr w:rsidR="002F4C59" w:rsidRPr="0076108E" w14:paraId="0EB4F372" w14:textId="77777777" w:rsidTr="00B94C13">
        <w:trPr>
          <w:trHeight w:val="255"/>
          <w:jc w:val="center"/>
        </w:trPr>
        <w:tc>
          <w:tcPr>
            <w:tcW w:w="7103"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478FA7C3" w14:textId="77777777" w:rsidR="002F4C59" w:rsidRPr="0076108E" w:rsidRDefault="002F4C59" w:rsidP="00B94C13">
            <w:pPr>
              <w:jc w:val="center"/>
              <w:rPr>
                <w:rFonts w:ascii="Gotham Rounded Book" w:hAnsi="Gotham Rounded Book" w:cs="Linux Libertine"/>
                <w:b/>
                <w:sz w:val="16"/>
                <w:szCs w:val="22"/>
              </w:rPr>
            </w:pPr>
            <w:r>
              <w:rPr>
                <w:rFonts w:ascii="Gotham Rounded Book" w:hAnsi="Gotham Rounded Book" w:cs="Linux Libertine"/>
                <w:b/>
                <w:sz w:val="16"/>
                <w:szCs w:val="22"/>
              </w:rPr>
              <w:t>Acto</w:t>
            </w:r>
          </w:p>
        </w:tc>
        <w:tc>
          <w:tcPr>
            <w:tcW w:w="1833" w:type="dxa"/>
            <w:tcBorders>
              <w:top w:val="single" w:sz="4" w:space="0" w:color="auto"/>
              <w:left w:val="single" w:sz="4" w:space="0" w:color="auto"/>
              <w:bottom w:val="single" w:sz="4" w:space="0" w:color="auto"/>
              <w:right w:val="single" w:sz="4" w:space="0" w:color="auto"/>
            </w:tcBorders>
            <w:shd w:val="clear" w:color="auto" w:fill="002060"/>
            <w:noWrap/>
            <w:vAlign w:val="center"/>
          </w:tcPr>
          <w:p w14:paraId="6D23BA74" w14:textId="77777777" w:rsidR="002F4C59" w:rsidRPr="0076108E" w:rsidRDefault="002F4C59" w:rsidP="00B94C13">
            <w:pPr>
              <w:jc w:val="center"/>
              <w:rPr>
                <w:rFonts w:ascii="Gotham Rounded Book" w:hAnsi="Gotham Rounded Book" w:cs="Linux Libertine"/>
                <w:b/>
                <w:sz w:val="16"/>
                <w:szCs w:val="22"/>
              </w:rPr>
            </w:pPr>
          </w:p>
        </w:tc>
      </w:tr>
      <w:tr w:rsidR="002F4C59" w:rsidRPr="0076108E" w14:paraId="49D568C7" w14:textId="77777777" w:rsidTr="00B94C13">
        <w:trPr>
          <w:trHeight w:val="209"/>
          <w:jc w:val="center"/>
        </w:trPr>
        <w:tc>
          <w:tcPr>
            <w:tcW w:w="7103" w:type="dxa"/>
            <w:tcBorders>
              <w:top w:val="single" w:sz="4" w:space="0" w:color="auto"/>
              <w:left w:val="single" w:sz="4" w:space="0" w:color="auto"/>
              <w:bottom w:val="single" w:sz="4" w:space="0" w:color="auto"/>
              <w:right w:val="single" w:sz="4" w:space="0" w:color="auto"/>
            </w:tcBorders>
            <w:noWrap/>
            <w:vAlign w:val="center"/>
          </w:tcPr>
          <w:p w14:paraId="4EEC2744" w14:textId="77777777" w:rsidR="002F4C59" w:rsidRPr="004B5CC9" w:rsidRDefault="002F4C59" w:rsidP="00B94C13">
            <w:pPr>
              <w:jc w:val="center"/>
              <w:rPr>
                <w:rFonts w:ascii="Gotham Rounded Book" w:hAnsi="Gotham Rounded Book" w:cs="Linux Libertine"/>
                <w:sz w:val="20"/>
                <w:szCs w:val="20"/>
              </w:rPr>
            </w:pPr>
            <w:r>
              <w:rPr>
                <w:rFonts w:ascii="Gotham Rounded Book" w:hAnsi="Gotham Rounded Book" w:cs="Linux Libertine"/>
                <w:sz w:val="20"/>
                <w:szCs w:val="20"/>
              </w:rPr>
              <w:t>Junta de Aclaraciones</w:t>
            </w:r>
          </w:p>
        </w:tc>
        <w:tc>
          <w:tcPr>
            <w:tcW w:w="1833" w:type="dxa"/>
            <w:tcBorders>
              <w:top w:val="single" w:sz="4" w:space="0" w:color="auto"/>
              <w:left w:val="single" w:sz="4" w:space="0" w:color="auto"/>
              <w:bottom w:val="single" w:sz="4" w:space="0" w:color="auto"/>
              <w:right w:val="single" w:sz="4" w:space="0" w:color="auto"/>
            </w:tcBorders>
            <w:noWrap/>
            <w:vAlign w:val="center"/>
          </w:tcPr>
          <w:p w14:paraId="54AB4726" w14:textId="77777777" w:rsidR="002F4C59" w:rsidRPr="0076108E" w:rsidRDefault="002F4C59" w:rsidP="00B94C13">
            <w:pPr>
              <w:jc w:val="center"/>
              <w:rPr>
                <w:rFonts w:ascii="Gotham Rounded Book" w:hAnsi="Gotham Rounded Book" w:cs="Linux Libertine"/>
                <w:b/>
                <w:sz w:val="16"/>
                <w:szCs w:val="22"/>
                <w:lang w:val="es-ES"/>
              </w:rPr>
            </w:pPr>
            <w:r>
              <w:rPr>
                <w:rFonts w:ascii="Gotham Rounded Book" w:hAnsi="Gotham Rounded Book" w:cs="Linux Libertine"/>
                <w:b/>
                <w:sz w:val="16"/>
                <w:szCs w:val="22"/>
                <w:lang w:val="es-ES"/>
              </w:rPr>
              <w:t>4</w:t>
            </w:r>
          </w:p>
        </w:tc>
      </w:tr>
      <w:tr w:rsidR="002F4C59" w:rsidRPr="0076108E" w14:paraId="372BA5E5" w14:textId="77777777" w:rsidTr="00B94C13">
        <w:trPr>
          <w:trHeight w:val="268"/>
          <w:jc w:val="center"/>
        </w:trPr>
        <w:tc>
          <w:tcPr>
            <w:tcW w:w="7103" w:type="dxa"/>
            <w:tcBorders>
              <w:top w:val="single" w:sz="4" w:space="0" w:color="auto"/>
              <w:left w:val="single" w:sz="4" w:space="0" w:color="auto"/>
              <w:bottom w:val="single" w:sz="4" w:space="0" w:color="auto"/>
              <w:right w:val="single" w:sz="4" w:space="0" w:color="auto"/>
            </w:tcBorders>
            <w:noWrap/>
            <w:vAlign w:val="center"/>
            <w:hideMark/>
          </w:tcPr>
          <w:p w14:paraId="1B216A52" w14:textId="77777777" w:rsidR="002F4C59" w:rsidRPr="004B5CC9" w:rsidRDefault="002F4C59" w:rsidP="00B94C13">
            <w:pPr>
              <w:jc w:val="center"/>
              <w:rPr>
                <w:rFonts w:ascii="Gotham Rounded Book" w:hAnsi="Gotham Rounded Book" w:cs="Linux Libertine"/>
                <w:sz w:val="20"/>
                <w:szCs w:val="20"/>
              </w:rPr>
            </w:pPr>
            <w:r>
              <w:rPr>
                <w:rFonts w:ascii="Gotham Rounded Book" w:hAnsi="Gotham Rounded Book" w:cs="Linux Libertine"/>
                <w:sz w:val="20"/>
                <w:szCs w:val="20"/>
              </w:rPr>
              <w:t>Apertura de Propuestas Técnicas y Económicas</w:t>
            </w:r>
          </w:p>
        </w:tc>
        <w:tc>
          <w:tcPr>
            <w:tcW w:w="1833" w:type="dxa"/>
            <w:tcBorders>
              <w:top w:val="single" w:sz="4" w:space="0" w:color="auto"/>
              <w:left w:val="single" w:sz="4" w:space="0" w:color="auto"/>
              <w:bottom w:val="single" w:sz="4" w:space="0" w:color="auto"/>
              <w:right w:val="single" w:sz="4" w:space="0" w:color="auto"/>
            </w:tcBorders>
            <w:noWrap/>
            <w:vAlign w:val="center"/>
          </w:tcPr>
          <w:p w14:paraId="6BF87EF6" w14:textId="77777777" w:rsidR="002F4C59" w:rsidRPr="0076108E" w:rsidRDefault="002F4C59" w:rsidP="00B94C13">
            <w:pPr>
              <w:jc w:val="center"/>
              <w:rPr>
                <w:rFonts w:ascii="Gotham Rounded Book" w:hAnsi="Gotham Rounded Book" w:cs="Linux Libertine"/>
                <w:b/>
                <w:sz w:val="16"/>
                <w:szCs w:val="22"/>
                <w:lang w:val="es-ES"/>
              </w:rPr>
            </w:pPr>
            <w:r>
              <w:rPr>
                <w:rFonts w:ascii="Gotham Rounded Book" w:hAnsi="Gotham Rounded Book" w:cs="Linux Libertine"/>
                <w:b/>
                <w:sz w:val="16"/>
                <w:szCs w:val="22"/>
                <w:lang w:val="es-ES"/>
              </w:rPr>
              <w:t>22</w:t>
            </w:r>
          </w:p>
        </w:tc>
      </w:tr>
    </w:tbl>
    <w:p w14:paraId="208805DB" w14:textId="77777777" w:rsidR="002F4C59" w:rsidRDefault="002F4C59" w:rsidP="002F4C59">
      <w:pPr>
        <w:tabs>
          <w:tab w:val="left" w:pos="993"/>
        </w:tabs>
        <w:jc w:val="both"/>
        <w:rPr>
          <w:rFonts w:ascii="Gotham Rounded Book" w:hAnsi="Gotham Rounded Book" w:cs="Linux Libertine"/>
          <w:sz w:val="20"/>
          <w:szCs w:val="22"/>
        </w:rPr>
      </w:pPr>
    </w:p>
    <w:p w14:paraId="313BDAA0" w14:textId="7AF1F946" w:rsidR="002F4C59" w:rsidRPr="00E26806" w:rsidRDefault="002F4C59" w:rsidP="00E26806">
      <w:pPr>
        <w:tabs>
          <w:tab w:val="left" w:pos="993"/>
        </w:tabs>
        <w:jc w:val="both"/>
        <w:rPr>
          <w:rStyle w:val="Textoennegrita"/>
          <w:rFonts w:ascii="Gotham Rounded Book" w:hAnsi="Gotham Rounded Book" w:cs="Linux Libertine"/>
          <w:b w:val="0"/>
          <w:bCs w:val="0"/>
          <w:sz w:val="20"/>
          <w:szCs w:val="22"/>
        </w:rPr>
      </w:pPr>
      <w:r>
        <w:rPr>
          <w:rFonts w:ascii="Gotham Rounded Book" w:hAnsi="Gotham Rounded Book" w:cs="Linux Libertine"/>
          <w:sz w:val="20"/>
          <w:szCs w:val="22"/>
        </w:rPr>
        <w:t xml:space="preserve">                            </w:t>
      </w:r>
    </w:p>
    <w:p w14:paraId="0DCBD936" w14:textId="77777777" w:rsidR="002F4C59" w:rsidRDefault="002F4C59" w:rsidP="00627188">
      <w:pPr>
        <w:spacing w:line="276" w:lineRule="auto"/>
        <w:jc w:val="center"/>
        <w:rPr>
          <w:rStyle w:val="Textoennegrita"/>
          <w:rFonts w:ascii="Gotham Rounded Bold" w:hAnsi="Gotham Rounded Bold"/>
          <w:color w:val="2E74B5" w:themeColor="accent1" w:themeShade="BF"/>
          <w:sz w:val="22"/>
          <w:lang w:eastAsia="es-ES"/>
        </w:rPr>
      </w:pPr>
    </w:p>
    <w:p w14:paraId="19518D46" w14:textId="77777777" w:rsidR="00AF2606" w:rsidRPr="00321655" w:rsidRDefault="00AF2606" w:rsidP="00AF2606">
      <w:pPr>
        <w:pStyle w:val="Estilo1"/>
        <w:jc w:val="both"/>
        <w:rPr>
          <w:color w:val="00B050"/>
          <w:sz w:val="32"/>
          <w:szCs w:val="30"/>
        </w:rPr>
      </w:pPr>
      <w:bookmarkStart w:id="42" w:name="_Toc8741011"/>
      <w:r>
        <w:rPr>
          <w:color w:val="00B050"/>
          <w:sz w:val="32"/>
          <w:szCs w:val="30"/>
        </w:rPr>
        <w:t>Despacho del Contralor</w:t>
      </w:r>
      <w:r w:rsidRPr="00321655">
        <w:rPr>
          <w:color w:val="00B050"/>
          <w:sz w:val="32"/>
          <w:szCs w:val="30"/>
        </w:rPr>
        <w:t>.</w:t>
      </w:r>
      <w:bookmarkEnd w:id="42"/>
    </w:p>
    <w:p w14:paraId="3B1BCC99" w14:textId="77777777" w:rsidR="00413175" w:rsidRDefault="00413175" w:rsidP="00E47F2E">
      <w:pPr>
        <w:spacing w:line="276" w:lineRule="auto"/>
        <w:jc w:val="both"/>
        <w:rPr>
          <w:rStyle w:val="Textoennegrita"/>
          <w:rFonts w:ascii="Gotham Rounded Bold" w:hAnsi="Gotham Rounded Bold"/>
          <w:color w:val="BF8F00" w:themeColor="accent4" w:themeShade="BF"/>
          <w:sz w:val="20"/>
          <w:lang w:eastAsia="es-ES"/>
        </w:rPr>
      </w:pPr>
    </w:p>
    <w:p w14:paraId="7A916F57" w14:textId="1FD60C41" w:rsidR="00E47F2E" w:rsidRDefault="00E47F2E" w:rsidP="00E47F2E">
      <w:pPr>
        <w:spacing w:line="276" w:lineRule="auto"/>
        <w:jc w:val="both"/>
        <w:rPr>
          <w:rStyle w:val="Textoennegrita"/>
          <w:rFonts w:ascii="Gotham Rounded Bold" w:hAnsi="Gotham Rounded Bold"/>
          <w:color w:val="002060"/>
          <w:sz w:val="20"/>
          <w:lang w:eastAsia="es-ES"/>
        </w:rPr>
      </w:pPr>
      <w:r w:rsidRPr="00413175">
        <w:rPr>
          <w:rStyle w:val="Textoennegrita"/>
          <w:rFonts w:ascii="Gotham Rounded Bold" w:hAnsi="Gotham Rounded Bold"/>
          <w:color w:val="BF8F00" w:themeColor="accent4" w:themeShade="BF"/>
          <w:sz w:val="20"/>
          <w:lang w:eastAsia="es-ES"/>
        </w:rPr>
        <w:t xml:space="preserve">Línea de gestión 18. </w:t>
      </w:r>
      <w:r w:rsidRPr="00413175">
        <w:rPr>
          <w:rStyle w:val="Textoennegrita"/>
          <w:rFonts w:ascii="Gotham Rounded Bold" w:hAnsi="Gotham Rounded Bold"/>
          <w:color w:val="002060"/>
          <w:sz w:val="20"/>
          <w:lang w:eastAsia="es-ES"/>
        </w:rPr>
        <w:t>Participación en Alianza de Contralores Estado - Municipios, realizada.</w:t>
      </w:r>
    </w:p>
    <w:p w14:paraId="71A0CDFC" w14:textId="4DDC7AA8" w:rsidR="002F4C59" w:rsidRDefault="002F4C59" w:rsidP="00E47F2E">
      <w:pPr>
        <w:spacing w:line="276" w:lineRule="auto"/>
        <w:jc w:val="both"/>
        <w:rPr>
          <w:rFonts w:ascii="Gotham Rounded Book" w:hAnsi="Gotham Rounded Book" w:cs="Arial"/>
          <w:sz w:val="22"/>
          <w:szCs w:val="22"/>
        </w:rPr>
      </w:pPr>
    </w:p>
    <w:p w14:paraId="073D57F2" w14:textId="76CA6B35" w:rsidR="00E26806" w:rsidRDefault="00E26806" w:rsidP="00E26806">
      <w:pPr>
        <w:spacing w:line="276" w:lineRule="auto"/>
        <w:jc w:val="both"/>
        <w:rPr>
          <w:rFonts w:ascii="Gotham Rounded Book" w:hAnsi="Gotham Rounded Book" w:cs="Arial"/>
          <w:sz w:val="20"/>
          <w:szCs w:val="22"/>
        </w:rPr>
      </w:pPr>
      <w:r>
        <w:rPr>
          <w:rFonts w:ascii="Gotham Rounded Book" w:hAnsi="Gotham Rounded Book" w:cs="Arial"/>
          <w:sz w:val="20"/>
          <w:szCs w:val="22"/>
        </w:rPr>
        <w:t>El 4 de julio en el municipio de Salamanca, Guanajuato se celebró la 6ta Reunión Ordinaria de la Comisión de Contralores Estado-Municipios de Guanajuato</w:t>
      </w:r>
      <w:r w:rsidR="006E2404">
        <w:rPr>
          <w:rFonts w:ascii="Gotham Rounded Book" w:hAnsi="Gotham Rounded Book" w:cs="Arial"/>
          <w:sz w:val="20"/>
          <w:szCs w:val="22"/>
        </w:rPr>
        <w:t xml:space="preserve">, contando con </w:t>
      </w:r>
      <w:r>
        <w:rPr>
          <w:rFonts w:ascii="Gotham Rounded Book" w:hAnsi="Gotham Rounded Book" w:cs="Arial"/>
          <w:sz w:val="20"/>
          <w:szCs w:val="22"/>
        </w:rPr>
        <w:t xml:space="preserve">la presencia de la Secretaría de la Transparencia y Rendición de Cuentas, en la </w:t>
      </w:r>
      <w:r w:rsidR="006E2404">
        <w:rPr>
          <w:rFonts w:ascii="Gotham Rounded Book" w:hAnsi="Gotham Rounded Book" w:cs="Arial"/>
          <w:sz w:val="20"/>
          <w:szCs w:val="22"/>
        </w:rPr>
        <w:t>que se</w:t>
      </w:r>
      <w:r>
        <w:rPr>
          <w:rFonts w:ascii="Gotham Rounded Book" w:hAnsi="Gotham Rounded Book" w:cs="Arial"/>
          <w:sz w:val="20"/>
          <w:szCs w:val="22"/>
        </w:rPr>
        <w:t xml:space="preserve"> presentó para aprobación la 4ta Jornada de Capacitación denominada “La Planeación y ejecución de auditor</w:t>
      </w:r>
      <w:r w:rsidR="006E2404">
        <w:rPr>
          <w:rFonts w:ascii="Gotham Rounded Book" w:hAnsi="Gotham Rounded Book" w:cs="Arial"/>
          <w:sz w:val="20"/>
          <w:szCs w:val="22"/>
        </w:rPr>
        <w:t>ía</w:t>
      </w:r>
      <w:r>
        <w:rPr>
          <w:rFonts w:ascii="Gotham Rounded Book" w:hAnsi="Gotham Rounded Book" w:cs="Arial"/>
          <w:sz w:val="20"/>
          <w:szCs w:val="22"/>
        </w:rPr>
        <w:t xml:space="preserve">s a los fondos y programas federalizados” a realizarse los días 16, 17 y 18 de julio,  se informaron los resultados de la LXXVIII Asamblea Plenaria en la cual se contó con la participación de </w:t>
      </w:r>
      <w:r w:rsidRPr="005459FE">
        <w:rPr>
          <w:rFonts w:ascii="Gotham Rounded Book" w:hAnsi="Gotham Rounded Book" w:cs="Arial"/>
          <w:b/>
          <w:sz w:val="20"/>
          <w:szCs w:val="22"/>
        </w:rPr>
        <w:t>115</w:t>
      </w:r>
      <w:r>
        <w:rPr>
          <w:rFonts w:ascii="Gotham Rounded Book" w:hAnsi="Gotham Rounded Book" w:cs="Arial"/>
          <w:sz w:val="20"/>
          <w:szCs w:val="22"/>
        </w:rPr>
        <w:t xml:space="preserve"> asistentes de </w:t>
      </w:r>
      <w:r w:rsidRPr="005459FE">
        <w:rPr>
          <w:rFonts w:ascii="Gotham Rounded Book" w:hAnsi="Gotham Rounded Book" w:cs="Arial"/>
          <w:b/>
          <w:sz w:val="20"/>
          <w:szCs w:val="22"/>
        </w:rPr>
        <w:t>36</w:t>
      </w:r>
      <w:r>
        <w:rPr>
          <w:rFonts w:ascii="Gotham Rounded Book" w:hAnsi="Gotham Rounded Book" w:cs="Arial"/>
          <w:sz w:val="20"/>
          <w:szCs w:val="22"/>
        </w:rPr>
        <w:t xml:space="preserve"> Órganos Internos de Control Municipal</w:t>
      </w:r>
      <w:r w:rsidR="005459FE">
        <w:rPr>
          <w:rFonts w:ascii="Gotham Rounded Book" w:hAnsi="Gotham Rounded Book" w:cs="Arial"/>
          <w:sz w:val="20"/>
          <w:szCs w:val="22"/>
        </w:rPr>
        <w:t xml:space="preserve">, </w:t>
      </w:r>
      <w:r>
        <w:rPr>
          <w:rFonts w:ascii="Gotham Rounded Book" w:hAnsi="Gotham Rounded Book" w:cs="Arial"/>
          <w:sz w:val="20"/>
          <w:szCs w:val="22"/>
        </w:rPr>
        <w:t xml:space="preserve"> </w:t>
      </w:r>
      <w:r w:rsidR="005459FE">
        <w:rPr>
          <w:rFonts w:ascii="Gotham Rounded Book" w:hAnsi="Gotham Rounded Book" w:cs="Arial"/>
          <w:sz w:val="20"/>
          <w:szCs w:val="22"/>
        </w:rPr>
        <w:t>llevandose</w:t>
      </w:r>
      <w:r>
        <w:rPr>
          <w:rFonts w:ascii="Gotham Rounded Book" w:hAnsi="Gotham Rounded Book" w:cs="Arial"/>
          <w:sz w:val="20"/>
          <w:szCs w:val="22"/>
        </w:rPr>
        <w:t xml:space="preserve"> a cabo </w:t>
      </w:r>
      <w:r w:rsidRPr="005459FE">
        <w:rPr>
          <w:rFonts w:ascii="Gotham Rounded Book" w:hAnsi="Gotham Rounded Book" w:cs="Arial"/>
          <w:b/>
          <w:sz w:val="20"/>
          <w:szCs w:val="22"/>
        </w:rPr>
        <w:t>2</w:t>
      </w:r>
      <w:r>
        <w:rPr>
          <w:rFonts w:ascii="Gotham Rounded Book" w:hAnsi="Gotham Rounded Book" w:cs="Arial"/>
          <w:sz w:val="20"/>
          <w:szCs w:val="22"/>
        </w:rPr>
        <w:t xml:space="preserve"> temas de capacitación</w:t>
      </w:r>
      <w:r w:rsidR="005459FE">
        <w:rPr>
          <w:rFonts w:ascii="Gotham Rounded Book" w:hAnsi="Gotham Rounded Book" w:cs="Arial"/>
          <w:sz w:val="20"/>
          <w:szCs w:val="22"/>
        </w:rPr>
        <w:t xml:space="preserve">: </w:t>
      </w:r>
      <w:r>
        <w:rPr>
          <w:rFonts w:ascii="Gotham Rounded Book" w:hAnsi="Gotham Rounded Book" w:cs="Arial"/>
          <w:sz w:val="20"/>
          <w:szCs w:val="22"/>
        </w:rPr>
        <w:t xml:space="preserve"> “Mayores incidencias en la ejecución de la obra pública con recursos federales y recursos estatal”. </w:t>
      </w:r>
    </w:p>
    <w:p w14:paraId="5763A3C6" w14:textId="77777777" w:rsidR="00E26806" w:rsidRDefault="00E26806" w:rsidP="00E26806">
      <w:pPr>
        <w:spacing w:line="276" w:lineRule="auto"/>
        <w:jc w:val="both"/>
        <w:rPr>
          <w:rFonts w:ascii="Gotham Rounded Book" w:hAnsi="Gotham Rounded Book" w:cs="Arial"/>
          <w:sz w:val="20"/>
          <w:szCs w:val="22"/>
        </w:rPr>
      </w:pPr>
    </w:p>
    <w:p w14:paraId="248EC580" w14:textId="77777777" w:rsidR="00E26806" w:rsidRDefault="00E26806" w:rsidP="00E26806">
      <w:pPr>
        <w:spacing w:line="276" w:lineRule="auto"/>
        <w:jc w:val="center"/>
        <w:rPr>
          <w:rFonts w:ascii="Gotham Rounded Book" w:hAnsi="Gotham Rounded Book" w:cs="Arial"/>
          <w:sz w:val="20"/>
          <w:szCs w:val="22"/>
        </w:rPr>
      </w:pPr>
      <w:r w:rsidRPr="00BD19A8">
        <w:rPr>
          <w:noProof/>
          <w:lang w:eastAsia="es-MX"/>
        </w:rPr>
        <w:lastRenderedPageBreak/>
        <w:drawing>
          <wp:inline distT="0" distB="0" distL="0" distR="0" wp14:anchorId="2EAB069F" wp14:editId="0F2B5661">
            <wp:extent cx="2667600" cy="1810800"/>
            <wp:effectExtent l="19050" t="19050" r="19050" b="18415"/>
            <wp:docPr id="30" name="Imagen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86"/>
                    <a:stretch>
                      <a:fillRect/>
                    </a:stretch>
                  </pic:blipFill>
                  <pic:spPr>
                    <a:xfrm>
                      <a:off x="0" y="0"/>
                      <a:ext cx="2667600" cy="1810800"/>
                    </a:xfrm>
                    <a:prstGeom prst="rect">
                      <a:avLst/>
                    </a:prstGeom>
                    <a:ln>
                      <a:solidFill>
                        <a:schemeClr val="tx1"/>
                      </a:solidFill>
                    </a:ln>
                  </pic:spPr>
                </pic:pic>
              </a:graphicData>
            </a:graphic>
          </wp:inline>
        </w:drawing>
      </w:r>
      <w:r>
        <w:rPr>
          <w:rFonts w:ascii="Gotham Rounded Book" w:hAnsi="Gotham Rounded Book" w:cs="Arial"/>
          <w:sz w:val="20"/>
          <w:szCs w:val="22"/>
        </w:rPr>
        <w:t xml:space="preserve">   </w:t>
      </w:r>
      <w:r w:rsidRPr="00BD19A8">
        <w:rPr>
          <w:noProof/>
          <w:lang w:eastAsia="es-MX"/>
        </w:rPr>
        <w:drawing>
          <wp:inline distT="0" distB="0" distL="0" distR="0" wp14:anchorId="48B56D51" wp14:editId="0C9D7B04">
            <wp:extent cx="2667600" cy="1810800"/>
            <wp:effectExtent l="19050" t="19050" r="19050" b="18415"/>
            <wp:docPr id="57" name="Imagen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87"/>
                    <a:stretch>
                      <a:fillRect/>
                    </a:stretch>
                  </pic:blipFill>
                  <pic:spPr>
                    <a:xfrm>
                      <a:off x="0" y="0"/>
                      <a:ext cx="2667600" cy="1810800"/>
                    </a:xfrm>
                    <a:prstGeom prst="rect">
                      <a:avLst/>
                    </a:prstGeom>
                    <a:ln>
                      <a:solidFill>
                        <a:schemeClr val="tx1"/>
                      </a:solidFill>
                    </a:ln>
                  </pic:spPr>
                </pic:pic>
              </a:graphicData>
            </a:graphic>
          </wp:inline>
        </w:drawing>
      </w:r>
    </w:p>
    <w:p w14:paraId="143B8423" w14:textId="77777777" w:rsidR="00E26806" w:rsidRDefault="00E26806" w:rsidP="00E26806">
      <w:pPr>
        <w:spacing w:line="276" w:lineRule="auto"/>
        <w:jc w:val="both"/>
        <w:rPr>
          <w:rFonts w:ascii="Gotham Rounded Book" w:hAnsi="Gotham Rounded Book" w:cs="Arial"/>
          <w:sz w:val="20"/>
          <w:szCs w:val="22"/>
        </w:rPr>
      </w:pPr>
    </w:p>
    <w:p w14:paraId="4A48F4E0" w14:textId="6506FE59" w:rsidR="00E26806" w:rsidRDefault="00E26806" w:rsidP="00E26806">
      <w:pPr>
        <w:spacing w:line="276" w:lineRule="auto"/>
        <w:jc w:val="both"/>
        <w:rPr>
          <w:rFonts w:ascii="Gotham Rounded Book" w:hAnsi="Gotham Rounded Book" w:cs="Arial"/>
          <w:sz w:val="20"/>
          <w:szCs w:val="22"/>
        </w:rPr>
      </w:pPr>
      <w:r>
        <w:rPr>
          <w:rFonts w:ascii="Gotham Rounded Book" w:hAnsi="Gotham Rounded Book" w:cs="Arial"/>
          <w:sz w:val="20"/>
          <w:szCs w:val="22"/>
        </w:rPr>
        <w:t xml:space="preserve">El 31 de julio en el municipio de Manuel Doblado, Guanajuato se celebró la 7ma. Reunión de Trabajo de la Región III de la Alianza de Contralores Estado-Municipios de Guanajuato </w:t>
      </w:r>
      <w:r w:rsidR="005459FE">
        <w:rPr>
          <w:rFonts w:ascii="Gotham Rounded Book" w:hAnsi="Gotham Rounded Book" w:cs="Arial"/>
          <w:sz w:val="20"/>
          <w:szCs w:val="22"/>
        </w:rPr>
        <w:t xml:space="preserve">, contando </w:t>
      </w:r>
      <w:r>
        <w:rPr>
          <w:rFonts w:ascii="Gotham Rounded Book" w:hAnsi="Gotham Rounded Book" w:cs="Arial"/>
          <w:sz w:val="20"/>
          <w:szCs w:val="22"/>
        </w:rPr>
        <w:t>con la presencia de la Secretaría de la Transparencia y Rendición de Cuentas</w:t>
      </w:r>
      <w:r w:rsidR="005459FE">
        <w:rPr>
          <w:rFonts w:ascii="Gotham Rounded Book" w:hAnsi="Gotham Rounded Book" w:cs="Arial"/>
          <w:sz w:val="20"/>
          <w:szCs w:val="22"/>
        </w:rPr>
        <w:t xml:space="preserve"> y del Presidente Municipal de Manuel Doblado, en dicha reunión se tomaron acuerdos referente a la profesionalización de los órganos internos de control.</w:t>
      </w:r>
    </w:p>
    <w:p w14:paraId="6BE71E1F" w14:textId="77777777" w:rsidR="00E26806" w:rsidRDefault="00E26806" w:rsidP="00E26806">
      <w:pPr>
        <w:spacing w:line="276" w:lineRule="auto"/>
        <w:jc w:val="both"/>
        <w:rPr>
          <w:rFonts w:ascii="Gotham Rounded Book" w:hAnsi="Gotham Rounded Book" w:cs="Arial"/>
          <w:sz w:val="20"/>
          <w:szCs w:val="22"/>
        </w:rPr>
      </w:pPr>
    </w:p>
    <w:p w14:paraId="1C7B88EB" w14:textId="77777777" w:rsidR="00E26806" w:rsidRDefault="00E26806" w:rsidP="00E26806">
      <w:pPr>
        <w:spacing w:line="276" w:lineRule="auto"/>
        <w:jc w:val="both"/>
        <w:rPr>
          <w:rFonts w:ascii="Gotham Rounded Book" w:hAnsi="Gotham Rounded Book" w:cs="Arial"/>
          <w:sz w:val="20"/>
          <w:szCs w:val="22"/>
        </w:rPr>
      </w:pPr>
      <w:r>
        <w:rPr>
          <w:rFonts w:ascii="Gotham Rounded Book" w:hAnsi="Gotham Rounded Book" w:cs="Arial"/>
          <w:noProof/>
          <w:sz w:val="20"/>
          <w:szCs w:val="22"/>
          <w:lang w:eastAsia="es-MX"/>
        </w:rPr>
        <w:drawing>
          <wp:inline distT="0" distB="0" distL="0" distR="0" wp14:anchorId="068FDEC1" wp14:editId="10850FA3">
            <wp:extent cx="2667600" cy="1803600"/>
            <wp:effectExtent l="19050" t="19050" r="19050" b="25400"/>
            <wp:docPr id="58" name="Imagen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3.jpg"/>
                    <pic:cNvPicPr preferRelativeResize="0"/>
                  </pic:nvPicPr>
                  <pic:blipFill>
                    <a:blip r:embed="rId88" cstate="print">
                      <a:extLst>
                        <a:ext uri="{28A0092B-C50C-407E-A947-70E740481C1C}">
                          <a14:useLocalDpi xmlns:a14="http://schemas.microsoft.com/office/drawing/2010/main" val="0"/>
                        </a:ext>
                      </a:extLst>
                    </a:blip>
                    <a:stretch>
                      <a:fillRect/>
                    </a:stretch>
                  </pic:blipFill>
                  <pic:spPr>
                    <a:xfrm>
                      <a:off x="0" y="0"/>
                      <a:ext cx="2667600" cy="1803600"/>
                    </a:xfrm>
                    <a:prstGeom prst="rect">
                      <a:avLst/>
                    </a:prstGeom>
                    <a:ln>
                      <a:solidFill>
                        <a:schemeClr val="tx1"/>
                      </a:solidFill>
                    </a:ln>
                  </pic:spPr>
                </pic:pic>
              </a:graphicData>
            </a:graphic>
          </wp:inline>
        </w:drawing>
      </w:r>
      <w:r>
        <w:rPr>
          <w:rFonts w:ascii="Gotham Rounded Book" w:hAnsi="Gotham Rounded Book" w:cs="Arial"/>
          <w:sz w:val="20"/>
          <w:szCs w:val="22"/>
        </w:rPr>
        <w:t xml:space="preserve">   </w:t>
      </w:r>
      <w:r>
        <w:rPr>
          <w:rFonts w:ascii="Gotham Rounded Book" w:hAnsi="Gotham Rounded Book" w:cs="Arial"/>
          <w:noProof/>
          <w:sz w:val="20"/>
          <w:szCs w:val="22"/>
          <w:lang w:eastAsia="es-MX"/>
        </w:rPr>
        <w:drawing>
          <wp:inline distT="0" distB="0" distL="0" distR="0" wp14:anchorId="27137F64" wp14:editId="5BB5A91E">
            <wp:extent cx="2667600" cy="1810800"/>
            <wp:effectExtent l="19050" t="19050" r="19050" b="18415"/>
            <wp:docPr id="59" name="Imagen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4.jpg"/>
                    <pic:cNvPicPr preferRelativeResize="0"/>
                  </pic:nvPicPr>
                  <pic:blipFill>
                    <a:blip r:embed="rId89" cstate="print">
                      <a:extLst>
                        <a:ext uri="{28A0092B-C50C-407E-A947-70E740481C1C}">
                          <a14:useLocalDpi xmlns:a14="http://schemas.microsoft.com/office/drawing/2010/main" val="0"/>
                        </a:ext>
                      </a:extLst>
                    </a:blip>
                    <a:stretch>
                      <a:fillRect/>
                    </a:stretch>
                  </pic:blipFill>
                  <pic:spPr>
                    <a:xfrm>
                      <a:off x="0" y="0"/>
                      <a:ext cx="2667600" cy="1810800"/>
                    </a:xfrm>
                    <a:prstGeom prst="rect">
                      <a:avLst/>
                    </a:prstGeom>
                    <a:ln>
                      <a:solidFill>
                        <a:schemeClr val="tx1"/>
                      </a:solidFill>
                    </a:ln>
                  </pic:spPr>
                </pic:pic>
              </a:graphicData>
            </a:graphic>
          </wp:inline>
        </w:drawing>
      </w:r>
    </w:p>
    <w:p w14:paraId="4A406A60" w14:textId="77777777" w:rsidR="00E26806" w:rsidRDefault="00E26806" w:rsidP="00E26806">
      <w:pPr>
        <w:spacing w:line="276" w:lineRule="auto"/>
        <w:jc w:val="both"/>
        <w:rPr>
          <w:rFonts w:ascii="Gotham Rounded Book" w:hAnsi="Gotham Rounded Book" w:cs="Arial"/>
          <w:sz w:val="20"/>
          <w:szCs w:val="22"/>
        </w:rPr>
      </w:pPr>
    </w:p>
    <w:p w14:paraId="243DB7E6" w14:textId="387CA954" w:rsidR="00E26806" w:rsidRDefault="005459FE" w:rsidP="00E26806">
      <w:pPr>
        <w:spacing w:line="276" w:lineRule="auto"/>
        <w:jc w:val="both"/>
        <w:rPr>
          <w:rFonts w:ascii="Gotham Rounded Book" w:hAnsi="Gotham Rounded Book" w:cs="Arial"/>
          <w:sz w:val="20"/>
          <w:szCs w:val="22"/>
        </w:rPr>
      </w:pPr>
      <w:r>
        <w:rPr>
          <w:rFonts w:ascii="Gotham Rounded Book" w:hAnsi="Gotham Rounded Book" w:cs="Arial"/>
          <w:sz w:val="20"/>
          <w:szCs w:val="22"/>
        </w:rPr>
        <w:t>El día 6 de agosto en las instalaciones de la Presidencia Municipal de Guanajuato, c</w:t>
      </w:r>
      <w:r w:rsidR="00E26806">
        <w:rPr>
          <w:rFonts w:ascii="Gotham Rounded Book" w:hAnsi="Gotham Rounded Book" w:cs="Arial"/>
          <w:sz w:val="20"/>
          <w:szCs w:val="22"/>
        </w:rPr>
        <w:t>omo parte de los preparativos para el 9° Congreso Interestatal de Órganos Internos de Control, se realizó una rueda de prensa para la promoción,</w:t>
      </w:r>
      <w:r>
        <w:rPr>
          <w:rFonts w:ascii="Gotham Rounded Book" w:hAnsi="Gotham Rounded Book" w:cs="Arial"/>
          <w:sz w:val="20"/>
          <w:szCs w:val="22"/>
        </w:rPr>
        <w:t xml:space="preserve"> del mismo, contando </w:t>
      </w:r>
      <w:r w:rsidR="00E26806">
        <w:rPr>
          <w:rFonts w:ascii="Gotham Rounded Book" w:hAnsi="Gotham Rounded Book" w:cs="Arial"/>
          <w:sz w:val="20"/>
          <w:szCs w:val="22"/>
        </w:rPr>
        <w:t>con la presencia de la C.P. Marisol de Lourdes Ruenes Torres, Secretaria de la Transparencia; el Lic. Mario Alejandro Navarro Saldaña, Alcalde de Guanajuato; y el Presidente de la Alianza de Contralores, en la cual se enfatizó la profesionalización del servicio público.</w:t>
      </w:r>
    </w:p>
    <w:p w14:paraId="6EC4AFEB" w14:textId="77777777" w:rsidR="00E26806" w:rsidRDefault="00E26806" w:rsidP="00E26806">
      <w:pPr>
        <w:spacing w:line="276" w:lineRule="auto"/>
        <w:jc w:val="center"/>
        <w:rPr>
          <w:rFonts w:ascii="Gotham Rounded Book" w:hAnsi="Gotham Rounded Book" w:cs="Arial"/>
          <w:noProof/>
          <w:sz w:val="20"/>
          <w:szCs w:val="22"/>
          <w:lang w:eastAsia="es-MX"/>
        </w:rPr>
      </w:pPr>
    </w:p>
    <w:p w14:paraId="0A9DC183" w14:textId="77777777" w:rsidR="00E26806" w:rsidRDefault="00E26806" w:rsidP="00E26806">
      <w:pPr>
        <w:spacing w:line="276" w:lineRule="auto"/>
        <w:jc w:val="center"/>
        <w:rPr>
          <w:rFonts w:ascii="Gotham Rounded Book" w:hAnsi="Gotham Rounded Book" w:cs="Arial"/>
          <w:sz w:val="20"/>
          <w:szCs w:val="22"/>
        </w:rPr>
      </w:pPr>
      <w:r>
        <w:rPr>
          <w:rFonts w:ascii="Gotham Rounded Book" w:hAnsi="Gotham Rounded Book" w:cs="Arial"/>
          <w:noProof/>
          <w:sz w:val="20"/>
          <w:szCs w:val="22"/>
          <w:lang w:eastAsia="es-MX"/>
        </w:rPr>
        <w:lastRenderedPageBreak/>
        <w:drawing>
          <wp:inline distT="0" distB="0" distL="0" distR="0" wp14:anchorId="67709609" wp14:editId="2FB874F9">
            <wp:extent cx="2667600" cy="1810800"/>
            <wp:effectExtent l="19050" t="19050" r="19050" b="18415"/>
            <wp:docPr id="26" name="Imagen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7.jpg"/>
                    <pic:cNvPicPr preferRelativeResize="0"/>
                  </pic:nvPicPr>
                  <pic:blipFill rotWithShape="1">
                    <a:blip r:embed="rId90" cstate="print">
                      <a:extLst>
                        <a:ext uri="{28A0092B-C50C-407E-A947-70E740481C1C}">
                          <a14:useLocalDpi xmlns:a14="http://schemas.microsoft.com/office/drawing/2010/main" val="0"/>
                        </a:ext>
                      </a:extLst>
                    </a:blip>
                    <a:srcRect l="4753" t="20138" r="6314" b="8584"/>
                    <a:stretch/>
                  </pic:blipFill>
                  <pic:spPr bwMode="auto">
                    <a:xfrm>
                      <a:off x="0" y="0"/>
                      <a:ext cx="2667600" cy="18108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r>
        <w:rPr>
          <w:rFonts w:ascii="Gotham Rounded Book" w:hAnsi="Gotham Rounded Book" w:cs="Arial"/>
          <w:sz w:val="20"/>
          <w:szCs w:val="22"/>
        </w:rPr>
        <w:t xml:space="preserve">   </w:t>
      </w:r>
      <w:r>
        <w:rPr>
          <w:rFonts w:ascii="Gotham Rounded Book" w:hAnsi="Gotham Rounded Book" w:cs="Arial"/>
          <w:noProof/>
          <w:sz w:val="20"/>
          <w:szCs w:val="22"/>
          <w:lang w:eastAsia="es-MX"/>
        </w:rPr>
        <w:drawing>
          <wp:inline distT="0" distB="0" distL="0" distR="0" wp14:anchorId="4EEEA2CE" wp14:editId="3E287C94">
            <wp:extent cx="2667600" cy="1810800"/>
            <wp:effectExtent l="19050" t="19050" r="19050" b="18415"/>
            <wp:docPr id="27" name="Imagen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8.jpg"/>
                    <pic:cNvPicPr preferRelativeResize="0"/>
                  </pic:nvPicPr>
                  <pic:blipFill rotWithShape="1">
                    <a:blip r:embed="rId91" cstate="print">
                      <a:extLst>
                        <a:ext uri="{28A0092B-C50C-407E-A947-70E740481C1C}">
                          <a14:useLocalDpi xmlns:a14="http://schemas.microsoft.com/office/drawing/2010/main" val="0"/>
                        </a:ext>
                      </a:extLst>
                    </a:blip>
                    <a:srcRect l="6449" t="3847" r="5974" b="2022"/>
                    <a:stretch/>
                  </pic:blipFill>
                  <pic:spPr bwMode="auto">
                    <a:xfrm>
                      <a:off x="0" y="0"/>
                      <a:ext cx="2667600" cy="18108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61156ADF" w14:textId="77777777" w:rsidR="00E26806" w:rsidRDefault="00E26806" w:rsidP="00E26806">
      <w:pPr>
        <w:spacing w:line="276" w:lineRule="auto"/>
        <w:jc w:val="center"/>
        <w:rPr>
          <w:rFonts w:ascii="Gotham Rounded Book" w:hAnsi="Gotham Rounded Book" w:cs="Arial"/>
          <w:sz w:val="20"/>
          <w:szCs w:val="22"/>
        </w:rPr>
      </w:pPr>
    </w:p>
    <w:p w14:paraId="0DB1D444" w14:textId="1404A024" w:rsidR="00E26806" w:rsidRDefault="00E26806" w:rsidP="00E26806">
      <w:pPr>
        <w:spacing w:line="276" w:lineRule="auto"/>
        <w:jc w:val="both"/>
        <w:rPr>
          <w:rFonts w:ascii="Gotham Rounded Book" w:hAnsi="Gotham Rounded Book" w:cs="Arial"/>
          <w:sz w:val="20"/>
          <w:szCs w:val="22"/>
        </w:rPr>
      </w:pPr>
      <w:r>
        <w:rPr>
          <w:rFonts w:ascii="Gotham Rounded Book" w:hAnsi="Gotham Rounded Book" w:cs="Arial"/>
          <w:sz w:val="20"/>
          <w:szCs w:val="22"/>
        </w:rPr>
        <w:t>El 8 de agosto en el municipio de Doctor Mora, Guanajuato se celebró la 7ma. Reunión Ordinaria de la Comisión de Contralores Estado-Municipios de Guanajuato, se contó con la presenta del</w:t>
      </w:r>
      <w:r w:rsidR="00595907">
        <w:rPr>
          <w:rFonts w:ascii="Gotham Rounded Book" w:hAnsi="Gotham Rounded Book" w:cs="Arial"/>
          <w:sz w:val="20"/>
          <w:szCs w:val="22"/>
        </w:rPr>
        <w:t xml:space="preserve"> </w:t>
      </w:r>
      <w:r>
        <w:rPr>
          <w:rFonts w:ascii="Gotham Rounded Book" w:hAnsi="Gotham Rounded Book" w:cs="Arial"/>
          <w:sz w:val="20"/>
          <w:szCs w:val="22"/>
        </w:rPr>
        <w:t xml:space="preserve">Secretario del Ayuntamiento del municipio de Doctor Mora, en la </w:t>
      </w:r>
      <w:r w:rsidR="00595907">
        <w:rPr>
          <w:rFonts w:ascii="Gotham Rounded Book" w:hAnsi="Gotham Rounded Book" w:cs="Arial"/>
          <w:sz w:val="20"/>
          <w:szCs w:val="22"/>
        </w:rPr>
        <w:t xml:space="preserve">que </w:t>
      </w:r>
      <w:r>
        <w:rPr>
          <w:rFonts w:ascii="Gotham Rounded Book" w:hAnsi="Gotham Rounded Book" w:cs="Arial"/>
          <w:sz w:val="20"/>
          <w:szCs w:val="22"/>
        </w:rPr>
        <w:t>se presentó el informe de las Comisiones Especiales además del Informe de los trabajos con el Sistema Estatal de Fiscalización.</w:t>
      </w:r>
    </w:p>
    <w:p w14:paraId="7A28F3B7" w14:textId="77777777" w:rsidR="00E26806" w:rsidRDefault="00E26806" w:rsidP="00E26806">
      <w:pPr>
        <w:spacing w:line="276" w:lineRule="auto"/>
        <w:jc w:val="center"/>
        <w:rPr>
          <w:rFonts w:ascii="Gotham Rounded Book" w:hAnsi="Gotham Rounded Book" w:cs="Arial"/>
          <w:sz w:val="20"/>
          <w:szCs w:val="22"/>
        </w:rPr>
      </w:pPr>
    </w:p>
    <w:p w14:paraId="101AAA78" w14:textId="77777777" w:rsidR="00E26806" w:rsidRDefault="00E26806" w:rsidP="00E26806">
      <w:pPr>
        <w:spacing w:line="276" w:lineRule="auto"/>
        <w:jc w:val="center"/>
        <w:rPr>
          <w:rFonts w:ascii="Gotham Rounded Book" w:hAnsi="Gotham Rounded Book" w:cs="Arial"/>
          <w:sz w:val="20"/>
          <w:szCs w:val="22"/>
        </w:rPr>
      </w:pPr>
      <w:r>
        <w:rPr>
          <w:rFonts w:ascii="Gotham Rounded Book" w:hAnsi="Gotham Rounded Book" w:cs="Arial"/>
          <w:noProof/>
          <w:sz w:val="20"/>
          <w:szCs w:val="22"/>
          <w:lang w:eastAsia="es-MX"/>
        </w:rPr>
        <w:drawing>
          <wp:inline distT="0" distB="0" distL="0" distR="0" wp14:anchorId="7ADA1954" wp14:editId="3240000D">
            <wp:extent cx="2667600" cy="1810800"/>
            <wp:effectExtent l="19050" t="19050" r="19050" b="18415"/>
            <wp:docPr id="28" name="Imagen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9.jpg"/>
                    <pic:cNvPicPr preferRelativeResize="0"/>
                  </pic:nvPicPr>
                  <pic:blipFill>
                    <a:blip r:embed="rId92" cstate="print">
                      <a:extLst>
                        <a:ext uri="{28A0092B-C50C-407E-A947-70E740481C1C}">
                          <a14:useLocalDpi xmlns:a14="http://schemas.microsoft.com/office/drawing/2010/main" val="0"/>
                        </a:ext>
                      </a:extLst>
                    </a:blip>
                    <a:stretch>
                      <a:fillRect/>
                    </a:stretch>
                  </pic:blipFill>
                  <pic:spPr>
                    <a:xfrm>
                      <a:off x="0" y="0"/>
                      <a:ext cx="2667600" cy="1810800"/>
                    </a:xfrm>
                    <a:prstGeom prst="rect">
                      <a:avLst/>
                    </a:prstGeom>
                    <a:ln>
                      <a:solidFill>
                        <a:schemeClr val="tx1"/>
                      </a:solidFill>
                    </a:ln>
                  </pic:spPr>
                </pic:pic>
              </a:graphicData>
            </a:graphic>
          </wp:inline>
        </w:drawing>
      </w:r>
      <w:r>
        <w:rPr>
          <w:rFonts w:ascii="Gotham Rounded Book" w:hAnsi="Gotham Rounded Book" w:cs="Arial"/>
          <w:sz w:val="20"/>
          <w:szCs w:val="22"/>
        </w:rPr>
        <w:t xml:space="preserve">   </w:t>
      </w:r>
      <w:r>
        <w:rPr>
          <w:rFonts w:ascii="Gotham Rounded Book" w:hAnsi="Gotham Rounded Book" w:cs="Arial"/>
          <w:noProof/>
          <w:sz w:val="20"/>
          <w:szCs w:val="22"/>
          <w:lang w:eastAsia="es-MX"/>
        </w:rPr>
        <w:drawing>
          <wp:inline distT="0" distB="0" distL="0" distR="0" wp14:anchorId="602586B1" wp14:editId="5C4EB4BC">
            <wp:extent cx="2667600" cy="1810800"/>
            <wp:effectExtent l="19050" t="19050" r="19050" b="18415"/>
            <wp:docPr id="31" name="Imagen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10.jpg"/>
                    <pic:cNvPicPr preferRelativeResize="0"/>
                  </pic:nvPicPr>
                  <pic:blipFill>
                    <a:blip r:embed="rId93" cstate="print">
                      <a:extLst>
                        <a:ext uri="{28A0092B-C50C-407E-A947-70E740481C1C}">
                          <a14:useLocalDpi xmlns:a14="http://schemas.microsoft.com/office/drawing/2010/main" val="0"/>
                        </a:ext>
                      </a:extLst>
                    </a:blip>
                    <a:stretch>
                      <a:fillRect/>
                    </a:stretch>
                  </pic:blipFill>
                  <pic:spPr>
                    <a:xfrm>
                      <a:off x="0" y="0"/>
                      <a:ext cx="2667600" cy="1810800"/>
                    </a:xfrm>
                    <a:prstGeom prst="rect">
                      <a:avLst/>
                    </a:prstGeom>
                    <a:ln>
                      <a:solidFill>
                        <a:schemeClr val="tx1"/>
                      </a:solidFill>
                    </a:ln>
                  </pic:spPr>
                </pic:pic>
              </a:graphicData>
            </a:graphic>
          </wp:inline>
        </w:drawing>
      </w:r>
    </w:p>
    <w:p w14:paraId="6A0A8227" w14:textId="77777777" w:rsidR="00E26806" w:rsidRDefault="00E26806" w:rsidP="00E26806">
      <w:pPr>
        <w:spacing w:line="276" w:lineRule="auto"/>
        <w:jc w:val="center"/>
        <w:rPr>
          <w:rFonts w:ascii="Gotham Rounded Book" w:hAnsi="Gotham Rounded Book" w:cs="Arial"/>
          <w:sz w:val="20"/>
          <w:szCs w:val="22"/>
        </w:rPr>
      </w:pPr>
    </w:p>
    <w:p w14:paraId="302FF3BA" w14:textId="0CC0D39C" w:rsidR="00E26806" w:rsidRDefault="00E26806" w:rsidP="00E26806">
      <w:pPr>
        <w:spacing w:line="276" w:lineRule="auto"/>
        <w:jc w:val="both"/>
        <w:rPr>
          <w:rFonts w:ascii="Gotham Rounded Book" w:hAnsi="Gotham Rounded Book" w:cs="Arial"/>
          <w:sz w:val="20"/>
          <w:szCs w:val="22"/>
        </w:rPr>
      </w:pPr>
      <w:r>
        <w:rPr>
          <w:rFonts w:ascii="Gotham Rounded Book" w:hAnsi="Gotham Rounded Book" w:cs="Arial"/>
          <w:sz w:val="20"/>
          <w:szCs w:val="22"/>
        </w:rPr>
        <w:t xml:space="preserve">Durante los días 13, 14 y 15 de agosto se celebró el 9° Congreso Interestatal de Órganos de Internos de Control, teniendo una participación de </w:t>
      </w:r>
      <w:r w:rsidRPr="00595656">
        <w:rPr>
          <w:rFonts w:ascii="Gotham Rounded Book" w:hAnsi="Gotham Rounded Book" w:cs="Arial"/>
          <w:b/>
          <w:sz w:val="20"/>
          <w:szCs w:val="22"/>
        </w:rPr>
        <w:t>896 asistentes</w:t>
      </w:r>
      <w:r>
        <w:rPr>
          <w:rFonts w:ascii="Gotham Rounded Book" w:hAnsi="Gotham Rounded Book" w:cs="Arial"/>
          <w:sz w:val="20"/>
          <w:szCs w:val="22"/>
        </w:rPr>
        <w:t xml:space="preserve"> provenientes de </w:t>
      </w:r>
      <w:r w:rsidRPr="00595656">
        <w:rPr>
          <w:rFonts w:ascii="Gotham Rounded Book" w:hAnsi="Gotham Rounded Book" w:cs="Arial"/>
          <w:b/>
          <w:sz w:val="20"/>
          <w:szCs w:val="22"/>
        </w:rPr>
        <w:t>29 estados</w:t>
      </w:r>
      <w:r>
        <w:rPr>
          <w:rFonts w:ascii="Gotham Rounded Book" w:hAnsi="Gotham Rounded Book" w:cs="Arial"/>
          <w:sz w:val="20"/>
          <w:szCs w:val="22"/>
        </w:rPr>
        <w:t xml:space="preserve"> y </w:t>
      </w:r>
      <w:r w:rsidRPr="00595907">
        <w:rPr>
          <w:rFonts w:ascii="Gotham Rounded Book" w:hAnsi="Gotham Rounded Book" w:cs="Arial"/>
          <w:b/>
          <w:sz w:val="20"/>
          <w:szCs w:val="22"/>
        </w:rPr>
        <w:t>365</w:t>
      </w:r>
      <w:r>
        <w:rPr>
          <w:rFonts w:ascii="Gotham Rounded Book" w:hAnsi="Gotham Rounded Book" w:cs="Arial"/>
          <w:sz w:val="20"/>
          <w:szCs w:val="22"/>
        </w:rPr>
        <w:t xml:space="preserve"> </w:t>
      </w:r>
      <w:r w:rsidR="00595907">
        <w:rPr>
          <w:rFonts w:ascii="Gotham Rounded Book" w:hAnsi="Gotham Rounded Book" w:cs="Arial"/>
          <w:sz w:val="20"/>
          <w:szCs w:val="22"/>
        </w:rPr>
        <w:t>dependencias</w:t>
      </w:r>
      <w:r>
        <w:rPr>
          <w:rFonts w:ascii="Gotham Rounded Book" w:hAnsi="Gotham Rounded Book" w:cs="Arial"/>
          <w:sz w:val="20"/>
          <w:szCs w:val="22"/>
        </w:rPr>
        <w:t xml:space="preserve"> de todo el país. En</w:t>
      </w:r>
      <w:r w:rsidR="00595907">
        <w:rPr>
          <w:rFonts w:ascii="Gotham Rounded Book" w:hAnsi="Gotham Rounded Book" w:cs="Arial"/>
          <w:sz w:val="20"/>
          <w:szCs w:val="22"/>
        </w:rPr>
        <w:t xml:space="preserve"> dicho Congreso</w:t>
      </w:r>
      <w:r>
        <w:rPr>
          <w:rFonts w:ascii="Gotham Rounded Book" w:hAnsi="Gotham Rounded Book" w:cs="Arial"/>
          <w:sz w:val="20"/>
          <w:szCs w:val="22"/>
        </w:rPr>
        <w:t xml:space="preserve"> convergieron diversas aportaciones y opiniones en materia de combate a la corrupción, presupuesto, fiscalización; implementación de presupuesto basado resultados; indicadores y evaluación al desempeño; rendición de cuentas y conflicto de interés.</w:t>
      </w:r>
    </w:p>
    <w:p w14:paraId="3AA5ED14" w14:textId="77777777" w:rsidR="00E26806" w:rsidRDefault="00E26806" w:rsidP="00E26806">
      <w:pPr>
        <w:spacing w:line="276" w:lineRule="auto"/>
        <w:jc w:val="both"/>
        <w:rPr>
          <w:rFonts w:ascii="Gotham Rounded Book" w:hAnsi="Gotham Rounded Book" w:cs="Arial"/>
          <w:sz w:val="20"/>
          <w:szCs w:val="22"/>
        </w:rPr>
      </w:pPr>
    </w:p>
    <w:p w14:paraId="0A84EF30" w14:textId="77777777" w:rsidR="00E26806" w:rsidRDefault="00E26806" w:rsidP="00E26806">
      <w:pPr>
        <w:spacing w:line="276" w:lineRule="auto"/>
        <w:jc w:val="center"/>
        <w:rPr>
          <w:rFonts w:ascii="Gotham Rounded Book" w:hAnsi="Gotham Rounded Book" w:cs="Arial"/>
          <w:sz w:val="20"/>
          <w:szCs w:val="22"/>
        </w:rPr>
      </w:pPr>
      <w:r>
        <w:rPr>
          <w:rFonts w:ascii="Gotham Rounded Book" w:hAnsi="Gotham Rounded Book" w:cs="Arial"/>
          <w:sz w:val="20"/>
          <w:szCs w:val="22"/>
        </w:rPr>
        <w:lastRenderedPageBreak/>
        <w:t xml:space="preserve">  </w:t>
      </w:r>
      <w:r>
        <w:rPr>
          <w:rFonts w:ascii="Gotham Rounded Book" w:hAnsi="Gotham Rounded Book" w:cs="Arial"/>
          <w:noProof/>
          <w:sz w:val="20"/>
          <w:szCs w:val="22"/>
          <w:lang w:eastAsia="es-MX"/>
        </w:rPr>
        <w:drawing>
          <wp:inline distT="0" distB="0" distL="0" distR="0" wp14:anchorId="00513B39" wp14:editId="52786B1C">
            <wp:extent cx="2667600" cy="1810800"/>
            <wp:effectExtent l="19050" t="19050" r="19050" b="18415"/>
            <wp:docPr id="60" name="Imagen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16.jpg"/>
                    <pic:cNvPicPr preferRelativeResize="0"/>
                  </pic:nvPicPr>
                  <pic:blipFill>
                    <a:blip r:embed="rId94" cstate="print">
                      <a:extLst>
                        <a:ext uri="{28A0092B-C50C-407E-A947-70E740481C1C}">
                          <a14:useLocalDpi xmlns:a14="http://schemas.microsoft.com/office/drawing/2010/main" val="0"/>
                        </a:ext>
                      </a:extLst>
                    </a:blip>
                    <a:stretch>
                      <a:fillRect/>
                    </a:stretch>
                  </pic:blipFill>
                  <pic:spPr>
                    <a:xfrm>
                      <a:off x="0" y="0"/>
                      <a:ext cx="2667600" cy="1810800"/>
                    </a:xfrm>
                    <a:prstGeom prst="rect">
                      <a:avLst/>
                    </a:prstGeom>
                    <a:ln>
                      <a:solidFill>
                        <a:schemeClr val="tx1"/>
                      </a:solidFill>
                    </a:ln>
                  </pic:spPr>
                </pic:pic>
              </a:graphicData>
            </a:graphic>
          </wp:inline>
        </w:drawing>
      </w:r>
      <w:r>
        <w:rPr>
          <w:rFonts w:ascii="Gotham Rounded Book" w:hAnsi="Gotham Rounded Book" w:cs="Arial"/>
          <w:sz w:val="20"/>
          <w:szCs w:val="22"/>
        </w:rPr>
        <w:t xml:space="preserve">   </w:t>
      </w:r>
      <w:r>
        <w:rPr>
          <w:rFonts w:ascii="Gotham Rounded Book" w:hAnsi="Gotham Rounded Book" w:cs="Arial"/>
          <w:noProof/>
          <w:sz w:val="20"/>
          <w:szCs w:val="22"/>
          <w:lang w:eastAsia="es-MX"/>
        </w:rPr>
        <w:drawing>
          <wp:inline distT="0" distB="0" distL="0" distR="0" wp14:anchorId="55729FF7" wp14:editId="70B1F0B4">
            <wp:extent cx="2667600" cy="1810800"/>
            <wp:effectExtent l="19050" t="19050" r="19050" b="18415"/>
            <wp:docPr id="61" name="Imagen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19.jpg"/>
                    <pic:cNvPicPr preferRelativeResize="0"/>
                  </pic:nvPicPr>
                  <pic:blipFill>
                    <a:blip r:embed="rId95" cstate="print">
                      <a:extLst>
                        <a:ext uri="{28A0092B-C50C-407E-A947-70E740481C1C}">
                          <a14:useLocalDpi xmlns:a14="http://schemas.microsoft.com/office/drawing/2010/main" val="0"/>
                        </a:ext>
                      </a:extLst>
                    </a:blip>
                    <a:stretch>
                      <a:fillRect/>
                    </a:stretch>
                  </pic:blipFill>
                  <pic:spPr>
                    <a:xfrm>
                      <a:off x="0" y="0"/>
                      <a:ext cx="2667600" cy="1810800"/>
                    </a:xfrm>
                    <a:prstGeom prst="rect">
                      <a:avLst/>
                    </a:prstGeom>
                    <a:ln>
                      <a:solidFill>
                        <a:schemeClr val="tx1"/>
                      </a:solidFill>
                    </a:ln>
                  </pic:spPr>
                </pic:pic>
              </a:graphicData>
            </a:graphic>
          </wp:inline>
        </w:drawing>
      </w:r>
    </w:p>
    <w:p w14:paraId="28D8AC87" w14:textId="77777777" w:rsidR="00E26806" w:rsidRDefault="00E26806" w:rsidP="00E26806">
      <w:pPr>
        <w:spacing w:line="276" w:lineRule="auto"/>
        <w:jc w:val="center"/>
        <w:rPr>
          <w:rFonts w:ascii="Gotham Rounded Book" w:hAnsi="Gotham Rounded Book" w:cs="Arial"/>
          <w:sz w:val="20"/>
          <w:szCs w:val="22"/>
        </w:rPr>
      </w:pPr>
    </w:p>
    <w:p w14:paraId="1B5F7157" w14:textId="15B498E9" w:rsidR="00E26806" w:rsidRDefault="00F96FFD" w:rsidP="00E26806">
      <w:pPr>
        <w:spacing w:line="276" w:lineRule="auto"/>
        <w:jc w:val="both"/>
        <w:rPr>
          <w:rFonts w:ascii="Gotham Rounded Book" w:hAnsi="Gotham Rounded Book" w:cs="Arial"/>
          <w:sz w:val="20"/>
          <w:szCs w:val="22"/>
        </w:rPr>
      </w:pPr>
      <w:r>
        <w:rPr>
          <w:rFonts w:ascii="Gotham Rounded Book" w:hAnsi="Gotham Rounded Book" w:cs="Arial"/>
          <w:sz w:val="20"/>
          <w:szCs w:val="22"/>
        </w:rPr>
        <w:t>Se destac</w:t>
      </w:r>
      <w:r w:rsidR="00E26806">
        <w:rPr>
          <w:rFonts w:ascii="Gotham Rounded Book" w:hAnsi="Gotham Rounded Book" w:cs="Arial"/>
          <w:sz w:val="20"/>
          <w:szCs w:val="22"/>
        </w:rPr>
        <w:t>a participación de</w:t>
      </w:r>
      <w:r>
        <w:rPr>
          <w:rFonts w:ascii="Gotham Rounded Book" w:hAnsi="Gotham Rounded Book" w:cs="Arial"/>
          <w:sz w:val="20"/>
          <w:szCs w:val="22"/>
        </w:rPr>
        <w:t xml:space="preserve"> </w:t>
      </w:r>
      <w:r w:rsidR="00E26806">
        <w:rPr>
          <w:rFonts w:ascii="Gotham Rounded Book" w:hAnsi="Gotham Rounded Book" w:cs="Arial"/>
          <w:sz w:val="20"/>
          <w:szCs w:val="22"/>
        </w:rPr>
        <w:t xml:space="preserve">Eloy Alberto Munive Pariona, Asesor de la Secretaria de Integridad Pública del Perú, </w:t>
      </w:r>
      <w:r>
        <w:rPr>
          <w:rFonts w:ascii="Gotham Rounded Book" w:hAnsi="Gotham Rounded Book" w:cs="Arial"/>
          <w:sz w:val="20"/>
          <w:szCs w:val="22"/>
        </w:rPr>
        <w:t xml:space="preserve">del </w:t>
      </w:r>
      <w:r w:rsidR="00E26806">
        <w:rPr>
          <w:rFonts w:ascii="Gotham Rounded Book" w:hAnsi="Gotham Rounded Book" w:cs="Arial"/>
          <w:sz w:val="20"/>
          <w:szCs w:val="22"/>
        </w:rPr>
        <w:t xml:space="preserve">C.P. José Arturo Sánchez Castellanos, Presidente del Consejo Coordinador Empresarial y </w:t>
      </w:r>
      <w:r>
        <w:rPr>
          <w:rFonts w:ascii="Gotham Rounded Book" w:hAnsi="Gotham Rounded Book" w:cs="Arial"/>
          <w:sz w:val="20"/>
          <w:szCs w:val="22"/>
        </w:rPr>
        <w:t>d</w:t>
      </w:r>
      <w:r w:rsidR="00E26806">
        <w:rPr>
          <w:rFonts w:ascii="Gotham Rounded Book" w:hAnsi="Gotham Rounded Book" w:cs="Arial"/>
          <w:sz w:val="20"/>
          <w:szCs w:val="22"/>
        </w:rPr>
        <w:t>el Lic. Leopoldo Edgardo Jiménez Soto, Presidente de la Alianza de Contralores Estado-Municipios de Guanajuato; en el panel “Prevención de Conflictos de interés”.</w:t>
      </w:r>
    </w:p>
    <w:p w14:paraId="378BD638" w14:textId="77777777" w:rsidR="00E26806" w:rsidRDefault="00E26806" w:rsidP="00E26806">
      <w:pPr>
        <w:spacing w:line="276" w:lineRule="auto"/>
        <w:jc w:val="both"/>
        <w:rPr>
          <w:rFonts w:ascii="Gotham Rounded Book" w:hAnsi="Gotham Rounded Book" w:cs="Arial"/>
          <w:sz w:val="20"/>
          <w:szCs w:val="22"/>
        </w:rPr>
      </w:pPr>
      <w:r>
        <w:rPr>
          <w:rFonts w:ascii="Gotham Rounded Book" w:hAnsi="Gotham Rounded Book" w:cs="Arial"/>
          <w:sz w:val="20"/>
          <w:szCs w:val="22"/>
        </w:rPr>
        <w:t xml:space="preserve"> </w:t>
      </w:r>
    </w:p>
    <w:p w14:paraId="0AA6045B" w14:textId="77777777" w:rsidR="00E26806" w:rsidRDefault="00E26806" w:rsidP="00E26806">
      <w:pPr>
        <w:spacing w:line="276" w:lineRule="auto"/>
        <w:jc w:val="center"/>
        <w:rPr>
          <w:rFonts w:ascii="Gotham Rounded Book" w:hAnsi="Gotham Rounded Book" w:cs="Arial"/>
          <w:b/>
          <w:sz w:val="20"/>
          <w:szCs w:val="22"/>
        </w:rPr>
      </w:pPr>
      <w:r>
        <w:rPr>
          <w:rFonts w:ascii="Gotham Rounded Book" w:hAnsi="Gotham Rounded Book" w:cs="Arial"/>
          <w:noProof/>
          <w:sz w:val="20"/>
          <w:szCs w:val="22"/>
          <w:lang w:eastAsia="es-MX"/>
        </w:rPr>
        <w:drawing>
          <wp:inline distT="0" distB="0" distL="0" distR="0" wp14:anchorId="39927CAB" wp14:editId="756C19EE">
            <wp:extent cx="2667600" cy="1810800"/>
            <wp:effectExtent l="19050" t="19050" r="19050" b="18415"/>
            <wp:docPr id="62" name="Imagen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14.jpg"/>
                    <pic:cNvPicPr preferRelativeResize="0"/>
                  </pic:nvPicPr>
                  <pic:blipFill>
                    <a:blip r:embed="rId96" cstate="print">
                      <a:extLst>
                        <a:ext uri="{28A0092B-C50C-407E-A947-70E740481C1C}">
                          <a14:useLocalDpi xmlns:a14="http://schemas.microsoft.com/office/drawing/2010/main" val="0"/>
                        </a:ext>
                      </a:extLst>
                    </a:blip>
                    <a:stretch>
                      <a:fillRect/>
                    </a:stretch>
                  </pic:blipFill>
                  <pic:spPr>
                    <a:xfrm>
                      <a:off x="0" y="0"/>
                      <a:ext cx="2667600" cy="1810800"/>
                    </a:xfrm>
                    <a:prstGeom prst="rect">
                      <a:avLst/>
                    </a:prstGeom>
                    <a:ln>
                      <a:solidFill>
                        <a:schemeClr val="tx1"/>
                      </a:solidFill>
                    </a:ln>
                  </pic:spPr>
                </pic:pic>
              </a:graphicData>
            </a:graphic>
          </wp:inline>
        </w:drawing>
      </w:r>
      <w:r>
        <w:rPr>
          <w:rFonts w:ascii="Gotham Rounded Book" w:hAnsi="Gotham Rounded Book" w:cs="Arial"/>
          <w:b/>
          <w:sz w:val="20"/>
          <w:szCs w:val="22"/>
        </w:rPr>
        <w:t xml:space="preserve">   </w:t>
      </w:r>
      <w:r>
        <w:rPr>
          <w:rFonts w:ascii="Gotham Rounded Book" w:hAnsi="Gotham Rounded Book" w:cs="Arial"/>
          <w:b/>
          <w:noProof/>
          <w:sz w:val="20"/>
          <w:szCs w:val="22"/>
          <w:lang w:eastAsia="es-MX"/>
        </w:rPr>
        <w:drawing>
          <wp:inline distT="0" distB="0" distL="0" distR="0" wp14:anchorId="0D2F4ED8" wp14:editId="4F2BB912">
            <wp:extent cx="2667600" cy="1810800"/>
            <wp:effectExtent l="19050" t="19050" r="19050" b="18415"/>
            <wp:docPr id="63" name="Imagen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20.jpg"/>
                    <pic:cNvPicPr preferRelativeResize="0"/>
                  </pic:nvPicPr>
                  <pic:blipFill>
                    <a:blip r:embed="rId97" cstate="print">
                      <a:extLst>
                        <a:ext uri="{28A0092B-C50C-407E-A947-70E740481C1C}">
                          <a14:useLocalDpi xmlns:a14="http://schemas.microsoft.com/office/drawing/2010/main" val="0"/>
                        </a:ext>
                      </a:extLst>
                    </a:blip>
                    <a:stretch>
                      <a:fillRect/>
                    </a:stretch>
                  </pic:blipFill>
                  <pic:spPr>
                    <a:xfrm>
                      <a:off x="0" y="0"/>
                      <a:ext cx="2667600" cy="1810800"/>
                    </a:xfrm>
                    <a:prstGeom prst="rect">
                      <a:avLst/>
                    </a:prstGeom>
                    <a:ln>
                      <a:solidFill>
                        <a:schemeClr val="tx1"/>
                      </a:solidFill>
                    </a:ln>
                  </pic:spPr>
                </pic:pic>
              </a:graphicData>
            </a:graphic>
          </wp:inline>
        </w:drawing>
      </w:r>
    </w:p>
    <w:p w14:paraId="1E01BAA7" w14:textId="77777777" w:rsidR="00E26806" w:rsidRDefault="00E26806" w:rsidP="00E26806">
      <w:pPr>
        <w:spacing w:line="276" w:lineRule="auto"/>
        <w:jc w:val="center"/>
        <w:rPr>
          <w:rFonts w:ascii="Gotham Rounded Book" w:hAnsi="Gotham Rounded Book" w:cs="Arial"/>
          <w:b/>
          <w:sz w:val="20"/>
          <w:szCs w:val="22"/>
        </w:rPr>
      </w:pPr>
    </w:p>
    <w:p w14:paraId="436256DC" w14:textId="77777777" w:rsidR="00E26806" w:rsidRPr="008875CC" w:rsidRDefault="00E26806" w:rsidP="00E26806">
      <w:pPr>
        <w:spacing w:line="276" w:lineRule="auto"/>
        <w:jc w:val="both"/>
        <w:rPr>
          <w:rFonts w:ascii="Gotham Rounded Book" w:hAnsi="Gotham Rounded Book" w:cs="Arial"/>
          <w:sz w:val="20"/>
          <w:szCs w:val="22"/>
        </w:rPr>
      </w:pPr>
      <w:r w:rsidRPr="008875CC">
        <w:rPr>
          <w:rFonts w:ascii="Gotham Rounded Book" w:hAnsi="Gotham Rounded Book" w:cs="Arial"/>
          <w:sz w:val="20"/>
          <w:szCs w:val="22"/>
        </w:rPr>
        <w:t xml:space="preserve">Dentro del marco </w:t>
      </w:r>
      <w:r>
        <w:rPr>
          <w:rFonts w:ascii="Gotham Rounded Book" w:hAnsi="Gotham Rounded Book" w:cs="Arial"/>
          <w:sz w:val="20"/>
          <w:szCs w:val="22"/>
        </w:rPr>
        <w:t>de colaboración con la Alianza de Contralores Estado-Municipios de Guanajuato el día 28 de agosto se impartió una capacitación a la Contraloría de Cortázar en materia de Responsabilidades Administrativas.</w:t>
      </w:r>
    </w:p>
    <w:p w14:paraId="1E5A4FF5" w14:textId="77777777" w:rsidR="002F4C59" w:rsidRPr="00413175" w:rsidRDefault="002F4C59" w:rsidP="00E47F2E">
      <w:pPr>
        <w:spacing w:line="276" w:lineRule="auto"/>
        <w:jc w:val="both"/>
        <w:rPr>
          <w:rFonts w:ascii="Gotham Rounded Book" w:hAnsi="Gotham Rounded Book" w:cs="Arial"/>
          <w:sz w:val="22"/>
          <w:szCs w:val="22"/>
        </w:rPr>
      </w:pPr>
    </w:p>
    <w:p w14:paraId="386963B4" w14:textId="77777777" w:rsidR="00E47F2E" w:rsidRDefault="00E47F2E" w:rsidP="00E47F2E">
      <w:pPr>
        <w:spacing w:line="276" w:lineRule="auto"/>
        <w:jc w:val="both"/>
        <w:rPr>
          <w:rFonts w:ascii="Gotham Rounded Book" w:hAnsi="Gotham Rounded Book" w:cs="Arial"/>
          <w:sz w:val="20"/>
          <w:szCs w:val="22"/>
        </w:rPr>
      </w:pPr>
    </w:p>
    <w:p w14:paraId="10137359" w14:textId="77777777" w:rsidR="00E47F2E" w:rsidRPr="00413175" w:rsidRDefault="00E47F2E" w:rsidP="00E47F2E">
      <w:pPr>
        <w:spacing w:line="276" w:lineRule="auto"/>
        <w:jc w:val="both"/>
        <w:rPr>
          <w:rFonts w:ascii="Gotham Rounded Book" w:hAnsi="Gotham Rounded Book" w:cs="Arial"/>
          <w:sz w:val="22"/>
          <w:szCs w:val="22"/>
        </w:rPr>
      </w:pPr>
      <w:r w:rsidRPr="00413175">
        <w:rPr>
          <w:rStyle w:val="Textoennegrita"/>
          <w:rFonts w:ascii="Gotham Rounded Bold" w:hAnsi="Gotham Rounded Bold"/>
          <w:color w:val="BF8F00" w:themeColor="accent4" w:themeShade="BF"/>
          <w:sz w:val="20"/>
          <w:lang w:eastAsia="es-ES"/>
        </w:rPr>
        <w:t xml:space="preserve">Línea de gestión 19. </w:t>
      </w:r>
      <w:r w:rsidRPr="00413175">
        <w:rPr>
          <w:rStyle w:val="Textoennegrita"/>
          <w:rFonts w:ascii="Gotham Rounded Bold" w:hAnsi="Gotham Rounded Bold"/>
          <w:color w:val="002060"/>
          <w:sz w:val="20"/>
          <w:lang w:eastAsia="es-ES"/>
        </w:rPr>
        <w:t>Participación en el Sistema Estatal Anticorrupción.</w:t>
      </w:r>
    </w:p>
    <w:p w14:paraId="553CDE85" w14:textId="57E0384A" w:rsidR="00E47F2E" w:rsidRDefault="00E47F2E" w:rsidP="00E47F2E">
      <w:pPr>
        <w:spacing w:line="276" w:lineRule="auto"/>
        <w:jc w:val="both"/>
        <w:rPr>
          <w:rFonts w:ascii="Gotham Rounded Book" w:hAnsi="Gotham Rounded Book" w:cs="Arial"/>
          <w:sz w:val="20"/>
          <w:szCs w:val="22"/>
        </w:rPr>
      </w:pPr>
    </w:p>
    <w:p w14:paraId="06FC95DA" w14:textId="77777777" w:rsidR="00A32C12" w:rsidRDefault="00A32C12" w:rsidP="00A32C12">
      <w:pPr>
        <w:spacing w:line="276" w:lineRule="auto"/>
        <w:jc w:val="both"/>
        <w:rPr>
          <w:rFonts w:ascii="Gotham Rounded Book" w:hAnsi="Gotham Rounded Book" w:cs="Arial"/>
          <w:sz w:val="20"/>
          <w:szCs w:val="22"/>
        </w:rPr>
      </w:pPr>
      <w:r>
        <w:rPr>
          <w:rFonts w:ascii="Gotham Rounded Book" w:hAnsi="Gotham Rounded Book" w:cs="Arial"/>
          <w:sz w:val="20"/>
          <w:szCs w:val="22"/>
        </w:rPr>
        <w:t xml:space="preserve">El 8 de julio en las instalaciones de la Auditoria Superior del Estado de Guanajuato, se llevó a cabo una reunión de trabajo con la Secretaria de la Transparencia y Rendición de Cuentas y Contralores de los órganos autónomos, con el objetivo de coordinar esfuerzos para la reactivación del Sistema Estatal de Fiscalización. </w:t>
      </w:r>
    </w:p>
    <w:p w14:paraId="230D7363" w14:textId="77777777" w:rsidR="00A32C12" w:rsidRDefault="00A32C12" w:rsidP="00A32C12">
      <w:pPr>
        <w:spacing w:line="276" w:lineRule="auto"/>
        <w:jc w:val="both"/>
        <w:rPr>
          <w:rFonts w:ascii="Gotham Rounded Book" w:hAnsi="Gotham Rounded Book" w:cs="Arial"/>
          <w:sz w:val="20"/>
          <w:szCs w:val="22"/>
        </w:rPr>
      </w:pPr>
    </w:p>
    <w:p w14:paraId="5610505D" w14:textId="77777777" w:rsidR="00A32C12" w:rsidRDefault="00A32C12" w:rsidP="00A32C12">
      <w:pPr>
        <w:spacing w:line="276" w:lineRule="auto"/>
        <w:jc w:val="center"/>
        <w:rPr>
          <w:rFonts w:ascii="Gotham Rounded Book" w:hAnsi="Gotham Rounded Book" w:cs="Arial"/>
          <w:sz w:val="20"/>
          <w:szCs w:val="22"/>
        </w:rPr>
      </w:pPr>
      <w:r w:rsidRPr="00773D88">
        <w:rPr>
          <w:noProof/>
          <w:lang w:eastAsia="es-MX"/>
        </w:rPr>
        <w:lastRenderedPageBreak/>
        <w:drawing>
          <wp:inline distT="0" distB="0" distL="0" distR="0" wp14:anchorId="572D80D0" wp14:editId="5B67B9E2">
            <wp:extent cx="2667600" cy="1810800"/>
            <wp:effectExtent l="19050" t="19050" r="19050" b="18415"/>
            <wp:docPr id="33" name="Imagen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98"/>
                    <a:stretch>
                      <a:fillRect/>
                    </a:stretch>
                  </pic:blipFill>
                  <pic:spPr>
                    <a:xfrm>
                      <a:off x="0" y="0"/>
                      <a:ext cx="2667600" cy="1810800"/>
                    </a:xfrm>
                    <a:prstGeom prst="rect">
                      <a:avLst/>
                    </a:prstGeom>
                    <a:ln>
                      <a:solidFill>
                        <a:schemeClr val="tx1"/>
                      </a:solidFill>
                    </a:ln>
                  </pic:spPr>
                </pic:pic>
              </a:graphicData>
            </a:graphic>
          </wp:inline>
        </w:drawing>
      </w:r>
    </w:p>
    <w:p w14:paraId="4AE7F0DA" w14:textId="77777777" w:rsidR="00A32C12" w:rsidRDefault="00A32C12" w:rsidP="00A32C12">
      <w:pPr>
        <w:spacing w:line="276" w:lineRule="auto"/>
        <w:jc w:val="both"/>
        <w:rPr>
          <w:rFonts w:ascii="Gotham Rounded Book" w:hAnsi="Gotham Rounded Book" w:cs="Arial"/>
          <w:sz w:val="20"/>
          <w:szCs w:val="22"/>
        </w:rPr>
      </w:pPr>
    </w:p>
    <w:p w14:paraId="3F0FB8B5" w14:textId="77777777" w:rsidR="00A32C12" w:rsidRDefault="00A32C12" w:rsidP="00A32C12">
      <w:pPr>
        <w:spacing w:line="276" w:lineRule="auto"/>
        <w:jc w:val="both"/>
        <w:rPr>
          <w:rFonts w:ascii="Gotham Rounded Book" w:hAnsi="Gotham Rounded Book" w:cs="Arial"/>
          <w:sz w:val="20"/>
          <w:szCs w:val="22"/>
        </w:rPr>
      </w:pPr>
      <w:r>
        <w:rPr>
          <w:rFonts w:ascii="Gotham Rounded Book" w:hAnsi="Gotham Rounded Book" w:cs="Arial"/>
          <w:sz w:val="20"/>
          <w:szCs w:val="22"/>
        </w:rPr>
        <w:t xml:space="preserve">El 9 de julio en las instalaciones de la Secretaria de la Transparencia y Rendición de Cuentas, se llevó a cabo la Primera Sesión Ordinaria 2019 del Comité Rector del Sistema Estatal de Fiscalización con la presencia de la Secretaria de la Transparencia y Rendición de Cuentas, Titulares de los Órganos de Control de los organismos autónomos y Contralores Municipales, en la cual se informaron las actividades realizadas por la Presidencia dual durante el ejercicio 2018, se aprueba la conformación de los Grupos de Trabajo y el calendario de sesiones del Comité Rector y plenarias. </w:t>
      </w:r>
    </w:p>
    <w:p w14:paraId="592DC59A" w14:textId="77777777" w:rsidR="00A32C12" w:rsidRDefault="00A32C12" w:rsidP="00A32C12">
      <w:pPr>
        <w:spacing w:line="276" w:lineRule="auto"/>
        <w:jc w:val="both"/>
        <w:rPr>
          <w:rFonts w:ascii="Gotham Rounded Book" w:hAnsi="Gotham Rounded Book" w:cs="Arial"/>
          <w:sz w:val="20"/>
          <w:szCs w:val="22"/>
        </w:rPr>
      </w:pPr>
    </w:p>
    <w:p w14:paraId="4C029A95" w14:textId="77777777" w:rsidR="00A32C12" w:rsidRDefault="00A32C12" w:rsidP="00A32C12">
      <w:pPr>
        <w:spacing w:line="276" w:lineRule="auto"/>
        <w:jc w:val="center"/>
        <w:rPr>
          <w:rFonts w:ascii="Gotham Rounded Book" w:hAnsi="Gotham Rounded Book" w:cs="Arial"/>
          <w:sz w:val="20"/>
          <w:szCs w:val="22"/>
        </w:rPr>
      </w:pPr>
      <w:r>
        <w:rPr>
          <w:rFonts w:ascii="Gotham Rounded Book" w:hAnsi="Gotham Rounded Book" w:cs="Arial"/>
          <w:noProof/>
          <w:sz w:val="20"/>
          <w:szCs w:val="22"/>
          <w:lang w:eastAsia="es-MX"/>
        </w:rPr>
        <w:drawing>
          <wp:inline distT="0" distB="0" distL="0" distR="0" wp14:anchorId="0F3C5922" wp14:editId="355304D8">
            <wp:extent cx="2667600" cy="1810800"/>
            <wp:effectExtent l="19050" t="19050" r="19050" b="18415"/>
            <wp:docPr id="70" name="Imagen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17.jpg"/>
                    <pic:cNvPicPr preferRelativeResize="0"/>
                  </pic:nvPicPr>
                  <pic:blipFill>
                    <a:blip r:embed="rId99" cstate="print">
                      <a:extLst>
                        <a:ext uri="{28A0092B-C50C-407E-A947-70E740481C1C}">
                          <a14:useLocalDpi xmlns:a14="http://schemas.microsoft.com/office/drawing/2010/main" val="0"/>
                        </a:ext>
                      </a:extLst>
                    </a:blip>
                    <a:stretch>
                      <a:fillRect/>
                    </a:stretch>
                  </pic:blipFill>
                  <pic:spPr>
                    <a:xfrm>
                      <a:off x="0" y="0"/>
                      <a:ext cx="2667600" cy="1810800"/>
                    </a:xfrm>
                    <a:prstGeom prst="rect">
                      <a:avLst/>
                    </a:prstGeom>
                    <a:ln>
                      <a:solidFill>
                        <a:schemeClr val="tx1"/>
                      </a:solidFill>
                    </a:ln>
                  </pic:spPr>
                </pic:pic>
              </a:graphicData>
            </a:graphic>
          </wp:inline>
        </w:drawing>
      </w:r>
      <w:r>
        <w:rPr>
          <w:rFonts w:ascii="Gotham Rounded Book" w:hAnsi="Gotham Rounded Book" w:cs="Arial"/>
          <w:sz w:val="20"/>
          <w:szCs w:val="22"/>
        </w:rPr>
        <w:t xml:space="preserve">   </w:t>
      </w:r>
      <w:r>
        <w:rPr>
          <w:rFonts w:ascii="Gotham Rounded Book" w:hAnsi="Gotham Rounded Book" w:cs="Arial"/>
          <w:noProof/>
          <w:sz w:val="20"/>
          <w:szCs w:val="22"/>
          <w:lang w:eastAsia="es-MX"/>
        </w:rPr>
        <w:drawing>
          <wp:inline distT="0" distB="0" distL="0" distR="0" wp14:anchorId="0154C5C0" wp14:editId="4CEDA1F8">
            <wp:extent cx="2667600" cy="1810800"/>
            <wp:effectExtent l="19050" t="19050" r="19050" b="18415"/>
            <wp:docPr id="79" name="Imagen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18.jpg"/>
                    <pic:cNvPicPr preferRelativeResize="0"/>
                  </pic:nvPicPr>
                  <pic:blipFill>
                    <a:blip r:embed="rId100" cstate="print">
                      <a:extLst>
                        <a:ext uri="{28A0092B-C50C-407E-A947-70E740481C1C}">
                          <a14:useLocalDpi xmlns:a14="http://schemas.microsoft.com/office/drawing/2010/main" val="0"/>
                        </a:ext>
                      </a:extLst>
                    </a:blip>
                    <a:stretch>
                      <a:fillRect/>
                    </a:stretch>
                  </pic:blipFill>
                  <pic:spPr>
                    <a:xfrm>
                      <a:off x="0" y="0"/>
                      <a:ext cx="2667600" cy="1810800"/>
                    </a:xfrm>
                    <a:prstGeom prst="rect">
                      <a:avLst/>
                    </a:prstGeom>
                    <a:ln>
                      <a:solidFill>
                        <a:schemeClr val="tx1"/>
                      </a:solidFill>
                    </a:ln>
                  </pic:spPr>
                </pic:pic>
              </a:graphicData>
            </a:graphic>
          </wp:inline>
        </w:drawing>
      </w:r>
    </w:p>
    <w:p w14:paraId="1AF126B7" w14:textId="77777777" w:rsidR="00A32C12" w:rsidRDefault="00A32C12" w:rsidP="00A32C12">
      <w:pPr>
        <w:tabs>
          <w:tab w:val="left" w:pos="1065"/>
        </w:tabs>
        <w:spacing w:line="276" w:lineRule="auto"/>
        <w:rPr>
          <w:rFonts w:ascii="Gotham Rounded Book" w:hAnsi="Gotham Rounded Book" w:cs="Arial"/>
          <w:sz w:val="20"/>
          <w:szCs w:val="22"/>
        </w:rPr>
      </w:pPr>
    </w:p>
    <w:p w14:paraId="3066F321" w14:textId="77777777" w:rsidR="00A32C12" w:rsidRDefault="00A32C12" w:rsidP="00A32C12">
      <w:pPr>
        <w:spacing w:line="276" w:lineRule="auto"/>
        <w:jc w:val="both"/>
        <w:rPr>
          <w:rFonts w:ascii="Gotham Rounded Book" w:hAnsi="Gotham Rounded Book" w:cs="Arial"/>
          <w:sz w:val="20"/>
          <w:szCs w:val="22"/>
        </w:rPr>
      </w:pPr>
      <w:r>
        <w:rPr>
          <w:rFonts w:ascii="Gotham Rounded Book" w:hAnsi="Gotham Rounded Book" w:cs="Arial"/>
          <w:sz w:val="20"/>
          <w:szCs w:val="22"/>
        </w:rPr>
        <w:t xml:space="preserve">El 30 de julio en la Sala de Cabildo de la Presidencia Municipal de León se llevó a cabo la Primera Sesión Extraordinaria 2019 del Comité Rector del Sistema Estatal de Fiscalización con la presencia de la Secretaria de la Transparencia y Rendición de Cuentas, la Auditoria Superior del Estado de Guanajuato, Titulares de los Órganos de Control de los organismos autónomos, Contralores Municipales y Síndicos del H. Ayuntamiento de León, Gto., en la cual se aprueba el Plan Anual de Trabajo 2019. </w:t>
      </w:r>
    </w:p>
    <w:p w14:paraId="7889F8C0" w14:textId="77777777" w:rsidR="00A32C12" w:rsidRDefault="00A32C12" w:rsidP="00A32C12">
      <w:pPr>
        <w:spacing w:line="276" w:lineRule="auto"/>
        <w:jc w:val="both"/>
        <w:rPr>
          <w:rFonts w:ascii="Gotham Rounded Book" w:hAnsi="Gotham Rounded Book" w:cs="Arial"/>
          <w:sz w:val="20"/>
          <w:szCs w:val="22"/>
        </w:rPr>
      </w:pPr>
    </w:p>
    <w:p w14:paraId="6018CDB1" w14:textId="77777777" w:rsidR="00A32C12" w:rsidRDefault="00A32C12" w:rsidP="00A32C12">
      <w:pPr>
        <w:spacing w:line="276" w:lineRule="auto"/>
        <w:jc w:val="both"/>
        <w:rPr>
          <w:rFonts w:ascii="Gotham Rounded Book" w:hAnsi="Gotham Rounded Book" w:cs="Arial"/>
          <w:sz w:val="20"/>
          <w:szCs w:val="22"/>
        </w:rPr>
      </w:pPr>
      <w:r>
        <w:rPr>
          <w:rFonts w:ascii="Gotham Rounded Book" w:hAnsi="Gotham Rounded Book" w:cs="Arial"/>
          <w:noProof/>
          <w:sz w:val="20"/>
          <w:szCs w:val="22"/>
          <w:lang w:eastAsia="es-MX"/>
        </w:rPr>
        <w:lastRenderedPageBreak/>
        <w:drawing>
          <wp:inline distT="0" distB="0" distL="0" distR="0" wp14:anchorId="3CA08A4E" wp14:editId="536B7638">
            <wp:extent cx="2667600" cy="1810800"/>
            <wp:effectExtent l="19050" t="19050" r="19050" b="18415"/>
            <wp:docPr id="96" name="Imagen 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2.jpg"/>
                    <pic:cNvPicPr preferRelativeResize="0"/>
                  </pic:nvPicPr>
                  <pic:blipFill>
                    <a:blip r:embed="rId101" cstate="print">
                      <a:extLst>
                        <a:ext uri="{28A0092B-C50C-407E-A947-70E740481C1C}">
                          <a14:useLocalDpi xmlns:a14="http://schemas.microsoft.com/office/drawing/2010/main" val="0"/>
                        </a:ext>
                      </a:extLst>
                    </a:blip>
                    <a:stretch>
                      <a:fillRect/>
                    </a:stretch>
                  </pic:blipFill>
                  <pic:spPr>
                    <a:xfrm>
                      <a:off x="0" y="0"/>
                      <a:ext cx="2667600" cy="1810800"/>
                    </a:xfrm>
                    <a:prstGeom prst="rect">
                      <a:avLst/>
                    </a:prstGeom>
                    <a:ln>
                      <a:solidFill>
                        <a:schemeClr val="tx1"/>
                      </a:solidFill>
                    </a:ln>
                  </pic:spPr>
                </pic:pic>
              </a:graphicData>
            </a:graphic>
          </wp:inline>
        </w:drawing>
      </w:r>
      <w:r>
        <w:rPr>
          <w:rFonts w:ascii="Gotham Rounded Book" w:hAnsi="Gotham Rounded Book" w:cs="Arial"/>
          <w:sz w:val="20"/>
          <w:szCs w:val="22"/>
        </w:rPr>
        <w:t xml:space="preserve">   </w:t>
      </w:r>
      <w:r>
        <w:rPr>
          <w:rFonts w:ascii="Gotham Rounded Book" w:hAnsi="Gotham Rounded Book" w:cs="Arial"/>
          <w:noProof/>
          <w:sz w:val="20"/>
          <w:szCs w:val="22"/>
          <w:lang w:eastAsia="es-MX"/>
        </w:rPr>
        <w:drawing>
          <wp:inline distT="0" distB="0" distL="0" distR="0" wp14:anchorId="2CDF8220" wp14:editId="5CA314FD">
            <wp:extent cx="2667600" cy="1810800"/>
            <wp:effectExtent l="19050" t="19050" r="19050" b="18415"/>
            <wp:docPr id="97" name="Imagen 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1.jpg"/>
                    <pic:cNvPicPr preferRelativeResize="0"/>
                  </pic:nvPicPr>
                  <pic:blipFill>
                    <a:blip r:embed="rId102" cstate="print">
                      <a:extLst>
                        <a:ext uri="{28A0092B-C50C-407E-A947-70E740481C1C}">
                          <a14:useLocalDpi xmlns:a14="http://schemas.microsoft.com/office/drawing/2010/main" val="0"/>
                        </a:ext>
                      </a:extLst>
                    </a:blip>
                    <a:stretch>
                      <a:fillRect/>
                    </a:stretch>
                  </pic:blipFill>
                  <pic:spPr>
                    <a:xfrm>
                      <a:off x="0" y="0"/>
                      <a:ext cx="2667600" cy="1810800"/>
                    </a:xfrm>
                    <a:prstGeom prst="rect">
                      <a:avLst/>
                    </a:prstGeom>
                    <a:ln>
                      <a:solidFill>
                        <a:schemeClr val="tx1"/>
                      </a:solidFill>
                    </a:ln>
                  </pic:spPr>
                </pic:pic>
              </a:graphicData>
            </a:graphic>
          </wp:inline>
        </w:drawing>
      </w:r>
    </w:p>
    <w:p w14:paraId="3297E787" w14:textId="77777777" w:rsidR="00A32C12" w:rsidRDefault="00A32C12" w:rsidP="00A32C12">
      <w:pPr>
        <w:spacing w:line="276" w:lineRule="auto"/>
        <w:jc w:val="both"/>
        <w:rPr>
          <w:rFonts w:ascii="Gotham Rounded Book" w:hAnsi="Gotham Rounded Book" w:cs="Arial"/>
          <w:sz w:val="20"/>
          <w:szCs w:val="22"/>
        </w:rPr>
      </w:pPr>
    </w:p>
    <w:p w14:paraId="0899F2EC" w14:textId="77777777" w:rsidR="00A32C12" w:rsidRDefault="00A32C12" w:rsidP="00A32C12">
      <w:pPr>
        <w:spacing w:line="276" w:lineRule="auto"/>
        <w:jc w:val="both"/>
        <w:rPr>
          <w:rFonts w:ascii="Gotham Rounded Book" w:hAnsi="Gotham Rounded Book" w:cs="Arial"/>
          <w:sz w:val="20"/>
          <w:szCs w:val="22"/>
        </w:rPr>
      </w:pPr>
      <w:r>
        <w:rPr>
          <w:rFonts w:ascii="Gotham Rounded Book" w:hAnsi="Gotham Rounded Book" w:cs="Arial"/>
          <w:sz w:val="20"/>
          <w:szCs w:val="22"/>
        </w:rPr>
        <w:t>El día 9 de agosto se efectúa la Primera Reunión del Grupo de Trabajo de “Buenas Prácticas” del Sistema Estatal de Fiscalización, en la cual se analizaron las directrices y acciones establecidas en el Plan Anual 2019.</w:t>
      </w:r>
    </w:p>
    <w:p w14:paraId="15090926" w14:textId="77777777" w:rsidR="00A32C12" w:rsidRDefault="00A32C12" w:rsidP="00A32C12">
      <w:pPr>
        <w:spacing w:line="276" w:lineRule="auto"/>
        <w:jc w:val="both"/>
        <w:rPr>
          <w:rFonts w:ascii="Gotham Rounded Book" w:hAnsi="Gotham Rounded Book" w:cs="Arial"/>
          <w:sz w:val="20"/>
          <w:szCs w:val="22"/>
        </w:rPr>
      </w:pPr>
    </w:p>
    <w:p w14:paraId="16B0C03D" w14:textId="77777777" w:rsidR="00A32C12" w:rsidRDefault="00A32C12" w:rsidP="00A32C12">
      <w:pPr>
        <w:spacing w:line="276" w:lineRule="auto"/>
        <w:jc w:val="both"/>
        <w:rPr>
          <w:rFonts w:ascii="Gotham Rounded Book" w:hAnsi="Gotham Rounded Book" w:cs="Arial"/>
          <w:sz w:val="20"/>
          <w:szCs w:val="22"/>
        </w:rPr>
      </w:pPr>
      <w:r>
        <w:rPr>
          <w:rFonts w:ascii="Gotham Rounded Book" w:hAnsi="Gotham Rounded Book" w:cs="Arial"/>
          <w:noProof/>
          <w:sz w:val="20"/>
          <w:szCs w:val="22"/>
          <w:lang w:eastAsia="es-MX"/>
        </w:rPr>
        <w:drawing>
          <wp:inline distT="0" distB="0" distL="0" distR="0" wp14:anchorId="4B7CA9E7" wp14:editId="77691529">
            <wp:extent cx="2667600" cy="1810800"/>
            <wp:effectExtent l="19050" t="19050" r="19050" b="18415"/>
            <wp:docPr id="98" name="Imagen 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21.jpg"/>
                    <pic:cNvPicPr preferRelativeResize="0"/>
                  </pic:nvPicPr>
                  <pic:blipFill>
                    <a:blip r:embed="rId103" cstate="print">
                      <a:extLst>
                        <a:ext uri="{28A0092B-C50C-407E-A947-70E740481C1C}">
                          <a14:useLocalDpi xmlns:a14="http://schemas.microsoft.com/office/drawing/2010/main" val="0"/>
                        </a:ext>
                      </a:extLst>
                    </a:blip>
                    <a:stretch>
                      <a:fillRect/>
                    </a:stretch>
                  </pic:blipFill>
                  <pic:spPr>
                    <a:xfrm>
                      <a:off x="0" y="0"/>
                      <a:ext cx="2667600" cy="1810800"/>
                    </a:xfrm>
                    <a:prstGeom prst="rect">
                      <a:avLst/>
                    </a:prstGeom>
                    <a:ln>
                      <a:solidFill>
                        <a:schemeClr val="tx1"/>
                      </a:solidFill>
                    </a:ln>
                  </pic:spPr>
                </pic:pic>
              </a:graphicData>
            </a:graphic>
          </wp:inline>
        </w:drawing>
      </w:r>
      <w:r>
        <w:rPr>
          <w:rFonts w:ascii="Gotham Rounded Book" w:hAnsi="Gotham Rounded Book" w:cs="Arial"/>
          <w:sz w:val="20"/>
          <w:szCs w:val="22"/>
        </w:rPr>
        <w:t xml:space="preserve">   </w:t>
      </w:r>
      <w:r>
        <w:rPr>
          <w:rFonts w:ascii="Gotham Rounded Book" w:hAnsi="Gotham Rounded Book" w:cs="Arial"/>
          <w:noProof/>
          <w:sz w:val="20"/>
          <w:szCs w:val="22"/>
          <w:lang w:eastAsia="es-MX"/>
        </w:rPr>
        <w:drawing>
          <wp:inline distT="0" distB="0" distL="0" distR="0" wp14:anchorId="6BA690EC" wp14:editId="155DAB47">
            <wp:extent cx="2667600" cy="1810800"/>
            <wp:effectExtent l="19050" t="19050" r="19050" b="18415"/>
            <wp:docPr id="99" name="Imagen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22.jpg"/>
                    <pic:cNvPicPr preferRelativeResize="0"/>
                  </pic:nvPicPr>
                  <pic:blipFill>
                    <a:blip r:embed="rId104" cstate="print">
                      <a:extLst>
                        <a:ext uri="{28A0092B-C50C-407E-A947-70E740481C1C}">
                          <a14:useLocalDpi xmlns:a14="http://schemas.microsoft.com/office/drawing/2010/main" val="0"/>
                        </a:ext>
                      </a:extLst>
                    </a:blip>
                    <a:stretch>
                      <a:fillRect/>
                    </a:stretch>
                  </pic:blipFill>
                  <pic:spPr>
                    <a:xfrm>
                      <a:off x="0" y="0"/>
                      <a:ext cx="2667600" cy="1810800"/>
                    </a:xfrm>
                    <a:prstGeom prst="rect">
                      <a:avLst/>
                    </a:prstGeom>
                    <a:ln>
                      <a:solidFill>
                        <a:schemeClr val="tx1"/>
                      </a:solidFill>
                    </a:ln>
                  </pic:spPr>
                </pic:pic>
              </a:graphicData>
            </a:graphic>
          </wp:inline>
        </w:drawing>
      </w:r>
    </w:p>
    <w:p w14:paraId="15CB97F0" w14:textId="77777777" w:rsidR="00A32C12" w:rsidRDefault="00A32C12" w:rsidP="00A32C12">
      <w:pPr>
        <w:spacing w:line="276" w:lineRule="auto"/>
        <w:jc w:val="both"/>
        <w:rPr>
          <w:rFonts w:ascii="Gotham Rounded Book" w:hAnsi="Gotham Rounded Book" w:cs="Arial"/>
          <w:sz w:val="20"/>
          <w:szCs w:val="22"/>
        </w:rPr>
      </w:pPr>
    </w:p>
    <w:p w14:paraId="3E90995F" w14:textId="77777777" w:rsidR="00A32C12" w:rsidRDefault="00A32C12" w:rsidP="00A32C12">
      <w:pPr>
        <w:spacing w:line="276" w:lineRule="auto"/>
        <w:jc w:val="both"/>
        <w:rPr>
          <w:rFonts w:ascii="Gotham Rounded Book" w:hAnsi="Gotham Rounded Book" w:cs="Arial"/>
          <w:sz w:val="20"/>
          <w:szCs w:val="22"/>
        </w:rPr>
      </w:pPr>
      <w:r>
        <w:rPr>
          <w:rFonts w:ascii="Gotham Rounded Book" w:hAnsi="Gotham Rounded Book" w:cs="Arial"/>
          <w:sz w:val="20"/>
          <w:szCs w:val="22"/>
        </w:rPr>
        <w:t>Para el día 30 de agosto se celebró la Segunda Reunión 2019 del Grupo de Trabajo de “Buenas Prácticas”, en la cual se presentaron las buenas prácticas de los integrantes, sesión en la que el Municipio de León presento el Consejo Ciudadano de Contraloría Social.</w:t>
      </w:r>
    </w:p>
    <w:p w14:paraId="4C589A6B" w14:textId="77777777" w:rsidR="00A32C12" w:rsidRDefault="00A32C12" w:rsidP="00A32C12">
      <w:pPr>
        <w:spacing w:line="276" w:lineRule="auto"/>
        <w:jc w:val="both"/>
        <w:rPr>
          <w:rFonts w:ascii="Gotham Rounded Book" w:hAnsi="Gotham Rounded Book" w:cs="Arial"/>
          <w:sz w:val="20"/>
          <w:szCs w:val="22"/>
        </w:rPr>
      </w:pPr>
    </w:p>
    <w:p w14:paraId="7E28CA97" w14:textId="77777777" w:rsidR="00A32C12" w:rsidRDefault="00A32C12" w:rsidP="00A32C12">
      <w:pPr>
        <w:spacing w:line="276" w:lineRule="auto"/>
        <w:jc w:val="both"/>
        <w:rPr>
          <w:rFonts w:ascii="Gotham Rounded Book" w:hAnsi="Gotham Rounded Book" w:cs="Arial"/>
          <w:sz w:val="20"/>
          <w:szCs w:val="22"/>
        </w:rPr>
      </w:pPr>
      <w:r>
        <w:rPr>
          <w:rFonts w:ascii="Gotham Rounded Book" w:hAnsi="Gotham Rounded Book" w:cs="Arial"/>
          <w:noProof/>
          <w:sz w:val="20"/>
          <w:szCs w:val="22"/>
          <w:lang w:eastAsia="es-MX"/>
        </w:rPr>
        <w:drawing>
          <wp:anchor distT="0" distB="0" distL="114300" distR="114300" simplePos="0" relativeHeight="251668480" behindDoc="1" locked="0" layoutInCell="1" allowOverlap="1" wp14:anchorId="158B3A40" wp14:editId="45806D21">
            <wp:simplePos x="0" y="0"/>
            <wp:positionH relativeFrom="column">
              <wp:posOffset>2818873</wp:posOffset>
            </wp:positionH>
            <wp:positionV relativeFrom="paragraph">
              <wp:posOffset>12700</wp:posOffset>
            </wp:positionV>
            <wp:extent cx="2644343" cy="1656271"/>
            <wp:effectExtent l="19050" t="19050" r="22860" b="2032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_8850.PNG"/>
                    <pic:cNvPicPr/>
                  </pic:nvPicPr>
                  <pic:blipFill rotWithShape="1">
                    <a:blip r:embed="rId105" cstate="print">
                      <a:extLst>
                        <a:ext uri="{28A0092B-C50C-407E-A947-70E740481C1C}">
                          <a14:useLocalDpi xmlns:a14="http://schemas.microsoft.com/office/drawing/2010/main" val="0"/>
                        </a:ext>
                      </a:extLst>
                    </a:blip>
                    <a:srcRect t="34991" b="35136"/>
                    <a:stretch/>
                  </pic:blipFill>
                  <pic:spPr bwMode="auto">
                    <a:xfrm>
                      <a:off x="0" y="0"/>
                      <a:ext cx="2644343" cy="1656271"/>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Gotham Rounded Book" w:hAnsi="Gotham Rounded Book" w:cs="Arial"/>
          <w:noProof/>
          <w:sz w:val="20"/>
          <w:szCs w:val="22"/>
          <w:lang w:eastAsia="es-MX"/>
        </w:rPr>
        <w:drawing>
          <wp:inline distT="0" distB="0" distL="0" distR="0" wp14:anchorId="3D7C84EE" wp14:editId="6AE75684">
            <wp:extent cx="2656496" cy="1682151"/>
            <wp:effectExtent l="19050" t="19050" r="10795" b="13335"/>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_8626.jp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2667380" cy="1689043"/>
                    </a:xfrm>
                    <a:prstGeom prst="rect">
                      <a:avLst/>
                    </a:prstGeom>
                    <a:ln>
                      <a:solidFill>
                        <a:schemeClr val="tx1"/>
                      </a:solidFill>
                    </a:ln>
                  </pic:spPr>
                </pic:pic>
              </a:graphicData>
            </a:graphic>
          </wp:inline>
        </w:drawing>
      </w:r>
    </w:p>
    <w:p w14:paraId="7DF10D3F" w14:textId="77777777" w:rsidR="00A32C12" w:rsidRDefault="00A32C12" w:rsidP="00A32C12">
      <w:pPr>
        <w:spacing w:line="276" w:lineRule="auto"/>
        <w:jc w:val="center"/>
        <w:rPr>
          <w:rFonts w:ascii="Gotham Rounded Book" w:hAnsi="Gotham Rounded Book" w:cs="Arial"/>
          <w:sz w:val="20"/>
          <w:szCs w:val="22"/>
        </w:rPr>
      </w:pPr>
    </w:p>
    <w:p w14:paraId="2396169C" w14:textId="77777777" w:rsidR="00A32C12" w:rsidRDefault="00A32C12" w:rsidP="00A32C12">
      <w:pPr>
        <w:spacing w:line="276" w:lineRule="auto"/>
        <w:jc w:val="both"/>
        <w:rPr>
          <w:rFonts w:ascii="Gotham Rounded Bold" w:hAnsi="Gotham Rounded Bold" w:cs="Arial"/>
          <w:b/>
          <w:color w:val="002060"/>
          <w:sz w:val="20"/>
          <w:szCs w:val="20"/>
        </w:rPr>
      </w:pPr>
    </w:p>
    <w:p w14:paraId="4FEE27BA" w14:textId="77777777" w:rsidR="00A32C12" w:rsidRDefault="00A32C12" w:rsidP="00A32C12">
      <w:pPr>
        <w:spacing w:line="276" w:lineRule="auto"/>
        <w:jc w:val="both"/>
        <w:rPr>
          <w:rFonts w:ascii="Gotham Rounded Bold" w:hAnsi="Gotham Rounded Bold" w:cs="Arial"/>
          <w:b/>
          <w:color w:val="002060"/>
          <w:sz w:val="20"/>
          <w:szCs w:val="20"/>
        </w:rPr>
      </w:pPr>
    </w:p>
    <w:p w14:paraId="7E76E83A" w14:textId="77777777" w:rsidR="00A32C12" w:rsidRDefault="00A32C12" w:rsidP="00A32C12">
      <w:pPr>
        <w:spacing w:line="276" w:lineRule="auto"/>
        <w:jc w:val="both"/>
        <w:rPr>
          <w:rFonts w:ascii="Gotham Rounded Bold" w:hAnsi="Gotham Rounded Bold" w:cs="Arial"/>
          <w:b/>
          <w:color w:val="002060"/>
          <w:sz w:val="20"/>
          <w:szCs w:val="20"/>
        </w:rPr>
      </w:pPr>
    </w:p>
    <w:p w14:paraId="1543F578" w14:textId="77777777" w:rsidR="00A32C12" w:rsidRDefault="00A32C12" w:rsidP="00A32C12">
      <w:pPr>
        <w:spacing w:line="276" w:lineRule="auto"/>
        <w:jc w:val="both"/>
        <w:rPr>
          <w:rFonts w:ascii="Gotham Rounded Bold" w:hAnsi="Gotham Rounded Bold" w:cs="Arial"/>
          <w:b/>
          <w:color w:val="002060"/>
          <w:sz w:val="20"/>
          <w:szCs w:val="20"/>
        </w:rPr>
      </w:pPr>
      <w:r>
        <w:rPr>
          <w:rFonts w:ascii="Gotham Rounded Bold" w:hAnsi="Gotham Rounded Bold" w:cs="Arial"/>
          <w:b/>
          <w:color w:val="002060"/>
          <w:sz w:val="20"/>
          <w:szCs w:val="20"/>
        </w:rPr>
        <w:lastRenderedPageBreak/>
        <w:t>Capacitación a Consejos Directivos</w:t>
      </w:r>
    </w:p>
    <w:p w14:paraId="6B2CBD8E" w14:textId="77777777" w:rsidR="00A32C12" w:rsidRDefault="00A32C12" w:rsidP="00A32C12">
      <w:pPr>
        <w:spacing w:line="276" w:lineRule="auto"/>
        <w:jc w:val="both"/>
        <w:rPr>
          <w:rFonts w:ascii="Gotham Rounded Book" w:hAnsi="Gotham Rounded Book" w:cs="Arial"/>
          <w:b/>
          <w:sz w:val="20"/>
          <w:szCs w:val="20"/>
        </w:rPr>
      </w:pPr>
    </w:p>
    <w:p w14:paraId="2E70DCEF" w14:textId="77777777" w:rsidR="00A32C12" w:rsidRDefault="00A32C12" w:rsidP="00A32C12">
      <w:pPr>
        <w:jc w:val="both"/>
        <w:rPr>
          <w:rFonts w:ascii="Gotham Rounded Book" w:hAnsi="Gotham Rounded Book" w:cs="Arial"/>
          <w:sz w:val="20"/>
          <w:szCs w:val="20"/>
        </w:rPr>
      </w:pPr>
      <w:r>
        <w:rPr>
          <w:rFonts w:ascii="Gotham Rounded Book" w:hAnsi="Gotham Rounded Book" w:cs="Arial"/>
          <w:sz w:val="20"/>
          <w:szCs w:val="20"/>
        </w:rPr>
        <w:t xml:space="preserve">El 24 de julio, se impartió la capacitación en materia de Responsabilidad Administrativa a </w:t>
      </w:r>
      <w:r w:rsidRPr="00F45919">
        <w:rPr>
          <w:rFonts w:ascii="Gotham Rounded Book" w:hAnsi="Gotham Rounded Book" w:cs="Arial"/>
          <w:b/>
          <w:bCs/>
          <w:sz w:val="20"/>
          <w:szCs w:val="20"/>
        </w:rPr>
        <w:t>101 cadetes</w:t>
      </w:r>
      <w:r>
        <w:rPr>
          <w:rFonts w:ascii="Gotham Rounded Book" w:hAnsi="Gotham Rounded Book" w:cs="Arial"/>
          <w:sz w:val="20"/>
          <w:szCs w:val="20"/>
        </w:rPr>
        <w:t xml:space="preserve"> de la Academia Metropolitana de Seguridad Pública de León, Guanajuato, esto con el objetivo de instruirlos en el debido actuar conforme al marco normativo aplicable.</w:t>
      </w:r>
    </w:p>
    <w:p w14:paraId="3AD8897A" w14:textId="77777777" w:rsidR="00A32C12" w:rsidRDefault="00A32C12" w:rsidP="00A32C12">
      <w:pPr>
        <w:pStyle w:val="Prrafodelista"/>
        <w:spacing w:after="0"/>
        <w:jc w:val="both"/>
        <w:rPr>
          <w:rFonts w:ascii="Gotham Rounded Book" w:hAnsi="Gotham Rounded Book" w:cs="Arial"/>
          <w:sz w:val="20"/>
          <w:szCs w:val="20"/>
        </w:rPr>
      </w:pPr>
    </w:p>
    <w:p w14:paraId="201EE031" w14:textId="77777777" w:rsidR="00A32C12" w:rsidRPr="000D1BB8" w:rsidRDefault="00A32C12" w:rsidP="00A32C12">
      <w:pPr>
        <w:spacing w:line="276" w:lineRule="auto"/>
        <w:jc w:val="center"/>
        <w:rPr>
          <w:rFonts w:ascii="Gotham Rounded Book" w:hAnsi="Gotham Rounded Book" w:cs="Arial"/>
          <w:b/>
          <w:sz w:val="20"/>
          <w:szCs w:val="20"/>
        </w:rPr>
      </w:pPr>
      <w:r>
        <w:rPr>
          <w:rFonts w:ascii="Gotham Rounded Book" w:hAnsi="Gotham Rounded Book" w:cs="Arial"/>
          <w:b/>
          <w:sz w:val="20"/>
          <w:szCs w:val="20"/>
        </w:rPr>
        <w:t xml:space="preserve"> </w:t>
      </w:r>
      <w:r w:rsidRPr="00F45919">
        <w:rPr>
          <w:noProof/>
          <w:lang w:eastAsia="es-MX"/>
        </w:rPr>
        <w:drawing>
          <wp:inline distT="0" distB="0" distL="0" distR="0" wp14:anchorId="357D7B4F" wp14:editId="29F04444">
            <wp:extent cx="2667600" cy="1810800"/>
            <wp:effectExtent l="19050" t="19050" r="19050" b="18415"/>
            <wp:docPr id="106" name="Imagen 1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07"/>
                    <a:stretch>
                      <a:fillRect/>
                    </a:stretch>
                  </pic:blipFill>
                  <pic:spPr>
                    <a:xfrm>
                      <a:off x="0" y="0"/>
                      <a:ext cx="2667600" cy="1810800"/>
                    </a:xfrm>
                    <a:prstGeom prst="rect">
                      <a:avLst/>
                    </a:prstGeom>
                    <a:ln>
                      <a:solidFill>
                        <a:schemeClr val="tx1"/>
                      </a:solidFill>
                    </a:ln>
                  </pic:spPr>
                </pic:pic>
              </a:graphicData>
            </a:graphic>
          </wp:inline>
        </w:drawing>
      </w:r>
      <w:r>
        <w:rPr>
          <w:rFonts w:ascii="Gotham Rounded Book" w:hAnsi="Gotham Rounded Book" w:cs="Arial"/>
          <w:b/>
          <w:sz w:val="20"/>
          <w:szCs w:val="20"/>
        </w:rPr>
        <w:t xml:space="preserve">   </w:t>
      </w:r>
      <w:r w:rsidRPr="00F45919">
        <w:rPr>
          <w:noProof/>
          <w:lang w:eastAsia="es-MX"/>
        </w:rPr>
        <w:drawing>
          <wp:inline distT="0" distB="0" distL="0" distR="0" wp14:anchorId="0177B1E2" wp14:editId="67EFE206">
            <wp:extent cx="2667600" cy="1810800"/>
            <wp:effectExtent l="19050" t="19050" r="19050" b="18415"/>
            <wp:docPr id="107" name="Imagen 1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08"/>
                    <a:stretch>
                      <a:fillRect/>
                    </a:stretch>
                  </pic:blipFill>
                  <pic:spPr>
                    <a:xfrm>
                      <a:off x="0" y="0"/>
                      <a:ext cx="2667600" cy="1810800"/>
                    </a:xfrm>
                    <a:prstGeom prst="rect">
                      <a:avLst/>
                    </a:prstGeom>
                    <a:ln>
                      <a:solidFill>
                        <a:schemeClr val="tx1"/>
                      </a:solidFill>
                    </a:ln>
                  </pic:spPr>
                </pic:pic>
              </a:graphicData>
            </a:graphic>
          </wp:inline>
        </w:drawing>
      </w:r>
    </w:p>
    <w:p w14:paraId="5B8B8D98" w14:textId="77777777" w:rsidR="00A32C12" w:rsidRDefault="00A32C12" w:rsidP="00A32C12">
      <w:pPr>
        <w:spacing w:line="276" w:lineRule="auto"/>
        <w:rPr>
          <w:rFonts w:ascii="Gotham Rounded Book" w:hAnsi="Gotham Rounded Book" w:cs="Arial"/>
          <w:sz w:val="20"/>
          <w:szCs w:val="20"/>
        </w:rPr>
      </w:pPr>
    </w:p>
    <w:p w14:paraId="13C3D93D" w14:textId="77777777" w:rsidR="00A32C12" w:rsidRDefault="00A32C12" w:rsidP="00A32C12">
      <w:pPr>
        <w:jc w:val="both"/>
        <w:rPr>
          <w:rFonts w:ascii="Gotham Rounded Book" w:hAnsi="Gotham Rounded Book" w:cs="Arial"/>
          <w:sz w:val="20"/>
          <w:szCs w:val="20"/>
        </w:rPr>
      </w:pPr>
      <w:r>
        <w:rPr>
          <w:rFonts w:ascii="Gotham Rounded Book" w:hAnsi="Gotham Rounded Book" w:cs="Arial"/>
          <w:sz w:val="20"/>
          <w:szCs w:val="20"/>
        </w:rPr>
        <w:t xml:space="preserve">El 12 de agosto, se tuvo la participación en el evento “La Presentación de Objetivos, Estrategias y Líneas de Acción para el Proceso de Contratación de Obras de SAPAL” en la cual se impartió una capacitación en materia de ética y responsabilidades a proveedores. </w:t>
      </w:r>
    </w:p>
    <w:p w14:paraId="5B71A48B" w14:textId="77777777" w:rsidR="00A32C12" w:rsidRDefault="00A32C12" w:rsidP="00A32C12">
      <w:pPr>
        <w:spacing w:line="276" w:lineRule="auto"/>
        <w:jc w:val="both"/>
        <w:rPr>
          <w:rFonts w:ascii="Gotham Rounded Bold" w:hAnsi="Gotham Rounded Bold" w:cs="Arial"/>
          <w:b/>
          <w:color w:val="002060"/>
          <w:sz w:val="20"/>
          <w:szCs w:val="20"/>
        </w:rPr>
      </w:pPr>
    </w:p>
    <w:p w14:paraId="31C248DB" w14:textId="77777777" w:rsidR="00A32C12" w:rsidRDefault="00A32C12" w:rsidP="00A32C12">
      <w:pPr>
        <w:spacing w:line="276" w:lineRule="auto"/>
        <w:jc w:val="both"/>
        <w:rPr>
          <w:rFonts w:ascii="Gotham Rounded Bold" w:hAnsi="Gotham Rounded Bold" w:cs="Arial"/>
          <w:b/>
          <w:color w:val="002060"/>
          <w:sz w:val="20"/>
          <w:szCs w:val="20"/>
        </w:rPr>
      </w:pPr>
      <w:r>
        <w:rPr>
          <w:rFonts w:ascii="Gotham Rounded Bold" w:hAnsi="Gotham Rounded Bold" w:cs="Arial"/>
          <w:b/>
          <w:noProof/>
          <w:color w:val="002060"/>
          <w:sz w:val="20"/>
          <w:szCs w:val="20"/>
          <w:lang w:eastAsia="es-MX"/>
        </w:rPr>
        <w:drawing>
          <wp:inline distT="0" distB="0" distL="0" distR="0" wp14:anchorId="78BEDF7D" wp14:editId="4D90A583">
            <wp:extent cx="2667600" cy="1810800"/>
            <wp:effectExtent l="19050" t="19050" r="19050" b="18415"/>
            <wp:docPr id="32" name="Imagen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12.jpg"/>
                    <pic:cNvPicPr preferRelativeResize="0"/>
                  </pic:nvPicPr>
                  <pic:blipFill>
                    <a:blip r:embed="rId109" cstate="print">
                      <a:extLst>
                        <a:ext uri="{28A0092B-C50C-407E-A947-70E740481C1C}">
                          <a14:useLocalDpi xmlns:a14="http://schemas.microsoft.com/office/drawing/2010/main" val="0"/>
                        </a:ext>
                      </a:extLst>
                    </a:blip>
                    <a:stretch>
                      <a:fillRect/>
                    </a:stretch>
                  </pic:blipFill>
                  <pic:spPr>
                    <a:xfrm>
                      <a:off x="0" y="0"/>
                      <a:ext cx="2667600" cy="1810800"/>
                    </a:xfrm>
                    <a:prstGeom prst="rect">
                      <a:avLst/>
                    </a:prstGeom>
                    <a:ln>
                      <a:solidFill>
                        <a:schemeClr val="tx1"/>
                      </a:solidFill>
                    </a:ln>
                  </pic:spPr>
                </pic:pic>
              </a:graphicData>
            </a:graphic>
          </wp:inline>
        </w:drawing>
      </w:r>
      <w:r>
        <w:rPr>
          <w:rFonts w:ascii="Gotham Rounded Bold" w:hAnsi="Gotham Rounded Bold" w:cs="Arial"/>
          <w:b/>
          <w:color w:val="002060"/>
          <w:sz w:val="20"/>
          <w:szCs w:val="20"/>
        </w:rPr>
        <w:t xml:space="preserve">   </w:t>
      </w:r>
      <w:r>
        <w:rPr>
          <w:rFonts w:ascii="Gotham Rounded Bold" w:hAnsi="Gotham Rounded Bold" w:cs="Arial"/>
          <w:b/>
          <w:noProof/>
          <w:color w:val="002060"/>
          <w:sz w:val="20"/>
          <w:szCs w:val="20"/>
          <w:lang w:eastAsia="es-MX"/>
        </w:rPr>
        <w:drawing>
          <wp:inline distT="0" distB="0" distL="0" distR="0" wp14:anchorId="412A6A08" wp14:editId="13328DC6">
            <wp:extent cx="2667600" cy="1810800"/>
            <wp:effectExtent l="19050" t="19050" r="19050" b="18415"/>
            <wp:docPr id="37" name="Imagen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13.jpg"/>
                    <pic:cNvPicPr preferRelativeResize="0"/>
                  </pic:nvPicPr>
                  <pic:blipFill>
                    <a:blip r:embed="rId110" cstate="print">
                      <a:extLst>
                        <a:ext uri="{28A0092B-C50C-407E-A947-70E740481C1C}">
                          <a14:useLocalDpi xmlns:a14="http://schemas.microsoft.com/office/drawing/2010/main" val="0"/>
                        </a:ext>
                      </a:extLst>
                    </a:blip>
                    <a:stretch>
                      <a:fillRect/>
                    </a:stretch>
                  </pic:blipFill>
                  <pic:spPr>
                    <a:xfrm>
                      <a:off x="0" y="0"/>
                      <a:ext cx="2667600" cy="1810800"/>
                    </a:xfrm>
                    <a:prstGeom prst="rect">
                      <a:avLst/>
                    </a:prstGeom>
                    <a:ln>
                      <a:solidFill>
                        <a:schemeClr val="tx1"/>
                      </a:solidFill>
                    </a:ln>
                  </pic:spPr>
                </pic:pic>
              </a:graphicData>
            </a:graphic>
          </wp:inline>
        </w:drawing>
      </w:r>
    </w:p>
    <w:p w14:paraId="43084C4F" w14:textId="77777777" w:rsidR="00386952" w:rsidRDefault="00386952" w:rsidP="00A32C12">
      <w:pPr>
        <w:spacing w:line="276" w:lineRule="auto"/>
        <w:jc w:val="both"/>
        <w:rPr>
          <w:rFonts w:ascii="Gotham Rounded Bold" w:hAnsi="Gotham Rounded Bold" w:cs="Arial"/>
          <w:b/>
          <w:color w:val="002060"/>
          <w:sz w:val="20"/>
          <w:szCs w:val="20"/>
        </w:rPr>
      </w:pPr>
    </w:p>
    <w:p w14:paraId="119A0A2A" w14:textId="77777777" w:rsidR="00386952" w:rsidRDefault="00386952" w:rsidP="00A32C12">
      <w:pPr>
        <w:spacing w:line="276" w:lineRule="auto"/>
        <w:jc w:val="both"/>
        <w:rPr>
          <w:rFonts w:ascii="Gotham Rounded Bold" w:hAnsi="Gotham Rounded Bold" w:cs="Arial"/>
          <w:b/>
          <w:color w:val="002060"/>
          <w:sz w:val="20"/>
          <w:szCs w:val="20"/>
        </w:rPr>
      </w:pPr>
    </w:p>
    <w:p w14:paraId="0571C3AB" w14:textId="30644439" w:rsidR="00A32C12" w:rsidRDefault="00A32C12" w:rsidP="00A32C12">
      <w:pPr>
        <w:spacing w:line="276" w:lineRule="auto"/>
        <w:jc w:val="both"/>
        <w:rPr>
          <w:rFonts w:ascii="Gotham Rounded Bold" w:hAnsi="Gotham Rounded Bold" w:cs="Arial"/>
          <w:b/>
          <w:color w:val="002060"/>
          <w:sz w:val="20"/>
          <w:szCs w:val="20"/>
        </w:rPr>
      </w:pPr>
      <w:r>
        <w:rPr>
          <w:rFonts w:ascii="Gotham Rounded Bold" w:hAnsi="Gotham Rounded Bold" w:cs="Arial"/>
          <w:b/>
          <w:color w:val="002060"/>
          <w:sz w:val="20"/>
          <w:szCs w:val="20"/>
        </w:rPr>
        <w:t xml:space="preserve">Acto de Entrega-Recepción del Consejo Directivo del Patronato de la Feria Estatal de León.   </w:t>
      </w:r>
    </w:p>
    <w:p w14:paraId="786C1CE2" w14:textId="77777777" w:rsidR="00A32C12" w:rsidRDefault="00A32C12" w:rsidP="00A32C12">
      <w:pPr>
        <w:spacing w:line="276" w:lineRule="auto"/>
        <w:jc w:val="both"/>
        <w:rPr>
          <w:rFonts w:ascii="Arial" w:hAnsi="Arial" w:cs="Arial"/>
          <w:color w:val="3C4043"/>
          <w:spacing w:val="3"/>
          <w:sz w:val="21"/>
          <w:szCs w:val="21"/>
          <w:shd w:val="clear" w:color="auto" w:fill="FFFFFF"/>
        </w:rPr>
      </w:pPr>
    </w:p>
    <w:p w14:paraId="669CF8EB" w14:textId="77777777" w:rsidR="00A32C12" w:rsidRDefault="00A32C12" w:rsidP="00A32C12">
      <w:pPr>
        <w:spacing w:line="276" w:lineRule="auto"/>
        <w:jc w:val="both"/>
        <w:rPr>
          <w:rFonts w:ascii="Gotham Rounded Book" w:hAnsi="Gotham Rounded Book" w:cs="Arial"/>
          <w:sz w:val="20"/>
          <w:szCs w:val="20"/>
        </w:rPr>
      </w:pPr>
      <w:r>
        <w:rPr>
          <w:rFonts w:ascii="Gotham Rounded Book" w:hAnsi="Gotham Rounded Book" w:cs="Arial"/>
          <w:sz w:val="20"/>
          <w:szCs w:val="20"/>
        </w:rPr>
        <w:t>Como parte de las atribuciones de la Contraloría Municipal el 17 de julio se acudió al acto de entrega-recepción del Consejo Directivo del Patronato de la Feria Estatal de León, en el cual se abordó la importancia del ejercicio de la rendición de cuentas.</w:t>
      </w:r>
    </w:p>
    <w:p w14:paraId="2F064216" w14:textId="77777777" w:rsidR="00A32C12" w:rsidRDefault="00A32C12" w:rsidP="00A32C12">
      <w:pPr>
        <w:spacing w:line="276" w:lineRule="auto"/>
        <w:jc w:val="both"/>
        <w:rPr>
          <w:rFonts w:ascii="Gotham Rounded Book" w:hAnsi="Gotham Rounded Book" w:cs="Arial"/>
          <w:sz w:val="20"/>
          <w:szCs w:val="20"/>
        </w:rPr>
      </w:pPr>
      <w:r w:rsidRPr="004666B5">
        <w:rPr>
          <w:noProof/>
          <w:lang w:eastAsia="es-MX"/>
        </w:rPr>
        <w:lastRenderedPageBreak/>
        <w:drawing>
          <wp:inline distT="0" distB="0" distL="0" distR="0" wp14:anchorId="1575A8BE" wp14:editId="5DD74342">
            <wp:extent cx="2667600" cy="1810800"/>
            <wp:effectExtent l="19050" t="19050" r="19050" b="18415"/>
            <wp:docPr id="35" name="Imagen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11"/>
                    <a:stretch>
                      <a:fillRect/>
                    </a:stretch>
                  </pic:blipFill>
                  <pic:spPr>
                    <a:xfrm>
                      <a:off x="0" y="0"/>
                      <a:ext cx="2667600" cy="1810800"/>
                    </a:xfrm>
                    <a:prstGeom prst="rect">
                      <a:avLst/>
                    </a:prstGeom>
                    <a:ln>
                      <a:solidFill>
                        <a:schemeClr val="tx1"/>
                      </a:solidFill>
                    </a:ln>
                  </pic:spPr>
                </pic:pic>
              </a:graphicData>
            </a:graphic>
          </wp:inline>
        </w:drawing>
      </w:r>
      <w:r>
        <w:rPr>
          <w:rFonts w:ascii="Gotham Rounded Book" w:hAnsi="Gotham Rounded Book" w:cs="Arial"/>
          <w:sz w:val="20"/>
          <w:szCs w:val="20"/>
        </w:rPr>
        <w:t xml:space="preserve">   </w:t>
      </w:r>
      <w:r w:rsidRPr="004666B5">
        <w:rPr>
          <w:noProof/>
          <w:lang w:eastAsia="es-MX"/>
        </w:rPr>
        <w:drawing>
          <wp:inline distT="0" distB="0" distL="0" distR="0" wp14:anchorId="263C2AB2" wp14:editId="6D3EC1D5">
            <wp:extent cx="2667600" cy="1810800"/>
            <wp:effectExtent l="19050" t="19050" r="19050" b="18415"/>
            <wp:docPr id="36" name="Imagen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12"/>
                    <a:stretch>
                      <a:fillRect/>
                    </a:stretch>
                  </pic:blipFill>
                  <pic:spPr>
                    <a:xfrm>
                      <a:off x="0" y="0"/>
                      <a:ext cx="2667600" cy="1810800"/>
                    </a:xfrm>
                    <a:prstGeom prst="rect">
                      <a:avLst/>
                    </a:prstGeom>
                    <a:ln>
                      <a:solidFill>
                        <a:schemeClr val="tx1"/>
                      </a:solidFill>
                    </a:ln>
                  </pic:spPr>
                </pic:pic>
              </a:graphicData>
            </a:graphic>
          </wp:inline>
        </w:drawing>
      </w:r>
    </w:p>
    <w:p w14:paraId="1E22235B" w14:textId="77777777" w:rsidR="00A32C12" w:rsidRDefault="00A32C12" w:rsidP="00A32C12">
      <w:pPr>
        <w:spacing w:line="276" w:lineRule="auto"/>
        <w:jc w:val="both"/>
        <w:rPr>
          <w:rFonts w:ascii="Gotham Rounded Bold" w:hAnsi="Gotham Rounded Bold" w:cs="Arial"/>
          <w:b/>
          <w:color w:val="002060"/>
          <w:sz w:val="20"/>
          <w:szCs w:val="20"/>
        </w:rPr>
      </w:pPr>
    </w:p>
    <w:p w14:paraId="1EB319FA" w14:textId="77777777" w:rsidR="00A32C12" w:rsidRDefault="00A32C12" w:rsidP="00A32C12">
      <w:pPr>
        <w:spacing w:line="276" w:lineRule="auto"/>
        <w:jc w:val="both"/>
        <w:rPr>
          <w:rFonts w:ascii="Gotham Rounded Bold" w:hAnsi="Gotham Rounded Bold" w:cs="Arial"/>
          <w:b/>
          <w:color w:val="002060"/>
          <w:sz w:val="20"/>
          <w:szCs w:val="20"/>
        </w:rPr>
      </w:pPr>
      <w:r>
        <w:rPr>
          <w:rFonts w:ascii="Gotham Rounded Bold" w:hAnsi="Gotham Rounded Bold" w:cs="Arial"/>
          <w:b/>
          <w:color w:val="002060"/>
          <w:sz w:val="20"/>
          <w:szCs w:val="20"/>
        </w:rPr>
        <w:t xml:space="preserve">Arranque de la 3era etapa “Alumbra León”.   </w:t>
      </w:r>
    </w:p>
    <w:p w14:paraId="57F83CF9" w14:textId="77777777" w:rsidR="00A32C12" w:rsidRDefault="00A32C12" w:rsidP="00A32C12">
      <w:pPr>
        <w:spacing w:line="276" w:lineRule="auto"/>
        <w:jc w:val="both"/>
        <w:rPr>
          <w:rFonts w:ascii="Arial" w:hAnsi="Arial" w:cs="Arial"/>
          <w:color w:val="3C4043"/>
          <w:spacing w:val="3"/>
          <w:sz w:val="21"/>
          <w:szCs w:val="21"/>
          <w:shd w:val="clear" w:color="auto" w:fill="FFFFFF"/>
        </w:rPr>
      </w:pPr>
    </w:p>
    <w:p w14:paraId="6947FC4A" w14:textId="77777777" w:rsidR="00A32C12" w:rsidRDefault="00A32C12" w:rsidP="00A32C12">
      <w:pPr>
        <w:spacing w:line="276" w:lineRule="auto"/>
        <w:jc w:val="both"/>
        <w:rPr>
          <w:rFonts w:ascii="Gotham Rounded Book" w:hAnsi="Gotham Rounded Book" w:cs="Arial"/>
          <w:sz w:val="20"/>
          <w:szCs w:val="20"/>
        </w:rPr>
      </w:pPr>
      <w:r>
        <w:rPr>
          <w:rFonts w:ascii="Gotham Rounded Book" w:hAnsi="Gotham Rounded Book" w:cs="Arial"/>
          <w:sz w:val="20"/>
          <w:szCs w:val="20"/>
        </w:rPr>
        <w:t>Como parte de las actividades emprendidas por la Contraloría, su titular el Lic. Leopoldo Edgardo Jiménez Soto, acudió al evento “Arranque de la 3era Etapa Alumbra León”; en la cual se invertirán 100 millones de pesos en beneficio de 70 colonias.</w:t>
      </w:r>
    </w:p>
    <w:p w14:paraId="09A688F0" w14:textId="77777777" w:rsidR="00A32C12" w:rsidRDefault="00A32C12" w:rsidP="00A32C12">
      <w:pPr>
        <w:spacing w:line="276" w:lineRule="auto"/>
        <w:jc w:val="both"/>
      </w:pPr>
      <w:r>
        <w:rPr>
          <w:rFonts w:ascii="Gotham Rounded Book" w:hAnsi="Gotham Rounded Book" w:cs="Arial"/>
          <w:sz w:val="20"/>
          <w:szCs w:val="20"/>
        </w:rPr>
        <w:t xml:space="preserve">   </w:t>
      </w:r>
    </w:p>
    <w:p w14:paraId="32B7FB39" w14:textId="0CF33C5F" w:rsidR="00A32C12" w:rsidRDefault="00A32C12" w:rsidP="003446C8">
      <w:pPr>
        <w:spacing w:line="276" w:lineRule="auto"/>
        <w:jc w:val="center"/>
        <w:rPr>
          <w:rFonts w:ascii="Gotham Rounded Bold" w:hAnsi="Gotham Rounded Bold" w:cs="Arial"/>
          <w:b/>
          <w:color w:val="002060"/>
          <w:sz w:val="20"/>
          <w:szCs w:val="20"/>
        </w:rPr>
      </w:pPr>
      <w:r w:rsidRPr="00B41AD4">
        <w:rPr>
          <w:noProof/>
          <w:lang w:eastAsia="es-MX"/>
        </w:rPr>
        <w:drawing>
          <wp:inline distT="0" distB="0" distL="0" distR="0" wp14:anchorId="1B9EFA0C" wp14:editId="3CEB66F7">
            <wp:extent cx="2667600" cy="1810800"/>
            <wp:effectExtent l="19050" t="19050" r="19050" b="18415"/>
            <wp:docPr id="108" name="Imagen 1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13"/>
                    <a:stretch>
                      <a:fillRect/>
                    </a:stretch>
                  </pic:blipFill>
                  <pic:spPr>
                    <a:xfrm>
                      <a:off x="0" y="0"/>
                      <a:ext cx="2667600" cy="1810800"/>
                    </a:xfrm>
                    <a:prstGeom prst="rect">
                      <a:avLst/>
                    </a:prstGeom>
                    <a:ln>
                      <a:solidFill>
                        <a:schemeClr val="tx1"/>
                      </a:solidFill>
                    </a:ln>
                  </pic:spPr>
                </pic:pic>
              </a:graphicData>
            </a:graphic>
          </wp:inline>
        </w:drawing>
      </w:r>
    </w:p>
    <w:p w14:paraId="4FDC44C0" w14:textId="504659BC" w:rsidR="00A32C12" w:rsidRDefault="00A32C12" w:rsidP="00E47F2E">
      <w:pPr>
        <w:spacing w:line="276" w:lineRule="auto"/>
        <w:jc w:val="both"/>
        <w:rPr>
          <w:rFonts w:ascii="Gotham Rounded Book" w:hAnsi="Gotham Rounded Book" w:cs="Arial"/>
          <w:sz w:val="20"/>
          <w:szCs w:val="22"/>
        </w:rPr>
      </w:pPr>
    </w:p>
    <w:p w14:paraId="35ED4EEC" w14:textId="77777777" w:rsidR="00A32C12" w:rsidRPr="00AF2606" w:rsidRDefault="00A32C12" w:rsidP="00E47F2E">
      <w:pPr>
        <w:spacing w:line="276" w:lineRule="auto"/>
        <w:jc w:val="both"/>
        <w:rPr>
          <w:rFonts w:ascii="Gotham Rounded Book" w:hAnsi="Gotham Rounded Book" w:cs="Arial"/>
          <w:sz w:val="20"/>
          <w:szCs w:val="22"/>
        </w:rPr>
      </w:pPr>
    </w:p>
    <w:p w14:paraId="360F5CC0" w14:textId="77777777" w:rsidR="00E47F2E" w:rsidRPr="00AF2606" w:rsidRDefault="00E47F2E" w:rsidP="00E47F2E">
      <w:pPr>
        <w:spacing w:line="276" w:lineRule="auto"/>
        <w:jc w:val="both"/>
        <w:rPr>
          <w:rFonts w:ascii="Gotham Rounded Bold" w:hAnsi="Gotham Rounded Bold" w:cs="Arial"/>
          <w:b/>
          <w:color w:val="002060"/>
          <w:sz w:val="20"/>
          <w:szCs w:val="20"/>
        </w:rPr>
      </w:pPr>
      <w:r w:rsidRPr="00AF2606">
        <w:rPr>
          <w:rFonts w:ascii="Gotham Rounded Bold" w:hAnsi="Gotham Rounded Bold" w:cs="Arial"/>
          <w:b/>
          <w:color w:val="002060"/>
          <w:sz w:val="20"/>
          <w:szCs w:val="20"/>
        </w:rPr>
        <w:t>Agenda con medios de comunicación</w:t>
      </w:r>
    </w:p>
    <w:p w14:paraId="0A179997" w14:textId="77777777" w:rsidR="00A32C12" w:rsidRDefault="00A32C12" w:rsidP="00A32C12">
      <w:pPr>
        <w:spacing w:after="160" w:line="254" w:lineRule="auto"/>
        <w:jc w:val="both"/>
        <w:rPr>
          <w:rFonts w:ascii="Gotham Rounded Book" w:hAnsi="Gotham Rounded Book" w:cs="Arial"/>
          <w:sz w:val="20"/>
          <w:szCs w:val="22"/>
        </w:rPr>
      </w:pPr>
      <w:r>
        <w:rPr>
          <w:rFonts w:ascii="Gotham Rounded Book" w:hAnsi="Gotham Rounded Book" w:cs="Arial"/>
          <w:sz w:val="20"/>
          <w:szCs w:val="22"/>
        </w:rPr>
        <w:t>A fin de mantener informada a la ciudadanía sobre el trabajo de la Contraloría Municipal, su titular Leopoldo Edgardo Jiménez Soto realizó ruedas de prensa, buscó y atendió espacios en medios de comunicación de la región.</w:t>
      </w:r>
    </w:p>
    <w:p w14:paraId="338A4312" w14:textId="6A5FBDC9" w:rsidR="00A32C12" w:rsidRDefault="00A32C12" w:rsidP="003446C8">
      <w:pPr>
        <w:spacing w:after="160" w:line="254" w:lineRule="auto"/>
        <w:jc w:val="both"/>
        <w:rPr>
          <w:rFonts w:ascii="Gotham Rounded Book" w:hAnsi="Gotham Rounded Book" w:cs="Arial"/>
          <w:sz w:val="20"/>
          <w:szCs w:val="22"/>
        </w:rPr>
      </w:pPr>
      <w:r>
        <w:rPr>
          <w:rFonts w:ascii="Gotham Rounded Book" w:hAnsi="Gotham Rounded Book" w:cs="Arial"/>
          <w:sz w:val="20"/>
          <w:szCs w:val="22"/>
        </w:rPr>
        <w:t>El 22 de julio, acudió a Promomedios León con los periodistas Antonio Rocha Pedrajo y Miguel Ángel Zacarías Nicasio a hablar sobre las investigaciones y las acciones de la Contraloría Municipal para prevenir la corrupción.</w:t>
      </w:r>
    </w:p>
    <w:p w14:paraId="4B110262" w14:textId="77777777" w:rsidR="00ED1F1D" w:rsidRDefault="00A32C12" w:rsidP="00A32C12">
      <w:pPr>
        <w:spacing w:after="160" w:line="254" w:lineRule="auto"/>
        <w:jc w:val="both"/>
        <w:rPr>
          <w:rFonts w:ascii="Gotham Rounded Book" w:hAnsi="Gotham Rounded Book" w:cs="Arial"/>
          <w:sz w:val="20"/>
          <w:szCs w:val="22"/>
        </w:rPr>
      </w:pPr>
      <w:r>
        <w:rPr>
          <w:rFonts w:ascii="Gotham Rounded Book" w:hAnsi="Gotham Rounded Book" w:cs="Arial"/>
          <w:sz w:val="20"/>
          <w:szCs w:val="22"/>
        </w:rPr>
        <w:t xml:space="preserve">El </w:t>
      </w:r>
      <w:r w:rsidR="00ED1F1D">
        <w:rPr>
          <w:rFonts w:ascii="Gotham Rounded Book" w:hAnsi="Gotham Rounded Book" w:cs="Arial"/>
          <w:sz w:val="20"/>
          <w:szCs w:val="22"/>
        </w:rPr>
        <w:t xml:space="preserve">día 21 y 22 </w:t>
      </w:r>
      <w:r>
        <w:rPr>
          <w:rFonts w:ascii="Gotham Rounded Book" w:hAnsi="Gotham Rounded Book" w:cs="Arial"/>
          <w:sz w:val="20"/>
          <w:szCs w:val="22"/>
        </w:rPr>
        <w:t>de agosto, se acudió al programa radiofónico Audiorama Noticias</w:t>
      </w:r>
      <w:r w:rsidR="00ED1F1D">
        <w:rPr>
          <w:rFonts w:ascii="Gotham Rounded Book" w:hAnsi="Gotham Rounded Book" w:cs="Arial"/>
          <w:sz w:val="20"/>
          <w:szCs w:val="22"/>
        </w:rPr>
        <w:t xml:space="preserve"> y al Programa </w:t>
      </w:r>
      <w:r>
        <w:rPr>
          <w:rFonts w:ascii="Gotham Rounded Book" w:hAnsi="Gotham Rounded Book" w:cs="Arial"/>
          <w:sz w:val="20"/>
          <w:szCs w:val="22"/>
        </w:rPr>
        <w:t xml:space="preserve"> </w:t>
      </w:r>
      <w:r w:rsidR="00ED1F1D">
        <w:rPr>
          <w:rFonts w:ascii="Gotham Rounded Book" w:hAnsi="Gotham Rounded Book" w:cs="Arial"/>
          <w:sz w:val="20"/>
          <w:szCs w:val="22"/>
        </w:rPr>
        <w:t xml:space="preserve">Periscopio Informativo con Edmundo Meza, </w:t>
      </w:r>
      <w:r>
        <w:rPr>
          <w:rFonts w:ascii="Gotham Rounded Book" w:hAnsi="Gotham Rounded Book" w:cs="Arial"/>
          <w:sz w:val="20"/>
          <w:szCs w:val="22"/>
        </w:rPr>
        <w:t xml:space="preserve">en </w:t>
      </w:r>
      <w:r w:rsidR="00ED1F1D">
        <w:rPr>
          <w:rFonts w:ascii="Gotham Rounded Book" w:hAnsi="Gotham Rounded Book" w:cs="Arial"/>
          <w:sz w:val="20"/>
          <w:szCs w:val="22"/>
        </w:rPr>
        <w:t xml:space="preserve">los cuales </w:t>
      </w:r>
      <w:r>
        <w:rPr>
          <w:rFonts w:ascii="Gotham Rounded Book" w:hAnsi="Gotham Rounded Book" w:cs="Arial"/>
          <w:sz w:val="20"/>
          <w:szCs w:val="22"/>
        </w:rPr>
        <w:t>se habló sobre los resultados de las auditorías a obra pública en el municipio.</w:t>
      </w:r>
    </w:p>
    <w:p w14:paraId="42C98324" w14:textId="21F18F3E" w:rsidR="00A32C12" w:rsidRDefault="00A32C12" w:rsidP="00A32C12">
      <w:pPr>
        <w:spacing w:after="160" w:line="254" w:lineRule="auto"/>
        <w:jc w:val="both"/>
        <w:rPr>
          <w:rFonts w:ascii="Gotham Rounded Book" w:hAnsi="Gotham Rounded Book" w:cs="Arial"/>
          <w:sz w:val="20"/>
          <w:szCs w:val="22"/>
        </w:rPr>
      </w:pPr>
      <w:r>
        <w:rPr>
          <w:rFonts w:ascii="Gotham Rounded Book" w:hAnsi="Gotham Rounded Book" w:cs="Arial"/>
          <w:sz w:val="20"/>
          <w:szCs w:val="22"/>
        </w:rPr>
        <w:t>El 26 de agosto, se acudió al programa Panorama Informativo Guanajuato con Bellatrix Razo; en el cual se habló sobre los resultados de las 74 auditorías que se han realizado en el municipio para garantizar su calidad para los leoneses.</w:t>
      </w:r>
    </w:p>
    <w:p w14:paraId="03E85FB9" w14:textId="06FC025C" w:rsidR="00A32C12" w:rsidRPr="00AD445E" w:rsidRDefault="00A32C12" w:rsidP="00AD445E">
      <w:pPr>
        <w:spacing w:after="160" w:line="254" w:lineRule="auto"/>
        <w:jc w:val="center"/>
        <w:rPr>
          <w:rFonts w:ascii="Gotham Rounded Book" w:hAnsi="Gotham Rounded Book" w:cs="Arial"/>
          <w:sz w:val="20"/>
          <w:szCs w:val="22"/>
        </w:rPr>
        <w:sectPr w:rsidR="00A32C12" w:rsidRPr="00AD445E" w:rsidSect="001A732A">
          <w:headerReference w:type="even" r:id="rId114"/>
          <w:headerReference w:type="default" r:id="rId115"/>
          <w:footerReference w:type="even" r:id="rId116"/>
          <w:footerReference w:type="default" r:id="rId117"/>
          <w:headerReference w:type="first" r:id="rId118"/>
          <w:footerReference w:type="first" r:id="rId119"/>
          <w:type w:val="continuous"/>
          <w:pgSz w:w="12240" w:h="15840"/>
          <w:pgMar w:top="1701" w:right="1418" w:bottom="1701" w:left="1418" w:header="709" w:footer="709" w:gutter="0"/>
          <w:cols w:space="720"/>
          <w:docGrid w:linePitch="600" w:charSpace="32768"/>
        </w:sectPr>
      </w:pPr>
    </w:p>
    <w:p w14:paraId="76CA22F1" w14:textId="125FE532" w:rsidR="00163683" w:rsidRDefault="00163683" w:rsidP="00163683">
      <w:pPr>
        <w:pStyle w:val="Estilo1"/>
        <w:jc w:val="both"/>
        <w:rPr>
          <w:color w:val="00B050"/>
          <w:szCs w:val="30"/>
        </w:rPr>
      </w:pPr>
      <w:bookmarkStart w:id="43" w:name="_Toc8741012"/>
      <w:r w:rsidRPr="009936E3">
        <w:rPr>
          <w:color w:val="00B050"/>
          <w:szCs w:val="30"/>
        </w:rPr>
        <w:lastRenderedPageBreak/>
        <w:t>Anexo 1. Programa de Auditorías Contables y Financieras</w:t>
      </w:r>
      <w:bookmarkEnd w:id="43"/>
    </w:p>
    <w:p w14:paraId="74140B1B" w14:textId="1329998E" w:rsidR="00163683" w:rsidRDefault="00AD445E" w:rsidP="00AF2606">
      <w:pPr>
        <w:tabs>
          <w:tab w:val="left" w:pos="1245"/>
        </w:tabs>
        <w:spacing w:line="276" w:lineRule="auto"/>
        <w:rPr>
          <w:rFonts w:ascii="Gotham Rounded Book" w:hAnsi="Gotham Rounded Book" w:cs="Arial"/>
          <w:szCs w:val="22"/>
        </w:rPr>
      </w:pPr>
      <w:r w:rsidRPr="001200E2">
        <w:rPr>
          <w:noProof/>
          <w:lang w:eastAsia="es-MX"/>
        </w:rPr>
        <w:drawing>
          <wp:inline distT="0" distB="0" distL="0" distR="0" wp14:anchorId="3DF490D0" wp14:editId="1A82373B">
            <wp:extent cx="8250865" cy="5349527"/>
            <wp:effectExtent l="0" t="0" r="4445" b="0"/>
            <wp:docPr id="1550" name="Imagen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0">
                      <a:extLst>
                        <a:ext uri="{28A0092B-C50C-407E-A947-70E740481C1C}">
                          <a14:useLocalDpi xmlns:a14="http://schemas.microsoft.com/office/drawing/2010/main" val="0"/>
                        </a:ext>
                      </a:extLst>
                    </a:blip>
                    <a:srcRect t="9882" b="7931"/>
                    <a:stretch/>
                  </pic:blipFill>
                  <pic:spPr bwMode="auto">
                    <a:xfrm>
                      <a:off x="0" y="0"/>
                      <a:ext cx="8265392" cy="5358946"/>
                    </a:xfrm>
                    <a:prstGeom prst="rect">
                      <a:avLst/>
                    </a:prstGeom>
                    <a:noFill/>
                    <a:ln>
                      <a:noFill/>
                    </a:ln>
                    <a:extLst>
                      <a:ext uri="{53640926-AAD7-44D8-BBD7-CCE9431645EC}">
                        <a14:shadowObscured xmlns:a14="http://schemas.microsoft.com/office/drawing/2010/main"/>
                      </a:ext>
                    </a:extLst>
                  </pic:spPr>
                </pic:pic>
              </a:graphicData>
            </a:graphic>
          </wp:inline>
        </w:drawing>
      </w:r>
      <w:r w:rsidR="003C0C29">
        <w:rPr>
          <w:rFonts w:ascii="Gotham Rounded Book" w:hAnsi="Gotham Rounded Book" w:cs="Arial"/>
          <w:szCs w:val="22"/>
        </w:rPr>
        <w:br w:type="textWrapping" w:clear="all"/>
      </w:r>
    </w:p>
    <w:p w14:paraId="50FD0C83" w14:textId="77777777" w:rsidR="003C0C29" w:rsidRDefault="003C0C29" w:rsidP="00AF2606">
      <w:pPr>
        <w:tabs>
          <w:tab w:val="left" w:pos="1245"/>
        </w:tabs>
        <w:spacing w:line="276" w:lineRule="auto"/>
        <w:rPr>
          <w:rFonts w:ascii="Gotham Rounded Book" w:hAnsi="Gotham Rounded Book" w:cs="Arial"/>
          <w:szCs w:val="22"/>
        </w:rPr>
      </w:pPr>
    </w:p>
    <w:p w14:paraId="77BEF1E7" w14:textId="77777777" w:rsidR="003C0C29" w:rsidRDefault="003C0C29" w:rsidP="00AF2606">
      <w:pPr>
        <w:tabs>
          <w:tab w:val="left" w:pos="1245"/>
        </w:tabs>
        <w:spacing w:line="276" w:lineRule="auto"/>
        <w:rPr>
          <w:rFonts w:ascii="Gotham Rounded Book" w:hAnsi="Gotham Rounded Book" w:cs="Arial"/>
          <w:szCs w:val="22"/>
        </w:rPr>
        <w:sectPr w:rsidR="003C0C29" w:rsidSect="003C0C29">
          <w:type w:val="continuous"/>
          <w:pgSz w:w="15840" w:h="12240" w:orient="landscape"/>
          <w:pgMar w:top="1418" w:right="1701" w:bottom="1418" w:left="1701" w:header="709" w:footer="709" w:gutter="0"/>
          <w:cols w:space="720"/>
          <w:docGrid w:linePitch="600" w:charSpace="32768"/>
        </w:sectPr>
      </w:pPr>
    </w:p>
    <w:p w14:paraId="53244D23" w14:textId="77777777" w:rsidR="003C0C29" w:rsidRPr="009936E3" w:rsidRDefault="003C0C29" w:rsidP="003C0C29">
      <w:pPr>
        <w:pStyle w:val="Estilo1"/>
        <w:jc w:val="both"/>
        <w:rPr>
          <w:color w:val="00B050"/>
          <w:szCs w:val="30"/>
        </w:rPr>
      </w:pPr>
      <w:bookmarkStart w:id="44" w:name="_Toc8741014"/>
      <w:r>
        <w:rPr>
          <w:color w:val="00B050"/>
          <w:szCs w:val="30"/>
        </w:rPr>
        <w:lastRenderedPageBreak/>
        <w:t>Anexo 2</w:t>
      </w:r>
      <w:r w:rsidRPr="009936E3">
        <w:rPr>
          <w:color w:val="00B050"/>
          <w:szCs w:val="30"/>
        </w:rPr>
        <w:t xml:space="preserve">. Programa de Auditorías </w:t>
      </w:r>
      <w:r>
        <w:rPr>
          <w:color w:val="00B050"/>
          <w:szCs w:val="30"/>
        </w:rPr>
        <w:t>de Obra Pública</w:t>
      </w:r>
      <w:bookmarkEnd w:id="44"/>
      <w:r>
        <w:rPr>
          <w:color w:val="00B050"/>
          <w:szCs w:val="30"/>
        </w:rPr>
        <w:t xml:space="preserve"> </w:t>
      </w:r>
    </w:p>
    <w:tbl>
      <w:tblPr>
        <w:tblW w:w="5000" w:type="pct"/>
        <w:tblCellMar>
          <w:left w:w="70" w:type="dxa"/>
          <w:right w:w="70" w:type="dxa"/>
        </w:tblCellMar>
        <w:tblLook w:val="04A0" w:firstRow="1" w:lastRow="0" w:firstColumn="1" w:lastColumn="0" w:noHBand="0" w:noVBand="1"/>
      </w:tblPr>
      <w:tblGrid>
        <w:gridCol w:w="350"/>
        <w:gridCol w:w="2429"/>
        <w:gridCol w:w="868"/>
        <w:gridCol w:w="556"/>
        <w:gridCol w:w="928"/>
        <w:gridCol w:w="476"/>
        <w:gridCol w:w="1024"/>
        <w:gridCol w:w="800"/>
        <w:gridCol w:w="907"/>
        <w:gridCol w:w="1046"/>
      </w:tblGrid>
      <w:tr w:rsidR="00D35E02" w:rsidRPr="00D35E02" w14:paraId="1FAF2608" w14:textId="77777777" w:rsidTr="00D35E02">
        <w:trPr>
          <w:trHeight w:val="315"/>
        </w:trPr>
        <w:tc>
          <w:tcPr>
            <w:tcW w:w="5000" w:type="pct"/>
            <w:gridSpan w:val="10"/>
            <w:tcBorders>
              <w:top w:val="single" w:sz="8" w:space="0" w:color="auto"/>
              <w:left w:val="single" w:sz="8" w:space="0" w:color="auto"/>
              <w:bottom w:val="nil"/>
              <w:right w:val="single" w:sz="8" w:space="0" w:color="000000"/>
            </w:tcBorders>
            <w:shd w:val="clear" w:color="000000" w:fill="203764"/>
            <w:noWrap/>
            <w:vAlign w:val="center"/>
            <w:hideMark/>
          </w:tcPr>
          <w:p w14:paraId="2EEEF163" w14:textId="77777777" w:rsidR="00D35E02" w:rsidRPr="00D35E02" w:rsidRDefault="00D35E02" w:rsidP="00D35E02">
            <w:pPr>
              <w:jc w:val="center"/>
              <w:rPr>
                <w:rFonts w:ascii="Calibri" w:hAnsi="Calibri"/>
                <w:b/>
                <w:bCs/>
                <w:color w:val="FFFFFF"/>
              </w:rPr>
            </w:pPr>
            <w:r w:rsidRPr="00D35E02">
              <w:rPr>
                <w:rFonts w:ascii="Calibri" w:hAnsi="Calibri"/>
                <w:b/>
                <w:bCs/>
                <w:color w:val="FFFFFF"/>
              </w:rPr>
              <w:t>PROGRAMA DE AUDITORÍA DE OBRA PERIODO 2018</w:t>
            </w:r>
          </w:p>
        </w:tc>
      </w:tr>
      <w:tr w:rsidR="00D35E02" w:rsidRPr="00D35E02" w14:paraId="6845AEFA" w14:textId="77777777" w:rsidTr="00D35E02">
        <w:trPr>
          <w:trHeight w:val="390"/>
        </w:trPr>
        <w:tc>
          <w:tcPr>
            <w:tcW w:w="1914" w:type="pct"/>
            <w:gridSpan w:val="2"/>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1D52BAD4"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AUDITORÍA</w:t>
            </w:r>
          </w:p>
        </w:tc>
        <w:tc>
          <w:tcPr>
            <w:tcW w:w="359" w:type="pct"/>
            <w:tcBorders>
              <w:top w:val="nil"/>
              <w:left w:val="nil"/>
              <w:bottom w:val="nil"/>
              <w:right w:val="single" w:sz="8" w:space="0" w:color="auto"/>
            </w:tcBorders>
            <w:shd w:val="clear" w:color="auto" w:fill="auto"/>
            <w:noWrap/>
            <w:vAlign w:val="center"/>
            <w:hideMark/>
          </w:tcPr>
          <w:p w14:paraId="09D61A28"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Notificada</w:t>
            </w:r>
          </w:p>
        </w:tc>
        <w:tc>
          <w:tcPr>
            <w:tcW w:w="773" w:type="pct"/>
            <w:gridSpan w:val="3"/>
            <w:tcBorders>
              <w:top w:val="single" w:sz="8" w:space="0" w:color="auto"/>
              <w:left w:val="nil"/>
              <w:bottom w:val="single" w:sz="8" w:space="0" w:color="auto"/>
              <w:right w:val="single" w:sz="8" w:space="0" w:color="000000"/>
            </w:tcBorders>
            <w:shd w:val="clear" w:color="auto" w:fill="auto"/>
            <w:noWrap/>
            <w:vAlign w:val="center"/>
            <w:hideMark/>
          </w:tcPr>
          <w:p w14:paraId="75B61A6A"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EN PROCESO</w:t>
            </w:r>
          </w:p>
        </w:tc>
        <w:tc>
          <w:tcPr>
            <w:tcW w:w="434" w:type="pct"/>
            <w:vMerge w:val="restart"/>
            <w:tcBorders>
              <w:top w:val="single" w:sz="8" w:space="0" w:color="auto"/>
              <w:left w:val="nil"/>
              <w:bottom w:val="single" w:sz="8" w:space="0" w:color="000000"/>
              <w:right w:val="single" w:sz="8" w:space="0" w:color="auto"/>
            </w:tcBorders>
            <w:shd w:val="clear" w:color="auto" w:fill="auto"/>
            <w:noWrap/>
            <w:vAlign w:val="center"/>
            <w:hideMark/>
          </w:tcPr>
          <w:p w14:paraId="662042F3"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Concluida</w:t>
            </w:r>
          </w:p>
        </w:tc>
        <w:tc>
          <w:tcPr>
            <w:tcW w:w="44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EB55A96"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Etapa para solventar</w:t>
            </w:r>
          </w:p>
        </w:tc>
        <w:tc>
          <w:tcPr>
            <w:tcW w:w="52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E61256E"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Resolución final</w:t>
            </w:r>
          </w:p>
        </w:tc>
        <w:tc>
          <w:tcPr>
            <w:tcW w:w="553" w:type="pct"/>
            <w:tcBorders>
              <w:top w:val="nil"/>
              <w:left w:val="nil"/>
              <w:bottom w:val="nil"/>
              <w:right w:val="single" w:sz="8" w:space="0" w:color="auto"/>
            </w:tcBorders>
            <w:shd w:val="clear" w:color="auto" w:fill="auto"/>
            <w:vAlign w:val="center"/>
            <w:hideMark/>
          </w:tcPr>
          <w:p w14:paraId="3FE5A708"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fecha</w:t>
            </w:r>
          </w:p>
        </w:tc>
      </w:tr>
      <w:tr w:rsidR="00D35E02" w:rsidRPr="00D35E02" w14:paraId="06964776" w14:textId="77777777" w:rsidTr="00D35E02">
        <w:trPr>
          <w:trHeight w:val="320"/>
        </w:trPr>
        <w:tc>
          <w:tcPr>
            <w:tcW w:w="1914" w:type="pct"/>
            <w:gridSpan w:val="2"/>
            <w:vMerge/>
            <w:tcBorders>
              <w:top w:val="single" w:sz="8" w:space="0" w:color="auto"/>
              <w:left w:val="single" w:sz="8" w:space="0" w:color="auto"/>
              <w:bottom w:val="single" w:sz="8" w:space="0" w:color="000000"/>
              <w:right w:val="single" w:sz="8" w:space="0" w:color="000000"/>
            </w:tcBorders>
            <w:vAlign w:val="center"/>
            <w:hideMark/>
          </w:tcPr>
          <w:p w14:paraId="54569B30" w14:textId="77777777" w:rsidR="00D35E02" w:rsidRPr="00D35E02" w:rsidRDefault="00D35E02" w:rsidP="00D35E02">
            <w:pPr>
              <w:rPr>
                <w:rFonts w:ascii="Calibri" w:hAnsi="Calibri"/>
                <w:b/>
                <w:bCs/>
                <w:color w:val="000000"/>
                <w:sz w:val="18"/>
                <w:szCs w:val="18"/>
              </w:rPr>
            </w:pPr>
          </w:p>
        </w:tc>
        <w:tc>
          <w:tcPr>
            <w:tcW w:w="359" w:type="pct"/>
            <w:tcBorders>
              <w:top w:val="nil"/>
              <w:left w:val="nil"/>
              <w:bottom w:val="single" w:sz="8" w:space="0" w:color="auto"/>
              <w:right w:val="single" w:sz="8" w:space="0" w:color="auto"/>
            </w:tcBorders>
            <w:shd w:val="clear" w:color="auto" w:fill="auto"/>
            <w:noWrap/>
            <w:vAlign w:val="center"/>
            <w:hideMark/>
          </w:tcPr>
          <w:p w14:paraId="198C6FA2"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de inicio</w:t>
            </w:r>
          </w:p>
        </w:tc>
        <w:tc>
          <w:tcPr>
            <w:tcW w:w="211" w:type="pct"/>
            <w:tcBorders>
              <w:top w:val="nil"/>
              <w:left w:val="nil"/>
              <w:bottom w:val="single" w:sz="8" w:space="0" w:color="auto"/>
              <w:right w:val="single" w:sz="8" w:space="0" w:color="auto"/>
            </w:tcBorders>
            <w:shd w:val="clear" w:color="auto" w:fill="auto"/>
            <w:noWrap/>
            <w:vAlign w:val="center"/>
            <w:hideMark/>
          </w:tcPr>
          <w:p w14:paraId="3BA3629C"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Inicial</w:t>
            </w:r>
          </w:p>
        </w:tc>
        <w:tc>
          <w:tcPr>
            <w:tcW w:w="388" w:type="pct"/>
            <w:tcBorders>
              <w:top w:val="nil"/>
              <w:left w:val="nil"/>
              <w:bottom w:val="single" w:sz="8" w:space="0" w:color="auto"/>
              <w:right w:val="single" w:sz="8" w:space="0" w:color="auto"/>
            </w:tcBorders>
            <w:shd w:val="clear" w:color="auto" w:fill="auto"/>
            <w:noWrap/>
            <w:vAlign w:val="center"/>
            <w:hideMark/>
          </w:tcPr>
          <w:p w14:paraId="060ABC76"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Intermedio</w:t>
            </w:r>
          </w:p>
        </w:tc>
        <w:tc>
          <w:tcPr>
            <w:tcW w:w="173" w:type="pct"/>
            <w:tcBorders>
              <w:top w:val="nil"/>
              <w:left w:val="nil"/>
              <w:bottom w:val="single" w:sz="8" w:space="0" w:color="auto"/>
              <w:right w:val="single" w:sz="8" w:space="0" w:color="auto"/>
            </w:tcBorders>
            <w:shd w:val="clear" w:color="auto" w:fill="auto"/>
            <w:noWrap/>
            <w:vAlign w:val="center"/>
            <w:hideMark/>
          </w:tcPr>
          <w:p w14:paraId="64ECC0C6"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Final</w:t>
            </w:r>
          </w:p>
        </w:tc>
        <w:tc>
          <w:tcPr>
            <w:tcW w:w="434" w:type="pct"/>
            <w:vMerge/>
            <w:tcBorders>
              <w:top w:val="single" w:sz="8" w:space="0" w:color="auto"/>
              <w:left w:val="nil"/>
              <w:bottom w:val="single" w:sz="8" w:space="0" w:color="000000"/>
              <w:right w:val="single" w:sz="8" w:space="0" w:color="auto"/>
            </w:tcBorders>
            <w:vAlign w:val="center"/>
            <w:hideMark/>
          </w:tcPr>
          <w:p w14:paraId="69AC57D3" w14:textId="77777777" w:rsidR="00D35E02" w:rsidRPr="00D35E02" w:rsidRDefault="00D35E02" w:rsidP="00D35E02">
            <w:pPr>
              <w:rPr>
                <w:rFonts w:ascii="Calibri" w:hAnsi="Calibri"/>
                <w:b/>
                <w:bCs/>
                <w:color w:val="000000"/>
                <w:sz w:val="18"/>
                <w:szCs w:val="18"/>
              </w:rPr>
            </w:pPr>
          </w:p>
        </w:tc>
        <w:tc>
          <w:tcPr>
            <w:tcW w:w="441" w:type="pct"/>
            <w:vMerge/>
            <w:tcBorders>
              <w:top w:val="single" w:sz="8" w:space="0" w:color="auto"/>
              <w:left w:val="single" w:sz="8" w:space="0" w:color="auto"/>
              <w:bottom w:val="single" w:sz="8" w:space="0" w:color="000000"/>
              <w:right w:val="single" w:sz="8" w:space="0" w:color="auto"/>
            </w:tcBorders>
            <w:vAlign w:val="center"/>
            <w:hideMark/>
          </w:tcPr>
          <w:p w14:paraId="13B22913" w14:textId="77777777" w:rsidR="00D35E02" w:rsidRPr="00D35E02" w:rsidRDefault="00D35E02" w:rsidP="00D35E02">
            <w:pPr>
              <w:rPr>
                <w:rFonts w:ascii="Calibri" w:hAnsi="Calibri"/>
                <w:b/>
                <w:bCs/>
                <w:color w:val="000000"/>
                <w:sz w:val="18"/>
                <w:szCs w:val="18"/>
              </w:rPr>
            </w:pPr>
          </w:p>
        </w:tc>
        <w:tc>
          <w:tcPr>
            <w:tcW w:w="525" w:type="pct"/>
            <w:vMerge/>
            <w:tcBorders>
              <w:top w:val="single" w:sz="8" w:space="0" w:color="auto"/>
              <w:left w:val="single" w:sz="8" w:space="0" w:color="auto"/>
              <w:bottom w:val="single" w:sz="8" w:space="0" w:color="000000"/>
              <w:right w:val="single" w:sz="8" w:space="0" w:color="auto"/>
            </w:tcBorders>
            <w:vAlign w:val="center"/>
            <w:hideMark/>
          </w:tcPr>
          <w:p w14:paraId="34DE7533" w14:textId="77777777" w:rsidR="00D35E02" w:rsidRPr="00D35E02" w:rsidRDefault="00D35E02" w:rsidP="00D35E02">
            <w:pPr>
              <w:rPr>
                <w:rFonts w:ascii="Calibri" w:hAnsi="Calibri"/>
                <w:b/>
                <w:bCs/>
                <w:color w:val="000000"/>
                <w:sz w:val="18"/>
                <w:szCs w:val="18"/>
              </w:rPr>
            </w:pPr>
          </w:p>
        </w:tc>
        <w:tc>
          <w:tcPr>
            <w:tcW w:w="553" w:type="pct"/>
            <w:tcBorders>
              <w:top w:val="nil"/>
              <w:left w:val="nil"/>
              <w:bottom w:val="single" w:sz="8" w:space="0" w:color="000000"/>
              <w:right w:val="single" w:sz="8" w:space="0" w:color="auto"/>
            </w:tcBorders>
            <w:shd w:val="clear" w:color="auto" w:fill="auto"/>
            <w:vAlign w:val="center"/>
            <w:hideMark/>
          </w:tcPr>
          <w:p w14:paraId="55430150"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resolución</w:t>
            </w:r>
          </w:p>
        </w:tc>
      </w:tr>
      <w:tr w:rsidR="00D35E02" w:rsidRPr="00D35E02" w14:paraId="1037CDB6" w14:textId="77777777" w:rsidTr="00D35E02">
        <w:trPr>
          <w:trHeight w:val="300"/>
        </w:trPr>
        <w:tc>
          <w:tcPr>
            <w:tcW w:w="5000" w:type="pct"/>
            <w:gridSpan w:val="10"/>
            <w:tcBorders>
              <w:top w:val="nil"/>
              <w:left w:val="single" w:sz="8" w:space="0" w:color="auto"/>
              <w:bottom w:val="nil"/>
              <w:right w:val="single" w:sz="8" w:space="0" w:color="000000"/>
            </w:tcBorders>
            <w:shd w:val="clear" w:color="auto" w:fill="auto"/>
            <w:noWrap/>
            <w:vAlign w:val="center"/>
            <w:hideMark/>
          </w:tcPr>
          <w:p w14:paraId="4E4034D6" w14:textId="77777777" w:rsidR="00D35E02" w:rsidRPr="00D35E02" w:rsidRDefault="00D35E02" w:rsidP="00D35E02">
            <w:pPr>
              <w:jc w:val="center"/>
              <w:rPr>
                <w:rFonts w:ascii="Calibri" w:hAnsi="Calibri"/>
                <w:b/>
                <w:bCs/>
                <w:color w:val="000000"/>
                <w:sz w:val="20"/>
                <w:szCs w:val="20"/>
              </w:rPr>
            </w:pPr>
            <w:r w:rsidRPr="00D35E02">
              <w:rPr>
                <w:rFonts w:ascii="Calibri" w:hAnsi="Calibri"/>
                <w:b/>
                <w:bCs/>
                <w:color w:val="000000"/>
                <w:sz w:val="20"/>
                <w:szCs w:val="20"/>
              </w:rPr>
              <w:t>AUDITORÍA A OBRA FINIQUITADA</w:t>
            </w:r>
          </w:p>
        </w:tc>
      </w:tr>
      <w:tr w:rsidR="00D35E02" w:rsidRPr="00D35E02" w14:paraId="73939E4E" w14:textId="77777777" w:rsidTr="00D35E02">
        <w:trPr>
          <w:trHeight w:val="300"/>
        </w:trPr>
        <w:tc>
          <w:tcPr>
            <w:tcW w:w="114" w:type="pct"/>
            <w:tcBorders>
              <w:top w:val="nil"/>
              <w:left w:val="single" w:sz="8" w:space="0" w:color="auto"/>
              <w:bottom w:val="nil"/>
              <w:right w:val="nil"/>
            </w:tcBorders>
            <w:shd w:val="clear" w:color="auto" w:fill="auto"/>
            <w:noWrap/>
            <w:vAlign w:val="center"/>
            <w:hideMark/>
          </w:tcPr>
          <w:p w14:paraId="47DB7C09"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00" w:type="pct"/>
            <w:tcBorders>
              <w:top w:val="nil"/>
              <w:left w:val="nil"/>
              <w:bottom w:val="nil"/>
              <w:right w:val="nil"/>
            </w:tcBorders>
            <w:shd w:val="clear" w:color="auto" w:fill="auto"/>
            <w:noWrap/>
            <w:vAlign w:val="center"/>
            <w:hideMark/>
          </w:tcPr>
          <w:p w14:paraId="4A323298"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000000" w:fill="92D050"/>
            <w:noWrap/>
            <w:vAlign w:val="center"/>
            <w:hideMark/>
          </w:tcPr>
          <w:p w14:paraId="02CBDC72"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61D4B21E"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37C2054A"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2951B0F1"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3DFDC4D9" w14:textId="77777777" w:rsidR="00D35E02" w:rsidRPr="00D35E02" w:rsidRDefault="00D35E02" w:rsidP="00D35E02">
            <w:pPr>
              <w:rPr>
                <w:color w:val="000000"/>
                <w:sz w:val="20"/>
                <w:szCs w:val="20"/>
              </w:rPr>
            </w:pPr>
            <w:r w:rsidRPr="00D35E02">
              <w:rPr>
                <w:color w:val="000000"/>
                <w:sz w:val="20"/>
                <w:szCs w:val="20"/>
              </w:rPr>
              <w:t> </w:t>
            </w:r>
          </w:p>
        </w:tc>
        <w:tc>
          <w:tcPr>
            <w:tcW w:w="441" w:type="pct"/>
            <w:tcBorders>
              <w:top w:val="nil"/>
              <w:left w:val="nil"/>
              <w:bottom w:val="nil"/>
              <w:right w:val="nil"/>
            </w:tcBorders>
            <w:shd w:val="clear" w:color="000000" w:fill="0070C0"/>
            <w:noWrap/>
            <w:vAlign w:val="bottom"/>
            <w:hideMark/>
          </w:tcPr>
          <w:p w14:paraId="4B75949E"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78D35ECA"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center"/>
            <w:hideMark/>
          </w:tcPr>
          <w:p w14:paraId="5FE87314"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72C79AD2" w14:textId="77777777" w:rsidTr="00D35E02">
        <w:trPr>
          <w:trHeight w:val="120"/>
        </w:trPr>
        <w:tc>
          <w:tcPr>
            <w:tcW w:w="114" w:type="pct"/>
            <w:tcBorders>
              <w:top w:val="nil"/>
              <w:left w:val="single" w:sz="8" w:space="0" w:color="auto"/>
              <w:bottom w:val="nil"/>
              <w:right w:val="nil"/>
            </w:tcBorders>
            <w:shd w:val="clear" w:color="auto" w:fill="auto"/>
            <w:noWrap/>
            <w:vAlign w:val="bottom"/>
            <w:hideMark/>
          </w:tcPr>
          <w:p w14:paraId="012D0097"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bottom"/>
            <w:hideMark/>
          </w:tcPr>
          <w:p w14:paraId="367C43D9" w14:textId="77777777" w:rsidR="00D35E02" w:rsidRPr="00D35E02" w:rsidRDefault="00D35E02" w:rsidP="00D35E02">
            <w:pPr>
              <w:rPr>
                <w:rFonts w:ascii="Calibri" w:hAnsi="Calibri"/>
                <w:color w:val="000000"/>
                <w:sz w:val="22"/>
                <w:szCs w:val="22"/>
              </w:rPr>
            </w:pPr>
          </w:p>
        </w:tc>
        <w:tc>
          <w:tcPr>
            <w:tcW w:w="359" w:type="pct"/>
            <w:tcBorders>
              <w:top w:val="nil"/>
              <w:left w:val="nil"/>
              <w:bottom w:val="nil"/>
              <w:right w:val="nil"/>
            </w:tcBorders>
            <w:shd w:val="clear" w:color="auto" w:fill="auto"/>
            <w:noWrap/>
            <w:vAlign w:val="bottom"/>
            <w:hideMark/>
          </w:tcPr>
          <w:p w14:paraId="5843AF01" w14:textId="77777777" w:rsidR="00D35E02" w:rsidRPr="00D35E02" w:rsidRDefault="00D35E02" w:rsidP="00D35E02">
            <w:pPr>
              <w:rPr>
                <w:sz w:val="20"/>
                <w:szCs w:val="20"/>
              </w:rPr>
            </w:pPr>
          </w:p>
        </w:tc>
        <w:tc>
          <w:tcPr>
            <w:tcW w:w="211" w:type="pct"/>
            <w:tcBorders>
              <w:top w:val="nil"/>
              <w:left w:val="nil"/>
              <w:bottom w:val="nil"/>
              <w:right w:val="nil"/>
            </w:tcBorders>
            <w:shd w:val="clear" w:color="auto" w:fill="auto"/>
            <w:noWrap/>
            <w:vAlign w:val="bottom"/>
            <w:hideMark/>
          </w:tcPr>
          <w:p w14:paraId="379D9022"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32AF28DE"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04BF8F30"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43E4E34D"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3EF0EA06"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3B4EB4FB"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5581E1FD"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B74EAFE"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6E8B6A6A"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1</w:t>
            </w:r>
          </w:p>
        </w:tc>
        <w:tc>
          <w:tcPr>
            <w:tcW w:w="1800" w:type="pct"/>
            <w:tcBorders>
              <w:top w:val="nil"/>
              <w:left w:val="nil"/>
              <w:bottom w:val="nil"/>
              <w:right w:val="nil"/>
            </w:tcBorders>
            <w:shd w:val="clear" w:color="000000" w:fill="FABF8F"/>
            <w:noWrap/>
            <w:vAlign w:val="center"/>
            <w:hideMark/>
          </w:tcPr>
          <w:p w14:paraId="757E55B9"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OA/001-G/18</w:t>
            </w:r>
          </w:p>
        </w:tc>
        <w:tc>
          <w:tcPr>
            <w:tcW w:w="359" w:type="pct"/>
            <w:tcBorders>
              <w:top w:val="nil"/>
              <w:left w:val="nil"/>
              <w:bottom w:val="nil"/>
              <w:right w:val="nil"/>
            </w:tcBorders>
            <w:shd w:val="clear" w:color="000000" w:fill="92D050"/>
            <w:noWrap/>
            <w:vAlign w:val="center"/>
            <w:hideMark/>
          </w:tcPr>
          <w:p w14:paraId="0AAB85BC"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71362395"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4500045D"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2CB439BB"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19177B86" w14:textId="77777777" w:rsidR="00D35E02" w:rsidRPr="00D35E02" w:rsidRDefault="00D35E02" w:rsidP="00D35E02">
            <w:pPr>
              <w:rPr>
                <w:color w:val="000000"/>
                <w:sz w:val="20"/>
                <w:szCs w:val="20"/>
              </w:rPr>
            </w:pPr>
            <w:r w:rsidRPr="00D35E02">
              <w:rPr>
                <w:color w:val="000000"/>
                <w:sz w:val="20"/>
                <w:szCs w:val="20"/>
              </w:rPr>
              <w:t> </w:t>
            </w:r>
          </w:p>
        </w:tc>
        <w:tc>
          <w:tcPr>
            <w:tcW w:w="441" w:type="pct"/>
            <w:tcBorders>
              <w:top w:val="nil"/>
              <w:left w:val="nil"/>
              <w:bottom w:val="nil"/>
              <w:right w:val="nil"/>
            </w:tcBorders>
            <w:shd w:val="clear" w:color="000000" w:fill="0070C0"/>
            <w:noWrap/>
            <w:vAlign w:val="bottom"/>
            <w:hideMark/>
          </w:tcPr>
          <w:p w14:paraId="34EA8D2F"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auto" w:fill="auto"/>
            <w:noWrap/>
            <w:vAlign w:val="bottom"/>
            <w:hideMark/>
          </w:tcPr>
          <w:p w14:paraId="2537252F" w14:textId="77777777" w:rsidR="00D35E02" w:rsidRPr="00D35E02" w:rsidRDefault="00D35E02" w:rsidP="00D35E02">
            <w:pPr>
              <w:rPr>
                <w:color w:val="000000"/>
                <w:sz w:val="20"/>
                <w:szCs w:val="20"/>
              </w:rPr>
            </w:pPr>
          </w:p>
        </w:tc>
        <w:tc>
          <w:tcPr>
            <w:tcW w:w="553" w:type="pct"/>
            <w:tcBorders>
              <w:top w:val="nil"/>
              <w:left w:val="nil"/>
              <w:bottom w:val="nil"/>
              <w:right w:val="single" w:sz="8" w:space="0" w:color="auto"/>
            </w:tcBorders>
            <w:shd w:val="clear" w:color="auto" w:fill="auto"/>
            <w:noWrap/>
            <w:vAlign w:val="bottom"/>
            <w:hideMark/>
          </w:tcPr>
          <w:p w14:paraId="4F9A3F22"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4041807" w14:textId="77777777" w:rsidTr="00D35E02">
        <w:trPr>
          <w:trHeight w:val="585"/>
        </w:trPr>
        <w:tc>
          <w:tcPr>
            <w:tcW w:w="114" w:type="pct"/>
            <w:vMerge/>
            <w:tcBorders>
              <w:top w:val="nil"/>
              <w:left w:val="single" w:sz="8" w:space="0" w:color="auto"/>
              <w:bottom w:val="nil"/>
              <w:right w:val="nil"/>
            </w:tcBorders>
            <w:vAlign w:val="center"/>
            <w:hideMark/>
          </w:tcPr>
          <w:p w14:paraId="7F6804D6"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548E7B9A"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MEJORAMIENTO DE IMEGEN URBANA ACC. AV. JUAREZ</w:t>
            </w:r>
          </w:p>
        </w:tc>
        <w:tc>
          <w:tcPr>
            <w:tcW w:w="359" w:type="pct"/>
            <w:tcBorders>
              <w:top w:val="nil"/>
              <w:left w:val="nil"/>
              <w:bottom w:val="nil"/>
              <w:right w:val="nil"/>
            </w:tcBorders>
            <w:shd w:val="clear" w:color="000000" w:fill="92D050"/>
            <w:noWrap/>
            <w:vAlign w:val="center"/>
            <w:hideMark/>
          </w:tcPr>
          <w:p w14:paraId="7928B881" w14:textId="77777777" w:rsidR="00D35E02" w:rsidRPr="00D35E02" w:rsidRDefault="00D35E02" w:rsidP="00D35E02">
            <w:pPr>
              <w:jc w:val="right"/>
              <w:rPr>
                <w:b/>
                <w:bCs/>
                <w:color w:val="000000"/>
                <w:sz w:val="20"/>
                <w:szCs w:val="20"/>
              </w:rPr>
            </w:pPr>
            <w:r w:rsidRPr="00D35E02">
              <w:rPr>
                <w:b/>
                <w:bCs/>
                <w:color w:val="000000"/>
                <w:sz w:val="20"/>
                <w:szCs w:val="20"/>
              </w:rPr>
              <w:t>30/04/18</w:t>
            </w:r>
          </w:p>
        </w:tc>
        <w:tc>
          <w:tcPr>
            <w:tcW w:w="211" w:type="pct"/>
            <w:tcBorders>
              <w:top w:val="nil"/>
              <w:left w:val="nil"/>
              <w:bottom w:val="nil"/>
              <w:right w:val="nil"/>
            </w:tcBorders>
            <w:shd w:val="clear" w:color="000000" w:fill="FFFF00"/>
            <w:noWrap/>
            <w:vAlign w:val="center"/>
            <w:hideMark/>
          </w:tcPr>
          <w:p w14:paraId="2A3B2CD8"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3B34173C"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586C3E8C"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4BA87453" w14:textId="77777777" w:rsidR="00D35E02" w:rsidRPr="00D35E02" w:rsidRDefault="00D35E02" w:rsidP="00D35E02">
            <w:pPr>
              <w:jc w:val="right"/>
              <w:rPr>
                <w:color w:val="000000"/>
                <w:sz w:val="20"/>
                <w:szCs w:val="20"/>
              </w:rPr>
            </w:pPr>
            <w:r w:rsidRPr="00D35E02">
              <w:rPr>
                <w:color w:val="000000"/>
                <w:sz w:val="20"/>
                <w:szCs w:val="20"/>
              </w:rPr>
              <w:t>31/10/18</w:t>
            </w:r>
          </w:p>
        </w:tc>
        <w:tc>
          <w:tcPr>
            <w:tcW w:w="441" w:type="pct"/>
            <w:tcBorders>
              <w:top w:val="nil"/>
              <w:left w:val="nil"/>
              <w:bottom w:val="nil"/>
              <w:right w:val="nil"/>
            </w:tcBorders>
            <w:shd w:val="clear" w:color="000000" w:fill="0070C0"/>
            <w:noWrap/>
            <w:vAlign w:val="bottom"/>
            <w:hideMark/>
          </w:tcPr>
          <w:p w14:paraId="18836A79"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auto" w:fill="auto"/>
            <w:noWrap/>
            <w:vAlign w:val="bottom"/>
            <w:hideMark/>
          </w:tcPr>
          <w:p w14:paraId="04986107" w14:textId="77777777" w:rsidR="00D35E02" w:rsidRPr="00D35E02" w:rsidRDefault="00D35E02" w:rsidP="00D35E02">
            <w:pPr>
              <w:rPr>
                <w:color w:val="000000"/>
                <w:sz w:val="20"/>
                <w:szCs w:val="20"/>
              </w:rPr>
            </w:pPr>
          </w:p>
        </w:tc>
        <w:tc>
          <w:tcPr>
            <w:tcW w:w="553" w:type="pct"/>
            <w:tcBorders>
              <w:top w:val="nil"/>
              <w:left w:val="nil"/>
              <w:bottom w:val="nil"/>
              <w:right w:val="single" w:sz="8" w:space="0" w:color="auto"/>
            </w:tcBorders>
            <w:shd w:val="clear" w:color="auto" w:fill="auto"/>
            <w:noWrap/>
            <w:vAlign w:val="bottom"/>
            <w:hideMark/>
          </w:tcPr>
          <w:p w14:paraId="64CEFE7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45CE703" w14:textId="77777777" w:rsidTr="00D35E02">
        <w:trPr>
          <w:trHeight w:val="300"/>
        </w:trPr>
        <w:tc>
          <w:tcPr>
            <w:tcW w:w="114" w:type="pct"/>
            <w:tcBorders>
              <w:top w:val="nil"/>
              <w:left w:val="single" w:sz="8" w:space="0" w:color="auto"/>
              <w:bottom w:val="nil"/>
              <w:right w:val="nil"/>
            </w:tcBorders>
            <w:shd w:val="clear" w:color="auto" w:fill="auto"/>
            <w:noWrap/>
            <w:vAlign w:val="center"/>
            <w:hideMark/>
          </w:tcPr>
          <w:p w14:paraId="5C1AC2B9"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00" w:type="pct"/>
            <w:tcBorders>
              <w:top w:val="nil"/>
              <w:left w:val="nil"/>
              <w:bottom w:val="nil"/>
              <w:right w:val="nil"/>
            </w:tcBorders>
            <w:shd w:val="clear" w:color="auto" w:fill="auto"/>
            <w:noWrap/>
            <w:vAlign w:val="center"/>
            <w:hideMark/>
          </w:tcPr>
          <w:p w14:paraId="09AD088E"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center"/>
            <w:hideMark/>
          </w:tcPr>
          <w:p w14:paraId="4E2DDECA"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center"/>
            <w:hideMark/>
          </w:tcPr>
          <w:p w14:paraId="50C8D5DB"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center"/>
            <w:hideMark/>
          </w:tcPr>
          <w:p w14:paraId="43C110AB"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center"/>
            <w:hideMark/>
          </w:tcPr>
          <w:p w14:paraId="60A94F5A"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center"/>
            <w:hideMark/>
          </w:tcPr>
          <w:p w14:paraId="5A562ABA"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36B20527"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center"/>
            <w:hideMark/>
          </w:tcPr>
          <w:p w14:paraId="667C6C01"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center"/>
            <w:hideMark/>
          </w:tcPr>
          <w:p w14:paraId="4E483D1A"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062FE14D"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3B172C64"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2</w:t>
            </w:r>
          </w:p>
        </w:tc>
        <w:tc>
          <w:tcPr>
            <w:tcW w:w="1800" w:type="pct"/>
            <w:tcBorders>
              <w:top w:val="nil"/>
              <w:left w:val="nil"/>
              <w:bottom w:val="nil"/>
              <w:right w:val="nil"/>
            </w:tcBorders>
            <w:shd w:val="clear" w:color="000000" w:fill="FABF8F"/>
            <w:noWrap/>
            <w:vAlign w:val="center"/>
            <w:hideMark/>
          </w:tcPr>
          <w:p w14:paraId="030ECB0E"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OA/002-I/18</w:t>
            </w:r>
          </w:p>
        </w:tc>
        <w:tc>
          <w:tcPr>
            <w:tcW w:w="359" w:type="pct"/>
            <w:tcBorders>
              <w:top w:val="nil"/>
              <w:left w:val="nil"/>
              <w:bottom w:val="nil"/>
              <w:right w:val="nil"/>
            </w:tcBorders>
            <w:shd w:val="clear" w:color="000000" w:fill="92D050"/>
            <w:noWrap/>
            <w:vAlign w:val="center"/>
            <w:hideMark/>
          </w:tcPr>
          <w:p w14:paraId="69907994"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66950406"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7DC8422D"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069FBD0D"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39244336" w14:textId="77777777" w:rsidR="00D35E02" w:rsidRPr="00D35E02" w:rsidRDefault="00D35E02" w:rsidP="00D35E02">
            <w:pPr>
              <w:rPr>
                <w:color w:val="000000"/>
                <w:sz w:val="20"/>
                <w:szCs w:val="20"/>
              </w:rPr>
            </w:pPr>
            <w:r w:rsidRPr="00D35E02">
              <w:rPr>
                <w:color w:val="000000"/>
                <w:sz w:val="20"/>
                <w:szCs w:val="20"/>
              </w:rPr>
              <w:t> </w:t>
            </w:r>
          </w:p>
        </w:tc>
        <w:tc>
          <w:tcPr>
            <w:tcW w:w="441" w:type="pct"/>
            <w:tcBorders>
              <w:top w:val="nil"/>
              <w:left w:val="nil"/>
              <w:bottom w:val="nil"/>
              <w:right w:val="nil"/>
            </w:tcBorders>
            <w:shd w:val="clear" w:color="000000" w:fill="0070C0"/>
            <w:noWrap/>
            <w:vAlign w:val="bottom"/>
            <w:hideMark/>
          </w:tcPr>
          <w:p w14:paraId="3F333DE4"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2BDA346A"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6D197F27"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98C2240" w14:textId="77777777" w:rsidTr="00D35E02">
        <w:trPr>
          <w:trHeight w:val="555"/>
        </w:trPr>
        <w:tc>
          <w:tcPr>
            <w:tcW w:w="114" w:type="pct"/>
            <w:vMerge/>
            <w:tcBorders>
              <w:top w:val="nil"/>
              <w:left w:val="single" w:sz="8" w:space="0" w:color="auto"/>
              <w:bottom w:val="nil"/>
              <w:right w:val="nil"/>
            </w:tcBorders>
            <w:vAlign w:val="center"/>
            <w:hideMark/>
          </w:tcPr>
          <w:p w14:paraId="75E2EA43"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1D41FB63"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MEJORAMIENTO DE IMEGEN URBANA ACC. HNOSD. ALDAMA</w:t>
            </w:r>
          </w:p>
        </w:tc>
        <w:tc>
          <w:tcPr>
            <w:tcW w:w="359" w:type="pct"/>
            <w:tcBorders>
              <w:top w:val="nil"/>
              <w:left w:val="nil"/>
              <w:bottom w:val="nil"/>
              <w:right w:val="nil"/>
            </w:tcBorders>
            <w:shd w:val="clear" w:color="000000" w:fill="92D050"/>
            <w:noWrap/>
            <w:vAlign w:val="center"/>
            <w:hideMark/>
          </w:tcPr>
          <w:p w14:paraId="0755BFF0" w14:textId="77777777" w:rsidR="00D35E02" w:rsidRPr="00D35E02" w:rsidRDefault="00D35E02" w:rsidP="00D35E02">
            <w:pPr>
              <w:jc w:val="right"/>
              <w:rPr>
                <w:b/>
                <w:bCs/>
                <w:color w:val="000000"/>
                <w:sz w:val="20"/>
                <w:szCs w:val="20"/>
              </w:rPr>
            </w:pPr>
            <w:r w:rsidRPr="00D35E02">
              <w:rPr>
                <w:b/>
                <w:bCs/>
                <w:color w:val="000000"/>
                <w:sz w:val="20"/>
                <w:szCs w:val="20"/>
              </w:rPr>
              <w:t>30/04/18</w:t>
            </w:r>
          </w:p>
        </w:tc>
        <w:tc>
          <w:tcPr>
            <w:tcW w:w="211" w:type="pct"/>
            <w:tcBorders>
              <w:top w:val="nil"/>
              <w:left w:val="nil"/>
              <w:bottom w:val="nil"/>
              <w:right w:val="nil"/>
            </w:tcBorders>
            <w:shd w:val="clear" w:color="000000" w:fill="FFFF00"/>
            <w:noWrap/>
            <w:vAlign w:val="center"/>
            <w:hideMark/>
          </w:tcPr>
          <w:p w14:paraId="7FB10BC9"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461E27AA"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0DE4722A"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0FFC5ABA" w14:textId="77777777" w:rsidR="00D35E02" w:rsidRPr="00D35E02" w:rsidRDefault="00D35E02" w:rsidP="00D35E02">
            <w:pPr>
              <w:rPr>
                <w:color w:val="000000"/>
                <w:sz w:val="20"/>
                <w:szCs w:val="20"/>
              </w:rPr>
            </w:pPr>
            <w:r w:rsidRPr="00D35E02">
              <w:rPr>
                <w:color w:val="000000"/>
                <w:sz w:val="20"/>
                <w:szCs w:val="20"/>
              </w:rPr>
              <w:t> </w:t>
            </w:r>
          </w:p>
        </w:tc>
        <w:tc>
          <w:tcPr>
            <w:tcW w:w="441" w:type="pct"/>
            <w:tcBorders>
              <w:top w:val="nil"/>
              <w:left w:val="nil"/>
              <w:bottom w:val="nil"/>
              <w:right w:val="nil"/>
            </w:tcBorders>
            <w:shd w:val="clear" w:color="000000" w:fill="0070C0"/>
            <w:noWrap/>
            <w:vAlign w:val="bottom"/>
            <w:hideMark/>
          </w:tcPr>
          <w:p w14:paraId="5F313E27"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7F2A3AED"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1223915C"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19-dic-18</w:t>
            </w:r>
          </w:p>
        </w:tc>
      </w:tr>
      <w:tr w:rsidR="00D35E02" w:rsidRPr="00D35E02" w14:paraId="6FBDB786" w14:textId="77777777" w:rsidTr="00D35E02">
        <w:trPr>
          <w:trHeight w:val="300"/>
        </w:trPr>
        <w:tc>
          <w:tcPr>
            <w:tcW w:w="114" w:type="pct"/>
            <w:tcBorders>
              <w:top w:val="nil"/>
              <w:left w:val="single" w:sz="8" w:space="0" w:color="auto"/>
              <w:bottom w:val="nil"/>
              <w:right w:val="nil"/>
            </w:tcBorders>
            <w:shd w:val="clear" w:color="auto" w:fill="auto"/>
            <w:noWrap/>
            <w:vAlign w:val="center"/>
            <w:hideMark/>
          </w:tcPr>
          <w:p w14:paraId="100AFB6C"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00" w:type="pct"/>
            <w:tcBorders>
              <w:top w:val="nil"/>
              <w:left w:val="nil"/>
              <w:bottom w:val="nil"/>
              <w:right w:val="nil"/>
            </w:tcBorders>
            <w:shd w:val="clear" w:color="auto" w:fill="auto"/>
            <w:noWrap/>
            <w:vAlign w:val="center"/>
            <w:hideMark/>
          </w:tcPr>
          <w:p w14:paraId="105C0F9E"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center"/>
            <w:hideMark/>
          </w:tcPr>
          <w:p w14:paraId="36CFC869"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center"/>
            <w:hideMark/>
          </w:tcPr>
          <w:p w14:paraId="5C483DD5"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center"/>
            <w:hideMark/>
          </w:tcPr>
          <w:p w14:paraId="5A78FE7A"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center"/>
            <w:hideMark/>
          </w:tcPr>
          <w:p w14:paraId="6EC76FF3"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center"/>
            <w:hideMark/>
          </w:tcPr>
          <w:p w14:paraId="741EB11D"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587D9ED8"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center"/>
            <w:hideMark/>
          </w:tcPr>
          <w:p w14:paraId="6643A14E"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center"/>
            <w:hideMark/>
          </w:tcPr>
          <w:p w14:paraId="4B900933"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4814E3B3"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5C369341"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3</w:t>
            </w:r>
          </w:p>
        </w:tc>
        <w:tc>
          <w:tcPr>
            <w:tcW w:w="1800" w:type="pct"/>
            <w:tcBorders>
              <w:top w:val="nil"/>
              <w:left w:val="nil"/>
              <w:bottom w:val="nil"/>
              <w:right w:val="nil"/>
            </w:tcBorders>
            <w:shd w:val="clear" w:color="000000" w:fill="FABF8F"/>
            <w:noWrap/>
            <w:vAlign w:val="center"/>
            <w:hideMark/>
          </w:tcPr>
          <w:p w14:paraId="34BBFCF4"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OA/003-H/18</w:t>
            </w:r>
          </w:p>
        </w:tc>
        <w:tc>
          <w:tcPr>
            <w:tcW w:w="359" w:type="pct"/>
            <w:tcBorders>
              <w:top w:val="nil"/>
              <w:left w:val="nil"/>
              <w:bottom w:val="nil"/>
              <w:right w:val="nil"/>
            </w:tcBorders>
            <w:shd w:val="clear" w:color="000000" w:fill="92D050"/>
            <w:noWrap/>
            <w:vAlign w:val="center"/>
            <w:hideMark/>
          </w:tcPr>
          <w:p w14:paraId="2AE3FC67"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0756B424"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24498FD0"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351EE406"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7D1E7C43" w14:textId="77777777" w:rsidR="00D35E02" w:rsidRPr="00D35E02" w:rsidRDefault="00D35E02" w:rsidP="00D35E02">
            <w:pPr>
              <w:rPr>
                <w:color w:val="000000"/>
                <w:sz w:val="20"/>
                <w:szCs w:val="20"/>
              </w:rPr>
            </w:pPr>
            <w:r w:rsidRPr="00D35E02">
              <w:rPr>
                <w:color w:val="000000"/>
                <w:sz w:val="20"/>
                <w:szCs w:val="20"/>
              </w:rPr>
              <w:t> </w:t>
            </w:r>
          </w:p>
        </w:tc>
        <w:tc>
          <w:tcPr>
            <w:tcW w:w="441" w:type="pct"/>
            <w:tcBorders>
              <w:top w:val="nil"/>
              <w:left w:val="nil"/>
              <w:bottom w:val="nil"/>
              <w:right w:val="nil"/>
            </w:tcBorders>
            <w:shd w:val="clear" w:color="000000" w:fill="0070C0"/>
            <w:noWrap/>
            <w:vAlign w:val="bottom"/>
            <w:hideMark/>
          </w:tcPr>
          <w:p w14:paraId="15921E7D"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21A85689"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520C974A"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8C05F61" w14:textId="77777777" w:rsidTr="00D35E02">
        <w:trPr>
          <w:trHeight w:val="300"/>
        </w:trPr>
        <w:tc>
          <w:tcPr>
            <w:tcW w:w="114" w:type="pct"/>
            <w:vMerge/>
            <w:tcBorders>
              <w:top w:val="nil"/>
              <w:left w:val="single" w:sz="8" w:space="0" w:color="auto"/>
              <w:bottom w:val="nil"/>
              <w:right w:val="nil"/>
            </w:tcBorders>
            <w:vAlign w:val="center"/>
            <w:hideMark/>
          </w:tcPr>
          <w:p w14:paraId="6470207E"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3C9B7324"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MEJORAMIENTO DE IMAGEN URBANA ACCESO BLVD. TORRES LANDA</w:t>
            </w:r>
          </w:p>
        </w:tc>
        <w:tc>
          <w:tcPr>
            <w:tcW w:w="359" w:type="pct"/>
            <w:tcBorders>
              <w:top w:val="nil"/>
              <w:left w:val="nil"/>
              <w:bottom w:val="nil"/>
              <w:right w:val="nil"/>
            </w:tcBorders>
            <w:shd w:val="clear" w:color="000000" w:fill="92D050"/>
            <w:noWrap/>
            <w:vAlign w:val="center"/>
            <w:hideMark/>
          </w:tcPr>
          <w:p w14:paraId="329CFF1A" w14:textId="77777777" w:rsidR="00D35E02" w:rsidRPr="00D35E02" w:rsidRDefault="00D35E02" w:rsidP="00D35E02">
            <w:pPr>
              <w:jc w:val="right"/>
              <w:rPr>
                <w:b/>
                <w:bCs/>
                <w:color w:val="000000"/>
                <w:sz w:val="20"/>
                <w:szCs w:val="20"/>
              </w:rPr>
            </w:pPr>
            <w:r w:rsidRPr="00D35E02">
              <w:rPr>
                <w:b/>
                <w:bCs/>
                <w:color w:val="000000"/>
                <w:sz w:val="20"/>
                <w:szCs w:val="20"/>
              </w:rPr>
              <w:t>30/05/18</w:t>
            </w:r>
          </w:p>
        </w:tc>
        <w:tc>
          <w:tcPr>
            <w:tcW w:w="211" w:type="pct"/>
            <w:tcBorders>
              <w:top w:val="nil"/>
              <w:left w:val="nil"/>
              <w:bottom w:val="nil"/>
              <w:right w:val="nil"/>
            </w:tcBorders>
            <w:shd w:val="clear" w:color="000000" w:fill="FFFF00"/>
            <w:noWrap/>
            <w:vAlign w:val="center"/>
            <w:hideMark/>
          </w:tcPr>
          <w:p w14:paraId="4BF345D0"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4ECA0D56"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386E6EBD"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7F9B21F9" w14:textId="77777777" w:rsidR="00D35E02" w:rsidRPr="00D35E02" w:rsidRDefault="00D35E02" w:rsidP="00D35E02">
            <w:pPr>
              <w:jc w:val="right"/>
              <w:rPr>
                <w:color w:val="000000"/>
                <w:sz w:val="20"/>
                <w:szCs w:val="20"/>
              </w:rPr>
            </w:pPr>
            <w:r w:rsidRPr="00D35E02">
              <w:rPr>
                <w:color w:val="000000"/>
                <w:sz w:val="20"/>
                <w:szCs w:val="20"/>
              </w:rPr>
              <w:t>25-abr-19</w:t>
            </w:r>
          </w:p>
        </w:tc>
        <w:tc>
          <w:tcPr>
            <w:tcW w:w="441" w:type="pct"/>
            <w:tcBorders>
              <w:top w:val="nil"/>
              <w:left w:val="nil"/>
              <w:bottom w:val="nil"/>
              <w:right w:val="nil"/>
            </w:tcBorders>
            <w:shd w:val="clear" w:color="000000" w:fill="0070C0"/>
            <w:noWrap/>
            <w:vAlign w:val="bottom"/>
            <w:hideMark/>
          </w:tcPr>
          <w:p w14:paraId="7D733B13"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48AE3E37"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5F9596A0"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02-sep-18</w:t>
            </w:r>
          </w:p>
        </w:tc>
      </w:tr>
      <w:tr w:rsidR="00D35E02" w:rsidRPr="00D35E02" w14:paraId="377400A0" w14:textId="77777777" w:rsidTr="00D35E02">
        <w:trPr>
          <w:trHeight w:val="300"/>
        </w:trPr>
        <w:tc>
          <w:tcPr>
            <w:tcW w:w="114" w:type="pct"/>
            <w:tcBorders>
              <w:top w:val="nil"/>
              <w:left w:val="single" w:sz="8" w:space="0" w:color="auto"/>
              <w:bottom w:val="nil"/>
              <w:right w:val="nil"/>
            </w:tcBorders>
            <w:shd w:val="clear" w:color="auto" w:fill="auto"/>
            <w:noWrap/>
            <w:vAlign w:val="center"/>
            <w:hideMark/>
          </w:tcPr>
          <w:p w14:paraId="5717CB40"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00" w:type="pct"/>
            <w:tcBorders>
              <w:top w:val="nil"/>
              <w:left w:val="nil"/>
              <w:bottom w:val="nil"/>
              <w:right w:val="nil"/>
            </w:tcBorders>
            <w:shd w:val="clear" w:color="auto" w:fill="auto"/>
            <w:noWrap/>
            <w:vAlign w:val="center"/>
            <w:hideMark/>
          </w:tcPr>
          <w:p w14:paraId="46DD4D3C"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center"/>
            <w:hideMark/>
          </w:tcPr>
          <w:p w14:paraId="32E8E1B8"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center"/>
            <w:hideMark/>
          </w:tcPr>
          <w:p w14:paraId="2B283167"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center"/>
            <w:hideMark/>
          </w:tcPr>
          <w:p w14:paraId="3FFC02ED"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center"/>
            <w:hideMark/>
          </w:tcPr>
          <w:p w14:paraId="42091504"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center"/>
            <w:hideMark/>
          </w:tcPr>
          <w:p w14:paraId="717808E6"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24FA6694"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center"/>
            <w:hideMark/>
          </w:tcPr>
          <w:p w14:paraId="353DFB88"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center"/>
            <w:hideMark/>
          </w:tcPr>
          <w:p w14:paraId="25E759FD"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504B7EFB"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7848B910"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4</w:t>
            </w:r>
          </w:p>
        </w:tc>
        <w:tc>
          <w:tcPr>
            <w:tcW w:w="1800" w:type="pct"/>
            <w:tcBorders>
              <w:top w:val="nil"/>
              <w:left w:val="nil"/>
              <w:bottom w:val="nil"/>
              <w:right w:val="nil"/>
            </w:tcBorders>
            <w:shd w:val="clear" w:color="000000" w:fill="FABF8F"/>
            <w:noWrap/>
            <w:vAlign w:val="center"/>
            <w:hideMark/>
          </w:tcPr>
          <w:p w14:paraId="18F08AD5"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OA/004-G/18</w:t>
            </w:r>
          </w:p>
        </w:tc>
        <w:tc>
          <w:tcPr>
            <w:tcW w:w="359" w:type="pct"/>
            <w:tcBorders>
              <w:top w:val="nil"/>
              <w:left w:val="nil"/>
              <w:bottom w:val="nil"/>
              <w:right w:val="nil"/>
            </w:tcBorders>
            <w:shd w:val="clear" w:color="000000" w:fill="92D050"/>
            <w:noWrap/>
            <w:vAlign w:val="center"/>
            <w:hideMark/>
          </w:tcPr>
          <w:p w14:paraId="5F0AD622"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3DC5BE81"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662A20C5"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79381176"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7702CB48" w14:textId="77777777" w:rsidR="00D35E02" w:rsidRPr="00D35E02" w:rsidRDefault="00D35E02" w:rsidP="00D35E02">
            <w:pPr>
              <w:rPr>
                <w:color w:val="000000"/>
                <w:sz w:val="20"/>
                <w:szCs w:val="20"/>
              </w:rPr>
            </w:pPr>
            <w:r w:rsidRPr="00D35E02">
              <w:rPr>
                <w:color w:val="000000"/>
                <w:sz w:val="20"/>
                <w:szCs w:val="20"/>
              </w:rPr>
              <w:t> </w:t>
            </w:r>
          </w:p>
        </w:tc>
        <w:tc>
          <w:tcPr>
            <w:tcW w:w="441" w:type="pct"/>
            <w:tcBorders>
              <w:top w:val="nil"/>
              <w:left w:val="nil"/>
              <w:bottom w:val="nil"/>
              <w:right w:val="nil"/>
            </w:tcBorders>
            <w:shd w:val="clear" w:color="000000" w:fill="0070C0"/>
            <w:noWrap/>
            <w:vAlign w:val="bottom"/>
            <w:hideMark/>
          </w:tcPr>
          <w:p w14:paraId="413D8D41"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7160D971"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2B82B44C"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B7F49FA" w14:textId="77777777" w:rsidTr="00D35E02">
        <w:trPr>
          <w:trHeight w:val="570"/>
        </w:trPr>
        <w:tc>
          <w:tcPr>
            <w:tcW w:w="114" w:type="pct"/>
            <w:vMerge/>
            <w:tcBorders>
              <w:top w:val="nil"/>
              <w:left w:val="single" w:sz="8" w:space="0" w:color="auto"/>
              <w:bottom w:val="nil"/>
              <w:right w:val="nil"/>
            </w:tcBorders>
            <w:vAlign w:val="center"/>
            <w:hideMark/>
          </w:tcPr>
          <w:p w14:paraId="7B5345F0"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44AEF176"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MEJORAMIENTO DE LA IMAGEN URBANA DEL BLVD. HIDALGO, LEÓN, GTO.</w:t>
            </w:r>
          </w:p>
        </w:tc>
        <w:tc>
          <w:tcPr>
            <w:tcW w:w="359" w:type="pct"/>
            <w:tcBorders>
              <w:top w:val="nil"/>
              <w:left w:val="nil"/>
              <w:bottom w:val="nil"/>
              <w:right w:val="nil"/>
            </w:tcBorders>
            <w:shd w:val="clear" w:color="000000" w:fill="92D050"/>
            <w:noWrap/>
            <w:vAlign w:val="center"/>
            <w:hideMark/>
          </w:tcPr>
          <w:p w14:paraId="06721DA7" w14:textId="77777777" w:rsidR="00D35E02" w:rsidRPr="00D35E02" w:rsidRDefault="00D35E02" w:rsidP="00D35E02">
            <w:pPr>
              <w:jc w:val="right"/>
              <w:rPr>
                <w:b/>
                <w:bCs/>
                <w:color w:val="000000"/>
                <w:sz w:val="20"/>
                <w:szCs w:val="20"/>
              </w:rPr>
            </w:pPr>
            <w:r w:rsidRPr="00D35E02">
              <w:rPr>
                <w:b/>
                <w:bCs/>
                <w:color w:val="000000"/>
                <w:sz w:val="20"/>
                <w:szCs w:val="20"/>
              </w:rPr>
              <w:t>30/05/18</w:t>
            </w:r>
          </w:p>
        </w:tc>
        <w:tc>
          <w:tcPr>
            <w:tcW w:w="211" w:type="pct"/>
            <w:tcBorders>
              <w:top w:val="nil"/>
              <w:left w:val="nil"/>
              <w:bottom w:val="nil"/>
              <w:right w:val="nil"/>
            </w:tcBorders>
            <w:shd w:val="clear" w:color="000000" w:fill="FFFF00"/>
            <w:noWrap/>
            <w:vAlign w:val="center"/>
            <w:hideMark/>
          </w:tcPr>
          <w:p w14:paraId="62E844B7"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03A11167"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552545A1"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11ED0796" w14:textId="77777777" w:rsidR="00D35E02" w:rsidRPr="00D35E02" w:rsidRDefault="00D35E02" w:rsidP="00D35E02">
            <w:pPr>
              <w:jc w:val="right"/>
              <w:rPr>
                <w:color w:val="000000"/>
                <w:sz w:val="20"/>
                <w:szCs w:val="20"/>
              </w:rPr>
            </w:pPr>
            <w:r w:rsidRPr="00D35E02">
              <w:rPr>
                <w:color w:val="000000"/>
                <w:sz w:val="20"/>
                <w:szCs w:val="20"/>
              </w:rPr>
              <w:t>19-dic-18</w:t>
            </w:r>
          </w:p>
        </w:tc>
        <w:tc>
          <w:tcPr>
            <w:tcW w:w="441" w:type="pct"/>
            <w:tcBorders>
              <w:top w:val="nil"/>
              <w:left w:val="nil"/>
              <w:bottom w:val="nil"/>
              <w:right w:val="nil"/>
            </w:tcBorders>
            <w:shd w:val="clear" w:color="000000" w:fill="0070C0"/>
            <w:noWrap/>
            <w:vAlign w:val="bottom"/>
            <w:hideMark/>
          </w:tcPr>
          <w:p w14:paraId="4D48ADA7"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783AC74A"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01FC6A1B"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02-sep-18</w:t>
            </w:r>
          </w:p>
        </w:tc>
      </w:tr>
      <w:tr w:rsidR="00D35E02" w:rsidRPr="00D35E02" w14:paraId="6C8D8CE8" w14:textId="77777777" w:rsidTr="00D35E02">
        <w:trPr>
          <w:trHeight w:val="300"/>
        </w:trPr>
        <w:tc>
          <w:tcPr>
            <w:tcW w:w="114" w:type="pct"/>
            <w:tcBorders>
              <w:top w:val="nil"/>
              <w:left w:val="single" w:sz="8" w:space="0" w:color="auto"/>
              <w:bottom w:val="nil"/>
              <w:right w:val="nil"/>
            </w:tcBorders>
            <w:shd w:val="clear" w:color="auto" w:fill="auto"/>
            <w:noWrap/>
            <w:vAlign w:val="center"/>
            <w:hideMark/>
          </w:tcPr>
          <w:p w14:paraId="6D45D031"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00" w:type="pct"/>
            <w:tcBorders>
              <w:top w:val="nil"/>
              <w:left w:val="nil"/>
              <w:bottom w:val="nil"/>
              <w:right w:val="nil"/>
            </w:tcBorders>
            <w:shd w:val="clear" w:color="auto" w:fill="auto"/>
            <w:noWrap/>
            <w:vAlign w:val="center"/>
            <w:hideMark/>
          </w:tcPr>
          <w:p w14:paraId="2A50C683"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center"/>
            <w:hideMark/>
          </w:tcPr>
          <w:p w14:paraId="77DC59D7"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center"/>
            <w:hideMark/>
          </w:tcPr>
          <w:p w14:paraId="5B6F8D88"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center"/>
            <w:hideMark/>
          </w:tcPr>
          <w:p w14:paraId="61958122"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center"/>
            <w:hideMark/>
          </w:tcPr>
          <w:p w14:paraId="3F87D051"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center"/>
            <w:hideMark/>
          </w:tcPr>
          <w:p w14:paraId="584F7A88"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7C1C9BB4"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center"/>
            <w:hideMark/>
          </w:tcPr>
          <w:p w14:paraId="708E4299"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center"/>
            <w:hideMark/>
          </w:tcPr>
          <w:p w14:paraId="1C9DCB50"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63CD84FC"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0D63A01D"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5</w:t>
            </w:r>
          </w:p>
        </w:tc>
        <w:tc>
          <w:tcPr>
            <w:tcW w:w="1800" w:type="pct"/>
            <w:tcBorders>
              <w:top w:val="nil"/>
              <w:left w:val="nil"/>
              <w:bottom w:val="nil"/>
              <w:right w:val="nil"/>
            </w:tcBorders>
            <w:shd w:val="clear" w:color="000000" w:fill="FABF8F"/>
            <w:noWrap/>
            <w:vAlign w:val="center"/>
            <w:hideMark/>
          </w:tcPr>
          <w:p w14:paraId="42022784"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OA/005-H/18</w:t>
            </w:r>
          </w:p>
        </w:tc>
        <w:tc>
          <w:tcPr>
            <w:tcW w:w="359" w:type="pct"/>
            <w:tcBorders>
              <w:top w:val="nil"/>
              <w:left w:val="nil"/>
              <w:bottom w:val="nil"/>
              <w:right w:val="nil"/>
            </w:tcBorders>
            <w:shd w:val="clear" w:color="000000" w:fill="92D050"/>
            <w:noWrap/>
            <w:vAlign w:val="center"/>
            <w:hideMark/>
          </w:tcPr>
          <w:p w14:paraId="67B2C885"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50C380CA"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7730A37D"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1FFCF802"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46C33978" w14:textId="77777777" w:rsidR="00D35E02" w:rsidRPr="00D35E02" w:rsidRDefault="00D35E02" w:rsidP="00D35E02">
            <w:pPr>
              <w:rPr>
                <w:color w:val="000000"/>
                <w:sz w:val="20"/>
                <w:szCs w:val="20"/>
              </w:rPr>
            </w:pPr>
            <w:r w:rsidRPr="00D35E02">
              <w:rPr>
                <w:color w:val="000000"/>
                <w:sz w:val="20"/>
                <w:szCs w:val="20"/>
              </w:rPr>
              <w:t> </w:t>
            </w:r>
          </w:p>
        </w:tc>
        <w:tc>
          <w:tcPr>
            <w:tcW w:w="441" w:type="pct"/>
            <w:tcBorders>
              <w:top w:val="nil"/>
              <w:left w:val="nil"/>
              <w:bottom w:val="nil"/>
              <w:right w:val="nil"/>
            </w:tcBorders>
            <w:shd w:val="clear" w:color="000000" w:fill="0070C0"/>
            <w:noWrap/>
            <w:vAlign w:val="bottom"/>
            <w:hideMark/>
          </w:tcPr>
          <w:p w14:paraId="4A809B24"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42CC9928"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3E1C6EA5"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8053687" w14:textId="77777777" w:rsidTr="00D35E02">
        <w:trPr>
          <w:trHeight w:val="570"/>
        </w:trPr>
        <w:tc>
          <w:tcPr>
            <w:tcW w:w="114" w:type="pct"/>
            <w:vMerge/>
            <w:tcBorders>
              <w:top w:val="nil"/>
              <w:left w:val="single" w:sz="8" w:space="0" w:color="auto"/>
              <w:bottom w:val="nil"/>
              <w:right w:val="nil"/>
            </w:tcBorders>
            <w:vAlign w:val="center"/>
            <w:hideMark/>
          </w:tcPr>
          <w:p w14:paraId="5E73979A"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138BE9E8"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PAVIMENTOS Y MEJORAMIENTO DE IMAGEN URBANA ACCESO BLVD. AEROPUERTO</w:t>
            </w:r>
          </w:p>
        </w:tc>
        <w:tc>
          <w:tcPr>
            <w:tcW w:w="359" w:type="pct"/>
            <w:tcBorders>
              <w:top w:val="nil"/>
              <w:left w:val="nil"/>
              <w:bottom w:val="nil"/>
              <w:right w:val="nil"/>
            </w:tcBorders>
            <w:shd w:val="clear" w:color="000000" w:fill="92D050"/>
            <w:noWrap/>
            <w:vAlign w:val="center"/>
            <w:hideMark/>
          </w:tcPr>
          <w:p w14:paraId="79991F87" w14:textId="77777777" w:rsidR="00D35E02" w:rsidRPr="00D35E02" w:rsidRDefault="00D35E02" w:rsidP="00D35E02">
            <w:pPr>
              <w:jc w:val="right"/>
              <w:rPr>
                <w:b/>
                <w:bCs/>
                <w:color w:val="000000"/>
                <w:sz w:val="20"/>
                <w:szCs w:val="20"/>
              </w:rPr>
            </w:pPr>
            <w:r w:rsidRPr="00D35E02">
              <w:rPr>
                <w:b/>
                <w:bCs/>
                <w:color w:val="000000"/>
                <w:sz w:val="20"/>
                <w:szCs w:val="20"/>
              </w:rPr>
              <w:t>24/07/18</w:t>
            </w:r>
          </w:p>
        </w:tc>
        <w:tc>
          <w:tcPr>
            <w:tcW w:w="211" w:type="pct"/>
            <w:tcBorders>
              <w:top w:val="nil"/>
              <w:left w:val="nil"/>
              <w:bottom w:val="nil"/>
              <w:right w:val="nil"/>
            </w:tcBorders>
            <w:shd w:val="clear" w:color="000000" w:fill="FFFF00"/>
            <w:noWrap/>
            <w:vAlign w:val="center"/>
            <w:hideMark/>
          </w:tcPr>
          <w:p w14:paraId="025B6B5E"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0832A93A"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1A92D2C4"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0DAC789F" w14:textId="77777777" w:rsidR="00D35E02" w:rsidRPr="00D35E02" w:rsidRDefault="00D35E02" w:rsidP="00D35E02">
            <w:pPr>
              <w:jc w:val="right"/>
              <w:rPr>
                <w:color w:val="000000"/>
                <w:sz w:val="20"/>
                <w:szCs w:val="20"/>
              </w:rPr>
            </w:pPr>
            <w:r w:rsidRPr="00D35E02">
              <w:rPr>
                <w:color w:val="000000"/>
                <w:sz w:val="20"/>
                <w:szCs w:val="20"/>
              </w:rPr>
              <w:t>25-abr-19</w:t>
            </w:r>
          </w:p>
        </w:tc>
        <w:tc>
          <w:tcPr>
            <w:tcW w:w="441" w:type="pct"/>
            <w:tcBorders>
              <w:top w:val="nil"/>
              <w:left w:val="nil"/>
              <w:bottom w:val="nil"/>
              <w:right w:val="nil"/>
            </w:tcBorders>
            <w:shd w:val="clear" w:color="000000" w:fill="0070C0"/>
            <w:noWrap/>
            <w:vAlign w:val="bottom"/>
            <w:hideMark/>
          </w:tcPr>
          <w:p w14:paraId="2C9C24AC"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7D379F74"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59ED19D7"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22-may-19</w:t>
            </w:r>
          </w:p>
        </w:tc>
      </w:tr>
      <w:tr w:rsidR="00D35E02" w:rsidRPr="00D35E02" w14:paraId="0B13F559" w14:textId="77777777" w:rsidTr="00D35E02">
        <w:trPr>
          <w:trHeight w:val="300"/>
        </w:trPr>
        <w:tc>
          <w:tcPr>
            <w:tcW w:w="114" w:type="pct"/>
            <w:tcBorders>
              <w:top w:val="nil"/>
              <w:left w:val="single" w:sz="8" w:space="0" w:color="auto"/>
              <w:bottom w:val="nil"/>
              <w:right w:val="nil"/>
            </w:tcBorders>
            <w:shd w:val="clear" w:color="auto" w:fill="auto"/>
            <w:noWrap/>
            <w:vAlign w:val="center"/>
            <w:hideMark/>
          </w:tcPr>
          <w:p w14:paraId="7B09C8AF"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00" w:type="pct"/>
            <w:tcBorders>
              <w:top w:val="nil"/>
              <w:left w:val="nil"/>
              <w:bottom w:val="nil"/>
              <w:right w:val="nil"/>
            </w:tcBorders>
            <w:shd w:val="clear" w:color="auto" w:fill="auto"/>
            <w:noWrap/>
            <w:vAlign w:val="center"/>
            <w:hideMark/>
          </w:tcPr>
          <w:p w14:paraId="4164D44A"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center"/>
            <w:hideMark/>
          </w:tcPr>
          <w:p w14:paraId="5430F851"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center"/>
            <w:hideMark/>
          </w:tcPr>
          <w:p w14:paraId="75B328AB"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center"/>
            <w:hideMark/>
          </w:tcPr>
          <w:p w14:paraId="752C21E0"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center"/>
            <w:hideMark/>
          </w:tcPr>
          <w:p w14:paraId="391C9506"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center"/>
            <w:hideMark/>
          </w:tcPr>
          <w:p w14:paraId="188DCA65"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129A358C"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center"/>
            <w:hideMark/>
          </w:tcPr>
          <w:p w14:paraId="4104FFD2"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center"/>
            <w:hideMark/>
          </w:tcPr>
          <w:p w14:paraId="77D6EB76"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3BA51843"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17B804F7"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6</w:t>
            </w:r>
          </w:p>
        </w:tc>
        <w:tc>
          <w:tcPr>
            <w:tcW w:w="1800" w:type="pct"/>
            <w:tcBorders>
              <w:top w:val="nil"/>
              <w:left w:val="nil"/>
              <w:bottom w:val="nil"/>
              <w:right w:val="nil"/>
            </w:tcBorders>
            <w:shd w:val="clear" w:color="000000" w:fill="FABF8F"/>
            <w:noWrap/>
            <w:vAlign w:val="center"/>
            <w:hideMark/>
          </w:tcPr>
          <w:p w14:paraId="09A342F6"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OA/006-I/18</w:t>
            </w:r>
          </w:p>
        </w:tc>
        <w:tc>
          <w:tcPr>
            <w:tcW w:w="359" w:type="pct"/>
            <w:tcBorders>
              <w:top w:val="nil"/>
              <w:left w:val="nil"/>
              <w:bottom w:val="nil"/>
              <w:right w:val="nil"/>
            </w:tcBorders>
            <w:shd w:val="clear" w:color="000000" w:fill="92D050"/>
            <w:noWrap/>
            <w:vAlign w:val="center"/>
            <w:hideMark/>
          </w:tcPr>
          <w:p w14:paraId="574C98EE"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3093B9D4"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2E4CCBEA"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533797F0"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16CCBA6A" w14:textId="77777777" w:rsidR="00D35E02" w:rsidRPr="00D35E02" w:rsidRDefault="00D35E02" w:rsidP="00D35E02">
            <w:pPr>
              <w:rPr>
                <w:color w:val="000000"/>
                <w:sz w:val="20"/>
                <w:szCs w:val="20"/>
              </w:rPr>
            </w:pPr>
            <w:r w:rsidRPr="00D35E02">
              <w:rPr>
                <w:color w:val="000000"/>
                <w:sz w:val="20"/>
                <w:szCs w:val="20"/>
              </w:rPr>
              <w:t> </w:t>
            </w:r>
          </w:p>
        </w:tc>
        <w:tc>
          <w:tcPr>
            <w:tcW w:w="441" w:type="pct"/>
            <w:tcBorders>
              <w:top w:val="nil"/>
              <w:left w:val="nil"/>
              <w:bottom w:val="nil"/>
              <w:right w:val="nil"/>
            </w:tcBorders>
            <w:shd w:val="clear" w:color="000000" w:fill="0070C0"/>
            <w:noWrap/>
            <w:vAlign w:val="bottom"/>
            <w:hideMark/>
          </w:tcPr>
          <w:p w14:paraId="47184162"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08913462"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459336AB"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2E21712D" w14:textId="77777777" w:rsidTr="00D35E02">
        <w:trPr>
          <w:trHeight w:val="570"/>
        </w:trPr>
        <w:tc>
          <w:tcPr>
            <w:tcW w:w="114" w:type="pct"/>
            <w:vMerge/>
            <w:tcBorders>
              <w:top w:val="nil"/>
              <w:left w:val="single" w:sz="8" w:space="0" w:color="auto"/>
              <w:bottom w:val="nil"/>
              <w:right w:val="nil"/>
            </w:tcBorders>
            <w:vAlign w:val="center"/>
            <w:hideMark/>
          </w:tcPr>
          <w:p w14:paraId="47A08986"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74C8A295"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REHABILITACIÓN Y MEJORA DE IMAGEN URBANA ACCESO DE LAGOS DE  MORENO</w:t>
            </w:r>
          </w:p>
        </w:tc>
        <w:tc>
          <w:tcPr>
            <w:tcW w:w="359" w:type="pct"/>
            <w:tcBorders>
              <w:top w:val="nil"/>
              <w:left w:val="nil"/>
              <w:bottom w:val="nil"/>
              <w:right w:val="nil"/>
            </w:tcBorders>
            <w:shd w:val="clear" w:color="000000" w:fill="92D050"/>
            <w:noWrap/>
            <w:vAlign w:val="center"/>
            <w:hideMark/>
          </w:tcPr>
          <w:p w14:paraId="50122437" w14:textId="77777777" w:rsidR="00D35E02" w:rsidRPr="00D35E02" w:rsidRDefault="00D35E02" w:rsidP="00D35E02">
            <w:pPr>
              <w:jc w:val="right"/>
              <w:rPr>
                <w:b/>
                <w:bCs/>
                <w:color w:val="000000"/>
                <w:sz w:val="20"/>
                <w:szCs w:val="20"/>
              </w:rPr>
            </w:pPr>
            <w:r w:rsidRPr="00D35E02">
              <w:rPr>
                <w:b/>
                <w:bCs/>
                <w:color w:val="000000"/>
                <w:sz w:val="20"/>
                <w:szCs w:val="20"/>
              </w:rPr>
              <w:t>24/07/18</w:t>
            </w:r>
          </w:p>
        </w:tc>
        <w:tc>
          <w:tcPr>
            <w:tcW w:w="211" w:type="pct"/>
            <w:tcBorders>
              <w:top w:val="nil"/>
              <w:left w:val="nil"/>
              <w:bottom w:val="nil"/>
              <w:right w:val="nil"/>
            </w:tcBorders>
            <w:shd w:val="clear" w:color="000000" w:fill="FFFF00"/>
            <w:noWrap/>
            <w:vAlign w:val="center"/>
            <w:hideMark/>
          </w:tcPr>
          <w:p w14:paraId="63043602"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3398D760"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098B3FE4"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3E1EC247" w14:textId="77777777" w:rsidR="00D35E02" w:rsidRPr="00D35E02" w:rsidRDefault="00D35E02" w:rsidP="00D35E02">
            <w:pPr>
              <w:jc w:val="right"/>
              <w:rPr>
                <w:color w:val="000000"/>
                <w:sz w:val="20"/>
                <w:szCs w:val="20"/>
              </w:rPr>
            </w:pPr>
            <w:r w:rsidRPr="00D35E02">
              <w:rPr>
                <w:color w:val="000000"/>
                <w:sz w:val="20"/>
                <w:szCs w:val="20"/>
              </w:rPr>
              <w:t>25-abr-19</w:t>
            </w:r>
          </w:p>
        </w:tc>
        <w:tc>
          <w:tcPr>
            <w:tcW w:w="441" w:type="pct"/>
            <w:tcBorders>
              <w:top w:val="nil"/>
              <w:left w:val="nil"/>
              <w:bottom w:val="nil"/>
              <w:right w:val="nil"/>
            </w:tcBorders>
            <w:shd w:val="clear" w:color="000000" w:fill="0070C0"/>
            <w:noWrap/>
            <w:vAlign w:val="bottom"/>
            <w:hideMark/>
          </w:tcPr>
          <w:p w14:paraId="3D0FFD54"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297649B2"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39F604C3"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B7D6A97"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53FF9800"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0F770AE0"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64E8E2CD"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5551D1DA"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3EEC69F1"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0EA922E9"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09AD0EC1"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4F1BA7E0"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73042B31"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01F9E972"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096EF96"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456F1B31"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7</w:t>
            </w:r>
          </w:p>
        </w:tc>
        <w:tc>
          <w:tcPr>
            <w:tcW w:w="1800" w:type="pct"/>
            <w:tcBorders>
              <w:top w:val="nil"/>
              <w:left w:val="nil"/>
              <w:bottom w:val="nil"/>
              <w:right w:val="nil"/>
            </w:tcBorders>
            <w:shd w:val="clear" w:color="000000" w:fill="FABF8F"/>
            <w:noWrap/>
            <w:vAlign w:val="center"/>
            <w:hideMark/>
          </w:tcPr>
          <w:p w14:paraId="52730CC7"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OA/007-G/18</w:t>
            </w:r>
          </w:p>
        </w:tc>
        <w:tc>
          <w:tcPr>
            <w:tcW w:w="359" w:type="pct"/>
            <w:tcBorders>
              <w:top w:val="nil"/>
              <w:left w:val="nil"/>
              <w:bottom w:val="nil"/>
              <w:right w:val="nil"/>
            </w:tcBorders>
            <w:shd w:val="clear" w:color="000000" w:fill="92D050"/>
            <w:noWrap/>
            <w:vAlign w:val="center"/>
            <w:hideMark/>
          </w:tcPr>
          <w:p w14:paraId="22BE104D"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708423ED"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18631FA7"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2DC21A84"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0A80136C" w14:textId="77777777" w:rsidR="00D35E02" w:rsidRPr="00D35E02" w:rsidRDefault="00D35E02" w:rsidP="00D35E02">
            <w:pPr>
              <w:rPr>
                <w:color w:val="000000"/>
                <w:sz w:val="20"/>
                <w:szCs w:val="20"/>
              </w:rPr>
            </w:pPr>
            <w:r w:rsidRPr="00D35E02">
              <w:rPr>
                <w:color w:val="000000"/>
                <w:sz w:val="20"/>
                <w:szCs w:val="20"/>
              </w:rPr>
              <w:t> </w:t>
            </w:r>
          </w:p>
        </w:tc>
        <w:tc>
          <w:tcPr>
            <w:tcW w:w="441" w:type="pct"/>
            <w:tcBorders>
              <w:top w:val="nil"/>
              <w:left w:val="nil"/>
              <w:bottom w:val="nil"/>
              <w:right w:val="nil"/>
            </w:tcBorders>
            <w:shd w:val="clear" w:color="000000" w:fill="0070C0"/>
            <w:noWrap/>
            <w:vAlign w:val="bottom"/>
            <w:hideMark/>
          </w:tcPr>
          <w:p w14:paraId="6E75C510"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3715E4CF"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5DF7A58D"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28/08/18</w:t>
            </w:r>
          </w:p>
        </w:tc>
      </w:tr>
      <w:tr w:rsidR="00D35E02" w:rsidRPr="00D35E02" w14:paraId="0002FE04" w14:textId="77777777" w:rsidTr="00D35E02">
        <w:trPr>
          <w:trHeight w:val="480"/>
        </w:trPr>
        <w:tc>
          <w:tcPr>
            <w:tcW w:w="114" w:type="pct"/>
            <w:vMerge/>
            <w:tcBorders>
              <w:top w:val="nil"/>
              <w:left w:val="single" w:sz="8" w:space="0" w:color="auto"/>
              <w:bottom w:val="nil"/>
              <w:right w:val="nil"/>
            </w:tcBorders>
            <w:vAlign w:val="center"/>
            <w:hideMark/>
          </w:tcPr>
          <w:p w14:paraId="39720D68"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6779264C"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PAVIMENTACIÓN DE CAMINO BARRETOS - LA SANDÍA I ETAPA</w:t>
            </w:r>
          </w:p>
        </w:tc>
        <w:tc>
          <w:tcPr>
            <w:tcW w:w="359" w:type="pct"/>
            <w:tcBorders>
              <w:top w:val="nil"/>
              <w:left w:val="nil"/>
              <w:bottom w:val="nil"/>
              <w:right w:val="nil"/>
            </w:tcBorders>
            <w:shd w:val="clear" w:color="000000" w:fill="92D050"/>
            <w:noWrap/>
            <w:vAlign w:val="center"/>
            <w:hideMark/>
          </w:tcPr>
          <w:p w14:paraId="2DBF1CE8" w14:textId="77777777" w:rsidR="00D35E02" w:rsidRPr="00D35E02" w:rsidRDefault="00D35E02" w:rsidP="00D35E02">
            <w:pPr>
              <w:jc w:val="right"/>
              <w:rPr>
                <w:b/>
                <w:bCs/>
                <w:color w:val="000000"/>
                <w:sz w:val="20"/>
                <w:szCs w:val="20"/>
              </w:rPr>
            </w:pPr>
            <w:r w:rsidRPr="00D35E02">
              <w:rPr>
                <w:b/>
                <w:bCs/>
                <w:color w:val="000000"/>
                <w:sz w:val="20"/>
                <w:szCs w:val="20"/>
              </w:rPr>
              <w:t>23/02/18</w:t>
            </w:r>
          </w:p>
        </w:tc>
        <w:tc>
          <w:tcPr>
            <w:tcW w:w="211" w:type="pct"/>
            <w:tcBorders>
              <w:top w:val="nil"/>
              <w:left w:val="nil"/>
              <w:bottom w:val="nil"/>
              <w:right w:val="nil"/>
            </w:tcBorders>
            <w:shd w:val="clear" w:color="000000" w:fill="FFFF00"/>
            <w:noWrap/>
            <w:vAlign w:val="center"/>
            <w:hideMark/>
          </w:tcPr>
          <w:p w14:paraId="17C4CE52"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742BD1B0"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50184C17"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4F2BF1A3" w14:textId="77777777" w:rsidR="00D35E02" w:rsidRPr="00D35E02" w:rsidRDefault="00D35E02" w:rsidP="00D35E02">
            <w:pPr>
              <w:rPr>
                <w:color w:val="000000"/>
                <w:sz w:val="20"/>
                <w:szCs w:val="20"/>
              </w:rPr>
            </w:pPr>
            <w:r w:rsidRPr="00D35E02">
              <w:rPr>
                <w:color w:val="000000"/>
                <w:sz w:val="20"/>
                <w:szCs w:val="20"/>
              </w:rPr>
              <w:t> </w:t>
            </w:r>
          </w:p>
        </w:tc>
        <w:tc>
          <w:tcPr>
            <w:tcW w:w="441" w:type="pct"/>
            <w:tcBorders>
              <w:top w:val="nil"/>
              <w:left w:val="nil"/>
              <w:bottom w:val="nil"/>
              <w:right w:val="nil"/>
            </w:tcBorders>
            <w:shd w:val="clear" w:color="000000" w:fill="0070C0"/>
            <w:noWrap/>
            <w:vAlign w:val="bottom"/>
            <w:hideMark/>
          </w:tcPr>
          <w:p w14:paraId="63E1C78A"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67B0E45A"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08354E2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D87BAFB"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0DD79182"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21F5E898"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71E8D1A4"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0BBF6E8A"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4A0059DB"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0A840978"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066BEB15"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752637BA"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5634D620"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440777B2"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2D3D1DF"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0B1D2ECA"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8</w:t>
            </w:r>
          </w:p>
        </w:tc>
        <w:tc>
          <w:tcPr>
            <w:tcW w:w="1800" w:type="pct"/>
            <w:tcBorders>
              <w:top w:val="nil"/>
              <w:left w:val="nil"/>
              <w:bottom w:val="nil"/>
              <w:right w:val="nil"/>
            </w:tcBorders>
            <w:shd w:val="clear" w:color="000000" w:fill="FABF8F"/>
            <w:noWrap/>
            <w:vAlign w:val="center"/>
            <w:hideMark/>
          </w:tcPr>
          <w:p w14:paraId="7998BBBE"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OA/008-I/18</w:t>
            </w:r>
          </w:p>
        </w:tc>
        <w:tc>
          <w:tcPr>
            <w:tcW w:w="359" w:type="pct"/>
            <w:tcBorders>
              <w:top w:val="nil"/>
              <w:left w:val="nil"/>
              <w:bottom w:val="nil"/>
              <w:right w:val="nil"/>
            </w:tcBorders>
            <w:shd w:val="clear" w:color="000000" w:fill="92D050"/>
            <w:noWrap/>
            <w:vAlign w:val="center"/>
            <w:hideMark/>
          </w:tcPr>
          <w:p w14:paraId="73676959"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614168F3"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bottom"/>
            <w:hideMark/>
          </w:tcPr>
          <w:p w14:paraId="25642897"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73" w:type="pct"/>
            <w:tcBorders>
              <w:top w:val="nil"/>
              <w:left w:val="nil"/>
              <w:bottom w:val="nil"/>
              <w:right w:val="nil"/>
            </w:tcBorders>
            <w:shd w:val="clear" w:color="000000" w:fill="FFFF00"/>
            <w:noWrap/>
            <w:vAlign w:val="bottom"/>
            <w:hideMark/>
          </w:tcPr>
          <w:p w14:paraId="0E75FB6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34" w:type="pct"/>
            <w:tcBorders>
              <w:top w:val="nil"/>
              <w:left w:val="nil"/>
              <w:bottom w:val="nil"/>
              <w:right w:val="nil"/>
            </w:tcBorders>
            <w:shd w:val="clear" w:color="000000" w:fill="FF0000"/>
            <w:noWrap/>
            <w:vAlign w:val="center"/>
            <w:hideMark/>
          </w:tcPr>
          <w:p w14:paraId="5F3B64E1" w14:textId="77777777" w:rsidR="00D35E02" w:rsidRPr="00D35E02" w:rsidRDefault="00D35E02" w:rsidP="00D35E02">
            <w:pPr>
              <w:rPr>
                <w:color w:val="000000"/>
                <w:sz w:val="20"/>
                <w:szCs w:val="20"/>
              </w:rPr>
            </w:pPr>
            <w:r w:rsidRPr="00D35E02">
              <w:rPr>
                <w:color w:val="000000"/>
                <w:sz w:val="20"/>
                <w:szCs w:val="20"/>
              </w:rPr>
              <w:t> </w:t>
            </w:r>
          </w:p>
        </w:tc>
        <w:tc>
          <w:tcPr>
            <w:tcW w:w="441" w:type="pct"/>
            <w:tcBorders>
              <w:top w:val="nil"/>
              <w:left w:val="nil"/>
              <w:bottom w:val="nil"/>
              <w:right w:val="nil"/>
            </w:tcBorders>
            <w:shd w:val="clear" w:color="000000" w:fill="0070C0"/>
            <w:noWrap/>
            <w:vAlign w:val="bottom"/>
            <w:hideMark/>
          </w:tcPr>
          <w:p w14:paraId="0499F53E"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auto" w:fill="auto"/>
            <w:noWrap/>
            <w:vAlign w:val="bottom"/>
            <w:hideMark/>
          </w:tcPr>
          <w:p w14:paraId="2161F569" w14:textId="77777777" w:rsidR="00D35E02" w:rsidRPr="00D35E02" w:rsidRDefault="00D35E02" w:rsidP="00D35E02">
            <w:pPr>
              <w:rPr>
                <w:color w:val="000000"/>
                <w:sz w:val="20"/>
                <w:szCs w:val="20"/>
              </w:rPr>
            </w:pPr>
          </w:p>
        </w:tc>
        <w:tc>
          <w:tcPr>
            <w:tcW w:w="553" w:type="pct"/>
            <w:tcBorders>
              <w:top w:val="nil"/>
              <w:left w:val="nil"/>
              <w:bottom w:val="nil"/>
              <w:right w:val="single" w:sz="8" w:space="0" w:color="auto"/>
            </w:tcBorders>
            <w:shd w:val="clear" w:color="auto" w:fill="auto"/>
            <w:noWrap/>
            <w:vAlign w:val="bottom"/>
            <w:hideMark/>
          </w:tcPr>
          <w:p w14:paraId="4610853A"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F6AC8A3" w14:textId="77777777" w:rsidTr="00D35E02">
        <w:trPr>
          <w:trHeight w:val="520"/>
        </w:trPr>
        <w:tc>
          <w:tcPr>
            <w:tcW w:w="114" w:type="pct"/>
            <w:vMerge/>
            <w:tcBorders>
              <w:top w:val="nil"/>
              <w:left w:val="single" w:sz="8" w:space="0" w:color="auto"/>
              <w:bottom w:val="nil"/>
              <w:right w:val="nil"/>
            </w:tcBorders>
            <w:vAlign w:val="center"/>
            <w:hideMark/>
          </w:tcPr>
          <w:p w14:paraId="13271CA6"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5E82CE78"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 xml:space="preserve">PAVIMENTACIÓN DE CAMINO A MIGUEL HIDALGO I - BENITO </w:t>
            </w:r>
            <w:r w:rsidRPr="00D35E02">
              <w:rPr>
                <w:rFonts w:ascii="Calibri" w:hAnsi="Calibri"/>
                <w:b/>
                <w:bCs/>
                <w:color w:val="000000"/>
                <w:sz w:val="18"/>
                <w:szCs w:val="18"/>
              </w:rPr>
              <w:lastRenderedPageBreak/>
              <w:t>JUÁREZ - SANTA ANA DEL CONDE</w:t>
            </w:r>
          </w:p>
        </w:tc>
        <w:tc>
          <w:tcPr>
            <w:tcW w:w="359" w:type="pct"/>
            <w:tcBorders>
              <w:top w:val="nil"/>
              <w:left w:val="nil"/>
              <w:bottom w:val="nil"/>
              <w:right w:val="nil"/>
            </w:tcBorders>
            <w:shd w:val="clear" w:color="000000" w:fill="92D050"/>
            <w:noWrap/>
            <w:vAlign w:val="center"/>
            <w:hideMark/>
          </w:tcPr>
          <w:p w14:paraId="5B37AAFB" w14:textId="77777777" w:rsidR="00D35E02" w:rsidRPr="00D35E02" w:rsidRDefault="00D35E02" w:rsidP="00D35E02">
            <w:pPr>
              <w:jc w:val="right"/>
              <w:rPr>
                <w:b/>
                <w:bCs/>
                <w:color w:val="000000"/>
                <w:sz w:val="20"/>
                <w:szCs w:val="20"/>
              </w:rPr>
            </w:pPr>
            <w:r w:rsidRPr="00D35E02">
              <w:rPr>
                <w:b/>
                <w:bCs/>
                <w:color w:val="000000"/>
                <w:sz w:val="20"/>
                <w:szCs w:val="20"/>
              </w:rPr>
              <w:lastRenderedPageBreak/>
              <w:t>23/02/18</w:t>
            </w:r>
          </w:p>
        </w:tc>
        <w:tc>
          <w:tcPr>
            <w:tcW w:w="211" w:type="pct"/>
            <w:tcBorders>
              <w:top w:val="nil"/>
              <w:left w:val="nil"/>
              <w:bottom w:val="nil"/>
              <w:right w:val="nil"/>
            </w:tcBorders>
            <w:shd w:val="clear" w:color="000000" w:fill="FFFF00"/>
            <w:noWrap/>
            <w:vAlign w:val="center"/>
            <w:hideMark/>
          </w:tcPr>
          <w:p w14:paraId="01A753C7"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bottom"/>
            <w:hideMark/>
          </w:tcPr>
          <w:p w14:paraId="0B459EB0"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73" w:type="pct"/>
            <w:tcBorders>
              <w:top w:val="nil"/>
              <w:left w:val="nil"/>
              <w:bottom w:val="nil"/>
              <w:right w:val="nil"/>
            </w:tcBorders>
            <w:shd w:val="clear" w:color="000000" w:fill="FFFF00"/>
            <w:noWrap/>
            <w:vAlign w:val="bottom"/>
            <w:hideMark/>
          </w:tcPr>
          <w:p w14:paraId="08E56B8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34" w:type="pct"/>
            <w:tcBorders>
              <w:top w:val="nil"/>
              <w:left w:val="nil"/>
              <w:bottom w:val="nil"/>
              <w:right w:val="nil"/>
            </w:tcBorders>
            <w:shd w:val="clear" w:color="000000" w:fill="FF0000"/>
            <w:noWrap/>
            <w:vAlign w:val="center"/>
            <w:hideMark/>
          </w:tcPr>
          <w:p w14:paraId="645BEC9B" w14:textId="77777777" w:rsidR="00D35E02" w:rsidRPr="00D35E02" w:rsidRDefault="00D35E02" w:rsidP="00D35E02">
            <w:pPr>
              <w:jc w:val="right"/>
              <w:rPr>
                <w:color w:val="000000"/>
                <w:sz w:val="20"/>
                <w:szCs w:val="20"/>
              </w:rPr>
            </w:pPr>
            <w:r w:rsidRPr="00D35E02">
              <w:rPr>
                <w:color w:val="000000"/>
                <w:sz w:val="20"/>
                <w:szCs w:val="20"/>
              </w:rPr>
              <w:t>30-ago-19</w:t>
            </w:r>
          </w:p>
        </w:tc>
        <w:tc>
          <w:tcPr>
            <w:tcW w:w="441" w:type="pct"/>
            <w:tcBorders>
              <w:top w:val="nil"/>
              <w:left w:val="nil"/>
              <w:bottom w:val="nil"/>
              <w:right w:val="nil"/>
            </w:tcBorders>
            <w:shd w:val="clear" w:color="000000" w:fill="0070C0"/>
            <w:noWrap/>
            <w:vAlign w:val="bottom"/>
            <w:hideMark/>
          </w:tcPr>
          <w:p w14:paraId="3590D97A"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auto" w:fill="auto"/>
            <w:noWrap/>
            <w:vAlign w:val="bottom"/>
            <w:hideMark/>
          </w:tcPr>
          <w:p w14:paraId="10F3F357" w14:textId="77777777" w:rsidR="00D35E02" w:rsidRPr="00D35E02" w:rsidRDefault="00D35E02" w:rsidP="00D35E02">
            <w:pPr>
              <w:rPr>
                <w:color w:val="000000"/>
                <w:sz w:val="20"/>
                <w:szCs w:val="20"/>
              </w:rPr>
            </w:pPr>
          </w:p>
        </w:tc>
        <w:tc>
          <w:tcPr>
            <w:tcW w:w="553" w:type="pct"/>
            <w:tcBorders>
              <w:top w:val="nil"/>
              <w:left w:val="nil"/>
              <w:bottom w:val="nil"/>
              <w:right w:val="single" w:sz="8" w:space="0" w:color="auto"/>
            </w:tcBorders>
            <w:shd w:val="clear" w:color="auto" w:fill="auto"/>
            <w:noWrap/>
            <w:vAlign w:val="bottom"/>
            <w:hideMark/>
          </w:tcPr>
          <w:p w14:paraId="79CB1829"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5E099EA"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3EA01D36"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1F8D6E2C"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0FC84163"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10813DAC"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4927A6A2"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113062B5"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084762AB"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35A0F457"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7ACA8C9C"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4781492A"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254E3F02"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547D6EB0"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9</w:t>
            </w:r>
          </w:p>
        </w:tc>
        <w:tc>
          <w:tcPr>
            <w:tcW w:w="1800" w:type="pct"/>
            <w:tcBorders>
              <w:top w:val="nil"/>
              <w:left w:val="nil"/>
              <w:bottom w:val="nil"/>
              <w:right w:val="nil"/>
            </w:tcBorders>
            <w:shd w:val="clear" w:color="000000" w:fill="FABF8F"/>
            <w:noWrap/>
            <w:vAlign w:val="center"/>
            <w:hideMark/>
          </w:tcPr>
          <w:p w14:paraId="6B0C371E"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OA/009-H/18</w:t>
            </w:r>
          </w:p>
        </w:tc>
        <w:tc>
          <w:tcPr>
            <w:tcW w:w="359" w:type="pct"/>
            <w:tcBorders>
              <w:top w:val="nil"/>
              <w:left w:val="nil"/>
              <w:bottom w:val="nil"/>
              <w:right w:val="nil"/>
            </w:tcBorders>
            <w:shd w:val="clear" w:color="000000" w:fill="92D050"/>
            <w:noWrap/>
            <w:vAlign w:val="center"/>
            <w:hideMark/>
          </w:tcPr>
          <w:p w14:paraId="4EAB6A4A"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21198468"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6AF9565B"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7A72D352"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2221F125" w14:textId="77777777" w:rsidR="00D35E02" w:rsidRPr="00D35E02" w:rsidRDefault="00D35E02" w:rsidP="00D35E02">
            <w:pPr>
              <w:rPr>
                <w:color w:val="000000"/>
                <w:sz w:val="20"/>
                <w:szCs w:val="20"/>
              </w:rPr>
            </w:pPr>
            <w:r w:rsidRPr="00D35E02">
              <w:rPr>
                <w:color w:val="000000"/>
                <w:sz w:val="20"/>
                <w:szCs w:val="20"/>
              </w:rPr>
              <w:t> </w:t>
            </w:r>
          </w:p>
        </w:tc>
        <w:tc>
          <w:tcPr>
            <w:tcW w:w="441" w:type="pct"/>
            <w:tcBorders>
              <w:top w:val="nil"/>
              <w:left w:val="nil"/>
              <w:bottom w:val="nil"/>
              <w:right w:val="nil"/>
            </w:tcBorders>
            <w:shd w:val="clear" w:color="000000" w:fill="0070C0"/>
            <w:noWrap/>
            <w:vAlign w:val="bottom"/>
            <w:hideMark/>
          </w:tcPr>
          <w:p w14:paraId="0B2CD1C4"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5177FDF4"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03566ADC"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BF61176" w14:textId="77777777" w:rsidTr="00D35E02">
        <w:trPr>
          <w:trHeight w:val="300"/>
        </w:trPr>
        <w:tc>
          <w:tcPr>
            <w:tcW w:w="114" w:type="pct"/>
            <w:vMerge/>
            <w:tcBorders>
              <w:top w:val="nil"/>
              <w:left w:val="single" w:sz="8" w:space="0" w:color="auto"/>
              <w:bottom w:val="nil"/>
              <w:right w:val="nil"/>
            </w:tcBorders>
            <w:vAlign w:val="center"/>
            <w:hideMark/>
          </w:tcPr>
          <w:p w14:paraId="45D3F556"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6F77B443"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CONST. 1RA. ETAPA COLECTOR PTE.</w:t>
            </w:r>
          </w:p>
        </w:tc>
        <w:tc>
          <w:tcPr>
            <w:tcW w:w="359" w:type="pct"/>
            <w:tcBorders>
              <w:top w:val="nil"/>
              <w:left w:val="nil"/>
              <w:bottom w:val="nil"/>
              <w:right w:val="nil"/>
            </w:tcBorders>
            <w:shd w:val="clear" w:color="000000" w:fill="92D050"/>
            <w:noWrap/>
            <w:vAlign w:val="center"/>
            <w:hideMark/>
          </w:tcPr>
          <w:p w14:paraId="5E4B6E3E" w14:textId="77777777" w:rsidR="00D35E02" w:rsidRPr="00D35E02" w:rsidRDefault="00D35E02" w:rsidP="00D35E02">
            <w:pPr>
              <w:jc w:val="right"/>
              <w:rPr>
                <w:b/>
                <w:bCs/>
                <w:color w:val="000000"/>
                <w:sz w:val="20"/>
                <w:szCs w:val="20"/>
              </w:rPr>
            </w:pPr>
            <w:r w:rsidRPr="00D35E02">
              <w:rPr>
                <w:b/>
                <w:bCs/>
                <w:color w:val="000000"/>
                <w:sz w:val="20"/>
                <w:szCs w:val="20"/>
              </w:rPr>
              <w:t>29/06/18</w:t>
            </w:r>
          </w:p>
        </w:tc>
        <w:tc>
          <w:tcPr>
            <w:tcW w:w="211" w:type="pct"/>
            <w:tcBorders>
              <w:top w:val="nil"/>
              <w:left w:val="nil"/>
              <w:bottom w:val="nil"/>
              <w:right w:val="nil"/>
            </w:tcBorders>
            <w:shd w:val="clear" w:color="000000" w:fill="FFFF00"/>
            <w:noWrap/>
            <w:vAlign w:val="center"/>
            <w:hideMark/>
          </w:tcPr>
          <w:p w14:paraId="0ED11CC3"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07492F53"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1DA92566"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7D0C6DE7" w14:textId="77777777" w:rsidR="00D35E02" w:rsidRPr="00D35E02" w:rsidRDefault="00D35E02" w:rsidP="00D35E02">
            <w:pPr>
              <w:rPr>
                <w:color w:val="000000"/>
                <w:sz w:val="20"/>
                <w:szCs w:val="20"/>
              </w:rPr>
            </w:pPr>
            <w:r w:rsidRPr="00D35E02">
              <w:rPr>
                <w:color w:val="000000"/>
                <w:sz w:val="20"/>
                <w:szCs w:val="20"/>
              </w:rPr>
              <w:t> </w:t>
            </w:r>
          </w:p>
        </w:tc>
        <w:tc>
          <w:tcPr>
            <w:tcW w:w="441" w:type="pct"/>
            <w:tcBorders>
              <w:top w:val="nil"/>
              <w:left w:val="nil"/>
              <w:bottom w:val="nil"/>
              <w:right w:val="nil"/>
            </w:tcBorders>
            <w:shd w:val="clear" w:color="000000" w:fill="0070C0"/>
            <w:noWrap/>
            <w:vAlign w:val="bottom"/>
            <w:hideMark/>
          </w:tcPr>
          <w:p w14:paraId="60E12B6E"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394C062F"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34961024"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25-abr-19</w:t>
            </w:r>
          </w:p>
        </w:tc>
      </w:tr>
      <w:tr w:rsidR="00D35E02" w:rsidRPr="00D35E02" w14:paraId="230B091B"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2A08DAA6"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30B8D2AB"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3D76C516"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1073A41A"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3F6B3B62"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0FD1F273"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044EE313"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6169F357"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38A94D96"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52124C6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A108729"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79690EEC"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10</w:t>
            </w:r>
          </w:p>
        </w:tc>
        <w:tc>
          <w:tcPr>
            <w:tcW w:w="1800" w:type="pct"/>
            <w:tcBorders>
              <w:top w:val="nil"/>
              <w:left w:val="nil"/>
              <w:bottom w:val="nil"/>
              <w:right w:val="nil"/>
            </w:tcBorders>
            <w:shd w:val="clear" w:color="000000" w:fill="FABF8F"/>
            <w:noWrap/>
            <w:vAlign w:val="center"/>
            <w:hideMark/>
          </w:tcPr>
          <w:p w14:paraId="4E6E63D4"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OA/010-H/18</w:t>
            </w:r>
          </w:p>
        </w:tc>
        <w:tc>
          <w:tcPr>
            <w:tcW w:w="359" w:type="pct"/>
            <w:tcBorders>
              <w:top w:val="nil"/>
              <w:left w:val="nil"/>
              <w:bottom w:val="nil"/>
              <w:right w:val="nil"/>
            </w:tcBorders>
            <w:shd w:val="clear" w:color="000000" w:fill="92D050"/>
            <w:noWrap/>
            <w:vAlign w:val="center"/>
            <w:hideMark/>
          </w:tcPr>
          <w:p w14:paraId="7BF88BA9"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0912D5D3"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32A1A3D8"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7E17650A"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628C2D16" w14:textId="77777777" w:rsidR="00D35E02" w:rsidRPr="00D35E02" w:rsidRDefault="00D35E02" w:rsidP="00D35E02">
            <w:pPr>
              <w:rPr>
                <w:color w:val="000000"/>
                <w:sz w:val="20"/>
                <w:szCs w:val="20"/>
              </w:rPr>
            </w:pPr>
            <w:r w:rsidRPr="00D35E02">
              <w:rPr>
                <w:color w:val="000000"/>
                <w:sz w:val="20"/>
                <w:szCs w:val="20"/>
              </w:rPr>
              <w:t> </w:t>
            </w:r>
          </w:p>
        </w:tc>
        <w:tc>
          <w:tcPr>
            <w:tcW w:w="441" w:type="pct"/>
            <w:tcBorders>
              <w:top w:val="nil"/>
              <w:left w:val="nil"/>
              <w:bottom w:val="nil"/>
              <w:right w:val="nil"/>
            </w:tcBorders>
            <w:shd w:val="clear" w:color="000000" w:fill="0070C0"/>
            <w:noWrap/>
            <w:vAlign w:val="bottom"/>
            <w:hideMark/>
          </w:tcPr>
          <w:p w14:paraId="36AA99F5"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49E1143C"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5AD21F88"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AC04B4F" w14:textId="77777777" w:rsidTr="00D35E02">
        <w:trPr>
          <w:trHeight w:val="780"/>
        </w:trPr>
        <w:tc>
          <w:tcPr>
            <w:tcW w:w="114" w:type="pct"/>
            <w:vMerge/>
            <w:tcBorders>
              <w:top w:val="nil"/>
              <w:left w:val="single" w:sz="8" w:space="0" w:color="auto"/>
              <w:bottom w:val="nil"/>
              <w:right w:val="nil"/>
            </w:tcBorders>
            <w:vAlign w:val="center"/>
            <w:hideMark/>
          </w:tcPr>
          <w:p w14:paraId="771E192A"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58B86854"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INGENIERIA DE DETALLE, CONSTRUCCIÓN, PUESTA EN MARCHA Y ESTABILIZACIÓN DE LA PLANTA DE TRATAMIENTO DE AGUA RESIDUAL PONIENTE.</w:t>
            </w:r>
          </w:p>
        </w:tc>
        <w:tc>
          <w:tcPr>
            <w:tcW w:w="359" w:type="pct"/>
            <w:tcBorders>
              <w:top w:val="nil"/>
              <w:left w:val="nil"/>
              <w:bottom w:val="nil"/>
              <w:right w:val="nil"/>
            </w:tcBorders>
            <w:shd w:val="clear" w:color="000000" w:fill="92D050"/>
            <w:noWrap/>
            <w:vAlign w:val="center"/>
            <w:hideMark/>
          </w:tcPr>
          <w:p w14:paraId="358732F6" w14:textId="77777777" w:rsidR="00D35E02" w:rsidRPr="00D35E02" w:rsidRDefault="00D35E02" w:rsidP="00D35E02">
            <w:pPr>
              <w:jc w:val="right"/>
              <w:rPr>
                <w:b/>
                <w:bCs/>
                <w:color w:val="000000"/>
                <w:sz w:val="20"/>
                <w:szCs w:val="20"/>
              </w:rPr>
            </w:pPr>
            <w:r w:rsidRPr="00D35E02">
              <w:rPr>
                <w:b/>
                <w:bCs/>
                <w:color w:val="000000"/>
                <w:sz w:val="20"/>
                <w:szCs w:val="20"/>
              </w:rPr>
              <w:t>29/06/18</w:t>
            </w:r>
          </w:p>
        </w:tc>
        <w:tc>
          <w:tcPr>
            <w:tcW w:w="211" w:type="pct"/>
            <w:tcBorders>
              <w:top w:val="nil"/>
              <w:left w:val="nil"/>
              <w:bottom w:val="nil"/>
              <w:right w:val="nil"/>
            </w:tcBorders>
            <w:shd w:val="clear" w:color="000000" w:fill="FFFF00"/>
            <w:noWrap/>
            <w:vAlign w:val="center"/>
            <w:hideMark/>
          </w:tcPr>
          <w:p w14:paraId="1EBAD60B"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00B23333"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4F62DEC7"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1F095B6D" w14:textId="77777777" w:rsidR="00D35E02" w:rsidRPr="00D35E02" w:rsidRDefault="00D35E02" w:rsidP="00D35E02">
            <w:pPr>
              <w:rPr>
                <w:color w:val="000000"/>
                <w:sz w:val="20"/>
                <w:szCs w:val="20"/>
              </w:rPr>
            </w:pPr>
            <w:r w:rsidRPr="00D35E02">
              <w:rPr>
                <w:color w:val="000000"/>
                <w:sz w:val="20"/>
                <w:szCs w:val="20"/>
              </w:rPr>
              <w:t> </w:t>
            </w:r>
          </w:p>
        </w:tc>
        <w:tc>
          <w:tcPr>
            <w:tcW w:w="441" w:type="pct"/>
            <w:tcBorders>
              <w:top w:val="nil"/>
              <w:left w:val="nil"/>
              <w:bottom w:val="nil"/>
              <w:right w:val="nil"/>
            </w:tcBorders>
            <w:shd w:val="clear" w:color="000000" w:fill="0070C0"/>
            <w:noWrap/>
            <w:vAlign w:val="bottom"/>
            <w:hideMark/>
          </w:tcPr>
          <w:p w14:paraId="45052F73"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72FA3A39"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049888AF"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08-mar-19</w:t>
            </w:r>
          </w:p>
        </w:tc>
      </w:tr>
      <w:tr w:rsidR="00D35E02" w:rsidRPr="00D35E02" w14:paraId="60BC19E0"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6E15F634"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5B93274B"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37575292"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2C077B37"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360EAE18"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6C39A2A3"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7A2131D6"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6681CADD"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1C505E53"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523F480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1A78C2A"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2B398995"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11</w:t>
            </w:r>
          </w:p>
        </w:tc>
        <w:tc>
          <w:tcPr>
            <w:tcW w:w="1800" w:type="pct"/>
            <w:tcBorders>
              <w:top w:val="nil"/>
              <w:left w:val="nil"/>
              <w:bottom w:val="nil"/>
              <w:right w:val="nil"/>
            </w:tcBorders>
            <w:shd w:val="clear" w:color="000000" w:fill="FABF8F"/>
            <w:noWrap/>
            <w:vAlign w:val="center"/>
            <w:hideMark/>
          </w:tcPr>
          <w:p w14:paraId="595FDF7C"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OA/011-G/18</w:t>
            </w:r>
          </w:p>
        </w:tc>
        <w:tc>
          <w:tcPr>
            <w:tcW w:w="359" w:type="pct"/>
            <w:tcBorders>
              <w:top w:val="nil"/>
              <w:left w:val="nil"/>
              <w:bottom w:val="nil"/>
              <w:right w:val="nil"/>
            </w:tcBorders>
            <w:shd w:val="clear" w:color="000000" w:fill="92D050"/>
            <w:noWrap/>
            <w:vAlign w:val="center"/>
            <w:hideMark/>
          </w:tcPr>
          <w:p w14:paraId="4E0D8764"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780FDE04"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13C545BA"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1210B73B"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265210ED" w14:textId="77777777" w:rsidR="00D35E02" w:rsidRPr="00D35E02" w:rsidRDefault="00D35E02" w:rsidP="00D35E02">
            <w:pPr>
              <w:rPr>
                <w:color w:val="000000"/>
                <w:sz w:val="20"/>
                <w:szCs w:val="20"/>
              </w:rPr>
            </w:pPr>
            <w:r w:rsidRPr="00D35E02">
              <w:rPr>
                <w:color w:val="000000"/>
                <w:sz w:val="20"/>
                <w:szCs w:val="20"/>
              </w:rPr>
              <w:t> </w:t>
            </w:r>
          </w:p>
        </w:tc>
        <w:tc>
          <w:tcPr>
            <w:tcW w:w="441" w:type="pct"/>
            <w:tcBorders>
              <w:top w:val="nil"/>
              <w:left w:val="nil"/>
              <w:bottom w:val="nil"/>
              <w:right w:val="nil"/>
            </w:tcBorders>
            <w:shd w:val="clear" w:color="000000" w:fill="0070C0"/>
            <w:noWrap/>
            <w:vAlign w:val="bottom"/>
            <w:hideMark/>
          </w:tcPr>
          <w:p w14:paraId="35601A4E"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42DE03BE"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5A426EF5"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95DF94F" w14:textId="77777777" w:rsidTr="00D35E02">
        <w:trPr>
          <w:trHeight w:val="840"/>
        </w:trPr>
        <w:tc>
          <w:tcPr>
            <w:tcW w:w="114" w:type="pct"/>
            <w:vMerge/>
            <w:tcBorders>
              <w:top w:val="nil"/>
              <w:left w:val="single" w:sz="8" w:space="0" w:color="auto"/>
              <w:bottom w:val="nil"/>
              <w:right w:val="nil"/>
            </w:tcBorders>
            <w:vAlign w:val="center"/>
            <w:hideMark/>
          </w:tcPr>
          <w:p w14:paraId="53B8F4F5"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799A42B4"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REHABILITACIÓN DE PAVIMENTOS Y ALUMBRADO PÚBLICO DEL BLVD. MIGUEL DE CERVANTES SAAVEDRA</w:t>
            </w:r>
          </w:p>
        </w:tc>
        <w:tc>
          <w:tcPr>
            <w:tcW w:w="359" w:type="pct"/>
            <w:tcBorders>
              <w:top w:val="nil"/>
              <w:left w:val="nil"/>
              <w:bottom w:val="nil"/>
              <w:right w:val="nil"/>
            </w:tcBorders>
            <w:shd w:val="clear" w:color="000000" w:fill="92D050"/>
            <w:noWrap/>
            <w:vAlign w:val="center"/>
            <w:hideMark/>
          </w:tcPr>
          <w:p w14:paraId="2DFDDC37" w14:textId="77777777" w:rsidR="00D35E02" w:rsidRPr="00D35E02" w:rsidRDefault="00D35E02" w:rsidP="00D35E02">
            <w:pPr>
              <w:jc w:val="right"/>
              <w:rPr>
                <w:b/>
                <w:bCs/>
                <w:color w:val="000000"/>
                <w:sz w:val="20"/>
                <w:szCs w:val="20"/>
              </w:rPr>
            </w:pPr>
            <w:r w:rsidRPr="00D35E02">
              <w:rPr>
                <w:b/>
                <w:bCs/>
                <w:color w:val="000000"/>
                <w:sz w:val="20"/>
                <w:szCs w:val="20"/>
              </w:rPr>
              <w:t>24/06/18</w:t>
            </w:r>
          </w:p>
        </w:tc>
        <w:tc>
          <w:tcPr>
            <w:tcW w:w="211" w:type="pct"/>
            <w:tcBorders>
              <w:top w:val="nil"/>
              <w:left w:val="nil"/>
              <w:bottom w:val="nil"/>
              <w:right w:val="nil"/>
            </w:tcBorders>
            <w:shd w:val="clear" w:color="000000" w:fill="FFFF00"/>
            <w:noWrap/>
            <w:vAlign w:val="center"/>
            <w:hideMark/>
          </w:tcPr>
          <w:p w14:paraId="7EF60850"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3FA9D934"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71FE6858"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47F5EA9C" w14:textId="77777777" w:rsidR="00D35E02" w:rsidRPr="00D35E02" w:rsidRDefault="00D35E02" w:rsidP="00D35E02">
            <w:pPr>
              <w:jc w:val="right"/>
              <w:rPr>
                <w:color w:val="000000"/>
                <w:sz w:val="20"/>
                <w:szCs w:val="20"/>
              </w:rPr>
            </w:pPr>
            <w:r w:rsidRPr="00D35E02">
              <w:rPr>
                <w:color w:val="000000"/>
                <w:sz w:val="20"/>
                <w:szCs w:val="20"/>
              </w:rPr>
              <w:t>25-abr-19</w:t>
            </w:r>
          </w:p>
        </w:tc>
        <w:tc>
          <w:tcPr>
            <w:tcW w:w="441" w:type="pct"/>
            <w:tcBorders>
              <w:top w:val="nil"/>
              <w:left w:val="nil"/>
              <w:bottom w:val="nil"/>
              <w:right w:val="nil"/>
            </w:tcBorders>
            <w:shd w:val="clear" w:color="000000" w:fill="0070C0"/>
            <w:noWrap/>
            <w:vAlign w:val="bottom"/>
            <w:hideMark/>
          </w:tcPr>
          <w:p w14:paraId="40363937"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7B3DC4F3"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0BB9938B"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30-ago-19</w:t>
            </w:r>
          </w:p>
        </w:tc>
      </w:tr>
      <w:tr w:rsidR="00D35E02" w:rsidRPr="00D35E02" w14:paraId="426D9E1F"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55324648"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04BF184B"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3213AA72"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377EAFE8"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122F1E9E"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34B643E1"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4F56D638"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5165071F"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2BCF15DE"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4286A4D0"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04A77C8"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0257EDF2"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12</w:t>
            </w:r>
          </w:p>
        </w:tc>
        <w:tc>
          <w:tcPr>
            <w:tcW w:w="1800" w:type="pct"/>
            <w:tcBorders>
              <w:top w:val="nil"/>
              <w:left w:val="nil"/>
              <w:bottom w:val="nil"/>
              <w:right w:val="nil"/>
            </w:tcBorders>
            <w:shd w:val="clear" w:color="000000" w:fill="FABF8F"/>
            <w:noWrap/>
            <w:vAlign w:val="center"/>
            <w:hideMark/>
          </w:tcPr>
          <w:p w14:paraId="025018DC"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OA/012-H/18</w:t>
            </w:r>
          </w:p>
        </w:tc>
        <w:tc>
          <w:tcPr>
            <w:tcW w:w="359" w:type="pct"/>
            <w:tcBorders>
              <w:top w:val="nil"/>
              <w:left w:val="nil"/>
              <w:bottom w:val="nil"/>
              <w:right w:val="nil"/>
            </w:tcBorders>
            <w:shd w:val="clear" w:color="000000" w:fill="92D050"/>
            <w:noWrap/>
            <w:vAlign w:val="center"/>
            <w:hideMark/>
          </w:tcPr>
          <w:p w14:paraId="55D66F63"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1E7C1409"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19195EC2"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7D5508DF"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42424F65" w14:textId="77777777" w:rsidR="00D35E02" w:rsidRPr="00D35E02" w:rsidRDefault="00D35E02" w:rsidP="00D35E02">
            <w:pPr>
              <w:rPr>
                <w:color w:val="000000"/>
                <w:sz w:val="20"/>
                <w:szCs w:val="20"/>
              </w:rPr>
            </w:pPr>
            <w:r w:rsidRPr="00D35E02">
              <w:rPr>
                <w:color w:val="000000"/>
                <w:sz w:val="20"/>
                <w:szCs w:val="20"/>
              </w:rPr>
              <w:t> </w:t>
            </w:r>
          </w:p>
        </w:tc>
        <w:tc>
          <w:tcPr>
            <w:tcW w:w="441" w:type="pct"/>
            <w:tcBorders>
              <w:top w:val="nil"/>
              <w:left w:val="nil"/>
              <w:bottom w:val="nil"/>
              <w:right w:val="nil"/>
            </w:tcBorders>
            <w:shd w:val="clear" w:color="000000" w:fill="0070C0"/>
            <w:noWrap/>
            <w:vAlign w:val="bottom"/>
            <w:hideMark/>
          </w:tcPr>
          <w:p w14:paraId="04EC9D40"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045965A3"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749CD955"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3F63E00C" w14:textId="77777777" w:rsidTr="00D35E02">
        <w:trPr>
          <w:trHeight w:val="300"/>
        </w:trPr>
        <w:tc>
          <w:tcPr>
            <w:tcW w:w="114" w:type="pct"/>
            <w:vMerge/>
            <w:tcBorders>
              <w:top w:val="nil"/>
              <w:left w:val="single" w:sz="8" w:space="0" w:color="auto"/>
              <w:bottom w:val="nil"/>
              <w:right w:val="nil"/>
            </w:tcBorders>
            <w:vAlign w:val="center"/>
            <w:hideMark/>
          </w:tcPr>
          <w:p w14:paraId="03E20EB3"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125A90BE"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PAVIMENTACIÓN DEL BLVD. TIMOTEO LOZANO ETAPA 2 (CUERPO SUR)</w:t>
            </w:r>
          </w:p>
        </w:tc>
        <w:tc>
          <w:tcPr>
            <w:tcW w:w="359" w:type="pct"/>
            <w:tcBorders>
              <w:top w:val="nil"/>
              <w:left w:val="nil"/>
              <w:bottom w:val="nil"/>
              <w:right w:val="nil"/>
            </w:tcBorders>
            <w:shd w:val="clear" w:color="000000" w:fill="92D050"/>
            <w:noWrap/>
            <w:vAlign w:val="center"/>
            <w:hideMark/>
          </w:tcPr>
          <w:p w14:paraId="376F86D7" w14:textId="77777777" w:rsidR="00D35E02" w:rsidRPr="00D35E02" w:rsidRDefault="00D35E02" w:rsidP="00D35E02">
            <w:pPr>
              <w:jc w:val="right"/>
              <w:rPr>
                <w:b/>
                <w:bCs/>
                <w:color w:val="000000"/>
                <w:sz w:val="20"/>
                <w:szCs w:val="20"/>
              </w:rPr>
            </w:pPr>
            <w:r w:rsidRPr="00D35E02">
              <w:rPr>
                <w:b/>
                <w:bCs/>
                <w:color w:val="000000"/>
                <w:sz w:val="20"/>
                <w:szCs w:val="20"/>
              </w:rPr>
              <w:t>30/05/18</w:t>
            </w:r>
          </w:p>
        </w:tc>
        <w:tc>
          <w:tcPr>
            <w:tcW w:w="211" w:type="pct"/>
            <w:tcBorders>
              <w:top w:val="nil"/>
              <w:left w:val="nil"/>
              <w:bottom w:val="nil"/>
              <w:right w:val="nil"/>
            </w:tcBorders>
            <w:shd w:val="clear" w:color="000000" w:fill="FFFF00"/>
            <w:noWrap/>
            <w:vAlign w:val="center"/>
            <w:hideMark/>
          </w:tcPr>
          <w:p w14:paraId="4C94BA53"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00BCE24A"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6941E614"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20248C1F" w14:textId="77777777" w:rsidR="00D35E02" w:rsidRPr="00D35E02" w:rsidRDefault="00D35E02" w:rsidP="00D35E02">
            <w:pPr>
              <w:rPr>
                <w:color w:val="000000"/>
                <w:sz w:val="20"/>
                <w:szCs w:val="20"/>
              </w:rPr>
            </w:pPr>
            <w:r w:rsidRPr="00D35E02">
              <w:rPr>
                <w:color w:val="000000"/>
                <w:sz w:val="20"/>
                <w:szCs w:val="20"/>
              </w:rPr>
              <w:t> </w:t>
            </w:r>
          </w:p>
        </w:tc>
        <w:tc>
          <w:tcPr>
            <w:tcW w:w="441" w:type="pct"/>
            <w:tcBorders>
              <w:top w:val="nil"/>
              <w:left w:val="nil"/>
              <w:bottom w:val="nil"/>
              <w:right w:val="nil"/>
            </w:tcBorders>
            <w:shd w:val="clear" w:color="000000" w:fill="0070C0"/>
            <w:noWrap/>
            <w:vAlign w:val="bottom"/>
            <w:hideMark/>
          </w:tcPr>
          <w:p w14:paraId="3520540F"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34459246"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6C096490"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29-abr-19</w:t>
            </w:r>
          </w:p>
        </w:tc>
      </w:tr>
      <w:tr w:rsidR="00D35E02" w:rsidRPr="00D35E02" w14:paraId="19C05330"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75971063"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3F5C929C"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5D715332"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5F918DEA"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6DFE214C"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495051E7"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2962D6F9"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4FDDCFF2"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0B7F4751"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2CDF9E15"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FFE05FF"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02441DD3"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13</w:t>
            </w:r>
          </w:p>
        </w:tc>
        <w:tc>
          <w:tcPr>
            <w:tcW w:w="1800" w:type="pct"/>
            <w:tcBorders>
              <w:top w:val="nil"/>
              <w:left w:val="nil"/>
              <w:bottom w:val="nil"/>
              <w:right w:val="nil"/>
            </w:tcBorders>
            <w:shd w:val="clear" w:color="000000" w:fill="FABF8F"/>
            <w:noWrap/>
            <w:vAlign w:val="center"/>
            <w:hideMark/>
          </w:tcPr>
          <w:p w14:paraId="0A38E2C6"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OA/013-I/18</w:t>
            </w:r>
          </w:p>
        </w:tc>
        <w:tc>
          <w:tcPr>
            <w:tcW w:w="359" w:type="pct"/>
            <w:tcBorders>
              <w:top w:val="nil"/>
              <w:left w:val="nil"/>
              <w:bottom w:val="nil"/>
              <w:right w:val="nil"/>
            </w:tcBorders>
            <w:shd w:val="clear" w:color="000000" w:fill="92D050"/>
            <w:noWrap/>
            <w:vAlign w:val="center"/>
            <w:hideMark/>
          </w:tcPr>
          <w:p w14:paraId="43608579"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68ED3EA0"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70885C36"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3A466686"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39D7F387" w14:textId="77777777" w:rsidR="00D35E02" w:rsidRPr="00D35E02" w:rsidRDefault="00D35E02" w:rsidP="00D35E02">
            <w:pPr>
              <w:rPr>
                <w:color w:val="000000"/>
                <w:sz w:val="20"/>
                <w:szCs w:val="20"/>
              </w:rPr>
            </w:pPr>
            <w:r w:rsidRPr="00D35E02">
              <w:rPr>
                <w:color w:val="000000"/>
                <w:sz w:val="20"/>
                <w:szCs w:val="20"/>
              </w:rPr>
              <w:t> </w:t>
            </w:r>
          </w:p>
        </w:tc>
        <w:tc>
          <w:tcPr>
            <w:tcW w:w="441" w:type="pct"/>
            <w:tcBorders>
              <w:top w:val="nil"/>
              <w:left w:val="nil"/>
              <w:bottom w:val="nil"/>
              <w:right w:val="nil"/>
            </w:tcBorders>
            <w:shd w:val="clear" w:color="000000" w:fill="0070C0"/>
            <w:noWrap/>
            <w:vAlign w:val="bottom"/>
            <w:hideMark/>
          </w:tcPr>
          <w:p w14:paraId="2CA65B82"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05115F6D"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068679DF"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18A26D0F" w14:textId="77777777" w:rsidTr="00D35E02">
        <w:trPr>
          <w:trHeight w:val="640"/>
        </w:trPr>
        <w:tc>
          <w:tcPr>
            <w:tcW w:w="114" w:type="pct"/>
            <w:vMerge/>
            <w:tcBorders>
              <w:top w:val="nil"/>
              <w:left w:val="single" w:sz="8" w:space="0" w:color="auto"/>
              <w:bottom w:val="nil"/>
              <w:right w:val="nil"/>
            </w:tcBorders>
            <w:vAlign w:val="center"/>
            <w:hideMark/>
          </w:tcPr>
          <w:p w14:paraId="7F390B5B"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4A75AED9"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CONSTRUCCION DE ESPACIOS PÚBLICOS EN LA COL. LIBERTAD ENTRE CALLES DE SAN JOSÉ DEL CABO Y ARTÍCULO 27.</w:t>
            </w:r>
          </w:p>
        </w:tc>
        <w:tc>
          <w:tcPr>
            <w:tcW w:w="359" w:type="pct"/>
            <w:tcBorders>
              <w:top w:val="nil"/>
              <w:left w:val="nil"/>
              <w:bottom w:val="nil"/>
              <w:right w:val="nil"/>
            </w:tcBorders>
            <w:shd w:val="clear" w:color="000000" w:fill="92D050"/>
            <w:noWrap/>
            <w:vAlign w:val="center"/>
            <w:hideMark/>
          </w:tcPr>
          <w:p w14:paraId="1FC1A05D" w14:textId="77777777" w:rsidR="00D35E02" w:rsidRPr="00D35E02" w:rsidRDefault="00D35E02" w:rsidP="00D35E02">
            <w:pPr>
              <w:jc w:val="right"/>
              <w:rPr>
                <w:b/>
                <w:bCs/>
                <w:color w:val="000000"/>
                <w:sz w:val="20"/>
                <w:szCs w:val="20"/>
              </w:rPr>
            </w:pPr>
            <w:r w:rsidRPr="00D35E02">
              <w:rPr>
                <w:b/>
                <w:bCs/>
                <w:color w:val="000000"/>
                <w:sz w:val="20"/>
                <w:szCs w:val="20"/>
              </w:rPr>
              <w:t>23/02/18</w:t>
            </w:r>
          </w:p>
        </w:tc>
        <w:tc>
          <w:tcPr>
            <w:tcW w:w="211" w:type="pct"/>
            <w:tcBorders>
              <w:top w:val="nil"/>
              <w:left w:val="nil"/>
              <w:bottom w:val="nil"/>
              <w:right w:val="nil"/>
            </w:tcBorders>
            <w:shd w:val="clear" w:color="000000" w:fill="FFFF00"/>
            <w:noWrap/>
            <w:vAlign w:val="center"/>
            <w:hideMark/>
          </w:tcPr>
          <w:p w14:paraId="6231C7FB"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2AD1CADE"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4D606297"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05B320B0" w14:textId="77777777" w:rsidR="00D35E02" w:rsidRPr="00D35E02" w:rsidRDefault="00D35E02" w:rsidP="00D35E02">
            <w:pPr>
              <w:jc w:val="right"/>
              <w:rPr>
                <w:color w:val="000000"/>
                <w:sz w:val="20"/>
                <w:szCs w:val="20"/>
              </w:rPr>
            </w:pPr>
            <w:r w:rsidRPr="00D35E02">
              <w:rPr>
                <w:color w:val="000000"/>
                <w:sz w:val="20"/>
                <w:szCs w:val="20"/>
              </w:rPr>
              <w:t>12-jun-18</w:t>
            </w:r>
          </w:p>
        </w:tc>
        <w:tc>
          <w:tcPr>
            <w:tcW w:w="441" w:type="pct"/>
            <w:tcBorders>
              <w:top w:val="nil"/>
              <w:left w:val="nil"/>
              <w:bottom w:val="nil"/>
              <w:right w:val="nil"/>
            </w:tcBorders>
            <w:shd w:val="clear" w:color="000000" w:fill="0070C0"/>
            <w:noWrap/>
            <w:vAlign w:val="bottom"/>
            <w:hideMark/>
          </w:tcPr>
          <w:p w14:paraId="43F9ADA5"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5C876523"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513FD385"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02-sep-18</w:t>
            </w:r>
          </w:p>
        </w:tc>
      </w:tr>
      <w:tr w:rsidR="00D35E02" w:rsidRPr="00D35E02" w14:paraId="07D67741"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2A3EA6D3"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4092C658"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59CFE1B4"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17129806"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3F5EEBA8"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37835ED4"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45D9B9D7"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4CBB4A3E"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481BFDE5"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74E81E1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68743DC"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49A99C81"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14</w:t>
            </w:r>
          </w:p>
        </w:tc>
        <w:tc>
          <w:tcPr>
            <w:tcW w:w="1800" w:type="pct"/>
            <w:tcBorders>
              <w:top w:val="nil"/>
              <w:left w:val="nil"/>
              <w:bottom w:val="nil"/>
              <w:right w:val="nil"/>
            </w:tcBorders>
            <w:shd w:val="clear" w:color="000000" w:fill="FABF8F"/>
            <w:noWrap/>
            <w:vAlign w:val="center"/>
            <w:hideMark/>
          </w:tcPr>
          <w:p w14:paraId="0AE5DAEE"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OA/014-G/18</w:t>
            </w:r>
          </w:p>
        </w:tc>
        <w:tc>
          <w:tcPr>
            <w:tcW w:w="359" w:type="pct"/>
            <w:tcBorders>
              <w:top w:val="nil"/>
              <w:left w:val="nil"/>
              <w:bottom w:val="nil"/>
              <w:right w:val="nil"/>
            </w:tcBorders>
            <w:shd w:val="clear" w:color="000000" w:fill="92D050"/>
            <w:noWrap/>
            <w:vAlign w:val="center"/>
            <w:hideMark/>
          </w:tcPr>
          <w:p w14:paraId="2F0C9CAD"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bottom"/>
            <w:hideMark/>
          </w:tcPr>
          <w:p w14:paraId="11E365E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388" w:type="pct"/>
            <w:tcBorders>
              <w:top w:val="nil"/>
              <w:left w:val="nil"/>
              <w:bottom w:val="nil"/>
              <w:right w:val="nil"/>
            </w:tcBorders>
            <w:shd w:val="clear" w:color="000000" w:fill="FFFF00"/>
            <w:noWrap/>
            <w:vAlign w:val="bottom"/>
            <w:hideMark/>
          </w:tcPr>
          <w:p w14:paraId="5BC811B9"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73" w:type="pct"/>
            <w:tcBorders>
              <w:top w:val="nil"/>
              <w:left w:val="nil"/>
              <w:bottom w:val="nil"/>
              <w:right w:val="nil"/>
            </w:tcBorders>
            <w:shd w:val="clear" w:color="000000" w:fill="FFFF00"/>
            <w:noWrap/>
            <w:vAlign w:val="bottom"/>
            <w:hideMark/>
          </w:tcPr>
          <w:p w14:paraId="255CCDC3"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34" w:type="pct"/>
            <w:tcBorders>
              <w:top w:val="nil"/>
              <w:left w:val="nil"/>
              <w:bottom w:val="nil"/>
              <w:right w:val="nil"/>
            </w:tcBorders>
            <w:shd w:val="clear" w:color="000000" w:fill="FF0000"/>
            <w:noWrap/>
            <w:vAlign w:val="center"/>
            <w:hideMark/>
          </w:tcPr>
          <w:p w14:paraId="744E665D" w14:textId="77777777" w:rsidR="00D35E02" w:rsidRPr="00D35E02" w:rsidRDefault="00D35E02" w:rsidP="00D35E02">
            <w:pPr>
              <w:rPr>
                <w:color w:val="000000"/>
                <w:sz w:val="20"/>
                <w:szCs w:val="20"/>
              </w:rPr>
            </w:pPr>
            <w:r w:rsidRPr="00D35E02">
              <w:rPr>
                <w:color w:val="000000"/>
                <w:sz w:val="20"/>
                <w:szCs w:val="20"/>
              </w:rPr>
              <w:t> </w:t>
            </w:r>
          </w:p>
        </w:tc>
        <w:tc>
          <w:tcPr>
            <w:tcW w:w="441" w:type="pct"/>
            <w:tcBorders>
              <w:top w:val="nil"/>
              <w:left w:val="nil"/>
              <w:bottom w:val="nil"/>
              <w:right w:val="nil"/>
            </w:tcBorders>
            <w:shd w:val="clear" w:color="000000" w:fill="0070C0"/>
            <w:noWrap/>
            <w:vAlign w:val="bottom"/>
            <w:hideMark/>
          </w:tcPr>
          <w:p w14:paraId="7EB9E449"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3C77B0F1"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56CBE118"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3DA8534" w14:textId="77777777" w:rsidTr="00D35E02">
        <w:trPr>
          <w:trHeight w:val="585"/>
        </w:trPr>
        <w:tc>
          <w:tcPr>
            <w:tcW w:w="114" w:type="pct"/>
            <w:vMerge/>
            <w:tcBorders>
              <w:top w:val="nil"/>
              <w:left w:val="single" w:sz="8" w:space="0" w:color="auto"/>
              <w:bottom w:val="nil"/>
              <w:right w:val="nil"/>
            </w:tcBorders>
            <w:vAlign w:val="center"/>
            <w:hideMark/>
          </w:tcPr>
          <w:p w14:paraId="6E434F92"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27508F86"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MERCADO SAN JUAN BOSCO (VISTA HERMOSA)</w:t>
            </w:r>
          </w:p>
        </w:tc>
        <w:tc>
          <w:tcPr>
            <w:tcW w:w="359" w:type="pct"/>
            <w:tcBorders>
              <w:top w:val="nil"/>
              <w:left w:val="nil"/>
              <w:bottom w:val="nil"/>
              <w:right w:val="nil"/>
            </w:tcBorders>
            <w:shd w:val="clear" w:color="000000" w:fill="92D050"/>
            <w:noWrap/>
            <w:vAlign w:val="center"/>
            <w:hideMark/>
          </w:tcPr>
          <w:p w14:paraId="589EC857" w14:textId="77777777" w:rsidR="00D35E02" w:rsidRPr="00D35E02" w:rsidRDefault="00D35E02" w:rsidP="00D35E02">
            <w:pPr>
              <w:jc w:val="right"/>
              <w:rPr>
                <w:b/>
                <w:bCs/>
                <w:color w:val="000000"/>
                <w:sz w:val="20"/>
                <w:szCs w:val="20"/>
              </w:rPr>
            </w:pPr>
            <w:r w:rsidRPr="00D35E02">
              <w:rPr>
                <w:b/>
                <w:bCs/>
                <w:color w:val="000000"/>
                <w:sz w:val="20"/>
                <w:szCs w:val="20"/>
              </w:rPr>
              <w:t>23/02/18</w:t>
            </w:r>
          </w:p>
        </w:tc>
        <w:tc>
          <w:tcPr>
            <w:tcW w:w="211" w:type="pct"/>
            <w:tcBorders>
              <w:top w:val="nil"/>
              <w:left w:val="nil"/>
              <w:bottom w:val="nil"/>
              <w:right w:val="nil"/>
            </w:tcBorders>
            <w:shd w:val="clear" w:color="000000" w:fill="FFFF00"/>
            <w:noWrap/>
            <w:vAlign w:val="bottom"/>
            <w:hideMark/>
          </w:tcPr>
          <w:p w14:paraId="5E78A87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388" w:type="pct"/>
            <w:tcBorders>
              <w:top w:val="nil"/>
              <w:left w:val="nil"/>
              <w:bottom w:val="nil"/>
              <w:right w:val="nil"/>
            </w:tcBorders>
            <w:shd w:val="clear" w:color="000000" w:fill="FFFF00"/>
            <w:noWrap/>
            <w:vAlign w:val="bottom"/>
            <w:hideMark/>
          </w:tcPr>
          <w:p w14:paraId="55E2D409"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73" w:type="pct"/>
            <w:tcBorders>
              <w:top w:val="nil"/>
              <w:left w:val="nil"/>
              <w:bottom w:val="nil"/>
              <w:right w:val="nil"/>
            </w:tcBorders>
            <w:shd w:val="clear" w:color="000000" w:fill="FFFF00"/>
            <w:noWrap/>
            <w:vAlign w:val="bottom"/>
            <w:hideMark/>
          </w:tcPr>
          <w:p w14:paraId="79ED471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34" w:type="pct"/>
            <w:tcBorders>
              <w:top w:val="nil"/>
              <w:left w:val="nil"/>
              <w:bottom w:val="nil"/>
              <w:right w:val="nil"/>
            </w:tcBorders>
            <w:shd w:val="clear" w:color="000000" w:fill="FF0000"/>
            <w:noWrap/>
            <w:vAlign w:val="center"/>
            <w:hideMark/>
          </w:tcPr>
          <w:p w14:paraId="1ECC434D" w14:textId="77777777" w:rsidR="00D35E02" w:rsidRPr="00D35E02" w:rsidRDefault="00D35E02" w:rsidP="00D35E02">
            <w:pPr>
              <w:jc w:val="right"/>
              <w:rPr>
                <w:color w:val="000000"/>
                <w:sz w:val="20"/>
                <w:szCs w:val="20"/>
              </w:rPr>
            </w:pPr>
            <w:r w:rsidRPr="00D35E02">
              <w:rPr>
                <w:color w:val="000000"/>
                <w:sz w:val="20"/>
                <w:szCs w:val="20"/>
              </w:rPr>
              <w:t>29-jun-18</w:t>
            </w:r>
          </w:p>
        </w:tc>
        <w:tc>
          <w:tcPr>
            <w:tcW w:w="441" w:type="pct"/>
            <w:tcBorders>
              <w:top w:val="nil"/>
              <w:left w:val="nil"/>
              <w:bottom w:val="nil"/>
              <w:right w:val="nil"/>
            </w:tcBorders>
            <w:shd w:val="clear" w:color="000000" w:fill="0070C0"/>
            <w:noWrap/>
            <w:vAlign w:val="bottom"/>
            <w:hideMark/>
          </w:tcPr>
          <w:p w14:paraId="1D3E98A6"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0572CA36"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1FC42C0C"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29/06/18</w:t>
            </w:r>
          </w:p>
        </w:tc>
      </w:tr>
      <w:tr w:rsidR="00D35E02" w:rsidRPr="00D35E02" w14:paraId="21BFDEAE"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3134E240"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54D87A3B"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0FD60021"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1FCFAB89"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7CF46D6C"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4816D373"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2EBACF80"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4FB72A7B"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40E58760"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40874DC9"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1C18C23E"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58CE77B3"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15</w:t>
            </w:r>
          </w:p>
        </w:tc>
        <w:tc>
          <w:tcPr>
            <w:tcW w:w="1800" w:type="pct"/>
            <w:tcBorders>
              <w:top w:val="nil"/>
              <w:left w:val="nil"/>
              <w:bottom w:val="nil"/>
              <w:right w:val="nil"/>
            </w:tcBorders>
            <w:shd w:val="clear" w:color="000000" w:fill="FABF8F"/>
            <w:noWrap/>
            <w:vAlign w:val="center"/>
            <w:hideMark/>
          </w:tcPr>
          <w:p w14:paraId="03D2FA9A"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OA/015-H/18</w:t>
            </w:r>
          </w:p>
        </w:tc>
        <w:tc>
          <w:tcPr>
            <w:tcW w:w="359" w:type="pct"/>
            <w:tcBorders>
              <w:top w:val="nil"/>
              <w:left w:val="nil"/>
              <w:bottom w:val="nil"/>
              <w:right w:val="nil"/>
            </w:tcBorders>
            <w:shd w:val="clear" w:color="000000" w:fill="92D050"/>
            <w:noWrap/>
            <w:vAlign w:val="center"/>
            <w:hideMark/>
          </w:tcPr>
          <w:p w14:paraId="4FE4A0FD"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1100E8D9"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6AF185A0"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4EA03F30"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auto" w:fill="auto"/>
            <w:noWrap/>
            <w:vAlign w:val="bottom"/>
            <w:hideMark/>
          </w:tcPr>
          <w:p w14:paraId="74A4FC36" w14:textId="77777777" w:rsidR="00D35E02" w:rsidRPr="00D35E02" w:rsidRDefault="00D35E02" w:rsidP="00D35E02">
            <w:pPr>
              <w:rPr>
                <w:color w:val="000000"/>
                <w:sz w:val="20"/>
                <w:szCs w:val="20"/>
              </w:rPr>
            </w:pPr>
          </w:p>
        </w:tc>
        <w:tc>
          <w:tcPr>
            <w:tcW w:w="441" w:type="pct"/>
            <w:tcBorders>
              <w:top w:val="nil"/>
              <w:left w:val="nil"/>
              <w:bottom w:val="nil"/>
              <w:right w:val="nil"/>
            </w:tcBorders>
            <w:shd w:val="clear" w:color="auto" w:fill="auto"/>
            <w:noWrap/>
            <w:vAlign w:val="bottom"/>
            <w:hideMark/>
          </w:tcPr>
          <w:p w14:paraId="786C9368"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785FFD48"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1584A0C7"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B36B230" w14:textId="77777777" w:rsidTr="00D35E02">
        <w:trPr>
          <w:trHeight w:val="520"/>
        </w:trPr>
        <w:tc>
          <w:tcPr>
            <w:tcW w:w="114" w:type="pct"/>
            <w:vMerge/>
            <w:tcBorders>
              <w:top w:val="nil"/>
              <w:left w:val="single" w:sz="8" w:space="0" w:color="auto"/>
              <w:bottom w:val="nil"/>
              <w:right w:val="nil"/>
            </w:tcBorders>
            <w:vAlign w:val="center"/>
            <w:hideMark/>
          </w:tcPr>
          <w:p w14:paraId="7CE09717"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4F115400"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MEJORAMIENTO DEL SITIO DEL PARQUE LINEAL ARROYO EL HUESO TRAMO: DE LOMA DE LAS FLORES A AMAPOLA, PRIMERA ETAPA.</w:t>
            </w:r>
          </w:p>
        </w:tc>
        <w:tc>
          <w:tcPr>
            <w:tcW w:w="359" w:type="pct"/>
            <w:tcBorders>
              <w:top w:val="nil"/>
              <w:left w:val="nil"/>
              <w:bottom w:val="nil"/>
              <w:right w:val="nil"/>
            </w:tcBorders>
            <w:shd w:val="clear" w:color="000000" w:fill="92D050"/>
            <w:noWrap/>
            <w:vAlign w:val="center"/>
            <w:hideMark/>
          </w:tcPr>
          <w:p w14:paraId="66D06D92" w14:textId="77777777" w:rsidR="00D35E02" w:rsidRPr="00D35E02" w:rsidRDefault="00D35E02" w:rsidP="00D35E02">
            <w:pPr>
              <w:jc w:val="right"/>
              <w:rPr>
                <w:b/>
                <w:bCs/>
                <w:color w:val="000000"/>
                <w:sz w:val="20"/>
                <w:szCs w:val="20"/>
              </w:rPr>
            </w:pPr>
            <w:r w:rsidRPr="00D35E02">
              <w:rPr>
                <w:b/>
                <w:bCs/>
                <w:color w:val="000000"/>
                <w:sz w:val="20"/>
                <w:szCs w:val="20"/>
              </w:rPr>
              <w:t>23/02/18</w:t>
            </w:r>
          </w:p>
        </w:tc>
        <w:tc>
          <w:tcPr>
            <w:tcW w:w="211" w:type="pct"/>
            <w:tcBorders>
              <w:top w:val="nil"/>
              <w:left w:val="nil"/>
              <w:bottom w:val="nil"/>
              <w:right w:val="nil"/>
            </w:tcBorders>
            <w:shd w:val="clear" w:color="000000" w:fill="FFFF00"/>
            <w:noWrap/>
            <w:vAlign w:val="center"/>
            <w:hideMark/>
          </w:tcPr>
          <w:p w14:paraId="6508779E"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10E1D2BA"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425DD361"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auto" w:fill="auto"/>
            <w:noWrap/>
            <w:vAlign w:val="bottom"/>
            <w:hideMark/>
          </w:tcPr>
          <w:p w14:paraId="248317B7" w14:textId="77777777" w:rsidR="00D35E02" w:rsidRPr="00D35E02" w:rsidRDefault="00D35E02" w:rsidP="00D35E02">
            <w:pPr>
              <w:rPr>
                <w:color w:val="000000"/>
                <w:sz w:val="20"/>
                <w:szCs w:val="20"/>
              </w:rPr>
            </w:pPr>
          </w:p>
        </w:tc>
        <w:tc>
          <w:tcPr>
            <w:tcW w:w="441" w:type="pct"/>
            <w:tcBorders>
              <w:top w:val="nil"/>
              <w:left w:val="nil"/>
              <w:bottom w:val="nil"/>
              <w:right w:val="nil"/>
            </w:tcBorders>
            <w:shd w:val="clear" w:color="auto" w:fill="auto"/>
            <w:noWrap/>
            <w:vAlign w:val="bottom"/>
            <w:hideMark/>
          </w:tcPr>
          <w:p w14:paraId="54319B66"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0E2382AE"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035912E6"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92E8374"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4C5E8A7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61F3E04F"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63F11D0D"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33F45A35"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40357EF7"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5F54B028"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4EF6D3FC"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6E2F4223"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26091F85"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470AECE2"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1947E8DC"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5875BB73"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16</w:t>
            </w:r>
          </w:p>
        </w:tc>
        <w:tc>
          <w:tcPr>
            <w:tcW w:w="1800" w:type="pct"/>
            <w:tcBorders>
              <w:top w:val="nil"/>
              <w:left w:val="nil"/>
              <w:bottom w:val="nil"/>
              <w:right w:val="nil"/>
            </w:tcBorders>
            <w:shd w:val="clear" w:color="000000" w:fill="FABF8F"/>
            <w:noWrap/>
            <w:vAlign w:val="center"/>
            <w:hideMark/>
          </w:tcPr>
          <w:p w14:paraId="37A52177"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OA/016-H/18-G/115</w:t>
            </w:r>
          </w:p>
        </w:tc>
        <w:tc>
          <w:tcPr>
            <w:tcW w:w="359" w:type="pct"/>
            <w:tcBorders>
              <w:top w:val="nil"/>
              <w:left w:val="nil"/>
              <w:bottom w:val="nil"/>
              <w:right w:val="nil"/>
            </w:tcBorders>
            <w:shd w:val="clear" w:color="000000" w:fill="92D050"/>
            <w:noWrap/>
            <w:vAlign w:val="center"/>
            <w:hideMark/>
          </w:tcPr>
          <w:p w14:paraId="5501A147"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3A9512D6"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040060C1"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1D8C8AC1"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33B3E242" w14:textId="77777777" w:rsidR="00D35E02" w:rsidRPr="00D35E02" w:rsidRDefault="00D35E02" w:rsidP="00D35E02">
            <w:pPr>
              <w:rPr>
                <w:color w:val="000000"/>
                <w:sz w:val="20"/>
                <w:szCs w:val="20"/>
              </w:rPr>
            </w:pPr>
            <w:r w:rsidRPr="00D35E02">
              <w:rPr>
                <w:color w:val="000000"/>
                <w:sz w:val="20"/>
                <w:szCs w:val="20"/>
              </w:rPr>
              <w:t> </w:t>
            </w:r>
          </w:p>
        </w:tc>
        <w:tc>
          <w:tcPr>
            <w:tcW w:w="441" w:type="pct"/>
            <w:tcBorders>
              <w:top w:val="nil"/>
              <w:left w:val="nil"/>
              <w:bottom w:val="nil"/>
              <w:right w:val="nil"/>
            </w:tcBorders>
            <w:shd w:val="clear" w:color="000000" w:fill="0070C0"/>
            <w:noWrap/>
            <w:vAlign w:val="bottom"/>
            <w:hideMark/>
          </w:tcPr>
          <w:p w14:paraId="16FBD725"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56795FC3"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095B93F6"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E3C8BE9" w14:textId="77777777" w:rsidTr="00D35E02">
        <w:trPr>
          <w:trHeight w:val="300"/>
        </w:trPr>
        <w:tc>
          <w:tcPr>
            <w:tcW w:w="114" w:type="pct"/>
            <w:vMerge/>
            <w:tcBorders>
              <w:top w:val="nil"/>
              <w:left w:val="single" w:sz="8" w:space="0" w:color="auto"/>
              <w:bottom w:val="nil"/>
              <w:right w:val="nil"/>
            </w:tcBorders>
            <w:vAlign w:val="center"/>
            <w:hideMark/>
          </w:tcPr>
          <w:p w14:paraId="76BD0501"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4C75E356"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PAVIMENTACION CALLE BANGLADESH</w:t>
            </w:r>
          </w:p>
        </w:tc>
        <w:tc>
          <w:tcPr>
            <w:tcW w:w="359" w:type="pct"/>
            <w:tcBorders>
              <w:top w:val="nil"/>
              <w:left w:val="nil"/>
              <w:bottom w:val="nil"/>
              <w:right w:val="nil"/>
            </w:tcBorders>
            <w:shd w:val="clear" w:color="000000" w:fill="92D050"/>
            <w:noWrap/>
            <w:vAlign w:val="center"/>
            <w:hideMark/>
          </w:tcPr>
          <w:p w14:paraId="619F2A57" w14:textId="77777777" w:rsidR="00D35E02" w:rsidRPr="00D35E02" w:rsidRDefault="00D35E02" w:rsidP="00D35E02">
            <w:pPr>
              <w:jc w:val="right"/>
              <w:rPr>
                <w:b/>
                <w:bCs/>
                <w:color w:val="000000"/>
                <w:sz w:val="20"/>
                <w:szCs w:val="20"/>
              </w:rPr>
            </w:pPr>
            <w:r w:rsidRPr="00D35E02">
              <w:rPr>
                <w:b/>
                <w:bCs/>
                <w:color w:val="000000"/>
                <w:sz w:val="20"/>
                <w:szCs w:val="20"/>
              </w:rPr>
              <w:t>13/04/18</w:t>
            </w:r>
          </w:p>
        </w:tc>
        <w:tc>
          <w:tcPr>
            <w:tcW w:w="211" w:type="pct"/>
            <w:tcBorders>
              <w:top w:val="nil"/>
              <w:left w:val="nil"/>
              <w:bottom w:val="nil"/>
              <w:right w:val="nil"/>
            </w:tcBorders>
            <w:shd w:val="clear" w:color="000000" w:fill="FFFF00"/>
            <w:noWrap/>
            <w:vAlign w:val="center"/>
            <w:hideMark/>
          </w:tcPr>
          <w:p w14:paraId="32282C1D"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4A312C93"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5B87EDA6"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08B4E8E0" w14:textId="77777777" w:rsidR="00D35E02" w:rsidRPr="00D35E02" w:rsidRDefault="00D35E02" w:rsidP="00D35E02">
            <w:pPr>
              <w:rPr>
                <w:color w:val="000000"/>
                <w:sz w:val="20"/>
                <w:szCs w:val="20"/>
              </w:rPr>
            </w:pPr>
            <w:r w:rsidRPr="00D35E02">
              <w:rPr>
                <w:color w:val="000000"/>
                <w:sz w:val="20"/>
                <w:szCs w:val="20"/>
              </w:rPr>
              <w:t> </w:t>
            </w:r>
          </w:p>
        </w:tc>
        <w:tc>
          <w:tcPr>
            <w:tcW w:w="441" w:type="pct"/>
            <w:tcBorders>
              <w:top w:val="nil"/>
              <w:left w:val="nil"/>
              <w:bottom w:val="nil"/>
              <w:right w:val="nil"/>
            </w:tcBorders>
            <w:shd w:val="clear" w:color="000000" w:fill="0070C0"/>
            <w:noWrap/>
            <w:vAlign w:val="bottom"/>
            <w:hideMark/>
          </w:tcPr>
          <w:p w14:paraId="1F569E9C"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590F9A37"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469C1E20"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13-abr-19</w:t>
            </w:r>
          </w:p>
        </w:tc>
      </w:tr>
      <w:tr w:rsidR="00D35E02" w:rsidRPr="00D35E02" w14:paraId="33CCC874"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23D0652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0CC463A8"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652FCE24"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76041810"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161C079D"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4C5CD7CB"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20CF64B5"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4F57450D"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6200E0A2"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56B689A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A22F067"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5232E7BA"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lastRenderedPageBreak/>
              <w:t>17</w:t>
            </w:r>
          </w:p>
        </w:tc>
        <w:tc>
          <w:tcPr>
            <w:tcW w:w="1800" w:type="pct"/>
            <w:tcBorders>
              <w:top w:val="nil"/>
              <w:left w:val="nil"/>
              <w:bottom w:val="nil"/>
              <w:right w:val="nil"/>
            </w:tcBorders>
            <w:shd w:val="clear" w:color="000000" w:fill="FABF8F"/>
            <w:noWrap/>
            <w:vAlign w:val="center"/>
            <w:hideMark/>
          </w:tcPr>
          <w:p w14:paraId="05F09F65"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OA/016-H/18-G/212</w:t>
            </w:r>
          </w:p>
        </w:tc>
        <w:tc>
          <w:tcPr>
            <w:tcW w:w="359" w:type="pct"/>
            <w:tcBorders>
              <w:top w:val="nil"/>
              <w:left w:val="nil"/>
              <w:bottom w:val="nil"/>
              <w:right w:val="nil"/>
            </w:tcBorders>
            <w:shd w:val="clear" w:color="000000" w:fill="92D050"/>
            <w:noWrap/>
            <w:vAlign w:val="center"/>
            <w:hideMark/>
          </w:tcPr>
          <w:p w14:paraId="7B1F8A7A"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041071A5"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05E47C38"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297E2971"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68089742" w14:textId="77777777" w:rsidR="00D35E02" w:rsidRPr="00D35E02" w:rsidRDefault="00D35E02" w:rsidP="00D35E02">
            <w:pPr>
              <w:rPr>
                <w:color w:val="000000"/>
                <w:sz w:val="20"/>
                <w:szCs w:val="20"/>
              </w:rPr>
            </w:pPr>
            <w:r w:rsidRPr="00D35E02">
              <w:rPr>
                <w:color w:val="000000"/>
                <w:sz w:val="20"/>
                <w:szCs w:val="20"/>
              </w:rPr>
              <w:t> </w:t>
            </w:r>
          </w:p>
        </w:tc>
        <w:tc>
          <w:tcPr>
            <w:tcW w:w="441" w:type="pct"/>
            <w:tcBorders>
              <w:top w:val="nil"/>
              <w:left w:val="nil"/>
              <w:bottom w:val="nil"/>
              <w:right w:val="nil"/>
            </w:tcBorders>
            <w:shd w:val="clear" w:color="000000" w:fill="0070C0"/>
            <w:noWrap/>
            <w:vAlign w:val="bottom"/>
            <w:hideMark/>
          </w:tcPr>
          <w:p w14:paraId="2C9FBC8F"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auto" w:fill="auto"/>
            <w:noWrap/>
            <w:vAlign w:val="bottom"/>
            <w:hideMark/>
          </w:tcPr>
          <w:p w14:paraId="07117DEA" w14:textId="77777777" w:rsidR="00D35E02" w:rsidRPr="00D35E02" w:rsidRDefault="00D35E02" w:rsidP="00D35E02">
            <w:pPr>
              <w:rPr>
                <w:color w:val="000000"/>
                <w:sz w:val="20"/>
                <w:szCs w:val="20"/>
              </w:rPr>
            </w:pPr>
          </w:p>
        </w:tc>
        <w:tc>
          <w:tcPr>
            <w:tcW w:w="553" w:type="pct"/>
            <w:tcBorders>
              <w:top w:val="nil"/>
              <w:left w:val="nil"/>
              <w:bottom w:val="nil"/>
              <w:right w:val="single" w:sz="8" w:space="0" w:color="auto"/>
            </w:tcBorders>
            <w:shd w:val="clear" w:color="auto" w:fill="auto"/>
            <w:noWrap/>
            <w:vAlign w:val="bottom"/>
            <w:hideMark/>
          </w:tcPr>
          <w:p w14:paraId="451823D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0D18466" w14:textId="77777777" w:rsidTr="00D35E02">
        <w:trPr>
          <w:trHeight w:val="300"/>
        </w:trPr>
        <w:tc>
          <w:tcPr>
            <w:tcW w:w="114" w:type="pct"/>
            <w:vMerge/>
            <w:tcBorders>
              <w:top w:val="nil"/>
              <w:left w:val="single" w:sz="8" w:space="0" w:color="auto"/>
              <w:bottom w:val="nil"/>
              <w:right w:val="nil"/>
            </w:tcBorders>
            <w:vAlign w:val="center"/>
            <w:hideMark/>
          </w:tcPr>
          <w:p w14:paraId="396D7357"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36EE94DE"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PAVIMENTACION CALLE ATALAYA</w:t>
            </w:r>
          </w:p>
        </w:tc>
        <w:tc>
          <w:tcPr>
            <w:tcW w:w="359" w:type="pct"/>
            <w:tcBorders>
              <w:top w:val="nil"/>
              <w:left w:val="nil"/>
              <w:bottom w:val="nil"/>
              <w:right w:val="nil"/>
            </w:tcBorders>
            <w:shd w:val="clear" w:color="000000" w:fill="92D050"/>
            <w:noWrap/>
            <w:vAlign w:val="center"/>
            <w:hideMark/>
          </w:tcPr>
          <w:p w14:paraId="79D1CE54" w14:textId="77777777" w:rsidR="00D35E02" w:rsidRPr="00D35E02" w:rsidRDefault="00D35E02" w:rsidP="00D35E02">
            <w:pPr>
              <w:jc w:val="right"/>
              <w:rPr>
                <w:b/>
                <w:bCs/>
                <w:color w:val="000000"/>
                <w:sz w:val="20"/>
                <w:szCs w:val="20"/>
              </w:rPr>
            </w:pPr>
            <w:r w:rsidRPr="00D35E02">
              <w:rPr>
                <w:b/>
                <w:bCs/>
                <w:color w:val="000000"/>
                <w:sz w:val="20"/>
                <w:szCs w:val="20"/>
              </w:rPr>
              <w:t>13/04/18</w:t>
            </w:r>
          </w:p>
        </w:tc>
        <w:tc>
          <w:tcPr>
            <w:tcW w:w="211" w:type="pct"/>
            <w:tcBorders>
              <w:top w:val="nil"/>
              <w:left w:val="nil"/>
              <w:bottom w:val="nil"/>
              <w:right w:val="nil"/>
            </w:tcBorders>
            <w:shd w:val="clear" w:color="000000" w:fill="FFFF00"/>
            <w:noWrap/>
            <w:vAlign w:val="center"/>
            <w:hideMark/>
          </w:tcPr>
          <w:p w14:paraId="00E569E0"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7C1B6580"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4211E95F"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4432A8EB" w14:textId="77777777" w:rsidR="00D35E02" w:rsidRPr="00D35E02" w:rsidRDefault="00D35E02" w:rsidP="00D35E02">
            <w:pPr>
              <w:jc w:val="right"/>
              <w:rPr>
                <w:color w:val="000000"/>
                <w:sz w:val="20"/>
                <w:szCs w:val="20"/>
              </w:rPr>
            </w:pPr>
            <w:r w:rsidRPr="00D35E02">
              <w:rPr>
                <w:color w:val="000000"/>
                <w:sz w:val="20"/>
                <w:szCs w:val="20"/>
              </w:rPr>
              <w:t>19-feb-19</w:t>
            </w:r>
          </w:p>
        </w:tc>
        <w:tc>
          <w:tcPr>
            <w:tcW w:w="441" w:type="pct"/>
            <w:tcBorders>
              <w:top w:val="nil"/>
              <w:left w:val="nil"/>
              <w:bottom w:val="nil"/>
              <w:right w:val="nil"/>
            </w:tcBorders>
            <w:shd w:val="clear" w:color="000000" w:fill="0070C0"/>
            <w:noWrap/>
            <w:vAlign w:val="bottom"/>
            <w:hideMark/>
          </w:tcPr>
          <w:p w14:paraId="66871D2E"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auto" w:fill="auto"/>
            <w:noWrap/>
            <w:vAlign w:val="bottom"/>
            <w:hideMark/>
          </w:tcPr>
          <w:p w14:paraId="6877576F" w14:textId="77777777" w:rsidR="00D35E02" w:rsidRPr="00D35E02" w:rsidRDefault="00D35E02" w:rsidP="00D35E02">
            <w:pPr>
              <w:rPr>
                <w:color w:val="000000"/>
                <w:sz w:val="20"/>
                <w:szCs w:val="20"/>
              </w:rPr>
            </w:pPr>
          </w:p>
        </w:tc>
        <w:tc>
          <w:tcPr>
            <w:tcW w:w="553" w:type="pct"/>
            <w:tcBorders>
              <w:top w:val="nil"/>
              <w:left w:val="nil"/>
              <w:bottom w:val="nil"/>
              <w:right w:val="single" w:sz="8" w:space="0" w:color="auto"/>
            </w:tcBorders>
            <w:shd w:val="clear" w:color="auto" w:fill="auto"/>
            <w:noWrap/>
            <w:vAlign w:val="bottom"/>
            <w:hideMark/>
          </w:tcPr>
          <w:p w14:paraId="4562227A"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3ECB12E"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60D13457"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54D1CE0A"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0FDA26B5"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3F0BB5C3"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3F48C2AC"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6561093D"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56AC514F"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2BB82FF9"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541528FD"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4AD26154"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256E35F7"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2A55E723"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18</w:t>
            </w:r>
          </w:p>
        </w:tc>
        <w:tc>
          <w:tcPr>
            <w:tcW w:w="1800" w:type="pct"/>
            <w:tcBorders>
              <w:top w:val="nil"/>
              <w:left w:val="nil"/>
              <w:bottom w:val="nil"/>
              <w:right w:val="nil"/>
            </w:tcBorders>
            <w:shd w:val="clear" w:color="000000" w:fill="FABF8F"/>
            <w:noWrap/>
            <w:vAlign w:val="center"/>
            <w:hideMark/>
          </w:tcPr>
          <w:p w14:paraId="3C90F0BF"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OA/016-H/18-G/138</w:t>
            </w:r>
          </w:p>
        </w:tc>
        <w:tc>
          <w:tcPr>
            <w:tcW w:w="359" w:type="pct"/>
            <w:tcBorders>
              <w:top w:val="nil"/>
              <w:left w:val="nil"/>
              <w:bottom w:val="nil"/>
              <w:right w:val="nil"/>
            </w:tcBorders>
            <w:shd w:val="clear" w:color="000000" w:fill="92D050"/>
            <w:noWrap/>
            <w:vAlign w:val="center"/>
            <w:hideMark/>
          </w:tcPr>
          <w:p w14:paraId="1F70B0B9"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41385ACF"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2A009A7B"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74332E02"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6A78EDF2" w14:textId="77777777" w:rsidR="00D35E02" w:rsidRPr="00D35E02" w:rsidRDefault="00D35E02" w:rsidP="00D35E02">
            <w:pPr>
              <w:rPr>
                <w:color w:val="000000"/>
                <w:sz w:val="20"/>
                <w:szCs w:val="20"/>
              </w:rPr>
            </w:pPr>
            <w:r w:rsidRPr="00D35E02">
              <w:rPr>
                <w:color w:val="000000"/>
                <w:sz w:val="20"/>
                <w:szCs w:val="20"/>
              </w:rPr>
              <w:t> </w:t>
            </w:r>
          </w:p>
        </w:tc>
        <w:tc>
          <w:tcPr>
            <w:tcW w:w="441" w:type="pct"/>
            <w:tcBorders>
              <w:top w:val="nil"/>
              <w:left w:val="nil"/>
              <w:bottom w:val="nil"/>
              <w:right w:val="nil"/>
            </w:tcBorders>
            <w:shd w:val="clear" w:color="000000" w:fill="0070C0"/>
            <w:noWrap/>
            <w:vAlign w:val="bottom"/>
            <w:hideMark/>
          </w:tcPr>
          <w:p w14:paraId="3C4D5A6B"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7E929E39"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59CCEB5D"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7920325" w14:textId="77777777" w:rsidTr="00D35E02">
        <w:trPr>
          <w:trHeight w:val="300"/>
        </w:trPr>
        <w:tc>
          <w:tcPr>
            <w:tcW w:w="114" w:type="pct"/>
            <w:vMerge/>
            <w:tcBorders>
              <w:top w:val="nil"/>
              <w:left w:val="single" w:sz="8" w:space="0" w:color="auto"/>
              <w:bottom w:val="nil"/>
              <w:right w:val="nil"/>
            </w:tcBorders>
            <w:vAlign w:val="center"/>
            <w:hideMark/>
          </w:tcPr>
          <w:p w14:paraId="1018FCC8"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29A6330A"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PAVIMENTACION CALLE CORTINA</w:t>
            </w:r>
          </w:p>
        </w:tc>
        <w:tc>
          <w:tcPr>
            <w:tcW w:w="359" w:type="pct"/>
            <w:tcBorders>
              <w:top w:val="nil"/>
              <w:left w:val="nil"/>
              <w:bottom w:val="nil"/>
              <w:right w:val="nil"/>
            </w:tcBorders>
            <w:shd w:val="clear" w:color="000000" w:fill="92D050"/>
            <w:noWrap/>
            <w:vAlign w:val="center"/>
            <w:hideMark/>
          </w:tcPr>
          <w:p w14:paraId="6800CAD1" w14:textId="77777777" w:rsidR="00D35E02" w:rsidRPr="00D35E02" w:rsidRDefault="00D35E02" w:rsidP="00D35E02">
            <w:pPr>
              <w:jc w:val="right"/>
              <w:rPr>
                <w:b/>
                <w:bCs/>
                <w:color w:val="000000"/>
                <w:sz w:val="20"/>
                <w:szCs w:val="20"/>
              </w:rPr>
            </w:pPr>
            <w:r w:rsidRPr="00D35E02">
              <w:rPr>
                <w:b/>
                <w:bCs/>
                <w:color w:val="000000"/>
                <w:sz w:val="20"/>
                <w:szCs w:val="20"/>
              </w:rPr>
              <w:t>13/04/18</w:t>
            </w:r>
          </w:p>
        </w:tc>
        <w:tc>
          <w:tcPr>
            <w:tcW w:w="211" w:type="pct"/>
            <w:tcBorders>
              <w:top w:val="nil"/>
              <w:left w:val="nil"/>
              <w:bottom w:val="nil"/>
              <w:right w:val="nil"/>
            </w:tcBorders>
            <w:shd w:val="clear" w:color="000000" w:fill="FFFF00"/>
            <w:noWrap/>
            <w:vAlign w:val="center"/>
            <w:hideMark/>
          </w:tcPr>
          <w:p w14:paraId="01719902"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7E079679"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04249B5E"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0B692A76" w14:textId="77777777" w:rsidR="00D35E02" w:rsidRPr="00D35E02" w:rsidRDefault="00D35E02" w:rsidP="00D35E02">
            <w:pPr>
              <w:jc w:val="right"/>
              <w:rPr>
                <w:color w:val="000000"/>
                <w:sz w:val="20"/>
                <w:szCs w:val="20"/>
              </w:rPr>
            </w:pPr>
            <w:r w:rsidRPr="00D35E02">
              <w:rPr>
                <w:color w:val="000000"/>
                <w:sz w:val="20"/>
                <w:szCs w:val="20"/>
              </w:rPr>
              <w:t>19-dic-18</w:t>
            </w:r>
          </w:p>
        </w:tc>
        <w:tc>
          <w:tcPr>
            <w:tcW w:w="441" w:type="pct"/>
            <w:tcBorders>
              <w:top w:val="nil"/>
              <w:left w:val="nil"/>
              <w:bottom w:val="nil"/>
              <w:right w:val="nil"/>
            </w:tcBorders>
            <w:shd w:val="clear" w:color="000000" w:fill="0070C0"/>
            <w:noWrap/>
            <w:vAlign w:val="bottom"/>
            <w:hideMark/>
          </w:tcPr>
          <w:p w14:paraId="5C8EA504"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675D7479"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074A46FD"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E6EF0E9"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478F74DD"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658314A1"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70BB563A"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5DE7E4EE"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24467407"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3DDDE3CB"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0478C5E1"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284C0821"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07E0A718"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5076F3AC"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333F77D"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011D1C46"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19</w:t>
            </w:r>
          </w:p>
        </w:tc>
        <w:tc>
          <w:tcPr>
            <w:tcW w:w="1800" w:type="pct"/>
            <w:tcBorders>
              <w:top w:val="nil"/>
              <w:left w:val="nil"/>
              <w:bottom w:val="nil"/>
              <w:right w:val="nil"/>
            </w:tcBorders>
            <w:shd w:val="clear" w:color="000000" w:fill="FABF8F"/>
            <w:noWrap/>
            <w:vAlign w:val="center"/>
            <w:hideMark/>
          </w:tcPr>
          <w:p w14:paraId="54D26632"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OA/016-H/18-C/100</w:t>
            </w:r>
          </w:p>
        </w:tc>
        <w:tc>
          <w:tcPr>
            <w:tcW w:w="359" w:type="pct"/>
            <w:tcBorders>
              <w:top w:val="nil"/>
              <w:left w:val="nil"/>
              <w:bottom w:val="nil"/>
              <w:right w:val="nil"/>
            </w:tcBorders>
            <w:shd w:val="clear" w:color="000000" w:fill="92D050"/>
            <w:noWrap/>
            <w:vAlign w:val="center"/>
            <w:hideMark/>
          </w:tcPr>
          <w:p w14:paraId="26A771EB"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00CA1CF1"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64C4F17C"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72711B21"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782ABAAB"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1A4831BA"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5EA86CEF"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7E67E7C9"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35110C46" w14:textId="77777777" w:rsidTr="00D35E02">
        <w:trPr>
          <w:trHeight w:val="300"/>
        </w:trPr>
        <w:tc>
          <w:tcPr>
            <w:tcW w:w="114" w:type="pct"/>
            <w:vMerge/>
            <w:tcBorders>
              <w:top w:val="nil"/>
              <w:left w:val="single" w:sz="8" w:space="0" w:color="auto"/>
              <w:bottom w:val="nil"/>
              <w:right w:val="nil"/>
            </w:tcBorders>
            <w:vAlign w:val="center"/>
            <w:hideMark/>
          </w:tcPr>
          <w:p w14:paraId="2BAA5EC9"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42031FE8"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PAVIMENTACION CALLE PIÑONCILLO</w:t>
            </w:r>
          </w:p>
        </w:tc>
        <w:tc>
          <w:tcPr>
            <w:tcW w:w="359" w:type="pct"/>
            <w:tcBorders>
              <w:top w:val="nil"/>
              <w:left w:val="nil"/>
              <w:bottom w:val="nil"/>
              <w:right w:val="nil"/>
            </w:tcBorders>
            <w:shd w:val="clear" w:color="000000" w:fill="92D050"/>
            <w:noWrap/>
            <w:vAlign w:val="center"/>
            <w:hideMark/>
          </w:tcPr>
          <w:p w14:paraId="0CEBEDC9" w14:textId="77777777" w:rsidR="00D35E02" w:rsidRPr="00D35E02" w:rsidRDefault="00D35E02" w:rsidP="00D35E02">
            <w:pPr>
              <w:jc w:val="right"/>
              <w:rPr>
                <w:b/>
                <w:bCs/>
                <w:color w:val="000000"/>
                <w:sz w:val="20"/>
                <w:szCs w:val="20"/>
              </w:rPr>
            </w:pPr>
            <w:r w:rsidRPr="00D35E02">
              <w:rPr>
                <w:b/>
                <w:bCs/>
                <w:color w:val="000000"/>
                <w:sz w:val="20"/>
                <w:szCs w:val="20"/>
              </w:rPr>
              <w:t>13/04/18</w:t>
            </w:r>
          </w:p>
        </w:tc>
        <w:tc>
          <w:tcPr>
            <w:tcW w:w="211" w:type="pct"/>
            <w:tcBorders>
              <w:top w:val="nil"/>
              <w:left w:val="nil"/>
              <w:bottom w:val="nil"/>
              <w:right w:val="nil"/>
            </w:tcBorders>
            <w:shd w:val="clear" w:color="000000" w:fill="FFFF00"/>
            <w:noWrap/>
            <w:vAlign w:val="center"/>
            <w:hideMark/>
          </w:tcPr>
          <w:p w14:paraId="520DFE14"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7DD918BB"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0C96CB7A"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1008BF72"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15-feb-19</w:t>
            </w:r>
          </w:p>
        </w:tc>
        <w:tc>
          <w:tcPr>
            <w:tcW w:w="441" w:type="pct"/>
            <w:tcBorders>
              <w:top w:val="nil"/>
              <w:left w:val="nil"/>
              <w:bottom w:val="nil"/>
              <w:right w:val="nil"/>
            </w:tcBorders>
            <w:shd w:val="clear" w:color="000000" w:fill="0070C0"/>
            <w:noWrap/>
            <w:vAlign w:val="bottom"/>
            <w:hideMark/>
          </w:tcPr>
          <w:p w14:paraId="3AA52DC3"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6DD97844"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4AE7AE28"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28A8CC96"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6A10A7CD"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1C026387"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22B0F5C8"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79D1B4EC"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7D16B592"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6B409B58"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2894822C"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6452878E"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4D274DEB"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77E50975"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AF1A246"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6EBD4C5D"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20</w:t>
            </w:r>
          </w:p>
        </w:tc>
        <w:tc>
          <w:tcPr>
            <w:tcW w:w="1800" w:type="pct"/>
            <w:tcBorders>
              <w:top w:val="nil"/>
              <w:left w:val="nil"/>
              <w:bottom w:val="nil"/>
              <w:right w:val="nil"/>
            </w:tcBorders>
            <w:shd w:val="clear" w:color="000000" w:fill="FABF8F"/>
            <w:noWrap/>
            <w:vAlign w:val="center"/>
            <w:hideMark/>
          </w:tcPr>
          <w:p w14:paraId="6F277CA0"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OA/016-H/18-C/317</w:t>
            </w:r>
          </w:p>
        </w:tc>
        <w:tc>
          <w:tcPr>
            <w:tcW w:w="359" w:type="pct"/>
            <w:tcBorders>
              <w:top w:val="nil"/>
              <w:left w:val="nil"/>
              <w:bottom w:val="nil"/>
              <w:right w:val="nil"/>
            </w:tcBorders>
            <w:shd w:val="clear" w:color="000000" w:fill="92D050"/>
            <w:noWrap/>
            <w:vAlign w:val="center"/>
            <w:hideMark/>
          </w:tcPr>
          <w:p w14:paraId="58E4F53E"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62A133BF"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5D4B19A0"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2522F6E7"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4966C559" w14:textId="77777777" w:rsidR="00D35E02" w:rsidRPr="00D35E02" w:rsidRDefault="00D35E02" w:rsidP="00D35E02">
            <w:pPr>
              <w:rPr>
                <w:color w:val="000000"/>
                <w:sz w:val="20"/>
                <w:szCs w:val="20"/>
              </w:rPr>
            </w:pPr>
            <w:r w:rsidRPr="00D35E02">
              <w:rPr>
                <w:color w:val="000000"/>
                <w:sz w:val="20"/>
                <w:szCs w:val="20"/>
              </w:rPr>
              <w:t> </w:t>
            </w:r>
          </w:p>
        </w:tc>
        <w:tc>
          <w:tcPr>
            <w:tcW w:w="441" w:type="pct"/>
            <w:tcBorders>
              <w:top w:val="nil"/>
              <w:left w:val="nil"/>
              <w:bottom w:val="nil"/>
              <w:right w:val="nil"/>
            </w:tcBorders>
            <w:shd w:val="clear" w:color="000000" w:fill="0070C0"/>
            <w:noWrap/>
            <w:vAlign w:val="bottom"/>
            <w:hideMark/>
          </w:tcPr>
          <w:p w14:paraId="06ADC179"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auto" w:fill="auto"/>
            <w:noWrap/>
            <w:vAlign w:val="bottom"/>
            <w:hideMark/>
          </w:tcPr>
          <w:p w14:paraId="52E40623" w14:textId="77777777" w:rsidR="00D35E02" w:rsidRPr="00D35E02" w:rsidRDefault="00D35E02" w:rsidP="00D35E02">
            <w:pPr>
              <w:rPr>
                <w:color w:val="000000"/>
                <w:sz w:val="20"/>
                <w:szCs w:val="20"/>
              </w:rPr>
            </w:pPr>
          </w:p>
        </w:tc>
        <w:tc>
          <w:tcPr>
            <w:tcW w:w="553" w:type="pct"/>
            <w:tcBorders>
              <w:top w:val="nil"/>
              <w:left w:val="nil"/>
              <w:bottom w:val="nil"/>
              <w:right w:val="single" w:sz="8" w:space="0" w:color="auto"/>
            </w:tcBorders>
            <w:shd w:val="clear" w:color="auto" w:fill="auto"/>
            <w:noWrap/>
            <w:vAlign w:val="bottom"/>
            <w:hideMark/>
          </w:tcPr>
          <w:p w14:paraId="10CC5BFD"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026106C" w14:textId="77777777" w:rsidTr="00D35E02">
        <w:trPr>
          <w:trHeight w:val="300"/>
        </w:trPr>
        <w:tc>
          <w:tcPr>
            <w:tcW w:w="114" w:type="pct"/>
            <w:vMerge/>
            <w:tcBorders>
              <w:top w:val="nil"/>
              <w:left w:val="single" w:sz="8" w:space="0" w:color="auto"/>
              <w:bottom w:val="nil"/>
              <w:right w:val="nil"/>
            </w:tcBorders>
            <w:vAlign w:val="center"/>
            <w:hideMark/>
          </w:tcPr>
          <w:p w14:paraId="72EB1518"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3F95265D"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PAVIMENTACION CALLE ORTIGUILLA</w:t>
            </w:r>
          </w:p>
        </w:tc>
        <w:tc>
          <w:tcPr>
            <w:tcW w:w="359" w:type="pct"/>
            <w:tcBorders>
              <w:top w:val="nil"/>
              <w:left w:val="nil"/>
              <w:bottom w:val="nil"/>
              <w:right w:val="nil"/>
            </w:tcBorders>
            <w:shd w:val="clear" w:color="000000" w:fill="92D050"/>
            <w:noWrap/>
            <w:vAlign w:val="center"/>
            <w:hideMark/>
          </w:tcPr>
          <w:p w14:paraId="57EDA64F" w14:textId="77777777" w:rsidR="00D35E02" w:rsidRPr="00D35E02" w:rsidRDefault="00D35E02" w:rsidP="00D35E02">
            <w:pPr>
              <w:jc w:val="right"/>
              <w:rPr>
                <w:b/>
                <w:bCs/>
                <w:color w:val="000000"/>
                <w:sz w:val="20"/>
                <w:szCs w:val="20"/>
              </w:rPr>
            </w:pPr>
            <w:r w:rsidRPr="00D35E02">
              <w:rPr>
                <w:b/>
                <w:bCs/>
                <w:color w:val="000000"/>
                <w:sz w:val="20"/>
                <w:szCs w:val="20"/>
              </w:rPr>
              <w:t>13/04/18</w:t>
            </w:r>
          </w:p>
        </w:tc>
        <w:tc>
          <w:tcPr>
            <w:tcW w:w="211" w:type="pct"/>
            <w:tcBorders>
              <w:top w:val="nil"/>
              <w:left w:val="nil"/>
              <w:bottom w:val="nil"/>
              <w:right w:val="nil"/>
            </w:tcBorders>
            <w:shd w:val="clear" w:color="000000" w:fill="FFFF00"/>
            <w:noWrap/>
            <w:vAlign w:val="center"/>
            <w:hideMark/>
          </w:tcPr>
          <w:p w14:paraId="53120D73"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769ACC11"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2B939978"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center"/>
            <w:hideMark/>
          </w:tcPr>
          <w:p w14:paraId="58735CA5" w14:textId="77777777" w:rsidR="00D35E02" w:rsidRPr="00D35E02" w:rsidRDefault="00D35E02" w:rsidP="00D35E02">
            <w:pPr>
              <w:jc w:val="right"/>
              <w:rPr>
                <w:color w:val="000000"/>
                <w:sz w:val="20"/>
                <w:szCs w:val="20"/>
              </w:rPr>
            </w:pPr>
            <w:r w:rsidRPr="00D35E02">
              <w:rPr>
                <w:color w:val="000000"/>
                <w:sz w:val="20"/>
                <w:szCs w:val="20"/>
              </w:rPr>
              <w:t>25-abr-19</w:t>
            </w:r>
          </w:p>
        </w:tc>
        <w:tc>
          <w:tcPr>
            <w:tcW w:w="441" w:type="pct"/>
            <w:tcBorders>
              <w:top w:val="nil"/>
              <w:left w:val="nil"/>
              <w:bottom w:val="nil"/>
              <w:right w:val="nil"/>
            </w:tcBorders>
            <w:shd w:val="clear" w:color="000000" w:fill="0070C0"/>
            <w:noWrap/>
            <w:vAlign w:val="bottom"/>
            <w:hideMark/>
          </w:tcPr>
          <w:p w14:paraId="5CB60DCA"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auto" w:fill="auto"/>
            <w:noWrap/>
            <w:vAlign w:val="bottom"/>
            <w:hideMark/>
          </w:tcPr>
          <w:p w14:paraId="4F3BF525" w14:textId="77777777" w:rsidR="00D35E02" w:rsidRPr="00D35E02" w:rsidRDefault="00D35E02" w:rsidP="00D35E02">
            <w:pPr>
              <w:rPr>
                <w:color w:val="000000"/>
                <w:sz w:val="20"/>
                <w:szCs w:val="20"/>
              </w:rPr>
            </w:pPr>
          </w:p>
        </w:tc>
        <w:tc>
          <w:tcPr>
            <w:tcW w:w="553" w:type="pct"/>
            <w:tcBorders>
              <w:top w:val="nil"/>
              <w:left w:val="nil"/>
              <w:bottom w:val="nil"/>
              <w:right w:val="single" w:sz="8" w:space="0" w:color="auto"/>
            </w:tcBorders>
            <w:shd w:val="clear" w:color="auto" w:fill="auto"/>
            <w:noWrap/>
            <w:vAlign w:val="bottom"/>
            <w:hideMark/>
          </w:tcPr>
          <w:p w14:paraId="4A386275"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425F3D9"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7F50EAFA"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5E5380D0"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44819F7A"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3BCFE516"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319447B2"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208F552D"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35C36D33"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25410CCE"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4B94F50E"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2C89F919"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5C6AD5B8"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7F089568"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21</w:t>
            </w:r>
          </w:p>
        </w:tc>
        <w:tc>
          <w:tcPr>
            <w:tcW w:w="1800" w:type="pct"/>
            <w:tcBorders>
              <w:top w:val="nil"/>
              <w:left w:val="nil"/>
              <w:bottom w:val="nil"/>
              <w:right w:val="nil"/>
            </w:tcBorders>
            <w:shd w:val="clear" w:color="000000" w:fill="FABF8F"/>
            <w:noWrap/>
            <w:vAlign w:val="center"/>
            <w:hideMark/>
          </w:tcPr>
          <w:p w14:paraId="0758C539"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OA/016-H/18-G/300</w:t>
            </w:r>
          </w:p>
        </w:tc>
        <w:tc>
          <w:tcPr>
            <w:tcW w:w="359" w:type="pct"/>
            <w:tcBorders>
              <w:top w:val="nil"/>
              <w:left w:val="nil"/>
              <w:bottom w:val="nil"/>
              <w:right w:val="nil"/>
            </w:tcBorders>
            <w:shd w:val="clear" w:color="000000" w:fill="92D050"/>
            <w:noWrap/>
            <w:vAlign w:val="center"/>
            <w:hideMark/>
          </w:tcPr>
          <w:p w14:paraId="7392DAB8"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63DDBBD4"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4C7B9EF0"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3D8D3EBF"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6EACEBE4"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7AE2871B"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5F660B9F"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68D8B37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37A8D98" w14:textId="77777777" w:rsidTr="00D35E02">
        <w:trPr>
          <w:trHeight w:val="630"/>
        </w:trPr>
        <w:tc>
          <w:tcPr>
            <w:tcW w:w="114" w:type="pct"/>
            <w:vMerge/>
            <w:tcBorders>
              <w:top w:val="nil"/>
              <w:left w:val="single" w:sz="8" w:space="0" w:color="auto"/>
              <w:bottom w:val="nil"/>
              <w:right w:val="nil"/>
            </w:tcBorders>
            <w:vAlign w:val="center"/>
            <w:hideMark/>
          </w:tcPr>
          <w:p w14:paraId="0995D1BC"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539BBD43"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 DE LA CALLE CERRO DE LOS MILAGROS (ANTES CERRO DEL MECO)</w:t>
            </w:r>
          </w:p>
        </w:tc>
        <w:tc>
          <w:tcPr>
            <w:tcW w:w="359" w:type="pct"/>
            <w:tcBorders>
              <w:top w:val="nil"/>
              <w:left w:val="nil"/>
              <w:bottom w:val="nil"/>
              <w:right w:val="nil"/>
            </w:tcBorders>
            <w:shd w:val="clear" w:color="000000" w:fill="92D050"/>
            <w:noWrap/>
            <w:vAlign w:val="center"/>
            <w:hideMark/>
          </w:tcPr>
          <w:p w14:paraId="18B89460" w14:textId="77777777" w:rsidR="00D35E02" w:rsidRPr="00D35E02" w:rsidRDefault="00D35E02" w:rsidP="00D35E02">
            <w:pPr>
              <w:jc w:val="right"/>
              <w:rPr>
                <w:b/>
                <w:bCs/>
                <w:color w:val="000000"/>
                <w:sz w:val="20"/>
                <w:szCs w:val="20"/>
              </w:rPr>
            </w:pPr>
            <w:r w:rsidRPr="00D35E02">
              <w:rPr>
                <w:b/>
                <w:bCs/>
                <w:color w:val="000000"/>
                <w:sz w:val="20"/>
                <w:szCs w:val="20"/>
              </w:rPr>
              <w:t>24/06/18</w:t>
            </w:r>
          </w:p>
        </w:tc>
        <w:tc>
          <w:tcPr>
            <w:tcW w:w="211" w:type="pct"/>
            <w:tcBorders>
              <w:top w:val="nil"/>
              <w:left w:val="nil"/>
              <w:bottom w:val="nil"/>
              <w:right w:val="nil"/>
            </w:tcBorders>
            <w:shd w:val="clear" w:color="000000" w:fill="FFFF00"/>
            <w:noWrap/>
            <w:vAlign w:val="center"/>
            <w:hideMark/>
          </w:tcPr>
          <w:p w14:paraId="7C20E2F7"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14B0117F"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419C010A"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18E0B68D"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20-mar-19</w:t>
            </w:r>
          </w:p>
        </w:tc>
        <w:tc>
          <w:tcPr>
            <w:tcW w:w="441" w:type="pct"/>
            <w:tcBorders>
              <w:top w:val="nil"/>
              <w:left w:val="nil"/>
              <w:bottom w:val="nil"/>
              <w:right w:val="nil"/>
            </w:tcBorders>
            <w:shd w:val="clear" w:color="000000" w:fill="0070C0"/>
            <w:noWrap/>
            <w:vAlign w:val="bottom"/>
            <w:hideMark/>
          </w:tcPr>
          <w:p w14:paraId="7FC7F17F"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348890C5"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7626A450"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5802BEFC"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4F96D5DC"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68974A5C"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0F0CABC7"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7426AA89"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0A694149"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02FA3636"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53FE5AEE"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5FF347D5"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1317B263"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0F234B0C"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F67359E"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7C65A927"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22</w:t>
            </w:r>
          </w:p>
        </w:tc>
        <w:tc>
          <w:tcPr>
            <w:tcW w:w="1800" w:type="pct"/>
            <w:tcBorders>
              <w:top w:val="nil"/>
              <w:left w:val="nil"/>
              <w:bottom w:val="nil"/>
              <w:right w:val="nil"/>
            </w:tcBorders>
            <w:shd w:val="clear" w:color="000000" w:fill="FABF8F"/>
            <w:noWrap/>
            <w:vAlign w:val="center"/>
            <w:hideMark/>
          </w:tcPr>
          <w:p w14:paraId="631734AD"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OA/016-H/18-G/301</w:t>
            </w:r>
          </w:p>
        </w:tc>
        <w:tc>
          <w:tcPr>
            <w:tcW w:w="359" w:type="pct"/>
            <w:tcBorders>
              <w:top w:val="nil"/>
              <w:left w:val="nil"/>
              <w:bottom w:val="nil"/>
              <w:right w:val="nil"/>
            </w:tcBorders>
            <w:shd w:val="clear" w:color="000000" w:fill="92D050"/>
            <w:noWrap/>
            <w:vAlign w:val="center"/>
            <w:hideMark/>
          </w:tcPr>
          <w:p w14:paraId="0C4CC644"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785EC404"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6692B8D3"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25C95BBC"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38D0F00C"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4295D167"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088F3C7B"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7A0FE8E9"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36F56560" w14:textId="77777777" w:rsidTr="00D35E02">
        <w:trPr>
          <w:trHeight w:val="630"/>
        </w:trPr>
        <w:tc>
          <w:tcPr>
            <w:tcW w:w="114" w:type="pct"/>
            <w:vMerge/>
            <w:tcBorders>
              <w:top w:val="nil"/>
              <w:left w:val="single" w:sz="8" w:space="0" w:color="auto"/>
              <w:bottom w:val="nil"/>
              <w:right w:val="nil"/>
            </w:tcBorders>
            <w:vAlign w:val="center"/>
            <w:hideMark/>
          </w:tcPr>
          <w:p w14:paraId="4580DBB8"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7B79FC34"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 DE LA CALLE CERRO DEL TEPEYAC, TRAMO: DE CERRO DE LOS MILAGROS</w:t>
            </w:r>
          </w:p>
        </w:tc>
        <w:tc>
          <w:tcPr>
            <w:tcW w:w="359" w:type="pct"/>
            <w:tcBorders>
              <w:top w:val="nil"/>
              <w:left w:val="nil"/>
              <w:bottom w:val="nil"/>
              <w:right w:val="nil"/>
            </w:tcBorders>
            <w:shd w:val="clear" w:color="000000" w:fill="92D050"/>
            <w:noWrap/>
            <w:vAlign w:val="center"/>
            <w:hideMark/>
          </w:tcPr>
          <w:p w14:paraId="11CD5958" w14:textId="77777777" w:rsidR="00D35E02" w:rsidRPr="00D35E02" w:rsidRDefault="00D35E02" w:rsidP="00D35E02">
            <w:pPr>
              <w:jc w:val="right"/>
              <w:rPr>
                <w:b/>
                <w:bCs/>
                <w:color w:val="000000"/>
                <w:sz w:val="20"/>
                <w:szCs w:val="20"/>
              </w:rPr>
            </w:pPr>
            <w:r w:rsidRPr="00D35E02">
              <w:rPr>
                <w:b/>
                <w:bCs/>
                <w:color w:val="000000"/>
                <w:sz w:val="20"/>
                <w:szCs w:val="20"/>
              </w:rPr>
              <w:t>24/06/18</w:t>
            </w:r>
          </w:p>
        </w:tc>
        <w:tc>
          <w:tcPr>
            <w:tcW w:w="211" w:type="pct"/>
            <w:tcBorders>
              <w:top w:val="nil"/>
              <w:left w:val="nil"/>
              <w:bottom w:val="nil"/>
              <w:right w:val="nil"/>
            </w:tcBorders>
            <w:shd w:val="clear" w:color="000000" w:fill="FFFF00"/>
            <w:noWrap/>
            <w:vAlign w:val="center"/>
            <w:hideMark/>
          </w:tcPr>
          <w:p w14:paraId="0DE94197"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4885EF4F"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553A7F0B"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40289E91"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25-abr-19</w:t>
            </w:r>
          </w:p>
        </w:tc>
        <w:tc>
          <w:tcPr>
            <w:tcW w:w="441" w:type="pct"/>
            <w:tcBorders>
              <w:top w:val="nil"/>
              <w:left w:val="nil"/>
              <w:bottom w:val="nil"/>
              <w:right w:val="nil"/>
            </w:tcBorders>
            <w:shd w:val="clear" w:color="000000" w:fill="0070C0"/>
            <w:noWrap/>
            <w:vAlign w:val="bottom"/>
            <w:hideMark/>
          </w:tcPr>
          <w:p w14:paraId="7157E4C8"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53F0D121"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5893BE39"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26D59291" w14:textId="77777777" w:rsidTr="00D35E02">
        <w:trPr>
          <w:trHeight w:val="210"/>
        </w:trPr>
        <w:tc>
          <w:tcPr>
            <w:tcW w:w="114" w:type="pct"/>
            <w:tcBorders>
              <w:top w:val="nil"/>
              <w:left w:val="single" w:sz="8" w:space="0" w:color="auto"/>
              <w:bottom w:val="nil"/>
              <w:right w:val="nil"/>
            </w:tcBorders>
            <w:shd w:val="clear" w:color="auto" w:fill="auto"/>
            <w:noWrap/>
            <w:vAlign w:val="bottom"/>
            <w:hideMark/>
          </w:tcPr>
          <w:p w14:paraId="7F3EF773"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2DA80657"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22081259"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2AB49289"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6C666011"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2E806543"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0EB98333"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7DEAF66B"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39FC5E3C"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21B7E4E9"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03D27F2"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6A6488EF"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23</w:t>
            </w:r>
          </w:p>
        </w:tc>
        <w:tc>
          <w:tcPr>
            <w:tcW w:w="1800" w:type="pct"/>
            <w:tcBorders>
              <w:top w:val="nil"/>
              <w:left w:val="nil"/>
              <w:bottom w:val="nil"/>
              <w:right w:val="nil"/>
            </w:tcBorders>
            <w:shd w:val="clear" w:color="000000" w:fill="FABF8F"/>
            <w:noWrap/>
            <w:vAlign w:val="center"/>
            <w:hideMark/>
          </w:tcPr>
          <w:p w14:paraId="2DE624DF"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OA-017-G/18-G/253</w:t>
            </w:r>
          </w:p>
        </w:tc>
        <w:tc>
          <w:tcPr>
            <w:tcW w:w="359" w:type="pct"/>
            <w:tcBorders>
              <w:top w:val="nil"/>
              <w:left w:val="nil"/>
              <w:bottom w:val="nil"/>
              <w:right w:val="nil"/>
            </w:tcBorders>
            <w:shd w:val="clear" w:color="000000" w:fill="92D050"/>
            <w:noWrap/>
            <w:vAlign w:val="center"/>
            <w:hideMark/>
          </w:tcPr>
          <w:p w14:paraId="71215600"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26ED39C9"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75CE8A31"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0F986028"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63AD96CD"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157F2020"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auto" w:fill="auto"/>
            <w:noWrap/>
            <w:vAlign w:val="bottom"/>
            <w:hideMark/>
          </w:tcPr>
          <w:p w14:paraId="49002372" w14:textId="77777777" w:rsidR="00D35E02" w:rsidRPr="00D35E02" w:rsidRDefault="00D35E02" w:rsidP="00D35E02">
            <w:pPr>
              <w:rPr>
                <w:color w:val="000000"/>
                <w:sz w:val="20"/>
                <w:szCs w:val="20"/>
              </w:rPr>
            </w:pPr>
          </w:p>
        </w:tc>
        <w:tc>
          <w:tcPr>
            <w:tcW w:w="553" w:type="pct"/>
            <w:tcBorders>
              <w:top w:val="nil"/>
              <w:left w:val="nil"/>
              <w:bottom w:val="nil"/>
              <w:right w:val="single" w:sz="8" w:space="0" w:color="auto"/>
            </w:tcBorders>
            <w:shd w:val="clear" w:color="auto" w:fill="auto"/>
            <w:noWrap/>
            <w:vAlign w:val="bottom"/>
            <w:hideMark/>
          </w:tcPr>
          <w:p w14:paraId="255CB29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25F13C7" w14:textId="77777777" w:rsidTr="00D35E02">
        <w:trPr>
          <w:trHeight w:val="765"/>
        </w:trPr>
        <w:tc>
          <w:tcPr>
            <w:tcW w:w="114" w:type="pct"/>
            <w:vMerge/>
            <w:tcBorders>
              <w:top w:val="nil"/>
              <w:left w:val="single" w:sz="8" w:space="0" w:color="auto"/>
              <w:bottom w:val="nil"/>
              <w:right w:val="nil"/>
            </w:tcBorders>
            <w:vAlign w:val="center"/>
            <w:hideMark/>
          </w:tcPr>
          <w:p w14:paraId="753252DE"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26A1F47A"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 DE LA CALLE PRESA DE LA MOJINA, TRAMO: BLVD. HILARIO MEDINA - PRESA DE LA MESA, COLONIA LOMAS DE LAS PRESITAS</w:t>
            </w:r>
          </w:p>
        </w:tc>
        <w:tc>
          <w:tcPr>
            <w:tcW w:w="359" w:type="pct"/>
            <w:tcBorders>
              <w:top w:val="nil"/>
              <w:left w:val="nil"/>
              <w:bottom w:val="nil"/>
              <w:right w:val="nil"/>
            </w:tcBorders>
            <w:shd w:val="clear" w:color="000000" w:fill="92D050"/>
            <w:noWrap/>
            <w:vAlign w:val="center"/>
            <w:hideMark/>
          </w:tcPr>
          <w:p w14:paraId="2E2CC077" w14:textId="77777777" w:rsidR="00D35E02" w:rsidRPr="00D35E02" w:rsidRDefault="00D35E02" w:rsidP="00D35E02">
            <w:pPr>
              <w:jc w:val="right"/>
              <w:rPr>
                <w:b/>
                <w:bCs/>
                <w:color w:val="000000"/>
                <w:sz w:val="20"/>
                <w:szCs w:val="20"/>
              </w:rPr>
            </w:pPr>
            <w:r w:rsidRPr="00D35E02">
              <w:rPr>
                <w:b/>
                <w:bCs/>
                <w:color w:val="000000"/>
                <w:sz w:val="20"/>
                <w:szCs w:val="20"/>
              </w:rPr>
              <w:t>30/05/18</w:t>
            </w:r>
          </w:p>
        </w:tc>
        <w:tc>
          <w:tcPr>
            <w:tcW w:w="211" w:type="pct"/>
            <w:tcBorders>
              <w:top w:val="nil"/>
              <w:left w:val="nil"/>
              <w:bottom w:val="nil"/>
              <w:right w:val="nil"/>
            </w:tcBorders>
            <w:shd w:val="clear" w:color="000000" w:fill="FFFF00"/>
            <w:noWrap/>
            <w:vAlign w:val="center"/>
            <w:hideMark/>
          </w:tcPr>
          <w:p w14:paraId="05E06E66"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0DF7F861"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7D0052FD"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107CA521"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28-feb-19</w:t>
            </w:r>
          </w:p>
        </w:tc>
        <w:tc>
          <w:tcPr>
            <w:tcW w:w="441" w:type="pct"/>
            <w:tcBorders>
              <w:top w:val="nil"/>
              <w:left w:val="nil"/>
              <w:bottom w:val="nil"/>
              <w:right w:val="nil"/>
            </w:tcBorders>
            <w:shd w:val="clear" w:color="000000" w:fill="0070C0"/>
            <w:noWrap/>
            <w:vAlign w:val="bottom"/>
            <w:hideMark/>
          </w:tcPr>
          <w:p w14:paraId="18D7A826"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auto" w:fill="auto"/>
            <w:noWrap/>
            <w:vAlign w:val="bottom"/>
            <w:hideMark/>
          </w:tcPr>
          <w:p w14:paraId="245A8662" w14:textId="77777777" w:rsidR="00D35E02" w:rsidRPr="00D35E02" w:rsidRDefault="00D35E02" w:rsidP="00D35E02">
            <w:pPr>
              <w:rPr>
                <w:color w:val="000000"/>
                <w:sz w:val="20"/>
                <w:szCs w:val="20"/>
              </w:rPr>
            </w:pPr>
          </w:p>
        </w:tc>
        <w:tc>
          <w:tcPr>
            <w:tcW w:w="553" w:type="pct"/>
            <w:tcBorders>
              <w:top w:val="nil"/>
              <w:left w:val="nil"/>
              <w:bottom w:val="nil"/>
              <w:right w:val="single" w:sz="8" w:space="0" w:color="auto"/>
            </w:tcBorders>
            <w:shd w:val="clear" w:color="auto" w:fill="auto"/>
            <w:noWrap/>
            <w:vAlign w:val="bottom"/>
            <w:hideMark/>
          </w:tcPr>
          <w:p w14:paraId="3FE2298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D332547" w14:textId="77777777" w:rsidTr="00D35E02">
        <w:trPr>
          <w:trHeight w:val="210"/>
        </w:trPr>
        <w:tc>
          <w:tcPr>
            <w:tcW w:w="114" w:type="pct"/>
            <w:tcBorders>
              <w:top w:val="nil"/>
              <w:left w:val="single" w:sz="8" w:space="0" w:color="auto"/>
              <w:bottom w:val="nil"/>
              <w:right w:val="nil"/>
            </w:tcBorders>
            <w:shd w:val="clear" w:color="auto" w:fill="auto"/>
            <w:noWrap/>
            <w:vAlign w:val="bottom"/>
            <w:hideMark/>
          </w:tcPr>
          <w:p w14:paraId="748691E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69995317"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3A158E78"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680767C2"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7F247954"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354F9562"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4922B2D5"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5333743D"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77FF2059"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1188EE85"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0B5A952"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3E2A0124"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24</w:t>
            </w:r>
          </w:p>
        </w:tc>
        <w:tc>
          <w:tcPr>
            <w:tcW w:w="1800" w:type="pct"/>
            <w:tcBorders>
              <w:top w:val="nil"/>
              <w:left w:val="nil"/>
              <w:bottom w:val="nil"/>
              <w:right w:val="nil"/>
            </w:tcBorders>
            <w:shd w:val="clear" w:color="000000" w:fill="FABF8F"/>
            <w:noWrap/>
            <w:vAlign w:val="center"/>
            <w:hideMark/>
          </w:tcPr>
          <w:p w14:paraId="6C7A8E94"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OA-017-G/18-G/329</w:t>
            </w:r>
          </w:p>
        </w:tc>
        <w:tc>
          <w:tcPr>
            <w:tcW w:w="359" w:type="pct"/>
            <w:tcBorders>
              <w:top w:val="nil"/>
              <w:left w:val="nil"/>
              <w:bottom w:val="nil"/>
              <w:right w:val="nil"/>
            </w:tcBorders>
            <w:shd w:val="clear" w:color="000000" w:fill="92D050"/>
            <w:noWrap/>
            <w:vAlign w:val="center"/>
            <w:hideMark/>
          </w:tcPr>
          <w:p w14:paraId="34BCAF10"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4594D6D9"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7A031B18"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643366DF"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22FE5C4B"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13277693"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6BFCAA42"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571CA368"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58FB38BE" w14:textId="77777777" w:rsidTr="00D35E02">
        <w:trPr>
          <w:trHeight w:val="520"/>
        </w:trPr>
        <w:tc>
          <w:tcPr>
            <w:tcW w:w="114" w:type="pct"/>
            <w:vMerge/>
            <w:tcBorders>
              <w:top w:val="nil"/>
              <w:left w:val="single" w:sz="8" w:space="0" w:color="auto"/>
              <w:bottom w:val="nil"/>
              <w:right w:val="nil"/>
            </w:tcBorders>
            <w:vAlign w:val="center"/>
            <w:hideMark/>
          </w:tcPr>
          <w:p w14:paraId="542D6EC7"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6DFFA6C7"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 DE LA CALLE BREMA TRAMO: PRESA DEL TIGRE A PRESA DE LA MOJINA COLONIA EL VALLADO</w:t>
            </w:r>
          </w:p>
        </w:tc>
        <w:tc>
          <w:tcPr>
            <w:tcW w:w="359" w:type="pct"/>
            <w:tcBorders>
              <w:top w:val="nil"/>
              <w:left w:val="nil"/>
              <w:bottom w:val="nil"/>
              <w:right w:val="nil"/>
            </w:tcBorders>
            <w:shd w:val="clear" w:color="000000" w:fill="92D050"/>
            <w:noWrap/>
            <w:vAlign w:val="center"/>
            <w:hideMark/>
          </w:tcPr>
          <w:p w14:paraId="03AE0779" w14:textId="77777777" w:rsidR="00D35E02" w:rsidRPr="00D35E02" w:rsidRDefault="00D35E02" w:rsidP="00D35E02">
            <w:pPr>
              <w:jc w:val="right"/>
              <w:rPr>
                <w:b/>
                <w:bCs/>
                <w:color w:val="000000"/>
                <w:sz w:val="20"/>
                <w:szCs w:val="20"/>
              </w:rPr>
            </w:pPr>
            <w:r w:rsidRPr="00D35E02">
              <w:rPr>
                <w:b/>
                <w:bCs/>
                <w:color w:val="000000"/>
                <w:sz w:val="20"/>
                <w:szCs w:val="20"/>
              </w:rPr>
              <w:t>30/05/18</w:t>
            </w:r>
          </w:p>
        </w:tc>
        <w:tc>
          <w:tcPr>
            <w:tcW w:w="211" w:type="pct"/>
            <w:tcBorders>
              <w:top w:val="nil"/>
              <w:left w:val="nil"/>
              <w:bottom w:val="nil"/>
              <w:right w:val="nil"/>
            </w:tcBorders>
            <w:shd w:val="clear" w:color="000000" w:fill="FFFF00"/>
            <w:noWrap/>
            <w:vAlign w:val="center"/>
            <w:hideMark/>
          </w:tcPr>
          <w:p w14:paraId="46616514"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216F8BFB"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4F59DC3F"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45634257"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19-dic-18</w:t>
            </w:r>
          </w:p>
        </w:tc>
        <w:tc>
          <w:tcPr>
            <w:tcW w:w="441" w:type="pct"/>
            <w:tcBorders>
              <w:top w:val="nil"/>
              <w:left w:val="nil"/>
              <w:bottom w:val="nil"/>
              <w:right w:val="nil"/>
            </w:tcBorders>
            <w:shd w:val="clear" w:color="000000" w:fill="0070C0"/>
            <w:noWrap/>
            <w:vAlign w:val="bottom"/>
            <w:hideMark/>
          </w:tcPr>
          <w:p w14:paraId="0BF4DB33"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4B89F3F7"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06612CAA"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823FDB2" w14:textId="77777777" w:rsidTr="00D35E02">
        <w:trPr>
          <w:trHeight w:val="210"/>
        </w:trPr>
        <w:tc>
          <w:tcPr>
            <w:tcW w:w="114" w:type="pct"/>
            <w:tcBorders>
              <w:top w:val="nil"/>
              <w:left w:val="single" w:sz="8" w:space="0" w:color="auto"/>
              <w:bottom w:val="nil"/>
              <w:right w:val="nil"/>
            </w:tcBorders>
            <w:shd w:val="clear" w:color="auto" w:fill="auto"/>
            <w:noWrap/>
            <w:vAlign w:val="bottom"/>
            <w:hideMark/>
          </w:tcPr>
          <w:p w14:paraId="38BCB9B3"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3B2CD85A"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4274C3BF"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14864211"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7DA14B2E"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2FCE2F14"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13F0E66A"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1BC42350"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4E8B6D62"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55F020B7"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29053690"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17C8811D"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25</w:t>
            </w:r>
          </w:p>
        </w:tc>
        <w:tc>
          <w:tcPr>
            <w:tcW w:w="1800" w:type="pct"/>
            <w:tcBorders>
              <w:top w:val="nil"/>
              <w:left w:val="nil"/>
              <w:bottom w:val="nil"/>
              <w:right w:val="nil"/>
            </w:tcBorders>
            <w:shd w:val="clear" w:color="000000" w:fill="FABF8F"/>
            <w:noWrap/>
            <w:vAlign w:val="center"/>
            <w:hideMark/>
          </w:tcPr>
          <w:p w14:paraId="020DFB4C"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OA-017-G/18-G/371</w:t>
            </w:r>
          </w:p>
        </w:tc>
        <w:tc>
          <w:tcPr>
            <w:tcW w:w="359" w:type="pct"/>
            <w:tcBorders>
              <w:top w:val="nil"/>
              <w:left w:val="nil"/>
              <w:bottom w:val="nil"/>
              <w:right w:val="nil"/>
            </w:tcBorders>
            <w:shd w:val="clear" w:color="000000" w:fill="92D050"/>
            <w:noWrap/>
            <w:vAlign w:val="center"/>
            <w:hideMark/>
          </w:tcPr>
          <w:p w14:paraId="6D6E4A34"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3B21A48E"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14B2A924"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250F7D7B"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5E4DA263"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635B8D79"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4A4F4F2C"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5F9D1A42"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1AE38C65" w14:textId="77777777" w:rsidTr="00D35E02">
        <w:trPr>
          <w:trHeight w:val="520"/>
        </w:trPr>
        <w:tc>
          <w:tcPr>
            <w:tcW w:w="114" w:type="pct"/>
            <w:vMerge/>
            <w:tcBorders>
              <w:top w:val="nil"/>
              <w:left w:val="single" w:sz="8" w:space="0" w:color="auto"/>
              <w:bottom w:val="nil"/>
              <w:right w:val="nil"/>
            </w:tcBorders>
            <w:vAlign w:val="center"/>
            <w:hideMark/>
          </w:tcPr>
          <w:p w14:paraId="480AEAF5"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65E49F21"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 DE LA CALLE EFESO, TRAMO: COLOSENSES A PAVIMENTO EXISTENTE ORIENTE Y.</w:t>
            </w:r>
          </w:p>
        </w:tc>
        <w:tc>
          <w:tcPr>
            <w:tcW w:w="359" w:type="pct"/>
            <w:tcBorders>
              <w:top w:val="nil"/>
              <w:left w:val="nil"/>
              <w:bottom w:val="nil"/>
              <w:right w:val="nil"/>
            </w:tcBorders>
            <w:shd w:val="clear" w:color="000000" w:fill="92D050"/>
            <w:noWrap/>
            <w:vAlign w:val="center"/>
            <w:hideMark/>
          </w:tcPr>
          <w:p w14:paraId="0EB9A4EF" w14:textId="77777777" w:rsidR="00D35E02" w:rsidRPr="00D35E02" w:rsidRDefault="00D35E02" w:rsidP="00D35E02">
            <w:pPr>
              <w:jc w:val="right"/>
              <w:rPr>
                <w:b/>
                <w:bCs/>
                <w:color w:val="000000"/>
                <w:sz w:val="20"/>
                <w:szCs w:val="20"/>
              </w:rPr>
            </w:pPr>
            <w:r w:rsidRPr="00D35E02">
              <w:rPr>
                <w:b/>
                <w:bCs/>
                <w:color w:val="000000"/>
                <w:sz w:val="20"/>
                <w:szCs w:val="20"/>
              </w:rPr>
              <w:t>30/05/18</w:t>
            </w:r>
          </w:p>
        </w:tc>
        <w:tc>
          <w:tcPr>
            <w:tcW w:w="211" w:type="pct"/>
            <w:tcBorders>
              <w:top w:val="nil"/>
              <w:left w:val="nil"/>
              <w:bottom w:val="nil"/>
              <w:right w:val="nil"/>
            </w:tcBorders>
            <w:shd w:val="clear" w:color="000000" w:fill="FFFF00"/>
            <w:noWrap/>
            <w:vAlign w:val="center"/>
            <w:hideMark/>
          </w:tcPr>
          <w:p w14:paraId="02F9268A"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2B483B13"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0D0F1190"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16217AA3"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31-ene-19</w:t>
            </w:r>
          </w:p>
        </w:tc>
        <w:tc>
          <w:tcPr>
            <w:tcW w:w="441" w:type="pct"/>
            <w:tcBorders>
              <w:top w:val="nil"/>
              <w:left w:val="nil"/>
              <w:bottom w:val="nil"/>
              <w:right w:val="nil"/>
            </w:tcBorders>
            <w:shd w:val="clear" w:color="000000" w:fill="0070C0"/>
            <w:noWrap/>
            <w:vAlign w:val="bottom"/>
            <w:hideMark/>
          </w:tcPr>
          <w:p w14:paraId="1D6A70F8"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177CA4F3"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23D0C35D"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AD3A6D1" w14:textId="77777777" w:rsidTr="00D35E02">
        <w:trPr>
          <w:trHeight w:val="210"/>
        </w:trPr>
        <w:tc>
          <w:tcPr>
            <w:tcW w:w="114" w:type="pct"/>
            <w:tcBorders>
              <w:top w:val="nil"/>
              <w:left w:val="single" w:sz="8" w:space="0" w:color="auto"/>
              <w:bottom w:val="nil"/>
              <w:right w:val="nil"/>
            </w:tcBorders>
            <w:shd w:val="clear" w:color="auto" w:fill="auto"/>
            <w:noWrap/>
            <w:vAlign w:val="bottom"/>
            <w:hideMark/>
          </w:tcPr>
          <w:p w14:paraId="268DCEB7"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29401C06"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1B7FC7FB"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1027ABB2"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5CF29864"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61CD0E2A"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12A5594C"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6C5F6BA2"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23B11A71"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5C502CCD"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5C9F64F"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74B35A71"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lastRenderedPageBreak/>
              <w:t>26</w:t>
            </w:r>
          </w:p>
        </w:tc>
        <w:tc>
          <w:tcPr>
            <w:tcW w:w="1800" w:type="pct"/>
            <w:tcBorders>
              <w:top w:val="nil"/>
              <w:left w:val="nil"/>
              <w:bottom w:val="nil"/>
              <w:right w:val="nil"/>
            </w:tcBorders>
            <w:shd w:val="clear" w:color="000000" w:fill="FABF8F"/>
            <w:noWrap/>
            <w:vAlign w:val="center"/>
            <w:hideMark/>
          </w:tcPr>
          <w:p w14:paraId="1FA19BEF"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OA-017-G/18-G/252</w:t>
            </w:r>
          </w:p>
        </w:tc>
        <w:tc>
          <w:tcPr>
            <w:tcW w:w="359" w:type="pct"/>
            <w:tcBorders>
              <w:top w:val="nil"/>
              <w:left w:val="nil"/>
              <w:bottom w:val="nil"/>
              <w:right w:val="nil"/>
            </w:tcBorders>
            <w:shd w:val="clear" w:color="000000" w:fill="92D050"/>
            <w:noWrap/>
            <w:vAlign w:val="center"/>
            <w:hideMark/>
          </w:tcPr>
          <w:p w14:paraId="15E7F578"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7EC0C7AB"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44B8EB79"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052E60A5"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5F3E4BB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73EAB684"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0E68D167"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6636222D"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C7E7C9B" w14:textId="77777777" w:rsidTr="00D35E02">
        <w:trPr>
          <w:trHeight w:val="765"/>
        </w:trPr>
        <w:tc>
          <w:tcPr>
            <w:tcW w:w="114" w:type="pct"/>
            <w:vMerge/>
            <w:tcBorders>
              <w:top w:val="nil"/>
              <w:left w:val="single" w:sz="8" w:space="0" w:color="auto"/>
              <w:bottom w:val="nil"/>
              <w:right w:val="nil"/>
            </w:tcBorders>
            <w:vAlign w:val="center"/>
            <w:hideMark/>
          </w:tcPr>
          <w:p w14:paraId="6FFB05FE"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0C21E48D"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 DE LA CALLE PRESA DEL RANCHITO, TRAMO: PRESA DE ALLENDE A PRESA DEL REPARO, COLONIA PRESITAS DEL CONSUELO</w:t>
            </w:r>
          </w:p>
        </w:tc>
        <w:tc>
          <w:tcPr>
            <w:tcW w:w="359" w:type="pct"/>
            <w:tcBorders>
              <w:top w:val="nil"/>
              <w:left w:val="nil"/>
              <w:bottom w:val="nil"/>
              <w:right w:val="nil"/>
            </w:tcBorders>
            <w:shd w:val="clear" w:color="000000" w:fill="92D050"/>
            <w:noWrap/>
            <w:vAlign w:val="center"/>
            <w:hideMark/>
          </w:tcPr>
          <w:p w14:paraId="0B49B1B1" w14:textId="77777777" w:rsidR="00D35E02" w:rsidRPr="00D35E02" w:rsidRDefault="00D35E02" w:rsidP="00D35E02">
            <w:pPr>
              <w:jc w:val="right"/>
              <w:rPr>
                <w:b/>
                <w:bCs/>
                <w:color w:val="000000"/>
                <w:sz w:val="20"/>
                <w:szCs w:val="20"/>
              </w:rPr>
            </w:pPr>
            <w:r w:rsidRPr="00D35E02">
              <w:rPr>
                <w:b/>
                <w:bCs/>
                <w:color w:val="000000"/>
                <w:sz w:val="20"/>
                <w:szCs w:val="20"/>
              </w:rPr>
              <w:t>30/05/18</w:t>
            </w:r>
          </w:p>
        </w:tc>
        <w:tc>
          <w:tcPr>
            <w:tcW w:w="211" w:type="pct"/>
            <w:tcBorders>
              <w:top w:val="nil"/>
              <w:left w:val="nil"/>
              <w:bottom w:val="nil"/>
              <w:right w:val="nil"/>
            </w:tcBorders>
            <w:shd w:val="clear" w:color="000000" w:fill="FFFF00"/>
            <w:noWrap/>
            <w:vAlign w:val="center"/>
            <w:hideMark/>
          </w:tcPr>
          <w:p w14:paraId="25329D2F"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21C4CB4C"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15B7F76E"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4D9C021D"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10-oct-18</w:t>
            </w:r>
          </w:p>
        </w:tc>
        <w:tc>
          <w:tcPr>
            <w:tcW w:w="441" w:type="pct"/>
            <w:tcBorders>
              <w:top w:val="nil"/>
              <w:left w:val="nil"/>
              <w:bottom w:val="nil"/>
              <w:right w:val="nil"/>
            </w:tcBorders>
            <w:shd w:val="clear" w:color="000000" w:fill="0070C0"/>
            <w:noWrap/>
            <w:vAlign w:val="bottom"/>
            <w:hideMark/>
          </w:tcPr>
          <w:p w14:paraId="7509F37D"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19CF0443"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35E34FF0"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1079F147" w14:textId="77777777" w:rsidTr="00D35E02">
        <w:trPr>
          <w:trHeight w:val="210"/>
        </w:trPr>
        <w:tc>
          <w:tcPr>
            <w:tcW w:w="114" w:type="pct"/>
            <w:tcBorders>
              <w:top w:val="nil"/>
              <w:left w:val="single" w:sz="8" w:space="0" w:color="auto"/>
              <w:bottom w:val="nil"/>
              <w:right w:val="nil"/>
            </w:tcBorders>
            <w:shd w:val="clear" w:color="auto" w:fill="auto"/>
            <w:noWrap/>
            <w:vAlign w:val="bottom"/>
            <w:hideMark/>
          </w:tcPr>
          <w:p w14:paraId="4B7F3F05"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6BA16E44"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2B102389"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253009ED"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3EF983B1"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053DF8CB"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357E2EE8"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44DA45BC"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04B213C5"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3EAD1135"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5CF14F19"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3129EE29"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27</w:t>
            </w:r>
          </w:p>
        </w:tc>
        <w:tc>
          <w:tcPr>
            <w:tcW w:w="1800" w:type="pct"/>
            <w:tcBorders>
              <w:top w:val="nil"/>
              <w:left w:val="nil"/>
              <w:bottom w:val="nil"/>
              <w:right w:val="nil"/>
            </w:tcBorders>
            <w:shd w:val="clear" w:color="000000" w:fill="FABF8F"/>
            <w:noWrap/>
            <w:vAlign w:val="center"/>
            <w:hideMark/>
          </w:tcPr>
          <w:p w14:paraId="30A26BAB"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OA-017-G/18-G/369</w:t>
            </w:r>
          </w:p>
        </w:tc>
        <w:tc>
          <w:tcPr>
            <w:tcW w:w="359" w:type="pct"/>
            <w:tcBorders>
              <w:top w:val="nil"/>
              <w:left w:val="nil"/>
              <w:bottom w:val="nil"/>
              <w:right w:val="nil"/>
            </w:tcBorders>
            <w:shd w:val="clear" w:color="000000" w:fill="92D050"/>
            <w:noWrap/>
            <w:vAlign w:val="center"/>
            <w:hideMark/>
          </w:tcPr>
          <w:p w14:paraId="6209519E"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1A8CF3B7"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2C6E7ABD"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25677489"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0CEE7760"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33665BEB"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auto" w:fill="auto"/>
            <w:noWrap/>
            <w:vAlign w:val="bottom"/>
            <w:hideMark/>
          </w:tcPr>
          <w:p w14:paraId="78E10921" w14:textId="77777777" w:rsidR="00D35E02" w:rsidRPr="00D35E02" w:rsidRDefault="00D35E02" w:rsidP="00D35E02">
            <w:pPr>
              <w:rPr>
                <w:color w:val="000000"/>
                <w:sz w:val="20"/>
                <w:szCs w:val="20"/>
              </w:rPr>
            </w:pPr>
          </w:p>
        </w:tc>
        <w:tc>
          <w:tcPr>
            <w:tcW w:w="553" w:type="pct"/>
            <w:tcBorders>
              <w:top w:val="nil"/>
              <w:left w:val="nil"/>
              <w:bottom w:val="nil"/>
              <w:right w:val="single" w:sz="8" w:space="0" w:color="auto"/>
            </w:tcBorders>
            <w:shd w:val="clear" w:color="auto" w:fill="auto"/>
            <w:noWrap/>
            <w:vAlign w:val="bottom"/>
            <w:hideMark/>
          </w:tcPr>
          <w:p w14:paraId="6C28311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54A24FF" w14:textId="77777777" w:rsidTr="00D35E02">
        <w:trPr>
          <w:trHeight w:val="520"/>
        </w:trPr>
        <w:tc>
          <w:tcPr>
            <w:tcW w:w="114" w:type="pct"/>
            <w:vMerge/>
            <w:tcBorders>
              <w:top w:val="nil"/>
              <w:left w:val="single" w:sz="8" w:space="0" w:color="auto"/>
              <w:bottom w:val="nil"/>
              <w:right w:val="nil"/>
            </w:tcBorders>
            <w:vAlign w:val="center"/>
            <w:hideMark/>
          </w:tcPr>
          <w:p w14:paraId="30744E05"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78E1EAC8"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 DE LA CALLE PRESA EL VALLADO, TRAMO: PRESA DE LA SELVA A PROL. HILARIO MEDINA</w:t>
            </w:r>
          </w:p>
        </w:tc>
        <w:tc>
          <w:tcPr>
            <w:tcW w:w="359" w:type="pct"/>
            <w:tcBorders>
              <w:top w:val="nil"/>
              <w:left w:val="nil"/>
              <w:bottom w:val="nil"/>
              <w:right w:val="nil"/>
            </w:tcBorders>
            <w:shd w:val="clear" w:color="000000" w:fill="92D050"/>
            <w:noWrap/>
            <w:vAlign w:val="center"/>
            <w:hideMark/>
          </w:tcPr>
          <w:p w14:paraId="0DF8FA1D" w14:textId="77777777" w:rsidR="00D35E02" w:rsidRPr="00D35E02" w:rsidRDefault="00D35E02" w:rsidP="00D35E02">
            <w:pPr>
              <w:jc w:val="right"/>
              <w:rPr>
                <w:b/>
                <w:bCs/>
                <w:color w:val="000000"/>
                <w:sz w:val="20"/>
                <w:szCs w:val="20"/>
              </w:rPr>
            </w:pPr>
            <w:r w:rsidRPr="00D35E02">
              <w:rPr>
                <w:b/>
                <w:bCs/>
                <w:color w:val="000000"/>
                <w:sz w:val="20"/>
                <w:szCs w:val="20"/>
              </w:rPr>
              <w:t>30/05/18</w:t>
            </w:r>
          </w:p>
        </w:tc>
        <w:tc>
          <w:tcPr>
            <w:tcW w:w="211" w:type="pct"/>
            <w:tcBorders>
              <w:top w:val="nil"/>
              <w:left w:val="nil"/>
              <w:bottom w:val="nil"/>
              <w:right w:val="nil"/>
            </w:tcBorders>
            <w:shd w:val="clear" w:color="000000" w:fill="FFFF00"/>
            <w:noWrap/>
            <w:vAlign w:val="center"/>
            <w:hideMark/>
          </w:tcPr>
          <w:p w14:paraId="239FDCF7"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46ECAC92"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00A549C4"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600B86D2"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28-feb-19</w:t>
            </w:r>
          </w:p>
        </w:tc>
        <w:tc>
          <w:tcPr>
            <w:tcW w:w="441" w:type="pct"/>
            <w:tcBorders>
              <w:top w:val="nil"/>
              <w:left w:val="nil"/>
              <w:bottom w:val="nil"/>
              <w:right w:val="nil"/>
            </w:tcBorders>
            <w:shd w:val="clear" w:color="000000" w:fill="0070C0"/>
            <w:noWrap/>
            <w:vAlign w:val="bottom"/>
            <w:hideMark/>
          </w:tcPr>
          <w:p w14:paraId="353FFCFC"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auto" w:fill="auto"/>
            <w:noWrap/>
            <w:vAlign w:val="bottom"/>
            <w:hideMark/>
          </w:tcPr>
          <w:p w14:paraId="72D9148E" w14:textId="77777777" w:rsidR="00D35E02" w:rsidRPr="00D35E02" w:rsidRDefault="00D35E02" w:rsidP="00D35E02">
            <w:pPr>
              <w:rPr>
                <w:color w:val="000000"/>
                <w:sz w:val="20"/>
                <w:szCs w:val="20"/>
              </w:rPr>
            </w:pPr>
          </w:p>
        </w:tc>
        <w:tc>
          <w:tcPr>
            <w:tcW w:w="553" w:type="pct"/>
            <w:tcBorders>
              <w:top w:val="nil"/>
              <w:left w:val="nil"/>
              <w:bottom w:val="nil"/>
              <w:right w:val="single" w:sz="8" w:space="0" w:color="auto"/>
            </w:tcBorders>
            <w:shd w:val="clear" w:color="auto" w:fill="auto"/>
            <w:noWrap/>
            <w:vAlign w:val="bottom"/>
            <w:hideMark/>
          </w:tcPr>
          <w:p w14:paraId="0CF67098"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BAFF0F8" w14:textId="77777777" w:rsidTr="00D35E02">
        <w:trPr>
          <w:trHeight w:val="210"/>
        </w:trPr>
        <w:tc>
          <w:tcPr>
            <w:tcW w:w="114" w:type="pct"/>
            <w:tcBorders>
              <w:top w:val="nil"/>
              <w:left w:val="single" w:sz="8" w:space="0" w:color="auto"/>
              <w:bottom w:val="nil"/>
              <w:right w:val="nil"/>
            </w:tcBorders>
            <w:shd w:val="clear" w:color="auto" w:fill="auto"/>
            <w:noWrap/>
            <w:vAlign w:val="bottom"/>
            <w:hideMark/>
          </w:tcPr>
          <w:p w14:paraId="687A4A2A"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367C0CF1"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500951AA"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108ED7FA"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530056E7"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4F12C7E4"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1E8B45DB"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600395BC"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04942976"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4307576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17131D30"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77BC0D91"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28</w:t>
            </w:r>
          </w:p>
        </w:tc>
        <w:tc>
          <w:tcPr>
            <w:tcW w:w="1800" w:type="pct"/>
            <w:tcBorders>
              <w:top w:val="nil"/>
              <w:left w:val="nil"/>
              <w:bottom w:val="nil"/>
              <w:right w:val="nil"/>
            </w:tcBorders>
            <w:shd w:val="clear" w:color="000000" w:fill="FABF8F"/>
            <w:noWrap/>
            <w:vAlign w:val="center"/>
            <w:hideMark/>
          </w:tcPr>
          <w:p w14:paraId="04616BB7"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OA-017-G/18-G/174</w:t>
            </w:r>
          </w:p>
        </w:tc>
        <w:tc>
          <w:tcPr>
            <w:tcW w:w="359" w:type="pct"/>
            <w:tcBorders>
              <w:top w:val="nil"/>
              <w:left w:val="nil"/>
              <w:bottom w:val="nil"/>
              <w:right w:val="nil"/>
            </w:tcBorders>
            <w:shd w:val="clear" w:color="000000" w:fill="92D050"/>
            <w:noWrap/>
            <w:vAlign w:val="center"/>
            <w:hideMark/>
          </w:tcPr>
          <w:p w14:paraId="286DFEA9"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1ECF4F32"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121DF4AD"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22405D94"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1A52AA3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7059DE31"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42ADFD8E"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27E4FEE3"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AAF0F7B" w14:textId="77777777" w:rsidTr="00D35E02">
        <w:trPr>
          <w:trHeight w:val="435"/>
        </w:trPr>
        <w:tc>
          <w:tcPr>
            <w:tcW w:w="114" w:type="pct"/>
            <w:vMerge/>
            <w:tcBorders>
              <w:top w:val="nil"/>
              <w:left w:val="single" w:sz="8" w:space="0" w:color="auto"/>
              <w:bottom w:val="nil"/>
              <w:right w:val="nil"/>
            </w:tcBorders>
            <w:vAlign w:val="center"/>
            <w:hideMark/>
          </w:tcPr>
          <w:p w14:paraId="5353824B"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45BA5881"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PAVIMENTACIÓN DE LA CALLE MIGUEL T. BARRÓN</w:t>
            </w:r>
          </w:p>
        </w:tc>
        <w:tc>
          <w:tcPr>
            <w:tcW w:w="359" w:type="pct"/>
            <w:tcBorders>
              <w:top w:val="nil"/>
              <w:left w:val="nil"/>
              <w:bottom w:val="nil"/>
              <w:right w:val="nil"/>
            </w:tcBorders>
            <w:shd w:val="clear" w:color="000000" w:fill="92D050"/>
            <w:noWrap/>
            <w:vAlign w:val="center"/>
            <w:hideMark/>
          </w:tcPr>
          <w:p w14:paraId="18E21DDD" w14:textId="77777777" w:rsidR="00D35E02" w:rsidRPr="00D35E02" w:rsidRDefault="00D35E02" w:rsidP="00D35E02">
            <w:pPr>
              <w:jc w:val="right"/>
              <w:rPr>
                <w:b/>
                <w:bCs/>
                <w:color w:val="000000"/>
                <w:sz w:val="20"/>
                <w:szCs w:val="20"/>
              </w:rPr>
            </w:pPr>
            <w:r w:rsidRPr="00D35E02">
              <w:rPr>
                <w:b/>
                <w:bCs/>
                <w:color w:val="000000"/>
                <w:sz w:val="20"/>
                <w:szCs w:val="20"/>
              </w:rPr>
              <w:t>29/06/18</w:t>
            </w:r>
          </w:p>
        </w:tc>
        <w:tc>
          <w:tcPr>
            <w:tcW w:w="211" w:type="pct"/>
            <w:tcBorders>
              <w:top w:val="nil"/>
              <w:left w:val="nil"/>
              <w:bottom w:val="nil"/>
              <w:right w:val="nil"/>
            </w:tcBorders>
            <w:shd w:val="clear" w:color="000000" w:fill="FFFF00"/>
            <w:noWrap/>
            <w:vAlign w:val="center"/>
            <w:hideMark/>
          </w:tcPr>
          <w:p w14:paraId="35A06853"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65CF051A"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5203A530"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70E50E1B"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1E5B22B0"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294E7D99"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4335313F"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28/02/19</w:t>
            </w:r>
          </w:p>
        </w:tc>
      </w:tr>
      <w:tr w:rsidR="00D35E02" w:rsidRPr="00D35E02" w14:paraId="637960EB" w14:textId="77777777" w:rsidTr="00D35E02">
        <w:trPr>
          <w:trHeight w:val="210"/>
        </w:trPr>
        <w:tc>
          <w:tcPr>
            <w:tcW w:w="114" w:type="pct"/>
            <w:tcBorders>
              <w:top w:val="nil"/>
              <w:left w:val="single" w:sz="8" w:space="0" w:color="auto"/>
              <w:bottom w:val="nil"/>
              <w:right w:val="nil"/>
            </w:tcBorders>
            <w:shd w:val="clear" w:color="auto" w:fill="auto"/>
            <w:noWrap/>
            <w:vAlign w:val="bottom"/>
            <w:hideMark/>
          </w:tcPr>
          <w:p w14:paraId="58F1DA78"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5156FFF0"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11A58BEF"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16F5F8F6"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755CC47D"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02EAE86C"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08E33833"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0FEFC284"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7C05FF15"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0D17C1FB"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5370590E"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4288140D"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29</w:t>
            </w:r>
          </w:p>
        </w:tc>
        <w:tc>
          <w:tcPr>
            <w:tcW w:w="1800" w:type="pct"/>
            <w:tcBorders>
              <w:top w:val="nil"/>
              <w:left w:val="nil"/>
              <w:bottom w:val="nil"/>
              <w:right w:val="nil"/>
            </w:tcBorders>
            <w:shd w:val="clear" w:color="000000" w:fill="FABF8F"/>
            <w:noWrap/>
            <w:vAlign w:val="center"/>
            <w:hideMark/>
          </w:tcPr>
          <w:p w14:paraId="79761A26"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OA-017-G/18-G/306</w:t>
            </w:r>
          </w:p>
        </w:tc>
        <w:tc>
          <w:tcPr>
            <w:tcW w:w="359" w:type="pct"/>
            <w:tcBorders>
              <w:top w:val="nil"/>
              <w:left w:val="nil"/>
              <w:bottom w:val="nil"/>
              <w:right w:val="nil"/>
            </w:tcBorders>
            <w:shd w:val="clear" w:color="000000" w:fill="92D050"/>
            <w:noWrap/>
            <w:vAlign w:val="center"/>
            <w:hideMark/>
          </w:tcPr>
          <w:p w14:paraId="42D6256E"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2C66D018"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7F49E81B"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515A4746"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0F6D1ED3"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684448AF"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1EA55F15"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493D659F"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25F10C49" w14:textId="77777777" w:rsidTr="00D35E02">
        <w:trPr>
          <w:trHeight w:val="600"/>
        </w:trPr>
        <w:tc>
          <w:tcPr>
            <w:tcW w:w="114" w:type="pct"/>
            <w:vMerge/>
            <w:tcBorders>
              <w:top w:val="nil"/>
              <w:left w:val="single" w:sz="8" w:space="0" w:color="auto"/>
              <w:bottom w:val="nil"/>
              <w:right w:val="nil"/>
            </w:tcBorders>
            <w:vAlign w:val="center"/>
            <w:hideMark/>
          </w:tcPr>
          <w:p w14:paraId="18155531"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0571E9E2"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PAVIMENTACIÓN DE LA CALLE PRESA ALLENDE</w:t>
            </w:r>
          </w:p>
        </w:tc>
        <w:tc>
          <w:tcPr>
            <w:tcW w:w="359" w:type="pct"/>
            <w:tcBorders>
              <w:top w:val="nil"/>
              <w:left w:val="nil"/>
              <w:bottom w:val="nil"/>
              <w:right w:val="nil"/>
            </w:tcBorders>
            <w:shd w:val="clear" w:color="000000" w:fill="92D050"/>
            <w:noWrap/>
            <w:vAlign w:val="center"/>
            <w:hideMark/>
          </w:tcPr>
          <w:p w14:paraId="7E26359A" w14:textId="77777777" w:rsidR="00D35E02" w:rsidRPr="00D35E02" w:rsidRDefault="00D35E02" w:rsidP="00D35E02">
            <w:pPr>
              <w:jc w:val="right"/>
              <w:rPr>
                <w:b/>
                <w:bCs/>
                <w:color w:val="000000"/>
                <w:sz w:val="20"/>
                <w:szCs w:val="20"/>
              </w:rPr>
            </w:pPr>
            <w:r w:rsidRPr="00D35E02">
              <w:rPr>
                <w:b/>
                <w:bCs/>
                <w:color w:val="000000"/>
                <w:sz w:val="20"/>
                <w:szCs w:val="20"/>
              </w:rPr>
              <w:t>29/06/18</w:t>
            </w:r>
          </w:p>
        </w:tc>
        <w:tc>
          <w:tcPr>
            <w:tcW w:w="211" w:type="pct"/>
            <w:tcBorders>
              <w:top w:val="nil"/>
              <w:left w:val="nil"/>
              <w:bottom w:val="nil"/>
              <w:right w:val="nil"/>
            </w:tcBorders>
            <w:shd w:val="clear" w:color="000000" w:fill="FFFF00"/>
            <w:noWrap/>
            <w:vAlign w:val="center"/>
            <w:hideMark/>
          </w:tcPr>
          <w:p w14:paraId="1AE33F1F"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1AF94A93"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68AEB9B9"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1217E39F"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39841671"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1B5DB210"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7484CE73"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08-mar-19</w:t>
            </w:r>
          </w:p>
        </w:tc>
      </w:tr>
      <w:tr w:rsidR="00D35E02" w:rsidRPr="00D35E02" w14:paraId="5AFEC0D8" w14:textId="77777777" w:rsidTr="00D35E02">
        <w:trPr>
          <w:trHeight w:val="210"/>
        </w:trPr>
        <w:tc>
          <w:tcPr>
            <w:tcW w:w="114" w:type="pct"/>
            <w:tcBorders>
              <w:top w:val="nil"/>
              <w:left w:val="single" w:sz="8" w:space="0" w:color="auto"/>
              <w:bottom w:val="nil"/>
              <w:right w:val="nil"/>
            </w:tcBorders>
            <w:shd w:val="clear" w:color="auto" w:fill="auto"/>
            <w:noWrap/>
            <w:vAlign w:val="bottom"/>
            <w:hideMark/>
          </w:tcPr>
          <w:p w14:paraId="2B7125C3"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2EC26A21"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736E47FB"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68CC59C6"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029CE8DC"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589DF0EC"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3E3085FF"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66916692"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7318CE32"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19AB483B"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4BAB955"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7A390E42"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30</w:t>
            </w:r>
          </w:p>
        </w:tc>
        <w:tc>
          <w:tcPr>
            <w:tcW w:w="1800" w:type="pct"/>
            <w:tcBorders>
              <w:top w:val="nil"/>
              <w:left w:val="nil"/>
              <w:bottom w:val="nil"/>
              <w:right w:val="nil"/>
            </w:tcBorders>
            <w:shd w:val="clear" w:color="000000" w:fill="FABF8F"/>
            <w:noWrap/>
            <w:vAlign w:val="center"/>
            <w:hideMark/>
          </w:tcPr>
          <w:p w14:paraId="79E4FA7A"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OA-017-G/18-G/569</w:t>
            </w:r>
          </w:p>
        </w:tc>
        <w:tc>
          <w:tcPr>
            <w:tcW w:w="359" w:type="pct"/>
            <w:tcBorders>
              <w:top w:val="nil"/>
              <w:left w:val="nil"/>
              <w:bottom w:val="nil"/>
              <w:right w:val="nil"/>
            </w:tcBorders>
            <w:shd w:val="clear" w:color="000000" w:fill="92D050"/>
            <w:noWrap/>
            <w:vAlign w:val="center"/>
            <w:hideMark/>
          </w:tcPr>
          <w:p w14:paraId="606A07F0"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5EBF787F"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727E9911"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7DC327D2"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42DB8CDD"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7BB7D193"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55EFE5B1"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6F4BA9B7"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5621A773" w14:textId="77777777" w:rsidTr="00D35E02">
        <w:trPr>
          <w:trHeight w:val="495"/>
        </w:trPr>
        <w:tc>
          <w:tcPr>
            <w:tcW w:w="114" w:type="pct"/>
            <w:vMerge/>
            <w:tcBorders>
              <w:top w:val="nil"/>
              <w:left w:val="single" w:sz="8" w:space="0" w:color="auto"/>
              <w:bottom w:val="nil"/>
              <w:right w:val="nil"/>
            </w:tcBorders>
            <w:vAlign w:val="center"/>
            <w:hideMark/>
          </w:tcPr>
          <w:p w14:paraId="4A64C26D"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1683B38E"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PAVIMENTACIÓN DE LA CALLE PURA SANGRE</w:t>
            </w:r>
          </w:p>
        </w:tc>
        <w:tc>
          <w:tcPr>
            <w:tcW w:w="359" w:type="pct"/>
            <w:tcBorders>
              <w:top w:val="nil"/>
              <w:left w:val="nil"/>
              <w:bottom w:val="nil"/>
              <w:right w:val="nil"/>
            </w:tcBorders>
            <w:shd w:val="clear" w:color="000000" w:fill="92D050"/>
            <w:noWrap/>
            <w:vAlign w:val="center"/>
            <w:hideMark/>
          </w:tcPr>
          <w:p w14:paraId="558C0DE6" w14:textId="77777777" w:rsidR="00D35E02" w:rsidRPr="00D35E02" w:rsidRDefault="00D35E02" w:rsidP="00D35E02">
            <w:pPr>
              <w:jc w:val="right"/>
              <w:rPr>
                <w:b/>
                <w:bCs/>
                <w:color w:val="000000"/>
                <w:sz w:val="20"/>
                <w:szCs w:val="20"/>
              </w:rPr>
            </w:pPr>
            <w:r w:rsidRPr="00D35E02">
              <w:rPr>
                <w:b/>
                <w:bCs/>
                <w:color w:val="000000"/>
                <w:sz w:val="20"/>
                <w:szCs w:val="20"/>
              </w:rPr>
              <w:t>29/06/18</w:t>
            </w:r>
          </w:p>
        </w:tc>
        <w:tc>
          <w:tcPr>
            <w:tcW w:w="211" w:type="pct"/>
            <w:tcBorders>
              <w:top w:val="nil"/>
              <w:left w:val="nil"/>
              <w:bottom w:val="nil"/>
              <w:right w:val="nil"/>
            </w:tcBorders>
            <w:shd w:val="clear" w:color="000000" w:fill="FFFF00"/>
            <w:noWrap/>
            <w:vAlign w:val="center"/>
            <w:hideMark/>
          </w:tcPr>
          <w:p w14:paraId="78FE1D0C"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47AD5629"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5FCF4606"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2DBE39EF"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75C152EC"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1497246B"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055CD9F1"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28/02/19</w:t>
            </w:r>
          </w:p>
        </w:tc>
      </w:tr>
      <w:tr w:rsidR="00D35E02" w:rsidRPr="00D35E02" w14:paraId="41A95D50"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6421C9C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7F45EF4A"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38F9E597"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65E9A77F"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4FCBA494"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52759BC1"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04E51ABA"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643EFC5A"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5F63FE08"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1A1563FB"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76B19C7"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196DAAB2"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31</w:t>
            </w:r>
          </w:p>
        </w:tc>
        <w:tc>
          <w:tcPr>
            <w:tcW w:w="1800" w:type="pct"/>
            <w:tcBorders>
              <w:top w:val="nil"/>
              <w:left w:val="nil"/>
              <w:bottom w:val="nil"/>
              <w:right w:val="nil"/>
            </w:tcBorders>
            <w:shd w:val="clear" w:color="000000" w:fill="FABF8F"/>
            <w:noWrap/>
            <w:vAlign w:val="center"/>
            <w:hideMark/>
          </w:tcPr>
          <w:p w14:paraId="1F3A1FF8"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OA/017-G/18-C/106</w:t>
            </w:r>
          </w:p>
        </w:tc>
        <w:tc>
          <w:tcPr>
            <w:tcW w:w="359" w:type="pct"/>
            <w:tcBorders>
              <w:top w:val="nil"/>
              <w:left w:val="nil"/>
              <w:bottom w:val="nil"/>
              <w:right w:val="nil"/>
            </w:tcBorders>
            <w:shd w:val="clear" w:color="000000" w:fill="92D050"/>
            <w:noWrap/>
            <w:vAlign w:val="center"/>
            <w:hideMark/>
          </w:tcPr>
          <w:p w14:paraId="13E93481"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748FF04F"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5102F06C"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78CE4476"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1C254BEB"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5DDE4352"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32C98F89"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79944013"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3BB474B" w14:textId="77777777" w:rsidTr="00D35E02">
        <w:trPr>
          <w:trHeight w:val="300"/>
        </w:trPr>
        <w:tc>
          <w:tcPr>
            <w:tcW w:w="114" w:type="pct"/>
            <w:vMerge/>
            <w:tcBorders>
              <w:top w:val="nil"/>
              <w:left w:val="single" w:sz="8" w:space="0" w:color="auto"/>
              <w:bottom w:val="nil"/>
              <w:right w:val="nil"/>
            </w:tcBorders>
            <w:vAlign w:val="center"/>
            <w:hideMark/>
          </w:tcPr>
          <w:p w14:paraId="72C8D150"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1D12EB17"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PAVIMENTACION DE LA CALLE PIRAMIDE</w:t>
            </w:r>
          </w:p>
        </w:tc>
        <w:tc>
          <w:tcPr>
            <w:tcW w:w="359" w:type="pct"/>
            <w:tcBorders>
              <w:top w:val="nil"/>
              <w:left w:val="nil"/>
              <w:bottom w:val="nil"/>
              <w:right w:val="nil"/>
            </w:tcBorders>
            <w:shd w:val="clear" w:color="000000" w:fill="92D050"/>
            <w:noWrap/>
            <w:vAlign w:val="center"/>
            <w:hideMark/>
          </w:tcPr>
          <w:p w14:paraId="79D1A319" w14:textId="77777777" w:rsidR="00D35E02" w:rsidRPr="00D35E02" w:rsidRDefault="00D35E02" w:rsidP="00D35E02">
            <w:pPr>
              <w:jc w:val="right"/>
              <w:rPr>
                <w:b/>
                <w:bCs/>
                <w:color w:val="000000"/>
                <w:sz w:val="20"/>
                <w:szCs w:val="20"/>
              </w:rPr>
            </w:pPr>
            <w:r w:rsidRPr="00D35E02">
              <w:rPr>
                <w:b/>
                <w:bCs/>
                <w:color w:val="000000"/>
                <w:sz w:val="20"/>
                <w:szCs w:val="20"/>
              </w:rPr>
              <w:t>13/04/18</w:t>
            </w:r>
          </w:p>
        </w:tc>
        <w:tc>
          <w:tcPr>
            <w:tcW w:w="211" w:type="pct"/>
            <w:tcBorders>
              <w:top w:val="nil"/>
              <w:left w:val="nil"/>
              <w:bottom w:val="nil"/>
              <w:right w:val="nil"/>
            </w:tcBorders>
            <w:shd w:val="clear" w:color="000000" w:fill="FFFF00"/>
            <w:noWrap/>
            <w:vAlign w:val="center"/>
            <w:hideMark/>
          </w:tcPr>
          <w:p w14:paraId="7A6AFCCD"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75713516"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130E8D7F"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30570865"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31-oct-18</w:t>
            </w:r>
          </w:p>
        </w:tc>
        <w:tc>
          <w:tcPr>
            <w:tcW w:w="441" w:type="pct"/>
            <w:tcBorders>
              <w:top w:val="nil"/>
              <w:left w:val="nil"/>
              <w:bottom w:val="nil"/>
              <w:right w:val="nil"/>
            </w:tcBorders>
            <w:shd w:val="clear" w:color="000000" w:fill="0070C0"/>
            <w:noWrap/>
            <w:vAlign w:val="bottom"/>
            <w:hideMark/>
          </w:tcPr>
          <w:p w14:paraId="15E9DA91"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4772B847"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17146033"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23-abr-19</w:t>
            </w:r>
          </w:p>
        </w:tc>
      </w:tr>
      <w:tr w:rsidR="00D35E02" w:rsidRPr="00D35E02" w14:paraId="41A5AB26"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42AAB5A7"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2A07A45B"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023904FD"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60810DCA"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51FADAD9"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1FAA86DC"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6C045918"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7DDAF03E"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533F648C"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42012999"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07598EC"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0BA39F1C"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32</w:t>
            </w:r>
          </w:p>
        </w:tc>
        <w:tc>
          <w:tcPr>
            <w:tcW w:w="1800" w:type="pct"/>
            <w:tcBorders>
              <w:top w:val="nil"/>
              <w:left w:val="nil"/>
              <w:bottom w:val="nil"/>
              <w:right w:val="nil"/>
            </w:tcBorders>
            <w:shd w:val="clear" w:color="000000" w:fill="FABF8F"/>
            <w:noWrap/>
            <w:vAlign w:val="center"/>
            <w:hideMark/>
          </w:tcPr>
          <w:p w14:paraId="1F1BA188"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OA/017-G/18-C/116</w:t>
            </w:r>
          </w:p>
        </w:tc>
        <w:tc>
          <w:tcPr>
            <w:tcW w:w="359" w:type="pct"/>
            <w:tcBorders>
              <w:top w:val="nil"/>
              <w:left w:val="nil"/>
              <w:bottom w:val="nil"/>
              <w:right w:val="nil"/>
            </w:tcBorders>
            <w:shd w:val="clear" w:color="000000" w:fill="92D050"/>
            <w:noWrap/>
            <w:vAlign w:val="center"/>
            <w:hideMark/>
          </w:tcPr>
          <w:p w14:paraId="0210A644"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53C73999"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1CF97396"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28D3F32C"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6624A2D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26890E38"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auto" w:fill="auto"/>
            <w:noWrap/>
            <w:vAlign w:val="bottom"/>
            <w:hideMark/>
          </w:tcPr>
          <w:p w14:paraId="72F33F93" w14:textId="77777777" w:rsidR="00D35E02" w:rsidRPr="00D35E02" w:rsidRDefault="00D35E02" w:rsidP="00D35E02">
            <w:pPr>
              <w:rPr>
                <w:color w:val="000000"/>
                <w:sz w:val="20"/>
                <w:szCs w:val="20"/>
              </w:rPr>
            </w:pPr>
          </w:p>
        </w:tc>
        <w:tc>
          <w:tcPr>
            <w:tcW w:w="553" w:type="pct"/>
            <w:tcBorders>
              <w:top w:val="nil"/>
              <w:left w:val="nil"/>
              <w:bottom w:val="nil"/>
              <w:right w:val="single" w:sz="8" w:space="0" w:color="auto"/>
            </w:tcBorders>
            <w:shd w:val="clear" w:color="auto" w:fill="auto"/>
            <w:noWrap/>
            <w:vAlign w:val="bottom"/>
            <w:hideMark/>
          </w:tcPr>
          <w:p w14:paraId="78DAE44F"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71BAFAA" w14:textId="77777777" w:rsidTr="00D35E02">
        <w:trPr>
          <w:trHeight w:val="495"/>
        </w:trPr>
        <w:tc>
          <w:tcPr>
            <w:tcW w:w="114" w:type="pct"/>
            <w:vMerge/>
            <w:tcBorders>
              <w:top w:val="nil"/>
              <w:left w:val="single" w:sz="8" w:space="0" w:color="auto"/>
              <w:bottom w:val="nil"/>
              <w:right w:val="nil"/>
            </w:tcBorders>
            <w:vAlign w:val="center"/>
            <w:hideMark/>
          </w:tcPr>
          <w:p w14:paraId="3A7850B4"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34BCE15C"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PAVIMENTACION DE LA CALLE CARGADORES DE SANDIEGO</w:t>
            </w:r>
          </w:p>
        </w:tc>
        <w:tc>
          <w:tcPr>
            <w:tcW w:w="359" w:type="pct"/>
            <w:tcBorders>
              <w:top w:val="nil"/>
              <w:left w:val="nil"/>
              <w:bottom w:val="nil"/>
              <w:right w:val="nil"/>
            </w:tcBorders>
            <w:shd w:val="clear" w:color="000000" w:fill="92D050"/>
            <w:noWrap/>
            <w:vAlign w:val="center"/>
            <w:hideMark/>
          </w:tcPr>
          <w:p w14:paraId="4D1E4ECD" w14:textId="77777777" w:rsidR="00D35E02" w:rsidRPr="00D35E02" w:rsidRDefault="00D35E02" w:rsidP="00D35E02">
            <w:pPr>
              <w:jc w:val="right"/>
              <w:rPr>
                <w:b/>
                <w:bCs/>
                <w:color w:val="000000"/>
                <w:sz w:val="20"/>
                <w:szCs w:val="20"/>
              </w:rPr>
            </w:pPr>
            <w:r w:rsidRPr="00D35E02">
              <w:rPr>
                <w:b/>
                <w:bCs/>
                <w:color w:val="000000"/>
                <w:sz w:val="20"/>
                <w:szCs w:val="20"/>
              </w:rPr>
              <w:t>13/04/18</w:t>
            </w:r>
          </w:p>
        </w:tc>
        <w:tc>
          <w:tcPr>
            <w:tcW w:w="211" w:type="pct"/>
            <w:tcBorders>
              <w:top w:val="nil"/>
              <w:left w:val="nil"/>
              <w:bottom w:val="nil"/>
              <w:right w:val="nil"/>
            </w:tcBorders>
            <w:shd w:val="clear" w:color="000000" w:fill="FFFF00"/>
            <w:noWrap/>
            <w:vAlign w:val="center"/>
            <w:hideMark/>
          </w:tcPr>
          <w:p w14:paraId="1EC1FA26"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12A637F5"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0DBD75AB"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3857D56C"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31-ago-18</w:t>
            </w:r>
          </w:p>
        </w:tc>
        <w:tc>
          <w:tcPr>
            <w:tcW w:w="441" w:type="pct"/>
            <w:tcBorders>
              <w:top w:val="nil"/>
              <w:left w:val="nil"/>
              <w:bottom w:val="nil"/>
              <w:right w:val="nil"/>
            </w:tcBorders>
            <w:shd w:val="clear" w:color="000000" w:fill="0070C0"/>
            <w:noWrap/>
            <w:vAlign w:val="bottom"/>
            <w:hideMark/>
          </w:tcPr>
          <w:p w14:paraId="1CA361D5"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auto" w:fill="auto"/>
            <w:noWrap/>
            <w:vAlign w:val="bottom"/>
            <w:hideMark/>
          </w:tcPr>
          <w:p w14:paraId="42ECFACD" w14:textId="77777777" w:rsidR="00D35E02" w:rsidRPr="00D35E02" w:rsidRDefault="00D35E02" w:rsidP="00D35E02">
            <w:pPr>
              <w:rPr>
                <w:color w:val="000000"/>
                <w:sz w:val="20"/>
                <w:szCs w:val="20"/>
              </w:rPr>
            </w:pPr>
          </w:p>
        </w:tc>
        <w:tc>
          <w:tcPr>
            <w:tcW w:w="553" w:type="pct"/>
            <w:tcBorders>
              <w:top w:val="nil"/>
              <w:left w:val="nil"/>
              <w:bottom w:val="nil"/>
              <w:right w:val="single" w:sz="8" w:space="0" w:color="auto"/>
            </w:tcBorders>
            <w:shd w:val="clear" w:color="auto" w:fill="auto"/>
            <w:noWrap/>
            <w:vAlign w:val="bottom"/>
            <w:hideMark/>
          </w:tcPr>
          <w:p w14:paraId="185E5CD2"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291983E6"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7C2F029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32845CF6"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1AEF230F"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6320BA2F"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79937EB4"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2A70B33B"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4098B161"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3CD9B300"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06B4DBE6"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6364B250"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9E9DE6D"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52E5EA6A"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33</w:t>
            </w:r>
          </w:p>
        </w:tc>
        <w:tc>
          <w:tcPr>
            <w:tcW w:w="1800" w:type="pct"/>
            <w:tcBorders>
              <w:top w:val="nil"/>
              <w:left w:val="nil"/>
              <w:bottom w:val="nil"/>
              <w:right w:val="nil"/>
            </w:tcBorders>
            <w:shd w:val="clear" w:color="000000" w:fill="FABF8F"/>
            <w:noWrap/>
            <w:vAlign w:val="center"/>
            <w:hideMark/>
          </w:tcPr>
          <w:p w14:paraId="595ED8DF"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OA/017-G/18-C/117</w:t>
            </w:r>
          </w:p>
        </w:tc>
        <w:tc>
          <w:tcPr>
            <w:tcW w:w="359" w:type="pct"/>
            <w:tcBorders>
              <w:top w:val="nil"/>
              <w:left w:val="nil"/>
              <w:bottom w:val="nil"/>
              <w:right w:val="nil"/>
            </w:tcBorders>
            <w:shd w:val="clear" w:color="000000" w:fill="92D050"/>
            <w:noWrap/>
            <w:vAlign w:val="center"/>
            <w:hideMark/>
          </w:tcPr>
          <w:p w14:paraId="26B2C039"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3285230C"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389E631E"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2F4D54FC"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44C20E47"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63AAA59D"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24A0607D"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37A256D4"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C513BAA" w14:textId="77777777" w:rsidTr="00D35E02">
        <w:trPr>
          <w:trHeight w:val="600"/>
        </w:trPr>
        <w:tc>
          <w:tcPr>
            <w:tcW w:w="114" w:type="pct"/>
            <w:vMerge/>
            <w:tcBorders>
              <w:top w:val="nil"/>
              <w:left w:val="single" w:sz="8" w:space="0" w:color="auto"/>
              <w:bottom w:val="nil"/>
              <w:right w:val="nil"/>
            </w:tcBorders>
            <w:vAlign w:val="center"/>
            <w:hideMark/>
          </w:tcPr>
          <w:p w14:paraId="4C06EC84"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40AC5387"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PAVIMENTACION DE LA CALLE CAÑADA DE LOS ANGELES</w:t>
            </w:r>
          </w:p>
        </w:tc>
        <w:tc>
          <w:tcPr>
            <w:tcW w:w="359" w:type="pct"/>
            <w:tcBorders>
              <w:top w:val="nil"/>
              <w:left w:val="nil"/>
              <w:bottom w:val="nil"/>
              <w:right w:val="nil"/>
            </w:tcBorders>
            <w:shd w:val="clear" w:color="000000" w:fill="92D050"/>
            <w:noWrap/>
            <w:vAlign w:val="center"/>
            <w:hideMark/>
          </w:tcPr>
          <w:p w14:paraId="2E0D3823" w14:textId="77777777" w:rsidR="00D35E02" w:rsidRPr="00D35E02" w:rsidRDefault="00D35E02" w:rsidP="00D35E02">
            <w:pPr>
              <w:jc w:val="right"/>
              <w:rPr>
                <w:b/>
                <w:bCs/>
                <w:color w:val="000000"/>
                <w:sz w:val="20"/>
                <w:szCs w:val="20"/>
              </w:rPr>
            </w:pPr>
            <w:r w:rsidRPr="00D35E02">
              <w:rPr>
                <w:b/>
                <w:bCs/>
                <w:color w:val="000000"/>
                <w:sz w:val="20"/>
                <w:szCs w:val="20"/>
              </w:rPr>
              <w:t>13/04/18</w:t>
            </w:r>
          </w:p>
        </w:tc>
        <w:tc>
          <w:tcPr>
            <w:tcW w:w="211" w:type="pct"/>
            <w:tcBorders>
              <w:top w:val="nil"/>
              <w:left w:val="nil"/>
              <w:bottom w:val="nil"/>
              <w:right w:val="nil"/>
            </w:tcBorders>
            <w:shd w:val="clear" w:color="000000" w:fill="FFFF00"/>
            <w:noWrap/>
            <w:vAlign w:val="center"/>
            <w:hideMark/>
          </w:tcPr>
          <w:p w14:paraId="4C2F653D"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514BBCC9"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61964CE0"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5E100FC1"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07-dic-18</w:t>
            </w:r>
          </w:p>
        </w:tc>
        <w:tc>
          <w:tcPr>
            <w:tcW w:w="441" w:type="pct"/>
            <w:tcBorders>
              <w:top w:val="nil"/>
              <w:left w:val="nil"/>
              <w:bottom w:val="nil"/>
              <w:right w:val="nil"/>
            </w:tcBorders>
            <w:shd w:val="clear" w:color="000000" w:fill="0070C0"/>
            <w:noWrap/>
            <w:vAlign w:val="bottom"/>
            <w:hideMark/>
          </w:tcPr>
          <w:p w14:paraId="29394BE9"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1621F999"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30710ECA"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30-abr-19</w:t>
            </w:r>
          </w:p>
        </w:tc>
      </w:tr>
      <w:tr w:rsidR="00D35E02" w:rsidRPr="00D35E02" w14:paraId="54E800E0"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536AD242"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4410FE3A"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5AF5BF26"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20B30AF8"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0FB890BB"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36951819"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10CA3979"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390B87E3"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0A68DA66"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738F20B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606706D"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637661EC"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34</w:t>
            </w:r>
          </w:p>
        </w:tc>
        <w:tc>
          <w:tcPr>
            <w:tcW w:w="1800" w:type="pct"/>
            <w:tcBorders>
              <w:top w:val="nil"/>
              <w:left w:val="nil"/>
              <w:bottom w:val="nil"/>
              <w:right w:val="nil"/>
            </w:tcBorders>
            <w:shd w:val="clear" w:color="000000" w:fill="FABF8F"/>
            <w:noWrap/>
            <w:vAlign w:val="center"/>
            <w:hideMark/>
          </w:tcPr>
          <w:p w14:paraId="4F977EB0"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OA/017-G/18-C/118</w:t>
            </w:r>
          </w:p>
        </w:tc>
        <w:tc>
          <w:tcPr>
            <w:tcW w:w="359" w:type="pct"/>
            <w:tcBorders>
              <w:top w:val="nil"/>
              <w:left w:val="nil"/>
              <w:bottom w:val="nil"/>
              <w:right w:val="nil"/>
            </w:tcBorders>
            <w:shd w:val="clear" w:color="000000" w:fill="92D050"/>
            <w:noWrap/>
            <w:vAlign w:val="center"/>
            <w:hideMark/>
          </w:tcPr>
          <w:p w14:paraId="01E40B9F"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249E7289"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6D9CA5D8"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2D934987"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067895D7"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5B190BC1"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6AE4E339"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69EDE210"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3C20E17" w14:textId="77777777" w:rsidTr="00D35E02">
        <w:trPr>
          <w:trHeight w:val="555"/>
        </w:trPr>
        <w:tc>
          <w:tcPr>
            <w:tcW w:w="114" w:type="pct"/>
            <w:vMerge/>
            <w:tcBorders>
              <w:top w:val="nil"/>
              <w:left w:val="single" w:sz="8" w:space="0" w:color="auto"/>
              <w:bottom w:val="nil"/>
              <w:right w:val="nil"/>
            </w:tcBorders>
            <w:vAlign w:val="center"/>
            <w:hideMark/>
          </w:tcPr>
          <w:p w14:paraId="20140607"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3B37FAC2"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PAVIMENTACION DE LA CALLE MEDIAS BLANCAS</w:t>
            </w:r>
          </w:p>
        </w:tc>
        <w:tc>
          <w:tcPr>
            <w:tcW w:w="359" w:type="pct"/>
            <w:tcBorders>
              <w:top w:val="nil"/>
              <w:left w:val="nil"/>
              <w:bottom w:val="nil"/>
              <w:right w:val="nil"/>
            </w:tcBorders>
            <w:shd w:val="clear" w:color="000000" w:fill="92D050"/>
            <w:noWrap/>
            <w:vAlign w:val="center"/>
            <w:hideMark/>
          </w:tcPr>
          <w:p w14:paraId="6D9BB180" w14:textId="77777777" w:rsidR="00D35E02" w:rsidRPr="00D35E02" w:rsidRDefault="00D35E02" w:rsidP="00D35E02">
            <w:pPr>
              <w:jc w:val="right"/>
              <w:rPr>
                <w:b/>
                <w:bCs/>
                <w:color w:val="000000"/>
                <w:sz w:val="20"/>
                <w:szCs w:val="20"/>
              </w:rPr>
            </w:pPr>
            <w:r w:rsidRPr="00D35E02">
              <w:rPr>
                <w:b/>
                <w:bCs/>
                <w:color w:val="000000"/>
                <w:sz w:val="20"/>
                <w:szCs w:val="20"/>
              </w:rPr>
              <w:t>13/04/18</w:t>
            </w:r>
          </w:p>
        </w:tc>
        <w:tc>
          <w:tcPr>
            <w:tcW w:w="211" w:type="pct"/>
            <w:tcBorders>
              <w:top w:val="nil"/>
              <w:left w:val="nil"/>
              <w:bottom w:val="nil"/>
              <w:right w:val="nil"/>
            </w:tcBorders>
            <w:shd w:val="clear" w:color="000000" w:fill="FFFF00"/>
            <w:noWrap/>
            <w:vAlign w:val="center"/>
            <w:hideMark/>
          </w:tcPr>
          <w:p w14:paraId="08F57137"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4B050C3E"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1BB38862"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5183D39E"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16-oct-18</w:t>
            </w:r>
          </w:p>
        </w:tc>
        <w:tc>
          <w:tcPr>
            <w:tcW w:w="441" w:type="pct"/>
            <w:tcBorders>
              <w:top w:val="nil"/>
              <w:left w:val="nil"/>
              <w:bottom w:val="nil"/>
              <w:right w:val="nil"/>
            </w:tcBorders>
            <w:shd w:val="clear" w:color="000000" w:fill="0070C0"/>
            <w:noWrap/>
            <w:vAlign w:val="bottom"/>
            <w:hideMark/>
          </w:tcPr>
          <w:p w14:paraId="495A4132"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2683EB1D"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2DDF8A1C"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30-abr-19</w:t>
            </w:r>
          </w:p>
        </w:tc>
      </w:tr>
      <w:tr w:rsidR="00D35E02" w:rsidRPr="00D35E02" w14:paraId="0BE4445A"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76A371DA"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7753AECE"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6066035B"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449B90E7"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1F12B567"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2BC5EED6"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636846FB"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3277F0B6"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3E5A54AD"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2A6F5388"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5C2BF2CA"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4F1EF029"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lastRenderedPageBreak/>
              <w:t>35</w:t>
            </w:r>
          </w:p>
        </w:tc>
        <w:tc>
          <w:tcPr>
            <w:tcW w:w="1800" w:type="pct"/>
            <w:tcBorders>
              <w:top w:val="nil"/>
              <w:left w:val="nil"/>
              <w:bottom w:val="nil"/>
              <w:right w:val="nil"/>
            </w:tcBorders>
            <w:shd w:val="clear" w:color="000000" w:fill="FABF8F"/>
            <w:noWrap/>
            <w:vAlign w:val="center"/>
            <w:hideMark/>
          </w:tcPr>
          <w:p w14:paraId="70F028F6"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OA/017-G/18-C/126</w:t>
            </w:r>
          </w:p>
        </w:tc>
        <w:tc>
          <w:tcPr>
            <w:tcW w:w="359" w:type="pct"/>
            <w:tcBorders>
              <w:top w:val="nil"/>
              <w:left w:val="nil"/>
              <w:bottom w:val="nil"/>
              <w:right w:val="nil"/>
            </w:tcBorders>
            <w:shd w:val="clear" w:color="000000" w:fill="92D050"/>
            <w:noWrap/>
            <w:vAlign w:val="center"/>
            <w:hideMark/>
          </w:tcPr>
          <w:p w14:paraId="48605DED"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340030FA"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0663C589"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3C9DBCA9"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0A5B7976"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724F6414"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6ABF46A7"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47066A6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7CD0C4C" w14:textId="77777777" w:rsidTr="00D35E02">
        <w:trPr>
          <w:trHeight w:val="300"/>
        </w:trPr>
        <w:tc>
          <w:tcPr>
            <w:tcW w:w="114" w:type="pct"/>
            <w:vMerge/>
            <w:tcBorders>
              <w:top w:val="nil"/>
              <w:left w:val="single" w:sz="8" w:space="0" w:color="auto"/>
              <w:bottom w:val="nil"/>
              <w:right w:val="nil"/>
            </w:tcBorders>
            <w:vAlign w:val="center"/>
            <w:hideMark/>
          </w:tcPr>
          <w:p w14:paraId="1D0E0A46"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3EACDF92"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PAVIMENTACION DE LA CALLE PEÑAROL</w:t>
            </w:r>
          </w:p>
        </w:tc>
        <w:tc>
          <w:tcPr>
            <w:tcW w:w="359" w:type="pct"/>
            <w:tcBorders>
              <w:top w:val="nil"/>
              <w:left w:val="nil"/>
              <w:bottom w:val="nil"/>
              <w:right w:val="nil"/>
            </w:tcBorders>
            <w:shd w:val="clear" w:color="000000" w:fill="92D050"/>
            <w:noWrap/>
            <w:vAlign w:val="center"/>
            <w:hideMark/>
          </w:tcPr>
          <w:p w14:paraId="0909AA1A" w14:textId="77777777" w:rsidR="00D35E02" w:rsidRPr="00D35E02" w:rsidRDefault="00D35E02" w:rsidP="00D35E02">
            <w:pPr>
              <w:jc w:val="right"/>
              <w:rPr>
                <w:b/>
                <w:bCs/>
                <w:color w:val="000000"/>
                <w:sz w:val="20"/>
                <w:szCs w:val="20"/>
              </w:rPr>
            </w:pPr>
            <w:r w:rsidRPr="00D35E02">
              <w:rPr>
                <w:b/>
                <w:bCs/>
                <w:color w:val="000000"/>
                <w:sz w:val="20"/>
                <w:szCs w:val="20"/>
              </w:rPr>
              <w:t>13/04/18</w:t>
            </w:r>
          </w:p>
        </w:tc>
        <w:tc>
          <w:tcPr>
            <w:tcW w:w="211" w:type="pct"/>
            <w:tcBorders>
              <w:top w:val="nil"/>
              <w:left w:val="nil"/>
              <w:bottom w:val="nil"/>
              <w:right w:val="nil"/>
            </w:tcBorders>
            <w:shd w:val="clear" w:color="000000" w:fill="FFFF00"/>
            <w:noWrap/>
            <w:vAlign w:val="center"/>
            <w:hideMark/>
          </w:tcPr>
          <w:p w14:paraId="52CF548D"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76EB8C65"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45760377"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5B6FC0F9"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31-ago-18</w:t>
            </w:r>
          </w:p>
        </w:tc>
        <w:tc>
          <w:tcPr>
            <w:tcW w:w="441" w:type="pct"/>
            <w:tcBorders>
              <w:top w:val="nil"/>
              <w:left w:val="nil"/>
              <w:bottom w:val="nil"/>
              <w:right w:val="nil"/>
            </w:tcBorders>
            <w:shd w:val="clear" w:color="000000" w:fill="0070C0"/>
            <w:noWrap/>
            <w:vAlign w:val="bottom"/>
            <w:hideMark/>
          </w:tcPr>
          <w:p w14:paraId="694AFB01"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7C8C3A70"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2AAADC2A"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31/08/18</w:t>
            </w:r>
          </w:p>
        </w:tc>
      </w:tr>
      <w:tr w:rsidR="00D35E02" w:rsidRPr="00D35E02" w14:paraId="37263575"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105DC609"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7882F5A6"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5316CBDA"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2C974F6D"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43CECB49"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6F597C52"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57033698"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31525922"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3F32471E"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06DF149B"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EA2A05D"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4FDD975B"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36</w:t>
            </w:r>
          </w:p>
        </w:tc>
        <w:tc>
          <w:tcPr>
            <w:tcW w:w="1800" w:type="pct"/>
            <w:tcBorders>
              <w:top w:val="nil"/>
              <w:left w:val="nil"/>
              <w:bottom w:val="nil"/>
              <w:right w:val="nil"/>
            </w:tcBorders>
            <w:shd w:val="clear" w:color="000000" w:fill="FABF8F"/>
            <w:noWrap/>
            <w:vAlign w:val="center"/>
            <w:hideMark/>
          </w:tcPr>
          <w:p w14:paraId="03044D56"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OA/017-G/18-G/148</w:t>
            </w:r>
          </w:p>
        </w:tc>
        <w:tc>
          <w:tcPr>
            <w:tcW w:w="359" w:type="pct"/>
            <w:tcBorders>
              <w:top w:val="nil"/>
              <w:left w:val="nil"/>
              <w:bottom w:val="nil"/>
              <w:right w:val="nil"/>
            </w:tcBorders>
            <w:shd w:val="clear" w:color="000000" w:fill="92D050"/>
            <w:noWrap/>
            <w:vAlign w:val="center"/>
            <w:hideMark/>
          </w:tcPr>
          <w:p w14:paraId="57179676"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3EF40BE1"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33788D82"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32D974BE"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5B605F8F"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1B3ED62E"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54AB6565"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4E5DC6DB"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A656BA7" w14:textId="77777777" w:rsidTr="00D35E02">
        <w:trPr>
          <w:trHeight w:val="300"/>
        </w:trPr>
        <w:tc>
          <w:tcPr>
            <w:tcW w:w="114" w:type="pct"/>
            <w:vMerge/>
            <w:tcBorders>
              <w:top w:val="nil"/>
              <w:left w:val="single" w:sz="8" w:space="0" w:color="auto"/>
              <w:bottom w:val="nil"/>
              <w:right w:val="nil"/>
            </w:tcBorders>
            <w:vAlign w:val="center"/>
            <w:hideMark/>
          </w:tcPr>
          <w:p w14:paraId="3FEF03B3"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4F6DC3DE"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 DE LA CALLE PRESA SARDANETA, TRAMO: PRESA TILOSTOC</w:t>
            </w:r>
          </w:p>
        </w:tc>
        <w:tc>
          <w:tcPr>
            <w:tcW w:w="359" w:type="pct"/>
            <w:tcBorders>
              <w:top w:val="nil"/>
              <w:left w:val="nil"/>
              <w:bottom w:val="nil"/>
              <w:right w:val="nil"/>
            </w:tcBorders>
            <w:shd w:val="clear" w:color="000000" w:fill="92D050"/>
            <w:noWrap/>
            <w:vAlign w:val="center"/>
            <w:hideMark/>
          </w:tcPr>
          <w:p w14:paraId="40FFED52" w14:textId="77777777" w:rsidR="00D35E02" w:rsidRPr="00D35E02" w:rsidRDefault="00D35E02" w:rsidP="00D35E02">
            <w:pPr>
              <w:jc w:val="right"/>
              <w:rPr>
                <w:b/>
                <w:bCs/>
                <w:color w:val="000000"/>
                <w:sz w:val="20"/>
                <w:szCs w:val="20"/>
              </w:rPr>
            </w:pPr>
            <w:r w:rsidRPr="00D35E02">
              <w:rPr>
                <w:b/>
                <w:bCs/>
                <w:color w:val="000000"/>
                <w:sz w:val="20"/>
                <w:szCs w:val="20"/>
              </w:rPr>
              <w:t>24/06/18</w:t>
            </w:r>
          </w:p>
        </w:tc>
        <w:tc>
          <w:tcPr>
            <w:tcW w:w="211" w:type="pct"/>
            <w:tcBorders>
              <w:top w:val="nil"/>
              <w:left w:val="nil"/>
              <w:bottom w:val="nil"/>
              <w:right w:val="nil"/>
            </w:tcBorders>
            <w:shd w:val="clear" w:color="000000" w:fill="FFFF00"/>
            <w:noWrap/>
            <w:vAlign w:val="center"/>
            <w:hideMark/>
          </w:tcPr>
          <w:p w14:paraId="35403C2E"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7C517EEF"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5D7F88F0"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00B5519B"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19-dic-18</w:t>
            </w:r>
          </w:p>
        </w:tc>
        <w:tc>
          <w:tcPr>
            <w:tcW w:w="441" w:type="pct"/>
            <w:tcBorders>
              <w:top w:val="nil"/>
              <w:left w:val="nil"/>
              <w:bottom w:val="nil"/>
              <w:right w:val="nil"/>
            </w:tcBorders>
            <w:shd w:val="clear" w:color="000000" w:fill="0070C0"/>
            <w:noWrap/>
            <w:vAlign w:val="bottom"/>
            <w:hideMark/>
          </w:tcPr>
          <w:p w14:paraId="470868CC"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28A92A83"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7CD09EB4"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25-mar-19</w:t>
            </w:r>
          </w:p>
        </w:tc>
      </w:tr>
      <w:tr w:rsidR="00D35E02" w:rsidRPr="00D35E02" w14:paraId="47AF134E"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4FDFE712"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5BB06B9D"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1A1D4A38"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70B4F432"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690928A8"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1F69B709"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359F8D5E"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44FF125C"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08702AA4"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5220998A"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EC634B8"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22847ED0"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37</w:t>
            </w:r>
          </w:p>
        </w:tc>
        <w:tc>
          <w:tcPr>
            <w:tcW w:w="1800" w:type="pct"/>
            <w:tcBorders>
              <w:top w:val="nil"/>
              <w:left w:val="nil"/>
              <w:bottom w:val="nil"/>
              <w:right w:val="nil"/>
            </w:tcBorders>
            <w:shd w:val="clear" w:color="000000" w:fill="FABF8F"/>
            <w:noWrap/>
            <w:vAlign w:val="center"/>
            <w:hideMark/>
          </w:tcPr>
          <w:p w14:paraId="5001C57B"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OA/017-G/18-G/184</w:t>
            </w:r>
          </w:p>
        </w:tc>
        <w:tc>
          <w:tcPr>
            <w:tcW w:w="359" w:type="pct"/>
            <w:tcBorders>
              <w:top w:val="nil"/>
              <w:left w:val="nil"/>
              <w:bottom w:val="nil"/>
              <w:right w:val="nil"/>
            </w:tcBorders>
            <w:shd w:val="clear" w:color="000000" w:fill="92D050"/>
            <w:noWrap/>
            <w:vAlign w:val="center"/>
            <w:hideMark/>
          </w:tcPr>
          <w:p w14:paraId="6F01EA4E"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37869E62"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4276ECBE"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67651860"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2C651589"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3CF7E982"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0DC5F7AC"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7EBB33FC"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9C1DA8B" w14:textId="77777777" w:rsidTr="00D35E02">
        <w:trPr>
          <w:trHeight w:val="520"/>
        </w:trPr>
        <w:tc>
          <w:tcPr>
            <w:tcW w:w="114" w:type="pct"/>
            <w:vMerge/>
            <w:tcBorders>
              <w:top w:val="nil"/>
              <w:left w:val="single" w:sz="8" w:space="0" w:color="auto"/>
              <w:bottom w:val="nil"/>
              <w:right w:val="nil"/>
            </w:tcBorders>
            <w:vAlign w:val="center"/>
            <w:hideMark/>
          </w:tcPr>
          <w:p w14:paraId="44E15F85"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151A41B8"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 DE LA CALLE EXPOS DE MONTREAL, TRAMO: BLVD. REAL MADRID A TIGRES DE DETROIT</w:t>
            </w:r>
          </w:p>
        </w:tc>
        <w:tc>
          <w:tcPr>
            <w:tcW w:w="359" w:type="pct"/>
            <w:tcBorders>
              <w:top w:val="nil"/>
              <w:left w:val="nil"/>
              <w:bottom w:val="nil"/>
              <w:right w:val="nil"/>
            </w:tcBorders>
            <w:shd w:val="clear" w:color="000000" w:fill="92D050"/>
            <w:noWrap/>
            <w:vAlign w:val="center"/>
            <w:hideMark/>
          </w:tcPr>
          <w:p w14:paraId="2B57DF80" w14:textId="77777777" w:rsidR="00D35E02" w:rsidRPr="00D35E02" w:rsidRDefault="00D35E02" w:rsidP="00D35E02">
            <w:pPr>
              <w:jc w:val="right"/>
              <w:rPr>
                <w:b/>
                <w:bCs/>
                <w:color w:val="000000"/>
                <w:sz w:val="20"/>
                <w:szCs w:val="20"/>
              </w:rPr>
            </w:pPr>
            <w:r w:rsidRPr="00D35E02">
              <w:rPr>
                <w:b/>
                <w:bCs/>
                <w:color w:val="000000"/>
                <w:sz w:val="20"/>
                <w:szCs w:val="20"/>
              </w:rPr>
              <w:t>28/09/18</w:t>
            </w:r>
          </w:p>
        </w:tc>
        <w:tc>
          <w:tcPr>
            <w:tcW w:w="211" w:type="pct"/>
            <w:tcBorders>
              <w:top w:val="nil"/>
              <w:left w:val="nil"/>
              <w:bottom w:val="nil"/>
              <w:right w:val="nil"/>
            </w:tcBorders>
            <w:shd w:val="clear" w:color="000000" w:fill="FFFF00"/>
            <w:noWrap/>
            <w:vAlign w:val="center"/>
            <w:hideMark/>
          </w:tcPr>
          <w:p w14:paraId="6525F90E"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7CD079D4"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64DEC1DC"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50BFFAE6"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19-feb-19</w:t>
            </w:r>
          </w:p>
        </w:tc>
        <w:tc>
          <w:tcPr>
            <w:tcW w:w="441" w:type="pct"/>
            <w:tcBorders>
              <w:top w:val="nil"/>
              <w:left w:val="nil"/>
              <w:bottom w:val="nil"/>
              <w:right w:val="nil"/>
            </w:tcBorders>
            <w:shd w:val="clear" w:color="000000" w:fill="0070C0"/>
            <w:noWrap/>
            <w:vAlign w:val="bottom"/>
            <w:hideMark/>
          </w:tcPr>
          <w:p w14:paraId="70092B8F"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2AD8FD45"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6178FE55"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24-may-19</w:t>
            </w:r>
          </w:p>
        </w:tc>
      </w:tr>
      <w:tr w:rsidR="00D35E02" w:rsidRPr="00D35E02" w14:paraId="40B07785"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1CE9F445"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564CB296"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576C152F"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68758D1B"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00B32745"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73F6291A"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4593BCA3"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4FB897B3"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77A089BD"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64D0FE16"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595C75A1"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4CE607E0"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38</w:t>
            </w:r>
          </w:p>
        </w:tc>
        <w:tc>
          <w:tcPr>
            <w:tcW w:w="1800" w:type="pct"/>
            <w:tcBorders>
              <w:top w:val="nil"/>
              <w:left w:val="nil"/>
              <w:bottom w:val="nil"/>
              <w:right w:val="nil"/>
            </w:tcBorders>
            <w:shd w:val="clear" w:color="000000" w:fill="FABF8F"/>
            <w:noWrap/>
            <w:vAlign w:val="center"/>
            <w:hideMark/>
          </w:tcPr>
          <w:p w14:paraId="2FC8FF0F"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OA/017-G/18-G/185</w:t>
            </w:r>
          </w:p>
        </w:tc>
        <w:tc>
          <w:tcPr>
            <w:tcW w:w="359" w:type="pct"/>
            <w:tcBorders>
              <w:top w:val="nil"/>
              <w:left w:val="nil"/>
              <w:bottom w:val="nil"/>
              <w:right w:val="nil"/>
            </w:tcBorders>
            <w:shd w:val="clear" w:color="000000" w:fill="92D050"/>
            <w:noWrap/>
            <w:vAlign w:val="center"/>
            <w:hideMark/>
          </w:tcPr>
          <w:p w14:paraId="4CED9E64"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52E24828"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4DF6FA9A"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16F8B825"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5EBD20E2"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18A355D8"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4D210DD8"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081CF129"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CE6A4CD" w14:textId="77777777" w:rsidTr="00D35E02">
        <w:trPr>
          <w:trHeight w:val="670"/>
        </w:trPr>
        <w:tc>
          <w:tcPr>
            <w:tcW w:w="114" w:type="pct"/>
            <w:vMerge/>
            <w:tcBorders>
              <w:top w:val="nil"/>
              <w:left w:val="single" w:sz="8" w:space="0" w:color="auto"/>
              <w:bottom w:val="nil"/>
              <w:right w:val="nil"/>
            </w:tcBorders>
            <w:vAlign w:val="center"/>
            <w:hideMark/>
          </w:tcPr>
          <w:p w14:paraId="4B19831F"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2CC809BD"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PAVIMENTACION DE LA CALLE ASTROS DE HOUSTON, TRAMO: ORIOLES DE BALTIMORE A BLVD. VASCO DE QUIROGA</w:t>
            </w:r>
          </w:p>
        </w:tc>
        <w:tc>
          <w:tcPr>
            <w:tcW w:w="359" w:type="pct"/>
            <w:tcBorders>
              <w:top w:val="nil"/>
              <w:left w:val="nil"/>
              <w:bottom w:val="nil"/>
              <w:right w:val="nil"/>
            </w:tcBorders>
            <w:shd w:val="clear" w:color="000000" w:fill="92D050"/>
            <w:noWrap/>
            <w:vAlign w:val="center"/>
            <w:hideMark/>
          </w:tcPr>
          <w:p w14:paraId="112A6A76" w14:textId="77777777" w:rsidR="00D35E02" w:rsidRPr="00D35E02" w:rsidRDefault="00D35E02" w:rsidP="00D35E02">
            <w:pPr>
              <w:jc w:val="right"/>
              <w:rPr>
                <w:b/>
                <w:bCs/>
                <w:color w:val="000000"/>
                <w:sz w:val="20"/>
                <w:szCs w:val="20"/>
              </w:rPr>
            </w:pPr>
            <w:r w:rsidRPr="00D35E02">
              <w:rPr>
                <w:b/>
                <w:bCs/>
                <w:color w:val="000000"/>
                <w:sz w:val="20"/>
                <w:szCs w:val="20"/>
              </w:rPr>
              <w:t>28/09/18</w:t>
            </w:r>
          </w:p>
        </w:tc>
        <w:tc>
          <w:tcPr>
            <w:tcW w:w="211" w:type="pct"/>
            <w:tcBorders>
              <w:top w:val="nil"/>
              <w:left w:val="nil"/>
              <w:bottom w:val="nil"/>
              <w:right w:val="nil"/>
            </w:tcBorders>
            <w:shd w:val="clear" w:color="000000" w:fill="FFFF00"/>
            <w:noWrap/>
            <w:vAlign w:val="center"/>
            <w:hideMark/>
          </w:tcPr>
          <w:p w14:paraId="2342D955"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569848A7"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2B28000B"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38966383"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28-feb-19</w:t>
            </w:r>
          </w:p>
        </w:tc>
        <w:tc>
          <w:tcPr>
            <w:tcW w:w="441" w:type="pct"/>
            <w:tcBorders>
              <w:top w:val="nil"/>
              <w:left w:val="nil"/>
              <w:bottom w:val="nil"/>
              <w:right w:val="nil"/>
            </w:tcBorders>
            <w:shd w:val="clear" w:color="000000" w:fill="0070C0"/>
            <w:noWrap/>
            <w:vAlign w:val="bottom"/>
            <w:hideMark/>
          </w:tcPr>
          <w:p w14:paraId="7C74774C"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1B118F3B"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0BB07E36"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AD43E21"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074D1562"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3339F9F7"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52373665"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2B2EAD57"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38BCA49E"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38041C36"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10BB2327"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76405958"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1DB07E6E"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16EF0660"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19CDBBE"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6B606D19"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39</w:t>
            </w:r>
          </w:p>
        </w:tc>
        <w:tc>
          <w:tcPr>
            <w:tcW w:w="1800" w:type="pct"/>
            <w:tcBorders>
              <w:top w:val="nil"/>
              <w:left w:val="nil"/>
              <w:bottom w:val="nil"/>
              <w:right w:val="nil"/>
            </w:tcBorders>
            <w:shd w:val="clear" w:color="000000" w:fill="FABF8F"/>
            <w:noWrap/>
            <w:vAlign w:val="center"/>
            <w:hideMark/>
          </w:tcPr>
          <w:p w14:paraId="6D4654AF"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OA/017-G/18-H/285</w:t>
            </w:r>
          </w:p>
        </w:tc>
        <w:tc>
          <w:tcPr>
            <w:tcW w:w="359" w:type="pct"/>
            <w:tcBorders>
              <w:top w:val="nil"/>
              <w:left w:val="nil"/>
              <w:bottom w:val="nil"/>
              <w:right w:val="nil"/>
            </w:tcBorders>
            <w:shd w:val="clear" w:color="000000" w:fill="92D050"/>
            <w:noWrap/>
            <w:vAlign w:val="center"/>
            <w:hideMark/>
          </w:tcPr>
          <w:p w14:paraId="3E2BC079"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2F83C863"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6DAB3D0D"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5D5219AD"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31AFE8BA"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447FEA1B"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7A44F309"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422C8952"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52F6B30D" w14:textId="77777777" w:rsidTr="00D35E02">
        <w:trPr>
          <w:trHeight w:val="855"/>
        </w:trPr>
        <w:tc>
          <w:tcPr>
            <w:tcW w:w="114" w:type="pct"/>
            <w:vMerge/>
            <w:tcBorders>
              <w:top w:val="nil"/>
              <w:left w:val="single" w:sz="8" w:space="0" w:color="auto"/>
              <w:bottom w:val="nil"/>
              <w:right w:val="nil"/>
            </w:tcBorders>
            <w:vAlign w:val="center"/>
            <w:hideMark/>
          </w:tcPr>
          <w:p w14:paraId="39A6D068"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4F95EB17"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 xml:space="preserve">PAVIMENTACION DE LA CALLE MELANCOLIA, TRAMO: BARRIO DE GUADALUPE - NOSTALGIA </w:t>
            </w:r>
          </w:p>
        </w:tc>
        <w:tc>
          <w:tcPr>
            <w:tcW w:w="359" w:type="pct"/>
            <w:tcBorders>
              <w:top w:val="nil"/>
              <w:left w:val="nil"/>
              <w:bottom w:val="nil"/>
              <w:right w:val="nil"/>
            </w:tcBorders>
            <w:shd w:val="clear" w:color="000000" w:fill="92D050"/>
            <w:noWrap/>
            <w:vAlign w:val="center"/>
            <w:hideMark/>
          </w:tcPr>
          <w:p w14:paraId="4568ABDE" w14:textId="77777777" w:rsidR="00D35E02" w:rsidRPr="00D35E02" w:rsidRDefault="00D35E02" w:rsidP="00D35E02">
            <w:pPr>
              <w:jc w:val="right"/>
              <w:rPr>
                <w:b/>
                <w:bCs/>
                <w:color w:val="000000"/>
                <w:sz w:val="20"/>
                <w:szCs w:val="20"/>
              </w:rPr>
            </w:pPr>
            <w:r w:rsidRPr="00D35E02">
              <w:rPr>
                <w:b/>
                <w:bCs/>
                <w:color w:val="000000"/>
                <w:sz w:val="20"/>
                <w:szCs w:val="20"/>
              </w:rPr>
              <w:t>28/09/18</w:t>
            </w:r>
          </w:p>
        </w:tc>
        <w:tc>
          <w:tcPr>
            <w:tcW w:w="211" w:type="pct"/>
            <w:tcBorders>
              <w:top w:val="nil"/>
              <w:left w:val="nil"/>
              <w:bottom w:val="nil"/>
              <w:right w:val="nil"/>
            </w:tcBorders>
            <w:shd w:val="clear" w:color="000000" w:fill="FFFF00"/>
            <w:noWrap/>
            <w:vAlign w:val="center"/>
            <w:hideMark/>
          </w:tcPr>
          <w:p w14:paraId="5B964DAC"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302E9A26"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06DC7568"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5290C2D7"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28-feb-19</w:t>
            </w:r>
          </w:p>
        </w:tc>
        <w:tc>
          <w:tcPr>
            <w:tcW w:w="441" w:type="pct"/>
            <w:tcBorders>
              <w:top w:val="nil"/>
              <w:left w:val="nil"/>
              <w:bottom w:val="nil"/>
              <w:right w:val="nil"/>
            </w:tcBorders>
            <w:shd w:val="clear" w:color="000000" w:fill="0070C0"/>
            <w:noWrap/>
            <w:vAlign w:val="bottom"/>
            <w:hideMark/>
          </w:tcPr>
          <w:p w14:paraId="168F8474"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1AD92185"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16E7BAD1"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02-sep-19</w:t>
            </w:r>
          </w:p>
        </w:tc>
      </w:tr>
      <w:tr w:rsidR="00D35E02" w:rsidRPr="00D35E02" w14:paraId="5208AD42"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5D3FCC5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73901966"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7A2B436E"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68C6CA05"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2D4113C9"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34A0C410"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168E5C94"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6E82472B"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16F13FAC"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4024777C"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C75E527"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31EB9551"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40</w:t>
            </w:r>
          </w:p>
        </w:tc>
        <w:tc>
          <w:tcPr>
            <w:tcW w:w="1800" w:type="pct"/>
            <w:tcBorders>
              <w:top w:val="nil"/>
              <w:left w:val="nil"/>
              <w:bottom w:val="nil"/>
              <w:right w:val="nil"/>
            </w:tcBorders>
            <w:shd w:val="clear" w:color="000000" w:fill="FABF8F"/>
            <w:noWrap/>
            <w:vAlign w:val="center"/>
            <w:hideMark/>
          </w:tcPr>
          <w:p w14:paraId="35CC242F"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OA/017-G/18-G/367</w:t>
            </w:r>
          </w:p>
        </w:tc>
        <w:tc>
          <w:tcPr>
            <w:tcW w:w="359" w:type="pct"/>
            <w:tcBorders>
              <w:top w:val="nil"/>
              <w:left w:val="nil"/>
              <w:bottom w:val="nil"/>
              <w:right w:val="nil"/>
            </w:tcBorders>
            <w:shd w:val="clear" w:color="000000" w:fill="92D050"/>
            <w:noWrap/>
            <w:vAlign w:val="center"/>
            <w:hideMark/>
          </w:tcPr>
          <w:p w14:paraId="7394FE28"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35E731A1"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0167B2F3"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0248D65E"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3F548F9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2A149497"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72952717"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5F098D12"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03B2BE4" w14:textId="77777777" w:rsidTr="00D35E02">
        <w:trPr>
          <w:trHeight w:val="520"/>
        </w:trPr>
        <w:tc>
          <w:tcPr>
            <w:tcW w:w="114" w:type="pct"/>
            <w:vMerge/>
            <w:tcBorders>
              <w:top w:val="nil"/>
              <w:left w:val="single" w:sz="8" w:space="0" w:color="auto"/>
              <w:bottom w:val="nil"/>
              <w:right w:val="nil"/>
            </w:tcBorders>
            <w:vAlign w:val="center"/>
            <w:hideMark/>
          </w:tcPr>
          <w:p w14:paraId="21E4B514"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5E0384AC"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 DE LA CALLE ARTURO VILLEGAS TORRES, TRAMO: GUADALUPE NUÑEZ</w:t>
            </w:r>
          </w:p>
        </w:tc>
        <w:tc>
          <w:tcPr>
            <w:tcW w:w="359" w:type="pct"/>
            <w:tcBorders>
              <w:top w:val="nil"/>
              <w:left w:val="nil"/>
              <w:bottom w:val="nil"/>
              <w:right w:val="nil"/>
            </w:tcBorders>
            <w:shd w:val="clear" w:color="000000" w:fill="92D050"/>
            <w:noWrap/>
            <w:vAlign w:val="center"/>
            <w:hideMark/>
          </w:tcPr>
          <w:p w14:paraId="4805B478" w14:textId="77777777" w:rsidR="00D35E02" w:rsidRPr="00D35E02" w:rsidRDefault="00D35E02" w:rsidP="00D35E02">
            <w:pPr>
              <w:jc w:val="right"/>
              <w:rPr>
                <w:b/>
                <w:bCs/>
                <w:color w:val="000000"/>
                <w:sz w:val="20"/>
                <w:szCs w:val="20"/>
              </w:rPr>
            </w:pPr>
            <w:r w:rsidRPr="00D35E02">
              <w:rPr>
                <w:b/>
                <w:bCs/>
                <w:color w:val="000000"/>
                <w:sz w:val="20"/>
                <w:szCs w:val="20"/>
              </w:rPr>
              <w:t>24/06/18</w:t>
            </w:r>
          </w:p>
        </w:tc>
        <w:tc>
          <w:tcPr>
            <w:tcW w:w="211" w:type="pct"/>
            <w:tcBorders>
              <w:top w:val="nil"/>
              <w:left w:val="nil"/>
              <w:bottom w:val="nil"/>
              <w:right w:val="nil"/>
            </w:tcBorders>
            <w:shd w:val="clear" w:color="000000" w:fill="FFFF00"/>
            <w:noWrap/>
            <w:vAlign w:val="center"/>
            <w:hideMark/>
          </w:tcPr>
          <w:p w14:paraId="1DE92E59"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15A3BC24"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45756035"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42F8B4C2"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31-ene-19</w:t>
            </w:r>
          </w:p>
        </w:tc>
        <w:tc>
          <w:tcPr>
            <w:tcW w:w="441" w:type="pct"/>
            <w:tcBorders>
              <w:top w:val="nil"/>
              <w:left w:val="nil"/>
              <w:bottom w:val="nil"/>
              <w:right w:val="nil"/>
            </w:tcBorders>
            <w:shd w:val="clear" w:color="000000" w:fill="0070C0"/>
            <w:noWrap/>
            <w:vAlign w:val="bottom"/>
            <w:hideMark/>
          </w:tcPr>
          <w:p w14:paraId="5A3B58B5"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31C6F69D"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38EFBD3A"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01-mar-19</w:t>
            </w:r>
          </w:p>
        </w:tc>
      </w:tr>
      <w:tr w:rsidR="00D35E02" w:rsidRPr="00D35E02" w14:paraId="370E31F3"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590FB127"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4A0C1184"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4C08C174"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06F26A71"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1CEA28BA"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5E291979"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69C30FBF"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7B3FF597"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5FBD8E93"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06138CD3"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5827D44D"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369F1311"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41</w:t>
            </w:r>
          </w:p>
        </w:tc>
        <w:tc>
          <w:tcPr>
            <w:tcW w:w="1800" w:type="pct"/>
            <w:tcBorders>
              <w:top w:val="nil"/>
              <w:left w:val="nil"/>
              <w:bottom w:val="nil"/>
              <w:right w:val="nil"/>
            </w:tcBorders>
            <w:shd w:val="clear" w:color="000000" w:fill="FABF8F"/>
            <w:noWrap/>
            <w:vAlign w:val="center"/>
            <w:hideMark/>
          </w:tcPr>
          <w:p w14:paraId="0FAB3A36"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OA/017-G/18-G/569</w:t>
            </w:r>
          </w:p>
        </w:tc>
        <w:tc>
          <w:tcPr>
            <w:tcW w:w="359" w:type="pct"/>
            <w:tcBorders>
              <w:top w:val="nil"/>
              <w:left w:val="nil"/>
              <w:bottom w:val="nil"/>
              <w:right w:val="nil"/>
            </w:tcBorders>
            <w:shd w:val="clear" w:color="000000" w:fill="92D050"/>
            <w:noWrap/>
            <w:vAlign w:val="center"/>
            <w:hideMark/>
          </w:tcPr>
          <w:p w14:paraId="36E4E496"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06222676"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672A39C8"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59F7A158"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0BF59832"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67DC66DE"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0D632F0A"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311044B0"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B6BD000" w14:textId="77777777" w:rsidTr="00D35E02">
        <w:trPr>
          <w:trHeight w:val="520"/>
        </w:trPr>
        <w:tc>
          <w:tcPr>
            <w:tcW w:w="114" w:type="pct"/>
            <w:vMerge/>
            <w:tcBorders>
              <w:top w:val="nil"/>
              <w:left w:val="single" w:sz="8" w:space="0" w:color="auto"/>
              <w:bottom w:val="nil"/>
              <w:right w:val="nil"/>
            </w:tcBorders>
            <w:vAlign w:val="center"/>
            <w:hideMark/>
          </w:tcPr>
          <w:p w14:paraId="0B0868F0"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5CAE864B"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PAVIMENTACIÓN DE LA CALLE POTRERO CORPUS, POTRERO DEL POZO A PURA SANGRE</w:t>
            </w:r>
          </w:p>
        </w:tc>
        <w:tc>
          <w:tcPr>
            <w:tcW w:w="359" w:type="pct"/>
            <w:tcBorders>
              <w:top w:val="nil"/>
              <w:left w:val="nil"/>
              <w:bottom w:val="nil"/>
              <w:right w:val="nil"/>
            </w:tcBorders>
            <w:shd w:val="clear" w:color="000000" w:fill="92D050"/>
            <w:noWrap/>
            <w:vAlign w:val="center"/>
            <w:hideMark/>
          </w:tcPr>
          <w:p w14:paraId="2E62D38C" w14:textId="77777777" w:rsidR="00D35E02" w:rsidRPr="00D35E02" w:rsidRDefault="00D35E02" w:rsidP="00D35E02">
            <w:pPr>
              <w:jc w:val="right"/>
              <w:rPr>
                <w:b/>
                <w:bCs/>
                <w:color w:val="000000"/>
                <w:sz w:val="20"/>
                <w:szCs w:val="20"/>
              </w:rPr>
            </w:pPr>
            <w:r w:rsidRPr="00D35E02">
              <w:rPr>
                <w:b/>
                <w:bCs/>
                <w:color w:val="000000"/>
                <w:sz w:val="20"/>
                <w:szCs w:val="20"/>
              </w:rPr>
              <w:t>28/09/18</w:t>
            </w:r>
          </w:p>
        </w:tc>
        <w:tc>
          <w:tcPr>
            <w:tcW w:w="211" w:type="pct"/>
            <w:tcBorders>
              <w:top w:val="nil"/>
              <w:left w:val="nil"/>
              <w:bottom w:val="nil"/>
              <w:right w:val="nil"/>
            </w:tcBorders>
            <w:shd w:val="clear" w:color="000000" w:fill="FFFF00"/>
            <w:noWrap/>
            <w:vAlign w:val="center"/>
            <w:hideMark/>
          </w:tcPr>
          <w:p w14:paraId="205A75B5"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49625E0C"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5DBEBC2A"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79456DDF"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19-dic-18</w:t>
            </w:r>
          </w:p>
        </w:tc>
        <w:tc>
          <w:tcPr>
            <w:tcW w:w="441" w:type="pct"/>
            <w:tcBorders>
              <w:top w:val="nil"/>
              <w:left w:val="nil"/>
              <w:bottom w:val="nil"/>
              <w:right w:val="nil"/>
            </w:tcBorders>
            <w:shd w:val="clear" w:color="000000" w:fill="0070C0"/>
            <w:noWrap/>
            <w:vAlign w:val="bottom"/>
            <w:hideMark/>
          </w:tcPr>
          <w:p w14:paraId="77950350"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2AAD0548"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4AB06051"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29-abr-19</w:t>
            </w:r>
          </w:p>
        </w:tc>
      </w:tr>
      <w:tr w:rsidR="00D35E02" w:rsidRPr="00D35E02" w14:paraId="24B0ADA7"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22178245"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7AED44B0"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7B7119E8"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3CFBD0CB"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2385CACC"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5EC1BFC9"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49E76D64"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4E5C7A55"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4CCDE306"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118B3659"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5903686B"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2902B7C9"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42</w:t>
            </w:r>
          </w:p>
        </w:tc>
        <w:tc>
          <w:tcPr>
            <w:tcW w:w="1800" w:type="pct"/>
            <w:tcBorders>
              <w:top w:val="nil"/>
              <w:left w:val="nil"/>
              <w:bottom w:val="nil"/>
              <w:right w:val="nil"/>
            </w:tcBorders>
            <w:shd w:val="clear" w:color="000000" w:fill="FABF8F"/>
            <w:noWrap/>
            <w:vAlign w:val="center"/>
            <w:hideMark/>
          </w:tcPr>
          <w:p w14:paraId="685164DF"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OA/018-I/18</w:t>
            </w:r>
          </w:p>
        </w:tc>
        <w:tc>
          <w:tcPr>
            <w:tcW w:w="359" w:type="pct"/>
            <w:tcBorders>
              <w:top w:val="nil"/>
              <w:left w:val="nil"/>
              <w:bottom w:val="nil"/>
              <w:right w:val="nil"/>
            </w:tcBorders>
            <w:shd w:val="clear" w:color="000000" w:fill="92D050"/>
            <w:noWrap/>
            <w:vAlign w:val="center"/>
            <w:hideMark/>
          </w:tcPr>
          <w:p w14:paraId="1597AA76"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76733679"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3CFDB658"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6C492781"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4D7D8263"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62FFF9FD"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11263994"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027B8E0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757BBF9" w14:textId="77777777" w:rsidTr="00D35E02">
        <w:trPr>
          <w:trHeight w:val="640"/>
        </w:trPr>
        <w:tc>
          <w:tcPr>
            <w:tcW w:w="114" w:type="pct"/>
            <w:vMerge/>
            <w:tcBorders>
              <w:top w:val="nil"/>
              <w:left w:val="single" w:sz="8" w:space="0" w:color="auto"/>
              <w:bottom w:val="nil"/>
              <w:right w:val="nil"/>
            </w:tcBorders>
            <w:vAlign w:val="center"/>
            <w:hideMark/>
          </w:tcPr>
          <w:p w14:paraId="72C9C995"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42473B83"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REHABILITACIÓN DEL SISTEMA DE ALUMBRADO PÚBLICO DEL MUNICIPIO DE LEÓN, GUANAJUATO, SEGUNDA ETAPA.</w:t>
            </w:r>
          </w:p>
        </w:tc>
        <w:tc>
          <w:tcPr>
            <w:tcW w:w="359" w:type="pct"/>
            <w:tcBorders>
              <w:top w:val="nil"/>
              <w:left w:val="nil"/>
              <w:bottom w:val="nil"/>
              <w:right w:val="nil"/>
            </w:tcBorders>
            <w:shd w:val="clear" w:color="000000" w:fill="92D050"/>
            <w:noWrap/>
            <w:vAlign w:val="center"/>
            <w:hideMark/>
          </w:tcPr>
          <w:p w14:paraId="41C2D719" w14:textId="77777777" w:rsidR="00D35E02" w:rsidRPr="00D35E02" w:rsidRDefault="00D35E02" w:rsidP="00D35E02">
            <w:pPr>
              <w:jc w:val="right"/>
              <w:rPr>
                <w:b/>
                <w:bCs/>
                <w:color w:val="000000"/>
                <w:sz w:val="20"/>
                <w:szCs w:val="20"/>
              </w:rPr>
            </w:pPr>
            <w:r w:rsidRPr="00D35E02">
              <w:rPr>
                <w:b/>
                <w:bCs/>
                <w:color w:val="000000"/>
                <w:sz w:val="20"/>
                <w:szCs w:val="20"/>
              </w:rPr>
              <w:t>23/02/18</w:t>
            </w:r>
          </w:p>
        </w:tc>
        <w:tc>
          <w:tcPr>
            <w:tcW w:w="211" w:type="pct"/>
            <w:tcBorders>
              <w:top w:val="nil"/>
              <w:left w:val="nil"/>
              <w:bottom w:val="nil"/>
              <w:right w:val="nil"/>
            </w:tcBorders>
            <w:shd w:val="clear" w:color="000000" w:fill="FFFF00"/>
            <w:noWrap/>
            <w:vAlign w:val="center"/>
            <w:hideMark/>
          </w:tcPr>
          <w:p w14:paraId="6AC2B0FF"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4A0D1B73"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73E2EB6F"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636EE74D"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19-dic-18</w:t>
            </w:r>
          </w:p>
        </w:tc>
        <w:tc>
          <w:tcPr>
            <w:tcW w:w="441" w:type="pct"/>
            <w:tcBorders>
              <w:top w:val="nil"/>
              <w:left w:val="nil"/>
              <w:bottom w:val="nil"/>
              <w:right w:val="nil"/>
            </w:tcBorders>
            <w:shd w:val="clear" w:color="000000" w:fill="0070C0"/>
            <w:noWrap/>
            <w:vAlign w:val="bottom"/>
            <w:hideMark/>
          </w:tcPr>
          <w:p w14:paraId="30AC570E"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5E948502"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02BF7E2A"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1AF1741D"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4BD2E11A"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74128244"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051C67D6"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2DC83D68"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75E88F40"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75CC8D99"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43611075"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7DC1254D"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75C10224"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087C12FF"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2ECB24A"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3C004E35"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lastRenderedPageBreak/>
              <w:t>43</w:t>
            </w:r>
          </w:p>
        </w:tc>
        <w:tc>
          <w:tcPr>
            <w:tcW w:w="1800" w:type="pct"/>
            <w:tcBorders>
              <w:top w:val="nil"/>
              <w:left w:val="nil"/>
              <w:bottom w:val="nil"/>
              <w:right w:val="nil"/>
            </w:tcBorders>
            <w:shd w:val="clear" w:color="000000" w:fill="FABF8F"/>
            <w:noWrap/>
            <w:vAlign w:val="center"/>
            <w:hideMark/>
          </w:tcPr>
          <w:p w14:paraId="72C520A4"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OA/017-G/18-G/251</w:t>
            </w:r>
          </w:p>
        </w:tc>
        <w:tc>
          <w:tcPr>
            <w:tcW w:w="359" w:type="pct"/>
            <w:tcBorders>
              <w:top w:val="nil"/>
              <w:left w:val="nil"/>
              <w:bottom w:val="nil"/>
              <w:right w:val="nil"/>
            </w:tcBorders>
            <w:shd w:val="clear" w:color="000000" w:fill="92D050"/>
            <w:noWrap/>
            <w:vAlign w:val="center"/>
            <w:hideMark/>
          </w:tcPr>
          <w:p w14:paraId="0F82282B"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0F4BC560"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68DFBFDA"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6ACFEF13"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4613A6C9"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7AF242A9"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3AF43ED6"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471B71E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1211F986" w14:textId="77777777" w:rsidTr="00D35E02">
        <w:trPr>
          <w:trHeight w:val="885"/>
        </w:trPr>
        <w:tc>
          <w:tcPr>
            <w:tcW w:w="114" w:type="pct"/>
            <w:vMerge/>
            <w:tcBorders>
              <w:top w:val="nil"/>
              <w:left w:val="single" w:sz="8" w:space="0" w:color="auto"/>
              <w:bottom w:val="nil"/>
              <w:right w:val="nil"/>
            </w:tcBorders>
            <w:vAlign w:val="center"/>
            <w:hideMark/>
          </w:tcPr>
          <w:p w14:paraId="4D80636D"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51731C53"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 xml:space="preserve">PAV. DE LA CALLE 2 DE ENERO TRAMO: BLVD. HILARIO MEDINA - 8 DE MARZO. COLONIA 8 DE MARZO Y </w:t>
            </w:r>
          </w:p>
        </w:tc>
        <w:tc>
          <w:tcPr>
            <w:tcW w:w="359" w:type="pct"/>
            <w:tcBorders>
              <w:top w:val="nil"/>
              <w:left w:val="nil"/>
              <w:bottom w:val="nil"/>
              <w:right w:val="nil"/>
            </w:tcBorders>
            <w:shd w:val="clear" w:color="000000" w:fill="92D050"/>
            <w:noWrap/>
            <w:vAlign w:val="center"/>
            <w:hideMark/>
          </w:tcPr>
          <w:p w14:paraId="481270D2" w14:textId="77777777" w:rsidR="00D35E02" w:rsidRPr="00D35E02" w:rsidRDefault="00D35E02" w:rsidP="00D35E02">
            <w:pPr>
              <w:jc w:val="right"/>
              <w:rPr>
                <w:b/>
                <w:bCs/>
                <w:color w:val="000000"/>
                <w:sz w:val="20"/>
                <w:szCs w:val="20"/>
              </w:rPr>
            </w:pPr>
            <w:r w:rsidRPr="00D35E02">
              <w:rPr>
                <w:b/>
                <w:bCs/>
                <w:color w:val="000000"/>
                <w:sz w:val="20"/>
                <w:szCs w:val="20"/>
              </w:rPr>
              <w:t>28/09/18</w:t>
            </w:r>
          </w:p>
        </w:tc>
        <w:tc>
          <w:tcPr>
            <w:tcW w:w="211" w:type="pct"/>
            <w:tcBorders>
              <w:top w:val="nil"/>
              <w:left w:val="nil"/>
              <w:bottom w:val="nil"/>
              <w:right w:val="nil"/>
            </w:tcBorders>
            <w:shd w:val="clear" w:color="000000" w:fill="FFFF00"/>
            <w:noWrap/>
            <w:vAlign w:val="center"/>
            <w:hideMark/>
          </w:tcPr>
          <w:p w14:paraId="067F0BDF"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52F72CD9"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6F805B91"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2A45C89B"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522DB0C2"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3DE2E322"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44307554"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27-jun-19</w:t>
            </w:r>
          </w:p>
        </w:tc>
      </w:tr>
      <w:tr w:rsidR="00D35E02" w:rsidRPr="00D35E02" w14:paraId="6F83A615"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569E53A2"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12FB5269"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4E95307A"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4C71AA36"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3F9BB70E"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53CA5AF8"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1510AF7E"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3C292E9E"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12EE45EF"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59FD8FD4"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5C491683" w14:textId="77777777" w:rsidTr="00D35E02">
        <w:trPr>
          <w:trHeight w:val="315"/>
        </w:trPr>
        <w:tc>
          <w:tcPr>
            <w:tcW w:w="114" w:type="pct"/>
            <w:vMerge w:val="restart"/>
            <w:tcBorders>
              <w:top w:val="nil"/>
              <w:left w:val="single" w:sz="8" w:space="0" w:color="auto"/>
              <w:bottom w:val="nil"/>
              <w:right w:val="nil"/>
            </w:tcBorders>
            <w:shd w:val="clear" w:color="auto" w:fill="auto"/>
            <w:noWrap/>
            <w:vAlign w:val="center"/>
            <w:hideMark/>
          </w:tcPr>
          <w:p w14:paraId="28876D50"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44</w:t>
            </w:r>
          </w:p>
        </w:tc>
        <w:tc>
          <w:tcPr>
            <w:tcW w:w="1800" w:type="pct"/>
            <w:tcBorders>
              <w:top w:val="nil"/>
              <w:left w:val="nil"/>
              <w:bottom w:val="nil"/>
              <w:right w:val="nil"/>
            </w:tcBorders>
            <w:shd w:val="clear" w:color="000000" w:fill="FABF8F"/>
            <w:noWrap/>
            <w:vAlign w:val="center"/>
            <w:hideMark/>
          </w:tcPr>
          <w:p w14:paraId="6E796F4D"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OA/016-H/18-C/135</w:t>
            </w:r>
          </w:p>
        </w:tc>
        <w:tc>
          <w:tcPr>
            <w:tcW w:w="359" w:type="pct"/>
            <w:tcBorders>
              <w:top w:val="nil"/>
              <w:left w:val="nil"/>
              <w:bottom w:val="nil"/>
              <w:right w:val="nil"/>
            </w:tcBorders>
            <w:shd w:val="clear" w:color="000000" w:fill="92D050"/>
            <w:noWrap/>
            <w:vAlign w:val="center"/>
            <w:hideMark/>
          </w:tcPr>
          <w:p w14:paraId="43AFC3A0"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48F0A545"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5301213B"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6D64B41D"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4B5EBB04"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0C39534F"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0E3DC2C9"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72665EA0"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F2DEA86" w14:textId="77777777" w:rsidTr="00D35E02">
        <w:trPr>
          <w:trHeight w:val="520"/>
        </w:trPr>
        <w:tc>
          <w:tcPr>
            <w:tcW w:w="114" w:type="pct"/>
            <w:vMerge/>
            <w:tcBorders>
              <w:top w:val="nil"/>
              <w:left w:val="single" w:sz="8" w:space="0" w:color="auto"/>
              <w:bottom w:val="nil"/>
              <w:right w:val="nil"/>
            </w:tcBorders>
            <w:vAlign w:val="center"/>
            <w:hideMark/>
          </w:tcPr>
          <w:p w14:paraId="7AF17920"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1CC0C327"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 DE LA CALLE CERRO ESCONDIDO TRAMO: DE CERRO DEL CUBO A TOPAR CON ESCUELA</w:t>
            </w:r>
          </w:p>
        </w:tc>
        <w:tc>
          <w:tcPr>
            <w:tcW w:w="359" w:type="pct"/>
            <w:tcBorders>
              <w:top w:val="nil"/>
              <w:left w:val="nil"/>
              <w:bottom w:val="nil"/>
              <w:right w:val="nil"/>
            </w:tcBorders>
            <w:shd w:val="clear" w:color="000000" w:fill="92D050"/>
            <w:noWrap/>
            <w:vAlign w:val="center"/>
            <w:hideMark/>
          </w:tcPr>
          <w:p w14:paraId="2A0B72D4" w14:textId="77777777" w:rsidR="00D35E02" w:rsidRPr="00D35E02" w:rsidRDefault="00D35E02" w:rsidP="00D35E02">
            <w:pPr>
              <w:jc w:val="right"/>
              <w:rPr>
                <w:b/>
                <w:bCs/>
                <w:color w:val="000000"/>
                <w:sz w:val="20"/>
                <w:szCs w:val="20"/>
              </w:rPr>
            </w:pPr>
            <w:r w:rsidRPr="00D35E02">
              <w:rPr>
                <w:b/>
                <w:bCs/>
                <w:color w:val="000000"/>
                <w:sz w:val="20"/>
                <w:szCs w:val="20"/>
              </w:rPr>
              <w:t>15/10/18</w:t>
            </w:r>
          </w:p>
        </w:tc>
        <w:tc>
          <w:tcPr>
            <w:tcW w:w="211" w:type="pct"/>
            <w:tcBorders>
              <w:top w:val="nil"/>
              <w:left w:val="nil"/>
              <w:bottom w:val="nil"/>
              <w:right w:val="nil"/>
            </w:tcBorders>
            <w:shd w:val="clear" w:color="000000" w:fill="FFFF00"/>
            <w:noWrap/>
            <w:vAlign w:val="center"/>
            <w:hideMark/>
          </w:tcPr>
          <w:p w14:paraId="144109AF"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1E1D29CF"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5FD9BC9E"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3F25F21C"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2DC5E78D"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1C50DBB9"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650A1754"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19/12/18</w:t>
            </w:r>
          </w:p>
        </w:tc>
      </w:tr>
      <w:tr w:rsidR="00D35E02" w:rsidRPr="00D35E02" w14:paraId="003CAFB1"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2F8AFDEF"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023C78D8"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64F4A0BA"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17C6EA80"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451EDC55"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4BF78CAF"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72DCED50"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20890ACE"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44703450"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1F93B2BD"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4A2657F"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332CC12A"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45</w:t>
            </w:r>
          </w:p>
        </w:tc>
        <w:tc>
          <w:tcPr>
            <w:tcW w:w="1800" w:type="pct"/>
            <w:tcBorders>
              <w:top w:val="nil"/>
              <w:left w:val="nil"/>
              <w:bottom w:val="nil"/>
              <w:right w:val="nil"/>
            </w:tcBorders>
            <w:shd w:val="clear" w:color="000000" w:fill="FABF8F"/>
            <w:noWrap/>
            <w:vAlign w:val="center"/>
            <w:hideMark/>
          </w:tcPr>
          <w:p w14:paraId="56FB3403"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OA/016-H/18-G/249</w:t>
            </w:r>
          </w:p>
        </w:tc>
        <w:tc>
          <w:tcPr>
            <w:tcW w:w="359" w:type="pct"/>
            <w:tcBorders>
              <w:top w:val="nil"/>
              <w:left w:val="nil"/>
              <w:bottom w:val="nil"/>
              <w:right w:val="nil"/>
            </w:tcBorders>
            <w:shd w:val="clear" w:color="000000" w:fill="92D050"/>
            <w:noWrap/>
            <w:vAlign w:val="center"/>
            <w:hideMark/>
          </w:tcPr>
          <w:p w14:paraId="7E073173"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75010B39"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4418930D"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7DCE319C"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6A523058"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6E1597C7"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auto" w:fill="auto"/>
            <w:noWrap/>
            <w:vAlign w:val="bottom"/>
            <w:hideMark/>
          </w:tcPr>
          <w:p w14:paraId="4D6C9824" w14:textId="77777777" w:rsidR="00D35E02" w:rsidRPr="00D35E02" w:rsidRDefault="00D35E02" w:rsidP="00D35E02">
            <w:pPr>
              <w:rPr>
                <w:color w:val="000000"/>
                <w:sz w:val="20"/>
                <w:szCs w:val="20"/>
              </w:rPr>
            </w:pPr>
          </w:p>
        </w:tc>
        <w:tc>
          <w:tcPr>
            <w:tcW w:w="553" w:type="pct"/>
            <w:tcBorders>
              <w:top w:val="nil"/>
              <w:left w:val="nil"/>
              <w:bottom w:val="nil"/>
              <w:right w:val="single" w:sz="8" w:space="0" w:color="auto"/>
            </w:tcBorders>
            <w:shd w:val="clear" w:color="auto" w:fill="auto"/>
            <w:noWrap/>
            <w:vAlign w:val="bottom"/>
            <w:hideMark/>
          </w:tcPr>
          <w:p w14:paraId="5A1577D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5B758DB0" w14:textId="77777777" w:rsidTr="00D35E02">
        <w:trPr>
          <w:trHeight w:val="540"/>
        </w:trPr>
        <w:tc>
          <w:tcPr>
            <w:tcW w:w="114" w:type="pct"/>
            <w:vMerge/>
            <w:tcBorders>
              <w:top w:val="nil"/>
              <w:left w:val="single" w:sz="8" w:space="0" w:color="auto"/>
              <w:bottom w:val="nil"/>
              <w:right w:val="nil"/>
            </w:tcBorders>
            <w:vAlign w:val="center"/>
            <w:hideMark/>
          </w:tcPr>
          <w:p w14:paraId="651C6112"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0CC4E8A0"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 xml:space="preserve">PAVIMENTACION CALLE BANGLADESH, TRAMO: TIBET - RESTRICCION </w:t>
            </w:r>
          </w:p>
        </w:tc>
        <w:tc>
          <w:tcPr>
            <w:tcW w:w="359" w:type="pct"/>
            <w:tcBorders>
              <w:top w:val="nil"/>
              <w:left w:val="nil"/>
              <w:bottom w:val="nil"/>
              <w:right w:val="nil"/>
            </w:tcBorders>
            <w:shd w:val="clear" w:color="000000" w:fill="92D050"/>
            <w:noWrap/>
            <w:vAlign w:val="center"/>
            <w:hideMark/>
          </w:tcPr>
          <w:p w14:paraId="791D09FA" w14:textId="77777777" w:rsidR="00D35E02" w:rsidRPr="00D35E02" w:rsidRDefault="00D35E02" w:rsidP="00D35E02">
            <w:pPr>
              <w:jc w:val="right"/>
              <w:rPr>
                <w:b/>
                <w:bCs/>
                <w:color w:val="000000"/>
                <w:sz w:val="20"/>
                <w:szCs w:val="20"/>
              </w:rPr>
            </w:pPr>
            <w:r w:rsidRPr="00D35E02">
              <w:rPr>
                <w:b/>
                <w:bCs/>
                <w:color w:val="000000"/>
                <w:sz w:val="20"/>
                <w:szCs w:val="20"/>
              </w:rPr>
              <w:t>24/07/18</w:t>
            </w:r>
          </w:p>
        </w:tc>
        <w:tc>
          <w:tcPr>
            <w:tcW w:w="211" w:type="pct"/>
            <w:tcBorders>
              <w:top w:val="nil"/>
              <w:left w:val="nil"/>
              <w:bottom w:val="nil"/>
              <w:right w:val="nil"/>
            </w:tcBorders>
            <w:shd w:val="clear" w:color="000000" w:fill="FFFF00"/>
            <w:noWrap/>
            <w:vAlign w:val="center"/>
            <w:hideMark/>
          </w:tcPr>
          <w:p w14:paraId="6A14C370"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399A9733"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7AA74E80"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7F7B6F92"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26-jul-19</w:t>
            </w:r>
          </w:p>
        </w:tc>
        <w:tc>
          <w:tcPr>
            <w:tcW w:w="441" w:type="pct"/>
            <w:tcBorders>
              <w:top w:val="nil"/>
              <w:left w:val="nil"/>
              <w:bottom w:val="nil"/>
              <w:right w:val="nil"/>
            </w:tcBorders>
            <w:shd w:val="clear" w:color="000000" w:fill="0070C0"/>
            <w:noWrap/>
            <w:vAlign w:val="bottom"/>
            <w:hideMark/>
          </w:tcPr>
          <w:p w14:paraId="3D74239C"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auto" w:fill="auto"/>
            <w:noWrap/>
            <w:vAlign w:val="bottom"/>
            <w:hideMark/>
          </w:tcPr>
          <w:p w14:paraId="2B86DCFB" w14:textId="77777777" w:rsidR="00D35E02" w:rsidRPr="00D35E02" w:rsidRDefault="00D35E02" w:rsidP="00D35E02">
            <w:pPr>
              <w:rPr>
                <w:color w:val="000000"/>
                <w:sz w:val="20"/>
                <w:szCs w:val="20"/>
              </w:rPr>
            </w:pPr>
          </w:p>
        </w:tc>
        <w:tc>
          <w:tcPr>
            <w:tcW w:w="553" w:type="pct"/>
            <w:tcBorders>
              <w:top w:val="nil"/>
              <w:left w:val="nil"/>
              <w:bottom w:val="nil"/>
              <w:right w:val="single" w:sz="8" w:space="0" w:color="auto"/>
            </w:tcBorders>
            <w:shd w:val="clear" w:color="auto" w:fill="auto"/>
            <w:noWrap/>
            <w:vAlign w:val="bottom"/>
            <w:hideMark/>
          </w:tcPr>
          <w:p w14:paraId="6FD863B2"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51081E45"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47C973AD"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16678C6A"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1D828CCF"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3460B3EC"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7CE32C96"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32327E1D"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561CEFAE"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2F23DB8D"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0DAA74EF"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5F54BDF4"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5AB93A06"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3F7E14BC"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46</w:t>
            </w:r>
          </w:p>
        </w:tc>
        <w:tc>
          <w:tcPr>
            <w:tcW w:w="1800" w:type="pct"/>
            <w:tcBorders>
              <w:top w:val="nil"/>
              <w:left w:val="nil"/>
              <w:bottom w:val="nil"/>
              <w:right w:val="nil"/>
            </w:tcBorders>
            <w:shd w:val="clear" w:color="000000" w:fill="FABF8F"/>
            <w:noWrap/>
            <w:vAlign w:val="center"/>
            <w:hideMark/>
          </w:tcPr>
          <w:p w14:paraId="62EE37B4"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OA/016-H/18-G/305</w:t>
            </w:r>
          </w:p>
        </w:tc>
        <w:tc>
          <w:tcPr>
            <w:tcW w:w="359" w:type="pct"/>
            <w:tcBorders>
              <w:top w:val="nil"/>
              <w:left w:val="nil"/>
              <w:bottom w:val="nil"/>
              <w:right w:val="nil"/>
            </w:tcBorders>
            <w:shd w:val="clear" w:color="000000" w:fill="92D050"/>
            <w:noWrap/>
            <w:vAlign w:val="center"/>
            <w:hideMark/>
          </w:tcPr>
          <w:p w14:paraId="67DBD233"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771BD840"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0243F468"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0403F5A7"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26F3C02B"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701FFA70"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15D7A0ED"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0C45542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A24F809" w14:textId="77777777" w:rsidTr="00D35E02">
        <w:trPr>
          <w:trHeight w:val="540"/>
        </w:trPr>
        <w:tc>
          <w:tcPr>
            <w:tcW w:w="114" w:type="pct"/>
            <w:vMerge/>
            <w:tcBorders>
              <w:top w:val="nil"/>
              <w:left w:val="single" w:sz="8" w:space="0" w:color="auto"/>
              <w:bottom w:val="nil"/>
              <w:right w:val="nil"/>
            </w:tcBorders>
            <w:vAlign w:val="center"/>
            <w:hideMark/>
          </w:tcPr>
          <w:p w14:paraId="0EF3CF53"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3A656025"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 DE LA CALLE BENGALA TRAMO: CALLE BARODA A CALLE JAIPUR COL. LA INDIA</w:t>
            </w:r>
          </w:p>
        </w:tc>
        <w:tc>
          <w:tcPr>
            <w:tcW w:w="359" w:type="pct"/>
            <w:tcBorders>
              <w:top w:val="nil"/>
              <w:left w:val="nil"/>
              <w:bottom w:val="nil"/>
              <w:right w:val="nil"/>
            </w:tcBorders>
            <w:shd w:val="clear" w:color="000000" w:fill="92D050"/>
            <w:noWrap/>
            <w:vAlign w:val="center"/>
            <w:hideMark/>
          </w:tcPr>
          <w:p w14:paraId="5E263FBC" w14:textId="77777777" w:rsidR="00D35E02" w:rsidRPr="00D35E02" w:rsidRDefault="00D35E02" w:rsidP="00D35E02">
            <w:pPr>
              <w:jc w:val="right"/>
              <w:rPr>
                <w:b/>
                <w:bCs/>
                <w:color w:val="000000"/>
                <w:sz w:val="20"/>
                <w:szCs w:val="20"/>
              </w:rPr>
            </w:pPr>
            <w:r w:rsidRPr="00D35E02">
              <w:rPr>
                <w:b/>
                <w:bCs/>
                <w:color w:val="000000"/>
                <w:sz w:val="20"/>
                <w:szCs w:val="20"/>
              </w:rPr>
              <w:t>15/10/18</w:t>
            </w:r>
          </w:p>
        </w:tc>
        <w:tc>
          <w:tcPr>
            <w:tcW w:w="211" w:type="pct"/>
            <w:tcBorders>
              <w:top w:val="nil"/>
              <w:left w:val="nil"/>
              <w:bottom w:val="nil"/>
              <w:right w:val="nil"/>
            </w:tcBorders>
            <w:shd w:val="clear" w:color="000000" w:fill="FFFF00"/>
            <w:noWrap/>
            <w:vAlign w:val="center"/>
            <w:hideMark/>
          </w:tcPr>
          <w:p w14:paraId="7C67F665"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3B647E7F"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1955A714"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05F7750C"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26-feb-19</w:t>
            </w:r>
          </w:p>
        </w:tc>
        <w:tc>
          <w:tcPr>
            <w:tcW w:w="441" w:type="pct"/>
            <w:tcBorders>
              <w:top w:val="nil"/>
              <w:left w:val="nil"/>
              <w:bottom w:val="nil"/>
              <w:right w:val="nil"/>
            </w:tcBorders>
            <w:shd w:val="clear" w:color="000000" w:fill="0070C0"/>
            <w:noWrap/>
            <w:vAlign w:val="bottom"/>
            <w:hideMark/>
          </w:tcPr>
          <w:p w14:paraId="01520B7B"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438F110D"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628DEF5F"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13-mar-19</w:t>
            </w:r>
          </w:p>
        </w:tc>
      </w:tr>
      <w:tr w:rsidR="00D35E02" w:rsidRPr="00D35E02" w14:paraId="2BD85C4B"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774C5A04"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47264942"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22D541EB"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6A4E9F26"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653C5948"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573A0F3F"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6967D9E6"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501F299D"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568C5CCD"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61D10C79"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692B6AF"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26597706"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47</w:t>
            </w:r>
          </w:p>
        </w:tc>
        <w:tc>
          <w:tcPr>
            <w:tcW w:w="1800" w:type="pct"/>
            <w:tcBorders>
              <w:top w:val="nil"/>
              <w:left w:val="nil"/>
              <w:bottom w:val="nil"/>
              <w:right w:val="nil"/>
            </w:tcBorders>
            <w:shd w:val="clear" w:color="000000" w:fill="FABF8F"/>
            <w:noWrap/>
            <w:vAlign w:val="center"/>
            <w:hideMark/>
          </w:tcPr>
          <w:p w14:paraId="5137E97C"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OA/016-H/18-G/155</w:t>
            </w:r>
          </w:p>
        </w:tc>
        <w:tc>
          <w:tcPr>
            <w:tcW w:w="359" w:type="pct"/>
            <w:tcBorders>
              <w:top w:val="nil"/>
              <w:left w:val="nil"/>
              <w:bottom w:val="nil"/>
              <w:right w:val="nil"/>
            </w:tcBorders>
            <w:shd w:val="clear" w:color="000000" w:fill="92D050"/>
            <w:noWrap/>
            <w:vAlign w:val="center"/>
            <w:hideMark/>
          </w:tcPr>
          <w:p w14:paraId="69051EC0"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04798A63"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45BEBB40"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4122646F"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5F73DC86"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7ADFF796"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7D2A3FCE"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58DECE07"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C663B12" w14:textId="77777777" w:rsidTr="00D35E02">
        <w:trPr>
          <w:trHeight w:val="720"/>
        </w:trPr>
        <w:tc>
          <w:tcPr>
            <w:tcW w:w="114" w:type="pct"/>
            <w:vMerge/>
            <w:tcBorders>
              <w:top w:val="nil"/>
              <w:left w:val="single" w:sz="8" w:space="0" w:color="auto"/>
              <w:bottom w:val="nil"/>
              <w:right w:val="nil"/>
            </w:tcBorders>
            <w:vAlign w:val="center"/>
            <w:hideMark/>
          </w:tcPr>
          <w:p w14:paraId="75775719"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7E556046"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 xml:space="preserve">PAV. DE LA CALLE ANDADOR DEL CERCO, TRAMO: DE LOS BALUARTES A TRONERAS </w:t>
            </w:r>
          </w:p>
        </w:tc>
        <w:tc>
          <w:tcPr>
            <w:tcW w:w="359" w:type="pct"/>
            <w:tcBorders>
              <w:top w:val="nil"/>
              <w:left w:val="nil"/>
              <w:bottom w:val="nil"/>
              <w:right w:val="nil"/>
            </w:tcBorders>
            <w:shd w:val="clear" w:color="000000" w:fill="92D050"/>
            <w:noWrap/>
            <w:vAlign w:val="center"/>
            <w:hideMark/>
          </w:tcPr>
          <w:p w14:paraId="2C5B69EC" w14:textId="77777777" w:rsidR="00D35E02" w:rsidRPr="00D35E02" w:rsidRDefault="00D35E02" w:rsidP="00D35E02">
            <w:pPr>
              <w:jc w:val="right"/>
              <w:rPr>
                <w:b/>
                <w:bCs/>
                <w:color w:val="000000"/>
                <w:sz w:val="20"/>
                <w:szCs w:val="20"/>
              </w:rPr>
            </w:pPr>
            <w:r w:rsidRPr="00D35E02">
              <w:rPr>
                <w:b/>
                <w:bCs/>
                <w:color w:val="000000"/>
                <w:sz w:val="20"/>
                <w:szCs w:val="20"/>
              </w:rPr>
              <w:t>15/10/18</w:t>
            </w:r>
          </w:p>
        </w:tc>
        <w:tc>
          <w:tcPr>
            <w:tcW w:w="211" w:type="pct"/>
            <w:tcBorders>
              <w:top w:val="nil"/>
              <w:left w:val="nil"/>
              <w:bottom w:val="nil"/>
              <w:right w:val="nil"/>
            </w:tcBorders>
            <w:shd w:val="clear" w:color="000000" w:fill="FFFF00"/>
            <w:noWrap/>
            <w:vAlign w:val="center"/>
            <w:hideMark/>
          </w:tcPr>
          <w:p w14:paraId="49FB4C63"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48AE6102"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64CC6AE8"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112E36AD"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34F45002"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1BAE294E"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0373613E"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19/12/18</w:t>
            </w:r>
          </w:p>
        </w:tc>
      </w:tr>
      <w:tr w:rsidR="00D35E02" w:rsidRPr="00D35E02" w14:paraId="21057270"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78F5208A"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6EEE49D6"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469392C0"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26719AE8"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6F5070DF"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7C071CDC"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37EB1BE2"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51997F99"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08C0E9E6"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6BD9E3CF"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EA615EC"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6903FE70"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48</w:t>
            </w:r>
          </w:p>
        </w:tc>
        <w:tc>
          <w:tcPr>
            <w:tcW w:w="1800" w:type="pct"/>
            <w:tcBorders>
              <w:top w:val="nil"/>
              <w:left w:val="nil"/>
              <w:bottom w:val="nil"/>
              <w:right w:val="nil"/>
            </w:tcBorders>
            <w:shd w:val="clear" w:color="000000" w:fill="FABF8F"/>
            <w:noWrap/>
            <w:vAlign w:val="center"/>
            <w:hideMark/>
          </w:tcPr>
          <w:p w14:paraId="59450107"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OA/016-H/18-G/316</w:t>
            </w:r>
          </w:p>
        </w:tc>
        <w:tc>
          <w:tcPr>
            <w:tcW w:w="359" w:type="pct"/>
            <w:tcBorders>
              <w:top w:val="nil"/>
              <w:left w:val="nil"/>
              <w:bottom w:val="nil"/>
              <w:right w:val="nil"/>
            </w:tcBorders>
            <w:shd w:val="clear" w:color="000000" w:fill="92D050"/>
            <w:noWrap/>
            <w:vAlign w:val="center"/>
            <w:hideMark/>
          </w:tcPr>
          <w:p w14:paraId="47454A6D"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48450C1E"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1BEEB08B"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2EF78F93"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6A4BD464"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7A1FDFEF"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auto" w:fill="auto"/>
            <w:noWrap/>
            <w:vAlign w:val="bottom"/>
            <w:hideMark/>
          </w:tcPr>
          <w:p w14:paraId="33DECB56" w14:textId="77777777" w:rsidR="00D35E02" w:rsidRPr="00D35E02" w:rsidRDefault="00D35E02" w:rsidP="00D35E02">
            <w:pPr>
              <w:rPr>
                <w:color w:val="000000"/>
                <w:sz w:val="20"/>
                <w:szCs w:val="20"/>
              </w:rPr>
            </w:pPr>
          </w:p>
        </w:tc>
        <w:tc>
          <w:tcPr>
            <w:tcW w:w="553" w:type="pct"/>
            <w:tcBorders>
              <w:top w:val="nil"/>
              <w:left w:val="nil"/>
              <w:bottom w:val="nil"/>
              <w:right w:val="single" w:sz="8" w:space="0" w:color="auto"/>
            </w:tcBorders>
            <w:shd w:val="clear" w:color="auto" w:fill="auto"/>
            <w:noWrap/>
            <w:vAlign w:val="bottom"/>
            <w:hideMark/>
          </w:tcPr>
          <w:p w14:paraId="052B714C"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040F8BF" w14:textId="77777777" w:rsidTr="00D35E02">
        <w:trPr>
          <w:trHeight w:val="540"/>
        </w:trPr>
        <w:tc>
          <w:tcPr>
            <w:tcW w:w="114" w:type="pct"/>
            <w:vMerge/>
            <w:tcBorders>
              <w:top w:val="nil"/>
              <w:left w:val="single" w:sz="8" w:space="0" w:color="auto"/>
              <w:bottom w:val="nil"/>
              <w:right w:val="nil"/>
            </w:tcBorders>
            <w:vAlign w:val="center"/>
            <w:hideMark/>
          </w:tcPr>
          <w:p w14:paraId="74A3EA1B"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4F58F2E3"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 DE LA CALLE CALCUTA, TRAMO: AVENIDA SARDENETA A AVENIDA TIBET</w:t>
            </w:r>
          </w:p>
        </w:tc>
        <w:tc>
          <w:tcPr>
            <w:tcW w:w="359" w:type="pct"/>
            <w:tcBorders>
              <w:top w:val="nil"/>
              <w:left w:val="nil"/>
              <w:bottom w:val="nil"/>
              <w:right w:val="nil"/>
            </w:tcBorders>
            <w:shd w:val="clear" w:color="000000" w:fill="92D050"/>
            <w:noWrap/>
            <w:vAlign w:val="center"/>
            <w:hideMark/>
          </w:tcPr>
          <w:p w14:paraId="226AC9A8" w14:textId="77777777" w:rsidR="00D35E02" w:rsidRPr="00D35E02" w:rsidRDefault="00D35E02" w:rsidP="00D35E02">
            <w:pPr>
              <w:jc w:val="right"/>
              <w:rPr>
                <w:b/>
                <w:bCs/>
                <w:color w:val="000000"/>
                <w:sz w:val="20"/>
                <w:szCs w:val="20"/>
              </w:rPr>
            </w:pPr>
            <w:r w:rsidRPr="00D35E02">
              <w:rPr>
                <w:b/>
                <w:bCs/>
                <w:color w:val="000000"/>
                <w:sz w:val="20"/>
                <w:szCs w:val="20"/>
              </w:rPr>
              <w:t>15/10/18</w:t>
            </w:r>
          </w:p>
        </w:tc>
        <w:tc>
          <w:tcPr>
            <w:tcW w:w="211" w:type="pct"/>
            <w:tcBorders>
              <w:top w:val="nil"/>
              <w:left w:val="nil"/>
              <w:bottom w:val="nil"/>
              <w:right w:val="nil"/>
            </w:tcBorders>
            <w:shd w:val="clear" w:color="000000" w:fill="FFFF00"/>
            <w:noWrap/>
            <w:vAlign w:val="center"/>
            <w:hideMark/>
          </w:tcPr>
          <w:p w14:paraId="75C6E7AD"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6AB2DA25"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6A67B8D9"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282B3CE4"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30-abr-19</w:t>
            </w:r>
          </w:p>
        </w:tc>
        <w:tc>
          <w:tcPr>
            <w:tcW w:w="441" w:type="pct"/>
            <w:tcBorders>
              <w:top w:val="nil"/>
              <w:left w:val="nil"/>
              <w:bottom w:val="nil"/>
              <w:right w:val="nil"/>
            </w:tcBorders>
            <w:shd w:val="clear" w:color="000000" w:fill="0070C0"/>
            <w:noWrap/>
            <w:vAlign w:val="bottom"/>
            <w:hideMark/>
          </w:tcPr>
          <w:p w14:paraId="1DCBCB6D"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auto" w:fill="auto"/>
            <w:noWrap/>
            <w:vAlign w:val="bottom"/>
            <w:hideMark/>
          </w:tcPr>
          <w:p w14:paraId="2E47CAD9" w14:textId="77777777" w:rsidR="00D35E02" w:rsidRPr="00D35E02" w:rsidRDefault="00D35E02" w:rsidP="00D35E02">
            <w:pPr>
              <w:rPr>
                <w:color w:val="000000"/>
                <w:sz w:val="20"/>
                <w:szCs w:val="20"/>
              </w:rPr>
            </w:pPr>
          </w:p>
        </w:tc>
        <w:tc>
          <w:tcPr>
            <w:tcW w:w="553" w:type="pct"/>
            <w:tcBorders>
              <w:top w:val="nil"/>
              <w:left w:val="nil"/>
              <w:bottom w:val="nil"/>
              <w:right w:val="single" w:sz="8" w:space="0" w:color="auto"/>
            </w:tcBorders>
            <w:shd w:val="clear" w:color="auto" w:fill="auto"/>
            <w:noWrap/>
            <w:vAlign w:val="bottom"/>
            <w:hideMark/>
          </w:tcPr>
          <w:p w14:paraId="133DADCB"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550B11E7"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1793937A"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138D6BDE"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336FCE22"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6343C7D0"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3A55721F"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7B07D6E4"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76CBDB8A"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05B240F0"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2271D7C9"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046FEE06"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19463D15"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24BAADD3"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49</w:t>
            </w:r>
          </w:p>
        </w:tc>
        <w:tc>
          <w:tcPr>
            <w:tcW w:w="1800" w:type="pct"/>
            <w:tcBorders>
              <w:top w:val="nil"/>
              <w:left w:val="nil"/>
              <w:bottom w:val="nil"/>
              <w:right w:val="nil"/>
            </w:tcBorders>
            <w:shd w:val="clear" w:color="000000" w:fill="FABF8F"/>
            <w:noWrap/>
            <w:vAlign w:val="center"/>
            <w:hideMark/>
          </w:tcPr>
          <w:p w14:paraId="28AB4880"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OA/016-H/18-G/317</w:t>
            </w:r>
          </w:p>
        </w:tc>
        <w:tc>
          <w:tcPr>
            <w:tcW w:w="359" w:type="pct"/>
            <w:tcBorders>
              <w:top w:val="nil"/>
              <w:left w:val="nil"/>
              <w:bottom w:val="nil"/>
              <w:right w:val="nil"/>
            </w:tcBorders>
            <w:shd w:val="clear" w:color="000000" w:fill="92D050"/>
            <w:noWrap/>
            <w:vAlign w:val="center"/>
            <w:hideMark/>
          </w:tcPr>
          <w:p w14:paraId="4E092FF7"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5181EBEC"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0044AABC"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65569449"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458391E2"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63805966"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4DF29723"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6E9D07EF"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320FA598" w14:textId="77777777" w:rsidTr="00D35E02">
        <w:trPr>
          <w:trHeight w:val="675"/>
        </w:trPr>
        <w:tc>
          <w:tcPr>
            <w:tcW w:w="114" w:type="pct"/>
            <w:vMerge/>
            <w:tcBorders>
              <w:top w:val="nil"/>
              <w:left w:val="single" w:sz="8" w:space="0" w:color="auto"/>
              <w:bottom w:val="nil"/>
              <w:right w:val="nil"/>
            </w:tcBorders>
            <w:vAlign w:val="center"/>
            <w:hideMark/>
          </w:tcPr>
          <w:p w14:paraId="36A21FC7"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04A9E445"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 xml:space="preserve">PAV. DE LA CALLE ORTIGUILLA, TRAMO: PASEO DE LA PRESA - RIO DE LOS CASTILLOS </w:t>
            </w:r>
          </w:p>
        </w:tc>
        <w:tc>
          <w:tcPr>
            <w:tcW w:w="359" w:type="pct"/>
            <w:tcBorders>
              <w:top w:val="nil"/>
              <w:left w:val="nil"/>
              <w:bottom w:val="nil"/>
              <w:right w:val="nil"/>
            </w:tcBorders>
            <w:shd w:val="clear" w:color="000000" w:fill="92D050"/>
            <w:noWrap/>
            <w:vAlign w:val="center"/>
            <w:hideMark/>
          </w:tcPr>
          <w:p w14:paraId="04A6EFC8" w14:textId="77777777" w:rsidR="00D35E02" w:rsidRPr="00D35E02" w:rsidRDefault="00D35E02" w:rsidP="00D35E02">
            <w:pPr>
              <w:jc w:val="right"/>
              <w:rPr>
                <w:b/>
                <w:bCs/>
                <w:color w:val="000000"/>
                <w:sz w:val="20"/>
                <w:szCs w:val="20"/>
              </w:rPr>
            </w:pPr>
            <w:r w:rsidRPr="00D35E02">
              <w:rPr>
                <w:b/>
                <w:bCs/>
                <w:color w:val="000000"/>
                <w:sz w:val="20"/>
                <w:szCs w:val="20"/>
              </w:rPr>
              <w:t>15/10/18</w:t>
            </w:r>
          </w:p>
        </w:tc>
        <w:tc>
          <w:tcPr>
            <w:tcW w:w="211" w:type="pct"/>
            <w:tcBorders>
              <w:top w:val="nil"/>
              <w:left w:val="nil"/>
              <w:bottom w:val="nil"/>
              <w:right w:val="nil"/>
            </w:tcBorders>
            <w:shd w:val="clear" w:color="000000" w:fill="FFFF00"/>
            <w:noWrap/>
            <w:vAlign w:val="center"/>
            <w:hideMark/>
          </w:tcPr>
          <w:p w14:paraId="13496E6D"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031E09DE"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326D3AF4"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237B6A0D"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25-abr-19</w:t>
            </w:r>
          </w:p>
        </w:tc>
        <w:tc>
          <w:tcPr>
            <w:tcW w:w="441" w:type="pct"/>
            <w:tcBorders>
              <w:top w:val="nil"/>
              <w:left w:val="nil"/>
              <w:bottom w:val="nil"/>
              <w:right w:val="nil"/>
            </w:tcBorders>
            <w:shd w:val="clear" w:color="000000" w:fill="0070C0"/>
            <w:noWrap/>
            <w:vAlign w:val="bottom"/>
            <w:hideMark/>
          </w:tcPr>
          <w:p w14:paraId="50A0432C"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2F3DCFA5"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7153AC8E"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07-jun-19</w:t>
            </w:r>
          </w:p>
        </w:tc>
      </w:tr>
      <w:tr w:rsidR="00D35E02" w:rsidRPr="00D35E02" w14:paraId="58B5BAB0"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1D50822D"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349EB68A"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47CD9CD5"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360662E8"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2E0D3BB8"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4CB8C8BA"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67F95AF7"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642395F0"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443BFAB8"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4C0E3936"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6512554"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4EC7C542"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50</w:t>
            </w:r>
          </w:p>
        </w:tc>
        <w:tc>
          <w:tcPr>
            <w:tcW w:w="1800" w:type="pct"/>
            <w:tcBorders>
              <w:top w:val="nil"/>
              <w:left w:val="nil"/>
              <w:bottom w:val="nil"/>
              <w:right w:val="nil"/>
            </w:tcBorders>
            <w:shd w:val="clear" w:color="000000" w:fill="FABF8F"/>
            <w:noWrap/>
            <w:vAlign w:val="center"/>
            <w:hideMark/>
          </w:tcPr>
          <w:p w14:paraId="60E74E37"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OA/016-H/18-G/347</w:t>
            </w:r>
          </w:p>
        </w:tc>
        <w:tc>
          <w:tcPr>
            <w:tcW w:w="359" w:type="pct"/>
            <w:tcBorders>
              <w:top w:val="nil"/>
              <w:left w:val="nil"/>
              <w:bottom w:val="nil"/>
              <w:right w:val="nil"/>
            </w:tcBorders>
            <w:shd w:val="clear" w:color="000000" w:fill="92D050"/>
            <w:noWrap/>
            <w:vAlign w:val="center"/>
            <w:hideMark/>
          </w:tcPr>
          <w:p w14:paraId="24B07AA2"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215D6CD9"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18258C10"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737B035F"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513D513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38628992"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37447BE8"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59525343"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E9B6ECC" w14:textId="77777777" w:rsidTr="00D35E02">
        <w:trPr>
          <w:trHeight w:val="385"/>
        </w:trPr>
        <w:tc>
          <w:tcPr>
            <w:tcW w:w="114" w:type="pct"/>
            <w:vMerge/>
            <w:tcBorders>
              <w:top w:val="nil"/>
              <w:left w:val="single" w:sz="8" w:space="0" w:color="auto"/>
              <w:bottom w:val="nil"/>
              <w:right w:val="nil"/>
            </w:tcBorders>
            <w:vAlign w:val="center"/>
            <w:hideMark/>
          </w:tcPr>
          <w:p w14:paraId="3211E840"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7407A5D4"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 DE LA CALLE VALLECILLO, TRAMO: DE CERRALVO A TOPAR</w:t>
            </w:r>
          </w:p>
        </w:tc>
        <w:tc>
          <w:tcPr>
            <w:tcW w:w="359" w:type="pct"/>
            <w:tcBorders>
              <w:top w:val="nil"/>
              <w:left w:val="nil"/>
              <w:bottom w:val="nil"/>
              <w:right w:val="nil"/>
            </w:tcBorders>
            <w:shd w:val="clear" w:color="000000" w:fill="92D050"/>
            <w:noWrap/>
            <w:vAlign w:val="center"/>
            <w:hideMark/>
          </w:tcPr>
          <w:p w14:paraId="6471BA43" w14:textId="77777777" w:rsidR="00D35E02" w:rsidRPr="00D35E02" w:rsidRDefault="00D35E02" w:rsidP="00D35E02">
            <w:pPr>
              <w:jc w:val="right"/>
              <w:rPr>
                <w:b/>
                <w:bCs/>
                <w:color w:val="000000"/>
                <w:sz w:val="20"/>
                <w:szCs w:val="20"/>
              </w:rPr>
            </w:pPr>
            <w:r w:rsidRPr="00D35E02">
              <w:rPr>
                <w:b/>
                <w:bCs/>
                <w:color w:val="000000"/>
                <w:sz w:val="20"/>
                <w:szCs w:val="20"/>
              </w:rPr>
              <w:t>15/10/18</w:t>
            </w:r>
          </w:p>
        </w:tc>
        <w:tc>
          <w:tcPr>
            <w:tcW w:w="211" w:type="pct"/>
            <w:tcBorders>
              <w:top w:val="nil"/>
              <w:left w:val="nil"/>
              <w:bottom w:val="nil"/>
              <w:right w:val="nil"/>
            </w:tcBorders>
            <w:shd w:val="clear" w:color="000000" w:fill="FFFF00"/>
            <w:noWrap/>
            <w:vAlign w:val="center"/>
            <w:hideMark/>
          </w:tcPr>
          <w:p w14:paraId="7A038D1B"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75492CCE"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1348DF89"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6DB4589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3AB89B09"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57208900"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1634B1F3"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19/12/18</w:t>
            </w:r>
          </w:p>
        </w:tc>
      </w:tr>
      <w:tr w:rsidR="00D35E02" w:rsidRPr="00D35E02" w14:paraId="5034EB88"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2BF678C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29853182"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75C90451"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3BB78B31"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0B63A2B5"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0865AD4F"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3FB661FA"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52D98916"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7E6D05F4"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378A503C"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7DF6A97"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193CA32A"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51</w:t>
            </w:r>
          </w:p>
        </w:tc>
        <w:tc>
          <w:tcPr>
            <w:tcW w:w="1800" w:type="pct"/>
            <w:tcBorders>
              <w:top w:val="nil"/>
              <w:left w:val="nil"/>
              <w:bottom w:val="nil"/>
              <w:right w:val="nil"/>
            </w:tcBorders>
            <w:shd w:val="clear" w:color="000000" w:fill="FABF8F"/>
            <w:noWrap/>
            <w:vAlign w:val="center"/>
            <w:hideMark/>
          </w:tcPr>
          <w:p w14:paraId="464C452B"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OA/016-H/18-G/364</w:t>
            </w:r>
          </w:p>
        </w:tc>
        <w:tc>
          <w:tcPr>
            <w:tcW w:w="359" w:type="pct"/>
            <w:tcBorders>
              <w:top w:val="nil"/>
              <w:left w:val="nil"/>
              <w:bottom w:val="nil"/>
              <w:right w:val="nil"/>
            </w:tcBorders>
            <w:shd w:val="clear" w:color="000000" w:fill="92D050"/>
            <w:noWrap/>
            <w:vAlign w:val="center"/>
            <w:hideMark/>
          </w:tcPr>
          <w:p w14:paraId="77066453"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4B43BEF6"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0101B21F"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391AFF11"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5BB804AB"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3D980317"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auto" w:fill="auto"/>
            <w:noWrap/>
            <w:vAlign w:val="center"/>
            <w:hideMark/>
          </w:tcPr>
          <w:p w14:paraId="0BBB6393" w14:textId="77777777" w:rsidR="00D35E02" w:rsidRPr="00D35E02" w:rsidRDefault="00D35E02" w:rsidP="00D35E02">
            <w:pPr>
              <w:rPr>
                <w:color w:val="000000"/>
                <w:sz w:val="20"/>
                <w:szCs w:val="20"/>
              </w:rPr>
            </w:pPr>
          </w:p>
        </w:tc>
        <w:tc>
          <w:tcPr>
            <w:tcW w:w="553" w:type="pct"/>
            <w:tcBorders>
              <w:top w:val="nil"/>
              <w:left w:val="nil"/>
              <w:bottom w:val="nil"/>
              <w:right w:val="single" w:sz="8" w:space="0" w:color="auto"/>
            </w:tcBorders>
            <w:shd w:val="clear" w:color="auto" w:fill="auto"/>
            <w:noWrap/>
            <w:vAlign w:val="bottom"/>
            <w:hideMark/>
          </w:tcPr>
          <w:p w14:paraId="2EE7A63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D6CBFD8" w14:textId="77777777" w:rsidTr="00D35E02">
        <w:trPr>
          <w:trHeight w:val="810"/>
        </w:trPr>
        <w:tc>
          <w:tcPr>
            <w:tcW w:w="114" w:type="pct"/>
            <w:vMerge/>
            <w:tcBorders>
              <w:top w:val="nil"/>
              <w:left w:val="single" w:sz="8" w:space="0" w:color="auto"/>
              <w:bottom w:val="nil"/>
              <w:right w:val="nil"/>
            </w:tcBorders>
            <w:vAlign w:val="center"/>
            <w:hideMark/>
          </w:tcPr>
          <w:p w14:paraId="2108CC98"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699D9D5C"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 DE LA CALLE DE LA PROCESION, TRAMO: SANTISIMA TRINIDAD A AV. DE LOS APOSTOLES</w:t>
            </w:r>
          </w:p>
        </w:tc>
        <w:tc>
          <w:tcPr>
            <w:tcW w:w="359" w:type="pct"/>
            <w:tcBorders>
              <w:top w:val="nil"/>
              <w:left w:val="nil"/>
              <w:bottom w:val="nil"/>
              <w:right w:val="nil"/>
            </w:tcBorders>
            <w:shd w:val="clear" w:color="000000" w:fill="92D050"/>
            <w:noWrap/>
            <w:vAlign w:val="center"/>
            <w:hideMark/>
          </w:tcPr>
          <w:p w14:paraId="5EAAD0D3" w14:textId="77777777" w:rsidR="00D35E02" w:rsidRPr="00D35E02" w:rsidRDefault="00D35E02" w:rsidP="00D35E02">
            <w:pPr>
              <w:jc w:val="right"/>
              <w:rPr>
                <w:b/>
                <w:bCs/>
                <w:color w:val="000000"/>
                <w:sz w:val="20"/>
                <w:szCs w:val="20"/>
              </w:rPr>
            </w:pPr>
            <w:r w:rsidRPr="00D35E02">
              <w:rPr>
                <w:b/>
                <w:bCs/>
                <w:color w:val="000000"/>
                <w:sz w:val="20"/>
                <w:szCs w:val="20"/>
              </w:rPr>
              <w:t>15/10/18</w:t>
            </w:r>
          </w:p>
        </w:tc>
        <w:tc>
          <w:tcPr>
            <w:tcW w:w="211" w:type="pct"/>
            <w:tcBorders>
              <w:top w:val="nil"/>
              <w:left w:val="nil"/>
              <w:bottom w:val="nil"/>
              <w:right w:val="nil"/>
            </w:tcBorders>
            <w:shd w:val="clear" w:color="000000" w:fill="FFFF00"/>
            <w:noWrap/>
            <w:vAlign w:val="center"/>
            <w:hideMark/>
          </w:tcPr>
          <w:p w14:paraId="5A1A18E6"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363A1F20"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6EC8D3DB"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29747278"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26-abr-19</w:t>
            </w:r>
          </w:p>
        </w:tc>
        <w:tc>
          <w:tcPr>
            <w:tcW w:w="441" w:type="pct"/>
            <w:tcBorders>
              <w:top w:val="nil"/>
              <w:left w:val="nil"/>
              <w:bottom w:val="nil"/>
              <w:right w:val="nil"/>
            </w:tcBorders>
            <w:shd w:val="clear" w:color="000000" w:fill="0070C0"/>
            <w:noWrap/>
            <w:vAlign w:val="bottom"/>
            <w:hideMark/>
          </w:tcPr>
          <w:p w14:paraId="73582D72"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auto" w:fill="auto"/>
            <w:noWrap/>
            <w:vAlign w:val="center"/>
            <w:hideMark/>
          </w:tcPr>
          <w:p w14:paraId="18D47609" w14:textId="77777777" w:rsidR="00D35E02" w:rsidRPr="00D35E02" w:rsidRDefault="00D35E02" w:rsidP="00D35E02">
            <w:pPr>
              <w:rPr>
                <w:color w:val="000000"/>
                <w:sz w:val="20"/>
                <w:szCs w:val="20"/>
              </w:rPr>
            </w:pPr>
          </w:p>
        </w:tc>
        <w:tc>
          <w:tcPr>
            <w:tcW w:w="553" w:type="pct"/>
            <w:tcBorders>
              <w:top w:val="nil"/>
              <w:left w:val="nil"/>
              <w:bottom w:val="nil"/>
              <w:right w:val="single" w:sz="8" w:space="0" w:color="auto"/>
            </w:tcBorders>
            <w:shd w:val="clear" w:color="auto" w:fill="auto"/>
            <w:noWrap/>
            <w:vAlign w:val="bottom"/>
            <w:hideMark/>
          </w:tcPr>
          <w:p w14:paraId="29C1086B"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4A1AF34"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0008AC8C"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67D019B3"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3576D3A0"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2AA1824F"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1110DABB"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4EA3FD18"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04314E4D"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72958582"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6D2FCC80"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5DC5498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8D6122B"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79CB59D2"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52</w:t>
            </w:r>
          </w:p>
        </w:tc>
        <w:tc>
          <w:tcPr>
            <w:tcW w:w="1800" w:type="pct"/>
            <w:tcBorders>
              <w:top w:val="nil"/>
              <w:left w:val="nil"/>
              <w:bottom w:val="nil"/>
              <w:right w:val="nil"/>
            </w:tcBorders>
            <w:shd w:val="clear" w:color="000000" w:fill="FABF8F"/>
            <w:noWrap/>
            <w:vAlign w:val="center"/>
            <w:hideMark/>
          </w:tcPr>
          <w:p w14:paraId="0941B7EA"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OA/016-H/18-G/365</w:t>
            </w:r>
          </w:p>
        </w:tc>
        <w:tc>
          <w:tcPr>
            <w:tcW w:w="359" w:type="pct"/>
            <w:tcBorders>
              <w:top w:val="nil"/>
              <w:left w:val="nil"/>
              <w:bottom w:val="nil"/>
              <w:right w:val="nil"/>
            </w:tcBorders>
            <w:shd w:val="clear" w:color="000000" w:fill="92D050"/>
            <w:noWrap/>
            <w:vAlign w:val="center"/>
            <w:hideMark/>
          </w:tcPr>
          <w:p w14:paraId="393951C4"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6702AA29"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6C46DE8D"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75D4CA7E"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7F694CF7"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05BA900D"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auto" w:fill="auto"/>
            <w:noWrap/>
            <w:vAlign w:val="bottom"/>
            <w:hideMark/>
          </w:tcPr>
          <w:p w14:paraId="613500FD" w14:textId="77777777" w:rsidR="00D35E02" w:rsidRPr="00D35E02" w:rsidRDefault="00D35E02" w:rsidP="00D35E02">
            <w:pPr>
              <w:rPr>
                <w:color w:val="000000"/>
                <w:sz w:val="20"/>
                <w:szCs w:val="20"/>
              </w:rPr>
            </w:pPr>
          </w:p>
        </w:tc>
        <w:tc>
          <w:tcPr>
            <w:tcW w:w="553" w:type="pct"/>
            <w:tcBorders>
              <w:top w:val="nil"/>
              <w:left w:val="nil"/>
              <w:bottom w:val="nil"/>
              <w:right w:val="single" w:sz="8" w:space="0" w:color="auto"/>
            </w:tcBorders>
            <w:shd w:val="clear" w:color="auto" w:fill="auto"/>
            <w:noWrap/>
            <w:vAlign w:val="bottom"/>
            <w:hideMark/>
          </w:tcPr>
          <w:p w14:paraId="4973C193"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1B84AB4" w14:textId="77777777" w:rsidTr="00D35E02">
        <w:trPr>
          <w:trHeight w:val="520"/>
        </w:trPr>
        <w:tc>
          <w:tcPr>
            <w:tcW w:w="114" w:type="pct"/>
            <w:vMerge/>
            <w:tcBorders>
              <w:top w:val="nil"/>
              <w:left w:val="single" w:sz="8" w:space="0" w:color="auto"/>
              <w:bottom w:val="nil"/>
              <w:right w:val="nil"/>
            </w:tcBorders>
            <w:vAlign w:val="center"/>
            <w:hideMark/>
          </w:tcPr>
          <w:p w14:paraId="4783FFCB"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2DF8F879"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 xml:space="preserve">PAV. DE LA CALLE MISIONES DE LA INDIA, TRAMO: DE BLVD. HIDALGO - ARTICULO DE </w:t>
            </w:r>
          </w:p>
        </w:tc>
        <w:tc>
          <w:tcPr>
            <w:tcW w:w="359" w:type="pct"/>
            <w:tcBorders>
              <w:top w:val="nil"/>
              <w:left w:val="nil"/>
              <w:bottom w:val="nil"/>
              <w:right w:val="nil"/>
            </w:tcBorders>
            <w:shd w:val="clear" w:color="000000" w:fill="92D050"/>
            <w:noWrap/>
            <w:vAlign w:val="center"/>
            <w:hideMark/>
          </w:tcPr>
          <w:p w14:paraId="4360F8BF" w14:textId="77777777" w:rsidR="00D35E02" w:rsidRPr="00D35E02" w:rsidRDefault="00D35E02" w:rsidP="00D35E02">
            <w:pPr>
              <w:jc w:val="right"/>
              <w:rPr>
                <w:b/>
                <w:bCs/>
                <w:color w:val="000000"/>
                <w:sz w:val="20"/>
                <w:szCs w:val="20"/>
              </w:rPr>
            </w:pPr>
            <w:r w:rsidRPr="00D35E02">
              <w:rPr>
                <w:b/>
                <w:bCs/>
                <w:color w:val="000000"/>
                <w:sz w:val="20"/>
                <w:szCs w:val="20"/>
              </w:rPr>
              <w:t>15/10/18</w:t>
            </w:r>
          </w:p>
        </w:tc>
        <w:tc>
          <w:tcPr>
            <w:tcW w:w="211" w:type="pct"/>
            <w:tcBorders>
              <w:top w:val="nil"/>
              <w:left w:val="nil"/>
              <w:bottom w:val="nil"/>
              <w:right w:val="nil"/>
            </w:tcBorders>
            <w:shd w:val="clear" w:color="000000" w:fill="FFFF00"/>
            <w:noWrap/>
            <w:vAlign w:val="center"/>
            <w:hideMark/>
          </w:tcPr>
          <w:p w14:paraId="7A339977"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28936185"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3910E563"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583CD809"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26-abr-19</w:t>
            </w:r>
          </w:p>
        </w:tc>
        <w:tc>
          <w:tcPr>
            <w:tcW w:w="441" w:type="pct"/>
            <w:tcBorders>
              <w:top w:val="nil"/>
              <w:left w:val="nil"/>
              <w:bottom w:val="nil"/>
              <w:right w:val="nil"/>
            </w:tcBorders>
            <w:shd w:val="clear" w:color="000000" w:fill="0070C0"/>
            <w:noWrap/>
            <w:vAlign w:val="bottom"/>
            <w:hideMark/>
          </w:tcPr>
          <w:p w14:paraId="3138BFA4"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auto" w:fill="auto"/>
            <w:noWrap/>
            <w:vAlign w:val="bottom"/>
            <w:hideMark/>
          </w:tcPr>
          <w:p w14:paraId="691CBF68" w14:textId="77777777" w:rsidR="00D35E02" w:rsidRPr="00D35E02" w:rsidRDefault="00D35E02" w:rsidP="00D35E02">
            <w:pPr>
              <w:rPr>
                <w:color w:val="000000"/>
                <w:sz w:val="20"/>
                <w:szCs w:val="20"/>
              </w:rPr>
            </w:pPr>
          </w:p>
        </w:tc>
        <w:tc>
          <w:tcPr>
            <w:tcW w:w="553" w:type="pct"/>
            <w:tcBorders>
              <w:top w:val="nil"/>
              <w:left w:val="nil"/>
              <w:bottom w:val="nil"/>
              <w:right w:val="single" w:sz="8" w:space="0" w:color="auto"/>
            </w:tcBorders>
            <w:shd w:val="clear" w:color="auto" w:fill="auto"/>
            <w:noWrap/>
            <w:vAlign w:val="bottom"/>
            <w:hideMark/>
          </w:tcPr>
          <w:p w14:paraId="0EE7E7E7"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3C4AB52D"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4616C7A9"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72F68A5D"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7727082B"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2F715986"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2A8445EB"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2F7B12DA"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1F8EFDCE"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4BAB7BB0"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0CB4DD17"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11928025"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F676113"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19155FDC"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53</w:t>
            </w:r>
          </w:p>
        </w:tc>
        <w:tc>
          <w:tcPr>
            <w:tcW w:w="1800" w:type="pct"/>
            <w:tcBorders>
              <w:top w:val="nil"/>
              <w:left w:val="nil"/>
              <w:bottom w:val="nil"/>
              <w:right w:val="nil"/>
            </w:tcBorders>
            <w:shd w:val="clear" w:color="000000" w:fill="FABF8F"/>
            <w:noWrap/>
            <w:vAlign w:val="center"/>
            <w:hideMark/>
          </w:tcPr>
          <w:p w14:paraId="640B2C99"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OA/016-H/18-G/368</w:t>
            </w:r>
          </w:p>
        </w:tc>
        <w:tc>
          <w:tcPr>
            <w:tcW w:w="359" w:type="pct"/>
            <w:tcBorders>
              <w:top w:val="nil"/>
              <w:left w:val="nil"/>
              <w:bottom w:val="nil"/>
              <w:right w:val="nil"/>
            </w:tcBorders>
            <w:shd w:val="clear" w:color="000000" w:fill="92D050"/>
            <w:noWrap/>
            <w:vAlign w:val="center"/>
            <w:hideMark/>
          </w:tcPr>
          <w:p w14:paraId="1BBAD3D5"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695D5B95"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3D8F4EBA"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3DCC091E"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57868BA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5FA96C7F"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01B43F9F"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7AF9776C"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B38F01F" w14:textId="77777777" w:rsidTr="00D35E02">
        <w:trPr>
          <w:trHeight w:val="540"/>
        </w:trPr>
        <w:tc>
          <w:tcPr>
            <w:tcW w:w="114" w:type="pct"/>
            <w:vMerge/>
            <w:tcBorders>
              <w:top w:val="nil"/>
              <w:left w:val="single" w:sz="8" w:space="0" w:color="auto"/>
              <w:bottom w:val="nil"/>
              <w:right w:val="nil"/>
            </w:tcBorders>
            <w:vAlign w:val="center"/>
            <w:hideMark/>
          </w:tcPr>
          <w:p w14:paraId="4C03E39A"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4C3F72A5"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PAVIMENTACION DE LA CALLE LABRANZA, TRAMO: DEL LABRADOR</w:t>
            </w:r>
          </w:p>
        </w:tc>
        <w:tc>
          <w:tcPr>
            <w:tcW w:w="359" w:type="pct"/>
            <w:tcBorders>
              <w:top w:val="nil"/>
              <w:left w:val="nil"/>
              <w:bottom w:val="nil"/>
              <w:right w:val="nil"/>
            </w:tcBorders>
            <w:shd w:val="clear" w:color="000000" w:fill="92D050"/>
            <w:noWrap/>
            <w:vAlign w:val="center"/>
            <w:hideMark/>
          </w:tcPr>
          <w:p w14:paraId="391E0CC4" w14:textId="77777777" w:rsidR="00D35E02" w:rsidRPr="00D35E02" w:rsidRDefault="00D35E02" w:rsidP="00D35E02">
            <w:pPr>
              <w:jc w:val="right"/>
              <w:rPr>
                <w:b/>
                <w:bCs/>
                <w:color w:val="000000"/>
                <w:sz w:val="20"/>
                <w:szCs w:val="20"/>
              </w:rPr>
            </w:pPr>
            <w:r w:rsidRPr="00D35E02">
              <w:rPr>
                <w:b/>
                <w:bCs/>
                <w:color w:val="000000"/>
                <w:sz w:val="20"/>
                <w:szCs w:val="20"/>
              </w:rPr>
              <w:t>24/07/18</w:t>
            </w:r>
          </w:p>
        </w:tc>
        <w:tc>
          <w:tcPr>
            <w:tcW w:w="211" w:type="pct"/>
            <w:tcBorders>
              <w:top w:val="nil"/>
              <w:left w:val="nil"/>
              <w:bottom w:val="nil"/>
              <w:right w:val="nil"/>
            </w:tcBorders>
            <w:shd w:val="clear" w:color="000000" w:fill="FFFF00"/>
            <w:noWrap/>
            <w:vAlign w:val="center"/>
            <w:hideMark/>
          </w:tcPr>
          <w:p w14:paraId="50DC9976"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39F8310A"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017E1910"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5D9438C7"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17-jun-19</w:t>
            </w:r>
          </w:p>
        </w:tc>
        <w:tc>
          <w:tcPr>
            <w:tcW w:w="441" w:type="pct"/>
            <w:tcBorders>
              <w:top w:val="nil"/>
              <w:left w:val="nil"/>
              <w:bottom w:val="nil"/>
              <w:right w:val="nil"/>
            </w:tcBorders>
            <w:shd w:val="clear" w:color="000000" w:fill="0070C0"/>
            <w:noWrap/>
            <w:vAlign w:val="bottom"/>
            <w:hideMark/>
          </w:tcPr>
          <w:p w14:paraId="1A530C74"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7F117B21"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5CAD9BA5"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02-sep-19</w:t>
            </w:r>
          </w:p>
        </w:tc>
      </w:tr>
      <w:tr w:rsidR="00D35E02" w:rsidRPr="00D35E02" w14:paraId="3EE0C078"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22608D4F"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6D19E471"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155DAD9A"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45D9ABCF"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4AA10D40"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1F861D0E"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77155C87"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098B9AF6"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4BC482D8"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4CDC6A24"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506E0E69"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4F4489D1"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54</w:t>
            </w:r>
          </w:p>
        </w:tc>
        <w:tc>
          <w:tcPr>
            <w:tcW w:w="1800" w:type="pct"/>
            <w:tcBorders>
              <w:top w:val="nil"/>
              <w:left w:val="nil"/>
              <w:bottom w:val="nil"/>
              <w:right w:val="nil"/>
            </w:tcBorders>
            <w:shd w:val="clear" w:color="000000" w:fill="FABF8F"/>
            <w:noWrap/>
            <w:vAlign w:val="center"/>
            <w:hideMark/>
          </w:tcPr>
          <w:p w14:paraId="1368090B"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OA/016-H/18-H/415</w:t>
            </w:r>
          </w:p>
        </w:tc>
        <w:tc>
          <w:tcPr>
            <w:tcW w:w="359" w:type="pct"/>
            <w:tcBorders>
              <w:top w:val="nil"/>
              <w:left w:val="nil"/>
              <w:bottom w:val="nil"/>
              <w:right w:val="nil"/>
            </w:tcBorders>
            <w:shd w:val="clear" w:color="000000" w:fill="92D050"/>
            <w:noWrap/>
            <w:vAlign w:val="center"/>
            <w:hideMark/>
          </w:tcPr>
          <w:p w14:paraId="192FB6FA"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568B4F57"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396F9120"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081F4E46"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340A7825"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10AFFD6F"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auto" w:fill="auto"/>
            <w:noWrap/>
            <w:vAlign w:val="bottom"/>
            <w:hideMark/>
          </w:tcPr>
          <w:p w14:paraId="4A9A4492" w14:textId="77777777" w:rsidR="00D35E02" w:rsidRPr="00D35E02" w:rsidRDefault="00D35E02" w:rsidP="00D35E02">
            <w:pPr>
              <w:rPr>
                <w:color w:val="000000"/>
                <w:sz w:val="20"/>
                <w:szCs w:val="20"/>
              </w:rPr>
            </w:pPr>
          </w:p>
        </w:tc>
        <w:tc>
          <w:tcPr>
            <w:tcW w:w="553" w:type="pct"/>
            <w:tcBorders>
              <w:top w:val="nil"/>
              <w:left w:val="nil"/>
              <w:bottom w:val="nil"/>
              <w:right w:val="single" w:sz="8" w:space="0" w:color="auto"/>
            </w:tcBorders>
            <w:shd w:val="clear" w:color="auto" w:fill="auto"/>
            <w:noWrap/>
            <w:vAlign w:val="bottom"/>
            <w:hideMark/>
          </w:tcPr>
          <w:p w14:paraId="1B456630"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1F249A93" w14:textId="77777777" w:rsidTr="00D35E02">
        <w:trPr>
          <w:trHeight w:val="520"/>
        </w:trPr>
        <w:tc>
          <w:tcPr>
            <w:tcW w:w="114" w:type="pct"/>
            <w:vMerge/>
            <w:tcBorders>
              <w:top w:val="nil"/>
              <w:left w:val="single" w:sz="8" w:space="0" w:color="auto"/>
              <w:bottom w:val="nil"/>
              <w:right w:val="nil"/>
            </w:tcBorders>
            <w:vAlign w:val="center"/>
            <w:hideMark/>
          </w:tcPr>
          <w:p w14:paraId="292BBD38"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0E06D67A"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 DE LA CALLE RIO DE LOS CASTILLOS COL. LOS CASTILLOS (PRIMERA ETAPA)</w:t>
            </w:r>
          </w:p>
        </w:tc>
        <w:tc>
          <w:tcPr>
            <w:tcW w:w="359" w:type="pct"/>
            <w:tcBorders>
              <w:top w:val="nil"/>
              <w:left w:val="nil"/>
              <w:bottom w:val="nil"/>
              <w:right w:val="nil"/>
            </w:tcBorders>
            <w:shd w:val="clear" w:color="000000" w:fill="92D050"/>
            <w:noWrap/>
            <w:vAlign w:val="center"/>
            <w:hideMark/>
          </w:tcPr>
          <w:p w14:paraId="375EC496" w14:textId="77777777" w:rsidR="00D35E02" w:rsidRPr="00D35E02" w:rsidRDefault="00D35E02" w:rsidP="00D35E02">
            <w:pPr>
              <w:jc w:val="right"/>
              <w:rPr>
                <w:b/>
                <w:bCs/>
                <w:color w:val="000000"/>
                <w:sz w:val="20"/>
                <w:szCs w:val="20"/>
              </w:rPr>
            </w:pPr>
            <w:r w:rsidRPr="00D35E02">
              <w:rPr>
                <w:b/>
                <w:bCs/>
                <w:color w:val="000000"/>
                <w:sz w:val="20"/>
                <w:szCs w:val="20"/>
              </w:rPr>
              <w:t>15/10/18</w:t>
            </w:r>
          </w:p>
        </w:tc>
        <w:tc>
          <w:tcPr>
            <w:tcW w:w="211" w:type="pct"/>
            <w:tcBorders>
              <w:top w:val="nil"/>
              <w:left w:val="nil"/>
              <w:bottom w:val="nil"/>
              <w:right w:val="nil"/>
            </w:tcBorders>
            <w:shd w:val="clear" w:color="000000" w:fill="FFFF00"/>
            <w:noWrap/>
            <w:vAlign w:val="center"/>
            <w:hideMark/>
          </w:tcPr>
          <w:p w14:paraId="49A88628"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612F9A4D"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7A3F59C8"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6B643761"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25-abr-19</w:t>
            </w:r>
          </w:p>
        </w:tc>
        <w:tc>
          <w:tcPr>
            <w:tcW w:w="441" w:type="pct"/>
            <w:tcBorders>
              <w:top w:val="nil"/>
              <w:left w:val="nil"/>
              <w:bottom w:val="nil"/>
              <w:right w:val="nil"/>
            </w:tcBorders>
            <w:shd w:val="clear" w:color="000000" w:fill="0070C0"/>
            <w:noWrap/>
            <w:vAlign w:val="bottom"/>
            <w:hideMark/>
          </w:tcPr>
          <w:p w14:paraId="7EAD6977"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auto" w:fill="auto"/>
            <w:noWrap/>
            <w:vAlign w:val="bottom"/>
            <w:hideMark/>
          </w:tcPr>
          <w:p w14:paraId="5DB3E35A" w14:textId="77777777" w:rsidR="00D35E02" w:rsidRPr="00D35E02" w:rsidRDefault="00D35E02" w:rsidP="00D35E02">
            <w:pPr>
              <w:rPr>
                <w:color w:val="000000"/>
                <w:sz w:val="20"/>
                <w:szCs w:val="20"/>
              </w:rPr>
            </w:pPr>
          </w:p>
        </w:tc>
        <w:tc>
          <w:tcPr>
            <w:tcW w:w="553" w:type="pct"/>
            <w:tcBorders>
              <w:top w:val="nil"/>
              <w:left w:val="nil"/>
              <w:bottom w:val="nil"/>
              <w:right w:val="single" w:sz="8" w:space="0" w:color="auto"/>
            </w:tcBorders>
            <w:shd w:val="clear" w:color="auto" w:fill="auto"/>
            <w:noWrap/>
            <w:vAlign w:val="bottom"/>
            <w:hideMark/>
          </w:tcPr>
          <w:p w14:paraId="5925EDE7"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56DFBB1D"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5A4AC335"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012F9EE0"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1AEEA9F4"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50FAC06B"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3EB4B8DA"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36245B9D"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2BDB5666"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188E6205"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295320ED"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7522E608"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3C830006" w14:textId="77777777" w:rsidTr="00D35E02">
        <w:trPr>
          <w:trHeight w:val="315"/>
        </w:trPr>
        <w:tc>
          <w:tcPr>
            <w:tcW w:w="114" w:type="pct"/>
            <w:vMerge w:val="restart"/>
            <w:tcBorders>
              <w:top w:val="nil"/>
              <w:left w:val="single" w:sz="8" w:space="0" w:color="auto"/>
              <w:bottom w:val="nil"/>
              <w:right w:val="nil"/>
            </w:tcBorders>
            <w:shd w:val="clear" w:color="auto" w:fill="auto"/>
            <w:noWrap/>
            <w:vAlign w:val="center"/>
            <w:hideMark/>
          </w:tcPr>
          <w:p w14:paraId="601A2B43"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55</w:t>
            </w:r>
          </w:p>
        </w:tc>
        <w:tc>
          <w:tcPr>
            <w:tcW w:w="1800" w:type="pct"/>
            <w:tcBorders>
              <w:top w:val="nil"/>
              <w:left w:val="nil"/>
              <w:bottom w:val="nil"/>
              <w:right w:val="nil"/>
            </w:tcBorders>
            <w:shd w:val="clear" w:color="000000" w:fill="FABF8F"/>
            <w:noWrap/>
            <w:vAlign w:val="center"/>
            <w:hideMark/>
          </w:tcPr>
          <w:p w14:paraId="66FAA079"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OA/016-H/18-C/504</w:t>
            </w:r>
          </w:p>
        </w:tc>
        <w:tc>
          <w:tcPr>
            <w:tcW w:w="359" w:type="pct"/>
            <w:tcBorders>
              <w:top w:val="nil"/>
              <w:left w:val="nil"/>
              <w:bottom w:val="nil"/>
              <w:right w:val="nil"/>
            </w:tcBorders>
            <w:shd w:val="clear" w:color="000000" w:fill="92D050"/>
            <w:noWrap/>
            <w:vAlign w:val="center"/>
            <w:hideMark/>
          </w:tcPr>
          <w:p w14:paraId="37EB3AD1"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563C3D3D"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60063AC7"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6A09DA87"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17115F03"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1076B422"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34E93F1D"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73270F4D"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320E2D1F" w14:textId="77777777" w:rsidTr="00D35E02">
        <w:trPr>
          <w:trHeight w:val="520"/>
        </w:trPr>
        <w:tc>
          <w:tcPr>
            <w:tcW w:w="114" w:type="pct"/>
            <w:vMerge/>
            <w:tcBorders>
              <w:top w:val="nil"/>
              <w:left w:val="single" w:sz="8" w:space="0" w:color="auto"/>
              <w:bottom w:val="nil"/>
              <w:right w:val="nil"/>
            </w:tcBorders>
            <w:vAlign w:val="center"/>
            <w:hideMark/>
          </w:tcPr>
          <w:p w14:paraId="08A4B42F"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31A125EC"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 LA CALLE MANUEL ZERMEÑO, TRAMO DE ANTRONIO MARTINEZ A BLVD. CALCOPIRITA</w:t>
            </w:r>
          </w:p>
        </w:tc>
        <w:tc>
          <w:tcPr>
            <w:tcW w:w="359" w:type="pct"/>
            <w:tcBorders>
              <w:top w:val="nil"/>
              <w:left w:val="nil"/>
              <w:bottom w:val="nil"/>
              <w:right w:val="nil"/>
            </w:tcBorders>
            <w:shd w:val="clear" w:color="000000" w:fill="92D050"/>
            <w:noWrap/>
            <w:vAlign w:val="center"/>
            <w:hideMark/>
          </w:tcPr>
          <w:p w14:paraId="0E38A714" w14:textId="77777777" w:rsidR="00D35E02" w:rsidRPr="00D35E02" w:rsidRDefault="00D35E02" w:rsidP="00D35E02">
            <w:pPr>
              <w:jc w:val="right"/>
              <w:rPr>
                <w:b/>
                <w:bCs/>
                <w:color w:val="000000"/>
                <w:sz w:val="20"/>
                <w:szCs w:val="20"/>
              </w:rPr>
            </w:pPr>
            <w:r w:rsidRPr="00D35E02">
              <w:rPr>
                <w:b/>
                <w:bCs/>
                <w:color w:val="000000"/>
                <w:sz w:val="20"/>
                <w:szCs w:val="20"/>
              </w:rPr>
              <w:t>15/10/18</w:t>
            </w:r>
          </w:p>
        </w:tc>
        <w:tc>
          <w:tcPr>
            <w:tcW w:w="211" w:type="pct"/>
            <w:tcBorders>
              <w:top w:val="nil"/>
              <w:left w:val="nil"/>
              <w:bottom w:val="nil"/>
              <w:right w:val="nil"/>
            </w:tcBorders>
            <w:shd w:val="clear" w:color="000000" w:fill="FFFF00"/>
            <w:noWrap/>
            <w:vAlign w:val="center"/>
            <w:hideMark/>
          </w:tcPr>
          <w:p w14:paraId="2E6E63A9"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5BF2297A"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742E1A6A"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27B84055"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25-ene-19</w:t>
            </w:r>
          </w:p>
        </w:tc>
        <w:tc>
          <w:tcPr>
            <w:tcW w:w="441" w:type="pct"/>
            <w:tcBorders>
              <w:top w:val="nil"/>
              <w:left w:val="nil"/>
              <w:bottom w:val="nil"/>
              <w:right w:val="nil"/>
            </w:tcBorders>
            <w:shd w:val="clear" w:color="000000" w:fill="0070C0"/>
            <w:noWrap/>
            <w:vAlign w:val="bottom"/>
            <w:hideMark/>
          </w:tcPr>
          <w:p w14:paraId="6288BF0A"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3315CB62"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662845E4"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17-jun-19</w:t>
            </w:r>
          </w:p>
        </w:tc>
      </w:tr>
      <w:tr w:rsidR="00D35E02" w:rsidRPr="00D35E02" w14:paraId="62029ECD" w14:textId="77777777" w:rsidTr="00D35E02">
        <w:trPr>
          <w:trHeight w:val="315"/>
        </w:trPr>
        <w:tc>
          <w:tcPr>
            <w:tcW w:w="114" w:type="pct"/>
            <w:tcBorders>
              <w:top w:val="nil"/>
              <w:left w:val="single" w:sz="8" w:space="0" w:color="auto"/>
              <w:bottom w:val="nil"/>
              <w:right w:val="nil"/>
            </w:tcBorders>
            <w:shd w:val="clear" w:color="auto" w:fill="auto"/>
            <w:noWrap/>
            <w:vAlign w:val="bottom"/>
            <w:hideMark/>
          </w:tcPr>
          <w:p w14:paraId="64E5CA50"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5E8F46E9"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39A04F68"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56131ECC"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36916608"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0304064B"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4C72265D"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5236A3B0"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153288FB"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4EBDCA3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3E92AA54" w14:textId="77777777" w:rsidTr="00D35E02">
        <w:trPr>
          <w:trHeight w:val="315"/>
        </w:trPr>
        <w:tc>
          <w:tcPr>
            <w:tcW w:w="114" w:type="pct"/>
            <w:vMerge w:val="restart"/>
            <w:tcBorders>
              <w:top w:val="nil"/>
              <w:left w:val="single" w:sz="8" w:space="0" w:color="auto"/>
              <w:bottom w:val="nil"/>
              <w:right w:val="nil"/>
            </w:tcBorders>
            <w:shd w:val="clear" w:color="auto" w:fill="auto"/>
            <w:noWrap/>
            <w:vAlign w:val="center"/>
            <w:hideMark/>
          </w:tcPr>
          <w:p w14:paraId="199318FC"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56</w:t>
            </w:r>
          </w:p>
        </w:tc>
        <w:tc>
          <w:tcPr>
            <w:tcW w:w="1800" w:type="pct"/>
            <w:tcBorders>
              <w:top w:val="nil"/>
              <w:left w:val="nil"/>
              <w:bottom w:val="nil"/>
              <w:right w:val="nil"/>
            </w:tcBorders>
            <w:shd w:val="clear" w:color="000000" w:fill="FABF8F"/>
            <w:noWrap/>
            <w:vAlign w:val="center"/>
            <w:hideMark/>
          </w:tcPr>
          <w:p w14:paraId="3B322E59"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OA/016-H/18-A/641</w:t>
            </w:r>
          </w:p>
        </w:tc>
        <w:tc>
          <w:tcPr>
            <w:tcW w:w="359" w:type="pct"/>
            <w:tcBorders>
              <w:top w:val="nil"/>
              <w:left w:val="nil"/>
              <w:bottom w:val="nil"/>
              <w:right w:val="nil"/>
            </w:tcBorders>
            <w:shd w:val="clear" w:color="000000" w:fill="92D050"/>
            <w:noWrap/>
            <w:vAlign w:val="center"/>
            <w:hideMark/>
          </w:tcPr>
          <w:p w14:paraId="0F28EC05"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2FF32D92"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1F2804E5"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5D508A46"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75D58B66"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1C51BE72"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0703CE98"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38195305"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23F6D4EF" w14:textId="77777777" w:rsidTr="00D35E02">
        <w:trPr>
          <w:trHeight w:val="520"/>
        </w:trPr>
        <w:tc>
          <w:tcPr>
            <w:tcW w:w="114" w:type="pct"/>
            <w:vMerge/>
            <w:tcBorders>
              <w:top w:val="nil"/>
              <w:left w:val="single" w:sz="8" w:space="0" w:color="auto"/>
              <w:bottom w:val="nil"/>
              <w:right w:val="nil"/>
            </w:tcBorders>
            <w:vAlign w:val="center"/>
            <w:hideMark/>
          </w:tcPr>
          <w:p w14:paraId="1B9D253F"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76AA955C"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 DE LA CALLE BALCÓN DE LOS TUCANES, TRAMO: ENTRE CALLE BALCÓN DE LOS RUISEÑORES Y BALCÓN DE LOS GAVILANES</w:t>
            </w:r>
          </w:p>
        </w:tc>
        <w:tc>
          <w:tcPr>
            <w:tcW w:w="359" w:type="pct"/>
            <w:tcBorders>
              <w:top w:val="nil"/>
              <w:left w:val="nil"/>
              <w:bottom w:val="nil"/>
              <w:right w:val="nil"/>
            </w:tcBorders>
            <w:shd w:val="clear" w:color="000000" w:fill="92D050"/>
            <w:noWrap/>
            <w:vAlign w:val="center"/>
            <w:hideMark/>
          </w:tcPr>
          <w:p w14:paraId="0930E276" w14:textId="77777777" w:rsidR="00D35E02" w:rsidRPr="00D35E02" w:rsidRDefault="00D35E02" w:rsidP="00D35E02">
            <w:pPr>
              <w:jc w:val="right"/>
              <w:rPr>
                <w:b/>
                <w:bCs/>
                <w:color w:val="000000"/>
                <w:sz w:val="20"/>
                <w:szCs w:val="20"/>
              </w:rPr>
            </w:pPr>
            <w:r w:rsidRPr="00D35E02">
              <w:rPr>
                <w:b/>
                <w:bCs/>
                <w:color w:val="000000"/>
                <w:sz w:val="20"/>
                <w:szCs w:val="20"/>
              </w:rPr>
              <w:t>15/10/18</w:t>
            </w:r>
          </w:p>
        </w:tc>
        <w:tc>
          <w:tcPr>
            <w:tcW w:w="211" w:type="pct"/>
            <w:tcBorders>
              <w:top w:val="nil"/>
              <w:left w:val="nil"/>
              <w:bottom w:val="nil"/>
              <w:right w:val="nil"/>
            </w:tcBorders>
            <w:shd w:val="clear" w:color="000000" w:fill="FFFF00"/>
            <w:noWrap/>
            <w:vAlign w:val="center"/>
            <w:hideMark/>
          </w:tcPr>
          <w:p w14:paraId="336C7C0B"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63DF8E28"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125D7E68"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27C72882"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1E69DD11"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5E52A6D9"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23D7AC39"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24/06/19</w:t>
            </w:r>
          </w:p>
        </w:tc>
      </w:tr>
      <w:tr w:rsidR="00D35E02" w:rsidRPr="00D35E02" w14:paraId="49483F9C" w14:textId="77777777" w:rsidTr="00D35E02">
        <w:trPr>
          <w:trHeight w:val="315"/>
        </w:trPr>
        <w:tc>
          <w:tcPr>
            <w:tcW w:w="114" w:type="pct"/>
            <w:tcBorders>
              <w:top w:val="nil"/>
              <w:left w:val="single" w:sz="8" w:space="0" w:color="auto"/>
              <w:bottom w:val="nil"/>
              <w:right w:val="nil"/>
            </w:tcBorders>
            <w:shd w:val="clear" w:color="auto" w:fill="auto"/>
            <w:noWrap/>
            <w:vAlign w:val="bottom"/>
            <w:hideMark/>
          </w:tcPr>
          <w:p w14:paraId="4F53A093"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564419BE"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0D9C6EE9"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45578ECD"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4B0E241E"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788C5DF9"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3BFE19CF"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1E30F9E3"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57EF2B37"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0D59CE33"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59F02509"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73BD2FA4"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57</w:t>
            </w:r>
          </w:p>
        </w:tc>
        <w:tc>
          <w:tcPr>
            <w:tcW w:w="1800" w:type="pct"/>
            <w:tcBorders>
              <w:top w:val="nil"/>
              <w:left w:val="nil"/>
              <w:bottom w:val="nil"/>
              <w:right w:val="nil"/>
            </w:tcBorders>
            <w:shd w:val="clear" w:color="000000" w:fill="FABF8F"/>
            <w:noWrap/>
            <w:vAlign w:val="center"/>
            <w:hideMark/>
          </w:tcPr>
          <w:p w14:paraId="3BD99CF7"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OA/016-H/18-G/172</w:t>
            </w:r>
          </w:p>
        </w:tc>
        <w:tc>
          <w:tcPr>
            <w:tcW w:w="359" w:type="pct"/>
            <w:tcBorders>
              <w:top w:val="nil"/>
              <w:left w:val="nil"/>
              <w:bottom w:val="nil"/>
              <w:right w:val="nil"/>
            </w:tcBorders>
            <w:shd w:val="clear" w:color="000000" w:fill="92D050"/>
            <w:noWrap/>
            <w:vAlign w:val="center"/>
            <w:hideMark/>
          </w:tcPr>
          <w:p w14:paraId="26678946"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6D09F83A"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3284B2F2"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27D1BAB8"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33F4DF4A"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5426E76F"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73896716"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7944A80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180E0FB3" w14:textId="77777777" w:rsidTr="00D35E02">
        <w:trPr>
          <w:trHeight w:val="540"/>
        </w:trPr>
        <w:tc>
          <w:tcPr>
            <w:tcW w:w="114" w:type="pct"/>
            <w:vMerge/>
            <w:tcBorders>
              <w:top w:val="nil"/>
              <w:left w:val="single" w:sz="8" w:space="0" w:color="auto"/>
              <w:bottom w:val="nil"/>
              <w:right w:val="nil"/>
            </w:tcBorders>
            <w:vAlign w:val="center"/>
            <w:hideMark/>
          </w:tcPr>
          <w:p w14:paraId="6CC99F29"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0DEBE062"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PAVIMENTACION DE LA CALLE JUDIA (ANTES ANDADOR HABICHUELA</w:t>
            </w:r>
          </w:p>
        </w:tc>
        <w:tc>
          <w:tcPr>
            <w:tcW w:w="359" w:type="pct"/>
            <w:tcBorders>
              <w:top w:val="nil"/>
              <w:left w:val="nil"/>
              <w:bottom w:val="nil"/>
              <w:right w:val="nil"/>
            </w:tcBorders>
            <w:shd w:val="clear" w:color="000000" w:fill="92D050"/>
            <w:noWrap/>
            <w:vAlign w:val="center"/>
            <w:hideMark/>
          </w:tcPr>
          <w:p w14:paraId="2D0BC613" w14:textId="77777777" w:rsidR="00D35E02" w:rsidRPr="00D35E02" w:rsidRDefault="00D35E02" w:rsidP="00D35E02">
            <w:pPr>
              <w:jc w:val="right"/>
              <w:rPr>
                <w:b/>
                <w:bCs/>
                <w:color w:val="000000"/>
                <w:sz w:val="20"/>
                <w:szCs w:val="20"/>
              </w:rPr>
            </w:pPr>
            <w:r w:rsidRPr="00D35E02">
              <w:rPr>
                <w:b/>
                <w:bCs/>
                <w:color w:val="000000"/>
                <w:sz w:val="20"/>
                <w:szCs w:val="20"/>
              </w:rPr>
              <w:t>24/07/18</w:t>
            </w:r>
          </w:p>
        </w:tc>
        <w:tc>
          <w:tcPr>
            <w:tcW w:w="211" w:type="pct"/>
            <w:tcBorders>
              <w:top w:val="nil"/>
              <w:left w:val="nil"/>
              <w:bottom w:val="nil"/>
              <w:right w:val="nil"/>
            </w:tcBorders>
            <w:shd w:val="clear" w:color="000000" w:fill="FFFF00"/>
            <w:noWrap/>
            <w:vAlign w:val="center"/>
            <w:hideMark/>
          </w:tcPr>
          <w:p w14:paraId="37BAA2C4"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0E030735"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2538331A"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780D44C8"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19-dic-18</w:t>
            </w:r>
          </w:p>
        </w:tc>
        <w:tc>
          <w:tcPr>
            <w:tcW w:w="441" w:type="pct"/>
            <w:tcBorders>
              <w:top w:val="nil"/>
              <w:left w:val="nil"/>
              <w:bottom w:val="nil"/>
              <w:right w:val="nil"/>
            </w:tcBorders>
            <w:shd w:val="clear" w:color="000000" w:fill="0070C0"/>
            <w:noWrap/>
            <w:vAlign w:val="bottom"/>
            <w:hideMark/>
          </w:tcPr>
          <w:p w14:paraId="3014B2C7"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251B5B87"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25931EB7"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22/05/19</w:t>
            </w:r>
          </w:p>
        </w:tc>
      </w:tr>
      <w:tr w:rsidR="00D35E02" w:rsidRPr="00D35E02" w14:paraId="72A6FB01"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6E7D08DC"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4DC9E106"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54CA7BD2"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76FCFC8E"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6271C88C"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42279187"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0306CCC0"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36E99A06"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3AC69B78"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7047196A"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C99A5D6"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0AF84D2D"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58</w:t>
            </w:r>
          </w:p>
        </w:tc>
        <w:tc>
          <w:tcPr>
            <w:tcW w:w="1800" w:type="pct"/>
            <w:tcBorders>
              <w:top w:val="nil"/>
              <w:left w:val="nil"/>
              <w:bottom w:val="nil"/>
              <w:right w:val="nil"/>
            </w:tcBorders>
            <w:shd w:val="clear" w:color="000000" w:fill="FABF8F"/>
            <w:noWrap/>
            <w:vAlign w:val="center"/>
            <w:hideMark/>
          </w:tcPr>
          <w:p w14:paraId="72B57BE7"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OA/019-H/18</w:t>
            </w:r>
          </w:p>
        </w:tc>
        <w:tc>
          <w:tcPr>
            <w:tcW w:w="359" w:type="pct"/>
            <w:tcBorders>
              <w:top w:val="nil"/>
              <w:left w:val="nil"/>
              <w:bottom w:val="nil"/>
              <w:right w:val="nil"/>
            </w:tcBorders>
            <w:shd w:val="clear" w:color="000000" w:fill="92D050"/>
            <w:noWrap/>
            <w:vAlign w:val="center"/>
            <w:hideMark/>
          </w:tcPr>
          <w:p w14:paraId="375F54D7"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5F4682C3"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2F1357B2"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14180DE0"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79D9056A"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15B1B8CF"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5E0B9611"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7D890534"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D134F60" w14:textId="77777777" w:rsidTr="00D35E02">
        <w:trPr>
          <w:trHeight w:val="495"/>
        </w:trPr>
        <w:tc>
          <w:tcPr>
            <w:tcW w:w="114" w:type="pct"/>
            <w:vMerge/>
            <w:tcBorders>
              <w:top w:val="nil"/>
              <w:left w:val="single" w:sz="8" w:space="0" w:color="auto"/>
              <w:bottom w:val="nil"/>
              <w:right w:val="nil"/>
            </w:tcBorders>
            <w:vAlign w:val="center"/>
            <w:hideMark/>
          </w:tcPr>
          <w:p w14:paraId="7D7BC5A6"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105A7961"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PAVIMENTACION DE LA CALLE ESTRELLA BOREAL</w:t>
            </w:r>
          </w:p>
        </w:tc>
        <w:tc>
          <w:tcPr>
            <w:tcW w:w="359" w:type="pct"/>
            <w:tcBorders>
              <w:top w:val="nil"/>
              <w:left w:val="nil"/>
              <w:bottom w:val="nil"/>
              <w:right w:val="nil"/>
            </w:tcBorders>
            <w:shd w:val="clear" w:color="000000" w:fill="92D050"/>
            <w:noWrap/>
            <w:vAlign w:val="center"/>
            <w:hideMark/>
          </w:tcPr>
          <w:p w14:paraId="79EF2C51" w14:textId="77777777" w:rsidR="00D35E02" w:rsidRPr="00D35E02" w:rsidRDefault="00D35E02" w:rsidP="00D35E02">
            <w:pPr>
              <w:jc w:val="right"/>
              <w:rPr>
                <w:b/>
                <w:bCs/>
                <w:color w:val="000000"/>
                <w:sz w:val="20"/>
                <w:szCs w:val="20"/>
              </w:rPr>
            </w:pPr>
            <w:r w:rsidRPr="00D35E02">
              <w:rPr>
                <w:b/>
                <w:bCs/>
                <w:color w:val="000000"/>
                <w:sz w:val="20"/>
                <w:szCs w:val="20"/>
              </w:rPr>
              <w:t>30/04/18</w:t>
            </w:r>
          </w:p>
        </w:tc>
        <w:tc>
          <w:tcPr>
            <w:tcW w:w="211" w:type="pct"/>
            <w:tcBorders>
              <w:top w:val="nil"/>
              <w:left w:val="nil"/>
              <w:bottom w:val="nil"/>
              <w:right w:val="nil"/>
            </w:tcBorders>
            <w:shd w:val="clear" w:color="000000" w:fill="FFFF00"/>
            <w:noWrap/>
            <w:vAlign w:val="center"/>
            <w:hideMark/>
          </w:tcPr>
          <w:p w14:paraId="67841476"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5111E894"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37145D51"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234CC751"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25-mar-19</w:t>
            </w:r>
          </w:p>
        </w:tc>
        <w:tc>
          <w:tcPr>
            <w:tcW w:w="441" w:type="pct"/>
            <w:tcBorders>
              <w:top w:val="nil"/>
              <w:left w:val="nil"/>
              <w:bottom w:val="nil"/>
              <w:right w:val="nil"/>
            </w:tcBorders>
            <w:shd w:val="clear" w:color="000000" w:fill="0070C0"/>
            <w:noWrap/>
            <w:vAlign w:val="bottom"/>
            <w:hideMark/>
          </w:tcPr>
          <w:p w14:paraId="53872E90"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041236BD"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49CA9DC4"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31-may-19</w:t>
            </w:r>
          </w:p>
        </w:tc>
      </w:tr>
      <w:tr w:rsidR="00D35E02" w:rsidRPr="00D35E02" w14:paraId="42DDE443"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68D91AA5"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6BE0270C"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1146E1E9"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67556682"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524A7246"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0D0EDA99"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0DE4DA08"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1F8D0C19"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0115CE7D"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3C9F35C0"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A4510A9"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558AB7A7"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59</w:t>
            </w:r>
          </w:p>
        </w:tc>
        <w:tc>
          <w:tcPr>
            <w:tcW w:w="1800" w:type="pct"/>
            <w:tcBorders>
              <w:top w:val="nil"/>
              <w:left w:val="nil"/>
              <w:bottom w:val="nil"/>
              <w:right w:val="nil"/>
            </w:tcBorders>
            <w:shd w:val="clear" w:color="000000" w:fill="FABF8F"/>
            <w:noWrap/>
            <w:vAlign w:val="center"/>
            <w:hideMark/>
          </w:tcPr>
          <w:p w14:paraId="45B46F4A"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OA/020-H/18</w:t>
            </w:r>
          </w:p>
        </w:tc>
        <w:tc>
          <w:tcPr>
            <w:tcW w:w="359" w:type="pct"/>
            <w:tcBorders>
              <w:top w:val="nil"/>
              <w:left w:val="nil"/>
              <w:bottom w:val="nil"/>
              <w:right w:val="nil"/>
            </w:tcBorders>
            <w:shd w:val="clear" w:color="000000" w:fill="92D050"/>
            <w:noWrap/>
            <w:vAlign w:val="center"/>
            <w:hideMark/>
          </w:tcPr>
          <w:p w14:paraId="361E39C2"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409A9314"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05094AAC"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50826B3F"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365923A8"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14B9C0B8"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352320C5"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1FACFBD0"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BDED6E6" w14:textId="77777777" w:rsidTr="00D35E02">
        <w:trPr>
          <w:trHeight w:val="540"/>
        </w:trPr>
        <w:tc>
          <w:tcPr>
            <w:tcW w:w="114" w:type="pct"/>
            <w:vMerge/>
            <w:tcBorders>
              <w:top w:val="nil"/>
              <w:left w:val="single" w:sz="8" w:space="0" w:color="auto"/>
              <w:bottom w:val="nil"/>
              <w:right w:val="nil"/>
            </w:tcBorders>
            <w:vAlign w:val="center"/>
            <w:hideMark/>
          </w:tcPr>
          <w:p w14:paraId="569D02C7"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60806EE6"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PAVIMENTACION DE LA CALLE POTRERO DE CORPUS</w:t>
            </w:r>
          </w:p>
        </w:tc>
        <w:tc>
          <w:tcPr>
            <w:tcW w:w="359" w:type="pct"/>
            <w:tcBorders>
              <w:top w:val="nil"/>
              <w:left w:val="nil"/>
              <w:bottom w:val="nil"/>
              <w:right w:val="nil"/>
            </w:tcBorders>
            <w:shd w:val="clear" w:color="000000" w:fill="92D050"/>
            <w:noWrap/>
            <w:vAlign w:val="center"/>
            <w:hideMark/>
          </w:tcPr>
          <w:p w14:paraId="3A2B48E5" w14:textId="77777777" w:rsidR="00D35E02" w:rsidRPr="00D35E02" w:rsidRDefault="00D35E02" w:rsidP="00D35E02">
            <w:pPr>
              <w:jc w:val="right"/>
              <w:rPr>
                <w:b/>
                <w:bCs/>
                <w:color w:val="000000"/>
                <w:sz w:val="20"/>
                <w:szCs w:val="20"/>
              </w:rPr>
            </w:pPr>
            <w:r w:rsidRPr="00D35E02">
              <w:rPr>
                <w:b/>
                <w:bCs/>
                <w:color w:val="000000"/>
                <w:sz w:val="20"/>
                <w:szCs w:val="20"/>
              </w:rPr>
              <w:t>30/04/18</w:t>
            </w:r>
          </w:p>
        </w:tc>
        <w:tc>
          <w:tcPr>
            <w:tcW w:w="211" w:type="pct"/>
            <w:tcBorders>
              <w:top w:val="nil"/>
              <w:left w:val="nil"/>
              <w:bottom w:val="nil"/>
              <w:right w:val="nil"/>
            </w:tcBorders>
            <w:shd w:val="clear" w:color="000000" w:fill="FFFF00"/>
            <w:noWrap/>
            <w:vAlign w:val="center"/>
            <w:hideMark/>
          </w:tcPr>
          <w:p w14:paraId="29983CC7"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506071FD"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1F01CCA1"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23140E89"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29-abr-19</w:t>
            </w:r>
          </w:p>
        </w:tc>
        <w:tc>
          <w:tcPr>
            <w:tcW w:w="441" w:type="pct"/>
            <w:tcBorders>
              <w:top w:val="nil"/>
              <w:left w:val="nil"/>
              <w:bottom w:val="nil"/>
              <w:right w:val="nil"/>
            </w:tcBorders>
            <w:shd w:val="clear" w:color="000000" w:fill="0070C0"/>
            <w:noWrap/>
            <w:vAlign w:val="bottom"/>
            <w:hideMark/>
          </w:tcPr>
          <w:p w14:paraId="537E73A3"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35271433"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373EB627"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21/05/19</w:t>
            </w:r>
          </w:p>
        </w:tc>
      </w:tr>
      <w:tr w:rsidR="00D35E02" w:rsidRPr="00D35E02" w14:paraId="2DFA15A0"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2EE72280"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74236688"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0D216E0A"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56872835"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1A1E6A66"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1BE4892C"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296F26B7"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282D0A22"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62EA710C"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56FFCA20"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3626A417"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6E1C7975"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60</w:t>
            </w:r>
          </w:p>
        </w:tc>
        <w:tc>
          <w:tcPr>
            <w:tcW w:w="1800" w:type="pct"/>
            <w:tcBorders>
              <w:top w:val="nil"/>
              <w:left w:val="nil"/>
              <w:bottom w:val="nil"/>
              <w:right w:val="nil"/>
            </w:tcBorders>
            <w:shd w:val="clear" w:color="000000" w:fill="FABF8F"/>
            <w:noWrap/>
            <w:vAlign w:val="center"/>
            <w:hideMark/>
          </w:tcPr>
          <w:p w14:paraId="556C71A4"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OA/021-I/18</w:t>
            </w:r>
          </w:p>
        </w:tc>
        <w:tc>
          <w:tcPr>
            <w:tcW w:w="359" w:type="pct"/>
            <w:tcBorders>
              <w:top w:val="nil"/>
              <w:left w:val="nil"/>
              <w:bottom w:val="nil"/>
              <w:right w:val="nil"/>
            </w:tcBorders>
            <w:shd w:val="clear" w:color="000000" w:fill="92D050"/>
            <w:noWrap/>
            <w:vAlign w:val="center"/>
            <w:hideMark/>
          </w:tcPr>
          <w:p w14:paraId="3C508F66"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799A0854"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253E7B46"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690BF08A"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0A17BC3F"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4B9D75C2"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72BB6825"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1A973706"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547FD765" w14:textId="77777777" w:rsidTr="00D35E02">
        <w:trPr>
          <w:trHeight w:val="520"/>
        </w:trPr>
        <w:tc>
          <w:tcPr>
            <w:tcW w:w="114" w:type="pct"/>
            <w:vMerge/>
            <w:tcBorders>
              <w:top w:val="nil"/>
              <w:left w:val="single" w:sz="8" w:space="0" w:color="auto"/>
              <w:bottom w:val="nil"/>
              <w:right w:val="nil"/>
            </w:tcBorders>
            <w:vAlign w:val="center"/>
            <w:hideMark/>
          </w:tcPr>
          <w:p w14:paraId="0371E811"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43E08242"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REHABILITACIÓN DEL ESPACIO PUBLICO EN LA COLONIA JARDINES DE ORIENTE</w:t>
            </w:r>
          </w:p>
        </w:tc>
        <w:tc>
          <w:tcPr>
            <w:tcW w:w="359" w:type="pct"/>
            <w:tcBorders>
              <w:top w:val="nil"/>
              <w:left w:val="nil"/>
              <w:bottom w:val="nil"/>
              <w:right w:val="nil"/>
            </w:tcBorders>
            <w:shd w:val="clear" w:color="000000" w:fill="92D050"/>
            <w:noWrap/>
            <w:vAlign w:val="center"/>
            <w:hideMark/>
          </w:tcPr>
          <w:p w14:paraId="16F1ECA7" w14:textId="77777777" w:rsidR="00D35E02" w:rsidRPr="00D35E02" w:rsidRDefault="00D35E02" w:rsidP="00D35E02">
            <w:pPr>
              <w:jc w:val="right"/>
              <w:rPr>
                <w:b/>
                <w:bCs/>
                <w:color w:val="000000"/>
                <w:sz w:val="20"/>
                <w:szCs w:val="20"/>
              </w:rPr>
            </w:pPr>
            <w:r w:rsidRPr="00D35E02">
              <w:rPr>
                <w:b/>
                <w:bCs/>
                <w:color w:val="000000"/>
                <w:sz w:val="20"/>
                <w:szCs w:val="20"/>
              </w:rPr>
              <w:t>29/06/18</w:t>
            </w:r>
          </w:p>
        </w:tc>
        <w:tc>
          <w:tcPr>
            <w:tcW w:w="211" w:type="pct"/>
            <w:tcBorders>
              <w:top w:val="nil"/>
              <w:left w:val="nil"/>
              <w:bottom w:val="nil"/>
              <w:right w:val="nil"/>
            </w:tcBorders>
            <w:shd w:val="clear" w:color="000000" w:fill="FFFF00"/>
            <w:noWrap/>
            <w:vAlign w:val="center"/>
            <w:hideMark/>
          </w:tcPr>
          <w:p w14:paraId="5A1091DE"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48B8CB43"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745AAC78"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55975D58"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2AE4EC96"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2B54F462"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75302EC9"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21/01/19</w:t>
            </w:r>
          </w:p>
        </w:tc>
      </w:tr>
      <w:tr w:rsidR="00D35E02" w:rsidRPr="00D35E02" w14:paraId="23C27FE3"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477719A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3F1F0A75"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24E10398"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6753B6EF"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119DCB10"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6D83EF4A"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797FD8D9"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38AEFD7C"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2C3F533E"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14693928"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4E217C5"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77B0DE76"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61</w:t>
            </w:r>
          </w:p>
        </w:tc>
        <w:tc>
          <w:tcPr>
            <w:tcW w:w="1800" w:type="pct"/>
            <w:tcBorders>
              <w:top w:val="nil"/>
              <w:left w:val="nil"/>
              <w:bottom w:val="nil"/>
              <w:right w:val="nil"/>
            </w:tcBorders>
            <w:shd w:val="clear" w:color="000000" w:fill="FABF8F"/>
            <w:noWrap/>
            <w:vAlign w:val="center"/>
            <w:hideMark/>
          </w:tcPr>
          <w:p w14:paraId="57533B25"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OA/022-G/18</w:t>
            </w:r>
          </w:p>
        </w:tc>
        <w:tc>
          <w:tcPr>
            <w:tcW w:w="359" w:type="pct"/>
            <w:tcBorders>
              <w:top w:val="nil"/>
              <w:left w:val="nil"/>
              <w:bottom w:val="nil"/>
              <w:right w:val="nil"/>
            </w:tcBorders>
            <w:shd w:val="clear" w:color="000000" w:fill="92D050"/>
            <w:noWrap/>
            <w:vAlign w:val="center"/>
            <w:hideMark/>
          </w:tcPr>
          <w:p w14:paraId="2F10D209"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335663B5"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143BF8B0"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5BC03AEC"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auto" w:fill="auto"/>
            <w:noWrap/>
            <w:vAlign w:val="bottom"/>
            <w:hideMark/>
          </w:tcPr>
          <w:p w14:paraId="78A15868" w14:textId="77777777" w:rsidR="00D35E02" w:rsidRPr="00D35E02" w:rsidRDefault="00D35E02" w:rsidP="00D35E02">
            <w:pPr>
              <w:rPr>
                <w:color w:val="000000"/>
                <w:sz w:val="20"/>
                <w:szCs w:val="20"/>
              </w:rPr>
            </w:pPr>
          </w:p>
        </w:tc>
        <w:tc>
          <w:tcPr>
            <w:tcW w:w="441" w:type="pct"/>
            <w:tcBorders>
              <w:top w:val="nil"/>
              <w:left w:val="nil"/>
              <w:bottom w:val="nil"/>
              <w:right w:val="nil"/>
            </w:tcBorders>
            <w:shd w:val="clear" w:color="auto" w:fill="auto"/>
            <w:noWrap/>
            <w:vAlign w:val="bottom"/>
            <w:hideMark/>
          </w:tcPr>
          <w:p w14:paraId="60C98477"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2DEBBEA5"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47FD8B9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129457C" w14:textId="77777777" w:rsidTr="00D35E02">
        <w:trPr>
          <w:trHeight w:val="520"/>
        </w:trPr>
        <w:tc>
          <w:tcPr>
            <w:tcW w:w="114" w:type="pct"/>
            <w:vMerge/>
            <w:tcBorders>
              <w:top w:val="nil"/>
              <w:left w:val="single" w:sz="8" w:space="0" w:color="auto"/>
              <w:bottom w:val="nil"/>
              <w:right w:val="nil"/>
            </w:tcBorders>
            <w:vAlign w:val="center"/>
            <w:hideMark/>
          </w:tcPr>
          <w:p w14:paraId="50B6C592"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0EC64630"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CONST. UN ESTACIONAMIENTO EN LAS INSTALACIONES DE LA FERIA ESTATAL DE LEÓN</w:t>
            </w:r>
          </w:p>
        </w:tc>
        <w:tc>
          <w:tcPr>
            <w:tcW w:w="359" w:type="pct"/>
            <w:tcBorders>
              <w:top w:val="nil"/>
              <w:left w:val="nil"/>
              <w:bottom w:val="nil"/>
              <w:right w:val="nil"/>
            </w:tcBorders>
            <w:shd w:val="clear" w:color="000000" w:fill="92D050"/>
            <w:noWrap/>
            <w:vAlign w:val="center"/>
            <w:hideMark/>
          </w:tcPr>
          <w:p w14:paraId="677F523D" w14:textId="77777777" w:rsidR="00D35E02" w:rsidRPr="00D35E02" w:rsidRDefault="00D35E02" w:rsidP="00D35E02">
            <w:pPr>
              <w:jc w:val="right"/>
              <w:rPr>
                <w:b/>
                <w:bCs/>
                <w:color w:val="000000"/>
                <w:sz w:val="20"/>
                <w:szCs w:val="20"/>
              </w:rPr>
            </w:pPr>
            <w:r w:rsidRPr="00D35E02">
              <w:rPr>
                <w:b/>
                <w:bCs/>
                <w:color w:val="000000"/>
                <w:sz w:val="20"/>
                <w:szCs w:val="20"/>
              </w:rPr>
              <w:t>31/08/18</w:t>
            </w:r>
          </w:p>
        </w:tc>
        <w:tc>
          <w:tcPr>
            <w:tcW w:w="211" w:type="pct"/>
            <w:tcBorders>
              <w:top w:val="nil"/>
              <w:left w:val="nil"/>
              <w:bottom w:val="nil"/>
              <w:right w:val="nil"/>
            </w:tcBorders>
            <w:shd w:val="clear" w:color="000000" w:fill="FFFF00"/>
            <w:noWrap/>
            <w:vAlign w:val="center"/>
            <w:hideMark/>
          </w:tcPr>
          <w:p w14:paraId="1A82CDD9"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271FAF96"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059FD859"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auto" w:fill="auto"/>
            <w:noWrap/>
            <w:vAlign w:val="bottom"/>
            <w:hideMark/>
          </w:tcPr>
          <w:p w14:paraId="603B936A" w14:textId="77777777" w:rsidR="00D35E02" w:rsidRPr="00D35E02" w:rsidRDefault="00D35E02" w:rsidP="00D35E02">
            <w:pPr>
              <w:rPr>
                <w:color w:val="000000"/>
                <w:sz w:val="20"/>
                <w:szCs w:val="20"/>
              </w:rPr>
            </w:pPr>
          </w:p>
        </w:tc>
        <w:tc>
          <w:tcPr>
            <w:tcW w:w="441" w:type="pct"/>
            <w:tcBorders>
              <w:top w:val="nil"/>
              <w:left w:val="nil"/>
              <w:bottom w:val="nil"/>
              <w:right w:val="nil"/>
            </w:tcBorders>
            <w:shd w:val="clear" w:color="auto" w:fill="auto"/>
            <w:noWrap/>
            <w:vAlign w:val="bottom"/>
            <w:hideMark/>
          </w:tcPr>
          <w:p w14:paraId="6893357A"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72777FB4"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6D6B1C4A"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126C4AB1"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675B7099"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39FB9385"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03572B6A"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422929AB"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40306CBF"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1CC8BD3F"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5C10D5E7"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0CEAEBB8"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2B619B6E"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5A949D88"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44F5854"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5F7A2B6F"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62</w:t>
            </w:r>
          </w:p>
        </w:tc>
        <w:tc>
          <w:tcPr>
            <w:tcW w:w="1800" w:type="pct"/>
            <w:tcBorders>
              <w:top w:val="nil"/>
              <w:left w:val="nil"/>
              <w:bottom w:val="nil"/>
              <w:right w:val="nil"/>
            </w:tcBorders>
            <w:shd w:val="clear" w:color="000000" w:fill="FABF8F"/>
            <w:noWrap/>
            <w:vAlign w:val="center"/>
            <w:hideMark/>
          </w:tcPr>
          <w:p w14:paraId="6CE137EF"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OA/023-H/18</w:t>
            </w:r>
          </w:p>
        </w:tc>
        <w:tc>
          <w:tcPr>
            <w:tcW w:w="359" w:type="pct"/>
            <w:tcBorders>
              <w:top w:val="nil"/>
              <w:left w:val="nil"/>
              <w:bottom w:val="nil"/>
              <w:right w:val="nil"/>
            </w:tcBorders>
            <w:shd w:val="clear" w:color="000000" w:fill="92D050"/>
            <w:noWrap/>
            <w:vAlign w:val="center"/>
            <w:hideMark/>
          </w:tcPr>
          <w:p w14:paraId="172BBA45"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0395B905"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21E7A107"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4E194376"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3A3DEF5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7514B965"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auto" w:fill="auto"/>
            <w:noWrap/>
            <w:vAlign w:val="bottom"/>
            <w:hideMark/>
          </w:tcPr>
          <w:p w14:paraId="37194623" w14:textId="77777777" w:rsidR="00D35E02" w:rsidRPr="00D35E02" w:rsidRDefault="00D35E02" w:rsidP="00D35E02">
            <w:pPr>
              <w:rPr>
                <w:color w:val="000000"/>
                <w:sz w:val="20"/>
                <w:szCs w:val="20"/>
              </w:rPr>
            </w:pPr>
          </w:p>
        </w:tc>
        <w:tc>
          <w:tcPr>
            <w:tcW w:w="553" w:type="pct"/>
            <w:tcBorders>
              <w:top w:val="nil"/>
              <w:left w:val="nil"/>
              <w:bottom w:val="nil"/>
              <w:right w:val="single" w:sz="8" w:space="0" w:color="auto"/>
            </w:tcBorders>
            <w:shd w:val="clear" w:color="auto" w:fill="auto"/>
            <w:noWrap/>
            <w:vAlign w:val="bottom"/>
            <w:hideMark/>
          </w:tcPr>
          <w:p w14:paraId="5FA47CA9"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B805FB1" w14:textId="77777777" w:rsidTr="00D35E02">
        <w:trPr>
          <w:trHeight w:val="410"/>
        </w:trPr>
        <w:tc>
          <w:tcPr>
            <w:tcW w:w="114" w:type="pct"/>
            <w:vMerge/>
            <w:tcBorders>
              <w:top w:val="nil"/>
              <w:left w:val="single" w:sz="8" w:space="0" w:color="auto"/>
              <w:bottom w:val="nil"/>
              <w:right w:val="nil"/>
            </w:tcBorders>
            <w:vAlign w:val="center"/>
            <w:hideMark/>
          </w:tcPr>
          <w:p w14:paraId="32FC6ECD"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1933719C"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 xml:space="preserve">CONSTRUCCIÓN DE PUENTE VEHÍCULAR EN TAJO DE SANTANA </w:t>
            </w:r>
          </w:p>
        </w:tc>
        <w:tc>
          <w:tcPr>
            <w:tcW w:w="359" w:type="pct"/>
            <w:tcBorders>
              <w:top w:val="nil"/>
              <w:left w:val="nil"/>
              <w:bottom w:val="nil"/>
              <w:right w:val="nil"/>
            </w:tcBorders>
            <w:shd w:val="clear" w:color="000000" w:fill="92D050"/>
            <w:noWrap/>
            <w:vAlign w:val="center"/>
            <w:hideMark/>
          </w:tcPr>
          <w:p w14:paraId="659A3DEB" w14:textId="77777777" w:rsidR="00D35E02" w:rsidRPr="00D35E02" w:rsidRDefault="00D35E02" w:rsidP="00D35E02">
            <w:pPr>
              <w:jc w:val="right"/>
              <w:rPr>
                <w:b/>
                <w:bCs/>
                <w:color w:val="000000"/>
                <w:sz w:val="20"/>
                <w:szCs w:val="20"/>
              </w:rPr>
            </w:pPr>
            <w:r w:rsidRPr="00D35E02">
              <w:rPr>
                <w:b/>
                <w:bCs/>
                <w:color w:val="000000"/>
                <w:sz w:val="20"/>
                <w:szCs w:val="20"/>
              </w:rPr>
              <w:t>31/08/18</w:t>
            </w:r>
          </w:p>
        </w:tc>
        <w:tc>
          <w:tcPr>
            <w:tcW w:w="211" w:type="pct"/>
            <w:tcBorders>
              <w:top w:val="nil"/>
              <w:left w:val="nil"/>
              <w:bottom w:val="nil"/>
              <w:right w:val="nil"/>
            </w:tcBorders>
            <w:shd w:val="clear" w:color="000000" w:fill="FFFF00"/>
            <w:noWrap/>
            <w:vAlign w:val="center"/>
            <w:hideMark/>
          </w:tcPr>
          <w:p w14:paraId="69464ED0"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494A77B9"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48DFDF34"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4F82B66A"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02-sep-19</w:t>
            </w:r>
          </w:p>
        </w:tc>
        <w:tc>
          <w:tcPr>
            <w:tcW w:w="441" w:type="pct"/>
            <w:tcBorders>
              <w:top w:val="nil"/>
              <w:left w:val="nil"/>
              <w:bottom w:val="nil"/>
              <w:right w:val="nil"/>
            </w:tcBorders>
            <w:shd w:val="clear" w:color="000000" w:fill="0070C0"/>
            <w:noWrap/>
            <w:vAlign w:val="bottom"/>
            <w:hideMark/>
          </w:tcPr>
          <w:p w14:paraId="649CE941"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auto" w:fill="auto"/>
            <w:noWrap/>
            <w:vAlign w:val="bottom"/>
            <w:hideMark/>
          </w:tcPr>
          <w:p w14:paraId="72AD6044" w14:textId="77777777" w:rsidR="00D35E02" w:rsidRPr="00D35E02" w:rsidRDefault="00D35E02" w:rsidP="00D35E02">
            <w:pPr>
              <w:rPr>
                <w:color w:val="000000"/>
                <w:sz w:val="20"/>
                <w:szCs w:val="20"/>
              </w:rPr>
            </w:pPr>
          </w:p>
        </w:tc>
        <w:tc>
          <w:tcPr>
            <w:tcW w:w="553" w:type="pct"/>
            <w:tcBorders>
              <w:top w:val="nil"/>
              <w:left w:val="nil"/>
              <w:bottom w:val="nil"/>
              <w:right w:val="single" w:sz="8" w:space="0" w:color="auto"/>
            </w:tcBorders>
            <w:shd w:val="clear" w:color="auto" w:fill="auto"/>
            <w:noWrap/>
            <w:vAlign w:val="bottom"/>
            <w:hideMark/>
          </w:tcPr>
          <w:p w14:paraId="00530200"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735509D"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56E3CACA"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7BE78628"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7C1294D4"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6FE48339"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2C8B0570"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6C5C6A88"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306FE33C"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4F6D4A24"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2EC21CA6"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67D1D06A"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3FEF1558"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53629CA2"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63</w:t>
            </w:r>
          </w:p>
        </w:tc>
        <w:tc>
          <w:tcPr>
            <w:tcW w:w="1800" w:type="pct"/>
            <w:tcBorders>
              <w:top w:val="nil"/>
              <w:left w:val="nil"/>
              <w:bottom w:val="nil"/>
              <w:right w:val="nil"/>
            </w:tcBorders>
            <w:shd w:val="clear" w:color="000000" w:fill="FABF8F"/>
            <w:noWrap/>
            <w:vAlign w:val="center"/>
            <w:hideMark/>
          </w:tcPr>
          <w:p w14:paraId="091FC799"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OA/024-H/18</w:t>
            </w:r>
          </w:p>
        </w:tc>
        <w:tc>
          <w:tcPr>
            <w:tcW w:w="359" w:type="pct"/>
            <w:tcBorders>
              <w:top w:val="nil"/>
              <w:left w:val="nil"/>
              <w:bottom w:val="nil"/>
              <w:right w:val="nil"/>
            </w:tcBorders>
            <w:shd w:val="clear" w:color="000000" w:fill="92D050"/>
            <w:noWrap/>
            <w:vAlign w:val="center"/>
            <w:hideMark/>
          </w:tcPr>
          <w:p w14:paraId="2338FCC5"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5C45D048"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7D543544"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228C6D1D"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auto" w:fill="auto"/>
            <w:noWrap/>
            <w:vAlign w:val="bottom"/>
            <w:hideMark/>
          </w:tcPr>
          <w:p w14:paraId="0042AB4F" w14:textId="77777777" w:rsidR="00D35E02" w:rsidRPr="00D35E02" w:rsidRDefault="00D35E02" w:rsidP="00D35E02">
            <w:pPr>
              <w:rPr>
                <w:color w:val="000000"/>
                <w:sz w:val="20"/>
                <w:szCs w:val="20"/>
              </w:rPr>
            </w:pPr>
          </w:p>
        </w:tc>
        <w:tc>
          <w:tcPr>
            <w:tcW w:w="441" w:type="pct"/>
            <w:tcBorders>
              <w:top w:val="nil"/>
              <w:left w:val="nil"/>
              <w:bottom w:val="nil"/>
              <w:right w:val="nil"/>
            </w:tcBorders>
            <w:shd w:val="clear" w:color="auto" w:fill="auto"/>
            <w:noWrap/>
            <w:vAlign w:val="bottom"/>
            <w:hideMark/>
          </w:tcPr>
          <w:p w14:paraId="18B2AAE7"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1953120D"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22E82C10"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32FC849" w14:textId="77777777" w:rsidTr="00D35E02">
        <w:trPr>
          <w:trHeight w:val="585"/>
        </w:trPr>
        <w:tc>
          <w:tcPr>
            <w:tcW w:w="114" w:type="pct"/>
            <w:vMerge/>
            <w:tcBorders>
              <w:top w:val="nil"/>
              <w:left w:val="single" w:sz="8" w:space="0" w:color="auto"/>
              <w:bottom w:val="nil"/>
              <w:right w:val="nil"/>
            </w:tcBorders>
            <w:vAlign w:val="center"/>
            <w:hideMark/>
          </w:tcPr>
          <w:p w14:paraId="5212B17A"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322F6D5D"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CONST. DE PTE. VEHÍCULAR EN TAJO DE SANTANA CON BLVD. TIMOTEO LOZANO</w:t>
            </w:r>
          </w:p>
        </w:tc>
        <w:tc>
          <w:tcPr>
            <w:tcW w:w="359" w:type="pct"/>
            <w:tcBorders>
              <w:top w:val="nil"/>
              <w:left w:val="nil"/>
              <w:bottom w:val="nil"/>
              <w:right w:val="nil"/>
            </w:tcBorders>
            <w:shd w:val="clear" w:color="000000" w:fill="92D050"/>
            <w:noWrap/>
            <w:vAlign w:val="center"/>
            <w:hideMark/>
          </w:tcPr>
          <w:p w14:paraId="60834CAB" w14:textId="77777777" w:rsidR="00D35E02" w:rsidRPr="00D35E02" w:rsidRDefault="00D35E02" w:rsidP="00D35E02">
            <w:pPr>
              <w:jc w:val="right"/>
              <w:rPr>
                <w:b/>
                <w:bCs/>
                <w:color w:val="000000"/>
                <w:sz w:val="20"/>
                <w:szCs w:val="20"/>
              </w:rPr>
            </w:pPr>
            <w:r w:rsidRPr="00D35E02">
              <w:rPr>
                <w:b/>
                <w:bCs/>
                <w:color w:val="000000"/>
                <w:sz w:val="20"/>
                <w:szCs w:val="20"/>
              </w:rPr>
              <w:t>31/08/18</w:t>
            </w:r>
          </w:p>
        </w:tc>
        <w:tc>
          <w:tcPr>
            <w:tcW w:w="211" w:type="pct"/>
            <w:tcBorders>
              <w:top w:val="nil"/>
              <w:left w:val="nil"/>
              <w:bottom w:val="nil"/>
              <w:right w:val="nil"/>
            </w:tcBorders>
            <w:shd w:val="clear" w:color="000000" w:fill="FFFF00"/>
            <w:noWrap/>
            <w:vAlign w:val="center"/>
            <w:hideMark/>
          </w:tcPr>
          <w:p w14:paraId="28212BB1"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1B95EA89"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61535D50"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auto" w:fill="auto"/>
            <w:noWrap/>
            <w:vAlign w:val="bottom"/>
            <w:hideMark/>
          </w:tcPr>
          <w:p w14:paraId="562FB435" w14:textId="77777777" w:rsidR="00D35E02" w:rsidRPr="00D35E02" w:rsidRDefault="00D35E02" w:rsidP="00D35E02">
            <w:pPr>
              <w:rPr>
                <w:color w:val="000000"/>
                <w:sz w:val="20"/>
                <w:szCs w:val="20"/>
              </w:rPr>
            </w:pPr>
          </w:p>
        </w:tc>
        <w:tc>
          <w:tcPr>
            <w:tcW w:w="441" w:type="pct"/>
            <w:tcBorders>
              <w:top w:val="nil"/>
              <w:left w:val="nil"/>
              <w:bottom w:val="nil"/>
              <w:right w:val="nil"/>
            </w:tcBorders>
            <w:shd w:val="clear" w:color="auto" w:fill="auto"/>
            <w:noWrap/>
            <w:vAlign w:val="bottom"/>
            <w:hideMark/>
          </w:tcPr>
          <w:p w14:paraId="7F212F8A"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3729BC9E"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5735BA0F"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0137108"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1B237582"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3A5FBFAA"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0648A285"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2B8F7FEA"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3B2B054E"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7C775E3E"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0A6779B9"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3EB551CC"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4D0FE3AA"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759DC174"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14D2246C"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44E41D58"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64</w:t>
            </w:r>
          </w:p>
        </w:tc>
        <w:tc>
          <w:tcPr>
            <w:tcW w:w="1800" w:type="pct"/>
            <w:tcBorders>
              <w:top w:val="nil"/>
              <w:left w:val="nil"/>
              <w:bottom w:val="nil"/>
              <w:right w:val="nil"/>
            </w:tcBorders>
            <w:shd w:val="clear" w:color="000000" w:fill="FABF8F"/>
            <w:noWrap/>
            <w:vAlign w:val="center"/>
            <w:hideMark/>
          </w:tcPr>
          <w:p w14:paraId="7E467FD9"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OA/025-I/18</w:t>
            </w:r>
          </w:p>
        </w:tc>
        <w:tc>
          <w:tcPr>
            <w:tcW w:w="359" w:type="pct"/>
            <w:tcBorders>
              <w:top w:val="nil"/>
              <w:left w:val="nil"/>
              <w:bottom w:val="nil"/>
              <w:right w:val="nil"/>
            </w:tcBorders>
            <w:shd w:val="clear" w:color="000000" w:fill="92D050"/>
            <w:noWrap/>
            <w:vAlign w:val="center"/>
            <w:hideMark/>
          </w:tcPr>
          <w:p w14:paraId="71A3A196"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2D7AFE24"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62746E49"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auto" w:fill="auto"/>
            <w:noWrap/>
            <w:vAlign w:val="bottom"/>
            <w:hideMark/>
          </w:tcPr>
          <w:p w14:paraId="27B7E41A" w14:textId="77777777" w:rsidR="00D35E02" w:rsidRPr="00D35E02" w:rsidRDefault="00D35E02" w:rsidP="00D35E02">
            <w:pPr>
              <w:rPr>
                <w:color w:val="000000"/>
                <w:sz w:val="20"/>
                <w:szCs w:val="20"/>
              </w:rPr>
            </w:pPr>
          </w:p>
        </w:tc>
        <w:tc>
          <w:tcPr>
            <w:tcW w:w="434" w:type="pct"/>
            <w:tcBorders>
              <w:top w:val="nil"/>
              <w:left w:val="nil"/>
              <w:bottom w:val="nil"/>
              <w:right w:val="nil"/>
            </w:tcBorders>
            <w:shd w:val="clear" w:color="auto" w:fill="auto"/>
            <w:noWrap/>
            <w:vAlign w:val="bottom"/>
            <w:hideMark/>
          </w:tcPr>
          <w:p w14:paraId="54B67D68"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77F5CEF4"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2C114E1E"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2EEEA8E5"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73F9AA3" w14:textId="77777777" w:rsidTr="00D35E02">
        <w:trPr>
          <w:trHeight w:val="900"/>
        </w:trPr>
        <w:tc>
          <w:tcPr>
            <w:tcW w:w="114" w:type="pct"/>
            <w:vMerge/>
            <w:tcBorders>
              <w:top w:val="nil"/>
              <w:left w:val="single" w:sz="8" w:space="0" w:color="auto"/>
              <w:bottom w:val="nil"/>
              <w:right w:val="nil"/>
            </w:tcBorders>
            <w:vAlign w:val="center"/>
            <w:hideMark/>
          </w:tcPr>
          <w:p w14:paraId="5CCC04CC"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19E0DD7A"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 xml:space="preserve">AMPL. DEL SIT... PARADEROS 1RA. ETAPA SIT OPTIBUS EN BLVD. ADOLFO LÓPEZ MATEOS DE AV. MIGUEL ALEMÁN </w:t>
            </w:r>
          </w:p>
        </w:tc>
        <w:tc>
          <w:tcPr>
            <w:tcW w:w="359" w:type="pct"/>
            <w:tcBorders>
              <w:top w:val="nil"/>
              <w:left w:val="nil"/>
              <w:bottom w:val="nil"/>
              <w:right w:val="nil"/>
            </w:tcBorders>
            <w:shd w:val="clear" w:color="000000" w:fill="92D050"/>
            <w:noWrap/>
            <w:vAlign w:val="center"/>
            <w:hideMark/>
          </w:tcPr>
          <w:p w14:paraId="629D6337" w14:textId="77777777" w:rsidR="00D35E02" w:rsidRPr="00D35E02" w:rsidRDefault="00D35E02" w:rsidP="00D35E02">
            <w:pPr>
              <w:jc w:val="right"/>
              <w:rPr>
                <w:b/>
                <w:bCs/>
                <w:color w:val="000000"/>
                <w:sz w:val="20"/>
                <w:szCs w:val="20"/>
              </w:rPr>
            </w:pPr>
            <w:r w:rsidRPr="00D35E02">
              <w:rPr>
                <w:b/>
                <w:bCs/>
                <w:color w:val="000000"/>
                <w:sz w:val="20"/>
                <w:szCs w:val="20"/>
              </w:rPr>
              <w:t>15/10/18</w:t>
            </w:r>
          </w:p>
        </w:tc>
        <w:tc>
          <w:tcPr>
            <w:tcW w:w="211" w:type="pct"/>
            <w:tcBorders>
              <w:top w:val="nil"/>
              <w:left w:val="nil"/>
              <w:bottom w:val="nil"/>
              <w:right w:val="nil"/>
            </w:tcBorders>
            <w:shd w:val="clear" w:color="000000" w:fill="FFFF00"/>
            <w:noWrap/>
            <w:vAlign w:val="center"/>
            <w:hideMark/>
          </w:tcPr>
          <w:p w14:paraId="4AF42346"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12FA1CA8"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auto" w:fill="auto"/>
            <w:noWrap/>
            <w:vAlign w:val="bottom"/>
            <w:hideMark/>
          </w:tcPr>
          <w:p w14:paraId="202A25E9" w14:textId="77777777" w:rsidR="00D35E02" w:rsidRPr="00D35E02" w:rsidRDefault="00D35E02" w:rsidP="00D35E02">
            <w:pPr>
              <w:rPr>
                <w:color w:val="000000"/>
                <w:sz w:val="20"/>
                <w:szCs w:val="20"/>
              </w:rPr>
            </w:pPr>
          </w:p>
        </w:tc>
        <w:tc>
          <w:tcPr>
            <w:tcW w:w="434" w:type="pct"/>
            <w:tcBorders>
              <w:top w:val="nil"/>
              <w:left w:val="nil"/>
              <w:bottom w:val="nil"/>
              <w:right w:val="nil"/>
            </w:tcBorders>
            <w:shd w:val="clear" w:color="auto" w:fill="auto"/>
            <w:noWrap/>
            <w:vAlign w:val="bottom"/>
            <w:hideMark/>
          </w:tcPr>
          <w:p w14:paraId="0BFD1D0F"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085091E2"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15F93EE1"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15EE04EC"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1013E2FE"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0E1C554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70014F00"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7D409FA5"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33396578"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3BF66F0E"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780F4A58"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7DA3FF23"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177FD495"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1E0B1D24"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2B69ACB8"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69D34E7"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65F7DD13"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65</w:t>
            </w:r>
          </w:p>
        </w:tc>
        <w:tc>
          <w:tcPr>
            <w:tcW w:w="1800" w:type="pct"/>
            <w:tcBorders>
              <w:top w:val="nil"/>
              <w:left w:val="nil"/>
              <w:bottom w:val="nil"/>
              <w:right w:val="nil"/>
            </w:tcBorders>
            <w:shd w:val="clear" w:color="000000" w:fill="FABF8F"/>
            <w:noWrap/>
            <w:vAlign w:val="center"/>
            <w:hideMark/>
          </w:tcPr>
          <w:p w14:paraId="70E90195"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OA/026-I/18</w:t>
            </w:r>
          </w:p>
        </w:tc>
        <w:tc>
          <w:tcPr>
            <w:tcW w:w="359" w:type="pct"/>
            <w:tcBorders>
              <w:top w:val="nil"/>
              <w:left w:val="nil"/>
              <w:bottom w:val="nil"/>
              <w:right w:val="nil"/>
            </w:tcBorders>
            <w:shd w:val="clear" w:color="000000" w:fill="92D050"/>
            <w:noWrap/>
            <w:vAlign w:val="center"/>
            <w:hideMark/>
          </w:tcPr>
          <w:p w14:paraId="35EEAF9C"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20D3BE87"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76410620"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3794E599"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6638EEA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312969B8"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1CC98FE3"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7BA1BB59"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5DA42000" w14:textId="77777777" w:rsidTr="00D35E02">
        <w:trPr>
          <w:trHeight w:val="520"/>
        </w:trPr>
        <w:tc>
          <w:tcPr>
            <w:tcW w:w="114" w:type="pct"/>
            <w:vMerge/>
            <w:tcBorders>
              <w:top w:val="nil"/>
              <w:left w:val="single" w:sz="8" w:space="0" w:color="auto"/>
              <w:bottom w:val="nil"/>
              <w:right w:val="nil"/>
            </w:tcBorders>
            <w:vAlign w:val="center"/>
            <w:hideMark/>
          </w:tcPr>
          <w:p w14:paraId="5803473A"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10D05696"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“CONSTRUCCION DE ESPACIOS PÚBLICOS EN LA COL. VALLE DE SAN JOSE</w:t>
            </w:r>
          </w:p>
        </w:tc>
        <w:tc>
          <w:tcPr>
            <w:tcW w:w="359" w:type="pct"/>
            <w:tcBorders>
              <w:top w:val="nil"/>
              <w:left w:val="nil"/>
              <w:bottom w:val="nil"/>
              <w:right w:val="nil"/>
            </w:tcBorders>
            <w:shd w:val="clear" w:color="000000" w:fill="92D050"/>
            <w:noWrap/>
            <w:vAlign w:val="center"/>
            <w:hideMark/>
          </w:tcPr>
          <w:p w14:paraId="23967C28" w14:textId="77777777" w:rsidR="00D35E02" w:rsidRPr="00D35E02" w:rsidRDefault="00D35E02" w:rsidP="00D35E02">
            <w:pPr>
              <w:jc w:val="right"/>
              <w:rPr>
                <w:b/>
                <w:bCs/>
                <w:color w:val="000000"/>
                <w:sz w:val="20"/>
                <w:szCs w:val="20"/>
              </w:rPr>
            </w:pPr>
            <w:r w:rsidRPr="00D35E02">
              <w:rPr>
                <w:b/>
                <w:bCs/>
                <w:color w:val="000000"/>
                <w:sz w:val="20"/>
                <w:szCs w:val="20"/>
              </w:rPr>
              <w:t>15/10/18</w:t>
            </w:r>
          </w:p>
        </w:tc>
        <w:tc>
          <w:tcPr>
            <w:tcW w:w="211" w:type="pct"/>
            <w:tcBorders>
              <w:top w:val="nil"/>
              <w:left w:val="nil"/>
              <w:bottom w:val="nil"/>
              <w:right w:val="nil"/>
            </w:tcBorders>
            <w:shd w:val="clear" w:color="000000" w:fill="FFFF00"/>
            <w:noWrap/>
            <w:vAlign w:val="center"/>
            <w:hideMark/>
          </w:tcPr>
          <w:p w14:paraId="5F25BED4"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4616C2FA"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7242C33D"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0648F3E0"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31-ene-19</w:t>
            </w:r>
          </w:p>
        </w:tc>
        <w:tc>
          <w:tcPr>
            <w:tcW w:w="441" w:type="pct"/>
            <w:tcBorders>
              <w:top w:val="nil"/>
              <w:left w:val="nil"/>
              <w:bottom w:val="nil"/>
              <w:right w:val="nil"/>
            </w:tcBorders>
            <w:shd w:val="clear" w:color="000000" w:fill="0070C0"/>
            <w:noWrap/>
            <w:vAlign w:val="bottom"/>
            <w:hideMark/>
          </w:tcPr>
          <w:p w14:paraId="37C07D77"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6E9A14B2"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2818E208"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20/05/19</w:t>
            </w:r>
          </w:p>
        </w:tc>
      </w:tr>
      <w:tr w:rsidR="00D35E02" w:rsidRPr="00D35E02" w14:paraId="3CFE2620"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7C6C8AB2"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6B11C1AD"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23400329"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69C5F25D"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69EFDC02"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31D82D17"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4D46A891"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2ABD9B05"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46F0C836"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1E3D9EB4"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13008292"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7D095F15"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66</w:t>
            </w:r>
          </w:p>
        </w:tc>
        <w:tc>
          <w:tcPr>
            <w:tcW w:w="1800" w:type="pct"/>
            <w:tcBorders>
              <w:top w:val="nil"/>
              <w:left w:val="nil"/>
              <w:bottom w:val="nil"/>
              <w:right w:val="nil"/>
            </w:tcBorders>
            <w:shd w:val="clear" w:color="000000" w:fill="FABF8F"/>
            <w:noWrap/>
            <w:vAlign w:val="center"/>
            <w:hideMark/>
          </w:tcPr>
          <w:p w14:paraId="6B919114"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OA/027-I/18</w:t>
            </w:r>
          </w:p>
        </w:tc>
        <w:tc>
          <w:tcPr>
            <w:tcW w:w="359" w:type="pct"/>
            <w:tcBorders>
              <w:top w:val="nil"/>
              <w:left w:val="nil"/>
              <w:bottom w:val="nil"/>
              <w:right w:val="nil"/>
            </w:tcBorders>
            <w:shd w:val="clear" w:color="000000" w:fill="92D050"/>
            <w:noWrap/>
            <w:vAlign w:val="center"/>
            <w:hideMark/>
          </w:tcPr>
          <w:p w14:paraId="4A778E32"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6796FD96"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268B5323"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4A0131EB"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2AE4D3CC"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279E0144"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73A36478"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5E523678"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59D705F6" w14:textId="77777777" w:rsidTr="00D35E02">
        <w:trPr>
          <w:trHeight w:val="450"/>
        </w:trPr>
        <w:tc>
          <w:tcPr>
            <w:tcW w:w="114" w:type="pct"/>
            <w:vMerge/>
            <w:tcBorders>
              <w:top w:val="nil"/>
              <w:left w:val="single" w:sz="8" w:space="0" w:color="auto"/>
              <w:bottom w:val="nil"/>
              <w:right w:val="nil"/>
            </w:tcBorders>
            <w:vAlign w:val="center"/>
            <w:hideMark/>
          </w:tcPr>
          <w:p w14:paraId="159DE0E0"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64C8AFF0"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PAVIMENTACION DE LA CALLE SAN EDUARDO</w:t>
            </w:r>
          </w:p>
        </w:tc>
        <w:tc>
          <w:tcPr>
            <w:tcW w:w="359" w:type="pct"/>
            <w:tcBorders>
              <w:top w:val="nil"/>
              <w:left w:val="nil"/>
              <w:bottom w:val="nil"/>
              <w:right w:val="nil"/>
            </w:tcBorders>
            <w:shd w:val="clear" w:color="000000" w:fill="92D050"/>
            <w:noWrap/>
            <w:vAlign w:val="center"/>
            <w:hideMark/>
          </w:tcPr>
          <w:p w14:paraId="02127DBB" w14:textId="77777777" w:rsidR="00D35E02" w:rsidRPr="00D35E02" w:rsidRDefault="00D35E02" w:rsidP="00D35E02">
            <w:pPr>
              <w:jc w:val="right"/>
              <w:rPr>
                <w:b/>
                <w:bCs/>
                <w:color w:val="000000"/>
                <w:sz w:val="20"/>
                <w:szCs w:val="20"/>
              </w:rPr>
            </w:pPr>
            <w:r w:rsidRPr="00D35E02">
              <w:rPr>
                <w:b/>
                <w:bCs/>
                <w:color w:val="000000"/>
                <w:sz w:val="20"/>
                <w:szCs w:val="20"/>
              </w:rPr>
              <w:t>30/04/18</w:t>
            </w:r>
          </w:p>
        </w:tc>
        <w:tc>
          <w:tcPr>
            <w:tcW w:w="211" w:type="pct"/>
            <w:tcBorders>
              <w:top w:val="nil"/>
              <w:left w:val="nil"/>
              <w:bottom w:val="nil"/>
              <w:right w:val="nil"/>
            </w:tcBorders>
            <w:shd w:val="clear" w:color="000000" w:fill="FFFF00"/>
            <w:noWrap/>
            <w:vAlign w:val="center"/>
            <w:hideMark/>
          </w:tcPr>
          <w:p w14:paraId="1A6E25DC"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0EAF21E0"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6FB33449"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48E9D146"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22-oct-18</w:t>
            </w:r>
          </w:p>
        </w:tc>
        <w:tc>
          <w:tcPr>
            <w:tcW w:w="441" w:type="pct"/>
            <w:tcBorders>
              <w:top w:val="nil"/>
              <w:left w:val="nil"/>
              <w:bottom w:val="nil"/>
              <w:right w:val="nil"/>
            </w:tcBorders>
            <w:shd w:val="clear" w:color="000000" w:fill="0070C0"/>
            <w:noWrap/>
            <w:vAlign w:val="bottom"/>
            <w:hideMark/>
          </w:tcPr>
          <w:p w14:paraId="4D0E54E7"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39DC0007"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47F9EBC7"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21/01/19</w:t>
            </w:r>
          </w:p>
        </w:tc>
      </w:tr>
      <w:tr w:rsidR="00D35E02" w:rsidRPr="00D35E02" w14:paraId="38C62AAF"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290C91F3"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6247DA1D"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79876545"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5A4506FE"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252A3317"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5EF6B3A6"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3956CD48"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520E2529"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03B48637"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3F8DAA2C"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5F9E2FC"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2560471B"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67</w:t>
            </w:r>
          </w:p>
        </w:tc>
        <w:tc>
          <w:tcPr>
            <w:tcW w:w="1800" w:type="pct"/>
            <w:tcBorders>
              <w:top w:val="nil"/>
              <w:left w:val="nil"/>
              <w:bottom w:val="nil"/>
              <w:right w:val="nil"/>
            </w:tcBorders>
            <w:shd w:val="clear" w:color="000000" w:fill="FABF8F"/>
            <w:noWrap/>
            <w:vAlign w:val="center"/>
            <w:hideMark/>
          </w:tcPr>
          <w:p w14:paraId="79948DE1"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OA/028-G/18</w:t>
            </w:r>
          </w:p>
        </w:tc>
        <w:tc>
          <w:tcPr>
            <w:tcW w:w="359" w:type="pct"/>
            <w:tcBorders>
              <w:top w:val="nil"/>
              <w:left w:val="nil"/>
              <w:bottom w:val="nil"/>
              <w:right w:val="nil"/>
            </w:tcBorders>
            <w:shd w:val="clear" w:color="000000" w:fill="92D050"/>
            <w:noWrap/>
            <w:vAlign w:val="center"/>
            <w:hideMark/>
          </w:tcPr>
          <w:p w14:paraId="5313DDFC"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3C37E018"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469CC080"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0691C8CB"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21D0C28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60C28F86"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2308FE85"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2B18EAF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5BA74BAA" w14:textId="77777777" w:rsidTr="00D35E02">
        <w:trPr>
          <w:trHeight w:val="450"/>
        </w:trPr>
        <w:tc>
          <w:tcPr>
            <w:tcW w:w="114" w:type="pct"/>
            <w:vMerge/>
            <w:tcBorders>
              <w:top w:val="nil"/>
              <w:left w:val="single" w:sz="8" w:space="0" w:color="auto"/>
              <w:bottom w:val="nil"/>
              <w:right w:val="nil"/>
            </w:tcBorders>
            <w:vAlign w:val="center"/>
            <w:hideMark/>
          </w:tcPr>
          <w:p w14:paraId="0E85C9AC"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3D968328"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PAVIMENTACION DE LA CALLE PEDRO PEÑA PIÑA</w:t>
            </w:r>
          </w:p>
        </w:tc>
        <w:tc>
          <w:tcPr>
            <w:tcW w:w="359" w:type="pct"/>
            <w:tcBorders>
              <w:top w:val="nil"/>
              <w:left w:val="nil"/>
              <w:bottom w:val="nil"/>
              <w:right w:val="nil"/>
            </w:tcBorders>
            <w:shd w:val="clear" w:color="000000" w:fill="92D050"/>
            <w:noWrap/>
            <w:vAlign w:val="center"/>
            <w:hideMark/>
          </w:tcPr>
          <w:p w14:paraId="52326DCC" w14:textId="77777777" w:rsidR="00D35E02" w:rsidRPr="00D35E02" w:rsidRDefault="00D35E02" w:rsidP="00D35E02">
            <w:pPr>
              <w:jc w:val="right"/>
              <w:rPr>
                <w:b/>
                <w:bCs/>
                <w:color w:val="000000"/>
                <w:sz w:val="20"/>
                <w:szCs w:val="20"/>
              </w:rPr>
            </w:pPr>
            <w:r w:rsidRPr="00D35E02">
              <w:rPr>
                <w:b/>
                <w:bCs/>
                <w:color w:val="000000"/>
                <w:sz w:val="20"/>
                <w:szCs w:val="20"/>
              </w:rPr>
              <w:t>30/04/18</w:t>
            </w:r>
          </w:p>
        </w:tc>
        <w:tc>
          <w:tcPr>
            <w:tcW w:w="211" w:type="pct"/>
            <w:tcBorders>
              <w:top w:val="nil"/>
              <w:left w:val="nil"/>
              <w:bottom w:val="nil"/>
              <w:right w:val="nil"/>
            </w:tcBorders>
            <w:shd w:val="clear" w:color="000000" w:fill="FFFF00"/>
            <w:noWrap/>
            <w:vAlign w:val="center"/>
            <w:hideMark/>
          </w:tcPr>
          <w:p w14:paraId="73AB03E6"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02C171C4"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52360C32"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7E7EC982"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19-dic-18</w:t>
            </w:r>
          </w:p>
        </w:tc>
        <w:tc>
          <w:tcPr>
            <w:tcW w:w="441" w:type="pct"/>
            <w:tcBorders>
              <w:top w:val="nil"/>
              <w:left w:val="nil"/>
              <w:bottom w:val="nil"/>
              <w:right w:val="nil"/>
            </w:tcBorders>
            <w:shd w:val="clear" w:color="000000" w:fill="0070C0"/>
            <w:noWrap/>
            <w:vAlign w:val="bottom"/>
            <w:hideMark/>
          </w:tcPr>
          <w:p w14:paraId="61056DEB"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2856CD94"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25196E40"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25-mar-19</w:t>
            </w:r>
          </w:p>
        </w:tc>
      </w:tr>
      <w:tr w:rsidR="00D35E02" w:rsidRPr="00D35E02" w14:paraId="3660A672"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3C0E9E5C"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nil"/>
              <w:right w:val="nil"/>
            </w:tcBorders>
            <w:shd w:val="clear" w:color="auto" w:fill="auto"/>
            <w:noWrap/>
            <w:vAlign w:val="center"/>
            <w:hideMark/>
          </w:tcPr>
          <w:p w14:paraId="17DE14F4"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3DD68CD6"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6AE5D06C"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0D79A18B"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0E3710F7"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7192816F"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1C7C77E3"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6E0FFCFA"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766907E4"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2576164"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34DE3D8E"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68</w:t>
            </w:r>
          </w:p>
        </w:tc>
        <w:tc>
          <w:tcPr>
            <w:tcW w:w="1800" w:type="pct"/>
            <w:tcBorders>
              <w:top w:val="nil"/>
              <w:left w:val="nil"/>
              <w:bottom w:val="nil"/>
              <w:right w:val="nil"/>
            </w:tcBorders>
            <w:shd w:val="clear" w:color="000000" w:fill="FABF8F"/>
            <w:noWrap/>
            <w:vAlign w:val="center"/>
            <w:hideMark/>
          </w:tcPr>
          <w:p w14:paraId="4CEC37C4"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OA/029-I/18</w:t>
            </w:r>
          </w:p>
        </w:tc>
        <w:tc>
          <w:tcPr>
            <w:tcW w:w="359" w:type="pct"/>
            <w:tcBorders>
              <w:top w:val="nil"/>
              <w:left w:val="nil"/>
              <w:bottom w:val="nil"/>
              <w:right w:val="nil"/>
            </w:tcBorders>
            <w:shd w:val="clear" w:color="000000" w:fill="92D050"/>
            <w:noWrap/>
            <w:vAlign w:val="center"/>
            <w:hideMark/>
          </w:tcPr>
          <w:p w14:paraId="1D244979"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142376AF"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2F8CD53E"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48DD71CE"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7263D435"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7AD0F66D"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auto" w:fill="auto"/>
            <w:noWrap/>
            <w:vAlign w:val="bottom"/>
            <w:hideMark/>
          </w:tcPr>
          <w:p w14:paraId="3D8AB97F" w14:textId="77777777" w:rsidR="00D35E02" w:rsidRPr="00D35E02" w:rsidRDefault="00D35E02" w:rsidP="00D35E02">
            <w:pPr>
              <w:rPr>
                <w:color w:val="000000"/>
                <w:sz w:val="20"/>
                <w:szCs w:val="20"/>
              </w:rPr>
            </w:pPr>
          </w:p>
        </w:tc>
        <w:tc>
          <w:tcPr>
            <w:tcW w:w="553" w:type="pct"/>
            <w:tcBorders>
              <w:top w:val="nil"/>
              <w:left w:val="nil"/>
              <w:bottom w:val="nil"/>
              <w:right w:val="single" w:sz="8" w:space="0" w:color="auto"/>
            </w:tcBorders>
            <w:shd w:val="clear" w:color="auto" w:fill="auto"/>
            <w:noWrap/>
            <w:vAlign w:val="bottom"/>
            <w:hideMark/>
          </w:tcPr>
          <w:p w14:paraId="0DFB0765"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3AEA025" w14:textId="77777777" w:rsidTr="00D35E02">
        <w:trPr>
          <w:trHeight w:val="520"/>
        </w:trPr>
        <w:tc>
          <w:tcPr>
            <w:tcW w:w="114" w:type="pct"/>
            <w:vMerge/>
            <w:tcBorders>
              <w:top w:val="nil"/>
              <w:left w:val="single" w:sz="8" w:space="0" w:color="auto"/>
              <w:bottom w:val="nil"/>
              <w:right w:val="nil"/>
            </w:tcBorders>
            <w:vAlign w:val="center"/>
            <w:hideMark/>
          </w:tcPr>
          <w:p w14:paraId="1D401FE8"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4014D462"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ESPACIO SAN FRANCISCO CONSTRUCCION DE PLAZA AMPLIACIÓN SAN FRANCISCO</w:t>
            </w:r>
          </w:p>
        </w:tc>
        <w:tc>
          <w:tcPr>
            <w:tcW w:w="359" w:type="pct"/>
            <w:tcBorders>
              <w:top w:val="nil"/>
              <w:left w:val="nil"/>
              <w:bottom w:val="nil"/>
              <w:right w:val="nil"/>
            </w:tcBorders>
            <w:shd w:val="clear" w:color="000000" w:fill="92D050"/>
            <w:noWrap/>
            <w:vAlign w:val="center"/>
            <w:hideMark/>
          </w:tcPr>
          <w:p w14:paraId="7A2489EA" w14:textId="77777777" w:rsidR="00D35E02" w:rsidRPr="00D35E02" w:rsidRDefault="00D35E02" w:rsidP="00D35E02">
            <w:pPr>
              <w:jc w:val="right"/>
              <w:rPr>
                <w:b/>
                <w:bCs/>
                <w:color w:val="000000"/>
                <w:sz w:val="20"/>
                <w:szCs w:val="20"/>
              </w:rPr>
            </w:pPr>
            <w:r w:rsidRPr="00D35E02">
              <w:rPr>
                <w:b/>
                <w:bCs/>
                <w:color w:val="000000"/>
                <w:sz w:val="20"/>
                <w:szCs w:val="20"/>
              </w:rPr>
              <w:t>29/06/18</w:t>
            </w:r>
          </w:p>
        </w:tc>
        <w:tc>
          <w:tcPr>
            <w:tcW w:w="211" w:type="pct"/>
            <w:tcBorders>
              <w:top w:val="nil"/>
              <w:left w:val="nil"/>
              <w:bottom w:val="nil"/>
              <w:right w:val="nil"/>
            </w:tcBorders>
            <w:shd w:val="clear" w:color="000000" w:fill="FFFF00"/>
            <w:noWrap/>
            <w:vAlign w:val="center"/>
            <w:hideMark/>
          </w:tcPr>
          <w:p w14:paraId="66CBDFCD"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365596D0"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0C876D27"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42731E80"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28-feb-19</w:t>
            </w:r>
          </w:p>
        </w:tc>
        <w:tc>
          <w:tcPr>
            <w:tcW w:w="441" w:type="pct"/>
            <w:tcBorders>
              <w:top w:val="nil"/>
              <w:left w:val="nil"/>
              <w:bottom w:val="nil"/>
              <w:right w:val="nil"/>
            </w:tcBorders>
            <w:shd w:val="clear" w:color="000000" w:fill="0070C0"/>
            <w:noWrap/>
            <w:vAlign w:val="bottom"/>
            <w:hideMark/>
          </w:tcPr>
          <w:p w14:paraId="5565EA38"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auto" w:fill="auto"/>
            <w:noWrap/>
            <w:vAlign w:val="bottom"/>
            <w:hideMark/>
          </w:tcPr>
          <w:p w14:paraId="41D73864" w14:textId="77777777" w:rsidR="00D35E02" w:rsidRPr="00D35E02" w:rsidRDefault="00D35E02" w:rsidP="00D35E02">
            <w:pPr>
              <w:rPr>
                <w:color w:val="000000"/>
                <w:sz w:val="20"/>
                <w:szCs w:val="20"/>
              </w:rPr>
            </w:pPr>
          </w:p>
        </w:tc>
        <w:tc>
          <w:tcPr>
            <w:tcW w:w="553" w:type="pct"/>
            <w:tcBorders>
              <w:top w:val="nil"/>
              <w:left w:val="nil"/>
              <w:bottom w:val="nil"/>
              <w:right w:val="single" w:sz="8" w:space="0" w:color="auto"/>
            </w:tcBorders>
            <w:shd w:val="clear" w:color="auto" w:fill="auto"/>
            <w:noWrap/>
            <w:vAlign w:val="bottom"/>
            <w:hideMark/>
          </w:tcPr>
          <w:p w14:paraId="789B2A3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3538A26" w14:textId="77777777" w:rsidTr="00D35E02">
        <w:trPr>
          <w:trHeight w:val="300"/>
        </w:trPr>
        <w:tc>
          <w:tcPr>
            <w:tcW w:w="114" w:type="pct"/>
            <w:tcBorders>
              <w:top w:val="nil"/>
              <w:left w:val="single" w:sz="8" w:space="0" w:color="auto"/>
              <w:bottom w:val="nil"/>
              <w:right w:val="nil"/>
            </w:tcBorders>
            <w:shd w:val="clear" w:color="auto" w:fill="auto"/>
            <w:noWrap/>
            <w:vAlign w:val="bottom"/>
            <w:hideMark/>
          </w:tcPr>
          <w:p w14:paraId="0D429F82"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lastRenderedPageBreak/>
              <w:t> </w:t>
            </w:r>
          </w:p>
        </w:tc>
        <w:tc>
          <w:tcPr>
            <w:tcW w:w="1800" w:type="pct"/>
            <w:tcBorders>
              <w:top w:val="nil"/>
              <w:left w:val="nil"/>
              <w:bottom w:val="nil"/>
              <w:right w:val="nil"/>
            </w:tcBorders>
            <w:shd w:val="clear" w:color="auto" w:fill="auto"/>
            <w:noWrap/>
            <w:vAlign w:val="center"/>
            <w:hideMark/>
          </w:tcPr>
          <w:p w14:paraId="4FEDFFA3"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9" w:type="pct"/>
            <w:tcBorders>
              <w:top w:val="nil"/>
              <w:left w:val="nil"/>
              <w:bottom w:val="nil"/>
              <w:right w:val="nil"/>
            </w:tcBorders>
            <w:shd w:val="clear" w:color="auto" w:fill="auto"/>
            <w:noWrap/>
            <w:vAlign w:val="bottom"/>
            <w:hideMark/>
          </w:tcPr>
          <w:p w14:paraId="78750001" w14:textId="77777777" w:rsidR="00D35E02" w:rsidRPr="00D35E02" w:rsidRDefault="00D35E02" w:rsidP="00D35E02">
            <w:pPr>
              <w:rPr>
                <w:rFonts w:ascii="Calibri" w:hAnsi="Calibri"/>
                <w:b/>
                <w:bCs/>
                <w:color w:val="000000"/>
                <w:sz w:val="18"/>
                <w:szCs w:val="18"/>
              </w:rPr>
            </w:pPr>
          </w:p>
        </w:tc>
        <w:tc>
          <w:tcPr>
            <w:tcW w:w="211" w:type="pct"/>
            <w:tcBorders>
              <w:top w:val="nil"/>
              <w:left w:val="nil"/>
              <w:bottom w:val="nil"/>
              <w:right w:val="nil"/>
            </w:tcBorders>
            <w:shd w:val="clear" w:color="auto" w:fill="auto"/>
            <w:noWrap/>
            <w:vAlign w:val="bottom"/>
            <w:hideMark/>
          </w:tcPr>
          <w:p w14:paraId="3B8E26DE" w14:textId="77777777" w:rsidR="00D35E02" w:rsidRPr="00D35E02" w:rsidRDefault="00D35E02" w:rsidP="00D35E02">
            <w:pPr>
              <w:rPr>
                <w:sz w:val="20"/>
                <w:szCs w:val="20"/>
              </w:rPr>
            </w:pPr>
          </w:p>
        </w:tc>
        <w:tc>
          <w:tcPr>
            <w:tcW w:w="388" w:type="pct"/>
            <w:tcBorders>
              <w:top w:val="nil"/>
              <w:left w:val="nil"/>
              <w:bottom w:val="nil"/>
              <w:right w:val="nil"/>
            </w:tcBorders>
            <w:shd w:val="clear" w:color="auto" w:fill="auto"/>
            <w:noWrap/>
            <w:vAlign w:val="bottom"/>
            <w:hideMark/>
          </w:tcPr>
          <w:p w14:paraId="5775D9E7" w14:textId="77777777" w:rsidR="00D35E02" w:rsidRPr="00D35E02" w:rsidRDefault="00D35E02" w:rsidP="00D35E02">
            <w:pPr>
              <w:rPr>
                <w:sz w:val="20"/>
                <w:szCs w:val="20"/>
              </w:rPr>
            </w:pPr>
          </w:p>
        </w:tc>
        <w:tc>
          <w:tcPr>
            <w:tcW w:w="173" w:type="pct"/>
            <w:tcBorders>
              <w:top w:val="nil"/>
              <w:left w:val="nil"/>
              <w:bottom w:val="nil"/>
              <w:right w:val="nil"/>
            </w:tcBorders>
            <w:shd w:val="clear" w:color="auto" w:fill="auto"/>
            <w:noWrap/>
            <w:vAlign w:val="bottom"/>
            <w:hideMark/>
          </w:tcPr>
          <w:p w14:paraId="5F356927" w14:textId="77777777" w:rsidR="00D35E02" w:rsidRPr="00D35E02" w:rsidRDefault="00D35E02" w:rsidP="00D35E02">
            <w:pPr>
              <w:rPr>
                <w:sz w:val="20"/>
                <w:szCs w:val="20"/>
              </w:rPr>
            </w:pPr>
          </w:p>
        </w:tc>
        <w:tc>
          <w:tcPr>
            <w:tcW w:w="434" w:type="pct"/>
            <w:tcBorders>
              <w:top w:val="nil"/>
              <w:left w:val="nil"/>
              <w:bottom w:val="nil"/>
              <w:right w:val="nil"/>
            </w:tcBorders>
            <w:shd w:val="clear" w:color="auto" w:fill="auto"/>
            <w:noWrap/>
            <w:vAlign w:val="bottom"/>
            <w:hideMark/>
          </w:tcPr>
          <w:p w14:paraId="1F0FEF23" w14:textId="77777777" w:rsidR="00D35E02" w:rsidRPr="00D35E02" w:rsidRDefault="00D35E02" w:rsidP="00D35E02">
            <w:pPr>
              <w:rPr>
                <w:sz w:val="20"/>
                <w:szCs w:val="20"/>
              </w:rPr>
            </w:pPr>
          </w:p>
        </w:tc>
        <w:tc>
          <w:tcPr>
            <w:tcW w:w="441" w:type="pct"/>
            <w:tcBorders>
              <w:top w:val="nil"/>
              <w:left w:val="nil"/>
              <w:bottom w:val="nil"/>
              <w:right w:val="nil"/>
            </w:tcBorders>
            <w:shd w:val="clear" w:color="auto" w:fill="auto"/>
            <w:noWrap/>
            <w:vAlign w:val="bottom"/>
            <w:hideMark/>
          </w:tcPr>
          <w:p w14:paraId="4155CFC1" w14:textId="77777777" w:rsidR="00D35E02" w:rsidRPr="00D35E02" w:rsidRDefault="00D35E02" w:rsidP="00D35E02">
            <w:pPr>
              <w:rPr>
                <w:sz w:val="20"/>
                <w:szCs w:val="20"/>
              </w:rPr>
            </w:pPr>
          </w:p>
        </w:tc>
        <w:tc>
          <w:tcPr>
            <w:tcW w:w="525" w:type="pct"/>
            <w:tcBorders>
              <w:top w:val="nil"/>
              <w:left w:val="nil"/>
              <w:bottom w:val="nil"/>
              <w:right w:val="nil"/>
            </w:tcBorders>
            <w:shd w:val="clear" w:color="auto" w:fill="auto"/>
            <w:noWrap/>
            <w:vAlign w:val="bottom"/>
            <w:hideMark/>
          </w:tcPr>
          <w:p w14:paraId="1410083E" w14:textId="77777777" w:rsidR="00D35E02" w:rsidRPr="00D35E02" w:rsidRDefault="00D35E02" w:rsidP="00D35E02">
            <w:pPr>
              <w:rPr>
                <w:sz w:val="20"/>
                <w:szCs w:val="20"/>
              </w:rPr>
            </w:pPr>
          </w:p>
        </w:tc>
        <w:tc>
          <w:tcPr>
            <w:tcW w:w="553" w:type="pct"/>
            <w:tcBorders>
              <w:top w:val="nil"/>
              <w:left w:val="nil"/>
              <w:bottom w:val="nil"/>
              <w:right w:val="single" w:sz="8" w:space="0" w:color="auto"/>
            </w:tcBorders>
            <w:shd w:val="clear" w:color="auto" w:fill="auto"/>
            <w:noWrap/>
            <w:vAlign w:val="bottom"/>
            <w:hideMark/>
          </w:tcPr>
          <w:p w14:paraId="4618DFE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2059C2FC" w14:textId="77777777" w:rsidTr="00D35E02">
        <w:trPr>
          <w:trHeight w:val="300"/>
        </w:trPr>
        <w:tc>
          <w:tcPr>
            <w:tcW w:w="114" w:type="pct"/>
            <w:vMerge w:val="restart"/>
            <w:tcBorders>
              <w:top w:val="nil"/>
              <w:left w:val="single" w:sz="8" w:space="0" w:color="auto"/>
              <w:bottom w:val="nil"/>
              <w:right w:val="nil"/>
            </w:tcBorders>
            <w:shd w:val="clear" w:color="auto" w:fill="auto"/>
            <w:noWrap/>
            <w:vAlign w:val="center"/>
            <w:hideMark/>
          </w:tcPr>
          <w:p w14:paraId="76E7A1BA"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69</w:t>
            </w:r>
          </w:p>
        </w:tc>
        <w:tc>
          <w:tcPr>
            <w:tcW w:w="1800" w:type="pct"/>
            <w:tcBorders>
              <w:top w:val="nil"/>
              <w:left w:val="nil"/>
              <w:bottom w:val="nil"/>
              <w:right w:val="nil"/>
            </w:tcBorders>
            <w:shd w:val="clear" w:color="000000" w:fill="FABF8F"/>
            <w:noWrap/>
            <w:vAlign w:val="center"/>
            <w:hideMark/>
          </w:tcPr>
          <w:p w14:paraId="2F34592D"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OA/030-I/18</w:t>
            </w:r>
          </w:p>
        </w:tc>
        <w:tc>
          <w:tcPr>
            <w:tcW w:w="359" w:type="pct"/>
            <w:tcBorders>
              <w:top w:val="nil"/>
              <w:left w:val="nil"/>
              <w:bottom w:val="nil"/>
              <w:right w:val="nil"/>
            </w:tcBorders>
            <w:shd w:val="clear" w:color="000000" w:fill="92D050"/>
            <w:noWrap/>
            <w:vAlign w:val="center"/>
            <w:hideMark/>
          </w:tcPr>
          <w:p w14:paraId="064DEFE3" w14:textId="77777777" w:rsidR="00D35E02" w:rsidRPr="00D35E02" w:rsidRDefault="00D35E02" w:rsidP="00D35E02">
            <w:pPr>
              <w:rPr>
                <w:color w:val="000000"/>
                <w:sz w:val="20"/>
                <w:szCs w:val="20"/>
              </w:rPr>
            </w:pPr>
            <w:r w:rsidRPr="00D35E02">
              <w:rPr>
                <w:color w:val="000000"/>
                <w:sz w:val="20"/>
                <w:szCs w:val="20"/>
              </w:rPr>
              <w:t> </w:t>
            </w:r>
          </w:p>
        </w:tc>
        <w:tc>
          <w:tcPr>
            <w:tcW w:w="211" w:type="pct"/>
            <w:tcBorders>
              <w:top w:val="nil"/>
              <w:left w:val="nil"/>
              <w:bottom w:val="nil"/>
              <w:right w:val="nil"/>
            </w:tcBorders>
            <w:shd w:val="clear" w:color="000000" w:fill="FFFF00"/>
            <w:noWrap/>
            <w:vAlign w:val="center"/>
            <w:hideMark/>
          </w:tcPr>
          <w:p w14:paraId="76F89773"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39D71BA0"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0C4BA4EA"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4D026C0A"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70F79CF6"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664D87B2"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475B9B18"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A27F6B4" w14:textId="77777777" w:rsidTr="00D35E02">
        <w:trPr>
          <w:trHeight w:val="700"/>
        </w:trPr>
        <w:tc>
          <w:tcPr>
            <w:tcW w:w="114" w:type="pct"/>
            <w:vMerge/>
            <w:tcBorders>
              <w:top w:val="nil"/>
              <w:left w:val="single" w:sz="8" w:space="0" w:color="auto"/>
              <w:bottom w:val="nil"/>
              <w:right w:val="nil"/>
            </w:tcBorders>
            <w:vAlign w:val="center"/>
            <w:hideMark/>
          </w:tcPr>
          <w:p w14:paraId="2E99FA2A" w14:textId="77777777" w:rsidR="00D35E02" w:rsidRPr="00D35E02" w:rsidRDefault="00D35E02" w:rsidP="00D35E02">
            <w:pPr>
              <w:rPr>
                <w:rFonts w:ascii="Calibri" w:hAnsi="Calibri"/>
                <w:color w:val="000000"/>
                <w:sz w:val="22"/>
                <w:szCs w:val="22"/>
              </w:rPr>
            </w:pPr>
          </w:p>
        </w:tc>
        <w:tc>
          <w:tcPr>
            <w:tcW w:w="1800" w:type="pct"/>
            <w:tcBorders>
              <w:top w:val="nil"/>
              <w:left w:val="nil"/>
              <w:bottom w:val="nil"/>
              <w:right w:val="nil"/>
            </w:tcBorders>
            <w:shd w:val="clear" w:color="000000" w:fill="FABF8F"/>
            <w:vAlign w:val="center"/>
            <w:hideMark/>
          </w:tcPr>
          <w:p w14:paraId="641EF512"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CONSTRUCCION DE ESPACIOS PÚBLICOS EN LA COL. 8 DE MARZO, ENTRE LAS CALLES DE 7 DE JULIO, 15 DE AGOSTO Y 6 DE ENERO”</w:t>
            </w:r>
          </w:p>
        </w:tc>
        <w:tc>
          <w:tcPr>
            <w:tcW w:w="359" w:type="pct"/>
            <w:tcBorders>
              <w:top w:val="nil"/>
              <w:left w:val="nil"/>
              <w:bottom w:val="nil"/>
              <w:right w:val="nil"/>
            </w:tcBorders>
            <w:shd w:val="clear" w:color="000000" w:fill="92D050"/>
            <w:noWrap/>
            <w:vAlign w:val="center"/>
            <w:hideMark/>
          </w:tcPr>
          <w:p w14:paraId="12ACAF40" w14:textId="77777777" w:rsidR="00D35E02" w:rsidRPr="00D35E02" w:rsidRDefault="00D35E02" w:rsidP="00D35E02">
            <w:pPr>
              <w:jc w:val="right"/>
              <w:rPr>
                <w:b/>
                <w:bCs/>
                <w:color w:val="000000"/>
                <w:sz w:val="20"/>
                <w:szCs w:val="20"/>
              </w:rPr>
            </w:pPr>
            <w:r w:rsidRPr="00D35E02">
              <w:rPr>
                <w:b/>
                <w:bCs/>
                <w:color w:val="000000"/>
                <w:sz w:val="20"/>
                <w:szCs w:val="20"/>
              </w:rPr>
              <w:t>15/10/18</w:t>
            </w:r>
          </w:p>
        </w:tc>
        <w:tc>
          <w:tcPr>
            <w:tcW w:w="211" w:type="pct"/>
            <w:tcBorders>
              <w:top w:val="nil"/>
              <w:left w:val="nil"/>
              <w:bottom w:val="nil"/>
              <w:right w:val="nil"/>
            </w:tcBorders>
            <w:shd w:val="clear" w:color="000000" w:fill="FFFF00"/>
            <w:noWrap/>
            <w:vAlign w:val="center"/>
            <w:hideMark/>
          </w:tcPr>
          <w:p w14:paraId="05CBD975" w14:textId="77777777" w:rsidR="00D35E02" w:rsidRPr="00D35E02" w:rsidRDefault="00D35E02" w:rsidP="00D35E02">
            <w:pPr>
              <w:rPr>
                <w:color w:val="000000"/>
                <w:sz w:val="20"/>
                <w:szCs w:val="20"/>
              </w:rPr>
            </w:pPr>
            <w:r w:rsidRPr="00D35E02">
              <w:rPr>
                <w:color w:val="000000"/>
                <w:sz w:val="20"/>
                <w:szCs w:val="20"/>
              </w:rPr>
              <w:t> </w:t>
            </w:r>
          </w:p>
        </w:tc>
        <w:tc>
          <w:tcPr>
            <w:tcW w:w="388" w:type="pct"/>
            <w:tcBorders>
              <w:top w:val="nil"/>
              <w:left w:val="nil"/>
              <w:bottom w:val="nil"/>
              <w:right w:val="nil"/>
            </w:tcBorders>
            <w:shd w:val="clear" w:color="000000" w:fill="FFFF00"/>
            <w:noWrap/>
            <w:vAlign w:val="center"/>
            <w:hideMark/>
          </w:tcPr>
          <w:p w14:paraId="7862219C" w14:textId="77777777" w:rsidR="00D35E02" w:rsidRPr="00D35E02" w:rsidRDefault="00D35E02" w:rsidP="00D35E02">
            <w:pPr>
              <w:rPr>
                <w:color w:val="000000"/>
                <w:sz w:val="20"/>
                <w:szCs w:val="20"/>
              </w:rPr>
            </w:pPr>
            <w:r w:rsidRPr="00D35E02">
              <w:rPr>
                <w:color w:val="000000"/>
                <w:sz w:val="20"/>
                <w:szCs w:val="20"/>
              </w:rPr>
              <w:t> </w:t>
            </w:r>
          </w:p>
        </w:tc>
        <w:tc>
          <w:tcPr>
            <w:tcW w:w="173" w:type="pct"/>
            <w:tcBorders>
              <w:top w:val="nil"/>
              <w:left w:val="nil"/>
              <w:bottom w:val="nil"/>
              <w:right w:val="nil"/>
            </w:tcBorders>
            <w:shd w:val="clear" w:color="000000" w:fill="FFFF00"/>
            <w:noWrap/>
            <w:vAlign w:val="center"/>
            <w:hideMark/>
          </w:tcPr>
          <w:p w14:paraId="67B06225" w14:textId="77777777" w:rsidR="00D35E02" w:rsidRPr="00D35E02" w:rsidRDefault="00D35E02" w:rsidP="00D35E02">
            <w:pPr>
              <w:rPr>
                <w:color w:val="000000"/>
                <w:sz w:val="20"/>
                <w:szCs w:val="20"/>
              </w:rPr>
            </w:pPr>
            <w:r w:rsidRPr="00D35E02">
              <w:rPr>
                <w:color w:val="000000"/>
                <w:sz w:val="20"/>
                <w:szCs w:val="20"/>
              </w:rPr>
              <w:t> </w:t>
            </w:r>
          </w:p>
        </w:tc>
        <w:tc>
          <w:tcPr>
            <w:tcW w:w="434" w:type="pct"/>
            <w:tcBorders>
              <w:top w:val="nil"/>
              <w:left w:val="nil"/>
              <w:bottom w:val="nil"/>
              <w:right w:val="nil"/>
            </w:tcBorders>
            <w:shd w:val="clear" w:color="000000" w:fill="FF0000"/>
            <w:noWrap/>
            <w:vAlign w:val="bottom"/>
            <w:hideMark/>
          </w:tcPr>
          <w:p w14:paraId="74B204AC"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nil"/>
              <w:right w:val="nil"/>
            </w:tcBorders>
            <w:shd w:val="clear" w:color="000000" w:fill="0070C0"/>
            <w:noWrap/>
            <w:vAlign w:val="bottom"/>
            <w:hideMark/>
          </w:tcPr>
          <w:p w14:paraId="6C6A3584" w14:textId="77777777" w:rsidR="00D35E02" w:rsidRPr="00D35E02" w:rsidRDefault="00D35E02" w:rsidP="00D35E02">
            <w:pPr>
              <w:rPr>
                <w:color w:val="000000"/>
                <w:sz w:val="20"/>
                <w:szCs w:val="20"/>
              </w:rPr>
            </w:pPr>
            <w:r w:rsidRPr="00D35E02">
              <w:rPr>
                <w:color w:val="000000"/>
                <w:sz w:val="20"/>
                <w:szCs w:val="20"/>
              </w:rPr>
              <w:t> </w:t>
            </w:r>
          </w:p>
        </w:tc>
        <w:tc>
          <w:tcPr>
            <w:tcW w:w="525" w:type="pct"/>
            <w:tcBorders>
              <w:top w:val="nil"/>
              <w:left w:val="nil"/>
              <w:bottom w:val="nil"/>
              <w:right w:val="nil"/>
            </w:tcBorders>
            <w:shd w:val="clear" w:color="000000" w:fill="C00000"/>
            <w:noWrap/>
            <w:vAlign w:val="center"/>
            <w:hideMark/>
          </w:tcPr>
          <w:p w14:paraId="4193ECAF" w14:textId="77777777" w:rsidR="00D35E02" w:rsidRPr="00D35E02" w:rsidRDefault="00D35E02" w:rsidP="00D35E02">
            <w:pPr>
              <w:rPr>
                <w:color w:val="000000"/>
                <w:sz w:val="20"/>
                <w:szCs w:val="20"/>
              </w:rPr>
            </w:pPr>
            <w:r w:rsidRPr="00D35E02">
              <w:rPr>
                <w:color w:val="000000"/>
                <w:sz w:val="20"/>
                <w:szCs w:val="20"/>
              </w:rPr>
              <w:t> </w:t>
            </w:r>
          </w:p>
        </w:tc>
        <w:tc>
          <w:tcPr>
            <w:tcW w:w="553" w:type="pct"/>
            <w:tcBorders>
              <w:top w:val="nil"/>
              <w:left w:val="nil"/>
              <w:bottom w:val="nil"/>
              <w:right w:val="single" w:sz="8" w:space="0" w:color="auto"/>
            </w:tcBorders>
            <w:shd w:val="clear" w:color="auto" w:fill="auto"/>
            <w:noWrap/>
            <w:vAlign w:val="bottom"/>
            <w:hideMark/>
          </w:tcPr>
          <w:p w14:paraId="62EBC66C"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30-abr-19</w:t>
            </w:r>
          </w:p>
        </w:tc>
      </w:tr>
      <w:tr w:rsidR="00D35E02" w:rsidRPr="00D35E02" w14:paraId="7C08EB82" w14:textId="77777777" w:rsidTr="00D35E02">
        <w:trPr>
          <w:trHeight w:val="315"/>
        </w:trPr>
        <w:tc>
          <w:tcPr>
            <w:tcW w:w="114" w:type="pct"/>
            <w:tcBorders>
              <w:top w:val="nil"/>
              <w:left w:val="single" w:sz="8" w:space="0" w:color="auto"/>
              <w:bottom w:val="single" w:sz="8" w:space="0" w:color="auto"/>
              <w:right w:val="nil"/>
            </w:tcBorders>
            <w:shd w:val="clear" w:color="auto" w:fill="auto"/>
            <w:noWrap/>
            <w:vAlign w:val="bottom"/>
            <w:hideMark/>
          </w:tcPr>
          <w:p w14:paraId="3A300639"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00" w:type="pct"/>
            <w:tcBorders>
              <w:top w:val="nil"/>
              <w:left w:val="nil"/>
              <w:bottom w:val="single" w:sz="8" w:space="0" w:color="auto"/>
              <w:right w:val="nil"/>
            </w:tcBorders>
            <w:shd w:val="clear" w:color="auto" w:fill="auto"/>
            <w:noWrap/>
            <w:vAlign w:val="center"/>
            <w:hideMark/>
          </w:tcPr>
          <w:p w14:paraId="5F6B8056"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 </w:t>
            </w:r>
          </w:p>
        </w:tc>
        <w:tc>
          <w:tcPr>
            <w:tcW w:w="359" w:type="pct"/>
            <w:tcBorders>
              <w:top w:val="nil"/>
              <w:left w:val="nil"/>
              <w:bottom w:val="single" w:sz="8" w:space="0" w:color="auto"/>
              <w:right w:val="nil"/>
            </w:tcBorders>
            <w:shd w:val="clear" w:color="auto" w:fill="auto"/>
            <w:noWrap/>
            <w:vAlign w:val="bottom"/>
            <w:hideMark/>
          </w:tcPr>
          <w:p w14:paraId="3A2755F5"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211" w:type="pct"/>
            <w:tcBorders>
              <w:top w:val="nil"/>
              <w:left w:val="nil"/>
              <w:bottom w:val="single" w:sz="8" w:space="0" w:color="auto"/>
              <w:right w:val="nil"/>
            </w:tcBorders>
            <w:shd w:val="clear" w:color="auto" w:fill="auto"/>
            <w:noWrap/>
            <w:vAlign w:val="bottom"/>
            <w:hideMark/>
          </w:tcPr>
          <w:p w14:paraId="1219755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388" w:type="pct"/>
            <w:tcBorders>
              <w:top w:val="nil"/>
              <w:left w:val="nil"/>
              <w:bottom w:val="single" w:sz="8" w:space="0" w:color="auto"/>
              <w:right w:val="nil"/>
            </w:tcBorders>
            <w:shd w:val="clear" w:color="auto" w:fill="auto"/>
            <w:noWrap/>
            <w:vAlign w:val="bottom"/>
            <w:hideMark/>
          </w:tcPr>
          <w:p w14:paraId="75B8570F"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73" w:type="pct"/>
            <w:tcBorders>
              <w:top w:val="nil"/>
              <w:left w:val="nil"/>
              <w:bottom w:val="single" w:sz="8" w:space="0" w:color="auto"/>
              <w:right w:val="nil"/>
            </w:tcBorders>
            <w:shd w:val="clear" w:color="auto" w:fill="auto"/>
            <w:noWrap/>
            <w:vAlign w:val="bottom"/>
            <w:hideMark/>
          </w:tcPr>
          <w:p w14:paraId="3BF0D854"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34" w:type="pct"/>
            <w:tcBorders>
              <w:top w:val="nil"/>
              <w:left w:val="nil"/>
              <w:bottom w:val="single" w:sz="8" w:space="0" w:color="auto"/>
              <w:right w:val="nil"/>
            </w:tcBorders>
            <w:shd w:val="clear" w:color="auto" w:fill="auto"/>
            <w:noWrap/>
            <w:vAlign w:val="bottom"/>
            <w:hideMark/>
          </w:tcPr>
          <w:p w14:paraId="21A7EE5A"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41" w:type="pct"/>
            <w:tcBorders>
              <w:top w:val="nil"/>
              <w:left w:val="nil"/>
              <w:bottom w:val="single" w:sz="8" w:space="0" w:color="auto"/>
              <w:right w:val="nil"/>
            </w:tcBorders>
            <w:shd w:val="clear" w:color="auto" w:fill="auto"/>
            <w:noWrap/>
            <w:vAlign w:val="bottom"/>
            <w:hideMark/>
          </w:tcPr>
          <w:p w14:paraId="426FB262"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525" w:type="pct"/>
            <w:tcBorders>
              <w:top w:val="nil"/>
              <w:left w:val="nil"/>
              <w:bottom w:val="single" w:sz="8" w:space="0" w:color="auto"/>
              <w:right w:val="nil"/>
            </w:tcBorders>
            <w:shd w:val="clear" w:color="auto" w:fill="auto"/>
            <w:noWrap/>
            <w:vAlign w:val="bottom"/>
            <w:hideMark/>
          </w:tcPr>
          <w:p w14:paraId="521B4293"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553" w:type="pct"/>
            <w:tcBorders>
              <w:top w:val="nil"/>
              <w:left w:val="nil"/>
              <w:bottom w:val="single" w:sz="8" w:space="0" w:color="auto"/>
              <w:right w:val="single" w:sz="8" w:space="0" w:color="auto"/>
            </w:tcBorders>
            <w:shd w:val="clear" w:color="auto" w:fill="auto"/>
            <w:noWrap/>
            <w:vAlign w:val="bottom"/>
            <w:hideMark/>
          </w:tcPr>
          <w:p w14:paraId="7AD5ED98"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bl>
    <w:p w14:paraId="16D5D389" w14:textId="4F2326A8" w:rsidR="003C0C29" w:rsidRDefault="003C0C29" w:rsidP="00AF1A6D">
      <w:pPr>
        <w:tabs>
          <w:tab w:val="left" w:pos="1245"/>
        </w:tabs>
        <w:spacing w:line="276" w:lineRule="auto"/>
        <w:jc w:val="center"/>
        <w:rPr>
          <w:rFonts w:ascii="Gotham Rounded Book" w:hAnsi="Gotham Rounded Book" w:cs="Arial"/>
          <w:szCs w:val="22"/>
        </w:rPr>
      </w:pPr>
    </w:p>
    <w:p w14:paraId="52F74CED" w14:textId="62BD44F6" w:rsidR="007919B9" w:rsidRDefault="00AF1A6D" w:rsidP="00AF2606">
      <w:pPr>
        <w:tabs>
          <w:tab w:val="left" w:pos="1245"/>
        </w:tabs>
        <w:spacing w:line="276" w:lineRule="auto"/>
        <w:rPr>
          <w:rFonts w:ascii="Gotham Rounded Book" w:hAnsi="Gotham Rounded Book" w:cs="Arial"/>
          <w:szCs w:val="22"/>
        </w:rPr>
      </w:pPr>
      <w:r w:rsidRPr="00AF1A6D">
        <w:rPr>
          <w:noProof/>
          <w:lang w:eastAsia="es-MX"/>
        </w:rPr>
        <w:lastRenderedPageBreak/>
        <w:drawing>
          <wp:inline distT="0" distB="0" distL="0" distR="0" wp14:anchorId="3A32BC66" wp14:editId="63596CA6">
            <wp:extent cx="5971540" cy="7819188"/>
            <wp:effectExtent l="0" t="0" r="0" b="0"/>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71540" cy="7819188"/>
                    </a:xfrm>
                    <a:prstGeom prst="rect">
                      <a:avLst/>
                    </a:prstGeom>
                    <a:noFill/>
                    <a:ln>
                      <a:noFill/>
                    </a:ln>
                  </pic:spPr>
                </pic:pic>
              </a:graphicData>
            </a:graphic>
          </wp:inline>
        </w:drawing>
      </w:r>
    </w:p>
    <w:p w14:paraId="78A9FB50" w14:textId="7C8BAD7D" w:rsidR="00AF1A6D" w:rsidRDefault="00AF1A6D" w:rsidP="00AF1A6D">
      <w:pPr>
        <w:tabs>
          <w:tab w:val="left" w:pos="1245"/>
        </w:tabs>
        <w:spacing w:line="276" w:lineRule="auto"/>
        <w:jc w:val="center"/>
        <w:rPr>
          <w:rFonts w:ascii="Gotham Rounded Book" w:hAnsi="Gotham Rounded Book" w:cs="Arial"/>
          <w:szCs w:val="22"/>
        </w:rPr>
      </w:pPr>
      <w:r w:rsidRPr="00AF1A6D">
        <w:rPr>
          <w:noProof/>
          <w:lang w:eastAsia="es-MX"/>
        </w:rPr>
        <w:lastRenderedPageBreak/>
        <w:drawing>
          <wp:inline distT="0" distB="0" distL="0" distR="0" wp14:anchorId="440D36E7" wp14:editId="24DBDE3D">
            <wp:extent cx="5479933" cy="7934164"/>
            <wp:effectExtent l="0" t="0" r="6985" b="0"/>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485601" cy="7942370"/>
                    </a:xfrm>
                    <a:prstGeom prst="rect">
                      <a:avLst/>
                    </a:prstGeom>
                    <a:noFill/>
                    <a:ln>
                      <a:noFill/>
                    </a:ln>
                  </pic:spPr>
                </pic:pic>
              </a:graphicData>
            </a:graphic>
          </wp:inline>
        </w:drawing>
      </w:r>
    </w:p>
    <w:p w14:paraId="79DF702E" w14:textId="28466935" w:rsidR="00AF1A6D" w:rsidRDefault="00AF1A6D" w:rsidP="00AF1A6D">
      <w:pPr>
        <w:tabs>
          <w:tab w:val="left" w:pos="1245"/>
        </w:tabs>
        <w:spacing w:line="276" w:lineRule="auto"/>
        <w:jc w:val="center"/>
        <w:rPr>
          <w:rFonts w:ascii="Gotham Rounded Book" w:hAnsi="Gotham Rounded Book" w:cs="Arial"/>
          <w:szCs w:val="22"/>
        </w:rPr>
      </w:pPr>
      <w:r w:rsidRPr="00AF1A6D">
        <w:rPr>
          <w:noProof/>
          <w:lang w:eastAsia="es-MX"/>
        </w:rPr>
        <w:lastRenderedPageBreak/>
        <w:drawing>
          <wp:inline distT="0" distB="0" distL="0" distR="0" wp14:anchorId="16B0AF8B" wp14:editId="4BEB837D">
            <wp:extent cx="5669038" cy="7649570"/>
            <wp:effectExtent l="0" t="0" r="8255" b="8890"/>
            <wp:docPr id="213"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673195" cy="7655180"/>
                    </a:xfrm>
                    <a:prstGeom prst="rect">
                      <a:avLst/>
                    </a:prstGeom>
                    <a:noFill/>
                    <a:ln>
                      <a:noFill/>
                    </a:ln>
                  </pic:spPr>
                </pic:pic>
              </a:graphicData>
            </a:graphic>
          </wp:inline>
        </w:drawing>
      </w:r>
    </w:p>
    <w:p w14:paraId="0BDF9C42" w14:textId="77777777" w:rsidR="00AF1A6D" w:rsidRDefault="00AF1A6D" w:rsidP="00AF2606">
      <w:pPr>
        <w:tabs>
          <w:tab w:val="left" w:pos="1245"/>
        </w:tabs>
        <w:spacing w:line="276" w:lineRule="auto"/>
        <w:rPr>
          <w:rFonts w:ascii="Gotham Rounded Book" w:hAnsi="Gotham Rounded Book" w:cs="Arial"/>
          <w:szCs w:val="22"/>
        </w:rPr>
      </w:pPr>
    </w:p>
    <w:tbl>
      <w:tblPr>
        <w:tblW w:w="5000" w:type="pct"/>
        <w:tblCellMar>
          <w:left w:w="70" w:type="dxa"/>
          <w:right w:w="70" w:type="dxa"/>
        </w:tblCellMar>
        <w:tblLook w:val="04A0" w:firstRow="1" w:lastRow="0" w:firstColumn="1" w:lastColumn="0" w:noHBand="0" w:noVBand="1"/>
      </w:tblPr>
      <w:tblGrid>
        <w:gridCol w:w="348"/>
        <w:gridCol w:w="2584"/>
        <w:gridCol w:w="854"/>
        <w:gridCol w:w="548"/>
        <w:gridCol w:w="914"/>
        <w:gridCol w:w="470"/>
        <w:gridCol w:w="977"/>
        <w:gridCol w:w="788"/>
        <w:gridCol w:w="893"/>
        <w:gridCol w:w="1008"/>
      </w:tblGrid>
      <w:tr w:rsidR="00D35E02" w:rsidRPr="00D35E02" w14:paraId="53FAFD31" w14:textId="77777777" w:rsidTr="00BA62AD">
        <w:trPr>
          <w:trHeight w:val="340"/>
        </w:trPr>
        <w:tc>
          <w:tcPr>
            <w:tcW w:w="5000" w:type="pct"/>
            <w:gridSpan w:val="10"/>
            <w:tcBorders>
              <w:top w:val="single" w:sz="8" w:space="0" w:color="auto"/>
              <w:left w:val="single" w:sz="8" w:space="0" w:color="auto"/>
              <w:bottom w:val="nil"/>
              <w:right w:val="single" w:sz="8" w:space="0" w:color="000000"/>
            </w:tcBorders>
            <w:shd w:val="clear" w:color="000000" w:fill="203764"/>
            <w:noWrap/>
            <w:vAlign w:val="center"/>
            <w:hideMark/>
          </w:tcPr>
          <w:p w14:paraId="05ACDF31" w14:textId="77777777" w:rsidR="00D35E02" w:rsidRPr="00D35E02" w:rsidRDefault="00D35E02" w:rsidP="00D35E02">
            <w:pPr>
              <w:jc w:val="center"/>
              <w:rPr>
                <w:rFonts w:ascii="Calibri" w:hAnsi="Calibri"/>
                <w:b/>
                <w:bCs/>
                <w:color w:val="FFFFFF"/>
              </w:rPr>
            </w:pPr>
            <w:r w:rsidRPr="00D35E02">
              <w:rPr>
                <w:rFonts w:ascii="Calibri" w:hAnsi="Calibri"/>
                <w:b/>
                <w:bCs/>
                <w:color w:val="FFFFFF"/>
              </w:rPr>
              <w:lastRenderedPageBreak/>
              <w:t>DIRECCIÓN DE AUDITORÍA DE OBRA PÚBLICA</w:t>
            </w:r>
          </w:p>
        </w:tc>
      </w:tr>
      <w:tr w:rsidR="00D35E02" w:rsidRPr="00D35E02" w14:paraId="72BFDE8C" w14:textId="77777777" w:rsidTr="00BA62AD">
        <w:trPr>
          <w:trHeight w:val="315"/>
        </w:trPr>
        <w:tc>
          <w:tcPr>
            <w:tcW w:w="5000" w:type="pct"/>
            <w:gridSpan w:val="10"/>
            <w:tcBorders>
              <w:top w:val="single" w:sz="8" w:space="0" w:color="auto"/>
              <w:left w:val="single" w:sz="8" w:space="0" w:color="auto"/>
              <w:bottom w:val="nil"/>
              <w:right w:val="single" w:sz="8" w:space="0" w:color="000000"/>
            </w:tcBorders>
            <w:shd w:val="clear" w:color="000000" w:fill="203764"/>
            <w:noWrap/>
            <w:vAlign w:val="center"/>
            <w:hideMark/>
          </w:tcPr>
          <w:p w14:paraId="5ED028F3" w14:textId="77777777" w:rsidR="00D35E02" w:rsidRPr="00D35E02" w:rsidRDefault="00D35E02" w:rsidP="00D35E02">
            <w:pPr>
              <w:jc w:val="center"/>
              <w:rPr>
                <w:rFonts w:ascii="Calibri" w:hAnsi="Calibri"/>
                <w:b/>
                <w:bCs/>
                <w:color w:val="FFFFFF"/>
              </w:rPr>
            </w:pPr>
            <w:r w:rsidRPr="00D35E02">
              <w:rPr>
                <w:rFonts w:ascii="Calibri" w:hAnsi="Calibri"/>
                <w:b/>
                <w:bCs/>
                <w:color w:val="FFFFFF"/>
              </w:rPr>
              <w:t xml:space="preserve"> PROGRAMA DE AUDITORÍA DE OBRA PERIODO 2019</w:t>
            </w:r>
          </w:p>
        </w:tc>
      </w:tr>
      <w:tr w:rsidR="00D35E02" w:rsidRPr="00D35E02" w14:paraId="6E9645B4" w14:textId="77777777" w:rsidTr="00BA62AD">
        <w:trPr>
          <w:trHeight w:val="390"/>
        </w:trPr>
        <w:tc>
          <w:tcPr>
            <w:tcW w:w="1951" w:type="pct"/>
            <w:gridSpan w:val="2"/>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45C98CC2"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AUDITORÍA</w:t>
            </w:r>
          </w:p>
        </w:tc>
        <w:tc>
          <w:tcPr>
            <w:tcW w:w="358" w:type="pct"/>
            <w:tcBorders>
              <w:top w:val="nil"/>
              <w:left w:val="nil"/>
              <w:bottom w:val="nil"/>
              <w:right w:val="single" w:sz="8" w:space="0" w:color="auto"/>
            </w:tcBorders>
            <w:shd w:val="clear" w:color="auto" w:fill="auto"/>
            <w:noWrap/>
            <w:vAlign w:val="center"/>
            <w:hideMark/>
          </w:tcPr>
          <w:p w14:paraId="6029B788"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Notificada</w:t>
            </w:r>
          </w:p>
        </w:tc>
        <w:tc>
          <w:tcPr>
            <w:tcW w:w="768" w:type="pct"/>
            <w:gridSpan w:val="3"/>
            <w:tcBorders>
              <w:top w:val="single" w:sz="8" w:space="0" w:color="auto"/>
              <w:left w:val="nil"/>
              <w:bottom w:val="single" w:sz="8" w:space="0" w:color="auto"/>
              <w:right w:val="single" w:sz="8" w:space="0" w:color="000000"/>
            </w:tcBorders>
            <w:shd w:val="clear" w:color="auto" w:fill="auto"/>
            <w:noWrap/>
            <w:vAlign w:val="center"/>
            <w:hideMark/>
          </w:tcPr>
          <w:p w14:paraId="3B72BA11"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EN PROCESO</w:t>
            </w:r>
          </w:p>
        </w:tc>
        <w:tc>
          <w:tcPr>
            <w:tcW w:w="417" w:type="pct"/>
            <w:vMerge w:val="restart"/>
            <w:tcBorders>
              <w:top w:val="single" w:sz="8" w:space="0" w:color="auto"/>
              <w:left w:val="nil"/>
              <w:bottom w:val="single" w:sz="8" w:space="0" w:color="000000"/>
              <w:right w:val="single" w:sz="8" w:space="0" w:color="auto"/>
            </w:tcBorders>
            <w:shd w:val="clear" w:color="auto" w:fill="auto"/>
            <w:noWrap/>
            <w:vAlign w:val="center"/>
            <w:hideMark/>
          </w:tcPr>
          <w:p w14:paraId="3B58F9F7"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Concluida</w:t>
            </w:r>
          </w:p>
        </w:tc>
        <w:tc>
          <w:tcPr>
            <w:tcW w:w="43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F7A3FC3"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Etapa para solventar</w:t>
            </w:r>
          </w:p>
        </w:tc>
        <w:tc>
          <w:tcPr>
            <w:tcW w:w="52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FECFD2B"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Resolución final</w:t>
            </w:r>
          </w:p>
        </w:tc>
        <w:tc>
          <w:tcPr>
            <w:tcW w:w="545" w:type="pct"/>
            <w:tcBorders>
              <w:top w:val="nil"/>
              <w:left w:val="nil"/>
              <w:bottom w:val="nil"/>
              <w:right w:val="single" w:sz="8" w:space="0" w:color="auto"/>
            </w:tcBorders>
            <w:shd w:val="clear" w:color="auto" w:fill="auto"/>
            <w:vAlign w:val="center"/>
            <w:hideMark/>
          </w:tcPr>
          <w:p w14:paraId="71B958F3"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fecha</w:t>
            </w:r>
          </w:p>
        </w:tc>
      </w:tr>
      <w:tr w:rsidR="00D35E02" w:rsidRPr="00D35E02" w14:paraId="4D0A8012" w14:textId="77777777" w:rsidTr="00BA62AD">
        <w:trPr>
          <w:trHeight w:val="320"/>
        </w:trPr>
        <w:tc>
          <w:tcPr>
            <w:tcW w:w="1951" w:type="pct"/>
            <w:gridSpan w:val="2"/>
            <w:vMerge/>
            <w:tcBorders>
              <w:top w:val="single" w:sz="8" w:space="0" w:color="auto"/>
              <w:left w:val="single" w:sz="8" w:space="0" w:color="auto"/>
              <w:bottom w:val="single" w:sz="8" w:space="0" w:color="000000"/>
              <w:right w:val="single" w:sz="8" w:space="0" w:color="000000"/>
            </w:tcBorders>
            <w:vAlign w:val="center"/>
            <w:hideMark/>
          </w:tcPr>
          <w:p w14:paraId="15FD0C18" w14:textId="77777777" w:rsidR="00D35E02" w:rsidRPr="00D35E02" w:rsidRDefault="00D35E02" w:rsidP="00D35E02">
            <w:pPr>
              <w:rPr>
                <w:rFonts w:ascii="Calibri" w:hAnsi="Calibri"/>
                <w:b/>
                <w:bCs/>
                <w:color w:val="000000"/>
                <w:sz w:val="18"/>
                <w:szCs w:val="18"/>
              </w:rPr>
            </w:pPr>
          </w:p>
        </w:tc>
        <w:tc>
          <w:tcPr>
            <w:tcW w:w="358" w:type="pct"/>
            <w:tcBorders>
              <w:top w:val="nil"/>
              <w:left w:val="nil"/>
              <w:bottom w:val="single" w:sz="8" w:space="0" w:color="auto"/>
              <w:right w:val="single" w:sz="8" w:space="0" w:color="auto"/>
            </w:tcBorders>
            <w:shd w:val="clear" w:color="auto" w:fill="auto"/>
            <w:noWrap/>
            <w:vAlign w:val="center"/>
            <w:hideMark/>
          </w:tcPr>
          <w:p w14:paraId="27C5B861"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de inicio</w:t>
            </w:r>
          </w:p>
        </w:tc>
        <w:tc>
          <w:tcPr>
            <w:tcW w:w="210" w:type="pct"/>
            <w:tcBorders>
              <w:top w:val="nil"/>
              <w:left w:val="nil"/>
              <w:bottom w:val="single" w:sz="8" w:space="0" w:color="auto"/>
              <w:right w:val="single" w:sz="8" w:space="0" w:color="auto"/>
            </w:tcBorders>
            <w:shd w:val="clear" w:color="auto" w:fill="auto"/>
            <w:noWrap/>
            <w:vAlign w:val="center"/>
            <w:hideMark/>
          </w:tcPr>
          <w:p w14:paraId="673F3BE6"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Inicial</w:t>
            </w:r>
          </w:p>
        </w:tc>
        <w:tc>
          <w:tcPr>
            <w:tcW w:w="386" w:type="pct"/>
            <w:tcBorders>
              <w:top w:val="nil"/>
              <w:left w:val="nil"/>
              <w:bottom w:val="single" w:sz="8" w:space="0" w:color="auto"/>
              <w:right w:val="single" w:sz="8" w:space="0" w:color="auto"/>
            </w:tcBorders>
            <w:shd w:val="clear" w:color="auto" w:fill="auto"/>
            <w:noWrap/>
            <w:vAlign w:val="center"/>
            <w:hideMark/>
          </w:tcPr>
          <w:p w14:paraId="7FE9DE83"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Intermedio</w:t>
            </w:r>
          </w:p>
        </w:tc>
        <w:tc>
          <w:tcPr>
            <w:tcW w:w="172" w:type="pct"/>
            <w:tcBorders>
              <w:top w:val="nil"/>
              <w:left w:val="nil"/>
              <w:bottom w:val="single" w:sz="8" w:space="0" w:color="auto"/>
              <w:right w:val="single" w:sz="8" w:space="0" w:color="auto"/>
            </w:tcBorders>
            <w:shd w:val="clear" w:color="auto" w:fill="auto"/>
            <w:noWrap/>
            <w:vAlign w:val="center"/>
            <w:hideMark/>
          </w:tcPr>
          <w:p w14:paraId="4A0A4060"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Final</w:t>
            </w:r>
          </w:p>
        </w:tc>
        <w:tc>
          <w:tcPr>
            <w:tcW w:w="417" w:type="pct"/>
            <w:vMerge/>
            <w:tcBorders>
              <w:top w:val="single" w:sz="8" w:space="0" w:color="auto"/>
              <w:left w:val="nil"/>
              <w:bottom w:val="single" w:sz="8" w:space="0" w:color="000000"/>
              <w:right w:val="single" w:sz="8" w:space="0" w:color="auto"/>
            </w:tcBorders>
            <w:vAlign w:val="center"/>
            <w:hideMark/>
          </w:tcPr>
          <w:p w14:paraId="0654753A" w14:textId="77777777" w:rsidR="00D35E02" w:rsidRPr="00D35E02" w:rsidRDefault="00D35E02" w:rsidP="00D35E02">
            <w:pPr>
              <w:rPr>
                <w:rFonts w:ascii="Calibri" w:hAnsi="Calibri"/>
                <w:b/>
                <w:bCs/>
                <w:color w:val="000000"/>
                <w:sz w:val="18"/>
                <w:szCs w:val="18"/>
              </w:rPr>
            </w:pPr>
          </w:p>
        </w:tc>
        <w:tc>
          <w:tcPr>
            <w:tcW w:w="439" w:type="pct"/>
            <w:vMerge/>
            <w:tcBorders>
              <w:top w:val="single" w:sz="8" w:space="0" w:color="auto"/>
              <w:left w:val="single" w:sz="8" w:space="0" w:color="auto"/>
              <w:bottom w:val="single" w:sz="8" w:space="0" w:color="000000"/>
              <w:right w:val="single" w:sz="8" w:space="0" w:color="auto"/>
            </w:tcBorders>
            <w:vAlign w:val="center"/>
            <w:hideMark/>
          </w:tcPr>
          <w:p w14:paraId="7121D715" w14:textId="77777777" w:rsidR="00D35E02" w:rsidRPr="00D35E02" w:rsidRDefault="00D35E02" w:rsidP="00D35E02">
            <w:pPr>
              <w:rPr>
                <w:rFonts w:ascii="Calibri" w:hAnsi="Calibri"/>
                <w:b/>
                <w:bCs/>
                <w:color w:val="000000"/>
                <w:sz w:val="18"/>
                <w:szCs w:val="18"/>
              </w:rPr>
            </w:pPr>
          </w:p>
        </w:tc>
        <w:tc>
          <w:tcPr>
            <w:tcW w:w="522" w:type="pct"/>
            <w:vMerge/>
            <w:tcBorders>
              <w:top w:val="single" w:sz="8" w:space="0" w:color="auto"/>
              <w:left w:val="single" w:sz="8" w:space="0" w:color="auto"/>
              <w:bottom w:val="single" w:sz="8" w:space="0" w:color="000000"/>
              <w:right w:val="single" w:sz="8" w:space="0" w:color="auto"/>
            </w:tcBorders>
            <w:vAlign w:val="center"/>
            <w:hideMark/>
          </w:tcPr>
          <w:p w14:paraId="3A45367E" w14:textId="77777777" w:rsidR="00D35E02" w:rsidRPr="00D35E02" w:rsidRDefault="00D35E02" w:rsidP="00D35E02">
            <w:pPr>
              <w:rPr>
                <w:rFonts w:ascii="Calibri" w:hAnsi="Calibri"/>
                <w:b/>
                <w:bCs/>
                <w:color w:val="000000"/>
                <w:sz w:val="18"/>
                <w:szCs w:val="18"/>
              </w:rPr>
            </w:pPr>
          </w:p>
        </w:tc>
        <w:tc>
          <w:tcPr>
            <w:tcW w:w="545" w:type="pct"/>
            <w:tcBorders>
              <w:top w:val="nil"/>
              <w:left w:val="nil"/>
              <w:bottom w:val="single" w:sz="8" w:space="0" w:color="000000"/>
              <w:right w:val="single" w:sz="8" w:space="0" w:color="auto"/>
            </w:tcBorders>
            <w:shd w:val="clear" w:color="auto" w:fill="auto"/>
            <w:vAlign w:val="center"/>
            <w:hideMark/>
          </w:tcPr>
          <w:p w14:paraId="0C484EFA"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resolución</w:t>
            </w:r>
          </w:p>
        </w:tc>
      </w:tr>
      <w:tr w:rsidR="00D35E02" w:rsidRPr="00D35E02" w14:paraId="7DAC26DF" w14:textId="77777777" w:rsidTr="00BA62AD">
        <w:trPr>
          <w:trHeight w:val="300"/>
        </w:trPr>
        <w:tc>
          <w:tcPr>
            <w:tcW w:w="5000" w:type="pct"/>
            <w:gridSpan w:val="10"/>
            <w:tcBorders>
              <w:top w:val="nil"/>
              <w:left w:val="single" w:sz="8" w:space="0" w:color="auto"/>
              <w:bottom w:val="nil"/>
              <w:right w:val="single" w:sz="8" w:space="0" w:color="000000"/>
            </w:tcBorders>
            <w:shd w:val="clear" w:color="auto" w:fill="auto"/>
            <w:noWrap/>
            <w:vAlign w:val="center"/>
            <w:hideMark/>
          </w:tcPr>
          <w:p w14:paraId="26E015AC" w14:textId="77777777" w:rsidR="00D35E02" w:rsidRPr="00D35E02" w:rsidRDefault="00D35E02" w:rsidP="00D35E02">
            <w:pPr>
              <w:jc w:val="center"/>
              <w:rPr>
                <w:rFonts w:ascii="Calibri" w:hAnsi="Calibri"/>
                <w:b/>
                <w:bCs/>
                <w:color w:val="000000"/>
                <w:sz w:val="20"/>
                <w:szCs w:val="20"/>
              </w:rPr>
            </w:pPr>
            <w:r w:rsidRPr="00D35E02">
              <w:rPr>
                <w:rFonts w:ascii="Calibri" w:hAnsi="Calibri"/>
                <w:b/>
                <w:bCs/>
                <w:color w:val="000000"/>
                <w:sz w:val="20"/>
                <w:szCs w:val="20"/>
              </w:rPr>
              <w:t>AUDITORÍA A OBRA FINIQUITADA</w:t>
            </w:r>
          </w:p>
        </w:tc>
      </w:tr>
      <w:tr w:rsidR="00D35E02" w:rsidRPr="00D35E02" w14:paraId="52FD2EB7"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505C2C7A"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7B231AB6"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000000" w:fill="92D050"/>
            <w:noWrap/>
            <w:vAlign w:val="center"/>
            <w:hideMark/>
          </w:tcPr>
          <w:p w14:paraId="0CC4A285"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6E9B7918"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5D817112"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49DBBA59"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000000" w:fill="FF0000"/>
            <w:noWrap/>
            <w:vAlign w:val="bottom"/>
            <w:hideMark/>
          </w:tcPr>
          <w:p w14:paraId="0D88B703"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39" w:type="pct"/>
            <w:tcBorders>
              <w:top w:val="nil"/>
              <w:left w:val="nil"/>
              <w:bottom w:val="nil"/>
              <w:right w:val="nil"/>
            </w:tcBorders>
            <w:shd w:val="clear" w:color="000000" w:fill="0070C0"/>
            <w:noWrap/>
            <w:vAlign w:val="bottom"/>
            <w:hideMark/>
          </w:tcPr>
          <w:p w14:paraId="50E196ED" w14:textId="77777777" w:rsidR="00D35E02" w:rsidRPr="00D35E02" w:rsidRDefault="00D35E02" w:rsidP="00D35E02">
            <w:pPr>
              <w:rPr>
                <w:color w:val="000000"/>
                <w:sz w:val="20"/>
                <w:szCs w:val="20"/>
              </w:rPr>
            </w:pPr>
            <w:r w:rsidRPr="00D35E02">
              <w:rPr>
                <w:color w:val="000000"/>
                <w:sz w:val="20"/>
                <w:szCs w:val="20"/>
              </w:rPr>
              <w:t> </w:t>
            </w:r>
          </w:p>
        </w:tc>
        <w:tc>
          <w:tcPr>
            <w:tcW w:w="522" w:type="pct"/>
            <w:tcBorders>
              <w:top w:val="nil"/>
              <w:left w:val="nil"/>
              <w:bottom w:val="nil"/>
              <w:right w:val="nil"/>
            </w:tcBorders>
            <w:shd w:val="clear" w:color="000000" w:fill="C00000"/>
            <w:noWrap/>
            <w:vAlign w:val="center"/>
            <w:hideMark/>
          </w:tcPr>
          <w:p w14:paraId="7967DBB5" w14:textId="77777777" w:rsidR="00D35E02" w:rsidRPr="00D35E02" w:rsidRDefault="00D35E02" w:rsidP="00D35E02">
            <w:pPr>
              <w:rPr>
                <w:color w:val="000000"/>
                <w:sz w:val="20"/>
                <w:szCs w:val="20"/>
              </w:rPr>
            </w:pPr>
            <w:r w:rsidRPr="00D35E02">
              <w:rPr>
                <w:color w:val="000000"/>
                <w:sz w:val="20"/>
                <w:szCs w:val="20"/>
              </w:rPr>
              <w:t> </w:t>
            </w:r>
          </w:p>
        </w:tc>
        <w:tc>
          <w:tcPr>
            <w:tcW w:w="545" w:type="pct"/>
            <w:tcBorders>
              <w:top w:val="nil"/>
              <w:left w:val="nil"/>
              <w:bottom w:val="nil"/>
              <w:right w:val="single" w:sz="8" w:space="0" w:color="auto"/>
            </w:tcBorders>
            <w:shd w:val="clear" w:color="auto" w:fill="auto"/>
            <w:noWrap/>
            <w:vAlign w:val="center"/>
            <w:hideMark/>
          </w:tcPr>
          <w:p w14:paraId="2064B840"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342A1F47" w14:textId="77777777" w:rsidTr="00BA62AD">
        <w:trPr>
          <w:trHeight w:val="120"/>
        </w:trPr>
        <w:tc>
          <w:tcPr>
            <w:tcW w:w="113" w:type="pct"/>
            <w:tcBorders>
              <w:top w:val="nil"/>
              <w:left w:val="single" w:sz="8" w:space="0" w:color="auto"/>
              <w:bottom w:val="nil"/>
              <w:right w:val="nil"/>
            </w:tcBorders>
            <w:shd w:val="clear" w:color="auto" w:fill="auto"/>
            <w:noWrap/>
            <w:vAlign w:val="bottom"/>
            <w:hideMark/>
          </w:tcPr>
          <w:p w14:paraId="55F5F68D"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38" w:type="pct"/>
            <w:tcBorders>
              <w:top w:val="nil"/>
              <w:left w:val="nil"/>
              <w:bottom w:val="nil"/>
              <w:right w:val="nil"/>
            </w:tcBorders>
            <w:shd w:val="clear" w:color="auto" w:fill="auto"/>
            <w:noWrap/>
            <w:vAlign w:val="bottom"/>
            <w:hideMark/>
          </w:tcPr>
          <w:p w14:paraId="5800516B" w14:textId="77777777" w:rsidR="00D35E02" w:rsidRPr="00D35E02" w:rsidRDefault="00D35E02" w:rsidP="00D35E02">
            <w:pPr>
              <w:rPr>
                <w:rFonts w:ascii="Calibri" w:hAnsi="Calibri"/>
                <w:color w:val="000000"/>
                <w:sz w:val="22"/>
                <w:szCs w:val="22"/>
              </w:rPr>
            </w:pPr>
          </w:p>
        </w:tc>
        <w:tc>
          <w:tcPr>
            <w:tcW w:w="358" w:type="pct"/>
            <w:tcBorders>
              <w:top w:val="nil"/>
              <w:left w:val="nil"/>
              <w:bottom w:val="nil"/>
              <w:right w:val="nil"/>
            </w:tcBorders>
            <w:shd w:val="clear" w:color="auto" w:fill="auto"/>
            <w:noWrap/>
            <w:vAlign w:val="bottom"/>
            <w:hideMark/>
          </w:tcPr>
          <w:p w14:paraId="1F4059AE" w14:textId="77777777" w:rsidR="00D35E02" w:rsidRPr="00D35E02" w:rsidRDefault="00D35E02" w:rsidP="00D35E02">
            <w:pPr>
              <w:rPr>
                <w:sz w:val="20"/>
                <w:szCs w:val="20"/>
              </w:rPr>
            </w:pPr>
          </w:p>
        </w:tc>
        <w:tc>
          <w:tcPr>
            <w:tcW w:w="210" w:type="pct"/>
            <w:tcBorders>
              <w:top w:val="nil"/>
              <w:left w:val="nil"/>
              <w:bottom w:val="nil"/>
              <w:right w:val="nil"/>
            </w:tcBorders>
            <w:shd w:val="clear" w:color="auto" w:fill="auto"/>
            <w:noWrap/>
            <w:vAlign w:val="bottom"/>
            <w:hideMark/>
          </w:tcPr>
          <w:p w14:paraId="02BD1998"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bottom"/>
            <w:hideMark/>
          </w:tcPr>
          <w:p w14:paraId="2B8B843B"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bottom"/>
            <w:hideMark/>
          </w:tcPr>
          <w:p w14:paraId="225CA521"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bottom"/>
            <w:hideMark/>
          </w:tcPr>
          <w:p w14:paraId="5737975D"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0AB6A35B"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1BA581FF"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3778E65C"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61A3F0B"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4EFEC80D"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1</w:t>
            </w:r>
          </w:p>
        </w:tc>
        <w:tc>
          <w:tcPr>
            <w:tcW w:w="1838" w:type="pct"/>
            <w:tcBorders>
              <w:top w:val="nil"/>
              <w:left w:val="nil"/>
              <w:bottom w:val="nil"/>
              <w:right w:val="nil"/>
            </w:tcBorders>
            <w:shd w:val="clear" w:color="000000" w:fill="FABF8F"/>
            <w:noWrap/>
            <w:vAlign w:val="center"/>
            <w:hideMark/>
          </w:tcPr>
          <w:p w14:paraId="1F4D6BB9"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OA/001-G/19</w:t>
            </w:r>
          </w:p>
        </w:tc>
        <w:tc>
          <w:tcPr>
            <w:tcW w:w="358" w:type="pct"/>
            <w:tcBorders>
              <w:top w:val="nil"/>
              <w:left w:val="nil"/>
              <w:bottom w:val="nil"/>
              <w:right w:val="nil"/>
            </w:tcBorders>
            <w:shd w:val="clear" w:color="000000" w:fill="92D050"/>
            <w:noWrap/>
            <w:vAlign w:val="center"/>
            <w:hideMark/>
          </w:tcPr>
          <w:p w14:paraId="782A593E"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0BAE92D7"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43440A90"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24560297"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auto" w:fill="auto"/>
            <w:noWrap/>
            <w:vAlign w:val="center"/>
            <w:hideMark/>
          </w:tcPr>
          <w:p w14:paraId="12AE3140" w14:textId="77777777" w:rsidR="00D35E02" w:rsidRPr="00D35E02" w:rsidRDefault="00D35E02" w:rsidP="00D35E02">
            <w:pPr>
              <w:rPr>
                <w:color w:val="000000"/>
                <w:sz w:val="20"/>
                <w:szCs w:val="20"/>
              </w:rPr>
            </w:pPr>
          </w:p>
        </w:tc>
        <w:tc>
          <w:tcPr>
            <w:tcW w:w="439" w:type="pct"/>
            <w:tcBorders>
              <w:top w:val="nil"/>
              <w:left w:val="nil"/>
              <w:bottom w:val="nil"/>
              <w:right w:val="nil"/>
            </w:tcBorders>
            <w:shd w:val="clear" w:color="auto" w:fill="auto"/>
            <w:noWrap/>
            <w:vAlign w:val="bottom"/>
            <w:hideMark/>
          </w:tcPr>
          <w:p w14:paraId="3FA42849"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17AA4FAA"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7BBEE9BF"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30635A2A" w14:textId="77777777" w:rsidTr="00BA62AD">
        <w:trPr>
          <w:trHeight w:val="520"/>
        </w:trPr>
        <w:tc>
          <w:tcPr>
            <w:tcW w:w="113" w:type="pct"/>
            <w:vMerge/>
            <w:tcBorders>
              <w:top w:val="nil"/>
              <w:left w:val="single" w:sz="8" w:space="0" w:color="auto"/>
              <w:bottom w:val="nil"/>
              <w:right w:val="nil"/>
            </w:tcBorders>
            <w:vAlign w:val="center"/>
            <w:hideMark/>
          </w:tcPr>
          <w:p w14:paraId="17F1702D"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24692665"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REHABILITACIÓN DE LA CASA DE LA CULTURA DIEGO RIVERA, PRIMERA ETAPA</w:t>
            </w:r>
          </w:p>
        </w:tc>
        <w:tc>
          <w:tcPr>
            <w:tcW w:w="358" w:type="pct"/>
            <w:tcBorders>
              <w:top w:val="nil"/>
              <w:left w:val="nil"/>
              <w:bottom w:val="nil"/>
              <w:right w:val="nil"/>
            </w:tcBorders>
            <w:shd w:val="clear" w:color="000000" w:fill="92D050"/>
            <w:noWrap/>
            <w:vAlign w:val="center"/>
            <w:hideMark/>
          </w:tcPr>
          <w:p w14:paraId="70F2C56F" w14:textId="77777777" w:rsidR="00D35E02" w:rsidRPr="00D35E02" w:rsidRDefault="00D35E02" w:rsidP="00D35E02">
            <w:pPr>
              <w:jc w:val="right"/>
              <w:rPr>
                <w:b/>
                <w:bCs/>
                <w:color w:val="000000"/>
                <w:sz w:val="20"/>
                <w:szCs w:val="20"/>
              </w:rPr>
            </w:pPr>
            <w:r w:rsidRPr="00D35E02">
              <w:rPr>
                <w:b/>
                <w:bCs/>
                <w:color w:val="000000"/>
                <w:sz w:val="20"/>
                <w:szCs w:val="20"/>
              </w:rPr>
              <w:t>28/02/19</w:t>
            </w:r>
          </w:p>
        </w:tc>
        <w:tc>
          <w:tcPr>
            <w:tcW w:w="210" w:type="pct"/>
            <w:tcBorders>
              <w:top w:val="nil"/>
              <w:left w:val="nil"/>
              <w:bottom w:val="nil"/>
              <w:right w:val="nil"/>
            </w:tcBorders>
            <w:shd w:val="clear" w:color="000000" w:fill="FFFF00"/>
            <w:noWrap/>
            <w:vAlign w:val="center"/>
            <w:hideMark/>
          </w:tcPr>
          <w:p w14:paraId="2C8D1DE0"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3CBFD93E"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26FDE236"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auto" w:fill="auto"/>
            <w:noWrap/>
            <w:vAlign w:val="center"/>
            <w:hideMark/>
          </w:tcPr>
          <w:p w14:paraId="74DBFE6A" w14:textId="77777777" w:rsidR="00D35E02" w:rsidRPr="00D35E02" w:rsidRDefault="00D35E02" w:rsidP="00D35E02">
            <w:pPr>
              <w:rPr>
                <w:color w:val="000000"/>
                <w:sz w:val="20"/>
                <w:szCs w:val="20"/>
              </w:rPr>
            </w:pPr>
          </w:p>
        </w:tc>
        <w:tc>
          <w:tcPr>
            <w:tcW w:w="439" w:type="pct"/>
            <w:tcBorders>
              <w:top w:val="nil"/>
              <w:left w:val="nil"/>
              <w:bottom w:val="nil"/>
              <w:right w:val="nil"/>
            </w:tcBorders>
            <w:shd w:val="clear" w:color="auto" w:fill="auto"/>
            <w:noWrap/>
            <w:vAlign w:val="bottom"/>
            <w:hideMark/>
          </w:tcPr>
          <w:p w14:paraId="36BC2FAE"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6C7DF3C2"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36FD599B"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7102663"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6E86C257"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42DA6F94"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50F750DD"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3AE60ECB"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26D259CA"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6ECB5E44"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0AEC4646"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2550B0BE"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23991D2D"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44010B02"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7214D6A4"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419D9BED"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2</w:t>
            </w:r>
          </w:p>
        </w:tc>
        <w:tc>
          <w:tcPr>
            <w:tcW w:w="1838" w:type="pct"/>
            <w:tcBorders>
              <w:top w:val="nil"/>
              <w:left w:val="nil"/>
              <w:bottom w:val="nil"/>
              <w:right w:val="nil"/>
            </w:tcBorders>
            <w:shd w:val="clear" w:color="000000" w:fill="FABF8F"/>
            <w:noWrap/>
            <w:vAlign w:val="center"/>
            <w:hideMark/>
          </w:tcPr>
          <w:p w14:paraId="5673A598"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OA/002-G/19</w:t>
            </w:r>
          </w:p>
        </w:tc>
        <w:tc>
          <w:tcPr>
            <w:tcW w:w="358" w:type="pct"/>
            <w:tcBorders>
              <w:top w:val="nil"/>
              <w:left w:val="nil"/>
              <w:bottom w:val="nil"/>
              <w:right w:val="nil"/>
            </w:tcBorders>
            <w:shd w:val="clear" w:color="000000" w:fill="92D050"/>
            <w:noWrap/>
            <w:vAlign w:val="center"/>
            <w:hideMark/>
          </w:tcPr>
          <w:p w14:paraId="2DA49189"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1D6FFC07"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6C24686A"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4BC69C79"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000000" w:fill="FF0000"/>
            <w:noWrap/>
            <w:vAlign w:val="bottom"/>
            <w:hideMark/>
          </w:tcPr>
          <w:p w14:paraId="1D6DB270"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39" w:type="pct"/>
            <w:tcBorders>
              <w:top w:val="nil"/>
              <w:left w:val="nil"/>
              <w:bottom w:val="nil"/>
              <w:right w:val="nil"/>
            </w:tcBorders>
            <w:shd w:val="clear" w:color="000000" w:fill="0070C0"/>
            <w:noWrap/>
            <w:vAlign w:val="bottom"/>
            <w:hideMark/>
          </w:tcPr>
          <w:p w14:paraId="14633C6C" w14:textId="77777777" w:rsidR="00D35E02" w:rsidRPr="00D35E02" w:rsidRDefault="00D35E02" w:rsidP="00D35E02">
            <w:pPr>
              <w:rPr>
                <w:color w:val="000000"/>
                <w:sz w:val="20"/>
                <w:szCs w:val="20"/>
              </w:rPr>
            </w:pPr>
            <w:r w:rsidRPr="00D35E02">
              <w:rPr>
                <w:color w:val="000000"/>
                <w:sz w:val="20"/>
                <w:szCs w:val="20"/>
              </w:rPr>
              <w:t> </w:t>
            </w:r>
          </w:p>
        </w:tc>
        <w:tc>
          <w:tcPr>
            <w:tcW w:w="522" w:type="pct"/>
            <w:tcBorders>
              <w:top w:val="nil"/>
              <w:left w:val="nil"/>
              <w:bottom w:val="nil"/>
              <w:right w:val="nil"/>
            </w:tcBorders>
            <w:shd w:val="clear" w:color="000000" w:fill="C00000"/>
            <w:noWrap/>
            <w:vAlign w:val="center"/>
            <w:hideMark/>
          </w:tcPr>
          <w:p w14:paraId="3E11A485" w14:textId="77777777" w:rsidR="00D35E02" w:rsidRPr="00D35E02" w:rsidRDefault="00D35E02" w:rsidP="00D35E02">
            <w:pPr>
              <w:rPr>
                <w:color w:val="000000"/>
                <w:sz w:val="20"/>
                <w:szCs w:val="20"/>
              </w:rPr>
            </w:pPr>
            <w:r w:rsidRPr="00D35E02">
              <w:rPr>
                <w:color w:val="000000"/>
                <w:sz w:val="20"/>
                <w:szCs w:val="20"/>
              </w:rPr>
              <w:t> </w:t>
            </w:r>
          </w:p>
        </w:tc>
        <w:tc>
          <w:tcPr>
            <w:tcW w:w="545" w:type="pct"/>
            <w:tcBorders>
              <w:top w:val="nil"/>
              <w:left w:val="nil"/>
              <w:bottom w:val="nil"/>
              <w:right w:val="single" w:sz="8" w:space="0" w:color="auto"/>
            </w:tcBorders>
            <w:shd w:val="clear" w:color="auto" w:fill="auto"/>
            <w:noWrap/>
            <w:vAlign w:val="bottom"/>
            <w:hideMark/>
          </w:tcPr>
          <w:p w14:paraId="45E15F6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15AC16A2" w14:textId="77777777" w:rsidTr="00BA62AD">
        <w:trPr>
          <w:trHeight w:val="555"/>
        </w:trPr>
        <w:tc>
          <w:tcPr>
            <w:tcW w:w="113" w:type="pct"/>
            <w:vMerge/>
            <w:tcBorders>
              <w:top w:val="nil"/>
              <w:left w:val="single" w:sz="8" w:space="0" w:color="auto"/>
              <w:bottom w:val="nil"/>
              <w:right w:val="nil"/>
            </w:tcBorders>
            <w:vAlign w:val="center"/>
            <w:hideMark/>
          </w:tcPr>
          <w:p w14:paraId="247B3995"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265CC11A"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MEJORAMIENTO DEL SITIO DEL PARQUE LINEAL ARROYO EL EJIDO</w:t>
            </w:r>
          </w:p>
        </w:tc>
        <w:tc>
          <w:tcPr>
            <w:tcW w:w="358" w:type="pct"/>
            <w:tcBorders>
              <w:top w:val="nil"/>
              <w:left w:val="nil"/>
              <w:bottom w:val="nil"/>
              <w:right w:val="nil"/>
            </w:tcBorders>
            <w:shd w:val="clear" w:color="000000" w:fill="92D050"/>
            <w:noWrap/>
            <w:vAlign w:val="center"/>
            <w:hideMark/>
          </w:tcPr>
          <w:p w14:paraId="4F68D038" w14:textId="77777777" w:rsidR="00D35E02" w:rsidRPr="00D35E02" w:rsidRDefault="00D35E02" w:rsidP="00D35E02">
            <w:pPr>
              <w:jc w:val="right"/>
              <w:rPr>
                <w:b/>
                <w:bCs/>
                <w:color w:val="000000"/>
                <w:sz w:val="20"/>
                <w:szCs w:val="20"/>
              </w:rPr>
            </w:pPr>
            <w:r w:rsidRPr="00D35E02">
              <w:rPr>
                <w:b/>
                <w:bCs/>
                <w:color w:val="000000"/>
                <w:sz w:val="20"/>
                <w:szCs w:val="20"/>
              </w:rPr>
              <w:t>28/02/19</w:t>
            </w:r>
          </w:p>
        </w:tc>
        <w:tc>
          <w:tcPr>
            <w:tcW w:w="210" w:type="pct"/>
            <w:tcBorders>
              <w:top w:val="nil"/>
              <w:left w:val="nil"/>
              <w:bottom w:val="nil"/>
              <w:right w:val="nil"/>
            </w:tcBorders>
            <w:shd w:val="clear" w:color="000000" w:fill="FFFF00"/>
            <w:noWrap/>
            <w:vAlign w:val="center"/>
            <w:hideMark/>
          </w:tcPr>
          <w:p w14:paraId="0308E304"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06F9CECC"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387F2062"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000000" w:fill="FF0000"/>
            <w:noWrap/>
            <w:vAlign w:val="bottom"/>
            <w:hideMark/>
          </w:tcPr>
          <w:p w14:paraId="000A29E3"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39" w:type="pct"/>
            <w:tcBorders>
              <w:top w:val="nil"/>
              <w:left w:val="nil"/>
              <w:bottom w:val="nil"/>
              <w:right w:val="nil"/>
            </w:tcBorders>
            <w:shd w:val="clear" w:color="000000" w:fill="0070C0"/>
            <w:noWrap/>
            <w:vAlign w:val="bottom"/>
            <w:hideMark/>
          </w:tcPr>
          <w:p w14:paraId="20F588F0" w14:textId="77777777" w:rsidR="00D35E02" w:rsidRPr="00D35E02" w:rsidRDefault="00D35E02" w:rsidP="00D35E02">
            <w:pPr>
              <w:rPr>
                <w:color w:val="000000"/>
                <w:sz w:val="20"/>
                <w:szCs w:val="20"/>
              </w:rPr>
            </w:pPr>
            <w:r w:rsidRPr="00D35E02">
              <w:rPr>
                <w:color w:val="000000"/>
                <w:sz w:val="20"/>
                <w:szCs w:val="20"/>
              </w:rPr>
              <w:t> </w:t>
            </w:r>
          </w:p>
        </w:tc>
        <w:tc>
          <w:tcPr>
            <w:tcW w:w="522" w:type="pct"/>
            <w:tcBorders>
              <w:top w:val="nil"/>
              <w:left w:val="nil"/>
              <w:bottom w:val="nil"/>
              <w:right w:val="nil"/>
            </w:tcBorders>
            <w:shd w:val="clear" w:color="000000" w:fill="C00000"/>
            <w:noWrap/>
            <w:vAlign w:val="center"/>
            <w:hideMark/>
          </w:tcPr>
          <w:p w14:paraId="06931DC2" w14:textId="77777777" w:rsidR="00D35E02" w:rsidRPr="00D35E02" w:rsidRDefault="00D35E02" w:rsidP="00D35E02">
            <w:pPr>
              <w:rPr>
                <w:color w:val="000000"/>
                <w:sz w:val="20"/>
                <w:szCs w:val="20"/>
              </w:rPr>
            </w:pPr>
            <w:r w:rsidRPr="00D35E02">
              <w:rPr>
                <w:color w:val="000000"/>
                <w:sz w:val="20"/>
                <w:szCs w:val="20"/>
              </w:rPr>
              <w:t> </w:t>
            </w:r>
          </w:p>
        </w:tc>
        <w:tc>
          <w:tcPr>
            <w:tcW w:w="545" w:type="pct"/>
            <w:tcBorders>
              <w:top w:val="nil"/>
              <w:left w:val="nil"/>
              <w:bottom w:val="nil"/>
              <w:right w:val="single" w:sz="8" w:space="0" w:color="auto"/>
            </w:tcBorders>
            <w:shd w:val="clear" w:color="auto" w:fill="auto"/>
            <w:noWrap/>
            <w:vAlign w:val="bottom"/>
            <w:hideMark/>
          </w:tcPr>
          <w:p w14:paraId="54E94FED"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30-ago-19</w:t>
            </w:r>
          </w:p>
        </w:tc>
      </w:tr>
      <w:tr w:rsidR="00D35E02" w:rsidRPr="00D35E02" w14:paraId="0C7C83FE"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05ED0F09"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72667900"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603CDFB2"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1A5EA2AE"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3B93C015"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2E3CBB6C"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6AEEF73F"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6C9023FF"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70C1CE11"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560B59AF"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16E40D6E"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1FE04C97"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3</w:t>
            </w:r>
          </w:p>
        </w:tc>
        <w:tc>
          <w:tcPr>
            <w:tcW w:w="1838" w:type="pct"/>
            <w:tcBorders>
              <w:top w:val="nil"/>
              <w:left w:val="nil"/>
              <w:bottom w:val="nil"/>
              <w:right w:val="nil"/>
            </w:tcBorders>
            <w:shd w:val="clear" w:color="000000" w:fill="FABF8F"/>
            <w:noWrap/>
            <w:vAlign w:val="center"/>
            <w:hideMark/>
          </w:tcPr>
          <w:p w14:paraId="7AE701DC"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OA/003-G/19</w:t>
            </w:r>
          </w:p>
        </w:tc>
        <w:tc>
          <w:tcPr>
            <w:tcW w:w="358" w:type="pct"/>
            <w:tcBorders>
              <w:top w:val="nil"/>
              <w:left w:val="nil"/>
              <w:bottom w:val="nil"/>
              <w:right w:val="nil"/>
            </w:tcBorders>
            <w:shd w:val="clear" w:color="000000" w:fill="92D050"/>
            <w:noWrap/>
            <w:vAlign w:val="center"/>
            <w:hideMark/>
          </w:tcPr>
          <w:p w14:paraId="0B3F604B"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195DCB08"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3E42A4B5"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1DB59371"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000000" w:fill="FF0000"/>
            <w:noWrap/>
            <w:vAlign w:val="bottom"/>
            <w:hideMark/>
          </w:tcPr>
          <w:p w14:paraId="59E607CD"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39" w:type="pct"/>
            <w:tcBorders>
              <w:top w:val="nil"/>
              <w:left w:val="nil"/>
              <w:bottom w:val="nil"/>
              <w:right w:val="nil"/>
            </w:tcBorders>
            <w:shd w:val="clear" w:color="000000" w:fill="0070C0"/>
            <w:noWrap/>
            <w:vAlign w:val="bottom"/>
            <w:hideMark/>
          </w:tcPr>
          <w:p w14:paraId="68C634B0" w14:textId="77777777" w:rsidR="00D35E02" w:rsidRPr="00D35E02" w:rsidRDefault="00D35E02" w:rsidP="00D35E02">
            <w:pPr>
              <w:rPr>
                <w:color w:val="000000"/>
                <w:sz w:val="20"/>
                <w:szCs w:val="20"/>
              </w:rPr>
            </w:pPr>
            <w:r w:rsidRPr="00D35E02">
              <w:rPr>
                <w:color w:val="000000"/>
                <w:sz w:val="20"/>
                <w:szCs w:val="20"/>
              </w:rPr>
              <w:t> </w:t>
            </w:r>
          </w:p>
        </w:tc>
        <w:tc>
          <w:tcPr>
            <w:tcW w:w="522" w:type="pct"/>
            <w:tcBorders>
              <w:top w:val="nil"/>
              <w:left w:val="nil"/>
              <w:bottom w:val="nil"/>
              <w:right w:val="nil"/>
            </w:tcBorders>
            <w:shd w:val="clear" w:color="000000" w:fill="C00000"/>
            <w:noWrap/>
            <w:vAlign w:val="center"/>
            <w:hideMark/>
          </w:tcPr>
          <w:p w14:paraId="16E02F63" w14:textId="77777777" w:rsidR="00D35E02" w:rsidRPr="00D35E02" w:rsidRDefault="00D35E02" w:rsidP="00D35E02">
            <w:pPr>
              <w:rPr>
                <w:color w:val="000000"/>
                <w:sz w:val="20"/>
                <w:szCs w:val="20"/>
              </w:rPr>
            </w:pPr>
            <w:r w:rsidRPr="00D35E02">
              <w:rPr>
                <w:color w:val="000000"/>
                <w:sz w:val="20"/>
                <w:szCs w:val="20"/>
              </w:rPr>
              <w:t> </w:t>
            </w:r>
          </w:p>
        </w:tc>
        <w:tc>
          <w:tcPr>
            <w:tcW w:w="545" w:type="pct"/>
            <w:tcBorders>
              <w:top w:val="nil"/>
              <w:left w:val="nil"/>
              <w:bottom w:val="nil"/>
              <w:right w:val="single" w:sz="8" w:space="0" w:color="auto"/>
            </w:tcBorders>
            <w:shd w:val="clear" w:color="auto" w:fill="auto"/>
            <w:noWrap/>
            <w:vAlign w:val="bottom"/>
            <w:hideMark/>
          </w:tcPr>
          <w:p w14:paraId="3186AE93"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52728CC0" w14:textId="77777777" w:rsidTr="00BA62AD">
        <w:trPr>
          <w:trHeight w:val="855"/>
        </w:trPr>
        <w:tc>
          <w:tcPr>
            <w:tcW w:w="113" w:type="pct"/>
            <w:vMerge/>
            <w:tcBorders>
              <w:top w:val="nil"/>
              <w:left w:val="single" w:sz="8" w:space="0" w:color="auto"/>
              <w:bottom w:val="nil"/>
              <w:right w:val="nil"/>
            </w:tcBorders>
            <w:vAlign w:val="center"/>
            <w:hideMark/>
          </w:tcPr>
          <w:p w14:paraId="45E3E823"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534D62E0"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PLAN DE MODERNIZACIÓN DE INFRAESTRUCTURA 2018 AL MERCADO LA LUZ (1RA. ETAPA)</w:t>
            </w:r>
          </w:p>
        </w:tc>
        <w:tc>
          <w:tcPr>
            <w:tcW w:w="358" w:type="pct"/>
            <w:tcBorders>
              <w:top w:val="nil"/>
              <w:left w:val="nil"/>
              <w:bottom w:val="nil"/>
              <w:right w:val="nil"/>
            </w:tcBorders>
            <w:shd w:val="clear" w:color="000000" w:fill="92D050"/>
            <w:noWrap/>
            <w:vAlign w:val="center"/>
            <w:hideMark/>
          </w:tcPr>
          <w:p w14:paraId="5AD7153F" w14:textId="77777777" w:rsidR="00D35E02" w:rsidRPr="00D35E02" w:rsidRDefault="00D35E02" w:rsidP="00D35E02">
            <w:pPr>
              <w:jc w:val="right"/>
              <w:rPr>
                <w:b/>
                <w:bCs/>
                <w:color w:val="000000"/>
                <w:sz w:val="20"/>
                <w:szCs w:val="20"/>
              </w:rPr>
            </w:pPr>
            <w:r w:rsidRPr="00D35E02">
              <w:rPr>
                <w:b/>
                <w:bCs/>
                <w:color w:val="000000"/>
                <w:sz w:val="20"/>
                <w:szCs w:val="20"/>
              </w:rPr>
              <w:t>28/02/19</w:t>
            </w:r>
          </w:p>
        </w:tc>
        <w:tc>
          <w:tcPr>
            <w:tcW w:w="210" w:type="pct"/>
            <w:tcBorders>
              <w:top w:val="nil"/>
              <w:left w:val="nil"/>
              <w:bottom w:val="nil"/>
              <w:right w:val="nil"/>
            </w:tcBorders>
            <w:shd w:val="clear" w:color="000000" w:fill="FFFF00"/>
            <w:noWrap/>
            <w:vAlign w:val="center"/>
            <w:hideMark/>
          </w:tcPr>
          <w:p w14:paraId="085704FB"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0D66C4AA"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3A935911"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000000" w:fill="FF0000"/>
            <w:noWrap/>
            <w:vAlign w:val="bottom"/>
            <w:hideMark/>
          </w:tcPr>
          <w:p w14:paraId="41CCBA9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39" w:type="pct"/>
            <w:tcBorders>
              <w:top w:val="nil"/>
              <w:left w:val="nil"/>
              <w:bottom w:val="nil"/>
              <w:right w:val="nil"/>
            </w:tcBorders>
            <w:shd w:val="clear" w:color="000000" w:fill="0070C0"/>
            <w:noWrap/>
            <w:vAlign w:val="bottom"/>
            <w:hideMark/>
          </w:tcPr>
          <w:p w14:paraId="661E1AE6" w14:textId="77777777" w:rsidR="00D35E02" w:rsidRPr="00D35E02" w:rsidRDefault="00D35E02" w:rsidP="00D35E02">
            <w:pPr>
              <w:rPr>
                <w:color w:val="000000"/>
                <w:sz w:val="20"/>
                <w:szCs w:val="20"/>
              </w:rPr>
            </w:pPr>
            <w:r w:rsidRPr="00D35E02">
              <w:rPr>
                <w:color w:val="000000"/>
                <w:sz w:val="20"/>
                <w:szCs w:val="20"/>
              </w:rPr>
              <w:t> </w:t>
            </w:r>
          </w:p>
        </w:tc>
        <w:tc>
          <w:tcPr>
            <w:tcW w:w="522" w:type="pct"/>
            <w:tcBorders>
              <w:top w:val="nil"/>
              <w:left w:val="nil"/>
              <w:bottom w:val="nil"/>
              <w:right w:val="nil"/>
            </w:tcBorders>
            <w:shd w:val="clear" w:color="000000" w:fill="C00000"/>
            <w:noWrap/>
            <w:vAlign w:val="center"/>
            <w:hideMark/>
          </w:tcPr>
          <w:p w14:paraId="2BFADBAC" w14:textId="77777777" w:rsidR="00D35E02" w:rsidRPr="00D35E02" w:rsidRDefault="00D35E02" w:rsidP="00D35E02">
            <w:pPr>
              <w:rPr>
                <w:color w:val="000000"/>
                <w:sz w:val="20"/>
                <w:szCs w:val="20"/>
              </w:rPr>
            </w:pPr>
            <w:r w:rsidRPr="00D35E02">
              <w:rPr>
                <w:color w:val="000000"/>
                <w:sz w:val="20"/>
                <w:szCs w:val="20"/>
              </w:rPr>
              <w:t> </w:t>
            </w:r>
          </w:p>
        </w:tc>
        <w:tc>
          <w:tcPr>
            <w:tcW w:w="545" w:type="pct"/>
            <w:tcBorders>
              <w:top w:val="nil"/>
              <w:left w:val="nil"/>
              <w:bottom w:val="nil"/>
              <w:right w:val="single" w:sz="8" w:space="0" w:color="auto"/>
            </w:tcBorders>
            <w:shd w:val="clear" w:color="auto" w:fill="auto"/>
            <w:noWrap/>
            <w:vAlign w:val="bottom"/>
            <w:hideMark/>
          </w:tcPr>
          <w:p w14:paraId="51CA2176"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14/05/19</w:t>
            </w:r>
          </w:p>
        </w:tc>
      </w:tr>
      <w:tr w:rsidR="00D35E02" w:rsidRPr="00D35E02" w14:paraId="70CEA168"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0F8E7646"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675C0AB5"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5113B332"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7BCE5F26"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37253AC7"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2A4CB571"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5BD97F06"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41EAF441"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6DA92ABE"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0DD99FA8"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6656C935"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42130785"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4</w:t>
            </w:r>
          </w:p>
        </w:tc>
        <w:tc>
          <w:tcPr>
            <w:tcW w:w="1838" w:type="pct"/>
            <w:tcBorders>
              <w:top w:val="nil"/>
              <w:left w:val="nil"/>
              <w:bottom w:val="nil"/>
              <w:right w:val="nil"/>
            </w:tcBorders>
            <w:shd w:val="clear" w:color="000000" w:fill="FABF8F"/>
            <w:noWrap/>
            <w:vAlign w:val="center"/>
            <w:hideMark/>
          </w:tcPr>
          <w:p w14:paraId="6F145327"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OA/004-G/19</w:t>
            </w:r>
          </w:p>
        </w:tc>
        <w:tc>
          <w:tcPr>
            <w:tcW w:w="358" w:type="pct"/>
            <w:tcBorders>
              <w:top w:val="nil"/>
              <w:left w:val="nil"/>
              <w:bottom w:val="nil"/>
              <w:right w:val="nil"/>
            </w:tcBorders>
            <w:shd w:val="clear" w:color="000000" w:fill="92D050"/>
            <w:noWrap/>
            <w:vAlign w:val="center"/>
            <w:hideMark/>
          </w:tcPr>
          <w:p w14:paraId="79C6F733"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61065F6E"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4C87DB32"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12F0FE02"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000000" w:fill="FF0000"/>
            <w:noWrap/>
            <w:vAlign w:val="bottom"/>
            <w:hideMark/>
          </w:tcPr>
          <w:p w14:paraId="424D5B55"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39" w:type="pct"/>
            <w:tcBorders>
              <w:top w:val="nil"/>
              <w:left w:val="nil"/>
              <w:bottom w:val="nil"/>
              <w:right w:val="nil"/>
            </w:tcBorders>
            <w:shd w:val="clear" w:color="000000" w:fill="0070C0"/>
            <w:noWrap/>
            <w:vAlign w:val="bottom"/>
            <w:hideMark/>
          </w:tcPr>
          <w:p w14:paraId="2CB5A618" w14:textId="77777777" w:rsidR="00D35E02" w:rsidRPr="00D35E02" w:rsidRDefault="00D35E02" w:rsidP="00D35E02">
            <w:pPr>
              <w:rPr>
                <w:color w:val="000000"/>
                <w:sz w:val="20"/>
                <w:szCs w:val="20"/>
              </w:rPr>
            </w:pPr>
            <w:r w:rsidRPr="00D35E02">
              <w:rPr>
                <w:color w:val="000000"/>
                <w:sz w:val="20"/>
                <w:szCs w:val="20"/>
              </w:rPr>
              <w:t> </w:t>
            </w:r>
          </w:p>
        </w:tc>
        <w:tc>
          <w:tcPr>
            <w:tcW w:w="522" w:type="pct"/>
            <w:tcBorders>
              <w:top w:val="nil"/>
              <w:left w:val="nil"/>
              <w:bottom w:val="nil"/>
              <w:right w:val="nil"/>
            </w:tcBorders>
            <w:shd w:val="clear" w:color="000000" w:fill="C00000"/>
            <w:noWrap/>
            <w:vAlign w:val="center"/>
            <w:hideMark/>
          </w:tcPr>
          <w:p w14:paraId="4FB1B4DE" w14:textId="77777777" w:rsidR="00D35E02" w:rsidRPr="00D35E02" w:rsidRDefault="00D35E02" w:rsidP="00D35E02">
            <w:pPr>
              <w:rPr>
                <w:color w:val="000000"/>
                <w:sz w:val="20"/>
                <w:szCs w:val="20"/>
              </w:rPr>
            </w:pPr>
            <w:r w:rsidRPr="00D35E02">
              <w:rPr>
                <w:color w:val="000000"/>
                <w:sz w:val="20"/>
                <w:szCs w:val="20"/>
              </w:rPr>
              <w:t> </w:t>
            </w:r>
          </w:p>
        </w:tc>
        <w:tc>
          <w:tcPr>
            <w:tcW w:w="545" w:type="pct"/>
            <w:tcBorders>
              <w:top w:val="nil"/>
              <w:left w:val="nil"/>
              <w:bottom w:val="nil"/>
              <w:right w:val="single" w:sz="8" w:space="0" w:color="auto"/>
            </w:tcBorders>
            <w:shd w:val="clear" w:color="auto" w:fill="auto"/>
            <w:noWrap/>
            <w:vAlign w:val="bottom"/>
            <w:hideMark/>
          </w:tcPr>
          <w:p w14:paraId="6F7493CB"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17356429" w14:textId="77777777" w:rsidTr="00BA62AD">
        <w:trPr>
          <w:trHeight w:val="520"/>
        </w:trPr>
        <w:tc>
          <w:tcPr>
            <w:tcW w:w="113" w:type="pct"/>
            <w:vMerge/>
            <w:tcBorders>
              <w:top w:val="nil"/>
              <w:left w:val="single" w:sz="8" w:space="0" w:color="auto"/>
              <w:bottom w:val="nil"/>
              <w:right w:val="nil"/>
            </w:tcBorders>
            <w:vAlign w:val="center"/>
            <w:hideMark/>
          </w:tcPr>
          <w:p w14:paraId="2A71D6D7"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6C4BAEC0"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PAVIMENTACIÓN CALLE FELIX ROMERO, TRAMO: JOSE A. GODOY A JOSE MA. ROA</w:t>
            </w:r>
          </w:p>
        </w:tc>
        <w:tc>
          <w:tcPr>
            <w:tcW w:w="358" w:type="pct"/>
            <w:tcBorders>
              <w:top w:val="nil"/>
              <w:left w:val="nil"/>
              <w:bottom w:val="nil"/>
              <w:right w:val="nil"/>
            </w:tcBorders>
            <w:shd w:val="clear" w:color="000000" w:fill="92D050"/>
            <w:noWrap/>
            <w:vAlign w:val="center"/>
            <w:hideMark/>
          </w:tcPr>
          <w:p w14:paraId="2E7BE1E1" w14:textId="77777777" w:rsidR="00D35E02" w:rsidRPr="00D35E02" w:rsidRDefault="00D35E02" w:rsidP="00D35E02">
            <w:pPr>
              <w:jc w:val="right"/>
              <w:rPr>
                <w:b/>
                <w:bCs/>
                <w:color w:val="000000"/>
                <w:sz w:val="20"/>
                <w:szCs w:val="20"/>
              </w:rPr>
            </w:pPr>
            <w:r w:rsidRPr="00D35E02">
              <w:rPr>
                <w:b/>
                <w:bCs/>
                <w:color w:val="000000"/>
                <w:sz w:val="20"/>
                <w:szCs w:val="20"/>
              </w:rPr>
              <w:t>29/03/19</w:t>
            </w:r>
          </w:p>
        </w:tc>
        <w:tc>
          <w:tcPr>
            <w:tcW w:w="210" w:type="pct"/>
            <w:tcBorders>
              <w:top w:val="nil"/>
              <w:left w:val="nil"/>
              <w:bottom w:val="nil"/>
              <w:right w:val="nil"/>
            </w:tcBorders>
            <w:shd w:val="clear" w:color="000000" w:fill="FFFF00"/>
            <w:noWrap/>
            <w:vAlign w:val="center"/>
            <w:hideMark/>
          </w:tcPr>
          <w:p w14:paraId="61953E64"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3587715F"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28152AB2"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000000" w:fill="FF0000"/>
            <w:noWrap/>
            <w:vAlign w:val="bottom"/>
            <w:hideMark/>
          </w:tcPr>
          <w:p w14:paraId="4F13B8B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39" w:type="pct"/>
            <w:tcBorders>
              <w:top w:val="nil"/>
              <w:left w:val="nil"/>
              <w:bottom w:val="nil"/>
              <w:right w:val="nil"/>
            </w:tcBorders>
            <w:shd w:val="clear" w:color="000000" w:fill="0070C0"/>
            <w:noWrap/>
            <w:vAlign w:val="bottom"/>
            <w:hideMark/>
          </w:tcPr>
          <w:p w14:paraId="42A149D3" w14:textId="77777777" w:rsidR="00D35E02" w:rsidRPr="00D35E02" w:rsidRDefault="00D35E02" w:rsidP="00D35E02">
            <w:pPr>
              <w:rPr>
                <w:color w:val="000000"/>
                <w:sz w:val="20"/>
                <w:szCs w:val="20"/>
              </w:rPr>
            </w:pPr>
            <w:r w:rsidRPr="00D35E02">
              <w:rPr>
                <w:color w:val="000000"/>
                <w:sz w:val="20"/>
                <w:szCs w:val="20"/>
              </w:rPr>
              <w:t> </w:t>
            </w:r>
          </w:p>
        </w:tc>
        <w:tc>
          <w:tcPr>
            <w:tcW w:w="522" w:type="pct"/>
            <w:tcBorders>
              <w:top w:val="nil"/>
              <w:left w:val="nil"/>
              <w:bottom w:val="nil"/>
              <w:right w:val="nil"/>
            </w:tcBorders>
            <w:shd w:val="clear" w:color="000000" w:fill="C00000"/>
            <w:noWrap/>
            <w:vAlign w:val="center"/>
            <w:hideMark/>
          </w:tcPr>
          <w:p w14:paraId="4099F03B" w14:textId="77777777" w:rsidR="00D35E02" w:rsidRPr="00D35E02" w:rsidRDefault="00D35E02" w:rsidP="00D35E02">
            <w:pPr>
              <w:rPr>
                <w:color w:val="000000"/>
                <w:sz w:val="20"/>
                <w:szCs w:val="20"/>
              </w:rPr>
            </w:pPr>
            <w:r w:rsidRPr="00D35E02">
              <w:rPr>
                <w:color w:val="000000"/>
                <w:sz w:val="20"/>
                <w:szCs w:val="20"/>
              </w:rPr>
              <w:t> </w:t>
            </w:r>
          </w:p>
        </w:tc>
        <w:tc>
          <w:tcPr>
            <w:tcW w:w="545" w:type="pct"/>
            <w:tcBorders>
              <w:top w:val="nil"/>
              <w:left w:val="nil"/>
              <w:bottom w:val="nil"/>
              <w:right w:val="single" w:sz="8" w:space="0" w:color="auto"/>
            </w:tcBorders>
            <w:shd w:val="clear" w:color="auto" w:fill="auto"/>
            <w:noWrap/>
            <w:vAlign w:val="bottom"/>
            <w:hideMark/>
          </w:tcPr>
          <w:p w14:paraId="6CA1D355"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30-ago-19</w:t>
            </w:r>
          </w:p>
        </w:tc>
      </w:tr>
      <w:tr w:rsidR="00D35E02" w:rsidRPr="00D35E02" w14:paraId="34470D79"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76502B2B"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7C950C40"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7D03E85C"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19F60E08"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0F84FF15"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7C3A889D"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6C97F3E1"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1C7400E4"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2952F1F0"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6E18461F"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77AEF82C"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24DC9853"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5</w:t>
            </w:r>
          </w:p>
        </w:tc>
        <w:tc>
          <w:tcPr>
            <w:tcW w:w="1838" w:type="pct"/>
            <w:tcBorders>
              <w:top w:val="nil"/>
              <w:left w:val="nil"/>
              <w:bottom w:val="nil"/>
              <w:right w:val="nil"/>
            </w:tcBorders>
            <w:shd w:val="clear" w:color="000000" w:fill="FABF8F"/>
            <w:noWrap/>
            <w:vAlign w:val="center"/>
            <w:hideMark/>
          </w:tcPr>
          <w:p w14:paraId="3DCC78ED"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OA/005-I/19</w:t>
            </w:r>
          </w:p>
        </w:tc>
        <w:tc>
          <w:tcPr>
            <w:tcW w:w="358" w:type="pct"/>
            <w:tcBorders>
              <w:top w:val="nil"/>
              <w:left w:val="nil"/>
              <w:bottom w:val="nil"/>
              <w:right w:val="nil"/>
            </w:tcBorders>
            <w:shd w:val="clear" w:color="000000" w:fill="92D050"/>
            <w:noWrap/>
            <w:vAlign w:val="center"/>
            <w:hideMark/>
          </w:tcPr>
          <w:p w14:paraId="6847EE97"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2A991689"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4E024D07"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4951D56B"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000000" w:fill="FF0000"/>
            <w:noWrap/>
            <w:vAlign w:val="bottom"/>
            <w:hideMark/>
          </w:tcPr>
          <w:p w14:paraId="63753579"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39" w:type="pct"/>
            <w:tcBorders>
              <w:top w:val="nil"/>
              <w:left w:val="nil"/>
              <w:bottom w:val="nil"/>
              <w:right w:val="nil"/>
            </w:tcBorders>
            <w:shd w:val="clear" w:color="000000" w:fill="0070C0"/>
            <w:noWrap/>
            <w:vAlign w:val="bottom"/>
            <w:hideMark/>
          </w:tcPr>
          <w:p w14:paraId="2291475D" w14:textId="77777777" w:rsidR="00D35E02" w:rsidRPr="00D35E02" w:rsidRDefault="00D35E02" w:rsidP="00D35E02">
            <w:pPr>
              <w:rPr>
                <w:color w:val="000000"/>
                <w:sz w:val="20"/>
                <w:szCs w:val="20"/>
              </w:rPr>
            </w:pPr>
            <w:r w:rsidRPr="00D35E02">
              <w:rPr>
                <w:color w:val="000000"/>
                <w:sz w:val="20"/>
                <w:szCs w:val="20"/>
              </w:rPr>
              <w:t> </w:t>
            </w:r>
          </w:p>
        </w:tc>
        <w:tc>
          <w:tcPr>
            <w:tcW w:w="522" w:type="pct"/>
            <w:tcBorders>
              <w:top w:val="nil"/>
              <w:left w:val="nil"/>
              <w:bottom w:val="nil"/>
              <w:right w:val="nil"/>
            </w:tcBorders>
            <w:shd w:val="clear" w:color="000000" w:fill="C00000"/>
            <w:noWrap/>
            <w:vAlign w:val="center"/>
            <w:hideMark/>
          </w:tcPr>
          <w:p w14:paraId="3A6B7D8C" w14:textId="77777777" w:rsidR="00D35E02" w:rsidRPr="00D35E02" w:rsidRDefault="00D35E02" w:rsidP="00D35E02">
            <w:pPr>
              <w:rPr>
                <w:color w:val="000000"/>
                <w:sz w:val="20"/>
                <w:szCs w:val="20"/>
              </w:rPr>
            </w:pPr>
            <w:r w:rsidRPr="00D35E02">
              <w:rPr>
                <w:color w:val="000000"/>
                <w:sz w:val="20"/>
                <w:szCs w:val="20"/>
              </w:rPr>
              <w:t> </w:t>
            </w:r>
          </w:p>
        </w:tc>
        <w:tc>
          <w:tcPr>
            <w:tcW w:w="545" w:type="pct"/>
            <w:tcBorders>
              <w:top w:val="nil"/>
              <w:left w:val="nil"/>
              <w:bottom w:val="nil"/>
              <w:right w:val="single" w:sz="8" w:space="0" w:color="auto"/>
            </w:tcBorders>
            <w:shd w:val="clear" w:color="auto" w:fill="auto"/>
            <w:noWrap/>
            <w:vAlign w:val="bottom"/>
            <w:hideMark/>
          </w:tcPr>
          <w:p w14:paraId="48BC37A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80BB0F9" w14:textId="77777777" w:rsidTr="00BA62AD">
        <w:trPr>
          <w:trHeight w:val="960"/>
        </w:trPr>
        <w:tc>
          <w:tcPr>
            <w:tcW w:w="113" w:type="pct"/>
            <w:vMerge/>
            <w:tcBorders>
              <w:top w:val="nil"/>
              <w:left w:val="single" w:sz="8" w:space="0" w:color="auto"/>
              <w:bottom w:val="nil"/>
              <w:right w:val="nil"/>
            </w:tcBorders>
            <w:vAlign w:val="center"/>
            <w:hideMark/>
          </w:tcPr>
          <w:p w14:paraId="0E73A447"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0571E7AD"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 xml:space="preserve">REHABILTACION DEL ALUMBRADO PÚBLICO EN EL MALECON DEL RIO, ECO BULEVARD Y BLVD.  C. SAAVEDRA </w:t>
            </w:r>
          </w:p>
        </w:tc>
        <w:tc>
          <w:tcPr>
            <w:tcW w:w="358" w:type="pct"/>
            <w:tcBorders>
              <w:top w:val="nil"/>
              <w:left w:val="nil"/>
              <w:bottom w:val="nil"/>
              <w:right w:val="nil"/>
            </w:tcBorders>
            <w:shd w:val="clear" w:color="000000" w:fill="92D050"/>
            <w:noWrap/>
            <w:vAlign w:val="center"/>
            <w:hideMark/>
          </w:tcPr>
          <w:p w14:paraId="7DD18DF1" w14:textId="77777777" w:rsidR="00D35E02" w:rsidRPr="00D35E02" w:rsidRDefault="00D35E02" w:rsidP="00D35E02">
            <w:pPr>
              <w:jc w:val="right"/>
              <w:rPr>
                <w:b/>
                <w:bCs/>
                <w:color w:val="000000"/>
                <w:sz w:val="20"/>
                <w:szCs w:val="20"/>
              </w:rPr>
            </w:pPr>
            <w:r w:rsidRPr="00D35E02">
              <w:rPr>
                <w:b/>
                <w:bCs/>
                <w:color w:val="000000"/>
                <w:sz w:val="20"/>
                <w:szCs w:val="20"/>
              </w:rPr>
              <w:t>29/03/19</w:t>
            </w:r>
          </w:p>
        </w:tc>
        <w:tc>
          <w:tcPr>
            <w:tcW w:w="210" w:type="pct"/>
            <w:tcBorders>
              <w:top w:val="nil"/>
              <w:left w:val="nil"/>
              <w:bottom w:val="nil"/>
              <w:right w:val="nil"/>
            </w:tcBorders>
            <w:shd w:val="clear" w:color="000000" w:fill="FFFF00"/>
            <w:noWrap/>
            <w:vAlign w:val="center"/>
            <w:hideMark/>
          </w:tcPr>
          <w:p w14:paraId="6B3F5C4C"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78C4B249"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2CF8A344"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000000" w:fill="FF0000"/>
            <w:noWrap/>
            <w:vAlign w:val="bottom"/>
            <w:hideMark/>
          </w:tcPr>
          <w:p w14:paraId="599C2E36"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39" w:type="pct"/>
            <w:tcBorders>
              <w:top w:val="nil"/>
              <w:left w:val="nil"/>
              <w:bottom w:val="nil"/>
              <w:right w:val="nil"/>
            </w:tcBorders>
            <w:shd w:val="clear" w:color="000000" w:fill="0070C0"/>
            <w:noWrap/>
            <w:vAlign w:val="bottom"/>
            <w:hideMark/>
          </w:tcPr>
          <w:p w14:paraId="57A5A488" w14:textId="77777777" w:rsidR="00D35E02" w:rsidRPr="00D35E02" w:rsidRDefault="00D35E02" w:rsidP="00D35E02">
            <w:pPr>
              <w:rPr>
                <w:color w:val="000000"/>
                <w:sz w:val="20"/>
                <w:szCs w:val="20"/>
              </w:rPr>
            </w:pPr>
            <w:r w:rsidRPr="00D35E02">
              <w:rPr>
                <w:color w:val="000000"/>
                <w:sz w:val="20"/>
                <w:szCs w:val="20"/>
              </w:rPr>
              <w:t> </w:t>
            </w:r>
          </w:p>
        </w:tc>
        <w:tc>
          <w:tcPr>
            <w:tcW w:w="522" w:type="pct"/>
            <w:tcBorders>
              <w:top w:val="nil"/>
              <w:left w:val="nil"/>
              <w:bottom w:val="nil"/>
              <w:right w:val="nil"/>
            </w:tcBorders>
            <w:shd w:val="clear" w:color="000000" w:fill="C00000"/>
            <w:noWrap/>
            <w:vAlign w:val="center"/>
            <w:hideMark/>
          </w:tcPr>
          <w:p w14:paraId="08A5EA39" w14:textId="77777777" w:rsidR="00D35E02" w:rsidRPr="00D35E02" w:rsidRDefault="00D35E02" w:rsidP="00D35E02">
            <w:pPr>
              <w:rPr>
                <w:color w:val="000000"/>
                <w:sz w:val="20"/>
                <w:szCs w:val="20"/>
              </w:rPr>
            </w:pPr>
            <w:r w:rsidRPr="00D35E02">
              <w:rPr>
                <w:color w:val="000000"/>
                <w:sz w:val="20"/>
                <w:szCs w:val="20"/>
              </w:rPr>
              <w:t> </w:t>
            </w:r>
          </w:p>
        </w:tc>
        <w:tc>
          <w:tcPr>
            <w:tcW w:w="545" w:type="pct"/>
            <w:tcBorders>
              <w:top w:val="nil"/>
              <w:left w:val="nil"/>
              <w:bottom w:val="nil"/>
              <w:right w:val="single" w:sz="8" w:space="0" w:color="auto"/>
            </w:tcBorders>
            <w:shd w:val="clear" w:color="auto" w:fill="auto"/>
            <w:noWrap/>
            <w:vAlign w:val="bottom"/>
            <w:hideMark/>
          </w:tcPr>
          <w:p w14:paraId="60174700"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29-mar-19</w:t>
            </w:r>
          </w:p>
        </w:tc>
      </w:tr>
      <w:tr w:rsidR="00D35E02" w:rsidRPr="00D35E02" w14:paraId="2029069F"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739148D3"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27A3B6F9"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4EAF2CB9"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31538CE0"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6D5034C7"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3905BA78"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2BCF50F5"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4B6185CB"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77569ED3"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5117FBF0"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6738C478" w14:textId="77777777" w:rsidTr="00BA62AD">
        <w:trPr>
          <w:trHeight w:val="445"/>
        </w:trPr>
        <w:tc>
          <w:tcPr>
            <w:tcW w:w="113" w:type="pct"/>
            <w:vMerge w:val="restart"/>
            <w:tcBorders>
              <w:top w:val="nil"/>
              <w:left w:val="single" w:sz="8" w:space="0" w:color="auto"/>
              <w:bottom w:val="nil"/>
              <w:right w:val="nil"/>
            </w:tcBorders>
            <w:shd w:val="clear" w:color="auto" w:fill="auto"/>
            <w:noWrap/>
            <w:vAlign w:val="center"/>
            <w:hideMark/>
          </w:tcPr>
          <w:p w14:paraId="60EFD2D5"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6</w:t>
            </w:r>
          </w:p>
        </w:tc>
        <w:tc>
          <w:tcPr>
            <w:tcW w:w="1838" w:type="pct"/>
            <w:tcBorders>
              <w:top w:val="nil"/>
              <w:left w:val="nil"/>
              <w:bottom w:val="nil"/>
              <w:right w:val="nil"/>
            </w:tcBorders>
            <w:shd w:val="clear" w:color="000000" w:fill="FABF8F"/>
            <w:noWrap/>
            <w:vAlign w:val="center"/>
            <w:hideMark/>
          </w:tcPr>
          <w:p w14:paraId="6B7823BF"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OA/006-I/19</w:t>
            </w:r>
          </w:p>
        </w:tc>
        <w:tc>
          <w:tcPr>
            <w:tcW w:w="358" w:type="pct"/>
            <w:tcBorders>
              <w:top w:val="nil"/>
              <w:left w:val="nil"/>
              <w:bottom w:val="nil"/>
              <w:right w:val="nil"/>
            </w:tcBorders>
            <w:shd w:val="clear" w:color="000000" w:fill="92D050"/>
            <w:noWrap/>
            <w:vAlign w:val="center"/>
            <w:hideMark/>
          </w:tcPr>
          <w:p w14:paraId="7B004594"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547A2DE2"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6E3F1F53"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06A1A665"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000000" w:fill="FF0000"/>
            <w:noWrap/>
            <w:vAlign w:val="bottom"/>
            <w:hideMark/>
          </w:tcPr>
          <w:p w14:paraId="02793242"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39" w:type="pct"/>
            <w:tcBorders>
              <w:top w:val="nil"/>
              <w:left w:val="nil"/>
              <w:bottom w:val="nil"/>
              <w:right w:val="nil"/>
            </w:tcBorders>
            <w:shd w:val="clear" w:color="000000" w:fill="0070C0"/>
            <w:noWrap/>
            <w:vAlign w:val="bottom"/>
            <w:hideMark/>
          </w:tcPr>
          <w:p w14:paraId="7E89BEFA" w14:textId="77777777" w:rsidR="00D35E02" w:rsidRPr="00D35E02" w:rsidRDefault="00D35E02" w:rsidP="00D35E02">
            <w:pPr>
              <w:rPr>
                <w:color w:val="000000"/>
                <w:sz w:val="20"/>
                <w:szCs w:val="20"/>
              </w:rPr>
            </w:pPr>
            <w:r w:rsidRPr="00D35E02">
              <w:rPr>
                <w:color w:val="000000"/>
                <w:sz w:val="20"/>
                <w:szCs w:val="20"/>
              </w:rPr>
              <w:t> </w:t>
            </w:r>
          </w:p>
        </w:tc>
        <w:tc>
          <w:tcPr>
            <w:tcW w:w="522" w:type="pct"/>
            <w:tcBorders>
              <w:top w:val="nil"/>
              <w:left w:val="nil"/>
              <w:bottom w:val="nil"/>
              <w:right w:val="nil"/>
            </w:tcBorders>
            <w:shd w:val="clear" w:color="auto" w:fill="auto"/>
            <w:noWrap/>
            <w:vAlign w:val="bottom"/>
            <w:hideMark/>
          </w:tcPr>
          <w:p w14:paraId="05707516" w14:textId="77777777" w:rsidR="00D35E02" w:rsidRPr="00D35E02" w:rsidRDefault="00D35E02" w:rsidP="00D35E02">
            <w:pPr>
              <w:rPr>
                <w:color w:val="000000"/>
                <w:sz w:val="20"/>
                <w:szCs w:val="20"/>
              </w:rPr>
            </w:pPr>
          </w:p>
        </w:tc>
        <w:tc>
          <w:tcPr>
            <w:tcW w:w="545" w:type="pct"/>
            <w:tcBorders>
              <w:top w:val="nil"/>
              <w:left w:val="nil"/>
              <w:bottom w:val="nil"/>
              <w:right w:val="single" w:sz="8" w:space="0" w:color="auto"/>
            </w:tcBorders>
            <w:shd w:val="clear" w:color="auto" w:fill="auto"/>
            <w:noWrap/>
            <w:vAlign w:val="bottom"/>
            <w:hideMark/>
          </w:tcPr>
          <w:p w14:paraId="46488590"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3842A5D9" w14:textId="77777777" w:rsidTr="00BA62AD">
        <w:trPr>
          <w:trHeight w:val="480"/>
        </w:trPr>
        <w:tc>
          <w:tcPr>
            <w:tcW w:w="113" w:type="pct"/>
            <w:vMerge/>
            <w:tcBorders>
              <w:top w:val="nil"/>
              <w:left w:val="single" w:sz="8" w:space="0" w:color="auto"/>
              <w:bottom w:val="nil"/>
              <w:right w:val="nil"/>
            </w:tcBorders>
            <w:vAlign w:val="center"/>
            <w:hideMark/>
          </w:tcPr>
          <w:p w14:paraId="07D623A9"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3D22CBBC"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REHABILITACIÓN DE CICLOVÍA EN BLVD.  GALEANA, LEON GTO.</w:t>
            </w:r>
          </w:p>
        </w:tc>
        <w:tc>
          <w:tcPr>
            <w:tcW w:w="358" w:type="pct"/>
            <w:tcBorders>
              <w:top w:val="nil"/>
              <w:left w:val="nil"/>
              <w:bottom w:val="nil"/>
              <w:right w:val="nil"/>
            </w:tcBorders>
            <w:shd w:val="clear" w:color="000000" w:fill="92D050"/>
            <w:noWrap/>
            <w:vAlign w:val="center"/>
            <w:hideMark/>
          </w:tcPr>
          <w:p w14:paraId="7AEEADC1" w14:textId="77777777" w:rsidR="00D35E02" w:rsidRPr="00D35E02" w:rsidRDefault="00D35E02" w:rsidP="00D35E02">
            <w:pPr>
              <w:jc w:val="right"/>
              <w:rPr>
                <w:b/>
                <w:bCs/>
                <w:color w:val="000000"/>
                <w:sz w:val="20"/>
                <w:szCs w:val="20"/>
              </w:rPr>
            </w:pPr>
            <w:r w:rsidRPr="00D35E02">
              <w:rPr>
                <w:b/>
                <w:bCs/>
                <w:color w:val="000000"/>
                <w:sz w:val="20"/>
                <w:szCs w:val="20"/>
              </w:rPr>
              <w:t>29/03/19</w:t>
            </w:r>
          </w:p>
        </w:tc>
        <w:tc>
          <w:tcPr>
            <w:tcW w:w="210" w:type="pct"/>
            <w:tcBorders>
              <w:top w:val="nil"/>
              <w:left w:val="nil"/>
              <w:bottom w:val="nil"/>
              <w:right w:val="nil"/>
            </w:tcBorders>
            <w:shd w:val="clear" w:color="000000" w:fill="FFFF00"/>
            <w:noWrap/>
            <w:vAlign w:val="center"/>
            <w:hideMark/>
          </w:tcPr>
          <w:p w14:paraId="318CC9BD"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01241E9F"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61B76DC3"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000000" w:fill="FF0000"/>
            <w:noWrap/>
            <w:vAlign w:val="bottom"/>
            <w:hideMark/>
          </w:tcPr>
          <w:p w14:paraId="54FAADED"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20-ago-19</w:t>
            </w:r>
          </w:p>
        </w:tc>
        <w:tc>
          <w:tcPr>
            <w:tcW w:w="439" w:type="pct"/>
            <w:tcBorders>
              <w:top w:val="nil"/>
              <w:left w:val="nil"/>
              <w:bottom w:val="nil"/>
              <w:right w:val="nil"/>
            </w:tcBorders>
            <w:shd w:val="clear" w:color="000000" w:fill="0070C0"/>
            <w:noWrap/>
            <w:vAlign w:val="bottom"/>
            <w:hideMark/>
          </w:tcPr>
          <w:p w14:paraId="2FEF4B78" w14:textId="77777777" w:rsidR="00D35E02" w:rsidRPr="00D35E02" w:rsidRDefault="00D35E02" w:rsidP="00D35E02">
            <w:pPr>
              <w:rPr>
                <w:color w:val="000000"/>
                <w:sz w:val="20"/>
                <w:szCs w:val="20"/>
              </w:rPr>
            </w:pPr>
            <w:r w:rsidRPr="00D35E02">
              <w:rPr>
                <w:color w:val="000000"/>
                <w:sz w:val="20"/>
                <w:szCs w:val="20"/>
              </w:rPr>
              <w:t> </w:t>
            </w:r>
          </w:p>
        </w:tc>
        <w:tc>
          <w:tcPr>
            <w:tcW w:w="522" w:type="pct"/>
            <w:tcBorders>
              <w:top w:val="nil"/>
              <w:left w:val="nil"/>
              <w:bottom w:val="nil"/>
              <w:right w:val="nil"/>
            </w:tcBorders>
            <w:shd w:val="clear" w:color="auto" w:fill="auto"/>
            <w:noWrap/>
            <w:vAlign w:val="bottom"/>
            <w:hideMark/>
          </w:tcPr>
          <w:p w14:paraId="0A2F036D" w14:textId="77777777" w:rsidR="00D35E02" w:rsidRPr="00D35E02" w:rsidRDefault="00D35E02" w:rsidP="00D35E02">
            <w:pPr>
              <w:rPr>
                <w:color w:val="000000"/>
                <w:sz w:val="20"/>
                <w:szCs w:val="20"/>
              </w:rPr>
            </w:pPr>
          </w:p>
        </w:tc>
        <w:tc>
          <w:tcPr>
            <w:tcW w:w="545" w:type="pct"/>
            <w:tcBorders>
              <w:top w:val="nil"/>
              <w:left w:val="nil"/>
              <w:bottom w:val="nil"/>
              <w:right w:val="single" w:sz="8" w:space="0" w:color="auto"/>
            </w:tcBorders>
            <w:shd w:val="clear" w:color="auto" w:fill="auto"/>
            <w:noWrap/>
            <w:vAlign w:val="bottom"/>
            <w:hideMark/>
          </w:tcPr>
          <w:p w14:paraId="48A3355A"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5A450BA0"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6FE13BBD"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2EBDAD8F"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3DB81001"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594AD406"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26B4C5F8"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001B8221"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3A5BE6F5"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72B81CF8"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1C3C47C3"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4F99CC72"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6E98A51E"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25DBEDA4"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7</w:t>
            </w:r>
          </w:p>
        </w:tc>
        <w:tc>
          <w:tcPr>
            <w:tcW w:w="1838" w:type="pct"/>
            <w:tcBorders>
              <w:top w:val="nil"/>
              <w:left w:val="nil"/>
              <w:bottom w:val="nil"/>
              <w:right w:val="nil"/>
            </w:tcBorders>
            <w:shd w:val="clear" w:color="000000" w:fill="FABF8F"/>
            <w:noWrap/>
            <w:vAlign w:val="center"/>
            <w:hideMark/>
          </w:tcPr>
          <w:p w14:paraId="0138715E"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OA/007-PI/19</w:t>
            </w:r>
          </w:p>
        </w:tc>
        <w:tc>
          <w:tcPr>
            <w:tcW w:w="358" w:type="pct"/>
            <w:tcBorders>
              <w:top w:val="nil"/>
              <w:left w:val="nil"/>
              <w:bottom w:val="nil"/>
              <w:right w:val="nil"/>
            </w:tcBorders>
            <w:shd w:val="clear" w:color="000000" w:fill="92D050"/>
            <w:noWrap/>
            <w:vAlign w:val="center"/>
            <w:hideMark/>
          </w:tcPr>
          <w:p w14:paraId="6D61CCE2"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5BFDDA9C"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34B87641"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239D5E74"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000000" w:fill="FF0000"/>
            <w:noWrap/>
            <w:vAlign w:val="bottom"/>
            <w:hideMark/>
          </w:tcPr>
          <w:p w14:paraId="673D3C83"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39" w:type="pct"/>
            <w:tcBorders>
              <w:top w:val="nil"/>
              <w:left w:val="nil"/>
              <w:bottom w:val="nil"/>
              <w:right w:val="nil"/>
            </w:tcBorders>
            <w:shd w:val="clear" w:color="000000" w:fill="0070C0"/>
            <w:noWrap/>
            <w:vAlign w:val="bottom"/>
            <w:hideMark/>
          </w:tcPr>
          <w:p w14:paraId="33476C85" w14:textId="77777777" w:rsidR="00D35E02" w:rsidRPr="00D35E02" w:rsidRDefault="00D35E02" w:rsidP="00D35E02">
            <w:pPr>
              <w:rPr>
                <w:color w:val="000000"/>
                <w:sz w:val="20"/>
                <w:szCs w:val="20"/>
              </w:rPr>
            </w:pPr>
            <w:r w:rsidRPr="00D35E02">
              <w:rPr>
                <w:color w:val="000000"/>
                <w:sz w:val="20"/>
                <w:szCs w:val="20"/>
              </w:rPr>
              <w:t> </w:t>
            </w:r>
          </w:p>
        </w:tc>
        <w:tc>
          <w:tcPr>
            <w:tcW w:w="522" w:type="pct"/>
            <w:tcBorders>
              <w:top w:val="nil"/>
              <w:left w:val="nil"/>
              <w:bottom w:val="nil"/>
              <w:right w:val="nil"/>
            </w:tcBorders>
            <w:shd w:val="clear" w:color="000000" w:fill="C00000"/>
            <w:noWrap/>
            <w:vAlign w:val="center"/>
            <w:hideMark/>
          </w:tcPr>
          <w:p w14:paraId="561AF89E" w14:textId="77777777" w:rsidR="00D35E02" w:rsidRPr="00D35E02" w:rsidRDefault="00D35E02" w:rsidP="00D35E02">
            <w:pPr>
              <w:rPr>
                <w:color w:val="000000"/>
                <w:sz w:val="20"/>
                <w:szCs w:val="20"/>
              </w:rPr>
            </w:pPr>
            <w:r w:rsidRPr="00D35E02">
              <w:rPr>
                <w:color w:val="000000"/>
                <w:sz w:val="20"/>
                <w:szCs w:val="20"/>
              </w:rPr>
              <w:t> </w:t>
            </w:r>
          </w:p>
        </w:tc>
        <w:tc>
          <w:tcPr>
            <w:tcW w:w="545" w:type="pct"/>
            <w:tcBorders>
              <w:top w:val="nil"/>
              <w:left w:val="nil"/>
              <w:bottom w:val="nil"/>
              <w:right w:val="single" w:sz="8" w:space="0" w:color="auto"/>
            </w:tcBorders>
            <w:shd w:val="clear" w:color="auto" w:fill="auto"/>
            <w:noWrap/>
            <w:vAlign w:val="bottom"/>
            <w:hideMark/>
          </w:tcPr>
          <w:p w14:paraId="63C0981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1EAFAE7F" w14:textId="77777777" w:rsidTr="00BA62AD">
        <w:trPr>
          <w:trHeight w:val="520"/>
        </w:trPr>
        <w:tc>
          <w:tcPr>
            <w:tcW w:w="113" w:type="pct"/>
            <w:vMerge/>
            <w:tcBorders>
              <w:top w:val="nil"/>
              <w:left w:val="single" w:sz="8" w:space="0" w:color="auto"/>
              <w:bottom w:val="nil"/>
              <w:right w:val="nil"/>
            </w:tcBorders>
            <w:vAlign w:val="center"/>
            <w:hideMark/>
          </w:tcPr>
          <w:p w14:paraId="71035127"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274D3CAE"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PAVIMENTACION DE LA CALLE PRIVADA MADRE RAQUEL, TRAMO: AV. ATOTONILCO A TOPAR LADO ORIENTE</w:t>
            </w:r>
          </w:p>
        </w:tc>
        <w:tc>
          <w:tcPr>
            <w:tcW w:w="358" w:type="pct"/>
            <w:tcBorders>
              <w:top w:val="nil"/>
              <w:left w:val="nil"/>
              <w:bottom w:val="nil"/>
              <w:right w:val="nil"/>
            </w:tcBorders>
            <w:shd w:val="clear" w:color="000000" w:fill="92D050"/>
            <w:noWrap/>
            <w:vAlign w:val="center"/>
            <w:hideMark/>
          </w:tcPr>
          <w:p w14:paraId="591DAE42" w14:textId="77777777" w:rsidR="00D35E02" w:rsidRPr="00D35E02" w:rsidRDefault="00D35E02" w:rsidP="00D35E02">
            <w:pPr>
              <w:jc w:val="right"/>
              <w:rPr>
                <w:b/>
                <w:bCs/>
                <w:color w:val="000000"/>
                <w:sz w:val="20"/>
                <w:szCs w:val="20"/>
              </w:rPr>
            </w:pPr>
            <w:r w:rsidRPr="00D35E02">
              <w:rPr>
                <w:b/>
                <w:bCs/>
                <w:color w:val="000000"/>
                <w:sz w:val="20"/>
                <w:szCs w:val="20"/>
              </w:rPr>
              <w:t>29/03/19</w:t>
            </w:r>
          </w:p>
        </w:tc>
        <w:tc>
          <w:tcPr>
            <w:tcW w:w="210" w:type="pct"/>
            <w:tcBorders>
              <w:top w:val="nil"/>
              <w:left w:val="nil"/>
              <w:bottom w:val="nil"/>
              <w:right w:val="nil"/>
            </w:tcBorders>
            <w:shd w:val="clear" w:color="000000" w:fill="FFFF00"/>
            <w:noWrap/>
            <w:vAlign w:val="center"/>
            <w:hideMark/>
          </w:tcPr>
          <w:p w14:paraId="62B30C04"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09E0E0D4"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131DE3A9"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000000" w:fill="FF0000"/>
            <w:noWrap/>
            <w:vAlign w:val="bottom"/>
            <w:hideMark/>
          </w:tcPr>
          <w:p w14:paraId="7CB3782C"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39" w:type="pct"/>
            <w:tcBorders>
              <w:top w:val="nil"/>
              <w:left w:val="nil"/>
              <w:bottom w:val="nil"/>
              <w:right w:val="nil"/>
            </w:tcBorders>
            <w:shd w:val="clear" w:color="000000" w:fill="0070C0"/>
            <w:noWrap/>
            <w:vAlign w:val="bottom"/>
            <w:hideMark/>
          </w:tcPr>
          <w:p w14:paraId="0C162F84" w14:textId="77777777" w:rsidR="00D35E02" w:rsidRPr="00D35E02" w:rsidRDefault="00D35E02" w:rsidP="00D35E02">
            <w:pPr>
              <w:rPr>
                <w:color w:val="000000"/>
                <w:sz w:val="20"/>
                <w:szCs w:val="20"/>
              </w:rPr>
            </w:pPr>
            <w:r w:rsidRPr="00D35E02">
              <w:rPr>
                <w:color w:val="000000"/>
                <w:sz w:val="20"/>
                <w:szCs w:val="20"/>
              </w:rPr>
              <w:t> </w:t>
            </w:r>
          </w:p>
        </w:tc>
        <w:tc>
          <w:tcPr>
            <w:tcW w:w="522" w:type="pct"/>
            <w:tcBorders>
              <w:top w:val="nil"/>
              <w:left w:val="nil"/>
              <w:bottom w:val="nil"/>
              <w:right w:val="nil"/>
            </w:tcBorders>
            <w:shd w:val="clear" w:color="000000" w:fill="C00000"/>
            <w:noWrap/>
            <w:vAlign w:val="center"/>
            <w:hideMark/>
          </w:tcPr>
          <w:p w14:paraId="4A29946C" w14:textId="77777777" w:rsidR="00D35E02" w:rsidRPr="00D35E02" w:rsidRDefault="00D35E02" w:rsidP="00D35E02">
            <w:pPr>
              <w:rPr>
                <w:color w:val="000000"/>
                <w:sz w:val="20"/>
                <w:szCs w:val="20"/>
              </w:rPr>
            </w:pPr>
            <w:r w:rsidRPr="00D35E02">
              <w:rPr>
                <w:color w:val="000000"/>
                <w:sz w:val="20"/>
                <w:szCs w:val="20"/>
              </w:rPr>
              <w:t> </w:t>
            </w:r>
          </w:p>
        </w:tc>
        <w:tc>
          <w:tcPr>
            <w:tcW w:w="545" w:type="pct"/>
            <w:tcBorders>
              <w:top w:val="nil"/>
              <w:left w:val="nil"/>
              <w:bottom w:val="nil"/>
              <w:right w:val="single" w:sz="8" w:space="0" w:color="auto"/>
            </w:tcBorders>
            <w:shd w:val="clear" w:color="auto" w:fill="auto"/>
            <w:noWrap/>
            <w:vAlign w:val="bottom"/>
            <w:hideMark/>
          </w:tcPr>
          <w:p w14:paraId="382FD94A"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23-ago-19</w:t>
            </w:r>
          </w:p>
        </w:tc>
      </w:tr>
      <w:tr w:rsidR="00D35E02" w:rsidRPr="00D35E02" w14:paraId="3A8799BD"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54C603F8"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4B932606"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6726815B"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4B3D5D58"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0C32D848"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159FF76F"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34E4166C"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2D3CF072"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15E11CA2"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781436CF"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2F7E2CD3"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7F21A8EB"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lastRenderedPageBreak/>
              <w:t>8</w:t>
            </w:r>
          </w:p>
        </w:tc>
        <w:tc>
          <w:tcPr>
            <w:tcW w:w="1838" w:type="pct"/>
            <w:tcBorders>
              <w:top w:val="nil"/>
              <w:left w:val="nil"/>
              <w:bottom w:val="nil"/>
              <w:right w:val="nil"/>
            </w:tcBorders>
            <w:shd w:val="clear" w:color="000000" w:fill="FABF8F"/>
            <w:noWrap/>
            <w:vAlign w:val="center"/>
            <w:hideMark/>
          </w:tcPr>
          <w:p w14:paraId="495A4797"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OA/008-PG/19</w:t>
            </w:r>
          </w:p>
        </w:tc>
        <w:tc>
          <w:tcPr>
            <w:tcW w:w="358" w:type="pct"/>
            <w:tcBorders>
              <w:top w:val="nil"/>
              <w:left w:val="nil"/>
              <w:bottom w:val="nil"/>
              <w:right w:val="nil"/>
            </w:tcBorders>
            <w:shd w:val="clear" w:color="000000" w:fill="92D050"/>
            <w:noWrap/>
            <w:vAlign w:val="center"/>
            <w:hideMark/>
          </w:tcPr>
          <w:p w14:paraId="27794E63"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73C10055"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4E36AAF3"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2248FFAD"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000000" w:fill="FF0000"/>
            <w:noWrap/>
            <w:vAlign w:val="bottom"/>
            <w:hideMark/>
          </w:tcPr>
          <w:p w14:paraId="658549B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39" w:type="pct"/>
            <w:tcBorders>
              <w:top w:val="nil"/>
              <w:left w:val="nil"/>
              <w:bottom w:val="nil"/>
              <w:right w:val="nil"/>
            </w:tcBorders>
            <w:shd w:val="clear" w:color="000000" w:fill="0070C0"/>
            <w:noWrap/>
            <w:vAlign w:val="bottom"/>
            <w:hideMark/>
          </w:tcPr>
          <w:p w14:paraId="4568EDD5" w14:textId="77777777" w:rsidR="00D35E02" w:rsidRPr="00D35E02" w:rsidRDefault="00D35E02" w:rsidP="00D35E02">
            <w:pPr>
              <w:rPr>
                <w:color w:val="000000"/>
                <w:sz w:val="20"/>
                <w:szCs w:val="20"/>
              </w:rPr>
            </w:pPr>
            <w:r w:rsidRPr="00D35E02">
              <w:rPr>
                <w:color w:val="000000"/>
                <w:sz w:val="20"/>
                <w:szCs w:val="20"/>
              </w:rPr>
              <w:t> </w:t>
            </w:r>
          </w:p>
        </w:tc>
        <w:tc>
          <w:tcPr>
            <w:tcW w:w="522" w:type="pct"/>
            <w:tcBorders>
              <w:top w:val="nil"/>
              <w:left w:val="nil"/>
              <w:bottom w:val="nil"/>
              <w:right w:val="nil"/>
            </w:tcBorders>
            <w:shd w:val="clear" w:color="000000" w:fill="C00000"/>
            <w:noWrap/>
            <w:vAlign w:val="center"/>
            <w:hideMark/>
          </w:tcPr>
          <w:p w14:paraId="6578D8BF" w14:textId="77777777" w:rsidR="00D35E02" w:rsidRPr="00D35E02" w:rsidRDefault="00D35E02" w:rsidP="00D35E02">
            <w:pPr>
              <w:rPr>
                <w:color w:val="000000"/>
                <w:sz w:val="20"/>
                <w:szCs w:val="20"/>
              </w:rPr>
            </w:pPr>
            <w:r w:rsidRPr="00D35E02">
              <w:rPr>
                <w:color w:val="000000"/>
                <w:sz w:val="20"/>
                <w:szCs w:val="20"/>
              </w:rPr>
              <w:t> </w:t>
            </w:r>
          </w:p>
        </w:tc>
        <w:tc>
          <w:tcPr>
            <w:tcW w:w="545" w:type="pct"/>
            <w:tcBorders>
              <w:top w:val="nil"/>
              <w:left w:val="nil"/>
              <w:bottom w:val="nil"/>
              <w:right w:val="single" w:sz="8" w:space="0" w:color="auto"/>
            </w:tcBorders>
            <w:shd w:val="clear" w:color="auto" w:fill="auto"/>
            <w:noWrap/>
            <w:vAlign w:val="bottom"/>
            <w:hideMark/>
          </w:tcPr>
          <w:p w14:paraId="68200574"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B35FB8C" w14:textId="77777777" w:rsidTr="00BA62AD">
        <w:trPr>
          <w:trHeight w:val="520"/>
        </w:trPr>
        <w:tc>
          <w:tcPr>
            <w:tcW w:w="113" w:type="pct"/>
            <w:vMerge/>
            <w:tcBorders>
              <w:top w:val="nil"/>
              <w:left w:val="single" w:sz="8" w:space="0" w:color="auto"/>
              <w:bottom w:val="nil"/>
              <w:right w:val="nil"/>
            </w:tcBorders>
            <w:vAlign w:val="center"/>
            <w:hideMark/>
          </w:tcPr>
          <w:p w14:paraId="168A73E5"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588CD87B"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GRADAS PARA EL ESTADIO DE BEISBOL DOMINGO SANTANA UBICACIÓN LEÓN GTO</w:t>
            </w:r>
          </w:p>
        </w:tc>
        <w:tc>
          <w:tcPr>
            <w:tcW w:w="358" w:type="pct"/>
            <w:tcBorders>
              <w:top w:val="nil"/>
              <w:left w:val="nil"/>
              <w:bottom w:val="nil"/>
              <w:right w:val="nil"/>
            </w:tcBorders>
            <w:shd w:val="clear" w:color="000000" w:fill="92D050"/>
            <w:noWrap/>
            <w:vAlign w:val="center"/>
            <w:hideMark/>
          </w:tcPr>
          <w:p w14:paraId="2E59BAAE" w14:textId="77777777" w:rsidR="00D35E02" w:rsidRPr="00D35E02" w:rsidRDefault="00D35E02" w:rsidP="00D35E02">
            <w:pPr>
              <w:jc w:val="right"/>
              <w:rPr>
                <w:b/>
                <w:bCs/>
                <w:color w:val="000000"/>
                <w:sz w:val="20"/>
                <w:szCs w:val="20"/>
              </w:rPr>
            </w:pPr>
            <w:r w:rsidRPr="00D35E02">
              <w:rPr>
                <w:b/>
                <w:bCs/>
                <w:color w:val="000000"/>
                <w:sz w:val="20"/>
                <w:szCs w:val="20"/>
              </w:rPr>
              <w:t>29/03/19</w:t>
            </w:r>
          </w:p>
        </w:tc>
        <w:tc>
          <w:tcPr>
            <w:tcW w:w="210" w:type="pct"/>
            <w:tcBorders>
              <w:top w:val="nil"/>
              <w:left w:val="nil"/>
              <w:bottom w:val="nil"/>
              <w:right w:val="nil"/>
            </w:tcBorders>
            <w:shd w:val="clear" w:color="000000" w:fill="FFFF00"/>
            <w:noWrap/>
            <w:vAlign w:val="center"/>
            <w:hideMark/>
          </w:tcPr>
          <w:p w14:paraId="435B7070"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25F5609D"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51883E67"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000000" w:fill="FF0000"/>
            <w:noWrap/>
            <w:vAlign w:val="bottom"/>
            <w:hideMark/>
          </w:tcPr>
          <w:p w14:paraId="72CEC750"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39" w:type="pct"/>
            <w:tcBorders>
              <w:top w:val="nil"/>
              <w:left w:val="nil"/>
              <w:bottom w:val="nil"/>
              <w:right w:val="nil"/>
            </w:tcBorders>
            <w:shd w:val="clear" w:color="000000" w:fill="0070C0"/>
            <w:noWrap/>
            <w:vAlign w:val="bottom"/>
            <w:hideMark/>
          </w:tcPr>
          <w:p w14:paraId="01C1365C" w14:textId="77777777" w:rsidR="00D35E02" w:rsidRPr="00D35E02" w:rsidRDefault="00D35E02" w:rsidP="00D35E02">
            <w:pPr>
              <w:rPr>
                <w:color w:val="000000"/>
                <w:sz w:val="20"/>
                <w:szCs w:val="20"/>
              </w:rPr>
            </w:pPr>
            <w:r w:rsidRPr="00D35E02">
              <w:rPr>
                <w:color w:val="000000"/>
                <w:sz w:val="20"/>
                <w:szCs w:val="20"/>
              </w:rPr>
              <w:t> </w:t>
            </w:r>
          </w:p>
        </w:tc>
        <w:tc>
          <w:tcPr>
            <w:tcW w:w="522" w:type="pct"/>
            <w:tcBorders>
              <w:top w:val="nil"/>
              <w:left w:val="nil"/>
              <w:bottom w:val="nil"/>
              <w:right w:val="nil"/>
            </w:tcBorders>
            <w:shd w:val="clear" w:color="000000" w:fill="C00000"/>
            <w:noWrap/>
            <w:vAlign w:val="center"/>
            <w:hideMark/>
          </w:tcPr>
          <w:p w14:paraId="6C4F2948" w14:textId="77777777" w:rsidR="00D35E02" w:rsidRPr="00D35E02" w:rsidRDefault="00D35E02" w:rsidP="00D35E02">
            <w:pPr>
              <w:rPr>
                <w:color w:val="000000"/>
                <w:sz w:val="20"/>
                <w:szCs w:val="20"/>
              </w:rPr>
            </w:pPr>
            <w:r w:rsidRPr="00D35E02">
              <w:rPr>
                <w:color w:val="000000"/>
                <w:sz w:val="20"/>
                <w:szCs w:val="20"/>
              </w:rPr>
              <w:t> </w:t>
            </w:r>
          </w:p>
        </w:tc>
        <w:tc>
          <w:tcPr>
            <w:tcW w:w="545" w:type="pct"/>
            <w:tcBorders>
              <w:top w:val="nil"/>
              <w:left w:val="nil"/>
              <w:bottom w:val="nil"/>
              <w:right w:val="single" w:sz="8" w:space="0" w:color="auto"/>
            </w:tcBorders>
            <w:shd w:val="clear" w:color="auto" w:fill="auto"/>
            <w:noWrap/>
            <w:vAlign w:val="bottom"/>
            <w:hideMark/>
          </w:tcPr>
          <w:p w14:paraId="33EFA266"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30-ago-19</w:t>
            </w:r>
          </w:p>
        </w:tc>
      </w:tr>
      <w:tr w:rsidR="00D35E02" w:rsidRPr="00D35E02" w14:paraId="4DE4D7BD"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30FFF131"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65D4BBA4"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2D2F706D"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0FF8C404"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55848CB1"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591647D4"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46CE6E93"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7874E014"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36C567F0"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4E3121A7"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1A4CEAB2"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5F353FDB"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9</w:t>
            </w:r>
          </w:p>
        </w:tc>
        <w:tc>
          <w:tcPr>
            <w:tcW w:w="1838" w:type="pct"/>
            <w:tcBorders>
              <w:top w:val="nil"/>
              <w:left w:val="nil"/>
              <w:bottom w:val="nil"/>
              <w:right w:val="nil"/>
            </w:tcBorders>
            <w:shd w:val="clear" w:color="000000" w:fill="FABF8F"/>
            <w:noWrap/>
            <w:vAlign w:val="center"/>
            <w:hideMark/>
          </w:tcPr>
          <w:p w14:paraId="18DF985E"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OA/009-PG/19</w:t>
            </w:r>
          </w:p>
        </w:tc>
        <w:tc>
          <w:tcPr>
            <w:tcW w:w="358" w:type="pct"/>
            <w:tcBorders>
              <w:top w:val="nil"/>
              <w:left w:val="nil"/>
              <w:bottom w:val="nil"/>
              <w:right w:val="nil"/>
            </w:tcBorders>
            <w:shd w:val="clear" w:color="000000" w:fill="92D050"/>
            <w:noWrap/>
            <w:vAlign w:val="center"/>
            <w:hideMark/>
          </w:tcPr>
          <w:p w14:paraId="54E4FF86"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702BAC6A"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56825E8F"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62727E1F"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000000" w:fill="FF0000"/>
            <w:noWrap/>
            <w:vAlign w:val="bottom"/>
            <w:hideMark/>
          </w:tcPr>
          <w:p w14:paraId="5D5D53DC"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39" w:type="pct"/>
            <w:tcBorders>
              <w:top w:val="nil"/>
              <w:left w:val="nil"/>
              <w:bottom w:val="nil"/>
              <w:right w:val="nil"/>
            </w:tcBorders>
            <w:shd w:val="clear" w:color="000000" w:fill="0070C0"/>
            <w:noWrap/>
            <w:vAlign w:val="bottom"/>
            <w:hideMark/>
          </w:tcPr>
          <w:p w14:paraId="60670EA3" w14:textId="77777777" w:rsidR="00D35E02" w:rsidRPr="00D35E02" w:rsidRDefault="00D35E02" w:rsidP="00D35E02">
            <w:pPr>
              <w:rPr>
                <w:color w:val="000000"/>
                <w:sz w:val="20"/>
                <w:szCs w:val="20"/>
              </w:rPr>
            </w:pPr>
            <w:r w:rsidRPr="00D35E02">
              <w:rPr>
                <w:color w:val="000000"/>
                <w:sz w:val="20"/>
                <w:szCs w:val="20"/>
              </w:rPr>
              <w:t> </w:t>
            </w:r>
          </w:p>
        </w:tc>
        <w:tc>
          <w:tcPr>
            <w:tcW w:w="522" w:type="pct"/>
            <w:tcBorders>
              <w:top w:val="nil"/>
              <w:left w:val="nil"/>
              <w:bottom w:val="nil"/>
              <w:right w:val="nil"/>
            </w:tcBorders>
            <w:shd w:val="clear" w:color="000000" w:fill="C00000"/>
            <w:noWrap/>
            <w:vAlign w:val="center"/>
            <w:hideMark/>
          </w:tcPr>
          <w:p w14:paraId="6CA97CBF" w14:textId="77777777" w:rsidR="00D35E02" w:rsidRPr="00D35E02" w:rsidRDefault="00D35E02" w:rsidP="00D35E02">
            <w:pPr>
              <w:rPr>
                <w:color w:val="000000"/>
                <w:sz w:val="20"/>
                <w:szCs w:val="20"/>
              </w:rPr>
            </w:pPr>
            <w:r w:rsidRPr="00D35E02">
              <w:rPr>
                <w:color w:val="000000"/>
                <w:sz w:val="20"/>
                <w:szCs w:val="20"/>
              </w:rPr>
              <w:t> </w:t>
            </w:r>
          </w:p>
        </w:tc>
        <w:tc>
          <w:tcPr>
            <w:tcW w:w="545" w:type="pct"/>
            <w:tcBorders>
              <w:top w:val="nil"/>
              <w:left w:val="nil"/>
              <w:bottom w:val="nil"/>
              <w:right w:val="single" w:sz="8" w:space="0" w:color="auto"/>
            </w:tcBorders>
            <w:shd w:val="clear" w:color="auto" w:fill="auto"/>
            <w:noWrap/>
            <w:vAlign w:val="bottom"/>
            <w:hideMark/>
          </w:tcPr>
          <w:p w14:paraId="3D239D0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3E11509" w14:textId="77777777" w:rsidTr="00BA62AD">
        <w:trPr>
          <w:trHeight w:val="520"/>
        </w:trPr>
        <w:tc>
          <w:tcPr>
            <w:tcW w:w="113" w:type="pct"/>
            <w:vMerge/>
            <w:tcBorders>
              <w:top w:val="nil"/>
              <w:left w:val="single" w:sz="8" w:space="0" w:color="auto"/>
              <w:bottom w:val="nil"/>
              <w:right w:val="nil"/>
            </w:tcBorders>
            <w:vAlign w:val="center"/>
            <w:hideMark/>
          </w:tcPr>
          <w:p w14:paraId="13D46284"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55D4301A"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PAVIMENTACION DE LA CALLE JEREZ DE VARNA, TRAMO DE JEREZ SANALONA A JEREZ DE MIÑO</w:t>
            </w:r>
          </w:p>
        </w:tc>
        <w:tc>
          <w:tcPr>
            <w:tcW w:w="358" w:type="pct"/>
            <w:tcBorders>
              <w:top w:val="nil"/>
              <w:left w:val="nil"/>
              <w:bottom w:val="nil"/>
              <w:right w:val="nil"/>
            </w:tcBorders>
            <w:shd w:val="clear" w:color="000000" w:fill="92D050"/>
            <w:noWrap/>
            <w:vAlign w:val="center"/>
            <w:hideMark/>
          </w:tcPr>
          <w:p w14:paraId="48464098" w14:textId="77777777" w:rsidR="00D35E02" w:rsidRPr="00D35E02" w:rsidRDefault="00D35E02" w:rsidP="00D35E02">
            <w:pPr>
              <w:jc w:val="right"/>
              <w:rPr>
                <w:b/>
                <w:bCs/>
                <w:color w:val="000000"/>
                <w:sz w:val="20"/>
                <w:szCs w:val="20"/>
              </w:rPr>
            </w:pPr>
            <w:r w:rsidRPr="00D35E02">
              <w:rPr>
                <w:b/>
                <w:bCs/>
                <w:color w:val="000000"/>
                <w:sz w:val="20"/>
                <w:szCs w:val="20"/>
              </w:rPr>
              <w:t>29/03/19</w:t>
            </w:r>
          </w:p>
        </w:tc>
        <w:tc>
          <w:tcPr>
            <w:tcW w:w="210" w:type="pct"/>
            <w:tcBorders>
              <w:top w:val="nil"/>
              <w:left w:val="nil"/>
              <w:bottom w:val="nil"/>
              <w:right w:val="nil"/>
            </w:tcBorders>
            <w:shd w:val="clear" w:color="000000" w:fill="FFFF00"/>
            <w:noWrap/>
            <w:vAlign w:val="center"/>
            <w:hideMark/>
          </w:tcPr>
          <w:p w14:paraId="4A28D751"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1BD91EF0"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73848EDD"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000000" w:fill="FF0000"/>
            <w:noWrap/>
            <w:vAlign w:val="bottom"/>
            <w:hideMark/>
          </w:tcPr>
          <w:p w14:paraId="3F699E89"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39" w:type="pct"/>
            <w:tcBorders>
              <w:top w:val="nil"/>
              <w:left w:val="nil"/>
              <w:bottom w:val="nil"/>
              <w:right w:val="nil"/>
            </w:tcBorders>
            <w:shd w:val="clear" w:color="000000" w:fill="0070C0"/>
            <w:noWrap/>
            <w:vAlign w:val="bottom"/>
            <w:hideMark/>
          </w:tcPr>
          <w:p w14:paraId="51F3B720" w14:textId="77777777" w:rsidR="00D35E02" w:rsidRPr="00D35E02" w:rsidRDefault="00D35E02" w:rsidP="00D35E02">
            <w:pPr>
              <w:rPr>
                <w:color w:val="000000"/>
                <w:sz w:val="20"/>
                <w:szCs w:val="20"/>
              </w:rPr>
            </w:pPr>
            <w:r w:rsidRPr="00D35E02">
              <w:rPr>
                <w:color w:val="000000"/>
                <w:sz w:val="20"/>
                <w:szCs w:val="20"/>
              </w:rPr>
              <w:t> </w:t>
            </w:r>
          </w:p>
        </w:tc>
        <w:tc>
          <w:tcPr>
            <w:tcW w:w="522" w:type="pct"/>
            <w:tcBorders>
              <w:top w:val="nil"/>
              <w:left w:val="nil"/>
              <w:bottom w:val="nil"/>
              <w:right w:val="nil"/>
            </w:tcBorders>
            <w:shd w:val="clear" w:color="000000" w:fill="C00000"/>
            <w:noWrap/>
            <w:vAlign w:val="center"/>
            <w:hideMark/>
          </w:tcPr>
          <w:p w14:paraId="0DC519CC" w14:textId="77777777" w:rsidR="00D35E02" w:rsidRPr="00D35E02" w:rsidRDefault="00D35E02" w:rsidP="00D35E02">
            <w:pPr>
              <w:rPr>
                <w:color w:val="000000"/>
                <w:sz w:val="20"/>
                <w:szCs w:val="20"/>
              </w:rPr>
            </w:pPr>
            <w:r w:rsidRPr="00D35E02">
              <w:rPr>
                <w:color w:val="000000"/>
                <w:sz w:val="20"/>
                <w:szCs w:val="20"/>
              </w:rPr>
              <w:t> </w:t>
            </w:r>
          </w:p>
        </w:tc>
        <w:tc>
          <w:tcPr>
            <w:tcW w:w="545" w:type="pct"/>
            <w:tcBorders>
              <w:top w:val="nil"/>
              <w:left w:val="nil"/>
              <w:bottom w:val="nil"/>
              <w:right w:val="single" w:sz="8" w:space="0" w:color="auto"/>
            </w:tcBorders>
            <w:shd w:val="clear" w:color="auto" w:fill="auto"/>
            <w:noWrap/>
            <w:vAlign w:val="bottom"/>
            <w:hideMark/>
          </w:tcPr>
          <w:p w14:paraId="5D7B7269"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21-ago-19</w:t>
            </w:r>
          </w:p>
        </w:tc>
      </w:tr>
      <w:tr w:rsidR="00D35E02" w:rsidRPr="00D35E02" w14:paraId="5AF0772C"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4CF0F3E1"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52C8D102"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7D07247F"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1610161F"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022D7204"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247BB342"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3898C079"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571CB61A"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0382DC9D"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4E562C5B"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54F7407F"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5618C433"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10</w:t>
            </w:r>
          </w:p>
        </w:tc>
        <w:tc>
          <w:tcPr>
            <w:tcW w:w="1838" w:type="pct"/>
            <w:tcBorders>
              <w:top w:val="nil"/>
              <w:left w:val="nil"/>
              <w:bottom w:val="nil"/>
              <w:right w:val="nil"/>
            </w:tcBorders>
            <w:shd w:val="clear" w:color="000000" w:fill="FABF8F"/>
            <w:noWrap/>
            <w:vAlign w:val="center"/>
            <w:hideMark/>
          </w:tcPr>
          <w:p w14:paraId="0F2BC3FA"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OA/010-PI/19</w:t>
            </w:r>
          </w:p>
        </w:tc>
        <w:tc>
          <w:tcPr>
            <w:tcW w:w="358" w:type="pct"/>
            <w:tcBorders>
              <w:top w:val="nil"/>
              <w:left w:val="nil"/>
              <w:bottom w:val="nil"/>
              <w:right w:val="nil"/>
            </w:tcBorders>
            <w:shd w:val="clear" w:color="000000" w:fill="92D050"/>
            <w:noWrap/>
            <w:vAlign w:val="center"/>
            <w:hideMark/>
          </w:tcPr>
          <w:p w14:paraId="1D0A136E"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269832FC"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37E8C716"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782A7327"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auto" w:fill="auto"/>
            <w:noWrap/>
            <w:vAlign w:val="center"/>
            <w:hideMark/>
          </w:tcPr>
          <w:p w14:paraId="0F90890C" w14:textId="77777777" w:rsidR="00D35E02" w:rsidRPr="00D35E02" w:rsidRDefault="00D35E02" w:rsidP="00D35E02">
            <w:pPr>
              <w:rPr>
                <w:color w:val="000000"/>
                <w:sz w:val="20"/>
                <w:szCs w:val="20"/>
              </w:rPr>
            </w:pPr>
          </w:p>
        </w:tc>
        <w:tc>
          <w:tcPr>
            <w:tcW w:w="439" w:type="pct"/>
            <w:tcBorders>
              <w:top w:val="nil"/>
              <w:left w:val="nil"/>
              <w:bottom w:val="nil"/>
              <w:right w:val="nil"/>
            </w:tcBorders>
            <w:shd w:val="clear" w:color="auto" w:fill="auto"/>
            <w:noWrap/>
            <w:vAlign w:val="bottom"/>
            <w:hideMark/>
          </w:tcPr>
          <w:p w14:paraId="36E637CC"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38F76DEB"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07409DED"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8515048" w14:textId="77777777" w:rsidTr="00BA62AD">
        <w:trPr>
          <w:trHeight w:val="520"/>
        </w:trPr>
        <w:tc>
          <w:tcPr>
            <w:tcW w:w="113" w:type="pct"/>
            <w:vMerge/>
            <w:tcBorders>
              <w:top w:val="nil"/>
              <w:left w:val="single" w:sz="8" w:space="0" w:color="auto"/>
              <w:bottom w:val="nil"/>
              <w:right w:val="nil"/>
            </w:tcBorders>
            <w:vAlign w:val="center"/>
            <w:hideMark/>
          </w:tcPr>
          <w:p w14:paraId="2C723934"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35095D67"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PAVIMENTACION DE LA CALLE MURCIA TRAMO: IZTLACCIHUATL A CARBÓN</w:t>
            </w:r>
          </w:p>
        </w:tc>
        <w:tc>
          <w:tcPr>
            <w:tcW w:w="358" w:type="pct"/>
            <w:tcBorders>
              <w:top w:val="nil"/>
              <w:left w:val="nil"/>
              <w:bottom w:val="nil"/>
              <w:right w:val="nil"/>
            </w:tcBorders>
            <w:shd w:val="clear" w:color="000000" w:fill="92D050"/>
            <w:noWrap/>
            <w:vAlign w:val="center"/>
            <w:hideMark/>
          </w:tcPr>
          <w:p w14:paraId="43510645" w14:textId="77777777" w:rsidR="00D35E02" w:rsidRPr="00D35E02" w:rsidRDefault="00D35E02" w:rsidP="00D35E02">
            <w:pPr>
              <w:jc w:val="right"/>
              <w:rPr>
                <w:b/>
                <w:bCs/>
                <w:color w:val="000000"/>
                <w:sz w:val="20"/>
                <w:szCs w:val="20"/>
              </w:rPr>
            </w:pPr>
            <w:r w:rsidRPr="00D35E02">
              <w:rPr>
                <w:b/>
                <w:bCs/>
                <w:color w:val="000000"/>
                <w:sz w:val="20"/>
                <w:szCs w:val="20"/>
              </w:rPr>
              <w:t>29/03/19</w:t>
            </w:r>
          </w:p>
        </w:tc>
        <w:tc>
          <w:tcPr>
            <w:tcW w:w="210" w:type="pct"/>
            <w:tcBorders>
              <w:top w:val="nil"/>
              <w:left w:val="nil"/>
              <w:bottom w:val="nil"/>
              <w:right w:val="nil"/>
            </w:tcBorders>
            <w:shd w:val="clear" w:color="000000" w:fill="FFFF00"/>
            <w:noWrap/>
            <w:vAlign w:val="center"/>
            <w:hideMark/>
          </w:tcPr>
          <w:p w14:paraId="166A5458"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08326E31"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11BA0673"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auto" w:fill="auto"/>
            <w:noWrap/>
            <w:vAlign w:val="center"/>
            <w:hideMark/>
          </w:tcPr>
          <w:p w14:paraId="2896298B" w14:textId="77777777" w:rsidR="00D35E02" w:rsidRPr="00D35E02" w:rsidRDefault="00D35E02" w:rsidP="00D35E02">
            <w:pPr>
              <w:rPr>
                <w:color w:val="000000"/>
                <w:sz w:val="20"/>
                <w:szCs w:val="20"/>
              </w:rPr>
            </w:pPr>
          </w:p>
        </w:tc>
        <w:tc>
          <w:tcPr>
            <w:tcW w:w="439" w:type="pct"/>
            <w:tcBorders>
              <w:top w:val="nil"/>
              <w:left w:val="nil"/>
              <w:bottom w:val="nil"/>
              <w:right w:val="nil"/>
            </w:tcBorders>
            <w:shd w:val="clear" w:color="auto" w:fill="auto"/>
            <w:noWrap/>
            <w:vAlign w:val="bottom"/>
            <w:hideMark/>
          </w:tcPr>
          <w:p w14:paraId="23C48314"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44E557FA"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2D6CF720"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C971FBD"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7281A2D5"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7250CCEC"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20D26A34"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43411918"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336C7D25"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6409BC98"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64951059"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45A10D35"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4E849327"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4F0E2465"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12414B4C"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7CA988D2"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11</w:t>
            </w:r>
          </w:p>
        </w:tc>
        <w:tc>
          <w:tcPr>
            <w:tcW w:w="1838" w:type="pct"/>
            <w:tcBorders>
              <w:top w:val="nil"/>
              <w:left w:val="nil"/>
              <w:bottom w:val="nil"/>
              <w:right w:val="nil"/>
            </w:tcBorders>
            <w:shd w:val="clear" w:color="000000" w:fill="FABF8F"/>
            <w:noWrap/>
            <w:vAlign w:val="center"/>
            <w:hideMark/>
          </w:tcPr>
          <w:p w14:paraId="0EF2E78A"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OA/011-PG/19</w:t>
            </w:r>
          </w:p>
        </w:tc>
        <w:tc>
          <w:tcPr>
            <w:tcW w:w="358" w:type="pct"/>
            <w:tcBorders>
              <w:top w:val="nil"/>
              <w:left w:val="nil"/>
              <w:bottom w:val="nil"/>
              <w:right w:val="nil"/>
            </w:tcBorders>
            <w:shd w:val="clear" w:color="000000" w:fill="92D050"/>
            <w:noWrap/>
            <w:vAlign w:val="center"/>
            <w:hideMark/>
          </w:tcPr>
          <w:p w14:paraId="17A9475E"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54239765"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7473EB02"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1E0BAC75"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auto" w:fill="auto"/>
            <w:noWrap/>
            <w:vAlign w:val="center"/>
            <w:hideMark/>
          </w:tcPr>
          <w:p w14:paraId="40E3BA61" w14:textId="77777777" w:rsidR="00D35E02" w:rsidRPr="00D35E02" w:rsidRDefault="00D35E02" w:rsidP="00D35E02">
            <w:pPr>
              <w:rPr>
                <w:color w:val="000000"/>
                <w:sz w:val="20"/>
                <w:szCs w:val="20"/>
              </w:rPr>
            </w:pPr>
          </w:p>
        </w:tc>
        <w:tc>
          <w:tcPr>
            <w:tcW w:w="439" w:type="pct"/>
            <w:tcBorders>
              <w:top w:val="nil"/>
              <w:left w:val="nil"/>
              <w:bottom w:val="nil"/>
              <w:right w:val="nil"/>
            </w:tcBorders>
            <w:shd w:val="clear" w:color="auto" w:fill="auto"/>
            <w:noWrap/>
            <w:vAlign w:val="bottom"/>
            <w:hideMark/>
          </w:tcPr>
          <w:p w14:paraId="7B71E5B7"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5B868C73"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53C6F21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7D67889" w14:textId="77777777" w:rsidTr="00BA62AD">
        <w:trPr>
          <w:trHeight w:val="520"/>
        </w:trPr>
        <w:tc>
          <w:tcPr>
            <w:tcW w:w="113" w:type="pct"/>
            <w:vMerge/>
            <w:tcBorders>
              <w:top w:val="nil"/>
              <w:left w:val="single" w:sz="8" w:space="0" w:color="auto"/>
              <w:bottom w:val="nil"/>
              <w:right w:val="nil"/>
            </w:tcBorders>
            <w:vAlign w:val="center"/>
            <w:hideMark/>
          </w:tcPr>
          <w:p w14:paraId="6DF26345"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06D744E8"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PAVIMENTACION DE LA CALLE JEREZ DE MENORCA TRAMO: BLVD. DELTA A VALLE DE SANTIAGO</w:t>
            </w:r>
          </w:p>
        </w:tc>
        <w:tc>
          <w:tcPr>
            <w:tcW w:w="358" w:type="pct"/>
            <w:tcBorders>
              <w:top w:val="nil"/>
              <w:left w:val="nil"/>
              <w:bottom w:val="nil"/>
              <w:right w:val="nil"/>
            </w:tcBorders>
            <w:shd w:val="clear" w:color="000000" w:fill="92D050"/>
            <w:noWrap/>
            <w:vAlign w:val="center"/>
            <w:hideMark/>
          </w:tcPr>
          <w:p w14:paraId="0B7B2F0F" w14:textId="77777777" w:rsidR="00D35E02" w:rsidRPr="00D35E02" w:rsidRDefault="00D35E02" w:rsidP="00D35E02">
            <w:pPr>
              <w:jc w:val="right"/>
              <w:rPr>
                <w:b/>
                <w:bCs/>
                <w:color w:val="000000"/>
                <w:sz w:val="20"/>
                <w:szCs w:val="20"/>
              </w:rPr>
            </w:pPr>
            <w:r w:rsidRPr="00D35E02">
              <w:rPr>
                <w:b/>
                <w:bCs/>
                <w:color w:val="000000"/>
                <w:sz w:val="20"/>
                <w:szCs w:val="20"/>
              </w:rPr>
              <w:t>29/03/19</w:t>
            </w:r>
          </w:p>
        </w:tc>
        <w:tc>
          <w:tcPr>
            <w:tcW w:w="210" w:type="pct"/>
            <w:tcBorders>
              <w:top w:val="nil"/>
              <w:left w:val="nil"/>
              <w:bottom w:val="nil"/>
              <w:right w:val="nil"/>
            </w:tcBorders>
            <w:shd w:val="clear" w:color="000000" w:fill="FFFF00"/>
            <w:noWrap/>
            <w:vAlign w:val="center"/>
            <w:hideMark/>
          </w:tcPr>
          <w:p w14:paraId="0FC8FD76"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2CB05563"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03C86F51"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auto" w:fill="auto"/>
            <w:noWrap/>
            <w:vAlign w:val="center"/>
            <w:hideMark/>
          </w:tcPr>
          <w:p w14:paraId="3B631A51" w14:textId="77777777" w:rsidR="00D35E02" w:rsidRPr="00D35E02" w:rsidRDefault="00D35E02" w:rsidP="00D35E02">
            <w:pPr>
              <w:rPr>
                <w:color w:val="000000"/>
                <w:sz w:val="20"/>
                <w:szCs w:val="20"/>
              </w:rPr>
            </w:pPr>
          </w:p>
        </w:tc>
        <w:tc>
          <w:tcPr>
            <w:tcW w:w="439" w:type="pct"/>
            <w:tcBorders>
              <w:top w:val="nil"/>
              <w:left w:val="nil"/>
              <w:bottom w:val="nil"/>
              <w:right w:val="nil"/>
            </w:tcBorders>
            <w:shd w:val="clear" w:color="auto" w:fill="auto"/>
            <w:noWrap/>
            <w:vAlign w:val="bottom"/>
            <w:hideMark/>
          </w:tcPr>
          <w:p w14:paraId="63F56F7D"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59C2F4FC"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273D5AF0"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50CBDEB1"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79DB0751"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62B4AFD3"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48CA262A"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0E270469"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09E0D9E2"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12136D40"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0E52E1EE"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1CB22B59"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7A35BE89"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7ADB795D"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450B8D6C"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382B1A85"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12</w:t>
            </w:r>
          </w:p>
        </w:tc>
        <w:tc>
          <w:tcPr>
            <w:tcW w:w="1838" w:type="pct"/>
            <w:tcBorders>
              <w:top w:val="nil"/>
              <w:left w:val="nil"/>
              <w:bottom w:val="nil"/>
              <w:right w:val="nil"/>
            </w:tcBorders>
            <w:shd w:val="clear" w:color="000000" w:fill="FABF8F"/>
            <w:noWrap/>
            <w:vAlign w:val="center"/>
            <w:hideMark/>
          </w:tcPr>
          <w:p w14:paraId="68A54192"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OA/012-PI/19</w:t>
            </w:r>
          </w:p>
        </w:tc>
        <w:tc>
          <w:tcPr>
            <w:tcW w:w="358" w:type="pct"/>
            <w:tcBorders>
              <w:top w:val="nil"/>
              <w:left w:val="nil"/>
              <w:bottom w:val="nil"/>
              <w:right w:val="nil"/>
            </w:tcBorders>
            <w:shd w:val="clear" w:color="000000" w:fill="92D050"/>
            <w:noWrap/>
            <w:vAlign w:val="center"/>
            <w:hideMark/>
          </w:tcPr>
          <w:p w14:paraId="26D17567"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4C91B175"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0C51A275"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auto" w:fill="auto"/>
            <w:noWrap/>
            <w:vAlign w:val="center"/>
            <w:hideMark/>
          </w:tcPr>
          <w:p w14:paraId="32D22AE3" w14:textId="77777777" w:rsidR="00D35E02" w:rsidRPr="00D35E02" w:rsidRDefault="00D35E02" w:rsidP="00D35E02">
            <w:pPr>
              <w:rPr>
                <w:color w:val="000000"/>
                <w:sz w:val="20"/>
                <w:szCs w:val="20"/>
              </w:rPr>
            </w:pPr>
          </w:p>
        </w:tc>
        <w:tc>
          <w:tcPr>
            <w:tcW w:w="417" w:type="pct"/>
            <w:tcBorders>
              <w:top w:val="nil"/>
              <w:left w:val="nil"/>
              <w:bottom w:val="nil"/>
              <w:right w:val="nil"/>
            </w:tcBorders>
            <w:shd w:val="clear" w:color="auto" w:fill="auto"/>
            <w:noWrap/>
            <w:vAlign w:val="center"/>
            <w:hideMark/>
          </w:tcPr>
          <w:p w14:paraId="43C40BC6"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53048571"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6F802A12"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22DAF59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D36AD29" w14:textId="77777777" w:rsidTr="00BA62AD">
        <w:trPr>
          <w:trHeight w:val="630"/>
        </w:trPr>
        <w:tc>
          <w:tcPr>
            <w:tcW w:w="113" w:type="pct"/>
            <w:vMerge/>
            <w:tcBorders>
              <w:top w:val="nil"/>
              <w:left w:val="single" w:sz="8" w:space="0" w:color="auto"/>
              <w:bottom w:val="nil"/>
              <w:right w:val="nil"/>
            </w:tcBorders>
            <w:vAlign w:val="center"/>
            <w:hideMark/>
          </w:tcPr>
          <w:p w14:paraId="673D4897"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3516B953"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REHABILITACIÓN DEL SISTEMA DE ALUMBRADO PÚBLICA DEL MUNICIPIO DE LEÓN, GUANAJAUTO, TERCERA ETAPA</w:t>
            </w:r>
          </w:p>
        </w:tc>
        <w:tc>
          <w:tcPr>
            <w:tcW w:w="358" w:type="pct"/>
            <w:tcBorders>
              <w:top w:val="nil"/>
              <w:left w:val="nil"/>
              <w:bottom w:val="nil"/>
              <w:right w:val="nil"/>
            </w:tcBorders>
            <w:shd w:val="clear" w:color="000000" w:fill="92D050"/>
            <w:noWrap/>
            <w:vAlign w:val="center"/>
            <w:hideMark/>
          </w:tcPr>
          <w:p w14:paraId="43D07148" w14:textId="77777777" w:rsidR="00D35E02" w:rsidRPr="00D35E02" w:rsidRDefault="00D35E02" w:rsidP="00D35E02">
            <w:pPr>
              <w:jc w:val="right"/>
              <w:rPr>
                <w:b/>
                <w:bCs/>
                <w:color w:val="000000"/>
                <w:sz w:val="20"/>
                <w:szCs w:val="20"/>
              </w:rPr>
            </w:pPr>
            <w:r w:rsidRPr="00D35E02">
              <w:rPr>
                <w:b/>
                <w:bCs/>
                <w:color w:val="000000"/>
                <w:sz w:val="20"/>
                <w:szCs w:val="20"/>
              </w:rPr>
              <w:t>28/05/19</w:t>
            </w:r>
          </w:p>
        </w:tc>
        <w:tc>
          <w:tcPr>
            <w:tcW w:w="210" w:type="pct"/>
            <w:tcBorders>
              <w:top w:val="nil"/>
              <w:left w:val="nil"/>
              <w:bottom w:val="nil"/>
              <w:right w:val="nil"/>
            </w:tcBorders>
            <w:shd w:val="clear" w:color="000000" w:fill="FFFF00"/>
            <w:noWrap/>
            <w:vAlign w:val="center"/>
            <w:hideMark/>
          </w:tcPr>
          <w:p w14:paraId="2E969F9D"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6376164F"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auto" w:fill="auto"/>
            <w:noWrap/>
            <w:vAlign w:val="center"/>
            <w:hideMark/>
          </w:tcPr>
          <w:p w14:paraId="4442D174" w14:textId="77777777" w:rsidR="00D35E02" w:rsidRPr="00D35E02" w:rsidRDefault="00D35E02" w:rsidP="00D35E02">
            <w:pPr>
              <w:rPr>
                <w:color w:val="000000"/>
                <w:sz w:val="20"/>
                <w:szCs w:val="20"/>
              </w:rPr>
            </w:pPr>
          </w:p>
        </w:tc>
        <w:tc>
          <w:tcPr>
            <w:tcW w:w="417" w:type="pct"/>
            <w:tcBorders>
              <w:top w:val="nil"/>
              <w:left w:val="nil"/>
              <w:bottom w:val="nil"/>
              <w:right w:val="nil"/>
            </w:tcBorders>
            <w:shd w:val="clear" w:color="auto" w:fill="auto"/>
            <w:noWrap/>
            <w:vAlign w:val="center"/>
            <w:hideMark/>
          </w:tcPr>
          <w:p w14:paraId="526A398A"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502E3A46"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187E72CA"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46065D50"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DEAEA5E"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359DFBB3"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08CDDAF9"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5C5626DF"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701E1D7D"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4E5E3481"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0F110884"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1B8066A7"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27EEDF13"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11F09D8B"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56D89577"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2F2C3A2F"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482E06D1"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13</w:t>
            </w:r>
          </w:p>
        </w:tc>
        <w:tc>
          <w:tcPr>
            <w:tcW w:w="1838" w:type="pct"/>
            <w:tcBorders>
              <w:top w:val="nil"/>
              <w:left w:val="nil"/>
              <w:bottom w:val="nil"/>
              <w:right w:val="nil"/>
            </w:tcBorders>
            <w:shd w:val="clear" w:color="000000" w:fill="FABF8F"/>
            <w:noWrap/>
            <w:vAlign w:val="center"/>
            <w:hideMark/>
          </w:tcPr>
          <w:p w14:paraId="28C864A2"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OA/013-PG/19</w:t>
            </w:r>
          </w:p>
        </w:tc>
        <w:tc>
          <w:tcPr>
            <w:tcW w:w="358" w:type="pct"/>
            <w:tcBorders>
              <w:top w:val="nil"/>
              <w:left w:val="nil"/>
              <w:bottom w:val="nil"/>
              <w:right w:val="nil"/>
            </w:tcBorders>
            <w:shd w:val="clear" w:color="000000" w:fill="92D050"/>
            <w:noWrap/>
            <w:vAlign w:val="center"/>
            <w:hideMark/>
          </w:tcPr>
          <w:p w14:paraId="2AC95320"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0886B5EA"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32FD89D5"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439D7038"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09E6E4E5"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79E7E2C7"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4FF3F855"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5D8AC173"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DBB369D" w14:textId="77777777" w:rsidTr="00BA62AD">
        <w:trPr>
          <w:trHeight w:val="870"/>
        </w:trPr>
        <w:tc>
          <w:tcPr>
            <w:tcW w:w="113" w:type="pct"/>
            <w:vMerge/>
            <w:tcBorders>
              <w:top w:val="nil"/>
              <w:left w:val="single" w:sz="8" w:space="0" w:color="auto"/>
              <w:bottom w:val="nil"/>
              <w:right w:val="nil"/>
            </w:tcBorders>
            <w:vAlign w:val="center"/>
            <w:hideMark/>
          </w:tcPr>
          <w:p w14:paraId="4EC0FC02"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5C90B7E2"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PAVIMENTACIÓN DE LA CALLE VILLAS DE LEÓN OTE, TRAMO: DEL PARQUE A BLVD. TIMOTEO LOZANO, COLONIA VILLAS DE LEON</w:t>
            </w:r>
          </w:p>
        </w:tc>
        <w:tc>
          <w:tcPr>
            <w:tcW w:w="358" w:type="pct"/>
            <w:tcBorders>
              <w:top w:val="nil"/>
              <w:left w:val="nil"/>
              <w:bottom w:val="nil"/>
              <w:right w:val="nil"/>
            </w:tcBorders>
            <w:shd w:val="clear" w:color="000000" w:fill="92D050"/>
            <w:noWrap/>
            <w:vAlign w:val="center"/>
            <w:hideMark/>
          </w:tcPr>
          <w:p w14:paraId="36EB4D2B" w14:textId="77777777" w:rsidR="00D35E02" w:rsidRPr="00D35E02" w:rsidRDefault="00D35E02" w:rsidP="00D35E02">
            <w:pPr>
              <w:jc w:val="right"/>
              <w:rPr>
                <w:b/>
                <w:bCs/>
                <w:color w:val="000000"/>
                <w:sz w:val="20"/>
                <w:szCs w:val="20"/>
              </w:rPr>
            </w:pPr>
            <w:r w:rsidRPr="00D35E02">
              <w:rPr>
                <w:b/>
                <w:bCs/>
                <w:color w:val="000000"/>
                <w:sz w:val="20"/>
                <w:szCs w:val="20"/>
              </w:rPr>
              <w:t>26/06/19</w:t>
            </w:r>
          </w:p>
        </w:tc>
        <w:tc>
          <w:tcPr>
            <w:tcW w:w="210" w:type="pct"/>
            <w:tcBorders>
              <w:top w:val="nil"/>
              <w:left w:val="nil"/>
              <w:bottom w:val="nil"/>
              <w:right w:val="nil"/>
            </w:tcBorders>
            <w:shd w:val="clear" w:color="000000" w:fill="FFFF00"/>
            <w:noWrap/>
            <w:vAlign w:val="center"/>
            <w:hideMark/>
          </w:tcPr>
          <w:p w14:paraId="7BFC2BF5"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142F3ED5"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738A2959"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16612F79"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2966FD6A"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6F1497C8"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040FD06A"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CF62093"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422B2982"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0CE43F77"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2B63668A"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1F61795A"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79793487"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39E12025"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0C9B0416"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31F86EE6"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22C33C28"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36E792C3"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0B181FF4"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394C8A29"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14</w:t>
            </w:r>
          </w:p>
        </w:tc>
        <w:tc>
          <w:tcPr>
            <w:tcW w:w="1838" w:type="pct"/>
            <w:tcBorders>
              <w:top w:val="nil"/>
              <w:left w:val="nil"/>
              <w:bottom w:val="nil"/>
              <w:right w:val="nil"/>
            </w:tcBorders>
            <w:shd w:val="clear" w:color="000000" w:fill="FABF8F"/>
            <w:noWrap/>
            <w:vAlign w:val="center"/>
            <w:hideMark/>
          </w:tcPr>
          <w:p w14:paraId="485D09F5"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OA/014-PG/19</w:t>
            </w:r>
          </w:p>
        </w:tc>
        <w:tc>
          <w:tcPr>
            <w:tcW w:w="358" w:type="pct"/>
            <w:tcBorders>
              <w:top w:val="nil"/>
              <w:left w:val="nil"/>
              <w:bottom w:val="nil"/>
              <w:right w:val="nil"/>
            </w:tcBorders>
            <w:shd w:val="clear" w:color="000000" w:fill="92D050"/>
            <w:noWrap/>
            <w:vAlign w:val="center"/>
            <w:hideMark/>
          </w:tcPr>
          <w:p w14:paraId="3453C549"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0CC44DBA"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61E681A1"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6307EC01"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41F5DF7E"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108BCBA7"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5E108834"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3B46181F"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2535E12" w14:textId="77777777" w:rsidTr="00BA62AD">
        <w:trPr>
          <w:trHeight w:val="870"/>
        </w:trPr>
        <w:tc>
          <w:tcPr>
            <w:tcW w:w="113" w:type="pct"/>
            <w:vMerge/>
            <w:tcBorders>
              <w:top w:val="nil"/>
              <w:left w:val="single" w:sz="8" w:space="0" w:color="auto"/>
              <w:bottom w:val="nil"/>
              <w:right w:val="nil"/>
            </w:tcBorders>
            <w:vAlign w:val="center"/>
            <w:hideMark/>
          </w:tcPr>
          <w:p w14:paraId="378E7A14"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6FEE3212"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PAVIMENTACIÓN DE LA CALLE JOAN MIRO, TRAMO: EDUARDO ROSALES A PINAZO, UBICACIÓN: COL. MARAVILLAS, LEON GTO.</w:t>
            </w:r>
          </w:p>
        </w:tc>
        <w:tc>
          <w:tcPr>
            <w:tcW w:w="358" w:type="pct"/>
            <w:tcBorders>
              <w:top w:val="nil"/>
              <w:left w:val="nil"/>
              <w:bottom w:val="nil"/>
              <w:right w:val="nil"/>
            </w:tcBorders>
            <w:shd w:val="clear" w:color="000000" w:fill="92D050"/>
            <w:noWrap/>
            <w:vAlign w:val="center"/>
            <w:hideMark/>
          </w:tcPr>
          <w:p w14:paraId="2003D075" w14:textId="77777777" w:rsidR="00D35E02" w:rsidRPr="00D35E02" w:rsidRDefault="00D35E02" w:rsidP="00D35E02">
            <w:pPr>
              <w:jc w:val="right"/>
              <w:rPr>
                <w:b/>
                <w:bCs/>
                <w:color w:val="000000"/>
                <w:sz w:val="20"/>
                <w:szCs w:val="20"/>
              </w:rPr>
            </w:pPr>
            <w:r w:rsidRPr="00D35E02">
              <w:rPr>
                <w:b/>
                <w:bCs/>
                <w:color w:val="000000"/>
                <w:sz w:val="20"/>
                <w:szCs w:val="20"/>
              </w:rPr>
              <w:t>26/06/19</w:t>
            </w:r>
          </w:p>
        </w:tc>
        <w:tc>
          <w:tcPr>
            <w:tcW w:w="210" w:type="pct"/>
            <w:tcBorders>
              <w:top w:val="nil"/>
              <w:left w:val="nil"/>
              <w:bottom w:val="nil"/>
              <w:right w:val="nil"/>
            </w:tcBorders>
            <w:shd w:val="clear" w:color="000000" w:fill="FFFF00"/>
            <w:noWrap/>
            <w:vAlign w:val="center"/>
            <w:hideMark/>
          </w:tcPr>
          <w:p w14:paraId="4D60CBFB"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157E2DDC"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24B203F3"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5C4E4F80"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434CD39E"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755F205F"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5D69E3C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FB0083E"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134CB527"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00CE6021"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084A85FE"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2E031700"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4796230B"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65CB3C7D"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40DC87B0"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674E4393"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40835A09"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0A21D9DF"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37AD670A"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2F391043"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15</w:t>
            </w:r>
          </w:p>
        </w:tc>
        <w:tc>
          <w:tcPr>
            <w:tcW w:w="1838" w:type="pct"/>
            <w:tcBorders>
              <w:top w:val="nil"/>
              <w:left w:val="nil"/>
              <w:bottom w:val="nil"/>
              <w:right w:val="nil"/>
            </w:tcBorders>
            <w:shd w:val="clear" w:color="000000" w:fill="FABF8F"/>
            <w:noWrap/>
            <w:vAlign w:val="center"/>
            <w:hideMark/>
          </w:tcPr>
          <w:p w14:paraId="3B3196BC"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OA/015-PG/19</w:t>
            </w:r>
          </w:p>
        </w:tc>
        <w:tc>
          <w:tcPr>
            <w:tcW w:w="358" w:type="pct"/>
            <w:tcBorders>
              <w:top w:val="nil"/>
              <w:left w:val="nil"/>
              <w:bottom w:val="nil"/>
              <w:right w:val="nil"/>
            </w:tcBorders>
            <w:shd w:val="clear" w:color="000000" w:fill="92D050"/>
            <w:noWrap/>
            <w:vAlign w:val="center"/>
            <w:hideMark/>
          </w:tcPr>
          <w:p w14:paraId="78706D34"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0C1A6BF7"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6CAC90CF"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333C4A3D"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auto" w:fill="auto"/>
            <w:noWrap/>
            <w:vAlign w:val="center"/>
            <w:hideMark/>
          </w:tcPr>
          <w:p w14:paraId="2AF8D583" w14:textId="77777777" w:rsidR="00D35E02" w:rsidRPr="00D35E02" w:rsidRDefault="00D35E02" w:rsidP="00D35E02">
            <w:pPr>
              <w:rPr>
                <w:color w:val="000000"/>
                <w:sz w:val="20"/>
                <w:szCs w:val="20"/>
              </w:rPr>
            </w:pPr>
          </w:p>
        </w:tc>
        <w:tc>
          <w:tcPr>
            <w:tcW w:w="439" w:type="pct"/>
            <w:tcBorders>
              <w:top w:val="nil"/>
              <w:left w:val="nil"/>
              <w:bottom w:val="nil"/>
              <w:right w:val="nil"/>
            </w:tcBorders>
            <w:shd w:val="clear" w:color="auto" w:fill="auto"/>
            <w:noWrap/>
            <w:vAlign w:val="bottom"/>
            <w:hideMark/>
          </w:tcPr>
          <w:p w14:paraId="2723C3C8"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221A842F"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6E4DBF36"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23AA49B" w14:textId="77777777" w:rsidTr="00BA62AD">
        <w:trPr>
          <w:trHeight w:val="870"/>
        </w:trPr>
        <w:tc>
          <w:tcPr>
            <w:tcW w:w="113" w:type="pct"/>
            <w:vMerge/>
            <w:tcBorders>
              <w:top w:val="nil"/>
              <w:left w:val="single" w:sz="8" w:space="0" w:color="auto"/>
              <w:bottom w:val="nil"/>
              <w:right w:val="nil"/>
            </w:tcBorders>
            <w:vAlign w:val="center"/>
            <w:hideMark/>
          </w:tcPr>
          <w:p w14:paraId="1256BE2E"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24CAB27F"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PAVIMENTACIÓN DE LA CALLE HELIO TRAMO: BLVD. REBOCEROS A COBRE, UBICACIÓN: COL. VILLAS DE ECHEVESTE</w:t>
            </w:r>
          </w:p>
        </w:tc>
        <w:tc>
          <w:tcPr>
            <w:tcW w:w="358" w:type="pct"/>
            <w:tcBorders>
              <w:top w:val="nil"/>
              <w:left w:val="nil"/>
              <w:bottom w:val="nil"/>
              <w:right w:val="nil"/>
            </w:tcBorders>
            <w:shd w:val="clear" w:color="000000" w:fill="92D050"/>
            <w:noWrap/>
            <w:vAlign w:val="center"/>
            <w:hideMark/>
          </w:tcPr>
          <w:p w14:paraId="0F2E6611" w14:textId="77777777" w:rsidR="00D35E02" w:rsidRPr="00D35E02" w:rsidRDefault="00D35E02" w:rsidP="00D35E02">
            <w:pPr>
              <w:jc w:val="right"/>
              <w:rPr>
                <w:b/>
                <w:bCs/>
                <w:color w:val="000000"/>
                <w:sz w:val="20"/>
                <w:szCs w:val="20"/>
              </w:rPr>
            </w:pPr>
            <w:r w:rsidRPr="00D35E02">
              <w:rPr>
                <w:b/>
                <w:bCs/>
                <w:color w:val="000000"/>
                <w:sz w:val="20"/>
                <w:szCs w:val="20"/>
              </w:rPr>
              <w:t>26/06/19</w:t>
            </w:r>
          </w:p>
        </w:tc>
        <w:tc>
          <w:tcPr>
            <w:tcW w:w="210" w:type="pct"/>
            <w:tcBorders>
              <w:top w:val="nil"/>
              <w:left w:val="nil"/>
              <w:bottom w:val="nil"/>
              <w:right w:val="nil"/>
            </w:tcBorders>
            <w:shd w:val="clear" w:color="000000" w:fill="FFFF00"/>
            <w:noWrap/>
            <w:vAlign w:val="center"/>
            <w:hideMark/>
          </w:tcPr>
          <w:p w14:paraId="020E48EF"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7910B97C"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11A8C0E3"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auto" w:fill="auto"/>
            <w:noWrap/>
            <w:vAlign w:val="center"/>
            <w:hideMark/>
          </w:tcPr>
          <w:p w14:paraId="11FC922B" w14:textId="77777777" w:rsidR="00D35E02" w:rsidRPr="00D35E02" w:rsidRDefault="00D35E02" w:rsidP="00D35E02">
            <w:pPr>
              <w:rPr>
                <w:color w:val="000000"/>
                <w:sz w:val="20"/>
                <w:szCs w:val="20"/>
              </w:rPr>
            </w:pPr>
          </w:p>
        </w:tc>
        <w:tc>
          <w:tcPr>
            <w:tcW w:w="439" w:type="pct"/>
            <w:tcBorders>
              <w:top w:val="nil"/>
              <w:left w:val="nil"/>
              <w:bottom w:val="nil"/>
              <w:right w:val="nil"/>
            </w:tcBorders>
            <w:shd w:val="clear" w:color="auto" w:fill="auto"/>
            <w:noWrap/>
            <w:vAlign w:val="bottom"/>
            <w:hideMark/>
          </w:tcPr>
          <w:p w14:paraId="21803CF6"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4FAF6BD4"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17C88247"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1F528C6D"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1EC97460"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318244D8"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6D97E543"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77433086"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67A9882D"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6DDA1E28"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63C3CF61"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69F796F9"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5A67CD62"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5B3F1D43"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0091DA4E"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3CE1F974"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16</w:t>
            </w:r>
          </w:p>
        </w:tc>
        <w:tc>
          <w:tcPr>
            <w:tcW w:w="1838" w:type="pct"/>
            <w:tcBorders>
              <w:top w:val="nil"/>
              <w:left w:val="nil"/>
              <w:bottom w:val="nil"/>
              <w:right w:val="nil"/>
            </w:tcBorders>
            <w:shd w:val="clear" w:color="000000" w:fill="FABF8F"/>
            <w:noWrap/>
            <w:vAlign w:val="center"/>
            <w:hideMark/>
          </w:tcPr>
          <w:p w14:paraId="442BB866"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OA/016-SAP-H/19</w:t>
            </w:r>
          </w:p>
        </w:tc>
        <w:tc>
          <w:tcPr>
            <w:tcW w:w="358" w:type="pct"/>
            <w:tcBorders>
              <w:top w:val="nil"/>
              <w:left w:val="nil"/>
              <w:bottom w:val="nil"/>
              <w:right w:val="nil"/>
            </w:tcBorders>
            <w:shd w:val="clear" w:color="000000" w:fill="92D050"/>
            <w:noWrap/>
            <w:vAlign w:val="center"/>
            <w:hideMark/>
          </w:tcPr>
          <w:p w14:paraId="5C4DF20D"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354BC420"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36AFCC94"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auto" w:fill="auto"/>
            <w:noWrap/>
            <w:vAlign w:val="center"/>
            <w:hideMark/>
          </w:tcPr>
          <w:p w14:paraId="11481226" w14:textId="77777777" w:rsidR="00D35E02" w:rsidRPr="00D35E02" w:rsidRDefault="00D35E02" w:rsidP="00D35E02">
            <w:pPr>
              <w:rPr>
                <w:color w:val="000000"/>
                <w:sz w:val="20"/>
                <w:szCs w:val="20"/>
              </w:rPr>
            </w:pPr>
          </w:p>
        </w:tc>
        <w:tc>
          <w:tcPr>
            <w:tcW w:w="417" w:type="pct"/>
            <w:tcBorders>
              <w:top w:val="nil"/>
              <w:left w:val="nil"/>
              <w:bottom w:val="nil"/>
              <w:right w:val="nil"/>
            </w:tcBorders>
            <w:shd w:val="clear" w:color="auto" w:fill="auto"/>
            <w:noWrap/>
            <w:vAlign w:val="center"/>
            <w:hideMark/>
          </w:tcPr>
          <w:p w14:paraId="14ED011E"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6350900C"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24B30663"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0308B845"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44B3E4D" w14:textId="77777777" w:rsidTr="00BA62AD">
        <w:trPr>
          <w:trHeight w:val="795"/>
        </w:trPr>
        <w:tc>
          <w:tcPr>
            <w:tcW w:w="113" w:type="pct"/>
            <w:vMerge/>
            <w:tcBorders>
              <w:top w:val="nil"/>
              <w:left w:val="single" w:sz="8" w:space="0" w:color="auto"/>
              <w:bottom w:val="nil"/>
              <w:right w:val="nil"/>
            </w:tcBorders>
            <w:vAlign w:val="center"/>
            <w:hideMark/>
          </w:tcPr>
          <w:p w14:paraId="76708E65"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5713A209"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CONSTRUCCIÓN DE LA RED DE AGUA POTABLE Y ALCANTARILLADO PARA LA COLONIA VALLE DE LAS FLORES</w:t>
            </w:r>
          </w:p>
        </w:tc>
        <w:tc>
          <w:tcPr>
            <w:tcW w:w="358" w:type="pct"/>
            <w:tcBorders>
              <w:top w:val="nil"/>
              <w:left w:val="nil"/>
              <w:bottom w:val="nil"/>
              <w:right w:val="nil"/>
            </w:tcBorders>
            <w:shd w:val="clear" w:color="000000" w:fill="92D050"/>
            <w:noWrap/>
            <w:vAlign w:val="center"/>
            <w:hideMark/>
          </w:tcPr>
          <w:p w14:paraId="273C08EA" w14:textId="77777777" w:rsidR="00D35E02" w:rsidRPr="00D35E02" w:rsidRDefault="00D35E02" w:rsidP="00D35E02">
            <w:pPr>
              <w:jc w:val="right"/>
              <w:rPr>
                <w:b/>
                <w:bCs/>
                <w:color w:val="000000"/>
                <w:sz w:val="20"/>
                <w:szCs w:val="20"/>
              </w:rPr>
            </w:pPr>
            <w:r w:rsidRPr="00D35E02">
              <w:rPr>
                <w:b/>
                <w:bCs/>
                <w:color w:val="000000"/>
                <w:sz w:val="20"/>
                <w:szCs w:val="20"/>
              </w:rPr>
              <w:t>29/03/19</w:t>
            </w:r>
          </w:p>
        </w:tc>
        <w:tc>
          <w:tcPr>
            <w:tcW w:w="210" w:type="pct"/>
            <w:tcBorders>
              <w:top w:val="nil"/>
              <w:left w:val="nil"/>
              <w:bottom w:val="nil"/>
              <w:right w:val="nil"/>
            </w:tcBorders>
            <w:shd w:val="clear" w:color="000000" w:fill="FFFF00"/>
            <w:noWrap/>
            <w:vAlign w:val="center"/>
            <w:hideMark/>
          </w:tcPr>
          <w:p w14:paraId="452EC416"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2E2559FC"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auto" w:fill="auto"/>
            <w:noWrap/>
            <w:vAlign w:val="center"/>
            <w:hideMark/>
          </w:tcPr>
          <w:p w14:paraId="69F9D1CA" w14:textId="77777777" w:rsidR="00D35E02" w:rsidRPr="00D35E02" w:rsidRDefault="00D35E02" w:rsidP="00D35E02">
            <w:pPr>
              <w:rPr>
                <w:color w:val="000000"/>
                <w:sz w:val="20"/>
                <w:szCs w:val="20"/>
              </w:rPr>
            </w:pPr>
          </w:p>
        </w:tc>
        <w:tc>
          <w:tcPr>
            <w:tcW w:w="417" w:type="pct"/>
            <w:tcBorders>
              <w:top w:val="nil"/>
              <w:left w:val="nil"/>
              <w:bottom w:val="nil"/>
              <w:right w:val="nil"/>
            </w:tcBorders>
            <w:shd w:val="clear" w:color="auto" w:fill="auto"/>
            <w:noWrap/>
            <w:vAlign w:val="center"/>
            <w:hideMark/>
          </w:tcPr>
          <w:p w14:paraId="2FF229E5"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783E052A"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7E590754"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387B1116"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7EB9992"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35A1EA7D"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1FAD8113"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5E3D6A33"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75201E7C"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6C3E73D4"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32EE84BA"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03669F07"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12EF7FA6"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0900CE50"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7EF77FB7"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61467828"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246F6D41"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17</w:t>
            </w:r>
          </w:p>
        </w:tc>
        <w:tc>
          <w:tcPr>
            <w:tcW w:w="1838" w:type="pct"/>
            <w:tcBorders>
              <w:top w:val="nil"/>
              <w:left w:val="nil"/>
              <w:bottom w:val="nil"/>
              <w:right w:val="nil"/>
            </w:tcBorders>
            <w:shd w:val="clear" w:color="000000" w:fill="FABF8F"/>
            <w:noWrap/>
            <w:vAlign w:val="center"/>
            <w:hideMark/>
          </w:tcPr>
          <w:p w14:paraId="61BF09CA"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OA/017-SAP-H/19</w:t>
            </w:r>
          </w:p>
        </w:tc>
        <w:tc>
          <w:tcPr>
            <w:tcW w:w="358" w:type="pct"/>
            <w:tcBorders>
              <w:top w:val="nil"/>
              <w:left w:val="nil"/>
              <w:bottom w:val="nil"/>
              <w:right w:val="nil"/>
            </w:tcBorders>
            <w:shd w:val="clear" w:color="000000" w:fill="92D050"/>
            <w:noWrap/>
            <w:vAlign w:val="center"/>
            <w:hideMark/>
          </w:tcPr>
          <w:p w14:paraId="78E7668B"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6055CC5E"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568E2550"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auto" w:fill="auto"/>
            <w:noWrap/>
            <w:vAlign w:val="center"/>
            <w:hideMark/>
          </w:tcPr>
          <w:p w14:paraId="263A4EDF" w14:textId="77777777" w:rsidR="00D35E02" w:rsidRPr="00D35E02" w:rsidRDefault="00D35E02" w:rsidP="00D35E02">
            <w:pPr>
              <w:rPr>
                <w:color w:val="000000"/>
                <w:sz w:val="20"/>
                <w:szCs w:val="20"/>
              </w:rPr>
            </w:pPr>
          </w:p>
        </w:tc>
        <w:tc>
          <w:tcPr>
            <w:tcW w:w="417" w:type="pct"/>
            <w:tcBorders>
              <w:top w:val="nil"/>
              <w:left w:val="nil"/>
              <w:bottom w:val="nil"/>
              <w:right w:val="nil"/>
            </w:tcBorders>
            <w:shd w:val="clear" w:color="auto" w:fill="auto"/>
            <w:noWrap/>
            <w:vAlign w:val="center"/>
            <w:hideMark/>
          </w:tcPr>
          <w:p w14:paraId="25F08E90"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189A0414"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679B3DF8"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49A5309B"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2B91B6B7" w14:textId="77777777" w:rsidTr="00BA62AD">
        <w:trPr>
          <w:trHeight w:val="795"/>
        </w:trPr>
        <w:tc>
          <w:tcPr>
            <w:tcW w:w="113" w:type="pct"/>
            <w:vMerge/>
            <w:tcBorders>
              <w:top w:val="nil"/>
              <w:left w:val="single" w:sz="8" w:space="0" w:color="auto"/>
              <w:bottom w:val="nil"/>
              <w:right w:val="nil"/>
            </w:tcBorders>
            <w:vAlign w:val="center"/>
            <w:hideMark/>
          </w:tcPr>
          <w:p w14:paraId="677C8C2B"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301A2E34"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CONSTRUCCIÓN DE LA RED DE AGUA POTABLE Y RED DE ATAJEAS PARA LA COLONIA FLOR DEL VALLE</w:t>
            </w:r>
          </w:p>
        </w:tc>
        <w:tc>
          <w:tcPr>
            <w:tcW w:w="358" w:type="pct"/>
            <w:tcBorders>
              <w:top w:val="nil"/>
              <w:left w:val="nil"/>
              <w:bottom w:val="nil"/>
              <w:right w:val="nil"/>
            </w:tcBorders>
            <w:shd w:val="clear" w:color="000000" w:fill="92D050"/>
            <w:noWrap/>
            <w:vAlign w:val="center"/>
            <w:hideMark/>
          </w:tcPr>
          <w:p w14:paraId="776B5FE6" w14:textId="77777777" w:rsidR="00D35E02" w:rsidRPr="00D35E02" w:rsidRDefault="00D35E02" w:rsidP="00D35E02">
            <w:pPr>
              <w:jc w:val="right"/>
              <w:rPr>
                <w:b/>
                <w:bCs/>
                <w:color w:val="000000"/>
                <w:sz w:val="20"/>
                <w:szCs w:val="20"/>
              </w:rPr>
            </w:pPr>
            <w:r w:rsidRPr="00D35E02">
              <w:rPr>
                <w:b/>
                <w:bCs/>
                <w:color w:val="000000"/>
                <w:sz w:val="20"/>
                <w:szCs w:val="20"/>
              </w:rPr>
              <w:t>29/03/19</w:t>
            </w:r>
          </w:p>
        </w:tc>
        <w:tc>
          <w:tcPr>
            <w:tcW w:w="210" w:type="pct"/>
            <w:tcBorders>
              <w:top w:val="nil"/>
              <w:left w:val="nil"/>
              <w:bottom w:val="nil"/>
              <w:right w:val="nil"/>
            </w:tcBorders>
            <w:shd w:val="clear" w:color="000000" w:fill="FFFF00"/>
            <w:noWrap/>
            <w:vAlign w:val="center"/>
            <w:hideMark/>
          </w:tcPr>
          <w:p w14:paraId="6D4AE0AE"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6C9A633A"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auto" w:fill="auto"/>
            <w:noWrap/>
            <w:vAlign w:val="center"/>
            <w:hideMark/>
          </w:tcPr>
          <w:p w14:paraId="79DD9730" w14:textId="77777777" w:rsidR="00D35E02" w:rsidRPr="00D35E02" w:rsidRDefault="00D35E02" w:rsidP="00D35E02">
            <w:pPr>
              <w:rPr>
                <w:color w:val="000000"/>
                <w:sz w:val="20"/>
                <w:szCs w:val="20"/>
              </w:rPr>
            </w:pPr>
          </w:p>
        </w:tc>
        <w:tc>
          <w:tcPr>
            <w:tcW w:w="417" w:type="pct"/>
            <w:tcBorders>
              <w:top w:val="nil"/>
              <w:left w:val="nil"/>
              <w:bottom w:val="nil"/>
              <w:right w:val="nil"/>
            </w:tcBorders>
            <w:shd w:val="clear" w:color="auto" w:fill="auto"/>
            <w:noWrap/>
            <w:vAlign w:val="center"/>
            <w:hideMark/>
          </w:tcPr>
          <w:p w14:paraId="44FDF4AA"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5D9FEAB5"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5AFC107F"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1311C3D0"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D4CCC11"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101B4E25"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029195BF"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262A6B9F"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446F852F"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0555456D"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335528E9"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650F42F7"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1588F325"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41E49E1F"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7A92D044"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0A16278E"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363DA2AF"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18</w:t>
            </w:r>
          </w:p>
        </w:tc>
        <w:tc>
          <w:tcPr>
            <w:tcW w:w="1838" w:type="pct"/>
            <w:tcBorders>
              <w:top w:val="nil"/>
              <w:left w:val="nil"/>
              <w:bottom w:val="nil"/>
              <w:right w:val="nil"/>
            </w:tcBorders>
            <w:shd w:val="clear" w:color="000000" w:fill="FABF8F"/>
            <w:noWrap/>
            <w:vAlign w:val="center"/>
            <w:hideMark/>
          </w:tcPr>
          <w:p w14:paraId="7596ECD0"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OA/018-SAP-H/19</w:t>
            </w:r>
          </w:p>
        </w:tc>
        <w:tc>
          <w:tcPr>
            <w:tcW w:w="358" w:type="pct"/>
            <w:tcBorders>
              <w:top w:val="nil"/>
              <w:left w:val="nil"/>
              <w:bottom w:val="nil"/>
              <w:right w:val="nil"/>
            </w:tcBorders>
            <w:shd w:val="clear" w:color="000000" w:fill="92D050"/>
            <w:noWrap/>
            <w:vAlign w:val="center"/>
            <w:hideMark/>
          </w:tcPr>
          <w:p w14:paraId="3A07CE37"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587EE820"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179BECCB"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53D7E111"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000000" w:fill="FF0000"/>
            <w:noWrap/>
            <w:vAlign w:val="bottom"/>
            <w:hideMark/>
          </w:tcPr>
          <w:p w14:paraId="1BE2214B"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39" w:type="pct"/>
            <w:tcBorders>
              <w:top w:val="nil"/>
              <w:left w:val="nil"/>
              <w:bottom w:val="nil"/>
              <w:right w:val="nil"/>
            </w:tcBorders>
            <w:shd w:val="clear" w:color="000000" w:fill="0070C0"/>
            <w:noWrap/>
            <w:vAlign w:val="bottom"/>
            <w:hideMark/>
          </w:tcPr>
          <w:p w14:paraId="4D240519" w14:textId="77777777" w:rsidR="00D35E02" w:rsidRPr="00D35E02" w:rsidRDefault="00D35E02" w:rsidP="00D35E02">
            <w:pPr>
              <w:rPr>
                <w:color w:val="000000"/>
                <w:sz w:val="20"/>
                <w:szCs w:val="20"/>
              </w:rPr>
            </w:pPr>
            <w:r w:rsidRPr="00D35E02">
              <w:rPr>
                <w:color w:val="000000"/>
                <w:sz w:val="20"/>
                <w:szCs w:val="20"/>
              </w:rPr>
              <w:t> </w:t>
            </w:r>
          </w:p>
        </w:tc>
        <w:tc>
          <w:tcPr>
            <w:tcW w:w="522" w:type="pct"/>
            <w:tcBorders>
              <w:top w:val="nil"/>
              <w:left w:val="nil"/>
              <w:bottom w:val="nil"/>
              <w:right w:val="nil"/>
            </w:tcBorders>
            <w:shd w:val="clear" w:color="auto" w:fill="auto"/>
            <w:noWrap/>
            <w:vAlign w:val="bottom"/>
            <w:hideMark/>
          </w:tcPr>
          <w:p w14:paraId="79E47B87" w14:textId="77777777" w:rsidR="00D35E02" w:rsidRPr="00D35E02" w:rsidRDefault="00D35E02" w:rsidP="00D35E02">
            <w:pPr>
              <w:rPr>
                <w:color w:val="000000"/>
                <w:sz w:val="20"/>
                <w:szCs w:val="20"/>
              </w:rPr>
            </w:pPr>
          </w:p>
        </w:tc>
        <w:tc>
          <w:tcPr>
            <w:tcW w:w="545" w:type="pct"/>
            <w:tcBorders>
              <w:top w:val="nil"/>
              <w:left w:val="nil"/>
              <w:bottom w:val="nil"/>
              <w:right w:val="single" w:sz="8" w:space="0" w:color="auto"/>
            </w:tcBorders>
            <w:shd w:val="clear" w:color="auto" w:fill="auto"/>
            <w:noWrap/>
            <w:vAlign w:val="bottom"/>
            <w:hideMark/>
          </w:tcPr>
          <w:p w14:paraId="4D63D604"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36E608F2" w14:textId="77777777" w:rsidTr="00BA62AD">
        <w:trPr>
          <w:trHeight w:val="795"/>
        </w:trPr>
        <w:tc>
          <w:tcPr>
            <w:tcW w:w="113" w:type="pct"/>
            <w:vMerge/>
            <w:tcBorders>
              <w:top w:val="nil"/>
              <w:left w:val="single" w:sz="8" w:space="0" w:color="auto"/>
              <w:bottom w:val="nil"/>
              <w:right w:val="nil"/>
            </w:tcBorders>
            <w:vAlign w:val="center"/>
            <w:hideMark/>
          </w:tcPr>
          <w:p w14:paraId="0EF82CBC"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61D8D9F9"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CONSTRUCCIÓN DE LA RED DE AGUA POTABLE Y RED DE ATAJEAS EN LA COLONIA RIO GRANDE</w:t>
            </w:r>
          </w:p>
        </w:tc>
        <w:tc>
          <w:tcPr>
            <w:tcW w:w="358" w:type="pct"/>
            <w:tcBorders>
              <w:top w:val="nil"/>
              <w:left w:val="nil"/>
              <w:bottom w:val="nil"/>
              <w:right w:val="nil"/>
            </w:tcBorders>
            <w:shd w:val="clear" w:color="000000" w:fill="92D050"/>
            <w:noWrap/>
            <w:vAlign w:val="center"/>
            <w:hideMark/>
          </w:tcPr>
          <w:p w14:paraId="572F0FB4" w14:textId="77777777" w:rsidR="00D35E02" w:rsidRPr="00D35E02" w:rsidRDefault="00D35E02" w:rsidP="00D35E02">
            <w:pPr>
              <w:jc w:val="right"/>
              <w:rPr>
                <w:b/>
                <w:bCs/>
                <w:color w:val="000000"/>
                <w:sz w:val="20"/>
                <w:szCs w:val="20"/>
              </w:rPr>
            </w:pPr>
            <w:r w:rsidRPr="00D35E02">
              <w:rPr>
                <w:b/>
                <w:bCs/>
                <w:color w:val="000000"/>
                <w:sz w:val="20"/>
                <w:szCs w:val="20"/>
              </w:rPr>
              <w:t>29/03/19</w:t>
            </w:r>
          </w:p>
        </w:tc>
        <w:tc>
          <w:tcPr>
            <w:tcW w:w="210" w:type="pct"/>
            <w:tcBorders>
              <w:top w:val="nil"/>
              <w:left w:val="nil"/>
              <w:bottom w:val="nil"/>
              <w:right w:val="nil"/>
            </w:tcBorders>
            <w:shd w:val="clear" w:color="000000" w:fill="FFFF00"/>
            <w:noWrap/>
            <w:vAlign w:val="center"/>
            <w:hideMark/>
          </w:tcPr>
          <w:p w14:paraId="437A5BF5"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4826B19A"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0F78347E"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000000" w:fill="FF0000"/>
            <w:noWrap/>
            <w:vAlign w:val="bottom"/>
            <w:hideMark/>
          </w:tcPr>
          <w:p w14:paraId="11828D8F"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19-ago-19</w:t>
            </w:r>
          </w:p>
        </w:tc>
        <w:tc>
          <w:tcPr>
            <w:tcW w:w="439" w:type="pct"/>
            <w:tcBorders>
              <w:top w:val="nil"/>
              <w:left w:val="nil"/>
              <w:bottom w:val="nil"/>
              <w:right w:val="nil"/>
            </w:tcBorders>
            <w:shd w:val="clear" w:color="000000" w:fill="0070C0"/>
            <w:noWrap/>
            <w:vAlign w:val="bottom"/>
            <w:hideMark/>
          </w:tcPr>
          <w:p w14:paraId="587D5AE0" w14:textId="77777777" w:rsidR="00D35E02" w:rsidRPr="00D35E02" w:rsidRDefault="00D35E02" w:rsidP="00D35E02">
            <w:pPr>
              <w:rPr>
                <w:color w:val="000000"/>
                <w:sz w:val="20"/>
                <w:szCs w:val="20"/>
              </w:rPr>
            </w:pPr>
            <w:r w:rsidRPr="00D35E02">
              <w:rPr>
                <w:color w:val="000000"/>
                <w:sz w:val="20"/>
                <w:szCs w:val="20"/>
              </w:rPr>
              <w:t> </w:t>
            </w:r>
          </w:p>
        </w:tc>
        <w:tc>
          <w:tcPr>
            <w:tcW w:w="522" w:type="pct"/>
            <w:tcBorders>
              <w:top w:val="nil"/>
              <w:left w:val="nil"/>
              <w:bottom w:val="nil"/>
              <w:right w:val="nil"/>
            </w:tcBorders>
            <w:shd w:val="clear" w:color="auto" w:fill="auto"/>
            <w:noWrap/>
            <w:vAlign w:val="bottom"/>
            <w:hideMark/>
          </w:tcPr>
          <w:p w14:paraId="5C14187E" w14:textId="77777777" w:rsidR="00D35E02" w:rsidRPr="00D35E02" w:rsidRDefault="00D35E02" w:rsidP="00D35E02">
            <w:pPr>
              <w:rPr>
                <w:color w:val="000000"/>
                <w:sz w:val="20"/>
                <w:szCs w:val="20"/>
              </w:rPr>
            </w:pPr>
          </w:p>
        </w:tc>
        <w:tc>
          <w:tcPr>
            <w:tcW w:w="545" w:type="pct"/>
            <w:tcBorders>
              <w:top w:val="nil"/>
              <w:left w:val="nil"/>
              <w:bottom w:val="nil"/>
              <w:right w:val="single" w:sz="8" w:space="0" w:color="auto"/>
            </w:tcBorders>
            <w:shd w:val="clear" w:color="auto" w:fill="auto"/>
            <w:noWrap/>
            <w:vAlign w:val="bottom"/>
            <w:hideMark/>
          </w:tcPr>
          <w:p w14:paraId="09FC80C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4627441"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31F208E7"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2D4C495B"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62A6EDD1"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38FE48E3"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0E3EFDC4"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2199FEC1"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2BCEEE95"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3CA39402"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6A71EE4F"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2FD047E2"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1C441128"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3012C292"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19</w:t>
            </w:r>
          </w:p>
        </w:tc>
        <w:tc>
          <w:tcPr>
            <w:tcW w:w="1838" w:type="pct"/>
            <w:tcBorders>
              <w:top w:val="nil"/>
              <w:left w:val="nil"/>
              <w:bottom w:val="nil"/>
              <w:right w:val="nil"/>
            </w:tcBorders>
            <w:shd w:val="clear" w:color="000000" w:fill="FABF8F"/>
            <w:noWrap/>
            <w:vAlign w:val="center"/>
            <w:hideMark/>
          </w:tcPr>
          <w:p w14:paraId="5ABF3686"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OA/019-SAP-H/19</w:t>
            </w:r>
          </w:p>
        </w:tc>
        <w:tc>
          <w:tcPr>
            <w:tcW w:w="358" w:type="pct"/>
            <w:tcBorders>
              <w:top w:val="nil"/>
              <w:left w:val="nil"/>
              <w:bottom w:val="nil"/>
              <w:right w:val="nil"/>
            </w:tcBorders>
            <w:shd w:val="clear" w:color="000000" w:fill="92D050"/>
            <w:noWrap/>
            <w:vAlign w:val="center"/>
            <w:hideMark/>
          </w:tcPr>
          <w:p w14:paraId="749BAA90"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12EB4822"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673AF087"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5B2A6360"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000000" w:fill="FF0000"/>
            <w:noWrap/>
            <w:vAlign w:val="bottom"/>
            <w:hideMark/>
          </w:tcPr>
          <w:p w14:paraId="04334F24"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04-jul-19</w:t>
            </w:r>
          </w:p>
        </w:tc>
        <w:tc>
          <w:tcPr>
            <w:tcW w:w="439" w:type="pct"/>
            <w:tcBorders>
              <w:top w:val="nil"/>
              <w:left w:val="nil"/>
              <w:bottom w:val="nil"/>
              <w:right w:val="nil"/>
            </w:tcBorders>
            <w:shd w:val="clear" w:color="000000" w:fill="0070C0"/>
            <w:noWrap/>
            <w:vAlign w:val="bottom"/>
            <w:hideMark/>
          </w:tcPr>
          <w:p w14:paraId="3F6FD5D2" w14:textId="77777777" w:rsidR="00D35E02" w:rsidRPr="00D35E02" w:rsidRDefault="00D35E02" w:rsidP="00D35E02">
            <w:pPr>
              <w:rPr>
                <w:color w:val="000000"/>
                <w:sz w:val="20"/>
                <w:szCs w:val="20"/>
              </w:rPr>
            </w:pPr>
            <w:r w:rsidRPr="00D35E02">
              <w:rPr>
                <w:color w:val="000000"/>
                <w:sz w:val="20"/>
                <w:szCs w:val="20"/>
              </w:rPr>
              <w:t> </w:t>
            </w:r>
          </w:p>
        </w:tc>
        <w:tc>
          <w:tcPr>
            <w:tcW w:w="522" w:type="pct"/>
            <w:tcBorders>
              <w:top w:val="nil"/>
              <w:left w:val="nil"/>
              <w:bottom w:val="nil"/>
              <w:right w:val="nil"/>
            </w:tcBorders>
            <w:shd w:val="clear" w:color="000000" w:fill="C00000"/>
            <w:noWrap/>
            <w:vAlign w:val="center"/>
            <w:hideMark/>
          </w:tcPr>
          <w:p w14:paraId="406AA68A" w14:textId="77777777" w:rsidR="00D35E02" w:rsidRPr="00D35E02" w:rsidRDefault="00D35E02" w:rsidP="00D35E02">
            <w:pPr>
              <w:rPr>
                <w:color w:val="000000"/>
                <w:sz w:val="20"/>
                <w:szCs w:val="20"/>
              </w:rPr>
            </w:pPr>
            <w:r w:rsidRPr="00D35E02">
              <w:rPr>
                <w:color w:val="000000"/>
                <w:sz w:val="20"/>
                <w:szCs w:val="20"/>
              </w:rPr>
              <w:t> </w:t>
            </w:r>
          </w:p>
        </w:tc>
        <w:tc>
          <w:tcPr>
            <w:tcW w:w="545" w:type="pct"/>
            <w:tcBorders>
              <w:top w:val="nil"/>
              <w:left w:val="nil"/>
              <w:bottom w:val="nil"/>
              <w:right w:val="single" w:sz="8" w:space="0" w:color="auto"/>
            </w:tcBorders>
            <w:shd w:val="clear" w:color="auto" w:fill="auto"/>
            <w:noWrap/>
            <w:vAlign w:val="bottom"/>
            <w:hideMark/>
          </w:tcPr>
          <w:p w14:paraId="5683E063"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8D723F2" w14:textId="77777777" w:rsidTr="00BA62AD">
        <w:trPr>
          <w:trHeight w:val="795"/>
        </w:trPr>
        <w:tc>
          <w:tcPr>
            <w:tcW w:w="113" w:type="pct"/>
            <w:vMerge/>
            <w:tcBorders>
              <w:top w:val="nil"/>
              <w:left w:val="single" w:sz="8" w:space="0" w:color="auto"/>
              <w:bottom w:val="nil"/>
              <w:right w:val="nil"/>
            </w:tcBorders>
            <w:vAlign w:val="center"/>
            <w:hideMark/>
          </w:tcPr>
          <w:p w14:paraId="7A52E12D"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58957DA6"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OBRA DE RETORNO VEHICULAR PARA LIBERAR TRAMO DEL COLECTOR SANITARIO EN BLVD. LAS TORRES Y PLAZA GALERIA</w:t>
            </w:r>
          </w:p>
        </w:tc>
        <w:tc>
          <w:tcPr>
            <w:tcW w:w="358" w:type="pct"/>
            <w:tcBorders>
              <w:top w:val="nil"/>
              <w:left w:val="nil"/>
              <w:bottom w:val="nil"/>
              <w:right w:val="nil"/>
            </w:tcBorders>
            <w:shd w:val="clear" w:color="000000" w:fill="92D050"/>
            <w:noWrap/>
            <w:vAlign w:val="center"/>
            <w:hideMark/>
          </w:tcPr>
          <w:p w14:paraId="7A021E58" w14:textId="77777777" w:rsidR="00D35E02" w:rsidRPr="00D35E02" w:rsidRDefault="00D35E02" w:rsidP="00D35E02">
            <w:pPr>
              <w:jc w:val="right"/>
              <w:rPr>
                <w:b/>
                <w:bCs/>
                <w:color w:val="000000"/>
                <w:sz w:val="20"/>
                <w:szCs w:val="20"/>
              </w:rPr>
            </w:pPr>
            <w:r w:rsidRPr="00D35E02">
              <w:rPr>
                <w:b/>
                <w:bCs/>
                <w:color w:val="000000"/>
                <w:sz w:val="20"/>
                <w:szCs w:val="20"/>
              </w:rPr>
              <w:t>29/03/19</w:t>
            </w:r>
          </w:p>
        </w:tc>
        <w:tc>
          <w:tcPr>
            <w:tcW w:w="210" w:type="pct"/>
            <w:tcBorders>
              <w:top w:val="nil"/>
              <w:left w:val="nil"/>
              <w:bottom w:val="nil"/>
              <w:right w:val="nil"/>
            </w:tcBorders>
            <w:shd w:val="clear" w:color="000000" w:fill="FFFF00"/>
            <w:noWrap/>
            <w:vAlign w:val="center"/>
            <w:hideMark/>
          </w:tcPr>
          <w:p w14:paraId="3E531C64"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1574FD13"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441D8616"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000000" w:fill="FF0000"/>
            <w:noWrap/>
            <w:vAlign w:val="bottom"/>
            <w:hideMark/>
          </w:tcPr>
          <w:p w14:paraId="3BADDF12"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39" w:type="pct"/>
            <w:tcBorders>
              <w:top w:val="nil"/>
              <w:left w:val="nil"/>
              <w:bottom w:val="nil"/>
              <w:right w:val="nil"/>
            </w:tcBorders>
            <w:shd w:val="clear" w:color="000000" w:fill="0070C0"/>
            <w:noWrap/>
            <w:vAlign w:val="bottom"/>
            <w:hideMark/>
          </w:tcPr>
          <w:p w14:paraId="185390A8" w14:textId="77777777" w:rsidR="00D35E02" w:rsidRPr="00D35E02" w:rsidRDefault="00D35E02" w:rsidP="00D35E02">
            <w:pPr>
              <w:rPr>
                <w:color w:val="000000"/>
                <w:sz w:val="20"/>
                <w:szCs w:val="20"/>
              </w:rPr>
            </w:pPr>
            <w:r w:rsidRPr="00D35E02">
              <w:rPr>
                <w:color w:val="000000"/>
                <w:sz w:val="20"/>
                <w:szCs w:val="20"/>
              </w:rPr>
              <w:t> </w:t>
            </w:r>
          </w:p>
        </w:tc>
        <w:tc>
          <w:tcPr>
            <w:tcW w:w="522" w:type="pct"/>
            <w:tcBorders>
              <w:top w:val="nil"/>
              <w:left w:val="nil"/>
              <w:bottom w:val="nil"/>
              <w:right w:val="nil"/>
            </w:tcBorders>
            <w:shd w:val="clear" w:color="000000" w:fill="C00000"/>
            <w:noWrap/>
            <w:vAlign w:val="center"/>
            <w:hideMark/>
          </w:tcPr>
          <w:p w14:paraId="58E12BB6" w14:textId="77777777" w:rsidR="00D35E02" w:rsidRPr="00D35E02" w:rsidRDefault="00D35E02" w:rsidP="00D35E02">
            <w:pPr>
              <w:rPr>
                <w:color w:val="000000"/>
                <w:sz w:val="20"/>
                <w:szCs w:val="20"/>
              </w:rPr>
            </w:pPr>
            <w:r w:rsidRPr="00D35E02">
              <w:rPr>
                <w:color w:val="000000"/>
                <w:sz w:val="20"/>
                <w:szCs w:val="20"/>
              </w:rPr>
              <w:t> </w:t>
            </w:r>
          </w:p>
        </w:tc>
        <w:tc>
          <w:tcPr>
            <w:tcW w:w="545" w:type="pct"/>
            <w:tcBorders>
              <w:top w:val="nil"/>
              <w:left w:val="nil"/>
              <w:bottom w:val="nil"/>
              <w:right w:val="single" w:sz="8" w:space="0" w:color="auto"/>
            </w:tcBorders>
            <w:shd w:val="clear" w:color="auto" w:fill="auto"/>
            <w:noWrap/>
            <w:vAlign w:val="bottom"/>
            <w:hideMark/>
          </w:tcPr>
          <w:p w14:paraId="5156C52D"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30-ago-19</w:t>
            </w:r>
          </w:p>
        </w:tc>
      </w:tr>
      <w:tr w:rsidR="00D35E02" w:rsidRPr="00D35E02" w14:paraId="317A80D6"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408AB12A"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23BB5F38"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66409B58"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57945B0E"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71760AFD"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5890831F"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3B0315CD"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006835A3"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38DE71BA"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48BDB94C"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21A7B3E4"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43AD5E9E"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20</w:t>
            </w:r>
          </w:p>
        </w:tc>
        <w:tc>
          <w:tcPr>
            <w:tcW w:w="1838" w:type="pct"/>
            <w:tcBorders>
              <w:top w:val="nil"/>
              <w:left w:val="nil"/>
              <w:bottom w:val="nil"/>
              <w:right w:val="nil"/>
            </w:tcBorders>
            <w:shd w:val="clear" w:color="000000" w:fill="FABF8F"/>
            <w:noWrap/>
            <w:vAlign w:val="center"/>
            <w:hideMark/>
          </w:tcPr>
          <w:p w14:paraId="6D13BB2C"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OA/020-SAP-H/19</w:t>
            </w:r>
          </w:p>
        </w:tc>
        <w:tc>
          <w:tcPr>
            <w:tcW w:w="358" w:type="pct"/>
            <w:tcBorders>
              <w:top w:val="nil"/>
              <w:left w:val="nil"/>
              <w:bottom w:val="nil"/>
              <w:right w:val="nil"/>
            </w:tcBorders>
            <w:shd w:val="clear" w:color="000000" w:fill="92D050"/>
            <w:noWrap/>
            <w:vAlign w:val="center"/>
            <w:hideMark/>
          </w:tcPr>
          <w:p w14:paraId="290076C7"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11D98A6F"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61A08B81"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6714C321"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228EBF14"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59451FEE"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4BE6DA1B"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724A262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2DC4CE72" w14:textId="77777777" w:rsidTr="00BA62AD">
        <w:trPr>
          <w:trHeight w:val="795"/>
        </w:trPr>
        <w:tc>
          <w:tcPr>
            <w:tcW w:w="113" w:type="pct"/>
            <w:vMerge/>
            <w:tcBorders>
              <w:top w:val="nil"/>
              <w:left w:val="single" w:sz="8" w:space="0" w:color="auto"/>
              <w:bottom w:val="nil"/>
              <w:right w:val="nil"/>
            </w:tcBorders>
            <w:vAlign w:val="center"/>
            <w:hideMark/>
          </w:tcPr>
          <w:p w14:paraId="39ACEB00"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39C0292E"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CONEXION DE DESCARGAS SANITARIAS EN LA COMUNIDAD PUERTA DE SAN GERMAN</w:t>
            </w:r>
          </w:p>
        </w:tc>
        <w:tc>
          <w:tcPr>
            <w:tcW w:w="358" w:type="pct"/>
            <w:tcBorders>
              <w:top w:val="nil"/>
              <w:left w:val="nil"/>
              <w:bottom w:val="nil"/>
              <w:right w:val="nil"/>
            </w:tcBorders>
            <w:shd w:val="clear" w:color="000000" w:fill="92D050"/>
            <w:noWrap/>
            <w:vAlign w:val="center"/>
            <w:hideMark/>
          </w:tcPr>
          <w:p w14:paraId="1BF89CCF" w14:textId="77777777" w:rsidR="00D35E02" w:rsidRPr="00D35E02" w:rsidRDefault="00D35E02" w:rsidP="00D35E02">
            <w:pPr>
              <w:jc w:val="right"/>
              <w:rPr>
                <w:b/>
                <w:bCs/>
                <w:color w:val="000000"/>
                <w:sz w:val="20"/>
                <w:szCs w:val="20"/>
              </w:rPr>
            </w:pPr>
            <w:r w:rsidRPr="00D35E02">
              <w:rPr>
                <w:b/>
                <w:bCs/>
                <w:color w:val="000000"/>
                <w:sz w:val="20"/>
                <w:szCs w:val="20"/>
              </w:rPr>
              <w:t>29/03/19</w:t>
            </w:r>
          </w:p>
        </w:tc>
        <w:tc>
          <w:tcPr>
            <w:tcW w:w="210" w:type="pct"/>
            <w:tcBorders>
              <w:top w:val="nil"/>
              <w:left w:val="nil"/>
              <w:bottom w:val="nil"/>
              <w:right w:val="nil"/>
            </w:tcBorders>
            <w:shd w:val="clear" w:color="000000" w:fill="FFFF00"/>
            <w:noWrap/>
            <w:vAlign w:val="center"/>
            <w:hideMark/>
          </w:tcPr>
          <w:p w14:paraId="2BA47589"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5F3DD56B"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6231631A"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1BB3D89B"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5D8964F5"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7AF3031C"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57CB4FE4"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2172B630"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7230C57A"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5414BFE5"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3B12A7A8"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55B6AE59"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5C4B6FC3"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550B671A"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317F336D"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77E4B469"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1BEA1BDB"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7F3B4FD6"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6189FED6"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48C40336"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21</w:t>
            </w:r>
          </w:p>
        </w:tc>
        <w:tc>
          <w:tcPr>
            <w:tcW w:w="1838" w:type="pct"/>
            <w:tcBorders>
              <w:top w:val="nil"/>
              <w:left w:val="nil"/>
              <w:bottom w:val="nil"/>
              <w:right w:val="nil"/>
            </w:tcBorders>
            <w:shd w:val="clear" w:color="000000" w:fill="FABF8F"/>
            <w:noWrap/>
            <w:vAlign w:val="center"/>
            <w:hideMark/>
          </w:tcPr>
          <w:p w14:paraId="22BC1C2A"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OA/021-PG-IMUVI/19</w:t>
            </w:r>
          </w:p>
        </w:tc>
        <w:tc>
          <w:tcPr>
            <w:tcW w:w="358" w:type="pct"/>
            <w:tcBorders>
              <w:top w:val="nil"/>
              <w:left w:val="nil"/>
              <w:bottom w:val="nil"/>
              <w:right w:val="nil"/>
            </w:tcBorders>
            <w:shd w:val="clear" w:color="000000" w:fill="92D050"/>
            <w:noWrap/>
            <w:vAlign w:val="center"/>
            <w:hideMark/>
          </w:tcPr>
          <w:p w14:paraId="2591402A"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50575AFB"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424A3337"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339B8B44"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713A71B6"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6A29544B"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4E93A0C7"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108BE2D7"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13AE4D65" w14:textId="77777777" w:rsidTr="00BA62AD">
        <w:trPr>
          <w:trHeight w:val="675"/>
        </w:trPr>
        <w:tc>
          <w:tcPr>
            <w:tcW w:w="113" w:type="pct"/>
            <w:vMerge/>
            <w:tcBorders>
              <w:top w:val="nil"/>
              <w:left w:val="single" w:sz="8" w:space="0" w:color="auto"/>
              <w:bottom w:val="nil"/>
              <w:right w:val="nil"/>
            </w:tcBorders>
            <w:vAlign w:val="center"/>
            <w:hideMark/>
          </w:tcPr>
          <w:p w14:paraId="06024272"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1FBBB5B4"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EDIFICACIÓN  DEL CONJUNTO HABITACIONAL “LAS AMÉRICAS</w:t>
            </w:r>
          </w:p>
        </w:tc>
        <w:tc>
          <w:tcPr>
            <w:tcW w:w="358" w:type="pct"/>
            <w:tcBorders>
              <w:top w:val="nil"/>
              <w:left w:val="nil"/>
              <w:bottom w:val="nil"/>
              <w:right w:val="nil"/>
            </w:tcBorders>
            <w:shd w:val="clear" w:color="000000" w:fill="92D050"/>
            <w:noWrap/>
            <w:vAlign w:val="center"/>
            <w:hideMark/>
          </w:tcPr>
          <w:p w14:paraId="7F368D42" w14:textId="77777777" w:rsidR="00D35E02" w:rsidRPr="00D35E02" w:rsidRDefault="00D35E02" w:rsidP="00D35E02">
            <w:pPr>
              <w:jc w:val="right"/>
              <w:rPr>
                <w:b/>
                <w:bCs/>
                <w:color w:val="000000"/>
                <w:sz w:val="20"/>
                <w:szCs w:val="20"/>
              </w:rPr>
            </w:pPr>
            <w:r w:rsidRPr="00D35E02">
              <w:rPr>
                <w:b/>
                <w:bCs/>
                <w:color w:val="000000"/>
                <w:sz w:val="20"/>
                <w:szCs w:val="20"/>
              </w:rPr>
              <w:t>20/05/19</w:t>
            </w:r>
          </w:p>
        </w:tc>
        <w:tc>
          <w:tcPr>
            <w:tcW w:w="210" w:type="pct"/>
            <w:tcBorders>
              <w:top w:val="nil"/>
              <w:left w:val="nil"/>
              <w:bottom w:val="nil"/>
              <w:right w:val="nil"/>
            </w:tcBorders>
            <w:shd w:val="clear" w:color="000000" w:fill="FFFF00"/>
            <w:noWrap/>
            <w:vAlign w:val="center"/>
            <w:hideMark/>
          </w:tcPr>
          <w:p w14:paraId="6AD61921"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328F0671"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33F6F5D8"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24421C50"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1744EF6C"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4AA1CB37"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3BFDD3AC"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E52160B"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20DBE25A"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2E875530"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18DBD8A6"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45131359"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07DA1C45"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557B3BDC"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73B45AFC"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69135D3F"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26ED22B7"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72597E60"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16FCB5E2"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5E2496DC"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22</w:t>
            </w:r>
          </w:p>
        </w:tc>
        <w:tc>
          <w:tcPr>
            <w:tcW w:w="1838" w:type="pct"/>
            <w:tcBorders>
              <w:top w:val="nil"/>
              <w:left w:val="nil"/>
              <w:bottom w:val="nil"/>
              <w:right w:val="nil"/>
            </w:tcBorders>
            <w:shd w:val="clear" w:color="000000" w:fill="FABF8F"/>
            <w:noWrap/>
            <w:vAlign w:val="center"/>
            <w:hideMark/>
          </w:tcPr>
          <w:p w14:paraId="3CBC614B"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OA/022-PG-IMUVI/19</w:t>
            </w:r>
          </w:p>
        </w:tc>
        <w:tc>
          <w:tcPr>
            <w:tcW w:w="358" w:type="pct"/>
            <w:tcBorders>
              <w:top w:val="nil"/>
              <w:left w:val="nil"/>
              <w:bottom w:val="nil"/>
              <w:right w:val="nil"/>
            </w:tcBorders>
            <w:shd w:val="clear" w:color="000000" w:fill="92D050"/>
            <w:noWrap/>
            <w:vAlign w:val="center"/>
            <w:hideMark/>
          </w:tcPr>
          <w:p w14:paraId="21ED5F40"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2A6BEE65"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09A571DC"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2B0DBE3E"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auto" w:fill="auto"/>
            <w:noWrap/>
            <w:vAlign w:val="center"/>
            <w:hideMark/>
          </w:tcPr>
          <w:p w14:paraId="494828A4" w14:textId="77777777" w:rsidR="00D35E02" w:rsidRPr="00D35E02" w:rsidRDefault="00D35E02" w:rsidP="00D35E02">
            <w:pPr>
              <w:rPr>
                <w:color w:val="000000"/>
                <w:sz w:val="20"/>
                <w:szCs w:val="20"/>
              </w:rPr>
            </w:pPr>
          </w:p>
        </w:tc>
        <w:tc>
          <w:tcPr>
            <w:tcW w:w="439" w:type="pct"/>
            <w:tcBorders>
              <w:top w:val="nil"/>
              <w:left w:val="nil"/>
              <w:bottom w:val="nil"/>
              <w:right w:val="nil"/>
            </w:tcBorders>
            <w:shd w:val="clear" w:color="auto" w:fill="auto"/>
            <w:noWrap/>
            <w:vAlign w:val="bottom"/>
            <w:hideMark/>
          </w:tcPr>
          <w:p w14:paraId="704BE66E"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2AD3F569"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207A82E8"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209402D7" w14:textId="77777777" w:rsidTr="00BA62AD">
        <w:trPr>
          <w:trHeight w:val="300"/>
        </w:trPr>
        <w:tc>
          <w:tcPr>
            <w:tcW w:w="113" w:type="pct"/>
            <w:vMerge/>
            <w:tcBorders>
              <w:top w:val="nil"/>
              <w:left w:val="single" w:sz="8" w:space="0" w:color="auto"/>
              <w:bottom w:val="nil"/>
              <w:right w:val="nil"/>
            </w:tcBorders>
            <w:vAlign w:val="center"/>
            <w:hideMark/>
          </w:tcPr>
          <w:p w14:paraId="77DA4A08"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0C57182F"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ARCHIVO MUERTO IMUVI</w:t>
            </w:r>
          </w:p>
        </w:tc>
        <w:tc>
          <w:tcPr>
            <w:tcW w:w="358" w:type="pct"/>
            <w:tcBorders>
              <w:top w:val="nil"/>
              <w:left w:val="nil"/>
              <w:bottom w:val="nil"/>
              <w:right w:val="nil"/>
            </w:tcBorders>
            <w:shd w:val="clear" w:color="000000" w:fill="92D050"/>
            <w:noWrap/>
            <w:vAlign w:val="center"/>
            <w:hideMark/>
          </w:tcPr>
          <w:p w14:paraId="04477F8C" w14:textId="77777777" w:rsidR="00D35E02" w:rsidRPr="00D35E02" w:rsidRDefault="00D35E02" w:rsidP="00D35E02">
            <w:pPr>
              <w:jc w:val="right"/>
              <w:rPr>
                <w:b/>
                <w:bCs/>
                <w:color w:val="000000"/>
                <w:sz w:val="20"/>
                <w:szCs w:val="20"/>
              </w:rPr>
            </w:pPr>
            <w:r w:rsidRPr="00D35E02">
              <w:rPr>
                <w:b/>
                <w:bCs/>
                <w:color w:val="000000"/>
                <w:sz w:val="20"/>
                <w:szCs w:val="20"/>
              </w:rPr>
              <w:t>20/05/19</w:t>
            </w:r>
          </w:p>
        </w:tc>
        <w:tc>
          <w:tcPr>
            <w:tcW w:w="210" w:type="pct"/>
            <w:tcBorders>
              <w:top w:val="nil"/>
              <w:left w:val="nil"/>
              <w:bottom w:val="nil"/>
              <w:right w:val="nil"/>
            </w:tcBorders>
            <w:shd w:val="clear" w:color="000000" w:fill="FFFF00"/>
            <w:noWrap/>
            <w:vAlign w:val="center"/>
            <w:hideMark/>
          </w:tcPr>
          <w:p w14:paraId="45F4C160"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59AB5D76"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1E2D4CB0"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auto" w:fill="auto"/>
            <w:noWrap/>
            <w:vAlign w:val="center"/>
            <w:hideMark/>
          </w:tcPr>
          <w:p w14:paraId="4AE3C717" w14:textId="77777777" w:rsidR="00D35E02" w:rsidRPr="00D35E02" w:rsidRDefault="00D35E02" w:rsidP="00D35E02">
            <w:pPr>
              <w:rPr>
                <w:color w:val="000000"/>
                <w:sz w:val="20"/>
                <w:szCs w:val="20"/>
              </w:rPr>
            </w:pPr>
          </w:p>
        </w:tc>
        <w:tc>
          <w:tcPr>
            <w:tcW w:w="439" w:type="pct"/>
            <w:tcBorders>
              <w:top w:val="nil"/>
              <w:left w:val="nil"/>
              <w:bottom w:val="nil"/>
              <w:right w:val="nil"/>
            </w:tcBorders>
            <w:shd w:val="clear" w:color="auto" w:fill="auto"/>
            <w:noWrap/>
            <w:vAlign w:val="bottom"/>
            <w:hideMark/>
          </w:tcPr>
          <w:p w14:paraId="1F599E51"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4C1B3E8D"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4C3B78BF"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B1E713C"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693DC892"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02447A69"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1818BACE"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07C32E35"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65D068AA"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074C318E"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1115C85D"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0BB45EF8"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21AC1900"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6247E4B9"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38724897"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59EAF771"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23</w:t>
            </w:r>
          </w:p>
        </w:tc>
        <w:tc>
          <w:tcPr>
            <w:tcW w:w="1838" w:type="pct"/>
            <w:tcBorders>
              <w:top w:val="nil"/>
              <w:left w:val="nil"/>
              <w:bottom w:val="nil"/>
              <w:right w:val="nil"/>
            </w:tcBorders>
            <w:shd w:val="clear" w:color="000000" w:fill="FABF8F"/>
            <w:noWrap/>
            <w:vAlign w:val="center"/>
            <w:hideMark/>
          </w:tcPr>
          <w:p w14:paraId="26239294"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OA/023-SAP-H/19</w:t>
            </w:r>
          </w:p>
        </w:tc>
        <w:tc>
          <w:tcPr>
            <w:tcW w:w="358" w:type="pct"/>
            <w:tcBorders>
              <w:top w:val="nil"/>
              <w:left w:val="nil"/>
              <w:bottom w:val="nil"/>
              <w:right w:val="nil"/>
            </w:tcBorders>
            <w:shd w:val="clear" w:color="000000" w:fill="92D050"/>
            <w:noWrap/>
            <w:vAlign w:val="center"/>
            <w:hideMark/>
          </w:tcPr>
          <w:p w14:paraId="3DBAFA27"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491B8176"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3F4256CC"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6F089C29"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385BB8BF"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31CB47F0"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5E937FC7"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5B99DAF8"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C4EC3E6" w14:textId="77777777" w:rsidTr="00BA62AD">
        <w:trPr>
          <w:trHeight w:val="705"/>
        </w:trPr>
        <w:tc>
          <w:tcPr>
            <w:tcW w:w="113" w:type="pct"/>
            <w:vMerge/>
            <w:tcBorders>
              <w:top w:val="nil"/>
              <w:left w:val="single" w:sz="8" w:space="0" w:color="auto"/>
              <w:bottom w:val="nil"/>
              <w:right w:val="nil"/>
            </w:tcBorders>
            <w:vAlign w:val="center"/>
            <w:hideMark/>
          </w:tcPr>
          <w:p w14:paraId="1357A34C"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2420574E"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CONSTRUCCIÓN DEL COLECTOR SANITARIO PARA LA COMUNIDAD SAN FRANCISCO DE DURAN</w:t>
            </w:r>
          </w:p>
        </w:tc>
        <w:tc>
          <w:tcPr>
            <w:tcW w:w="358" w:type="pct"/>
            <w:tcBorders>
              <w:top w:val="nil"/>
              <w:left w:val="nil"/>
              <w:bottom w:val="nil"/>
              <w:right w:val="nil"/>
            </w:tcBorders>
            <w:shd w:val="clear" w:color="000000" w:fill="92D050"/>
            <w:noWrap/>
            <w:vAlign w:val="center"/>
            <w:hideMark/>
          </w:tcPr>
          <w:p w14:paraId="07C203C3" w14:textId="77777777" w:rsidR="00D35E02" w:rsidRPr="00D35E02" w:rsidRDefault="00D35E02" w:rsidP="00D35E02">
            <w:pPr>
              <w:jc w:val="right"/>
              <w:rPr>
                <w:b/>
                <w:bCs/>
                <w:color w:val="000000"/>
                <w:sz w:val="20"/>
                <w:szCs w:val="20"/>
              </w:rPr>
            </w:pPr>
            <w:r w:rsidRPr="00D35E02">
              <w:rPr>
                <w:b/>
                <w:bCs/>
                <w:color w:val="000000"/>
                <w:sz w:val="20"/>
                <w:szCs w:val="20"/>
              </w:rPr>
              <w:t>29/05/19</w:t>
            </w:r>
          </w:p>
        </w:tc>
        <w:tc>
          <w:tcPr>
            <w:tcW w:w="210" w:type="pct"/>
            <w:tcBorders>
              <w:top w:val="nil"/>
              <w:left w:val="nil"/>
              <w:bottom w:val="nil"/>
              <w:right w:val="nil"/>
            </w:tcBorders>
            <w:shd w:val="clear" w:color="000000" w:fill="FFFF00"/>
            <w:noWrap/>
            <w:vAlign w:val="center"/>
            <w:hideMark/>
          </w:tcPr>
          <w:p w14:paraId="3916FAB3"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419C7AF8"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2B26630C"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7AB28CDC"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2ED2DB65"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6A3774C0"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6C86D964"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38E3CD37"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44BDF7B1"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46D4106D"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5086F83E"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64EE49C6"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2491164F"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6D11A552"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590025B6"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75B398BF"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05F7CB3B"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0E3C4305"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16F964C5"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16448BE1"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24</w:t>
            </w:r>
          </w:p>
        </w:tc>
        <w:tc>
          <w:tcPr>
            <w:tcW w:w="1838" w:type="pct"/>
            <w:tcBorders>
              <w:top w:val="nil"/>
              <w:left w:val="nil"/>
              <w:bottom w:val="nil"/>
              <w:right w:val="nil"/>
            </w:tcBorders>
            <w:shd w:val="clear" w:color="000000" w:fill="FABF8F"/>
            <w:noWrap/>
            <w:vAlign w:val="center"/>
            <w:hideMark/>
          </w:tcPr>
          <w:p w14:paraId="5EB6E27F"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OA/024-SAP-H/19</w:t>
            </w:r>
          </w:p>
        </w:tc>
        <w:tc>
          <w:tcPr>
            <w:tcW w:w="358" w:type="pct"/>
            <w:tcBorders>
              <w:top w:val="nil"/>
              <w:left w:val="nil"/>
              <w:bottom w:val="nil"/>
              <w:right w:val="nil"/>
            </w:tcBorders>
            <w:shd w:val="clear" w:color="000000" w:fill="92D050"/>
            <w:noWrap/>
            <w:vAlign w:val="center"/>
            <w:hideMark/>
          </w:tcPr>
          <w:p w14:paraId="291BFEF9"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32117252"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625B81CA"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6B8EFF97"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67F0428F"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073647C9"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486CA9B5"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0BB76DBB"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145B5CC" w14:textId="77777777" w:rsidTr="00BA62AD">
        <w:trPr>
          <w:trHeight w:val="900"/>
        </w:trPr>
        <w:tc>
          <w:tcPr>
            <w:tcW w:w="113" w:type="pct"/>
            <w:vMerge/>
            <w:tcBorders>
              <w:top w:val="nil"/>
              <w:left w:val="single" w:sz="8" w:space="0" w:color="auto"/>
              <w:bottom w:val="nil"/>
              <w:right w:val="nil"/>
            </w:tcBorders>
            <w:vAlign w:val="center"/>
            <w:hideMark/>
          </w:tcPr>
          <w:p w14:paraId="789B9821"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04281D88"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CONSTRUCCIÓN DE LA 1ª. ETAPA DE LA RED DE ALCANTARILLADO EN LA COMUNIDAD SANTA ANA DEL CONDE, SECCIÓN 1</w:t>
            </w:r>
          </w:p>
        </w:tc>
        <w:tc>
          <w:tcPr>
            <w:tcW w:w="358" w:type="pct"/>
            <w:tcBorders>
              <w:top w:val="nil"/>
              <w:left w:val="nil"/>
              <w:bottom w:val="nil"/>
              <w:right w:val="nil"/>
            </w:tcBorders>
            <w:shd w:val="clear" w:color="000000" w:fill="92D050"/>
            <w:noWrap/>
            <w:vAlign w:val="center"/>
            <w:hideMark/>
          </w:tcPr>
          <w:p w14:paraId="1201A17B" w14:textId="77777777" w:rsidR="00D35E02" w:rsidRPr="00D35E02" w:rsidRDefault="00D35E02" w:rsidP="00D35E02">
            <w:pPr>
              <w:jc w:val="right"/>
              <w:rPr>
                <w:b/>
                <w:bCs/>
                <w:color w:val="000000"/>
                <w:sz w:val="20"/>
                <w:szCs w:val="20"/>
              </w:rPr>
            </w:pPr>
            <w:r w:rsidRPr="00D35E02">
              <w:rPr>
                <w:b/>
                <w:bCs/>
                <w:color w:val="000000"/>
                <w:sz w:val="20"/>
                <w:szCs w:val="20"/>
              </w:rPr>
              <w:t>29/05/19</w:t>
            </w:r>
          </w:p>
        </w:tc>
        <w:tc>
          <w:tcPr>
            <w:tcW w:w="210" w:type="pct"/>
            <w:tcBorders>
              <w:top w:val="nil"/>
              <w:left w:val="nil"/>
              <w:bottom w:val="nil"/>
              <w:right w:val="nil"/>
            </w:tcBorders>
            <w:shd w:val="clear" w:color="000000" w:fill="FFFF00"/>
            <w:noWrap/>
            <w:vAlign w:val="center"/>
            <w:hideMark/>
          </w:tcPr>
          <w:p w14:paraId="639CB290"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0D7B3813"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4B22EABF"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159483EC"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7D95A2BD"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70911ABA"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09BB4B55"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11500DCB"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1A5C3C9C"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lastRenderedPageBreak/>
              <w:t> </w:t>
            </w:r>
          </w:p>
        </w:tc>
        <w:tc>
          <w:tcPr>
            <w:tcW w:w="1838" w:type="pct"/>
            <w:tcBorders>
              <w:top w:val="nil"/>
              <w:left w:val="nil"/>
              <w:bottom w:val="nil"/>
              <w:right w:val="nil"/>
            </w:tcBorders>
            <w:shd w:val="clear" w:color="auto" w:fill="auto"/>
            <w:noWrap/>
            <w:vAlign w:val="center"/>
            <w:hideMark/>
          </w:tcPr>
          <w:p w14:paraId="5F8DFCEB"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652CB1D0"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7EAE6EB9"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04DA9A35"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515AA56A"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1D88BC43"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21AB0745"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3942ACFF"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4DF37EB0"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68414671"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472DCEC8"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25</w:t>
            </w:r>
          </w:p>
        </w:tc>
        <w:tc>
          <w:tcPr>
            <w:tcW w:w="1838" w:type="pct"/>
            <w:tcBorders>
              <w:top w:val="nil"/>
              <w:left w:val="nil"/>
              <w:bottom w:val="nil"/>
              <w:right w:val="nil"/>
            </w:tcBorders>
            <w:shd w:val="clear" w:color="000000" w:fill="FABF8F"/>
            <w:noWrap/>
            <w:vAlign w:val="center"/>
            <w:hideMark/>
          </w:tcPr>
          <w:p w14:paraId="4362A4AD"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OA/025-SAP-H/19</w:t>
            </w:r>
          </w:p>
        </w:tc>
        <w:tc>
          <w:tcPr>
            <w:tcW w:w="358" w:type="pct"/>
            <w:tcBorders>
              <w:top w:val="nil"/>
              <w:left w:val="nil"/>
              <w:bottom w:val="nil"/>
              <w:right w:val="nil"/>
            </w:tcBorders>
            <w:shd w:val="clear" w:color="000000" w:fill="92D050"/>
            <w:noWrap/>
            <w:vAlign w:val="center"/>
            <w:hideMark/>
          </w:tcPr>
          <w:p w14:paraId="3A544868"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4E6A832A"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6736C3BD"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3B000F90"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0C61E25B"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223564C6"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7567BDBE"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27E71C9C"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BCEF950" w14:textId="77777777" w:rsidTr="00BA62AD">
        <w:trPr>
          <w:trHeight w:val="900"/>
        </w:trPr>
        <w:tc>
          <w:tcPr>
            <w:tcW w:w="113" w:type="pct"/>
            <w:vMerge/>
            <w:tcBorders>
              <w:top w:val="nil"/>
              <w:left w:val="single" w:sz="8" w:space="0" w:color="auto"/>
              <w:bottom w:val="nil"/>
              <w:right w:val="nil"/>
            </w:tcBorders>
            <w:vAlign w:val="center"/>
            <w:hideMark/>
          </w:tcPr>
          <w:p w14:paraId="2B38389D"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26E0B787"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CONSTRUCCIÓN DE LA 1ª. ETAPA DE LA RED DE ALCANTARILLADO EN LA COMUNIDAD SANTA ANA DEL CONDE, SECCIÓN 2</w:t>
            </w:r>
          </w:p>
        </w:tc>
        <w:tc>
          <w:tcPr>
            <w:tcW w:w="358" w:type="pct"/>
            <w:tcBorders>
              <w:top w:val="nil"/>
              <w:left w:val="nil"/>
              <w:bottom w:val="nil"/>
              <w:right w:val="nil"/>
            </w:tcBorders>
            <w:shd w:val="clear" w:color="000000" w:fill="92D050"/>
            <w:noWrap/>
            <w:vAlign w:val="center"/>
            <w:hideMark/>
          </w:tcPr>
          <w:p w14:paraId="15ED7D61" w14:textId="77777777" w:rsidR="00D35E02" w:rsidRPr="00D35E02" w:rsidRDefault="00D35E02" w:rsidP="00D35E02">
            <w:pPr>
              <w:jc w:val="right"/>
              <w:rPr>
                <w:b/>
                <w:bCs/>
                <w:color w:val="000000"/>
                <w:sz w:val="20"/>
                <w:szCs w:val="20"/>
              </w:rPr>
            </w:pPr>
            <w:r w:rsidRPr="00D35E02">
              <w:rPr>
                <w:b/>
                <w:bCs/>
                <w:color w:val="000000"/>
                <w:sz w:val="20"/>
                <w:szCs w:val="20"/>
              </w:rPr>
              <w:t>29/05/19</w:t>
            </w:r>
          </w:p>
        </w:tc>
        <w:tc>
          <w:tcPr>
            <w:tcW w:w="210" w:type="pct"/>
            <w:tcBorders>
              <w:top w:val="nil"/>
              <w:left w:val="nil"/>
              <w:bottom w:val="nil"/>
              <w:right w:val="nil"/>
            </w:tcBorders>
            <w:shd w:val="clear" w:color="000000" w:fill="FFFF00"/>
            <w:noWrap/>
            <w:vAlign w:val="center"/>
            <w:hideMark/>
          </w:tcPr>
          <w:p w14:paraId="52EFA2B7"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4E423453"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5CDE38EE"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543AE810"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72E59356"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6C524F2A"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2CB3E117"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489A9DD"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1E3F3041"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792AFE4F"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016B0E98"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031B944C"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5414C821"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3C4E78E2"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29804DFF"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3A3CE596"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4D407CF0"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3E05EE09"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2913E5FA"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3046278D"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26</w:t>
            </w:r>
          </w:p>
        </w:tc>
        <w:tc>
          <w:tcPr>
            <w:tcW w:w="1838" w:type="pct"/>
            <w:tcBorders>
              <w:top w:val="nil"/>
              <w:left w:val="nil"/>
              <w:bottom w:val="nil"/>
              <w:right w:val="nil"/>
            </w:tcBorders>
            <w:shd w:val="clear" w:color="000000" w:fill="FABF8F"/>
            <w:noWrap/>
            <w:vAlign w:val="center"/>
            <w:hideMark/>
          </w:tcPr>
          <w:p w14:paraId="0E6822C5"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OA/026-SAP-H/19</w:t>
            </w:r>
          </w:p>
        </w:tc>
        <w:tc>
          <w:tcPr>
            <w:tcW w:w="358" w:type="pct"/>
            <w:tcBorders>
              <w:top w:val="nil"/>
              <w:left w:val="nil"/>
              <w:bottom w:val="nil"/>
              <w:right w:val="nil"/>
            </w:tcBorders>
            <w:shd w:val="clear" w:color="000000" w:fill="92D050"/>
            <w:noWrap/>
            <w:vAlign w:val="center"/>
            <w:hideMark/>
          </w:tcPr>
          <w:p w14:paraId="4C0A8B2D"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4B8A0C3F"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0A04B0FF"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7106CD86"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auto" w:fill="auto"/>
            <w:noWrap/>
            <w:vAlign w:val="center"/>
            <w:hideMark/>
          </w:tcPr>
          <w:p w14:paraId="2D0771EF" w14:textId="77777777" w:rsidR="00D35E02" w:rsidRPr="00D35E02" w:rsidRDefault="00D35E02" w:rsidP="00D35E02">
            <w:pPr>
              <w:rPr>
                <w:color w:val="000000"/>
                <w:sz w:val="20"/>
                <w:szCs w:val="20"/>
              </w:rPr>
            </w:pPr>
          </w:p>
        </w:tc>
        <w:tc>
          <w:tcPr>
            <w:tcW w:w="439" w:type="pct"/>
            <w:tcBorders>
              <w:top w:val="nil"/>
              <w:left w:val="nil"/>
              <w:bottom w:val="nil"/>
              <w:right w:val="nil"/>
            </w:tcBorders>
            <w:shd w:val="clear" w:color="auto" w:fill="auto"/>
            <w:noWrap/>
            <w:vAlign w:val="bottom"/>
            <w:hideMark/>
          </w:tcPr>
          <w:p w14:paraId="11AAB92A"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5D8E43D7"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35CD892A"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26E7D751" w14:textId="77777777" w:rsidTr="00BA62AD">
        <w:trPr>
          <w:trHeight w:val="900"/>
        </w:trPr>
        <w:tc>
          <w:tcPr>
            <w:tcW w:w="113" w:type="pct"/>
            <w:vMerge/>
            <w:tcBorders>
              <w:top w:val="nil"/>
              <w:left w:val="single" w:sz="8" w:space="0" w:color="auto"/>
              <w:bottom w:val="nil"/>
              <w:right w:val="nil"/>
            </w:tcBorders>
            <w:vAlign w:val="center"/>
            <w:hideMark/>
          </w:tcPr>
          <w:p w14:paraId="7B6A79DD"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3ED20F84"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CONSTRUCCIÓN DEL COLECTOR SANITARIO PARA LA COMUNIDAD DE SAN FRANCISCO DEL DURAN (SAN AGUSTIN DEL MIRASOL) – TRAMO 3</w:t>
            </w:r>
          </w:p>
        </w:tc>
        <w:tc>
          <w:tcPr>
            <w:tcW w:w="358" w:type="pct"/>
            <w:tcBorders>
              <w:top w:val="nil"/>
              <w:left w:val="nil"/>
              <w:bottom w:val="nil"/>
              <w:right w:val="nil"/>
            </w:tcBorders>
            <w:shd w:val="clear" w:color="000000" w:fill="92D050"/>
            <w:noWrap/>
            <w:vAlign w:val="center"/>
            <w:hideMark/>
          </w:tcPr>
          <w:p w14:paraId="1BAA1B17" w14:textId="77777777" w:rsidR="00D35E02" w:rsidRPr="00D35E02" w:rsidRDefault="00D35E02" w:rsidP="00D35E02">
            <w:pPr>
              <w:jc w:val="right"/>
              <w:rPr>
                <w:b/>
                <w:bCs/>
                <w:color w:val="000000"/>
                <w:sz w:val="20"/>
                <w:szCs w:val="20"/>
              </w:rPr>
            </w:pPr>
            <w:r w:rsidRPr="00D35E02">
              <w:rPr>
                <w:b/>
                <w:bCs/>
                <w:color w:val="000000"/>
                <w:sz w:val="20"/>
                <w:szCs w:val="20"/>
              </w:rPr>
              <w:t>29/05/19</w:t>
            </w:r>
          </w:p>
        </w:tc>
        <w:tc>
          <w:tcPr>
            <w:tcW w:w="210" w:type="pct"/>
            <w:tcBorders>
              <w:top w:val="nil"/>
              <w:left w:val="nil"/>
              <w:bottom w:val="nil"/>
              <w:right w:val="nil"/>
            </w:tcBorders>
            <w:shd w:val="clear" w:color="000000" w:fill="FFFF00"/>
            <w:noWrap/>
            <w:vAlign w:val="center"/>
            <w:hideMark/>
          </w:tcPr>
          <w:p w14:paraId="67DDF68D"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49487E13"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7D198C98"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auto" w:fill="auto"/>
            <w:noWrap/>
            <w:vAlign w:val="center"/>
            <w:hideMark/>
          </w:tcPr>
          <w:p w14:paraId="5833A06C" w14:textId="77777777" w:rsidR="00D35E02" w:rsidRPr="00D35E02" w:rsidRDefault="00D35E02" w:rsidP="00D35E02">
            <w:pPr>
              <w:rPr>
                <w:color w:val="000000"/>
                <w:sz w:val="20"/>
                <w:szCs w:val="20"/>
              </w:rPr>
            </w:pPr>
          </w:p>
        </w:tc>
        <w:tc>
          <w:tcPr>
            <w:tcW w:w="439" w:type="pct"/>
            <w:tcBorders>
              <w:top w:val="nil"/>
              <w:left w:val="nil"/>
              <w:bottom w:val="nil"/>
              <w:right w:val="nil"/>
            </w:tcBorders>
            <w:shd w:val="clear" w:color="auto" w:fill="auto"/>
            <w:noWrap/>
            <w:vAlign w:val="bottom"/>
            <w:hideMark/>
          </w:tcPr>
          <w:p w14:paraId="4F9E3D27"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049CECEB"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1339AE7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103557AF"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273BF31A"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41E9FA85"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483CA47F"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597F705B"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09063332"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4DE6BA5D"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27885A47"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34FC1D20"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46F62B77"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6CEE6213"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24C43E16"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697193E3"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27</w:t>
            </w:r>
          </w:p>
        </w:tc>
        <w:tc>
          <w:tcPr>
            <w:tcW w:w="1838" w:type="pct"/>
            <w:tcBorders>
              <w:top w:val="nil"/>
              <w:left w:val="nil"/>
              <w:bottom w:val="nil"/>
              <w:right w:val="nil"/>
            </w:tcBorders>
            <w:shd w:val="clear" w:color="000000" w:fill="FABF8F"/>
            <w:noWrap/>
            <w:vAlign w:val="center"/>
            <w:hideMark/>
          </w:tcPr>
          <w:p w14:paraId="454357F6"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OA/027-SAP-H/19</w:t>
            </w:r>
          </w:p>
        </w:tc>
        <w:tc>
          <w:tcPr>
            <w:tcW w:w="358" w:type="pct"/>
            <w:tcBorders>
              <w:top w:val="nil"/>
              <w:left w:val="nil"/>
              <w:bottom w:val="nil"/>
              <w:right w:val="nil"/>
            </w:tcBorders>
            <w:shd w:val="clear" w:color="000000" w:fill="92D050"/>
            <w:noWrap/>
            <w:vAlign w:val="center"/>
            <w:hideMark/>
          </w:tcPr>
          <w:p w14:paraId="439252CE"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5F7F8BE4"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3B26889D"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5053C042"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380379EC"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78691352"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721720A7"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7C4CAE36"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5E3C8CF4" w14:textId="77777777" w:rsidTr="00BA62AD">
        <w:trPr>
          <w:trHeight w:val="520"/>
        </w:trPr>
        <w:tc>
          <w:tcPr>
            <w:tcW w:w="113" w:type="pct"/>
            <w:vMerge/>
            <w:tcBorders>
              <w:top w:val="nil"/>
              <w:left w:val="single" w:sz="8" w:space="0" w:color="auto"/>
              <w:bottom w:val="nil"/>
              <w:right w:val="nil"/>
            </w:tcBorders>
            <w:vAlign w:val="center"/>
            <w:hideMark/>
          </w:tcPr>
          <w:p w14:paraId="178E9E32"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5557B396"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CONSTRUCCIÓN DE LA RED DE ALCANTARILLADO (EXPEDIENTE ACTUALIZADO) EN LA COMUNIDAD LUCIO BLANCO</w:t>
            </w:r>
          </w:p>
        </w:tc>
        <w:tc>
          <w:tcPr>
            <w:tcW w:w="358" w:type="pct"/>
            <w:tcBorders>
              <w:top w:val="nil"/>
              <w:left w:val="nil"/>
              <w:bottom w:val="nil"/>
              <w:right w:val="nil"/>
            </w:tcBorders>
            <w:shd w:val="clear" w:color="000000" w:fill="92D050"/>
            <w:noWrap/>
            <w:vAlign w:val="center"/>
            <w:hideMark/>
          </w:tcPr>
          <w:p w14:paraId="20917003" w14:textId="77777777" w:rsidR="00D35E02" w:rsidRPr="00D35E02" w:rsidRDefault="00D35E02" w:rsidP="00D35E02">
            <w:pPr>
              <w:jc w:val="right"/>
              <w:rPr>
                <w:b/>
                <w:bCs/>
                <w:color w:val="000000"/>
                <w:sz w:val="20"/>
                <w:szCs w:val="20"/>
              </w:rPr>
            </w:pPr>
            <w:r w:rsidRPr="00D35E02">
              <w:rPr>
                <w:b/>
                <w:bCs/>
                <w:color w:val="000000"/>
                <w:sz w:val="20"/>
                <w:szCs w:val="20"/>
              </w:rPr>
              <w:t>29/05/19</w:t>
            </w:r>
          </w:p>
        </w:tc>
        <w:tc>
          <w:tcPr>
            <w:tcW w:w="210" w:type="pct"/>
            <w:tcBorders>
              <w:top w:val="nil"/>
              <w:left w:val="nil"/>
              <w:bottom w:val="nil"/>
              <w:right w:val="nil"/>
            </w:tcBorders>
            <w:shd w:val="clear" w:color="000000" w:fill="FFFF00"/>
            <w:noWrap/>
            <w:vAlign w:val="center"/>
            <w:hideMark/>
          </w:tcPr>
          <w:p w14:paraId="0682F9DC"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69B82D6F"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59B3E439"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654743EF"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7A0610DF"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55C22E2D"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1572553C"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14FE904"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53F84248"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7613B598"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6D2A8892"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13C628BA"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34151966"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287C2FE1"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3F458BB4"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6A0D3E5F"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191EB561"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4A210F2C"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02E40B54"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21AB3D16"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28</w:t>
            </w:r>
          </w:p>
        </w:tc>
        <w:tc>
          <w:tcPr>
            <w:tcW w:w="1838" w:type="pct"/>
            <w:tcBorders>
              <w:top w:val="nil"/>
              <w:left w:val="nil"/>
              <w:bottom w:val="nil"/>
              <w:right w:val="nil"/>
            </w:tcBorders>
            <w:shd w:val="clear" w:color="000000" w:fill="FABF8F"/>
            <w:noWrap/>
            <w:vAlign w:val="center"/>
            <w:hideMark/>
          </w:tcPr>
          <w:p w14:paraId="41532792"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OA/028-SAP-G/19</w:t>
            </w:r>
          </w:p>
        </w:tc>
        <w:tc>
          <w:tcPr>
            <w:tcW w:w="358" w:type="pct"/>
            <w:tcBorders>
              <w:top w:val="nil"/>
              <w:left w:val="nil"/>
              <w:bottom w:val="nil"/>
              <w:right w:val="nil"/>
            </w:tcBorders>
            <w:shd w:val="clear" w:color="000000" w:fill="92D050"/>
            <w:noWrap/>
            <w:vAlign w:val="center"/>
            <w:hideMark/>
          </w:tcPr>
          <w:p w14:paraId="2E21D6D2"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633AF467"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67BF0382"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25F6883E"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auto" w:fill="auto"/>
            <w:noWrap/>
            <w:vAlign w:val="center"/>
            <w:hideMark/>
          </w:tcPr>
          <w:p w14:paraId="7DD56938" w14:textId="77777777" w:rsidR="00D35E02" w:rsidRPr="00D35E02" w:rsidRDefault="00D35E02" w:rsidP="00D35E02">
            <w:pPr>
              <w:rPr>
                <w:color w:val="000000"/>
                <w:sz w:val="20"/>
                <w:szCs w:val="20"/>
              </w:rPr>
            </w:pPr>
          </w:p>
        </w:tc>
        <w:tc>
          <w:tcPr>
            <w:tcW w:w="439" w:type="pct"/>
            <w:tcBorders>
              <w:top w:val="nil"/>
              <w:left w:val="nil"/>
              <w:bottom w:val="nil"/>
              <w:right w:val="nil"/>
            </w:tcBorders>
            <w:shd w:val="clear" w:color="auto" w:fill="auto"/>
            <w:noWrap/>
            <w:vAlign w:val="bottom"/>
            <w:hideMark/>
          </w:tcPr>
          <w:p w14:paraId="7F327A1B"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4E836C3F"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22DC9244"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5413C817" w14:textId="77777777" w:rsidTr="00BA62AD">
        <w:trPr>
          <w:trHeight w:val="780"/>
        </w:trPr>
        <w:tc>
          <w:tcPr>
            <w:tcW w:w="113" w:type="pct"/>
            <w:vMerge/>
            <w:tcBorders>
              <w:top w:val="nil"/>
              <w:left w:val="single" w:sz="8" w:space="0" w:color="auto"/>
              <w:bottom w:val="nil"/>
              <w:right w:val="nil"/>
            </w:tcBorders>
            <w:vAlign w:val="center"/>
            <w:hideMark/>
          </w:tcPr>
          <w:p w14:paraId="01935A14"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0CF36C77"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REHABILITACIÓN DE LA RED DE AGUA POTABLE EN LA COMUNIDAD DE NUEVO VALLE DE MORENO, ETAPA 1</w:t>
            </w:r>
          </w:p>
        </w:tc>
        <w:tc>
          <w:tcPr>
            <w:tcW w:w="358" w:type="pct"/>
            <w:tcBorders>
              <w:top w:val="nil"/>
              <w:left w:val="nil"/>
              <w:bottom w:val="nil"/>
              <w:right w:val="nil"/>
            </w:tcBorders>
            <w:shd w:val="clear" w:color="000000" w:fill="92D050"/>
            <w:noWrap/>
            <w:vAlign w:val="center"/>
            <w:hideMark/>
          </w:tcPr>
          <w:p w14:paraId="7194C85F" w14:textId="77777777" w:rsidR="00D35E02" w:rsidRPr="00D35E02" w:rsidRDefault="00D35E02" w:rsidP="00D35E02">
            <w:pPr>
              <w:jc w:val="right"/>
              <w:rPr>
                <w:b/>
                <w:bCs/>
                <w:color w:val="000000"/>
                <w:sz w:val="20"/>
                <w:szCs w:val="20"/>
              </w:rPr>
            </w:pPr>
            <w:r w:rsidRPr="00D35E02">
              <w:rPr>
                <w:b/>
                <w:bCs/>
                <w:color w:val="000000"/>
                <w:sz w:val="20"/>
                <w:szCs w:val="20"/>
              </w:rPr>
              <w:t>29/05/19</w:t>
            </w:r>
          </w:p>
        </w:tc>
        <w:tc>
          <w:tcPr>
            <w:tcW w:w="210" w:type="pct"/>
            <w:tcBorders>
              <w:top w:val="nil"/>
              <w:left w:val="nil"/>
              <w:bottom w:val="nil"/>
              <w:right w:val="nil"/>
            </w:tcBorders>
            <w:shd w:val="clear" w:color="000000" w:fill="FFFF00"/>
            <w:noWrap/>
            <w:vAlign w:val="center"/>
            <w:hideMark/>
          </w:tcPr>
          <w:p w14:paraId="73D7C599"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37C46FF3"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06079060"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auto" w:fill="auto"/>
            <w:noWrap/>
            <w:vAlign w:val="center"/>
            <w:hideMark/>
          </w:tcPr>
          <w:p w14:paraId="6B3A7735" w14:textId="77777777" w:rsidR="00D35E02" w:rsidRPr="00D35E02" w:rsidRDefault="00D35E02" w:rsidP="00D35E02">
            <w:pPr>
              <w:rPr>
                <w:color w:val="000000"/>
                <w:sz w:val="20"/>
                <w:szCs w:val="20"/>
              </w:rPr>
            </w:pPr>
          </w:p>
        </w:tc>
        <w:tc>
          <w:tcPr>
            <w:tcW w:w="439" w:type="pct"/>
            <w:tcBorders>
              <w:top w:val="nil"/>
              <w:left w:val="nil"/>
              <w:bottom w:val="nil"/>
              <w:right w:val="nil"/>
            </w:tcBorders>
            <w:shd w:val="clear" w:color="auto" w:fill="auto"/>
            <w:noWrap/>
            <w:vAlign w:val="bottom"/>
            <w:hideMark/>
          </w:tcPr>
          <w:p w14:paraId="3CFC1F45"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2F486D03"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088AE8DB"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BC02403"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15EFEC7B"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304FE128"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037D9766"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0425CBB2"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39042283"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6EACD3EE"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774B3137"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1AAC1095"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5604D282"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120CAFC7"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16C854DD"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65323BD6"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29</w:t>
            </w:r>
          </w:p>
        </w:tc>
        <w:tc>
          <w:tcPr>
            <w:tcW w:w="1838" w:type="pct"/>
            <w:tcBorders>
              <w:top w:val="nil"/>
              <w:left w:val="nil"/>
              <w:bottom w:val="nil"/>
              <w:right w:val="nil"/>
            </w:tcBorders>
            <w:shd w:val="clear" w:color="000000" w:fill="FABF8F"/>
            <w:noWrap/>
            <w:vAlign w:val="center"/>
            <w:hideMark/>
          </w:tcPr>
          <w:p w14:paraId="532E7C26"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OA/029-SAP-G/19</w:t>
            </w:r>
          </w:p>
        </w:tc>
        <w:tc>
          <w:tcPr>
            <w:tcW w:w="358" w:type="pct"/>
            <w:tcBorders>
              <w:top w:val="nil"/>
              <w:left w:val="nil"/>
              <w:bottom w:val="nil"/>
              <w:right w:val="nil"/>
            </w:tcBorders>
            <w:shd w:val="clear" w:color="000000" w:fill="92D050"/>
            <w:noWrap/>
            <w:vAlign w:val="center"/>
            <w:hideMark/>
          </w:tcPr>
          <w:p w14:paraId="395D9DDD"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577DFBE1"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1734C35A"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5E371AA7"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auto" w:fill="auto"/>
            <w:noWrap/>
            <w:vAlign w:val="center"/>
            <w:hideMark/>
          </w:tcPr>
          <w:p w14:paraId="03065309" w14:textId="77777777" w:rsidR="00D35E02" w:rsidRPr="00D35E02" w:rsidRDefault="00D35E02" w:rsidP="00D35E02">
            <w:pPr>
              <w:rPr>
                <w:color w:val="000000"/>
                <w:sz w:val="20"/>
                <w:szCs w:val="20"/>
              </w:rPr>
            </w:pPr>
          </w:p>
        </w:tc>
        <w:tc>
          <w:tcPr>
            <w:tcW w:w="439" w:type="pct"/>
            <w:tcBorders>
              <w:top w:val="nil"/>
              <w:left w:val="nil"/>
              <w:bottom w:val="nil"/>
              <w:right w:val="nil"/>
            </w:tcBorders>
            <w:shd w:val="clear" w:color="auto" w:fill="auto"/>
            <w:noWrap/>
            <w:vAlign w:val="bottom"/>
            <w:hideMark/>
          </w:tcPr>
          <w:p w14:paraId="24AC35FF"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7DA0342D"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05FEB09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2FFA37E3" w14:textId="77777777" w:rsidTr="00BA62AD">
        <w:trPr>
          <w:trHeight w:val="780"/>
        </w:trPr>
        <w:tc>
          <w:tcPr>
            <w:tcW w:w="113" w:type="pct"/>
            <w:vMerge/>
            <w:tcBorders>
              <w:top w:val="nil"/>
              <w:left w:val="single" w:sz="8" w:space="0" w:color="auto"/>
              <w:bottom w:val="nil"/>
              <w:right w:val="nil"/>
            </w:tcBorders>
            <w:vAlign w:val="center"/>
            <w:hideMark/>
          </w:tcPr>
          <w:p w14:paraId="1E6C5FE1"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3EA6FA0E"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 xml:space="preserve">REHABILITACIÓN DE LA RED DE AGUA POTABLE EN LA CAMUNIDAD DE NUEVO VALLE DE MORENO, ETAPA 2 </w:t>
            </w:r>
          </w:p>
        </w:tc>
        <w:tc>
          <w:tcPr>
            <w:tcW w:w="358" w:type="pct"/>
            <w:tcBorders>
              <w:top w:val="nil"/>
              <w:left w:val="nil"/>
              <w:bottom w:val="nil"/>
              <w:right w:val="nil"/>
            </w:tcBorders>
            <w:shd w:val="clear" w:color="000000" w:fill="92D050"/>
            <w:noWrap/>
            <w:vAlign w:val="center"/>
            <w:hideMark/>
          </w:tcPr>
          <w:p w14:paraId="26D3B138" w14:textId="77777777" w:rsidR="00D35E02" w:rsidRPr="00D35E02" w:rsidRDefault="00D35E02" w:rsidP="00D35E02">
            <w:pPr>
              <w:jc w:val="right"/>
              <w:rPr>
                <w:b/>
                <w:bCs/>
                <w:color w:val="000000"/>
                <w:sz w:val="20"/>
                <w:szCs w:val="20"/>
              </w:rPr>
            </w:pPr>
            <w:r w:rsidRPr="00D35E02">
              <w:rPr>
                <w:b/>
                <w:bCs/>
                <w:color w:val="000000"/>
                <w:sz w:val="20"/>
                <w:szCs w:val="20"/>
              </w:rPr>
              <w:t>29/05/19</w:t>
            </w:r>
          </w:p>
        </w:tc>
        <w:tc>
          <w:tcPr>
            <w:tcW w:w="210" w:type="pct"/>
            <w:tcBorders>
              <w:top w:val="nil"/>
              <w:left w:val="nil"/>
              <w:bottom w:val="nil"/>
              <w:right w:val="nil"/>
            </w:tcBorders>
            <w:shd w:val="clear" w:color="000000" w:fill="FFFF00"/>
            <w:noWrap/>
            <w:vAlign w:val="center"/>
            <w:hideMark/>
          </w:tcPr>
          <w:p w14:paraId="22428BC9"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6DF95AB5"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1219D6E8"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auto" w:fill="auto"/>
            <w:noWrap/>
            <w:vAlign w:val="center"/>
            <w:hideMark/>
          </w:tcPr>
          <w:p w14:paraId="04562D38" w14:textId="77777777" w:rsidR="00D35E02" w:rsidRPr="00D35E02" w:rsidRDefault="00D35E02" w:rsidP="00D35E02">
            <w:pPr>
              <w:rPr>
                <w:color w:val="000000"/>
                <w:sz w:val="20"/>
                <w:szCs w:val="20"/>
              </w:rPr>
            </w:pPr>
          </w:p>
        </w:tc>
        <w:tc>
          <w:tcPr>
            <w:tcW w:w="439" w:type="pct"/>
            <w:tcBorders>
              <w:top w:val="nil"/>
              <w:left w:val="nil"/>
              <w:bottom w:val="nil"/>
              <w:right w:val="nil"/>
            </w:tcBorders>
            <w:shd w:val="clear" w:color="auto" w:fill="auto"/>
            <w:noWrap/>
            <w:vAlign w:val="bottom"/>
            <w:hideMark/>
          </w:tcPr>
          <w:p w14:paraId="791173E3"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2D97D4A9"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34C6215A"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2069515D"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2D3ED02A"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5DC4A6C9"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5C3F4A74"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03183164"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522B765C"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686887A1"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0D282507"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5821227B"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0A34B795"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23737C03"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66FAA329"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03632133"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30</w:t>
            </w:r>
          </w:p>
        </w:tc>
        <w:tc>
          <w:tcPr>
            <w:tcW w:w="1838" w:type="pct"/>
            <w:tcBorders>
              <w:top w:val="nil"/>
              <w:left w:val="nil"/>
              <w:bottom w:val="nil"/>
              <w:right w:val="nil"/>
            </w:tcBorders>
            <w:shd w:val="clear" w:color="000000" w:fill="FABF8F"/>
            <w:noWrap/>
            <w:vAlign w:val="center"/>
            <w:hideMark/>
          </w:tcPr>
          <w:p w14:paraId="0CFD4ECA"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OA/030-SAP-G/19</w:t>
            </w:r>
          </w:p>
        </w:tc>
        <w:tc>
          <w:tcPr>
            <w:tcW w:w="358" w:type="pct"/>
            <w:tcBorders>
              <w:top w:val="nil"/>
              <w:left w:val="nil"/>
              <w:bottom w:val="nil"/>
              <w:right w:val="nil"/>
            </w:tcBorders>
            <w:shd w:val="clear" w:color="000000" w:fill="92D050"/>
            <w:noWrap/>
            <w:vAlign w:val="center"/>
            <w:hideMark/>
          </w:tcPr>
          <w:p w14:paraId="6CC443C4"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4068B2BC"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0B9DABF2"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3ADA07A1"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5963857A"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5A0478ED"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78A0139B"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301D16A6"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742EEDE" w14:textId="77777777" w:rsidTr="00BA62AD">
        <w:trPr>
          <w:trHeight w:val="780"/>
        </w:trPr>
        <w:tc>
          <w:tcPr>
            <w:tcW w:w="113" w:type="pct"/>
            <w:vMerge/>
            <w:tcBorders>
              <w:top w:val="nil"/>
              <w:left w:val="single" w:sz="8" w:space="0" w:color="auto"/>
              <w:bottom w:val="nil"/>
              <w:right w:val="nil"/>
            </w:tcBorders>
            <w:vAlign w:val="center"/>
            <w:hideMark/>
          </w:tcPr>
          <w:p w14:paraId="38525953"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4A39A18A"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REHABILITACIÓN DE LA AMPLIACIÓN DE LA RED DE ALCANTARILLADO EN LA COMUNIDAD DE LAGUNILLAS</w:t>
            </w:r>
          </w:p>
        </w:tc>
        <w:tc>
          <w:tcPr>
            <w:tcW w:w="358" w:type="pct"/>
            <w:tcBorders>
              <w:top w:val="nil"/>
              <w:left w:val="nil"/>
              <w:bottom w:val="nil"/>
              <w:right w:val="nil"/>
            </w:tcBorders>
            <w:shd w:val="clear" w:color="000000" w:fill="92D050"/>
            <w:noWrap/>
            <w:vAlign w:val="center"/>
            <w:hideMark/>
          </w:tcPr>
          <w:p w14:paraId="1FF7038D" w14:textId="77777777" w:rsidR="00D35E02" w:rsidRPr="00D35E02" w:rsidRDefault="00D35E02" w:rsidP="00D35E02">
            <w:pPr>
              <w:jc w:val="right"/>
              <w:rPr>
                <w:b/>
                <w:bCs/>
                <w:color w:val="000000"/>
                <w:sz w:val="20"/>
                <w:szCs w:val="20"/>
              </w:rPr>
            </w:pPr>
            <w:r w:rsidRPr="00D35E02">
              <w:rPr>
                <w:b/>
                <w:bCs/>
                <w:color w:val="000000"/>
                <w:sz w:val="20"/>
                <w:szCs w:val="20"/>
              </w:rPr>
              <w:t>29/05/19</w:t>
            </w:r>
          </w:p>
        </w:tc>
        <w:tc>
          <w:tcPr>
            <w:tcW w:w="210" w:type="pct"/>
            <w:tcBorders>
              <w:top w:val="nil"/>
              <w:left w:val="nil"/>
              <w:bottom w:val="nil"/>
              <w:right w:val="nil"/>
            </w:tcBorders>
            <w:shd w:val="clear" w:color="000000" w:fill="FFFF00"/>
            <w:noWrap/>
            <w:vAlign w:val="center"/>
            <w:hideMark/>
          </w:tcPr>
          <w:p w14:paraId="624FF896"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31006D75"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7873E89C"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11AF90FA"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1759744E"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5DCF91A0"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7F12974A"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1E2256D0"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2DD26D3A"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7CB514D8"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49EDAD50"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3E1E9FDE"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37E7DE44"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5546AFA4"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13CD17B9"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3E13D253"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197883E2"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3F6844C0"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28A5323C"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266933F8"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31</w:t>
            </w:r>
          </w:p>
        </w:tc>
        <w:tc>
          <w:tcPr>
            <w:tcW w:w="1838" w:type="pct"/>
            <w:tcBorders>
              <w:top w:val="nil"/>
              <w:left w:val="nil"/>
              <w:bottom w:val="nil"/>
              <w:right w:val="nil"/>
            </w:tcBorders>
            <w:shd w:val="clear" w:color="000000" w:fill="FABF8F"/>
            <w:noWrap/>
            <w:vAlign w:val="center"/>
            <w:hideMark/>
          </w:tcPr>
          <w:p w14:paraId="2CFB72BC"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OA/031-SAP-G/19</w:t>
            </w:r>
          </w:p>
        </w:tc>
        <w:tc>
          <w:tcPr>
            <w:tcW w:w="358" w:type="pct"/>
            <w:tcBorders>
              <w:top w:val="nil"/>
              <w:left w:val="nil"/>
              <w:bottom w:val="nil"/>
              <w:right w:val="nil"/>
            </w:tcBorders>
            <w:shd w:val="clear" w:color="000000" w:fill="92D050"/>
            <w:noWrap/>
            <w:vAlign w:val="center"/>
            <w:hideMark/>
          </w:tcPr>
          <w:p w14:paraId="456D4E45"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0D607AD8"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495578C6"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auto" w:fill="auto"/>
            <w:noWrap/>
            <w:vAlign w:val="center"/>
            <w:hideMark/>
          </w:tcPr>
          <w:p w14:paraId="6F0728A1" w14:textId="77777777" w:rsidR="00D35E02" w:rsidRPr="00D35E02" w:rsidRDefault="00D35E02" w:rsidP="00D35E02">
            <w:pPr>
              <w:rPr>
                <w:color w:val="000000"/>
                <w:sz w:val="20"/>
                <w:szCs w:val="20"/>
              </w:rPr>
            </w:pPr>
          </w:p>
        </w:tc>
        <w:tc>
          <w:tcPr>
            <w:tcW w:w="417" w:type="pct"/>
            <w:tcBorders>
              <w:top w:val="nil"/>
              <w:left w:val="nil"/>
              <w:bottom w:val="nil"/>
              <w:right w:val="nil"/>
            </w:tcBorders>
            <w:shd w:val="clear" w:color="auto" w:fill="auto"/>
            <w:noWrap/>
            <w:vAlign w:val="center"/>
            <w:hideMark/>
          </w:tcPr>
          <w:p w14:paraId="00AEAD7D"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484257C5"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342E05B9"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649E5163"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30112003" w14:textId="77777777" w:rsidTr="00BA62AD">
        <w:trPr>
          <w:trHeight w:val="780"/>
        </w:trPr>
        <w:tc>
          <w:tcPr>
            <w:tcW w:w="113" w:type="pct"/>
            <w:vMerge/>
            <w:tcBorders>
              <w:top w:val="nil"/>
              <w:left w:val="single" w:sz="8" w:space="0" w:color="auto"/>
              <w:bottom w:val="nil"/>
              <w:right w:val="nil"/>
            </w:tcBorders>
            <w:vAlign w:val="center"/>
            <w:hideMark/>
          </w:tcPr>
          <w:p w14:paraId="6484F785"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5C188D58"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CONSTRUCCIÓN DE DRENAJE PLUVIAL EN LA CAMUNIDAD DE BENITO Y SANTANA DEL CONDE</w:t>
            </w:r>
          </w:p>
        </w:tc>
        <w:tc>
          <w:tcPr>
            <w:tcW w:w="358" w:type="pct"/>
            <w:tcBorders>
              <w:top w:val="nil"/>
              <w:left w:val="nil"/>
              <w:bottom w:val="nil"/>
              <w:right w:val="nil"/>
            </w:tcBorders>
            <w:shd w:val="clear" w:color="000000" w:fill="92D050"/>
            <w:noWrap/>
            <w:vAlign w:val="center"/>
            <w:hideMark/>
          </w:tcPr>
          <w:p w14:paraId="34F3559E" w14:textId="77777777" w:rsidR="00D35E02" w:rsidRPr="00D35E02" w:rsidRDefault="00D35E02" w:rsidP="00D35E02">
            <w:pPr>
              <w:jc w:val="right"/>
              <w:rPr>
                <w:b/>
                <w:bCs/>
                <w:color w:val="000000"/>
                <w:sz w:val="20"/>
                <w:szCs w:val="20"/>
              </w:rPr>
            </w:pPr>
            <w:r w:rsidRPr="00D35E02">
              <w:rPr>
                <w:b/>
                <w:bCs/>
                <w:color w:val="000000"/>
                <w:sz w:val="20"/>
                <w:szCs w:val="20"/>
              </w:rPr>
              <w:t>29/05/19</w:t>
            </w:r>
          </w:p>
        </w:tc>
        <w:tc>
          <w:tcPr>
            <w:tcW w:w="210" w:type="pct"/>
            <w:tcBorders>
              <w:top w:val="nil"/>
              <w:left w:val="nil"/>
              <w:bottom w:val="nil"/>
              <w:right w:val="nil"/>
            </w:tcBorders>
            <w:shd w:val="clear" w:color="000000" w:fill="FFFF00"/>
            <w:noWrap/>
            <w:vAlign w:val="center"/>
            <w:hideMark/>
          </w:tcPr>
          <w:p w14:paraId="76285068"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03A1A6F6"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auto" w:fill="auto"/>
            <w:noWrap/>
            <w:vAlign w:val="center"/>
            <w:hideMark/>
          </w:tcPr>
          <w:p w14:paraId="6B8EE489" w14:textId="77777777" w:rsidR="00D35E02" w:rsidRPr="00D35E02" w:rsidRDefault="00D35E02" w:rsidP="00D35E02">
            <w:pPr>
              <w:rPr>
                <w:color w:val="000000"/>
                <w:sz w:val="20"/>
                <w:szCs w:val="20"/>
              </w:rPr>
            </w:pPr>
          </w:p>
        </w:tc>
        <w:tc>
          <w:tcPr>
            <w:tcW w:w="417" w:type="pct"/>
            <w:tcBorders>
              <w:top w:val="nil"/>
              <w:left w:val="nil"/>
              <w:bottom w:val="nil"/>
              <w:right w:val="nil"/>
            </w:tcBorders>
            <w:shd w:val="clear" w:color="auto" w:fill="auto"/>
            <w:noWrap/>
            <w:vAlign w:val="center"/>
            <w:hideMark/>
          </w:tcPr>
          <w:p w14:paraId="63E24C4F"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7B966C4E"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54C5E4F8"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46EDE904"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3EB40F0D"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1C05D99A"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27799980"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7F0291F2"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20A5F7F0"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1A2571F4"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29916739"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4A31B76B"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7056692C"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3E0DAD01"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2DB2C81F"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114A3E31"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1CB22BA2"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32</w:t>
            </w:r>
          </w:p>
        </w:tc>
        <w:tc>
          <w:tcPr>
            <w:tcW w:w="1838" w:type="pct"/>
            <w:tcBorders>
              <w:top w:val="nil"/>
              <w:left w:val="nil"/>
              <w:bottom w:val="nil"/>
              <w:right w:val="nil"/>
            </w:tcBorders>
            <w:shd w:val="clear" w:color="000000" w:fill="FABF8F"/>
            <w:noWrap/>
            <w:vAlign w:val="center"/>
            <w:hideMark/>
          </w:tcPr>
          <w:p w14:paraId="7A40AB62"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OA/032-SAP-G/19</w:t>
            </w:r>
          </w:p>
        </w:tc>
        <w:tc>
          <w:tcPr>
            <w:tcW w:w="358" w:type="pct"/>
            <w:tcBorders>
              <w:top w:val="nil"/>
              <w:left w:val="nil"/>
              <w:bottom w:val="nil"/>
              <w:right w:val="nil"/>
            </w:tcBorders>
            <w:shd w:val="clear" w:color="000000" w:fill="92D050"/>
            <w:noWrap/>
            <w:vAlign w:val="center"/>
            <w:hideMark/>
          </w:tcPr>
          <w:p w14:paraId="1DFBBE06"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5DB5A38D"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1C503AFB"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4CF37218"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326CE46D"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1683FE0B"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60B5BAAB"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36C727AF"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1FB90F85" w14:textId="77777777" w:rsidTr="00BA62AD">
        <w:trPr>
          <w:trHeight w:val="520"/>
        </w:trPr>
        <w:tc>
          <w:tcPr>
            <w:tcW w:w="113" w:type="pct"/>
            <w:vMerge/>
            <w:tcBorders>
              <w:top w:val="nil"/>
              <w:left w:val="single" w:sz="8" w:space="0" w:color="auto"/>
              <w:bottom w:val="nil"/>
              <w:right w:val="nil"/>
            </w:tcBorders>
            <w:vAlign w:val="center"/>
            <w:hideMark/>
          </w:tcPr>
          <w:p w14:paraId="68409A91"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1176926E"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 xml:space="preserve">CONSTRUCCIÓN DEL SISTEMA DE AGUA POTABLE Y TANQUE ELEVADO DE 200 M3 Y 20 M DE </w:t>
            </w:r>
            <w:r w:rsidRPr="00D35E02">
              <w:rPr>
                <w:rFonts w:ascii="Calibri" w:hAnsi="Calibri"/>
                <w:b/>
                <w:bCs/>
                <w:color w:val="000000"/>
                <w:sz w:val="18"/>
                <w:szCs w:val="18"/>
              </w:rPr>
              <w:lastRenderedPageBreak/>
              <w:t>ALTURA EN LA COMUNIDAD DE LAGUNILLAS</w:t>
            </w:r>
          </w:p>
        </w:tc>
        <w:tc>
          <w:tcPr>
            <w:tcW w:w="358" w:type="pct"/>
            <w:tcBorders>
              <w:top w:val="nil"/>
              <w:left w:val="nil"/>
              <w:bottom w:val="nil"/>
              <w:right w:val="nil"/>
            </w:tcBorders>
            <w:shd w:val="clear" w:color="000000" w:fill="92D050"/>
            <w:noWrap/>
            <w:vAlign w:val="center"/>
            <w:hideMark/>
          </w:tcPr>
          <w:p w14:paraId="0CDC5311" w14:textId="77777777" w:rsidR="00D35E02" w:rsidRPr="00D35E02" w:rsidRDefault="00D35E02" w:rsidP="00D35E02">
            <w:pPr>
              <w:jc w:val="right"/>
              <w:rPr>
                <w:b/>
                <w:bCs/>
                <w:color w:val="000000"/>
                <w:sz w:val="20"/>
                <w:szCs w:val="20"/>
              </w:rPr>
            </w:pPr>
            <w:r w:rsidRPr="00D35E02">
              <w:rPr>
                <w:b/>
                <w:bCs/>
                <w:color w:val="000000"/>
                <w:sz w:val="20"/>
                <w:szCs w:val="20"/>
              </w:rPr>
              <w:lastRenderedPageBreak/>
              <w:t>29/05/19</w:t>
            </w:r>
          </w:p>
        </w:tc>
        <w:tc>
          <w:tcPr>
            <w:tcW w:w="210" w:type="pct"/>
            <w:tcBorders>
              <w:top w:val="nil"/>
              <w:left w:val="nil"/>
              <w:bottom w:val="nil"/>
              <w:right w:val="nil"/>
            </w:tcBorders>
            <w:shd w:val="clear" w:color="000000" w:fill="FFFF00"/>
            <w:noWrap/>
            <w:vAlign w:val="center"/>
            <w:hideMark/>
          </w:tcPr>
          <w:p w14:paraId="7B6B6320"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61C6CC6B"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229D0036"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7C1DDB33"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206F2D96"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6434A948"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534F2E89"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209582F0"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19951B50"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0845962C"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709EBBBF"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14957D35"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45F1269B"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4F62E5AB"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2011B767"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62B59B92"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6C1E0FDF"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5853C410"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3CBF887D"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22CD04F6"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33</w:t>
            </w:r>
          </w:p>
        </w:tc>
        <w:tc>
          <w:tcPr>
            <w:tcW w:w="1838" w:type="pct"/>
            <w:tcBorders>
              <w:top w:val="nil"/>
              <w:left w:val="nil"/>
              <w:bottom w:val="nil"/>
              <w:right w:val="nil"/>
            </w:tcBorders>
            <w:shd w:val="clear" w:color="000000" w:fill="FABF8F"/>
            <w:noWrap/>
            <w:vAlign w:val="center"/>
            <w:hideMark/>
          </w:tcPr>
          <w:p w14:paraId="2E4407B1"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OA/033-SAP-PG/19</w:t>
            </w:r>
          </w:p>
        </w:tc>
        <w:tc>
          <w:tcPr>
            <w:tcW w:w="358" w:type="pct"/>
            <w:tcBorders>
              <w:top w:val="nil"/>
              <w:left w:val="nil"/>
              <w:bottom w:val="nil"/>
              <w:right w:val="nil"/>
            </w:tcBorders>
            <w:shd w:val="clear" w:color="000000" w:fill="92D050"/>
            <w:noWrap/>
            <w:vAlign w:val="center"/>
            <w:hideMark/>
          </w:tcPr>
          <w:p w14:paraId="02E7DF3B"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146B8A51"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7CA5FB86"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06AF3A12"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0B5377B8"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1C2483A5"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3FDB1474"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52AC72D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3AAD046B" w14:textId="77777777" w:rsidTr="00BA62AD">
        <w:trPr>
          <w:trHeight w:val="840"/>
        </w:trPr>
        <w:tc>
          <w:tcPr>
            <w:tcW w:w="113" w:type="pct"/>
            <w:vMerge/>
            <w:tcBorders>
              <w:top w:val="nil"/>
              <w:left w:val="single" w:sz="8" w:space="0" w:color="auto"/>
              <w:bottom w:val="nil"/>
              <w:right w:val="nil"/>
            </w:tcBorders>
            <w:vAlign w:val="center"/>
            <w:hideMark/>
          </w:tcPr>
          <w:p w14:paraId="1AE3F516"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363E0005"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REHABILITACIÓN DE SUBCOLECTOR SANITARIO EN LA CALLE ORO TRAMO: NITRÓGENO A POTASIO</w:t>
            </w:r>
          </w:p>
        </w:tc>
        <w:tc>
          <w:tcPr>
            <w:tcW w:w="358" w:type="pct"/>
            <w:tcBorders>
              <w:top w:val="nil"/>
              <w:left w:val="nil"/>
              <w:bottom w:val="nil"/>
              <w:right w:val="nil"/>
            </w:tcBorders>
            <w:shd w:val="clear" w:color="000000" w:fill="92D050"/>
            <w:noWrap/>
            <w:vAlign w:val="center"/>
            <w:hideMark/>
          </w:tcPr>
          <w:p w14:paraId="03938E0C" w14:textId="77777777" w:rsidR="00D35E02" w:rsidRPr="00D35E02" w:rsidRDefault="00D35E02" w:rsidP="00D35E02">
            <w:pPr>
              <w:jc w:val="right"/>
              <w:rPr>
                <w:b/>
                <w:bCs/>
                <w:color w:val="000000"/>
                <w:sz w:val="20"/>
                <w:szCs w:val="20"/>
              </w:rPr>
            </w:pPr>
            <w:r w:rsidRPr="00D35E02">
              <w:rPr>
                <w:b/>
                <w:bCs/>
                <w:color w:val="000000"/>
                <w:sz w:val="20"/>
                <w:szCs w:val="20"/>
              </w:rPr>
              <w:t>26/06/19</w:t>
            </w:r>
          </w:p>
        </w:tc>
        <w:tc>
          <w:tcPr>
            <w:tcW w:w="210" w:type="pct"/>
            <w:tcBorders>
              <w:top w:val="nil"/>
              <w:left w:val="nil"/>
              <w:bottom w:val="nil"/>
              <w:right w:val="nil"/>
            </w:tcBorders>
            <w:shd w:val="clear" w:color="000000" w:fill="FFFF00"/>
            <w:noWrap/>
            <w:vAlign w:val="center"/>
            <w:hideMark/>
          </w:tcPr>
          <w:p w14:paraId="4EBD07BF"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44DF1CBA"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3E5DEC74"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3444F2A9"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541E1309"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20CD31B7"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7AF8ED1A"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238848C6"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1A8F4E05"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06B0E4CB"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4B460474"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5825C5A2"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3C1BBC7B"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0F1A925A"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096D4E1B"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415A1941"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3887BC56"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4A511465"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4A949F53"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3E5CA4DA"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34</w:t>
            </w:r>
          </w:p>
        </w:tc>
        <w:tc>
          <w:tcPr>
            <w:tcW w:w="1838" w:type="pct"/>
            <w:tcBorders>
              <w:top w:val="nil"/>
              <w:left w:val="nil"/>
              <w:bottom w:val="nil"/>
              <w:right w:val="nil"/>
            </w:tcBorders>
            <w:shd w:val="clear" w:color="000000" w:fill="FABF8F"/>
            <w:noWrap/>
            <w:vAlign w:val="center"/>
            <w:hideMark/>
          </w:tcPr>
          <w:p w14:paraId="032D1FA2"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OA/034-SAP-PG/19</w:t>
            </w:r>
          </w:p>
        </w:tc>
        <w:tc>
          <w:tcPr>
            <w:tcW w:w="358" w:type="pct"/>
            <w:tcBorders>
              <w:top w:val="nil"/>
              <w:left w:val="nil"/>
              <w:bottom w:val="nil"/>
              <w:right w:val="nil"/>
            </w:tcBorders>
            <w:shd w:val="clear" w:color="000000" w:fill="92D050"/>
            <w:noWrap/>
            <w:vAlign w:val="center"/>
            <w:hideMark/>
          </w:tcPr>
          <w:p w14:paraId="7523348F"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62A44052"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5244699F"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2594DED1"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5B34BA89"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10E505F8"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3D22B9A9"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78395591"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5A67F3C7" w14:textId="77777777" w:rsidTr="00BA62AD">
        <w:trPr>
          <w:trHeight w:val="1110"/>
        </w:trPr>
        <w:tc>
          <w:tcPr>
            <w:tcW w:w="113" w:type="pct"/>
            <w:vMerge/>
            <w:tcBorders>
              <w:top w:val="nil"/>
              <w:left w:val="single" w:sz="8" w:space="0" w:color="auto"/>
              <w:bottom w:val="nil"/>
              <w:right w:val="nil"/>
            </w:tcBorders>
            <w:vAlign w:val="center"/>
            <w:hideMark/>
          </w:tcPr>
          <w:p w14:paraId="42B11289"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1E20F461"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CONSTRUCCIÓN DE LA LÍNEA DE CONDUCCIÓN POR BOMBEO DE PLANTA POTABILIZADORA A REBOMBEO INSURGENTE</w:t>
            </w:r>
          </w:p>
        </w:tc>
        <w:tc>
          <w:tcPr>
            <w:tcW w:w="358" w:type="pct"/>
            <w:tcBorders>
              <w:top w:val="nil"/>
              <w:left w:val="nil"/>
              <w:bottom w:val="nil"/>
              <w:right w:val="nil"/>
            </w:tcBorders>
            <w:shd w:val="clear" w:color="000000" w:fill="92D050"/>
            <w:noWrap/>
            <w:vAlign w:val="center"/>
            <w:hideMark/>
          </w:tcPr>
          <w:p w14:paraId="714BE236" w14:textId="77777777" w:rsidR="00D35E02" w:rsidRPr="00D35E02" w:rsidRDefault="00D35E02" w:rsidP="00D35E02">
            <w:pPr>
              <w:jc w:val="right"/>
              <w:rPr>
                <w:b/>
                <w:bCs/>
                <w:color w:val="000000"/>
                <w:sz w:val="20"/>
                <w:szCs w:val="20"/>
              </w:rPr>
            </w:pPr>
            <w:r w:rsidRPr="00D35E02">
              <w:rPr>
                <w:b/>
                <w:bCs/>
                <w:color w:val="000000"/>
                <w:sz w:val="20"/>
                <w:szCs w:val="20"/>
              </w:rPr>
              <w:t>26/06/19</w:t>
            </w:r>
          </w:p>
        </w:tc>
        <w:tc>
          <w:tcPr>
            <w:tcW w:w="210" w:type="pct"/>
            <w:tcBorders>
              <w:top w:val="nil"/>
              <w:left w:val="nil"/>
              <w:bottom w:val="nil"/>
              <w:right w:val="nil"/>
            </w:tcBorders>
            <w:shd w:val="clear" w:color="000000" w:fill="FFFF00"/>
            <w:noWrap/>
            <w:vAlign w:val="center"/>
            <w:hideMark/>
          </w:tcPr>
          <w:p w14:paraId="07321B92"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28585D86"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61089AF8"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222E0C43"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5B993CF5"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20C45BF2"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28081DB2"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A918F79"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61000962"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5974EA9D"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75596618"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01AE977D"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21F65820"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029F8292"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3C60D555"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69E503DB"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11D1E192"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3BC75EED"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6D9505B1"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6D3A0BF1"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35</w:t>
            </w:r>
          </w:p>
        </w:tc>
        <w:tc>
          <w:tcPr>
            <w:tcW w:w="1838" w:type="pct"/>
            <w:tcBorders>
              <w:top w:val="nil"/>
              <w:left w:val="nil"/>
              <w:bottom w:val="nil"/>
              <w:right w:val="nil"/>
            </w:tcBorders>
            <w:shd w:val="clear" w:color="000000" w:fill="FABF8F"/>
            <w:noWrap/>
            <w:vAlign w:val="center"/>
            <w:hideMark/>
          </w:tcPr>
          <w:p w14:paraId="66E90779"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OA/035-SAP-PG/19</w:t>
            </w:r>
          </w:p>
        </w:tc>
        <w:tc>
          <w:tcPr>
            <w:tcW w:w="358" w:type="pct"/>
            <w:tcBorders>
              <w:top w:val="nil"/>
              <w:left w:val="nil"/>
              <w:bottom w:val="nil"/>
              <w:right w:val="nil"/>
            </w:tcBorders>
            <w:shd w:val="clear" w:color="000000" w:fill="92D050"/>
            <w:noWrap/>
            <w:vAlign w:val="center"/>
            <w:hideMark/>
          </w:tcPr>
          <w:p w14:paraId="14D08E97"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1FFB0455"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7BE203AC"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auto" w:fill="auto"/>
            <w:noWrap/>
            <w:vAlign w:val="center"/>
            <w:hideMark/>
          </w:tcPr>
          <w:p w14:paraId="28B3D2AD" w14:textId="77777777" w:rsidR="00D35E02" w:rsidRPr="00D35E02" w:rsidRDefault="00D35E02" w:rsidP="00D35E02">
            <w:pPr>
              <w:rPr>
                <w:color w:val="000000"/>
                <w:sz w:val="20"/>
                <w:szCs w:val="20"/>
              </w:rPr>
            </w:pPr>
          </w:p>
        </w:tc>
        <w:tc>
          <w:tcPr>
            <w:tcW w:w="417" w:type="pct"/>
            <w:tcBorders>
              <w:top w:val="nil"/>
              <w:left w:val="nil"/>
              <w:bottom w:val="nil"/>
              <w:right w:val="nil"/>
            </w:tcBorders>
            <w:shd w:val="clear" w:color="auto" w:fill="auto"/>
            <w:noWrap/>
            <w:vAlign w:val="center"/>
            <w:hideMark/>
          </w:tcPr>
          <w:p w14:paraId="15A5EDA0"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1999BE23"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3A20023B"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79027024"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85FD23F" w14:textId="77777777" w:rsidTr="00BA62AD">
        <w:trPr>
          <w:trHeight w:val="1110"/>
        </w:trPr>
        <w:tc>
          <w:tcPr>
            <w:tcW w:w="113" w:type="pct"/>
            <w:vMerge/>
            <w:tcBorders>
              <w:top w:val="nil"/>
              <w:left w:val="single" w:sz="8" w:space="0" w:color="auto"/>
              <w:bottom w:val="nil"/>
              <w:right w:val="nil"/>
            </w:tcBorders>
            <w:vAlign w:val="center"/>
            <w:hideMark/>
          </w:tcPr>
          <w:p w14:paraId="090857CE"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201D4118"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REHABILITACIÓN DE LA RED DE ALCANTARILLADO EN COL. INDUSTRIAL HABITACIONAL, CUADRANTE PURÍSIMA, SILAO, LAGO DE CHAPALA Y FRANCIA</w:t>
            </w:r>
          </w:p>
        </w:tc>
        <w:tc>
          <w:tcPr>
            <w:tcW w:w="358" w:type="pct"/>
            <w:tcBorders>
              <w:top w:val="nil"/>
              <w:left w:val="nil"/>
              <w:bottom w:val="nil"/>
              <w:right w:val="nil"/>
            </w:tcBorders>
            <w:shd w:val="clear" w:color="000000" w:fill="92D050"/>
            <w:noWrap/>
            <w:vAlign w:val="center"/>
            <w:hideMark/>
          </w:tcPr>
          <w:p w14:paraId="1D570598" w14:textId="77777777" w:rsidR="00D35E02" w:rsidRPr="00D35E02" w:rsidRDefault="00D35E02" w:rsidP="00D35E02">
            <w:pPr>
              <w:jc w:val="right"/>
              <w:rPr>
                <w:b/>
                <w:bCs/>
                <w:color w:val="000000"/>
                <w:sz w:val="20"/>
                <w:szCs w:val="20"/>
              </w:rPr>
            </w:pPr>
            <w:r w:rsidRPr="00D35E02">
              <w:rPr>
                <w:b/>
                <w:bCs/>
                <w:color w:val="000000"/>
                <w:sz w:val="20"/>
                <w:szCs w:val="20"/>
              </w:rPr>
              <w:t>26/06/19</w:t>
            </w:r>
          </w:p>
        </w:tc>
        <w:tc>
          <w:tcPr>
            <w:tcW w:w="210" w:type="pct"/>
            <w:tcBorders>
              <w:top w:val="nil"/>
              <w:left w:val="nil"/>
              <w:bottom w:val="nil"/>
              <w:right w:val="nil"/>
            </w:tcBorders>
            <w:shd w:val="clear" w:color="000000" w:fill="FFFF00"/>
            <w:noWrap/>
            <w:vAlign w:val="center"/>
            <w:hideMark/>
          </w:tcPr>
          <w:p w14:paraId="2E7E63D3"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41C853B1"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auto" w:fill="auto"/>
            <w:noWrap/>
            <w:vAlign w:val="center"/>
            <w:hideMark/>
          </w:tcPr>
          <w:p w14:paraId="3D3F966D" w14:textId="77777777" w:rsidR="00D35E02" w:rsidRPr="00D35E02" w:rsidRDefault="00D35E02" w:rsidP="00D35E02">
            <w:pPr>
              <w:rPr>
                <w:color w:val="000000"/>
                <w:sz w:val="20"/>
                <w:szCs w:val="20"/>
              </w:rPr>
            </w:pPr>
          </w:p>
        </w:tc>
        <w:tc>
          <w:tcPr>
            <w:tcW w:w="417" w:type="pct"/>
            <w:tcBorders>
              <w:top w:val="nil"/>
              <w:left w:val="nil"/>
              <w:bottom w:val="nil"/>
              <w:right w:val="nil"/>
            </w:tcBorders>
            <w:shd w:val="clear" w:color="auto" w:fill="auto"/>
            <w:noWrap/>
            <w:vAlign w:val="center"/>
            <w:hideMark/>
          </w:tcPr>
          <w:p w14:paraId="4B7AA75E"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3B739DD6"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5D7AE8AB"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4F3CBE5D"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44D9396"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3F119A45"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21582BAD"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4E9040D2"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0F13A23E"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7F43D1DA"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67D69446"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2E0339D7"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4CCEC2F9"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331AAA71"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21097EAE"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28E68FB6"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2F2381B6"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36</w:t>
            </w:r>
          </w:p>
        </w:tc>
        <w:tc>
          <w:tcPr>
            <w:tcW w:w="1838" w:type="pct"/>
            <w:tcBorders>
              <w:top w:val="nil"/>
              <w:left w:val="nil"/>
              <w:bottom w:val="nil"/>
              <w:right w:val="nil"/>
            </w:tcBorders>
            <w:shd w:val="clear" w:color="000000" w:fill="FABF8F"/>
            <w:noWrap/>
            <w:vAlign w:val="center"/>
            <w:hideMark/>
          </w:tcPr>
          <w:p w14:paraId="00340102"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OA/036-SAP-PG/19</w:t>
            </w:r>
          </w:p>
        </w:tc>
        <w:tc>
          <w:tcPr>
            <w:tcW w:w="358" w:type="pct"/>
            <w:tcBorders>
              <w:top w:val="nil"/>
              <w:left w:val="nil"/>
              <w:bottom w:val="nil"/>
              <w:right w:val="nil"/>
            </w:tcBorders>
            <w:shd w:val="clear" w:color="000000" w:fill="92D050"/>
            <w:noWrap/>
            <w:vAlign w:val="center"/>
            <w:hideMark/>
          </w:tcPr>
          <w:p w14:paraId="66174DB1"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270C6056"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20D88DB9"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2EC1BAD0"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592897C6"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05537B72"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6EB38932"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78A3399F"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5A4DA088" w14:textId="77777777" w:rsidTr="00BA62AD">
        <w:trPr>
          <w:trHeight w:val="1260"/>
        </w:trPr>
        <w:tc>
          <w:tcPr>
            <w:tcW w:w="113" w:type="pct"/>
            <w:vMerge/>
            <w:tcBorders>
              <w:top w:val="nil"/>
              <w:left w:val="single" w:sz="8" w:space="0" w:color="auto"/>
              <w:bottom w:val="nil"/>
              <w:right w:val="nil"/>
            </w:tcBorders>
            <w:vAlign w:val="center"/>
            <w:hideMark/>
          </w:tcPr>
          <w:p w14:paraId="3023F1D7"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6E018BD6"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CONSTRUCCIÓN DE LA LÍNEA DE CONDUCCIÓN, CÁRCAMO DE BOMBEO, OBRA CIVIL Y EQUIPAMIENTO ELECTROMECÁNICO PARA REBOMBEO VILLAMAGNA</w:t>
            </w:r>
          </w:p>
        </w:tc>
        <w:tc>
          <w:tcPr>
            <w:tcW w:w="358" w:type="pct"/>
            <w:tcBorders>
              <w:top w:val="nil"/>
              <w:left w:val="nil"/>
              <w:bottom w:val="nil"/>
              <w:right w:val="nil"/>
            </w:tcBorders>
            <w:shd w:val="clear" w:color="000000" w:fill="92D050"/>
            <w:noWrap/>
            <w:vAlign w:val="center"/>
            <w:hideMark/>
          </w:tcPr>
          <w:p w14:paraId="4C5E7C90" w14:textId="77777777" w:rsidR="00D35E02" w:rsidRPr="00D35E02" w:rsidRDefault="00D35E02" w:rsidP="00D35E02">
            <w:pPr>
              <w:jc w:val="right"/>
              <w:rPr>
                <w:b/>
                <w:bCs/>
                <w:color w:val="000000"/>
                <w:sz w:val="20"/>
                <w:szCs w:val="20"/>
              </w:rPr>
            </w:pPr>
            <w:r w:rsidRPr="00D35E02">
              <w:rPr>
                <w:b/>
                <w:bCs/>
                <w:color w:val="000000"/>
                <w:sz w:val="20"/>
                <w:szCs w:val="20"/>
              </w:rPr>
              <w:t>26/06/19</w:t>
            </w:r>
          </w:p>
        </w:tc>
        <w:tc>
          <w:tcPr>
            <w:tcW w:w="210" w:type="pct"/>
            <w:tcBorders>
              <w:top w:val="nil"/>
              <w:left w:val="nil"/>
              <w:bottom w:val="nil"/>
              <w:right w:val="nil"/>
            </w:tcBorders>
            <w:shd w:val="clear" w:color="000000" w:fill="FFFF00"/>
            <w:noWrap/>
            <w:vAlign w:val="center"/>
            <w:hideMark/>
          </w:tcPr>
          <w:p w14:paraId="5FDD88D6"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50D7627E"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71EA5310"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45817E1B"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13CF9DDD"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1EE7E8C6"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41D9C454"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A8C2AD6"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6F146F53"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7DFFAEE5"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54E58F2F"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05B2F1FE"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3CFA50AD"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69F5C78D"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14F549BC"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211A7F26"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108CA415"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7E7F73D8"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26C02086"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6E54603B"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37</w:t>
            </w:r>
          </w:p>
        </w:tc>
        <w:tc>
          <w:tcPr>
            <w:tcW w:w="1838" w:type="pct"/>
            <w:tcBorders>
              <w:top w:val="nil"/>
              <w:left w:val="nil"/>
              <w:bottom w:val="nil"/>
              <w:right w:val="nil"/>
            </w:tcBorders>
            <w:shd w:val="clear" w:color="000000" w:fill="FABF8F"/>
            <w:noWrap/>
            <w:vAlign w:val="center"/>
            <w:hideMark/>
          </w:tcPr>
          <w:p w14:paraId="35FCA774"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OA/037-SAP-PH/19</w:t>
            </w:r>
          </w:p>
        </w:tc>
        <w:tc>
          <w:tcPr>
            <w:tcW w:w="358" w:type="pct"/>
            <w:tcBorders>
              <w:top w:val="nil"/>
              <w:left w:val="nil"/>
              <w:bottom w:val="nil"/>
              <w:right w:val="nil"/>
            </w:tcBorders>
            <w:shd w:val="clear" w:color="000000" w:fill="92D050"/>
            <w:noWrap/>
            <w:vAlign w:val="center"/>
            <w:hideMark/>
          </w:tcPr>
          <w:p w14:paraId="38B0D5E6"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730A9A57"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78CFE7E0"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5AFF6858"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auto" w:fill="auto"/>
            <w:noWrap/>
            <w:vAlign w:val="center"/>
            <w:hideMark/>
          </w:tcPr>
          <w:p w14:paraId="1352EE6F" w14:textId="77777777" w:rsidR="00D35E02" w:rsidRPr="00D35E02" w:rsidRDefault="00D35E02" w:rsidP="00D35E02">
            <w:pPr>
              <w:rPr>
                <w:color w:val="000000"/>
                <w:sz w:val="20"/>
                <w:szCs w:val="20"/>
              </w:rPr>
            </w:pPr>
          </w:p>
        </w:tc>
        <w:tc>
          <w:tcPr>
            <w:tcW w:w="439" w:type="pct"/>
            <w:tcBorders>
              <w:top w:val="nil"/>
              <w:left w:val="nil"/>
              <w:bottom w:val="nil"/>
              <w:right w:val="nil"/>
            </w:tcBorders>
            <w:shd w:val="clear" w:color="auto" w:fill="auto"/>
            <w:noWrap/>
            <w:vAlign w:val="bottom"/>
            <w:hideMark/>
          </w:tcPr>
          <w:p w14:paraId="6F91D277"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48441DA2"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7831BA2C"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18046174" w14:textId="77777777" w:rsidTr="00BA62AD">
        <w:trPr>
          <w:trHeight w:val="1260"/>
        </w:trPr>
        <w:tc>
          <w:tcPr>
            <w:tcW w:w="113" w:type="pct"/>
            <w:vMerge/>
            <w:tcBorders>
              <w:top w:val="nil"/>
              <w:left w:val="single" w:sz="8" w:space="0" w:color="auto"/>
              <w:bottom w:val="nil"/>
              <w:right w:val="nil"/>
            </w:tcBorders>
            <w:vAlign w:val="center"/>
            <w:hideMark/>
          </w:tcPr>
          <w:p w14:paraId="33AC75F1"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7A358067"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CONSTRUCCIÓN DE LA LÍNEA DE CONDUCCIÓN, CÁRCAMO DE BOMBEO, OBRA CIVIL Y EQUIPAMIENTO ELECTROMECÁNICO PARA REBOMBEO VILLAMAGNA</w:t>
            </w:r>
          </w:p>
        </w:tc>
        <w:tc>
          <w:tcPr>
            <w:tcW w:w="358" w:type="pct"/>
            <w:tcBorders>
              <w:top w:val="nil"/>
              <w:left w:val="nil"/>
              <w:bottom w:val="nil"/>
              <w:right w:val="nil"/>
            </w:tcBorders>
            <w:shd w:val="clear" w:color="000000" w:fill="92D050"/>
            <w:noWrap/>
            <w:vAlign w:val="center"/>
            <w:hideMark/>
          </w:tcPr>
          <w:p w14:paraId="718BF829" w14:textId="77777777" w:rsidR="00D35E02" w:rsidRPr="00D35E02" w:rsidRDefault="00D35E02" w:rsidP="00D35E02">
            <w:pPr>
              <w:jc w:val="right"/>
              <w:rPr>
                <w:b/>
                <w:bCs/>
                <w:color w:val="000000"/>
                <w:sz w:val="20"/>
                <w:szCs w:val="20"/>
              </w:rPr>
            </w:pPr>
            <w:r w:rsidRPr="00D35E02">
              <w:rPr>
                <w:b/>
                <w:bCs/>
                <w:color w:val="000000"/>
                <w:sz w:val="20"/>
                <w:szCs w:val="20"/>
              </w:rPr>
              <w:t>26/06/19</w:t>
            </w:r>
          </w:p>
        </w:tc>
        <w:tc>
          <w:tcPr>
            <w:tcW w:w="210" w:type="pct"/>
            <w:tcBorders>
              <w:top w:val="nil"/>
              <w:left w:val="nil"/>
              <w:bottom w:val="nil"/>
              <w:right w:val="nil"/>
            </w:tcBorders>
            <w:shd w:val="clear" w:color="000000" w:fill="FFFF00"/>
            <w:noWrap/>
            <w:vAlign w:val="center"/>
            <w:hideMark/>
          </w:tcPr>
          <w:p w14:paraId="21BC29C4"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4A9B1B32"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3B6F2295"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auto" w:fill="auto"/>
            <w:noWrap/>
            <w:vAlign w:val="center"/>
            <w:hideMark/>
          </w:tcPr>
          <w:p w14:paraId="318E8AAB" w14:textId="77777777" w:rsidR="00D35E02" w:rsidRPr="00D35E02" w:rsidRDefault="00D35E02" w:rsidP="00D35E02">
            <w:pPr>
              <w:rPr>
                <w:color w:val="000000"/>
                <w:sz w:val="20"/>
                <w:szCs w:val="20"/>
              </w:rPr>
            </w:pPr>
          </w:p>
        </w:tc>
        <w:tc>
          <w:tcPr>
            <w:tcW w:w="439" w:type="pct"/>
            <w:tcBorders>
              <w:top w:val="nil"/>
              <w:left w:val="nil"/>
              <w:bottom w:val="nil"/>
              <w:right w:val="nil"/>
            </w:tcBorders>
            <w:shd w:val="clear" w:color="auto" w:fill="auto"/>
            <w:noWrap/>
            <w:vAlign w:val="bottom"/>
            <w:hideMark/>
          </w:tcPr>
          <w:p w14:paraId="446A821C"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450E4AA8"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5052EAB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1E87F18B"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7B1B5E3A"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63FAD506"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28CB2E0F"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15B2B7FD"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044923C7"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04EE4BFC"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44E5A8FC"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3990AC5B"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7E30EC9B"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35F1F670"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1BE8F469"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604A2694"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38</w:t>
            </w:r>
          </w:p>
        </w:tc>
        <w:tc>
          <w:tcPr>
            <w:tcW w:w="1838" w:type="pct"/>
            <w:tcBorders>
              <w:top w:val="nil"/>
              <w:left w:val="nil"/>
              <w:bottom w:val="nil"/>
              <w:right w:val="nil"/>
            </w:tcBorders>
            <w:shd w:val="clear" w:color="000000" w:fill="FABF8F"/>
            <w:noWrap/>
            <w:vAlign w:val="center"/>
            <w:hideMark/>
          </w:tcPr>
          <w:p w14:paraId="17B6E7BD"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OA/038-SAP-PH/19</w:t>
            </w:r>
          </w:p>
        </w:tc>
        <w:tc>
          <w:tcPr>
            <w:tcW w:w="358" w:type="pct"/>
            <w:tcBorders>
              <w:top w:val="nil"/>
              <w:left w:val="nil"/>
              <w:bottom w:val="nil"/>
              <w:right w:val="nil"/>
            </w:tcBorders>
            <w:shd w:val="clear" w:color="000000" w:fill="92D050"/>
            <w:noWrap/>
            <w:vAlign w:val="center"/>
            <w:hideMark/>
          </w:tcPr>
          <w:p w14:paraId="5EE50DAF"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144ACC1E"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148550B3"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auto" w:fill="auto"/>
            <w:noWrap/>
            <w:vAlign w:val="center"/>
            <w:hideMark/>
          </w:tcPr>
          <w:p w14:paraId="5975A689" w14:textId="77777777" w:rsidR="00D35E02" w:rsidRPr="00D35E02" w:rsidRDefault="00D35E02" w:rsidP="00D35E02">
            <w:pPr>
              <w:rPr>
                <w:color w:val="000000"/>
                <w:sz w:val="20"/>
                <w:szCs w:val="20"/>
              </w:rPr>
            </w:pPr>
          </w:p>
        </w:tc>
        <w:tc>
          <w:tcPr>
            <w:tcW w:w="417" w:type="pct"/>
            <w:tcBorders>
              <w:top w:val="nil"/>
              <w:left w:val="nil"/>
              <w:bottom w:val="nil"/>
              <w:right w:val="nil"/>
            </w:tcBorders>
            <w:shd w:val="clear" w:color="auto" w:fill="auto"/>
            <w:noWrap/>
            <w:vAlign w:val="center"/>
            <w:hideMark/>
          </w:tcPr>
          <w:p w14:paraId="1182C8DD"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616079C2"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4D2BFF83"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2BF61DFB"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4793A3E" w14:textId="77777777" w:rsidTr="00BA62AD">
        <w:trPr>
          <w:trHeight w:val="520"/>
        </w:trPr>
        <w:tc>
          <w:tcPr>
            <w:tcW w:w="113" w:type="pct"/>
            <w:vMerge/>
            <w:tcBorders>
              <w:top w:val="nil"/>
              <w:left w:val="single" w:sz="8" w:space="0" w:color="auto"/>
              <w:bottom w:val="nil"/>
              <w:right w:val="nil"/>
            </w:tcBorders>
            <w:vAlign w:val="center"/>
            <w:hideMark/>
          </w:tcPr>
          <w:p w14:paraId="52F52BE5"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22A1E289"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CONSTRUCCIÓN DE LA 2DA ETAPA DE LINEAS DE ALIMENTACIÓN A ZONA DE INFLUENCIA DEL TANQUE IBARRILLA</w:t>
            </w:r>
          </w:p>
        </w:tc>
        <w:tc>
          <w:tcPr>
            <w:tcW w:w="358" w:type="pct"/>
            <w:tcBorders>
              <w:top w:val="nil"/>
              <w:left w:val="nil"/>
              <w:bottom w:val="nil"/>
              <w:right w:val="nil"/>
            </w:tcBorders>
            <w:shd w:val="clear" w:color="000000" w:fill="92D050"/>
            <w:noWrap/>
            <w:vAlign w:val="center"/>
            <w:hideMark/>
          </w:tcPr>
          <w:p w14:paraId="377C5C4A" w14:textId="77777777" w:rsidR="00D35E02" w:rsidRPr="00D35E02" w:rsidRDefault="00D35E02" w:rsidP="00D35E02">
            <w:pPr>
              <w:jc w:val="right"/>
              <w:rPr>
                <w:b/>
                <w:bCs/>
                <w:color w:val="000000"/>
                <w:sz w:val="20"/>
                <w:szCs w:val="20"/>
              </w:rPr>
            </w:pPr>
            <w:r w:rsidRPr="00D35E02">
              <w:rPr>
                <w:b/>
                <w:bCs/>
                <w:color w:val="000000"/>
                <w:sz w:val="20"/>
                <w:szCs w:val="20"/>
              </w:rPr>
              <w:t>26/06/19</w:t>
            </w:r>
          </w:p>
        </w:tc>
        <w:tc>
          <w:tcPr>
            <w:tcW w:w="210" w:type="pct"/>
            <w:tcBorders>
              <w:top w:val="nil"/>
              <w:left w:val="nil"/>
              <w:bottom w:val="nil"/>
              <w:right w:val="nil"/>
            </w:tcBorders>
            <w:shd w:val="clear" w:color="000000" w:fill="FFFF00"/>
            <w:noWrap/>
            <w:vAlign w:val="center"/>
            <w:hideMark/>
          </w:tcPr>
          <w:p w14:paraId="38ED5767"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043EE011"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auto" w:fill="auto"/>
            <w:noWrap/>
            <w:vAlign w:val="center"/>
            <w:hideMark/>
          </w:tcPr>
          <w:p w14:paraId="7B2690E3" w14:textId="77777777" w:rsidR="00D35E02" w:rsidRPr="00D35E02" w:rsidRDefault="00D35E02" w:rsidP="00D35E02">
            <w:pPr>
              <w:rPr>
                <w:color w:val="000000"/>
                <w:sz w:val="20"/>
                <w:szCs w:val="20"/>
              </w:rPr>
            </w:pPr>
          </w:p>
        </w:tc>
        <w:tc>
          <w:tcPr>
            <w:tcW w:w="417" w:type="pct"/>
            <w:tcBorders>
              <w:top w:val="nil"/>
              <w:left w:val="nil"/>
              <w:bottom w:val="nil"/>
              <w:right w:val="nil"/>
            </w:tcBorders>
            <w:shd w:val="clear" w:color="auto" w:fill="auto"/>
            <w:noWrap/>
            <w:vAlign w:val="center"/>
            <w:hideMark/>
          </w:tcPr>
          <w:p w14:paraId="119154D2"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0F6FB59D"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4B96F9CA"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79F9853C"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3B93D9E0"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69BC48A5"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773BBFF9"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4A40B216"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2EFCCEEF"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339B719B"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6D62056C"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6476F053"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41EE962A"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7903A651"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1C106232"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2EC8C87E"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321A4BAE"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39</w:t>
            </w:r>
          </w:p>
        </w:tc>
        <w:tc>
          <w:tcPr>
            <w:tcW w:w="1838" w:type="pct"/>
            <w:tcBorders>
              <w:top w:val="nil"/>
              <w:left w:val="nil"/>
              <w:bottom w:val="nil"/>
              <w:right w:val="nil"/>
            </w:tcBorders>
            <w:shd w:val="clear" w:color="000000" w:fill="FABF8F"/>
            <w:noWrap/>
            <w:vAlign w:val="center"/>
            <w:hideMark/>
          </w:tcPr>
          <w:p w14:paraId="35D61BDE"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OA/039-SAP-PH/19</w:t>
            </w:r>
          </w:p>
        </w:tc>
        <w:tc>
          <w:tcPr>
            <w:tcW w:w="358" w:type="pct"/>
            <w:tcBorders>
              <w:top w:val="nil"/>
              <w:left w:val="nil"/>
              <w:bottom w:val="nil"/>
              <w:right w:val="nil"/>
            </w:tcBorders>
            <w:shd w:val="clear" w:color="000000" w:fill="92D050"/>
            <w:noWrap/>
            <w:vAlign w:val="center"/>
            <w:hideMark/>
          </w:tcPr>
          <w:p w14:paraId="71F7DC53"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4CCC63B2"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58199421"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6854A87A"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12D03F24"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5A13145B"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2900BD74"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1C70CF2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51951DE" w14:textId="77777777" w:rsidTr="00BA62AD">
        <w:trPr>
          <w:trHeight w:val="520"/>
        </w:trPr>
        <w:tc>
          <w:tcPr>
            <w:tcW w:w="113" w:type="pct"/>
            <w:vMerge/>
            <w:tcBorders>
              <w:top w:val="nil"/>
              <w:left w:val="single" w:sz="8" w:space="0" w:color="auto"/>
              <w:bottom w:val="nil"/>
              <w:right w:val="nil"/>
            </w:tcBorders>
            <w:vAlign w:val="center"/>
            <w:hideMark/>
          </w:tcPr>
          <w:p w14:paraId="67C046C3"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5667A17F"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 xml:space="preserve">CONSTRUCCIÓN DE LA 2DA ETAPA DE LA RED DE ALCANTARILLADO SANITARIO </w:t>
            </w:r>
            <w:r w:rsidRPr="00D35E02">
              <w:rPr>
                <w:rFonts w:ascii="Calibri" w:hAnsi="Calibri"/>
                <w:b/>
                <w:bCs/>
                <w:color w:val="000000"/>
                <w:sz w:val="18"/>
                <w:szCs w:val="18"/>
              </w:rPr>
              <w:lastRenderedPageBreak/>
              <w:t>EN LA COMUNIDAD SAN AGUSTÍN DEL MIRASOL</w:t>
            </w:r>
          </w:p>
        </w:tc>
        <w:tc>
          <w:tcPr>
            <w:tcW w:w="358" w:type="pct"/>
            <w:tcBorders>
              <w:top w:val="nil"/>
              <w:left w:val="nil"/>
              <w:bottom w:val="nil"/>
              <w:right w:val="nil"/>
            </w:tcBorders>
            <w:shd w:val="clear" w:color="000000" w:fill="92D050"/>
            <w:noWrap/>
            <w:vAlign w:val="center"/>
            <w:hideMark/>
          </w:tcPr>
          <w:p w14:paraId="60AB6C3D" w14:textId="77777777" w:rsidR="00D35E02" w:rsidRPr="00D35E02" w:rsidRDefault="00D35E02" w:rsidP="00D35E02">
            <w:pPr>
              <w:jc w:val="right"/>
              <w:rPr>
                <w:b/>
                <w:bCs/>
                <w:color w:val="000000"/>
                <w:sz w:val="20"/>
                <w:szCs w:val="20"/>
              </w:rPr>
            </w:pPr>
            <w:r w:rsidRPr="00D35E02">
              <w:rPr>
                <w:b/>
                <w:bCs/>
                <w:color w:val="000000"/>
                <w:sz w:val="20"/>
                <w:szCs w:val="20"/>
              </w:rPr>
              <w:lastRenderedPageBreak/>
              <w:t>26/06/19</w:t>
            </w:r>
          </w:p>
        </w:tc>
        <w:tc>
          <w:tcPr>
            <w:tcW w:w="210" w:type="pct"/>
            <w:tcBorders>
              <w:top w:val="nil"/>
              <w:left w:val="nil"/>
              <w:bottom w:val="nil"/>
              <w:right w:val="nil"/>
            </w:tcBorders>
            <w:shd w:val="clear" w:color="000000" w:fill="FFFF00"/>
            <w:noWrap/>
            <w:vAlign w:val="center"/>
            <w:hideMark/>
          </w:tcPr>
          <w:p w14:paraId="2B64379A"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3EB5E7D0"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638ADA5F"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60E8571C"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4C62BCE4"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02F54A01"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1724AD4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208F85CF"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67669BE5"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66778FE8"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13D8B0D1"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7B040D3A"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657C58F6"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6E6DCEF9"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05AA1F18"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6A77A047"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0A4CA55A"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39703434"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197EE6EA"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3D0D24A6"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40</w:t>
            </w:r>
          </w:p>
        </w:tc>
        <w:tc>
          <w:tcPr>
            <w:tcW w:w="1838" w:type="pct"/>
            <w:tcBorders>
              <w:top w:val="nil"/>
              <w:left w:val="nil"/>
              <w:bottom w:val="nil"/>
              <w:right w:val="nil"/>
            </w:tcBorders>
            <w:shd w:val="clear" w:color="000000" w:fill="FABF8F"/>
            <w:noWrap/>
            <w:vAlign w:val="center"/>
            <w:hideMark/>
          </w:tcPr>
          <w:p w14:paraId="3C43D4F6"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OA/040-SAP-PH/19</w:t>
            </w:r>
          </w:p>
        </w:tc>
        <w:tc>
          <w:tcPr>
            <w:tcW w:w="358" w:type="pct"/>
            <w:tcBorders>
              <w:top w:val="nil"/>
              <w:left w:val="nil"/>
              <w:bottom w:val="nil"/>
              <w:right w:val="nil"/>
            </w:tcBorders>
            <w:shd w:val="clear" w:color="000000" w:fill="92D050"/>
            <w:noWrap/>
            <w:vAlign w:val="center"/>
            <w:hideMark/>
          </w:tcPr>
          <w:p w14:paraId="114DC759"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6FE55CF9"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4D2CACC6"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45ED0C8F"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3207A19E"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69CFF1CE"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697C49A5"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602228AA"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77D2CA5" w14:textId="77777777" w:rsidTr="00BA62AD">
        <w:trPr>
          <w:trHeight w:val="520"/>
        </w:trPr>
        <w:tc>
          <w:tcPr>
            <w:tcW w:w="113" w:type="pct"/>
            <w:vMerge/>
            <w:tcBorders>
              <w:top w:val="nil"/>
              <w:left w:val="single" w:sz="8" w:space="0" w:color="auto"/>
              <w:bottom w:val="nil"/>
              <w:right w:val="nil"/>
            </w:tcBorders>
            <w:vAlign w:val="center"/>
            <w:hideMark/>
          </w:tcPr>
          <w:p w14:paraId="346D5ABA"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623E627E"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CONSTRUCCIÓN DE LA 2DA ETAPA DE LA RED DE ALCANTARILLADO SANITARIO EN LA COMUNIDAD SAN AGUSTÍN DEL MIRASOL</w:t>
            </w:r>
          </w:p>
        </w:tc>
        <w:tc>
          <w:tcPr>
            <w:tcW w:w="358" w:type="pct"/>
            <w:tcBorders>
              <w:top w:val="nil"/>
              <w:left w:val="nil"/>
              <w:bottom w:val="nil"/>
              <w:right w:val="nil"/>
            </w:tcBorders>
            <w:shd w:val="clear" w:color="000000" w:fill="92D050"/>
            <w:noWrap/>
            <w:vAlign w:val="center"/>
            <w:hideMark/>
          </w:tcPr>
          <w:p w14:paraId="0E555C36" w14:textId="77777777" w:rsidR="00D35E02" w:rsidRPr="00D35E02" w:rsidRDefault="00D35E02" w:rsidP="00D35E02">
            <w:pPr>
              <w:jc w:val="right"/>
              <w:rPr>
                <w:b/>
                <w:bCs/>
                <w:color w:val="000000"/>
                <w:sz w:val="20"/>
                <w:szCs w:val="20"/>
              </w:rPr>
            </w:pPr>
            <w:r w:rsidRPr="00D35E02">
              <w:rPr>
                <w:b/>
                <w:bCs/>
                <w:color w:val="000000"/>
                <w:sz w:val="20"/>
                <w:szCs w:val="20"/>
              </w:rPr>
              <w:t>07/08/19</w:t>
            </w:r>
          </w:p>
        </w:tc>
        <w:tc>
          <w:tcPr>
            <w:tcW w:w="210" w:type="pct"/>
            <w:tcBorders>
              <w:top w:val="nil"/>
              <w:left w:val="nil"/>
              <w:bottom w:val="nil"/>
              <w:right w:val="nil"/>
            </w:tcBorders>
            <w:shd w:val="clear" w:color="000000" w:fill="FFFF00"/>
            <w:noWrap/>
            <w:vAlign w:val="center"/>
            <w:hideMark/>
          </w:tcPr>
          <w:p w14:paraId="7BBF2E53"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70611485"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575D2195"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2ADE474B"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2C61CCE2"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3EFDBC43"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272C3F17"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DC59D18"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4826A73C"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0DEA74DA"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769190AE"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496859F9"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43507B8D"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01A09EC0"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09F6ED04"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60EF6DF2"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5C59CACC"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7BC5C939"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2566B21C"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512898A1"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41</w:t>
            </w:r>
          </w:p>
        </w:tc>
        <w:tc>
          <w:tcPr>
            <w:tcW w:w="1838" w:type="pct"/>
            <w:tcBorders>
              <w:top w:val="nil"/>
              <w:left w:val="nil"/>
              <w:bottom w:val="nil"/>
              <w:right w:val="nil"/>
            </w:tcBorders>
            <w:shd w:val="clear" w:color="000000" w:fill="FABF8F"/>
            <w:noWrap/>
            <w:vAlign w:val="center"/>
            <w:hideMark/>
          </w:tcPr>
          <w:p w14:paraId="1D743C85"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OA/051-SAP-CON-H/19</w:t>
            </w:r>
          </w:p>
        </w:tc>
        <w:tc>
          <w:tcPr>
            <w:tcW w:w="358" w:type="pct"/>
            <w:tcBorders>
              <w:top w:val="nil"/>
              <w:left w:val="nil"/>
              <w:bottom w:val="nil"/>
              <w:right w:val="nil"/>
            </w:tcBorders>
            <w:shd w:val="clear" w:color="000000" w:fill="92D050"/>
            <w:noWrap/>
            <w:vAlign w:val="center"/>
            <w:hideMark/>
          </w:tcPr>
          <w:p w14:paraId="0F42809A"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054C55F6"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5C8A72D1"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auto" w:fill="auto"/>
            <w:noWrap/>
            <w:vAlign w:val="center"/>
            <w:hideMark/>
          </w:tcPr>
          <w:p w14:paraId="46639B76" w14:textId="77777777" w:rsidR="00D35E02" w:rsidRPr="00D35E02" w:rsidRDefault="00D35E02" w:rsidP="00D35E02">
            <w:pPr>
              <w:rPr>
                <w:color w:val="000000"/>
                <w:sz w:val="20"/>
                <w:szCs w:val="20"/>
              </w:rPr>
            </w:pPr>
          </w:p>
        </w:tc>
        <w:tc>
          <w:tcPr>
            <w:tcW w:w="417" w:type="pct"/>
            <w:tcBorders>
              <w:top w:val="nil"/>
              <w:left w:val="nil"/>
              <w:bottom w:val="nil"/>
              <w:right w:val="nil"/>
            </w:tcBorders>
            <w:shd w:val="clear" w:color="auto" w:fill="auto"/>
            <w:noWrap/>
            <w:vAlign w:val="center"/>
            <w:hideMark/>
          </w:tcPr>
          <w:p w14:paraId="764FC80B"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6DBA4774"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1E5417EA"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1B263FB5"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210412A" w14:textId="77777777" w:rsidTr="00BA62AD">
        <w:trPr>
          <w:trHeight w:val="520"/>
        </w:trPr>
        <w:tc>
          <w:tcPr>
            <w:tcW w:w="113" w:type="pct"/>
            <w:vMerge/>
            <w:tcBorders>
              <w:top w:val="nil"/>
              <w:left w:val="single" w:sz="8" w:space="0" w:color="auto"/>
              <w:bottom w:val="nil"/>
              <w:right w:val="nil"/>
            </w:tcBorders>
            <w:vAlign w:val="center"/>
            <w:hideMark/>
          </w:tcPr>
          <w:p w14:paraId="6FCBAE37"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73E77035"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CONSTRUCCIÓN DE LA RED DE AGUA POTABLE Y ALCANTARILLADO ETAPA 1ª. EN FRACCIONAMIENTO PASEO DE LOS LAURELES</w:t>
            </w:r>
          </w:p>
        </w:tc>
        <w:tc>
          <w:tcPr>
            <w:tcW w:w="358" w:type="pct"/>
            <w:tcBorders>
              <w:top w:val="nil"/>
              <w:left w:val="nil"/>
              <w:bottom w:val="nil"/>
              <w:right w:val="nil"/>
            </w:tcBorders>
            <w:shd w:val="clear" w:color="000000" w:fill="92D050"/>
            <w:noWrap/>
            <w:vAlign w:val="center"/>
            <w:hideMark/>
          </w:tcPr>
          <w:p w14:paraId="10C8A7C1" w14:textId="77777777" w:rsidR="00D35E02" w:rsidRPr="00D35E02" w:rsidRDefault="00D35E02" w:rsidP="00D35E02">
            <w:pPr>
              <w:jc w:val="right"/>
              <w:rPr>
                <w:b/>
                <w:bCs/>
                <w:color w:val="000000"/>
                <w:sz w:val="20"/>
                <w:szCs w:val="20"/>
              </w:rPr>
            </w:pPr>
            <w:r w:rsidRPr="00D35E02">
              <w:rPr>
                <w:b/>
                <w:bCs/>
                <w:color w:val="000000"/>
                <w:sz w:val="20"/>
                <w:szCs w:val="20"/>
              </w:rPr>
              <w:t>29/03/19</w:t>
            </w:r>
          </w:p>
        </w:tc>
        <w:tc>
          <w:tcPr>
            <w:tcW w:w="210" w:type="pct"/>
            <w:tcBorders>
              <w:top w:val="nil"/>
              <w:left w:val="nil"/>
              <w:bottom w:val="nil"/>
              <w:right w:val="nil"/>
            </w:tcBorders>
            <w:shd w:val="clear" w:color="000000" w:fill="FFFF00"/>
            <w:noWrap/>
            <w:vAlign w:val="center"/>
            <w:hideMark/>
          </w:tcPr>
          <w:p w14:paraId="7CD84C62"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10F7516D"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auto" w:fill="auto"/>
            <w:noWrap/>
            <w:vAlign w:val="center"/>
            <w:hideMark/>
          </w:tcPr>
          <w:p w14:paraId="7AFB85F4" w14:textId="77777777" w:rsidR="00D35E02" w:rsidRPr="00D35E02" w:rsidRDefault="00D35E02" w:rsidP="00D35E02">
            <w:pPr>
              <w:rPr>
                <w:color w:val="000000"/>
                <w:sz w:val="20"/>
                <w:szCs w:val="20"/>
              </w:rPr>
            </w:pPr>
          </w:p>
        </w:tc>
        <w:tc>
          <w:tcPr>
            <w:tcW w:w="417" w:type="pct"/>
            <w:tcBorders>
              <w:top w:val="nil"/>
              <w:left w:val="nil"/>
              <w:bottom w:val="nil"/>
              <w:right w:val="nil"/>
            </w:tcBorders>
            <w:shd w:val="clear" w:color="auto" w:fill="auto"/>
            <w:noWrap/>
            <w:vAlign w:val="center"/>
            <w:hideMark/>
          </w:tcPr>
          <w:p w14:paraId="1E4EED29"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54ECF9C3"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22368CB4"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21C08738"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2B2569C8"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74A0CF95"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5848738D"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6E85BBC4"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1B813C5A"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47F4FCC5"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1C91F4A0"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2662568C"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259F0A15"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61529D92"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3973D0FE"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0DD01162"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5557D866"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42</w:t>
            </w:r>
          </w:p>
        </w:tc>
        <w:tc>
          <w:tcPr>
            <w:tcW w:w="1838" w:type="pct"/>
            <w:tcBorders>
              <w:top w:val="nil"/>
              <w:left w:val="nil"/>
              <w:bottom w:val="nil"/>
              <w:right w:val="nil"/>
            </w:tcBorders>
            <w:shd w:val="clear" w:color="000000" w:fill="FABF8F"/>
            <w:noWrap/>
            <w:vAlign w:val="center"/>
            <w:hideMark/>
          </w:tcPr>
          <w:p w14:paraId="2615AA7B"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OA/052-SAP-CON-H/19</w:t>
            </w:r>
          </w:p>
        </w:tc>
        <w:tc>
          <w:tcPr>
            <w:tcW w:w="358" w:type="pct"/>
            <w:tcBorders>
              <w:top w:val="nil"/>
              <w:left w:val="nil"/>
              <w:bottom w:val="nil"/>
              <w:right w:val="nil"/>
            </w:tcBorders>
            <w:shd w:val="clear" w:color="000000" w:fill="92D050"/>
            <w:noWrap/>
            <w:vAlign w:val="center"/>
            <w:hideMark/>
          </w:tcPr>
          <w:p w14:paraId="2839F9F7"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533744EF"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0A5C5440"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auto" w:fill="auto"/>
            <w:noWrap/>
            <w:vAlign w:val="center"/>
            <w:hideMark/>
          </w:tcPr>
          <w:p w14:paraId="1318E369" w14:textId="77777777" w:rsidR="00D35E02" w:rsidRPr="00D35E02" w:rsidRDefault="00D35E02" w:rsidP="00D35E02">
            <w:pPr>
              <w:rPr>
                <w:color w:val="000000"/>
                <w:sz w:val="20"/>
                <w:szCs w:val="20"/>
              </w:rPr>
            </w:pPr>
          </w:p>
        </w:tc>
        <w:tc>
          <w:tcPr>
            <w:tcW w:w="417" w:type="pct"/>
            <w:tcBorders>
              <w:top w:val="nil"/>
              <w:left w:val="nil"/>
              <w:bottom w:val="nil"/>
              <w:right w:val="nil"/>
            </w:tcBorders>
            <w:shd w:val="clear" w:color="auto" w:fill="auto"/>
            <w:noWrap/>
            <w:vAlign w:val="center"/>
            <w:hideMark/>
          </w:tcPr>
          <w:p w14:paraId="3CD8E38C"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679E58BC"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40BF0D32"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7C6A1C64"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862B11F" w14:textId="77777777" w:rsidTr="00BA62AD">
        <w:trPr>
          <w:trHeight w:val="520"/>
        </w:trPr>
        <w:tc>
          <w:tcPr>
            <w:tcW w:w="113" w:type="pct"/>
            <w:vMerge/>
            <w:tcBorders>
              <w:top w:val="nil"/>
              <w:left w:val="single" w:sz="8" w:space="0" w:color="auto"/>
              <w:bottom w:val="nil"/>
              <w:right w:val="nil"/>
            </w:tcBorders>
            <w:vAlign w:val="center"/>
            <w:hideMark/>
          </w:tcPr>
          <w:p w14:paraId="02378332"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26B0B72F"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CONSTRUCCIÓN DE LA RED DE AGUA POTABLE Y ALCANTARILLADO ETAPA 2ª. EN FRACCIONAMIENTO PASEO DE LOS LAURELES</w:t>
            </w:r>
          </w:p>
        </w:tc>
        <w:tc>
          <w:tcPr>
            <w:tcW w:w="358" w:type="pct"/>
            <w:tcBorders>
              <w:top w:val="nil"/>
              <w:left w:val="nil"/>
              <w:bottom w:val="nil"/>
              <w:right w:val="nil"/>
            </w:tcBorders>
            <w:shd w:val="clear" w:color="000000" w:fill="92D050"/>
            <w:noWrap/>
            <w:vAlign w:val="center"/>
            <w:hideMark/>
          </w:tcPr>
          <w:p w14:paraId="64704B62" w14:textId="77777777" w:rsidR="00D35E02" w:rsidRPr="00D35E02" w:rsidRDefault="00D35E02" w:rsidP="00D35E02">
            <w:pPr>
              <w:jc w:val="right"/>
              <w:rPr>
                <w:b/>
                <w:bCs/>
                <w:color w:val="000000"/>
                <w:sz w:val="20"/>
                <w:szCs w:val="20"/>
              </w:rPr>
            </w:pPr>
            <w:r w:rsidRPr="00D35E02">
              <w:rPr>
                <w:b/>
                <w:bCs/>
                <w:color w:val="000000"/>
                <w:sz w:val="20"/>
                <w:szCs w:val="20"/>
              </w:rPr>
              <w:t>29/03/19</w:t>
            </w:r>
          </w:p>
        </w:tc>
        <w:tc>
          <w:tcPr>
            <w:tcW w:w="210" w:type="pct"/>
            <w:tcBorders>
              <w:top w:val="nil"/>
              <w:left w:val="nil"/>
              <w:bottom w:val="nil"/>
              <w:right w:val="nil"/>
            </w:tcBorders>
            <w:shd w:val="clear" w:color="000000" w:fill="FFFF00"/>
            <w:noWrap/>
            <w:vAlign w:val="center"/>
            <w:hideMark/>
          </w:tcPr>
          <w:p w14:paraId="4308E01E"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468ABFDB"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auto" w:fill="auto"/>
            <w:noWrap/>
            <w:vAlign w:val="center"/>
            <w:hideMark/>
          </w:tcPr>
          <w:p w14:paraId="53EF100C" w14:textId="77777777" w:rsidR="00D35E02" w:rsidRPr="00D35E02" w:rsidRDefault="00D35E02" w:rsidP="00D35E02">
            <w:pPr>
              <w:rPr>
                <w:color w:val="000000"/>
                <w:sz w:val="20"/>
                <w:szCs w:val="20"/>
              </w:rPr>
            </w:pPr>
          </w:p>
        </w:tc>
        <w:tc>
          <w:tcPr>
            <w:tcW w:w="417" w:type="pct"/>
            <w:tcBorders>
              <w:top w:val="nil"/>
              <w:left w:val="nil"/>
              <w:bottom w:val="nil"/>
              <w:right w:val="nil"/>
            </w:tcBorders>
            <w:shd w:val="clear" w:color="auto" w:fill="auto"/>
            <w:noWrap/>
            <w:vAlign w:val="center"/>
            <w:hideMark/>
          </w:tcPr>
          <w:p w14:paraId="15476DE2"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704F428D"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2BB9180E"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76DC9C3C"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565B0481"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4D31A789"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04F5123B"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48C924A5"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678FA528"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0CBFD9DC"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371576BC"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4D78CB69"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2E204F11"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28860370"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383EA55F"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49EFC58F"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7CC89E47"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43</w:t>
            </w:r>
          </w:p>
        </w:tc>
        <w:tc>
          <w:tcPr>
            <w:tcW w:w="1838" w:type="pct"/>
            <w:tcBorders>
              <w:top w:val="nil"/>
              <w:left w:val="nil"/>
              <w:bottom w:val="nil"/>
              <w:right w:val="nil"/>
            </w:tcBorders>
            <w:shd w:val="clear" w:color="000000" w:fill="FABF8F"/>
            <w:noWrap/>
            <w:vAlign w:val="center"/>
            <w:hideMark/>
          </w:tcPr>
          <w:p w14:paraId="376D0CB2"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OA/053-SAP-CON-H/19</w:t>
            </w:r>
          </w:p>
        </w:tc>
        <w:tc>
          <w:tcPr>
            <w:tcW w:w="358" w:type="pct"/>
            <w:tcBorders>
              <w:top w:val="nil"/>
              <w:left w:val="nil"/>
              <w:bottom w:val="nil"/>
              <w:right w:val="nil"/>
            </w:tcBorders>
            <w:shd w:val="clear" w:color="000000" w:fill="92D050"/>
            <w:noWrap/>
            <w:vAlign w:val="center"/>
            <w:hideMark/>
          </w:tcPr>
          <w:p w14:paraId="6D8CC8BA"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4CFD6D06"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314C56EC"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58AF6A1C"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5C868DDC"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30FD1B06"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79027072"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6DA0B940"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2A102C23" w14:textId="77777777" w:rsidTr="00BA62AD">
        <w:trPr>
          <w:trHeight w:val="705"/>
        </w:trPr>
        <w:tc>
          <w:tcPr>
            <w:tcW w:w="113" w:type="pct"/>
            <w:vMerge/>
            <w:tcBorders>
              <w:top w:val="nil"/>
              <w:left w:val="single" w:sz="8" w:space="0" w:color="auto"/>
              <w:bottom w:val="nil"/>
              <w:right w:val="nil"/>
            </w:tcBorders>
            <w:vAlign w:val="center"/>
            <w:hideMark/>
          </w:tcPr>
          <w:p w14:paraId="0E7ADBCA"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1A4E89E2"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CONSTRUCCIÓN DE LA RED DE AGUA POTABLE Y RED DE ATARJEAS PARA LA COLONIA SAN JUAN</w:t>
            </w:r>
          </w:p>
        </w:tc>
        <w:tc>
          <w:tcPr>
            <w:tcW w:w="358" w:type="pct"/>
            <w:tcBorders>
              <w:top w:val="nil"/>
              <w:left w:val="nil"/>
              <w:bottom w:val="nil"/>
              <w:right w:val="nil"/>
            </w:tcBorders>
            <w:shd w:val="clear" w:color="000000" w:fill="92D050"/>
            <w:noWrap/>
            <w:vAlign w:val="center"/>
            <w:hideMark/>
          </w:tcPr>
          <w:p w14:paraId="520C711A" w14:textId="77777777" w:rsidR="00D35E02" w:rsidRPr="00D35E02" w:rsidRDefault="00D35E02" w:rsidP="00D35E02">
            <w:pPr>
              <w:jc w:val="right"/>
              <w:rPr>
                <w:b/>
                <w:bCs/>
                <w:color w:val="000000"/>
                <w:sz w:val="20"/>
                <w:szCs w:val="20"/>
              </w:rPr>
            </w:pPr>
            <w:r w:rsidRPr="00D35E02">
              <w:rPr>
                <w:b/>
                <w:bCs/>
                <w:color w:val="000000"/>
                <w:sz w:val="20"/>
                <w:szCs w:val="20"/>
              </w:rPr>
              <w:t>29/03/19</w:t>
            </w:r>
          </w:p>
        </w:tc>
        <w:tc>
          <w:tcPr>
            <w:tcW w:w="210" w:type="pct"/>
            <w:tcBorders>
              <w:top w:val="nil"/>
              <w:left w:val="nil"/>
              <w:bottom w:val="nil"/>
              <w:right w:val="nil"/>
            </w:tcBorders>
            <w:shd w:val="clear" w:color="000000" w:fill="FFFF00"/>
            <w:noWrap/>
            <w:vAlign w:val="center"/>
            <w:hideMark/>
          </w:tcPr>
          <w:p w14:paraId="425BCFA8"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573A385F"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6F917444"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3A265A27"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6C5D50F9"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52F8533F"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1B9E7C38"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766E595"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497A129B"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6B28A09E"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10A6C536"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68E86D2D"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37B138E8"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24E0E2CA"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6269364C"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7954F66B"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4B7E6DE4"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4C4AA9F4"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60306FF7"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71826D34"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44</w:t>
            </w:r>
          </w:p>
        </w:tc>
        <w:tc>
          <w:tcPr>
            <w:tcW w:w="1838" w:type="pct"/>
            <w:tcBorders>
              <w:top w:val="nil"/>
              <w:left w:val="nil"/>
              <w:bottom w:val="nil"/>
              <w:right w:val="nil"/>
            </w:tcBorders>
            <w:shd w:val="clear" w:color="000000" w:fill="FABF8F"/>
            <w:noWrap/>
            <w:vAlign w:val="center"/>
            <w:hideMark/>
          </w:tcPr>
          <w:p w14:paraId="33A44932"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OA/054-CON-I/19</w:t>
            </w:r>
          </w:p>
        </w:tc>
        <w:tc>
          <w:tcPr>
            <w:tcW w:w="358" w:type="pct"/>
            <w:tcBorders>
              <w:top w:val="nil"/>
              <w:left w:val="nil"/>
              <w:bottom w:val="nil"/>
              <w:right w:val="nil"/>
            </w:tcBorders>
            <w:shd w:val="clear" w:color="000000" w:fill="92D050"/>
            <w:noWrap/>
            <w:vAlign w:val="center"/>
            <w:hideMark/>
          </w:tcPr>
          <w:p w14:paraId="4098CCD2"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40F65CF8"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46597747"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auto" w:fill="auto"/>
            <w:noWrap/>
            <w:vAlign w:val="center"/>
            <w:hideMark/>
          </w:tcPr>
          <w:p w14:paraId="7141A8D2" w14:textId="77777777" w:rsidR="00D35E02" w:rsidRPr="00D35E02" w:rsidRDefault="00D35E02" w:rsidP="00D35E02">
            <w:pPr>
              <w:rPr>
                <w:color w:val="000000"/>
                <w:sz w:val="20"/>
                <w:szCs w:val="20"/>
              </w:rPr>
            </w:pPr>
          </w:p>
        </w:tc>
        <w:tc>
          <w:tcPr>
            <w:tcW w:w="417" w:type="pct"/>
            <w:tcBorders>
              <w:top w:val="nil"/>
              <w:left w:val="nil"/>
              <w:bottom w:val="nil"/>
              <w:right w:val="nil"/>
            </w:tcBorders>
            <w:shd w:val="clear" w:color="auto" w:fill="auto"/>
            <w:noWrap/>
            <w:vAlign w:val="center"/>
            <w:hideMark/>
          </w:tcPr>
          <w:p w14:paraId="7EF66BCF"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4E92D737"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72572BEC"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153CFFDD"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2211680C" w14:textId="77777777" w:rsidTr="00BA62AD">
        <w:trPr>
          <w:trHeight w:val="705"/>
        </w:trPr>
        <w:tc>
          <w:tcPr>
            <w:tcW w:w="113" w:type="pct"/>
            <w:vMerge/>
            <w:tcBorders>
              <w:top w:val="nil"/>
              <w:left w:val="single" w:sz="8" w:space="0" w:color="auto"/>
              <w:bottom w:val="nil"/>
              <w:right w:val="nil"/>
            </w:tcBorders>
            <w:vAlign w:val="center"/>
            <w:hideMark/>
          </w:tcPr>
          <w:p w14:paraId="3D4436CA"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7CF6B7F9"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PLAN INTEGRAL DE MOVILIDAD URBANA SUSTENTABLE DE LEÓN GTO</w:t>
            </w:r>
          </w:p>
        </w:tc>
        <w:tc>
          <w:tcPr>
            <w:tcW w:w="358" w:type="pct"/>
            <w:tcBorders>
              <w:top w:val="nil"/>
              <w:left w:val="nil"/>
              <w:bottom w:val="nil"/>
              <w:right w:val="nil"/>
            </w:tcBorders>
            <w:shd w:val="clear" w:color="000000" w:fill="92D050"/>
            <w:noWrap/>
            <w:vAlign w:val="center"/>
            <w:hideMark/>
          </w:tcPr>
          <w:p w14:paraId="1FFCCE6F" w14:textId="77777777" w:rsidR="00D35E02" w:rsidRPr="00D35E02" w:rsidRDefault="00D35E02" w:rsidP="00D35E02">
            <w:pPr>
              <w:jc w:val="right"/>
              <w:rPr>
                <w:b/>
                <w:bCs/>
                <w:color w:val="000000"/>
                <w:sz w:val="20"/>
                <w:szCs w:val="20"/>
              </w:rPr>
            </w:pPr>
            <w:r w:rsidRPr="00D35E02">
              <w:rPr>
                <w:b/>
                <w:bCs/>
                <w:color w:val="000000"/>
                <w:sz w:val="20"/>
                <w:szCs w:val="20"/>
              </w:rPr>
              <w:t>29/04/19</w:t>
            </w:r>
          </w:p>
        </w:tc>
        <w:tc>
          <w:tcPr>
            <w:tcW w:w="210" w:type="pct"/>
            <w:tcBorders>
              <w:top w:val="nil"/>
              <w:left w:val="nil"/>
              <w:bottom w:val="nil"/>
              <w:right w:val="nil"/>
            </w:tcBorders>
            <w:shd w:val="clear" w:color="000000" w:fill="FFFF00"/>
            <w:noWrap/>
            <w:vAlign w:val="center"/>
            <w:hideMark/>
          </w:tcPr>
          <w:p w14:paraId="40883F48"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45F08785"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auto" w:fill="auto"/>
            <w:noWrap/>
            <w:vAlign w:val="center"/>
            <w:hideMark/>
          </w:tcPr>
          <w:p w14:paraId="378BD567" w14:textId="77777777" w:rsidR="00D35E02" w:rsidRPr="00D35E02" w:rsidRDefault="00D35E02" w:rsidP="00D35E02">
            <w:pPr>
              <w:rPr>
                <w:color w:val="000000"/>
                <w:sz w:val="20"/>
                <w:szCs w:val="20"/>
              </w:rPr>
            </w:pPr>
          </w:p>
        </w:tc>
        <w:tc>
          <w:tcPr>
            <w:tcW w:w="417" w:type="pct"/>
            <w:tcBorders>
              <w:top w:val="nil"/>
              <w:left w:val="nil"/>
              <w:bottom w:val="nil"/>
              <w:right w:val="nil"/>
            </w:tcBorders>
            <w:shd w:val="clear" w:color="auto" w:fill="auto"/>
            <w:noWrap/>
            <w:vAlign w:val="center"/>
            <w:hideMark/>
          </w:tcPr>
          <w:p w14:paraId="0A86B354"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6C9A47FF"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75C90176"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3B4A0793"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57B4EE6E"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10D15F71"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4B4725AD"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037D3D76"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76AB82A6"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2CC00FA5"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5F24F1CD"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275D1C8B"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3A1CB685"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7A92E4BB"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705DC0A8"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296EEDD8"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532BE679"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45</w:t>
            </w:r>
          </w:p>
        </w:tc>
        <w:tc>
          <w:tcPr>
            <w:tcW w:w="1838" w:type="pct"/>
            <w:tcBorders>
              <w:top w:val="nil"/>
              <w:left w:val="nil"/>
              <w:bottom w:val="nil"/>
              <w:right w:val="nil"/>
            </w:tcBorders>
            <w:shd w:val="clear" w:color="000000" w:fill="FABF8F"/>
            <w:noWrap/>
            <w:vAlign w:val="center"/>
            <w:hideMark/>
          </w:tcPr>
          <w:p w14:paraId="56359B1A"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OA/055-H-Q/19</w:t>
            </w:r>
          </w:p>
        </w:tc>
        <w:tc>
          <w:tcPr>
            <w:tcW w:w="358" w:type="pct"/>
            <w:tcBorders>
              <w:top w:val="nil"/>
              <w:left w:val="nil"/>
              <w:bottom w:val="nil"/>
              <w:right w:val="nil"/>
            </w:tcBorders>
            <w:shd w:val="clear" w:color="000000" w:fill="92D050"/>
            <w:noWrap/>
            <w:vAlign w:val="center"/>
            <w:hideMark/>
          </w:tcPr>
          <w:p w14:paraId="618C2AE8"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5956E6CA"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75E0AB6C"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471D387C"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000000" w:fill="FF0000"/>
            <w:noWrap/>
            <w:vAlign w:val="bottom"/>
            <w:hideMark/>
          </w:tcPr>
          <w:p w14:paraId="470CB667"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39" w:type="pct"/>
            <w:tcBorders>
              <w:top w:val="nil"/>
              <w:left w:val="nil"/>
              <w:bottom w:val="nil"/>
              <w:right w:val="nil"/>
            </w:tcBorders>
            <w:shd w:val="clear" w:color="000000" w:fill="0070C0"/>
            <w:noWrap/>
            <w:vAlign w:val="bottom"/>
            <w:hideMark/>
          </w:tcPr>
          <w:p w14:paraId="4DBE6096" w14:textId="77777777" w:rsidR="00D35E02" w:rsidRPr="00D35E02" w:rsidRDefault="00D35E02" w:rsidP="00D35E02">
            <w:pPr>
              <w:rPr>
                <w:color w:val="000000"/>
                <w:sz w:val="20"/>
                <w:szCs w:val="20"/>
              </w:rPr>
            </w:pPr>
            <w:r w:rsidRPr="00D35E02">
              <w:rPr>
                <w:color w:val="000000"/>
                <w:sz w:val="20"/>
                <w:szCs w:val="20"/>
              </w:rPr>
              <w:t> </w:t>
            </w:r>
          </w:p>
        </w:tc>
        <w:tc>
          <w:tcPr>
            <w:tcW w:w="522" w:type="pct"/>
            <w:tcBorders>
              <w:top w:val="nil"/>
              <w:left w:val="nil"/>
              <w:bottom w:val="nil"/>
              <w:right w:val="nil"/>
            </w:tcBorders>
            <w:shd w:val="clear" w:color="auto" w:fill="auto"/>
            <w:noWrap/>
            <w:vAlign w:val="bottom"/>
            <w:hideMark/>
          </w:tcPr>
          <w:p w14:paraId="1B8C4C29" w14:textId="77777777" w:rsidR="00D35E02" w:rsidRPr="00D35E02" w:rsidRDefault="00D35E02" w:rsidP="00D35E02">
            <w:pPr>
              <w:rPr>
                <w:color w:val="000000"/>
                <w:sz w:val="20"/>
                <w:szCs w:val="20"/>
              </w:rPr>
            </w:pPr>
          </w:p>
        </w:tc>
        <w:tc>
          <w:tcPr>
            <w:tcW w:w="545" w:type="pct"/>
            <w:tcBorders>
              <w:top w:val="nil"/>
              <w:left w:val="nil"/>
              <w:bottom w:val="nil"/>
              <w:right w:val="single" w:sz="8" w:space="0" w:color="auto"/>
            </w:tcBorders>
            <w:shd w:val="clear" w:color="auto" w:fill="auto"/>
            <w:noWrap/>
            <w:vAlign w:val="bottom"/>
            <w:hideMark/>
          </w:tcPr>
          <w:p w14:paraId="7052896C"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6BFB60EA" w14:textId="77777777" w:rsidTr="00BA62AD">
        <w:trPr>
          <w:trHeight w:val="705"/>
        </w:trPr>
        <w:tc>
          <w:tcPr>
            <w:tcW w:w="113" w:type="pct"/>
            <w:vMerge/>
            <w:tcBorders>
              <w:top w:val="nil"/>
              <w:left w:val="single" w:sz="8" w:space="0" w:color="auto"/>
              <w:bottom w:val="nil"/>
              <w:right w:val="nil"/>
            </w:tcBorders>
            <w:vAlign w:val="center"/>
            <w:hideMark/>
          </w:tcPr>
          <w:p w14:paraId="1FA749D1"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6FC7A24D"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PAVIMENTACIÓN DE LA CALLE OXIGENO, TRAMO: ORO ATELLEZ CRUCES, UBICACIÓN: COL. VALLE DE SEÑORA</w:t>
            </w:r>
          </w:p>
        </w:tc>
        <w:tc>
          <w:tcPr>
            <w:tcW w:w="358" w:type="pct"/>
            <w:tcBorders>
              <w:top w:val="nil"/>
              <w:left w:val="nil"/>
              <w:bottom w:val="nil"/>
              <w:right w:val="nil"/>
            </w:tcBorders>
            <w:shd w:val="clear" w:color="000000" w:fill="92D050"/>
            <w:noWrap/>
            <w:vAlign w:val="center"/>
            <w:hideMark/>
          </w:tcPr>
          <w:p w14:paraId="58AA59D5" w14:textId="77777777" w:rsidR="00D35E02" w:rsidRPr="00D35E02" w:rsidRDefault="00D35E02" w:rsidP="00D35E02">
            <w:pPr>
              <w:jc w:val="right"/>
              <w:rPr>
                <w:b/>
                <w:bCs/>
                <w:color w:val="000000"/>
                <w:sz w:val="20"/>
                <w:szCs w:val="20"/>
              </w:rPr>
            </w:pPr>
            <w:r w:rsidRPr="00D35E02">
              <w:rPr>
                <w:b/>
                <w:bCs/>
                <w:color w:val="000000"/>
                <w:sz w:val="20"/>
                <w:szCs w:val="20"/>
              </w:rPr>
              <w:t>29/05/19</w:t>
            </w:r>
          </w:p>
        </w:tc>
        <w:tc>
          <w:tcPr>
            <w:tcW w:w="210" w:type="pct"/>
            <w:tcBorders>
              <w:top w:val="nil"/>
              <w:left w:val="nil"/>
              <w:bottom w:val="nil"/>
              <w:right w:val="nil"/>
            </w:tcBorders>
            <w:shd w:val="clear" w:color="000000" w:fill="FFFF00"/>
            <w:noWrap/>
            <w:vAlign w:val="center"/>
            <w:hideMark/>
          </w:tcPr>
          <w:p w14:paraId="1A4535F2"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6C33382A"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03FE8664"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000000" w:fill="FF0000"/>
            <w:noWrap/>
            <w:vAlign w:val="bottom"/>
            <w:hideMark/>
          </w:tcPr>
          <w:p w14:paraId="567669CB"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30-ago-19</w:t>
            </w:r>
          </w:p>
        </w:tc>
        <w:tc>
          <w:tcPr>
            <w:tcW w:w="439" w:type="pct"/>
            <w:tcBorders>
              <w:top w:val="nil"/>
              <w:left w:val="nil"/>
              <w:bottom w:val="nil"/>
              <w:right w:val="nil"/>
            </w:tcBorders>
            <w:shd w:val="clear" w:color="000000" w:fill="0070C0"/>
            <w:noWrap/>
            <w:vAlign w:val="bottom"/>
            <w:hideMark/>
          </w:tcPr>
          <w:p w14:paraId="17C564D2" w14:textId="77777777" w:rsidR="00D35E02" w:rsidRPr="00D35E02" w:rsidRDefault="00D35E02" w:rsidP="00D35E02">
            <w:pPr>
              <w:rPr>
                <w:color w:val="000000"/>
                <w:sz w:val="20"/>
                <w:szCs w:val="20"/>
              </w:rPr>
            </w:pPr>
            <w:r w:rsidRPr="00D35E02">
              <w:rPr>
                <w:color w:val="000000"/>
                <w:sz w:val="20"/>
                <w:szCs w:val="20"/>
              </w:rPr>
              <w:t> </w:t>
            </w:r>
          </w:p>
        </w:tc>
        <w:tc>
          <w:tcPr>
            <w:tcW w:w="522" w:type="pct"/>
            <w:tcBorders>
              <w:top w:val="nil"/>
              <w:left w:val="nil"/>
              <w:bottom w:val="nil"/>
              <w:right w:val="nil"/>
            </w:tcBorders>
            <w:shd w:val="clear" w:color="auto" w:fill="auto"/>
            <w:noWrap/>
            <w:vAlign w:val="bottom"/>
            <w:hideMark/>
          </w:tcPr>
          <w:p w14:paraId="0AB97820" w14:textId="77777777" w:rsidR="00D35E02" w:rsidRPr="00D35E02" w:rsidRDefault="00D35E02" w:rsidP="00D35E02">
            <w:pPr>
              <w:rPr>
                <w:color w:val="000000"/>
                <w:sz w:val="20"/>
                <w:szCs w:val="20"/>
              </w:rPr>
            </w:pPr>
          </w:p>
        </w:tc>
        <w:tc>
          <w:tcPr>
            <w:tcW w:w="545" w:type="pct"/>
            <w:tcBorders>
              <w:top w:val="nil"/>
              <w:left w:val="nil"/>
              <w:bottom w:val="nil"/>
              <w:right w:val="single" w:sz="8" w:space="0" w:color="auto"/>
            </w:tcBorders>
            <w:shd w:val="clear" w:color="auto" w:fill="auto"/>
            <w:noWrap/>
            <w:vAlign w:val="bottom"/>
            <w:hideMark/>
          </w:tcPr>
          <w:p w14:paraId="08422112"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1D3CE300"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25C1E5BF"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1A97AA3A"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476A44BE"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52DC0669"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5DEEDEBB"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2FE39E0D"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4A3324B3"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2713C7E9"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3CE90A2A"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5337C2E6"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5E8236E3"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43DD2AA0"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46</w:t>
            </w:r>
          </w:p>
        </w:tc>
        <w:tc>
          <w:tcPr>
            <w:tcW w:w="1838" w:type="pct"/>
            <w:tcBorders>
              <w:top w:val="nil"/>
              <w:left w:val="nil"/>
              <w:bottom w:val="nil"/>
              <w:right w:val="nil"/>
            </w:tcBorders>
            <w:shd w:val="clear" w:color="000000" w:fill="FABF8F"/>
            <w:noWrap/>
            <w:vAlign w:val="center"/>
            <w:hideMark/>
          </w:tcPr>
          <w:p w14:paraId="16B91BBD"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OA/056-H-EA/19</w:t>
            </w:r>
          </w:p>
        </w:tc>
        <w:tc>
          <w:tcPr>
            <w:tcW w:w="358" w:type="pct"/>
            <w:tcBorders>
              <w:top w:val="nil"/>
              <w:left w:val="nil"/>
              <w:bottom w:val="nil"/>
              <w:right w:val="nil"/>
            </w:tcBorders>
            <w:shd w:val="clear" w:color="000000" w:fill="92D050"/>
            <w:noWrap/>
            <w:vAlign w:val="center"/>
            <w:hideMark/>
          </w:tcPr>
          <w:p w14:paraId="5669CC71"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33D50064"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0D7CC10A"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060665C4"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000000" w:fill="FF0000"/>
            <w:noWrap/>
            <w:vAlign w:val="bottom"/>
            <w:hideMark/>
          </w:tcPr>
          <w:p w14:paraId="3E7ACE78"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39" w:type="pct"/>
            <w:tcBorders>
              <w:top w:val="nil"/>
              <w:left w:val="nil"/>
              <w:bottom w:val="nil"/>
              <w:right w:val="nil"/>
            </w:tcBorders>
            <w:shd w:val="clear" w:color="000000" w:fill="0070C0"/>
            <w:noWrap/>
            <w:vAlign w:val="bottom"/>
            <w:hideMark/>
          </w:tcPr>
          <w:p w14:paraId="084FA943" w14:textId="77777777" w:rsidR="00D35E02" w:rsidRPr="00D35E02" w:rsidRDefault="00D35E02" w:rsidP="00D35E02">
            <w:pPr>
              <w:rPr>
                <w:color w:val="000000"/>
                <w:sz w:val="20"/>
                <w:szCs w:val="20"/>
              </w:rPr>
            </w:pPr>
            <w:r w:rsidRPr="00D35E02">
              <w:rPr>
                <w:color w:val="000000"/>
                <w:sz w:val="20"/>
                <w:szCs w:val="20"/>
              </w:rPr>
              <w:t> </w:t>
            </w:r>
          </w:p>
        </w:tc>
        <w:tc>
          <w:tcPr>
            <w:tcW w:w="522" w:type="pct"/>
            <w:tcBorders>
              <w:top w:val="nil"/>
              <w:left w:val="nil"/>
              <w:bottom w:val="nil"/>
              <w:right w:val="nil"/>
            </w:tcBorders>
            <w:shd w:val="clear" w:color="000000" w:fill="C00000"/>
            <w:noWrap/>
            <w:vAlign w:val="center"/>
            <w:hideMark/>
          </w:tcPr>
          <w:p w14:paraId="731D36BE" w14:textId="77777777" w:rsidR="00D35E02" w:rsidRPr="00D35E02" w:rsidRDefault="00D35E02" w:rsidP="00D35E02">
            <w:pPr>
              <w:rPr>
                <w:color w:val="000000"/>
                <w:sz w:val="20"/>
                <w:szCs w:val="20"/>
              </w:rPr>
            </w:pPr>
            <w:r w:rsidRPr="00D35E02">
              <w:rPr>
                <w:color w:val="000000"/>
                <w:sz w:val="20"/>
                <w:szCs w:val="20"/>
              </w:rPr>
              <w:t> </w:t>
            </w:r>
          </w:p>
        </w:tc>
        <w:tc>
          <w:tcPr>
            <w:tcW w:w="545" w:type="pct"/>
            <w:tcBorders>
              <w:top w:val="nil"/>
              <w:left w:val="nil"/>
              <w:bottom w:val="nil"/>
              <w:right w:val="single" w:sz="8" w:space="0" w:color="auto"/>
            </w:tcBorders>
            <w:shd w:val="clear" w:color="auto" w:fill="auto"/>
            <w:noWrap/>
            <w:vAlign w:val="bottom"/>
            <w:hideMark/>
          </w:tcPr>
          <w:p w14:paraId="42CA1B32"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1AEDD0D5" w14:textId="77777777" w:rsidTr="00BA62AD">
        <w:trPr>
          <w:trHeight w:val="915"/>
        </w:trPr>
        <w:tc>
          <w:tcPr>
            <w:tcW w:w="113" w:type="pct"/>
            <w:vMerge/>
            <w:tcBorders>
              <w:top w:val="nil"/>
              <w:left w:val="single" w:sz="8" w:space="0" w:color="auto"/>
              <w:bottom w:val="nil"/>
              <w:right w:val="nil"/>
            </w:tcBorders>
            <w:vAlign w:val="center"/>
            <w:hideMark/>
          </w:tcPr>
          <w:p w14:paraId="4480879E"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11DF9A7C"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UMINISTRO E INSTALACIÓN DE PORFIDO PIEDRA LAJA IRREGULAR ASENTADO CON MORTERO, CEMENTO, ARENA Y EMBOQUILLADO CON CEMENTO Y ARENA</w:t>
            </w:r>
          </w:p>
        </w:tc>
        <w:tc>
          <w:tcPr>
            <w:tcW w:w="358" w:type="pct"/>
            <w:tcBorders>
              <w:top w:val="nil"/>
              <w:left w:val="nil"/>
              <w:bottom w:val="nil"/>
              <w:right w:val="nil"/>
            </w:tcBorders>
            <w:shd w:val="clear" w:color="000000" w:fill="92D050"/>
            <w:noWrap/>
            <w:vAlign w:val="center"/>
            <w:hideMark/>
          </w:tcPr>
          <w:p w14:paraId="4A36319B" w14:textId="77777777" w:rsidR="00D35E02" w:rsidRPr="00D35E02" w:rsidRDefault="00D35E02" w:rsidP="00D35E02">
            <w:pPr>
              <w:jc w:val="right"/>
              <w:rPr>
                <w:b/>
                <w:bCs/>
                <w:color w:val="000000"/>
                <w:sz w:val="20"/>
                <w:szCs w:val="20"/>
              </w:rPr>
            </w:pPr>
            <w:r w:rsidRPr="00D35E02">
              <w:rPr>
                <w:b/>
                <w:bCs/>
                <w:color w:val="000000"/>
                <w:sz w:val="20"/>
                <w:szCs w:val="20"/>
              </w:rPr>
              <w:t>29/05/19</w:t>
            </w:r>
          </w:p>
        </w:tc>
        <w:tc>
          <w:tcPr>
            <w:tcW w:w="210" w:type="pct"/>
            <w:tcBorders>
              <w:top w:val="nil"/>
              <w:left w:val="nil"/>
              <w:bottom w:val="nil"/>
              <w:right w:val="nil"/>
            </w:tcBorders>
            <w:shd w:val="clear" w:color="000000" w:fill="FFFF00"/>
            <w:noWrap/>
            <w:vAlign w:val="center"/>
            <w:hideMark/>
          </w:tcPr>
          <w:p w14:paraId="1C19E7BE"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28DC3519"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22EDC817"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000000" w:fill="FF0000"/>
            <w:noWrap/>
            <w:vAlign w:val="bottom"/>
            <w:hideMark/>
          </w:tcPr>
          <w:p w14:paraId="1721E330"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39" w:type="pct"/>
            <w:tcBorders>
              <w:top w:val="nil"/>
              <w:left w:val="nil"/>
              <w:bottom w:val="nil"/>
              <w:right w:val="nil"/>
            </w:tcBorders>
            <w:shd w:val="clear" w:color="000000" w:fill="0070C0"/>
            <w:noWrap/>
            <w:vAlign w:val="bottom"/>
            <w:hideMark/>
          </w:tcPr>
          <w:p w14:paraId="0A157132" w14:textId="77777777" w:rsidR="00D35E02" w:rsidRPr="00D35E02" w:rsidRDefault="00D35E02" w:rsidP="00D35E02">
            <w:pPr>
              <w:rPr>
                <w:color w:val="000000"/>
                <w:sz w:val="20"/>
                <w:szCs w:val="20"/>
              </w:rPr>
            </w:pPr>
            <w:r w:rsidRPr="00D35E02">
              <w:rPr>
                <w:color w:val="000000"/>
                <w:sz w:val="20"/>
                <w:szCs w:val="20"/>
              </w:rPr>
              <w:t> </w:t>
            </w:r>
          </w:p>
        </w:tc>
        <w:tc>
          <w:tcPr>
            <w:tcW w:w="522" w:type="pct"/>
            <w:tcBorders>
              <w:top w:val="nil"/>
              <w:left w:val="nil"/>
              <w:bottom w:val="nil"/>
              <w:right w:val="nil"/>
            </w:tcBorders>
            <w:shd w:val="clear" w:color="000000" w:fill="C00000"/>
            <w:noWrap/>
            <w:vAlign w:val="center"/>
            <w:hideMark/>
          </w:tcPr>
          <w:p w14:paraId="73A44CF3" w14:textId="77777777" w:rsidR="00D35E02" w:rsidRPr="00D35E02" w:rsidRDefault="00D35E02" w:rsidP="00D35E02">
            <w:pPr>
              <w:rPr>
                <w:color w:val="000000"/>
                <w:sz w:val="20"/>
                <w:szCs w:val="20"/>
              </w:rPr>
            </w:pPr>
            <w:r w:rsidRPr="00D35E02">
              <w:rPr>
                <w:color w:val="000000"/>
                <w:sz w:val="20"/>
                <w:szCs w:val="20"/>
              </w:rPr>
              <w:t> </w:t>
            </w:r>
          </w:p>
        </w:tc>
        <w:tc>
          <w:tcPr>
            <w:tcW w:w="545" w:type="pct"/>
            <w:tcBorders>
              <w:top w:val="nil"/>
              <w:left w:val="nil"/>
              <w:bottom w:val="nil"/>
              <w:right w:val="single" w:sz="8" w:space="0" w:color="auto"/>
            </w:tcBorders>
            <w:shd w:val="clear" w:color="auto" w:fill="auto"/>
            <w:noWrap/>
            <w:vAlign w:val="bottom"/>
            <w:hideMark/>
          </w:tcPr>
          <w:p w14:paraId="0128F28E"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15-jul-19</w:t>
            </w:r>
          </w:p>
        </w:tc>
      </w:tr>
      <w:tr w:rsidR="00D35E02" w:rsidRPr="00D35E02" w14:paraId="0F7A8543"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30714B68"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lastRenderedPageBreak/>
              <w:t> </w:t>
            </w:r>
          </w:p>
        </w:tc>
        <w:tc>
          <w:tcPr>
            <w:tcW w:w="1838" w:type="pct"/>
            <w:tcBorders>
              <w:top w:val="nil"/>
              <w:left w:val="nil"/>
              <w:bottom w:val="nil"/>
              <w:right w:val="nil"/>
            </w:tcBorders>
            <w:shd w:val="clear" w:color="auto" w:fill="auto"/>
            <w:noWrap/>
            <w:vAlign w:val="center"/>
            <w:hideMark/>
          </w:tcPr>
          <w:p w14:paraId="05669376"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4B33DA50"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1F4B195A"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1F184B3E"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020B502F"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070FD991"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061A55E4"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3B5DB781"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1555967A"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31215A1E" w14:textId="77777777" w:rsidTr="00BA62AD">
        <w:trPr>
          <w:trHeight w:val="290"/>
        </w:trPr>
        <w:tc>
          <w:tcPr>
            <w:tcW w:w="113" w:type="pct"/>
            <w:vMerge w:val="restart"/>
            <w:tcBorders>
              <w:top w:val="nil"/>
              <w:left w:val="single" w:sz="8" w:space="0" w:color="auto"/>
              <w:bottom w:val="nil"/>
              <w:right w:val="nil"/>
            </w:tcBorders>
            <w:shd w:val="clear" w:color="auto" w:fill="auto"/>
            <w:noWrap/>
            <w:vAlign w:val="center"/>
            <w:hideMark/>
          </w:tcPr>
          <w:p w14:paraId="6A5724FE"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47</w:t>
            </w:r>
          </w:p>
        </w:tc>
        <w:tc>
          <w:tcPr>
            <w:tcW w:w="1838" w:type="pct"/>
            <w:tcBorders>
              <w:top w:val="nil"/>
              <w:left w:val="nil"/>
              <w:bottom w:val="nil"/>
              <w:right w:val="nil"/>
            </w:tcBorders>
            <w:shd w:val="clear" w:color="000000" w:fill="FABF8F"/>
            <w:noWrap/>
            <w:vAlign w:val="center"/>
            <w:hideMark/>
          </w:tcPr>
          <w:p w14:paraId="2C331352"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OA/057-H-EA/19</w:t>
            </w:r>
          </w:p>
        </w:tc>
        <w:tc>
          <w:tcPr>
            <w:tcW w:w="358" w:type="pct"/>
            <w:tcBorders>
              <w:top w:val="nil"/>
              <w:left w:val="nil"/>
              <w:bottom w:val="nil"/>
              <w:right w:val="nil"/>
            </w:tcBorders>
            <w:shd w:val="clear" w:color="000000" w:fill="92D050"/>
            <w:noWrap/>
            <w:vAlign w:val="center"/>
            <w:hideMark/>
          </w:tcPr>
          <w:p w14:paraId="3E78EB9C"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3FF389B4"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7CF6838C"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182184CD"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000000" w:fill="FF0000"/>
            <w:noWrap/>
            <w:vAlign w:val="bottom"/>
            <w:hideMark/>
          </w:tcPr>
          <w:p w14:paraId="58F07886"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39" w:type="pct"/>
            <w:tcBorders>
              <w:top w:val="nil"/>
              <w:left w:val="nil"/>
              <w:bottom w:val="nil"/>
              <w:right w:val="nil"/>
            </w:tcBorders>
            <w:shd w:val="clear" w:color="000000" w:fill="0070C0"/>
            <w:noWrap/>
            <w:vAlign w:val="bottom"/>
            <w:hideMark/>
          </w:tcPr>
          <w:p w14:paraId="1C4C9488" w14:textId="77777777" w:rsidR="00D35E02" w:rsidRPr="00D35E02" w:rsidRDefault="00D35E02" w:rsidP="00D35E02">
            <w:pPr>
              <w:rPr>
                <w:color w:val="000000"/>
                <w:sz w:val="20"/>
                <w:szCs w:val="20"/>
              </w:rPr>
            </w:pPr>
            <w:r w:rsidRPr="00D35E02">
              <w:rPr>
                <w:color w:val="000000"/>
                <w:sz w:val="20"/>
                <w:szCs w:val="20"/>
              </w:rPr>
              <w:t> </w:t>
            </w:r>
          </w:p>
        </w:tc>
        <w:tc>
          <w:tcPr>
            <w:tcW w:w="522" w:type="pct"/>
            <w:tcBorders>
              <w:top w:val="nil"/>
              <w:left w:val="nil"/>
              <w:bottom w:val="nil"/>
              <w:right w:val="nil"/>
            </w:tcBorders>
            <w:shd w:val="clear" w:color="000000" w:fill="C00000"/>
            <w:noWrap/>
            <w:vAlign w:val="center"/>
            <w:hideMark/>
          </w:tcPr>
          <w:p w14:paraId="40EAF5CE" w14:textId="77777777" w:rsidR="00D35E02" w:rsidRPr="00D35E02" w:rsidRDefault="00D35E02" w:rsidP="00D35E02">
            <w:pPr>
              <w:rPr>
                <w:color w:val="000000"/>
                <w:sz w:val="20"/>
                <w:szCs w:val="20"/>
              </w:rPr>
            </w:pPr>
            <w:r w:rsidRPr="00D35E02">
              <w:rPr>
                <w:color w:val="000000"/>
                <w:sz w:val="20"/>
                <w:szCs w:val="20"/>
              </w:rPr>
              <w:t> </w:t>
            </w:r>
          </w:p>
        </w:tc>
        <w:tc>
          <w:tcPr>
            <w:tcW w:w="545" w:type="pct"/>
            <w:tcBorders>
              <w:top w:val="nil"/>
              <w:left w:val="nil"/>
              <w:bottom w:val="nil"/>
              <w:right w:val="single" w:sz="8" w:space="0" w:color="auto"/>
            </w:tcBorders>
            <w:shd w:val="clear" w:color="auto" w:fill="auto"/>
            <w:noWrap/>
            <w:vAlign w:val="bottom"/>
            <w:hideMark/>
          </w:tcPr>
          <w:p w14:paraId="10E4B5DB"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3F30634" w14:textId="77777777" w:rsidTr="00BA62AD">
        <w:trPr>
          <w:trHeight w:val="650"/>
        </w:trPr>
        <w:tc>
          <w:tcPr>
            <w:tcW w:w="113" w:type="pct"/>
            <w:vMerge/>
            <w:tcBorders>
              <w:top w:val="nil"/>
              <w:left w:val="single" w:sz="8" w:space="0" w:color="auto"/>
              <w:bottom w:val="nil"/>
              <w:right w:val="nil"/>
            </w:tcBorders>
            <w:vAlign w:val="center"/>
            <w:hideMark/>
          </w:tcPr>
          <w:p w14:paraId="678AF648"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591709A3"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TRABAJOS RELACIONADOS EN LA ZONA DE COMIDA (RESTAURANTE) DEL PARQUE ZOOLÓGICO DE LEÓN</w:t>
            </w:r>
          </w:p>
        </w:tc>
        <w:tc>
          <w:tcPr>
            <w:tcW w:w="358" w:type="pct"/>
            <w:tcBorders>
              <w:top w:val="nil"/>
              <w:left w:val="nil"/>
              <w:bottom w:val="nil"/>
              <w:right w:val="nil"/>
            </w:tcBorders>
            <w:shd w:val="clear" w:color="000000" w:fill="92D050"/>
            <w:noWrap/>
            <w:vAlign w:val="center"/>
            <w:hideMark/>
          </w:tcPr>
          <w:p w14:paraId="63D9981E" w14:textId="77777777" w:rsidR="00D35E02" w:rsidRPr="00D35E02" w:rsidRDefault="00D35E02" w:rsidP="00D35E02">
            <w:pPr>
              <w:jc w:val="right"/>
              <w:rPr>
                <w:b/>
                <w:bCs/>
                <w:color w:val="000000"/>
                <w:sz w:val="20"/>
                <w:szCs w:val="20"/>
              </w:rPr>
            </w:pPr>
            <w:r w:rsidRPr="00D35E02">
              <w:rPr>
                <w:b/>
                <w:bCs/>
                <w:color w:val="000000"/>
                <w:sz w:val="20"/>
                <w:szCs w:val="20"/>
              </w:rPr>
              <w:t>29/05/19</w:t>
            </w:r>
          </w:p>
        </w:tc>
        <w:tc>
          <w:tcPr>
            <w:tcW w:w="210" w:type="pct"/>
            <w:tcBorders>
              <w:top w:val="nil"/>
              <w:left w:val="nil"/>
              <w:bottom w:val="nil"/>
              <w:right w:val="nil"/>
            </w:tcBorders>
            <w:shd w:val="clear" w:color="000000" w:fill="FFFF00"/>
            <w:noWrap/>
            <w:vAlign w:val="center"/>
            <w:hideMark/>
          </w:tcPr>
          <w:p w14:paraId="2DAD91F0"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76C47242"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000000" w:fill="FFFF00"/>
            <w:noWrap/>
            <w:vAlign w:val="center"/>
            <w:hideMark/>
          </w:tcPr>
          <w:p w14:paraId="69605884" w14:textId="77777777" w:rsidR="00D35E02" w:rsidRPr="00D35E02" w:rsidRDefault="00D35E02" w:rsidP="00D35E02">
            <w:pPr>
              <w:rPr>
                <w:color w:val="000000"/>
                <w:sz w:val="20"/>
                <w:szCs w:val="20"/>
              </w:rPr>
            </w:pPr>
            <w:r w:rsidRPr="00D35E02">
              <w:rPr>
                <w:color w:val="000000"/>
                <w:sz w:val="20"/>
                <w:szCs w:val="20"/>
              </w:rPr>
              <w:t> </w:t>
            </w:r>
          </w:p>
        </w:tc>
        <w:tc>
          <w:tcPr>
            <w:tcW w:w="417" w:type="pct"/>
            <w:tcBorders>
              <w:top w:val="nil"/>
              <w:left w:val="nil"/>
              <w:bottom w:val="nil"/>
              <w:right w:val="nil"/>
            </w:tcBorders>
            <w:shd w:val="clear" w:color="000000" w:fill="FF0000"/>
            <w:noWrap/>
            <w:vAlign w:val="bottom"/>
            <w:hideMark/>
          </w:tcPr>
          <w:p w14:paraId="3030BA9D"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439" w:type="pct"/>
            <w:tcBorders>
              <w:top w:val="nil"/>
              <w:left w:val="nil"/>
              <w:bottom w:val="nil"/>
              <w:right w:val="nil"/>
            </w:tcBorders>
            <w:shd w:val="clear" w:color="000000" w:fill="0070C0"/>
            <w:noWrap/>
            <w:vAlign w:val="bottom"/>
            <w:hideMark/>
          </w:tcPr>
          <w:p w14:paraId="5873D9C6" w14:textId="77777777" w:rsidR="00D35E02" w:rsidRPr="00D35E02" w:rsidRDefault="00D35E02" w:rsidP="00D35E02">
            <w:pPr>
              <w:rPr>
                <w:color w:val="000000"/>
                <w:sz w:val="20"/>
                <w:szCs w:val="20"/>
              </w:rPr>
            </w:pPr>
            <w:r w:rsidRPr="00D35E02">
              <w:rPr>
                <w:color w:val="000000"/>
                <w:sz w:val="20"/>
                <w:szCs w:val="20"/>
              </w:rPr>
              <w:t> </w:t>
            </w:r>
          </w:p>
        </w:tc>
        <w:tc>
          <w:tcPr>
            <w:tcW w:w="522" w:type="pct"/>
            <w:tcBorders>
              <w:top w:val="nil"/>
              <w:left w:val="nil"/>
              <w:bottom w:val="nil"/>
              <w:right w:val="nil"/>
            </w:tcBorders>
            <w:shd w:val="clear" w:color="000000" w:fill="C00000"/>
            <w:noWrap/>
            <w:vAlign w:val="center"/>
            <w:hideMark/>
          </w:tcPr>
          <w:p w14:paraId="6F76585E" w14:textId="77777777" w:rsidR="00D35E02" w:rsidRPr="00D35E02" w:rsidRDefault="00D35E02" w:rsidP="00D35E02">
            <w:pPr>
              <w:rPr>
                <w:color w:val="000000"/>
                <w:sz w:val="20"/>
                <w:szCs w:val="20"/>
              </w:rPr>
            </w:pPr>
            <w:r w:rsidRPr="00D35E02">
              <w:rPr>
                <w:color w:val="000000"/>
                <w:sz w:val="20"/>
                <w:szCs w:val="20"/>
              </w:rPr>
              <w:t> </w:t>
            </w:r>
          </w:p>
        </w:tc>
        <w:tc>
          <w:tcPr>
            <w:tcW w:w="545" w:type="pct"/>
            <w:tcBorders>
              <w:top w:val="nil"/>
              <w:left w:val="nil"/>
              <w:bottom w:val="nil"/>
              <w:right w:val="single" w:sz="8" w:space="0" w:color="auto"/>
            </w:tcBorders>
            <w:shd w:val="clear" w:color="auto" w:fill="auto"/>
            <w:noWrap/>
            <w:vAlign w:val="bottom"/>
            <w:hideMark/>
          </w:tcPr>
          <w:p w14:paraId="2A290D61" w14:textId="77777777" w:rsidR="00D35E02" w:rsidRPr="00D35E02" w:rsidRDefault="00D35E02" w:rsidP="00D35E02">
            <w:pPr>
              <w:jc w:val="right"/>
              <w:rPr>
                <w:rFonts w:ascii="Calibri" w:hAnsi="Calibri"/>
                <w:color w:val="000000"/>
                <w:sz w:val="22"/>
                <w:szCs w:val="22"/>
              </w:rPr>
            </w:pPr>
            <w:r w:rsidRPr="00D35E02">
              <w:rPr>
                <w:rFonts w:ascii="Calibri" w:hAnsi="Calibri"/>
                <w:color w:val="000000"/>
                <w:sz w:val="22"/>
                <w:szCs w:val="22"/>
              </w:rPr>
              <w:t>15-jul-19</w:t>
            </w:r>
          </w:p>
        </w:tc>
      </w:tr>
      <w:tr w:rsidR="00D35E02" w:rsidRPr="00D35E02" w14:paraId="7C261D56"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1D41A2B4"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7A0B9480"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294CECC9"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07249F48"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22FF52D7"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3819D919"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52AA6980"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6E9E3009"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45A5AF9F"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004F4566"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0F074DB5"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5D4070CA"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48</w:t>
            </w:r>
          </w:p>
        </w:tc>
        <w:tc>
          <w:tcPr>
            <w:tcW w:w="1838" w:type="pct"/>
            <w:tcBorders>
              <w:top w:val="nil"/>
              <w:left w:val="nil"/>
              <w:bottom w:val="nil"/>
              <w:right w:val="nil"/>
            </w:tcBorders>
            <w:shd w:val="clear" w:color="000000" w:fill="FABF8F"/>
            <w:noWrap/>
            <w:vAlign w:val="center"/>
            <w:hideMark/>
          </w:tcPr>
          <w:p w14:paraId="0C33EA0D"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OA/DU-059-I/19</w:t>
            </w:r>
          </w:p>
        </w:tc>
        <w:tc>
          <w:tcPr>
            <w:tcW w:w="358" w:type="pct"/>
            <w:tcBorders>
              <w:top w:val="nil"/>
              <w:left w:val="nil"/>
              <w:bottom w:val="nil"/>
              <w:right w:val="nil"/>
            </w:tcBorders>
            <w:shd w:val="clear" w:color="000000" w:fill="92D050"/>
            <w:noWrap/>
            <w:vAlign w:val="center"/>
            <w:hideMark/>
          </w:tcPr>
          <w:p w14:paraId="3EA6A115"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197E6A7D"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21C7F84E"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auto" w:fill="auto"/>
            <w:noWrap/>
            <w:vAlign w:val="center"/>
            <w:hideMark/>
          </w:tcPr>
          <w:p w14:paraId="0F8D9956" w14:textId="77777777" w:rsidR="00D35E02" w:rsidRPr="00D35E02" w:rsidRDefault="00D35E02" w:rsidP="00D35E02">
            <w:pPr>
              <w:rPr>
                <w:color w:val="000000"/>
                <w:sz w:val="20"/>
                <w:szCs w:val="20"/>
              </w:rPr>
            </w:pPr>
          </w:p>
        </w:tc>
        <w:tc>
          <w:tcPr>
            <w:tcW w:w="417" w:type="pct"/>
            <w:tcBorders>
              <w:top w:val="nil"/>
              <w:left w:val="nil"/>
              <w:bottom w:val="nil"/>
              <w:right w:val="nil"/>
            </w:tcBorders>
            <w:shd w:val="clear" w:color="auto" w:fill="auto"/>
            <w:noWrap/>
            <w:vAlign w:val="center"/>
            <w:hideMark/>
          </w:tcPr>
          <w:p w14:paraId="46403948"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28E24C1C"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0C8E968E"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55328AE5"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D306C59" w14:textId="77777777" w:rsidTr="00BA62AD">
        <w:trPr>
          <w:trHeight w:val="300"/>
        </w:trPr>
        <w:tc>
          <w:tcPr>
            <w:tcW w:w="113" w:type="pct"/>
            <w:vMerge/>
            <w:tcBorders>
              <w:top w:val="nil"/>
              <w:left w:val="single" w:sz="8" w:space="0" w:color="auto"/>
              <w:bottom w:val="nil"/>
              <w:right w:val="nil"/>
            </w:tcBorders>
            <w:vAlign w:val="center"/>
            <w:hideMark/>
          </w:tcPr>
          <w:p w14:paraId="263CDC6B"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07E0A92D"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FRACCIONAMIENTO VIOLETAS</w:t>
            </w:r>
          </w:p>
        </w:tc>
        <w:tc>
          <w:tcPr>
            <w:tcW w:w="358" w:type="pct"/>
            <w:tcBorders>
              <w:top w:val="nil"/>
              <w:left w:val="nil"/>
              <w:bottom w:val="nil"/>
              <w:right w:val="nil"/>
            </w:tcBorders>
            <w:shd w:val="clear" w:color="000000" w:fill="92D050"/>
            <w:noWrap/>
            <w:vAlign w:val="center"/>
            <w:hideMark/>
          </w:tcPr>
          <w:p w14:paraId="50C6CE95" w14:textId="77777777" w:rsidR="00D35E02" w:rsidRPr="00D35E02" w:rsidRDefault="00D35E02" w:rsidP="00D35E02">
            <w:pPr>
              <w:jc w:val="right"/>
              <w:rPr>
                <w:b/>
                <w:bCs/>
                <w:color w:val="000000"/>
                <w:sz w:val="20"/>
                <w:szCs w:val="20"/>
              </w:rPr>
            </w:pPr>
            <w:r w:rsidRPr="00D35E02">
              <w:rPr>
                <w:b/>
                <w:bCs/>
                <w:color w:val="000000"/>
                <w:sz w:val="20"/>
                <w:szCs w:val="20"/>
              </w:rPr>
              <w:t>28/02/19</w:t>
            </w:r>
          </w:p>
        </w:tc>
        <w:tc>
          <w:tcPr>
            <w:tcW w:w="210" w:type="pct"/>
            <w:tcBorders>
              <w:top w:val="nil"/>
              <w:left w:val="nil"/>
              <w:bottom w:val="nil"/>
              <w:right w:val="nil"/>
            </w:tcBorders>
            <w:shd w:val="clear" w:color="000000" w:fill="FFFF00"/>
            <w:noWrap/>
            <w:vAlign w:val="center"/>
            <w:hideMark/>
          </w:tcPr>
          <w:p w14:paraId="75EFFC8C"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12B87F92"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auto" w:fill="auto"/>
            <w:noWrap/>
            <w:vAlign w:val="center"/>
            <w:hideMark/>
          </w:tcPr>
          <w:p w14:paraId="4B02CF7E" w14:textId="77777777" w:rsidR="00D35E02" w:rsidRPr="00D35E02" w:rsidRDefault="00D35E02" w:rsidP="00D35E02">
            <w:pPr>
              <w:rPr>
                <w:color w:val="000000"/>
                <w:sz w:val="20"/>
                <w:szCs w:val="20"/>
              </w:rPr>
            </w:pPr>
          </w:p>
        </w:tc>
        <w:tc>
          <w:tcPr>
            <w:tcW w:w="417" w:type="pct"/>
            <w:tcBorders>
              <w:top w:val="nil"/>
              <w:left w:val="nil"/>
              <w:bottom w:val="nil"/>
              <w:right w:val="nil"/>
            </w:tcBorders>
            <w:shd w:val="clear" w:color="auto" w:fill="auto"/>
            <w:noWrap/>
            <w:vAlign w:val="center"/>
            <w:hideMark/>
          </w:tcPr>
          <w:p w14:paraId="45DEEB3E"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13F37488"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7DCA320F"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50EF738B"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ACBACB5"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15B94570"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7FA98884"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25E71DF3"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2E74BFA1"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4FE860D9"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20D84B1D"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24C648B1"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65DF67C5"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469CD69E"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09E25460"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3F3862A3"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02AD80B0"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49</w:t>
            </w:r>
          </w:p>
        </w:tc>
        <w:tc>
          <w:tcPr>
            <w:tcW w:w="1838" w:type="pct"/>
            <w:tcBorders>
              <w:top w:val="nil"/>
              <w:left w:val="nil"/>
              <w:bottom w:val="nil"/>
              <w:right w:val="nil"/>
            </w:tcBorders>
            <w:shd w:val="clear" w:color="000000" w:fill="FABF8F"/>
            <w:noWrap/>
            <w:vAlign w:val="center"/>
            <w:hideMark/>
          </w:tcPr>
          <w:p w14:paraId="552E86C0"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OA/DU-060-I/19</w:t>
            </w:r>
          </w:p>
        </w:tc>
        <w:tc>
          <w:tcPr>
            <w:tcW w:w="358" w:type="pct"/>
            <w:tcBorders>
              <w:top w:val="nil"/>
              <w:left w:val="nil"/>
              <w:bottom w:val="nil"/>
              <w:right w:val="nil"/>
            </w:tcBorders>
            <w:shd w:val="clear" w:color="000000" w:fill="92D050"/>
            <w:noWrap/>
            <w:vAlign w:val="center"/>
            <w:hideMark/>
          </w:tcPr>
          <w:p w14:paraId="74F45109"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5BD5BC94"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31B072C7"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auto" w:fill="auto"/>
            <w:noWrap/>
            <w:vAlign w:val="center"/>
            <w:hideMark/>
          </w:tcPr>
          <w:p w14:paraId="592FFD2E" w14:textId="77777777" w:rsidR="00D35E02" w:rsidRPr="00D35E02" w:rsidRDefault="00D35E02" w:rsidP="00D35E02">
            <w:pPr>
              <w:rPr>
                <w:color w:val="000000"/>
                <w:sz w:val="20"/>
                <w:szCs w:val="20"/>
              </w:rPr>
            </w:pPr>
          </w:p>
        </w:tc>
        <w:tc>
          <w:tcPr>
            <w:tcW w:w="417" w:type="pct"/>
            <w:tcBorders>
              <w:top w:val="nil"/>
              <w:left w:val="nil"/>
              <w:bottom w:val="nil"/>
              <w:right w:val="nil"/>
            </w:tcBorders>
            <w:shd w:val="clear" w:color="auto" w:fill="auto"/>
            <w:noWrap/>
            <w:vAlign w:val="bottom"/>
            <w:hideMark/>
          </w:tcPr>
          <w:p w14:paraId="2110B317"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18B349FB"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3129E6BF"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2F85E895"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23863A24" w14:textId="77777777" w:rsidTr="00BA62AD">
        <w:trPr>
          <w:trHeight w:val="570"/>
        </w:trPr>
        <w:tc>
          <w:tcPr>
            <w:tcW w:w="113" w:type="pct"/>
            <w:vMerge/>
            <w:tcBorders>
              <w:top w:val="nil"/>
              <w:left w:val="single" w:sz="8" w:space="0" w:color="auto"/>
              <w:bottom w:val="nil"/>
              <w:right w:val="nil"/>
            </w:tcBorders>
            <w:vAlign w:val="center"/>
            <w:hideMark/>
          </w:tcPr>
          <w:p w14:paraId="712CDE21"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61528CCD"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PROCESO DE AUTORIZACIÓN DEL FRACCIONAMIENTO  SACROMONTE</w:t>
            </w:r>
          </w:p>
        </w:tc>
        <w:tc>
          <w:tcPr>
            <w:tcW w:w="358" w:type="pct"/>
            <w:tcBorders>
              <w:top w:val="nil"/>
              <w:left w:val="nil"/>
              <w:bottom w:val="nil"/>
              <w:right w:val="nil"/>
            </w:tcBorders>
            <w:shd w:val="clear" w:color="000000" w:fill="92D050"/>
            <w:noWrap/>
            <w:vAlign w:val="center"/>
            <w:hideMark/>
          </w:tcPr>
          <w:p w14:paraId="36F07535" w14:textId="77777777" w:rsidR="00D35E02" w:rsidRPr="00D35E02" w:rsidRDefault="00D35E02" w:rsidP="00D35E02">
            <w:pPr>
              <w:jc w:val="right"/>
              <w:rPr>
                <w:b/>
                <w:bCs/>
                <w:color w:val="000000"/>
                <w:sz w:val="20"/>
                <w:szCs w:val="20"/>
              </w:rPr>
            </w:pPr>
            <w:r w:rsidRPr="00D35E02">
              <w:rPr>
                <w:b/>
                <w:bCs/>
                <w:color w:val="000000"/>
                <w:sz w:val="20"/>
                <w:szCs w:val="20"/>
              </w:rPr>
              <w:t>28/02/19</w:t>
            </w:r>
          </w:p>
        </w:tc>
        <w:tc>
          <w:tcPr>
            <w:tcW w:w="210" w:type="pct"/>
            <w:tcBorders>
              <w:top w:val="nil"/>
              <w:left w:val="nil"/>
              <w:bottom w:val="nil"/>
              <w:right w:val="nil"/>
            </w:tcBorders>
            <w:shd w:val="clear" w:color="000000" w:fill="FFFF00"/>
            <w:noWrap/>
            <w:vAlign w:val="center"/>
            <w:hideMark/>
          </w:tcPr>
          <w:p w14:paraId="41CD38D6"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000000" w:fill="FFFF00"/>
            <w:noWrap/>
            <w:vAlign w:val="center"/>
            <w:hideMark/>
          </w:tcPr>
          <w:p w14:paraId="790A47A0" w14:textId="77777777" w:rsidR="00D35E02" w:rsidRPr="00D35E02" w:rsidRDefault="00D35E02" w:rsidP="00D35E02">
            <w:pPr>
              <w:rPr>
                <w:color w:val="000000"/>
                <w:sz w:val="20"/>
                <w:szCs w:val="20"/>
              </w:rPr>
            </w:pPr>
            <w:r w:rsidRPr="00D35E02">
              <w:rPr>
                <w:color w:val="000000"/>
                <w:sz w:val="20"/>
                <w:szCs w:val="20"/>
              </w:rPr>
              <w:t> </w:t>
            </w:r>
          </w:p>
        </w:tc>
        <w:tc>
          <w:tcPr>
            <w:tcW w:w="172" w:type="pct"/>
            <w:tcBorders>
              <w:top w:val="nil"/>
              <w:left w:val="nil"/>
              <w:bottom w:val="nil"/>
              <w:right w:val="nil"/>
            </w:tcBorders>
            <w:shd w:val="clear" w:color="auto" w:fill="auto"/>
            <w:noWrap/>
            <w:vAlign w:val="center"/>
            <w:hideMark/>
          </w:tcPr>
          <w:p w14:paraId="1A6AB5D2" w14:textId="77777777" w:rsidR="00D35E02" w:rsidRPr="00D35E02" w:rsidRDefault="00D35E02" w:rsidP="00D35E02">
            <w:pPr>
              <w:rPr>
                <w:color w:val="000000"/>
                <w:sz w:val="20"/>
                <w:szCs w:val="20"/>
              </w:rPr>
            </w:pPr>
          </w:p>
        </w:tc>
        <w:tc>
          <w:tcPr>
            <w:tcW w:w="417" w:type="pct"/>
            <w:tcBorders>
              <w:top w:val="nil"/>
              <w:left w:val="nil"/>
              <w:bottom w:val="nil"/>
              <w:right w:val="nil"/>
            </w:tcBorders>
            <w:shd w:val="clear" w:color="auto" w:fill="auto"/>
            <w:noWrap/>
            <w:vAlign w:val="bottom"/>
            <w:hideMark/>
          </w:tcPr>
          <w:p w14:paraId="0ACDF3F6"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1A14E076"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2DF3DC45"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7F560EE4"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17CE8D20"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6F712D8C"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63ED5615"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230C5825"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2B9E483A"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7245A92A"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7577B720"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0CB94508"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3A9A07DE"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422C9FD2"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44FC22C4"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1A4D4907"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6A08C8E2"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50</w:t>
            </w:r>
          </w:p>
        </w:tc>
        <w:tc>
          <w:tcPr>
            <w:tcW w:w="1838" w:type="pct"/>
            <w:tcBorders>
              <w:top w:val="nil"/>
              <w:left w:val="nil"/>
              <w:bottom w:val="nil"/>
              <w:right w:val="nil"/>
            </w:tcBorders>
            <w:shd w:val="clear" w:color="000000" w:fill="FABF8F"/>
            <w:noWrap/>
            <w:vAlign w:val="center"/>
            <w:hideMark/>
          </w:tcPr>
          <w:p w14:paraId="6E0F7225"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OA/DU-061-I/19</w:t>
            </w:r>
          </w:p>
        </w:tc>
        <w:tc>
          <w:tcPr>
            <w:tcW w:w="358" w:type="pct"/>
            <w:tcBorders>
              <w:top w:val="nil"/>
              <w:left w:val="nil"/>
              <w:bottom w:val="nil"/>
              <w:right w:val="nil"/>
            </w:tcBorders>
            <w:shd w:val="clear" w:color="000000" w:fill="92D050"/>
            <w:noWrap/>
            <w:vAlign w:val="center"/>
            <w:hideMark/>
          </w:tcPr>
          <w:p w14:paraId="619AF2CB"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1061519B"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00846474"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720E7201"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bottom"/>
            <w:hideMark/>
          </w:tcPr>
          <w:p w14:paraId="2F389597"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28CF7F39"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3B507E7B"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1A11072F"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C7E2281" w14:textId="77777777" w:rsidTr="00BA62AD">
        <w:trPr>
          <w:trHeight w:val="300"/>
        </w:trPr>
        <w:tc>
          <w:tcPr>
            <w:tcW w:w="113" w:type="pct"/>
            <w:vMerge/>
            <w:tcBorders>
              <w:top w:val="nil"/>
              <w:left w:val="single" w:sz="8" w:space="0" w:color="auto"/>
              <w:bottom w:val="nil"/>
              <w:right w:val="nil"/>
            </w:tcBorders>
            <w:vAlign w:val="center"/>
            <w:hideMark/>
          </w:tcPr>
          <w:p w14:paraId="21F758CD"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29168059"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FRACCIONAMIENTO  EL MAYORAZGO III</w:t>
            </w:r>
          </w:p>
        </w:tc>
        <w:tc>
          <w:tcPr>
            <w:tcW w:w="358" w:type="pct"/>
            <w:tcBorders>
              <w:top w:val="nil"/>
              <w:left w:val="nil"/>
              <w:bottom w:val="nil"/>
              <w:right w:val="nil"/>
            </w:tcBorders>
            <w:shd w:val="clear" w:color="000000" w:fill="92D050"/>
            <w:noWrap/>
            <w:vAlign w:val="center"/>
            <w:hideMark/>
          </w:tcPr>
          <w:p w14:paraId="5F46A1EF" w14:textId="77777777" w:rsidR="00D35E02" w:rsidRPr="00D35E02" w:rsidRDefault="00D35E02" w:rsidP="00D35E02">
            <w:pPr>
              <w:jc w:val="right"/>
              <w:rPr>
                <w:b/>
                <w:bCs/>
                <w:color w:val="000000"/>
                <w:sz w:val="20"/>
                <w:szCs w:val="20"/>
              </w:rPr>
            </w:pPr>
            <w:r w:rsidRPr="00D35E02">
              <w:rPr>
                <w:b/>
                <w:bCs/>
                <w:color w:val="000000"/>
                <w:sz w:val="20"/>
                <w:szCs w:val="20"/>
              </w:rPr>
              <w:t>29/03/19</w:t>
            </w:r>
          </w:p>
        </w:tc>
        <w:tc>
          <w:tcPr>
            <w:tcW w:w="210" w:type="pct"/>
            <w:tcBorders>
              <w:top w:val="nil"/>
              <w:left w:val="nil"/>
              <w:bottom w:val="nil"/>
              <w:right w:val="nil"/>
            </w:tcBorders>
            <w:shd w:val="clear" w:color="000000" w:fill="FFFF00"/>
            <w:noWrap/>
            <w:vAlign w:val="center"/>
            <w:hideMark/>
          </w:tcPr>
          <w:p w14:paraId="33BF323B"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48F6C432"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3DD185EF"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bottom"/>
            <w:hideMark/>
          </w:tcPr>
          <w:p w14:paraId="2A0BFE83"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292FB584"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26535F33"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6777DDA0"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73F5435F" w14:textId="77777777" w:rsidTr="00BA62AD">
        <w:trPr>
          <w:trHeight w:val="300"/>
        </w:trPr>
        <w:tc>
          <w:tcPr>
            <w:tcW w:w="113" w:type="pct"/>
            <w:tcBorders>
              <w:top w:val="nil"/>
              <w:left w:val="single" w:sz="8" w:space="0" w:color="auto"/>
              <w:bottom w:val="nil"/>
              <w:right w:val="nil"/>
            </w:tcBorders>
            <w:shd w:val="clear" w:color="auto" w:fill="auto"/>
            <w:noWrap/>
            <w:vAlign w:val="center"/>
            <w:hideMark/>
          </w:tcPr>
          <w:p w14:paraId="0DFEB7D6" w14:textId="77777777" w:rsidR="00D35E02" w:rsidRPr="00D35E02" w:rsidRDefault="00D35E02" w:rsidP="00D35E02">
            <w:pPr>
              <w:jc w:val="center"/>
              <w:rPr>
                <w:rFonts w:ascii="Calibri" w:hAnsi="Calibri"/>
                <w:b/>
                <w:bCs/>
                <w:color w:val="000000"/>
                <w:sz w:val="18"/>
                <w:szCs w:val="18"/>
              </w:rPr>
            </w:pPr>
            <w:r w:rsidRPr="00D35E02">
              <w:rPr>
                <w:rFonts w:ascii="Calibri" w:hAnsi="Calibri"/>
                <w:b/>
                <w:bCs/>
                <w:color w:val="000000"/>
                <w:sz w:val="18"/>
                <w:szCs w:val="18"/>
              </w:rPr>
              <w:t> </w:t>
            </w:r>
          </w:p>
        </w:tc>
        <w:tc>
          <w:tcPr>
            <w:tcW w:w="1838" w:type="pct"/>
            <w:tcBorders>
              <w:top w:val="nil"/>
              <w:left w:val="nil"/>
              <w:bottom w:val="nil"/>
              <w:right w:val="nil"/>
            </w:tcBorders>
            <w:shd w:val="clear" w:color="auto" w:fill="auto"/>
            <w:noWrap/>
            <w:vAlign w:val="center"/>
            <w:hideMark/>
          </w:tcPr>
          <w:p w14:paraId="7FDF41B7"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Dirección de Obra Pública</w:t>
            </w:r>
          </w:p>
        </w:tc>
        <w:tc>
          <w:tcPr>
            <w:tcW w:w="358" w:type="pct"/>
            <w:tcBorders>
              <w:top w:val="nil"/>
              <w:left w:val="nil"/>
              <w:bottom w:val="nil"/>
              <w:right w:val="nil"/>
            </w:tcBorders>
            <w:shd w:val="clear" w:color="auto" w:fill="auto"/>
            <w:noWrap/>
            <w:vAlign w:val="center"/>
            <w:hideMark/>
          </w:tcPr>
          <w:p w14:paraId="32E8F36E" w14:textId="77777777" w:rsidR="00D35E02" w:rsidRPr="00D35E02" w:rsidRDefault="00D35E02" w:rsidP="00D35E02">
            <w:pPr>
              <w:rPr>
                <w:rFonts w:ascii="Calibri" w:hAnsi="Calibri"/>
                <w:b/>
                <w:bCs/>
                <w:color w:val="000000"/>
                <w:sz w:val="18"/>
                <w:szCs w:val="18"/>
              </w:rPr>
            </w:pPr>
          </w:p>
        </w:tc>
        <w:tc>
          <w:tcPr>
            <w:tcW w:w="210" w:type="pct"/>
            <w:tcBorders>
              <w:top w:val="nil"/>
              <w:left w:val="nil"/>
              <w:bottom w:val="nil"/>
              <w:right w:val="nil"/>
            </w:tcBorders>
            <w:shd w:val="clear" w:color="auto" w:fill="auto"/>
            <w:noWrap/>
            <w:vAlign w:val="center"/>
            <w:hideMark/>
          </w:tcPr>
          <w:p w14:paraId="2DCF96CF"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center"/>
            <w:hideMark/>
          </w:tcPr>
          <w:p w14:paraId="0FD9407E"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center"/>
            <w:hideMark/>
          </w:tcPr>
          <w:p w14:paraId="1C8BEB95"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center"/>
            <w:hideMark/>
          </w:tcPr>
          <w:p w14:paraId="3ED96362"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34C67F8B"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center"/>
            <w:hideMark/>
          </w:tcPr>
          <w:p w14:paraId="3E17C246"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center"/>
            <w:hideMark/>
          </w:tcPr>
          <w:p w14:paraId="3084DBE9" w14:textId="77777777" w:rsidR="00D35E02" w:rsidRPr="00D35E02" w:rsidRDefault="00D35E02" w:rsidP="00D35E02">
            <w:pPr>
              <w:jc w:val="center"/>
              <w:rPr>
                <w:rFonts w:ascii="Calibri" w:hAnsi="Calibri"/>
                <w:color w:val="000000"/>
                <w:sz w:val="20"/>
                <w:szCs w:val="20"/>
              </w:rPr>
            </w:pPr>
            <w:r w:rsidRPr="00D35E02">
              <w:rPr>
                <w:rFonts w:ascii="Calibri" w:hAnsi="Calibri"/>
                <w:color w:val="000000"/>
                <w:sz w:val="20"/>
                <w:szCs w:val="20"/>
              </w:rPr>
              <w:t> </w:t>
            </w:r>
          </w:p>
        </w:tc>
      </w:tr>
      <w:tr w:rsidR="00D35E02" w:rsidRPr="00D35E02" w14:paraId="3BE9199C"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23268987"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51</w:t>
            </w:r>
          </w:p>
        </w:tc>
        <w:tc>
          <w:tcPr>
            <w:tcW w:w="1838" w:type="pct"/>
            <w:tcBorders>
              <w:top w:val="nil"/>
              <w:left w:val="nil"/>
              <w:bottom w:val="nil"/>
              <w:right w:val="nil"/>
            </w:tcBorders>
            <w:shd w:val="clear" w:color="000000" w:fill="FABF8F"/>
            <w:noWrap/>
            <w:vAlign w:val="center"/>
            <w:hideMark/>
          </w:tcPr>
          <w:p w14:paraId="1876B6D1"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AUDITORÍA OA/DU-062-I/19</w:t>
            </w:r>
          </w:p>
        </w:tc>
        <w:tc>
          <w:tcPr>
            <w:tcW w:w="358" w:type="pct"/>
            <w:tcBorders>
              <w:top w:val="nil"/>
              <w:left w:val="nil"/>
              <w:bottom w:val="nil"/>
              <w:right w:val="nil"/>
            </w:tcBorders>
            <w:shd w:val="clear" w:color="000000" w:fill="92D050"/>
            <w:noWrap/>
            <w:vAlign w:val="center"/>
            <w:hideMark/>
          </w:tcPr>
          <w:p w14:paraId="1D50414D" w14:textId="77777777" w:rsidR="00D35E02" w:rsidRPr="00D35E02" w:rsidRDefault="00D35E02" w:rsidP="00D35E02">
            <w:pPr>
              <w:rPr>
                <w:color w:val="000000"/>
                <w:sz w:val="20"/>
                <w:szCs w:val="20"/>
              </w:rPr>
            </w:pPr>
            <w:r w:rsidRPr="00D35E02">
              <w:rPr>
                <w:color w:val="000000"/>
                <w:sz w:val="20"/>
                <w:szCs w:val="20"/>
              </w:rPr>
              <w:t> </w:t>
            </w:r>
          </w:p>
        </w:tc>
        <w:tc>
          <w:tcPr>
            <w:tcW w:w="210" w:type="pct"/>
            <w:tcBorders>
              <w:top w:val="nil"/>
              <w:left w:val="nil"/>
              <w:bottom w:val="nil"/>
              <w:right w:val="nil"/>
            </w:tcBorders>
            <w:shd w:val="clear" w:color="000000" w:fill="FFFF00"/>
            <w:noWrap/>
            <w:vAlign w:val="center"/>
            <w:hideMark/>
          </w:tcPr>
          <w:p w14:paraId="2AE5E47E"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507B6E1E"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2A3C6584"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bottom"/>
            <w:hideMark/>
          </w:tcPr>
          <w:p w14:paraId="6A0F5304"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68F0A707"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7344AAEE"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2C5E622D"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5A05A07" w14:textId="77777777" w:rsidTr="00BA62AD">
        <w:trPr>
          <w:trHeight w:val="480"/>
        </w:trPr>
        <w:tc>
          <w:tcPr>
            <w:tcW w:w="113" w:type="pct"/>
            <w:vMerge/>
            <w:tcBorders>
              <w:top w:val="nil"/>
              <w:left w:val="single" w:sz="8" w:space="0" w:color="auto"/>
              <w:bottom w:val="nil"/>
              <w:right w:val="nil"/>
            </w:tcBorders>
            <w:vAlign w:val="center"/>
            <w:hideMark/>
          </w:tcPr>
          <w:p w14:paraId="78885786"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000000" w:fill="FABF8F"/>
            <w:vAlign w:val="center"/>
            <w:hideMark/>
          </w:tcPr>
          <w:p w14:paraId="2192B86D" w14:textId="77777777" w:rsidR="00D35E02" w:rsidRPr="00D35E02" w:rsidRDefault="00D35E02" w:rsidP="00D35E02">
            <w:pPr>
              <w:rPr>
                <w:rFonts w:ascii="Calibri" w:hAnsi="Calibri"/>
                <w:b/>
                <w:bCs/>
                <w:color w:val="000000"/>
                <w:sz w:val="18"/>
                <w:szCs w:val="18"/>
              </w:rPr>
            </w:pPr>
            <w:r w:rsidRPr="00D35E02">
              <w:rPr>
                <w:rFonts w:ascii="Calibri" w:hAnsi="Calibri"/>
                <w:b/>
                <w:bCs/>
                <w:color w:val="000000"/>
                <w:sz w:val="18"/>
                <w:szCs w:val="18"/>
              </w:rPr>
              <w:t>FRACCIONAMIENTO JARDINES DE VERSALLES</w:t>
            </w:r>
          </w:p>
        </w:tc>
        <w:tc>
          <w:tcPr>
            <w:tcW w:w="358" w:type="pct"/>
            <w:tcBorders>
              <w:top w:val="nil"/>
              <w:left w:val="nil"/>
              <w:bottom w:val="nil"/>
              <w:right w:val="nil"/>
            </w:tcBorders>
            <w:shd w:val="clear" w:color="000000" w:fill="92D050"/>
            <w:noWrap/>
            <w:vAlign w:val="center"/>
            <w:hideMark/>
          </w:tcPr>
          <w:p w14:paraId="14B9F41C" w14:textId="77777777" w:rsidR="00D35E02" w:rsidRPr="00D35E02" w:rsidRDefault="00D35E02" w:rsidP="00D35E02">
            <w:pPr>
              <w:jc w:val="right"/>
              <w:rPr>
                <w:b/>
                <w:bCs/>
                <w:color w:val="000000"/>
                <w:sz w:val="20"/>
                <w:szCs w:val="20"/>
              </w:rPr>
            </w:pPr>
            <w:r w:rsidRPr="00D35E02">
              <w:rPr>
                <w:b/>
                <w:bCs/>
                <w:color w:val="000000"/>
                <w:sz w:val="20"/>
                <w:szCs w:val="20"/>
              </w:rPr>
              <w:t>29/03/19</w:t>
            </w:r>
          </w:p>
        </w:tc>
        <w:tc>
          <w:tcPr>
            <w:tcW w:w="210" w:type="pct"/>
            <w:tcBorders>
              <w:top w:val="nil"/>
              <w:left w:val="nil"/>
              <w:bottom w:val="nil"/>
              <w:right w:val="nil"/>
            </w:tcBorders>
            <w:shd w:val="clear" w:color="000000" w:fill="FFFF00"/>
            <w:noWrap/>
            <w:vAlign w:val="center"/>
            <w:hideMark/>
          </w:tcPr>
          <w:p w14:paraId="3CD686BA" w14:textId="77777777" w:rsidR="00D35E02" w:rsidRPr="00D35E02" w:rsidRDefault="00D35E02" w:rsidP="00D35E02">
            <w:pPr>
              <w:rPr>
                <w:color w:val="000000"/>
                <w:sz w:val="20"/>
                <w:szCs w:val="20"/>
              </w:rPr>
            </w:pPr>
            <w:r w:rsidRPr="00D35E02">
              <w:rPr>
                <w:color w:val="000000"/>
                <w:sz w:val="20"/>
                <w:szCs w:val="20"/>
              </w:rPr>
              <w:t> </w:t>
            </w:r>
          </w:p>
        </w:tc>
        <w:tc>
          <w:tcPr>
            <w:tcW w:w="386" w:type="pct"/>
            <w:tcBorders>
              <w:top w:val="nil"/>
              <w:left w:val="nil"/>
              <w:bottom w:val="nil"/>
              <w:right w:val="nil"/>
            </w:tcBorders>
            <w:shd w:val="clear" w:color="auto" w:fill="auto"/>
            <w:noWrap/>
            <w:vAlign w:val="center"/>
            <w:hideMark/>
          </w:tcPr>
          <w:p w14:paraId="0CFB5C06" w14:textId="77777777" w:rsidR="00D35E02" w:rsidRPr="00D35E02" w:rsidRDefault="00D35E02" w:rsidP="00D35E02">
            <w:pPr>
              <w:rPr>
                <w:color w:val="000000"/>
                <w:sz w:val="20"/>
                <w:szCs w:val="20"/>
              </w:rPr>
            </w:pPr>
          </w:p>
        </w:tc>
        <w:tc>
          <w:tcPr>
            <w:tcW w:w="172" w:type="pct"/>
            <w:tcBorders>
              <w:top w:val="nil"/>
              <w:left w:val="nil"/>
              <w:bottom w:val="nil"/>
              <w:right w:val="nil"/>
            </w:tcBorders>
            <w:shd w:val="clear" w:color="auto" w:fill="auto"/>
            <w:noWrap/>
            <w:vAlign w:val="center"/>
            <w:hideMark/>
          </w:tcPr>
          <w:p w14:paraId="22060C7A"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bottom"/>
            <w:hideMark/>
          </w:tcPr>
          <w:p w14:paraId="5D1963EF"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321BA9D5"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6A4F1A55"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77B2136E"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45A2BEB8" w14:textId="77777777" w:rsidTr="00BA62AD">
        <w:trPr>
          <w:trHeight w:val="300"/>
        </w:trPr>
        <w:tc>
          <w:tcPr>
            <w:tcW w:w="113" w:type="pct"/>
            <w:tcBorders>
              <w:top w:val="nil"/>
              <w:left w:val="single" w:sz="8" w:space="0" w:color="auto"/>
              <w:bottom w:val="nil"/>
              <w:right w:val="nil"/>
            </w:tcBorders>
            <w:shd w:val="clear" w:color="auto" w:fill="auto"/>
            <w:noWrap/>
            <w:vAlign w:val="bottom"/>
            <w:hideMark/>
          </w:tcPr>
          <w:p w14:paraId="73AA63C8"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c>
          <w:tcPr>
            <w:tcW w:w="1838" w:type="pct"/>
            <w:tcBorders>
              <w:top w:val="nil"/>
              <w:left w:val="nil"/>
              <w:bottom w:val="nil"/>
              <w:right w:val="nil"/>
            </w:tcBorders>
            <w:shd w:val="clear" w:color="auto" w:fill="auto"/>
            <w:noWrap/>
            <w:vAlign w:val="center"/>
            <w:hideMark/>
          </w:tcPr>
          <w:p w14:paraId="6AC2D40F" w14:textId="77777777" w:rsidR="00D35E02" w:rsidRPr="00D35E02" w:rsidRDefault="00D35E02" w:rsidP="00D35E02">
            <w:pPr>
              <w:rPr>
                <w:rFonts w:ascii="Calibri" w:hAnsi="Calibri"/>
                <w:color w:val="000000"/>
                <w:sz w:val="22"/>
                <w:szCs w:val="22"/>
              </w:rPr>
            </w:pPr>
          </w:p>
        </w:tc>
        <w:tc>
          <w:tcPr>
            <w:tcW w:w="358" w:type="pct"/>
            <w:tcBorders>
              <w:top w:val="nil"/>
              <w:left w:val="nil"/>
              <w:bottom w:val="nil"/>
              <w:right w:val="nil"/>
            </w:tcBorders>
            <w:shd w:val="clear" w:color="auto" w:fill="auto"/>
            <w:noWrap/>
            <w:vAlign w:val="bottom"/>
            <w:hideMark/>
          </w:tcPr>
          <w:p w14:paraId="4F4E2C93" w14:textId="77777777" w:rsidR="00D35E02" w:rsidRPr="00D35E02" w:rsidRDefault="00D35E02" w:rsidP="00D35E02">
            <w:pPr>
              <w:rPr>
                <w:sz w:val="20"/>
                <w:szCs w:val="20"/>
              </w:rPr>
            </w:pPr>
          </w:p>
        </w:tc>
        <w:tc>
          <w:tcPr>
            <w:tcW w:w="210" w:type="pct"/>
            <w:tcBorders>
              <w:top w:val="nil"/>
              <w:left w:val="nil"/>
              <w:bottom w:val="nil"/>
              <w:right w:val="nil"/>
            </w:tcBorders>
            <w:shd w:val="clear" w:color="auto" w:fill="auto"/>
            <w:noWrap/>
            <w:vAlign w:val="bottom"/>
            <w:hideMark/>
          </w:tcPr>
          <w:p w14:paraId="0510D72D"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bottom"/>
            <w:hideMark/>
          </w:tcPr>
          <w:p w14:paraId="721B8FAB"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bottom"/>
            <w:hideMark/>
          </w:tcPr>
          <w:p w14:paraId="26638769"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bottom"/>
            <w:hideMark/>
          </w:tcPr>
          <w:p w14:paraId="534E9D63"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09F8BB6E"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263B23FC"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45E036CA"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012931F0" w14:textId="77777777" w:rsidTr="00BA62AD">
        <w:trPr>
          <w:trHeight w:val="300"/>
        </w:trPr>
        <w:tc>
          <w:tcPr>
            <w:tcW w:w="113" w:type="pct"/>
            <w:vMerge w:val="restart"/>
            <w:tcBorders>
              <w:top w:val="nil"/>
              <w:left w:val="single" w:sz="8" w:space="0" w:color="auto"/>
              <w:bottom w:val="nil"/>
              <w:right w:val="nil"/>
            </w:tcBorders>
            <w:shd w:val="clear" w:color="auto" w:fill="auto"/>
            <w:noWrap/>
            <w:vAlign w:val="center"/>
            <w:hideMark/>
          </w:tcPr>
          <w:p w14:paraId="0F7B82CC" w14:textId="77777777" w:rsidR="00D35E02" w:rsidRPr="00D35E02" w:rsidRDefault="00D35E02" w:rsidP="00D35E02">
            <w:pPr>
              <w:jc w:val="center"/>
              <w:rPr>
                <w:rFonts w:ascii="Calibri" w:hAnsi="Calibri"/>
                <w:color w:val="000000"/>
                <w:sz w:val="22"/>
                <w:szCs w:val="22"/>
              </w:rPr>
            </w:pPr>
            <w:r w:rsidRPr="00D35E02">
              <w:rPr>
                <w:rFonts w:ascii="Calibri" w:hAnsi="Calibri"/>
                <w:color w:val="000000"/>
                <w:sz w:val="22"/>
                <w:szCs w:val="22"/>
              </w:rPr>
              <w:t> </w:t>
            </w:r>
          </w:p>
        </w:tc>
        <w:tc>
          <w:tcPr>
            <w:tcW w:w="1838" w:type="pct"/>
            <w:tcBorders>
              <w:top w:val="nil"/>
              <w:left w:val="nil"/>
              <w:bottom w:val="nil"/>
              <w:right w:val="nil"/>
            </w:tcBorders>
            <w:shd w:val="clear" w:color="auto" w:fill="auto"/>
            <w:noWrap/>
            <w:vAlign w:val="center"/>
            <w:hideMark/>
          </w:tcPr>
          <w:p w14:paraId="10557972" w14:textId="77777777" w:rsidR="00D35E02" w:rsidRPr="00D35E02" w:rsidRDefault="00D35E02" w:rsidP="00D35E02">
            <w:pPr>
              <w:jc w:val="center"/>
              <w:rPr>
                <w:rFonts w:ascii="Calibri" w:hAnsi="Calibri"/>
                <w:color w:val="000000"/>
                <w:sz w:val="22"/>
                <w:szCs w:val="22"/>
              </w:rPr>
            </w:pPr>
          </w:p>
        </w:tc>
        <w:tc>
          <w:tcPr>
            <w:tcW w:w="358" w:type="pct"/>
            <w:tcBorders>
              <w:top w:val="nil"/>
              <w:left w:val="nil"/>
              <w:bottom w:val="nil"/>
              <w:right w:val="nil"/>
            </w:tcBorders>
            <w:shd w:val="clear" w:color="auto" w:fill="auto"/>
            <w:noWrap/>
            <w:vAlign w:val="center"/>
            <w:hideMark/>
          </w:tcPr>
          <w:p w14:paraId="3A20B9C5" w14:textId="77777777" w:rsidR="00D35E02" w:rsidRPr="00D35E02" w:rsidRDefault="00D35E02" w:rsidP="00D35E02">
            <w:pPr>
              <w:rPr>
                <w:sz w:val="20"/>
                <w:szCs w:val="20"/>
              </w:rPr>
            </w:pPr>
          </w:p>
        </w:tc>
        <w:tc>
          <w:tcPr>
            <w:tcW w:w="210" w:type="pct"/>
            <w:tcBorders>
              <w:top w:val="nil"/>
              <w:left w:val="nil"/>
              <w:bottom w:val="nil"/>
              <w:right w:val="nil"/>
            </w:tcBorders>
            <w:shd w:val="clear" w:color="auto" w:fill="auto"/>
            <w:noWrap/>
            <w:vAlign w:val="center"/>
            <w:hideMark/>
          </w:tcPr>
          <w:p w14:paraId="14838C9E"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bottom"/>
            <w:hideMark/>
          </w:tcPr>
          <w:p w14:paraId="15B638E8"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bottom"/>
            <w:hideMark/>
          </w:tcPr>
          <w:p w14:paraId="0AB1D5E8"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bottom"/>
            <w:hideMark/>
          </w:tcPr>
          <w:p w14:paraId="6367CC8B"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201ED13B"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594D8B04"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0EDAF657"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r w:rsidR="00D35E02" w:rsidRPr="00D35E02" w14:paraId="3C3AE972" w14:textId="77777777" w:rsidTr="00BA62AD">
        <w:trPr>
          <w:trHeight w:val="300"/>
        </w:trPr>
        <w:tc>
          <w:tcPr>
            <w:tcW w:w="113" w:type="pct"/>
            <w:vMerge/>
            <w:tcBorders>
              <w:top w:val="nil"/>
              <w:left w:val="single" w:sz="8" w:space="0" w:color="auto"/>
              <w:bottom w:val="nil"/>
              <w:right w:val="nil"/>
            </w:tcBorders>
            <w:vAlign w:val="center"/>
            <w:hideMark/>
          </w:tcPr>
          <w:p w14:paraId="246D7EDC" w14:textId="77777777" w:rsidR="00D35E02" w:rsidRPr="00D35E02" w:rsidRDefault="00D35E02" w:rsidP="00D35E02">
            <w:pPr>
              <w:rPr>
                <w:rFonts w:ascii="Calibri" w:hAnsi="Calibri"/>
                <w:color w:val="000000"/>
                <w:sz w:val="22"/>
                <w:szCs w:val="22"/>
              </w:rPr>
            </w:pPr>
          </w:p>
        </w:tc>
        <w:tc>
          <w:tcPr>
            <w:tcW w:w="1838" w:type="pct"/>
            <w:tcBorders>
              <w:top w:val="nil"/>
              <w:left w:val="nil"/>
              <w:bottom w:val="nil"/>
              <w:right w:val="nil"/>
            </w:tcBorders>
            <w:shd w:val="clear" w:color="auto" w:fill="auto"/>
            <w:vAlign w:val="center"/>
            <w:hideMark/>
          </w:tcPr>
          <w:p w14:paraId="17A87A05" w14:textId="77777777" w:rsidR="00D35E02" w:rsidRPr="00D35E02" w:rsidRDefault="00D35E02" w:rsidP="00D35E02">
            <w:pPr>
              <w:rPr>
                <w:rFonts w:ascii="Calibri" w:hAnsi="Calibri"/>
                <w:color w:val="000000"/>
                <w:sz w:val="22"/>
                <w:szCs w:val="22"/>
              </w:rPr>
            </w:pPr>
          </w:p>
        </w:tc>
        <w:tc>
          <w:tcPr>
            <w:tcW w:w="358" w:type="pct"/>
            <w:tcBorders>
              <w:top w:val="nil"/>
              <w:left w:val="nil"/>
              <w:bottom w:val="nil"/>
              <w:right w:val="nil"/>
            </w:tcBorders>
            <w:shd w:val="clear" w:color="auto" w:fill="auto"/>
            <w:noWrap/>
            <w:vAlign w:val="center"/>
            <w:hideMark/>
          </w:tcPr>
          <w:p w14:paraId="355DC45B" w14:textId="77777777" w:rsidR="00D35E02" w:rsidRPr="00D35E02" w:rsidRDefault="00D35E02" w:rsidP="00D35E02">
            <w:pPr>
              <w:rPr>
                <w:sz w:val="20"/>
                <w:szCs w:val="20"/>
              </w:rPr>
            </w:pPr>
          </w:p>
        </w:tc>
        <w:tc>
          <w:tcPr>
            <w:tcW w:w="210" w:type="pct"/>
            <w:tcBorders>
              <w:top w:val="nil"/>
              <w:left w:val="nil"/>
              <w:bottom w:val="nil"/>
              <w:right w:val="nil"/>
            </w:tcBorders>
            <w:shd w:val="clear" w:color="auto" w:fill="auto"/>
            <w:noWrap/>
            <w:vAlign w:val="center"/>
            <w:hideMark/>
          </w:tcPr>
          <w:p w14:paraId="6942B188" w14:textId="77777777" w:rsidR="00D35E02" w:rsidRPr="00D35E02" w:rsidRDefault="00D35E02" w:rsidP="00D35E02">
            <w:pPr>
              <w:rPr>
                <w:sz w:val="20"/>
                <w:szCs w:val="20"/>
              </w:rPr>
            </w:pPr>
          </w:p>
        </w:tc>
        <w:tc>
          <w:tcPr>
            <w:tcW w:w="386" w:type="pct"/>
            <w:tcBorders>
              <w:top w:val="nil"/>
              <w:left w:val="nil"/>
              <w:bottom w:val="nil"/>
              <w:right w:val="nil"/>
            </w:tcBorders>
            <w:shd w:val="clear" w:color="auto" w:fill="auto"/>
            <w:noWrap/>
            <w:vAlign w:val="bottom"/>
            <w:hideMark/>
          </w:tcPr>
          <w:p w14:paraId="3EA1A821" w14:textId="77777777" w:rsidR="00D35E02" w:rsidRPr="00D35E02" w:rsidRDefault="00D35E02" w:rsidP="00D35E02">
            <w:pPr>
              <w:rPr>
                <w:sz w:val="20"/>
                <w:szCs w:val="20"/>
              </w:rPr>
            </w:pPr>
          </w:p>
        </w:tc>
        <w:tc>
          <w:tcPr>
            <w:tcW w:w="172" w:type="pct"/>
            <w:tcBorders>
              <w:top w:val="nil"/>
              <w:left w:val="nil"/>
              <w:bottom w:val="nil"/>
              <w:right w:val="nil"/>
            </w:tcBorders>
            <w:shd w:val="clear" w:color="auto" w:fill="auto"/>
            <w:noWrap/>
            <w:vAlign w:val="bottom"/>
            <w:hideMark/>
          </w:tcPr>
          <w:p w14:paraId="5ABBC391" w14:textId="77777777" w:rsidR="00D35E02" w:rsidRPr="00D35E02" w:rsidRDefault="00D35E02" w:rsidP="00D35E02">
            <w:pPr>
              <w:rPr>
                <w:sz w:val="20"/>
                <w:szCs w:val="20"/>
              </w:rPr>
            </w:pPr>
          </w:p>
        </w:tc>
        <w:tc>
          <w:tcPr>
            <w:tcW w:w="417" w:type="pct"/>
            <w:tcBorders>
              <w:top w:val="nil"/>
              <w:left w:val="nil"/>
              <w:bottom w:val="nil"/>
              <w:right w:val="nil"/>
            </w:tcBorders>
            <w:shd w:val="clear" w:color="auto" w:fill="auto"/>
            <w:noWrap/>
            <w:vAlign w:val="bottom"/>
            <w:hideMark/>
          </w:tcPr>
          <w:p w14:paraId="704A79C0" w14:textId="77777777" w:rsidR="00D35E02" w:rsidRPr="00D35E02" w:rsidRDefault="00D35E02" w:rsidP="00D35E02">
            <w:pPr>
              <w:rPr>
                <w:sz w:val="20"/>
                <w:szCs w:val="20"/>
              </w:rPr>
            </w:pPr>
          </w:p>
        </w:tc>
        <w:tc>
          <w:tcPr>
            <w:tcW w:w="439" w:type="pct"/>
            <w:tcBorders>
              <w:top w:val="nil"/>
              <w:left w:val="nil"/>
              <w:bottom w:val="nil"/>
              <w:right w:val="nil"/>
            </w:tcBorders>
            <w:shd w:val="clear" w:color="auto" w:fill="auto"/>
            <w:noWrap/>
            <w:vAlign w:val="bottom"/>
            <w:hideMark/>
          </w:tcPr>
          <w:p w14:paraId="742DA00D" w14:textId="77777777" w:rsidR="00D35E02" w:rsidRPr="00D35E02" w:rsidRDefault="00D35E02" w:rsidP="00D35E02">
            <w:pPr>
              <w:rPr>
                <w:sz w:val="20"/>
                <w:szCs w:val="20"/>
              </w:rPr>
            </w:pPr>
          </w:p>
        </w:tc>
        <w:tc>
          <w:tcPr>
            <w:tcW w:w="522" w:type="pct"/>
            <w:tcBorders>
              <w:top w:val="nil"/>
              <w:left w:val="nil"/>
              <w:bottom w:val="nil"/>
              <w:right w:val="nil"/>
            </w:tcBorders>
            <w:shd w:val="clear" w:color="auto" w:fill="auto"/>
            <w:noWrap/>
            <w:vAlign w:val="bottom"/>
            <w:hideMark/>
          </w:tcPr>
          <w:p w14:paraId="156202BE" w14:textId="77777777" w:rsidR="00D35E02" w:rsidRPr="00D35E02" w:rsidRDefault="00D35E02" w:rsidP="00D35E02">
            <w:pPr>
              <w:rPr>
                <w:sz w:val="20"/>
                <w:szCs w:val="20"/>
              </w:rPr>
            </w:pPr>
          </w:p>
        </w:tc>
        <w:tc>
          <w:tcPr>
            <w:tcW w:w="545" w:type="pct"/>
            <w:tcBorders>
              <w:top w:val="nil"/>
              <w:left w:val="nil"/>
              <w:bottom w:val="nil"/>
              <w:right w:val="single" w:sz="8" w:space="0" w:color="auto"/>
            </w:tcBorders>
            <w:shd w:val="clear" w:color="auto" w:fill="auto"/>
            <w:noWrap/>
            <w:vAlign w:val="bottom"/>
            <w:hideMark/>
          </w:tcPr>
          <w:p w14:paraId="6C0FFBC7" w14:textId="77777777" w:rsidR="00D35E02" w:rsidRPr="00D35E02" w:rsidRDefault="00D35E02" w:rsidP="00D35E02">
            <w:pPr>
              <w:rPr>
                <w:rFonts w:ascii="Calibri" w:hAnsi="Calibri"/>
                <w:color w:val="000000"/>
                <w:sz w:val="22"/>
                <w:szCs w:val="22"/>
              </w:rPr>
            </w:pPr>
            <w:r w:rsidRPr="00D35E02">
              <w:rPr>
                <w:rFonts w:ascii="Calibri" w:hAnsi="Calibri"/>
                <w:color w:val="000000"/>
                <w:sz w:val="22"/>
                <w:szCs w:val="22"/>
              </w:rPr>
              <w:t> </w:t>
            </w:r>
          </w:p>
        </w:tc>
      </w:tr>
    </w:tbl>
    <w:p w14:paraId="1C7A5A15" w14:textId="7D3FCDD6" w:rsidR="00AF1A6D" w:rsidRDefault="00AF1A6D" w:rsidP="00AF1A6D">
      <w:pPr>
        <w:tabs>
          <w:tab w:val="left" w:pos="1245"/>
        </w:tabs>
        <w:spacing w:line="276" w:lineRule="auto"/>
        <w:jc w:val="center"/>
        <w:rPr>
          <w:rFonts w:ascii="Gotham Rounded Book" w:hAnsi="Gotham Rounded Book" w:cs="Arial"/>
          <w:szCs w:val="22"/>
        </w:rPr>
      </w:pPr>
    </w:p>
    <w:p w14:paraId="1CDEA3C2" w14:textId="4BD4B761" w:rsidR="00AF1A6D" w:rsidRDefault="00AF1A6D" w:rsidP="00AF1A6D">
      <w:pPr>
        <w:tabs>
          <w:tab w:val="left" w:pos="1245"/>
        </w:tabs>
        <w:spacing w:line="276" w:lineRule="auto"/>
        <w:jc w:val="center"/>
        <w:rPr>
          <w:rFonts w:ascii="Gotham Rounded Book" w:hAnsi="Gotham Rounded Book" w:cs="Arial"/>
          <w:szCs w:val="22"/>
        </w:rPr>
      </w:pPr>
      <w:r w:rsidRPr="00AF1A6D">
        <w:rPr>
          <w:noProof/>
          <w:lang w:eastAsia="es-MX"/>
        </w:rPr>
        <w:lastRenderedPageBreak/>
        <w:drawing>
          <wp:inline distT="0" distB="0" distL="0" distR="0" wp14:anchorId="0269B63A" wp14:editId="791DFC84">
            <wp:extent cx="5105872" cy="8133241"/>
            <wp:effectExtent l="0" t="0" r="0" b="1270"/>
            <wp:docPr id="216" name="Imagen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113401" cy="8145234"/>
                    </a:xfrm>
                    <a:prstGeom prst="rect">
                      <a:avLst/>
                    </a:prstGeom>
                    <a:noFill/>
                    <a:ln>
                      <a:noFill/>
                    </a:ln>
                  </pic:spPr>
                </pic:pic>
              </a:graphicData>
            </a:graphic>
          </wp:inline>
        </w:drawing>
      </w:r>
    </w:p>
    <w:p w14:paraId="243D11EF" w14:textId="1AAD1223" w:rsidR="00AF1A6D" w:rsidRDefault="00AF1A6D" w:rsidP="00AF1A6D">
      <w:pPr>
        <w:tabs>
          <w:tab w:val="left" w:pos="1245"/>
        </w:tabs>
        <w:spacing w:line="276" w:lineRule="auto"/>
        <w:jc w:val="center"/>
        <w:rPr>
          <w:rFonts w:ascii="Gotham Rounded Book" w:hAnsi="Gotham Rounded Book" w:cs="Arial"/>
          <w:szCs w:val="22"/>
        </w:rPr>
      </w:pPr>
      <w:r w:rsidRPr="00AF1A6D">
        <w:rPr>
          <w:noProof/>
          <w:lang w:eastAsia="es-MX"/>
        </w:rPr>
        <w:lastRenderedPageBreak/>
        <w:drawing>
          <wp:inline distT="0" distB="0" distL="0" distR="0" wp14:anchorId="6F060273" wp14:editId="4711F36A">
            <wp:extent cx="5059493" cy="7977117"/>
            <wp:effectExtent l="0" t="0" r="8255" b="5080"/>
            <wp:docPr id="217" name="Imag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071599" cy="7996204"/>
                    </a:xfrm>
                    <a:prstGeom prst="rect">
                      <a:avLst/>
                    </a:prstGeom>
                    <a:noFill/>
                    <a:ln>
                      <a:noFill/>
                    </a:ln>
                  </pic:spPr>
                </pic:pic>
              </a:graphicData>
            </a:graphic>
          </wp:inline>
        </w:drawing>
      </w:r>
    </w:p>
    <w:p w14:paraId="55E5CA1A" w14:textId="1F4D1212" w:rsidR="00AF1A6D" w:rsidRDefault="00AF1A6D" w:rsidP="00AF1A6D">
      <w:pPr>
        <w:tabs>
          <w:tab w:val="left" w:pos="1245"/>
        </w:tabs>
        <w:spacing w:line="276" w:lineRule="auto"/>
        <w:jc w:val="center"/>
        <w:rPr>
          <w:rFonts w:ascii="Gotham Rounded Book" w:hAnsi="Gotham Rounded Book" w:cs="Arial"/>
          <w:szCs w:val="22"/>
        </w:rPr>
      </w:pPr>
      <w:r w:rsidRPr="00AF1A6D">
        <w:rPr>
          <w:noProof/>
          <w:lang w:eastAsia="es-MX"/>
        </w:rPr>
        <w:lastRenderedPageBreak/>
        <w:drawing>
          <wp:inline distT="0" distB="0" distL="0" distR="0" wp14:anchorId="4953810F" wp14:editId="73F545FE">
            <wp:extent cx="5188863" cy="606880"/>
            <wp:effectExtent l="0" t="0" r="0" b="3175"/>
            <wp:docPr id="218" name="Imagen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246491" cy="613620"/>
                    </a:xfrm>
                    <a:prstGeom prst="rect">
                      <a:avLst/>
                    </a:prstGeom>
                    <a:noFill/>
                    <a:ln>
                      <a:noFill/>
                    </a:ln>
                  </pic:spPr>
                </pic:pic>
              </a:graphicData>
            </a:graphic>
          </wp:inline>
        </w:drawing>
      </w:r>
    </w:p>
    <w:p w14:paraId="4C2B1BA2" w14:textId="77777777" w:rsidR="00AF1A6D" w:rsidRDefault="00AF1A6D" w:rsidP="00AF2606">
      <w:pPr>
        <w:tabs>
          <w:tab w:val="left" w:pos="1245"/>
        </w:tabs>
        <w:spacing w:line="276" w:lineRule="auto"/>
        <w:rPr>
          <w:rFonts w:ascii="Gotham Rounded Book" w:hAnsi="Gotham Rounded Book" w:cs="Arial"/>
          <w:szCs w:val="22"/>
        </w:rPr>
      </w:pPr>
    </w:p>
    <w:p w14:paraId="2CCFE50D" w14:textId="77777777" w:rsidR="00AF1A6D" w:rsidRDefault="00AF1A6D" w:rsidP="00AF2606">
      <w:pPr>
        <w:tabs>
          <w:tab w:val="left" w:pos="1245"/>
        </w:tabs>
        <w:spacing w:line="276" w:lineRule="auto"/>
        <w:rPr>
          <w:rFonts w:ascii="Gotham Rounded Book" w:hAnsi="Gotham Rounded Book" w:cs="Arial"/>
          <w:szCs w:val="22"/>
        </w:rPr>
      </w:pPr>
    </w:p>
    <w:p w14:paraId="3E92FD56" w14:textId="77777777" w:rsidR="00AF1A6D" w:rsidRDefault="00AF1A6D" w:rsidP="00AF2606">
      <w:pPr>
        <w:tabs>
          <w:tab w:val="left" w:pos="1245"/>
        </w:tabs>
        <w:spacing w:line="276" w:lineRule="auto"/>
        <w:rPr>
          <w:rFonts w:ascii="Gotham Rounded Book" w:hAnsi="Gotham Rounded Book" w:cs="Arial"/>
          <w:szCs w:val="22"/>
        </w:rPr>
      </w:pPr>
    </w:p>
    <w:p w14:paraId="103839C4" w14:textId="77777777" w:rsidR="00AF1A6D" w:rsidRDefault="00AF1A6D" w:rsidP="00AF2606">
      <w:pPr>
        <w:tabs>
          <w:tab w:val="left" w:pos="1245"/>
        </w:tabs>
        <w:spacing w:line="276" w:lineRule="auto"/>
        <w:rPr>
          <w:rFonts w:ascii="Gotham Rounded Book" w:hAnsi="Gotham Rounded Book" w:cs="Arial"/>
          <w:szCs w:val="22"/>
        </w:rPr>
      </w:pPr>
    </w:p>
    <w:p w14:paraId="7A83757A" w14:textId="34A1060C" w:rsidR="00D861AE" w:rsidRDefault="00A01408" w:rsidP="00D861AE">
      <w:pPr>
        <w:pStyle w:val="Estilo1"/>
        <w:jc w:val="both"/>
        <w:rPr>
          <w:color w:val="00B050"/>
          <w:szCs w:val="30"/>
        </w:rPr>
      </w:pPr>
      <w:bookmarkStart w:id="45" w:name="_Toc8741015"/>
      <w:r>
        <w:rPr>
          <w:color w:val="00B050"/>
          <w:szCs w:val="30"/>
        </w:rPr>
        <w:t>A</w:t>
      </w:r>
      <w:r w:rsidR="00D861AE">
        <w:rPr>
          <w:color w:val="00B050"/>
          <w:szCs w:val="30"/>
        </w:rPr>
        <w:t>nexo 3</w:t>
      </w:r>
      <w:r w:rsidR="00D861AE" w:rsidRPr="009936E3">
        <w:rPr>
          <w:color w:val="00B050"/>
          <w:szCs w:val="30"/>
        </w:rPr>
        <w:t xml:space="preserve">. Programa de Auditorías </w:t>
      </w:r>
      <w:r w:rsidR="006C6640">
        <w:rPr>
          <w:color w:val="00B050"/>
          <w:szCs w:val="30"/>
        </w:rPr>
        <w:t>de Gestión con Enfoque en Riesgos</w:t>
      </w:r>
      <w:bookmarkEnd w:id="45"/>
    </w:p>
    <w:tbl>
      <w:tblPr>
        <w:tblW w:w="101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88"/>
        <w:gridCol w:w="1417"/>
        <w:gridCol w:w="4195"/>
        <w:gridCol w:w="287"/>
        <w:gridCol w:w="283"/>
        <w:gridCol w:w="324"/>
        <w:gridCol w:w="287"/>
        <w:gridCol w:w="324"/>
        <w:gridCol w:w="250"/>
        <w:gridCol w:w="283"/>
        <w:gridCol w:w="287"/>
        <w:gridCol w:w="287"/>
        <w:gridCol w:w="312"/>
        <w:gridCol w:w="299"/>
        <w:gridCol w:w="299"/>
      </w:tblGrid>
      <w:tr w:rsidR="00CE4783" w:rsidRPr="006C6640" w14:paraId="7C10EE9A" w14:textId="77777777" w:rsidTr="00C62CE4">
        <w:trPr>
          <w:trHeight w:val="390"/>
          <w:jc w:val="center"/>
        </w:trPr>
        <w:tc>
          <w:tcPr>
            <w:tcW w:w="988" w:type="dxa"/>
            <w:vMerge w:val="restart"/>
            <w:shd w:val="clear" w:color="auto" w:fill="2E74B5" w:themeFill="accent1" w:themeFillShade="BF"/>
            <w:noWrap/>
            <w:vAlign w:val="center"/>
            <w:hideMark/>
          </w:tcPr>
          <w:p w14:paraId="4DA6A37F" w14:textId="77777777" w:rsidR="00CE4783" w:rsidRPr="006C6640" w:rsidRDefault="00CE4783" w:rsidP="00C62CE4">
            <w:pPr>
              <w:jc w:val="center"/>
              <w:rPr>
                <w:rFonts w:ascii="Gotham Rounded Book" w:hAnsi="Gotham Rounded Book" w:cs="Arial"/>
                <w:b/>
                <w:bCs/>
                <w:color w:val="FFFFFF" w:themeColor="background1"/>
                <w:sz w:val="16"/>
                <w:szCs w:val="18"/>
                <w:lang w:eastAsia="es-MX"/>
              </w:rPr>
            </w:pPr>
            <w:r w:rsidRPr="006C6640">
              <w:rPr>
                <w:rFonts w:ascii="Gotham Rounded Book" w:hAnsi="Gotham Rounded Book" w:cs="Arial"/>
                <w:b/>
                <w:bCs/>
                <w:color w:val="FFFFFF" w:themeColor="background1"/>
                <w:sz w:val="16"/>
                <w:szCs w:val="18"/>
                <w:lang w:eastAsia="es-MX"/>
              </w:rPr>
              <w:t>No</w:t>
            </w:r>
          </w:p>
        </w:tc>
        <w:tc>
          <w:tcPr>
            <w:tcW w:w="1417" w:type="dxa"/>
            <w:vMerge w:val="restart"/>
            <w:shd w:val="clear" w:color="auto" w:fill="2E74B5" w:themeFill="accent1" w:themeFillShade="BF"/>
            <w:noWrap/>
            <w:vAlign w:val="center"/>
            <w:hideMark/>
          </w:tcPr>
          <w:p w14:paraId="0CDB2711" w14:textId="77777777" w:rsidR="00CE4783" w:rsidRPr="006C6640" w:rsidRDefault="00CE4783" w:rsidP="00C62CE4">
            <w:pPr>
              <w:jc w:val="center"/>
              <w:rPr>
                <w:rFonts w:ascii="Gotham Rounded Book" w:hAnsi="Gotham Rounded Book" w:cs="Arial"/>
                <w:b/>
                <w:bCs/>
                <w:color w:val="FFFFFF" w:themeColor="background1"/>
                <w:sz w:val="16"/>
                <w:szCs w:val="22"/>
                <w:lang w:eastAsia="es-MX"/>
              </w:rPr>
            </w:pPr>
            <w:r w:rsidRPr="006C6640">
              <w:rPr>
                <w:rFonts w:ascii="Gotham Rounded Book" w:hAnsi="Gotham Rounded Book" w:cs="Arial"/>
                <w:b/>
                <w:bCs/>
                <w:color w:val="FFFFFF" w:themeColor="background1"/>
                <w:sz w:val="16"/>
                <w:szCs w:val="22"/>
                <w:lang w:eastAsia="es-MX"/>
              </w:rPr>
              <w:t>Tipo de auditoría</w:t>
            </w:r>
          </w:p>
        </w:tc>
        <w:tc>
          <w:tcPr>
            <w:tcW w:w="4195" w:type="dxa"/>
            <w:vMerge w:val="restart"/>
            <w:shd w:val="clear" w:color="auto" w:fill="2E74B5" w:themeFill="accent1" w:themeFillShade="BF"/>
            <w:noWrap/>
            <w:vAlign w:val="center"/>
            <w:hideMark/>
          </w:tcPr>
          <w:p w14:paraId="4E76682E" w14:textId="77777777" w:rsidR="00CE4783" w:rsidRPr="006C6640" w:rsidRDefault="00CE4783" w:rsidP="00C62CE4">
            <w:pPr>
              <w:jc w:val="center"/>
              <w:rPr>
                <w:rFonts w:ascii="Gotham Rounded Book" w:hAnsi="Gotham Rounded Book" w:cs="Arial"/>
                <w:b/>
                <w:bCs/>
                <w:color w:val="FFFFFF" w:themeColor="background1"/>
                <w:sz w:val="16"/>
                <w:szCs w:val="22"/>
                <w:lang w:eastAsia="es-MX"/>
              </w:rPr>
            </w:pPr>
            <w:r w:rsidRPr="006C6640">
              <w:rPr>
                <w:rFonts w:ascii="Gotham Rounded Book" w:hAnsi="Gotham Rounded Book" w:cs="Arial"/>
                <w:b/>
                <w:bCs/>
                <w:color w:val="FFFFFF" w:themeColor="background1"/>
                <w:sz w:val="16"/>
                <w:szCs w:val="22"/>
                <w:lang w:eastAsia="es-MX"/>
              </w:rPr>
              <w:t>Dependencia</w:t>
            </w:r>
          </w:p>
        </w:tc>
        <w:tc>
          <w:tcPr>
            <w:tcW w:w="3522" w:type="dxa"/>
            <w:gridSpan w:val="12"/>
            <w:shd w:val="clear" w:color="auto" w:fill="2E74B5" w:themeFill="accent1" w:themeFillShade="BF"/>
          </w:tcPr>
          <w:p w14:paraId="2F877E9C" w14:textId="77777777" w:rsidR="00CE4783" w:rsidRPr="006C6640" w:rsidRDefault="00CE4783" w:rsidP="00C62CE4">
            <w:pPr>
              <w:jc w:val="center"/>
              <w:rPr>
                <w:rFonts w:ascii="Gotham Rounded Book" w:hAnsi="Gotham Rounded Book" w:cs="Arial"/>
                <w:b/>
                <w:bCs/>
                <w:color w:val="FFFFFF" w:themeColor="background1"/>
                <w:sz w:val="16"/>
                <w:szCs w:val="22"/>
                <w:lang w:eastAsia="es-MX"/>
              </w:rPr>
            </w:pPr>
            <w:r w:rsidRPr="006C6640">
              <w:rPr>
                <w:rFonts w:ascii="Gotham Rounded Book" w:hAnsi="Gotham Rounded Book" w:cs="Arial"/>
                <w:b/>
                <w:bCs/>
                <w:color w:val="FFFFFF" w:themeColor="background1"/>
                <w:sz w:val="16"/>
                <w:szCs w:val="22"/>
                <w:lang w:eastAsia="es-MX"/>
              </w:rPr>
              <w:t>Calendario</w:t>
            </w:r>
          </w:p>
        </w:tc>
      </w:tr>
      <w:tr w:rsidR="00CE4783" w:rsidRPr="006C6640" w14:paraId="53F34091" w14:textId="77777777" w:rsidTr="00C62CE4">
        <w:trPr>
          <w:trHeight w:val="177"/>
          <w:jc w:val="center"/>
        </w:trPr>
        <w:tc>
          <w:tcPr>
            <w:tcW w:w="988" w:type="dxa"/>
            <w:vMerge/>
            <w:shd w:val="clear" w:color="auto" w:fill="auto"/>
            <w:noWrap/>
          </w:tcPr>
          <w:p w14:paraId="309E722C" w14:textId="77777777" w:rsidR="00CE4783" w:rsidRPr="006C6640" w:rsidRDefault="00CE4783" w:rsidP="00C62CE4">
            <w:pPr>
              <w:jc w:val="center"/>
              <w:rPr>
                <w:rFonts w:ascii="Gotham Rounded Book" w:hAnsi="Gotham Rounded Book" w:cs="Arial"/>
                <w:color w:val="000000"/>
                <w:sz w:val="16"/>
                <w:szCs w:val="20"/>
                <w:lang w:eastAsia="es-MX"/>
              </w:rPr>
            </w:pPr>
          </w:p>
        </w:tc>
        <w:tc>
          <w:tcPr>
            <w:tcW w:w="1417" w:type="dxa"/>
            <w:vMerge/>
            <w:shd w:val="clear" w:color="auto" w:fill="auto"/>
            <w:noWrap/>
          </w:tcPr>
          <w:p w14:paraId="498ECEEF"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p>
        </w:tc>
        <w:tc>
          <w:tcPr>
            <w:tcW w:w="4195" w:type="dxa"/>
            <w:vMerge/>
            <w:shd w:val="clear" w:color="auto" w:fill="auto"/>
          </w:tcPr>
          <w:p w14:paraId="06A59592"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p>
        </w:tc>
        <w:tc>
          <w:tcPr>
            <w:tcW w:w="287" w:type="dxa"/>
            <w:shd w:val="clear" w:color="auto" w:fill="002060"/>
            <w:noWrap/>
          </w:tcPr>
          <w:p w14:paraId="1967C75A" w14:textId="77777777" w:rsidR="00CE4783" w:rsidRPr="006C6640" w:rsidRDefault="00CE4783" w:rsidP="00C62CE4">
            <w:pP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E</w:t>
            </w:r>
          </w:p>
        </w:tc>
        <w:tc>
          <w:tcPr>
            <w:tcW w:w="283" w:type="dxa"/>
            <w:shd w:val="clear" w:color="auto" w:fill="002060"/>
            <w:noWrap/>
            <w:vAlign w:val="center"/>
          </w:tcPr>
          <w:p w14:paraId="3D577BD9" w14:textId="77777777" w:rsidR="00CE4783" w:rsidRPr="006C6640" w:rsidRDefault="00CE4783" w:rsidP="00C62CE4">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F</w:t>
            </w:r>
          </w:p>
        </w:tc>
        <w:tc>
          <w:tcPr>
            <w:tcW w:w="324" w:type="dxa"/>
            <w:shd w:val="clear" w:color="auto" w:fill="002060"/>
            <w:noWrap/>
            <w:vAlign w:val="center"/>
          </w:tcPr>
          <w:p w14:paraId="6036F77E" w14:textId="77777777" w:rsidR="00CE4783" w:rsidRPr="006C6640" w:rsidRDefault="00CE4783" w:rsidP="00C62CE4">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M</w:t>
            </w:r>
          </w:p>
        </w:tc>
        <w:tc>
          <w:tcPr>
            <w:tcW w:w="287" w:type="dxa"/>
            <w:shd w:val="clear" w:color="auto" w:fill="002060"/>
            <w:noWrap/>
            <w:vAlign w:val="center"/>
          </w:tcPr>
          <w:p w14:paraId="37C17770" w14:textId="77777777" w:rsidR="00CE4783" w:rsidRPr="006C6640" w:rsidRDefault="00CE4783" w:rsidP="00C62CE4">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A</w:t>
            </w:r>
          </w:p>
        </w:tc>
        <w:tc>
          <w:tcPr>
            <w:tcW w:w="324" w:type="dxa"/>
            <w:shd w:val="clear" w:color="auto" w:fill="002060"/>
            <w:noWrap/>
            <w:vAlign w:val="center"/>
          </w:tcPr>
          <w:p w14:paraId="140FD54A" w14:textId="77777777" w:rsidR="00CE4783" w:rsidRPr="006C6640" w:rsidRDefault="00CE4783" w:rsidP="00C62CE4">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M</w:t>
            </w:r>
          </w:p>
        </w:tc>
        <w:tc>
          <w:tcPr>
            <w:tcW w:w="250" w:type="dxa"/>
            <w:shd w:val="clear" w:color="auto" w:fill="002060"/>
            <w:noWrap/>
            <w:vAlign w:val="center"/>
          </w:tcPr>
          <w:p w14:paraId="3E7623F1" w14:textId="77777777" w:rsidR="00CE4783" w:rsidRPr="006C6640" w:rsidRDefault="00CE4783" w:rsidP="00C62CE4">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J</w:t>
            </w:r>
          </w:p>
        </w:tc>
        <w:tc>
          <w:tcPr>
            <w:tcW w:w="283" w:type="dxa"/>
            <w:shd w:val="clear" w:color="auto" w:fill="002060"/>
            <w:noWrap/>
            <w:vAlign w:val="center"/>
          </w:tcPr>
          <w:p w14:paraId="554DA6E5" w14:textId="77777777" w:rsidR="00CE4783" w:rsidRPr="006C6640" w:rsidRDefault="00CE4783" w:rsidP="00C62CE4">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J</w:t>
            </w:r>
          </w:p>
        </w:tc>
        <w:tc>
          <w:tcPr>
            <w:tcW w:w="287" w:type="dxa"/>
            <w:shd w:val="clear" w:color="auto" w:fill="002060"/>
            <w:noWrap/>
            <w:vAlign w:val="center"/>
          </w:tcPr>
          <w:p w14:paraId="1F0890EF" w14:textId="77777777" w:rsidR="00CE4783" w:rsidRPr="006C6640" w:rsidRDefault="00CE4783" w:rsidP="00C62CE4">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A</w:t>
            </w:r>
          </w:p>
        </w:tc>
        <w:tc>
          <w:tcPr>
            <w:tcW w:w="287" w:type="dxa"/>
            <w:shd w:val="clear" w:color="auto" w:fill="002060"/>
            <w:noWrap/>
            <w:vAlign w:val="center"/>
          </w:tcPr>
          <w:p w14:paraId="26ACF053" w14:textId="77777777" w:rsidR="00CE4783" w:rsidRPr="006C6640" w:rsidRDefault="00CE4783" w:rsidP="00C62CE4">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S</w:t>
            </w:r>
          </w:p>
        </w:tc>
        <w:tc>
          <w:tcPr>
            <w:tcW w:w="312" w:type="dxa"/>
            <w:shd w:val="clear" w:color="auto" w:fill="002060"/>
            <w:noWrap/>
            <w:vAlign w:val="center"/>
          </w:tcPr>
          <w:p w14:paraId="538C6F47" w14:textId="77777777" w:rsidR="00CE4783" w:rsidRPr="006C6640" w:rsidRDefault="00CE4783" w:rsidP="00C62CE4">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O</w:t>
            </w:r>
          </w:p>
        </w:tc>
        <w:tc>
          <w:tcPr>
            <w:tcW w:w="299" w:type="dxa"/>
            <w:shd w:val="clear" w:color="auto" w:fill="002060"/>
            <w:noWrap/>
            <w:vAlign w:val="center"/>
          </w:tcPr>
          <w:p w14:paraId="4D95C970" w14:textId="77777777" w:rsidR="00CE4783" w:rsidRPr="006C6640" w:rsidRDefault="00CE4783" w:rsidP="00C62CE4">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N</w:t>
            </w:r>
          </w:p>
        </w:tc>
        <w:tc>
          <w:tcPr>
            <w:tcW w:w="299" w:type="dxa"/>
            <w:shd w:val="clear" w:color="auto" w:fill="002060"/>
            <w:noWrap/>
            <w:vAlign w:val="center"/>
          </w:tcPr>
          <w:p w14:paraId="065DB4F1" w14:textId="77777777" w:rsidR="00CE4783" w:rsidRPr="006C6640" w:rsidRDefault="00CE4783" w:rsidP="00C62CE4">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D</w:t>
            </w:r>
          </w:p>
        </w:tc>
      </w:tr>
      <w:tr w:rsidR="00CE4783" w:rsidRPr="006C6640" w14:paraId="29F7E64D" w14:textId="77777777" w:rsidTr="00C62CE4">
        <w:trPr>
          <w:trHeight w:val="225"/>
          <w:jc w:val="center"/>
        </w:trPr>
        <w:tc>
          <w:tcPr>
            <w:tcW w:w="988" w:type="dxa"/>
            <w:shd w:val="clear" w:color="auto" w:fill="auto"/>
            <w:noWrap/>
            <w:hideMark/>
          </w:tcPr>
          <w:p w14:paraId="3600CB4D" w14:textId="77777777" w:rsidR="00CE4783" w:rsidRPr="006C6640" w:rsidRDefault="00CE4783" w:rsidP="00C62CE4">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w:t>
            </w:r>
          </w:p>
        </w:tc>
        <w:tc>
          <w:tcPr>
            <w:tcW w:w="1417" w:type="dxa"/>
            <w:shd w:val="clear" w:color="auto" w:fill="auto"/>
            <w:noWrap/>
            <w:hideMark/>
          </w:tcPr>
          <w:p w14:paraId="57840D88" w14:textId="77777777" w:rsidR="00CE4783" w:rsidRPr="006C6640" w:rsidRDefault="00CE4783" w:rsidP="00C62CE4">
            <w:pPr>
              <w:jc w:val="center"/>
              <w:rPr>
                <w:rFonts w:ascii="Gotham Rounded Book"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195" w:type="dxa"/>
            <w:shd w:val="clear" w:color="auto" w:fill="auto"/>
            <w:hideMark/>
          </w:tcPr>
          <w:p w14:paraId="0007FBF8" w14:textId="77777777" w:rsidR="00CE4783" w:rsidRPr="006C6640" w:rsidRDefault="00CE4783" w:rsidP="00C62CE4">
            <w:pPr>
              <w:jc w:val="center"/>
              <w:rPr>
                <w:rFonts w:ascii="Gotham Rounded Book"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Sistema de Agua Potable y Alcantarillado de León (SAPAL)</w:t>
            </w:r>
          </w:p>
        </w:tc>
        <w:tc>
          <w:tcPr>
            <w:tcW w:w="287" w:type="dxa"/>
            <w:shd w:val="clear" w:color="auto" w:fill="00B050"/>
            <w:noWrap/>
            <w:hideMark/>
          </w:tcPr>
          <w:p w14:paraId="4D59F93D" w14:textId="77777777" w:rsidR="00CE4783" w:rsidRPr="006C6640" w:rsidRDefault="00CE4783" w:rsidP="00C62CE4">
            <w:pPr>
              <w:jc w:val="center"/>
              <w:rPr>
                <w:rFonts w:ascii="Gotham Rounded Book" w:hAnsi="Gotham Rounded Book" w:cs="Arial"/>
                <w:color w:val="000000"/>
                <w:sz w:val="16"/>
                <w:szCs w:val="22"/>
                <w:lang w:eastAsia="es-MX"/>
              </w:rPr>
            </w:pPr>
          </w:p>
        </w:tc>
        <w:tc>
          <w:tcPr>
            <w:tcW w:w="283" w:type="dxa"/>
            <w:shd w:val="clear" w:color="auto" w:fill="00B050"/>
            <w:noWrap/>
            <w:vAlign w:val="center"/>
            <w:hideMark/>
          </w:tcPr>
          <w:p w14:paraId="0FBB7015" w14:textId="77777777" w:rsidR="00CE4783" w:rsidRPr="006C6640" w:rsidRDefault="00CE4783" w:rsidP="00C62CE4">
            <w:pPr>
              <w:jc w:val="center"/>
              <w:rPr>
                <w:rFonts w:ascii="Gotham Rounded Book" w:hAnsi="Gotham Rounded Book" w:cs="Arial"/>
                <w:color w:val="000000"/>
                <w:sz w:val="16"/>
                <w:szCs w:val="22"/>
                <w:lang w:eastAsia="es-MX"/>
              </w:rPr>
            </w:pPr>
          </w:p>
        </w:tc>
        <w:tc>
          <w:tcPr>
            <w:tcW w:w="324" w:type="dxa"/>
            <w:shd w:val="clear" w:color="auto" w:fill="00B050"/>
            <w:noWrap/>
            <w:vAlign w:val="center"/>
            <w:hideMark/>
          </w:tcPr>
          <w:p w14:paraId="24C78B5B" w14:textId="77777777" w:rsidR="00CE4783" w:rsidRPr="006C6640" w:rsidRDefault="00CE4783" w:rsidP="00C62CE4">
            <w:pPr>
              <w:jc w:val="center"/>
              <w:rPr>
                <w:rFonts w:ascii="Gotham Rounded Book" w:hAnsi="Gotham Rounded Book" w:cs="Arial"/>
                <w:color w:val="000000"/>
                <w:sz w:val="16"/>
                <w:szCs w:val="22"/>
                <w:lang w:eastAsia="es-MX"/>
              </w:rPr>
            </w:pPr>
          </w:p>
        </w:tc>
        <w:tc>
          <w:tcPr>
            <w:tcW w:w="287" w:type="dxa"/>
            <w:shd w:val="clear" w:color="auto" w:fill="auto"/>
            <w:noWrap/>
            <w:vAlign w:val="center"/>
            <w:hideMark/>
          </w:tcPr>
          <w:p w14:paraId="1639DE9B"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auto"/>
            <w:noWrap/>
            <w:vAlign w:val="center"/>
            <w:hideMark/>
          </w:tcPr>
          <w:p w14:paraId="451D8ACB" w14:textId="77777777" w:rsidR="00CE4783" w:rsidRPr="006C6640" w:rsidRDefault="00CE4783" w:rsidP="00C62CE4">
            <w:pPr>
              <w:jc w:val="center"/>
              <w:rPr>
                <w:rFonts w:ascii="Gotham Rounded Book" w:hAnsi="Gotham Rounded Book" w:cs="Arial"/>
                <w:sz w:val="16"/>
                <w:szCs w:val="22"/>
                <w:lang w:eastAsia="es-MX"/>
              </w:rPr>
            </w:pPr>
          </w:p>
        </w:tc>
        <w:tc>
          <w:tcPr>
            <w:tcW w:w="250" w:type="dxa"/>
            <w:shd w:val="clear" w:color="auto" w:fill="auto"/>
            <w:noWrap/>
            <w:vAlign w:val="center"/>
            <w:hideMark/>
          </w:tcPr>
          <w:p w14:paraId="19626737"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auto"/>
            <w:noWrap/>
            <w:vAlign w:val="center"/>
            <w:hideMark/>
          </w:tcPr>
          <w:p w14:paraId="6F1E57CF" w14:textId="77777777" w:rsidR="00CE4783" w:rsidRPr="006C6640" w:rsidRDefault="00CE4783" w:rsidP="00C62CE4">
            <w:pPr>
              <w:jc w:val="center"/>
              <w:rPr>
                <w:rFonts w:ascii="Gotham Rounded Book" w:hAnsi="Gotham Rounded Book" w:cs="Arial"/>
                <w:sz w:val="16"/>
                <w:szCs w:val="22"/>
                <w:lang w:eastAsia="es-MX"/>
              </w:rPr>
            </w:pPr>
          </w:p>
        </w:tc>
        <w:tc>
          <w:tcPr>
            <w:tcW w:w="287" w:type="dxa"/>
            <w:shd w:val="clear" w:color="auto" w:fill="auto"/>
            <w:noWrap/>
            <w:vAlign w:val="center"/>
            <w:hideMark/>
          </w:tcPr>
          <w:p w14:paraId="7A1B8E31" w14:textId="77777777" w:rsidR="00CE4783" w:rsidRPr="006C6640" w:rsidRDefault="00CE4783" w:rsidP="00C62CE4">
            <w:pPr>
              <w:jc w:val="center"/>
              <w:rPr>
                <w:rFonts w:ascii="Gotham Rounded Book" w:hAnsi="Gotham Rounded Book" w:cs="Arial"/>
                <w:sz w:val="16"/>
                <w:szCs w:val="22"/>
                <w:lang w:eastAsia="es-MX"/>
              </w:rPr>
            </w:pPr>
          </w:p>
        </w:tc>
        <w:tc>
          <w:tcPr>
            <w:tcW w:w="287" w:type="dxa"/>
            <w:shd w:val="clear" w:color="auto" w:fill="auto"/>
            <w:noWrap/>
            <w:vAlign w:val="center"/>
            <w:hideMark/>
          </w:tcPr>
          <w:p w14:paraId="0E2AE085" w14:textId="77777777" w:rsidR="00CE4783" w:rsidRPr="006C6640" w:rsidRDefault="00CE4783" w:rsidP="00C62CE4">
            <w:pPr>
              <w:jc w:val="center"/>
              <w:rPr>
                <w:rFonts w:ascii="Gotham Rounded Book" w:hAnsi="Gotham Rounded Book" w:cs="Arial"/>
                <w:sz w:val="16"/>
                <w:szCs w:val="22"/>
                <w:lang w:eastAsia="es-MX"/>
              </w:rPr>
            </w:pPr>
          </w:p>
        </w:tc>
        <w:tc>
          <w:tcPr>
            <w:tcW w:w="312" w:type="dxa"/>
            <w:shd w:val="clear" w:color="auto" w:fill="auto"/>
            <w:noWrap/>
            <w:vAlign w:val="center"/>
            <w:hideMark/>
          </w:tcPr>
          <w:p w14:paraId="1DF40564"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auto"/>
            <w:noWrap/>
            <w:vAlign w:val="center"/>
            <w:hideMark/>
          </w:tcPr>
          <w:p w14:paraId="357F9436"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auto"/>
            <w:noWrap/>
            <w:vAlign w:val="center"/>
            <w:hideMark/>
          </w:tcPr>
          <w:p w14:paraId="7A65AF02" w14:textId="77777777" w:rsidR="00CE4783" w:rsidRPr="006C6640" w:rsidRDefault="00CE4783" w:rsidP="00C62CE4">
            <w:pPr>
              <w:jc w:val="center"/>
              <w:rPr>
                <w:rFonts w:ascii="Gotham Rounded Book" w:hAnsi="Gotham Rounded Book" w:cs="Arial"/>
                <w:sz w:val="16"/>
                <w:szCs w:val="22"/>
                <w:lang w:eastAsia="es-MX"/>
              </w:rPr>
            </w:pPr>
          </w:p>
        </w:tc>
      </w:tr>
      <w:tr w:rsidR="00CE4783" w:rsidRPr="006C6640" w14:paraId="1ACB83B4" w14:textId="77777777" w:rsidTr="00C62CE4">
        <w:trPr>
          <w:trHeight w:val="270"/>
          <w:jc w:val="center"/>
        </w:trPr>
        <w:tc>
          <w:tcPr>
            <w:tcW w:w="988" w:type="dxa"/>
            <w:shd w:val="clear" w:color="auto" w:fill="auto"/>
            <w:noWrap/>
            <w:hideMark/>
          </w:tcPr>
          <w:p w14:paraId="264AD424" w14:textId="77777777" w:rsidR="00CE4783" w:rsidRPr="006C6640" w:rsidRDefault="00CE4783" w:rsidP="00C62CE4">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2</w:t>
            </w:r>
          </w:p>
        </w:tc>
        <w:tc>
          <w:tcPr>
            <w:tcW w:w="1417" w:type="dxa"/>
            <w:shd w:val="clear" w:color="auto" w:fill="auto"/>
            <w:noWrap/>
            <w:hideMark/>
          </w:tcPr>
          <w:p w14:paraId="1FB93D73"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Seguimiento</w:t>
            </w:r>
          </w:p>
        </w:tc>
        <w:tc>
          <w:tcPr>
            <w:tcW w:w="4195" w:type="dxa"/>
            <w:shd w:val="clear" w:color="auto" w:fill="auto"/>
            <w:hideMark/>
          </w:tcPr>
          <w:p w14:paraId="20772C7C"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Dirección General de Desarrollo Urbano</w:t>
            </w:r>
          </w:p>
        </w:tc>
        <w:tc>
          <w:tcPr>
            <w:tcW w:w="287" w:type="dxa"/>
            <w:shd w:val="clear" w:color="auto" w:fill="auto"/>
            <w:noWrap/>
            <w:hideMark/>
          </w:tcPr>
          <w:p w14:paraId="16F2645F" w14:textId="77777777" w:rsidR="00CE4783" w:rsidRPr="006C6640" w:rsidRDefault="00CE4783" w:rsidP="00C62CE4">
            <w:pPr>
              <w:jc w:val="center"/>
              <w:rPr>
                <w:rFonts w:ascii="Gotham Rounded Book" w:hAnsi="Gotham Rounded Book" w:cs="Arial"/>
                <w:color w:val="000000"/>
                <w:sz w:val="16"/>
                <w:szCs w:val="22"/>
                <w:lang w:eastAsia="es-MX"/>
              </w:rPr>
            </w:pPr>
          </w:p>
        </w:tc>
        <w:tc>
          <w:tcPr>
            <w:tcW w:w="283" w:type="dxa"/>
            <w:shd w:val="clear" w:color="auto" w:fill="auto"/>
            <w:noWrap/>
            <w:hideMark/>
          </w:tcPr>
          <w:p w14:paraId="6C014363" w14:textId="77777777" w:rsidR="00CE4783" w:rsidRPr="006C6640" w:rsidRDefault="00CE4783" w:rsidP="00C62CE4">
            <w:pPr>
              <w:jc w:val="center"/>
              <w:rPr>
                <w:rFonts w:ascii="Gotham Rounded Book" w:hAnsi="Gotham Rounded Book" w:cs="Arial"/>
                <w:color w:val="000000"/>
                <w:sz w:val="16"/>
                <w:szCs w:val="22"/>
                <w:lang w:eastAsia="es-MX"/>
              </w:rPr>
            </w:pPr>
          </w:p>
        </w:tc>
        <w:tc>
          <w:tcPr>
            <w:tcW w:w="324" w:type="dxa"/>
            <w:shd w:val="clear" w:color="auto" w:fill="00B050"/>
            <w:noWrap/>
            <w:hideMark/>
          </w:tcPr>
          <w:p w14:paraId="0783139F" w14:textId="77777777" w:rsidR="00CE4783" w:rsidRPr="006C6640" w:rsidRDefault="00CE4783" w:rsidP="00C62CE4">
            <w:pPr>
              <w:jc w:val="center"/>
              <w:rPr>
                <w:rFonts w:ascii="Gotham Rounded Book" w:hAnsi="Gotham Rounded Book" w:cs="Arial"/>
                <w:color w:val="000000"/>
                <w:sz w:val="16"/>
                <w:szCs w:val="22"/>
                <w:lang w:eastAsia="es-MX"/>
              </w:rPr>
            </w:pPr>
          </w:p>
        </w:tc>
        <w:tc>
          <w:tcPr>
            <w:tcW w:w="287" w:type="dxa"/>
            <w:shd w:val="clear" w:color="auto" w:fill="00B050"/>
            <w:noWrap/>
            <w:hideMark/>
          </w:tcPr>
          <w:p w14:paraId="4A94688B"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00B050"/>
            <w:noWrap/>
            <w:hideMark/>
          </w:tcPr>
          <w:p w14:paraId="3A7B75A9" w14:textId="77777777" w:rsidR="00CE4783" w:rsidRPr="006C6640" w:rsidRDefault="00CE4783" w:rsidP="00C62CE4">
            <w:pPr>
              <w:jc w:val="center"/>
              <w:rPr>
                <w:rFonts w:ascii="Gotham Rounded Book" w:hAnsi="Gotham Rounded Book" w:cs="Arial"/>
                <w:sz w:val="16"/>
                <w:szCs w:val="22"/>
                <w:lang w:eastAsia="es-MX"/>
              </w:rPr>
            </w:pPr>
          </w:p>
        </w:tc>
        <w:tc>
          <w:tcPr>
            <w:tcW w:w="250" w:type="dxa"/>
            <w:shd w:val="clear" w:color="auto" w:fill="FFFFFF" w:themeFill="background1"/>
            <w:noWrap/>
            <w:hideMark/>
          </w:tcPr>
          <w:p w14:paraId="2D5DB414"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FFFFFF" w:themeFill="background1"/>
            <w:noWrap/>
            <w:hideMark/>
          </w:tcPr>
          <w:p w14:paraId="7ED23B61" w14:textId="77777777" w:rsidR="00CE4783" w:rsidRPr="006C6640" w:rsidRDefault="00CE4783" w:rsidP="00C62CE4">
            <w:pPr>
              <w:jc w:val="center"/>
              <w:rPr>
                <w:rFonts w:ascii="Gotham Rounded Book" w:hAnsi="Gotham Rounded Book" w:cs="Arial"/>
                <w:sz w:val="16"/>
                <w:szCs w:val="22"/>
                <w:lang w:eastAsia="es-MX"/>
              </w:rPr>
            </w:pPr>
          </w:p>
        </w:tc>
        <w:tc>
          <w:tcPr>
            <w:tcW w:w="287" w:type="dxa"/>
            <w:shd w:val="clear" w:color="auto" w:fill="FFFFFF" w:themeFill="background1"/>
            <w:noWrap/>
            <w:hideMark/>
          </w:tcPr>
          <w:p w14:paraId="623CE974" w14:textId="77777777" w:rsidR="00CE4783" w:rsidRPr="006C6640" w:rsidRDefault="00CE4783" w:rsidP="00C62CE4">
            <w:pPr>
              <w:jc w:val="center"/>
              <w:rPr>
                <w:rFonts w:ascii="Gotham Rounded Book" w:hAnsi="Gotham Rounded Book" w:cs="Arial"/>
                <w:sz w:val="16"/>
                <w:szCs w:val="22"/>
                <w:lang w:eastAsia="es-MX"/>
              </w:rPr>
            </w:pPr>
          </w:p>
        </w:tc>
        <w:tc>
          <w:tcPr>
            <w:tcW w:w="287" w:type="dxa"/>
            <w:shd w:val="clear" w:color="auto" w:fill="FFFFFF" w:themeFill="background1"/>
            <w:noWrap/>
            <w:hideMark/>
          </w:tcPr>
          <w:p w14:paraId="55D4F2A9" w14:textId="77777777" w:rsidR="00CE4783" w:rsidRPr="006C6640" w:rsidRDefault="00CE4783" w:rsidP="00C62CE4">
            <w:pPr>
              <w:jc w:val="center"/>
              <w:rPr>
                <w:rFonts w:ascii="Gotham Rounded Book" w:hAnsi="Gotham Rounded Book" w:cs="Arial"/>
                <w:sz w:val="16"/>
                <w:szCs w:val="22"/>
                <w:lang w:eastAsia="es-MX"/>
              </w:rPr>
            </w:pPr>
          </w:p>
        </w:tc>
        <w:tc>
          <w:tcPr>
            <w:tcW w:w="312" w:type="dxa"/>
            <w:shd w:val="clear" w:color="auto" w:fill="FFFFFF" w:themeFill="background1"/>
            <w:noWrap/>
            <w:hideMark/>
          </w:tcPr>
          <w:p w14:paraId="656E3055"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FFFFFF" w:themeFill="background1"/>
            <w:noWrap/>
            <w:hideMark/>
          </w:tcPr>
          <w:p w14:paraId="4F411F25"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auto"/>
            <w:noWrap/>
            <w:hideMark/>
          </w:tcPr>
          <w:p w14:paraId="1054A85C" w14:textId="77777777" w:rsidR="00CE4783" w:rsidRPr="006C6640" w:rsidRDefault="00CE4783" w:rsidP="00C62CE4">
            <w:pPr>
              <w:jc w:val="center"/>
              <w:rPr>
                <w:rFonts w:ascii="Gotham Rounded Book" w:hAnsi="Gotham Rounded Book" w:cs="Arial"/>
                <w:sz w:val="16"/>
                <w:szCs w:val="22"/>
                <w:lang w:eastAsia="es-MX"/>
              </w:rPr>
            </w:pPr>
          </w:p>
        </w:tc>
      </w:tr>
      <w:tr w:rsidR="00CE4783" w:rsidRPr="006C6640" w14:paraId="4EEEDCB8" w14:textId="77777777" w:rsidTr="00C62CE4">
        <w:trPr>
          <w:trHeight w:val="288"/>
          <w:jc w:val="center"/>
        </w:trPr>
        <w:tc>
          <w:tcPr>
            <w:tcW w:w="988" w:type="dxa"/>
            <w:shd w:val="clear" w:color="auto" w:fill="auto"/>
            <w:noWrap/>
            <w:hideMark/>
          </w:tcPr>
          <w:p w14:paraId="0C883F4D" w14:textId="77777777" w:rsidR="00CE4783" w:rsidRPr="006C6640" w:rsidRDefault="00CE4783" w:rsidP="00C62CE4">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3</w:t>
            </w:r>
          </w:p>
        </w:tc>
        <w:tc>
          <w:tcPr>
            <w:tcW w:w="1417" w:type="dxa"/>
            <w:shd w:val="clear" w:color="auto" w:fill="auto"/>
            <w:noWrap/>
            <w:hideMark/>
          </w:tcPr>
          <w:p w14:paraId="61F11535"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Seguimiento</w:t>
            </w:r>
          </w:p>
        </w:tc>
        <w:tc>
          <w:tcPr>
            <w:tcW w:w="4195" w:type="dxa"/>
            <w:shd w:val="clear" w:color="auto" w:fill="auto"/>
            <w:hideMark/>
          </w:tcPr>
          <w:p w14:paraId="78C780D8"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Dirección General de Educación</w:t>
            </w:r>
          </w:p>
        </w:tc>
        <w:tc>
          <w:tcPr>
            <w:tcW w:w="287" w:type="dxa"/>
            <w:shd w:val="clear" w:color="auto" w:fill="auto"/>
            <w:noWrap/>
            <w:hideMark/>
          </w:tcPr>
          <w:p w14:paraId="18A6E292" w14:textId="77777777" w:rsidR="00CE4783" w:rsidRPr="006C6640" w:rsidRDefault="00CE4783" w:rsidP="00C62CE4">
            <w:pPr>
              <w:jc w:val="center"/>
              <w:rPr>
                <w:rFonts w:ascii="Gotham Rounded Book" w:hAnsi="Gotham Rounded Book" w:cs="Arial"/>
                <w:color w:val="000000"/>
                <w:sz w:val="16"/>
                <w:szCs w:val="22"/>
                <w:lang w:eastAsia="es-MX"/>
              </w:rPr>
            </w:pPr>
          </w:p>
        </w:tc>
        <w:tc>
          <w:tcPr>
            <w:tcW w:w="283" w:type="dxa"/>
            <w:shd w:val="clear" w:color="auto" w:fill="auto"/>
            <w:noWrap/>
            <w:hideMark/>
          </w:tcPr>
          <w:p w14:paraId="554EB781" w14:textId="77777777" w:rsidR="00CE4783" w:rsidRPr="006C6640" w:rsidRDefault="00CE4783" w:rsidP="00C62CE4">
            <w:pPr>
              <w:jc w:val="center"/>
              <w:rPr>
                <w:rFonts w:ascii="Gotham Rounded Book" w:hAnsi="Gotham Rounded Book" w:cs="Arial"/>
                <w:color w:val="000000"/>
                <w:sz w:val="16"/>
                <w:szCs w:val="22"/>
                <w:lang w:eastAsia="es-MX"/>
              </w:rPr>
            </w:pPr>
          </w:p>
        </w:tc>
        <w:tc>
          <w:tcPr>
            <w:tcW w:w="324" w:type="dxa"/>
            <w:shd w:val="clear" w:color="auto" w:fill="00B050"/>
            <w:noWrap/>
            <w:hideMark/>
          </w:tcPr>
          <w:p w14:paraId="47E2C01B" w14:textId="77777777" w:rsidR="00CE4783" w:rsidRPr="006C6640" w:rsidRDefault="00CE4783" w:rsidP="00C62CE4">
            <w:pPr>
              <w:jc w:val="center"/>
              <w:rPr>
                <w:rFonts w:ascii="Gotham Rounded Book" w:hAnsi="Gotham Rounded Book" w:cs="Arial"/>
                <w:color w:val="000000"/>
                <w:sz w:val="16"/>
                <w:szCs w:val="22"/>
                <w:lang w:eastAsia="es-MX"/>
              </w:rPr>
            </w:pPr>
          </w:p>
        </w:tc>
        <w:tc>
          <w:tcPr>
            <w:tcW w:w="287" w:type="dxa"/>
            <w:shd w:val="clear" w:color="auto" w:fill="00B050"/>
            <w:noWrap/>
            <w:hideMark/>
          </w:tcPr>
          <w:p w14:paraId="60F0A964"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00B050"/>
            <w:noWrap/>
            <w:hideMark/>
          </w:tcPr>
          <w:p w14:paraId="0B9F5C84" w14:textId="77777777" w:rsidR="00CE4783" w:rsidRPr="006C6640" w:rsidRDefault="00CE4783" w:rsidP="00C62CE4">
            <w:pPr>
              <w:jc w:val="center"/>
              <w:rPr>
                <w:rFonts w:ascii="Gotham Rounded Book" w:hAnsi="Gotham Rounded Book" w:cs="Arial"/>
                <w:sz w:val="16"/>
                <w:szCs w:val="22"/>
                <w:lang w:eastAsia="es-MX"/>
              </w:rPr>
            </w:pPr>
          </w:p>
        </w:tc>
        <w:tc>
          <w:tcPr>
            <w:tcW w:w="250" w:type="dxa"/>
            <w:shd w:val="clear" w:color="auto" w:fill="FFFFFF" w:themeFill="background1"/>
            <w:noWrap/>
            <w:hideMark/>
          </w:tcPr>
          <w:p w14:paraId="7BACD8BD"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FFFFFF" w:themeFill="background1"/>
            <w:noWrap/>
            <w:hideMark/>
          </w:tcPr>
          <w:p w14:paraId="3103D1FB" w14:textId="77777777" w:rsidR="00CE4783" w:rsidRPr="006C6640" w:rsidRDefault="00CE4783" w:rsidP="00C62CE4">
            <w:pPr>
              <w:jc w:val="center"/>
              <w:rPr>
                <w:rFonts w:ascii="Gotham Rounded Book" w:hAnsi="Gotham Rounded Book" w:cs="Arial"/>
                <w:sz w:val="16"/>
                <w:szCs w:val="22"/>
                <w:lang w:eastAsia="es-MX"/>
              </w:rPr>
            </w:pPr>
          </w:p>
        </w:tc>
        <w:tc>
          <w:tcPr>
            <w:tcW w:w="287" w:type="dxa"/>
            <w:shd w:val="clear" w:color="auto" w:fill="FFFFFF" w:themeFill="background1"/>
            <w:noWrap/>
            <w:hideMark/>
          </w:tcPr>
          <w:p w14:paraId="7A9B65D1" w14:textId="77777777" w:rsidR="00CE4783" w:rsidRPr="006C6640" w:rsidRDefault="00CE4783" w:rsidP="00C62CE4">
            <w:pPr>
              <w:jc w:val="center"/>
              <w:rPr>
                <w:rFonts w:ascii="Gotham Rounded Book" w:hAnsi="Gotham Rounded Book" w:cs="Arial"/>
                <w:sz w:val="16"/>
                <w:szCs w:val="22"/>
                <w:lang w:eastAsia="es-MX"/>
              </w:rPr>
            </w:pPr>
          </w:p>
        </w:tc>
        <w:tc>
          <w:tcPr>
            <w:tcW w:w="287" w:type="dxa"/>
            <w:shd w:val="clear" w:color="auto" w:fill="FFFFFF" w:themeFill="background1"/>
            <w:noWrap/>
            <w:hideMark/>
          </w:tcPr>
          <w:p w14:paraId="369E08C0" w14:textId="77777777" w:rsidR="00CE4783" w:rsidRPr="006C6640" w:rsidRDefault="00CE4783" w:rsidP="00C62CE4">
            <w:pPr>
              <w:jc w:val="center"/>
              <w:rPr>
                <w:rFonts w:ascii="Gotham Rounded Book" w:hAnsi="Gotham Rounded Book" w:cs="Arial"/>
                <w:sz w:val="16"/>
                <w:szCs w:val="22"/>
                <w:lang w:eastAsia="es-MX"/>
              </w:rPr>
            </w:pPr>
          </w:p>
        </w:tc>
        <w:tc>
          <w:tcPr>
            <w:tcW w:w="312" w:type="dxa"/>
            <w:shd w:val="clear" w:color="auto" w:fill="FFFFFF" w:themeFill="background1"/>
            <w:noWrap/>
            <w:hideMark/>
          </w:tcPr>
          <w:p w14:paraId="67C2711C"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FFFFFF" w:themeFill="background1"/>
            <w:noWrap/>
            <w:hideMark/>
          </w:tcPr>
          <w:p w14:paraId="297A2454"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auto"/>
            <w:noWrap/>
            <w:hideMark/>
          </w:tcPr>
          <w:p w14:paraId="4DD0663C" w14:textId="77777777" w:rsidR="00CE4783" w:rsidRPr="006C6640" w:rsidRDefault="00CE4783" w:rsidP="00C62CE4">
            <w:pPr>
              <w:jc w:val="center"/>
              <w:rPr>
                <w:rFonts w:ascii="Gotham Rounded Book" w:hAnsi="Gotham Rounded Book" w:cs="Arial"/>
                <w:sz w:val="16"/>
                <w:szCs w:val="22"/>
                <w:lang w:eastAsia="es-MX"/>
              </w:rPr>
            </w:pPr>
          </w:p>
        </w:tc>
      </w:tr>
      <w:tr w:rsidR="00CE4783" w:rsidRPr="006C6640" w14:paraId="082F76A1" w14:textId="77777777" w:rsidTr="00C62CE4">
        <w:trPr>
          <w:trHeight w:val="264"/>
          <w:jc w:val="center"/>
        </w:trPr>
        <w:tc>
          <w:tcPr>
            <w:tcW w:w="988" w:type="dxa"/>
            <w:shd w:val="clear" w:color="auto" w:fill="auto"/>
            <w:noWrap/>
            <w:hideMark/>
          </w:tcPr>
          <w:p w14:paraId="3C965F47" w14:textId="77777777" w:rsidR="00CE4783" w:rsidRPr="006C6640" w:rsidRDefault="00CE4783" w:rsidP="00C62CE4">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4</w:t>
            </w:r>
          </w:p>
        </w:tc>
        <w:tc>
          <w:tcPr>
            <w:tcW w:w="1417" w:type="dxa"/>
            <w:shd w:val="clear" w:color="auto" w:fill="auto"/>
            <w:noWrap/>
            <w:hideMark/>
          </w:tcPr>
          <w:p w14:paraId="6FD1F7DD"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Seguimiento</w:t>
            </w:r>
          </w:p>
        </w:tc>
        <w:tc>
          <w:tcPr>
            <w:tcW w:w="4195" w:type="dxa"/>
            <w:shd w:val="clear" w:color="000000" w:fill="FFFFFF"/>
            <w:hideMark/>
          </w:tcPr>
          <w:p w14:paraId="651EC7A7"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Dirección General de Gestión Ambiental</w:t>
            </w:r>
          </w:p>
        </w:tc>
        <w:tc>
          <w:tcPr>
            <w:tcW w:w="287" w:type="dxa"/>
            <w:shd w:val="clear" w:color="auto" w:fill="auto"/>
            <w:noWrap/>
            <w:hideMark/>
          </w:tcPr>
          <w:p w14:paraId="68DE40EF" w14:textId="77777777" w:rsidR="00CE4783" w:rsidRPr="006C6640" w:rsidRDefault="00CE4783" w:rsidP="00C62CE4">
            <w:pPr>
              <w:jc w:val="center"/>
              <w:rPr>
                <w:rFonts w:ascii="Gotham Rounded Book" w:hAnsi="Gotham Rounded Book" w:cs="Arial"/>
                <w:color w:val="000000"/>
                <w:sz w:val="16"/>
                <w:szCs w:val="22"/>
                <w:lang w:eastAsia="es-MX"/>
              </w:rPr>
            </w:pPr>
          </w:p>
        </w:tc>
        <w:tc>
          <w:tcPr>
            <w:tcW w:w="283" w:type="dxa"/>
            <w:shd w:val="clear" w:color="auto" w:fill="auto"/>
            <w:noWrap/>
            <w:hideMark/>
          </w:tcPr>
          <w:p w14:paraId="316E06EA" w14:textId="77777777" w:rsidR="00CE4783" w:rsidRPr="006C6640" w:rsidRDefault="00CE4783" w:rsidP="00C62CE4">
            <w:pPr>
              <w:jc w:val="center"/>
              <w:rPr>
                <w:rFonts w:ascii="Gotham Rounded Book" w:hAnsi="Gotham Rounded Book" w:cs="Arial"/>
                <w:color w:val="000000"/>
                <w:sz w:val="16"/>
                <w:szCs w:val="22"/>
                <w:lang w:eastAsia="es-MX"/>
              </w:rPr>
            </w:pPr>
          </w:p>
        </w:tc>
        <w:tc>
          <w:tcPr>
            <w:tcW w:w="324" w:type="dxa"/>
            <w:shd w:val="clear" w:color="auto" w:fill="00B050"/>
            <w:noWrap/>
            <w:hideMark/>
          </w:tcPr>
          <w:p w14:paraId="650BFCAC" w14:textId="77777777" w:rsidR="00CE4783" w:rsidRPr="006C6640" w:rsidRDefault="00CE4783" w:rsidP="00C62CE4">
            <w:pPr>
              <w:jc w:val="center"/>
              <w:rPr>
                <w:rFonts w:ascii="Gotham Rounded Book" w:hAnsi="Gotham Rounded Book" w:cs="Arial"/>
                <w:color w:val="000000"/>
                <w:sz w:val="16"/>
                <w:szCs w:val="22"/>
                <w:lang w:eastAsia="es-MX"/>
              </w:rPr>
            </w:pPr>
          </w:p>
        </w:tc>
        <w:tc>
          <w:tcPr>
            <w:tcW w:w="287" w:type="dxa"/>
            <w:shd w:val="clear" w:color="auto" w:fill="00B050"/>
            <w:noWrap/>
            <w:hideMark/>
          </w:tcPr>
          <w:p w14:paraId="17E93F22"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00B050"/>
            <w:noWrap/>
            <w:hideMark/>
          </w:tcPr>
          <w:p w14:paraId="6A27BD5C" w14:textId="77777777" w:rsidR="00CE4783" w:rsidRPr="006C6640" w:rsidRDefault="00CE4783" w:rsidP="00C62CE4">
            <w:pPr>
              <w:jc w:val="center"/>
              <w:rPr>
                <w:rFonts w:ascii="Gotham Rounded Book" w:hAnsi="Gotham Rounded Book" w:cs="Arial"/>
                <w:sz w:val="16"/>
                <w:szCs w:val="22"/>
                <w:lang w:eastAsia="es-MX"/>
              </w:rPr>
            </w:pPr>
          </w:p>
        </w:tc>
        <w:tc>
          <w:tcPr>
            <w:tcW w:w="250" w:type="dxa"/>
            <w:shd w:val="clear" w:color="auto" w:fill="FFFFFF" w:themeFill="background1"/>
            <w:noWrap/>
            <w:hideMark/>
          </w:tcPr>
          <w:p w14:paraId="1198739A"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FFFFFF" w:themeFill="background1"/>
            <w:noWrap/>
            <w:hideMark/>
          </w:tcPr>
          <w:p w14:paraId="2097941E" w14:textId="77777777" w:rsidR="00CE4783" w:rsidRPr="006C6640" w:rsidRDefault="00CE4783" w:rsidP="00C62CE4">
            <w:pPr>
              <w:jc w:val="center"/>
              <w:rPr>
                <w:rFonts w:ascii="Gotham Rounded Book" w:hAnsi="Gotham Rounded Book" w:cs="Arial"/>
                <w:sz w:val="16"/>
                <w:szCs w:val="22"/>
                <w:lang w:eastAsia="es-MX"/>
              </w:rPr>
            </w:pPr>
          </w:p>
        </w:tc>
        <w:tc>
          <w:tcPr>
            <w:tcW w:w="287" w:type="dxa"/>
            <w:shd w:val="clear" w:color="auto" w:fill="FFFFFF" w:themeFill="background1"/>
            <w:noWrap/>
            <w:hideMark/>
          </w:tcPr>
          <w:p w14:paraId="721A0D13" w14:textId="77777777" w:rsidR="00CE4783" w:rsidRPr="006C6640" w:rsidRDefault="00CE4783" w:rsidP="00C62CE4">
            <w:pPr>
              <w:jc w:val="center"/>
              <w:rPr>
                <w:rFonts w:ascii="Gotham Rounded Book" w:hAnsi="Gotham Rounded Book" w:cs="Arial"/>
                <w:sz w:val="16"/>
                <w:szCs w:val="22"/>
                <w:lang w:eastAsia="es-MX"/>
              </w:rPr>
            </w:pPr>
          </w:p>
        </w:tc>
        <w:tc>
          <w:tcPr>
            <w:tcW w:w="287" w:type="dxa"/>
            <w:shd w:val="clear" w:color="auto" w:fill="FFFFFF" w:themeFill="background1"/>
            <w:noWrap/>
            <w:hideMark/>
          </w:tcPr>
          <w:p w14:paraId="6C748B5C" w14:textId="77777777" w:rsidR="00CE4783" w:rsidRPr="006C6640" w:rsidRDefault="00CE4783" w:rsidP="00C62CE4">
            <w:pPr>
              <w:jc w:val="center"/>
              <w:rPr>
                <w:rFonts w:ascii="Gotham Rounded Book" w:hAnsi="Gotham Rounded Book" w:cs="Arial"/>
                <w:sz w:val="16"/>
                <w:szCs w:val="22"/>
                <w:lang w:eastAsia="es-MX"/>
              </w:rPr>
            </w:pPr>
          </w:p>
        </w:tc>
        <w:tc>
          <w:tcPr>
            <w:tcW w:w="312" w:type="dxa"/>
            <w:shd w:val="clear" w:color="auto" w:fill="FFFFFF" w:themeFill="background1"/>
            <w:noWrap/>
            <w:hideMark/>
          </w:tcPr>
          <w:p w14:paraId="4E133332"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FFFFFF" w:themeFill="background1"/>
            <w:noWrap/>
            <w:hideMark/>
          </w:tcPr>
          <w:p w14:paraId="519FD8DC"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auto"/>
            <w:noWrap/>
            <w:hideMark/>
          </w:tcPr>
          <w:p w14:paraId="7C4F45A3" w14:textId="77777777" w:rsidR="00CE4783" w:rsidRPr="006C6640" w:rsidRDefault="00CE4783" w:rsidP="00C62CE4">
            <w:pPr>
              <w:jc w:val="center"/>
              <w:rPr>
                <w:rFonts w:ascii="Gotham Rounded Book" w:hAnsi="Gotham Rounded Book" w:cs="Arial"/>
                <w:sz w:val="16"/>
                <w:szCs w:val="22"/>
                <w:lang w:eastAsia="es-MX"/>
              </w:rPr>
            </w:pPr>
          </w:p>
        </w:tc>
      </w:tr>
      <w:tr w:rsidR="00CE4783" w:rsidRPr="006C6640" w14:paraId="4C7016E7" w14:textId="77777777" w:rsidTr="00C62CE4">
        <w:trPr>
          <w:trHeight w:val="126"/>
          <w:jc w:val="center"/>
        </w:trPr>
        <w:tc>
          <w:tcPr>
            <w:tcW w:w="988" w:type="dxa"/>
            <w:shd w:val="clear" w:color="auto" w:fill="auto"/>
            <w:noWrap/>
            <w:hideMark/>
          </w:tcPr>
          <w:p w14:paraId="1FE6AE12" w14:textId="77777777" w:rsidR="00CE4783" w:rsidRPr="006C6640" w:rsidRDefault="00CE4783" w:rsidP="00C62CE4">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5</w:t>
            </w:r>
          </w:p>
        </w:tc>
        <w:tc>
          <w:tcPr>
            <w:tcW w:w="1417" w:type="dxa"/>
            <w:shd w:val="clear" w:color="auto" w:fill="auto"/>
            <w:noWrap/>
            <w:hideMark/>
          </w:tcPr>
          <w:p w14:paraId="6FB0A920"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Seguimiento</w:t>
            </w:r>
          </w:p>
        </w:tc>
        <w:tc>
          <w:tcPr>
            <w:tcW w:w="4195" w:type="dxa"/>
            <w:shd w:val="clear" w:color="auto" w:fill="auto"/>
            <w:hideMark/>
          </w:tcPr>
          <w:p w14:paraId="6755207E"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Dirección General de Obra Pública</w:t>
            </w:r>
          </w:p>
        </w:tc>
        <w:tc>
          <w:tcPr>
            <w:tcW w:w="287" w:type="dxa"/>
            <w:shd w:val="clear" w:color="auto" w:fill="auto"/>
            <w:noWrap/>
            <w:hideMark/>
          </w:tcPr>
          <w:p w14:paraId="47CC62F5"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auto"/>
            <w:noWrap/>
            <w:hideMark/>
          </w:tcPr>
          <w:p w14:paraId="06FD1B09"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00B050"/>
            <w:noWrap/>
            <w:hideMark/>
          </w:tcPr>
          <w:p w14:paraId="3702ED6E" w14:textId="77777777" w:rsidR="00CE4783" w:rsidRPr="006C6640" w:rsidRDefault="00CE4783" w:rsidP="00C62CE4">
            <w:pPr>
              <w:jc w:val="center"/>
              <w:rPr>
                <w:rFonts w:ascii="Gotham Rounded Book" w:hAnsi="Gotham Rounded Book" w:cs="Arial"/>
                <w:sz w:val="16"/>
                <w:szCs w:val="22"/>
                <w:lang w:eastAsia="es-MX"/>
              </w:rPr>
            </w:pPr>
          </w:p>
        </w:tc>
        <w:tc>
          <w:tcPr>
            <w:tcW w:w="287" w:type="dxa"/>
            <w:shd w:val="clear" w:color="auto" w:fill="00B050"/>
            <w:noWrap/>
            <w:hideMark/>
          </w:tcPr>
          <w:p w14:paraId="065B618B" w14:textId="77777777" w:rsidR="00CE4783" w:rsidRPr="006C6640" w:rsidRDefault="00CE4783" w:rsidP="00C62CE4">
            <w:pPr>
              <w:jc w:val="center"/>
              <w:rPr>
                <w:rFonts w:ascii="Gotham Rounded Book" w:hAnsi="Gotham Rounded Book" w:cs="Arial"/>
                <w:color w:val="000000"/>
                <w:sz w:val="16"/>
                <w:szCs w:val="22"/>
                <w:lang w:eastAsia="es-MX"/>
              </w:rPr>
            </w:pPr>
          </w:p>
        </w:tc>
        <w:tc>
          <w:tcPr>
            <w:tcW w:w="324" w:type="dxa"/>
            <w:shd w:val="clear" w:color="auto" w:fill="00B050"/>
            <w:noWrap/>
            <w:hideMark/>
          </w:tcPr>
          <w:p w14:paraId="7AB9B708" w14:textId="77777777" w:rsidR="00CE4783" w:rsidRPr="006C6640" w:rsidRDefault="00CE4783" w:rsidP="00C62CE4">
            <w:pPr>
              <w:jc w:val="center"/>
              <w:rPr>
                <w:rFonts w:ascii="Gotham Rounded Book" w:hAnsi="Gotham Rounded Book" w:cs="Arial"/>
                <w:color w:val="000000"/>
                <w:sz w:val="16"/>
                <w:szCs w:val="22"/>
                <w:lang w:eastAsia="es-MX"/>
              </w:rPr>
            </w:pPr>
          </w:p>
        </w:tc>
        <w:tc>
          <w:tcPr>
            <w:tcW w:w="250" w:type="dxa"/>
            <w:shd w:val="clear" w:color="auto" w:fill="FFFFFF" w:themeFill="background1"/>
            <w:noWrap/>
            <w:hideMark/>
          </w:tcPr>
          <w:p w14:paraId="41AFAE2F" w14:textId="77777777" w:rsidR="00CE4783" w:rsidRPr="006C6640" w:rsidRDefault="00CE4783" w:rsidP="00C62CE4">
            <w:pPr>
              <w:jc w:val="center"/>
              <w:rPr>
                <w:rFonts w:ascii="Gotham Rounded Book" w:hAnsi="Gotham Rounded Book" w:cs="Arial"/>
                <w:color w:val="000000"/>
                <w:sz w:val="16"/>
                <w:szCs w:val="22"/>
                <w:lang w:eastAsia="es-MX"/>
              </w:rPr>
            </w:pPr>
          </w:p>
        </w:tc>
        <w:tc>
          <w:tcPr>
            <w:tcW w:w="283" w:type="dxa"/>
            <w:shd w:val="clear" w:color="auto" w:fill="FFFFFF" w:themeFill="background1"/>
            <w:noWrap/>
            <w:hideMark/>
          </w:tcPr>
          <w:p w14:paraId="0BBA19B8" w14:textId="77777777" w:rsidR="00CE4783" w:rsidRPr="006C6640" w:rsidRDefault="00CE4783" w:rsidP="00C62CE4">
            <w:pPr>
              <w:jc w:val="center"/>
              <w:rPr>
                <w:rFonts w:ascii="Gotham Rounded Book" w:hAnsi="Gotham Rounded Book" w:cs="Arial"/>
                <w:sz w:val="16"/>
                <w:szCs w:val="22"/>
                <w:lang w:eastAsia="es-MX"/>
              </w:rPr>
            </w:pPr>
          </w:p>
        </w:tc>
        <w:tc>
          <w:tcPr>
            <w:tcW w:w="287" w:type="dxa"/>
            <w:shd w:val="clear" w:color="auto" w:fill="FFFFFF" w:themeFill="background1"/>
            <w:noWrap/>
            <w:hideMark/>
          </w:tcPr>
          <w:p w14:paraId="7D7956BF" w14:textId="77777777" w:rsidR="00CE4783" w:rsidRPr="006C6640" w:rsidRDefault="00CE4783" w:rsidP="00C62CE4">
            <w:pPr>
              <w:jc w:val="center"/>
              <w:rPr>
                <w:rFonts w:ascii="Gotham Rounded Book" w:hAnsi="Gotham Rounded Book" w:cs="Arial"/>
                <w:sz w:val="16"/>
                <w:szCs w:val="22"/>
                <w:lang w:eastAsia="es-MX"/>
              </w:rPr>
            </w:pPr>
          </w:p>
        </w:tc>
        <w:tc>
          <w:tcPr>
            <w:tcW w:w="287" w:type="dxa"/>
            <w:shd w:val="clear" w:color="auto" w:fill="FFFFFF" w:themeFill="background1"/>
            <w:noWrap/>
            <w:hideMark/>
          </w:tcPr>
          <w:p w14:paraId="3301D25A" w14:textId="77777777" w:rsidR="00CE4783" w:rsidRPr="006C6640" w:rsidRDefault="00CE4783" w:rsidP="00C62CE4">
            <w:pPr>
              <w:jc w:val="center"/>
              <w:rPr>
                <w:rFonts w:ascii="Gotham Rounded Book" w:hAnsi="Gotham Rounded Book" w:cs="Arial"/>
                <w:sz w:val="16"/>
                <w:szCs w:val="22"/>
                <w:lang w:eastAsia="es-MX"/>
              </w:rPr>
            </w:pPr>
          </w:p>
        </w:tc>
        <w:tc>
          <w:tcPr>
            <w:tcW w:w="312" w:type="dxa"/>
            <w:shd w:val="clear" w:color="auto" w:fill="FFFFFF" w:themeFill="background1"/>
            <w:noWrap/>
            <w:hideMark/>
          </w:tcPr>
          <w:p w14:paraId="67EF8F00"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FFFFFF" w:themeFill="background1"/>
            <w:noWrap/>
            <w:hideMark/>
          </w:tcPr>
          <w:p w14:paraId="6C4DD7B4"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auto"/>
            <w:noWrap/>
            <w:hideMark/>
          </w:tcPr>
          <w:p w14:paraId="0158F307" w14:textId="77777777" w:rsidR="00CE4783" w:rsidRPr="006C6640" w:rsidRDefault="00CE4783" w:rsidP="00C62CE4">
            <w:pPr>
              <w:jc w:val="center"/>
              <w:rPr>
                <w:rFonts w:ascii="Gotham Rounded Book" w:hAnsi="Gotham Rounded Book" w:cs="Arial"/>
                <w:sz w:val="16"/>
                <w:szCs w:val="22"/>
                <w:lang w:eastAsia="es-MX"/>
              </w:rPr>
            </w:pPr>
          </w:p>
        </w:tc>
      </w:tr>
      <w:tr w:rsidR="00CE4783" w:rsidRPr="006C6640" w14:paraId="6424DEF7" w14:textId="77777777" w:rsidTr="00C62CE4">
        <w:trPr>
          <w:trHeight w:val="70"/>
          <w:jc w:val="center"/>
        </w:trPr>
        <w:tc>
          <w:tcPr>
            <w:tcW w:w="988" w:type="dxa"/>
            <w:shd w:val="clear" w:color="auto" w:fill="auto"/>
            <w:noWrap/>
            <w:hideMark/>
          </w:tcPr>
          <w:p w14:paraId="032B8114" w14:textId="77777777" w:rsidR="00CE4783" w:rsidRPr="006C6640" w:rsidRDefault="00CE4783" w:rsidP="00C62CE4">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6</w:t>
            </w:r>
          </w:p>
        </w:tc>
        <w:tc>
          <w:tcPr>
            <w:tcW w:w="1417" w:type="dxa"/>
            <w:shd w:val="clear" w:color="auto" w:fill="auto"/>
            <w:noWrap/>
            <w:hideMark/>
          </w:tcPr>
          <w:p w14:paraId="37037D16"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Seguimiento</w:t>
            </w:r>
          </w:p>
        </w:tc>
        <w:tc>
          <w:tcPr>
            <w:tcW w:w="4195" w:type="dxa"/>
            <w:shd w:val="clear" w:color="auto" w:fill="auto"/>
            <w:noWrap/>
            <w:hideMark/>
          </w:tcPr>
          <w:p w14:paraId="1BE27DE7"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Instituto Municipal de Planeación (IMPLAN)</w:t>
            </w:r>
          </w:p>
        </w:tc>
        <w:tc>
          <w:tcPr>
            <w:tcW w:w="287" w:type="dxa"/>
            <w:shd w:val="clear" w:color="auto" w:fill="auto"/>
            <w:noWrap/>
            <w:hideMark/>
          </w:tcPr>
          <w:p w14:paraId="5B04C748"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auto"/>
            <w:noWrap/>
            <w:hideMark/>
          </w:tcPr>
          <w:p w14:paraId="615DF01E"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00B050"/>
            <w:noWrap/>
            <w:hideMark/>
          </w:tcPr>
          <w:p w14:paraId="6BD19C5E" w14:textId="77777777" w:rsidR="00CE4783" w:rsidRPr="006C6640" w:rsidRDefault="00CE4783" w:rsidP="00C62CE4">
            <w:pPr>
              <w:jc w:val="center"/>
              <w:rPr>
                <w:rFonts w:ascii="Gotham Rounded Book" w:hAnsi="Gotham Rounded Book" w:cs="Arial"/>
                <w:sz w:val="16"/>
                <w:szCs w:val="22"/>
                <w:lang w:eastAsia="es-MX"/>
              </w:rPr>
            </w:pPr>
          </w:p>
        </w:tc>
        <w:tc>
          <w:tcPr>
            <w:tcW w:w="287" w:type="dxa"/>
            <w:shd w:val="clear" w:color="auto" w:fill="00B050"/>
            <w:noWrap/>
            <w:hideMark/>
          </w:tcPr>
          <w:p w14:paraId="6368AA72" w14:textId="77777777" w:rsidR="00CE4783" w:rsidRPr="006C6640" w:rsidRDefault="00CE4783" w:rsidP="00C62CE4">
            <w:pPr>
              <w:jc w:val="center"/>
              <w:rPr>
                <w:rFonts w:ascii="Gotham Rounded Book" w:hAnsi="Gotham Rounded Book" w:cs="Arial"/>
                <w:color w:val="000000"/>
                <w:sz w:val="16"/>
                <w:szCs w:val="22"/>
                <w:lang w:eastAsia="es-MX"/>
              </w:rPr>
            </w:pPr>
          </w:p>
        </w:tc>
        <w:tc>
          <w:tcPr>
            <w:tcW w:w="324" w:type="dxa"/>
            <w:shd w:val="clear" w:color="auto" w:fill="00B050"/>
            <w:noWrap/>
            <w:hideMark/>
          </w:tcPr>
          <w:p w14:paraId="415FD19F" w14:textId="77777777" w:rsidR="00CE4783" w:rsidRPr="006C6640" w:rsidRDefault="00CE4783" w:rsidP="00C62CE4">
            <w:pPr>
              <w:jc w:val="center"/>
              <w:rPr>
                <w:rFonts w:ascii="Gotham Rounded Book" w:hAnsi="Gotham Rounded Book" w:cs="Arial"/>
                <w:color w:val="000000"/>
                <w:sz w:val="16"/>
                <w:szCs w:val="22"/>
                <w:lang w:eastAsia="es-MX"/>
              </w:rPr>
            </w:pPr>
          </w:p>
        </w:tc>
        <w:tc>
          <w:tcPr>
            <w:tcW w:w="250" w:type="dxa"/>
            <w:shd w:val="clear" w:color="auto" w:fill="FFFFFF" w:themeFill="background1"/>
            <w:noWrap/>
            <w:hideMark/>
          </w:tcPr>
          <w:p w14:paraId="13F9A46B" w14:textId="77777777" w:rsidR="00CE4783" w:rsidRPr="006C6640" w:rsidRDefault="00CE4783" w:rsidP="00C62CE4">
            <w:pPr>
              <w:jc w:val="center"/>
              <w:rPr>
                <w:rFonts w:ascii="Gotham Rounded Book" w:hAnsi="Gotham Rounded Book" w:cs="Arial"/>
                <w:color w:val="000000"/>
                <w:sz w:val="16"/>
                <w:szCs w:val="22"/>
                <w:lang w:eastAsia="es-MX"/>
              </w:rPr>
            </w:pPr>
          </w:p>
        </w:tc>
        <w:tc>
          <w:tcPr>
            <w:tcW w:w="283" w:type="dxa"/>
            <w:shd w:val="clear" w:color="auto" w:fill="FFFFFF" w:themeFill="background1"/>
            <w:noWrap/>
            <w:hideMark/>
          </w:tcPr>
          <w:p w14:paraId="6B2566AC" w14:textId="77777777" w:rsidR="00CE4783" w:rsidRPr="006C6640" w:rsidRDefault="00CE4783" w:rsidP="00C62CE4">
            <w:pPr>
              <w:jc w:val="center"/>
              <w:rPr>
                <w:rFonts w:ascii="Gotham Rounded Book" w:hAnsi="Gotham Rounded Book" w:cs="Arial"/>
                <w:sz w:val="16"/>
                <w:szCs w:val="22"/>
                <w:lang w:eastAsia="es-MX"/>
              </w:rPr>
            </w:pPr>
          </w:p>
        </w:tc>
        <w:tc>
          <w:tcPr>
            <w:tcW w:w="287" w:type="dxa"/>
            <w:shd w:val="clear" w:color="auto" w:fill="FFFFFF" w:themeFill="background1"/>
            <w:noWrap/>
            <w:hideMark/>
          </w:tcPr>
          <w:p w14:paraId="14E0D178" w14:textId="77777777" w:rsidR="00CE4783" w:rsidRPr="006C6640" w:rsidRDefault="00CE4783" w:rsidP="00C62CE4">
            <w:pPr>
              <w:jc w:val="center"/>
              <w:rPr>
                <w:rFonts w:ascii="Gotham Rounded Book" w:hAnsi="Gotham Rounded Book" w:cs="Arial"/>
                <w:sz w:val="16"/>
                <w:szCs w:val="22"/>
                <w:lang w:eastAsia="es-MX"/>
              </w:rPr>
            </w:pPr>
          </w:p>
        </w:tc>
        <w:tc>
          <w:tcPr>
            <w:tcW w:w="287" w:type="dxa"/>
            <w:shd w:val="clear" w:color="auto" w:fill="FFFFFF" w:themeFill="background1"/>
            <w:noWrap/>
            <w:hideMark/>
          </w:tcPr>
          <w:p w14:paraId="0FD09B2C" w14:textId="77777777" w:rsidR="00CE4783" w:rsidRPr="006C6640" w:rsidRDefault="00CE4783" w:rsidP="00C62CE4">
            <w:pPr>
              <w:jc w:val="center"/>
              <w:rPr>
                <w:rFonts w:ascii="Gotham Rounded Book" w:hAnsi="Gotham Rounded Book" w:cs="Arial"/>
                <w:sz w:val="16"/>
                <w:szCs w:val="22"/>
                <w:lang w:eastAsia="es-MX"/>
              </w:rPr>
            </w:pPr>
          </w:p>
        </w:tc>
        <w:tc>
          <w:tcPr>
            <w:tcW w:w="312" w:type="dxa"/>
            <w:shd w:val="clear" w:color="auto" w:fill="FFFFFF" w:themeFill="background1"/>
            <w:noWrap/>
            <w:hideMark/>
          </w:tcPr>
          <w:p w14:paraId="50DDB1C3"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FFFFFF" w:themeFill="background1"/>
            <w:noWrap/>
            <w:hideMark/>
          </w:tcPr>
          <w:p w14:paraId="63F96A51"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auto"/>
            <w:noWrap/>
            <w:hideMark/>
          </w:tcPr>
          <w:p w14:paraId="72709584" w14:textId="77777777" w:rsidR="00CE4783" w:rsidRPr="006C6640" w:rsidRDefault="00CE4783" w:rsidP="00C62CE4">
            <w:pPr>
              <w:jc w:val="center"/>
              <w:rPr>
                <w:rFonts w:ascii="Gotham Rounded Book" w:hAnsi="Gotham Rounded Book" w:cs="Arial"/>
                <w:sz w:val="16"/>
                <w:szCs w:val="22"/>
                <w:lang w:eastAsia="es-MX"/>
              </w:rPr>
            </w:pPr>
          </w:p>
        </w:tc>
      </w:tr>
      <w:tr w:rsidR="00CE4783" w:rsidRPr="006C6640" w14:paraId="15963D55" w14:textId="77777777" w:rsidTr="00C62CE4">
        <w:trPr>
          <w:trHeight w:val="287"/>
          <w:jc w:val="center"/>
        </w:trPr>
        <w:tc>
          <w:tcPr>
            <w:tcW w:w="988" w:type="dxa"/>
            <w:shd w:val="clear" w:color="auto" w:fill="auto"/>
            <w:noWrap/>
            <w:hideMark/>
          </w:tcPr>
          <w:p w14:paraId="758A86DD" w14:textId="77777777" w:rsidR="00CE4783" w:rsidRPr="006C6640" w:rsidRDefault="00CE4783" w:rsidP="00C62CE4">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7</w:t>
            </w:r>
          </w:p>
        </w:tc>
        <w:tc>
          <w:tcPr>
            <w:tcW w:w="1417" w:type="dxa"/>
            <w:shd w:val="clear" w:color="auto" w:fill="auto"/>
            <w:noWrap/>
            <w:hideMark/>
          </w:tcPr>
          <w:p w14:paraId="5E64C405"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Seguimiento</w:t>
            </w:r>
          </w:p>
        </w:tc>
        <w:tc>
          <w:tcPr>
            <w:tcW w:w="4195" w:type="dxa"/>
            <w:shd w:val="clear" w:color="auto" w:fill="auto"/>
            <w:hideMark/>
          </w:tcPr>
          <w:p w14:paraId="5AC0D7D8"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Instituto Municipal de las Mujeres</w:t>
            </w:r>
          </w:p>
        </w:tc>
        <w:tc>
          <w:tcPr>
            <w:tcW w:w="287" w:type="dxa"/>
            <w:shd w:val="clear" w:color="auto" w:fill="auto"/>
            <w:noWrap/>
            <w:hideMark/>
          </w:tcPr>
          <w:p w14:paraId="3325661E"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auto"/>
            <w:noWrap/>
            <w:hideMark/>
          </w:tcPr>
          <w:p w14:paraId="3CCB4EE9"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00B050"/>
            <w:noWrap/>
            <w:hideMark/>
          </w:tcPr>
          <w:p w14:paraId="5E9F1B75" w14:textId="77777777" w:rsidR="00CE4783" w:rsidRPr="006C6640" w:rsidRDefault="00CE4783" w:rsidP="00C62CE4">
            <w:pPr>
              <w:jc w:val="center"/>
              <w:rPr>
                <w:rFonts w:ascii="Gotham Rounded Book" w:hAnsi="Gotham Rounded Book" w:cs="Arial"/>
                <w:sz w:val="16"/>
                <w:szCs w:val="22"/>
                <w:lang w:eastAsia="es-MX"/>
              </w:rPr>
            </w:pPr>
          </w:p>
        </w:tc>
        <w:tc>
          <w:tcPr>
            <w:tcW w:w="287" w:type="dxa"/>
            <w:shd w:val="clear" w:color="auto" w:fill="00B050"/>
            <w:noWrap/>
            <w:hideMark/>
          </w:tcPr>
          <w:p w14:paraId="18ED370A" w14:textId="77777777" w:rsidR="00CE4783" w:rsidRPr="006C6640" w:rsidRDefault="00CE4783" w:rsidP="00C62CE4">
            <w:pPr>
              <w:jc w:val="center"/>
              <w:rPr>
                <w:rFonts w:ascii="Gotham Rounded Book" w:hAnsi="Gotham Rounded Book" w:cs="Arial"/>
                <w:color w:val="000000"/>
                <w:sz w:val="16"/>
                <w:szCs w:val="22"/>
                <w:lang w:eastAsia="es-MX"/>
              </w:rPr>
            </w:pPr>
          </w:p>
        </w:tc>
        <w:tc>
          <w:tcPr>
            <w:tcW w:w="324" w:type="dxa"/>
            <w:shd w:val="clear" w:color="auto" w:fill="00B050"/>
            <w:noWrap/>
            <w:hideMark/>
          </w:tcPr>
          <w:p w14:paraId="5F6544CF" w14:textId="77777777" w:rsidR="00CE4783" w:rsidRPr="006C6640" w:rsidRDefault="00CE4783" w:rsidP="00C62CE4">
            <w:pPr>
              <w:jc w:val="center"/>
              <w:rPr>
                <w:rFonts w:ascii="Gotham Rounded Book" w:hAnsi="Gotham Rounded Book" w:cs="Arial"/>
                <w:color w:val="000000"/>
                <w:sz w:val="16"/>
                <w:szCs w:val="22"/>
                <w:lang w:eastAsia="es-MX"/>
              </w:rPr>
            </w:pPr>
          </w:p>
        </w:tc>
        <w:tc>
          <w:tcPr>
            <w:tcW w:w="250" w:type="dxa"/>
            <w:shd w:val="clear" w:color="auto" w:fill="FFFFFF" w:themeFill="background1"/>
            <w:noWrap/>
            <w:hideMark/>
          </w:tcPr>
          <w:p w14:paraId="4B0DB2A8" w14:textId="77777777" w:rsidR="00CE4783" w:rsidRPr="006C6640" w:rsidRDefault="00CE4783" w:rsidP="00C62CE4">
            <w:pPr>
              <w:jc w:val="center"/>
              <w:rPr>
                <w:rFonts w:ascii="Gotham Rounded Book" w:hAnsi="Gotham Rounded Book" w:cs="Arial"/>
                <w:color w:val="000000"/>
                <w:sz w:val="16"/>
                <w:szCs w:val="22"/>
                <w:lang w:eastAsia="es-MX"/>
              </w:rPr>
            </w:pPr>
          </w:p>
        </w:tc>
        <w:tc>
          <w:tcPr>
            <w:tcW w:w="283" w:type="dxa"/>
            <w:shd w:val="clear" w:color="auto" w:fill="FFFFFF" w:themeFill="background1"/>
            <w:noWrap/>
            <w:hideMark/>
          </w:tcPr>
          <w:p w14:paraId="678BC1BA" w14:textId="77777777" w:rsidR="00CE4783" w:rsidRPr="006C6640" w:rsidRDefault="00CE4783" w:rsidP="00C62CE4">
            <w:pPr>
              <w:jc w:val="center"/>
              <w:rPr>
                <w:rFonts w:ascii="Gotham Rounded Book" w:hAnsi="Gotham Rounded Book" w:cs="Arial"/>
                <w:sz w:val="16"/>
                <w:szCs w:val="22"/>
                <w:lang w:eastAsia="es-MX"/>
              </w:rPr>
            </w:pPr>
          </w:p>
        </w:tc>
        <w:tc>
          <w:tcPr>
            <w:tcW w:w="287" w:type="dxa"/>
            <w:shd w:val="clear" w:color="auto" w:fill="FFFFFF" w:themeFill="background1"/>
            <w:noWrap/>
            <w:hideMark/>
          </w:tcPr>
          <w:p w14:paraId="7793EF95" w14:textId="77777777" w:rsidR="00CE4783" w:rsidRPr="006C6640" w:rsidRDefault="00CE4783" w:rsidP="00C62CE4">
            <w:pPr>
              <w:jc w:val="center"/>
              <w:rPr>
                <w:rFonts w:ascii="Gotham Rounded Book" w:hAnsi="Gotham Rounded Book" w:cs="Arial"/>
                <w:sz w:val="16"/>
                <w:szCs w:val="22"/>
                <w:lang w:eastAsia="es-MX"/>
              </w:rPr>
            </w:pPr>
          </w:p>
        </w:tc>
        <w:tc>
          <w:tcPr>
            <w:tcW w:w="287" w:type="dxa"/>
            <w:shd w:val="clear" w:color="auto" w:fill="FFFFFF" w:themeFill="background1"/>
            <w:noWrap/>
            <w:hideMark/>
          </w:tcPr>
          <w:p w14:paraId="015B205E" w14:textId="77777777" w:rsidR="00CE4783" w:rsidRPr="006C6640" w:rsidRDefault="00CE4783" w:rsidP="00C62CE4">
            <w:pPr>
              <w:jc w:val="center"/>
              <w:rPr>
                <w:rFonts w:ascii="Gotham Rounded Book" w:hAnsi="Gotham Rounded Book" w:cs="Arial"/>
                <w:sz w:val="16"/>
                <w:szCs w:val="22"/>
                <w:lang w:eastAsia="es-MX"/>
              </w:rPr>
            </w:pPr>
          </w:p>
        </w:tc>
        <w:tc>
          <w:tcPr>
            <w:tcW w:w="312" w:type="dxa"/>
            <w:shd w:val="clear" w:color="auto" w:fill="FFFFFF" w:themeFill="background1"/>
            <w:noWrap/>
            <w:hideMark/>
          </w:tcPr>
          <w:p w14:paraId="1FF565BB"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FFFFFF" w:themeFill="background1"/>
            <w:noWrap/>
            <w:hideMark/>
          </w:tcPr>
          <w:p w14:paraId="244C7786"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auto"/>
            <w:noWrap/>
            <w:hideMark/>
          </w:tcPr>
          <w:p w14:paraId="249224B0" w14:textId="77777777" w:rsidR="00CE4783" w:rsidRPr="006C6640" w:rsidRDefault="00CE4783" w:rsidP="00C62CE4">
            <w:pPr>
              <w:jc w:val="center"/>
              <w:rPr>
                <w:rFonts w:ascii="Gotham Rounded Book" w:hAnsi="Gotham Rounded Book" w:cs="Arial"/>
                <w:sz w:val="16"/>
                <w:szCs w:val="22"/>
                <w:lang w:eastAsia="es-MX"/>
              </w:rPr>
            </w:pPr>
          </w:p>
        </w:tc>
      </w:tr>
      <w:tr w:rsidR="00CE4783" w:rsidRPr="006C6640" w14:paraId="55602E56" w14:textId="77777777" w:rsidTr="00C62CE4">
        <w:trPr>
          <w:trHeight w:val="292"/>
          <w:jc w:val="center"/>
        </w:trPr>
        <w:tc>
          <w:tcPr>
            <w:tcW w:w="988" w:type="dxa"/>
            <w:shd w:val="clear" w:color="auto" w:fill="auto"/>
            <w:noWrap/>
            <w:hideMark/>
          </w:tcPr>
          <w:p w14:paraId="3FBBA95A" w14:textId="77777777" w:rsidR="00CE4783" w:rsidRPr="006C6640" w:rsidRDefault="00CE4783" w:rsidP="00C62CE4">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8</w:t>
            </w:r>
          </w:p>
        </w:tc>
        <w:tc>
          <w:tcPr>
            <w:tcW w:w="1417" w:type="dxa"/>
            <w:shd w:val="clear" w:color="auto" w:fill="auto"/>
            <w:noWrap/>
            <w:hideMark/>
          </w:tcPr>
          <w:p w14:paraId="1D5CBE1F"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Seguimiento</w:t>
            </w:r>
          </w:p>
        </w:tc>
        <w:tc>
          <w:tcPr>
            <w:tcW w:w="4195" w:type="dxa"/>
            <w:shd w:val="clear" w:color="auto" w:fill="auto"/>
            <w:hideMark/>
          </w:tcPr>
          <w:p w14:paraId="09F673F2"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Comisión Municipal de Cultura Física y Deporte (COMUDE)</w:t>
            </w:r>
          </w:p>
        </w:tc>
        <w:tc>
          <w:tcPr>
            <w:tcW w:w="287" w:type="dxa"/>
            <w:shd w:val="clear" w:color="auto" w:fill="auto"/>
            <w:noWrap/>
            <w:hideMark/>
          </w:tcPr>
          <w:p w14:paraId="4ECAC5BB"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auto"/>
            <w:noWrap/>
            <w:hideMark/>
          </w:tcPr>
          <w:p w14:paraId="54108753"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00B050"/>
            <w:noWrap/>
            <w:hideMark/>
          </w:tcPr>
          <w:p w14:paraId="192466AD" w14:textId="77777777" w:rsidR="00CE4783" w:rsidRPr="006C6640" w:rsidRDefault="00CE4783" w:rsidP="00C62CE4">
            <w:pPr>
              <w:jc w:val="center"/>
              <w:rPr>
                <w:rFonts w:ascii="Gotham Rounded Book" w:hAnsi="Gotham Rounded Book" w:cs="Arial"/>
                <w:sz w:val="16"/>
                <w:szCs w:val="22"/>
                <w:lang w:eastAsia="es-MX"/>
              </w:rPr>
            </w:pPr>
          </w:p>
        </w:tc>
        <w:tc>
          <w:tcPr>
            <w:tcW w:w="287" w:type="dxa"/>
            <w:shd w:val="clear" w:color="auto" w:fill="00B050"/>
            <w:noWrap/>
            <w:hideMark/>
          </w:tcPr>
          <w:p w14:paraId="2483C76D"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00B050"/>
            <w:noWrap/>
            <w:hideMark/>
          </w:tcPr>
          <w:p w14:paraId="6E866C7F" w14:textId="77777777" w:rsidR="00CE4783" w:rsidRPr="006C6640" w:rsidRDefault="00CE4783" w:rsidP="00C62CE4">
            <w:pPr>
              <w:jc w:val="center"/>
              <w:rPr>
                <w:rFonts w:ascii="Gotham Rounded Book" w:hAnsi="Gotham Rounded Book" w:cs="Arial"/>
                <w:sz w:val="16"/>
                <w:szCs w:val="22"/>
                <w:lang w:eastAsia="es-MX"/>
              </w:rPr>
            </w:pPr>
          </w:p>
        </w:tc>
        <w:tc>
          <w:tcPr>
            <w:tcW w:w="250" w:type="dxa"/>
            <w:shd w:val="clear" w:color="auto" w:fill="FFFFFF" w:themeFill="background1"/>
            <w:noWrap/>
            <w:hideMark/>
          </w:tcPr>
          <w:p w14:paraId="35FD446A"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FFFFFF" w:themeFill="background1"/>
            <w:noWrap/>
            <w:hideMark/>
          </w:tcPr>
          <w:p w14:paraId="50366F26" w14:textId="77777777" w:rsidR="00CE4783" w:rsidRPr="006C6640" w:rsidRDefault="00CE4783" w:rsidP="00C62CE4">
            <w:pPr>
              <w:jc w:val="center"/>
              <w:rPr>
                <w:rFonts w:ascii="Gotham Rounded Book" w:hAnsi="Gotham Rounded Book" w:cs="Arial"/>
                <w:color w:val="000000"/>
                <w:sz w:val="16"/>
                <w:szCs w:val="22"/>
                <w:lang w:eastAsia="es-MX"/>
              </w:rPr>
            </w:pPr>
          </w:p>
        </w:tc>
        <w:tc>
          <w:tcPr>
            <w:tcW w:w="287" w:type="dxa"/>
            <w:shd w:val="clear" w:color="auto" w:fill="FFFFFF" w:themeFill="background1"/>
            <w:noWrap/>
            <w:hideMark/>
          </w:tcPr>
          <w:p w14:paraId="5352DA12" w14:textId="77777777" w:rsidR="00CE4783" w:rsidRPr="006C6640" w:rsidRDefault="00CE4783" w:rsidP="00C62CE4">
            <w:pPr>
              <w:jc w:val="center"/>
              <w:rPr>
                <w:rFonts w:ascii="Gotham Rounded Book" w:hAnsi="Gotham Rounded Book" w:cs="Arial"/>
                <w:color w:val="000000"/>
                <w:sz w:val="16"/>
                <w:szCs w:val="22"/>
                <w:lang w:eastAsia="es-MX"/>
              </w:rPr>
            </w:pPr>
          </w:p>
        </w:tc>
        <w:tc>
          <w:tcPr>
            <w:tcW w:w="287" w:type="dxa"/>
            <w:shd w:val="clear" w:color="auto" w:fill="FFFFFF" w:themeFill="background1"/>
            <w:noWrap/>
            <w:hideMark/>
          </w:tcPr>
          <w:p w14:paraId="2C84D981" w14:textId="77777777" w:rsidR="00CE4783" w:rsidRPr="006C6640" w:rsidRDefault="00CE4783" w:rsidP="00C62CE4">
            <w:pPr>
              <w:jc w:val="center"/>
              <w:rPr>
                <w:rFonts w:ascii="Gotham Rounded Book" w:hAnsi="Gotham Rounded Book" w:cs="Arial"/>
                <w:color w:val="000000"/>
                <w:sz w:val="16"/>
                <w:szCs w:val="22"/>
                <w:lang w:eastAsia="es-MX"/>
              </w:rPr>
            </w:pPr>
          </w:p>
        </w:tc>
        <w:tc>
          <w:tcPr>
            <w:tcW w:w="312" w:type="dxa"/>
            <w:shd w:val="clear" w:color="auto" w:fill="FFFFFF" w:themeFill="background1"/>
            <w:noWrap/>
            <w:hideMark/>
          </w:tcPr>
          <w:p w14:paraId="7F98F217"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FFFFFF" w:themeFill="background1"/>
            <w:noWrap/>
            <w:hideMark/>
          </w:tcPr>
          <w:p w14:paraId="298C6075"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auto"/>
            <w:noWrap/>
            <w:hideMark/>
          </w:tcPr>
          <w:p w14:paraId="095D24FA" w14:textId="77777777" w:rsidR="00CE4783" w:rsidRPr="006C6640" w:rsidRDefault="00CE4783" w:rsidP="00C62CE4">
            <w:pPr>
              <w:jc w:val="center"/>
              <w:rPr>
                <w:rFonts w:ascii="Gotham Rounded Book" w:hAnsi="Gotham Rounded Book" w:cs="Arial"/>
                <w:sz w:val="16"/>
                <w:szCs w:val="22"/>
                <w:lang w:eastAsia="es-MX"/>
              </w:rPr>
            </w:pPr>
          </w:p>
        </w:tc>
      </w:tr>
      <w:tr w:rsidR="00CE4783" w:rsidRPr="006C6640" w14:paraId="0EA7DF75" w14:textId="77777777" w:rsidTr="00C62CE4">
        <w:trPr>
          <w:trHeight w:val="267"/>
          <w:jc w:val="center"/>
        </w:trPr>
        <w:tc>
          <w:tcPr>
            <w:tcW w:w="988" w:type="dxa"/>
            <w:shd w:val="clear" w:color="auto" w:fill="auto"/>
            <w:noWrap/>
          </w:tcPr>
          <w:p w14:paraId="65DE76D3" w14:textId="77777777" w:rsidR="00CE4783" w:rsidRPr="006C6640" w:rsidRDefault="00CE4783" w:rsidP="00C62CE4">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9</w:t>
            </w:r>
          </w:p>
        </w:tc>
        <w:tc>
          <w:tcPr>
            <w:tcW w:w="1417" w:type="dxa"/>
            <w:shd w:val="clear" w:color="auto" w:fill="auto"/>
            <w:noWrap/>
          </w:tcPr>
          <w:p w14:paraId="228177D6"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Seguimiento</w:t>
            </w:r>
          </w:p>
        </w:tc>
        <w:tc>
          <w:tcPr>
            <w:tcW w:w="4195" w:type="dxa"/>
            <w:shd w:val="clear" w:color="auto" w:fill="auto"/>
          </w:tcPr>
          <w:p w14:paraId="5BDF17E5"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Academia Metropolitana de Seguridad Pública</w:t>
            </w:r>
          </w:p>
        </w:tc>
        <w:tc>
          <w:tcPr>
            <w:tcW w:w="287" w:type="dxa"/>
            <w:shd w:val="clear" w:color="auto" w:fill="auto"/>
            <w:noWrap/>
          </w:tcPr>
          <w:p w14:paraId="18A48D27"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auto"/>
            <w:noWrap/>
          </w:tcPr>
          <w:p w14:paraId="7BC7C64A"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00B050"/>
            <w:noWrap/>
          </w:tcPr>
          <w:p w14:paraId="3A0EFCC5" w14:textId="77777777" w:rsidR="00CE4783" w:rsidRPr="006C6640" w:rsidRDefault="00CE4783" w:rsidP="00C62CE4">
            <w:pPr>
              <w:jc w:val="center"/>
              <w:rPr>
                <w:rFonts w:ascii="Gotham Rounded Book" w:hAnsi="Gotham Rounded Book" w:cs="Arial"/>
                <w:sz w:val="16"/>
                <w:szCs w:val="22"/>
                <w:lang w:eastAsia="es-MX"/>
              </w:rPr>
            </w:pPr>
          </w:p>
        </w:tc>
        <w:tc>
          <w:tcPr>
            <w:tcW w:w="287" w:type="dxa"/>
            <w:shd w:val="clear" w:color="auto" w:fill="00B050"/>
            <w:noWrap/>
          </w:tcPr>
          <w:p w14:paraId="6C03DD04"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00B050"/>
            <w:noWrap/>
          </w:tcPr>
          <w:p w14:paraId="6B42DF48" w14:textId="77777777" w:rsidR="00CE4783" w:rsidRPr="006C6640" w:rsidRDefault="00CE4783" w:rsidP="00C62CE4">
            <w:pPr>
              <w:jc w:val="center"/>
              <w:rPr>
                <w:rFonts w:ascii="Gotham Rounded Book" w:hAnsi="Gotham Rounded Book" w:cs="Arial"/>
                <w:sz w:val="16"/>
                <w:szCs w:val="22"/>
                <w:lang w:eastAsia="es-MX"/>
              </w:rPr>
            </w:pPr>
          </w:p>
        </w:tc>
        <w:tc>
          <w:tcPr>
            <w:tcW w:w="250" w:type="dxa"/>
            <w:shd w:val="clear" w:color="auto" w:fill="FFFFFF" w:themeFill="background1"/>
            <w:noWrap/>
          </w:tcPr>
          <w:p w14:paraId="7F7CBEAB"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FFFFFF" w:themeFill="background1"/>
            <w:noWrap/>
          </w:tcPr>
          <w:p w14:paraId="6FABAD84" w14:textId="77777777" w:rsidR="00CE4783" w:rsidRPr="006C6640" w:rsidRDefault="00CE4783" w:rsidP="00C62CE4">
            <w:pPr>
              <w:jc w:val="center"/>
              <w:rPr>
                <w:rFonts w:ascii="Gotham Rounded Book" w:hAnsi="Gotham Rounded Book" w:cs="Arial"/>
                <w:color w:val="000000"/>
                <w:sz w:val="16"/>
                <w:szCs w:val="22"/>
                <w:lang w:eastAsia="es-MX"/>
              </w:rPr>
            </w:pPr>
          </w:p>
        </w:tc>
        <w:tc>
          <w:tcPr>
            <w:tcW w:w="287" w:type="dxa"/>
            <w:shd w:val="clear" w:color="auto" w:fill="FFFFFF" w:themeFill="background1"/>
            <w:noWrap/>
          </w:tcPr>
          <w:p w14:paraId="282C837C" w14:textId="77777777" w:rsidR="00CE4783" w:rsidRPr="006C6640" w:rsidRDefault="00CE4783" w:rsidP="00C62CE4">
            <w:pPr>
              <w:jc w:val="center"/>
              <w:rPr>
                <w:rFonts w:ascii="Gotham Rounded Book" w:hAnsi="Gotham Rounded Book" w:cs="Arial"/>
                <w:color w:val="000000"/>
                <w:sz w:val="16"/>
                <w:szCs w:val="22"/>
                <w:lang w:eastAsia="es-MX"/>
              </w:rPr>
            </w:pPr>
          </w:p>
        </w:tc>
        <w:tc>
          <w:tcPr>
            <w:tcW w:w="287" w:type="dxa"/>
            <w:shd w:val="clear" w:color="auto" w:fill="FFFFFF" w:themeFill="background1"/>
            <w:noWrap/>
          </w:tcPr>
          <w:p w14:paraId="4EBD007E" w14:textId="77777777" w:rsidR="00CE4783" w:rsidRPr="006C6640" w:rsidRDefault="00CE4783" w:rsidP="00C62CE4">
            <w:pPr>
              <w:jc w:val="center"/>
              <w:rPr>
                <w:rFonts w:ascii="Gotham Rounded Book" w:hAnsi="Gotham Rounded Book" w:cs="Arial"/>
                <w:color w:val="000000"/>
                <w:sz w:val="16"/>
                <w:szCs w:val="22"/>
                <w:lang w:eastAsia="es-MX"/>
              </w:rPr>
            </w:pPr>
          </w:p>
        </w:tc>
        <w:tc>
          <w:tcPr>
            <w:tcW w:w="312" w:type="dxa"/>
            <w:shd w:val="clear" w:color="auto" w:fill="FFFFFF" w:themeFill="background1"/>
            <w:noWrap/>
          </w:tcPr>
          <w:p w14:paraId="43C8B073"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FFFFFF" w:themeFill="background1"/>
            <w:noWrap/>
          </w:tcPr>
          <w:p w14:paraId="0525FAFB"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auto"/>
            <w:noWrap/>
          </w:tcPr>
          <w:p w14:paraId="1D1A2270" w14:textId="77777777" w:rsidR="00CE4783" w:rsidRPr="006C6640" w:rsidRDefault="00CE4783" w:rsidP="00C62CE4">
            <w:pPr>
              <w:jc w:val="center"/>
              <w:rPr>
                <w:rFonts w:ascii="Gotham Rounded Book" w:hAnsi="Gotham Rounded Book" w:cs="Arial"/>
                <w:sz w:val="16"/>
                <w:szCs w:val="22"/>
                <w:lang w:eastAsia="es-MX"/>
              </w:rPr>
            </w:pPr>
          </w:p>
        </w:tc>
      </w:tr>
      <w:tr w:rsidR="00CE4783" w:rsidRPr="006C6640" w14:paraId="6932FD9B" w14:textId="77777777" w:rsidTr="00C62CE4">
        <w:trPr>
          <w:trHeight w:val="272"/>
          <w:jc w:val="center"/>
        </w:trPr>
        <w:tc>
          <w:tcPr>
            <w:tcW w:w="988" w:type="dxa"/>
            <w:shd w:val="clear" w:color="auto" w:fill="auto"/>
            <w:noWrap/>
          </w:tcPr>
          <w:p w14:paraId="59344AE4" w14:textId="77777777" w:rsidR="00CE4783" w:rsidRPr="006C6640" w:rsidRDefault="00CE4783" w:rsidP="00C62CE4">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10</w:t>
            </w:r>
          </w:p>
        </w:tc>
        <w:tc>
          <w:tcPr>
            <w:tcW w:w="1417" w:type="dxa"/>
            <w:shd w:val="clear" w:color="auto" w:fill="auto"/>
            <w:noWrap/>
          </w:tcPr>
          <w:p w14:paraId="462A004B"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Seguimiento</w:t>
            </w:r>
          </w:p>
        </w:tc>
        <w:tc>
          <w:tcPr>
            <w:tcW w:w="4195" w:type="dxa"/>
            <w:shd w:val="clear" w:color="auto" w:fill="auto"/>
          </w:tcPr>
          <w:p w14:paraId="545A1390"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Defensoría de Oficio en Materia Administrativa</w:t>
            </w:r>
          </w:p>
        </w:tc>
        <w:tc>
          <w:tcPr>
            <w:tcW w:w="287" w:type="dxa"/>
            <w:shd w:val="clear" w:color="auto" w:fill="auto"/>
            <w:noWrap/>
          </w:tcPr>
          <w:p w14:paraId="1EAD5EBF"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auto"/>
            <w:noWrap/>
          </w:tcPr>
          <w:p w14:paraId="7C187A48"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00B050"/>
            <w:noWrap/>
          </w:tcPr>
          <w:p w14:paraId="52182580" w14:textId="77777777" w:rsidR="00CE4783" w:rsidRPr="006C6640" w:rsidRDefault="00CE4783" w:rsidP="00C62CE4">
            <w:pPr>
              <w:jc w:val="center"/>
              <w:rPr>
                <w:rFonts w:ascii="Gotham Rounded Book" w:hAnsi="Gotham Rounded Book" w:cs="Arial"/>
                <w:sz w:val="16"/>
                <w:szCs w:val="22"/>
                <w:lang w:eastAsia="es-MX"/>
              </w:rPr>
            </w:pPr>
          </w:p>
        </w:tc>
        <w:tc>
          <w:tcPr>
            <w:tcW w:w="287" w:type="dxa"/>
            <w:shd w:val="clear" w:color="auto" w:fill="00B050"/>
            <w:noWrap/>
          </w:tcPr>
          <w:p w14:paraId="03637765"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00B050"/>
            <w:noWrap/>
          </w:tcPr>
          <w:p w14:paraId="19E813A4" w14:textId="77777777" w:rsidR="00CE4783" w:rsidRPr="006C6640" w:rsidRDefault="00CE4783" w:rsidP="00C62CE4">
            <w:pPr>
              <w:jc w:val="center"/>
              <w:rPr>
                <w:rFonts w:ascii="Gotham Rounded Book" w:hAnsi="Gotham Rounded Book" w:cs="Arial"/>
                <w:sz w:val="16"/>
                <w:szCs w:val="22"/>
                <w:lang w:eastAsia="es-MX"/>
              </w:rPr>
            </w:pPr>
          </w:p>
        </w:tc>
        <w:tc>
          <w:tcPr>
            <w:tcW w:w="250" w:type="dxa"/>
            <w:shd w:val="clear" w:color="auto" w:fill="FFFFFF" w:themeFill="background1"/>
            <w:noWrap/>
          </w:tcPr>
          <w:p w14:paraId="77464C06"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FFFFFF" w:themeFill="background1"/>
            <w:noWrap/>
          </w:tcPr>
          <w:p w14:paraId="5EDF6D07" w14:textId="77777777" w:rsidR="00CE4783" w:rsidRPr="006C6640" w:rsidRDefault="00CE4783" w:rsidP="00C62CE4">
            <w:pPr>
              <w:jc w:val="center"/>
              <w:rPr>
                <w:rFonts w:ascii="Gotham Rounded Book" w:hAnsi="Gotham Rounded Book" w:cs="Arial"/>
                <w:color w:val="000000"/>
                <w:sz w:val="16"/>
                <w:szCs w:val="22"/>
                <w:lang w:eastAsia="es-MX"/>
              </w:rPr>
            </w:pPr>
          </w:p>
        </w:tc>
        <w:tc>
          <w:tcPr>
            <w:tcW w:w="287" w:type="dxa"/>
            <w:shd w:val="clear" w:color="auto" w:fill="FFFFFF" w:themeFill="background1"/>
            <w:noWrap/>
          </w:tcPr>
          <w:p w14:paraId="3C668048" w14:textId="77777777" w:rsidR="00CE4783" w:rsidRPr="006C6640" w:rsidRDefault="00CE4783" w:rsidP="00C62CE4">
            <w:pPr>
              <w:jc w:val="center"/>
              <w:rPr>
                <w:rFonts w:ascii="Gotham Rounded Book" w:hAnsi="Gotham Rounded Book" w:cs="Arial"/>
                <w:color w:val="000000"/>
                <w:sz w:val="16"/>
                <w:szCs w:val="22"/>
                <w:lang w:eastAsia="es-MX"/>
              </w:rPr>
            </w:pPr>
          </w:p>
        </w:tc>
        <w:tc>
          <w:tcPr>
            <w:tcW w:w="287" w:type="dxa"/>
            <w:shd w:val="clear" w:color="auto" w:fill="FFFFFF" w:themeFill="background1"/>
            <w:noWrap/>
          </w:tcPr>
          <w:p w14:paraId="435422B9" w14:textId="77777777" w:rsidR="00CE4783" w:rsidRPr="006C6640" w:rsidRDefault="00CE4783" w:rsidP="00C62CE4">
            <w:pPr>
              <w:jc w:val="center"/>
              <w:rPr>
                <w:rFonts w:ascii="Gotham Rounded Book" w:hAnsi="Gotham Rounded Book" w:cs="Arial"/>
                <w:color w:val="000000"/>
                <w:sz w:val="16"/>
                <w:szCs w:val="22"/>
                <w:lang w:eastAsia="es-MX"/>
              </w:rPr>
            </w:pPr>
          </w:p>
        </w:tc>
        <w:tc>
          <w:tcPr>
            <w:tcW w:w="312" w:type="dxa"/>
            <w:shd w:val="clear" w:color="auto" w:fill="FFFFFF" w:themeFill="background1"/>
            <w:noWrap/>
          </w:tcPr>
          <w:p w14:paraId="0DC4E183"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FFFFFF" w:themeFill="background1"/>
            <w:noWrap/>
          </w:tcPr>
          <w:p w14:paraId="550C0AF2"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auto"/>
            <w:noWrap/>
          </w:tcPr>
          <w:p w14:paraId="4A0CD422" w14:textId="77777777" w:rsidR="00CE4783" w:rsidRPr="006C6640" w:rsidRDefault="00CE4783" w:rsidP="00C62CE4">
            <w:pPr>
              <w:jc w:val="center"/>
              <w:rPr>
                <w:rFonts w:ascii="Gotham Rounded Book" w:hAnsi="Gotham Rounded Book" w:cs="Arial"/>
                <w:sz w:val="16"/>
                <w:szCs w:val="22"/>
                <w:lang w:eastAsia="es-MX"/>
              </w:rPr>
            </w:pPr>
          </w:p>
        </w:tc>
      </w:tr>
      <w:tr w:rsidR="00CE4783" w:rsidRPr="006C6640" w14:paraId="78065AFA" w14:textId="77777777" w:rsidTr="00C62CE4">
        <w:trPr>
          <w:trHeight w:val="261"/>
          <w:jc w:val="center"/>
        </w:trPr>
        <w:tc>
          <w:tcPr>
            <w:tcW w:w="988" w:type="dxa"/>
            <w:shd w:val="clear" w:color="auto" w:fill="auto"/>
            <w:noWrap/>
          </w:tcPr>
          <w:p w14:paraId="64381AAB" w14:textId="77777777" w:rsidR="00CE4783" w:rsidRPr="006C6640" w:rsidRDefault="00CE4783" w:rsidP="00C62CE4">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11</w:t>
            </w:r>
          </w:p>
        </w:tc>
        <w:tc>
          <w:tcPr>
            <w:tcW w:w="1417" w:type="dxa"/>
            <w:shd w:val="clear" w:color="auto" w:fill="auto"/>
            <w:noWrap/>
          </w:tcPr>
          <w:p w14:paraId="5763F985"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195" w:type="dxa"/>
            <w:shd w:val="clear" w:color="auto" w:fill="auto"/>
          </w:tcPr>
          <w:p w14:paraId="316856A2"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Secretaría de Seguridad Pública</w:t>
            </w:r>
          </w:p>
        </w:tc>
        <w:tc>
          <w:tcPr>
            <w:tcW w:w="287" w:type="dxa"/>
            <w:shd w:val="clear" w:color="auto" w:fill="auto"/>
            <w:noWrap/>
          </w:tcPr>
          <w:p w14:paraId="0AD04D3C"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auto"/>
            <w:noWrap/>
          </w:tcPr>
          <w:p w14:paraId="742FBC1A"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auto"/>
            <w:noWrap/>
          </w:tcPr>
          <w:p w14:paraId="66503252" w14:textId="77777777" w:rsidR="00CE4783" w:rsidRPr="006C6640" w:rsidRDefault="00CE4783" w:rsidP="00C62CE4">
            <w:pPr>
              <w:jc w:val="center"/>
              <w:rPr>
                <w:rFonts w:ascii="Gotham Rounded Book" w:hAnsi="Gotham Rounded Book" w:cs="Arial"/>
                <w:sz w:val="16"/>
                <w:szCs w:val="22"/>
                <w:lang w:eastAsia="es-MX"/>
              </w:rPr>
            </w:pPr>
          </w:p>
        </w:tc>
        <w:tc>
          <w:tcPr>
            <w:tcW w:w="287" w:type="dxa"/>
            <w:shd w:val="clear" w:color="auto" w:fill="auto"/>
            <w:noWrap/>
          </w:tcPr>
          <w:p w14:paraId="2DA75DD0"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FFFFFF" w:themeFill="background1"/>
            <w:noWrap/>
          </w:tcPr>
          <w:p w14:paraId="08C6CF3B" w14:textId="77777777" w:rsidR="00CE4783" w:rsidRPr="006C6640" w:rsidRDefault="00CE4783" w:rsidP="00C62CE4">
            <w:pPr>
              <w:jc w:val="center"/>
              <w:rPr>
                <w:rFonts w:ascii="Gotham Rounded Book" w:hAnsi="Gotham Rounded Book" w:cs="Arial"/>
                <w:sz w:val="16"/>
                <w:szCs w:val="22"/>
                <w:lang w:eastAsia="es-MX"/>
              </w:rPr>
            </w:pPr>
          </w:p>
        </w:tc>
        <w:tc>
          <w:tcPr>
            <w:tcW w:w="250" w:type="dxa"/>
            <w:shd w:val="clear" w:color="auto" w:fill="00B050"/>
            <w:noWrap/>
          </w:tcPr>
          <w:p w14:paraId="4E08B5AB"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00B050"/>
            <w:noWrap/>
          </w:tcPr>
          <w:p w14:paraId="3F2E338B" w14:textId="77777777" w:rsidR="00CE4783" w:rsidRPr="00F5618D" w:rsidRDefault="00CE4783" w:rsidP="00C62CE4">
            <w:pPr>
              <w:jc w:val="center"/>
              <w:rPr>
                <w:rFonts w:ascii="Gotham Rounded Book" w:hAnsi="Gotham Rounded Book" w:cs="Arial"/>
                <w:sz w:val="16"/>
                <w:szCs w:val="22"/>
                <w:lang w:eastAsia="es-MX"/>
              </w:rPr>
            </w:pPr>
          </w:p>
        </w:tc>
        <w:tc>
          <w:tcPr>
            <w:tcW w:w="287" w:type="dxa"/>
            <w:shd w:val="clear" w:color="auto" w:fill="00B050"/>
            <w:noWrap/>
          </w:tcPr>
          <w:p w14:paraId="6A7C2DD7" w14:textId="77777777" w:rsidR="00CE4783" w:rsidRPr="00F5618D" w:rsidRDefault="00CE4783" w:rsidP="00C62CE4">
            <w:pPr>
              <w:jc w:val="center"/>
              <w:rPr>
                <w:rFonts w:ascii="Gotham Rounded Book" w:hAnsi="Gotham Rounded Book" w:cs="Arial"/>
                <w:sz w:val="16"/>
                <w:szCs w:val="22"/>
                <w:lang w:eastAsia="es-MX"/>
              </w:rPr>
            </w:pPr>
          </w:p>
        </w:tc>
        <w:tc>
          <w:tcPr>
            <w:tcW w:w="287" w:type="dxa"/>
            <w:shd w:val="clear" w:color="auto" w:fill="FFFFFF" w:themeFill="background1"/>
            <w:noWrap/>
          </w:tcPr>
          <w:p w14:paraId="38F782D9" w14:textId="77777777" w:rsidR="00CE4783" w:rsidRPr="006C6640" w:rsidRDefault="00CE4783" w:rsidP="00C62CE4">
            <w:pPr>
              <w:jc w:val="center"/>
              <w:rPr>
                <w:rFonts w:ascii="Gotham Rounded Book" w:hAnsi="Gotham Rounded Book" w:cs="Arial"/>
                <w:color w:val="000000"/>
                <w:sz w:val="16"/>
                <w:szCs w:val="22"/>
                <w:lang w:eastAsia="es-MX"/>
              </w:rPr>
            </w:pPr>
          </w:p>
        </w:tc>
        <w:tc>
          <w:tcPr>
            <w:tcW w:w="312" w:type="dxa"/>
            <w:shd w:val="clear" w:color="auto" w:fill="FFFFFF" w:themeFill="background1"/>
            <w:noWrap/>
          </w:tcPr>
          <w:p w14:paraId="0A638E56"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FFFFFF" w:themeFill="background1"/>
            <w:noWrap/>
          </w:tcPr>
          <w:p w14:paraId="28582201"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auto"/>
            <w:noWrap/>
          </w:tcPr>
          <w:p w14:paraId="581D5302" w14:textId="77777777" w:rsidR="00CE4783" w:rsidRPr="006C6640" w:rsidRDefault="00CE4783" w:rsidP="00C62CE4">
            <w:pPr>
              <w:jc w:val="center"/>
              <w:rPr>
                <w:rFonts w:ascii="Gotham Rounded Book" w:hAnsi="Gotham Rounded Book" w:cs="Arial"/>
                <w:sz w:val="16"/>
                <w:szCs w:val="22"/>
                <w:lang w:eastAsia="es-MX"/>
              </w:rPr>
            </w:pPr>
          </w:p>
        </w:tc>
      </w:tr>
      <w:tr w:rsidR="00CE4783" w:rsidRPr="006C6640" w14:paraId="0893BD5E" w14:textId="77777777" w:rsidTr="00C62CE4">
        <w:trPr>
          <w:trHeight w:val="280"/>
          <w:jc w:val="center"/>
        </w:trPr>
        <w:tc>
          <w:tcPr>
            <w:tcW w:w="988" w:type="dxa"/>
            <w:shd w:val="clear" w:color="auto" w:fill="auto"/>
            <w:noWrap/>
          </w:tcPr>
          <w:p w14:paraId="26DD0E33" w14:textId="77777777" w:rsidR="00CE4783" w:rsidRPr="006C6640" w:rsidRDefault="00CE4783" w:rsidP="00C62CE4">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12</w:t>
            </w:r>
          </w:p>
        </w:tc>
        <w:tc>
          <w:tcPr>
            <w:tcW w:w="1417" w:type="dxa"/>
            <w:shd w:val="clear" w:color="auto" w:fill="auto"/>
            <w:noWrap/>
          </w:tcPr>
          <w:p w14:paraId="09768B3B"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195" w:type="dxa"/>
            <w:shd w:val="clear" w:color="auto" w:fill="auto"/>
          </w:tcPr>
          <w:p w14:paraId="23C7FB9A"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Dirección General de Desarrollo Social y Humano</w:t>
            </w:r>
          </w:p>
        </w:tc>
        <w:tc>
          <w:tcPr>
            <w:tcW w:w="287" w:type="dxa"/>
            <w:shd w:val="clear" w:color="auto" w:fill="auto"/>
            <w:noWrap/>
          </w:tcPr>
          <w:p w14:paraId="4A0BFA04"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auto"/>
            <w:noWrap/>
          </w:tcPr>
          <w:p w14:paraId="488358B3"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auto"/>
            <w:noWrap/>
          </w:tcPr>
          <w:p w14:paraId="71EE9E6B" w14:textId="77777777" w:rsidR="00CE4783" w:rsidRPr="006C6640" w:rsidRDefault="00CE4783" w:rsidP="00C62CE4">
            <w:pPr>
              <w:jc w:val="center"/>
              <w:rPr>
                <w:rFonts w:ascii="Gotham Rounded Book" w:hAnsi="Gotham Rounded Book" w:cs="Arial"/>
                <w:sz w:val="16"/>
                <w:szCs w:val="22"/>
                <w:lang w:eastAsia="es-MX"/>
              </w:rPr>
            </w:pPr>
          </w:p>
        </w:tc>
        <w:tc>
          <w:tcPr>
            <w:tcW w:w="287" w:type="dxa"/>
            <w:shd w:val="clear" w:color="auto" w:fill="auto"/>
            <w:noWrap/>
          </w:tcPr>
          <w:p w14:paraId="6A407571"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FFFFFF" w:themeFill="background1"/>
            <w:noWrap/>
          </w:tcPr>
          <w:p w14:paraId="45E65295" w14:textId="77777777" w:rsidR="00CE4783" w:rsidRPr="006C6640" w:rsidRDefault="00CE4783" w:rsidP="00C62CE4">
            <w:pPr>
              <w:jc w:val="center"/>
              <w:rPr>
                <w:rFonts w:ascii="Gotham Rounded Book" w:hAnsi="Gotham Rounded Book" w:cs="Arial"/>
                <w:sz w:val="16"/>
                <w:szCs w:val="22"/>
                <w:lang w:eastAsia="es-MX"/>
              </w:rPr>
            </w:pPr>
          </w:p>
        </w:tc>
        <w:tc>
          <w:tcPr>
            <w:tcW w:w="250" w:type="dxa"/>
            <w:shd w:val="clear" w:color="auto" w:fill="00B050"/>
            <w:noWrap/>
          </w:tcPr>
          <w:p w14:paraId="2FFAF280"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00B050"/>
            <w:noWrap/>
          </w:tcPr>
          <w:p w14:paraId="4935E035" w14:textId="77777777" w:rsidR="00CE4783" w:rsidRPr="00F5618D" w:rsidRDefault="00CE4783" w:rsidP="00C62CE4">
            <w:pPr>
              <w:jc w:val="center"/>
              <w:rPr>
                <w:rFonts w:ascii="Gotham Rounded Book" w:hAnsi="Gotham Rounded Book" w:cs="Arial"/>
                <w:sz w:val="16"/>
                <w:szCs w:val="22"/>
                <w:lang w:eastAsia="es-MX"/>
              </w:rPr>
            </w:pPr>
          </w:p>
        </w:tc>
        <w:tc>
          <w:tcPr>
            <w:tcW w:w="287" w:type="dxa"/>
            <w:shd w:val="clear" w:color="auto" w:fill="00B050"/>
            <w:noWrap/>
          </w:tcPr>
          <w:p w14:paraId="32E72493" w14:textId="77777777" w:rsidR="00CE4783" w:rsidRPr="00F5618D" w:rsidRDefault="00CE4783" w:rsidP="00C62CE4">
            <w:pPr>
              <w:jc w:val="center"/>
              <w:rPr>
                <w:rFonts w:ascii="Gotham Rounded Book" w:hAnsi="Gotham Rounded Book" w:cs="Arial"/>
                <w:sz w:val="16"/>
                <w:szCs w:val="22"/>
                <w:lang w:eastAsia="es-MX"/>
              </w:rPr>
            </w:pPr>
          </w:p>
        </w:tc>
        <w:tc>
          <w:tcPr>
            <w:tcW w:w="287" w:type="dxa"/>
            <w:shd w:val="clear" w:color="auto" w:fill="FFFFFF" w:themeFill="background1"/>
            <w:noWrap/>
          </w:tcPr>
          <w:p w14:paraId="6872F4A4" w14:textId="77777777" w:rsidR="00CE4783" w:rsidRPr="006C6640" w:rsidRDefault="00CE4783" w:rsidP="00C62CE4">
            <w:pPr>
              <w:jc w:val="center"/>
              <w:rPr>
                <w:rFonts w:ascii="Gotham Rounded Book" w:hAnsi="Gotham Rounded Book" w:cs="Arial"/>
                <w:color w:val="000000"/>
                <w:sz w:val="16"/>
                <w:szCs w:val="22"/>
                <w:lang w:eastAsia="es-MX"/>
              </w:rPr>
            </w:pPr>
          </w:p>
        </w:tc>
        <w:tc>
          <w:tcPr>
            <w:tcW w:w="312" w:type="dxa"/>
            <w:shd w:val="clear" w:color="auto" w:fill="FFFFFF" w:themeFill="background1"/>
            <w:noWrap/>
          </w:tcPr>
          <w:p w14:paraId="1D201E3B"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FFFFFF" w:themeFill="background1"/>
            <w:noWrap/>
          </w:tcPr>
          <w:p w14:paraId="7434916D"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auto"/>
            <w:noWrap/>
          </w:tcPr>
          <w:p w14:paraId="1FBBF431" w14:textId="77777777" w:rsidR="00CE4783" w:rsidRPr="006C6640" w:rsidRDefault="00CE4783" w:rsidP="00C62CE4">
            <w:pPr>
              <w:jc w:val="center"/>
              <w:rPr>
                <w:rFonts w:ascii="Gotham Rounded Book" w:hAnsi="Gotham Rounded Book" w:cs="Arial"/>
                <w:sz w:val="16"/>
                <w:szCs w:val="22"/>
                <w:lang w:eastAsia="es-MX"/>
              </w:rPr>
            </w:pPr>
          </w:p>
        </w:tc>
      </w:tr>
      <w:tr w:rsidR="00CE4783" w:rsidRPr="006C6640" w14:paraId="55BB5882" w14:textId="77777777" w:rsidTr="00C62CE4">
        <w:trPr>
          <w:trHeight w:val="283"/>
          <w:jc w:val="center"/>
        </w:trPr>
        <w:tc>
          <w:tcPr>
            <w:tcW w:w="988" w:type="dxa"/>
            <w:shd w:val="clear" w:color="auto" w:fill="auto"/>
            <w:noWrap/>
          </w:tcPr>
          <w:p w14:paraId="26D47027" w14:textId="77777777" w:rsidR="00CE4783" w:rsidRPr="006C6640" w:rsidRDefault="00CE4783" w:rsidP="00C62CE4">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13</w:t>
            </w:r>
          </w:p>
        </w:tc>
        <w:tc>
          <w:tcPr>
            <w:tcW w:w="1417" w:type="dxa"/>
            <w:shd w:val="clear" w:color="auto" w:fill="auto"/>
            <w:noWrap/>
          </w:tcPr>
          <w:p w14:paraId="3EDF5A11"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195" w:type="dxa"/>
            <w:shd w:val="clear" w:color="auto" w:fill="auto"/>
          </w:tcPr>
          <w:p w14:paraId="198F061C"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Dirección General de Desarrollo Rural</w:t>
            </w:r>
          </w:p>
        </w:tc>
        <w:tc>
          <w:tcPr>
            <w:tcW w:w="287" w:type="dxa"/>
            <w:shd w:val="clear" w:color="auto" w:fill="auto"/>
            <w:noWrap/>
          </w:tcPr>
          <w:p w14:paraId="1EEA2209"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auto"/>
            <w:noWrap/>
          </w:tcPr>
          <w:p w14:paraId="17288026"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auto"/>
            <w:noWrap/>
          </w:tcPr>
          <w:p w14:paraId="07C8F339" w14:textId="77777777" w:rsidR="00CE4783" w:rsidRPr="006C6640" w:rsidRDefault="00CE4783" w:rsidP="00C62CE4">
            <w:pPr>
              <w:jc w:val="center"/>
              <w:rPr>
                <w:rFonts w:ascii="Gotham Rounded Book" w:hAnsi="Gotham Rounded Book" w:cs="Arial"/>
                <w:sz w:val="16"/>
                <w:szCs w:val="22"/>
                <w:lang w:eastAsia="es-MX"/>
              </w:rPr>
            </w:pPr>
          </w:p>
        </w:tc>
        <w:tc>
          <w:tcPr>
            <w:tcW w:w="287" w:type="dxa"/>
            <w:shd w:val="clear" w:color="auto" w:fill="auto"/>
            <w:noWrap/>
          </w:tcPr>
          <w:p w14:paraId="432774C6"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FFFFFF" w:themeFill="background1"/>
            <w:noWrap/>
          </w:tcPr>
          <w:p w14:paraId="5BB7AA11" w14:textId="77777777" w:rsidR="00CE4783" w:rsidRPr="006C6640" w:rsidRDefault="00CE4783" w:rsidP="00C62CE4">
            <w:pPr>
              <w:jc w:val="center"/>
              <w:rPr>
                <w:rFonts w:ascii="Gotham Rounded Book" w:hAnsi="Gotham Rounded Book" w:cs="Arial"/>
                <w:sz w:val="16"/>
                <w:szCs w:val="22"/>
                <w:lang w:eastAsia="es-MX"/>
              </w:rPr>
            </w:pPr>
          </w:p>
        </w:tc>
        <w:tc>
          <w:tcPr>
            <w:tcW w:w="250" w:type="dxa"/>
            <w:shd w:val="clear" w:color="auto" w:fill="00B050"/>
            <w:noWrap/>
          </w:tcPr>
          <w:p w14:paraId="30043BB9"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00B050"/>
            <w:noWrap/>
          </w:tcPr>
          <w:p w14:paraId="2D73F11D" w14:textId="77777777" w:rsidR="00CE4783" w:rsidRPr="00F5618D" w:rsidRDefault="00CE4783" w:rsidP="00C62CE4">
            <w:pPr>
              <w:jc w:val="center"/>
              <w:rPr>
                <w:rFonts w:ascii="Gotham Rounded Book" w:hAnsi="Gotham Rounded Book" w:cs="Arial"/>
                <w:sz w:val="16"/>
                <w:szCs w:val="22"/>
                <w:lang w:eastAsia="es-MX"/>
              </w:rPr>
            </w:pPr>
          </w:p>
        </w:tc>
        <w:tc>
          <w:tcPr>
            <w:tcW w:w="287" w:type="dxa"/>
            <w:shd w:val="clear" w:color="auto" w:fill="00B050"/>
            <w:noWrap/>
          </w:tcPr>
          <w:p w14:paraId="53F5B542" w14:textId="77777777" w:rsidR="00CE4783" w:rsidRPr="00F5618D" w:rsidRDefault="00CE4783" w:rsidP="00C62CE4">
            <w:pPr>
              <w:jc w:val="center"/>
              <w:rPr>
                <w:rFonts w:ascii="Gotham Rounded Book" w:hAnsi="Gotham Rounded Book" w:cs="Arial"/>
                <w:sz w:val="16"/>
                <w:szCs w:val="22"/>
                <w:lang w:eastAsia="es-MX"/>
              </w:rPr>
            </w:pPr>
          </w:p>
        </w:tc>
        <w:tc>
          <w:tcPr>
            <w:tcW w:w="287" w:type="dxa"/>
            <w:shd w:val="clear" w:color="auto" w:fill="FFFFFF" w:themeFill="background1"/>
            <w:noWrap/>
          </w:tcPr>
          <w:p w14:paraId="14378902" w14:textId="77777777" w:rsidR="00CE4783" w:rsidRPr="006C6640" w:rsidRDefault="00CE4783" w:rsidP="00C62CE4">
            <w:pPr>
              <w:jc w:val="center"/>
              <w:rPr>
                <w:rFonts w:ascii="Gotham Rounded Book" w:hAnsi="Gotham Rounded Book" w:cs="Arial"/>
                <w:color w:val="000000"/>
                <w:sz w:val="16"/>
                <w:szCs w:val="22"/>
                <w:lang w:eastAsia="es-MX"/>
              </w:rPr>
            </w:pPr>
          </w:p>
        </w:tc>
        <w:tc>
          <w:tcPr>
            <w:tcW w:w="312" w:type="dxa"/>
            <w:shd w:val="clear" w:color="auto" w:fill="FFFFFF" w:themeFill="background1"/>
            <w:noWrap/>
          </w:tcPr>
          <w:p w14:paraId="318FD803"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FFFFFF" w:themeFill="background1"/>
            <w:noWrap/>
          </w:tcPr>
          <w:p w14:paraId="765EAD19"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auto"/>
            <w:noWrap/>
          </w:tcPr>
          <w:p w14:paraId="29239943" w14:textId="77777777" w:rsidR="00CE4783" w:rsidRPr="006C6640" w:rsidRDefault="00CE4783" w:rsidP="00C62CE4">
            <w:pPr>
              <w:jc w:val="center"/>
              <w:rPr>
                <w:rFonts w:ascii="Gotham Rounded Book" w:hAnsi="Gotham Rounded Book" w:cs="Arial"/>
                <w:sz w:val="16"/>
                <w:szCs w:val="22"/>
                <w:lang w:eastAsia="es-MX"/>
              </w:rPr>
            </w:pPr>
          </w:p>
        </w:tc>
      </w:tr>
      <w:tr w:rsidR="00CE4783" w:rsidRPr="006C6640" w14:paraId="2372204A" w14:textId="77777777" w:rsidTr="00C62CE4">
        <w:trPr>
          <w:trHeight w:val="260"/>
          <w:jc w:val="center"/>
        </w:trPr>
        <w:tc>
          <w:tcPr>
            <w:tcW w:w="988" w:type="dxa"/>
            <w:shd w:val="clear" w:color="auto" w:fill="auto"/>
            <w:noWrap/>
          </w:tcPr>
          <w:p w14:paraId="0F3F63C6" w14:textId="77777777" w:rsidR="00CE4783" w:rsidRPr="006C6640" w:rsidRDefault="00CE4783" w:rsidP="00C62CE4">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14</w:t>
            </w:r>
          </w:p>
        </w:tc>
        <w:tc>
          <w:tcPr>
            <w:tcW w:w="1417" w:type="dxa"/>
            <w:shd w:val="clear" w:color="auto" w:fill="auto"/>
            <w:noWrap/>
          </w:tcPr>
          <w:p w14:paraId="0DE34FAA"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195" w:type="dxa"/>
            <w:shd w:val="clear" w:color="auto" w:fill="auto"/>
          </w:tcPr>
          <w:p w14:paraId="6473F117"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Dirección General de Economía</w:t>
            </w:r>
          </w:p>
        </w:tc>
        <w:tc>
          <w:tcPr>
            <w:tcW w:w="287" w:type="dxa"/>
            <w:shd w:val="clear" w:color="auto" w:fill="auto"/>
            <w:noWrap/>
          </w:tcPr>
          <w:p w14:paraId="4EF4F25F"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auto"/>
            <w:noWrap/>
          </w:tcPr>
          <w:p w14:paraId="2602F962"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auto"/>
            <w:noWrap/>
          </w:tcPr>
          <w:p w14:paraId="5B25FA65" w14:textId="77777777" w:rsidR="00CE4783" w:rsidRPr="006C6640" w:rsidRDefault="00CE4783" w:rsidP="00C62CE4">
            <w:pPr>
              <w:jc w:val="center"/>
              <w:rPr>
                <w:rFonts w:ascii="Gotham Rounded Book" w:hAnsi="Gotham Rounded Book" w:cs="Arial"/>
                <w:sz w:val="16"/>
                <w:szCs w:val="22"/>
                <w:lang w:eastAsia="es-MX"/>
              </w:rPr>
            </w:pPr>
          </w:p>
        </w:tc>
        <w:tc>
          <w:tcPr>
            <w:tcW w:w="287" w:type="dxa"/>
            <w:shd w:val="clear" w:color="auto" w:fill="auto"/>
            <w:noWrap/>
          </w:tcPr>
          <w:p w14:paraId="5B03CDB4"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FFFFFF" w:themeFill="background1"/>
            <w:noWrap/>
          </w:tcPr>
          <w:p w14:paraId="3BF76A80" w14:textId="77777777" w:rsidR="00CE4783" w:rsidRPr="006C6640" w:rsidRDefault="00CE4783" w:rsidP="00C62CE4">
            <w:pPr>
              <w:jc w:val="center"/>
              <w:rPr>
                <w:rFonts w:ascii="Gotham Rounded Book" w:hAnsi="Gotham Rounded Book" w:cs="Arial"/>
                <w:sz w:val="16"/>
                <w:szCs w:val="22"/>
                <w:lang w:eastAsia="es-MX"/>
              </w:rPr>
            </w:pPr>
          </w:p>
        </w:tc>
        <w:tc>
          <w:tcPr>
            <w:tcW w:w="250" w:type="dxa"/>
            <w:shd w:val="clear" w:color="auto" w:fill="00B050"/>
            <w:noWrap/>
          </w:tcPr>
          <w:p w14:paraId="1DBD90DC"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00B050"/>
            <w:noWrap/>
          </w:tcPr>
          <w:p w14:paraId="0C6B1208" w14:textId="77777777" w:rsidR="00CE4783" w:rsidRPr="00F5618D" w:rsidRDefault="00CE4783" w:rsidP="00C62CE4">
            <w:pPr>
              <w:jc w:val="center"/>
              <w:rPr>
                <w:rFonts w:ascii="Gotham Rounded Book" w:hAnsi="Gotham Rounded Book" w:cs="Arial"/>
                <w:sz w:val="16"/>
                <w:szCs w:val="22"/>
                <w:lang w:eastAsia="es-MX"/>
              </w:rPr>
            </w:pPr>
          </w:p>
        </w:tc>
        <w:tc>
          <w:tcPr>
            <w:tcW w:w="287" w:type="dxa"/>
            <w:shd w:val="clear" w:color="auto" w:fill="00B050"/>
            <w:noWrap/>
          </w:tcPr>
          <w:p w14:paraId="029F62AD" w14:textId="77777777" w:rsidR="00CE4783" w:rsidRPr="00F5618D" w:rsidRDefault="00CE4783" w:rsidP="00C62CE4">
            <w:pPr>
              <w:jc w:val="center"/>
              <w:rPr>
                <w:rFonts w:ascii="Gotham Rounded Book" w:hAnsi="Gotham Rounded Book" w:cs="Arial"/>
                <w:sz w:val="16"/>
                <w:szCs w:val="22"/>
                <w:lang w:eastAsia="es-MX"/>
              </w:rPr>
            </w:pPr>
          </w:p>
        </w:tc>
        <w:tc>
          <w:tcPr>
            <w:tcW w:w="287" w:type="dxa"/>
            <w:shd w:val="clear" w:color="auto" w:fill="FFFFFF" w:themeFill="background1"/>
            <w:noWrap/>
          </w:tcPr>
          <w:p w14:paraId="379928F1" w14:textId="77777777" w:rsidR="00CE4783" w:rsidRPr="006C6640" w:rsidRDefault="00CE4783" w:rsidP="00C62CE4">
            <w:pPr>
              <w:jc w:val="center"/>
              <w:rPr>
                <w:rFonts w:ascii="Gotham Rounded Book" w:hAnsi="Gotham Rounded Book" w:cs="Arial"/>
                <w:color w:val="000000"/>
                <w:sz w:val="16"/>
                <w:szCs w:val="22"/>
                <w:lang w:eastAsia="es-MX"/>
              </w:rPr>
            </w:pPr>
          </w:p>
        </w:tc>
        <w:tc>
          <w:tcPr>
            <w:tcW w:w="312" w:type="dxa"/>
            <w:shd w:val="clear" w:color="auto" w:fill="FFFFFF" w:themeFill="background1"/>
            <w:noWrap/>
          </w:tcPr>
          <w:p w14:paraId="09C471D5"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FFFFFF" w:themeFill="background1"/>
            <w:noWrap/>
          </w:tcPr>
          <w:p w14:paraId="504FBF69"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auto"/>
            <w:noWrap/>
          </w:tcPr>
          <w:p w14:paraId="1E6F007B" w14:textId="77777777" w:rsidR="00CE4783" w:rsidRPr="006C6640" w:rsidRDefault="00CE4783" w:rsidP="00C62CE4">
            <w:pPr>
              <w:jc w:val="center"/>
              <w:rPr>
                <w:rFonts w:ascii="Gotham Rounded Book" w:hAnsi="Gotham Rounded Book" w:cs="Arial"/>
                <w:sz w:val="16"/>
                <w:szCs w:val="22"/>
                <w:lang w:eastAsia="es-MX"/>
              </w:rPr>
            </w:pPr>
          </w:p>
        </w:tc>
      </w:tr>
      <w:tr w:rsidR="00CE4783" w:rsidRPr="006C6640" w14:paraId="750F423D" w14:textId="77777777" w:rsidTr="00C62CE4">
        <w:trPr>
          <w:trHeight w:val="277"/>
          <w:jc w:val="center"/>
        </w:trPr>
        <w:tc>
          <w:tcPr>
            <w:tcW w:w="988" w:type="dxa"/>
            <w:shd w:val="clear" w:color="auto" w:fill="auto"/>
            <w:noWrap/>
          </w:tcPr>
          <w:p w14:paraId="6C4D73CC" w14:textId="77777777" w:rsidR="00CE4783" w:rsidRPr="006C6640" w:rsidRDefault="00CE4783" w:rsidP="00C62CE4">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15</w:t>
            </w:r>
          </w:p>
        </w:tc>
        <w:tc>
          <w:tcPr>
            <w:tcW w:w="1417" w:type="dxa"/>
            <w:shd w:val="clear" w:color="auto" w:fill="auto"/>
            <w:noWrap/>
          </w:tcPr>
          <w:p w14:paraId="72604CCC"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195" w:type="dxa"/>
            <w:shd w:val="clear" w:color="auto" w:fill="auto"/>
          </w:tcPr>
          <w:p w14:paraId="736F1954"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Dirección General de Movilidad</w:t>
            </w:r>
          </w:p>
        </w:tc>
        <w:tc>
          <w:tcPr>
            <w:tcW w:w="287" w:type="dxa"/>
            <w:shd w:val="clear" w:color="auto" w:fill="auto"/>
            <w:noWrap/>
          </w:tcPr>
          <w:p w14:paraId="082BA906"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auto"/>
            <w:noWrap/>
          </w:tcPr>
          <w:p w14:paraId="0E000840"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auto"/>
            <w:noWrap/>
          </w:tcPr>
          <w:p w14:paraId="32493427" w14:textId="77777777" w:rsidR="00CE4783" w:rsidRPr="006C6640" w:rsidRDefault="00CE4783" w:rsidP="00C62CE4">
            <w:pPr>
              <w:jc w:val="center"/>
              <w:rPr>
                <w:rFonts w:ascii="Gotham Rounded Book" w:hAnsi="Gotham Rounded Book" w:cs="Arial"/>
                <w:sz w:val="16"/>
                <w:szCs w:val="22"/>
                <w:lang w:eastAsia="es-MX"/>
              </w:rPr>
            </w:pPr>
          </w:p>
        </w:tc>
        <w:tc>
          <w:tcPr>
            <w:tcW w:w="287" w:type="dxa"/>
            <w:shd w:val="clear" w:color="auto" w:fill="auto"/>
            <w:noWrap/>
          </w:tcPr>
          <w:p w14:paraId="3D6278C9"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FFFFFF" w:themeFill="background1"/>
            <w:noWrap/>
          </w:tcPr>
          <w:p w14:paraId="05C08ED7" w14:textId="77777777" w:rsidR="00CE4783" w:rsidRPr="006C6640" w:rsidRDefault="00CE4783" w:rsidP="00C62CE4">
            <w:pPr>
              <w:jc w:val="center"/>
              <w:rPr>
                <w:rFonts w:ascii="Gotham Rounded Book" w:hAnsi="Gotham Rounded Book" w:cs="Arial"/>
                <w:sz w:val="16"/>
                <w:szCs w:val="22"/>
                <w:lang w:eastAsia="es-MX"/>
              </w:rPr>
            </w:pPr>
          </w:p>
        </w:tc>
        <w:tc>
          <w:tcPr>
            <w:tcW w:w="250" w:type="dxa"/>
            <w:shd w:val="clear" w:color="auto" w:fill="00B050"/>
            <w:noWrap/>
          </w:tcPr>
          <w:p w14:paraId="47347D16"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00B050"/>
            <w:noWrap/>
          </w:tcPr>
          <w:p w14:paraId="43AF8A8F" w14:textId="77777777" w:rsidR="00CE4783" w:rsidRPr="00F5618D" w:rsidRDefault="00CE4783" w:rsidP="00C62CE4">
            <w:pPr>
              <w:jc w:val="center"/>
              <w:rPr>
                <w:rFonts w:ascii="Gotham Rounded Book" w:hAnsi="Gotham Rounded Book" w:cs="Arial"/>
                <w:sz w:val="16"/>
                <w:szCs w:val="22"/>
                <w:lang w:eastAsia="es-MX"/>
              </w:rPr>
            </w:pPr>
          </w:p>
        </w:tc>
        <w:tc>
          <w:tcPr>
            <w:tcW w:w="287" w:type="dxa"/>
            <w:shd w:val="clear" w:color="auto" w:fill="00B050"/>
            <w:noWrap/>
          </w:tcPr>
          <w:p w14:paraId="40637A6C" w14:textId="77777777" w:rsidR="00CE4783" w:rsidRPr="00F5618D" w:rsidRDefault="00CE4783" w:rsidP="00C62CE4">
            <w:pPr>
              <w:jc w:val="center"/>
              <w:rPr>
                <w:rFonts w:ascii="Gotham Rounded Book" w:hAnsi="Gotham Rounded Book" w:cs="Arial"/>
                <w:sz w:val="16"/>
                <w:szCs w:val="22"/>
                <w:lang w:eastAsia="es-MX"/>
              </w:rPr>
            </w:pPr>
          </w:p>
        </w:tc>
        <w:tc>
          <w:tcPr>
            <w:tcW w:w="287" w:type="dxa"/>
            <w:shd w:val="clear" w:color="auto" w:fill="FFFFFF" w:themeFill="background1"/>
            <w:noWrap/>
          </w:tcPr>
          <w:p w14:paraId="435C5F58" w14:textId="77777777" w:rsidR="00CE4783" w:rsidRPr="006C6640" w:rsidRDefault="00CE4783" w:rsidP="00C62CE4">
            <w:pPr>
              <w:jc w:val="center"/>
              <w:rPr>
                <w:rFonts w:ascii="Gotham Rounded Book" w:hAnsi="Gotham Rounded Book" w:cs="Arial"/>
                <w:color w:val="000000"/>
                <w:sz w:val="16"/>
                <w:szCs w:val="22"/>
                <w:lang w:eastAsia="es-MX"/>
              </w:rPr>
            </w:pPr>
          </w:p>
        </w:tc>
        <w:tc>
          <w:tcPr>
            <w:tcW w:w="312" w:type="dxa"/>
            <w:shd w:val="clear" w:color="auto" w:fill="FFFFFF" w:themeFill="background1"/>
            <w:noWrap/>
          </w:tcPr>
          <w:p w14:paraId="49C29234"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FFFFFF" w:themeFill="background1"/>
            <w:noWrap/>
          </w:tcPr>
          <w:p w14:paraId="486FA98F"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auto"/>
            <w:noWrap/>
          </w:tcPr>
          <w:p w14:paraId="7EC8B687" w14:textId="77777777" w:rsidR="00CE4783" w:rsidRPr="006C6640" w:rsidRDefault="00CE4783" w:rsidP="00C62CE4">
            <w:pPr>
              <w:jc w:val="center"/>
              <w:rPr>
                <w:rFonts w:ascii="Gotham Rounded Book" w:hAnsi="Gotham Rounded Book" w:cs="Arial"/>
                <w:sz w:val="16"/>
                <w:szCs w:val="22"/>
                <w:lang w:eastAsia="es-MX"/>
              </w:rPr>
            </w:pPr>
          </w:p>
        </w:tc>
      </w:tr>
      <w:tr w:rsidR="00CE4783" w:rsidRPr="006C6640" w14:paraId="31B1B5BC" w14:textId="77777777" w:rsidTr="00C62CE4">
        <w:trPr>
          <w:trHeight w:val="268"/>
          <w:jc w:val="center"/>
        </w:trPr>
        <w:tc>
          <w:tcPr>
            <w:tcW w:w="988" w:type="dxa"/>
            <w:shd w:val="clear" w:color="auto" w:fill="auto"/>
            <w:noWrap/>
          </w:tcPr>
          <w:p w14:paraId="656D1F42" w14:textId="77777777" w:rsidR="00CE4783" w:rsidRPr="006C6640" w:rsidRDefault="00CE4783" w:rsidP="00C62CE4">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16</w:t>
            </w:r>
          </w:p>
        </w:tc>
        <w:tc>
          <w:tcPr>
            <w:tcW w:w="1417" w:type="dxa"/>
            <w:shd w:val="clear" w:color="auto" w:fill="auto"/>
            <w:noWrap/>
          </w:tcPr>
          <w:p w14:paraId="265525FB"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195" w:type="dxa"/>
            <w:shd w:val="clear" w:color="auto" w:fill="auto"/>
          </w:tcPr>
          <w:p w14:paraId="2B9EE374"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Dirección General de Salud Municipal</w:t>
            </w:r>
          </w:p>
        </w:tc>
        <w:tc>
          <w:tcPr>
            <w:tcW w:w="287" w:type="dxa"/>
            <w:shd w:val="clear" w:color="auto" w:fill="auto"/>
            <w:noWrap/>
          </w:tcPr>
          <w:p w14:paraId="0988A7BE"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auto"/>
            <w:noWrap/>
          </w:tcPr>
          <w:p w14:paraId="5A97EC41"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auto"/>
            <w:noWrap/>
          </w:tcPr>
          <w:p w14:paraId="114F575A" w14:textId="77777777" w:rsidR="00CE4783" w:rsidRPr="006C6640" w:rsidRDefault="00CE4783" w:rsidP="00C62CE4">
            <w:pPr>
              <w:jc w:val="center"/>
              <w:rPr>
                <w:rFonts w:ascii="Gotham Rounded Book" w:hAnsi="Gotham Rounded Book" w:cs="Arial"/>
                <w:sz w:val="16"/>
                <w:szCs w:val="22"/>
                <w:lang w:eastAsia="es-MX"/>
              </w:rPr>
            </w:pPr>
          </w:p>
        </w:tc>
        <w:tc>
          <w:tcPr>
            <w:tcW w:w="287" w:type="dxa"/>
            <w:shd w:val="clear" w:color="auto" w:fill="auto"/>
            <w:noWrap/>
          </w:tcPr>
          <w:p w14:paraId="2BD6D417"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FFFFFF" w:themeFill="background1"/>
            <w:noWrap/>
          </w:tcPr>
          <w:p w14:paraId="6B933944" w14:textId="77777777" w:rsidR="00CE4783" w:rsidRPr="006C6640" w:rsidRDefault="00CE4783" w:rsidP="00C62CE4">
            <w:pPr>
              <w:jc w:val="center"/>
              <w:rPr>
                <w:rFonts w:ascii="Gotham Rounded Book" w:hAnsi="Gotham Rounded Book" w:cs="Arial"/>
                <w:sz w:val="16"/>
                <w:szCs w:val="22"/>
                <w:lang w:eastAsia="es-MX"/>
              </w:rPr>
            </w:pPr>
          </w:p>
        </w:tc>
        <w:tc>
          <w:tcPr>
            <w:tcW w:w="250" w:type="dxa"/>
            <w:shd w:val="clear" w:color="auto" w:fill="00B050"/>
            <w:noWrap/>
          </w:tcPr>
          <w:p w14:paraId="0A08C76A"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00B050"/>
            <w:noWrap/>
          </w:tcPr>
          <w:p w14:paraId="0DD6DB98" w14:textId="77777777" w:rsidR="00CE4783" w:rsidRPr="00F5618D" w:rsidRDefault="00CE4783" w:rsidP="00C62CE4">
            <w:pPr>
              <w:jc w:val="center"/>
              <w:rPr>
                <w:rFonts w:ascii="Gotham Rounded Book" w:hAnsi="Gotham Rounded Book" w:cs="Arial"/>
                <w:sz w:val="16"/>
                <w:szCs w:val="22"/>
                <w:lang w:eastAsia="es-MX"/>
              </w:rPr>
            </w:pPr>
          </w:p>
        </w:tc>
        <w:tc>
          <w:tcPr>
            <w:tcW w:w="287" w:type="dxa"/>
            <w:shd w:val="clear" w:color="auto" w:fill="00B050"/>
            <w:noWrap/>
          </w:tcPr>
          <w:p w14:paraId="06B2FE89" w14:textId="77777777" w:rsidR="00CE4783" w:rsidRPr="00F5618D" w:rsidRDefault="00CE4783" w:rsidP="00C62CE4">
            <w:pPr>
              <w:jc w:val="center"/>
              <w:rPr>
                <w:rFonts w:ascii="Gotham Rounded Book" w:hAnsi="Gotham Rounded Book" w:cs="Arial"/>
                <w:sz w:val="16"/>
                <w:szCs w:val="22"/>
                <w:lang w:eastAsia="es-MX"/>
              </w:rPr>
            </w:pPr>
          </w:p>
        </w:tc>
        <w:tc>
          <w:tcPr>
            <w:tcW w:w="287" w:type="dxa"/>
            <w:shd w:val="clear" w:color="auto" w:fill="FFFFFF" w:themeFill="background1"/>
            <w:noWrap/>
          </w:tcPr>
          <w:p w14:paraId="1BDB769C" w14:textId="77777777" w:rsidR="00CE4783" w:rsidRPr="006C6640" w:rsidRDefault="00CE4783" w:rsidP="00C62CE4">
            <w:pPr>
              <w:jc w:val="center"/>
              <w:rPr>
                <w:rFonts w:ascii="Gotham Rounded Book" w:hAnsi="Gotham Rounded Book" w:cs="Arial"/>
                <w:color w:val="000000"/>
                <w:sz w:val="16"/>
                <w:szCs w:val="22"/>
                <w:lang w:eastAsia="es-MX"/>
              </w:rPr>
            </w:pPr>
          </w:p>
        </w:tc>
        <w:tc>
          <w:tcPr>
            <w:tcW w:w="312" w:type="dxa"/>
            <w:shd w:val="clear" w:color="auto" w:fill="FFFFFF" w:themeFill="background1"/>
            <w:noWrap/>
          </w:tcPr>
          <w:p w14:paraId="4D61F1EC"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FFFFFF" w:themeFill="background1"/>
            <w:noWrap/>
          </w:tcPr>
          <w:p w14:paraId="418ACDDD"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auto"/>
            <w:noWrap/>
          </w:tcPr>
          <w:p w14:paraId="05087D0B" w14:textId="77777777" w:rsidR="00CE4783" w:rsidRPr="006C6640" w:rsidRDefault="00CE4783" w:rsidP="00C62CE4">
            <w:pPr>
              <w:jc w:val="center"/>
              <w:rPr>
                <w:rFonts w:ascii="Gotham Rounded Book" w:hAnsi="Gotham Rounded Book" w:cs="Arial"/>
                <w:sz w:val="16"/>
                <w:szCs w:val="22"/>
                <w:lang w:eastAsia="es-MX"/>
              </w:rPr>
            </w:pPr>
          </w:p>
        </w:tc>
      </w:tr>
      <w:tr w:rsidR="00CE4783" w:rsidRPr="006C6640" w14:paraId="12E30FF5" w14:textId="77777777" w:rsidTr="00C62CE4">
        <w:trPr>
          <w:trHeight w:val="285"/>
          <w:jc w:val="center"/>
        </w:trPr>
        <w:tc>
          <w:tcPr>
            <w:tcW w:w="988" w:type="dxa"/>
            <w:shd w:val="clear" w:color="auto" w:fill="auto"/>
            <w:noWrap/>
          </w:tcPr>
          <w:p w14:paraId="0995C39E" w14:textId="77777777" w:rsidR="00CE4783" w:rsidRPr="006C6640" w:rsidRDefault="00CE4783" w:rsidP="00C62CE4">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17</w:t>
            </w:r>
          </w:p>
        </w:tc>
        <w:tc>
          <w:tcPr>
            <w:tcW w:w="1417" w:type="dxa"/>
            <w:shd w:val="clear" w:color="auto" w:fill="auto"/>
            <w:noWrap/>
          </w:tcPr>
          <w:p w14:paraId="517E4177"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195" w:type="dxa"/>
            <w:shd w:val="clear" w:color="auto" w:fill="auto"/>
          </w:tcPr>
          <w:p w14:paraId="73A24D7E"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Tesorería Municipal</w:t>
            </w:r>
          </w:p>
        </w:tc>
        <w:tc>
          <w:tcPr>
            <w:tcW w:w="287" w:type="dxa"/>
            <w:shd w:val="clear" w:color="auto" w:fill="auto"/>
            <w:noWrap/>
          </w:tcPr>
          <w:p w14:paraId="3483BDC1"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auto"/>
            <w:noWrap/>
          </w:tcPr>
          <w:p w14:paraId="3D136D01"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auto"/>
            <w:noWrap/>
          </w:tcPr>
          <w:p w14:paraId="2D499BAD" w14:textId="77777777" w:rsidR="00CE4783" w:rsidRPr="006C6640" w:rsidRDefault="00CE4783" w:rsidP="00C62CE4">
            <w:pPr>
              <w:jc w:val="center"/>
              <w:rPr>
                <w:rFonts w:ascii="Gotham Rounded Book" w:hAnsi="Gotham Rounded Book" w:cs="Arial"/>
                <w:sz w:val="16"/>
                <w:szCs w:val="22"/>
                <w:lang w:eastAsia="es-MX"/>
              </w:rPr>
            </w:pPr>
          </w:p>
        </w:tc>
        <w:tc>
          <w:tcPr>
            <w:tcW w:w="287" w:type="dxa"/>
            <w:shd w:val="clear" w:color="auto" w:fill="auto"/>
            <w:noWrap/>
          </w:tcPr>
          <w:p w14:paraId="7BE60D4B"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FFFFFF" w:themeFill="background1"/>
            <w:noWrap/>
          </w:tcPr>
          <w:p w14:paraId="4398E118" w14:textId="77777777" w:rsidR="00CE4783" w:rsidRPr="006C6640" w:rsidRDefault="00CE4783" w:rsidP="00C62CE4">
            <w:pPr>
              <w:jc w:val="center"/>
              <w:rPr>
                <w:rFonts w:ascii="Gotham Rounded Book" w:hAnsi="Gotham Rounded Book" w:cs="Arial"/>
                <w:sz w:val="16"/>
                <w:szCs w:val="22"/>
                <w:lang w:eastAsia="es-MX"/>
              </w:rPr>
            </w:pPr>
          </w:p>
        </w:tc>
        <w:tc>
          <w:tcPr>
            <w:tcW w:w="250" w:type="dxa"/>
            <w:shd w:val="clear" w:color="auto" w:fill="00B050"/>
            <w:noWrap/>
          </w:tcPr>
          <w:p w14:paraId="5B003075"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00B050"/>
            <w:noWrap/>
          </w:tcPr>
          <w:p w14:paraId="314FD112" w14:textId="77777777" w:rsidR="00CE4783" w:rsidRPr="00F5618D" w:rsidRDefault="00CE4783" w:rsidP="00C62CE4">
            <w:pPr>
              <w:jc w:val="center"/>
              <w:rPr>
                <w:rFonts w:ascii="Gotham Rounded Book" w:hAnsi="Gotham Rounded Book" w:cs="Arial"/>
                <w:sz w:val="16"/>
                <w:szCs w:val="22"/>
                <w:lang w:eastAsia="es-MX"/>
              </w:rPr>
            </w:pPr>
          </w:p>
        </w:tc>
        <w:tc>
          <w:tcPr>
            <w:tcW w:w="287" w:type="dxa"/>
            <w:shd w:val="clear" w:color="auto" w:fill="00B050"/>
            <w:noWrap/>
          </w:tcPr>
          <w:p w14:paraId="5E146DD6" w14:textId="77777777" w:rsidR="00CE4783" w:rsidRPr="00F5618D" w:rsidRDefault="00CE4783" w:rsidP="00C62CE4">
            <w:pPr>
              <w:jc w:val="center"/>
              <w:rPr>
                <w:rFonts w:ascii="Gotham Rounded Book" w:hAnsi="Gotham Rounded Book" w:cs="Arial"/>
                <w:sz w:val="16"/>
                <w:szCs w:val="22"/>
                <w:lang w:eastAsia="es-MX"/>
              </w:rPr>
            </w:pPr>
          </w:p>
        </w:tc>
        <w:tc>
          <w:tcPr>
            <w:tcW w:w="287" w:type="dxa"/>
            <w:shd w:val="clear" w:color="auto" w:fill="FFFFFF" w:themeFill="background1"/>
            <w:noWrap/>
          </w:tcPr>
          <w:p w14:paraId="50C6A3D3" w14:textId="77777777" w:rsidR="00CE4783" w:rsidRPr="006C6640" w:rsidRDefault="00CE4783" w:rsidP="00C62CE4">
            <w:pPr>
              <w:jc w:val="center"/>
              <w:rPr>
                <w:rFonts w:ascii="Gotham Rounded Book" w:hAnsi="Gotham Rounded Book" w:cs="Arial"/>
                <w:color w:val="000000"/>
                <w:sz w:val="16"/>
                <w:szCs w:val="22"/>
                <w:lang w:eastAsia="es-MX"/>
              </w:rPr>
            </w:pPr>
          </w:p>
        </w:tc>
        <w:tc>
          <w:tcPr>
            <w:tcW w:w="312" w:type="dxa"/>
            <w:shd w:val="clear" w:color="auto" w:fill="FFFFFF" w:themeFill="background1"/>
            <w:noWrap/>
          </w:tcPr>
          <w:p w14:paraId="6F87C3DF"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FFFFFF" w:themeFill="background1"/>
            <w:noWrap/>
          </w:tcPr>
          <w:p w14:paraId="46722345"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auto"/>
            <w:noWrap/>
          </w:tcPr>
          <w:p w14:paraId="23BFDF37" w14:textId="77777777" w:rsidR="00CE4783" w:rsidRPr="006C6640" w:rsidRDefault="00CE4783" w:rsidP="00C62CE4">
            <w:pPr>
              <w:jc w:val="center"/>
              <w:rPr>
                <w:rFonts w:ascii="Gotham Rounded Book" w:hAnsi="Gotham Rounded Book" w:cs="Arial"/>
                <w:sz w:val="16"/>
                <w:szCs w:val="22"/>
                <w:lang w:eastAsia="es-MX"/>
              </w:rPr>
            </w:pPr>
          </w:p>
        </w:tc>
      </w:tr>
      <w:tr w:rsidR="00CE4783" w:rsidRPr="006C6640" w14:paraId="05F1DE9C" w14:textId="77777777" w:rsidTr="00C62CE4">
        <w:trPr>
          <w:trHeight w:val="276"/>
          <w:jc w:val="center"/>
        </w:trPr>
        <w:tc>
          <w:tcPr>
            <w:tcW w:w="988" w:type="dxa"/>
            <w:shd w:val="clear" w:color="auto" w:fill="auto"/>
            <w:noWrap/>
          </w:tcPr>
          <w:p w14:paraId="2BE7EEB7" w14:textId="77777777" w:rsidR="00CE4783" w:rsidRPr="006C6640" w:rsidRDefault="00CE4783" w:rsidP="00C62CE4">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18</w:t>
            </w:r>
          </w:p>
        </w:tc>
        <w:tc>
          <w:tcPr>
            <w:tcW w:w="1417" w:type="dxa"/>
            <w:shd w:val="clear" w:color="auto" w:fill="auto"/>
            <w:noWrap/>
          </w:tcPr>
          <w:p w14:paraId="7BBDAB9B"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195" w:type="dxa"/>
            <w:shd w:val="clear" w:color="auto" w:fill="auto"/>
          </w:tcPr>
          <w:p w14:paraId="366D644D"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Sistema para el Desarrollo Integral de la Familia DIF</w:t>
            </w:r>
          </w:p>
        </w:tc>
        <w:tc>
          <w:tcPr>
            <w:tcW w:w="287" w:type="dxa"/>
            <w:shd w:val="clear" w:color="auto" w:fill="auto"/>
            <w:noWrap/>
          </w:tcPr>
          <w:p w14:paraId="1DADB5B7"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auto"/>
            <w:noWrap/>
          </w:tcPr>
          <w:p w14:paraId="2C20FBDB"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auto"/>
            <w:noWrap/>
          </w:tcPr>
          <w:p w14:paraId="086ADA40" w14:textId="77777777" w:rsidR="00CE4783" w:rsidRPr="006C6640" w:rsidRDefault="00CE4783" w:rsidP="00C62CE4">
            <w:pPr>
              <w:jc w:val="center"/>
              <w:rPr>
                <w:rFonts w:ascii="Gotham Rounded Book" w:hAnsi="Gotham Rounded Book" w:cs="Arial"/>
                <w:sz w:val="16"/>
                <w:szCs w:val="22"/>
                <w:lang w:eastAsia="es-MX"/>
              </w:rPr>
            </w:pPr>
          </w:p>
        </w:tc>
        <w:tc>
          <w:tcPr>
            <w:tcW w:w="287" w:type="dxa"/>
            <w:shd w:val="clear" w:color="auto" w:fill="auto"/>
            <w:noWrap/>
          </w:tcPr>
          <w:p w14:paraId="06438CFD"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FFFFFF" w:themeFill="background1"/>
            <w:noWrap/>
          </w:tcPr>
          <w:p w14:paraId="6884812D" w14:textId="77777777" w:rsidR="00CE4783" w:rsidRPr="006C6640" w:rsidRDefault="00CE4783" w:rsidP="00C62CE4">
            <w:pPr>
              <w:jc w:val="center"/>
              <w:rPr>
                <w:rFonts w:ascii="Gotham Rounded Book" w:hAnsi="Gotham Rounded Book" w:cs="Arial"/>
                <w:sz w:val="16"/>
                <w:szCs w:val="22"/>
                <w:lang w:eastAsia="es-MX"/>
              </w:rPr>
            </w:pPr>
          </w:p>
        </w:tc>
        <w:tc>
          <w:tcPr>
            <w:tcW w:w="250" w:type="dxa"/>
            <w:shd w:val="clear" w:color="auto" w:fill="00B050"/>
            <w:noWrap/>
          </w:tcPr>
          <w:p w14:paraId="3E5C8F30"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00B050"/>
            <w:noWrap/>
          </w:tcPr>
          <w:p w14:paraId="7FEDF73B" w14:textId="77777777" w:rsidR="00CE4783" w:rsidRPr="00F5618D" w:rsidRDefault="00CE4783" w:rsidP="00C62CE4">
            <w:pPr>
              <w:jc w:val="center"/>
              <w:rPr>
                <w:rFonts w:ascii="Gotham Rounded Book" w:hAnsi="Gotham Rounded Book" w:cs="Arial"/>
                <w:sz w:val="16"/>
                <w:szCs w:val="22"/>
                <w:lang w:eastAsia="es-MX"/>
              </w:rPr>
            </w:pPr>
          </w:p>
        </w:tc>
        <w:tc>
          <w:tcPr>
            <w:tcW w:w="287" w:type="dxa"/>
            <w:shd w:val="clear" w:color="auto" w:fill="00B050"/>
            <w:noWrap/>
          </w:tcPr>
          <w:p w14:paraId="6732879F" w14:textId="77777777" w:rsidR="00CE4783" w:rsidRPr="00F5618D" w:rsidRDefault="00CE4783" w:rsidP="00C62CE4">
            <w:pPr>
              <w:jc w:val="center"/>
              <w:rPr>
                <w:rFonts w:ascii="Gotham Rounded Book" w:hAnsi="Gotham Rounded Book" w:cs="Arial"/>
                <w:sz w:val="16"/>
                <w:szCs w:val="22"/>
                <w:lang w:eastAsia="es-MX"/>
              </w:rPr>
            </w:pPr>
          </w:p>
        </w:tc>
        <w:tc>
          <w:tcPr>
            <w:tcW w:w="287" w:type="dxa"/>
            <w:shd w:val="clear" w:color="auto" w:fill="FFFFFF" w:themeFill="background1"/>
            <w:noWrap/>
          </w:tcPr>
          <w:p w14:paraId="1889BBE6" w14:textId="77777777" w:rsidR="00CE4783" w:rsidRPr="006C6640" w:rsidRDefault="00CE4783" w:rsidP="00C62CE4">
            <w:pPr>
              <w:jc w:val="center"/>
              <w:rPr>
                <w:rFonts w:ascii="Gotham Rounded Book" w:hAnsi="Gotham Rounded Book" w:cs="Arial"/>
                <w:color w:val="000000"/>
                <w:sz w:val="16"/>
                <w:szCs w:val="22"/>
                <w:lang w:eastAsia="es-MX"/>
              </w:rPr>
            </w:pPr>
          </w:p>
        </w:tc>
        <w:tc>
          <w:tcPr>
            <w:tcW w:w="312" w:type="dxa"/>
            <w:shd w:val="clear" w:color="auto" w:fill="FFFFFF" w:themeFill="background1"/>
            <w:noWrap/>
          </w:tcPr>
          <w:p w14:paraId="76FA37EC"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FFFFFF" w:themeFill="background1"/>
            <w:noWrap/>
          </w:tcPr>
          <w:p w14:paraId="784062F9"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auto"/>
            <w:noWrap/>
          </w:tcPr>
          <w:p w14:paraId="5921EF9A" w14:textId="77777777" w:rsidR="00CE4783" w:rsidRPr="006C6640" w:rsidRDefault="00CE4783" w:rsidP="00C62CE4">
            <w:pPr>
              <w:jc w:val="center"/>
              <w:rPr>
                <w:rFonts w:ascii="Gotham Rounded Book" w:hAnsi="Gotham Rounded Book" w:cs="Arial"/>
                <w:sz w:val="16"/>
                <w:szCs w:val="22"/>
                <w:lang w:eastAsia="es-MX"/>
              </w:rPr>
            </w:pPr>
          </w:p>
        </w:tc>
      </w:tr>
      <w:tr w:rsidR="00CE4783" w:rsidRPr="006C6640" w14:paraId="1710AF4F" w14:textId="77777777" w:rsidTr="00C62CE4">
        <w:trPr>
          <w:trHeight w:val="265"/>
          <w:jc w:val="center"/>
        </w:trPr>
        <w:tc>
          <w:tcPr>
            <w:tcW w:w="988" w:type="dxa"/>
            <w:shd w:val="clear" w:color="auto" w:fill="auto"/>
            <w:noWrap/>
          </w:tcPr>
          <w:p w14:paraId="2AF5BD39" w14:textId="77777777" w:rsidR="00CE4783" w:rsidRPr="006C6640" w:rsidRDefault="00CE4783" w:rsidP="00C62CE4">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19</w:t>
            </w:r>
          </w:p>
        </w:tc>
        <w:tc>
          <w:tcPr>
            <w:tcW w:w="1417" w:type="dxa"/>
            <w:shd w:val="clear" w:color="auto" w:fill="auto"/>
            <w:noWrap/>
          </w:tcPr>
          <w:p w14:paraId="3068F02D"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195" w:type="dxa"/>
            <w:shd w:val="clear" w:color="auto" w:fill="auto"/>
          </w:tcPr>
          <w:p w14:paraId="44D2B83A"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Instituto Municipal de la Juventud</w:t>
            </w:r>
          </w:p>
        </w:tc>
        <w:tc>
          <w:tcPr>
            <w:tcW w:w="287" w:type="dxa"/>
            <w:shd w:val="clear" w:color="auto" w:fill="auto"/>
            <w:noWrap/>
          </w:tcPr>
          <w:p w14:paraId="62F266A7"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auto"/>
            <w:noWrap/>
          </w:tcPr>
          <w:p w14:paraId="08590FDB"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auto"/>
            <w:noWrap/>
          </w:tcPr>
          <w:p w14:paraId="5BC1E959" w14:textId="77777777" w:rsidR="00CE4783" w:rsidRPr="006C6640" w:rsidRDefault="00CE4783" w:rsidP="00C62CE4">
            <w:pPr>
              <w:jc w:val="center"/>
              <w:rPr>
                <w:rFonts w:ascii="Gotham Rounded Book" w:hAnsi="Gotham Rounded Book" w:cs="Arial"/>
                <w:sz w:val="16"/>
                <w:szCs w:val="22"/>
                <w:lang w:eastAsia="es-MX"/>
              </w:rPr>
            </w:pPr>
          </w:p>
        </w:tc>
        <w:tc>
          <w:tcPr>
            <w:tcW w:w="287" w:type="dxa"/>
            <w:shd w:val="clear" w:color="auto" w:fill="auto"/>
            <w:noWrap/>
          </w:tcPr>
          <w:p w14:paraId="3921DC4A"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FFFFFF" w:themeFill="background1"/>
            <w:noWrap/>
          </w:tcPr>
          <w:p w14:paraId="630CDE5E" w14:textId="77777777" w:rsidR="00CE4783" w:rsidRPr="006C6640" w:rsidRDefault="00CE4783" w:rsidP="00C62CE4">
            <w:pPr>
              <w:jc w:val="center"/>
              <w:rPr>
                <w:rFonts w:ascii="Gotham Rounded Book" w:hAnsi="Gotham Rounded Book" w:cs="Arial"/>
                <w:sz w:val="16"/>
                <w:szCs w:val="22"/>
                <w:lang w:eastAsia="es-MX"/>
              </w:rPr>
            </w:pPr>
          </w:p>
        </w:tc>
        <w:tc>
          <w:tcPr>
            <w:tcW w:w="250" w:type="dxa"/>
            <w:shd w:val="clear" w:color="auto" w:fill="00B050"/>
            <w:noWrap/>
          </w:tcPr>
          <w:p w14:paraId="7FBBB408"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00B050"/>
            <w:noWrap/>
          </w:tcPr>
          <w:p w14:paraId="5EF688B9" w14:textId="77777777" w:rsidR="00CE4783" w:rsidRPr="00F5618D" w:rsidRDefault="00CE4783" w:rsidP="00C62CE4">
            <w:pPr>
              <w:jc w:val="center"/>
              <w:rPr>
                <w:rFonts w:ascii="Gotham Rounded Book" w:hAnsi="Gotham Rounded Book" w:cs="Arial"/>
                <w:sz w:val="16"/>
                <w:szCs w:val="22"/>
                <w:lang w:eastAsia="es-MX"/>
              </w:rPr>
            </w:pPr>
          </w:p>
        </w:tc>
        <w:tc>
          <w:tcPr>
            <w:tcW w:w="287" w:type="dxa"/>
            <w:shd w:val="clear" w:color="auto" w:fill="00B050"/>
            <w:noWrap/>
          </w:tcPr>
          <w:p w14:paraId="32E7F7C0" w14:textId="77777777" w:rsidR="00CE4783" w:rsidRPr="00F5618D" w:rsidRDefault="00CE4783" w:rsidP="00C62CE4">
            <w:pPr>
              <w:jc w:val="center"/>
              <w:rPr>
                <w:rFonts w:ascii="Gotham Rounded Book" w:hAnsi="Gotham Rounded Book" w:cs="Arial"/>
                <w:sz w:val="16"/>
                <w:szCs w:val="22"/>
                <w:lang w:eastAsia="es-MX"/>
              </w:rPr>
            </w:pPr>
          </w:p>
        </w:tc>
        <w:tc>
          <w:tcPr>
            <w:tcW w:w="287" w:type="dxa"/>
            <w:shd w:val="clear" w:color="auto" w:fill="FFFFFF" w:themeFill="background1"/>
            <w:noWrap/>
          </w:tcPr>
          <w:p w14:paraId="081852BA" w14:textId="77777777" w:rsidR="00CE4783" w:rsidRPr="006C6640" w:rsidRDefault="00CE4783" w:rsidP="00C62CE4">
            <w:pPr>
              <w:jc w:val="center"/>
              <w:rPr>
                <w:rFonts w:ascii="Gotham Rounded Book" w:hAnsi="Gotham Rounded Book" w:cs="Arial"/>
                <w:color w:val="000000"/>
                <w:sz w:val="16"/>
                <w:szCs w:val="22"/>
                <w:lang w:eastAsia="es-MX"/>
              </w:rPr>
            </w:pPr>
          </w:p>
        </w:tc>
        <w:tc>
          <w:tcPr>
            <w:tcW w:w="312" w:type="dxa"/>
            <w:shd w:val="clear" w:color="auto" w:fill="FFFFFF" w:themeFill="background1"/>
            <w:noWrap/>
          </w:tcPr>
          <w:p w14:paraId="282A521C"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FFFFFF" w:themeFill="background1"/>
            <w:noWrap/>
          </w:tcPr>
          <w:p w14:paraId="7A9CB9E9"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auto"/>
            <w:noWrap/>
          </w:tcPr>
          <w:p w14:paraId="69951342" w14:textId="77777777" w:rsidR="00CE4783" w:rsidRPr="006C6640" w:rsidRDefault="00CE4783" w:rsidP="00C62CE4">
            <w:pPr>
              <w:jc w:val="center"/>
              <w:rPr>
                <w:rFonts w:ascii="Gotham Rounded Book" w:hAnsi="Gotham Rounded Book" w:cs="Arial"/>
                <w:sz w:val="16"/>
                <w:szCs w:val="22"/>
                <w:lang w:eastAsia="es-MX"/>
              </w:rPr>
            </w:pPr>
          </w:p>
        </w:tc>
      </w:tr>
      <w:tr w:rsidR="00CE4783" w:rsidRPr="006C6640" w14:paraId="70BD9E54" w14:textId="77777777" w:rsidTr="00C62CE4">
        <w:trPr>
          <w:trHeight w:val="284"/>
          <w:jc w:val="center"/>
        </w:trPr>
        <w:tc>
          <w:tcPr>
            <w:tcW w:w="988" w:type="dxa"/>
            <w:shd w:val="clear" w:color="auto" w:fill="auto"/>
            <w:noWrap/>
          </w:tcPr>
          <w:p w14:paraId="7622257D" w14:textId="77777777" w:rsidR="00CE4783" w:rsidRPr="006C6640" w:rsidRDefault="00CE4783" w:rsidP="00C62CE4">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20</w:t>
            </w:r>
          </w:p>
        </w:tc>
        <w:tc>
          <w:tcPr>
            <w:tcW w:w="1417" w:type="dxa"/>
            <w:shd w:val="clear" w:color="auto" w:fill="auto"/>
            <w:noWrap/>
          </w:tcPr>
          <w:p w14:paraId="17052AAB"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195" w:type="dxa"/>
            <w:shd w:val="clear" w:color="auto" w:fill="auto"/>
          </w:tcPr>
          <w:p w14:paraId="3C429825" w14:textId="77777777" w:rsidR="00CE4783" w:rsidRPr="006C6640" w:rsidRDefault="00CE4783" w:rsidP="00C62CE4">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Instituto Cultural de León</w:t>
            </w:r>
          </w:p>
        </w:tc>
        <w:tc>
          <w:tcPr>
            <w:tcW w:w="287" w:type="dxa"/>
            <w:shd w:val="clear" w:color="auto" w:fill="auto"/>
            <w:noWrap/>
          </w:tcPr>
          <w:p w14:paraId="61D39BDB"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auto"/>
            <w:noWrap/>
          </w:tcPr>
          <w:p w14:paraId="0E0F074A"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auto"/>
            <w:noWrap/>
          </w:tcPr>
          <w:p w14:paraId="7197567B" w14:textId="77777777" w:rsidR="00CE4783" w:rsidRPr="006C6640" w:rsidRDefault="00CE4783" w:rsidP="00C62CE4">
            <w:pPr>
              <w:jc w:val="center"/>
              <w:rPr>
                <w:rFonts w:ascii="Gotham Rounded Book" w:hAnsi="Gotham Rounded Book" w:cs="Arial"/>
                <w:sz w:val="16"/>
                <w:szCs w:val="22"/>
                <w:lang w:eastAsia="es-MX"/>
              </w:rPr>
            </w:pPr>
          </w:p>
        </w:tc>
        <w:tc>
          <w:tcPr>
            <w:tcW w:w="287" w:type="dxa"/>
            <w:shd w:val="clear" w:color="auto" w:fill="auto"/>
            <w:noWrap/>
          </w:tcPr>
          <w:p w14:paraId="55DD9A27" w14:textId="77777777" w:rsidR="00CE4783" w:rsidRPr="006C6640" w:rsidRDefault="00CE4783" w:rsidP="00C62CE4">
            <w:pPr>
              <w:jc w:val="center"/>
              <w:rPr>
                <w:rFonts w:ascii="Gotham Rounded Book" w:hAnsi="Gotham Rounded Book" w:cs="Arial"/>
                <w:sz w:val="16"/>
                <w:szCs w:val="22"/>
                <w:lang w:eastAsia="es-MX"/>
              </w:rPr>
            </w:pPr>
          </w:p>
        </w:tc>
        <w:tc>
          <w:tcPr>
            <w:tcW w:w="324" w:type="dxa"/>
            <w:shd w:val="clear" w:color="auto" w:fill="FFFFFF" w:themeFill="background1"/>
            <w:noWrap/>
          </w:tcPr>
          <w:p w14:paraId="316FB28B" w14:textId="77777777" w:rsidR="00CE4783" w:rsidRPr="006C6640" w:rsidRDefault="00CE4783" w:rsidP="00C62CE4">
            <w:pPr>
              <w:jc w:val="center"/>
              <w:rPr>
                <w:rFonts w:ascii="Gotham Rounded Book" w:hAnsi="Gotham Rounded Book" w:cs="Arial"/>
                <w:sz w:val="16"/>
                <w:szCs w:val="22"/>
                <w:lang w:eastAsia="es-MX"/>
              </w:rPr>
            </w:pPr>
          </w:p>
        </w:tc>
        <w:tc>
          <w:tcPr>
            <w:tcW w:w="250" w:type="dxa"/>
            <w:shd w:val="clear" w:color="auto" w:fill="00B050"/>
            <w:noWrap/>
          </w:tcPr>
          <w:p w14:paraId="25215950" w14:textId="77777777" w:rsidR="00CE4783" w:rsidRPr="006C6640" w:rsidRDefault="00CE4783" w:rsidP="00C62CE4">
            <w:pPr>
              <w:jc w:val="center"/>
              <w:rPr>
                <w:rFonts w:ascii="Gotham Rounded Book" w:hAnsi="Gotham Rounded Book" w:cs="Arial"/>
                <w:sz w:val="16"/>
                <w:szCs w:val="22"/>
                <w:lang w:eastAsia="es-MX"/>
              </w:rPr>
            </w:pPr>
          </w:p>
        </w:tc>
        <w:tc>
          <w:tcPr>
            <w:tcW w:w="283" w:type="dxa"/>
            <w:shd w:val="clear" w:color="auto" w:fill="00B050"/>
            <w:noWrap/>
          </w:tcPr>
          <w:p w14:paraId="0B6C0B3C" w14:textId="77777777" w:rsidR="00CE4783" w:rsidRPr="00F5618D" w:rsidRDefault="00CE4783" w:rsidP="00C62CE4">
            <w:pPr>
              <w:jc w:val="center"/>
              <w:rPr>
                <w:rFonts w:ascii="Gotham Rounded Book" w:hAnsi="Gotham Rounded Book" w:cs="Arial"/>
                <w:sz w:val="16"/>
                <w:szCs w:val="22"/>
                <w:lang w:eastAsia="es-MX"/>
              </w:rPr>
            </w:pPr>
          </w:p>
        </w:tc>
        <w:tc>
          <w:tcPr>
            <w:tcW w:w="287" w:type="dxa"/>
            <w:shd w:val="clear" w:color="auto" w:fill="00B050"/>
            <w:noWrap/>
          </w:tcPr>
          <w:p w14:paraId="4AF7C6FA" w14:textId="77777777" w:rsidR="00CE4783" w:rsidRPr="00F5618D" w:rsidRDefault="00CE4783" w:rsidP="00C62CE4">
            <w:pPr>
              <w:jc w:val="center"/>
              <w:rPr>
                <w:rFonts w:ascii="Gotham Rounded Book" w:hAnsi="Gotham Rounded Book" w:cs="Arial"/>
                <w:sz w:val="16"/>
                <w:szCs w:val="22"/>
                <w:lang w:eastAsia="es-MX"/>
              </w:rPr>
            </w:pPr>
          </w:p>
        </w:tc>
        <w:tc>
          <w:tcPr>
            <w:tcW w:w="287" w:type="dxa"/>
            <w:shd w:val="clear" w:color="auto" w:fill="FFFFFF" w:themeFill="background1"/>
            <w:noWrap/>
          </w:tcPr>
          <w:p w14:paraId="1E9937EB" w14:textId="77777777" w:rsidR="00CE4783" w:rsidRPr="006C6640" w:rsidRDefault="00CE4783" w:rsidP="00C62CE4">
            <w:pPr>
              <w:jc w:val="center"/>
              <w:rPr>
                <w:rFonts w:ascii="Gotham Rounded Book" w:hAnsi="Gotham Rounded Book" w:cs="Arial"/>
                <w:color w:val="000000"/>
                <w:sz w:val="16"/>
                <w:szCs w:val="22"/>
                <w:lang w:eastAsia="es-MX"/>
              </w:rPr>
            </w:pPr>
          </w:p>
        </w:tc>
        <w:tc>
          <w:tcPr>
            <w:tcW w:w="312" w:type="dxa"/>
            <w:shd w:val="clear" w:color="auto" w:fill="FFFFFF" w:themeFill="background1"/>
            <w:noWrap/>
          </w:tcPr>
          <w:p w14:paraId="7702F6B4"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FFFFFF" w:themeFill="background1"/>
            <w:noWrap/>
          </w:tcPr>
          <w:p w14:paraId="47BF4A68" w14:textId="77777777" w:rsidR="00CE4783" w:rsidRPr="006C6640" w:rsidRDefault="00CE4783" w:rsidP="00C62CE4">
            <w:pPr>
              <w:jc w:val="center"/>
              <w:rPr>
                <w:rFonts w:ascii="Gotham Rounded Book" w:hAnsi="Gotham Rounded Book" w:cs="Arial"/>
                <w:sz w:val="16"/>
                <w:szCs w:val="22"/>
                <w:lang w:eastAsia="es-MX"/>
              </w:rPr>
            </w:pPr>
          </w:p>
        </w:tc>
        <w:tc>
          <w:tcPr>
            <w:tcW w:w="299" w:type="dxa"/>
            <w:shd w:val="clear" w:color="auto" w:fill="auto"/>
            <w:noWrap/>
          </w:tcPr>
          <w:p w14:paraId="10964ABB" w14:textId="77777777" w:rsidR="00CE4783" w:rsidRPr="006C6640" w:rsidRDefault="00CE4783" w:rsidP="00C62CE4">
            <w:pPr>
              <w:jc w:val="center"/>
              <w:rPr>
                <w:rFonts w:ascii="Gotham Rounded Book" w:hAnsi="Gotham Rounded Book" w:cs="Arial"/>
                <w:sz w:val="16"/>
                <w:szCs w:val="22"/>
                <w:lang w:eastAsia="es-MX"/>
              </w:rPr>
            </w:pPr>
          </w:p>
        </w:tc>
      </w:tr>
    </w:tbl>
    <w:p w14:paraId="5757BB7E" w14:textId="77777777" w:rsidR="00D861AE" w:rsidRDefault="00D861AE" w:rsidP="003546AB">
      <w:pPr>
        <w:spacing w:line="276" w:lineRule="auto"/>
        <w:rPr>
          <w:rFonts w:ascii="Gotham Rounded Book" w:hAnsi="Gotham Rounded Book" w:cs="Arial"/>
          <w:szCs w:val="22"/>
        </w:rPr>
      </w:pPr>
    </w:p>
    <w:p w14:paraId="352E5D16" w14:textId="77777777" w:rsidR="008C2003" w:rsidRPr="00AD445E" w:rsidRDefault="008C2003" w:rsidP="008C2003">
      <w:pPr>
        <w:pStyle w:val="Estilo1"/>
        <w:jc w:val="both"/>
        <w:rPr>
          <w:color w:val="00B050"/>
          <w:szCs w:val="30"/>
          <w:lang w:val="en-US"/>
        </w:rPr>
        <w:sectPr w:rsidR="008C2003" w:rsidRPr="00AD445E" w:rsidSect="003C0C29">
          <w:pgSz w:w="12240" w:h="15840"/>
          <w:pgMar w:top="1701" w:right="1418" w:bottom="1701" w:left="1418" w:header="709" w:footer="709" w:gutter="0"/>
          <w:cols w:space="720"/>
          <w:docGrid w:linePitch="600" w:charSpace="32768"/>
        </w:sectPr>
      </w:pPr>
    </w:p>
    <w:p w14:paraId="7EE39A18" w14:textId="769DE56C" w:rsidR="008C2003" w:rsidRDefault="008C2003" w:rsidP="00F72741">
      <w:pPr>
        <w:pStyle w:val="Estilo1"/>
        <w:jc w:val="both"/>
        <w:rPr>
          <w:color w:val="00B050"/>
          <w:szCs w:val="30"/>
        </w:rPr>
      </w:pPr>
      <w:bookmarkStart w:id="46" w:name="_Toc8741016"/>
      <w:r>
        <w:rPr>
          <w:color w:val="00B050"/>
          <w:szCs w:val="30"/>
        </w:rPr>
        <w:lastRenderedPageBreak/>
        <w:t>Anexo 4</w:t>
      </w:r>
      <w:r w:rsidRPr="009936E3">
        <w:rPr>
          <w:color w:val="00B050"/>
          <w:szCs w:val="30"/>
        </w:rPr>
        <w:t xml:space="preserve">. Programa </w:t>
      </w:r>
      <w:r>
        <w:rPr>
          <w:color w:val="00B050"/>
          <w:szCs w:val="30"/>
        </w:rPr>
        <w:t>Anual de Evaluación del Desempeño (PAED) 2019</w:t>
      </w:r>
      <w:bookmarkEnd w:id="46"/>
    </w:p>
    <w:tbl>
      <w:tblPr>
        <w:tblW w:w="12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62"/>
        <w:gridCol w:w="2552"/>
        <w:gridCol w:w="1134"/>
        <w:gridCol w:w="2835"/>
        <w:gridCol w:w="1573"/>
        <w:gridCol w:w="276"/>
        <w:gridCol w:w="272"/>
        <w:gridCol w:w="310"/>
        <w:gridCol w:w="276"/>
        <w:gridCol w:w="310"/>
        <w:gridCol w:w="242"/>
        <w:gridCol w:w="222"/>
        <w:gridCol w:w="385"/>
        <w:gridCol w:w="276"/>
        <w:gridCol w:w="299"/>
        <w:gridCol w:w="287"/>
        <w:gridCol w:w="287"/>
      </w:tblGrid>
      <w:tr w:rsidR="00CB2B5F" w:rsidRPr="006C6640" w14:paraId="07429429" w14:textId="77777777" w:rsidTr="00BA3907">
        <w:trPr>
          <w:trHeight w:val="390"/>
          <w:jc w:val="center"/>
        </w:trPr>
        <w:tc>
          <w:tcPr>
            <w:tcW w:w="562" w:type="dxa"/>
            <w:vMerge w:val="restart"/>
            <w:shd w:val="clear" w:color="auto" w:fill="2E74B5" w:themeFill="accent1" w:themeFillShade="BF"/>
            <w:noWrap/>
            <w:vAlign w:val="center"/>
            <w:hideMark/>
          </w:tcPr>
          <w:p w14:paraId="6D2EF6F5" w14:textId="77777777" w:rsidR="00CB2B5F" w:rsidRPr="006C6640" w:rsidRDefault="00CB2B5F" w:rsidP="00BA3907">
            <w:pPr>
              <w:jc w:val="center"/>
              <w:rPr>
                <w:rFonts w:ascii="Gotham Rounded Book" w:hAnsi="Gotham Rounded Book" w:cs="Arial"/>
                <w:b/>
                <w:bCs/>
                <w:color w:val="FFFFFF" w:themeColor="background1"/>
                <w:sz w:val="16"/>
                <w:szCs w:val="18"/>
                <w:lang w:eastAsia="es-MX"/>
              </w:rPr>
            </w:pPr>
            <w:r w:rsidRPr="006C6640">
              <w:rPr>
                <w:rFonts w:ascii="Gotham Rounded Book" w:hAnsi="Gotham Rounded Book" w:cs="Arial"/>
                <w:b/>
                <w:bCs/>
                <w:color w:val="FFFFFF" w:themeColor="background1"/>
                <w:sz w:val="16"/>
                <w:szCs w:val="18"/>
                <w:lang w:eastAsia="es-MX"/>
              </w:rPr>
              <w:t>No</w:t>
            </w:r>
          </w:p>
        </w:tc>
        <w:tc>
          <w:tcPr>
            <w:tcW w:w="2552" w:type="dxa"/>
            <w:vMerge w:val="restart"/>
            <w:shd w:val="clear" w:color="auto" w:fill="2E74B5" w:themeFill="accent1" w:themeFillShade="BF"/>
            <w:noWrap/>
            <w:vAlign w:val="center"/>
            <w:hideMark/>
          </w:tcPr>
          <w:p w14:paraId="3DC50672" w14:textId="77777777" w:rsidR="00CB2B5F" w:rsidRPr="006C6640" w:rsidRDefault="00CB2B5F" w:rsidP="00BA3907">
            <w:pPr>
              <w:jc w:val="center"/>
              <w:rPr>
                <w:rFonts w:ascii="Gotham Rounded Book" w:hAnsi="Gotham Rounded Book" w:cs="Arial"/>
                <w:b/>
                <w:bCs/>
                <w:color w:val="FFFFFF" w:themeColor="background1"/>
                <w:sz w:val="16"/>
                <w:szCs w:val="22"/>
                <w:lang w:eastAsia="es-MX"/>
              </w:rPr>
            </w:pPr>
            <w:r w:rsidRPr="006C6640">
              <w:rPr>
                <w:rFonts w:ascii="Gotham Rounded Book" w:hAnsi="Gotham Rounded Book" w:cs="Arial"/>
                <w:b/>
                <w:bCs/>
                <w:color w:val="FFFFFF" w:themeColor="background1"/>
                <w:sz w:val="16"/>
                <w:szCs w:val="22"/>
                <w:lang w:eastAsia="es-MX"/>
              </w:rPr>
              <w:t xml:space="preserve">Tipo de </w:t>
            </w:r>
            <w:r>
              <w:rPr>
                <w:rFonts w:ascii="Gotham Rounded Book" w:hAnsi="Gotham Rounded Book" w:cs="Arial"/>
                <w:b/>
                <w:bCs/>
                <w:color w:val="FFFFFF" w:themeColor="background1"/>
                <w:sz w:val="16"/>
                <w:szCs w:val="22"/>
                <w:lang w:eastAsia="es-MX"/>
              </w:rPr>
              <w:t>evaluación</w:t>
            </w:r>
          </w:p>
        </w:tc>
        <w:tc>
          <w:tcPr>
            <w:tcW w:w="1134" w:type="dxa"/>
            <w:vMerge w:val="restart"/>
            <w:shd w:val="clear" w:color="auto" w:fill="2E74B5" w:themeFill="accent1" w:themeFillShade="BF"/>
          </w:tcPr>
          <w:p w14:paraId="4A951D8D" w14:textId="77777777" w:rsidR="00CB2B5F" w:rsidRDefault="00CB2B5F" w:rsidP="00BA3907">
            <w:pPr>
              <w:jc w:val="center"/>
              <w:rPr>
                <w:rFonts w:ascii="Gotham Rounded Book" w:hAnsi="Gotham Rounded Book" w:cs="Arial"/>
                <w:b/>
                <w:bCs/>
                <w:color w:val="FFFFFF" w:themeColor="background1"/>
                <w:sz w:val="16"/>
                <w:szCs w:val="22"/>
                <w:lang w:eastAsia="es-MX"/>
              </w:rPr>
            </w:pPr>
          </w:p>
          <w:p w14:paraId="559B97C4" w14:textId="77777777" w:rsidR="00CB2B5F" w:rsidRPr="006C6640" w:rsidRDefault="00CB2B5F" w:rsidP="00BA3907">
            <w:pPr>
              <w:jc w:val="center"/>
              <w:rPr>
                <w:rFonts w:ascii="Gotham Rounded Book" w:hAnsi="Gotham Rounded Book" w:cs="Arial"/>
                <w:b/>
                <w:bCs/>
                <w:color w:val="FFFFFF" w:themeColor="background1"/>
                <w:sz w:val="16"/>
                <w:szCs w:val="22"/>
                <w:lang w:eastAsia="es-MX"/>
              </w:rPr>
            </w:pPr>
            <w:r>
              <w:rPr>
                <w:rFonts w:ascii="Gotham Rounded Book" w:hAnsi="Gotham Rounded Book" w:cs="Arial"/>
                <w:b/>
                <w:bCs/>
                <w:color w:val="FFFFFF" w:themeColor="background1"/>
                <w:sz w:val="16"/>
                <w:szCs w:val="22"/>
                <w:lang w:eastAsia="es-MX"/>
              </w:rPr>
              <w:t>Evaluador</w:t>
            </w:r>
          </w:p>
        </w:tc>
        <w:tc>
          <w:tcPr>
            <w:tcW w:w="2835" w:type="dxa"/>
            <w:vMerge w:val="restart"/>
            <w:shd w:val="clear" w:color="auto" w:fill="2E74B5" w:themeFill="accent1" w:themeFillShade="BF"/>
          </w:tcPr>
          <w:p w14:paraId="4D1A2979" w14:textId="77777777" w:rsidR="00CB2B5F" w:rsidRDefault="00CB2B5F" w:rsidP="00BA3907">
            <w:pPr>
              <w:jc w:val="center"/>
              <w:rPr>
                <w:rFonts w:ascii="Gotham Rounded Book" w:hAnsi="Gotham Rounded Book" w:cs="Arial"/>
                <w:b/>
                <w:bCs/>
                <w:color w:val="FFFFFF" w:themeColor="background1"/>
                <w:sz w:val="16"/>
                <w:szCs w:val="22"/>
                <w:lang w:eastAsia="es-MX"/>
              </w:rPr>
            </w:pPr>
          </w:p>
          <w:p w14:paraId="7FB5D6AD" w14:textId="77777777" w:rsidR="00CB2B5F" w:rsidRPr="006C6640" w:rsidRDefault="00CB2B5F" w:rsidP="00BA3907">
            <w:pPr>
              <w:jc w:val="center"/>
              <w:rPr>
                <w:rFonts w:ascii="Gotham Rounded Book" w:hAnsi="Gotham Rounded Book" w:cs="Arial"/>
                <w:b/>
                <w:bCs/>
                <w:color w:val="FFFFFF" w:themeColor="background1"/>
                <w:sz w:val="16"/>
                <w:szCs w:val="22"/>
                <w:lang w:eastAsia="es-MX"/>
              </w:rPr>
            </w:pPr>
            <w:r>
              <w:rPr>
                <w:rFonts w:ascii="Gotham Rounded Book" w:hAnsi="Gotham Rounded Book" w:cs="Arial"/>
                <w:b/>
                <w:bCs/>
                <w:color w:val="FFFFFF" w:themeColor="background1"/>
                <w:sz w:val="16"/>
                <w:szCs w:val="22"/>
                <w:lang w:eastAsia="es-MX"/>
              </w:rPr>
              <w:t>Programa a Evaluar</w:t>
            </w:r>
          </w:p>
        </w:tc>
        <w:tc>
          <w:tcPr>
            <w:tcW w:w="1573" w:type="dxa"/>
            <w:vMerge w:val="restart"/>
            <w:shd w:val="clear" w:color="auto" w:fill="2E74B5" w:themeFill="accent1" w:themeFillShade="BF"/>
            <w:noWrap/>
            <w:vAlign w:val="center"/>
            <w:hideMark/>
          </w:tcPr>
          <w:p w14:paraId="7DF9B53D" w14:textId="77777777" w:rsidR="00CB2B5F" w:rsidRPr="006C6640" w:rsidRDefault="00CB2B5F" w:rsidP="00BA3907">
            <w:pPr>
              <w:jc w:val="center"/>
              <w:rPr>
                <w:rFonts w:ascii="Gotham Rounded Book" w:hAnsi="Gotham Rounded Book" w:cs="Arial"/>
                <w:b/>
                <w:bCs/>
                <w:color w:val="FFFFFF" w:themeColor="background1"/>
                <w:sz w:val="16"/>
                <w:szCs w:val="22"/>
                <w:lang w:eastAsia="es-MX"/>
              </w:rPr>
            </w:pPr>
            <w:r>
              <w:rPr>
                <w:rFonts w:ascii="Gotham Rounded Book" w:hAnsi="Gotham Rounded Book" w:cs="Arial"/>
                <w:b/>
                <w:bCs/>
                <w:color w:val="FFFFFF" w:themeColor="background1"/>
                <w:sz w:val="16"/>
                <w:szCs w:val="22"/>
                <w:lang w:eastAsia="es-MX"/>
              </w:rPr>
              <w:t>Ejecutores</w:t>
            </w:r>
          </w:p>
        </w:tc>
        <w:tc>
          <w:tcPr>
            <w:tcW w:w="3442" w:type="dxa"/>
            <w:gridSpan w:val="12"/>
            <w:shd w:val="clear" w:color="auto" w:fill="2E74B5" w:themeFill="accent1" w:themeFillShade="BF"/>
          </w:tcPr>
          <w:p w14:paraId="6FAAD1E1" w14:textId="77777777" w:rsidR="00CB2B5F" w:rsidRPr="006C6640" w:rsidRDefault="00CB2B5F" w:rsidP="00BA3907">
            <w:pPr>
              <w:jc w:val="center"/>
              <w:rPr>
                <w:rFonts w:ascii="Gotham Rounded Book" w:hAnsi="Gotham Rounded Book" w:cs="Arial"/>
                <w:b/>
                <w:bCs/>
                <w:color w:val="FFFFFF" w:themeColor="background1"/>
                <w:sz w:val="16"/>
                <w:szCs w:val="22"/>
                <w:lang w:eastAsia="es-MX"/>
              </w:rPr>
            </w:pPr>
            <w:r w:rsidRPr="006C6640">
              <w:rPr>
                <w:rFonts w:ascii="Gotham Rounded Book" w:hAnsi="Gotham Rounded Book" w:cs="Arial"/>
                <w:b/>
                <w:bCs/>
                <w:color w:val="FFFFFF" w:themeColor="background1"/>
                <w:sz w:val="16"/>
                <w:szCs w:val="22"/>
                <w:lang w:eastAsia="es-MX"/>
              </w:rPr>
              <w:t>Calendario</w:t>
            </w:r>
          </w:p>
        </w:tc>
      </w:tr>
      <w:tr w:rsidR="00CB2B5F" w:rsidRPr="006C6640" w14:paraId="171A4422" w14:textId="77777777" w:rsidTr="00BA3907">
        <w:trPr>
          <w:trHeight w:val="177"/>
          <w:jc w:val="center"/>
        </w:trPr>
        <w:tc>
          <w:tcPr>
            <w:tcW w:w="562" w:type="dxa"/>
            <w:vMerge/>
            <w:shd w:val="clear" w:color="auto" w:fill="auto"/>
            <w:noWrap/>
          </w:tcPr>
          <w:p w14:paraId="203AA045" w14:textId="77777777" w:rsidR="00CB2B5F" w:rsidRPr="006C6640" w:rsidRDefault="00CB2B5F" w:rsidP="00BA3907">
            <w:pPr>
              <w:jc w:val="center"/>
              <w:rPr>
                <w:rFonts w:ascii="Gotham Rounded Book" w:hAnsi="Gotham Rounded Book" w:cs="Arial"/>
                <w:color w:val="000000"/>
                <w:sz w:val="16"/>
                <w:szCs w:val="20"/>
                <w:lang w:eastAsia="es-MX"/>
              </w:rPr>
            </w:pPr>
          </w:p>
        </w:tc>
        <w:tc>
          <w:tcPr>
            <w:tcW w:w="2552" w:type="dxa"/>
            <w:vMerge/>
            <w:shd w:val="clear" w:color="auto" w:fill="auto"/>
            <w:noWrap/>
          </w:tcPr>
          <w:p w14:paraId="04233376" w14:textId="77777777" w:rsidR="00CB2B5F" w:rsidRPr="006C6640" w:rsidRDefault="00CB2B5F" w:rsidP="00BA3907">
            <w:pPr>
              <w:jc w:val="center"/>
              <w:rPr>
                <w:rFonts w:ascii="Gotham Rounded Book" w:eastAsiaTheme="minorEastAsia" w:hAnsi="Gotham Rounded Book" w:cs="Arial"/>
                <w:color w:val="000000"/>
                <w:sz w:val="16"/>
                <w:szCs w:val="20"/>
                <w:lang w:eastAsia="es-MX"/>
              </w:rPr>
            </w:pPr>
          </w:p>
        </w:tc>
        <w:tc>
          <w:tcPr>
            <w:tcW w:w="1134" w:type="dxa"/>
            <w:vMerge/>
          </w:tcPr>
          <w:p w14:paraId="5579F8C7" w14:textId="77777777" w:rsidR="00CB2B5F" w:rsidRPr="006C6640" w:rsidRDefault="00CB2B5F" w:rsidP="00BA3907">
            <w:pPr>
              <w:jc w:val="center"/>
              <w:rPr>
                <w:rFonts w:ascii="Gotham Rounded Book" w:eastAsiaTheme="minorEastAsia" w:hAnsi="Gotham Rounded Book" w:cs="Arial"/>
                <w:color w:val="000000"/>
                <w:sz w:val="16"/>
                <w:szCs w:val="20"/>
                <w:lang w:eastAsia="es-MX"/>
              </w:rPr>
            </w:pPr>
          </w:p>
        </w:tc>
        <w:tc>
          <w:tcPr>
            <w:tcW w:w="2835" w:type="dxa"/>
            <w:vMerge/>
          </w:tcPr>
          <w:p w14:paraId="4349CC00" w14:textId="77777777" w:rsidR="00CB2B5F" w:rsidRPr="006C6640" w:rsidRDefault="00CB2B5F" w:rsidP="00BA3907">
            <w:pPr>
              <w:jc w:val="center"/>
              <w:rPr>
                <w:rFonts w:ascii="Gotham Rounded Book" w:eastAsiaTheme="minorEastAsia" w:hAnsi="Gotham Rounded Book" w:cs="Arial"/>
                <w:color w:val="000000"/>
                <w:sz w:val="16"/>
                <w:szCs w:val="20"/>
                <w:lang w:eastAsia="es-MX"/>
              </w:rPr>
            </w:pPr>
          </w:p>
        </w:tc>
        <w:tc>
          <w:tcPr>
            <w:tcW w:w="1573" w:type="dxa"/>
            <w:vMerge/>
            <w:shd w:val="clear" w:color="auto" w:fill="auto"/>
          </w:tcPr>
          <w:p w14:paraId="0123F073" w14:textId="77777777" w:rsidR="00CB2B5F" w:rsidRPr="006C6640" w:rsidRDefault="00CB2B5F" w:rsidP="00BA3907">
            <w:pPr>
              <w:jc w:val="center"/>
              <w:rPr>
                <w:rFonts w:ascii="Gotham Rounded Book" w:eastAsiaTheme="minorEastAsia" w:hAnsi="Gotham Rounded Book" w:cs="Arial"/>
                <w:color w:val="000000"/>
                <w:sz w:val="16"/>
                <w:szCs w:val="20"/>
                <w:lang w:eastAsia="es-MX"/>
              </w:rPr>
            </w:pPr>
          </w:p>
        </w:tc>
        <w:tc>
          <w:tcPr>
            <w:tcW w:w="276" w:type="dxa"/>
            <w:shd w:val="clear" w:color="auto" w:fill="002060"/>
            <w:noWrap/>
          </w:tcPr>
          <w:p w14:paraId="5ACC1416" w14:textId="77777777" w:rsidR="00CB2B5F" w:rsidRPr="006C6640" w:rsidRDefault="00CB2B5F" w:rsidP="00BA3907">
            <w:pP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E</w:t>
            </w:r>
          </w:p>
        </w:tc>
        <w:tc>
          <w:tcPr>
            <w:tcW w:w="272" w:type="dxa"/>
            <w:shd w:val="clear" w:color="auto" w:fill="002060"/>
            <w:noWrap/>
            <w:vAlign w:val="center"/>
          </w:tcPr>
          <w:p w14:paraId="622B858E" w14:textId="77777777" w:rsidR="00CB2B5F" w:rsidRPr="006C6640" w:rsidRDefault="00CB2B5F" w:rsidP="00BA3907">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F</w:t>
            </w:r>
          </w:p>
        </w:tc>
        <w:tc>
          <w:tcPr>
            <w:tcW w:w="310" w:type="dxa"/>
            <w:shd w:val="clear" w:color="auto" w:fill="002060"/>
            <w:noWrap/>
            <w:vAlign w:val="center"/>
          </w:tcPr>
          <w:p w14:paraId="3AAF7DAA" w14:textId="77777777" w:rsidR="00CB2B5F" w:rsidRPr="006C6640" w:rsidRDefault="00CB2B5F" w:rsidP="00BA3907">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M</w:t>
            </w:r>
          </w:p>
        </w:tc>
        <w:tc>
          <w:tcPr>
            <w:tcW w:w="276" w:type="dxa"/>
            <w:shd w:val="clear" w:color="auto" w:fill="002060"/>
            <w:noWrap/>
            <w:vAlign w:val="center"/>
          </w:tcPr>
          <w:p w14:paraId="7974BDDE" w14:textId="77777777" w:rsidR="00CB2B5F" w:rsidRPr="006C6640" w:rsidRDefault="00CB2B5F" w:rsidP="00BA3907">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A</w:t>
            </w:r>
          </w:p>
        </w:tc>
        <w:tc>
          <w:tcPr>
            <w:tcW w:w="310" w:type="dxa"/>
            <w:shd w:val="clear" w:color="auto" w:fill="002060"/>
            <w:noWrap/>
            <w:vAlign w:val="center"/>
          </w:tcPr>
          <w:p w14:paraId="0EA4E90F" w14:textId="77777777" w:rsidR="00CB2B5F" w:rsidRPr="006C6640" w:rsidRDefault="00CB2B5F" w:rsidP="00BA3907">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M</w:t>
            </w:r>
          </w:p>
        </w:tc>
        <w:tc>
          <w:tcPr>
            <w:tcW w:w="242" w:type="dxa"/>
            <w:shd w:val="clear" w:color="auto" w:fill="002060"/>
            <w:noWrap/>
            <w:vAlign w:val="center"/>
          </w:tcPr>
          <w:p w14:paraId="678D9E38" w14:textId="77777777" w:rsidR="00CB2B5F" w:rsidRPr="006C6640" w:rsidRDefault="00CB2B5F" w:rsidP="00BA3907">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J</w:t>
            </w:r>
          </w:p>
        </w:tc>
        <w:tc>
          <w:tcPr>
            <w:tcW w:w="222" w:type="dxa"/>
            <w:shd w:val="clear" w:color="auto" w:fill="002060"/>
            <w:noWrap/>
            <w:vAlign w:val="center"/>
          </w:tcPr>
          <w:p w14:paraId="3EFBA5E8" w14:textId="77777777" w:rsidR="00CB2B5F" w:rsidRPr="006C6640" w:rsidRDefault="00CB2B5F" w:rsidP="00BA3907">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J</w:t>
            </w:r>
          </w:p>
        </w:tc>
        <w:tc>
          <w:tcPr>
            <w:tcW w:w="385" w:type="dxa"/>
            <w:shd w:val="clear" w:color="auto" w:fill="002060"/>
            <w:noWrap/>
            <w:vAlign w:val="center"/>
          </w:tcPr>
          <w:p w14:paraId="57188DC5" w14:textId="77777777" w:rsidR="00CB2B5F" w:rsidRPr="006C6640" w:rsidRDefault="00CB2B5F" w:rsidP="00BA3907">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A</w:t>
            </w:r>
          </w:p>
        </w:tc>
        <w:tc>
          <w:tcPr>
            <w:tcW w:w="276" w:type="dxa"/>
            <w:shd w:val="clear" w:color="auto" w:fill="002060"/>
            <w:noWrap/>
            <w:vAlign w:val="center"/>
          </w:tcPr>
          <w:p w14:paraId="6403AC42" w14:textId="77777777" w:rsidR="00CB2B5F" w:rsidRPr="006C6640" w:rsidRDefault="00CB2B5F" w:rsidP="00BA3907">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S</w:t>
            </w:r>
          </w:p>
        </w:tc>
        <w:tc>
          <w:tcPr>
            <w:tcW w:w="299" w:type="dxa"/>
            <w:shd w:val="clear" w:color="auto" w:fill="002060"/>
            <w:noWrap/>
            <w:vAlign w:val="center"/>
          </w:tcPr>
          <w:p w14:paraId="7BF45D2E" w14:textId="77777777" w:rsidR="00CB2B5F" w:rsidRPr="006C6640" w:rsidRDefault="00CB2B5F" w:rsidP="00BA3907">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O</w:t>
            </w:r>
          </w:p>
        </w:tc>
        <w:tc>
          <w:tcPr>
            <w:tcW w:w="287" w:type="dxa"/>
            <w:shd w:val="clear" w:color="auto" w:fill="002060"/>
            <w:noWrap/>
            <w:vAlign w:val="center"/>
          </w:tcPr>
          <w:p w14:paraId="68A79B8E" w14:textId="77777777" w:rsidR="00CB2B5F" w:rsidRPr="006C6640" w:rsidRDefault="00CB2B5F" w:rsidP="00BA3907">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N</w:t>
            </w:r>
          </w:p>
        </w:tc>
        <w:tc>
          <w:tcPr>
            <w:tcW w:w="287" w:type="dxa"/>
            <w:shd w:val="clear" w:color="auto" w:fill="002060"/>
            <w:noWrap/>
            <w:vAlign w:val="center"/>
          </w:tcPr>
          <w:p w14:paraId="01077B85" w14:textId="77777777" w:rsidR="00CB2B5F" w:rsidRPr="006C6640" w:rsidRDefault="00CB2B5F" w:rsidP="00BA3907">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D</w:t>
            </w:r>
          </w:p>
        </w:tc>
      </w:tr>
      <w:tr w:rsidR="00CB2B5F" w:rsidRPr="006C6640" w14:paraId="3AB2F8D9" w14:textId="77777777" w:rsidTr="00BA3907">
        <w:trPr>
          <w:trHeight w:val="225"/>
          <w:jc w:val="center"/>
        </w:trPr>
        <w:tc>
          <w:tcPr>
            <w:tcW w:w="562" w:type="dxa"/>
            <w:shd w:val="clear" w:color="auto" w:fill="auto"/>
            <w:noWrap/>
            <w:hideMark/>
          </w:tcPr>
          <w:p w14:paraId="65B48346" w14:textId="77777777" w:rsidR="00CB2B5F" w:rsidRPr="006C6640" w:rsidRDefault="00CB2B5F" w:rsidP="00BA3907">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w:t>
            </w:r>
          </w:p>
        </w:tc>
        <w:tc>
          <w:tcPr>
            <w:tcW w:w="2552" w:type="dxa"/>
            <w:shd w:val="clear" w:color="auto" w:fill="auto"/>
            <w:noWrap/>
          </w:tcPr>
          <w:p w14:paraId="591CFF3D" w14:textId="77777777" w:rsidR="00CB2B5F" w:rsidRPr="006C6640" w:rsidRDefault="00CB2B5F" w:rsidP="00BA3907">
            <w:pPr>
              <w:jc w:val="center"/>
              <w:rPr>
                <w:rFonts w:ascii="Gotham Rounded Book" w:hAnsi="Gotham Rounded Book" w:cs="Arial"/>
                <w:color w:val="000000"/>
                <w:sz w:val="18"/>
                <w:szCs w:val="20"/>
                <w:lang w:eastAsia="es-MX"/>
              </w:rPr>
            </w:pPr>
            <w:r w:rsidRPr="008C2003">
              <w:rPr>
                <w:rFonts w:ascii="Arial" w:hAnsi="Arial" w:cs="Arial"/>
                <w:sz w:val="18"/>
                <w:szCs w:val="20"/>
              </w:rPr>
              <w:t>Consistencia y Resultados</w:t>
            </w:r>
          </w:p>
        </w:tc>
        <w:tc>
          <w:tcPr>
            <w:tcW w:w="1134" w:type="dxa"/>
          </w:tcPr>
          <w:p w14:paraId="4878B169" w14:textId="77777777" w:rsidR="00CB2B5F" w:rsidRPr="008C2003" w:rsidRDefault="00CB2B5F" w:rsidP="00BA3907">
            <w:pPr>
              <w:jc w:val="center"/>
              <w:rPr>
                <w:rFonts w:ascii="Gotham Rounded Book" w:hAnsi="Gotham Rounded Book" w:cs="Arial"/>
                <w:color w:val="000000"/>
                <w:sz w:val="18"/>
                <w:szCs w:val="20"/>
                <w:lang w:eastAsia="es-MX"/>
              </w:rPr>
            </w:pPr>
            <w:r w:rsidRPr="008C2003">
              <w:rPr>
                <w:rFonts w:ascii="Arial" w:hAnsi="Arial" w:cs="Arial"/>
                <w:sz w:val="18"/>
                <w:szCs w:val="20"/>
              </w:rPr>
              <w:t>Externa</w:t>
            </w:r>
          </w:p>
        </w:tc>
        <w:tc>
          <w:tcPr>
            <w:tcW w:w="2835" w:type="dxa"/>
          </w:tcPr>
          <w:p w14:paraId="593AD259" w14:textId="77777777" w:rsidR="00CB2B5F" w:rsidRPr="008C2003" w:rsidRDefault="00CB2B5F" w:rsidP="00BA3907">
            <w:pPr>
              <w:jc w:val="center"/>
              <w:rPr>
                <w:rFonts w:ascii="Gotham Rounded Book" w:hAnsi="Gotham Rounded Book" w:cs="Arial"/>
                <w:color w:val="000000"/>
                <w:sz w:val="18"/>
                <w:szCs w:val="20"/>
                <w:lang w:eastAsia="es-MX"/>
              </w:rPr>
            </w:pPr>
            <w:r>
              <w:rPr>
                <w:rFonts w:ascii="Arial" w:hAnsi="Arial" w:cs="Arial"/>
                <w:sz w:val="18"/>
                <w:szCs w:val="20"/>
              </w:rPr>
              <w:t>Más y Mejor Transporte</w:t>
            </w:r>
          </w:p>
        </w:tc>
        <w:tc>
          <w:tcPr>
            <w:tcW w:w="1573" w:type="dxa"/>
            <w:shd w:val="clear" w:color="auto" w:fill="auto"/>
          </w:tcPr>
          <w:p w14:paraId="40A48BEE" w14:textId="77777777" w:rsidR="00CB2B5F" w:rsidRPr="006C6640" w:rsidRDefault="00CB2B5F" w:rsidP="00BA3907">
            <w:pPr>
              <w:jc w:val="center"/>
              <w:rPr>
                <w:rFonts w:ascii="Gotham Rounded Book" w:hAnsi="Gotham Rounded Book" w:cs="Arial"/>
                <w:color w:val="000000"/>
                <w:sz w:val="18"/>
                <w:szCs w:val="20"/>
                <w:lang w:eastAsia="es-MX"/>
              </w:rPr>
            </w:pPr>
            <w:r w:rsidRPr="008C2003">
              <w:rPr>
                <w:rFonts w:ascii="Arial" w:hAnsi="Arial" w:cs="Arial"/>
                <w:sz w:val="18"/>
                <w:szCs w:val="20"/>
              </w:rPr>
              <w:t>DGMOV</w:t>
            </w:r>
          </w:p>
        </w:tc>
        <w:tc>
          <w:tcPr>
            <w:tcW w:w="276" w:type="dxa"/>
            <w:shd w:val="clear" w:color="auto" w:fill="FFFFFF" w:themeFill="background1"/>
            <w:noWrap/>
            <w:hideMark/>
          </w:tcPr>
          <w:p w14:paraId="0398FD03" w14:textId="77777777" w:rsidR="00CB2B5F" w:rsidRPr="006C6640" w:rsidRDefault="00CB2B5F" w:rsidP="00BA3907">
            <w:pPr>
              <w:jc w:val="center"/>
              <w:rPr>
                <w:rFonts w:ascii="Gotham Rounded Book" w:hAnsi="Gotham Rounded Book" w:cs="Arial"/>
                <w:color w:val="000000"/>
                <w:sz w:val="16"/>
                <w:szCs w:val="22"/>
                <w:lang w:eastAsia="es-MX"/>
              </w:rPr>
            </w:pPr>
          </w:p>
        </w:tc>
        <w:tc>
          <w:tcPr>
            <w:tcW w:w="272" w:type="dxa"/>
            <w:shd w:val="clear" w:color="auto" w:fill="FFFFFF" w:themeFill="background1"/>
            <w:noWrap/>
            <w:vAlign w:val="center"/>
            <w:hideMark/>
          </w:tcPr>
          <w:p w14:paraId="1F2EFD83" w14:textId="77777777" w:rsidR="00CB2B5F" w:rsidRPr="006C6640" w:rsidRDefault="00CB2B5F" w:rsidP="00BA3907">
            <w:pPr>
              <w:jc w:val="center"/>
              <w:rPr>
                <w:rFonts w:ascii="Gotham Rounded Book" w:hAnsi="Gotham Rounded Book" w:cs="Arial"/>
                <w:color w:val="000000"/>
                <w:sz w:val="16"/>
                <w:szCs w:val="22"/>
                <w:lang w:eastAsia="es-MX"/>
              </w:rPr>
            </w:pPr>
          </w:p>
        </w:tc>
        <w:tc>
          <w:tcPr>
            <w:tcW w:w="310" w:type="dxa"/>
            <w:tcBorders>
              <w:bottom w:val="single" w:sz="4" w:space="0" w:color="auto"/>
            </w:tcBorders>
            <w:shd w:val="clear" w:color="auto" w:fill="FFFFFF" w:themeFill="background1"/>
            <w:noWrap/>
            <w:vAlign w:val="center"/>
            <w:hideMark/>
          </w:tcPr>
          <w:p w14:paraId="68C03E83" w14:textId="77777777" w:rsidR="00CB2B5F" w:rsidRPr="006C6640" w:rsidRDefault="00CB2B5F" w:rsidP="00BA3907">
            <w:pPr>
              <w:jc w:val="center"/>
              <w:rPr>
                <w:rFonts w:ascii="Gotham Rounded Book" w:hAnsi="Gotham Rounded Book" w:cs="Arial"/>
                <w:color w:val="000000"/>
                <w:sz w:val="16"/>
                <w:szCs w:val="22"/>
                <w:lang w:eastAsia="es-MX"/>
              </w:rPr>
            </w:pPr>
          </w:p>
        </w:tc>
        <w:tc>
          <w:tcPr>
            <w:tcW w:w="276" w:type="dxa"/>
            <w:tcBorders>
              <w:bottom w:val="single" w:sz="4" w:space="0" w:color="auto"/>
            </w:tcBorders>
            <w:shd w:val="clear" w:color="auto" w:fill="E2EFD9" w:themeFill="accent6" w:themeFillTint="33"/>
            <w:noWrap/>
            <w:vAlign w:val="center"/>
            <w:hideMark/>
          </w:tcPr>
          <w:p w14:paraId="322B2313" w14:textId="77777777" w:rsidR="00CB2B5F" w:rsidRPr="006C6640" w:rsidRDefault="00CB2B5F" w:rsidP="00BA3907">
            <w:pPr>
              <w:jc w:val="center"/>
              <w:rPr>
                <w:rFonts w:ascii="Gotham Rounded Book" w:hAnsi="Gotham Rounded Book" w:cs="Arial"/>
                <w:sz w:val="16"/>
                <w:szCs w:val="22"/>
                <w:lang w:eastAsia="es-MX"/>
              </w:rPr>
            </w:pPr>
          </w:p>
        </w:tc>
        <w:tc>
          <w:tcPr>
            <w:tcW w:w="310" w:type="dxa"/>
            <w:tcBorders>
              <w:bottom w:val="single" w:sz="4" w:space="0" w:color="auto"/>
            </w:tcBorders>
            <w:shd w:val="clear" w:color="auto" w:fill="E2EFD9" w:themeFill="accent6" w:themeFillTint="33"/>
            <w:noWrap/>
            <w:vAlign w:val="center"/>
            <w:hideMark/>
          </w:tcPr>
          <w:p w14:paraId="3BED5091" w14:textId="77777777" w:rsidR="00CB2B5F" w:rsidRPr="006C6640" w:rsidRDefault="00CB2B5F" w:rsidP="00BA3907">
            <w:pPr>
              <w:jc w:val="center"/>
              <w:rPr>
                <w:rFonts w:ascii="Gotham Rounded Book" w:hAnsi="Gotham Rounded Book" w:cs="Arial"/>
                <w:sz w:val="16"/>
                <w:szCs w:val="22"/>
                <w:lang w:eastAsia="es-MX"/>
              </w:rPr>
            </w:pPr>
          </w:p>
        </w:tc>
        <w:tc>
          <w:tcPr>
            <w:tcW w:w="242" w:type="dxa"/>
            <w:tcBorders>
              <w:bottom w:val="single" w:sz="4" w:space="0" w:color="auto"/>
            </w:tcBorders>
            <w:shd w:val="clear" w:color="auto" w:fill="E2EFD9" w:themeFill="accent6" w:themeFillTint="33"/>
            <w:noWrap/>
            <w:vAlign w:val="center"/>
            <w:hideMark/>
          </w:tcPr>
          <w:p w14:paraId="1A389B27" w14:textId="77777777" w:rsidR="00CB2B5F" w:rsidRPr="006C6640" w:rsidRDefault="00CB2B5F" w:rsidP="00BA3907">
            <w:pPr>
              <w:jc w:val="center"/>
              <w:rPr>
                <w:rFonts w:ascii="Gotham Rounded Book" w:hAnsi="Gotham Rounded Book" w:cs="Arial"/>
                <w:sz w:val="16"/>
                <w:szCs w:val="22"/>
                <w:lang w:eastAsia="es-MX"/>
              </w:rPr>
            </w:pPr>
          </w:p>
        </w:tc>
        <w:tc>
          <w:tcPr>
            <w:tcW w:w="222" w:type="dxa"/>
            <w:tcBorders>
              <w:bottom w:val="single" w:sz="4" w:space="0" w:color="auto"/>
            </w:tcBorders>
            <w:shd w:val="clear" w:color="auto" w:fill="00B050"/>
            <w:noWrap/>
            <w:vAlign w:val="center"/>
            <w:hideMark/>
          </w:tcPr>
          <w:p w14:paraId="08A4DDCB" w14:textId="77777777" w:rsidR="00CB2B5F" w:rsidRPr="006C6640" w:rsidRDefault="00CB2B5F" w:rsidP="00BA3907">
            <w:pPr>
              <w:jc w:val="center"/>
              <w:rPr>
                <w:rFonts w:ascii="Gotham Rounded Book" w:hAnsi="Gotham Rounded Book" w:cs="Arial"/>
                <w:sz w:val="16"/>
                <w:szCs w:val="22"/>
                <w:lang w:eastAsia="es-MX"/>
              </w:rPr>
            </w:pPr>
          </w:p>
        </w:tc>
        <w:tc>
          <w:tcPr>
            <w:tcW w:w="385" w:type="dxa"/>
            <w:tcBorders>
              <w:bottom w:val="single" w:sz="4" w:space="0" w:color="auto"/>
            </w:tcBorders>
            <w:shd w:val="clear" w:color="auto" w:fill="00B050"/>
            <w:noWrap/>
            <w:vAlign w:val="center"/>
            <w:hideMark/>
          </w:tcPr>
          <w:p w14:paraId="37DD782F" w14:textId="77777777" w:rsidR="00CB2B5F" w:rsidRPr="006C6640" w:rsidRDefault="00CB2B5F" w:rsidP="00BA3907">
            <w:pPr>
              <w:jc w:val="center"/>
              <w:rPr>
                <w:rFonts w:ascii="Gotham Rounded Book" w:hAnsi="Gotham Rounded Book" w:cs="Arial"/>
                <w:sz w:val="16"/>
                <w:szCs w:val="22"/>
                <w:lang w:eastAsia="es-MX"/>
              </w:rPr>
            </w:pPr>
          </w:p>
        </w:tc>
        <w:tc>
          <w:tcPr>
            <w:tcW w:w="276" w:type="dxa"/>
            <w:tcBorders>
              <w:bottom w:val="single" w:sz="4" w:space="0" w:color="auto"/>
            </w:tcBorders>
            <w:shd w:val="clear" w:color="auto" w:fill="00B050"/>
            <w:noWrap/>
            <w:vAlign w:val="center"/>
            <w:hideMark/>
          </w:tcPr>
          <w:p w14:paraId="465868D5" w14:textId="77777777" w:rsidR="00CB2B5F" w:rsidRPr="006C6640" w:rsidRDefault="00CB2B5F" w:rsidP="00BA3907">
            <w:pPr>
              <w:jc w:val="center"/>
              <w:rPr>
                <w:rFonts w:ascii="Gotham Rounded Book" w:hAnsi="Gotham Rounded Book" w:cs="Arial"/>
                <w:sz w:val="16"/>
                <w:szCs w:val="22"/>
                <w:lang w:eastAsia="es-MX"/>
              </w:rPr>
            </w:pPr>
          </w:p>
        </w:tc>
        <w:tc>
          <w:tcPr>
            <w:tcW w:w="299" w:type="dxa"/>
            <w:tcBorders>
              <w:bottom w:val="single" w:sz="4" w:space="0" w:color="auto"/>
            </w:tcBorders>
            <w:shd w:val="clear" w:color="auto" w:fill="00B050"/>
            <w:noWrap/>
            <w:vAlign w:val="center"/>
            <w:hideMark/>
          </w:tcPr>
          <w:p w14:paraId="48BA9157" w14:textId="77777777" w:rsidR="00CB2B5F" w:rsidRPr="006C6640" w:rsidRDefault="00CB2B5F" w:rsidP="00BA3907">
            <w:pPr>
              <w:jc w:val="center"/>
              <w:rPr>
                <w:rFonts w:ascii="Gotham Rounded Book" w:hAnsi="Gotham Rounded Book" w:cs="Arial"/>
                <w:sz w:val="16"/>
                <w:szCs w:val="22"/>
                <w:lang w:eastAsia="es-MX"/>
              </w:rPr>
            </w:pPr>
          </w:p>
        </w:tc>
        <w:tc>
          <w:tcPr>
            <w:tcW w:w="287" w:type="dxa"/>
            <w:shd w:val="clear" w:color="auto" w:fill="FFFFFF" w:themeFill="background1"/>
            <w:noWrap/>
            <w:vAlign w:val="center"/>
            <w:hideMark/>
          </w:tcPr>
          <w:p w14:paraId="386687E7" w14:textId="77777777" w:rsidR="00CB2B5F" w:rsidRPr="006C6640" w:rsidRDefault="00CB2B5F" w:rsidP="00BA3907">
            <w:pPr>
              <w:jc w:val="center"/>
              <w:rPr>
                <w:rFonts w:ascii="Gotham Rounded Book" w:hAnsi="Gotham Rounded Book" w:cs="Arial"/>
                <w:sz w:val="16"/>
                <w:szCs w:val="22"/>
                <w:lang w:eastAsia="es-MX"/>
              </w:rPr>
            </w:pPr>
          </w:p>
        </w:tc>
        <w:tc>
          <w:tcPr>
            <w:tcW w:w="287" w:type="dxa"/>
            <w:shd w:val="clear" w:color="auto" w:fill="FFFFFF" w:themeFill="background1"/>
            <w:noWrap/>
            <w:vAlign w:val="center"/>
            <w:hideMark/>
          </w:tcPr>
          <w:p w14:paraId="507885D4" w14:textId="77777777" w:rsidR="00CB2B5F" w:rsidRPr="006C6640" w:rsidRDefault="00CB2B5F" w:rsidP="00BA3907">
            <w:pPr>
              <w:jc w:val="center"/>
              <w:rPr>
                <w:rFonts w:ascii="Gotham Rounded Book" w:hAnsi="Gotham Rounded Book" w:cs="Arial"/>
                <w:sz w:val="16"/>
                <w:szCs w:val="22"/>
                <w:lang w:eastAsia="es-MX"/>
              </w:rPr>
            </w:pPr>
          </w:p>
        </w:tc>
      </w:tr>
      <w:tr w:rsidR="00CB2B5F" w:rsidRPr="006C6640" w14:paraId="5A401F75" w14:textId="77777777" w:rsidTr="00BA3907">
        <w:trPr>
          <w:trHeight w:val="270"/>
          <w:jc w:val="center"/>
        </w:trPr>
        <w:tc>
          <w:tcPr>
            <w:tcW w:w="562" w:type="dxa"/>
            <w:shd w:val="clear" w:color="auto" w:fill="auto"/>
            <w:noWrap/>
            <w:hideMark/>
          </w:tcPr>
          <w:p w14:paraId="7F0166B5" w14:textId="77777777" w:rsidR="00CB2B5F" w:rsidRPr="006C6640" w:rsidRDefault="00CB2B5F" w:rsidP="00BA3907">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2</w:t>
            </w:r>
          </w:p>
        </w:tc>
        <w:tc>
          <w:tcPr>
            <w:tcW w:w="2552" w:type="dxa"/>
            <w:shd w:val="clear" w:color="auto" w:fill="auto"/>
            <w:noWrap/>
          </w:tcPr>
          <w:p w14:paraId="73CE31B3" w14:textId="77777777" w:rsidR="00CB2B5F" w:rsidRPr="006C6640" w:rsidRDefault="00CB2B5F" w:rsidP="00BA3907">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Evaluación de Diseño</w:t>
            </w:r>
          </w:p>
        </w:tc>
        <w:tc>
          <w:tcPr>
            <w:tcW w:w="1134" w:type="dxa"/>
          </w:tcPr>
          <w:p w14:paraId="48559B49" w14:textId="77777777" w:rsidR="00CB2B5F" w:rsidRPr="008C2003" w:rsidRDefault="00CB2B5F" w:rsidP="00BA3907">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Interna</w:t>
            </w:r>
          </w:p>
        </w:tc>
        <w:tc>
          <w:tcPr>
            <w:tcW w:w="2835" w:type="dxa"/>
          </w:tcPr>
          <w:p w14:paraId="173311B8" w14:textId="77777777" w:rsidR="00CB2B5F" w:rsidRPr="008C2003" w:rsidRDefault="00CB2B5F" w:rsidP="00BA3907">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Programa "Manejo Sustentable Del Agua”</w:t>
            </w:r>
          </w:p>
        </w:tc>
        <w:tc>
          <w:tcPr>
            <w:tcW w:w="1573" w:type="dxa"/>
            <w:shd w:val="clear" w:color="auto" w:fill="auto"/>
          </w:tcPr>
          <w:p w14:paraId="1D3B7D4A" w14:textId="77777777" w:rsidR="00CB2B5F" w:rsidRPr="006C6640" w:rsidRDefault="00CB2B5F" w:rsidP="00BA3907">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SAPAL y DGDR</w:t>
            </w:r>
          </w:p>
        </w:tc>
        <w:tc>
          <w:tcPr>
            <w:tcW w:w="276" w:type="dxa"/>
            <w:shd w:val="clear" w:color="auto" w:fill="auto"/>
            <w:noWrap/>
            <w:hideMark/>
          </w:tcPr>
          <w:p w14:paraId="0E423144" w14:textId="77777777" w:rsidR="00CB2B5F" w:rsidRPr="006C6640" w:rsidRDefault="00CB2B5F" w:rsidP="00BA3907">
            <w:pPr>
              <w:jc w:val="center"/>
              <w:rPr>
                <w:rFonts w:ascii="Gotham Rounded Book" w:hAnsi="Gotham Rounded Book" w:cs="Arial"/>
                <w:color w:val="000000"/>
                <w:sz w:val="16"/>
                <w:szCs w:val="22"/>
                <w:lang w:eastAsia="es-MX"/>
              </w:rPr>
            </w:pPr>
          </w:p>
        </w:tc>
        <w:tc>
          <w:tcPr>
            <w:tcW w:w="272" w:type="dxa"/>
            <w:shd w:val="clear" w:color="auto" w:fill="auto"/>
            <w:noWrap/>
            <w:hideMark/>
          </w:tcPr>
          <w:p w14:paraId="1C68A5B8" w14:textId="77777777" w:rsidR="00CB2B5F" w:rsidRPr="006C6640" w:rsidRDefault="00CB2B5F" w:rsidP="00BA3907">
            <w:pPr>
              <w:jc w:val="center"/>
              <w:rPr>
                <w:rFonts w:ascii="Gotham Rounded Book" w:hAnsi="Gotham Rounded Book" w:cs="Arial"/>
                <w:color w:val="000000"/>
                <w:sz w:val="16"/>
                <w:szCs w:val="22"/>
                <w:lang w:eastAsia="es-MX"/>
              </w:rPr>
            </w:pPr>
          </w:p>
        </w:tc>
        <w:tc>
          <w:tcPr>
            <w:tcW w:w="310" w:type="dxa"/>
            <w:shd w:val="clear" w:color="auto" w:fill="FFFFFF" w:themeFill="background1"/>
            <w:noWrap/>
            <w:hideMark/>
          </w:tcPr>
          <w:p w14:paraId="75AA372B" w14:textId="77777777" w:rsidR="00CB2B5F" w:rsidRPr="006C6640" w:rsidRDefault="00CB2B5F" w:rsidP="00BA3907">
            <w:pPr>
              <w:jc w:val="center"/>
              <w:rPr>
                <w:rFonts w:ascii="Gotham Rounded Book" w:hAnsi="Gotham Rounded Book" w:cs="Arial"/>
                <w:color w:val="000000"/>
                <w:sz w:val="16"/>
                <w:szCs w:val="22"/>
                <w:lang w:eastAsia="es-MX"/>
              </w:rPr>
            </w:pPr>
          </w:p>
        </w:tc>
        <w:tc>
          <w:tcPr>
            <w:tcW w:w="276" w:type="dxa"/>
            <w:shd w:val="clear" w:color="auto" w:fill="E2EFD9" w:themeFill="accent6" w:themeFillTint="33"/>
            <w:noWrap/>
            <w:hideMark/>
          </w:tcPr>
          <w:p w14:paraId="1E1356B9" w14:textId="77777777" w:rsidR="00CB2B5F" w:rsidRPr="006C6640" w:rsidRDefault="00CB2B5F" w:rsidP="00BA3907">
            <w:pPr>
              <w:jc w:val="center"/>
              <w:rPr>
                <w:rFonts w:ascii="Gotham Rounded Book" w:hAnsi="Gotham Rounded Book" w:cs="Arial"/>
                <w:sz w:val="16"/>
                <w:szCs w:val="22"/>
                <w:lang w:eastAsia="es-MX"/>
              </w:rPr>
            </w:pPr>
          </w:p>
        </w:tc>
        <w:tc>
          <w:tcPr>
            <w:tcW w:w="310" w:type="dxa"/>
            <w:shd w:val="clear" w:color="auto" w:fill="E2EFD9" w:themeFill="accent6" w:themeFillTint="33"/>
            <w:noWrap/>
            <w:hideMark/>
          </w:tcPr>
          <w:p w14:paraId="66F2B279" w14:textId="77777777" w:rsidR="00CB2B5F" w:rsidRPr="006C6640" w:rsidRDefault="00CB2B5F" w:rsidP="00BA3907">
            <w:pPr>
              <w:jc w:val="center"/>
              <w:rPr>
                <w:rFonts w:ascii="Gotham Rounded Book" w:hAnsi="Gotham Rounded Book" w:cs="Arial"/>
                <w:sz w:val="16"/>
                <w:szCs w:val="22"/>
                <w:lang w:eastAsia="es-MX"/>
              </w:rPr>
            </w:pPr>
          </w:p>
        </w:tc>
        <w:tc>
          <w:tcPr>
            <w:tcW w:w="242" w:type="dxa"/>
            <w:shd w:val="clear" w:color="auto" w:fill="E2EFD9" w:themeFill="accent6" w:themeFillTint="33"/>
            <w:noWrap/>
            <w:hideMark/>
          </w:tcPr>
          <w:p w14:paraId="07B5BFCD" w14:textId="77777777" w:rsidR="00CB2B5F" w:rsidRPr="006C6640" w:rsidRDefault="00CB2B5F" w:rsidP="00BA3907">
            <w:pPr>
              <w:jc w:val="center"/>
              <w:rPr>
                <w:rFonts w:ascii="Gotham Rounded Book" w:hAnsi="Gotham Rounded Book" w:cs="Arial"/>
                <w:sz w:val="16"/>
                <w:szCs w:val="22"/>
                <w:lang w:eastAsia="es-MX"/>
              </w:rPr>
            </w:pPr>
          </w:p>
        </w:tc>
        <w:tc>
          <w:tcPr>
            <w:tcW w:w="222" w:type="dxa"/>
            <w:shd w:val="clear" w:color="auto" w:fill="00B050"/>
            <w:noWrap/>
            <w:hideMark/>
          </w:tcPr>
          <w:p w14:paraId="628BC7E7" w14:textId="77777777" w:rsidR="00CB2B5F" w:rsidRPr="006C6640" w:rsidRDefault="00CB2B5F" w:rsidP="00BA3907">
            <w:pPr>
              <w:jc w:val="center"/>
              <w:rPr>
                <w:rFonts w:ascii="Gotham Rounded Book" w:hAnsi="Gotham Rounded Book" w:cs="Arial"/>
                <w:sz w:val="16"/>
                <w:szCs w:val="22"/>
                <w:lang w:eastAsia="es-MX"/>
              </w:rPr>
            </w:pPr>
          </w:p>
        </w:tc>
        <w:tc>
          <w:tcPr>
            <w:tcW w:w="385" w:type="dxa"/>
            <w:shd w:val="clear" w:color="auto" w:fill="00B050"/>
            <w:noWrap/>
            <w:hideMark/>
          </w:tcPr>
          <w:p w14:paraId="2780DE1C" w14:textId="77777777" w:rsidR="00CB2B5F" w:rsidRPr="006C6640" w:rsidRDefault="00CB2B5F" w:rsidP="00BA3907">
            <w:pPr>
              <w:jc w:val="center"/>
              <w:rPr>
                <w:rFonts w:ascii="Gotham Rounded Book" w:hAnsi="Gotham Rounded Book" w:cs="Arial"/>
                <w:sz w:val="16"/>
                <w:szCs w:val="22"/>
                <w:lang w:eastAsia="es-MX"/>
              </w:rPr>
            </w:pPr>
          </w:p>
        </w:tc>
        <w:tc>
          <w:tcPr>
            <w:tcW w:w="276" w:type="dxa"/>
            <w:shd w:val="clear" w:color="auto" w:fill="FFFFFF" w:themeFill="background1"/>
            <w:noWrap/>
            <w:hideMark/>
          </w:tcPr>
          <w:p w14:paraId="15D58EF3" w14:textId="77777777" w:rsidR="00CB2B5F" w:rsidRPr="006C6640" w:rsidRDefault="00CB2B5F" w:rsidP="00BA3907">
            <w:pPr>
              <w:jc w:val="center"/>
              <w:rPr>
                <w:rFonts w:ascii="Gotham Rounded Book" w:hAnsi="Gotham Rounded Book" w:cs="Arial"/>
                <w:sz w:val="16"/>
                <w:szCs w:val="22"/>
                <w:lang w:eastAsia="es-MX"/>
              </w:rPr>
            </w:pPr>
          </w:p>
        </w:tc>
        <w:tc>
          <w:tcPr>
            <w:tcW w:w="299" w:type="dxa"/>
            <w:shd w:val="clear" w:color="auto" w:fill="FFFFFF" w:themeFill="background1"/>
            <w:noWrap/>
            <w:hideMark/>
          </w:tcPr>
          <w:p w14:paraId="3CD9AB49" w14:textId="77777777" w:rsidR="00CB2B5F" w:rsidRPr="006C6640" w:rsidRDefault="00CB2B5F" w:rsidP="00BA3907">
            <w:pPr>
              <w:jc w:val="center"/>
              <w:rPr>
                <w:rFonts w:ascii="Gotham Rounded Book" w:hAnsi="Gotham Rounded Book" w:cs="Arial"/>
                <w:sz w:val="16"/>
                <w:szCs w:val="22"/>
                <w:lang w:eastAsia="es-MX"/>
              </w:rPr>
            </w:pPr>
          </w:p>
        </w:tc>
        <w:tc>
          <w:tcPr>
            <w:tcW w:w="287" w:type="dxa"/>
            <w:shd w:val="clear" w:color="auto" w:fill="FFFFFF" w:themeFill="background1"/>
            <w:noWrap/>
            <w:hideMark/>
          </w:tcPr>
          <w:p w14:paraId="058CF367" w14:textId="77777777" w:rsidR="00CB2B5F" w:rsidRPr="006C6640" w:rsidRDefault="00CB2B5F" w:rsidP="00BA3907">
            <w:pPr>
              <w:jc w:val="center"/>
              <w:rPr>
                <w:rFonts w:ascii="Gotham Rounded Book" w:hAnsi="Gotham Rounded Book" w:cs="Arial"/>
                <w:sz w:val="16"/>
                <w:szCs w:val="22"/>
                <w:lang w:eastAsia="es-MX"/>
              </w:rPr>
            </w:pPr>
          </w:p>
        </w:tc>
        <w:tc>
          <w:tcPr>
            <w:tcW w:w="287" w:type="dxa"/>
            <w:shd w:val="clear" w:color="auto" w:fill="FFFFFF" w:themeFill="background1"/>
            <w:noWrap/>
            <w:hideMark/>
          </w:tcPr>
          <w:p w14:paraId="0B626EC5" w14:textId="77777777" w:rsidR="00CB2B5F" w:rsidRPr="006C6640" w:rsidRDefault="00CB2B5F" w:rsidP="00BA3907">
            <w:pPr>
              <w:jc w:val="center"/>
              <w:rPr>
                <w:rFonts w:ascii="Gotham Rounded Book" w:hAnsi="Gotham Rounded Book" w:cs="Arial"/>
                <w:sz w:val="16"/>
                <w:szCs w:val="22"/>
                <w:lang w:eastAsia="es-MX"/>
              </w:rPr>
            </w:pPr>
          </w:p>
        </w:tc>
      </w:tr>
      <w:tr w:rsidR="00CB2B5F" w:rsidRPr="006C6640" w14:paraId="1331DBFE" w14:textId="77777777" w:rsidTr="00BA3907">
        <w:trPr>
          <w:trHeight w:val="288"/>
          <w:jc w:val="center"/>
        </w:trPr>
        <w:tc>
          <w:tcPr>
            <w:tcW w:w="562" w:type="dxa"/>
            <w:shd w:val="clear" w:color="auto" w:fill="auto"/>
            <w:noWrap/>
            <w:hideMark/>
          </w:tcPr>
          <w:p w14:paraId="6903A591" w14:textId="77777777" w:rsidR="00CB2B5F" w:rsidRPr="006C6640" w:rsidRDefault="00CB2B5F" w:rsidP="00BA3907">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3</w:t>
            </w:r>
          </w:p>
        </w:tc>
        <w:tc>
          <w:tcPr>
            <w:tcW w:w="2552" w:type="dxa"/>
            <w:shd w:val="clear" w:color="auto" w:fill="auto"/>
            <w:noWrap/>
          </w:tcPr>
          <w:p w14:paraId="4BF39241" w14:textId="77777777" w:rsidR="00CB2B5F" w:rsidRPr="006C6640" w:rsidRDefault="00CB2B5F" w:rsidP="00BA3907">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Evaluación de Diseño</w:t>
            </w:r>
          </w:p>
        </w:tc>
        <w:tc>
          <w:tcPr>
            <w:tcW w:w="1134" w:type="dxa"/>
          </w:tcPr>
          <w:p w14:paraId="5A3E94A3" w14:textId="77777777" w:rsidR="00CB2B5F" w:rsidRPr="008C2003" w:rsidRDefault="00CB2B5F" w:rsidP="00BA3907">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Interna</w:t>
            </w:r>
          </w:p>
        </w:tc>
        <w:tc>
          <w:tcPr>
            <w:tcW w:w="2835" w:type="dxa"/>
          </w:tcPr>
          <w:p w14:paraId="2DD926EE" w14:textId="77777777" w:rsidR="00CB2B5F" w:rsidRPr="008C2003" w:rsidRDefault="00CB2B5F" w:rsidP="00BA3907">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Programa "Muévete Por León”</w:t>
            </w:r>
          </w:p>
        </w:tc>
        <w:tc>
          <w:tcPr>
            <w:tcW w:w="1573" w:type="dxa"/>
            <w:shd w:val="clear" w:color="auto" w:fill="auto"/>
          </w:tcPr>
          <w:p w14:paraId="7EB739A5" w14:textId="77777777" w:rsidR="00CB2B5F" w:rsidRPr="006C6640" w:rsidRDefault="00CB2B5F" w:rsidP="00BA3907">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DGOP, IMPLAN y DGMOV</w:t>
            </w:r>
          </w:p>
        </w:tc>
        <w:tc>
          <w:tcPr>
            <w:tcW w:w="276" w:type="dxa"/>
            <w:shd w:val="clear" w:color="auto" w:fill="auto"/>
            <w:noWrap/>
            <w:hideMark/>
          </w:tcPr>
          <w:p w14:paraId="562B7031" w14:textId="77777777" w:rsidR="00CB2B5F" w:rsidRPr="006C6640" w:rsidRDefault="00CB2B5F" w:rsidP="00BA3907">
            <w:pPr>
              <w:jc w:val="center"/>
              <w:rPr>
                <w:rFonts w:ascii="Gotham Rounded Book" w:hAnsi="Gotham Rounded Book" w:cs="Arial"/>
                <w:color w:val="000000"/>
                <w:sz w:val="16"/>
                <w:szCs w:val="22"/>
                <w:lang w:eastAsia="es-MX"/>
              </w:rPr>
            </w:pPr>
          </w:p>
        </w:tc>
        <w:tc>
          <w:tcPr>
            <w:tcW w:w="272" w:type="dxa"/>
            <w:shd w:val="clear" w:color="auto" w:fill="auto"/>
            <w:noWrap/>
            <w:hideMark/>
          </w:tcPr>
          <w:p w14:paraId="5B7BEE60" w14:textId="77777777" w:rsidR="00CB2B5F" w:rsidRPr="006C6640" w:rsidRDefault="00CB2B5F" w:rsidP="00BA3907">
            <w:pPr>
              <w:jc w:val="center"/>
              <w:rPr>
                <w:rFonts w:ascii="Gotham Rounded Book" w:hAnsi="Gotham Rounded Book" w:cs="Arial"/>
                <w:color w:val="000000"/>
                <w:sz w:val="16"/>
                <w:szCs w:val="22"/>
                <w:lang w:eastAsia="es-MX"/>
              </w:rPr>
            </w:pPr>
          </w:p>
        </w:tc>
        <w:tc>
          <w:tcPr>
            <w:tcW w:w="310" w:type="dxa"/>
            <w:shd w:val="clear" w:color="auto" w:fill="FFFFFF" w:themeFill="background1"/>
            <w:noWrap/>
            <w:hideMark/>
          </w:tcPr>
          <w:p w14:paraId="3C74CC44" w14:textId="77777777" w:rsidR="00CB2B5F" w:rsidRPr="006C6640" w:rsidRDefault="00CB2B5F" w:rsidP="00BA3907">
            <w:pPr>
              <w:jc w:val="center"/>
              <w:rPr>
                <w:rFonts w:ascii="Gotham Rounded Book" w:hAnsi="Gotham Rounded Book" w:cs="Arial"/>
                <w:color w:val="000000"/>
                <w:sz w:val="16"/>
                <w:szCs w:val="22"/>
                <w:lang w:eastAsia="es-MX"/>
              </w:rPr>
            </w:pPr>
          </w:p>
        </w:tc>
        <w:tc>
          <w:tcPr>
            <w:tcW w:w="276" w:type="dxa"/>
            <w:shd w:val="clear" w:color="auto" w:fill="E2EFD9" w:themeFill="accent6" w:themeFillTint="33"/>
            <w:noWrap/>
            <w:hideMark/>
          </w:tcPr>
          <w:p w14:paraId="67CD1C0D" w14:textId="77777777" w:rsidR="00CB2B5F" w:rsidRPr="006C6640" w:rsidRDefault="00CB2B5F" w:rsidP="00BA3907">
            <w:pPr>
              <w:jc w:val="center"/>
              <w:rPr>
                <w:rFonts w:ascii="Gotham Rounded Book" w:hAnsi="Gotham Rounded Book" w:cs="Arial"/>
                <w:sz w:val="16"/>
                <w:szCs w:val="22"/>
                <w:lang w:eastAsia="es-MX"/>
              </w:rPr>
            </w:pPr>
          </w:p>
        </w:tc>
        <w:tc>
          <w:tcPr>
            <w:tcW w:w="310" w:type="dxa"/>
            <w:shd w:val="clear" w:color="auto" w:fill="00B050"/>
            <w:noWrap/>
            <w:hideMark/>
          </w:tcPr>
          <w:p w14:paraId="42BA0646" w14:textId="77777777" w:rsidR="00CB2B5F" w:rsidRPr="006C6640" w:rsidRDefault="00CB2B5F" w:rsidP="00BA3907">
            <w:pPr>
              <w:jc w:val="center"/>
              <w:rPr>
                <w:rFonts w:ascii="Gotham Rounded Book" w:hAnsi="Gotham Rounded Book" w:cs="Arial"/>
                <w:sz w:val="16"/>
                <w:szCs w:val="22"/>
                <w:lang w:eastAsia="es-MX"/>
              </w:rPr>
            </w:pPr>
          </w:p>
        </w:tc>
        <w:tc>
          <w:tcPr>
            <w:tcW w:w="242" w:type="dxa"/>
            <w:shd w:val="clear" w:color="auto" w:fill="00B050"/>
            <w:noWrap/>
            <w:hideMark/>
          </w:tcPr>
          <w:p w14:paraId="758F8651" w14:textId="77777777" w:rsidR="00CB2B5F" w:rsidRPr="006C6640" w:rsidRDefault="00CB2B5F" w:rsidP="00BA3907">
            <w:pPr>
              <w:jc w:val="center"/>
              <w:rPr>
                <w:rFonts w:ascii="Gotham Rounded Book" w:hAnsi="Gotham Rounded Book" w:cs="Arial"/>
                <w:sz w:val="16"/>
                <w:szCs w:val="22"/>
                <w:lang w:eastAsia="es-MX"/>
              </w:rPr>
            </w:pPr>
          </w:p>
        </w:tc>
        <w:tc>
          <w:tcPr>
            <w:tcW w:w="222" w:type="dxa"/>
            <w:shd w:val="clear" w:color="auto" w:fill="00B050"/>
            <w:noWrap/>
            <w:hideMark/>
          </w:tcPr>
          <w:p w14:paraId="1E20B7EE" w14:textId="77777777" w:rsidR="00CB2B5F" w:rsidRPr="006C6640" w:rsidRDefault="00CB2B5F" w:rsidP="00BA3907">
            <w:pPr>
              <w:jc w:val="center"/>
              <w:rPr>
                <w:rFonts w:ascii="Gotham Rounded Book" w:hAnsi="Gotham Rounded Book" w:cs="Arial"/>
                <w:sz w:val="16"/>
                <w:szCs w:val="22"/>
                <w:lang w:eastAsia="es-MX"/>
              </w:rPr>
            </w:pPr>
          </w:p>
        </w:tc>
        <w:tc>
          <w:tcPr>
            <w:tcW w:w="385" w:type="dxa"/>
            <w:shd w:val="clear" w:color="auto" w:fill="00B050"/>
            <w:noWrap/>
            <w:hideMark/>
          </w:tcPr>
          <w:p w14:paraId="683CEB84" w14:textId="77777777" w:rsidR="00CB2B5F" w:rsidRPr="006C6640" w:rsidRDefault="00CB2B5F" w:rsidP="00BA3907">
            <w:pPr>
              <w:jc w:val="center"/>
              <w:rPr>
                <w:rFonts w:ascii="Gotham Rounded Book" w:hAnsi="Gotham Rounded Book" w:cs="Arial"/>
                <w:sz w:val="16"/>
                <w:szCs w:val="22"/>
                <w:lang w:eastAsia="es-MX"/>
              </w:rPr>
            </w:pPr>
          </w:p>
        </w:tc>
        <w:tc>
          <w:tcPr>
            <w:tcW w:w="276" w:type="dxa"/>
            <w:shd w:val="clear" w:color="auto" w:fill="FFFFFF" w:themeFill="background1"/>
            <w:noWrap/>
            <w:hideMark/>
          </w:tcPr>
          <w:p w14:paraId="042420CA" w14:textId="77777777" w:rsidR="00CB2B5F" w:rsidRPr="006C6640" w:rsidRDefault="00CB2B5F" w:rsidP="00BA3907">
            <w:pPr>
              <w:jc w:val="center"/>
              <w:rPr>
                <w:rFonts w:ascii="Gotham Rounded Book" w:hAnsi="Gotham Rounded Book" w:cs="Arial"/>
                <w:sz w:val="16"/>
                <w:szCs w:val="22"/>
                <w:lang w:eastAsia="es-MX"/>
              </w:rPr>
            </w:pPr>
          </w:p>
        </w:tc>
        <w:tc>
          <w:tcPr>
            <w:tcW w:w="299" w:type="dxa"/>
            <w:shd w:val="clear" w:color="auto" w:fill="FFFFFF" w:themeFill="background1"/>
            <w:noWrap/>
            <w:hideMark/>
          </w:tcPr>
          <w:p w14:paraId="790AA631" w14:textId="77777777" w:rsidR="00CB2B5F" w:rsidRPr="006C6640" w:rsidRDefault="00CB2B5F" w:rsidP="00BA3907">
            <w:pPr>
              <w:jc w:val="center"/>
              <w:rPr>
                <w:rFonts w:ascii="Gotham Rounded Book" w:hAnsi="Gotham Rounded Book" w:cs="Arial"/>
                <w:sz w:val="16"/>
                <w:szCs w:val="22"/>
                <w:lang w:eastAsia="es-MX"/>
              </w:rPr>
            </w:pPr>
          </w:p>
        </w:tc>
        <w:tc>
          <w:tcPr>
            <w:tcW w:w="287" w:type="dxa"/>
            <w:shd w:val="clear" w:color="auto" w:fill="FFFFFF" w:themeFill="background1"/>
            <w:noWrap/>
            <w:hideMark/>
          </w:tcPr>
          <w:p w14:paraId="2896AA93" w14:textId="77777777" w:rsidR="00CB2B5F" w:rsidRPr="006C6640" w:rsidRDefault="00CB2B5F" w:rsidP="00BA3907">
            <w:pPr>
              <w:jc w:val="center"/>
              <w:rPr>
                <w:rFonts w:ascii="Gotham Rounded Book" w:hAnsi="Gotham Rounded Book" w:cs="Arial"/>
                <w:sz w:val="16"/>
                <w:szCs w:val="22"/>
                <w:lang w:eastAsia="es-MX"/>
              </w:rPr>
            </w:pPr>
          </w:p>
        </w:tc>
        <w:tc>
          <w:tcPr>
            <w:tcW w:w="287" w:type="dxa"/>
            <w:shd w:val="clear" w:color="auto" w:fill="FFFFFF" w:themeFill="background1"/>
            <w:noWrap/>
            <w:hideMark/>
          </w:tcPr>
          <w:p w14:paraId="371A9E26" w14:textId="77777777" w:rsidR="00CB2B5F" w:rsidRPr="006C6640" w:rsidRDefault="00CB2B5F" w:rsidP="00BA3907">
            <w:pPr>
              <w:jc w:val="center"/>
              <w:rPr>
                <w:rFonts w:ascii="Gotham Rounded Book" w:hAnsi="Gotham Rounded Book" w:cs="Arial"/>
                <w:sz w:val="16"/>
                <w:szCs w:val="22"/>
                <w:lang w:eastAsia="es-MX"/>
              </w:rPr>
            </w:pPr>
          </w:p>
        </w:tc>
      </w:tr>
      <w:tr w:rsidR="00CB2B5F" w:rsidRPr="006C6640" w14:paraId="6A31B022" w14:textId="77777777" w:rsidTr="00BA3907">
        <w:trPr>
          <w:trHeight w:val="264"/>
          <w:jc w:val="center"/>
        </w:trPr>
        <w:tc>
          <w:tcPr>
            <w:tcW w:w="562" w:type="dxa"/>
            <w:shd w:val="clear" w:color="auto" w:fill="auto"/>
            <w:noWrap/>
            <w:hideMark/>
          </w:tcPr>
          <w:p w14:paraId="7AD15DFC" w14:textId="77777777" w:rsidR="00CB2B5F" w:rsidRPr="006C6640" w:rsidRDefault="00CB2B5F" w:rsidP="00BA3907">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4</w:t>
            </w:r>
          </w:p>
        </w:tc>
        <w:tc>
          <w:tcPr>
            <w:tcW w:w="2552" w:type="dxa"/>
            <w:shd w:val="clear" w:color="auto" w:fill="auto"/>
            <w:noWrap/>
          </w:tcPr>
          <w:p w14:paraId="4D0F8E06" w14:textId="77777777" w:rsidR="00CB2B5F" w:rsidRPr="006C6640" w:rsidRDefault="00CB2B5F" w:rsidP="00BA3907">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Evaluación de Diseño</w:t>
            </w:r>
          </w:p>
        </w:tc>
        <w:tc>
          <w:tcPr>
            <w:tcW w:w="1134" w:type="dxa"/>
          </w:tcPr>
          <w:p w14:paraId="68C85139" w14:textId="77777777" w:rsidR="00CB2B5F" w:rsidRPr="008C2003" w:rsidRDefault="00CB2B5F" w:rsidP="00BA3907">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Interna</w:t>
            </w:r>
          </w:p>
        </w:tc>
        <w:tc>
          <w:tcPr>
            <w:tcW w:w="2835" w:type="dxa"/>
          </w:tcPr>
          <w:p w14:paraId="67E0D7C3" w14:textId="77777777" w:rsidR="00CB2B5F" w:rsidRPr="008C2003" w:rsidRDefault="00CB2B5F" w:rsidP="00BA3907">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Programa “Modelo De Seguridad Cívica”</w:t>
            </w:r>
          </w:p>
        </w:tc>
        <w:tc>
          <w:tcPr>
            <w:tcW w:w="1573" w:type="dxa"/>
            <w:shd w:val="clear" w:color="000000" w:fill="FFFFFF"/>
          </w:tcPr>
          <w:p w14:paraId="37C24ECC" w14:textId="77777777" w:rsidR="00CB2B5F" w:rsidRPr="006C6640" w:rsidRDefault="00CB2B5F" w:rsidP="00BA3907">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SSP</w:t>
            </w:r>
          </w:p>
        </w:tc>
        <w:tc>
          <w:tcPr>
            <w:tcW w:w="276" w:type="dxa"/>
            <w:shd w:val="clear" w:color="auto" w:fill="auto"/>
            <w:noWrap/>
            <w:hideMark/>
          </w:tcPr>
          <w:p w14:paraId="3455C4B9" w14:textId="77777777" w:rsidR="00CB2B5F" w:rsidRPr="006C6640" w:rsidRDefault="00CB2B5F" w:rsidP="00BA3907">
            <w:pPr>
              <w:jc w:val="center"/>
              <w:rPr>
                <w:rFonts w:ascii="Gotham Rounded Book" w:hAnsi="Gotham Rounded Book" w:cs="Arial"/>
                <w:color w:val="000000"/>
                <w:sz w:val="16"/>
                <w:szCs w:val="22"/>
                <w:lang w:eastAsia="es-MX"/>
              </w:rPr>
            </w:pPr>
          </w:p>
        </w:tc>
        <w:tc>
          <w:tcPr>
            <w:tcW w:w="272" w:type="dxa"/>
            <w:shd w:val="clear" w:color="auto" w:fill="auto"/>
            <w:noWrap/>
            <w:hideMark/>
          </w:tcPr>
          <w:p w14:paraId="5968B42A" w14:textId="77777777" w:rsidR="00CB2B5F" w:rsidRPr="006C6640" w:rsidRDefault="00CB2B5F" w:rsidP="00BA3907">
            <w:pPr>
              <w:jc w:val="center"/>
              <w:rPr>
                <w:rFonts w:ascii="Gotham Rounded Book" w:hAnsi="Gotham Rounded Book" w:cs="Arial"/>
                <w:color w:val="000000"/>
                <w:sz w:val="16"/>
                <w:szCs w:val="22"/>
                <w:lang w:eastAsia="es-MX"/>
              </w:rPr>
            </w:pPr>
          </w:p>
        </w:tc>
        <w:tc>
          <w:tcPr>
            <w:tcW w:w="310" w:type="dxa"/>
            <w:shd w:val="clear" w:color="auto" w:fill="FFFFFF" w:themeFill="background1"/>
            <w:noWrap/>
            <w:hideMark/>
          </w:tcPr>
          <w:p w14:paraId="20D489A0" w14:textId="77777777" w:rsidR="00CB2B5F" w:rsidRPr="006C6640" w:rsidRDefault="00CB2B5F" w:rsidP="00BA3907">
            <w:pPr>
              <w:jc w:val="center"/>
              <w:rPr>
                <w:rFonts w:ascii="Gotham Rounded Book" w:hAnsi="Gotham Rounded Book" w:cs="Arial"/>
                <w:color w:val="000000"/>
                <w:sz w:val="16"/>
                <w:szCs w:val="22"/>
                <w:lang w:eastAsia="es-MX"/>
              </w:rPr>
            </w:pPr>
          </w:p>
        </w:tc>
        <w:tc>
          <w:tcPr>
            <w:tcW w:w="276" w:type="dxa"/>
            <w:shd w:val="clear" w:color="auto" w:fill="E2EFD9" w:themeFill="accent6" w:themeFillTint="33"/>
            <w:noWrap/>
            <w:hideMark/>
          </w:tcPr>
          <w:p w14:paraId="14B074DA" w14:textId="77777777" w:rsidR="00CB2B5F" w:rsidRPr="006C6640" w:rsidRDefault="00CB2B5F" w:rsidP="00BA3907">
            <w:pPr>
              <w:jc w:val="center"/>
              <w:rPr>
                <w:rFonts w:ascii="Gotham Rounded Book" w:hAnsi="Gotham Rounded Book" w:cs="Arial"/>
                <w:sz w:val="16"/>
                <w:szCs w:val="22"/>
                <w:lang w:eastAsia="es-MX"/>
              </w:rPr>
            </w:pPr>
          </w:p>
        </w:tc>
        <w:tc>
          <w:tcPr>
            <w:tcW w:w="310" w:type="dxa"/>
            <w:shd w:val="clear" w:color="auto" w:fill="E2EFD9" w:themeFill="accent6" w:themeFillTint="33"/>
            <w:noWrap/>
            <w:hideMark/>
          </w:tcPr>
          <w:p w14:paraId="507F8BBD" w14:textId="77777777" w:rsidR="00CB2B5F" w:rsidRPr="006C6640" w:rsidRDefault="00CB2B5F" w:rsidP="00BA3907">
            <w:pPr>
              <w:jc w:val="center"/>
              <w:rPr>
                <w:rFonts w:ascii="Gotham Rounded Book" w:hAnsi="Gotham Rounded Book" w:cs="Arial"/>
                <w:sz w:val="16"/>
                <w:szCs w:val="22"/>
                <w:lang w:eastAsia="es-MX"/>
              </w:rPr>
            </w:pPr>
          </w:p>
        </w:tc>
        <w:tc>
          <w:tcPr>
            <w:tcW w:w="242" w:type="dxa"/>
            <w:shd w:val="clear" w:color="auto" w:fill="E2EFD9" w:themeFill="accent6" w:themeFillTint="33"/>
            <w:noWrap/>
            <w:hideMark/>
          </w:tcPr>
          <w:p w14:paraId="4820A282" w14:textId="77777777" w:rsidR="00CB2B5F" w:rsidRPr="006C6640" w:rsidRDefault="00CB2B5F" w:rsidP="00BA3907">
            <w:pPr>
              <w:jc w:val="center"/>
              <w:rPr>
                <w:rFonts w:ascii="Gotham Rounded Book" w:hAnsi="Gotham Rounded Book" w:cs="Arial"/>
                <w:sz w:val="16"/>
                <w:szCs w:val="22"/>
                <w:lang w:eastAsia="es-MX"/>
              </w:rPr>
            </w:pPr>
          </w:p>
        </w:tc>
        <w:tc>
          <w:tcPr>
            <w:tcW w:w="222" w:type="dxa"/>
            <w:shd w:val="clear" w:color="auto" w:fill="00B050"/>
            <w:noWrap/>
            <w:hideMark/>
          </w:tcPr>
          <w:p w14:paraId="27072EB1" w14:textId="77777777" w:rsidR="00CB2B5F" w:rsidRPr="006C6640" w:rsidRDefault="00CB2B5F" w:rsidP="00BA3907">
            <w:pPr>
              <w:jc w:val="center"/>
              <w:rPr>
                <w:rFonts w:ascii="Gotham Rounded Book" w:hAnsi="Gotham Rounded Book" w:cs="Arial"/>
                <w:sz w:val="16"/>
                <w:szCs w:val="22"/>
                <w:lang w:eastAsia="es-MX"/>
              </w:rPr>
            </w:pPr>
          </w:p>
        </w:tc>
        <w:tc>
          <w:tcPr>
            <w:tcW w:w="385" w:type="dxa"/>
            <w:shd w:val="clear" w:color="auto" w:fill="00B050"/>
            <w:noWrap/>
            <w:hideMark/>
          </w:tcPr>
          <w:p w14:paraId="5997117E" w14:textId="77777777" w:rsidR="00CB2B5F" w:rsidRPr="006C6640" w:rsidRDefault="00CB2B5F" w:rsidP="00BA3907">
            <w:pPr>
              <w:jc w:val="center"/>
              <w:rPr>
                <w:rFonts w:ascii="Gotham Rounded Book" w:hAnsi="Gotham Rounded Book" w:cs="Arial"/>
                <w:sz w:val="16"/>
                <w:szCs w:val="22"/>
                <w:lang w:eastAsia="es-MX"/>
              </w:rPr>
            </w:pPr>
          </w:p>
        </w:tc>
        <w:tc>
          <w:tcPr>
            <w:tcW w:w="276" w:type="dxa"/>
            <w:shd w:val="clear" w:color="auto" w:fill="FFFFFF" w:themeFill="background1"/>
            <w:noWrap/>
            <w:hideMark/>
          </w:tcPr>
          <w:p w14:paraId="1386FCC5" w14:textId="77777777" w:rsidR="00CB2B5F" w:rsidRPr="006C6640" w:rsidRDefault="00CB2B5F" w:rsidP="00BA3907">
            <w:pPr>
              <w:jc w:val="center"/>
              <w:rPr>
                <w:rFonts w:ascii="Gotham Rounded Book" w:hAnsi="Gotham Rounded Book" w:cs="Arial"/>
                <w:sz w:val="16"/>
                <w:szCs w:val="22"/>
                <w:lang w:eastAsia="es-MX"/>
              </w:rPr>
            </w:pPr>
          </w:p>
        </w:tc>
        <w:tc>
          <w:tcPr>
            <w:tcW w:w="299" w:type="dxa"/>
            <w:shd w:val="clear" w:color="auto" w:fill="FFFFFF" w:themeFill="background1"/>
            <w:noWrap/>
            <w:hideMark/>
          </w:tcPr>
          <w:p w14:paraId="3C9BDDEB" w14:textId="77777777" w:rsidR="00CB2B5F" w:rsidRPr="006C6640" w:rsidRDefault="00CB2B5F" w:rsidP="00BA3907">
            <w:pPr>
              <w:jc w:val="center"/>
              <w:rPr>
                <w:rFonts w:ascii="Gotham Rounded Book" w:hAnsi="Gotham Rounded Book" w:cs="Arial"/>
                <w:sz w:val="16"/>
                <w:szCs w:val="22"/>
                <w:lang w:eastAsia="es-MX"/>
              </w:rPr>
            </w:pPr>
          </w:p>
        </w:tc>
        <w:tc>
          <w:tcPr>
            <w:tcW w:w="287" w:type="dxa"/>
            <w:shd w:val="clear" w:color="auto" w:fill="FFFFFF" w:themeFill="background1"/>
            <w:noWrap/>
            <w:hideMark/>
          </w:tcPr>
          <w:p w14:paraId="429D5DBB" w14:textId="77777777" w:rsidR="00CB2B5F" w:rsidRPr="006C6640" w:rsidRDefault="00CB2B5F" w:rsidP="00BA3907">
            <w:pPr>
              <w:jc w:val="center"/>
              <w:rPr>
                <w:rFonts w:ascii="Gotham Rounded Book" w:hAnsi="Gotham Rounded Book" w:cs="Arial"/>
                <w:sz w:val="16"/>
                <w:szCs w:val="22"/>
                <w:lang w:eastAsia="es-MX"/>
              </w:rPr>
            </w:pPr>
          </w:p>
        </w:tc>
        <w:tc>
          <w:tcPr>
            <w:tcW w:w="287" w:type="dxa"/>
            <w:shd w:val="clear" w:color="auto" w:fill="FFFFFF" w:themeFill="background1"/>
            <w:noWrap/>
            <w:hideMark/>
          </w:tcPr>
          <w:p w14:paraId="2A21B536" w14:textId="77777777" w:rsidR="00CB2B5F" w:rsidRPr="006C6640" w:rsidRDefault="00CB2B5F" w:rsidP="00BA3907">
            <w:pPr>
              <w:jc w:val="center"/>
              <w:rPr>
                <w:rFonts w:ascii="Gotham Rounded Book" w:hAnsi="Gotham Rounded Book" w:cs="Arial"/>
                <w:sz w:val="16"/>
                <w:szCs w:val="22"/>
                <w:lang w:eastAsia="es-MX"/>
              </w:rPr>
            </w:pPr>
          </w:p>
        </w:tc>
      </w:tr>
      <w:tr w:rsidR="00CB2B5F" w:rsidRPr="006C6640" w14:paraId="01100C52" w14:textId="77777777" w:rsidTr="00BA3907">
        <w:trPr>
          <w:trHeight w:val="126"/>
          <w:jc w:val="center"/>
        </w:trPr>
        <w:tc>
          <w:tcPr>
            <w:tcW w:w="562" w:type="dxa"/>
            <w:shd w:val="clear" w:color="auto" w:fill="auto"/>
            <w:noWrap/>
            <w:hideMark/>
          </w:tcPr>
          <w:p w14:paraId="0F3EE830" w14:textId="77777777" w:rsidR="00CB2B5F" w:rsidRPr="006C6640" w:rsidRDefault="00CB2B5F" w:rsidP="00BA3907">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5</w:t>
            </w:r>
          </w:p>
        </w:tc>
        <w:tc>
          <w:tcPr>
            <w:tcW w:w="2552" w:type="dxa"/>
            <w:shd w:val="clear" w:color="auto" w:fill="auto"/>
            <w:noWrap/>
          </w:tcPr>
          <w:p w14:paraId="7B5E3920" w14:textId="77777777" w:rsidR="00CB2B5F" w:rsidRPr="006C6640" w:rsidRDefault="00CB2B5F" w:rsidP="00BA3907">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Evaluación de Diseño</w:t>
            </w:r>
          </w:p>
        </w:tc>
        <w:tc>
          <w:tcPr>
            <w:tcW w:w="1134" w:type="dxa"/>
          </w:tcPr>
          <w:p w14:paraId="68C26999" w14:textId="77777777" w:rsidR="00CB2B5F" w:rsidRPr="008C2003" w:rsidRDefault="00CB2B5F" w:rsidP="00BA3907">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Interna</w:t>
            </w:r>
          </w:p>
        </w:tc>
        <w:tc>
          <w:tcPr>
            <w:tcW w:w="2835" w:type="dxa"/>
          </w:tcPr>
          <w:p w14:paraId="0559FEDB" w14:textId="77777777" w:rsidR="00CB2B5F" w:rsidRPr="008C2003" w:rsidRDefault="00CB2B5F" w:rsidP="00BA3907">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Programa "Vivienda Para Todos”</w:t>
            </w:r>
          </w:p>
        </w:tc>
        <w:tc>
          <w:tcPr>
            <w:tcW w:w="1573" w:type="dxa"/>
            <w:shd w:val="clear" w:color="auto" w:fill="auto"/>
          </w:tcPr>
          <w:p w14:paraId="6892DD17" w14:textId="77777777" w:rsidR="00CB2B5F" w:rsidRPr="006C6640" w:rsidRDefault="00CB2B5F" w:rsidP="00BA3907">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IMUVI, DGDR DGDSH</w:t>
            </w:r>
          </w:p>
        </w:tc>
        <w:tc>
          <w:tcPr>
            <w:tcW w:w="276" w:type="dxa"/>
            <w:shd w:val="clear" w:color="auto" w:fill="auto"/>
            <w:noWrap/>
            <w:hideMark/>
          </w:tcPr>
          <w:p w14:paraId="6538AAC6" w14:textId="77777777" w:rsidR="00CB2B5F" w:rsidRPr="006C6640" w:rsidRDefault="00CB2B5F" w:rsidP="00BA3907">
            <w:pPr>
              <w:jc w:val="center"/>
              <w:rPr>
                <w:rFonts w:ascii="Gotham Rounded Book" w:hAnsi="Gotham Rounded Book" w:cs="Arial"/>
                <w:sz w:val="16"/>
                <w:szCs w:val="22"/>
                <w:lang w:eastAsia="es-MX"/>
              </w:rPr>
            </w:pPr>
          </w:p>
        </w:tc>
        <w:tc>
          <w:tcPr>
            <w:tcW w:w="272" w:type="dxa"/>
            <w:shd w:val="clear" w:color="auto" w:fill="auto"/>
            <w:noWrap/>
            <w:hideMark/>
          </w:tcPr>
          <w:p w14:paraId="49FC4B97" w14:textId="77777777" w:rsidR="00CB2B5F" w:rsidRPr="006C6640" w:rsidRDefault="00CB2B5F" w:rsidP="00BA3907">
            <w:pPr>
              <w:jc w:val="center"/>
              <w:rPr>
                <w:rFonts w:ascii="Gotham Rounded Book" w:hAnsi="Gotham Rounded Book" w:cs="Arial"/>
                <w:sz w:val="16"/>
                <w:szCs w:val="22"/>
                <w:lang w:eastAsia="es-MX"/>
              </w:rPr>
            </w:pPr>
          </w:p>
        </w:tc>
        <w:tc>
          <w:tcPr>
            <w:tcW w:w="310" w:type="dxa"/>
            <w:shd w:val="clear" w:color="auto" w:fill="FFFFFF" w:themeFill="background1"/>
            <w:noWrap/>
            <w:hideMark/>
          </w:tcPr>
          <w:p w14:paraId="6EECBBA4" w14:textId="77777777" w:rsidR="00CB2B5F" w:rsidRPr="006C6640" w:rsidRDefault="00CB2B5F" w:rsidP="00BA3907">
            <w:pPr>
              <w:jc w:val="center"/>
              <w:rPr>
                <w:rFonts w:ascii="Gotham Rounded Book" w:hAnsi="Gotham Rounded Book" w:cs="Arial"/>
                <w:sz w:val="16"/>
                <w:szCs w:val="22"/>
                <w:lang w:eastAsia="es-MX"/>
              </w:rPr>
            </w:pPr>
          </w:p>
        </w:tc>
        <w:tc>
          <w:tcPr>
            <w:tcW w:w="276" w:type="dxa"/>
            <w:shd w:val="clear" w:color="auto" w:fill="E2EFD9" w:themeFill="accent6" w:themeFillTint="33"/>
            <w:noWrap/>
            <w:hideMark/>
          </w:tcPr>
          <w:p w14:paraId="0AE76FFA" w14:textId="77777777" w:rsidR="00CB2B5F" w:rsidRPr="006C6640" w:rsidRDefault="00CB2B5F" w:rsidP="00BA3907">
            <w:pPr>
              <w:jc w:val="center"/>
              <w:rPr>
                <w:rFonts w:ascii="Gotham Rounded Book" w:hAnsi="Gotham Rounded Book" w:cs="Arial"/>
                <w:color w:val="000000"/>
                <w:sz w:val="16"/>
                <w:szCs w:val="22"/>
                <w:lang w:eastAsia="es-MX"/>
              </w:rPr>
            </w:pPr>
          </w:p>
        </w:tc>
        <w:tc>
          <w:tcPr>
            <w:tcW w:w="310" w:type="dxa"/>
            <w:shd w:val="clear" w:color="auto" w:fill="E2EFD9" w:themeFill="accent6" w:themeFillTint="33"/>
            <w:noWrap/>
            <w:hideMark/>
          </w:tcPr>
          <w:p w14:paraId="6BBF84C9" w14:textId="77777777" w:rsidR="00CB2B5F" w:rsidRPr="006C6640" w:rsidRDefault="00CB2B5F" w:rsidP="00BA3907">
            <w:pPr>
              <w:jc w:val="center"/>
              <w:rPr>
                <w:rFonts w:ascii="Gotham Rounded Book" w:hAnsi="Gotham Rounded Book" w:cs="Arial"/>
                <w:color w:val="000000"/>
                <w:sz w:val="16"/>
                <w:szCs w:val="22"/>
                <w:lang w:eastAsia="es-MX"/>
              </w:rPr>
            </w:pPr>
          </w:p>
        </w:tc>
        <w:tc>
          <w:tcPr>
            <w:tcW w:w="242" w:type="dxa"/>
            <w:shd w:val="clear" w:color="auto" w:fill="E2EFD9" w:themeFill="accent6" w:themeFillTint="33"/>
            <w:noWrap/>
            <w:hideMark/>
          </w:tcPr>
          <w:p w14:paraId="2D56115A" w14:textId="77777777" w:rsidR="00CB2B5F" w:rsidRPr="006C6640" w:rsidRDefault="00CB2B5F" w:rsidP="00BA3907">
            <w:pPr>
              <w:jc w:val="center"/>
              <w:rPr>
                <w:rFonts w:ascii="Gotham Rounded Book" w:hAnsi="Gotham Rounded Book" w:cs="Arial"/>
                <w:color w:val="000000"/>
                <w:sz w:val="16"/>
                <w:szCs w:val="22"/>
                <w:lang w:eastAsia="es-MX"/>
              </w:rPr>
            </w:pPr>
          </w:p>
        </w:tc>
        <w:tc>
          <w:tcPr>
            <w:tcW w:w="222" w:type="dxa"/>
            <w:shd w:val="clear" w:color="auto" w:fill="E2EFD9" w:themeFill="accent6" w:themeFillTint="33"/>
            <w:noWrap/>
            <w:hideMark/>
          </w:tcPr>
          <w:p w14:paraId="59E466C3" w14:textId="77777777" w:rsidR="00CB2B5F" w:rsidRPr="006C6640" w:rsidRDefault="00CB2B5F" w:rsidP="00BA3907">
            <w:pPr>
              <w:jc w:val="center"/>
              <w:rPr>
                <w:rFonts w:ascii="Gotham Rounded Book" w:hAnsi="Gotham Rounded Book" w:cs="Arial"/>
                <w:sz w:val="16"/>
                <w:szCs w:val="22"/>
                <w:lang w:eastAsia="es-MX"/>
              </w:rPr>
            </w:pPr>
          </w:p>
        </w:tc>
        <w:tc>
          <w:tcPr>
            <w:tcW w:w="385" w:type="dxa"/>
            <w:shd w:val="clear" w:color="auto" w:fill="00B050"/>
            <w:noWrap/>
            <w:hideMark/>
          </w:tcPr>
          <w:p w14:paraId="2A47221B" w14:textId="77777777" w:rsidR="00CB2B5F" w:rsidRPr="006C6640" w:rsidRDefault="00CB2B5F" w:rsidP="00BA3907">
            <w:pPr>
              <w:jc w:val="center"/>
              <w:rPr>
                <w:rFonts w:ascii="Gotham Rounded Book" w:hAnsi="Gotham Rounded Book" w:cs="Arial"/>
                <w:sz w:val="16"/>
                <w:szCs w:val="22"/>
                <w:lang w:eastAsia="es-MX"/>
              </w:rPr>
            </w:pPr>
          </w:p>
        </w:tc>
        <w:tc>
          <w:tcPr>
            <w:tcW w:w="276" w:type="dxa"/>
            <w:shd w:val="clear" w:color="auto" w:fill="FFFFFF" w:themeFill="background1"/>
            <w:noWrap/>
            <w:hideMark/>
          </w:tcPr>
          <w:p w14:paraId="05F4226E" w14:textId="77777777" w:rsidR="00CB2B5F" w:rsidRPr="006C6640" w:rsidRDefault="00CB2B5F" w:rsidP="00BA3907">
            <w:pPr>
              <w:jc w:val="center"/>
              <w:rPr>
                <w:rFonts w:ascii="Gotham Rounded Book" w:hAnsi="Gotham Rounded Book" w:cs="Arial"/>
                <w:sz w:val="16"/>
                <w:szCs w:val="22"/>
                <w:lang w:eastAsia="es-MX"/>
              </w:rPr>
            </w:pPr>
          </w:p>
        </w:tc>
        <w:tc>
          <w:tcPr>
            <w:tcW w:w="299" w:type="dxa"/>
            <w:shd w:val="clear" w:color="auto" w:fill="FFFFFF" w:themeFill="background1"/>
            <w:noWrap/>
            <w:hideMark/>
          </w:tcPr>
          <w:p w14:paraId="01D9876B" w14:textId="77777777" w:rsidR="00CB2B5F" w:rsidRPr="006C6640" w:rsidRDefault="00CB2B5F" w:rsidP="00BA3907">
            <w:pPr>
              <w:jc w:val="center"/>
              <w:rPr>
                <w:rFonts w:ascii="Gotham Rounded Book" w:hAnsi="Gotham Rounded Book" w:cs="Arial"/>
                <w:sz w:val="16"/>
                <w:szCs w:val="22"/>
                <w:lang w:eastAsia="es-MX"/>
              </w:rPr>
            </w:pPr>
          </w:p>
        </w:tc>
        <w:tc>
          <w:tcPr>
            <w:tcW w:w="287" w:type="dxa"/>
            <w:shd w:val="clear" w:color="auto" w:fill="FFFFFF" w:themeFill="background1"/>
            <w:noWrap/>
            <w:hideMark/>
          </w:tcPr>
          <w:p w14:paraId="112CC2DB" w14:textId="77777777" w:rsidR="00CB2B5F" w:rsidRPr="006C6640" w:rsidRDefault="00CB2B5F" w:rsidP="00BA3907">
            <w:pPr>
              <w:jc w:val="center"/>
              <w:rPr>
                <w:rFonts w:ascii="Gotham Rounded Book" w:hAnsi="Gotham Rounded Book" w:cs="Arial"/>
                <w:sz w:val="16"/>
                <w:szCs w:val="22"/>
                <w:lang w:eastAsia="es-MX"/>
              </w:rPr>
            </w:pPr>
          </w:p>
        </w:tc>
        <w:tc>
          <w:tcPr>
            <w:tcW w:w="287" w:type="dxa"/>
            <w:shd w:val="clear" w:color="auto" w:fill="FFFFFF" w:themeFill="background1"/>
            <w:noWrap/>
            <w:hideMark/>
          </w:tcPr>
          <w:p w14:paraId="7D3BFAC3" w14:textId="77777777" w:rsidR="00CB2B5F" w:rsidRPr="006C6640" w:rsidRDefault="00CB2B5F" w:rsidP="00BA3907">
            <w:pPr>
              <w:jc w:val="center"/>
              <w:rPr>
                <w:rFonts w:ascii="Gotham Rounded Book" w:hAnsi="Gotham Rounded Book" w:cs="Arial"/>
                <w:sz w:val="16"/>
                <w:szCs w:val="22"/>
                <w:lang w:eastAsia="es-MX"/>
              </w:rPr>
            </w:pPr>
          </w:p>
        </w:tc>
      </w:tr>
      <w:tr w:rsidR="00CB2B5F" w:rsidRPr="006C6640" w14:paraId="30624A21" w14:textId="77777777" w:rsidTr="00BA3907">
        <w:trPr>
          <w:trHeight w:val="70"/>
          <w:jc w:val="center"/>
        </w:trPr>
        <w:tc>
          <w:tcPr>
            <w:tcW w:w="562" w:type="dxa"/>
            <w:shd w:val="clear" w:color="auto" w:fill="auto"/>
            <w:noWrap/>
            <w:hideMark/>
          </w:tcPr>
          <w:p w14:paraId="5FB55478" w14:textId="77777777" w:rsidR="00CB2B5F" w:rsidRPr="006C6640" w:rsidRDefault="00CB2B5F" w:rsidP="00BA3907">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6</w:t>
            </w:r>
          </w:p>
        </w:tc>
        <w:tc>
          <w:tcPr>
            <w:tcW w:w="2552" w:type="dxa"/>
            <w:shd w:val="clear" w:color="auto" w:fill="auto"/>
            <w:noWrap/>
          </w:tcPr>
          <w:p w14:paraId="4A765FA7" w14:textId="77777777" w:rsidR="00CB2B5F" w:rsidRPr="006C6640" w:rsidRDefault="00CB2B5F" w:rsidP="00BA3907">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Evaluación de Diseño</w:t>
            </w:r>
          </w:p>
        </w:tc>
        <w:tc>
          <w:tcPr>
            <w:tcW w:w="1134" w:type="dxa"/>
          </w:tcPr>
          <w:p w14:paraId="3A4069BA" w14:textId="77777777" w:rsidR="00CB2B5F" w:rsidRPr="008C2003" w:rsidRDefault="00CB2B5F" w:rsidP="00BA3907">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Interna</w:t>
            </w:r>
          </w:p>
        </w:tc>
        <w:tc>
          <w:tcPr>
            <w:tcW w:w="2835" w:type="dxa"/>
          </w:tcPr>
          <w:p w14:paraId="5424D92A" w14:textId="77777777" w:rsidR="00CB2B5F" w:rsidRPr="008C2003" w:rsidRDefault="00CB2B5F" w:rsidP="00BA3907">
            <w:pPr>
              <w:jc w:val="center"/>
              <w:rPr>
                <w:rFonts w:ascii="Gotham Rounded Book" w:eastAsiaTheme="minorEastAsia" w:hAnsi="Gotham Rounded Book" w:cs="Arial"/>
                <w:color w:val="000000"/>
                <w:sz w:val="18"/>
                <w:szCs w:val="20"/>
                <w:lang w:eastAsia="es-MX"/>
              </w:rPr>
            </w:pPr>
            <w:r>
              <w:rPr>
                <w:rFonts w:ascii="Gotham Rounded Book" w:eastAsiaTheme="minorEastAsia" w:hAnsi="Gotham Rounded Book" w:cs="Arial"/>
                <w:color w:val="000000"/>
                <w:sz w:val="18"/>
                <w:szCs w:val="20"/>
                <w:lang w:eastAsia="es-MX"/>
              </w:rPr>
              <w:t>Programa “Ciudad Atractiva”</w:t>
            </w:r>
          </w:p>
        </w:tc>
        <w:tc>
          <w:tcPr>
            <w:tcW w:w="1573" w:type="dxa"/>
            <w:shd w:val="clear" w:color="auto" w:fill="auto"/>
            <w:noWrap/>
          </w:tcPr>
          <w:p w14:paraId="24ABFCDF" w14:textId="77777777" w:rsidR="00CB2B5F" w:rsidRPr="006C6640" w:rsidRDefault="00CB2B5F" w:rsidP="00BA3907">
            <w:pPr>
              <w:jc w:val="center"/>
              <w:rPr>
                <w:rFonts w:ascii="Gotham Rounded Book" w:eastAsiaTheme="minorEastAsia" w:hAnsi="Gotham Rounded Book" w:cs="Arial"/>
                <w:color w:val="000000"/>
                <w:sz w:val="18"/>
                <w:szCs w:val="20"/>
                <w:lang w:eastAsia="es-MX"/>
              </w:rPr>
            </w:pPr>
            <w:r>
              <w:rPr>
                <w:rFonts w:ascii="Gotham Rounded Book" w:eastAsiaTheme="minorEastAsia" w:hAnsi="Gotham Rounded Book" w:cs="Arial"/>
                <w:color w:val="000000"/>
                <w:sz w:val="18"/>
                <w:szCs w:val="20"/>
                <w:lang w:eastAsia="es-MX"/>
              </w:rPr>
              <w:t>ICL, DGHyT, Museo</w:t>
            </w:r>
          </w:p>
        </w:tc>
        <w:tc>
          <w:tcPr>
            <w:tcW w:w="276" w:type="dxa"/>
            <w:shd w:val="clear" w:color="auto" w:fill="auto"/>
            <w:noWrap/>
            <w:hideMark/>
          </w:tcPr>
          <w:p w14:paraId="7510BDF7" w14:textId="77777777" w:rsidR="00CB2B5F" w:rsidRPr="006C6640" w:rsidRDefault="00CB2B5F" w:rsidP="00BA3907">
            <w:pPr>
              <w:jc w:val="center"/>
              <w:rPr>
                <w:rFonts w:ascii="Gotham Rounded Book" w:hAnsi="Gotham Rounded Book" w:cs="Arial"/>
                <w:sz w:val="16"/>
                <w:szCs w:val="22"/>
                <w:lang w:eastAsia="es-MX"/>
              </w:rPr>
            </w:pPr>
          </w:p>
        </w:tc>
        <w:tc>
          <w:tcPr>
            <w:tcW w:w="272" w:type="dxa"/>
            <w:shd w:val="clear" w:color="auto" w:fill="auto"/>
            <w:noWrap/>
            <w:hideMark/>
          </w:tcPr>
          <w:p w14:paraId="1E54AD76" w14:textId="77777777" w:rsidR="00CB2B5F" w:rsidRPr="006C6640" w:rsidRDefault="00CB2B5F" w:rsidP="00BA3907">
            <w:pPr>
              <w:jc w:val="center"/>
              <w:rPr>
                <w:rFonts w:ascii="Gotham Rounded Book" w:hAnsi="Gotham Rounded Book" w:cs="Arial"/>
                <w:sz w:val="16"/>
                <w:szCs w:val="22"/>
                <w:lang w:eastAsia="es-MX"/>
              </w:rPr>
            </w:pPr>
          </w:p>
        </w:tc>
        <w:tc>
          <w:tcPr>
            <w:tcW w:w="310" w:type="dxa"/>
            <w:shd w:val="clear" w:color="auto" w:fill="FFFFFF" w:themeFill="background1"/>
            <w:noWrap/>
            <w:hideMark/>
          </w:tcPr>
          <w:p w14:paraId="318F3DBE" w14:textId="77777777" w:rsidR="00CB2B5F" w:rsidRPr="006C6640" w:rsidRDefault="00CB2B5F" w:rsidP="00BA3907">
            <w:pPr>
              <w:jc w:val="center"/>
              <w:rPr>
                <w:rFonts w:ascii="Gotham Rounded Book" w:hAnsi="Gotham Rounded Book" w:cs="Arial"/>
                <w:sz w:val="16"/>
                <w:szCs w:val="22"/>
                <w:lang w:eastAsia="es-MX"/>
              </w:rPr>
            </w:pPr>
          </w:p>
        </w:tc>
        <w:tc>
          <w:tcPr>
            <w:tcW w:w="276" w:type="dxa"/>
            <w:shd w:val="clear" w:color="auto" w:fill="E2EFD9" w:themeFill="accent6" w:themeFillTint="33"/>
            <w:noWrap/>
            <w:hideMark/>
          </w:tcPr>
          <w:p w14:paraId="5F406C80" w14:textId="77777777" w:rsidR="00CB2B5F" w:rsidRPr="006C6640" w:rsidRDefault="00CB2B5F" w:rsidP="00BA3907">
            <w:pPr>
              <w:jc w:val="center"/>
              <w:rPr>
                <w:rFonts w:ascii="Gotham Rounded Book" w:hAnsi="Gotham Rounded Book" w:cs="Arial"/>
                <w:color w:val="000000"/>
                <w:sz w:val="16"/>
                <w:szCs w:val="22"/>
                <w:lang w:eastAsia="es-MX"/>
              </w:rPr>
            </w:pPr>
          </w:p>
        </w:tc>
        <w:tc>
          <w:tcPr>
            <w:tcW w:w="310" w:type="dxa"/>
            <w:shd w:val="clear" w:color="auto" w:fill="E2EFD9" w:themeFill="accent6" w:themeFillTint="33"/>
            <w:noWrap/>
            <w:hideMark/>
          </w:tcPr>
          <w:p w14:paraId="458F5978" w14:textId="77777777" w:rsidR="00CB2B5F" w:rsidRPr="006C6640" w:rsidRDefault="00CB2B5F" w:rsidP="00BA3907">
            <w:pPr>
              <w:jc w:val="center"/>
              <w:rPr>
                <w:rFonts w:ascii="Gotham Rounded Book" w:hAnsi="Gotham Rounded Book" w:cs="Arial"/>
                <w:color w:val="000000"/>
                <w:sz w:val="16"/>
                <w:szCs w:val="22"/>
                <w:lang w:eastAsia="es-MX"/>
              </w:rPr>
            </w:pPr>
          </w:p>
        </w:tc>
        <w:tc>
          <w:tcPr>
            <w:tcW w:w="242" w:type="dxa"/>
            <w:shd w:val="clear" w:color="auto" w:fill="00B050"/>
            <w:noWrap/>
            <w:hideMark/>
          </w:tcPr>
          <w:p w14:paraId="27682ACF" w14:textId="77777777" w:rsidR="00CB2B5F" w:rsidRPr="006C6640" w:rsidRDefault="00CB2B5F" w:rsidP="00BA3907">
            <w:pPr>
              <w:jc w:val="center"/>
              <w:rPr>
                <w:rFonts w:ascii="Gotham Rounded Book" w:hAnsi="Gotham Rounded Book" w:cs="Arial"/>
                <w:color w:val="000000"/>
                <w:sz w:val="16"/>
                <w:szCs w:val="22"/>
                <w:lang w:eastAsia="es-MX"/>
              </w:rPr>
            </w:pPr>
          </w:p>
        </w:tc>
        <w:tc>
          <w:tcPr>
            <w:tcW w:w="222" w:type="dxa"/>
            <w:shd w:val="clear" w:color="auto" w:fill="00B050"/>
            <w:noWrap/>
            <w:hideMark/>
          </w:tcPr>
          <w:p w14:paraId="623F1559" w14:textId="77777777" w:rsidR="00CB2B5F" w:rsidRPr="006C6640" w:rsidRDefault="00CB2B5F" w:rsidP="00BA3907">
            <w:pPr>
              <w:jc w:val="center"/>
              <w:rPr>
                <w:rFonts w:ascii="Gotham Rounded Book" w:hAnsi="Gotham Rounded Book" w:cs="Arial"/>
                <w:sz w:val="16"/>
                <w:szCs w:val="22"/>
                <w:lang w:eastAsia="es-MX"/>
              </w:rPr>
            </w:pPr>
          </w:p>
        </w:tc>
        <w:tc>
          <w:tcPr>
            <w:tcW w:w="385" w:type="dxa"/>
            <w:shd w:val="clear" w:color="auto" w:fill="00B050"/>
            <w:noWrap/>
            <w:hideMark/>
          </w:tcPr>
          <w:p w14:paraId="2922E27B" w14:textId="77777777" w:rsidR="00CB2B5F" w:rsidRPr="006C6640" w:rsidRDefault="00CB2B5F" w:rsidP="00BA3907">
            <w:pPr>
              <w:jc w:val="center"/>
              <w:rPr>
                <w:rFonts w:ascii="Gotham Rounded Book" w:hAnsi="Gotham Rounded Book" w:cs="Arial"/>
                <w:sz w:val="16"/>
                <w:szCs w:val="22"/>
                <w:lang w:eastAsia="es-MX"/>
              </w:rPr>
            </w:pPr>
          </w:p>
        </w:tc>
        <w:tc>
          <w:tcPr>
            <w:tcW w:w="276" w:type="dxa"/>
            <w:shd w:val="clear" w:color="auto" w:fill="FFFFFF" w:themeFill="background1"/>
            <w:noWrap/>
            <w:hideMark/>
          </w:tcPr>
          <w:p w14:paraId="3A5758C8" w14:textId="77777777" w:rsidR="00CB2B5F" w:rsidRPr="006C6640" w:rsidRDefault="00CB2B5F" w:rsidP="00BA3907">
            <w:pPr>
              <w:jc w:val="center"/>
              <w:rPr>
                <w:rFonts w:ascii="Gotham Rounded Book" w:hAnsi="Gotham Rounded Book" w:cs="Arial"/>
                <w:sz w:val="16"/>
                <w:szCs w:val="22"/>
                <w:lang w:eastAsia="es-MX"/>
              </w:rPr>
            </w:pPr>
          </w:p>
        </w:tc>
        <w:tc>
          <w:tcPr>
            <w:tcW w:w="299" w:type="dxa"/>
            <w:shd w:val="clear" w:color="auto" w:fill="FFFFFF" w:themeFill="background1"/>
            <w:noWrap/>
            <w:hideMark/>
          </w:tcPr>
          <w:p w14:paraId="43F5D12A" w14:textId="77777777" w:rsidR="00CB2B5F" w:rsidRPr="006C6640" w:rsidRDefault="00CB2B5F" w:rsidP="00BA3907">
            <w:pPr>
              <w:jc w:val="center"/>
              <w:rPr>
                <w:rFonts w:ascii="Gotham Rounded Book" w:hAnsi="Gotham Rounded Book" w:cs="Arial"/>
                <w:sz w:val="16"/>
                <w:szCs w:val="22"/>
                <w:lang w:eastAsia="es-MX"/>
              </w:rPr>
            </w:pPr>
          </w:p>
        </w:tc>
        <w:tc>
          <w:tcPr>
            <w:tcW w:w="287" w:type="dxa"/>
            <w:shd w:val="clear" w:color="auto" w:fill="FFFFFF" w:themeFill="background1"/>
            <w:noWrap/>
            <w:hideMark/>
          </w:tcPr>
          <w:p w14:paraId="4866104C" w14:textId="77777777" w:rsidR="00CB2B5F" w:rsidRPr="006C6640" w:rsidRDefault="00CB2B5F" w:rsidP="00BA3907">
            <w:pPr>
              <w:jc w:val="center"/>
              <w:rPr>
                <w:rFonts w:ascii="Gotham Rounded Book" w:hAnsi="Gotham Rounded Book" w:cs="Arial"/>
                <w:sz w:val="16"/>
                <w:szCs w:val="22"/>
                <w:lang w:eastAsia="es-MX"/>
              </w:rPr>
            </w:pPr>
          </w:p>
        </w:tc>
        <w:tc>
          <w:tcPr>
            <w:tcW w:w="287" w:type="dxa"/>
            <w:shd w:val="clear" w:color="auto" w:fill="FFFFFF" w:themeFill="background1"/>
            <w:noWrap/>
            <w:hideMark/>
          </w:tcPr>
          <w:p w14:paraId="0E8C1DDC" w14:textId="77777777" w:rsidR="00CB2B5F" w:rsidRPr="006C6640" w:rsidRDefault="00CB2B5F" w:rsidP="00BA3907">
            <w:pPr>
              <w:jc w:val="center"/>
              <w:rPr>
                <w:rFonts w:ascii="Gotham Rounded Book" w:hAnsi="Gotham Rounded Book" w:cs="Arial"/>
                <w:sz w:val="16"/>
                <w:szCs w:val="22"/>
                <w:lang w:eastAsia="es-MX"/>
              </w:rPr>
            </w:pPr>
          </w:p>
        </w:tc>
      </w:tr>
      <w:tr w:rsidR="00CB2B5F" w:rsidRPr="006C6640" w14:paraId="4E336735" w14:textId="77777777" w:rsidTr="00BA3907">
        <w:trPr>
          <w:trHeight w:val="287"/>
          <w:jc w:val="center"/>
        </w:trPr>
        <w:tc>
          <w:tcPr>
            <w:tcW w:w="562" w:type="dxa"/>
            <w:shd w:val="clear" w:color="auto" w:fill="auto"/>
            <w:noWrap/>
            <w:hideMark/>
          </w:tcPr>
          <w:p w14:paraId="45C29939" w14:textId="77777777" w:rsidR="00CB2B5F" w:rsidRPr="006C6640" w:rsidRDefault="00CB2B5F" w:rsidP="00BA3907">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7</w:t>
            </w:r>
          </w:p>
        </w:tc>
        <w:tc>
          <w:tcPr>
            <w:tcW w:w="2552" w:type="dxa"/>
            <w:shd w:val="clear" w:color="auto" w:fill="auto"/>
            <w:noWrap/>
          </w:tcPr>
          <w:p w14:paraId="557CF340" w14:textId="77777777" w:rsidR="00CB2B5F" w:rsidRPr="006C6640" w:rsidRDefault="00CB2B5F" w:rsidP="00BA3907">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Percepción de la Población Atendida</w:t>
            </w:r>
          </w:p>
        </w:tc>
        <w:tc>
          <w:tcPr>
            <w:tcW w:w="1134" w:type="dxa"/>
          </w:tcPr>
          <w:p w14:paraId="358CCC65" w14:textId="77777777" w:rsidR="00CB2B5F" w:rsidRPr="008C2003" w:rsidRDefault="00CB2B5F" w:rsidP="00BA3907">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Interna</w:t>
            </w:r>
          </w:p>
        </w:tc>
        <w:tc>
          <w:tcPr>
            <w:tcW w:w="2835" w:type="dxa"/>
          </w:tcPr>
          <w:p w14:paraId="758A18FA" w14:textId="77777777" w:rsidR="00CB2B5F" w:rsidRPr="008C2003" w:rsidRDefault="00CB2B5F" w:rsidP="00BA3907">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Programa "Todos a la escuela"</w:t>
            </w:r>
          </w:p>
        </w:tc>
        <w:tc>
          <w:tcPr>
            <w:tcW w:w="1573" w:type="dxa"/>
            <w:shd w:val="clear" w:color="auto" w:fill="auto"/>
          </w:tcPr>
          <w:p w14:paraId="4DED2A4D" w14:textId="77777777" w:rsidR="00CB2B5F" w:rsidRPr="006C6640" w:rsidRDefault="00CB2B5F" w:rsidP="00BA3907">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DGED</w:t>
            </w:r>
          </w:p>
        </w:tc>
        <w:tc>
          <w:tcPr>
            <w:tcW w:w="276" w:type="dxa"/>
            <w:shd w:val="clear" w:color="auto" w:fill="auto"/>
            <w:noWrap/>
            <w:hideMark/>
          </w:tcPr>
          <w:p w14:paraId="1E7CB300" w14:textId="77777777" w:rsidR="00CB2B5F" w:rsidRPr="006C6640" w:rsidRDefault="00CB2B5F" w:rsidP="00BA3907">
            <w:pPr>
              <w:jc w:val="center"/>
              <w:rPr>
                <w:rFonts w:ascii="Gotham Rounded Book" w:hAnsi="Gotham Rounded Book" w:cs="Arial"/>
                <w:sz w:val="16"/>
                <w:szCs w:val="22"/>
                <w:lang w:eastAsia="es-MX"/>
              </w:rPr>
            </w:pPr>
          </w:p>
        </w:tc>
        <w:tc>
          <w:tcPr>
            <w:tcW w:w="272" w:type="dxa"/>
            <w:shd w:val="clear" w:color="auto" w:fill="auto"/>
            <w:noWrap/>
            <w:hideMark/>
          </w:tcPr>
          <w:p w14:paraId="30EBD779" w14:textId="77777777" w:rsidR="00CB2B5F" w:rsidRPr="006C6640" w:rsidRDefault="00CB2B5F" w:rsidP="00BA3907">
            <w:pPr>
              <w:jc w:val="center"/>
              <w:rPr>
                <w:rFonts w:ascii="Gotham Rounded Book" w:hAnsi="Gotham Rounded Book" w:cs="Arial"/>
                <w:sz w:val="16"/>
                <w:szCs w:val="22"/>
                <w:lang w:eastAsia="es-MX"/>
              </w:rPr>
            </w:pPr>
          </w:p>
        </w:tc>
        <w:tc>
          <w:tcPr>
            <w:tcW w:w="310" w:type="dxa"/>
            <w:shd w:val="clear" w:color="auto" w:fill="FFFFFF" w:themeFill="background1"/>
            <w:noWrap/>
            <w:hideMark/>
          </w:tcPr>
          <w:p w14:paraId="62B619F1" w14:textId="77777777" w:rsidR="00CB2B5F" w:rsidRPr="006C6640" w:rsidRDefault="00CB2B5F" w:rsidP="00BA3907">
            <w:pPr>
              <w:jc w:val="center"/>
              <w:rPr>
                <w:rFonts w:ascii="Gotham Rounded Book" w:hAnsi="Gotham Rounded Book" w:cs="Arial"/>
                <w:sz w:val="16"/>
                <w:szCs w:val="22"/>
                <w:lang w:eastAsia="es-MX"/>
              </w:rPr>
            </w:pPr>
          </w:p>
        </w:tc>
        <w:tc>
          <w:tcPr>
            <w:tcW w:w="276" w:type="dxa"/>
            <w:shd w:val="clear" w:color="auto" w:fill="E2EFD9" w:themeFill="accent6" w:themeFillTint="33"/>
            <w:noWrap/>
          </w:tcPr>
          <w:p w14:paraId="7F0E1C59" w14:textId="77777777" w:rsidR="00CB2B5F" w:rsidRPr="006C6640" w:rsidRDefault="00CB2B5F" w:rsidP="00BA3907">
            <w:pPr>
              <w:jc w:val="center"/>
              <w:rPr>
                <w:rFonts w:ascii="Gotham Rounded Book" w:hAnsi="Gotham Rounded Book" w:cs="Arial"/>
                <w:color w:val="000000"/>
                <w:sz w:val="16"/>
                <w:szCs w:val="22"/>
                <w:lang w:eastAsia="es-MX"/>
              </w:rPr>
            </w:pPr>
          </w:p>
        </w:tc>
        <w:tc>
          <w:tcPr>
            <w:tcW w:w="310" w:type="dxa"/>
            <w:shd w:val="clear" w:color="auto" w:fill="E2EFD9" w:themeFill="accent6" w:themeFillTint="33"/>
            <w:noWrap/>
            <w:hideMark/>
          </w:tcPr>
          <w:p w14:paraId="5B626E74" w14:textId="77777777" w:rsidR="00CB2B5F" w:rsidRPr="006C6640" w:rsidRDefault="00CB2B5F" w:rsidP="00BA3907">
            <w:pPr>
              <w:jc w:val="center"/>
              <w:rPr>
                <w:rFonts w:ascii="Gotham Rounded Book" w:hAnsi="Gotham Rounded Book" w:cs="Arial"/>
                <w:color w:val="000000"/>
                <w:sz w:val="16"/>
                <w:szCs w:val="22"/>
                <w:lang w:eastAsia="es-MX"/>
              </w:rPr>
            </w:pPr>
          </w:p>
        </w:tc>
        <w:tc>
          <w:tcPr>
            <w:tcW w:w="242" w:type="dxa"/>
            <w:shd w:val="clear" w:color="auto" w:fill="E2EFD9" w:themeFill="accent6" w:themeFillTint="33"/>
            <w:noWrap/>
            <w:hideMark/>
          </w:tcPr>
          <w:p w14:paraId="6A34362C" w14:textId="77777777" w:rsidR="00CB2B5F" w:rsidRPr="006C6640" w:rsidRDefault="00CB2B5F" w:rsidP="00BA3907">
            <w:pPr>
              <w:jc w:val="center"/>
              <w:rPr>
                <w:rFonts w:ascii="Gotham Rounded Book" w:hAnsi="Gotham Rounded Book" w:cs="Arial"/>
                <w:color w:val="000000"/>
                <w:sz w:val="16"/>
                <w:szCs w:val="22"/>
                <w:lang w:eastAsia="es-MX"/>
              </w:rPr>
            </w:pPr>
          </w:p>
        </w:tc>
        <w:tc>
          <w:tcPr>
            <w:tcW w:w="222" w:type="dxa"/>
            <w:shd w:val="clear" w:color="auto" w:fill="E2EFD9" w:themeFill="accent6" w:themeFillTint="33"/>
            <w:noWrap/>
            <w:hideMark/>
          </w:tcPr>
          <w:p w14:paraId="700F349C" w14:textId="77777777" w:rsidR="00CB2B5F" w:rsidRPr="006C6640" w:rsidRDefault="00CB2B5F" w:rsidP="00BA3907">
            <w:pPr>
              <w:jc w:val="center"/>
              <w:rPr>
                <w:rFonts w:ascii="Gotham Rounded Book" w:hAnsi="Gotham Rounded Book" w:cs="Arial"/>
                <w:sz w:val="16"/>
                <w:szCs w:val="22"/>
                <w:lang w:eastAsia="es-MX"/>
              </w:rPr>
            </w:pPr>
          </w:p>
        </w:tc>
        <w:tc>
          <w:tcPr>
            <w:tcW w:w="385" w:type="dxa"/>
            <w:shd w:val="clear" w:color="auto" w:fill="00B050"/>
            <w:noWrap/>
            <w:hideMark/>
          </w:tcPr>
          <w:p w14:paraId="126243D4" w14:textId="77777777" w:rsidR="00CB2B5F" w:rsidRPr="006C6640" w:rsidRDefault="00CB2B5F" w:rsidP="00BA3907">
            <w:pPr>
              <w:jc w:val="center"/>
              <w:rPr>
                <w:rFonts w:ascii="Gotham Rounded Book" w:hAnsi="Gotham Rounded Book" w:cs="Arial"/>
                <w:sz w:val="16"/>
                <w:szCs w:val="22"/>
                <w:lang w:eastAsia="es-MX"/>
              </w:rPr>
            </w:pPr>
          </w:p>
        </w:tc>
        <w:tc>
          <w:tcPr>
            <w:tcW w:w="276" w:type="dxa"/>
            <w:shd w:val="clear" w:color="auto" w:fill="FFFFFF" w:themeFill="background1"/>
            <w:noWrap/>
            <w:hideMark/>
          </w:tcPr>
          <w:p w14:paraId="5ED0D8EE" w14:textId="77777777" w:rsidR="00CB2B5F" w:rsidRPr="006C6640" w:rsidRDefault="00CB2B5F" w:rsidP="00BA3907">
            <w:pPr>
              <w:jc w:val="center"/>
              <w:rPr>
                <w:rFonts w:ascii="Gotham Rounded Book" w:hAnsi="Gotham Rounded Book" w:cs="Arial"/>
                <w:sz w:val="16"/>
                <w:szCs w:val="22"/>
                <w:lang w:eastAsia="es-MX"/>
              </w:rPr>
            </w:pPr>
          </w:p>
        </w:tc>
        <w:tc>
          <w:tcPr>
            <w:tcW w:w="299" w:type="dxa"/>
            <w:shd w:val="clear" w:color="auto" w:fill="FFFFFF" w:themeFill="background1"/>
            <w:noWrap/>
            <w:hideMark/>
          </w:tcPr>
          <w:p w14:paraId="0D1F1627" w14:textId="77777777" w:rsidR="00CB2B5F" w:rsidRPr="006C6640" w:rsidRDefault="00CB2B5F" w:rsidP="00BA3907">
            <w:pPr>
              <w:jc w:val="center"/>
              <w:rPr>
                <w:rFonts w:ascii="Gotham Rounded Book" w:hAnsi="Gotham Rounded Book" w:cs="Arial"/>
                <w:sz w:val="16"/>
                <w:szCs w:val="22"/>
                <w:lang w:eastAsia="es-MX"/>
              </w:rPr>
            </w:pPr>
          </w:p>
        </w:tc>
        <w:tc>
          <w:tcPr>
            <w:tcW w:w="287" w:type="dxa"/>
            <w:shd w:val="clear" w:color="auto" w:fill="FFFFFF" w:themeFill="background1"/>
            <w:noWrap/>
            <w:hideMark/>
          </w:tcPr>
          <w:p w14:paraId="7CA19B06" w14:textId="77777777" w:rsidR="00CB2B5F" w:rsidRPr="006C6640" w:rsidRDefault="00CB2B5F" w:rsidP="00BA3907">
            <w:pPr>
              <w:jc w:val="center"/>
              <w:rPr>
                <w:rFonts w:ascii="Gotham Rounded Book" w:hAnsi="Gotham Rounded Book" w:cs="Arial"/>
                <w:sz w:val="16"/>
                <w:szCs w:val="22"/>
                <w:lang w:eastAsia="es-MX"/>
              </w:rPr>
            </w:pPr>
          </w:p>
        </w:tc>
        <w:tc>
          <w:tcPr>
            <w:tcW w:w="287" w:type="dxa"/>
            <w:shd w:val="clear" w:color="auto" w:fill="FFFFFF" w:themeFill="background1"/>
            <w:noWrap/>
            <w:hideMark/>
          </w:tcPr>
          <w:p w14:paraId="5EC5329C" w14:textId="77777777" w:rsidR="00CB2B5F" w:rsidRPr="006C6640" w:rsidRDefault="00CB2B5F" w:rsidP="00BA3907">
            <w:pPr>
              <w:jc w:val="center"/>
              <w:rPr>
                <w:rFonts w:ascii="Gotham Rounded Book" w:hAnsi="Gotham Rounded Book" w:cs="Arial"/>
                <w:sz w:val="16"/>
                <w:szCs w:val="22"/>
                <w:lang w:eastAsia="es-MX"/>
              </w:rPr>
            </w:pPr>
          </w:p>
        </w:tc>
      </w:tr>
      <w:tr w:rsidR="00CB2B5F" w:rsidRPr="001F6928" w14:paraId="78347BB5" w14:textId="77777777" w:rsidTr="00BA3907">
        <w:trPr>
          <w:trHeight w:val="292"/>
          <w:jc w:val="center"/>
        </w:trPr>
        <w:tc>
          <w:tcPr>
            <w:tcW w:w="562" w:type="dxa"/>
            <w:shd w:val="clear" w:color="auto" w:fill="auto"/>
            <w:noWrap/>
            <w:hideMark/>
          </w:tcPr>
          <w:p w14:paraId="250B429C" w14:textId="77777777" w:rsidR="00CB2B5F" w:rsidRPr="006C6640" w:rsidRDefault="00CB2B5F" w:rsidP="00BA3907">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8</w:t>
            </w:r>
          </w:p>
        </w:tc>
        <w:tc>
          <w:tcPr>
            <w:tcW w:w="2552" w:type="dxa"/>
            <w:shd w:val="clear" w:color="auto" w:fill="auto"/>
            <w:noWrap/>
          </w:tcPr>
          <w:p w14:paraId="3C0712CB" w14:textId="77777777" w:rsidR="00CB2B5F" w:rsidRPr="006C6640" w:rsidRDefault="00CB2B5F" w:rsidP="00BA3907">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Percepción de la Población Atendida</w:t>
            </w:r>
          </w:p>
        </w:tc>
        <w:tc>
          <w:tcPr>
            <w:tcW w:w="1134" w:type="dxa"/>
          </w:tcPr>
          <w:p w14:paraId="7668D175" w14:textId="77777777" w:rsidR="00CB2B5F" w:rsidRPr="008C2003" w:rsidRDefault="00CB2B5F" w:rsidP="00BA3907">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Interna</w:t>
            </w:r>
          </w:p>
        </w:tc>
        <w:tc>
          <w:tcPr>
            <w:tcW w:w="2835" w:type="dxa"/>
          </w:tcPr>
          <w:p w14:paraId="2E385BEF" w14:textId="77777777" w:rsidR="00CB2B5F" w:rsidRPr="008C2003" w:rsidRDefault="00CB2B5F" w:rsidP="00BA3907">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Programa "Atención a Grupos Vulnerables"</w:t>
            </w:r>
          </w:p>
        </w:tc>
        <w:tc>
          <w:tcPr>
            <w:tcW w:w="1573" w:type="dxa"/>
            <w:shd w:val="clear" w:color="auto" w:fill="auto"/>
          </w:tcPr>
          <w:p w14:paraId="432B9EFD" w14:textId="77777777" w:rsidR="00CB2B5F" w:rsidRPr="00264319" w:rsidRDefault="00CB2B5F" w:rsidP="00BA3907">
            <w:pPr>
              <w:jc w:val="center"/>
              <w:rPr>
                <w:rFonts w:ascii="Gotham Rounded Book" w:eastAsiaTheme="minorEastAsia" w:hAnsi="Gotham Rounded Book" w:cs="Arial"/>
                <w:color w:val="000000"/>
                <w:sz w:val="18"/>
                <w:szCs w:val="20"/>
                <w:lang w:val="en-US" w:eastAsia="es-MX"/>
              </w:rPr>
            </w:pPr>
            <w:r w:rsidRPr="008C2003">
              <w:rPr>
                <w:rFonts w:ascii="Arial" w:hAnsi="Arial" w:cs="Arial"/>
                <w:sz w:val="18"/>
                <w:szCs w:val="20"/>
                <w:lang w:val="en-US"/>
              </w:rPr>
              <w:t>DIF, DGS, DGDSH, DGMOV, DGDR</w:t>
            </w:r>
          </w:p>
        </w:tc>
        <w:tc>
          <w:tcPr>
            <w:tcW w:w="276" w:type="dxa"/>
            <w:shd w:val="clear" w:color="auto" w:fill="auto"/>
            <w:noWrap/>
            <w:hideMark/>
          </w:tcPr>
          <w:p w14:paraId="7B7F2E77" w14:textId="77777777" w:rsidR="00CB2B5F" w:rsidRPr="00264319" w:rsidRDefault="00CB2B5F" w:rsidP="00BA3907">
            <w:pPr>
              <w:jc w:val="center"/>
              <w:rPr>
                <w:rFonts w:ascii="Gotham Rounded Book" w:hAnsi="Gotham Rounded Book" w:cs="Arial"/>
                <w:sz w:val="16"/>
                <w:szCs w:val="22"/>
                <w:lang w:val="en-US" w:eastAsia="es-MX"/>
              </w:rPr>
            </w:pPr>
          </w:p>
        </w:tc>
        <w:tc>
          <w:tcPr>
            <w:tcW w:w="272" w:type="dxa"/>
            <w:shd w:val="clear" w:color="auto" w:fill="auto"/>
            <w:noWrap/>
            <w:hideMark/>
          </w:tcPr>
          <w:p w14:paraId="59269446" w14:textId="77777777" w:rsidR="00CB2B5F" w:rsidRPr="00264319" w:rsidRDefault="00CB2B5F" w:rsidP="00BA3907">
            <w:pPr>
              <w:jc w:val="center"/>
              <w:rPr>
                <w:rFonts w:ascii="Gotham Rounded Book" w:hAnsi="Gotham Rounded Book" w:cs="Arial"/>
                <w:sz w:val="16"/>
                <w:szCs w:val="22"/>
                <w:lang w:val="en-US" w:eastAsia="es-MX"/>
              </w:rPr>
            </w:pPr>
          </w:p>
        </w:tc>
        <w:tc>
          <w:tcPr>
            <w:tcW w:w="310" w:type="dxa"/>
            <w:shd w:val="clear" w:color="auto" w:fill="FFFFFF" w:themeFill="background1"/>
            <w:noWrap/>
            <w:hideMark/>
          </w:tcPr>
          <w:p w14:paraId="381323D0" w14:textId="77777777" w:rsidR="00CB2B5F" w:rsidRPr="00264319" w:rsidRDefault="00CB2B5F" w:rsidP="00BA3907">
            <w:pPr>
              <w:jc w:val="center"/>
              <w:rPr>
                <w:rFonts w:ascii="Gotham Rounded Book" w:hAnsi="Gotham Rounded Book" w:cs="Arial"/>
                <w:sz w:val="16"/>
                <w:szCs w:val="22"/>
                <w:lang w:val="en-US" w:eastAsia="es-MX"/>
              </w:rPr>
            </w:pPr>
          </w:p>
        </w:tc>
        <w:tc>
          <w:tcPr>
            <w:tcW w:w="276" w:type="dxa"/>
            <w:shd w:val="clear" w:color="auto" w:fill="E2EFD9" w:themeFill="accent6" w:themeFillTint="33"/>
            <w:noWrap/>
            <w:hideMark/>
          </w:tcPr>
          <w:p w14:paraId="5151A8FF" w14:textId="77777777" w:rsidR="00CB2B5F" w:rsidRPr="00264319" w:rsidRDefault="00CB2B5F" w:rsidP="00BA3907">
            <w:pPr>
              <w:jc w:val="center"/>
              <w:rPr>
                <w:rFonts w:ascii="Gotham Rounded Book" w:hAnsi="Gotham Rounded Book" w:cs="Arial"/>
                <w:sz w:val="16"/>
                <w:szCs w:val="22"/>
                <w:lang w:val="en-US" w:eastAsia="es-MX"/>
              </w:rPr>
            </w:pPr>
          </w:p>
        </w:tc>
        <w:tc>
          <w:tcPr>
            <w:tcW w:w="310" w:type="dxa"/>
            <w:shd w:val="clear" w:color="auto" w:fill="E2EFD9" w:themeFill="accent6" w:themeFillTint="33"/>
            <w:noWrap/>
            <w:hideMark/>
          </w:tcPr>
          <w:p w14:paraId="44CD0E96" w14:textId="77777777" w:rsidR="00CB2B5F" w:rsidRPr="00264319" w:rsidRDefault="00CB2B5F" w:rsidP="00BA3907">
            <w:pPr>
              <w:jc w:val="center"/>
              <w:rPr>
                <w:rFonts w:ascii="Gotham Rounded Book" w:hAnsi="Gotham Rounded Book" w:cs="Arial"/>
                <w:sz w:val="16"/>
                <w:szCs w:val="22"/>
                <w:lang w:val="en-US" w:eastAsia="es-MX"/>
              </w:rPr>
            </w:pPr>
          </w:p>
        </w:tc>
        <w:tc>
          <w:tcPr>
            <w:tcW w:w="242" w:type="dxa"/>
            <w:shd w:val="clear" w:color="auto" w:fill="00B050"/>
            <w:noWrap/>
            <w:hideMark/>
          </w:tcPr>
          <w:p w14:paraId="09B56311" w14:textId="77777777" w:rsidR="00CB2B5F" w:rsidRPr="00264319" w:rsidRDefault="00CB2B5F" w:rsidP="00BA3907">
            <w:pPr>
              <w:jc w:val="center"/>
              <w:rPr>
                <w:rFonts w:ascii="Gotham Rounded Book" w:hAnsi="Gotham Rounded Book" w:cs="Arial"/>
                <w:sz w:val="16"/>
                <w:szCs w:val="22"/>
                <w:lang w:val="en-US" w:eastAsia="es-MX"/>
              </w:rPr>
            </w:pPr>
          </w:p>
        </w:tc>
        <w:tc>
          <w:tcPr>
            <w:tcW w:w="222" w:type="dxa"/>
            <w:shd w:val="clear" w:color="auto" w:fill="00B050"/>
            <w:noWrap/>
            <w:hideMark/>
          </w:tcPr>
          <w:p w14:paraId="0EA63D19" w14:textId="77777777" w:rsidR="00CB2B5F" w:rsidRPr="00264319" w:rsidRDefault="00CB2B5F" w:rsidP="00BA3907">
            <w:pPr>
              <w:jc w:val="center"/>
              <w:rPr>
                <w:rFonts w:ascii="Gotham Rounded Book" w:hAnsi="Gotham Rounded Book" w:cs="Arial"/>
                <w:color w:val="000000"/>
                <w:sz w:val="16"/>
                <w:szCs w:val="22"/>
                <w:lang w:val="en-US" w:eastAsia="es-MX"/>
              </w:rPr>
            </w:pPr>
          </w:p>
        </w:tc>
        <w:tc>
          <w:tcPr>
            <w:tcW w:w="385" w:type="dxa"/>
            <w:shd w:val="clear" w:color="auto" w:fill="00B050"/>
            <w:noWrap/>
            <w:hideMark/>
          </w:tcPr>
          <w:p w14:paraId="1A82AB38" w14:textId="77777777" w:rsidR="00CB2B5F" w:rsidRPr="00264319" w:rsidRDefault="00CB2B5F" w:rsidP="00BA3907">
            <w:pPr>
              <w:jc w:val="center"/>
              <w:rPr>
                <w:rFonts w:ascii="Gotham Rounded Book" w:hAnsi="Gotham Rounded Book" w:cs="Arial"/>
                <w:color w:val="000000"/>
                <w:sz w:val="16"/>
                <w:szCs w:val="22"/>
                <w:lang w:val="en-US" w:eastAsia="es-MX"/>
              </w:rPr>
            </w:pPr>
          </w:p>
        </w:tc>
        <w:tc>
          <w:tcPr>
            <w:tcW w:w="276" w:type="dxa"/>
            <w:shd w:val="clear" w:color="auto" w:fill="FFFFFF" w:themeFill="background1"/>
            <w:noWrap/>
            <w:hideMark/>
          </w:tcPr>
          <w:p w14:paraId="21EF5398" w14:textId="77777777" w:rsidR="00CB2B5F" w:rsidRPr="00264319" w:rsidRDefault="00CB2B5F" w:rsidP="00BA3907">
            <w:pPr>
              <w:jc w:val="center"/>
              <w:rPr>
                <w:rFonts w:ascii="Gotham Rounded Book" w:hAnsi="Gotham Rounded Book" w:cs="Arial"/>
                <w:color w:val="000000"/>
                <w:sz w:val="16"/>
                <w:szCs w:val="22"/>
                <w:lang w:val="en-US" w:eastAsia="es-MX"/>
              </w:rPr>
            </w:pPr>
          </w:p>
        </w:tc>
        <w:tc>
          <w:tcPr>
            <w:tcW w:w="299" w:type="dxa"/>
            <w:shd w:val="clear" w:color="auto" w:fill="FFFFFF" w:themeFill="background1"/>
            <w:noWrap/>
            <w:hideMark/>
          </w:tcPr>
          <w:p w14:paraId="7566B64C" w14:textId="77777777" w:rsidR="00CB2B5F" w:rsidRPr="00264319" w:rsidRDefault="00CB2B5F" w:rsidP="00BA3907">
            <w:pPr>
              <w:jc w:val="center"/>
              <w:rPr>
                <w:rFonts w:ascii="Gotham Rounded Book" w:hAnsi="Gotham Rounded Book" w:cs="Arial"/>
                <w:sz w:val="16"/>
                <w:szCs w:val="22"/>
                <w:lang w:val="en-US" w:eastAsia="es-MX"/>
              </w:rPr>
            </w:pPr>
          </w:p>
        </w:tc>
        <w:tc>
          <w:tcPr>
            <w:tcW w:w="287" w:type="dxa"/>
            <w:shd w:val="clear" w:color="auto" w:fill="FFFFFF" w:themeFill="background1"/>
            <w:noWrap/>
            <w:hideMark/>
          </w:tcPr>
          <w:p w14:paraId="006C77C7" w14:textId="77777777" w:rsidR="00CB2B5F" w:rsidRPr="00264319" w:rsidRDefault="00CB2B5F" w:rsidP="00BA3907">
            <w:pPr>
              <w:jc w:val="center"/>
              <w:rPr>
                <w:rFonts w:ascii="Gotham Rounded Book" w:hAnsi="Gotham Rounded Book" w:cs="Arial"/>
                <w:sz w:val="16"/>
                <w:szCs w:val="22"/>
                <w:lang w:val="en-US" w:eastAsia="es-MX"/>
              </w:rPr>
            </w:pPr>
          </w:p>
        </w:tc>
        <w:tc>
          <w:tcPr>
            <w:tcW w:w="287" w:type="dxa"/>
            <w:shd w:val="clear" w:color="auto" w:fill="FFFFFF" w:themeFill="background1"/>
            <w:noWrap/>
            <w:hideMark/>
          </w:tcPr>
          <w:p w14:paraId="5C3BABA3" w14:textId="77777777" w:rsidR="00CB2B5F" w:rsidRPr="00264319" w:rsidRDefault="00CB2B5F" w:rsidP="00BA3907">
            <w:pPr>
              <w:jc w:val="center"/>
              <w:rPr>
                <w:rFonts w:ascii="Gotham Rounded Book" w:hAnsi="Gotham Rounded Book" w:cs="Arial"/>
                <w:sz w:val="16"/>
                <w:szCs w:val="22"/>
                <w:lang w:val="en-US" w:eastAsia="es-MX"/>
              </w:rPr>
            </w:pPr>
          </w:p>
        </w:tc>
      </w:tr>
    </w:tbl>
    <w:p w14:paraId="227757F9" w14:textId="77777777" w:rsidR="00F72741" w:rsidRPr="00264319" w:rsidRDefault="00F72741" w:rsidP="00F72741">
      <w:pPr>
        <w:pStyle w:val="Estilo1"/>
        <w:jc w:val="both"/>
        <w:rPr>
          <w:rFonts w:ascii="Gotham Rounded Book" w:hAnsi="Gotham Rounded Book" w:cs="Arial"/>
          <w:szCs w:val="22"/>
          <w:lang w:val="en-US"/>
        </w:rPr>
      </w:pPr>
    </w:p>
    <w:sectPr w:rsidR="00F72741" w:rsidRPr="00264319" w:rsidSect="00F72741">
      <w:pgSz w:w="15840" w:h="12240" w:orient="landscape"/>
      <w:pgMar w:top="1418" w:right="1701" w:bottom="1418" w:left="1701" w:header="709" w:footer="709" w:gutter="0"/>
      <w:cols w:space="720"/>
      <w:docGrid w:linePitch="600" w:charSpace="3276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2D5B7A1" w14:textId="77777777" w:rsidR="002E3466" w:rsidRDefault="002E3466">
      <w:r>
        <w:separator/>
      </w:r>
    </w:p>
  </w:endnote>
  <w:endnote w:type="continuationSeparator" w:id="0">
    <w:p w14:paraId="3D9D7F6F" w14:textId="77777777" w:rsidR="002E3466" w:rsidRDefault="002E34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Gotham Rounded Medium">
    <w:altName w:val="Calibri"/>
    <w:panose1 w:val="00000000000000000000"/>
    <w:charset w:val="00"/>
    <w:family w:val="modern"/>
    <w:notTrueType/>
    <w:pitch w:val="variable"/>
    <w:sig w:usb0="A00000FF" w:usb1="4000004A" w:usb2="00000000" w:usb3="00000000" w:csb0="0000000B" w:csb1="00000000"/>
  </w:font>
  <w:font w:name="Gotham Rounded Light">
    <w:altName w:val="Calibri"/>
    <w:panose1 w:val="00000000000000000000"/>
    <w:charset w:val="00"/>
    <w:family w:val="modern"/>
    <w:notTrueType/>
    <w:pitch w:val="variable"/>
    <w:sig w:usb0="A00000FF" w:usb1="4000004A" w:usb2="00000000" w:usb3="00000000" w:csb0="0000000B"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Gotham Rounded Bold">
    <w:altName w:val="Calibri"/>
    <w:charset w:val="00"/>
    <w:family w:val="modern"/>
    <w:pitch w:val="variable"/>
    <w:sig w:usb0="A00000FF" w:usb1="4000004A" w:usb2="00000000" w:usb3="00000000" w:csb0="0000000B" w:csb1="00000000"/>
  </w:font>
  <w:font w:name="Gotham Rounded Book">
    <w:altName w:val="Calibri"/>
    <w:charset w:val="00"/>
    <w:family w:val="modern"/>
    <w:pitch w:val="variable"/>
    <w:sig w:usb0="A00000FF" w:usb1="4000004A" w:usb2="00000000" w:usb3="00000000" w:csb0="0000000B" w:csb1="00000000"/>
  </w:font>
  <w:font w:name="Calibri">
    <w:panose1 w:val="020F0502020204030204"/>
    <w:charset w:val="00"/>
    <w:family w:val="swiss"/>
    <w:pitch w:val="variable"/>
    <w:sig w:usb0="E00002FF" w:usb1="4000ACFF" w:usb2="00000001" w:usb3="00000000" w:csb0="0000019F" w:csb1="00000000"/>
  </w:font>
  <w:font w:name="Linux Libertine">
    <w:altName w:val="Times New Roman"/>
    <w:charset w:val="00"/>
    <w:family w:val="auto"/>
    <w:pitch w:val="variable"/>
    <w:sig w:usb0="E0000AFF" w:usb1="5200E5FB" w:usb2="02000020" w:usb3="00000000" w:csb0="000001B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0"/>
    <w:family w:val="roman"/>
    <w:pitch w:val="variable"/>
    <w:sig w:usb0="00008003" w:usb1="00000000" w:usb2="00000000" w:usb3="00000000" w:csb0="00000001" w:csb1="00000000"/>
  </w:font>
  <w:font w:name="Tw Cen MT">
    <w:panose1 w:val="020B0602020104020603"/>
    <w:charset w:val="00"/>
    <w:family w:val="swiss"/>
    <w:pitch w:val="variable"/>
    <w:sig w:usb0="00000007" w:usb1="00000000" w:usb2="00000000" w:usb3="00000000" w:csb0="00000003" w:csb1="00000000"/>
  </w:font>
  <w:font w:name="Arial Unicode MS">
    <w:panose1 w:val="020B0604020202020204"/>
    <w:charset w:val="80"/>
    <w:family w:val="swiss"/>
    <w:pitch w:val="variable"/>
    <w:sig w:usb0="F7FFAFFF" w:usb1="E9DFFFFF" w:usb2="0000003F" w:usb3="00000000" w:csb0="003F01FF" w:csb1="00000000"/>
  </w:font>
  <w:font w:name="Presidencia Fina">
    <w:altName w:val="Arial Narrow"/>
    <w:charset w:val="00"/>
    <w:family w:val="auto"/>
    <w:pitch w:val="variable"/>
    <w:sig w:usb0="00000003" w:usb1="4000004A" w:usb2="00000000" w:usb3="00000000" w:csb0="00000001" w:csb1="00000000"/>
  </w:font>
  <w:font w:name="Gotham">
    <w:charset w:val="00"/>
    <w:family w:val="auto"/>
    <w:pitch w:val="variable"/>
    <w:sig w:usb0="00000003" w:usb1="00000000" w:usb2="00000000" w:usb3="00000000" w:csb0="00000001" w:csb1="00000000"/>
  </w:font>
  <w:font w:name="FS Joey">
    <w:altName w:val="Calibri"/>
    <w:panose1 w:val="00000000000000000000"/>
    <w:charset w:val="00"/>
    <w:family w:val="modern"/>
    <w:notTrueType/>
    <w:pitch w:val="variable"/>
    <w:sig w:usb0="A00000AF" w:usb1="5000A06A" w:usb2="00000000" w:usb3="00000000" w:csb0="0000009B"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351540" w14:textId="77777777" w:rsidR="001F6928" w:rsidRDefault="001F6928">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64035234"/>
      <w:docPartObj>
        <w:docPartGallery w:val="Page Numbers (Bottom of Page)"/>
        <w:docPartUnique/>
      </w:docPartObj>
    </w:sdtPr>
    <w:sdtEndPr/>
    <w:sdtContent>
      <w:sdt>
        <w:sdtPr>
          <w:id w:val="-2004039587"/>
          <w:docPartObj>
            <w:docPartGallery w:val="Page Numbers (Top of Page)"/>
            <w:docPartUnique/>
          </w:docPartObj>
        </w:sdtPr>
        <w:sdtEndPr/>
        <w:sdtContent>
          <w:p w14:paraId="518C6D71" w14:textId="6FC4971A" w:rsidR="001F6928" w:rsidRDefault="001F6928">
            <w:pPr>
              <w:pStyle w:val="Piedepgina"/>
              <w:jc w:val="right"/>
            </w:pPr>
            <w:r>
              <w:rPr>
                <w:noProof/>
                <w:lang w:val="es-MX" w:eastAsia="es-MX"/>
              </w:rPr>
              <w:drawing>
                <wp:anchor distT="0" distB="0" distL="114300" distR="114300" simplePos="0" relativeHeight="251658240" behindDoc="1" locked="0" layoutInCell="1" allowOverlap="1" wp14:anchorId="32BC721D" wp14:editId="7BE8816D">
                  <wp:simplePos x="0" y="0"/>
                  <wp:positionH relativeFrom="margin">
                    <wp:align>left</wp:align>
                  </wp:positionH>
                  <wp:positionV relativeFrom="paragraph">
                    <wp:posOffset>-311150</wp:posOffset>
                  </wp:positionV>
                  <wp:extent cx="838200" cy="596727"/>
                  <wp:effectExtent l="0" t="0" r="0" b="0"/>
                  <wp:wrapNone/>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8200" cy="596727"/>
                          </a:xfrm>
                          <a:prstGeom prst="rect">
                            <a:avLst/>
                          </a:prstGeom>
                          <a:noFill/>
                        </pic:spPr>
                      </pic:pic>
                    </a:graphicData>
                  </a:graphic>
                  <wp14:sizeRelH relativeFrom="margin">
                    <wp14:pctWidth>0</wp14:pctWidth>
                  </wp14:sizeRelH>
                  <wp14:sizeRelV relativeFrom="margin">
                    <wp14:pctHeight>0</wp14:pctHeight>
                  </wp14:sizeRelV>
                </wp:anchor>
              </w:drawing>
            </w:r>
            <w:r w:rsidRPr="00321655">
              <w:rPr>
                <w:rFonts w:ascii="Gotham Rounded Book" w:hAnsi="Gotham Rounded Book"/>
                <w:sz w:val="20"/>
                <w:lang w:val="es-ES"/>
              </w:rPr>
              <w:t xml:space="preserve">Página </w:t>
            </w:r>
            <w:r w:rsidRPr="00321655">
              <w:rPr>
                <w:rFonts w:ascii="Gotham Rounded Book" w:hAnsi="Gotham Rounded Book"/>
                <w:b/>
                <w:bCs/>
                <w:sz w:val="20"/>
              </w:rPr>
              <w:fldChar w:fldCharType="begin"/>
            </w:r>
            <w:r w:rsidRPr="00321655">
              <w:rPr>
                <w:rFonts w:ascii="Gotham Rounded Book" w:hAnsi="Gotham Rounded Book"/>
                <w:b/>
                <w:bCs/>
                <w:sz w:val="20"/>
              </w:rPr>
              <w:instrText>PAGE</w:instrText>
            </w:r>
            <w:r w:rsidRPr="00321655">
              <w:rPr>
                <w:rFonts w:ascii="Gotham Rounded Book" w:hAnsi="Gotham Rounded Book"/>
                <w:b/>
                <w:bCs/>
                <w:sz w:val="20"/>
              </w:rPr>
              <w:fldChar w:fldCharType="separate"/>
            </w:r>
            <w:r w:rsidR="009C11BA">
              <w:rPr>
                <w:rFonts w:ascii="Gotham Rounded Book" w:hAnsi="Gotham Rounded Book"/>
                <w:b/>
                <w:bCs/>
                <w:noProof/>
                <w:sz w:val="20"/>
              </w:rPr>
              <w:t>1</w:t>
            </w:r>
            <w:r w:rsidRPr="00321655">
              <w:rPr>
                <w:rFonts w:ascii="Gotham Rounded Book" w:hAnsi="Gotham Rounded Book"/>
                <w:b/>
                <w:bCs/>
                <w:sz w:val="20"/>
              </w:rPr>
              <w:fldChar w:fldCharType="end"/>
            </w:r>
            <w:r w:rsidRPr="00321655">
              <w:rPr>
                <w:rFonts w:ascii="Gotham Rounded Book" w:hAnsi="Gotham Rounded Book"/>
                <w:sz w:val="20"/>
                <w:lang w:val="es-ES"/>
              </w:rPr>
              <w:t xml:space="preserve"> de </w:t>
            </w:r>
            <w:r w:rsidRPr="00321655">
              <w:rPr>
                <w:rFonts w:ascii="Gotham Rounded Book" w:hAnsi="Gotham Rounded Book"/>
                <w:b/>
                <w:bCs/>
                <w:sz w:val="20"/>
              </w:rPr>
              <w:fldChar w:fldCharType="begin"/>
            </w:r>
            <w:r w:rsidRPr="00321655">
              <w:rPr>
                <w:rFonts w:ascii="Gotham Rounded Book" w:hAnsi="Gotham Rounded Book"/>
                <w:b/>
                <w:bCs/>
                <w:sz w:val="20"/>
              </w:rPr>
              <w:instrText>NUMPAGES</w:instrText>
            </w:r>
            <w:r w:rsidRPr="00321655">
              <w:rPr>
                <w:rFonts w:ascii="Gotham Rounded Book" w:hAnsi="Gotham Rounded Book"/>
                <w:b/>
                <w:bCs/>
                <w:sz w:val="20"/>
              </w:rPr>
              <w:fldChar w:fldCharType="separate"/>
            </w:r>
            <w:r w:rsidR="009C11BA">
              <w:rPr>
                <w:rFonts w:ascii="Gotham Rounded Book" w:hAnsi="Gotham Rounded Book"/>
                <w:b/>
                <w:bCs/>
                <w:noProof/>
                <w:sz w:val="20"/>
              </w:rPr>
              <w:t>73</w:t>
            </w:r>
            <w:r w:rsidRPr="00321655">
              <w:rPr>
                <w:rFonts w:ascii="Gotham Rounded Book" w:hAnsi="Gotham Rounded Book"/>
                <w:b/>
                <w:bCs/>
                <w:sz w:val="20"/>
              </w:rPr>
              <w:fldChar w:fldCharType="end"/>
            </w:r>
          </w:p>
        </w:sdtContent>
      </w:sdt>
    </w:sdtContent>
  </w:sdt>
  <w:p w14:paraId="34CEF829" w14:textId="77777777" w:rsidR="001F6928" w:rsidRDefault="001F6928"/>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B61ED7" w14:textId="77777777" w:rsidR="001F6928" w:rsidRDefault="001F6928">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F47F5CC" w14:textId="77777777" w:rsidR="002E3466" w:rsidRDefault="002E3466">
      <w:r>
        <w:separator/>
      </w:r>
    </w:p>
  </w:footnote>
  <w:footnote w:type="continuationSeparator" w:id="0">
    <w:p w14:paraId="282DA173" w14:textId="77777777" w:rsidR="002E3466" w:rsidRDefault="002E346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CD9333" w14:textId="77777777" w:rsidR="001F6928" w:rsidRDefault="001F6928">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4D2E8D" w14:textId="77777777" w:rsidR="001F6928" w:rsidRDefault="001F6928">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6D6CBF" w14:textId="77777777" w:rsidR="001F6928" w:rsidRDefault="001F6928">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none"/>
      <w:pStyle w:val="Ttulo1"/>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singleLevel"/>
    <w:tmpl w:val="00000002"/>
    <w:name w:val="WW8Num1"/>
    <w:lvl w:ilvl="0">
      <w:start w:val="1"/>
      <w:numFmt w:val="bullet"/>
      <w:pStyle w:val="Listaconvietas1"/>
      <w:lvlText w:val=""/>
      <w:lvlJc w:val="left"/>
      <w:pPr>
        <w:tabs>
          <w:tab w:val="num" w:pos="360"/>
        </w:tabs>
        <w:ind w:left="360" w:hanging="360"/>
      </w:pPr>
      <w:rPr>
        <w:rFonts w:ascii="Symbol" w:hAnsi="Symbol" w:cs="Symbol" w:hint="default"/>
      </w:rPr>
    </w:lvl>
  </w:abstractNum>
  <w:abstractNum w:abstractNumId="2" w15:restartNumberingAfterBreak="0">
    <w:nsid w:val="00000003"/>
    <w:multiLevelType w:val="singleLevel"/>
    <w:tmpl w:val="00000003"/>
    <w:name w:val="WW8Num3"/>
    <w:lvl w:ilvl="0">
      <w:start w:val="5"/>
      <w:numFmt w:val="lowerLetter"/>
      <w:lvlText w:val="%1."/>
      <w:lvlJc w:val="left"/>
      <w:pPr>
        <w:tabs>
          <w:tab w:val="num" w:pos="0"/>
        </w:tabs>
        <w:ind w:left="644" w:hanging="360"/>
      </w:pPr>
      <w:rPr>
        <w:rFonts w:ascii="Gotham Rounded Medium" w:hAnsi="Gotham Rounded Medium" w:cs="Gotham Rounded Medium" w:hint="default"/>
        <w:b w:val="0"/>
        <w:bCs/>
      </w:rPr>
    </w:lvl>
  </w:abstractNum>
  <w:abstractNum w:abstractNumId="3" w15:restartNumberingAfterBreak="0">
    <w:nsid w:val="00000004"/>
    <w:multiLevelType w:val="singleLevel"/>
    <w:tmpl w:val="00000004"/>
    <w:name w:val="WW8Num4"/>
    <w:lvl w:ilvl="0">
      <w:start w:val="1"/>
      <w:numFmt w:val="lowerLetter"/>
      <w:lvlText w:val="%1)"/>
      <w:lvlJc w:val="left"/>
      <w:pPr>
        <w:tabs>
          <w:tab w:val="num" w:pos="0"/>
        </w:tabs>
        <w:ind w:left="720" w:hanging="360"/>
      </w:pPr>
    </w:lvl>
  </w:abstractNum>
  <w:abstractNum w:abstractNumId="4" w15:restartNumberingAfterBreak="0">
    <w:nsid w:val="00000005"/>
    <w:multiLevelType w:val="singleLevel"/>
    <w:tmpl w:val="00000005"/>
    <w:name w:val="WW8Num6"/>
    <w:lvl w:ilvl="0">
      <w:start w:val="1"/>
      <w:numFmt w:val="decimal"/>
      <w:lvlText w:val="%1."/>
      <w:lvlJc w:val="left"/>
      <w:pPr>
        <w:tabs>
          <w:tab w:val="num" w:pos="0"/>
        </w:tabs>
        <w:ind w:left="1440" w:hanging="360"/>
      </w:pPr>
    </w:lvl>
  </w:abstractNum>
  <w:abstractNum w:abstractNumId="5" w15:restartNumberingAfterBreak="0">
    <w:nsid w:val="00000006"/>
    <w:multiLevelType w:val="singleLevel"/>
    <w:tmpl w:val="00000006"/>
    <w:name w:val="WW8Num7"/>
    <w:lvl w:ilvl="0">
      <w:start w:val="1"/>
      <w:numFmt w:val="lowerLetter"/>
      <w:lvlText w:val="%1)"/>
      <w:lvlJc w:val="left"/>
      <w:pPr>
        <w:tabs>
          <w:tab w:val="num" w:pos="0"/>
        </w:tabs>
        <w:ind w:left="720" w:hanging="360"/>
      </w:pPr>
      <w:rPr>
        <w:rFonts w:ascii="Gotham Rounded Light" w:hAnsi="Gotham Rounded Light" w:cs="Gotham Rounded Light" w:hint="default"/>
      </w:rPr>
    </w:lvl>
  </w:abstractNum>
  <w:abstractNum w:abstractNumId="6" w15:restartNumberingAfterBreak="0">
    <w:nsid w:val="00000007"/>
    <w:multiLevelType w:val="singleLevel"/>
    <w:tmpl w:val="F4D053AA"/>
    <w:name w:val="WW8Num11"/>
    <w:lvl w:ilvl="0">
      <w:start w:val="1"/>
      <w:numFmt w:val="lowerLetter"/>
      <w:lvlText w:val="%1."/>
      <w:lvlJc w:val="left"/>
      <w:pPr>
        <w:tabs>
          <w:tab w:val="num" w:pos="0"/>
        </w:tabs>
        <w:ind w:left="720" w:hanging="360"/>
      </w:pPr>
      <w:rPr>
        <w:rFonts w:ascii="Gotham Rounded Light" w:hAnsi="Gotham Rounded Light" w:cs="Gotham Rounded Light" w:hint="default"/>
        <w:b/>
      </w:rPr>
    </w:lvl>
  </w:abstractNum>
  <w:abstractNum w:abstractNumId="7" w15:restartNumberingAfterBreak="0">
    <w:nsid w:val="00000008"/>
    <w:multiLevelType w:val="singleLevel"/>
    <w:tmpl w:val="00000008"/>
    <w:name w:val="WW8Num15"/>
    <w:lvl w:ilvl="0">
      <w:start w:val="1"/>
      <w:numFmt w:val="bullet"/>
      <w:lvlText w:val=""/>
      <w:lvlJc w:val="left"/>
      <w:pPr>
        <w:tabs>
          <w:tab w:val="num" w:pos="0"/>
        </w:tabs>
        <w:ind w:left="720" w:hanging="360"/>
      </w:pPr>
      <w:rPr>
        <w:rFonts w:ascii="Symbol" w:hAnsi="Symbol" w:cs="Symbol" w:hint="default"/>
      </w:rPr>
    </w:lvl>
  </w:abstractNum>
  <w:abstractNum w:abstractNumId="8" w15:restartNumberingAfterBreak="0">
    <w:nsid w:val="00000009"/>
    <w:multiLevelType w:val="singleLevel"/>
    <w:tmpl w:val="00000009"/>
    <w:name w:val="WW8Num17"/>
    <w:lvl w:ilvl="0">
      <w:start w:val="2"/>
      <w:numFmt w:val="lowerLetter"/>
      <w:lvlText w:val="%1."/>
      <w:lvlJc w:val="left"/>
      <w:pPr>
        <w:tabs>
          <w:tab w:val="num" w:pos="0"/>
        </w:tabs>
        <w:ind w:left="1080" w:hanging="360"/>
      </w:pPr>
      <w:rPr>
        <w:rFonts w:ascii="Gotham Rounded Light" w:hAnsi="Gotham Rounded Light" w:cs="Gotham Rounded Light" w:hint="default"/>
        <w:b/>
        <w:sz w:val="24"/>
        <w:szCs w:val="24"/>
      </w:rPr>
    </w:lvl>
  </w:abstractNum>
  <w:abstractNum w:abstractNumId="9" w15:restartNumberingAfterBreak="0">
    <w:nsid w:val="0000000A"/>
    <w:multiLevelType w:val="singleLevel"/>
    <w:tmpl w:val="0000000A"/>
    <w:name w:val="WW8Num21"/>
    <w:lvl w:ilvl="0">
      <w:start w:val="1"/>
      <w:numFmt w:val="bullet"/>
      <w:lvlText w:val=""/>
      <w:lvlJc w:val="left"/>
      <w:pPr>
        <w:tabs>
          <w:tab w:val="num" w:pos="0"/>
        </w:tabs>
        <w:ind w:left="1428" w:hanging="360"/>
      </w:pPr>
      <w:rPr>
        <w:rFonts w:ascii="Symbol" w:hAnsi="Symbol" w:cs="Symbol" w:hint="default"/>
      </w:rPr>
    </w:lvl>
  </w:abstractNum>
  <w:abstractNum w:abstractNumId="10" w15:restartNumberingAfterBreak="0">
    <w:nsid w:val="0000000B"/>
    <w:multiLevelType w:val="singleLevel"/>
    <w:tmpl w:val="0000000B"/>
    <w:name w:val="WW8Num23"/>
    <w:lvl w:ilvl="0">
      <w:start w:val="1"/>
      <w:numFmt w:val="lowerLetter"/>
      <w:lvlText w:val="%1."/>
      <w:lvlJc w:val="left"/>
      <w:pPr>
        <w:tabs>
          <w:tab w:val="num" w:pos="0"/>
        </w:tabs>
        <w:ind w:left="720" w:hanging="360"/>
      </w:pPr>
      <w:rPr>
        <w:rFonts w:ascii="Gotham Rounded Light" w:hAnsi="Gotham Rounded Light" w:cs="Gotham Rounded Light" w:hint="default"/>
      </w:rPr>
    </w:lvl>
  </w:abstractNum>
  <w:abstractNum w:abstractNumId="11" w15:restartNumberingAfterBreak="0">
    <w:nsid w:val="0000000C"/>
    <w:multiLevelType w:val="singleLevel"/>
    <w:tmpl w:val="0000000C"/>
    <w:name w:val="WW8Num24"/>
    <w:lvl w:ilvl="0">
      <w:start w:val="1"/>
      <w:numFmt w:val="lowerLetter"/>
      <w:lvlText w:val="%1."/>
      <w:lvlJc w:val="left"/>
      <w:pPr>
        <w:tabs>
          <w:tab w:val="num" w:pos="0"/>
        </w:tabs>
        <w:ind w:left="720" w:hanging="360"/>
      </w:pPr>
      <w:rPr>
        <w:rFonts w:ascii="Gotham Rounded Light" w:hAnsi="Gotham Rounded Light" w:cs="Arial" w:hint="default"/>
      </w:rPr>
    </w:lvl>
  </w:abstractNum>
  <w:abstractNum w:abstractNumId="12" w15:restartNumberingAfterBreak="0">
    <w:nsid w:val="0000000D"/>
    <w:multiLevelType w:val="singleLevel"/>
    <w:tmpl w:val="0000000D"/>
    <w:name w:val="WW8Num27"/>
    <w:lvl w:ilvl="0">
      <w:start w:val="3"/>
      <w:numFmt w:val="lowerLetter"/>
      <w:lvlText w:val="%1."/>
      <w:lvlJc w:val="left"/>
      <w:pPr>
        <w:tabs>
          <w:tab w:val="num" w:pos="0"/>
        </w:tabs>
        <w:ind w:left="644" w:hanging="360"/>
      </w:pPr>
      <w:rPr>
        <w:rFonts w:ascii="Gotham Rounded Medium" w:hAnsi="Gotham Rounded Medium" w:cs="Gotham Rounded Medium" w:hint="default"/>
        <w:b w:val="0"/>
        <w:sz w:val="24"/>
        <w:szCs w:val="24"/>
      </w:rPr>
    </w:lvl>
  </w:abstractNum>
  <w:abstractNum w:abstractNumId="13" w15:restartNumberingAfterBreak="0">
    <w:nsid w:val="0000000E"/>
    <w:multiLevelType w:val="singleLevel"/>
    <w:tmpl w:val="0000000E"/>
    <w:name w:val="WW8Num30"/>
    <w:lvl w:ilvl="0">
      <w:start w:val="1"/>
      <w:numFmt w:val="lowerLetter"/>
      <w:lvlText w:val="%1)"/>
      <w:lvlJc w:val="left"/>
      <w:pPr>
        <w:tabs>
          <w:tab w:val="num" w:pos="0"/>
        </w:tabs>
        <w:ind w:left="720" w:hanging="360"/>
      </w:pPr>
      <w:rPr>
        <w:rFonts w:ascii="Gotham Rounded Light" w:hAnsi="Gotham Rounded Light" w:cs="Arial" w:hint="default"/>
        <w:b/>
      </w:rPr>
    </w:lvl>
  </w:abstractNum>
  <w:abstractNum w:abstractNumId="14" w15:restartNumberingAfterBreak="0">
    <w:nsid w:val="0000000F"/>
    <w:multiLevelType w:val="singleLevel"/>
    <w:tmpl w:val="0000000F"/>
    <w:name w:val="WW8Num32"/>
    <w:lvl w:ilvl="0">
      <w:start w:val="1"/>
      <w:numFmt w:val="lowerLetter"/>
      <w:lvlText w:val="%1."/>
      <w:lvlJc w:val="left"/>
      <w:pPr>
        <w:tabs>
          <w:tab w:val="num" w:pos="0"/>
        </w:tabs>
        <w:ind w:left="2204" w:hanging="360"/>
      </w:pPr>
      <w:rPr>
        <w:rFonts w:ascii="Gotham Rounded Medium" w:hAnsi="Gotham Rounded Medium" w:cs="Gotham Rounded Medium" w:hint="default"/>
        <w:b w:val="0"/>
      </w:rPr>
    </w:lvl>
  </w:abstractNum>
  <w:abstractNum w:abstractNumId="15" w15:restartNumberingAfterBreak="0">
    <w:nsid w:val="00000010"/>
    <w:multiLevelType w:val="singleLevel"/>
    <w:tmpl w:val="00000010"/>
    <w:name w:val="WW8Num39"/>
    <w:lvl w:ilvl="0">
      <w:start w:val="1"/>
      <w:numFmt w:val="bullet"/>
      <w:lvlText w:val=""/>
      <w:lvlJc w:val="left"/>
      <w:pPr>
        <w:tabs>
          <w:tab w:val="num" w:pos="0"/>
        </w:tabs>
        <w:ind w:left="856" w:hanging="360"/>
      </w:pPr>
      <w:rPr>
        <w:rFonts w:ascii="Wingdings" w:hAnsi="Wingdings" w:cs="Wingdings" w:hint="default"/>
      </w:rPr>
    </w:lvl>
  </w:abstractNum>
  <w:abstractNum w:abstractNumId="16" w15:restartNumberingAfterBreak="0">
    <w:nsid w:val="00000011"/>
    <w:multiLevelType w:val="multilevel"/>
    <w:tmpl w:val="00000011"/>
    <w:name w:val="WW8Num40"/>
    <w:lvl w:ilvl="0">
      <w:start w:val="1"/>
      <w:numFmt w:val="lowerLetter"/>
      <w:lvlText w:val="%1."/>
      <w:lvlJc w:val="left"/>
      <w:pPr>
        <w:tabs>
          <w:tab w:val="num" w:pos="0"/>
        </w:tabs>
        <w:ind w:left="720" w:hanging="360"/>
      </w:pPr>
      <w:rPr>
        <w:rFonts w:ascii="Gotham Rounded Medium" w:hAnsi="Gotham Rounded Medium" w:cs="Gotham Rounded Medium" w:hint="default"/>
        <w:b/>
      </w:rPr>
    </w:lvl>
    <w:lvl w:ilvl="1">
      <w:start w:val="1"/>
      <w:numFmt w:val="lowerLetter"/>
      <w:lvlText w:val="%2."/>
      <w:lvlJc w:val="left"/>
      <w:pPr>
        <w:tabs>
          <w:tab w:val="num" w:pos="0"/>
        </w:tabs>
        <w:ind w:left="1440" w:hanging="360"/>
      </w:pPr>
      <w:rPr>
        <w:rFonts w:ascii="Gotham Rounded Light" w:hAnsi="Gotham Rounded Light" w:cs="Gotham Rounded Light"/>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7" w15:restartNumberingAfterBreak="0">
    <w:nsid w:val="00000012"/>
    <w:multiLevelType w:val="singleLevel"/>
    <w:tmpl w:val="00000012"/>
    <w:name w:val="WW8Num41"/>
    <w:lvl w:ilvl="0">
      <w:start w:val="1"/>
      <w:numFmt w:val="bullet"/>
      <w:lvlText w:val=""/>
      <w:lvlJc w:val="left"/>
      <w:pPr>
        <w:tabs>
          <w:tab w:val="num" w:pos="0"/>
        </w:tabs>
        <w:ind w:left="1440" w:hanging="360"/>
      </w:pPr>
      <w:rPr>
        <w:rFonts w:ascii="Symbol" w:hAnsi="Symbol" w:cs="Symbol" w:hint="default"/>
      </w:rPr>
    </w:lvl>
  </w:abstractNum>
  <w:abstractNum w:abstractNumId="18" w15:restartNumberingAfterBreak="0">
    <w:nsid w:val="00000013"/>
    <w:multiLevelType w:val="multilevel"/>
    <w:tmpl w:val="00000013"/>
    <w:name w:val="WWNum12"/>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9" w15:restartNumberingAfterBreak="0">
    <w:nsid w:val="00000014"/>
    <w:multiLevelType w:val="multilevel"/>
    <w:tmpl w:val="00000014"/>
    <w:name w:val="WWNum14"/>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0" w15:restartNumberingAfterBreak="0">
    <w:nsid w:val="00000015"/>
    <w:multiLevelType w:val="multilevel"/>
    <w:tmpl w:val="00000015"/>
    <w:name w:val="WWNum15"/>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1" w15:restartNumberingAfterBreak="0">
    <w:nsid w:val="00000016"/>
    <w:multiLevelType w:val="multilevel"/>
    <w:tmpl w:val="00000016"/>
    <w:name w:val="WWNum17"/>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2" w15:restartNumberingAfterBreak="0">
    <w:nsid w:val="00000017"/>
    <w:multiLevelType w:val="multilevel"/>
    <w:tmpl w:val="00000017"/>
    <w:name w:val="WWNum18"/>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3" w15:restartNumberingAfterBreak="0">
    <w:nsid w:val="00000018"/>
    <w:multiLevelType w:val="multilevel"/>
    <w:tmpl w:val="00000018"/>
    <w:name w:val="WWNum19"/>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4" w15:restartNumberingAfterBreak="0">
    <w:nsid w:val="00000019"/>
    <w:multiLevelType w:val="multilevel"/>
    <w:tmpl w:val="00000019"/>
    <w:name w:val="WWNum24"/>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5" w15:restartNumberingAfterBreak="0">
    <w:nsid w:val="0000001A"/>
    <w:multiLevelType w:val="multilevel"/>
    <w:tmpl w:val="0000001A"/>
    <w:name w:val="WWNum25"/>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6" w15:restartNumberingAfterBreak="0">
    <w:nsid w:val="0000001B"/>
    <w:multiLevelType w:val="multilevel"/>
    <w:tmpl w:val="0000001B"/>
    <w:name w:val="WWNum27"/>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7" w15:restartNumberingAfterBreak="0">
    <w:nsid w:val="0000001C"/>
    <w:multiLevelType w:val="multilevel"/>
    <w:tmpl w:val="0000001C"/>
    <w:name w:val="WWNum28"/>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8" w15:restartNumberingAfterBreak="0">
    <w:nsid w:val="0000001D"/>
    <w:multiLevelType w:val="multilevel"/>
    <w:tmpl w:val="0000001D"/>
    <w:name w:val="WWNum31"/>
    <w:lvl w:ilvl="0">
      <w:start w:val="1"/>
      <w:numFmt w:val="bullet"/>
      <w:lvlText w:val=""/>
      <w:lvlJc w:val="left"/>
      <w:pPr>
        <w:tabs>
          <w:tab w:val="num" w:pos="0"/>
        </w:tabs>
        <w:ind w:left="765" w:hanging="360"/>
      </w:pPr>
      <w:rPr>
        <w:rFonts w:ascii="Symbol" w:hAnsi="Symbol"/>
      </w:rPr>
    </w:lvl>
    <w:lvl w:ilvl="1">
      <w:start w:val="1"/>
      <w:numFmt w:val="bullet"/>
      <w:lvlText w:val="o"/>
      <w:lvlJc w:val="left"/>
      <w:pPr>
        <w:tabs>
          <w:tab w:val="num" w:pos="0"/>
        </w:tabs>
        <w:ind w:left="1485" w:hanging="360"/>
      </w:pPr>
      <w:rPr>
        <w:rFonts w:ascii="Courier New" w:hAnsi="Courier New" w:cs="Courier New"/>
      </w:rPr>
    </w:lvl>
    <w:lvl w:ilvl="2">
      <w:start w:val="1"/>
      <w:numFmt w:val="bullet"/>
      <w:lvlText w:val=""/>
      <w:lvlJc w:val="left"/>
      <w:pPr>
        <w:tabs>
          <w:tab w:val="num" w:pos="0"/>
        </w:tabs>
        <w:ind w:left="2205" w:hanging="360"/>
      </w:pPr>
      <w:rPr>
        <w:rFonts w:ascii="Wingdings" w:hAnsi="Wingdings"/>
      </w:rPr>
    </w:lvl>
    <w:lvl w:ilvl="3">
      <w:start w:val="1"/>
      <w:numFmt w:val="bullet"/>
      <w:lvlText w:val=""/>
      <w:lvlJc w:val="left"/>
      <w:pPr>
        <w:tabs>
          <w:tab w:val="num" w:pos="0"/>
        </w:tabs>
        <w:ind w:left="2925" w:hanging="360"/>
      </w:pPr>
      <w:rPr>
        <w:rFonts w:ascii="Symbol" w:hAnsi="Symbol"/>
      </w:rPr>
    </w:lvl>
    <w:lvl w:ilvl="4">
      <w:start w:val="1"/>
      <w:numFmt w:val="bullet"/>
      <w:lvlText w:val="o"/>
      <w:lvlJc w:val="left"/>
      <w:pPr>
        <w:tabs>
          <w:tab w:val="num" w:pos="0"/>
        </w:tabs>
        <w:ind w:left="3645" w:hanging="360"/>
      </w:pPr>
      <w:rPr>
        <w:rFonts w:ascii="Courier New" w:hAnsi="Courier New" w:cs="Courier New"/>
      </w:rPr>
    </w:lvl>
    <w:lvl w:ilvl="5">
      <w:start w:val="1"/>
      <w:numFmt w:val="bullet"/>
      <w:lvlText w:val=""/>
      <w:lvlJc w:val="left"/>
      <w:pPr>
        <w:tabs>
          <w:tab w:val="num" w:pos="0"/>
        </w:tabs>
        <w:ind w:left="4365" w:hanging="360"/>
      </w:pPr>
      <w:rPr>
        <w:rFonts w:ascii="Wingdings" w:hAnsi="Wingdings"/>
      </w:rPr>
    </w:lvl>
    <w:lvl w:ilvl="6">
      <w:start w:val="1"/>
      <w:numFmt w:val="bullet"/>
      <w:lvlText w:val=""/>
      <w:lvlJc w:val="left"/>
      <w:pPr>
        <w:tabs>
          <w:tab w:val="num" w:pos="0"/>
        </w:tabs>
        <w:ind w:left="5085" w:hanging="360"/>
      </w:pPr>
      <w:rPr>
        <w:rFonts w:ascii="Symbol" w:hAnsi="Symbol"/>
      </w:rPr>
    </w:lvl>
    <w:lvl w:ilvl="7">
      <w:start w:val="1"/>
      <w:numFmt w:val="bullet"/>
      <w:lvlText w:val="o"/>
      <w:lvlJc w:val="left"/>
      <w:pPr>
        <w:tabs>
          <w:tab w:val="num" w:pos="0"/>
        </w:tabs>
        <w:ind w:left="5805" w:hanging="360"/>
      </w:pPr>
      <w:rPr>
        <w:rFonts w:ascii="Courier New" w:hAnsi="Courier New" w:cs="Courier New"/>
      </w:rPr>
    </w:lvl>
    <w:lvl w:ilvl="8">
      <w:start w:val="1"/>
      <w:numFmt w:val="bullet"/>
      <w:lvlText w:val=""/>
      <w:lvlJc w:val="left"/>
      <w:pPr>
        <w:tabs>
          <w:tab w:val="num" w:pos="0"/>
        </w:tabs>
        <w:ind w:left="6525" w:hanging="360"/>
      </w:pPr>
      <w:rPr>
        <w:rFonts w:ascii="Wingdings" w:hAnsi="Wingdings"/>
      </w:rPr>
    </w:lvl>
  </w:abstractNum>
  <w:abstractNum w:abstractNumId="29" w15:restartNumberingAfterBreak="0">
    <w:nsid w:val="0000001E"/>
    <w:multiLevelType w:val="multilevel"/>
    <w:tmpl w:val="0000001E"/>
    <w:name w:val="WWNum3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0" w15:restartNumberingAfterBreak="0">
    <w:nsid w:val="0000001F"/>
    <w:multiLevelType w:val="multilevel"/>
    <w:tmpl w:val="0000001F"/>
    <w:name w:val="WWNum34"/>
    <w:lvl w:ilvl="0">
      <w:start w:val="1"/>
      <w:numFmt w:val="bullet"/>
      <w:lvlText w:val=""/>
      <w:lvlJc w:val="left"/>
      <w:pPr>
        <w:tabs>
          <w:tab w:val="num" w:pos="0"/>
        </w:tabs>
        <w:ind w:left="765" w:hanging="360"/>
      </w:pPr>
      <w:rPr>
        <w:rFonts w:ascii="Symbol" w:hAnsi="Symbol"/>
      </w:rPr>
    </w:lvl>
    <w:lvl w:ilvl="1">
      <w:start w:val="1"/>
      <w:numFmt w:val="bullet"/>
      <w:lvlText w:val="o"/>
      <w:lvlJc w:val="left"/>
      <w:pPr>
        <w:tabs>
          <w:tab w:val="num" w:pos="0"/>
        </w:tabs>
        <w:ind w:left="1485" w:hanging="360"/>
      </w:pPr>
      <w:rPr>
        <w:rFonts w:ascii="Courier New" w:hAnsi="Courier New" w:cs="Courier New"/>
      </w:rPr>
    </w:lvl>
    <w:lvl w:ilvl="2">
      <w:start w:val="1"/>
      <w:numFmt w:val="bullet"/>
      <w:lvlText w:val=""/>
      <w:lvlJc w:val="left"/>
      <w:pPr>
        <w:tabs>
          <w:tab w:val="num" w:pos="0"/>
        </w:tabs>
        <w:ind w:left="2205" w:hanging="360"/>
      </w:pPr>
      <w:rPr>
        <w:rFonts w:ascii="Wingdings" w:hAnsi="Wingdings"/>
      </w:rPr>
    </w:lvl>
    <w:lvl w:ilvl="3">
      <w:start w:val="1"/>
      <w:numFmt w:val="bullet"/>
      <w:lvlText w:val=""/>
      <w:lvlJc w:val="left"/>
      <w:pPr>
        <w:tabs>
          <w:tab w:val="num" w:pos="0"/>
        </w:tabs>
        <w:ind w:left="2925" w:hanging="360"/>
      </w:pPr>
      <w:rPr>
        <w:rFonts w:ascii="Symbol" w:hAnsi="Symbol"/>
      </w:rPr>
    </w:lvl>
    <w:lvl w:ilvl="4">
      <w:start w:val="1"/>
      <w:numFmt w:val="bullet"/>
      <w:lvlText w:val="o"/>
      <w:lvlJc w:val="left"/>
      <w:pPr>
        <w:tabs>
          <w:tab w:val="num" w:pos="0"/>
        </w:tabs>
        <w:ind w:left="3645" w:hanging="360"/>
      </w:pPr>
      <w:rPr>
        <w:rFonts w:ascii="Courier New" w:hAnsi="Courier New" w:cs="Courier New"/>
      </w:rPr>
    </w:lvl>
    <w:lvl w:ilvl="5">
      <w:start w:val="1"/>
      <w:numFmt w:val="bullet"/>
      <w:lvlText w:val=""/>
      <w:lvlJc w:val="left"/>
      <w:pPr>
        <w:tabs>
          <w:tab w:val="num" w:pos="0"/>
        </w:tabs>
        <w:ind w:left="4365" w:hanging="360"/>
      </w:pPr>
      <w:rPr>
        <w:rFonts w:ascii="Wingdings" w:hAnsi="Wingdings"/>
      </w:rPr>
    </w:lvl>
    <w:lvl w:ilvl="6">
      <w:start w:val="1"/>
      <w:numFmt w:val="bullet"/>
      <w:lvlText w:val=""/>
      <w:lvlJc w:val="left"/>
      <w:pPr>
        <w:tabs>
          <w:tab w:val="num" w:pos="0"/>
        </w:tabs>
        <w:ind w:left="5085" w:hanging="360"/>
      </w:pPr>
      <w:rPr>
        <w:rFonts w:ascii="Symbol" w:hAnsi="Symbol"/>
      </w:rPr>
    </w:lvl>
    <w:lvl w:ilvl="7">
      <w:start w:val="1"/>
      <w:numFmt w:val="bullet"/>
      <w:lvlText w:val="o"/>
      <w:lvlJc w:val="left"/>
      <w:pPr>
        <w:tabs>
          <w:tab w:val="num" w:pos="0"/>
        </w:tabs>
        <w:ind w:left="5805" w:hanging="360"/>
      </w:pPr>
      <w:rPr>
        <w:rFonts w:ascii="Courier New" w:hAnsi="Courier New" w:cs="Courier New"/>
      </w:rPr>
    </w:lvl>
    <w:lvl w:ilvl="8">
      <w:start w:val="1"/>
      <w:numFmt w:val="bullet"/>
      <w:lvlText w:val=""/>
      <w:lvlJc w:val="left"/>
      <w:pPr>
        <w:tabs>
          <w:tab w:val="num" w:pos="0"/>
        </w:tabs>
        <w:ind w:left="6525" w:hanging="360"/>
      </w:pPr>
      <w:rPr>
        <w:rFonts w:ascii="Wingdings" w:hAnsi="Wingdings"/>
      </w:rPr>
    </w:lvl>
  </w:abstractNum>
  <w:abstractNum w:abstractNumId="31" w15:restartNumberingAfterBreak="0">
    <w:nsid w:val="00000020"/>
    <w:multiLevelType w:val="multilevel"/>
    <w:tmpl w:val="00000020"/>
    <w:name w:val="WWNum35"/>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2" w15:restartNumberingAfterBreak="0">
    <w:nsid w:val="00000021"/>
    <w:multiLevelType w:val="multilevel"/>
    <w:tmpl w:val="00000021"/>
    <w:name w:val="WWNum1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3" w15:restartNumberingAfterBreak="0">
    <w:nsid w:val="00000022"/>
    <w:multiLevelType w:val="multilevel"/>
    <w:tmpl w:val="00000022"/>
    <w:name w:val="WWNum16"/>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4" w15:restartNumberingAfterBreak="0">
    <w:nsid w:val="00000023"/>
    <w:multiLevelType w:val="multilevel"/>
    <w:tmpl w:val="00000023"/>
    <w:name w:val="WWNum20"/>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5" w15:restartNumberingAfterBreak="0">
    <w:nsid w:val="00000024"/>
    <w:multiLevelType w:val="multilevel"/>
    <w:tmpl w:val="00000024"/>
    <w:name w:val="WWNum21"/>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6" w15:restartNumberingAfterBreak="0">
    <w:nsid w:val="00000025"/>
    <w:multiLevelType w:val="multilevel"/>
    <w:tmpl w:val="00000025"/>
    <w:name w:val="WWNum26"/>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7" w15:restartNumberingAfterBreak="0">
    <w:nsid w:val="00000026"/>
    <w:multiLevelType w:val="multilevel"/>
    <w:tmpl w:val="00000026"/>
    <w:name w:val="WWNum29"/>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8" w15:restartNumberingAfterBreak="0">
    <w:nsid w:val="00000027"/>
    <w:multiLevelType w:val="multilevel"/>
    <w:tmpl w:val="00000027"/>
    <w:name w:val="WWNum30"/>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9" w15:restartNumberingAfterBreak="0">
    <w:nsid w:val="00000028"/>
    <w:multiLevelType w:val="multilevel"/>
    <w:tmpl w:val="00000028"/>
    <w:name w:val="WWNum32"/>
    <w:lvl w:ilvl="0">
      <w:start w:val="1"/>
      <w:numFmt w:val="bullet"/>
      <w:lvlText w:val=""/>
      <w:lvlJc w:val="left"/>
      <w:pPr>
        <w:tabs>
          <w:tab w:val="num" w:pos="0"/>
        </w:tabs>
        <w:ind w:left="765" w:hanging="360"/>
      </w:pPr>
      <w:rPr>
        <w:rFonts w:ascii="Symbol" w:hAnsi="Symbol"/>
      </w:rPr>
    </w:lvl>
    <w:lvl w:ilvl="1">
      <w:start w:val="1"/>
      <w:numFmt w:val="bullet"/>
      <w:lvlText w:val="o"/>
      <w:lvlJc w:val="left"/>
      <w:pPr>
        <w:tabs>
          <w:tab w:val="num" w:pos="0"/>
        </w:tabs>
        <w:ind w:left="1485" w:hanging="360"/>
      </w:pPr>
      <w:rPr>
        <w:rFonts w:ascii="Courier New" w:hAnsi="Courier New" w:cs="Courier New"/>
      </w:rPr>
    </w:lvl>
    <w:lvl w:ilvl="2">
      <w:start w:val="1"/>
      <w:numFmt w:val="bullet"/>
      <w:lvlText w:val=""/>
      <w:lvlJc w:val="left"/>
      <w:pPr>
        <w:tabs>
          <w:tab w:val="num" w:pos="0"/>
        </w:tabs>
        <w:ind w:left="2205" w:hanging="360"/>
      </w:pPr>
      <w:rPr>
        <w:rFonts w:ascii="Wingdings" w:hAnsi="Wingdings"/>
      </w:rPr>
    </w:lvl>
    <w:lvl w:ilvl="3">
      <w:start w:val="1"/>
      <w:numFmt w:val="bullet"/>
      <w:lvlText w:val=""/>
      <w:lvlJc w:val="left"/>
      <w:pPr>
        <w:tabs>
          <w:tab w:val="num" w:pos="0"/>
        </w:tabs>
        <w:ind w:left="2925" w:hanging="360"/>
      </w:pPr>
      <w:rPr>
        <w:rFonts w:ascii="Symbol" w:hAnsi="Symbol"/>
      </w:rPr>
    </w:lvl>
    <w:lvl w:ilvl="4">
      <w:start w:val="1"/>
      <w:numFmt w:val="bullet"/>
      <w:lvlText w:val="o"/>
      <w:lvlJc w:val="left"/>
      <w:pPr>
        <w:tabs>
          <w:tab w:val="num" w:pos="0"/>
        </w:tabs>
        <w:ind w:left="3645" w:hanging="360"/>
      </w:pPr>
      <w:rPr>
        <w:rFonts w:ascii="Courier New" w:hAnsi="Courier New" w:cs="Courier New"/>
      </w:rPr>
    </w:lvl>
    <w:lvl w:ilvl="5">
      <w:start w:val="1"/>
      <w:numFmt w:val="bullet"/>
      <w:lvlText w:val=""/>
      <w:lvlJc w:val="left"/>
      <w:pPr>
        <w:tabs>
          <w:tab w:val="num" w:pos="0"/>
        </w:tabs>
        <w:ind w:left="4365" w:hanging="360"/>
      </w:pPr>
      <w:rPr>
        <w:rFonts w:ascii="Wingdings" w:hAnsi="Wingdings"/>
      </w:rPr>
    </w:lvl>
    <w:lvl w:ilvl="6">
      <w:start w:val="1"/>
      <w:numFmt w:val="bullet"/>
      <w:lvlText w:val=""/>
      <w:lvlJc w:val="left"/>
      <w:pPr>
        <w:tabs>
          <w:tab w:val="num" w:pos="0"/>
        </w:tabs>
        <w:ind w:left="5085" w:hanging="360"/>
      </w:pPr>
      <w:rPr>
        <w:rFonts w:ascii="Symbol" w:hAnsi="Symbol"/>
      </w:rPr>
    </w:lvl>
    <w:lvl w:ilvl="7">
      <w:start w:val="1"/>
      <w:numFmt w:val="bullet"/>
      <w:lvlText w:val="o"/>
      <w:lvlJc w:val="left"/>
      <w:pPr>
        <w:tabs>
          <w:tab w:val="num" w:pos="0"/>
        </w:tabs>
        <w:ind w:left="5805" w:hanging="360"/>
      </w:pPr>
      <w:rPr>
        <w:rFonts w:ascii="Courier New" w:hAnsi="Courier New" w:cs="Courier New"/>
      </w:rPr>
    </w:lvl>
    <w:lvl w:ilvl="8">
      <w:start w:val="1"/>
      <w:numFmt w:val="bullet"/>
      <w:lvlText w:val=""/>
      <w:lvlJc w:val="left"/>
      <w:pPr>
        <w:tabs>
          <w:tab w:val="num" w:pos="0"/>
        </w:tabs>
        <w:ind w:left="6525" w:hanging="360"/>
      </w:pPr>
      <w:rPr>
        <w:rFonts w:ascii="Wingdings" w:hAnsi="Wingdings"/>
      </w:rPr>
    </w:lvl>
  </w:abstractNum>
  <w:abstractNum w:abstractNumId="40" w15:restartNumberingAfterBreak="0">
    <w:nsid w:val="00000029"/>
    <w:multiLevelType w:val="multilevel"/>
    <w:tmpl w:val="00000029"/>
    <w:name w:val="WWNum36"/>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41" w15:restartNumberingAfterBreak="0">
    <w:nsid w:val="0000002A"/>
    <w:multiLevelType w:val="multilevel"/>
    <w:tmpl w:val="0000002A"/>
    <w:name w:val="WWNum37"/>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42" w15:restartNumberingAfterBreak="0">
    <w:nsid w:val="0000002B"/>
    <w:multiLevelType w:val="multilevel"/>
    <w:tmpl w:val="0000002B"/>
    <w:name w:val="WWNum3"/>
    <w:lvl w:ilvl="0">
      <w:start w:val="1"/>
      <w:numFmt w:val="bullet"/>
      <w:lvlText w:val=""/>
      <w:lvlJc w:val="left"/>
      <w:pPr>
        <w:tabs>
          <w:tab w:val="num" w:pos="0"/>
        </w:tabs>
        <w:ind w:left="1440" w:hanging="360"/>
      </w:pPr>
      <w:rPr>
        <w:rFonts w:ascii="Symbol" w:hAnsi="Symbol"/>
      </w:rPr>
    </w:lvl>
    <w:lvl w:ilvl="1">
      <w:start w:val="1"/>
      <w:numFmt w:val="bullet"/>
      <w:lvlText w:val="o"/>
      <w:lvlJc w:val="left"/>
      <w:pPr>
        <w:tabs>
          <w:tab w:val="num" w:pos="0"/>
        </w:tabs>
        <w:ind w:left="2160" w:hanging="360"/>
      </w:pPr>
      <w:rPr>
        <w:rFonts w:ascii="Courier New" w:hAnsi="Courier New" w:cs="Courier New"/>
      </w:rPr>
    </w:lvl>
    <w:lvl w:ilvl="2">
      <w:start w:val="1"/>
      <w:numFmt w:val="bullet"/>
      <w:lvlText w:val=""/>
      <w:lvlJc w:val="left"/>
      <w:pPr>
        <w:tabs>
          <w:tab w:val="num" w:pos="0"/>
        </w:tabs>
        <w:ind w:left="2880" w:hanging="360"/>
      </w:pPr>
      <w:rPr>
        <w:rFonts w:ascii="Wingdings" w:hAnsi="Wingdings"/>
      </w:rPr>
    </w:lvl>
    <w:lvl w:ilvl="3">
      <w:start w:val="1"/>
      <w:numFmt w:val="bullet"/>
      <w:lvlText w:val=""/>
      <w:lvlJc w:val="left"/>
      <w:pPr>
        <w:tabs>
          <w:tab w:val="num" w:pos="0"/>
        </w:tabs>
        <w:ind w:left="3600" w:hanging="360"/>
      </w:pPr>
      <w:rPr>
        <w:rFonts w:ascii="Symbol" w:hAnsi="Symbol"/>
      </w:rPr>
    </w:lvl>
    <w:lvl w:ilvl="4">
      <w:start w:val="1"/>
      <w:numFmt w:val="bullet"/>
      <w:lvlText w:val="o"/>
      <w:lvlJc w:val="left"/>
      <w:pPr>
        <w:tabs>
          <w:tab w:val="num" w:pos="0"/>
        </w:tabs>
        <w:ind w:left="4320" w:hanging="360"/>
      </w:pPr>
      <w:rPr>
        <w:rFonts w:ascii="Courier New" w:hAnsi="Courier New" w:cs="Courier New"/>
      </w:rPr>
    </w:lvl>
    <w:lvl w:ilvl="5">
      <w:start w:val="1"/>
      <w:numFmt w:val="bullet"/>
      <w:lvlText w:val=""/>
      <w:lvlJc w:val="left"/>
      <w:pPr>
        <w:tabs>
          <w:tab w:val="num" w:pos="0"/>
        </w:tabs>
        <w:ind w:left="5040" w:hanging="360"/>
      </w:pPr>
      <w:rPr>
        <w:rFonts w:ascii="Wingdings" w:hAnsi="Wingdings"/>
      </w:rPr>
    </w:lvl>
    <w:lvl w:ilvl="6">
      <w:start w:val="1"/>
      <w:numFmt w:val="bullet"/>
      <w:lvlText w:val=""/>
      <w:lvlJc w:val="left"/>
      <w:pPr>
        <w:tabs>
          <w:tab w:val="num" w:pos="0"/>
        </w:tabs>
        <w:ind w:left="5760" w:hanging="360"/>
      </w:pPr>
      <w:rPr>
        <w:rFonts w:ascii="Symbol" w:hAnsi="Symbol"/>
      </w:rPr>
    </w:lvl>
    <w:lvl w:ilvl="7">
      <w:start w:val="1"/>
      <w:numFmt w:val="bullet"/>
      <w:lvlText w:val="o"/>
      <w:lvlJc w:val="left"/>
      <w:pPr>
        <w:tabs>
          <w:tab w:val="num" w:pos="0"/>
        </w:tabs>
        <w:ind w:left="6480" w:hanging="360"/>
      </w:pPr>
      <w:rPr>
        <w:rFonts w:ascii="Courier New" w:hAnsi="Courier New" w:cs="Courier New"/>
      </w:rPr>
    </w:lvl>
    <w:lvl w:ilvl="8">
      <w:start w:val="1"/>
      <w:numFmt w:val="bullet"/>
      <w:lvlText w:val=""/>
      <w:lvlJc w:val="left"/>
      <w:pPr>
        <w:tabs>
          <w:tab w:val="num" w:pos="0"/>
        </w:tabs>
        <w:ind w:left="7200" w:hanging="360"/>
      </w:pPr>
      <w:rPr>
        <w:rFonts w:ascii="Wingdings" w:hAnsi="Wingdings"/>
      </w:rPr>
    </w:lvl>
  </w:abstractNum>
  <w:abstractNum w:abstractNumId="43" w15:restartNumberingAfterBreak="0">
    <w:nsid w:val="00143D85"/>
    <w:multiLevelType w:val="hybridMultilevel"/>
    <w:tmpl w:val="81F06232"/>
    <w:lvl w:ilvl="0" w:tplc="080A0001">
      <w:start w:val="1"/>
      <w:numFmt w:val="bullet"/>
      <w:lvlText w:val=""/>
      <w:lvlJc w:val="left"/>
      <w:pPr>
        <w:ind w:left="940" w:hanging="360"/>
      </w:pPr>
      <w:rPr>
        <w:rFonts w:ascii="Symbol" w:hAnsi="Symbol" w:hint="default"/>
      </w:rPr>
    </w:lvl>
    <w:lvl w:ilvl="1" w:tplc="080A0003">
      <w:start w:val="1"/>
      <w:numFmt w:val="bullet"/>
      <w:lvlText w:val="o"/>
      <w:lvlJc w:val="left"/>
      <w:pPr>
        <w:ind w:left="1660" w:hanging="360"/>
      </w:pPr>
      <w:rPr>
        <w:rFonts w:ascii="Courier New" w:hAnsi="Courier New" w:cs="Courier New" w:hint="default"/>
      </w:rPr>
    </w:lvl>
    <w:lvl w:ilvl="2" w:tplc="080A0005">
      <w:start w:val="1"/>
      <w:numFmt w:val="bullet"/>
      <w:lvlText w:val=""/>
      <w:lvlJc w:val="left"/>
      <w:pPr>
        <w:ind w:left="2380" w:hanging="360"/>
      </w:pPr>
      <w:rPr>
        <w:rFonts w:ascii="Wingdings" w:hAnsi="Wingdings" w:hint="default"/>
      </w:rPr>
    </w:lvl>
    <w:lvl w:ilvl="3" w:tplc="080A0001">
      <w:start w:val="1"/>
      <w:numFmt w:val="bullet"/>
      <w:lvlText w:val=""/>
      <w:lvlJc w:val="left"/>
      <w:pPr>
        <w:ind w:left="3100" w:hanging="360"/>
      </w:pPr>
      <w:rPr>
        <w:rFonts w:ascii="Symbol" w:hAnsi="Symbol" w:hint="default"/>
      </w:rPr>
    </w:lvl>
    <w:lvl w:ilvl="4" w:tplc="080A0003">
      <w:start w:val="1"/>
      <w:numFmt w:val="bullet"/>
      <w:lvlText w:val="o"/>
      <w:lvlJc w:val="left"/>
      <w:pPr>
        <w:ind w:left="3820" w:hanging="360"/>
      </w:pPr>
      <w:rPr>
        <w:rFonts w:ascii="Courier New" w:hAnsi="Courier New" w:cs="Courier New" w:hint="default"/>
      </w:rPr>
    </w:lvl>
    <w:lvl w:ilvl="5" w:tplc="080A0005">
      <w:start w:val="1"/>
      <w:numFmt w:val="bullet"/>
      <w:lvlText w:val=""/>
      <w:lvlJc w:val="left"/>
      <w:pPr>
        <w:ind w:left="4540" w:hanging="360"/>
      </w:pPr>
      <w:rPr>
        <w:rFonts w:ascii="Wingdings" w:hAnsi="Wingdings" w:hint="default"/>
      </w:rPr>
    </w:lvl>
    <w:lvl w:ilvl="6" w:tplc="080A0001">
      <w:start w:val="1"/>
      <w:numFmt w:val="bullet"/>
      <w:lvlText w:val=""/>
      <w:lvlJc w:val="left"/>
      <w:pPr>
        <w:ind w:left="5260" w:hanging="360"/>
      </w:pPr>
      <w:rPr>
        <w:rFonts w:ascii="Symbol" w:hAnsi="Symbol" w:hint="default"/>
      </w:rPr>
    </w:lvl>
    <w:lvl w:ilvl="7" w:tplc="080A0003">
      <w:start w:val="1"/>
      <w:numFmt w:val="bullet"/>
      <w:lvlText w:val="o"/>
      <w:lvlJc w:val="left"/>
      <w:pPr>
        <w:ind w:left="5980" w:hanging="360"/>
      </w:pPr>
      <w:rPr>
        <w:rFonts w:ascii="Courier New" w:hAnsi="Courier New" w:cs="Courier New" w:hint="default"/>
      </w:rPr>
    </w:lvl>
    <w:lvl w:ilvl="8" w:tplc="080A0005">
      <w:start w:val="1"/>
      <w:numFmt w:val="bullet"/>
      <w:lvlText w:val=""/>
      <w:lvlJc w:val="left"/>
      <w:pPr>
        <w:ind w:left="6700" w:hanging="360"/>
      </w:pPr>
      <w:rPr>
        <w:rFonts w:ascii="Wingdings" w:hAnsi="Wingdings" w:hint="default"/>
      </w:rPr>
    </w:lvl>
  </w:abstractNum>
  <w:abstractNum w:abstractNumId="44" w15:restartNumberingAfterBreak="0">
    <w:nsid w:val="030054D9"/>
    <w:multiLevelType w:val="hybridMultilevel"/>
    <w:tmpl w:val="DEC258DC"/>
    <w:lvl w:ilvl="0" w:tplc="E0CEC79C">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5" w15:restartNumberingAfterBreak="0">
    <w:nsid w:val="14182255"/>
    <w:multiLevelType w:val="hybridMultilevel"/>
    <w:tmpl w:val="9760AFB6"/>
    <w:lvl w:ilvl="0" w:tplc="080A0001">
      <w:start w:val="1"/>
      <w:numFmt w:val="bullet"/>
      <w:lvlText w:val=""/>
      <w:lvlJc w:val="left"/>
      <w:pPr>
        <w:ind w:left="940" w:hanging="360"/>
      </w:pPr>
      <w:rPr>
        <w:rFonts w:ascii="Symbol" w:hAnsi="Symbol" w:hint="default"/>
      </w:rPr>
    </w:lvl>
    <w:lvl w:ilvl="1" w:tplc="080A0003">
      <w:start w:val="1"/>
      <w:numFmt w:val="bullet"/>
      <w:lvlText w:val="o"/>
      <w:lvlJc w:val="left"/>
      <w:pPr>
        <w:ind w:left="1660" w:hanging="360"/>
      </w:pPr>
      <w:rPr>
        <w:rFonts w:ascii="Courier New" w:hAnsi="Courier New" w:cs="Courier New" w:hint="default"/>
      </w:rPr>
    </w:lvl>
    <w:lvl w:ilvl="2" w:tplc="080A0005">
      <w:start w:val="1"/>
      <w:numFmt w:val="bullet"/>
      <w:lvlText w:val=""/>
      <w:lvlJc w:val="left"/>
      <w:pPr>
        <w:ind w:left="2380" w:hanging="360"/>
      </w:pPr>
      <w:rPr>
        <w:rFonts w:ascii="Wingdings" w:hAnsi="Wingdings" w:hint="default"/>
      </w:rPr>
    </w:lvl>
    <w:lvl w:ilvl="3" w:tplc="080A0001">
      <w:start w:val="1"/>
      <w:numFmt w:val="bullet"/>
      <w:lvlText w:val=""/>
      <w:lvlJc w:val="left"/>
      <w:pPr>
        <w:ind w:left="3100" w:hanging="360"/>
      </w:pPr>
      <w:rPr>
        <w:rFonts w:ascii="Symbol" w:hAnsi="Symbol" w:hint="default"/>
      </w:rPr>
    </w:lvl>
    <w:lvl w:ilvl="4" w:tplc="080A0003">
      <w:start w:val="1"/>
      <w:numFmt w:val="bullet"/>
      <w:lvlText w:val="o"/>
      <w:lvlJc w:val="left"/>
      <w:pPr>
        <w:ind w:left="3820" w:hanging="360"/>
      </w:pPr>
      <w:rPr>
        <w:rFonts w:ascii="Courier New" w:hAnsi="Courier New" w:cs="Courier New" w:hint="default"/>
      </w:rPr>
    </w:lvl>
    <w:lvl w:ilvl="5" w:tplc="080A0005">
      <w:start w:val="1"/>
      <w:numFmt w:val="bullet"/>
      <w:lvlText w:val=""/>
      <w:lvlJc w:val="left"/>
      <w:pPr>
        <w:ind w:left="4540" w:hanging="360"/>
      </w:pPr>
      <w:rPr>
        <w:rFonts w:ascii="Wingdings" w:hAnsi="Wingdings" w:hint="default"/>
      </w:rPr>
    </w:lvl>
    <w:lvl w:ilvl="6" w:tplc="080A0001">
      <w:start w:val="1"/>
      <w:numFmt w:val="bullet"/>
      <w:lvlText w:val=""/>
      <w:lvlJc w:val="left"/>
      <w:pPr>
        <w:ind w:left="5260" w:hanging="360"/>
      </w:pPr>
      <w:rPr>
        <w:rFonts w:ascii="Symbol" w:hAnsi="Symbol" w:hint="default"/>
      </w:rPr>
    </w:lvl>
    <w:lvl w:ilvl="7" w:tplc="080A0003">
      <w:start w:val="1"/>
      <w:numFmt w:val="bullet"/>
      <w:lvlText w:val="o"/>
      <w:lvlJc w:val="left"/>
      <w:pPr>
        <w:ind w:left="5980" w:hanging="360"/>
      </w:pPr>
      <w:rPr>
        <w:rFonts w:ascii="Courier New" w:hAnsi="Courier New" w:cs="Courier New" w:hint="default"/>
      </w:rPr>
    </w:lvl>
    <w:lvl w:ilvl="8" w:tplc="080A0005">
      <w:start w:val="1"/>
      <w:numFmt w:val="bullet"/>
      <w:lvlText w:val=""/>
      <w:lvlJc w:val="left"/>
      <w:pPr>
        <w:ind w:left="6700" w:hanging="360"/>
      </w:pPr>
      <w:rPr>
        <w:rFonts w:ascii="Wingdings" w:hAnsi="Wingdings" w:hint="default"/>
      </w:rPr>
    </w:lvl>
  </w:abstractNum>
  <w:abstractNum w:abstractNumId="46" w15:restartNumberingAfterBreak="0">
    <w:nsid w:val="14873FC9"/>
    <w:multiLevelType w:val="hybridMultilevel"/>
    <w:tmpl w:val="8A28A2DC"/>
    <w:lvl w:ilvl="0" w:tplc="080A0001">
      <w:start w:val="1"/>
      <w:numFmt w:val="bullet"/>
      <w:lvlText w:val=""/>
      <w:lvlJc w:val="left"/>
      <w:pPr>
        <w:ind w:left="1500" w:hanging="360"/>
      </w:pPr>
      <w:rPr>
        <w:rFonts w:ascii="Symbol" w:hAnsi="Symbol" w:hint="default"/>
      </w:rPr>
    </w:lvl>
    <w:lvl w:ilvl="1" w:tplc="080A0003" w:tentative="1">
      <w:start w:val="1"/>
      <w:numFmt w:val="bullet"/>
      <w:lvlText w:val="o"/>
      <w:lvlJc w:val="left"/>
      <w:pPr>
        <w:ind w:left="1860" w:hanging="360"/>
      </w:pPr>
      <w:rPr>
        <w:rFonts w:ascii="Courier New" w:hAnsi="Courier New" w:cs="Courier New" w:hint="default"/>
      </w:rPr>
    </w:lvl>
    <w:lvl w:ilvl="2" w:tplc="080A0005" w:tentative="1">
      <w:start w:val="1"/>
      <w:numFmt w:val="bullet"/>
      <w:lvlText w:val=""/>
      <w:lvlJc w:val="left"/>
      <w:pPr>
        <w:ind w:left="2580" w:hanging="360"/>
      </w:pPr>
      <w:rPr>
        <w:rFonts w:ascii="Wingdings" w:hAnsi="Wingdings" w:hint="default"/>
      </w:rPr>
    </w:lvl>
    <w:lvl w:ilvl="3" w:tplc="080A0001" w:tentative="1">
      <w:start w:val="1"/>
      <w:numFmt w:val="bullet"/>
      <w:lvlText w:val=""/>
      <w:lvlJc w:val="left"/>
      <w:pPr>
        <w:ind w:left="3300" w:hanging="360"/>
      </w:pPr>
      <w:rPr>
        <w:rFonts w:ascii="Symbol" w:hAnsi="Symbol" w:hint="default"/>
      </w:rPr>
    </w:lvl>
    <w:lvl w:ilvl="4" w:tplc="080A0003" w:tentative="1">
      <w:start w:val="1"/>
      <w:numFmt w:val="bullet"/>
      <w:lvlText w:val="o"/>
      <w:lvlJc w:val="left"/>
      <w:pPr>
        <w:ind w:left="4020" w:hanging="360"/>
      </w:pPr>
      <w:rPr>
        <w:rFonts w:ascii="Courier New" w:hAnsi="Courier New" w:cs="Courier New" w:hint="default"/>
      </w:rPr>
    </w:lvl>
    <w:lvl w:ilvl="5" w:tplc="080A0005" w:tentative="1">
      <w:start w:val="1"/>
      <w:numFmt w:val="bullet"/>
      <w:lvlText w:val=""/>
      <w:lvlJc w:val="left"/>
      <w:pPr>
        <w:ind w:left="4740" w:hanging="360"/>
      </w:pPr>
      <w:rPr>
        <w:rFonts w:ascii="Wingdings" w:hAnsi="Wingdings" w:hint="default"/>
      </w:rPr>
    </w:lvl>
    <w:lvl w:ilvl="6" w:tplc="080A0001" w:tentative="1">
      <w:start w:val="1"/>
      <w:numFmt w:val="bullet"/>
      <w:lvlText w:val=""/>
      <w:lvlJc w:val="left"/>
      <w:pPr>
        <w:ind w:left="5460" w:hanging="360"/>
      </w:pPr>
      <w:rPr>
        <w:rFonts w:ascii="Symbol" w:hAnsi="Symbol" w:hint="default"/>
      </w:rPr>
    </w:lvl>
    <w:lvl w:ilvl="7" w:tplc="080A0003" w:tentative="1">
      <w:start w:val="1"/>
      <w:numFmt w:val="bullet"/>
      <w:lvlText w:val="o"/>
      <w:lvlJc w:val="left"/>
      <w:pPr>
        <w:ind w:left="6180" w:hanging="360"/>
      </w:pPr>
      <w:rPr>
        <w:rFonts w:ascii="Courier New" w:hAnsi="Courier New" w:cs="Courier New" w:hint="default"/>
      </w:rPr>
    </w:lvl>
    <w:lvl w:ilvl="8" w:tplc="080A0005" w:tentative="1">
      <w:start w:val="1"/>
      <w:numFmt w:val="bullet"/>
      <w:lvlText w:val=""/>
      <w:lvlJc w:val="left"/>
      <w:pPr>
        <w:ind w:left="6900" w:hanging="360"/>
      </w:pPr>
      <w:rPr>
        <w:rFonts w:ascii="Wingdings" w:hAnsi="Wingdings" w:hint="default"/>
      </w:rPr>
    </w:lvl>
  </w:abstractNum>
  <w:abstractNum w:abstractNumId="47" w15:restartNumberingAfterBreak="0">
    <w:nsid w:val="22B77EAE"/>
    <w:multiLevelType w:val="hybridMultilevel"/>
    <w:tmpl w:val="59D46FC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8" w15:restartNumberingAfterBreak="0">
    <w:nsid w:val="24005B8F"/>
    <w:multiLevelType w:val="hybridMultilevel"/>
    <w:tmpl w:val="925685EC"/>
    <w:lvl w:ilvl="0" w:tplc="2C66C268">
      <w:numFmt w:val="bullet"/>
      <w:lvlText w:val="-"/>
      <w:lvlJc w:val="left"/>
      <w:pPr>
        <w:ind w:left="720" w:hanging="360"/>
      </w:pPr>
      <w:rPr>
        <w:rFonts w:ascii="Arial" w:eastAsia="Arial Narrow" w:hAnsi="Arial" w:cs="Arial" w:hint="default"/>
        <w:b/>
        <w:i/>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9" w15:restartNumberingAfterBreak="0">
    <w:nsid w:val="24F45A42"/>
    <w:multiLevelType w:val="hybridMultilevel"/>
    <w:tmpl w:val="C5F86D8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0" w15:restartNumberingAfterBreak="0">
    <w:nsid w:val="2D303F8D"/>
    <w:multiLevelType w:val="hybridMultilevel"/>
    <w:tmpl w:val="91A8555E"/>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51" w15:restartNumberingAfterBreak="0">
    <w:nsid w:val="2EBE6CAC"/>
    <w:multiLevelType w:val="hybridMultilevel"/>
    <w:tmpl w:val="3056A07A"/>
    <w:lvl w:ilvl="0" w:tplc="ECD07CEE">
      <w:start w:val="1"/>
      <w:numFmt w:val="decimal"/>
      <w:lvlText w:val="%1."/>
      <w:lvlJc w:val="left"/>
      <w:pPr>
        <w:ind w:left="420" w:hanging="360"/>
      </w:pPr>
      <w:rPr>
        <w:rFonts w:ascii="Gotham Rounded Bold" w:hAnsi="Gotham Rounded Bold" w:hint="default"/>
        <w:color w:val="0070C0"/>
      </w:rPr>
    </w:lvl>
    <w:lvl w:ilvl="1" w:tplc="080A0019" w:tentative="1">
      <w:start w:val="1"/>
      <w:numFmt w:val="lowerLetter"/>
      <w:lvlText w:val="%2."/>
      <w:lvlJc w:val="left"/>
      <w:pPr>
        <w:ind w:left="1140" w:hanging="360"/>
      </w:pPr>
    </w:lvl>
    <w:lvl w:ilvl="2" w:tplc="080A001B" w:tentative="1">
      <w:start w:val="1"/>
      <w:numFmt w:val="lowerRoman"/>
      <w:lvlText w:val="%3."/>
      <w:lvlJc w:val="right"/>
      <w:pPr>
        <w:ind w:left="1860" w:hanging="180"/>
      </w:pPr>
    </w:lvl>
    <w:lvl w:ilvl="3" w:tplc="080A000F" w:tentative="1">
      <w:start w:val="1"/>
      <w:numFmt w:val="decimal"/>
      <w:lvlText w:val="%4."/>
      <w:lvlJc w:val="left"/>
      <w:pPr>
        <w:ind w:left="2580" w:hanging="360"/>
      </w:pPr>
    </w:lvl>
    <w:lvl w:ilvl="4" w:tplc="080A0019" w:tentative="1">
      <w:start w:val="1"/>
      <w:numFmt w:val="lowerLetter"/>
      <w:lvlText w:val="%5."/>
      <w:lvlJc w:val="left"/>
      <w:pPr>
        <w:ind w:left="3300" w:hanging="360"/>
      </w:pPr>
    </w:lvl>
    <w:lvl w:ilvl="5" w:tplc="080A001B" w:tentative="1">
      <w:start w:val="1"/>
      <w:numFmt w:val="lowerRoman"/>
      <w:lvlText w:val="%6."/>
      <w:lvlJc w:val="right"/>
      <w:pPr>
        <w:ind w:left="4020" w:hanging="180"/>
      </w:pPr>
    </w:lvl>
    <w:lvl w:ilvl="6" w:tplc="080A000F" w:tentative="1">
      <w:start w:val="1"/>
      <w:numFmt w:val="decimal"/>
      <w:lvlText w:val="%7."/>
      <w:lvlJc w:val="left"/>
      <w:pPr>
        <w:ind w:left="4740" w:hanging="360"/>
      </w:pPr>
    </w:lvl>
    <w:lvl w:ilvl="7" w:tplc="080A0019" w:tentative="1">
      <w:start w:val="1"/>
      <w:numFmt w:val="lowerLetter"/>
      <w:lvlText w:val="%8."/>
      <w:lvlJc w:val="left"/>
      <w:pPr>
        <w:ind w:left="5460" w:hanging="360"/>
      </w:pPr>
    </w:lvl>
    <w:lvl w:ilvl="8" w:tplc="080A001B" w:tentative="1">
      <w:start w:val="1"/>
      <w:numFmt w:val="lowerRoman"/>
      <w:lvlText w:val="%9."/>
      <w:lvlJc w:val="right"/>
      <w:pPr>
        <w:ind w:left="6180" w:hanging="180"/>
      </w:pPr>
    </w:lvl>
  </w:abstractNum>
  <w:abstractNum w:abstractNumId="52" w15:restartNumberingAfterBreak="0">
    <w:nsid w:val="324674EF"/>
    <w:multiLevelType w:val="hybridMultilevel"/>
    <w:tmpl w:val="7500163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3" w15:restartNumberingAfterBreak="0">
    <w:nsid w:val="35D44AC7"/>
    <w:multiLevelType w:val="hybridMultilevel"/>
    <w:tmpl w:val="0630E0D6"/>
    <w:lvl w:ilvl="0" w:tplc="2C66C268">
      <w:numFmt w:val="bullet"/>
      <w:lvlText w:val="-"/>
      <w:lvlJc w:val="left"/>
      <w:pPr>
        <w:ind w:left="720" w:hanging="360"/>
      </w:pPr>
      <w:rPr>
        <w:rFonts w:ascii="Arial" w:eastAsia="Arial Narrow" w:hAnsi="Arial" w:cs="Arial" w:hint="default"/>
        <w:b/>
        <w:i/>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4" w15:restartNumberingAfterBreak="0">
    <w:nsid w:val="3B403AB8"/>
    <w:multiLevelType w:val="hybridMultilevel"/>
    <w:tmpl w:val="C34A872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5" w15:restartNumberingAfterBreak="0">
    <w:nsid w:val="3D9E2633"/>
    <w:multiLevelType w:val="hybridMultilevel"/>
    <w:tmpl w:val="F3082B8A"/>
    <w:lvl w:ilvl="0" w:tplc="75363B3C">
      <w:numFmt w:val="bullet"/>
      <w:lvlText w:val="-"/>
      <w:lvlJc w:val="left"/>
      <w:pPr>
        <w:ind w:left="1080" w:hanging="360"/>
      </w:pPr>
      <w:rPr>
        <w:rFonts w:ascii="Gotham Rounded Book" w:eastAsia="Calibri" w:hAnsi="Gotham Rounded Book" w:cs="Linux Libertine"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56" w15:restartNumberingAfterBreak="0">
    <w:nsid w:val="40664459"/>
    <w:multiLevelType w:val="hybridMultilevel"/>
    <w:tmpl w:val="93303AF2"/>
    <w:lvl w:ilvl="0" w:tplc="2C66C268">
      <w:numFmt w:val="bullet"/>
      <w:lvlText w:val="-"/>
      <w:lvlJc w:val="left"/>
      <w:pPr>
        <w:ind w:left="720" w:hanging="360"/>
      </w:pPr>
      <w:rPr>
        <w:rFonts w:ascii="Arial" w:eastAsia="Arial Narrow" w:hAnsi="Arial" w:cs="Arial" w:hint="default"/>
        <w:b/>
        <w:i/>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7" w15:restartNumberingAfterBreak="0">
    <w:nsid w:val="41801C80"/>
    <w:multiLevelType w:val="hybridMultilevel"/>
    <w:tmpl w:val="38EE5284"/>
    <w:lvl w:ilvl="0" w:tplc="0AE41E00">
      <w:start w:val="1"/>
      <w:numFmt w:val="upperLetter"/>
      <w:lvlText w:val="%1."/>
      <w:lvlJc w:val="left"/>
      <w:pPr>
        <w:tabs>
          <w:tab w:val="num" w:pos="450"/>
        </w:tabs>
        <w:ind w:left="450" w:hanging="390"/>
      </w:pPr>
      <w:rPr>
        <w:rFonts w:ascii="Arial" w:eastAsia="Times New Roman" w:hAnsi="Arial" w:cs="Arial"/>
        <w:b/>
      </w:rPr>
    </w:lvl>
    <w:lvl w:ilvl="1" w:tplc="FFFFFFFF">
      <w:start w:val="1"/>
      <w:numFmt w:val="lowerLetter"/>
      <w:lvlText w:val="%2)"/>
      <w:lvlJc w:val="left"/>
      <w:pPr>
        <w:tabs>
          <w:tab w:val="num" w:pos="1140"/>
        </w:tabs>
        <w:ind w:left="1140" w:hanging="360"/>
      </w:pPr>
      <w:rPr>
        <w:rFonts w:hint="default"/>
      </w:rPr>
    </w:lvl>
    <w:lvl w:ilvl="2" w:tplc="E07EEFAC">
      <w:start w:val="1"/>
      <w:numFmt w:val="decimal"/>
      <w:lvlText w:val="%3."/>
      <w:lvlJc w:val="right"/>
      <w:pPr>
        <w:tabs>
          <w:tab w:val="num" w:pos="1860"/>
        </w:tabs>
        <w:ind w:left="1860" w:hanging="180"/>
      </w:pPr>
      <w:rPr>
        <w:rFonts w:ascii="Arial" w:eastAsia="Times New Roman" w:hAnsi="Arial" w:cs="Arial"/>
      </w:rPr>
    </w:lvl>
    <w:lvl w:ilvl="3" w:tplc="FFFFFFFF">
      <w:start w:val="1"/>
      <w:numFmt w:val="decimal"/>
      <w:lvlText w:val="%4."/>
      <w:lvlJc w:val="left"/>
      <w:pPr>
        <w:tabs>
          <w:tab w:val="num" w:pos="2580"/>
        </w:tabs>
        <w:ind w:left="2580" w:hanging="360"/>
      </w:pPr>
    </w:lvl>
    <w:lvl w:ilvl="4" w:tplc="01E61158">
      <w:numFmt w:val="bullet"/>
      <w:lvlText w:val="-"/>
      <w:lvlJc w:val="left"/>
      <w:pPr>
        <w:tabs>
          <w:tab w:val="num" w:pos="3780"/>
        </w:tabs>
        <w:ind w:left="3780" w:hanging="360"/>
      </w:pPr>
      <w:rPr>
        <w:rFonts w:ascii="Times New Roman" w:eastAsia="Times New Roman" w:hAnsi="Times New Roman" w:cs="Times New Roman" w:hint="default"/>
      </w:rPr>
    </w:lvl>
    <w:lvl w:ilvl="5" w:tplc="086A1AE6">
      <w:start w:val="1"/>
      <w:numFmt w:val="decimal"/>
      <w:lvlText w:val="%6"/>
      <w:lvlJc w:val="left"/>
      <w:pPr>
        <w:tabs>
          <w:tab w:val="num" w:pos="4200"/>
        </w:tabs>
        <w:ind w:left="4200" w:hanging="360"/>
      </w:pPr>
      <w:rPr>
        <w:rFonts w:hint="default"/>
      </w:rPr>
    </w:lvl>
    <w:lvl w:ilvl="6" w:tplc="FCB072CA">
      <w:numFmt w:val="bullet"/>
      <w:pStyle w:val="Listaconvietas3"/>
      <w:lvlText w:val=""/>
      <w:lvlJc w:val="left"/>
      <w:pPr>
        <w:tabs>
          <w:tab w:val="num" w:pos="4740"/>
        </w:tabs>
        <w:ind w:left="4740" w:hanging="360"/>
      </w:pPr>
      <w:rPr>
        <w:rFonts w:ascii="Symbol" w:eastAsia="Times New Roman" w:hAnsi="Symbol" w:cs="Arial" w:hint="default"/>
      </w:rPr>
    </w:lvl>
    <w:lvl w:ilvl="7" w:tplc="3154B6FA">
      <w:start w:val="1"/>
      <w:numFmt w:val="lowerLetter"/>
      <w:lvlText w:val="%8."/>
      <w:lvlJc w:val="left"/>
      <w:pPr>
        <w:tabs>
          <w:tab w:val="num" w:pos="5460"/>
        </w:tabs>
        <w:ind w:left="5460" w:hanging="360"/>
      </w:pPr>
      <w:rPr>
        <w:rFonts w:hint="default"/>
      </w:rPr>
    </w:lvl>
    <w:lvl w:ilvl="8" w:tplc="FFFFFFFF" w:tentative="1">
      <w:start w:val="1"/>
      <w:numFmt w:val="lowerRoman"/>
      <w:lvlText w:val="%9."/>
      <w:lvlJc w:val="right"/>
      <w:pPr>
        <w:tabs>
          <w:tab w:val="num" w:pos="6180"/>
        </w:tabs>
        <w:ind w:left="6180" w:hanging="180"/>
      </w:pPr>
    </w:lvl>
  </w:abstractNum>
  <w:abstractNum w:abstractNumId="58" w15:restartNumberingAfterBreak="0">
    <w:nsid w:val="447048A8"/>
    <w:multiLevelType w:val="hybridMultilevel"/>
    <w:tmpl w:val="1518A52C"/>
    <w:lvl w:ilvl="0" w:tplc="AFF83B72">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9" w15:restartNumberingAfterBreak="0">
    <w:nsid w:val="4C115B5C"/>
    <w:multiLevelType w:val="hybridMultilevel"/>
    <w:tmpl w:val="C5BC39DA"/>
    <w:lvl w:ilvl="0" w:tplc="080A0001">
      <w:start w:val="1"/>
      <w:numFmt w:val="bullet"/>
      <w:lvlText w:val=""/>
      <w:lvlJc w:val="left"/>
      <w:pPr>
        <w:ind w:left="940" w:hanging="360"/>
      </w:pPr>
      <w:rPr>
        <w:rFonts w:ascii="Symbol" w:hAnsi="Symbol" w:hint="default"/>
      </w:rPr>
    </w:lvl>
    <w:lvl w:ilvl="1" w:tplc="080A0003">
      <w:start w:val="1"/>
      <w:numFmt w:val="bullet"/>
      <w:lvlText w:val="o"/>
      <w:lvlJc w:val="left"/>
      <w:pPr>
        <w:ind w:left="1660" w:hanging="360"/>
      </w:pPr>
      <w:rPr>
        <w:rFonts w:ascii="Courier New" w:hAnsi="Courier New" w:cs="Courier New" w:hint="default"/>
      </w:rPr>
    </w:lvl>
    <w:lvl w:ilvl="2" w:tplc="080A0005">
      <w:start w:val="1"/>
      <w:numFmt w:val="bullet"/>
      <w:lvlText w:val=""/>
      <w:lvlJc w:val="left"/>
      <w:pPr>
        <w:ind w:left="2380" w:hanging="360"/>
      </w:pPr>
      <w:rPr>
        <w:rFonts w:ascii="Wingdings" w:hAnsi="Wingdings" w:hint="default"/>
      </w:rPr>
    </w:lvl>
    <w:lvl w:ilvl="3" w:tplc="080A0001">
      <w:start w:val="1"/>
      <w:numFmt w:val="bullet"/>
      <w:lvlText w:val=""/>
      <w:lvlJc w:val="left"/>
      <w:pPr>
        <w:ind w:left="3100" w:hanging="360"/>
      </w:pPr>
      <w:rPr>
        <w:rFonts w:ascii="Symbol" w:hAnsi="Symbol" w:hint="default"/>
      </w:rPr>
    </w:lvl>
    <w:lvl w:ilvl="4" w:tplc="080A0003">
      <w:start w:val="1"/>
      <w:numFmt w:val="bullet"/>
      <w:lvlText w:val="o"/>
      <w:lvlJc w:val="left"/>
      <w:pPr>
        <w:ind w:left="3820" w:hanging="360"/>
      </w:pPr>
      <w:rPr>
        <w:rFonts w:ascii="Courier New" w:hAnsi="Courier New" w:cs="Courier New" w:hint="default"/>
      </w:rPr>
    </w:lvl>
    <w:lvl w:ilvl="5" w:tplc="080A0005">
      <w:start w:val="1"/>
      <w:numFmt w:val="bullet"/>
      <w:lvlText w:val=""/>
      <w:lvlJc w:val="left"/>
      <w:pPr>
        <w:ind w:left="4540" w:hanging="360"/>
      </w:pPr>
      <w:rPr>
        <w:rFonts w:ascii="Wingdings" w:hAnsi="Wingdings" w:hint="default"/>
      </w:rPr>
    </w:lvl>
    <w:lvl w:ilvl="6" w:tplc="080A0001">
      <w:start w:val="1"/>
      <w:numFmt w:val="bullet"/>
      <w:lvlText w:val=""/>
      <w:lvlJc w:val="left"/>
      <w:pPr>
        <w:ind w:left="5260" w:hanging="360"/>
      </w:pPr>
      <w:rPr>
        <w:rFonts w:ascii="Symbol" w:hAnsi="Symbol" w:hint="default"/>
      </w:rPr>
    </w:lvl>
    <w:lvl w:ilvl="7" w:tplc="080A0003">
      <w:start w:val="1"/>
      <w:numFmt w:val="bullet"/>
      <w:lvlText w:val="o"/>
      <w:lvlJc w:val="left"/>
      <w:pPr>
        <w:ind w:left="5980" w:hanging="360"/>
      </w:pPr>
      <w:rPr>
        <w:rFonts w:ascii="Courier New" w:hAnsi="Courier New" w:cs="Courier New" w:hint="default"/>
      </w:rPr>
    </w:lvl>
    <w:lvl w:ilvl="8" w:tplc="080A0005">
      <w:start w:val="1"/>
      <w:numFmt w:val="bullet"/>
      <w:lvlText w:val=""/>
      <w:lvlJc w:val="left"/>
      <w:pPr>
        <w:ind w:left="6700" w:hanging="360"/>
      </w:pPr>
      <w:rPr>
        <w:rFonts w:ascii="Wingdings" w:hAnsi="Wingdings" w:hint="default"/>
      </w:rPr>
    </w:lvl>
  </w:abstractNum>
  <w:abstractNum w:abstractNumId="60" w15:restartNumberingAfterBreak="0">
    <w:nsid w:val="56FB2718"/>
    <w:multiLevelType w:val="hybridMultilevel"/>
    <w:tmpl w:val="E286ED7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1" w15:restartNumberingAfterBreak="0">
    <w:nsid w:val="5B76122C"/>
    <w:multiLevelType w:val="hybridMultilevel"/>
    <w:tmpl w:val="AF784138"/>
    <w:lvl w:ilvl="0" w:tplc="7B3AFBB6">
      <w:start w:val="1"/>
      <w:numFmt w:val="bullet"/>
      <w:lvlText w:val="•"/>
      <w:lvlJc w:val="left"/>
      <w:pPr>
        <w:tabs>
          <w:tab w:val="num" w:pos="720"/>
        </w:tabs>
        <w:ind w:left="720" w:hanging="360"/>
      </w:pPr>
      <w:rPr>
        <w:rFonts w:ascii="Arial" w:hAnsi="Arial" w:hint="default"/>
      </w:rPr>
    </w:lvl>
    <w:lvl w:ilvl="1" w:tplc="2572F44A" w:tentative="1">
      <w:start w:val="1"/>
      <w:numFmt w:val="bullet"/>
      <w:lvlText w:val="•"/>
      <w:lvlJc w:val="left"/>
      <w:pPr>
        <w:tabs>
          <w:tab w:val="num" w:pos="1440"/>
        </w:tabs>
        <w:ind w:left="1440" w:hanging="360"/>
      </w:pPr>
      <w:rPr>
        <w:rFonts w:ascii="Arial" w:hAnsi="Arial" w:hint="default"/>
      </w:rPr>
    </w:lvl>
    <w:lvl w:ilvl="2" w:tplc="83A49516" w:tentative="1">
      <w:start w:val="1"/>
      <w:numFmt w:val="bullet"/>
      <w:lvlText w:val="•"/>
      <w:lvlJc w:val="left"/>
      <w:pPr>
        <w:tabs>
          <w:tab w:val="num" w:pos="2160"/>
        </w:tabs>
        <w:ind w:left="2160" w:hanging="360"/>
      </w:pPr>
      <w:rPr>
        <w:rFonts w:ascii="Arial" w:hAnsi="Arial" w:hint="default"/>
      </w:rPr>
    </w:lvl>
    <w:lvl w:ilvl="3" w:tplc="EA0A078A" w:tentative="1">
      <w:start w:val="1"/>
      <w:numFmt w:val="bullet"/>
      <w:lvlText w:val="•"/>
      <w:lvlJc w:val="left"/>
      <w:pPr>
        <w:tabs>
          <w:tab w:val="num" w:pos="2880"/>
        </w:tabs>
        <w:ind w:left="2880" w:hanging="360"/>
      </w:pPr>
      <w:rPr>
        <w:rFonts w:ascii="Arial" w:hAnsi="Arial" w:hint="default"/>
      </w:rPr>
    </w:lvl>
    <w:lvl w:ilvl="4" w:tplc="A3545BC4" w:tentative="1">
      <w:start w:val="1"/>
      <w:numFmt w:val="bullet"/>
      <w:lvlText w:val="•"/>
      <w:lvlJc w:val="left"/>
      <w:pPr>
        <w:tabs>
          <w:tab w:val="num" w:pos="3600"/>
        </w:tabs>
        <w:ind w:left="3600" w:hanging="360"/>
      </w:pPr>
      <w:rPr>
        <w:rFonts w:ascii="Arial" w:hAnsi="Arial" w:hint="default"/>
      </w:rPr>
    </w:lvl>
    <w:lvl w:ilvl="5" w:tplc="ECA6420C" w:tentative="1">
      <w:start w:val="1"/>
      <w:numFmt w:val="bullet"/>
      <w:lvlText w:val="•"/>
      <w:lvlJc w:val="left"/>
      <w:pPr>
        <w:tabs>
          <w:tab w:val="num" w:pos="4320"/>
        </w:tabs>
        <w:ind w:left="4320" w:hanging="360"/>
      </w:pPr>
      <w:rPr>
        <w:rFonts w:ascii="Arial" w:hAnsi="Arial" w:hint="default"/>
      </w:rPr>
    </w:lvl>
    <w:lvl w:ilvl="6" w:tplc="19FA166A" w:tentative="1">
      <w:start w:val="1"/>
      <w:numFmt w:val="bullet"/>
      <w:lvlText w:val="•"/>
      <w:lvlJc w:val="left"/>
      <w:pPr>
        <w:tabs>
          <w:tab w:val="num" w:pos="5040"/>
        </w:tabs>
        <w:ind w:left="5040" w:hanging="360"/>
      </w:pPr>
      <w:rPr>
        <w:rFonts w:ascii="Arial" w:hAnsi="Arial" w:hint="default"/>
      </w:rPr>
    </w:lvl>
    <w:lvl w:ilvl="7" w:tplc="35705EDC" w:tentative="1">
      <w:start w:val="1"/>
      <w:numFmt w:val="bullet"/>
      <w:lvlText w:val="•"/>
      <w:lvlJc w:val="left"/>
      <w:pPr>
        <w:tabs>
          <w:tab w:val="num" w:pos="5760"/>
        </w:tabs>
        <w:ind w:left="5760" w:hanging="360"/>
      </w:pPr>
      <w:rPr>
        <w:rFonts w:ascii="Arial" w:hAnsi="Arial" w:hint="default"/>
      </w:rPr>
    </w:lvl>
    <w:lvl w:ilvl="8" w:tplc="71AAE61A"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617E7767"/>
    <w:multiLevelType w:val="hybridMultilevel"/>
    <w:tmpl w:val="DA4E9DB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3" w15:restartNumberingAfterBreak="0">
    <w:nsid w:val="61C45E7C"/>
    <w:multiLevelType w:val="hybridMultilevel"/>
    <w:tmpl w:val="025E2CD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4" w15:restartNumberingAfterBreak="0">
    <w:nsid w:val="66493A14"/>
    <w:multiLevelType w:val="hybridMultilevel"/>
    <w:tmpl w:val="92149C14"/>
    <w:lvl w:ilvl="0" w:tplc="15629C66">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5" w15:restartNumberingAfterBreak="0">
    <w:nsid w:val="6B3E6F61"/>
    <w:multiLevelType w:val="hybridMultilevel"/>
    <w:tmpl w:val="65086FB4"/>
    <w:lvl w:ilvl="0" w:tplc="B3ECEC04">
      <w:start w:val="1"/>
      <w:numFmt w:val="bullet"/>
      <w:lvlText w:val="•"/>
      <w:lvlJc w:val="left"/>
      <w:pPr>
        <w:tabs>
          <w:tab w:val="num" w:pos="720"/>
        </w:tabs>
        <w:ind w:left="720" w:hanging="360"/>
      </w:pPr>
      <w:rPr>
        <w:rFonts w:ascii="Arial" w:hAnsi="Arial" w:hint="default"/>
      </w:rPr>
    </w:lvl>
    <w:lvl w:ilvl="1" w:tplc="DB46C8F2" w:tentative="1">
      <w:start w:val="1"/>
      <w:numFmt w:val="bullet"/>
      <w:lvlText w:val="•"/>
      <w:lvlJc w:val="left"/>
      <w:pPr>
        <w:tabs>
          <w:tab w:val="num" w:pos="1440"/>
        </w:tabs>
        <w:ind w:left="1440" w:hanging="360"/>
      </w:pPr>
      <w:rPr>
        <w:rFonts w:ascii="Arial" w:hAnsi="Arial" w:hint="default"/>
      </w:rPr>
    </w:lvl>
    <w:lvl w:ilvl="2" w:tplc="67AA57FE" w:tentative="1">
      <w:start w:val="1"/>
      <w:numFmt w:val="bullet"/>
      <w:lvlText w:val="•"/>
      <w:lvlJc w:val="left"/>
      <w:pPr>
        <w:tabs>
          <w:tab w:val="num" w:pos="2160"/>
        </w:tabs>
        <w:ind w:left="2160" w:hanging="360"/>
      </w:pPr>
      <w:rPr>
        <w:rFonts w:ascii="Arial" w:hAnsi="Arial" w:hint="default"/>
      </w:rPr>
    </w:lvl>
    <w:lvl w:ilvl="3" w:tplc="2D463BE0" w:tentative="1">
      <w:start w:val="1"/>
      <w:numFmt w:val="bullet"/>
      <w:lvlText w:val="•"/>
      <w:lvlJc w:val="left"/>
      <w:pPr>
        <w:tabs>
          <w:tab w:val="num" w:pos="2880"/>
        </w:tabs>
        <w:ind w:left="2880" w:hanging="360"/>
      </w:pPr>
      <w:rPr>
        <w:rFonts w:ascii="Arial" w:hAnsi="Arial" w:hint="default"/>
      </w:rPr>
    </w:lvl>
    <w:lvl w:ilvl="4" w:tplc="49E8CD90" w:tentative="1">
      <w:start w:val="1"/>
      <w:numFmt w:val="bullet"/>
      <w:lvlText w:val="•"/>
      <w:lvlJc w:val="left"/>
      <w:pPr>
        <w:tabs>
          <w:tab w:val="num" w:pos="3600"/>
        </w:tabs>
        <w:ind w:left="3600" w:hanging="360"/>
      </w:pPr>
      <w:rPr>
        <w:rFonts w:ascii="Arial" w:hAnsi="Arial" w:hint="default"/>
      </w:rPr>
    </w:lvl>
    <w:lvl w:ilvl="5" w:tplc="81122A92" w:tentative="1">
      <w:start w:val="1"/>
      <w:numFmt w:val="bullet"/>
      <w:lvlText w:val="•"/>
      <w:lvlJc w:val="left"/>
      <w:pPr>
        <w:tabs>
          <w:tab w:val="num" w:pos="4320"/>
        </w:tabs>
        <w:ind w:left="4320" w:hanging="360"/>
      </w:pPr>
      <w:rPr>
        <w:rFonts w:ascii="Arial" w:hAnsi="Arial" w:hint="default"/>
      </w:rPr>
    </w:lvl>
    <w:lvl w:ilvl="6" w:tplc="A8B6FC38" w:tentative="1">
      <w:start w:val="1"/>
      <w:numFmt w:val="bullet"/>
      <w:lvlText w:val="•"/>
      <w:lvlJc w:val="left"/>
      <w:pPr>
        <w:tabs>
          <w:tab w:val="num" w:pos="5040"/>
        </w:tabs>
        <w:ind w:left="5040" w:hanging="360"/>
      </w:pPr>
      <w:rPr>
        <w:rFonts w:ascii="Arial" w:hAnsi="Arial" w:hint="default"/>
      </w:rPr>
    </w:lvl>
    <w:lvl w:ilvl="7" w:tplc="A51A60FA" w:tentative="1">
      <w:start w:val="1"/>
      <w:numFmt w:val="bullet"/>
      <w:lvlText w:val="•"/>
      <w:lvlJc w:val="left"/>
      <w:pPr>
        <w:tabs>
          <w:tab w:val="num" w:pos="5760"/>
        </w:tabs>
        <w:ind w:left="5760" w:hanging="360"/>
      </w:pPr>
      <w:rPr>
        <w:rFonts w:ascii="Arial" w:hAnsi="Arial" w:hint="default"/>
      </w:rPr>
    </w:lvl>
    <w:lvl w:ilvl="8" w:tplc="BD14271A"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6B7F3559"/>
    <w:multiLevelType w:val="hybridMultilevel"/>
    <w:tmpl w:val="90745CD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7" w15:restartNumberingAfterBreak="0">
    <w:nsid w:val="6DFD50A4"/>
    <w:multiLevelType w:val="hybridMultilevel"/>
    <w:tmpl w:val="90EAF70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8" w15:restartNumberingAfterBreak="0">
    <w:nsid w:val="6E2A19A5"/>
    <w:multiLevelType w:val="hybridMultilevel"/>
    <w:tmpl w:val="34ECBD9C"/>
    <w:lvl w:ilvl="0" w:tplc="CC3226D6">
      <w:start w:val="1"/>
      <w:numFmt w:val="upperRoman"/>
      <w:lvlText w:val="%1."/>
      <w:lvlJc w:val="left"/>
      <w:pPr>
        <w:ind w:left="1080" w:hanging="720"/>
      </w:pPr>
      <w:rPr>
        <w:rFonts w:ascii="Gotham Rounded Bold" w:hAnsi="Gotham Rounded Bold" w:cs="Times New Roman" w:hint="default"/>
        <w:b/>
        <w:color w:val="2E74B5" w:themeColor="accent1" w:themeShade="BF"/>
        <w:sz w:val="2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9" w15:restartNumberingAfterBreak="0">
    <w:nsid w:val="77832683"/>
    <w:multiLevelType w:val="hybridMultilevel"/>
    <w:tmpl w:val="CE34236A"/>
    <w:lvl w:ilvl="0" w:tplc="080A0003">
      <w:start w:val="1"/>
      <w:numFmt w:val="bullet"/>
      <w:lvlText w:val="o"/>
      <w:lvlJc w:val="left"/>
      <w:pPr>
        <w:tabs>
          <w:tab w:val="num" w:pos="4653"/>
        </w:tabs>
        <w:ind w:left="4653" w:hanging="360"/>
      </w:pPr>
      <w:rPr>
        <w:rFonts w:ascii="Courier New" w:hAnsi="Courier New" w:cs="Courier New" w:hint="default"/>
      </w:rPr>
    </w:lvl>
    <w:lvl w:ilvl="1" w:tplc="0C0A0003">
      <w:start w:val="1"/>
      <w:numFmt w:val="bullet"/>
      <w:lvlText w:val="o"/>
      <w:lvlJc w:val="left"/>
      <w:pPr>
        <w:tabs>
          <w:tab w:val="num" w:pos="5373"/>
        </w:tabs>
        <w:ind w:left="5373" w:hanging="360"/>
      </w:pPr>
      <w:rPr>
        <w:rFonts w:ascii="Courier New" w:hAnsi="Courier New" w:hint="default"/>
      </w:rPr>
    </w:lvl>
    <w:lvl w:ilvl="2" w:tplc="0C0A0005">
      <w:start w:val="1"/>
      <w:numFmt w:val="bullet"/>
      <w:lvlText w:val=""/>
      <w:lvlJc w:val="left"/>
      <w:pPr>
        <w:tabs>
          <w:tab w:val="num" w:pos="6093"/>
        </w:tabs>
        <w:ind w:left="6093" w:hanging="360"/>
      </w:pPr>
      <w:rPr>
        <w:rFonts w:ascii="Wingdings" w:hAnsi="Wingdings" w:hint="default"/>
      </w:rPr>
    </w:lvl>
    <w:lvl w:ilvl="3" w:tplc="0C0A0001" w:tentative="1">
      <w:start w:val="1"/>
      <w:numFmt w:val="bullet"/>
      <w:lvlText w:val=""/>
      <w:lvlJc w:val="left"/>
      <w:pPr>
        <w:tabs>
          <w:tab w:val="num" w:pos="6813"/>
        </w:tabs>
        <w:ind w:left="6813" w:hanging="360"/>
      </w:pPr>
      <w:rPr>
        <w:rFonts w:ascii="Symbol" w:hAnsi="Symbol" w:hint="default"/>
      </w:rPr>
    </w:lvl>
    <w:lvl w:ilvl="4" w:tplc="0C0A0003" w:tentative="1">
      <w:start w:val="1"/>
      <w:numFmt w:val="bullet"/>
      <w:lvlText w:val="o"/>
      <w:lvlJc w:val="left"/>
      <w:pPr>
        <w:tabs>
          <w:tab w:val="num" w:pos="7533"/>
        </w:tabs>
        <w:ind w:left="7533" w:hanging="360"/>
      </w:pPr>
      <w:rPr>
        <w:rFonts w:ascii="Courier New" w:hAnsi="Courier New" w:hint="default"/>
      </w:rPr>
    </w:lvl>
    <w:lvl w:ilvl="5" w:tplc="0C0A0005" w:tentative="1">
      <w:start w:val="1"/>
      <w:numFmt w:val="bullet"/>
      <w:lvlText w:val=""/>
      <w:lvlJc w:val="left"/>
      <w:pPr>
        <w:tabs>
          <w:tab w:val="num" w:pos="8253"/>
        </w:tabs>
        <w:ind w:left="8253" w:hanging="360"/>
      </w:pPr>
      <w:rPr>
        <w:rFonts w:ascii="Wingdings" w:hAnsi="Wingdings" w:hint="default"/>
      </w:rPr>
    </w:lvl>
    <w:lvl w:ilvl="6" w:tplc="0C0A0001" w:tentative="1">
      <w:start w:val="1"/>
      <w:numFmt w:val="bullet"/>
      <w:lvlText w:val=""/>
      <w:lvlJc w:val="left"/>
      <w:pPr>
        <w:tabs>
          <w:tab w:val="num" w:pos="8973"/>
        </w:tabs>
        <w:ind w:left="8973" w:hanging="360"/>
      </w:pPr>
      <w:rPr>
        <w:rFonts w:ascii="Symbol" w:hAnsi="Symbol" w:hint="default"/>
      </w:rPr>
    </w:lvl>
    <w:lvl w:ilvl="7" w:tplc="0C0A0003" w:tentative="1">
      <w:start w:val="1"/>
      <w:numFmt w:val="bullet"/>
      <w:lvlText w:val="o"/>
      <w:lvlJc w:val="left"/>
      <w:pPr>
        <w:tabs>
          <w:tab w:val="num" w:pos="9693"/>
        </w:tabs>
        <w:ind w:left="9693" w:hanging="360"/>
      </w:pPr>
      <w:rPr>
        <w:rFonts w:ascii="Courier New" w:hAnsi="Courier New" w:hint="default"/>
      </w:rPr>
    </w:lvl>
    <w:lvl w:ilvl="8" w:tplc="0C0A0005" w:tentative="1">
      <w:start w:val="1"/>
      <w:numFmt w:val="bullet"/>
      <w:lvlText w:val=""/>
      <w:lvlJc w:val="left"/>
      <w:pPr>
        <w:tabs>
          <w:tab w:val="num" w:pos="10413"/>
        </w:tabs>
        <w:ind w:left="10413" w:hanging="360"/>
      </w:pPr>
      <w:rPr>
        <w:rFonts w:ascii="Wingdings" w:hAnsi="Wingdings" w:hint="default"/>
      </w:rPr>
    </w:lvl>
  </w:abstractNum>
  <w:abstractNum w:abstractNumId="70" w15:restartNumberingAfterBreak="0">
    <w:nsid w:val="77C216BE"/>
    <w:multiLevelType w:val="singleLevel"/>
    <w:tmpl w:val="0C0A000F"/>
    <w:lvl w:ilvl="0">
      <w:start w:val="1"/>
      <w:numFmt w:val="decimal"/>
      <w:lvlText w:val="%1."/>
      <w:lvlJc w:val="left"/>
      <w:pPr>
        <w:tabs>
          <w:tab w:val="num" w:pos="5889"/>
        </w:tabs>
        <w:ind w:left="5889" w:hanging="360"/>
      </w:pPr>
    </w:lvl>
  </w:abstractNum>
  <w:abstractNum w:abstractNumId="71" w15:restartNumberingAfterBreak="0">
    <w:nsid w:val="7D741246"/>
    <w:multiLevelType w:val="hybridMultilevel"/>
    <w:tmpl w:val="667ACFA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2" w15:restartNumberingAfterBreak="0">
    <w:nsid w:val="7DAC71FD"/>
    <w:multiLevelType w:val="hybridMultilevel"/>
    <w:tmpl w:val="A7725E36"/>
    <w:lvl w:ilvl="0" w:tplc="B8B461A4">
      <w:start w:val="1"/>
      <w:numFmt w:val="bullet"/>
      <w:lvlText w:val="•"/>
      <w:lvlJc w:val="left"/>
      <w:pPr>
        <w:tabs>
          <w:tab w:val="num" w:pos="720"/>
        </w:tabs>
        <w:ind w:left="720" w:hanging="360"/>
      </w:pPr>
      <w:rPr>
        <w:rFonts w:ascii="Arial" w:hAnsi="Arial" w:hint="default"/>
      </w:rPr>
    </w:lvl>
    <w:lvl w:ilvl="1" w:tplc="4D5AE654" w:tentative="1">
      <w:start w:val="1"/>
      <w:numFmt w:val="bullet"/>
      <w:lvlText w:val="•"/>
      <w:lvlJc w:val="left"/>
      <w:pPr>
        <w:tabs>
          <w:tab w:val="num" w:pos="1440"/>
        </w:tabs>
        <w:ind w:left="1440" w:hanging="360"/>
      </w:pPr>
      <w:rPr>
        <w:rFonts w:ascii="Arial" w:hAnsi="Arial" w:hint="default"/>
      </w:rPr>
    </w:lvl>
    <w:lvl w:ilvl="2" w:tplc="D2DCEB2A" w:tentative="1">
      <w:start w:val="1"/>
      <w:numFmt w:val="bullet"/>
      <w:lvlText w:val="•"/>
      <w:lvlJc w:val="left"/>
      <w:pPr>
        <w:tabs>
          <w:tab w:val="num" w:pos="2160"/>
        </w:tabs>
        <w:ind w:left="2160" w:hanging="360"/>
      </w:pPr>
      <w:rPr>
        <w:rFonts w:ascii="Arial" w:hAnsi="Arial" w:hint="default"/>
      </w:rPr>
    </w:lvl>
    <w:lvl w:ilvl="3" w:tplc="5B647178" w:tentative="1">
      <w:start w:val="1"/>
      <w:numFmt w:val="bullet"/>
      <w:lvlText w:val="•"/>
      <w:lvlJc w:val="left"/>
      <w:pPr>
        <w:tabs>
          <w:tab w:val="num" w:pos="2880"/>
        </w:tabs>
        <w:ind w:left="2880" w:hanging="360"/>
      </w:pPr>
      <w:rPr>
        <w:rFonts w:ascii="Arial" w:hAnsi="Arial" w:hint="default"/>
      </w:rPr>
    </w:lvl>
    <w:lvl w:ilvl="4" w:tplc="73202B8C" w:tentative="1">
      <w:start w:val="1"/>
      <w:numFmt w:val="bullet"/>
      <w:lvlText w:val="•"/>
      <w:lvlJc w:val="left"/>
      <w:pPr>
        <w:tabs>
          <w:tab w:val="num" w:pos="3600"/>
        </w:tabs>
        <w:ind w:left="3600" w:hanging="360"/>
      </w:pPr>
      <w:rPr>
        <w:rFonts w:ascii="Arial" w:hAnsi="Arial" w:hint="default"/>
      </w:rPr>
    </w:lvl>
    <w:lvl w:ilvl="5" w:tplc="11F42E52" w:tentative="1">
      <w:start w:val="1"/>
      <w:numFmt w:val="bullet"/>
      <w:lvlText w:val="•"/>
      <w:lvlJc w:val="left"/>
      <w:pPr>
        <w:tabs>
          <w:tab w:val="num" w:pos="4320"/>
        </w:tabs>
        <w:ind w:left="4320" w:hanging="360"/>
      </w:pPr>
      <w:rPr>
        <w:rFonts w:ascii="Arial" w:hAnsi="Arial" w:hint="default"/>
      </w:rPr>
    </w:lvl>
    <w:lvl w:ilvl="6" w:tplc="444A162A" w:tentative="1">
      <w:start w:val="1"/>
      <w:numFmt w:val="bullet"/>
      <w:lvlText w:val="•"/>
      <w:lvlJc w:val="left"/>
      <w:pPr>
        <w:tabs>
          <w:tab w:val="num" w:pos="5040"/>
        </w:tabs>
        <w:ind w:left="5040" w:hanging="360"/>
      </w:pPr>
      <w:rPr>
        <w:rFonts w:ascii="Arial" w:hAnsi="Arial" w:hint="default"/>
      </w:rPr>
    </w:lvl>
    <w:lvl w:ilvl="7" w:tplc="92B0004C" w:tentative="1">
      <w:start w:val="1"/>
      <w:numFmt w:val="bullet"/>
      <w:lvlText w:val="•"/>
      <w:lvlJc w:val="left"/>
      <w:pPr>
        <w:tabs>
          <w:tab w:val="num" w:pos="5760"/>
        </w:tabs>
        <w:ind w:left="5760" w:hanging="360"/>
      </w:pPr>
      <w:rPr>
        <w:rFonts w:ascii="Arial" w:hAnsi="Arial" w:hint="default"/>
      </w:rPr>
    </w:lvl>
    <w:lvl w:ilvl="8" w:tplc="A9D27436" w:tentative="1">
      <w:start w:val="1"/>
      <w:numFmt w:val="bullet"/>
      <w:lvlText w:val="•"/>
      <w:lvlJc w:val="left"/>
      <w:pPr>
        <w:tabs>
          <w:tab w:val="num" w:pos="6480"/>
        </w:tabs>
        <w:ind w:left="6480" w:hanging="360"/>
      </w:pPr>
      <w:rPr>
        <w:rFonts w:ascii="Arial" w:hAnsi="Arial" w:hint="default"/>
      </w:rPr>
    </w:lvl>
  </w:abstractNum>
  <w:num w:numId="1">
    <w:abstractNumId w:val="0"/>
  </w:num>
  <w:num w:numId="2">
    <w:abstractNumId w:val="1"/>
  </w:num>
  <w:num w:numId="3">
    <w:abstractNumId w:val="57"/>
  </w:num>
  <w:num w:numId="4">
    <w:abstractNumId w:val="70"/>
    <w:lvlOverride w:ilvl="0">
      <w:startOverride w:val="1"/>
    </w:lvlOverride>
  </w:num>
  <w:num w:numId="5">
    <w:abstractNumId w:val="58"/>
  </w:num>
  <w:num w:numId="6">
    <w:abstractNumId w:val="68"/>
  </w:num>
  <w:num w:numId="7">
    <w:abstractNumId w:val="60"/>
  </w:num>
  <w:num w:numId="8">
    <w:abstractNumId w:val="67"/>
  </w:num>
  <w:num w:numId="9">
    <w:abstractNumId w:val="49"/>
  </w:num>
  <w:num w:numId="10">
    <w:abstractNumId w:val="47"/>
  </w:num>
  <w:num w:numId="11">
    <w:abstractNumId w:val="63"/>
  </w:num>
  <w:num w:numId="12">
    <w:abstractNumId w:val="51"/>
  </w:num>
  <w:num w:numId="13">
    <w:abstractNumId w:val="64"/>
  </w:num>
  <w:num w:numId="14">
    <w:abstractNumId w:val="71"/>
  </w:num>
  <w:num w:numId="15">
    <w:abstractNumId w:val="50"/>
  </w:num>
  <w:num w:numId="16">
    <w:abstractNumId w:val="62"/>
  </w:num>
  <w:num w:numId="17">
    <w:abstractNumId w:val="52"/>
  </w:num>
  <w:num w:numId="18">
    <w:abstractNumId w:val="55"/>
  </w:num>
  <w:num w:numId="19">
    <w:abstractNumId w:val="46"/>
  </w:num>
  <w:num w:numId="20">
    <w:abstractNumId w:val="44"/>
  </w:num>
  <w:num w:numId="21">
    <w:abstractNumId w:val="54"/>
  </w:num>
  <w:num w:numId="22">
    <w:abstractNumId w:val="72"/>
  </w:num>
  <w:num w:numId="23">
    <w:abstractNumId w:val="61"/>
  </w:num>
  <w:num w:numId="24">
    <w:abstractNumId w:val="48"/>
  </w:num>
  <w:num w:numId="25">
    <w:abstractNumId w:val="53"/>
  </w:num>
  <w:num w:numId="26">
    <w:abstractNumId w:val="56"/>
  </w:num>
  <w:num w:numId="27">
    <w:abstractNumId w:val="69"/>
  </w:num>
  <w:num w:numId="28">
    <w:abstractNumId w:val="66"/>
  </w:num>
  <w:num w:numId="29">
    <w:abstractNumId w:val="59"/>
  </w:num>
  <w:num w:numId="30">
    <w:abstractNumId w:val="45"/>
  </w:num>
  <w:num w:numId="31">
    <w:abstractNumId w:val="43"/>
  </w:num>
  <w:num w:numId="32">
    <w:abstractNumId w:val="6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hideSpellingError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ocumentProtection w:edit="trackedChanges" w:enforcement="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71447"/>
    <w:rsid w:val="00000A64"/>
    <w:rsid w:val="0000198E"/>
    <w:rsid w:val="00002258"/>
    <w:rsid w:val="00004864"/>
    <w:rsid w:val="00004AD5"/>
    <w:rsid w:val="00005DFD"/>
    <w:rsid w:val="00006AD9"/>
    <w:rsid w:val="00007586"/>
    <w:rsid w:val="000107C9"/>
    <w:rsid w:val="00010B57"/>
    <w:rsid w:val="000111EC"/>
    <w:rsid w:val="000140DA"/>
    <w:rsid w:val="0001456A"/>
    <w:rsid w:val="00014B70"/>
    <w:rsid w:val="00014C4B"/>
    <w:rsid w:val="00015A52"/>
    <w:rsid w:val="00015AFB"/>
    <w:rsid w:val="00016467"/>
    <w:rsid w:val="00016D58"/>
    <w:rsid w:val="00017F63"/>
    <w:rsid w:val="00020EC9"/>
    <w:rsid w:val="00021015"/>
    <w:rsid w:val="0002134A"/>
    <w:rsid w:val="000214DB"/>
    <w:rsid w:val="00021B7D"/>
    <w:rsid w:val="00021E84"/>
    <w:rsid w:val="00023CDB"/>
    <w:rsid w:val="00023ED1"/>
    <w:rsid w:val="000240E5"/>
    <w:rsid w:val="00025706"/>
    <w:rsid w:val="00030074"/>
    <w:rsid w:val="000301D9"/>
    <w:rsid w:val="00030690"/>
    <w:rsid w:val="00031F69"/>
    <w:rsid w:val="000329E5"/>
    <w:rsid w:val="000334A4"/>
    <w:rsid w:val="00033913"/>
    <w:rsid w:val="000340CE"/>
    <w:rsid w:val="00034889"/>
    <w:rsid w:val="00034929"/>
    <w:rsid w:val="00034A94"/>
    <w:rsid w:val="0003507B"/>
    <w:rsid w:val="00035D83"/>
    <w:rsid w:val="00036A32"/>
    <w:rsid w:val="00036BF4"/>
    <w:rsid w:val="00036DD2"/>
    <w:rsid w:val="00040743"/>
    <w:rsid w:val="00042605"/>
    <w:rsid w:val="00042CBB"/>
    <w:rsid w:val="00042E93"/>
    <w:rsid w:val="00043826"/>
    <w:rsid w:val="0004391E"/>
    <w:rsid w:val="0004416A"/>
    <w:rsid w:val="0004449D"/>
    <w:rsid w:val="00045377"/>
    <w:rsid w:val="00046346"/>
    <w:rsid w:val="00047D8A"/>
    <w:rsid w:val="00047E17"/>
    <w:rsid w:val="0005009D"/>
    <w:rsid w:val="0005113C"/>
    <w:rsid w:val="0005162C"/>
    <w:rsid w:val="0005163A"/>
    <w:rsid w:val="00051CF4"/>
    <w:rsid w:val="000535D0"/>
    <w:rsid w:val="000546D1"/>
    <w:rsid w:val="00054932"/>
    <w:rsid w:val="00054AE5"/>
    <w:rsid w:val="00055EAC"/>
    <w:rsid w:val="0005699D"/>
    <w:rsid w:val="000575C6"/>
    <w:rsid w:val="00057DEF"/>
    <w:rsid w:val="00057EBB"/>
    <w:rsid w:val="00061F61"/>
    <w:rsid w:val="00062A8E"/>
    <w:rsid w:val="00063923"/>
    <w:rsid w:val="00064A1E"/>
    <w:rsid w:val="00065DA6"/>
    <w:rsid w:val="0006658A"/>
    <w:rsid w:val="000665F8"/>
    <w:rsid w:val="0006716C"/>
    <w:rsid w:val="0007090F"/>
    <w:rsid w:val="00070B54"/>
    <w:rsid w:val="0007113F"/>
    <w:rsid w:val="00071392"/>
    <w:rsid w:val="00071423"/>
    <w:rsid w:val="0007149B"/>
    <w:rsid w:val="00071945"/>
    <w:rsid w:val="00071DBF"/>
    <w:rsid w:val="000725DA"/>
    <w:rsid w:val="000732DE"/>
    <w:rsid w:val="000737C1"/>
    <w:rsid w:val="00073FB4"/>
    <w:rsid w:val="0007591D"/>
    <w:rsid w:val="0007609C"/>
    <w:rsid w:val="00076A3F"/>
    <w:rsid w:val="00077704"/>
    <w:rsid w:val="00080468"/>
    <w:rsid w:val="00080F47"/>
    <w:rsid w:val="0008148F"/>
    <w:rsid w:val="000820AD"/>
    <w:rsid w:val="000824CD"/>
    <w:rsid w:val="00083184"/>
    <w:rsid w:val="00083400"/>
    <w:rsid w:val="0008394D"/>
    <w:rsid w:val="0008427B"/>
    <w:rsid w:val="00084398"/>
    <w:rsid w:val="00085C61"/>
    <w:rsid w:val="00086286"/>
    <w:rsid w:val="00086849"/>
    <w:rsid w:val="00086BAC"/>
    <w:rsid w:val="00087D3F"/>
    <w:rsid w:val="000909A0"/>
    <w:rsid w:val="00091972"/>
    <w:rsid w:val="00092190"/>
    <w:rsid w:val="00092834"/>
    <w:rsid w:val="00092C71"/>
    <w:rsid w:val="00092F30"/>
    <w:rsid w:val="00093642"/>
    <w:rsid w:val="00094E19"/>
    <w:rsid w:val="00095435"/>
    <w:rsid w:val="000956B9"/>
    <w:rsid w:val="00095F21"/>
    <w:rsid w:val="00095FD3"/>
    <w:rsid w:val="00096306"/>
    <w:rsid w:val="00096843"/>
    <w:rsid w:val="00096CD9"/>
    <w:rsid w:val="00097028"/>
    <w:rsid w:val="000A0A34"/>
    <w:rsid w:val="000A1014"/>
    <w:rsid w:val="000A235A"/>
    <w:rsid w:val="000A29BD"/>
    <w:rsid w:val="000A2AD7"/>
    <w:rsid w:val="000A31E2"/>
    <w:rsid w:val="000A4032"/>
    <w:rsid w:val="000A434D"/>
    <w:rsid w:val="000A52E5"/>
    <w:rsid w:val="000B0756"/>
    <w:rsid w:val="000B1174"/>
    <w:rsid w:val="000B1258"/>
    <w:rsid w:val="000B1A54"/>
    <w:rsid w:val="000B2659"/>
    <w:rsid w:val="000B2C9F"/>
    <w:rsid w:val="000B376B"/>
    <w:rsid w:val="000B3B32"/>
    <w:rsid w:val="000B4616"/>
    <w:rsid w:val="000B4C6F"/>
    <w:rsid w:val="000B57DC"/>
    <w:rsid w:val="000B5AFD"/>
    <w:rsid w:val="000B5E1C"/>
    <w:rsid w:val="000B5F19"/>
    <w:rsid w:val="000B6A66"/>
    <w:rsid w:val="000C07BF"/>
    <w:rsid w:val="000C0834"/>
    <w:rsid w:val="000C148C"/>
    <w:rsid w:val="000C17CA"/>
    <w:rsid w:val="000C3CCD"/>
    <w:rsid w:val="000C578D"/>
    <w:rsid w:val="000C6D19"/>
    <w:rsid w:val="000D0C26"/>
    <w:rsid w:val="000D0C3D"/>
    <w:rsid w:val="000D0DF2"/>
    <w:rsid w:val="000D239F"/>
    <w:rsid w:val="000D2852"/>
    <w:rsid w:val="000D3373"/>
    <w:rsid w:val="000D3ED7"/>
    <w:rsid w:val="000D6094"/>
    <w:rsid w:val="000D7291"/>
    <w:rsid w:val="000E2687"/>
    <w:rsid w:val="000E30D9"/>
    <w:rsid w:val="000E3300"/>
    <w:rsid w:val="000E425A"/>
    <w:rsid w:val="000E426B"/>
    <w:rsid w:val="000E476A"/>
    <w:rsid w:val="000E4B37"/>
    <w:rsid w:val="000E4B38"/>
    <w:rsid w:val="000E523F"/>
    <w:rsid w:val="000E5622"/>
    <w:rsid w:val="000E566F"/>
    <w:rsid w:val="000E7A0F"/>
    <w:rsid w:val="000F0000"/>
    <w:rsid w:val="000F097C"/>
    <w:rsid w:val="000F1199"/>
    <w:rsid w:val="000F211B"/>
    <w:rsid w:val="000F36CC"/>
    <w:rsid w:val="000F3DFA"/>
    <w:rsid w:val="000F42E2"/>
    <w:rsid w:val="000F4E86"/>
    <w:rsid w:val="000F63FB"/>
    <w:rsid w:val="000F6CD3"/>
    <w:rsid w:val="000F75F7"/>
    <w:rsid w:val="000F78F5"/>
    <w:rsid w:val="001035EC"/>
    <w:rsid w:val="00106030"/>
    <w:rsid w:val="00106222"/>
    <w:rsid w:val="0010696E"/>
    <w:rsid w:val="00106BF7"/>
    <w:rsid w:val="001104C7"/>
    <w:rsid w:val="0011292E"/>
    <w:rsid w:val="00112CD3"/>
    <w:rsid w:val="0011424C"/>
    <w:rsid w:val="001159BC"/>
    <w:rsid w:val="001178E0"/>
    <w:rsid w:val="001207D9"/>
    <w:rsid w:val="00120F13"/>
    <w:rsid w:val="00122135"/>
    <w:rsid w:val="00122918"/>
    <w:rsid w:val="00122CF1"/>
    <w:rsid w:val="001234C1"/>
    <w:rsid w:val="00123D11"/>
    <w:rsid w:val="00123F02"/>
    <w:rsid w:val="0012568D"/>
    <w:rsid w:val="0012639B"/>
    <w:rsid w:val="00126446"/>
    <w:rsid w:val="001268A3"/>
    <w:rsid w:val="001272F3"/>
    <w:rsid w:val="001307F2"/>
    <w:rsid w:val="00130866"/>
    <w:rsid w:val="00131E36"/>
    <w:rsid w:val="0013202D"/>
    <w:rsid w:val="00132C0C"/>
    <w:rsid w:val="00133199"/>
    <w:rsid w:val="00133852"/>
    <w:rsid w:val="00133E21"/>
    <w:rsid w:val="00135B6E"/>
    <w:rsid w:val="0013673D"/>
    <w:rsid w:val="001375AB"/>
    <w:rsid w:val="001378D0"/>
    <w:rsid w:val="001410D0"/>
    <w:rsid w:val="001419D4"/>
    <w:rsid w:val="001427BE"/>
    <w:rsid w:val="0014467D"/>
    <w:rsid w:val="00145C24"/>
    <w:rsid w:val="0014688D"/>
    <w:rsid w:val="00146B8D"/>
    <w:rsid w:val="0014745C"/>
    <w:rsid w:val="00150244"/>
    <w:rsid w:val="001503A6"/>
    <w:rsid w:val="00151120"/>
    <w:rsid w:val="00152942"/>
    <w:rsid w:val="00153E69"/>
    <w:rsid w:val="00155B17"/>
    <w:rsid w:val="00156EFE"/>
    <w:rsid w:val="00157716"/>
    <w:rsid w:val="001625A1"/>
    <w:rsid w:val="00162C6D"/>
    <w:rsid w:val="00163683"/>
    <w:rsid w:val="00163849"/>
    <w:rsid w:val="00163F12"/>
    <w:rsid w:val="001647B5"/>
    <w:rsid w:val="001660C5"/>
    <w:rsid w:val="00170376"/>
    <w:rsid w:val="001703DA"/>
    <w:rsid w:val="001717DC"/>
    <w:rsid w:val="00171ECB"/>
    <w:rsid w:val="00171EE8"/>
    <w:rsid w:val="00174A6A"/>
    <w:rsid w:val="00175299"/>
    <w:rsid w:val="00177F40"/>
    <w:rsid w:val="001801E9"/>
    <w:rsid w:val="001807D0"/>
    <w:rsid w:val="001818F0"/>
    <w:rsid w:val="0018216D"/>
    <w:rsid w:val="0018324D"/>
    <w:rsid w:val="00183460"/>
    <w:rsid w:val="00183F77"/>
    <w:rsid w:val="001847A4"/>
    <w:rsid w:val="0018651D"/>
    <w:rsid w:val="0018790B"/>
    <w:rsid w:val="00187E1C"/>
    <w:rsid w:val="0019108F"/>
    <w:rsid w:val="001916ED"/>
    <w:rsid w:val="00191A23"/>
    <w:rsid w:val="00191C26"/>
    <w:rsid w:val="00192314"/>
    <w:rsid w:val="00192A51"/>
    <w:rsid w:val="0019331D"/>
    <w:rsid w:val="0019416C"/>
    <w:rsid w:val="00196C80"/>
    <w:rsid w:val="001973B5"/>
    <w:rsid w:val="001A0375"/>
    <w:rsid w:val="001A0884"/>
    <w:rsid w:val="001A0A60"/>
    <w:rsid w:val="001A0C2D"/>
    <w:rsid w:val="001A1D88"/>
    <w:rsid w:val="001A22A8"/>
    <w:rsid w:val="001A2E03"/>
    <w:rsid w:val="001A3BB9"/>
    <w:rsid w:val="001A4561"/>
    <w:rsid w:val="001A466A"/>
    <w:rsid w:val="001A4A66"/>
    <w:rsid w:val="001A500E"/>
    <w:rsid w:val="001A507D"/>
    <w:rsid w:val="001A522C"/>
    <w:rsid w:val="001A5797"/>
    <w:rsid w:val="001A57E6"/>
    <w:rsid w:val="001A5A5F"/>
    <w:rsid w:val="001A732A"/>
    <w:rsid w:val="001A7B5C"/>
    <w:rsid w:val="001B0FDF"/>
    <w:rsid w:val="001B1EFA"/>
    <w:rsid w:val="001B209E"/>
    <w:rsid w:val="001B358F"/>
    <w:rsid w:val="001B487B"/>
    <w:rsid w:val="001B4BC1"/>
    <w:rsid w:val="001B52E3"/>
    <w:rsid w:val="001B6E19"/>
    <w:rsid w:val="001B73F7"/>
    <w:rsid w:val="001B7B79"/>
    <w:rsid w:val="001C1AEE"/>
    <w:rsid w:val="001C23C3"/>
    <w:rsid w:val="001C2779"/>
    <w:rsid w:val="001C2FB6"/>
    <w:rsid w:val="001C33CB"/>
    <w:rsid w:val="001C36FC"/>
    <w:rsid w:val="001C4066"/>
    <w:rsid w:val="001C4DEB"/>
    <w:rsid w:val="001C5D22"/>
    <w:rsid w:val="001C6E24"/>
    <w:rsid w:val="001C6F1B"/>
    <w:rsid w:val="001C7F77"/>
    <w:rsid w:val="001D1942"/>
    <w:rsid w:val="001D1B15"/>
    <w:rsid w:val="001D1C03"/>
    <w:rsid w:val="001D1D2F"/>
    <w:rsid w:val="001D30D8"/>
    <w:rsid w:val="001D41C7"/>
    <w:rsid w:val="001D431A"/>
    <w:rsid w:val="001D4A1B"/>
    <w:rsid w:val="001D4F58"/>
    <w:rsid w:val="001D508A"/>
    <w:rsid w:val="001D652B"/>
    <w:rsid w:val="001D68DE"/>
    <w:rsid w:val="001D6F3B"/>
    <w:rsid w:val="001E1656"/>
    <w:rsid w:val="001E289F"/>
    <w:rsid w:val="001E29E4"/>
    <w:rsid w:val="001E3010"/>
    <w:rsid w:val="001E3717"/>
    <w:rsid w:val="001E397C"/>
    <w:rsid w:val="001E3C2C"/>
    <w:rsid w:val="001E4CE0"/>
    <w:rsid w:val="001E4F20"/>
    <w:rsid w:val="001E7377"/>
    <w:rsid w:val="001E76A8"/>
    <w:rsid w:val="001F0588"/>
    <w:rsid w:val="001F0D57"/>
    <w:rsid w:val="001F193E"/>
    <w:rsid w:val="001F1CAF"/>
    <w:rsid w:val="001F2E40"/>
    <w:rsid w:val="001F3E86"/>
    <w:rsid w:val="001F3F9F"/>
    <w:rsid w:val="001F4D4B"/>
    <w:rsid w:val="001F4D65"/>
    <w:rsid w:val="001F5736"/>
    <w:rsid w:val="001F6928"/>
    <w:rsid w:val="001F6ADE"/>
    <w:rsid w:val="001F6F37"/>
    <w:rsid w:val="001F77C5"/>
    <w:rsid w:val="001F7E61"/>
    <w:rsid w:val="0020087F"/>
    <w:rsid w:val="00200B99"/>
    <w:rsid w:val="002016C7"/>
    <w:rsid w:val="00201DD4"/>
    <w:rsid w:val="00202AE3"/>
    <w:rsid w:val="00202C60"/>
    <w:rsid w:val="00203B7B"/>
    <w:rsid w:val="002040B2"/>
    <w:rsid w:val="00204747"/>
    <w:rsid w:val="00204E95"/>
    <w:rsid w:val="00205229"/>
    <w:rsid w:val="00205B4E"/>
    <w:rsid w:val="0020762F"/>
    <w:rsid w:val="002076A4"/>
    <w:rsid w:val="00210670"/>
    <w:rsid w:val="00210B80"/>
    <w:rsid w:val="00211537"/>
    <w:rsid w:val="002118C5"/>
    <w:rsid w:val="00212499"/>
    <w:rsid w:val="00212AE5"/>
    <w:rsid w:val="002133FD"/>
    <w:rsid w:val="0021476C"/>
    <w:rsid w:val="002152A8"/>
    <w:rsid w:val="0021567A"/>
    <w:rsid w:val="002161C4"/>
    <w:rsid w:val="00216728"/>
    <w:rsid w:val="002167FD"/>
    <w:rsid w:val="00216F14"/>
    <w:rsid w:val="0021703D"/>
    <w:rsid w:val="002173BF"/>
    <w:rsid w:val="00217804"/>
    <w:rsid w:val="00220079"/>
    <w:rsid w:val="00222B99"/>
    <w:rsid w:val="00222FE2"/>
    <w:rsid w:val="00223595"/>
    <w:rsid w:val="00224134"/>
    <w:rsid w:val="00226FF8"/>
    <w:rsid w:val="002275BD"/>
    <w:rsid w:val="00227CD2"/>
    <w:rsid w:val="0023028A"/>
    <w:rsid w:val="002304C1"/>
    <w:rsid w:val="00230820"/>
    <w:rsid w:val="00231C92"/>
    <w:rsid w:val="00231EF1"/>
    <w:rsid w:val="00232555"/>
    <w:rsid w:val="002332B1"/>
    <w:rsid w:val="0023385C"/>
    <w:rsid w:val="00235055"/>
    <w:rsid w:val="00235676"/>
    <w:rsid w:val="00235C8B"/>
    <w:rsid w:val="00236915"/>
    <w:rsid w:val="00237387"/>
    <w:rsid w:val="00240221"/>
    <w:rsid w:val="00242473"/>
    <w:rsid w:val="002426F1"/>
    <w:rsid w:val="00242870"/>
    <w:rsid w:val="00242D3E"/>
    <w:rsid w:val="002435A1"/>
    <w:rsid w:val="00244998"/>
    <w:rsid w:val="00244A19"/>
    <w:rsid w:val="002452EB"/>
    <w:rsid w:val="00245C4C"/>
    <w:rsid w:val="0024671F"/>
    <w:rsid w:val="002470DF"/>
    <w:rsid w:val="002474E6"/>
    <w:rsid w:val="00250387"/>
    <w:rsid w:val="0025111A"/>
    <w:rsid w:val="00253315"/>
    <w:rsid w:val="00253437"/>
    <w:rsid w:val="002543FB"/>
    <w:rsid w:val="00255025"/>
    <w:rsid w:val="00255BCE"/>
    <w:rsid w:val="00255F3F"/>
    <w:rsid w:val="00256406"/>
    <w:rsid w:val="00256968"/>
    <w:rsid w:val="00261405"/>
    <w:rsid w:val="00261EB5"/>
    <w:rsid w:val="00262009"/>
    <w:rsid w:val="00262891"/>
    <w:rsid w:val="00262DAB"/>
    <w:rsid w:val="00263652"/>
    <w:rsid w:val="00264319"/>
    <w:rsid w:val="00265B22"/>
    <w:rsid w:val="00267DC6"/>
    <w:rsid w:val="00270770"/>
    <w:rsid w:val="00272BB5"/>
    <w:rsid w:val="00272D3A"/>
    <w:rsid w:val="002740C5"/>
    <w:rsid w:val="002742C4"/>
    <w:rsid w:val="0027442C"/>
    <w:rsid w:val="00274472"/>
    <w:rsid w:val="00274BB2"/>
    <w:rsid w:val="00276FBE"/>
    <w:rsid w:val="00277BCB"/>
    <w:rsid w:val="0028131F"/>
    <w:rsid w:val="0028164E"/>
    <w:rsid w:val="00282C03"/>
    <w:rsid w:val="00282EAE"/>
    <w:rsid w:val="00284DB4"/>
    <w:rsid w:val="00285347"/>
    <w:rsid w:val="002858BC"/>
    <w:rsid w:val="00286AEA"/>
    <w:rsid w:val="0028745D"/>
    <w:rsid w:val="00287839"/>
    <w:rsid w:val="00287ABB"/>
    <w:rsid w:val="00290B5E"/>
    <w:rsid w:val="002911F6"/>
    <w:rsid w:val="002914BE"/>
    <w:rsid w:val="00292056"/>
    <w:rsid w:val="0029294B"/>
    <w:rsid w:val="00293152"/>
    <w:rsid w:val="00293EC3"/>
    <w:rsid w:val="00294517"/>
    <w:rsid w:val="002945BF"/>
    <w:rsid w:val="00294EFA"/>
    <w:rsid w:val="002966C4"/>
    <w:rsid w:val="00297084"/>
    <w:rsid w:val="00297191"/>
    <w:rsid w:val="00297D6B"/>
    <w:rsid w:val="002A01F2"/>
    <w:rsid w:val="002A0501"/>
    <w:rsid w:val="002A079E"/>
    <w:rsid w:val="002A12D1"/>
    <w:rsid w:val="002A190C"/>
    <w:rsid w:val="002A19D7"/>
    <w:rsid w:val="002A2297"/>
    <w:rsid w:val="002A2417"/>
    <w:rsid w:val="002A2A26"/>
    <w:rsid w:val="002A2F91"/>
    <w:rsid w:val="002A303D"/>
    <w:rsid w:val="002A3429"/>
    <w:rsid w:val="002A3F74"/>
    <w:rsid w:val="002A4463"/>
    <w:rsid w:val="002A4472"/>
    <w:rsid w:val="002A4D88"/>
    <w:rsid w:val="002A596B"/>
    <w:rsid w:val="002A5E21"/>
    <w:rsid w:val="002A69ED"/>
    <w:rsid w:val="002A7672"/>
    <w:rsid w:val="002A79F8"/>
    <w:rsid w:val="002A7F84"/>
    <w:rsid w:val="002A7FC3"/>
    <w:rsid w:val="002B2ECD"/>
    <w:rsid w:val="002B39BB"/>
    <w:rsid w:val="002B3C4A"/>
    <w:rsid w:val="002B3E22"/>
    <w:rsid w:val="002B44CD"/>
    <w:rsid w:val="002B4D1A"/>
    <w:rsid w:val="002B67B1"/>
    <w:rsid w:val="002B7F48"/>
    <w:rsid w:val="002C0FF9"/>
    <w:rsid w:val="002C2134"/>
    <w:rsid w:val="002C3CA1"/>
    <w:rsid w:val="002C4D8D"/>
    <w:rsid w:val="002C4F50"/>
    <w:rsid w:val="002C644A"/>
    <w:rsid w:val="002C74AA"/>
    <w:rsid w:val="002C7775"/>
    <w:rsid w:val="002C7B29"/>
    <w:rsid w:val="002D0204"/>
    <w:rsid w:val="002D0D2E"/>
    <w:rsid w:val="002D1461"/>
    <w:rsid w:val="002D1EAD"/>
    <w:rsid w:val="002D1FC2"/>
    <w:rsid w:val="002D2049"/>
    <w:rsid w:val="002D2275"/>
    <w:rsid w:val="002D237D"/>
    <w:rsid w:val="002D2C4B"/>
    <w:rsid w:val="002D505E"/>
    <w:rsid w:val="002D61F1"/>
    <w:rsid w:val="002D6289"/>
    <w:rsid w:val="002D67A8"/>
    <w:rsid w:val="002D69FA"/>
    <w:rsid w:val="002D6DE7"/>
    <w:rsid w:val="002E1884"/>
    <w:rsid w:val="002E1947"/>
    <w:rsid w:val="002E2197"/>
    <w:rsid w:val="002E2384"/>
    <w:rsid w:val="002E2847"/>
    <w:rsid w:val="002E2C0D"/>
    <w:rsid w:val="002E3181"/>
    <w:rsid w:val="002E3466"/>
    <w:rsid w:val="002E3FD6"/>
    <w:rsid w:val="002E5309"/>
    <w:rsid w:val="002E63E6"/>
    <w:rsid w:val="002E714C"/>
    <w:rsid w:val="002E7251"/>
    <w:rsid w:val="002E7482"/>
    <w:rsid w:val="002E7A3D"/>
    <w:rsid w:val="002F2386"/>
    <w:rsid w:val="002F3052"/>
    <w:rsid w:val="002F3249"/>
    <w:rsid w:val="002F4C59"/>
    <w:rsid w:val="002F4D5C"/>
    <w:rsid w:val="002F5974"/>
    <w:rsid w:val="002F5EF8"/>
    <w:rsid w:val="002F6CA1"/>
    <w:rsid w:val="002F6FA2"/>
    <w:rsid w:val="002F7CAF"/>
    <w:rsid w:val="003003E3"/>
    <w:rsid w:val="0030147C"/>
    <w:rsid w:val="003017C4"/>
    <w:rsid w:val="003060EF"/>
    <w:rsid w:val="00310065"/>
    <w:rsid w:val="00310C04"/>
    <w:rsid w:val="003139B9"/>
    <w:rsid w:val="00313B0B"/>
    <w:rsid w:val="00313D03"/>
    <w:rsid w:val="00314365"/>
    <w:rsid w:val="00314C40"/>
    <w:rsid w:val="003157D0"/>
    <w:rsid w:val="00315E48"/>
    <w:rsid w:val="00316F26"/>
    <w:rsid w:val="00317469"/>
    <w:rsid w:val="00320519"/>
    <w:rsid w:val="00320E2E"/>
    <w:rsid w:val="00321655"/>
    <w:rsid w:val="00321838"/>
    <w:rsid w:val="003218E9"/>
    <w:rsid w:val="003223CE"/>
    <w:rsid w:val="00324269"/>
    <w:rsid w:val="003243B8"/>
    <w:rsid w:val="003248B2"/>
    <w:rsid w:val="00324E4F"/>
    <w:rsid w:val="00324F3D"/>
    <w:rsid w:val="00325946"/>
    <w:rsid w:val="003260B4"/>
    <w:rsid w:val="003269FC"/>
    <w:rsid w:val="00326E2C"/>
    <w:rsid w:val="00326E7C"/>
    <w:rsid w:val="0032702E"/>
    <w:rsid w:val="003271E0"/>
    <w:rsid w:val="00327438"/>
    <w:rsid w:val="003310C9"/>
    <w:rsid w:val="00331831"/>
    <w:rsid w:val="00332BC3"/>
    <w:rsid w:val="00333318"/>
    <w:rsid w:val="00333CE0"/>
    <w:rsid w:val="0033400A"/>
    <w:rsid w:val="00334083"/>
    <w:rsid w:val="00334F87"/>
    <w:rsid w:val="00335E24"/>
    <w:rsid w:val="0033605F"/>
    <w:rsid w:val="0033676B"/>
    <w:rsid w:val="00336EAD"/>
    <w:rsid w:val="00337075"/>
    <w:rsid w:val="00337349"/>
    <w:rsid w:val="00337357"/>
    <w:rsid w:val="00337F66"/>
    <w:rsid w:val="00340139"/>
    <w:rsid w:val="00340590"/>
    <w:rsid w:val="00340789"/>
    <w:rsid w:val="00341729"/>
    <w:rsid w:val="00342409"/>
    <w:rsid w:val="00342925"/>
    <w:rsid w:val="003429BE"/>
    <w:rsid w:val="00342C0C"/>
    <w:rsid w:val="0034304D"/>
    <w:rsid w:val="00343A90"/>
    <w:rsid w:val="00343C22"/>
    <w:rsid w:val="0034461F"/>
    <w:rsid w:val="003446C8"/>
    <w:rsid w:val="00344E47"/>
    <w:rsid w:val="0034510C"/>
    <w:rsid w:val="003456B4"/>
    <w:rsid w:val="00346C7A"/>
    <w:rsid w:val="003472BC"/>
    <w:rsid w:val="00350B1B"/>
    <w:rsid w:val="00350D38"/>
    <w:rsid w:val="0035260A"/>
    <w:rsid w:val="003546AB"/>
    <w:rsid w:val="0035473E"/>
    <w:rsid w:val="0035674F"/>
    <w:rsid w:val="00356B30"/>
    <w:rsid w:val="0036017B"/>
    <w:rsid w:val="00360373"/>
    <w:rsid w:val="00360F6A"/>
    <w:rsid w:val="0036148F"/>
    <w:rsid w:val="00362AFE"/>
    <w:rsid w:val="00362CF1"/>
    <w:rsid w:val="0036324D"/>
    <w:rsid w:val="003639D6"/>
    <w:rsid w:val="00363FD3"/>
    <w:rsid w:val="0036415B"/>
    <w:rsid w:val="003646EF"/>
    <w:rsid w:val="00364A14"/>
    <w:rsid w:val="0036516F"/>
    <w:rsid w:val="00365A9C"/>
    <w:rsid w:val="003678E0"/>
    <w:rsid w:val="00370620"/>
    <w:rsid w:val="0037095D"/>
    <w:rsid w:val="00371321"/>
    <w:rsid w:val="003722C4"/>
    <w:rsid w:val="00372F69"/>
    <w:rsid w:val="003737FC"/>
    <w:rsid w:val="00374397"/>
    <w:rsid w:val="00374A0C"/>
    <w:rsid w:val="00375564"/>
    <w:rsid w:val="00375FBA"/>
    <w:rsid w:val="0037608E"/>
    <w:rsid w:val="00376C65"/>
    <w:rsid w:val="00376D4C"/>
    <w:rsid w:val="003806FF"/>
    <w:rsid w:val="00381C39"/>
    <w:rsid w:val="00382921"/>
    <w:rsid w:val="00382FEE"/>
    <w:rsid w:val="00383A92"/>
    <w:rsid w:val="00384C8C"/>
    <w:rsid w:val="0038511B"/>
    <w:rsid w:val="0038555D"/>
    <w:rsid w:val="00386058"/>
    <w:rsid w:val="003864E4"/>
    <w:rsid w:val="00386952"/>
    <w:rsid w:val="003878FC"/>
    <w:rsid w:val="00387B51"/>
    <w:rsid w:val="00387EBC"/>
    <w:rsid w:val="003907AB"/>
    <w:rsid w:val="00390878"/>
    <w:rsid w:val="00390CA4"/>
    <w:rsid w:val="00390F06"/>
    <w:rsid w:val="00391116"/>
    <w:rsid w:val="003915C7"/>
    <w:rsid w:val="00392839"/>
    <w:rsid w:val="00393430"/>
    <w:rsid w:val="00393FD5"/>
    <w:rsid w:val="00394339"/>
    <w:rsid w:val="0039488F"/>
    <w:rsid w:val="003959A5"/>
    <w:rsid w:val="00396100"/>
    <w:rsid w:val="00396AF9"/>
    <w:rsid w:val="003970B0"/>
    <w:rsid w:val="00397833"/>
    <w:rsid w:val="003A050F"/>
    <w:rsid w:val="003A1E36"/>
    <w:rsid w:val="003A23CB"/>
    <w:rsid w:val="003A3429"/>
    <w:rsid w:val="003A36C3"/>
    <w:rsid w:val="003A3CAE"/>
    <w:rsid w:val="003A4E83"/>
    <w:rsid w:val="003A5598"/>
    <w:rsid w:val="003A56DF"/>
    <w:rsid w:val="003A6B40"/>
    <w:rsid w:val="003A73E4"/>
    <w:rsid w:val="003B0E1E"/>
    <w:rsid w:val="003B197B"/>
    <w:rsid w:val="003B338A"/>
    <w:rsid w:val="003B397A"/>
    <w:rsid w:val="003B440A"/>
    <w:rsid w:val="003B4BE3"/>
    <w:rsid w:val="003B76EA"/>
    <w:rsid w:val="003B78B5"/>
    <w:rsid w:val="003C0B66"/>
    <w:rsid w:val="003C0C29"/>
    <w:rsid w:val="003C102E"/>
    <w:rsid w:val="003C17EA"/>
    <w:rsid w:val="003C286A"/>
    <w:rsid w:val="003C3B1E"/>
    <w:rsid w:val="003C4B20"/>
    <w:rsid w:val="003C4C27"/>
    <w:rsid w:val="003C52C9"/>
    <w:rsid w:val="003C596A"/>
    <w:rsid w:val="003C5ACD"/>
    <w:rsid w:val="003D0DB1"/>
    <w:rsid w:val="003D1294"/>
    <w:rsid w:val="003D13E3"/>
    <w:rsid w:val="003D41E4"/>
    <w:rsid w:val="003D4351"/>
    <w:rsid w:val="003D509C"/>
    <w:rsid w:val="003D54B4"/>
    <w:rsid w:val="003D57CD"/>
    <w:rsid w:val="003D5FA2"/>
    <w:rsid w:val="003D60BD"/>
    <w:rsid w:val="003D72C0"/>
    <w:rsid w:val="003D7F1E"/>
    <w:rsid w:val="003E06C2"/>
    <w:rsid w:val="003E083E"/>
    <w:rsid w:val="003E31A8"/>
    <w:rsid w:val="003E39CC"/>
    <w:rsid w:val="003E3D26"/>
    <w:rsid w:val="003E3DEE"/>
    <w:rsid w:val="003E42C3"/>
    <w:rsid w:val="003E462C"/>
    <w:rsid w:val="003E464B"/>
    <w:rsid w:val="003E49C8"/>
    <w:rsid w:val="003E4C26"/>
    <w:rsid w:val="003E4EFF"/>
    <w:rsid w:val="003E522C"/>
    <w:rsid w:val="003E596E"/>
    <w:rsid w:val="003E67A9"/>
    <w:rsid w:val="003E6E4C"/>
    <w:rsid w:val="003E74DC"/>
    <w:rsid w:val="003F02EE"/>
    <w:rsid w:val="003F07AF"/>
    <w:rsid w:val="003F0F8E"/>
    <w:rsid w:val="003F16BE"/>
    <w:rsid w:val="003F197D"/>
    <w:rsid w:val="003F1D81"/>
    <w:rsid w:val="003F1F2F"/>
    <w:rsid w:val="003F245C"/>
    <w:rsid w:val="003F5252"/>
    <w:rsid w:val="003F624A"/>
    <w:rsid w:val="003F6EDD"/>
    <w:rsid w:val="003F7479"/>
    <w:rsid w:val="003F759D"/>
    <w:rsid w:val="00400A4D"/>
    <w:rsid w:val="004021EA"/>
    <w:rsid w:val="0040261F"/>
    <w:rsid w:val="00402B04"/>
    <w:rsid w:val="00403369"/>
    <w:rsid w:val="00404603"/>
    <w:rsid w:val="00407D9B"/>
    <w:rsid w:val="00407DEE"/>
    <w:rsid w:val="00410C75"/>
    <w:rsid w:val="00410DC0"/>
    <w:rsid w:val="00411A53"/>
    <w:rsid w:val="00411D9F"/>
    <w:rsid w:val="0041209A"/>
    <w:rsid w:val="00412274"/>
    <w:rsid w:val="0041308E"/>
    <w:rsid w:val="00413175"/>
    <w:rsid w:val="0041398A"/>
    <w:rsid w:val="00413B64"/>
    <w:rsid w:val="00413FBA"/>
    <w:rsid w:val="0041420D"/>
    <w:rsid w:val="0041437B"/>
    <w:rsid w:val="00417BEA"/>
    <w:rsid w:val="00420A79"/>
    <w:rsid w:val="00421098"/>
    <w:rsid w:val="00423976"/>
    <w:rsid w:val="00424FD2"/>
    <w:rsid w:val="00425192"/>
    <w:rsid w:val="00425AC3"/>
    <w:rsid w:val="00426296"/>
    <w:rsid w:val="00426B70"/>
    <w:rsid w:val="00426C47"/>
    <w:rsid w:val="0042763D"/>
    <w:rsid w:val="00430752"/>
    <w:rsid w:val="00430CDC"/>
    <w:rsid w:val="0043124F"/>
    <w:rsid w:val="00431828"/>
    <w:rsid w:val="00432900"/>
    <w:rsid w:val="00432C90"/>
    <w:rsid w:val="0043315B"/>
    <w:rsid w:val="00433698"/>
    <w:rsid w:val="00434B84"/>
    <w:rsid w:val="0043652A"/>
    <w:rsid w:val="0043757B"/>
    <w:rsid w:val="00440222"/>
    <w:rsid w:val="00442374"/>
    <w:rsid w:val="004432AE"/>
    <w:rsid w:val="00443E0D"/>
    <w:rsid w:val="004447C7"/>
    <w:rsid w:val="0044627B"/>
    <w:rsid w:val="00446802"/>
    <w:rsid w:val="00446F79"/>
    <w:rsid w:val="0045061A"/>
    <w:rsid w:val="00451086"/>
    <w:rsid w:val="004511A3"/>
    <w:rsid w:val="004517B1"/>
    <w:rsid w:val="00452659"/>
    <w:rsid w:val="00453AF9"/>
    <w:rsid w:val="00453D7E"/>
    <w:rsid w:val="0045626C"/>
    <w:rsid w:val="00456715"/>
    <w:rsid w:val="00456B7C"/>
    <w:rsid w:val="00456E63"/>
    <w:rsid w:val="0045747B"/>
    <w:rsid w:val="0046208C"/>
    <w:rsid w:val="0046259C"/>
    <w:rsid w:val="0046408A"/>
    <w:rsid w:val="004641EF"/>
    <w:rsid w:val="00464481"/>
    <w:rsid w:val="004671A7"/>
    <w:rsid w:val="00470939"/>
    <w:rsid w:val="00470C2B"/>
    <w:rsid w:val="00470E1C"/>
    <w:rsid w:val="00471237"/>
    <w:rsid w:val="00471CD2"/>
    <w:rsid w:val="0047332E"/>
    <w:rsid w:val="0047419E"/>
    <w:rsid w:val="00474802"/>
    <w:rsid w:val="004753E4"/>
    <w:rsid w:val="00475CD5"/>
    <w:rsid w:val="004770B0"/>
    <w:rsid w:val="0048005A"/>
    <w:rsid w:val="00480117"/>
    <w:rsid w:val="00480FE0"/>
    <w:rsid w:val="004837C7"/>
    <w:rsid w:val="00483F7A"/>
    <w:rsid w:val="00485892"/>
    <w:rsid w:val="00485A31"/>
    <w:rsid w:val="00485B64"/>
    <w:rsid w:val="004861D6"/>
    <w:rsid w:val="0048628B"/>
    <w:rsid w:val="00487862"/>
    <w:rsid w:val="004878CE"/>
    <w:rsid w:val="00487AB4"/>
    <w:rsid w:val="004906A3"/>
    <w:rsid w:val="00491AA4"/>
    <w:rsid w:val="00492DAF"/>
    <w:rsid w:val="00492DC1"/>
    <w:rsid w:val="00493699"/>
    <w:rsid w:val="00494C75"/>
    <w:rsid w:val="0049537A"/>
    <w:rsid w:val="004960CA"/>
    <w:rsid w:val="00496242"/>
    <w:rsid w:val="0049788D"/>
    <w:rsid w:val="004979C6"/>
    <w:rsid w:val="004A0810"/>
    <w:rsid w:val="004A121A"/>
    <w:rsid w:val="004A2A22"/>
    <w:rsid w:val="004A399D"/>
    <w:rsid w:val="004A54D0"/>
    <w:rsid w:val="004A6CD1"/>
    <w:rsid w:val="004A75D6"/>
    <w:rsid w:val="004A7DA2"/>
    <w:rsid w:val="004A7F5E"/>
    <w:rsid w:val="004B0B42"/>
    <w:rsid w:val="004B0CE8"/>
    <w:rsid w:val="004B1F1F"/>
    <w:rsid w:val="004B2E66"/>
    <w:rsid w:val="004B2FBE"/>
    <w:rsid w:val="004B3622"/>
    <w:rsid w:val="004B3CE5"/>
    <w:rsid w:val="004B4F27"/>
    <w:rsid w:val="004B5309"/>
    <w:rsid w:val="004B555B"/>
    <w:rsid w:val="004B6783"/>
    <w:rsid w:val="004B69A4"/>
    <w:rsid w:val="004B6D5F"/>
    <w:rsid w:val="004B7114"/>
    <w:rsid w:val="004B7527"/>
    <w:rsid w:val="004B7606"/>
    <w:rsid w:val="004B7C2D"/>
    <w:rsid w:val="004C09FF"/>
    <w:rsid w:val="004C0A80"/>
    <w:rsid w:val="004C1A5C"/>
    <w:rsid w:val="004C1C02"/>
    <w:rsid w:val="004C3CB5"/>
    <w:rsid w:val="004C3D3C"/>
    <w:rsid w:val="004C4181"/>
    <w:rsid w:val="004C4489"/>
    <w:rsid w:val="004C7913"/>
    <w:rsid w:val="004D33D0"/>
    <w:rsid w:val="004D396B"/>
    <w:rsid w:val="004D51D5"/>
    <w:rsid w:val="004D6215"/>
    <w:rsid w:val="004D687F"/>
    <w:rsid w:val="004D6CC5"/>
    <w:rsid w:val="004D70F4"/>
    <w:rsid w:val="004D7622"/>
    <w:rsid w:val="004E0201"/>
    <w:rsid w:val="004E0672"/>
    <w:rsid w:val="004E0946"/>
    <w:rsid w:val="004E1592"/>
    <w:rsid w:val="004E185A"/>
    <w:rsid w:val="004E22CC"/>
    <w:rsid w:val="004E22EF"/>
    <w:rsid w:val="004E3BE0"/>
    <w:rsid w:val="004E598F"/>
    <w:rsid w:val="004E6076"/>
    <w:rsid w:val="004E6456"/>
    <w:rsid w:val="004E6E23"/>
    <w:rsid w:val="004E710C"/>
    <w:rsid w:val="004F100A"/>
    <w:rsid w:val="004F21B7"/>
    <w:rsid w:val="004F26A6"/>
    <w:rsid w:val="004F2EAD"/>
    <w:rsid w:val="004F62E9"/>
    <w:rsid w:val="004F6923"/>
    <w:rsid w:val="004F7A59"/>
    <w:rsid w:val="005001EC"/>
    <w:rsid w:val="00500D9A"/>
    <w:rsid w:val="005012D2"/>
    <w:rsid w:val="005015A0"/>
    <w:rsid w:val="00501F70"/>
    <w:rsid w:val="00502E24"/>
    <w:rsid w:val="005044A3"/>
    <w:rsid w:val="00504872"/>
    <w:rsid w:val="005049F4"/>
    <w:rsid w:val="00504F1A"/>
    <w:rsid w:val="00505796"/>
    <w:rsid w:val="00506F6B"/>
    <w:rsid w:val="0050769C"/>
    <w:rsid w:val="005103DB"/>
    <w:rsid w:val="005106C3"/>
    <w:rsid w:val="00510D00"/>
    <w:rsid w:val="00510FD0"/>
    <w:rsid w:val="005112D4"/>
    <w:rsid w:val="0051196E"/>
    <w:rsid w:val="0051426E"/>
    <w:rsid w:val="0051497D"/>
    <w:rsid w:val="00514BA9"/>
    <w:rsid w:val="0051522E"/>
    <w:rsid w:val="00515415"/>
    <w:rsid w:val="00515945"/>
    <w:rsid w:val="0051672B"/>
    <w:rsid w:val="00517BAE"/>
    <w:rsid w:val="005200F6"/>
    <w:rsid w:val="0052052B"/>
    <w:rsid w:val="005206C5"/>
    <w:rsid w:val="00521765"/>
    <w:rsid w:val="00523EA7"/>
    <w:rsid w:val="00524686"/>
    <w:rsid w:val="00524A26"/>
    <w:rsid w:val="00525825"/>
    <w:rsid w:val="0052586B"/>
    <w:rsid w:val="00525B16"/>
    <w:rsid w:val="00525D2E"/>
    <w:rsid w:val="00525F45"/>
    <w:rsid w:val="0052644E"/>
    <w:rsid w:val="00526D20"/>
    <w:rsid w:val="00526F55"/>
    <w:rsid w:val="00527185"/>
    <w:rsid w:val="0053221A"/>
    <w:rsid w:val="005332E9"/>
    <w:rsid w:val="00533385"/>
    <w:rsid w:val="005334BA"/>
    <w:rsid w:val="00533901"/>
    <w:rsid w:val="00533A11"/>
    <w:rsid w:val="00535374"/>
    <w:rsid w:val="00535AC0"/>
    <w:rsid w:val="00535B39"/>
    <w:rsid w:val="00535F1B"/>
    <w:rsid w:val="00536CD7"/>
    <w:rsid w:val="00537131"/>
    <w:rsid w:val="00540422"/>
    <w:rsid w:val="005407B5"/>
    <w:rsid w:val="00540937"/>
    <w:rsid w:val="00540F35"/>
    <w:rsid w:val="0054132A"/>
    <w:rsid w:val="00541D81"/>
    <w:rsid w:val="0054240C"/>
    <w:rsid w:val="00542B72"/>
    <w:rsid w:val="00543BF7"/>
    <w:rsid w:val="00543EBC"/>
    <w:rsid w:val="005459FE"/>
    <w:rsid w:val="0054795E"/>
    <w:rsid w:val="00550EFD"/>
    <w:rsid w:val="005514C8"/>
    <w:rsid w:val="00551555"/>
    <w:rsid w:val="0055188B"/>
    <w:rsid w:val="005518CE"/>
    <w:rsid w:val="0055197B"/>
    <w:rsid w:val="00551B9E"/>
    <w:rsid w:val="005527B1"/>
    <w:rsid w:val="0055430F"/>
    <w:rsid w:val="00557207"/>
    <w:rsid w:val="005575F4"/>
    <w:rsid w:val="00557A7B"/>
    <w:rsid w:val="0056001B"/>
    <w:rsid w:val="0056015F"/>
    <w:rsid w:val="00560E50"/>
    <w:rsid w:val="00562B1A"/>
    <w:rsid w:val="005632FA"/>
    <w:rsid w:val="00563345"/>
    <w:rsid w:val="005636E7"/>
    <w:rsid w:val="00563CBB"/>
    <w:rsid w:val="00563CC8"/>
    <w:rsid w:val="00564B8A"/>
    <w:rsid w:val="00566CCD"/>
    <w:rsid w:val="0056702F"/>
    <w:rsid w:val="00567EED"/>
    <w:rsid w:val="00570492"/>
    <w:rsid w:val="0057060F"/>
    <w:rsid w:val="005706D0"/>
    <w:rsid w:val="005708DB"/>
    <w:rsid w:val="00570A0D"/>
    <w:rsid w:val="00570A3F"/>
    <w:rsid w:val="00570D33"/>
    <w:rsid w:val="005716D7"/>
    <w:rsid w:val="00571AEF"/>
    <w:rsid w:val="005729B8"/>
    <w:rsid w:val="00572D76"/>
    <w:rsid w:val="0057452A"/>
    <w:rsid w:val="00574BD7"/>
    <w:rsid w:val="00575816"/>
    <w:rsid w:val="00575B82"/>
    <w:rsid w:val="005760EB"/>
    <w:rsid w:val="005767B2"/>
    <w:rsid w:val="005774C5"/>
    <w:rsid w:val="0057778C"/>
    <w:rsid w:val="00580808"/>
    <w:rsid w:val="00580ABE"/>
    <w:rsid w:val="00581677"/>
    <w:rsid w:val="0058197C"/>
    <w:rsid w:val="00582456"/>
    <w:rsid w:val="0058348A"/>
    <w:rsid w:val="00583859"/>
    <w:rsid w:val="00583D4A"/>
    <w:rsid w:val="00584090"/>
    <w:rsid w:val="005855D0"/>
    <w:rsid w:val="005873D3"/>
    <w:rsid w:val="00590008"/>
    <w:rsid w:val="00590DAC"/>
    <w:rsid w:val="00590F25"/>
    <w:rsid w:val="00595907"/>
    <w:rsid w:val="00595A22"/>
    <w:rsid w:val="00595CFD"/>
    <w:rsid w:val="00595E68"/>
    <w:rsid w:val="005975DA"/>
    <w:rsid w:val="005A0CDB"/>
    <w:rsid w:val="005A0D98"/>
    <w:rsid w:val="005A25ED"/>
    <w:rsid w:val="005A34D1"/>
    <w:rsid w:val="005A39AB"/>
    <w:rsid w:val="005A4860"/>
    <w:rsid w:val="005A4D3D"/>
    <w:rsid w:val="005A4E6D"/>
    <w:rsid w:val="005A4EB2"/>
    <w:rsid w:val="005A6572"/>
    <w:rsid w:val="005A65DA"/>
    <w:rsid w:val="005A6FDF"/>
    <w:rsid w:val="005B055C"/>
    <w:rsid w:val="005B1C37"/>
    <w:rsid w:val="005B1D4D"/>
    <w:rsid w:val="005B224F"/>
    <w:rsid w:val="005B2AAA"/>
    <w:rsid w:val="005B40A8"/>
    <w:rsid w:val="005B42EE"/>
    <w:rsid w:val="005B43C7"/>
    <w:rsid w:val="005B5392"/>
    <w:rsid w:val="005B54EC"/>
    <w:rsid w:val="005B7D18"/>
    <w:rsid w:val="005C2EC0"/>
    <w:rsid w:val="005C3C97"/>
    <w:rsid w:val="005C4B96"/>
    <w:rsid w:val="005C4FEB"/>
    <w:rsid w:val="005C54B9"/>
    <w:rsid w:val="005C5FA6"/>
    <w:rsid w:val="005C6A25"/>
    <w:rsid w:val="005C6AA4"/>
    <w:rsid w:val="005D00B0"/>
    <w:rsid w:val="005D10AD"/>
    <w:rsid w:val="005D13D7"/>
    <w:rsid w:val="005D3C3F"/>
    <w:rsid w:val="005D3EA6"/>
    <w:rsid w:val="005D4589"/>
    <w:rsid w:val="005D46AC"/>
    <w:rsid w:val="005D58D3"/>
    <w:rsid w:val="005D5A4B"/>
    <w:rsid w:val="005D5AC5"/>
    <w:rsid w:val="005D65D3"/>
    <w:rsid w:val="005D6720"/>
    <w:rsid w:val="005E03A6"/>
    <w:rsid w:val="005E11BD"/>
    <w:rsid w:val="005E176E"/>
    <w:rsid w:val="005E1E1E"/>
    <w:rsid w:val="005E256C"/>
    <w:rsid w:val="005E301C"/>
    <w:rsid w:val="005E30A7"/>
    <w:rsid w:val="005E43B2"/>
    <w:rsid w:val="005E4E73"/>
    <w:rsid w:val="005E69DA"/>
    <w:rsid w:val="005E712A"/>
    <w:rsid w:val="005F081B"/>
    <w:rsid w:val="005F1743"/>
    <w:rsid w:val="005F176B"/>
    <w:rsid w:val="005F1A9B"/>
    <w:rsid w:val="005F1E63"/>
    <w:rsid w:val="005F1F03"/>
    <w:rsid w:val="005F23A3"/>
    <w:rsid w:val="005F2F4E"/>
    <w:rsid w:val="005F41A7"/>
    <w:rsid w:val="005F49A3"/>
    <w:rsid w:val="005F4D04"/>
    <w:rsid w:val="005F54A1"/>
    <w:rsid w:val="005F658E"/>
    <w:rsid w:val="005F79DD"/>
    <w:rsid w:val="00600703"/>
    <w:rsid w:val="00600F5D"/>
    <w:rsid w:val="0060177A"/>
    <w:rsid w:val="00601E59"/>
    <w:rsid w:val="00602278"/>
    <w:rsid w:val="0060353B"/>
    <w:rsid w:val="00603C89"/>
    <w:rsid w:val="0060423D"/>
    <w:rsid w:val="00604D6F"/>
    <w:rsid w:val="0060523E"/>
    <w:rsid w:val="0060593E"/>
    <w:rsid w:val="0060773A"/>
    <w:rsid w:val="00607A16"/>
    <w:rsid w:val="00607A87"/>
    <w:rsid w:val="00607A8E"/>
    <w:rsid w:val="0061009F"/>
    <w:rsid w:val="006116DF"/>
    <w:rsid w:val="00611738"/>
    <w:rsid w:val="00611AC5"/>
    <w:rsid w:val="00612828"/>
    <w:rsid w:val="00612F2C"/>
    <w:rsid w:val="0061308E"/>
    <w:rsid w:val="006139AE"/>
    <w:rsid w:val="00613A06"/>
    <w:rsid w:val="00614AAA"/>
    <w:rsid w:val="00614CEE"/>
    <w:rsid w:val="006156EC"/>
    <w:rsid w:val="006160C0"/>
    <w:rsid w:val="006164C2"/>
    <w:rsid w:val="006168F8"/>
    <w:rsid w:val="00620133"/>
    <w:rsid w:val="00620EF1"/>
    <w:rsid w:val="00621F8B"/>
    <w:rsid w:val="00622A44"/>
    <w:rsid w:val="006231AE"/>
    <w:rsid w:val="00624B4C"/>
    <w:rsid w:val="00625333"/>
    <w:rsid w:val="0062584B"/>
    <w:rsid w:val="00627188"/>
    <w:rsid w:val="00627825"/>
    <w:rsid w:val="00630D95"/>
    <w:rsid w:val="006313C7"/>
    <w:rsid w:val="0063217C"/>
    <w:rsid w:val="00632935"/>
    <w:rsid w:val="00634727"/>
    <w:rsid w:val="006354EC"/>
    <w:rsid w:val="00636A08"/>
    <w:rsid w:val="00636C47"/>
    <w:rsid w:val="00636CFC"/>
    <w:rsid w:val="00637352"/>
    <w:rsid w:val="00637B5C"/>
    <w:rsid w:val="00640257"/>
    <w:rsid w:val="006402A5"/>
    <w:rsid w:val="0064045C"/>
    <w:rsid w:val="00640A49"/>
    <w:rsid w:val="006424BD"/>
    <w:rsid w:val="00643499"/>
    <w:rsid w:val="00643E1C"/>
    <w:rsid w:val="00643FA7"/>
    <w:rsid w:val="00644651"/>
    <w:rsid w:val="0064641B"/>
    <w:rsid w:val="00646513"/>
    <w:rsid w:val="00646F94"/>
    <w:rsid w:val="006470FC"/>
    <w:rsid w:val="00647E8C"/>
    <w:rsid w:val="00650BCA"/>
    <w:rsid w:val="00651078"/>
    <w:rsid w:val="00651D54"/>
    <w:rsid w:val="006523A2"/>
    <w:rsid w:val="0065546E"/>
    <w:rsid w:val="006556A8"/>
    <w:rsid w:val="006556F0"/>
    <w:rsid w:val="00655ED3"/>
    <w:rsid w:val="0065607A"/>
    <w:rsid w:val="006560CA"/>
    <w:rsid w:val="00656207"/>
    <w:rsid w:val="00657429"/>
    <w:rsid w:val="006579F9"/>
    <w:rsid w:val="00657EB8"/>
    <w:rsid w:val="006616F3"/>
    <w:rsid w:val="00662031"/>
    <w:rsid w:val="00662C2B"/>
    <w:rsid w:val="00662F16"/>
    <w:rsid w:val="00663276"/>
    <w:rsid w:val="00663CE9"/>
    <w:rsid w:val="006648D9"/>
    <w:rsid w:val="00664A05"/>
    <w:rsid w:val="0066574F"/>
    <w:rsid w:val="006664EB"/>
    <w:rsid w:val="00666808"/>
    <w:rsid w:val="00666E8B"/>
    <w:rsid w:val="006704FB"/>
    <w:rsid w:val="0067061B"/>
    <w:rsid w:val="006706C6"/>
    <w:rsid w:val="00671973"/>
    <w:rsid w:val="00671D98"/>
    <w:rsid w:val="00671DA2"/>
    <w:rsid w:val="00673C9B"/>
    <w:rsid w:val="00674537"/>
    <w:rsid w:val="00674F8C"/>
    <w:rsid w:val="00675AE0"/>
    <w:rsid w:val="00676E10"/>
    <w:rsid w:val="00677553"/>
    <w:rsid w:val="00677831"/>
    <w:rsid w:val="00681269"/>
    <w:rsid w:val="00681385"/>
    <w:rsid w:val="00681859"/>
    <w:rsid w:val="00681C1E"/>
    <w:rsid w:val="00683626"/>
    <w:rsid w:val="00684BCF"/>
    <w:rsid w:val="0068679C"/>
    <w:rsid w:val="00686C98"/>
    <w:rsid w:val="0068740F"/>
    <w:rsid w:val="00691883"/>
    <w:rsid w:val="006925B7"/>
    <w:rsid w:val="00692DF5"/>
    <w:rsid w:val="00694589"/>
    <w:rsid w:val="00694E28"/>
    <w:rsid w:val="00695589"/>
    <w:rsid w:val="006957DE"/>
    <w:rsid w:val="00695ACA"/>
    <w:rsid w:val="00696346"/>
    <w:rsid w:val="00696453"/>
    <w:rsid w:val="006965C8"/>
    <w:rsid w:val="006A03E4"/>
    <w:rsid w:val="006A04AB"/>
    <w:rsid w:val="006A0588"/>
    <w:rsid w:val="006A07B7"/>
    <w:rsid w:val="006A2117"/>
    <w:rsid w:val="006A23D8"/>
    <w:rsid w:val="006A24AD"/>
    <w:rsid w:val="006A2763"/>
    <w:rsid w:val="006A3C58"/>
    <w:rsid w:val="006A425E"/>
    <w:rsid w:val="006A4ECF"/>
    <w:rsid w:val="006A5609"/>
    <w:rsid w:val="006A5BBB"/>
    <w:rsid w:val="006A63EF"/>
    <w:rsid w:val="006A7237"/>
    <w:rsid w:val="006A72B4"/>
    <w:rsid w:val="006B1D17"/>
    <w:rsid w:val="006B2DE6"/>
    <w:rsid w:val="006B4E85"/>
    <w:rsid w:val="006B51C2"/>
    <w:rsid w:val="006B51C4"/>
    <w:rsid w:val="006B6567"/>
    <w:rsid w:val="006B6F22"/>
    <w:rsid w:val="006B7940"/>
    <w:rsid w:val="006B7AB6"/>
    <w:rsid w:val="006C021F"/>
    <w:rsid w:val="006C04BE"/>
    <w:rsid w:val="006C13CB"/>
    <w:rsid w:val="006C1BDA"/>
    <w:rsid w:val="006C2732"/>
    <w:rsid w:val="006C2AC3"/>
    <w:rsid w:val="006C3C92"/>
    <w:rsid w:val="006C452F"/>
    <w:rsid w:val="006C4731"/>
    <w:rsid w:val="006C4A3B"/>
    <w:rsid w:val="006C5168"/>
    <w:rsid w:val="006C607E"/>
    <w:rsid w:val="006C609A"/>
    <w:rsid w:val="006C615B"/>
    <w:rsid w:val="006C6640"/>
    <w:rsid w:val="006D0405"/>
    <w:rsid w:val="006D1895"/>
    <w:rsid w:val="006D3118"/>
    <w:rsid w:val="006D5D50"/>
    <w:rsid w:val="006D5FD6"/>
    <w:rsid w:val="006D7831"/>
    <w:rsid w:val="006E0496"/>
    <w:rsid w:val="006E0B55"/>
    <w:rsid w:val="006E21B2"/>
    <w:rsid w:val="006E2404"/>
    <w:rsid w:val="006E2810"/>
    <w:rsid w:val="006E4ADB"/>
    <w:rsid w:val="006E62A5"/>
    <w:rsid w:val="006E6B19"/>
    <w:rsid w:val="006E6B33"/>
    <w:rsid w:val="006F076C"/>
    <w:rsid w:val="006F1320"/>
    <w:rsid w:val="006F1557"/>
    <w:rsid w:val="006F2603"/>
    <w:rsid w:val="006F27FF"/>
    <w:rsid w:val="006F3B11"/>
    <w:rsid w:val="006F3E3F"/>
    <w:rsid w:val="006F4041"/>
    <w:rsid w:val="006F5395"/>
    <w:rsid w:val="006F66E3"/>
    <w:rsid w:val="006F6D8C"/>
    <w:rsid w:val="006F754D"/>
    <w:rsid w:val="007000EF"/>
    <w:rsid w:val="00701470"/>
    <w:rsid w:val="00702228"/>
    <w:rsid w:val="00702848"/>
    <w:rsid w:val="00702C95"/>
    <w:rsid w:val="00702E08"/>
    <w:rsid w:val="00703903"/>
    <w:rsid w:val="0070446E"/>
    <w:rsid w:val="00705286"/>
    <w:rsid w:val="007053A1"/>
    <w:rsid w:val="00707276"/>
    <w:rsid w:val="0071003B"/>
    <w:rsid w:val="00710970"/>
    <w:rsid w:val="007110AC"/>
    <w:rsid w:val="00711A70"/>
    <w:rsid w:val="007133F5"/>
    <w:rsid w:val="00714D29"/>
    <w:rsid w:val="007150B3"/>
    <w:rsid w:val="0071548F"/>
    <w:rsid w:val="00715691"/>
    <w:rsid w:val="007158CB"/>
    <w:rsid w:val="00717422"/>
    <w:rsid w:val="00717942"/>
    <w:rsid w:val="00717987"/>
    <w:rsid w:val="007203C2"/>
    <w:rsid w:val="00720B83"/>
    <w:rsid w:val="00722DE4"/>
    <w:rsid w:val="0072384A"/>
    <w:rsid w:val="00724BF5"/>
    <w:rsid w:val="007271DE"/>
    <w:rsid w:val="0073092E"/>
    <w:rsid w:val="00731582"/>
    <w:rsid w:val="00731EC3"/>
    <w:rsid w:val="007322FD"/>
    <w:rsid w:val="00732CDB"/>
    <w:rsid w:val="00733BF3"/>
    <w:rsid w:val="00733E00"/>
    <w:rsid w:val="00734025"/>
    <w:rsid w:val="00734902"/>
    <w:rsid w:val="00735420"/>
    <w:rsid w:val="0073556A"/>
    <w:rsid w:val="00735A34"/>
    <w:rsid w:val="00737008"/>
    <w:rsid w:val="007379FF"/>
    <w:rsid w:val="00737B8B"/>
    <w:rsid w:val="00737E64"/>
    <w:rsid w:val="0074039A"/>
    <w:rsid w:val="00740C7E"/>
    <w:rsid w:val="0074269B"/>
    <w:rsid w:val="007431D8"/>
    <w:rsid w:val="007451C1"/>
    <w:rsid w:val="007451F7"/>
    <w:rsid w:val="007452D2"/>
    <w:rsid w:val="00745A48"/>
    <w:rsid w:val="0075000E"/>
    <w:rsid w:val="00750AB1"/>
    <w:rsid w:val="00752646"/>
    <w:rsid w:val="00753113"/>
    <w:rsid w:val="00753D27"/>
    <w:rsid w:val="007549D9"/>
    <w:rsid w:val="00755031"/>
    <w:rsid w:val="0075593F"/>
    <w:rsid w:val="00755FB5"/>
    <w:rsid w:val="007564AD"/>
    <w:rsid w:val="00756906"/>
    <w:rsid w:val="007576A1"/>
    <w:rsid w:val="00757BF7"/>
    <w:rsid w:val="00757E70"/>
    <w:rsid w:val="00760049"/>
    <w:rsid w:val="0076108E"/>
    <w:rsid w:val="0076150A"/>
    <w:rsid w:val="0076173E"/>
    <w:rsid w:val="007619B3"/>
    <w:rsid w:val="00761B8E"/>
    <w:rsid w:val="00762E3E"/>
    <w:rsid w:val="00762EF1"/>
    <w:rsid w:val="00763B43"/>
    <w:rsid w:val="0076507F"/>
    <w:rsid w:val="00767C60"/>
    <w:rsid w:val="007704A1"/>
    <w:rsid w:val="00770FAF"/>
    <w:rsid w:val="00771447"/>
    <w:rsid w:val="00771DC1"/>
    <w:rsid w:val="0077233F"/>
    <w:rsid w:val="007728BC"/>
    <w:rsid w:val="00772FEC"/>
    <w:rsid w:val="00773C60"/>
    <w:rsid w:val="00774D59"/>
    <w:rsid w:val="00776BD7"/>
    <w:rsid w:val="00777796"/>
    <w:rsid w:val="007803D4"/>
    <w:rsid w:val="00780503"/>
    <w:rsid w:val="007808D2"/>
    <w:rsid w:val="0078112C"/>
    <w:rsid w:val="00781B41"/>
    <w:rsid w:val="007820DB"/>
    <w:rsid w:val="00782469"/>
    <w:rsid w:val="007830E4"/>
    <w:rsid w:val="007848CD"/>
    <w:rsid w:val="00785AA0"/>
    <w:rsid w:val="00785CC1"/>
    <w:rsid w:val="00786A01"/>
    <w:rsid w:val="0078738F"/>
    <w:rsid w:val="00790655"/>
    <w:rsid w:val="007918BF"/>
    <w:rsid w:val="007919B9"/>
    <w:rsid w:val="00791A3C"/>
    <w:rsid w:val="00791D32"/>
    <w:rsid w:val="00792AF5"/>
    <w:rsid w:val="007935BA"/>
    <w:rsid w:val="00793D36"/>
    <w:rsid w:val="0079688D"/>
    <w:rsid w:val="007978ED"/>
    <w:rsid w:val="007979B7"/>
    <w:rsid w:val="007A036D"/>
    <w:rsid w:val="007A08E1"/>
    <w:rsid w:val="007A1032"/>
    <w:rsid w:val="007A1B71"/>
    <w:rsid w:val="007A2FBE"/>
    <w:rsid w:val="007A3D2F"/>
    <w:rsid w:val="007A69E6"/>
    <w:rsid w:val="007A6BD2"/>
    <w:rsid w:val="007B0346"/>
    <w:rsid w:val="007B062C"/>
    <w:rsid w:val="007B262F"/>
    <w:rsid w:val="007B301D"/>
    <w:rsid w:val="007B329E"/>
    <w:rsid w:val="007B4530"/>
    <w:rsid w:val="007B5D73"/>
    <w:rsid w:val="007B6474"/>
    <w:rsid w:val="007B73CE"/>
    <w:rsid w:val="007B7720"/>
    <w:rsid w:val="007B7FDA"/>
    <w:rsid w:val="007C23E3"/>
    <w:rsid w:val="007C2694"/>
    <w:rsid w:val="007C35BD"/>
    <w:rsid w:val="007C369F"/>
    <w:rsid w:val="007C3755"/>
    <w:rsid w:val="007C43E6"/>
    <w:rsid w:val="007C495D"/>
    <w:rsid w:val="007C4A71"/>
    <w:rsid w:val="007C672C"/>
    <w:rsid w:val="007C684C"/>
    <w:rsid w:val="007C6EC3"/>
    <w:rsid w:val="007C78BF"/>
    <w:rsid w:val="007D12BD"/>
    <w:rsid w:val="007D1CE5"/>
    <w:rsid w:val="007D4C09"/>
    <w:rsid w:val="007D5595"/>
    <w:rsid w:val="007D601D"/>
    <w:rsid w:val="007D7BF8"/>
    <w:rsid w:val="007D7CF9"/>
    <w:rsid w:val="007E11C8"/>
    <w:rsid w:val="007E1708"/>
    <w:rsid w:val="007E222C"/>
    <w:rsid w:val="007E22AA"/>
    <w:rsid w:val="007E298A"/>
    <w:rsid w:val="007E2FF8"/>
    <w:rsid w:val="007E32AE"/>
    <w:rsid w:val="007E378C"/>
    <w:rsid w:val="007E3891"/>
    <w:rsid w:val="007E3ED7"/>
    <w:rsid w:val="007E4F20"/>
    <w:rsid w:val="007E5316"/>
    <w:rsid w:val="007E5D44"/>
    <w:rsid w:val="007E6044"/>
    <w:rsid w:val="007E6796"/>
    <w:rsid w:val="007E6ADC"/>
    <w:rsid w:val="007E6BF7"/>
    <w:rsid w:val="007E7F03"/>
    <w:rsid w:val="007F008E"/>
    <w:rsid w:val="007F114C"/>
    <w:rsid w:val="007F2793"/>
    <w:rsid w:val="007F31CD"/>
    <w:rsid w:val="007F4839"/>
    <w:rsid w:val="007F4903"/>
    <w:rsid w:val="007F4A43"/>
    <w:rsid w:val="007F4D4B"/>
    <w:rsid w:val="007F51E4"/>
    <w:rsid w:val="007F5B37"/>
    <w:rsid w:val="007F6C06"/>
    <w:rsid w:val="007F73CB"/>
    <w:rsid w:val="007F77C8"/>
    <w:rsid w:val="008003CA"/>
    <w:rsid w:val="00801914"/>
    <w:rsid w:val="00801EBA"/>
    <w:rsid w:val="0080209C"/>
    <w:rsid w:val="0080344C"/>
    <w:rsid w:val="008037F8"/>
    <w:rsid w:val="008049C0"/>
    <w:rsid w:val="00806591"/>
    <w:rsid w:val="008075DE"/>
    <w:rsid w:val="00810CC3"/>
    <w:rsid w:val="00810D04"/>
    <w:rsid w:val="00811329"/>
    <w:rsid w:val="00811490"/>
    <w:rsid w:val="00812D70"/>
    <w:rsid w:val="00813F46"/>
    <w:rsid w:val="0081530A"/>
    <w:rsid w:val="008154B9"/>
    <w:rsid w:val="00816445"/>
    <w:rsid w:val="00816452"/>
    <w:rsid w:val="00816D09"/>
    <w:rsid w:val="00817300"/>
    <w:rsid w:val="008203E1"/>
    <w:rsid w:val="00821439"/>
    <w:rsid w:val="0082183D"/>
    <w:rsid w:val="00821B59"/>
    <w:rsid w:val="008235C0"/>
    <w:rsid w:val="0082415B"/>
    <w:rsid w:val="0082444A"/>
    <w:rsid w:val="0082593F"/>
    <w:rsid w:val="0082607D"/>
    <w:rsid w:val="00826137"/>
    <w:rsid w:val="008265E2"/>
    <w:rsid w:val="008271B2"/>
    <w:rsid w:val="008278B1"/>
    <w:rsid w:val="00830DE2"/>
    <w:rsid w:val="008319A3"/>
    <w:rsid w:val="008319A6"/>
    <w:rsid w:val="0083205A"/>
    <w:rsid w:val="00832563"/>
    <w:rsid w:val="00833884"/>
    <w:rsid w:val="00834009"/>
    <w:rsid w:val="0083537B"/>
    <w:rsid w:val="0083546E"/>
    <w:rsid w:val="008355BF"/>
    <w:rsid w:val="00835A11"/>
    <w:rsid w:val="008378AA"/>
    <w:rsid w:val="00837DF5"/>
    <w:rsid w:val="00840218"/>
    <w:rsid w:val="00840D00"/>
    <w:rsid w:val="00841784"/>
    <w:rsid w:val="0084202B"/>
    <w:rsid w:val="00842177"/>
    <w:rsid w:val="00842D1E"/>
    <w:rsid w:val="0084375E"/>
    <w:rsid w:val="008438FD"/>
    <w:rsid w:val="00844343"/>
    <w:rsid w:val="008451C9"/>
    <w:rsid w:val="00846026"/>
    <w:rsid w:val="00846AA3"/>
    <w:rsid w:val="00846C79"/>
    <w:rsid w:val="00850BF8"/>
    <w:rsid w:val="00850E60"/>
    <w:rsid w:val="0085111E"/>
    <w:rsid w:val="00851BDA"/>
    <w:rsid w:val="0085202D"/>
    <w:rsid w:val="008551B4"/>
    <w:rsid w:val="00855A59"/>
    <w:rsid w:val="0085652A"/>
    <w:rsid w:val="0085704F"/>
    <w:rsid w:val="00860636"/>
    <w:rsid w:val="008611A7"/>
    <w:rsid w:val="00861C3E"/>
    <w:rsid w:val="00861E83"/>
    <w:rsid w:val="00863FDF"/>
    <w:rsid w:val="008647C7"/>
    <w:rsid w:val="008651B6"/>
    <w:rsid w:val="00865591"/>
    <w:rsid w:val="00866675"/>
    <w:rsid w:val="008672CD"/>
    <w:rsid w:val="00867339"/>
    <w:rsid w:val="00867B24"/>
    <w:rsid w:val="00870704"/>
    <w:rsid w:val="0087090D"/>
    <w:rsid w:val="00870A27"/>
    <w:rsid w:val="00872365"/>
    <w:rsid w:val="00874092"/>
    <w:rsid w:val="0087465D"/>
    <w:rsid w:val="00874DDF"/>
    <w:rsid w:val="0087537A"/>
    <w:rsid w:val="00875C7B"/>
    <w:rsid w:val="00875F42"/>
    <w:rsid w:val="0087648B"/>
    <w:rsid w:val="00876890"/>
    <w:rsid w:val="00877448"/>
    <w:rsid w:val="00877B0B"/>
    <w:rsid w:val="00877D13"/>
    <w:rsid w:val="00880C81"/>
    <w:rsid w:val="0088130C"/>
    <w:rsid w:val="0088210D"/>
    <w:rsid w:val="00882BA2"/>
    <w:rsid w:val="00883C77"/>
    <w:rsid w:val="00883D99"/>
    <w:rsid w:val="00884D34"/>
    <w:rsid w:val="00884DF7"/>
    <w:rsid w:val="0088681A"/>
    <w:rsid w:val="00887FFA"/>
    <w:rsid w:val="0089044D"/>
    <w:rsid w:val="00890C76"/>
    <w:rsid w:val="0089128E"/>
    <w:rsid w:val="00891AAD"/>
    <w:rsid w:val="00891AC8"/>
    <w:rsid w:val="00893115"/>
    <w:rsid w:val="008931D1"/>
    <w:rsid w:val="00897FD9"/>
    <w:rsid w:val="008A10CB"/>
    <w:rsid w:val="008A1D9B"/>
    <w:rsid w:val="008A2436"/>
    <w:rsid w:val="008A271A"/>
    <w:rsid w:val="008A2DBA"/>
    <w:rsid w:val="008A318D"/>
    <w:rsid w:val="008A37AB"/>
    <w:rsid w:val="008A3915"/>
    <w:rsid w:val="008A423D"/>
    <w:rsid w:val="008A5E3C"/>
    <w:rsid w:val="008A69F3"/>
    <w:rsid w:val="008A7181"/>
    <w:rsid w:val="008A7E01"/>
    <w:rsid w:val="008B0313"/>
    <w:rsid w:val="008B0BFD"/>
    <w:rsid w:val="008B1B35"/>
    <w:rsid w:val="008B1BF3"/>
    <w:rsid w:val="008B371B"/>
    <w:rsid w:val="008B3CB7"/>
    <w:rsid w:val="008B42B8"/>
    <w:rsid w:val="008B4421"/>
    <w:rsid w:val="008B4CD0"/>
    <w:rsid w:val="008B5E63"/>
    <w:rsid w:val="008B6736"/>
    <w:rsid w:val="008B6AFF"/>
    <w:rsid w:val="008B7DED"/>
    <w:rsid w:val="008C04E1"/>
    <w:rsid w:val="008C0818"/>
    <w:rsid w:val="008C2003"/>
    <w:rsid w:val="008C3624"/>
    <w:rsid w:val="008C3F15"/>
    <w:rsid w:val="008C678B"/>
    <w:rsid w:val="008C72F6"/>
    <w:rsid w:val="008C7A41"/>
    <w:rsid w:val="008C7B66"/>
    <w:rsid w:val="008C7F0C"/>
    <w:rsid w:val="008D015D"/>
    <w:rsid w:val="008D06FC"/>
    <w:rsid w:val="008D0F44"/>
    <w:rsid w:val="008D0FC5"/>
    <w:rsid w:val="008D1BE0"/>
    <w:rsid w:val="008D2BD7"/>
    <w:rsid w:val="008D3295"/>
    <w:rsid w:val="008D36B1"/>
    <w:rsid w:val="008D3DC7"/>
    <w:rsid w:val="008D4101"/>
    <w:rsid w:val="008D41D3"/>
    <w:rsid w:val="008D432D"/>
    <w:rsid w:val="008D65E2"/>
    <w:rsid w:val="008D6D4B"/>
    <w:rsid w:val="008D71B3"/>
    <w:rsid w:val="008E1411"/>
    <w:rsid w:val="008E15E1"/>
    <w:rsid w:val="008E2036"/>
    <w:rsid w:val="008E276F"/>
    <w:rsid w:val="008E45A8"/>
    <w:rsid w:val="008E4E69"/>
    <w:rsid w:val="008E5BF1"/>
    <w:rsid w:val="008E6308"/>
    <w:rsid w:val="008E665B"/>
    <w:rsid w:val="008E689D"/>
    <w:rsid w:val="008E7035"/>
    <w:rsid w:val="008E7CE7"/>
    <w:rsid w:val="008E7DC6"/>
    <w:rsid w:val="008F0D92"/>
    <w:rsid w:val="008F0E40"/>
    <w:rsid w:val="008F12C3"/>
    <w:rsid w:val="008F22F2"/>
    <w:rsid w:val="008F234F"/>
    <w:rsid w:val="008F24DC"/>
    <w:rsid w:val="008F289E"/>
    <w:rsid w:val="008F3020"/>
    <w:rsid w:val="008F3945"/>
    <w:rsid w:val="008F3EEE"/>
    <w:rsid w:val="008F401C"/>
    <w:rsid w:val="008F5C8A"/>
    <w:rsid w:val="008F5E68"/>
    <w:rsid w:val="008F632C"/>
    <w:rsid w:val="008F6CE4"/>
    <w:rsid w:val="0090284F"/>
    <w:rsid w:val="0090334B"/>
    <w:rsid w:val="0090427F"/>
    <w:rsid w:val="00904BCF"/>
    <w:rsid w:val="00904D45"/>
    <w:rsid w:val="0090547E"/>
    <w:rsid w:val="00905913"/>
    <w:rsid w:val="0090647B"/>
    <w:rsid w:val="009076EC"/>
    <w:rsid w:val="00907B85"/>
    <w:rsid w:val="0091039E"/>
    <w:rsid w:val="00910914"/>
    <w:rsid w:val="009110EF"/>
    <w:rsid w:val="0091118B"/>
    <w:rsid w:val="009120BE"/>
    <w:rsid w:val="0091210B"/>
    <w:rsid w:val="0091240D"/>
    <w:rsid w:val="00913DED"/>
    <w:rsid w:val="0091406C"/>
    <w:rsid w:val="0091422C"/>
    <w:rsid w:val="00914EF3"/>
    <w:rsid w:val="00916A4E"/>
    <w:rsid w:val="009175D0"/>
    <w:rsid w:val="0091760E"/>
    <w:rsid w:val="009211BC"/>
    <w:rsid w:val="00921662"/>
    <w:rsid w:val="00921700"/>
    <w:rsid w:val="00921B3B"/>
    <w:rsid w:val="0092223C"/>
    <w:rsid w:val="00922914"/>
    <w:rsid w:val="00922994"/>
    <w:rsid w:val="009235A4"/>
    <w:rsid w:val="00923644"/>
    <w:rsid w:val="00924150"/>
    <w:rsid w:val="00925523"/>
    <w:rsid w:val="00925EA4"/>
    <w:rsid w:val="009269CD"/>
    <w:rsid w:val="00927395"/>
    <w:rsid w:val="00930851"/>
    <w:rsid w:val="00930E8C"/>
    <w:rsid w:val="009324A2"/>
    <w:rsid w:val="00933719"/>
    <w:rsid w:val="00933D13"/>
    <w:rsid w:val="00933E76"/>
    <w:rsid w:val="00935008"/>
    <w:rsid w:val="009351D3"/>
    <w:rsid w:val="00936842"/>
    <w:rsid w:val="0093790C"/>
    <w:rsid w:val="00937EE6"/>
    <w:rsid w:val="00940219"/>
    <w:rsid w:val="009408DA"/>
    <w:rsid w:val="00941F6F"/>
    <w:rsid w:val="00942675"/>
    <w:rsid w:val="00942D3F"/>
    <w:rsid w:val="00943933"/>
    <w:rsid w:val="00944119"/>
    <w:rsid w:val="009441D1"/>
    <w:rsid w:val="0094436C"/>
    <w:rsid w:val="009443CD"/>
    <w:rsid w:val="0094497A"/>
    <w:rsid w:val="00945944"/>
    <w:rsid w:val="009466C5"/>
    <w:rsid w:val="00946A4D"/>
    <w:rsid w:val="00947008"/>
    <w:rsid w:val="00947C1F"/>
    <w:rsid w:val="00951312"/>
    <w:rsid w:val="0095138F"/>
    <w:rsid w:val="0095428F"/>
    <w:rsid w:val="00954AB1"/>
    <w:rsid w:val="00955F28"/>
    <w:rsid w:val="00956D3D"/>
    <w:rsid w:val="009577CF"/>
    <w:rsid w:val="00957AA9"/>
    <w:rsid w:val="00960227"/>
    <w:rsid w:val="00960460"/>
    <w:rsid w:val="009607DE"/>
    <w:rsid w:val="009609E3"/>
    <w:rsid w:val="00961D52"/>
    <w:rsid w:val="009621CB"/>
    <w:rsid w:val="00962BF5"/>
    <w:rsid w:val="009638D1"/>
    <w:rsid w:val="00964E0B"/>
    <w:rsid w:val="00964FC7"/>
    <w:rsid w:val="009656B8"/>
    <w:rsid w:val="00965CB5"/>
    <w:rsid w:val="00965F97"/>
    <w:rsid w:val="009667FA"/>
    <w:rsid w:val="00967AF4"/>
    <w:rsid w:val="00970289"/>
    <w:rsid w:val="009704BE"/>
    <w:rsid w:val="00972D02"/>
    <w:rsid w:val="00972E64"/>
    <w:rsid w:val="00973688"/>
    <w:rsid w:val="00973727"/>
    <w:rsid w:val="00973F1C"/>
    <w:rsid w:val="00974532"/>
    <w:rsid w:val="00974625"/>
    <w:rsid w:val="00974858"/>
    <w:rsid w:val="00975469"/>
    <w:rsid w:val="00975937"/>
    <w:rsid w:val="00976BED"/>
    <w:rsid w:val="00976F4B"/>
    <w:rsid w:val="009771D9"/>
    <w:rsid w:val="009776B4"/>
    <w:rsid w:val="00977D64"/>
    <w:rsid w:val="0098010E"/>
    <w:rsid w:val="0098139F"/>
    <w:rsid w:val="00981D28"/>
    <w:rsid w:val="00982EBB"/>
    <w:rsid w:val="00982EFF"/>
    <w:rsid w:val="00983245"/>
    <w:rsid w:val="00983EC4"/>
    <w:rsid w:val="009852E4"/>
    <w:rsid w:val="00985A3F"/>
    <w:rsid w:val="00986028"/>
    <w:rsid w:val="0098681A"/>
    <w:rsid w:val="00986C9D"/>
    <w:rsid w:val="00987B13"/>
    <w:rsid w:val="0099045E"/>
    <w:rsid w:val="0099219B"/>
    <w:rsid w:val="00992DB2"/>
    <w:rsid w:val="009936E3"/>
    <w:rsid w:val="00993A4B"/>
    <w:rsid w:val="00993BD2"/>
    <w:rsid w:val="00993D1A"/>
    <w:rsid w:val="00994AC2"/>
    <w:rsid w:val="009959B0"/>
    <w:rsid w:val="00996512"/>
    <w:rsid w:val="00996946"/>
    <w:rsid w:val="009A07E5"/>
    <w:rsid w:val="009A10BF"/>
    <w:rsid w:val="009A3243"/>
    <w:rsid w:val="009A4873"/>
    <w:rsid w:val="009A566A"/>
    <w:rsid w:val="009A5E61"/>
    <w:rsid w:val="009A6550"/>
    <w:rsid w:val="009A72D0"/>
    <w:rsid w:val="009A7BA4"/>
    <w:rsid w:val="009A7E73"/>
    <w:rsid w:val="009B000F"/>
    <w:rsid w:val="009B01AF"/>
    <w:rsid w:val="009B0F90"/>
    <w:rsid w:val="009B1CCB"/>
    <w:rsid w:val="009B3EF7"/>
    <w:rsid w:val="009B4196"/>
    <w:rsid w:val="009B43BB"/>
    <w:rsid w:val="009B44F4"/>
    <w:rsid w:val="009B491D"/>
    <w:rsid w:val="009B53A8"/>
    <w:rsid w:val="009B55BA"/>
    <w:rsid w:val="009B60A6"/>
    <w:rsid w:val="009B6878"/>
    <w:rsid w:val="009B7072"/>
    <w:rsid w:val="009B76A8"/>
    <w:rsid w:val="009C0BE2"/>
    <w:rsid w:val="009C11BA"/>
    <w:rsid w:val="009C1E5F"/>
    <w:rsid w:val="009C2608"/>
    <w:rsid w:val="009C2BE9"/>
    <w:rsid w:val="009C2EBA"/>
    <w:rsid w:val="009C3136"/>
    <w:rsid w:val="009C38C2"/>
    <w:rsid w:val="009C408A"/>
    <w:rsid w:val="009C52D6"/>
    <w:rsid w:val="009C725F"/>
    <w:rsid w:val="009C7BC9"/>
    <w:rsid w:val="009C7C95"/>
    <w:rsid w:val="009D04DD"/>
    <w:rsid w:val="009D0AE5"/>
    <w:rsid w:val="009D144A"/>
    <w:rsid w:val="009D248E"/>
    <w:rsid w:val="009D39AA"/>
    <w:rsid w:val="009D5747"/>
    <w:rsid w:val="009D5D27"/>
    <w:rsid w:val="009D62B3"/>
    <w:rsid w:val="009D75E2"/>
    <w:rsid w:val="009D7EBA"/>
    <w:rsid w:val="009E0365"/>
    <w:rsid w:val="009E1370"/>
    <w:rsid w:val="009E1AA1"/>
    <w:rsid w:val="009E26A2"/>
    <w:rsid w:val="009E26B2"/>
    <w:rsid w:val="009E34E0"/>
    <w:rsid w:val="009E4CA1"/>
    <w:rsid w:val="009F0B7C"/>
    <w:rsid w:val="009F0C14"/>
    <w:rsid w:val="009F1406"/>
    <w:rsid w:val="009F204C"/>
    <w:rsid w:val="009F2AE2"/>
    <w:rsid w:val="009F2AE5"/>
    <w:rsid w:val="009F2AF8"/>
    <w:rsid w:val="009F2BD7"/>
    <w:rsid w:val="009F3329"/>
    <w:rsid w:val="009F41DF"/>
    <w:rsid w:val="009F4F2B"/>
    <w:rsid w:val="009F5148"/>
    <w:rsid w:val="009F57FD"/>
    <w:rsid w:val="009F607C"/>
    <w:rsid w:val="009F698D"/>
    <w:rsid w:val="009F6E7B"/>
    <w:rsid w:val="009F75DD"/>
    <w:rsid w:val="00A01408"/>
    <w:rsid w:val="00A016A8"/>
    <w:rsid w:val="00A036BD"/>
    <w:rsid w:val="00A0437C"/>
    <w:rsid w:val="00A06161"/>
    <w:rsid w:val="00A0683A"/>
    <w:rsid w:val="00A077AC"/>
    <w:rsid w:val="00A07C56"/>
    <w:rsid w:val="00A07E05"/>
    <w:rsid w:val="00A10FB7"/>
    <w:rsid w:val="00A117A3"/>
    <w:rsid w:val="00A11B52"/>
    <w:rsid w:val="00A11BA9"/>
    <w:rsid w:val="00A127DC"/>
    <w:rsid w:val="00A137C6"/>
    <w:rsid w:val="00A13E37"/>
    <w:rsid w:val="00A13FF2"/>
    <w:rsid w:val="00A144A3"/>
    <w:rsid w:val="00A1536D"/>
    <w:rsid w:val="00A153AF"/>
    <w:rsid w:val="00A15739"/>
    <w:rsid w:val="00A15BB8"/>
    <w:rsid w:val="00A16A09"/>
    <w:rsid w:val="00A17322"/>
    <w:rsid w:val="00A2047A"/>
    <w:rsid w:val="00A2239E"/>
    <w:rsid w:val="00A22D10"/>
    <w:rsid w:val="00A23921"/>
    <w:rsid w:val="00A2408D"/>
    <w:rsid w:val="00A24C99"/>
    <w:rsid w:val="00A24F7C"/>
    <w:rsid w:val="00A27411"/>
    <w:rsid w:val="00A27814"/>
    <w:rsid w:val="00A303B6"/>
    <w:rsid w:val="00A309F2"/>
    <w:rsid w:val="00A31248"/>
    <w:rsid w:val="00A32C12"/>
    <w:rsid w:val="00A32FB3"/>
    <w:rsid w:val="00A35433"/>
    <w:rsid w:val="00A376BF"/>
    <w:rsid w:val="00A40534"/>
    <w:rsid w:val="00A42BB3"/>
    <w:rsid w:val="00A42EFD"/>
    <w:rsid w:val="00A45208"/>
    <w:rsid w:val="00A45B1D"/>
    <w:rsid w:val="00A45D31"/>
    <w:rsid w:val="00A45E60"/>
    <w:rsid w:val="00A4735E"/>
    <w:rsid w:val="00A475DC"/>
    <w:rsid w:val="00A47A67"/>
    <w:rsid w:val="00A47CE6"/>
    <w:rsid w:val="00A5029E"/>
    <w:rsid w:val="00A51857"/>
    <w:rsid w:val="00A51EB4"/>
    <w:rsid w:val="00A51EFF"/>
    <w:rsid w:val="00A52493"/>
    <w:rsid w:val="00A53055"/>
    <w:rsid w:val="00A534A5"/>
    <w:rsid w:val="00A54FE1"/>
    <w:rsid w:val="00A555AD"/>
    <w:rsid w:val="00A55FD5"/>
    <w:rsid w:val="00A5695A"/>
    <w:rsid w:val="00A57212"/>
    <w:rsid w:val="00A577F1"/>
    <w:rsid w:val="00A605F7"/>
    <w:rsid w:val="00A60F17"/>
    <w:rsid w:val="00A614B1"/>
    <w:rsid w:val="00A61A71"/>
    <w:rsid w:val="00A61D73"/>
    <w:rsid w:val="00A62857"/>
    <w:rsid w:val="00A63086"/>
    <w:rsid w:val="00A634C7"/>
    <w:rsid w:val="00A638A5"/>
    <w:rsid w:val="00A63C46"/>
    <w:rsid w:val="00A63D64"/>
    <w:rsid w:val="00A64730"/>
    <w:rsid w:val="00A64877"/>
    <w:rsid w:val="00A653BA"/>
    <w:rsid w:val="00A65CE8"/>
    <w:rsid w:val="00A66C76"/>
    <w:rsid w:val="00A704F9"/>
    <w:rsid w:val="00A71AA7"/>
    <w:rsid w:val="00A738FE"/>
    <w:rsid w:val="00A73A3E"/>
    <w:rsid w:val="00A7505D"/>
    <w:rsid w:val="00A75BD3"/>
    <w:rsid w:val="00A76347"/>
    <w:rsid w:val="00A776CA"/>
    <w:rsid w:val="00A77E81"/>
    <w:rsid w:val="00A80F40"/>
    <w:rsid w:val="00A81784"/>
    <w:rsid w:val="00A81920"/>
    <w:rsid w:val="00A8268B"/>
    <w:rsid w:val="00A82717"/>
    <w:rsid w:val="00A82B50"/>
    <w:rsid w:val="00A8313D"/>
    <w:rsid w:val="00A83825"/>
    <w:rsid w:val="00A83BFB"/>
    <w:rsid w:val="00A84844"/>
    <w:rsid w:val="00A849B8"/>
    <w:rsid w:val="00A851F6"/>
    <w:rsid w:val="00A85549"/>
    <w:rsid w:val="00A85E15"/>
    <w:rsid w:val="00A86213"/>
    <w:rsid w:val="00A87556"/>
    <w:rsid w:val="00A8769A"/>
    <w:rsid w:val="00A87B0F"/>
    <w:rsid w:val="00A90799"/>
    <w:rsid w:val="00A90BAB"/>
    <w:rsid w:val="00A91CDC"/>
    <w:rsid w:val="00A91FD3"/>
    <w:rsid w:val="00A923EC"/>
    <w:rsid w:val="00A924B8"/>
    <w:rsid w:val="00A93E5B"/>
    <w:rsid w:val="00A95320"/>
    <w:rsid w:val="00A9778D"/>
    <w:rsid w:val="00A97F03"/>
    <w:rsid w:val="00AA11FF"/>
    <w:rsid w:val="00AA1AD1"/>
    <w:rsid w:val="00AA5976"/>
    <w:rsid w:val="00AA6124"/>
    <w:rsid w:val="00AA6997"/>
    <w:rsid w:val="00AA6E38"/>
    <w:rsid w:val="00AA742D"/>
    <w:rsid w:val="00AA77EA"/>
    <w:rsid w:val="00AA7822"/>
    <w:rsid w:val="00AB0DB4"/>
    <w:rsid w:val="00AB205E"/>
    <w:rsid w:val="00AB24D3"/>
    <w:rsid w:val="00AB25B5"/>
    <w:rsid w:val="00AB28EA"/>
    <w:rsid w:val="00AB4FCE"/>
    <w:rsid w:val="00AB5BEA"/>
    <w:rsid w:val="00AB74A1"/>
    <w:rsid w:val="00AB7983"/>
    <w:rsid w:val="00AC0732"/>
    <w:rsid w:val="00AC1EF7"/>
    <w:rsid w:val="00AC4B9D"/>
    <w:rsid w:val="00AC4BFE"/>
    <w:rsid w:val="00AC4D91"/>
    <w:rsid w:val="00AC5A3A"/>
    <w:rsid w:val="00AC5B21"/>
    <w:rsid w:val="00AC65F4"/>
    <w:rsid w:val="00AC6EC0"/>
    <w:rsid w:val="00AC74B6"/>
    <w:rsid w:val="00AC779A"/>
    <w:rsid w:val="00AD05C4"/>
    <w:rsid w:val="00AD05EC"/>
    <w:rsid w:val="00AD0E9A"/>
    <w:rsid w:val="00AD1E01"/>
    <w:rsid w:val="00AD225D"/>
    <w:rsid w:val="00AD445E"/>
    <w:rsid w:val="00AD4573"/>
    <w:rsid w:val="00AD473E"/>
    <w:rsid w:val="00AD474B"/>
    <w:rsid w:val="00AD7EE3"/>
    <w:rsid w:val="00AE0310"/>
    <w:rsid w:val="00AE066E"/>
    <w:rsid w:val="00AE0B91"/>
    <w:rsid w:val="00AE14F3"/>
    <w:rsid w:val="00AE169B"/>
    <w:rsid w:val="00AE1F42"/>
    <w:rsid w:val="00AE23B6"/>
    <w:rsid w:val="00AE2CDA"/>
    <w:rsid w:val="00AE36DE"/>
    <w:rsid w:val="00AE4924"/>
    <w:rsid w:val="00AE5107"/>
    <w:rsid w:val="00AE561D"/>
    <w:rsid w:val="00AE6836"/>
    <w:rsid w:val="00AE6840"/>
    <w:rsid w:val="00AF0747"/>
    <w:rsid w:val="00AF0B20"/>
    <w:rsid w:val="00AF0E26"/>
    <w:rsid w:val="00AF1A6D"/>
    <w:rsid w:val="00AF2606"/>
    <w:rsid w:val="00AF3162"/>
    <w:rsid w:val="00AF512B"/>
    <w:rsid w:val="00AF5630"/>
    <w:rsid w:val="00AF613E"/>
    <w:rsid w:val="00AF76A7"/>
    <w:rsid w:val="00AF7E81"/>
    <w:rsid w:val="00B00D2F"/>
    <w:rsid w:val="00B010C3"/>
    <w:rsid w:val="00B013AF"/>
    <w:rsid w:val="00B01D36"/>
    <w:rsid w:val="00B0213E"/>
    <w:rsid w:val="00B02F1C"/>
    <w:rsid w:val="00B04108"/>
    <w:rsid w:val="00B076FE"/>
    <w:rsid w:val="00B10535"/>
    <w:rsid w:val="00B10698"/>
    <w:rsid w:val="00B11748"/>
    <w:rsid w:val="00B11C9E"/>
    <w:rsid w:val="00B1234C"/>
    <w:rsid w:val="00B12807"/>
    <w:rsid w:val="00B1544A"/>
    <w:rsid w:val="00B20087"/>
    <w:rsid w:val="00B20946"/>
    <w:rsid w:val="00B20B92"/>
    <w:rsid w:val="00B23873"/>
    <w:rsid w:val="00B240A2"/>
    <w:rsid w:val="00B260C3"/>
    <w:rsid w:val="00B26B08"/>
    <w:rsid w:val="00B26C77"/>
    <w:rsid w:val="00B2729E"/>
    <w:rsid w:val="00B278E8"/>
    <w:rsid w:val="00B30418"/>
    <w:rsid w:val="00B325C4"/>
    <w:rsid w:val="00B3304E"/>
    <w:rsid w:val="00B342C6"/>
    <w:rsid w:val="00B3586F"/>
    <w:rsid w:val="00B3695B"/>
    <w:rsid w:val="00B37511"/>
    <w:rsid w:val="00B37848"/>
    <w:rsid w:val="00B4147F"/>
    <w:rsid w:val="00B41C7B"/>
    <w:rsid w:val="00B42ED2"/>
    <w:rsid w:val="00B4443E"/>
    <w:rsid w:val="00B448A4"/>
    <w:rsid w:val="00B451C7"/>
    <w:rsid w:val="00B455D6"/>
    <w:rsid w:val="00B45C3C"/>
    <w:rsid w:val="00B47240"/>
    <w:rsid w:val="00B50A3E"/>
    <w:rsid w:val="00B50CC7"/>
    <w:rsid w:val="00B526D5"/>
    <w:rsid w:val="00B5382D"/>
    <w:rsid w:val="00B5406F"/>
    <w:rsid w:val="00B54DE3"/>
    <w:rsid w:val="00B5508B"/>
    <w:rsid w:val="00B56D44"/>
    <w:rsid w:val="00B56E2D"/>
    <w:rsid w:val="00B56E3A"/>
    <w:rsid w:val="00B571AD"/>
    <w:rsid w:val="00B5779A"/>
    <w:rsid w:val="00B57C5B"/>
    <w:rsid w:val="00B601DD"/>
    <w:rsid w:val="00B6121E"/>
    <w:rsid w:val="00B632EB"/>
    <w:rsid w:val="00B63940"/>
    <w:rsid w:val="00B646AC"/>
    <w:rsid w:val="00B6591F"/>
    <w:rsid w:val="00B668B6"/>
    <w:rsid w:val="00B67D13"/>
    <w:rsid w:val="00B702FA"/>
    <w:rsid w:val="00B7052E"/>
    <w:rsid w:val="00B713B5"/>
    <w:rsid w:val="00B71A2E"/>
    <w:rsid w:val="00B7211D"/>
    <w:rsid w:val="00B732FC"/>
    <w:rsid w:val="00B735BC"/>
    <w:rsid w:val="00B74B41"/>
    <w:rsid w:val="00B75341"/>
    <w:rsid w:val="00B75493"/>
    <w:rsid w:val="00B755A2"/>
    <w:rsid w:val="00B760A5"/>
    <w:rsid w:val="00B76577"/>
    <w:rsid w:val="00B77EF8"/>
    <w:rsid w:val="00B80B1C"/>
    <w:rsid w:val="00B8130B"/>
    <w:rsid w:val="00B823CD"/>
    <w:rsid w:val="00B8290B"/>
    <w:rsid w:val="00B82E7E"/>
    <w:rsid w:val="00B85E0A"/>
    <w:rsid w:val="00B86A67"/>
    <w:rsid w:val="00B87511"/>
    <w:rsid w:val="00B908E1"/>
    <w:rsid w:val="00B90E25"/>
    <w:rsid w:val="00B91342"/>
    <w:rsid w:val="00B92115"/>
    <w:rsid w:val="00B921BE"/>
    <w:rsid w:val="00B92480"/>
    <w:rsid w:val="00B9248D"/>
    <w:rsid w:val="00B93105"/>
    <w:rsid w:val="00B93E23"/>
    <w:rsid w:val="00B93E25"/>
    <w:rsid w:val="00B94289"/>
    <w:rsid w:val="00B944F7"/>
    <w:rsid w:val="00B94C13"/>
    <w:rsid w:val="00B94D81"/>
    <w:rsid w:val="00B95069"/>
    <w:rsid w:val="00B95205"/>
    <w:rsid w:val="00B95AD9"/>
    <w:rsid w:val="00B96B34"/>
    <w:rsid w:val="00B97894"/>
    <w:rsid w:val="00BA0498"/>
    <w:rsid w:val="00BA1494"/>
    <w:rsid w:val="00BA2E8E"/>
    <w:rsid w:val="00BA2F05"/>
    <w:rsid w:val="00BA3907"/>
    <w:rsid w:val="00BA48B7"/>
    <w:rsid w:val="00BA5926"/>
    <w:rsid w:val="00BA60AA"/>
    <w:rsid w:val="00BA62AD"/>
    <w:rsid w:val="00BA6B77"/>
    <w:rsid w:val="00BA6FC6"/>
    <w:rsid w:val="00BA7900"/>
    <w:rsid w:val="00BB0193"/>
    <w:rsid w:val="00BB0A60"/>
    <w:rsid w:val="00BB14A4"/>
    <w:rsid w:val="00BB239B"/>
    <w:rsid w:val="00BB2725"/>
    <w:rsid w:val="00BB2755"/>
    <w:rsid w:val="00BB352F"/>
    <w:rsid w:val="00BB4E74"/>
    <w:rsid w:val="00BB6F75"/>
    <w:rsid w:val="00BB7107"/>
    <w:rsid w:val="00BB72D1"/>
    <w:rsid w:val="00BB75E6"/>
    <w:rsid w:val="00BB78BE"/>
    <w:rsid w:val="00BB7CFE"/>
    <w:rsid w:val="00BC0027"/>
    <w:rsid w:val="00BC419A"/>
    <w:rsid w:val="00BC45F3"/>
    <w:rsid w:val="00BC49D1"/>
    <w:rsid w:val="00BC4EEA"/>
    <w:rsid w:val="00BC4FE4"/>
    <w:rsid w:val="00BC5E02"/>
    <w:rsid w:val="00BC6531"/>
    <w:rsid w:val="00BC6677"/>
    <w:rsid w:val="00BC6A15"/>
    <w:rsid w:val="00BC7443"/>
    <w:rsid w:val="00BC7D63"/>
    <w:rsid w:val="00BD010E"/>
    <w:rsid w:val="00BD0289"/>
    <w:rsid w:val="00BD03D3"/>
    <w:rsid w:val="00BD0E02"/>
    <w:rsid w:val="00BD24A5"/>
    <w:rsid w:val="00BD41A0"/>
    <w:rsid w:val="00BD4B9E"/>
    <w:rsid w:val="00BD585B"/>
    <w:rsid w:val="00BD6727"/>
    <w:rsid w:val="00BD6C88"/>
    <w:rsid w:val="00BD6F65"/>
    <w:rsid w:val="00BD7872"/>
    <w:rsid w:val="00BD7AB3"/>
    <w:rsid w:val="00BE1138"/>
    <w:rsid w:val="00BE1670"/>
    <w:rsid w:val="00BE1A15"/>
    <w:rsid w:val="00BE28F2"/>
    <w:rsid w:val="00BE4162"/>
    <w:rsid w:val="00BE554B"/>
    <w:rsid w:val="00BE559C"/>
    <w:rsid w:val="00BE5B9E"/>
    <w:rsid w:val="00BF07AF"/>
    <w:rsid w:val="00BF0814"/>
    <w:rsid w:val="00BF0C01"/>
    <w:rsid w:val="00BF2625"/>
    <w:rsid w:val="00BF277F"/>
    <w:rsid w:val="00BF2B0C"/>
    <w:rsid w:val="00BF385B"/>
    <w:rsid w:val="00BF3BCC"/>
    <w:rsid w:val="00C00B31"/>
    <w:rsid w:val="00C00CF4"/>
    <w:rsid w:val="00C01195"/>
    <w:rsid w:val="00C011ED"/>
    <w:rsid w:val="00C01ADF"/>
    <w:rsid w:val="00C01C74"/>
    <w:rsid w:val="00C01CB1"/>
    <w:rsid w:val="00C033A7"/>
    <w:rsid w:val="00C04243"/>
    <w:rsid w:val="00C047BC"/>
    <w:rsid w:val="00C0521C"/>
    <w:rsid w:val="00C0529D"/>
    <w:rsid w:val="00C05DD0"/>
    <w:rsid w:val="00C06528"/>
    <w:rsid w:val="00C06620"/>
    <w:rsid w:val="00C07116"/>
    <w:rsid w:val="00C07FF9"/>
    <w:rsid w:val="00C1054A"/>
    <w:rsid w:val="00C10DF7"/>
    <w:rsid w:val="00C12B55"/>
    <w:rsid w:val="00C1331B"/>
    <w:rsid w:val="00C14A63"/>
    <w:rsid w:val="00C1637F"/>
    <w:rsid w:val="00C16F75"/>
    <w:rsid w:val="00C171C6"/>
    <w:rsid w:val="00C17806"/>
    <w:rsid w:val="00C17845"/>
    <w:rsid w:val="00C20A41"/>
    <w:rsid w:val="00C21736"/>
    <w:rsid w:val="00C225B0"/>
    <w:rsid w:val="00C225E1"/>
    <w:rsid w:val="00C22600"/>
    <w:rsid w:val="00C23AC8"/>
    <w:rsid w:val="00C25B0D"/>
    <w:rsid w:val="00C25D50"/>
    <w:rsid w:val="00C25E8E"/>
    <w:rsid w:val="00C266EE"/>
    <w:rsid w:val="00C26E61"/>
    <w:rsid w:val="00C270E6"/>
    <w:rsid w:val="00C30536"/>
    <w:rsid w:val="00C305BE"/>
    <w:rsid w:val="00C314A1"/>
    <w:rsid w:val="00C350E3"/>
    <w:rsid w:val="00C355B0"/>
    <w:rsid w:val="00C357CF"/>
    <w:rsid w:val="00C3631C"/>
    <w:rsid w:val="00C370D1"/>
    <w:rsid w:val="00C3772A"/>
    <w:rsid w:val="00C37A8C"/>
    <w:rsid w:val="00C37D96"/>
    <w:rsid w:val="00C40481"/>
    <w:rsid w:val="00C40A57"/>
    <w:rsid w:val="00C40C0F"/>
    <w:rsid w:val="00C412F0"/>
    <w:rsid w:val="00C41903"/>
    <w:rsid w:val="00C42BB1"/>
    <w:rsid w:val="00C438C2"/>
    <w:rsid w:val="00C451E4"/>
    <w:rsid w:val="00C461E2"/>
    <w:rsid w:val="00C46B8A"/>
    <w:rsid w:val="00C46DD2"/>
    <w:rsid w:val="00C478FC"/>
    <w:rsid w:val="00C50C69"/>
    <w:rsid w:val="00C519F2"/>
    <w:rsid w:val="00C51F5E"/>
    <w:rsid w:val="00C51FB6"/>
    <w:rsid w:val="00C52D7B"/>
    <w:rsid w:val="00C53384"/>
    <w:rsid w:val="00C54261"/>
    <w:rsid w:val="00C5438A"/>
    <w:rsid w:val="00C54464"/>
    <w:rsid w:val="00C5452B"/>
    <w:rsid w:val="00C54AEC"/>
    <w:rsid w:val="00C54D72"/>
    <w:rsid w:val="00C55805"/>
    <w:rsid w:val="00C57F10"/>
    <w:rsid w:val="00C61356"/>
    <w:rsid w:val="00C6181C"/>
    <w:rsid w:val="00C618DC"/>
    <w:rsid w:val="00C61C15"/>
    <w:rsid w:val="00C6253F"/>
    <w:rsid w:val="00C62CAD"/>
    <w:rsid w:val="00C62CE4"/>
    <w:rsid w:val="00C64300"/>
    <w:rsid w:val="00C64772"/>
    <w:rsid w:val="00C65F2D"/>
    <w:rsid w:val="00C66534"/>
    <w:rsid w:val="00C67378"/>
    <w:rsid w:val="00C711BD"/>
    <w:rsid w:val="00C71345"/>
    <w:rsid w:val="00C71835"/>
    <w:rsid w:val="00C71A6B"/>
    <w:rsid w:val="00C72A7B"/>
    <w:rsid w:val="00C73A13"/>
    <w:rsid w:val="00C74E6E"/>
    <w:rsid w:val="00C74ECA"/>
    <w:rsid w:val="00C75FC2"/>
    <w:rsid w:val="00C766F5"/>
    <w:rsid w:val="00C76734"/>
    <w:rsid w:val="00C76B47"/>
    <w:rsid w:val="00C77254"/>
    <w:rsid w:val="00C8060B"/>
    <w:rsid w:val="00C81AE9"/>
    <w:rsid w:val="00C82028"/>
    <w:rsid w:val="00C820E5"/>
    <w:rsid w:val="00C826A6"/>
    <w:rsid w:val="00C832B7"/>
    <w:rsid w:val="00C83A20"/>
    <w:rsid w:val="00C83C1C"/>
    <w:rsid w:val="00C853AD"/>
    <w:rsid w:val="00C85610"/>
    <w:rsid w:val="00C85C2C"/>
    <w:rsid w:val="00C9078F"/>
    <w:rsid w:val="00C907A0"/>
    <w:rsid w:val="00C9192A"/>
    <w:rsid w:val="00C91D9B"/>
    <w:rsid w:val="00C92BFC"/>
    <w:rsid w:val="00C93576"/>
    <w:rsid w:val="00C93EEA"/>
    <w:rsid w:val="00C94AB4"/>
    <w:rsid w:val="00C95376"/>
    <w:rsid w:val="00C953FB"/>
    <w:rsid w:val="00C95EFF"/>
    <w:rsid w:val="00C97BCA"/>
    <w:rsid w:val="00CA0C67"/>
    <w:rsid w:val="00CA12E3"/>
    <w:rsid w:val="00CA249C"/>
    <w:rsid w:val="00CA29A4"/>
    <w:rsid w:val="00CA2FBA"/>
    <w:rsid w:val="00CA355E"/>
    <w:rsid w:val="00CA38AD"/>
    <w:rsid w:val="00CA3C71"/>
    <w:rsid w:val="00CA4CCE"/>
    <w:rsid w:val="00CA4E92"/>
    <w:rsid w:val="00CA607A"/>
    <w:rsid w:val="00CA631E"/>
    <w:rsid w:val="00CA6C53"/>
    <w:rsid w:val="00CB1BBA"/>
    <w:rsid w:val="00CB1C39"/>
    <w:rsid w:val="00CB246D"/>
    <w:rsid w:val="00CB2493"/>
    <w:rsid w:val="00CB2B5F"/>
    <w:rsid w:val="00CB2FAA"/>
    <w:rsid w:val="00CB4188"/>
    <w:rsid w:val="00CB4503"/>
    <w:rsid w:val="00CB46DB"/>
    <w:rsid w:val="00CB570A"/>
    <w:rsid w:val="00CB6FAF"/>
    <w:rsid w:val="00CB7DF8"/>
    <w:rsid w:val="00CC01CE"/>
    <w:rsid w:val="00CC0F76"/>
    <w:rsid w:val="00CC13F3"/>
    <w:rsid w:val="00CC3E2F"/>
    <w:rsid w:val="00CC55CB"/>
    <w:rsid w:val="00CC5B71"/>
    <w:rsid w:val="00CC7038"/>
    <w:rsid w:val="00CC7D79"/>
    <w:rsid w:val="00CD01C7"/>
    <w:rsid w:val="00CD039B"/>
    <w:rsid w:val="00CD0F57"/>
    <w:rsid w:val="00CD0FFF"/>
    <w:rsid w:val="00CD2143"/>
    <w:rsid w:val="00CD2531"/>
    <w:rsid w:val="00CD2C99"/>
    <w:rsid w:val="00CD3F56"/>
    <w:rsid w:val="00CD48D5"/>
    <w:rsid w:val="00CD4BE2"/>
    <w:rsid w:val="00CD4F41"/>
    <w:rsid w:val="00CD53C4"/>
    <w:rsid w:val="00CD56A3"/>
    <w:rsid w:val="00CD6450"/>
    <w:rsid w:val="00CD6811"/>
    <w:rsid w:val="00CD6911"/>
    <w:rsid w:val="00CD6EF5"/>
    <w:rsid w:val="00CD73CB"/>
    <w:rsid w:val="00CE0A5B"/>
    <w:rsid w:val="00CE1184"/>
    <w:rsid w:val="00CE152F"/>
    <w:rsid w:val="00CE197B"/>
    <w:rsid w:val="00CE1F93"/>
    <w:rsid w:val="00CE3D1C"/>
    <w:rsid w:val="00CE4783"/>
    <w:rsid w:val="00CE4892"/>
    <w:rsid w:val="00CE529F"/>
    <w:rsid w:val="00CE57F3"/>
    <w:rsid w:val="00CE5C1E"/>
    <w:rsid w:val="00CE62AC"/>
    <w:rsid w:val="00CE6388"/>
    <w:rsid w:val="00CE689C"/>
    <w:rsid w:val="00CE6B32"/>
    <w:rsid w:val="00CE6C48"/>
    <w:rsid w:val="00CE6C50"/>
    <w:rsid w:val="00CE73E8"/>
    <w:rsid w:val="00CE7825"/>
    <w:rsid w:val="00CF0EAC"/>
    <w:rsid w:val="00CF0FA5"/>
    <w:rsid w:val="00CF11DF"/>
    <w:rsid w:val="00CF1875"/>
    <w:rsid w:val="00CF1CDB"/>
    <w:rsid w:val="00CF3364"/>
    <w:rsid w:val="00CF55C6"/>
    <w:rsid w:val="00CF5697"/>
    <w:rsid w:val="00CF5741"/>
    <w:rsid w:val="00CF6CE6"/>
    <w:rsid w:val="00CF6DAA"/>
    <w:rsid w:val="00CF74F2"/>
    <w:rsid w:val="00CF7C18"/>
    <w:rsid w:val="00D00133"/>
    <w:rsid w:val="00D00BBA"/>
    <w:rsid w:val="00D00F29"/>
    <w:rsid w:val="00D02176"/>
    <w:rsid w:val="00D02E86"/>
    <w:rsid w:val="00D030BF"/>
    <w:rsid w:val="00D03894"/>
    <w:rsid w:val="00D048AA"/>
    <w:rsid w:val="00D0510F"/>
    <w:rsid w:val="00D05647"/>
    <w:rsid w:val="00D058D8"/>
    <w:rsid w:val="00D06C8A"/>
    <w:rsid w:val="00D074A9"/>
    <w:rsid w:val="00D074F3"/>
    <w:rsid w:val="00D07B53"/>
    <w:rsid w:val="00D1002A"/>
    <w:rsid w:val="00D1028D"/>
    <w:rsid w:val="00D10D81"/>
    <w:rsid w:val="00D11203"/>
    <w:rsid w:val="00D12BEA"/>
    <w:rsid w:val="00D12C27"/>
    <w:rsid w:val="00D14102"/>
    <w:rsid w:val="00D149FD"/>
    <w:rsid w:val="00D1533B"/>
    <w:rsid w:val="00D15A6E"/>
    <w:rsid w:val="00D15FEA"/>
    <w:rsid w:val="00D16849"/>
    <w:rsid w:val="00D169EF"/>
    <w:rsid w:val="00D16E1E"/>
    <w:rsid w:val="00D17ECF"/>
    <w:rsid w:val="00D20912"/>
    <w:rsid w:val="00D2173D"/>
    <w:rsid w:val="00D21C8C"/>
    <w:rsid w:val="00D21D70"/>
    <w:rsid w:val="00D22594"/>
    <w:rsid w:val="00D22839"/>
    <w:rsid w:val="00D2332C"/>
    <w:rsid w:val="00D2480C"/>
    <w:rsid w:val="00D24873"/>
    <w:rsid w:val="00D24A41"/>
    <w:rsid w:val="00D26217"/>
    <w:rsid w:val="00D26247"/>
    <w:rsid w:val="00D26CC0"/>
    <w:rsid w:val="00D27035"/>
    <w:rsid w:val="00D271FD"/>
    <w:rsid w:val="00D27216"/>
    <w:rsid w:val="00D27B6D"/>
    <w:rsid w:val="00D302D2"/>
    <w:rsid w:val="00D30C00"/>
    <w:rsid w:val="00D329DA"/>
    <w:rsid w:val="00D33699"/>
    <w:rsid w:val="00D33874"/>
    <w:rsid w:val="00D33AEA"/>
    <w:rsid w:val="00D33D05"/>
    <w:rsid w:val="00D33EA6"/>
    <w:rsid w:val="00D34430"/>
    <w:rsid w:val="00D34A7E"/>
    <w:rsid w:val="00D3502F"/>
    <w:rsid w:val="00D35180"/>
    <w:rsid w:val="00D3526F"/>
    <w:rsid w:val="00D35E02"/>
    <w:rsid w:val="00D361BB"/>
    <w:rsid w:val="00D36ADC"/>
    <w:rsid w:val="00D36CB4"/>
    <w:rsid w:val="00D37958"/>
    <w:rsid w:val="00D40541"/>
    <w:rsid w:val="00D41E7F"/>
    <w:rsid w:val="00D42AA6"/>
    <w:rsid w:val="00D42FB2"/>
    <w:rsid w:val="00D4688C"/>
    <w:rsid w:val="00D46E41"/>
    <w:rsid w:val="00D47C93"/>
    <w:rsid w:val="00D503DF"/>
    <w:rsid w:val="00D50B59"/>
    <w:rsid w:val="00D514F9"/>
    <w:rsid w:val="00D518A6"/>
    <w:rsid w:val="00D52788"/>
    <w:rsid w:val="00D5346B"/>
    <w:rsid w:val="00D53DCC"/>
    <w:rsid w:val="00D54002"/>
    <w:rsid w:val="00D55014"/>
    <w:rsid w:val="00D55142"/>
    <w:rsid w:val="00D55197"/>
    <w:rsid w:val="00D56067"/>
    <w:rsid w:val="00D570FD"/>
    <w:rsid w:val="00D5728C"/>
    <w:rsid w:val="00D5730B"/>
    <w:rsid w:val="00D577B0"/>
    <w:rsid w:val="00D5795F"/>
    <w:rsid w:val="00D57AAD"/>
    <w:rsid w:val="00D60262"/>
    <w:rsid w:val="00D6059C"/>
    <w:rsid w:val="00D6063B"/>
    <w:rsid w:val="00D6106B"/>
    <w:rsid w:val="00D629CD"/>
    <w:rsid w:val="00D62C5B"/>
    <w:rsid w:val="00D63EBA"/>
    <w:rsid w:val="00D64200"/>
    <w:rsid w:val="00D6458C"/>
    <w:rsid w:val="00D64844"/>
    <w:rsid w:val="00D65145"/>
    <w:rsid w:val="00D651F2"/>
    <w:rsid w:val="00D6665A"/>
    <w:rsid w:val="00D66796"/>
    <w:rsid w:val="00D674A1"/>
    <w:rsid w:val="00D674A6"/>
    <w:rsid w:val="00D6766E"/>
    <w:rsid w:val="00D706CA"/>
    <w:rsid w:val="00D71959"/>
    <w:rsid w:val="00D7230E"/>
    <w:rsid w:val="00D723D5"/>
    <w:rsid w:val="00D727AB"/>
    <w:rsid w:val="00D7287B"/>
    <w:rsid w:val="00D72949"/>
    <w:rsid w:val="00D72EFA"/>
    <w:rsid w:val="00D7367A"/>
    <w:rsid w:val="00D73B23"/>
    <w:rsid w:val="00D7469E"/>
    <w:rsid w:val="00D7478B"/>
    <w:rsid w:val="00D76AB5"/>
    <w:rsid w:val="00D772C4"/>
    <w:rsid w:val="00D77DA7"/>
    <w:rsid w:val="00D8003B"/>
    <w:rsid w:val="00D80FF5"/>
    <w:rsid w:val="00D82CF0"/>
    <w:rsid w:val="00D8314C"/>
    <w:rsid w:val="00D83D23"/>
    <w:rsid w:val="00D83DE1"/>
    <w:rsid w:val="00D84BE3"/>
    <w:rsid w:val="00D85A21"/>
    <w:rsid w:val="00D861AE"/>
    <w:rsid w:val="00D871D5"/>
    <w:rsid w:val="00D87B1D"/>
    <w:rsid w:val="00D87D4C"/>
    <w:rsid w:val="00D914A8"/>
    <w:rsid w:val="00D91ECB"/>
    <w:rsid w:val="00D922FE"/>
    <w:rsid w:val="00D92624"/>
    <w:rsid w:val="00D92E7C"/>
    <w:rsid w:val="00D9407A"/>
    <w:rsid w:val="00D962A9"/>
    <w:rsid w:val="00D96314"/>
    <w:rsid w:val="00DA07EE"/>
    <w:rsid w:val="00DA2040"/>
    <w:rsid w:val="00DA2DD6"/>
    <w:rsid w:val="00DA52A0"/>
    <w:rsid w:val="00DA572B"/>
    <w:rsid w:val="00DA5C61"/>
    <w:rsid w:val="00DA5E5A"/>
    <w:rsid w:val="00DA640F"/>
    <w:rsid w:val="00DA6EDF"/>
    <w:rsid w:val="00DA7670"/>
    <w:rsid w:val="00DB0E78"/>
    <w:rsid w:val="00DB15DD"/>
    <w:rsid w:val="00DB15EE"/>
    <w:rsid w:val="00DB23B1"/>
    <w:rsid w:val="00DB28C5"/>
    <w:rsid w:val="00DB331C"/>
    <w:rsid w:val="00DB3EB5"/>
    <w:rsid w:val="00DB58BA"/>
    <w:rsid w:val="00DB6E43"/>
    <w:rsid w:val="00DB7B7E"/>
    <w:rsid w:val="00DC017D"/>
    <w:rsid w:val="00DC08A9"/>
    <w:rsid w:val="00DC0B8E"/>
    <w:rsid w:val="00DC167F"/>
    <w:rsid w:val="00DC39BB"/>
    <w:rsid w:val="00DC4183"/>
    <w:rsid w:val="00DC435E"/>
    <w:rsid w:val="00DC587D"/>
    <w:rsid w:val="00DC69C2"/>
    <w:rsid w:val="00DC6C98"/>
    <w:rsid w:val="00DC7025"/>
    <w:rsid w:val="00DD28B4"/>
    <w:rsid w:val="00DD394B"/>
    <w:rsid w:val="00DD4641"/>
    <w:rsid w:val="00DD4C25"/>
    <w:rsid w:val="00DD5251"/>
    <w:rsid w:val="00DD5A10"/>
    <w:rsid w:val="00DD5B35"/>
    <w:rsid w:val="00DD69BA"/>
    <w:rsid w:val="00DD6E58"/>
    <w:rsid w:val="00DD777B"/>
    <w:rsid w:val="00DD7CF9"/>
    <w:rsid w:val="00DE004E"/>
    <w:rsid w:val="00DE0CBD"/>
    <w:rsid w:val="00DE1A1C"/>
    <w:rsid w:val="00DE2A90"/>
    <w:rsid w:val="00DE2C70"/>
    <w:rsid w:val="00DE331A"/>
    <w:rsid w:val="00DE344D"/>
    <w:rsid w:val="00DE3461"/>
    <w:rsid w:val="00DE3A3E"/>
    <w:rsid w:val="00DE651F"/>
    <w:rsid w:val="00DE7C9F"/>
    <w:rsid w:val="00DF08B1"/>
    <w:rsid w:val="00DF14BA"/>
    <w:rsid w:val="00DF1FCE"/>
    <w:rsid w:val="00DF2297"/>
    <w:rsid w:val="00DF2691"/>
    <w:rsid w:val="00DF2824"/>
    <w:rsid w:val="00DF2DB6"/>
    <w:rsid w:val="00DF30D6"/>
    <w:rsid w:val="00DF3BF9"/>
    <w:rsid w:val="00DF455F"/>
    <w:rsid w:val="00DF5763"/>
    <w:rsid w:val="00DF695A"/>
    <w:rsid w:val="00DF6BEE"/>
    <w:rsid w:val="00DF7D30"/>
    <w:rsid w:val="00E01985"/>
    <w:rsid w:val="00E02244"/>
    <w:rsid w:val="00E02DBC"/>
    <w:rsid w:val="00E03010"/>
    <w:rsid w:val="00E03265"/>
    <w:rsid w:val="00E0347B"/>
    <w:rsid w:val="00E034F8"/>
    <w:rsid w:val="00E0368F"/>
    <w:rsid w:val="00E04CD3"/>
    <w:rsid w:val="00E04F6B"/>
    <w:rsid w:val="00E05206"/>
    <w:rsid w:val="00E052A7"/>
    <w:rsid w:val="00E06FD8"/>
    <w:rsid w:val="00E075C1"/>
    <w:rsid w:val="00E07870"/>
    <w:rsid w:val="00E1084F"/>
    <w:rsid w:val="00E10F5B"/>
    <w:rsid w:val="00E1159B"/>
    <w:rsid w:val="00E11A90"/>
    <w:rsid w:val="00E124D3"/>
    <w:rsid w:val="00E15B62"/>
    <w:rsid w:val="00E15C9A"/>
    <w:rsid w:val="00E1668E"/>
    <w:rsid w:val="00E16823"/>
    <w:rsid w:val="00E2060E"/>
    <w:rsid w:val="00E218C6"/>
    <w:rsid w:val="00E22D39"/>
    <w:rsid w:val="00E23867"/>
    <w:rsid w:val="00E2447D"/>
    <w:rsid w:val="00E24860"/>
    <w:rsid w:val="00E25006"/>
    <w:rsid w:val="00E2500B"/>
    <w:rsid w:val="00E264CE"/>
    <w:rsid w:val="00E26806"/>
    <w:rsid w:val="00E26A36"/>
    <w:rsid w:val="00E27A8A"/>
    <w:rsid w:val="00E27BC4"/>
    <w:rsid w:val="00E30012"/>
    <w:rsid w:val="00E3025F"/>
    <w:rsid w:val="00E3146E"/>
    <w:rsid w:val="00E32292"/>
    <w:rsid w:val="00E334D5"/>
    <w:rsid w:val="00E344CD"/>
    <w:rsid w:val="00E34C43"/>
    <w:rsid w:val="00E3507B"/>
    <w:rsid w:val="00E3521B"/>
    <w:rsid w:val="00E363ED"/>
    <w:rsid w:val="00E36EA7"/>
    <w:rsid w:val="00E36EE6"/>
    <w:rsid w:val="00E406FE"/>
    <w:rsid w:val="00E408EA"/>
    <w:rsid w:val="00E40F2F"/>
    <w:rsid w:val="00E43901"/>
    <w:rsid w:val="00E439DB"/>
    <w:rsid w:val="00E43E41"/>
    <w:rsid w:val="00E465B2"/>
    <w:rsid w:val="00E475F9"/>
    <w:rsid w:val="00E47A49"/>
    <w:rsid w:val="00E47F2E"/>
    <w:rsid w:val="00E501F5"/>
    <w:rsid w:val="00E512C2"/>
    <w:rsid w:val="00E52E50"/>
    <w:rsid w:val="00E53034"/>
    <w:rsid w:val="00E53B04"/>
    <w:rsid w:val="00E53F4F"/>
    <w:rsid w:val="00E54B09"/>
    <w:rsid w:val="00E572F1"/>
    <w:rsid w:val="00E57694"/>
    <w:rsid w:val="00E57F22"/>
    <w:rsid w:val="00E60AD4"/>
    <w:rsid w:val="00E614EE"/>
    <w:rsid w:val="00E61505"/>
    <w:rsid w:val="00E62A53"/>
    <w:rsid w:val="00E63923"/>
    <w:rsid w:val="00E63A73"/>
    <w:rsid w:val="00E63B6F"/>
    <w:rsid w:val="00E643D8"/>
    <w:rsid w:val="00E64602"/>
    <w:rsid w:val="00E64C5F"/>
    <w:rsid w:val="00E67B02"/>
    <w:rsid w:val="00E70463"/>
    <w:rsid w:val="00E70F62"/>
    <w:rsid w:val="00E711BC"/>
    <w:rsid w:val="00E7188F"/>
    <w:rsid w:val="00E722DB"/>
    <w:rsid w:val="00E72474"/>
    <w:rsid w:val="00E727FF"/>
    <w:rsid w:val="00E7288A"/>
    <w:rsid w:val="00E73006"/>
    <w:rsid w:val="00E73129"/>
    <w:rsid w:val="00E7377E"/>
    <w:rsid w:val="00E7421B"/>
    <w:rsid w:val="00E7421D"/>
    <w:rsid w:val="00E74DB5"/>
    <w:rsid w:val="00E757E7"/>
    <w:rsid w:val="00E766FA"/>
    <w:rsid w:val="00E76E85"/>
    <w:rsid w:val="00E77DA6"/>
    <w:rsid w:val="00E77EB5"/>
    <w:rsid w:val="00E814C2"/>
    <w:rsid w:val="00E84149"/>
    <w:rsid w:val="00E842C1"/>
    <w:rsid w:val="00E84E8E"/>
    <w:rsid w:val="00E8512C"/>
    <w:rsid w:val="00E86085"/>
    <w:rsid w:val="00E864A7"/>
    <w:rsid w:val="00E87B75"/>
    <w:rsid w:val="00E908B7"/>
    <w:rsid w:val="00E90BB5"/>
    <w:rsid w:val="00E90C24"/>
    <w:rsid w:val="00E91EC6"/>
    <w:rsid w:val="00E92633"/>
    <w:rsid w:val="00E93B23"/>
    <w:rsid w:val="00E94345"/>
    <w:rsid w:val="00E959B7"/>
    <w:rsid w:val="00E97200"/>
    <w:rsid w:val="00E97340"/>
    <w:rsid w:val="00E97978"/>
    <w:rsid w:val="00EA0D2D"/>
    <w:rsid w:val="00EA28A3"/>
    <w:rsid w:val="00EA3EA6"/>
    <w:rsid w:val="00EA7550"/>
    <w:rsid w:val="00EA7657"/>
    <w:rsid w:val="00EB1011"/>
    <w:rsid w:val="00EB16E9"/>
    <w:rsid w:val="00EB2C37"/>
    <w:rsid w:val="00EB3A50"/>
    <w:rsid w:val="00EB503E"/>
    <w:rsid w:val="00EB5F09"/>
    <w:rsid w:val="00EB74CF"/>
    <w:rsid w:val="00EB764B"/>
    <w:rsid w:val="00EB7E6D"/>
    <w:rsid w:val="00EC002F"/>
    <w:rsid w:val="00EC008B"/>
    <w:rsid w:val="00EC12FE"/>
    <w:rsid w:val="00EC14E0"/>
    <w:rsid w:val="00EC1682"/>
    <w:rsid w:val="00EC1E04"/>
    <w:rsid w:val="00EC3AF5"/>
    <w:rsid w:val="00EC49EF"/>
    <w:rsid w:val="00EC59AE"/>
    <w:rsid w:val="00EC5AB5"/>
    <w:rsid w:val="00EC5B39"/>
    <w:rsid w:val="00EC5FB8"/>
    <w:rsid w:val="00EC614F"/>
    <w:rsid w:val="00EC6957"/>
    <w:rsid w:val="00EC71B5"/>
    <w:rsid w:val="00EC765D"/>
    <w:rsid w:val="00EC7712"/>
    <w:rsid w:val="00EC795D"/>
    <w:rsid w:val="00ED0876"/>
    <w:rsid w:val="00ED1F1D"/>
    <w:rsid w:val="00ED1FF0"/>
    <w:rsid w:val="00ED3091"/>
    <w:rsid w:val="00ED3628"/>
    <w:rsid w:val="00ED482F"/>
    <w:rsid w:val="00ED5A29"/>
    <w:rsid w:val="00ED5BB1"/>
    <w:rsid w:val="00ED6574"/>
    <w:rsid w:val="00ED67AB"/>
    <w:rsid w:val="00ED7902"/>
    <w:rsid w:val="00EE0085"/>
    <w:rsid w:val="00EE06CF"/>
    <w:rsid w:val="00EE0768"/>
    <w:rsid w:val="00EE1BD4"/>
    <w:rsid w:val="00EE2559"/>
    <w:rsid w:val="00EE43BC"/>
    <w:rsid w:val="00EE4723"/>
    <w:rsid w:val="00EE4B60"/>
    <w:rsid w:val="00EE4EA2"/>
    <w:rsid w:val="00EE4EA9"/>
    <w:rsid w:val="00EE5F03"/>
    <w:rsid w:val="00EE62BD"/>
    <w:rsid w:val="00EE65AA"/>
    <w:rsid w:val="00EE6932"/>
    <w:rsid w:val="00EE6936"/>
    <w:rsid w:val="00EE7B18"/>
    <w:rsid w:val="00EF42AC"/>
    <w:rsid w:val="00EF5846"/>
    <w:rsid w:val="00EF749E"/>
    <w:rsid w:val="00EF7518"/>
    <w:rsid w:val="00F00E00"/>
    <w:rsid w:val="00F01D71"/>
    <w:rsid w:val="00F026D6"/>
    <w:rsid w:val="00F033FB"/>
    <w:rsid w:val="00F04FAB"/>
    <w:rsid w:val="00F0781C"/>
    <w:rsid w:val="00F10972"/>
    <w:rsid w:val="00F118D7"/>
    <w:rsid w:val="00F11936"/>
    <w:rsid w:val="00F11AB9"/>
    <w:rsid w:val="00F126A6"/>
    <w:rsid w:val="00F12A04"/>
    <w:rsid w:val="00F12BCA"/>
    <w:rsid w:val="00F15039"/>
    <w:rsid w:val="00F15484"/>
    <w:rsid w:val="00F162FA"/>
    <w:rsid w:val="00F16864"/>
    <w:rsid w:val="00F17671"/>
    <w:rsid w:val="00F17A9C"/>
    <w:rsid w:val="00F17CD8"/>
    <w:rsid w:val="00F20719"/>
    <w:rsid w:val="00F215FC"/>
    <w:rsid w:val="00F2273B"/>
    <w:rsid w:val="00F23D6E"/>
    <w:rsid w:val="00F26D34"/>
    <w:rsid w:val="00F27C75"/>
    <w:rsid w:val="00F30A8E"/>
    <w:rsid w:val="00F30DE3"/>
    <w:rsid w:val="00F3197E"/>
    <w:rsid w:val="00F328E4"/>
    <w:rsid w:val="00F33084"/>
    <w:rsid w:val="00F331DB"/>
    <w:rsid w:val="00F34D12"/>
    <w:rsid w:val="00F3625E"/>
    <w:rsid w:val="00F36B86"/>
    <w:rsid w:val="00F36BF6"/>
    <w:rsid w:val="00F37655"/>
    <w:rsid w:val="00F409D0"/>
    <w:rsid w:val="00F40BD4"/>
    <w:rsid w:val="00F41D96"/>
    <w:rsid w:val="00F42055"/>
    <w:rsid w:val="00F42482"/>
    <w:rsid w:val="00F43898"/>
    <w:rsid w:val="00F43D63"/>
    <w:rsid w:val="00F43D70"/>
    <w:rsid w:val="00F4589A"/>
    <w:rsid w:val="00F46104"/>
    <w:rsid w:val="00F464FF"/>
    <w:rsid w:val="00F46BC3"/>
    <w:rsid w:val="00F47E74"/>
    <w:rsid w:val="00F5043E"/>
    <w:rsid w:val="00F50993"/>
    <w:rsid w:val="00F50D41"/>
    <w:rsid w:val="00F51B96"/>
    <w:rsid w:val="00F51EB8"/>
    <w:rsid w:val="00F5298C"/>
    <w:rsid w:val="00F52DF9"/>
    <w:rsid w:val="00F53341"/>
    <w:rsid w:val="00F53F9F"/>
    <w:rsid w:val="00F542D6"/>
    <w:rsid w:val="00F54F27"/>
    <w:rsid w:val="00F55D4D"/>
    <w:rsid w:val="00F56EDB"/>
    <w:rsid w:val="00F57678"/>
    <w:rsid w:val="00F60822"/>
    <w:rsid w:val="00F6090B"/>
    <w:rsid w:val="00F61ECF"/>
    <w:rsid w:val="00F636D7"/>
    <w:rsid w:val="00F64709"/>
    <w:rsid w:val="00F64851"/>
    <w:rsid w:val="00F64A4A"/>
    <w:rsid w:val="00F650C4"/>
    <w:rsid w:val="00F65306"/>
    <w:rsid w:val="00F660EB"/>
    <w:rsid w:val="00F66B5F"/>
    <w:rsid w:val="00F6748E"/>
    <w:rsid w:val="00F70EBE"/>
    <w:rsid w:val="00F718C1"/>
    <w:rsid w:val="00F7194A"/>
    <w:rsid w:val="00F71975"/>
    <w:rsid w:val="00F72453"/>
    <w:rsid w:val="00F72741"/>
    <w:rsid w:val="00F72AE6"/>
    <w:rsid w:val="00F72E4F"/>
    <w:rsid w:val="00F72FC4"/>
    <w:rsid w:val="00F736A9"/>
    <w:rsid w:val="00F741F0"/>
    <w:rsid w:val="00F74514"/>
    <w:rsid w:val="00F747FD"/>
    <w:rsid w:val="00F74F96"/>
    <w:rsid w:val="00F76846"/>
    <w:rsid w:val="00F76B09"/>
    <w:rsid w:val="00F76E5F"/>
    <w:rsid w:val="00F77139"/>
    <w:rsid w:val="00F77667"/>
    <w:rsid w:val="00F7798D"/>
    <w:rsid w:val="00F77B24"/>
    <w:rsid w:val="00F8097B"/>
    <w:rsid w:val="00F81235"/>
    <w:rsid w:val="00F81812"/>
    <w:rsid w:val="00F8188C"/>
    <w:rsid w:val="00F82085"/>
    <w:rsid w:val="00F82105"/>
    <w:rsid w:val="00F83325"/>
    <w:rsid w:val="00F834B0"/>
    <w:rsid w:val="00F83D51"/>
    <w:rsid w:val="00F842F9"/>
    <w:rsid w:val="00F84C8D"/>
    <w:rsid w:val="00F8584A"/>
    <w:rsid w:val="00F86206"/>
    <w:rsid w:val="00F91AA8"/>
    <w:rsid w:val="00F920AD"/>
    <w:rsid w:val="00F93351"/>
    <w:rsid w:val="00F94296"/>
    <w:rsid w:val="00F9461E"/>
    <w:rsid w:val="00F94A04"/>
    <w:rsid w:val="00F94BF3"/>
    <w:rsid w:val="00F94DBC"/>
    <w:rsid w:val="00F94F57"/>
    <w:rsid w:val="00F956BD"/>
    <w:rsid w:val="00F9591D"/>
    <w:rsid w:val="00F95934"/>
    <w:rsid w:val="00F96BCF"/>
    <w:rsid w:val="00F96FFD"/>
    <w:rsid w:val="00F97A7E"/>
    <w:rsid w:val="00FA1952"/>
    <w:rsid w:val="00FA1A7E"/>
    <w:rsid w:val="00FA1AA6"/>
    <w:rsid w:val="00FA2924"/>
    <w:rsid w:val="00FA2EA2"/>
    <w:rsid w:val="00FA3207"/>
    <w:rsid w:val="00FA33CC"/>
    <w:rsid w:val="00FA4045"/>
    <w:rsid w:val="00FA4491"/>
    <w:rsid w:val="00FA52C2"/>
    <w:rsid w:val="00FA52D6"/>
    <w:rsid w:val="00FA5380"/>
    <w:rsid w:val="00FA5CC5"/>
    <w:rsid w:val="00FA60A8"/>
    <w:rsid w:val="00FA61D0"/>
    <w:rsid w:val="00FB0CAE"/>
    <w:rsid w:val="00FB0D7E"/>
    <w:rsid w:val="00FB13CE"/>
    <w:rsid w:val="00FB1F12"/>
    <w:rsid w:val="00FB312F"/>
    <w:rsid w:val="00FB34C4"/>
    <w:rsid w:val="00FB4206"/>
    <w:rsid w:val="00FB4D01"/>
    <w:rsid w:val="00FB7C97"/>
    <w:rsid w:val="00FC0D0C"/>
    <w:rsid w:val="00FC0E87"/>
    <w:rsid w:val="00FC10D1"/>
    <w:rsid w:val="00FC2001"/>
    <w:rsid w:val="00FC3031"/>
    <w:rsid w:val="00FC35FB"/>
    <w:rsid w:val="00FC3E46"/>
    <w:rsid w:val="00FC4651"/>
    <w:rsid w:val="00FC5945"/>
    <w:rsid w:val="00FC5BB9"/>
    <w:rsid w:val="00FC6330"/>
    <w:rsid w:val="00FC648A"/>
    <w:rsid w:val="00FC6CC7"/>
    <w:rsid w:val="00FC7D82"/>
    <w:rsid w:val="00FD0668"/>
    <w:rsid w:val="00FD18F3"/>
    <w:rsid w:val="00FD1A08"/>
    <w:rsid w:val="00FD1BBA"/>
    <w:rsid w:val="00FD3EF2"/>
    <w:rsid w:val="00FD5545"/>
    <w:rsid w:val="00FD5A8D"/>
    <w:rsid w:val="00FD5BB9"/>
    <w:rsid w:val="00FD636C"/>
    <w:rsid w:val="00FE0053"/>
    <w:rsid w:val="00FE0164"/>
    <w:rsid w:val="00FE06E6"/>
    <w:rsid w:val="00FE09DC"/>
    <w:rsid w:val="00FE1567"/>
    <w:rsid w:val="00FE1D0F"/>
    <w:rsid w:val="00FE1EE5"/>
    <w:rsid w:val="00FE2E65"/>
    <w:rsid w:val="00FE3F61"/>
    <w:rsid w:val="00FE460B"/>
    <w:rsid w:val="00FE4665"/>
    <w:rsid w:val="00FE505C"/>
    <w:rsid w:val="00FE6D20"/>
    <w:rsid w:val="00FE7573"/>
    <w:rsid w:val="00FF0083"/>
    <w:rsid w:val="00FF12A5"/>
    <w:rsid w:val="00FF17F2"/>
    <w:rsid w:val="00FF1BB1"/>
    <w:rsid w:val="00FF2903"/>
    <w:rsid w:val="00FF2955"/>
    <w:rsid w:val="00FF2A65"/>
    <w:rsid w:val="00FF2BC7"/>
    <w:rsid w:val="00FF354F"/>
    <w:rsid w:val="00FF37D9"/>
    <w:rsid w:val="00FF4A70"/>
    <w:rsid w:val="00FF5205"/>
    <w:rsid w:val="00FF5EC2"/>
    <w:rsid w:val="00FF6AB0"/>
    <w:rsid w:val="00FF7E4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3FFC6897"/>
  <w15:chartTrackingRefBased/>
  <w15:docId w15:val="{2E107416-D470-41E4-9E87-F2731EF278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nhideWhenUsed="1"/>
    <w:lsdException w:name="Table Colorful 2" w:semiHidden="1" w:uiPriority="0" w:unhideWhenUsed="1"/>
    <w:lsdException w:name="Table Colorful 3" w:semiHidden="1" w:uiPriority="0" w:unhideWhenUsed="1"/>
    <w:lsdException w:name="Table Columns 1" w:semiHidden="1" w:unhideWhenUsed="1"/>
    <w:lsdException w:name="Table Columns 2" w:semiHidden="1" w:unhideWhenUsed="1"/>
    <w:lsdException w:name="Table Columns 3" w:semiHidden="1" w:unhideWhenUsed="1"/>
    <w:lsdException w:name="Table Columns 4" w:semiHidden="1" w:uiPriority="0" w:unhideWhenUsed="1"/>
    <w:lsdException w:name="Table Columns 5" w:semiHidden="1" w:unhideWhenUsed="1"/>
    <w:lsdException w:name="Table Grid 1" w:semiHidden="1" w:unhideWhenUsed="1"/>
    <w:lsdException w:name="Table Grid 2" w:semiHidden="1" w:uiPriority="0"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35E02"/>
    <w:rPr>
      <w:sz w:val="24"/>
      <w:szCs w:val="24"/>
      <w:lang w:eastAsia="es-ES_tradnl"/>
    </w:rPr>
  </w:style>
  <w:style w:type="paragraph" w:styleId="Ttulo1">
    <w:name w:val="heading 1"/>
    <w:basedOn w:val="Normal"/>
    <w:next w:val="Textoindependiente"/>
    <w:qFormat/>
    <w:pPr>
      <w:keepNext/>
      <w:numPr>
        <w:numId w:val="1"/>
      </w:numPr>
      <w:suppressAutoHyphens/>
      <w:jc w:val="center"/>
      <w:outlineLvl w:val="0"/>
    </w:pPr>
    <w:rPr>
      <w:b/>
      <w:bCs/>
      <w:kern w:val="1"/>
      <w:lang w:eastAsia="ar-SA"/>
    </w:rPr>
  </w:style>
  <w:style w:type="paragraph" w:styleId="Ttulo2">
    <w:name w:val="heading 2"/>
    <w:basedOn w:val="Normal"/>
    <w:next w:val="Normal"/>
    <w:link w:val="Ttulo2Car"/>
    <w:uiPriority w:val="9"/>
    <w:semiHidden/>
    <w:unhideWhenUsed/>
    <w:qFormat/>
    <w:rsid w:val="003060EF"/>
    <w:pPr>
      <w:keepNext/>
      <w:keepLines/>
      <w:suppressAutoHyphens/>
      <w:spacing w:before="40"/>
      <w:outlineLvl w:val="1"/>
    </w:pPr>
    <w:rPr>
      <w:rFonts w:asciiTheme="majorHAnsi" w:eastAsiaTheme="majorEastAsia" w:hAnsiTheme="majorHAnsi" w:cstheme="majorBidi"/>
      <w:color w:val="2E74B5" w:themeColor="accent1" w:themeShade="BF"/>
      <w:sz w:val="26"/>
      <w:szCs w:val="26"/>
      <w:lang w:eastAsia="ar-SA"/>
    </w:rPr>
  </w:style>
  <w:style w:type="paragraph" w:styleId="Ttulo3">
    <w:name w:val="heading 3"/>
    <w:basedOn w:val="Normal"/>
    <w:next w:val="Normal"/>
    <w:link w:val="Ttulo3Car"/>
    <w:uiPriority w:val="9"/>
    <w:semiHidden/>
    <w:unhideWhenUsed/>
    <w:qFormat/>
    <w:rsid w:val="003060EF"/>
    <w:pPr>
      <w:keepNext/>
      <w:keepLines/>
      <w:suppressAutoHyphens/>
      <w:spacing w:before="40"/>
      <w:outlineLvl w:val="2"/>
    </w:pPr>
    <w:rPr>
      <w:rFonts w:asciiTheme="majorHAnsi" w:eastAsiaTheme="majorEastAsia" w:hAnsiTheme="majorHAnsi" w:cstheme="majorBidi"/>
      <w:color w:val="1F4D78" w:themeColor="accent1" w:themeShade="7F"/>
      <w:lang w:eastAsia="ar-SA"/>
    </w:rPr>
  </w:style>
  <w:style w:type="paragraph" w:styleId="Ttulo8">
    <w:name w:val="heading 8"/>
    <w:basedOn w:val="Normal"/>
    <w:next w:val="Normal"/>
    <w:link w:val="Ttulo8Car"/>
    <w:qFormat/>
    <w:rsid w:val="00826137"/>
    <w:pPr>
      <w:keepNext/>
      <w:jc w:val="right"/>
      <w:outlineLvl w:val="7"/>
    </w:pPr>
    <w:rPr>
      <w:b/>
      <w:bCs/>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pPr>
      <w:suppressAutoHyphens/>
      <w:jc w:val="both"/>
    </w:pPr>
    <w:rPr>
      <w:rFonts w:ascii="Arial" w:hAnsi="Arial" w:cs="Arial"/>
      <w:szCs w:val="20"/>
      <w:lang w:val="x-none" w:eastAsia="ar-SA"/>
    </w:rPr>
  </w:style>
  <w:style w:type="character" w:customStyle="1" w:styleId="Ttulo8Car">
    <w:name w:val="Título 8 Car"/>
    <w:link w:val="Ttulo8"/>
    <w:rsid w:val="00826137"/>
    <w:rPr>
      <w:b/>
      <w:bCs/>
      <w:sz w:val="24"/>
      <w:szCs w:val="24"/>
      <w:lang w:eastAsia="es-ES"/>
    </w:rPr>
  </w:style>
  <w:style w:type="character" w:customStyle="1" w:styleId="WW8Num1z0">
    <w:name w:val="WW8Num1z0"/>
    <w:rPr>
      <w:rFonts w:ascii="Symbol" w:hAnsi="Symbol" w:cs="Symbol" w:hint="default"/>
    </w:rPr>
  </w:style>
  <w:style w:type="character" w:customStyle="1" w:styleId="WW8Num2z0">
    <w:name w:val="WW8Num2z0"/>
    <w:rPr>
      <w:rFonts w:ascii="Symbol" w:hAnsi="Symbol" w:cs="Symbol" w:hint="default"/>
    </w:rPr>
  </w:style>
  <w:style w:type="character" w:customStyle="1" w:styleId="WW8Num2z1">
    <w:name w:val="WW8Num2z1"/>
    <w:rPr>
      <w:rFonts w:ascii="Courier New" w:hAnsi="Courier New" w:cs="Courier New" w:hint="default"/>
    </w:rPr>
  </w:style>
  <w:style w:type="character" w:customStyle="1" w:styleId="WW8Num2z2">
    <w:name w:val="WW8Num2z2"/>
    <w:rPr>
      <w:rFonts w:ascii="Wingdings" w:hAnsi="Wingdings" w:cs="Wingdings" w:hint="default"/>
    </w:rPr>
  </w:style>
  <w:style w:type="character" w:customStyle="1" w:styleId="WW8Num3z0">
    <w:name w:val="WW8Num3z0"/>
    <w:rPr>
      <w:rFonts w:ascii="Gotham Rounded Medium" w:hAnsi="Gotham Rounded Medium" w:cs="Gotham Rounded Medium" w:hint="default"/>
      <w:b w:val="0"/>
      <w:bCs/>
    </w:rPr>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rPr>
      <w:rFonts w:ascii="Symbol" w:hAnsi="Symbol" w:cs="Symbol"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cs="Wingdings" w:hint="default"/>
    </w:rPr>
  </w:style>
  <w:style w:type="character" w:customStyle="1" w:styleId="WW8Num6z0">
    <w:name w:val="WW8Num6z0"/>
  </w:style>
  <w:style w:type="character" w:customStyle="1" w:styleId="WW8Num6z1">
    <w:name w:val="WW8Num6z1"/>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7z0">
    <w:name w:val="WW8Num7z0"/>
    <w:rPr>
      <w:rFonts w:ascii="Gotham Rounded Light" w:hAnsi="Gotham Rounded Light" w:cs="Gotham Rounded Light" w:hint="default"/>
    </w:rPr>
  </w:style>
  <w:style w:type="character" w:customStyle="1" w:styleId="WW8Num7z1">
    <w:name w:val="WW8Num7z1"/>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8z0">
    <w:name w:val="WW8Num8z0"/>
    <w:rPr>
      <w:rFonts w:ascii="Courier New" w:hAnsi="Courier New" w:cs="Courier New" w:hint="default"/>
    </w:rPr>
  </w:style>
  <w:style w:type="character" w:customStyle="1" w:styleId="WW8Num8z2">
    <w:name w:val="WW8Num8z2"/>
    <w:rPr>
      <w:rFonts w:ascii="Wingdings" w:hAnsi="Wingdings" w:cs="Wingdings" w:hint="default"/>
    </w:rPr>
  </w:style>
  <w:style w:type="character" w:customStyle="1" w:styleId="WW8Num8z3">
    <w:name w:val="WW8Num8z3"/>
    <w:rPr>
      <w:rFonts w:ascii="Symbol" w:hAnsi="Symbol" w:cs="Symbol" w:hint="default"/>
    </w:rPr>
  </w:style>
  <w:style w:type="character" w:customStyle="1" w:styleId="WW8Num9z0">
    <w:name w:val="WW8Num9z0"/>
    <w:rPr>
      <w:rFonts w:ascii="Symbol" w:hAnsi="Symbol" w:cs="Symbol" w:hint="default"/>
      <w:b/>
      <w:color w:val="auto"/>
      <w:kern w:val="1"/>
    </w:rPr>
  </w:style>
  <w:style w:type="character" w:customStyle="1" w:styleId="WW8Num9z1">
    <w:name w:val="WW8Num9z1"/>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0z0">
    <w:name w:val="WW8Num10z0"/>
    <w:rPr>
      <w:rFonts w:ascii="Symbol" w:hAnsi="Symbol" w:cs="Symbol" w:hint="default"/>
    </w:rPr>
  </w:style>
  <w:style w:type="character" w:customStyle="1" w:styleId="WW8Num10z1">
    <w:name w:val="WW8Num10z1"/>
    <w:rPr>
      <w:rFonts w:ascii="Courier New" w:hAnsi="Courier New" w:cs="Courier New" w:hint="default"/>
    </w:rPr>
  </w:style>
  <w:style w:type="character" w:customStyle="1" w:styleId="WW8Num10z2">
    <w:name w:val="WW8Num10z2"/>
    <w:rPr>
      <w:rFonts w:ascii="Wingdings" w:hAnsi="Wingdings" w:cs="Wingdings" w:hint="default"/>
    </w:rPr>
  </w:style>
  <w:style w:type="character" w:customStyle="1" w:styleId="WW8Num11z0">
    <w:name w:val="WW8Num11z0"/>
    <w:rPr>
      <w:rFonts w:ascii="Gotham Rounded Light" w:hAnsi="Gotham Rounded Light" w:cs="Gotham Rounded Light" w:hint="default"/>
      <w:b/>
    </w:rPr>
  </w:style>
  <w:style w:type="character" w:customStyle="1" w:styleId="WW8Num11z1">
    <w:name w:val="WW8Num11z1"/>
  </w:style>
  <w:style w:type="character" w:customStyle="1" w:styleId="WW8Num11z2">
    <w:name w:val="WW8Num11z2"/>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0">
    <w:name w:val="WW8Num12z0"/>
    <w:rPr>
      <w:rFonts w:ascii="Symbol" w:hAnsi="Symbol" w:cs="Symbol" w:hint="default"/>
    </w:rPr>
  </w:style>
  <w:style w:type="character" w:customStyle="1" w:styleId="WW8Num12z1">
    <w:name w:val="WW8Num12z1"/>
    <w:rPr>
      <w:rFonts w:ascii="Courier New" w:hAnsi="Courier New" w:cs="Courier New" w:hint="default"/>
    </w:rPr>
  </w:style>
  <w:style w:type="character" w:customStyle="1" w:styleId="WW8Num12z2">
    <w:name w:val="WW8Num12z2"/>
    <w:rPr>
      <w:rFonts w:ascii="Wingdings" w:hAnsi="Wingdings" w:cs="Wingdings" w:hint="default"/>
    </w:rPr>
  </w:style>
  <w:style w:type="character" w:customStyle="1" w:styleId="WW8Num13z0">
    <w:name w:val="WW8Num13z0"/>
    <w:rPr>
      <w:rFonts w:ascii="Courier New" w:hAnsi="Courier New" w:cs="Courier New" w:hint="default"/>
    </w:rPr>
  </w:style>
  <w:style w:type="character" w:customStyle="1" w:styleId="WW8Num13z2">
    <w:name w:val="WW8Num13z2"/>
    <w:rPr>
      <w:rFonts w:ascii="Wingdings" w:hAnsi="Wingdings" w:cs="Wingdings" w:hint="default"/>
    </w:rPr>
  </w:style>
  <w:style w:type="character" w:customStyle="1" w:styleId="WW8Num13z3">
    <w:name w:val="WW8Num13z3"/>
    <w:rPr>
      <w:rFonts w:ascii="Symbol" w:hAnsi="Symbol" w:cs="Symbol" w:hint="default"/>
    </w:rPr>
  </w:style>
  <w:style w:type="character" w:customStyle="1" w:styleId="WW8Num14z0">
    <w:name w:val="WW8Num14z0"/>
    <w:rPr>
      <w:rFonts w:ascii="Symbol" w:hAnsi="Symbol" w:cs="Symbol" w:hint="default"/>
    </w:rPr>
  </w:style>
  <w:style w:type="character" w:customStyle="1" w:styleId="WW8Num14z1">
    <w:name w:val="WW8Num14z1"/>
    <w:rPr>
      <w:rFonts w:ascii="Courier New" w:hAnsi="Courier New" w:cs="Courier New" w:hint="default"/>
    </w:rPr>
  </w:style>
  <w:style w:type="character" w:customStyle="1" w:styleId="WW8Num14z2">
    <w:name w:val="WW8Num14z2"/>
    <w:rPr>
      <w:rFonts w:ascii="Wingdings" w:hAnsi="Wingdings" w:cs="Wingdings" w:hint="default"/>
    </w:rPr>
  </w:style>
  <w:style w:type="character" w:customStyle="1" w:styleId="WW8Num15z0">
    <w:name w:val="WW8Num15z0"/>
    <w:rPr>
      <w:rFonts w:ascii="Symbol" w:hAnsi="Symbol" w:cs="Symbol"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cs="Wingdings" w:hint="default"/>
    </w:rPr>
  </w:style>
  <w:style w:type="character" w:customStyle="1" w:styleId="WW8Num16z0">
    <w:name w:val="WW8Num16z0"/>
    <w:rPr>
      <w:rFonts w:ascii="Symbol" w:hAnsi="Symbol" w:cs="Symbol"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cs="Wingdings" w:hint="default"/>
    </w:rPr>
  </w:style>
  <w:style w:type="character" w:customStyle="1" w:styleId="WW8Num17z0">
    <w:name w:val="WW8Num17z0"/>
    <w:rPr>
      <w:rFonts w:ascii="Gotham Rounded Light" w:hAnsi="Gotham Rounded Light" w:cs="Gotham Rounded Light" w:hint="default"/>
      <w:b/>
      <w:sz w:val="24"/>
      <w:szCs w:val="24"/>
    </w:rPr>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rPr>
      <w:rFonts w:ascii="Symbol" w:hAnsi="Symbol" w:cs="Symbol"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cs="Wingdings" w:hint="default"/>
    </w:rPr>
  </w:style>
  <w:style w:type="character" w:customStyle="1" w:styleId="WW8Num19z0">
    <w:name w:val="WW8Num19z0"/>
    <w:rPr>
      <w:rFonts w:ascii="Symbol" w:hAnsi="Symbol" w:cs="Symbol" w:hint="default"/>
    </w:rPr>
  </w:style>
  <w:style w:type="character" w:customStyle="1" w:styleId="WW8Num19z1">
    <w:name w:val="WW8Num19z1"/>
    <w:rPr>
      <w:rFonts w:ascii="Courier New" w:hAnsi="Courier New" w:cs="Courier New" w:hint="default"/>
    </w:rPr>
  </w:style>
  <w:style w:type="character" w:customStyle="1" w:styleId="WW8Num19z2">
    <w:name w:val="WW8Num19z2"/>
    <w:rPr>
      <w:rFonts w:ascii="Wingdings" w:hAnsi="Wingdings" w:cs="Wingdings" w:hint="default"/>
    </w:rPr>
  </w:style>
  <w:style w:type="character" w:customStyle="1" w:styleId="WW8Num20z0">
    <w:name w:val="WW8Num20z0"/>
    <w:rPr>
      <w:rFonts w:ascii="Symbol" w:hAnsi="Symbol" w:cs="Symbol" w:hint="default"/>
    </w:rPr>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21z0">
    <w:name w:val="WW8Num21z0"/>
    <w:rPr>
      <w:rFonts w:ascii="Symbol" w:hAnsi="Symbol" w:cs="Symbol" w:hint="default"/>
    </w:rPr>
  </w:style>
  <w:style w:type="character" w:customStyle="1" w:styleId="WW8Num21z1">
    <w:name w:val="WW8Num21z1"/>
    <w:rPr>
      <w:rFonts w:ascii="Courier New" w:hAnsi="Courier New" w:cs="Courier New" w:hint="default"/>
    </w:rPr>
  </w:style>
  <w:style w:type="character" w:customStyle="1" w:styleId="WW8Num21z2">
    <w:name w:val="WW8Num21z2"/>
    <w:rPr>
      <w:rFonts w:ascii="Wingdings" w:hAnsi="Wingdings" w:cs="Wingdings" w:hint="default"/>
    </w:rPr>
  </w:style>
  <w:style w:type="character" w:customStyle="1" w:styleId="WW8Num22z0">
    <w:name w:val="WW8Num22z0"/>
    <w:rPr>
      <w:rFonts w:ascii="Symbol" w:hAnsi="Symbol" w:cs="Symbol" w:hint="default"/>
      <w:b/>
    </w:rPr>
  </w:style>
  <w:style w:type="character" w:customStyle="1" w:styleId="WW8Num22z1">
    <w:name w:val="WW8Num22z1"/>
  </w:style>
  <w:style w:type="character" w:customStyle="1" w:styleId="WW8Num22z2">
    <w:name w:val="WW8Num22z2"/>
  </w:style>
  <w:style w:type="character" w:customStyle="1" w:styleId="WW8Num22z3">
    <w:name w:val="WW8Num22z3"/>
  </w:style>
  <w:style w:type="character" w:customStyle="1" w:styleId="WW8Num22z4">
    <w:name w:val="WW8Num22z4"/>
  </w:style>
  <w:style w:type="character" w:customStyle="1" w:styleId="WW8Num22z5">
    <w:name w:val="WW8Num22z5"/>
  </w:style>
  <w:style w:type="character" w:customStyle="1" w:styleId="WW8Num22z6">
    <w:name w:val="WW8Num22z6"/>
  </w:style>
  <w:style w:type="character" w:customStyle="1" w:styleId="WW8Num22z7">
    <w:name w:val="WW8Num22z7"/>
  </w:style>
  <w:style w:type="character" w:customStyle="1" w:styleId="WW8Num22z8">
    <w:name w:val="WW8Num22z8"/>
  </w:style>
  <w:style w:type="character" w:customStyle="1" w:styleId="WW8Num23z0">
    <w:name w:val="WW8Num23z0"/>
    <w:rPr>
      <w:rFonts w:ascii="Gotham Rounded Light" w:hAnsi="Gotham Rounded Light" w:cs="Gotham Rounded Light" w:hint="default"/>
    </w:rPr>
  </w:style>
  <w:style w:type="character" w:customStyle="1" w:styleId="WW8Num23z1">
    <w:name w:val="WW8Num23z1"/>
  </w:style>
  <w:style w:type="character" w:customStyle="1" w:styleId="WW8Num23z2">
    <w:name w:val="WW8Num23z2"/>
  </w:style>
  <w:style w:type="character" w:customStyle="1" w:styleId="WW8Num23z3">
    <w:name w:val="WW8Num23z3"/>
  </w:style>
  <w:style w:type="character" w:customStyle="1" w:styleId="WW8Num23z4">
    <w:name w:val="WW8Num23z4"/>
  </w:style>
  <w:style w:type="character" w:customStyle="1" w:styleId="WW8Num23z5">
    <w:name w:val="WW8Num23z5"/>
  </w:style>
  <w:style w:type="character" w:customStyle="1" w:styleId="WW8Num23z6">
    <w:name w:val="WW8Num23z6"/>
  </w:style>
  <w:style w:type="character" w:customStyle="1" w:styleId="WW8Num23z7">
    <w:name w:val="WW8Num23z7"/>
  </w:style>
  <w:style w:type="character" w:customStyle="1" w:styleId="WW8Num23z8">
    <w:name w:val="WW8Num23z8"/>
  </w:style>
  <w:style w:type="character" w:customStyle="1" w:styleId="WW8Num24z0">
    <w:name w:val="WW8Num24z0"/>
    <w:rPr>
      <w:rFonts w:ascii="Gotham Rounded Light" w:hAnsi="Gotham Rounded Light" w:cs="Arial" w:hint="default"/>
    </w:rPr>
  </w:style>
  <w:style w:type="character" w:customStyle="1" w:styleId="WW8Num24z1">
    <w:name w:val="WW8Num24z1"/>
  </w:style>
  <w:style w:type="character" w:customStyle="1" w:styleId="WW8Num24z2">
    <w:name w:val="WW8Num24z2"/>
  </w:style>
  <w:style w:type="character" w:customStyle="1" w:styleId="WW8Num24z3">
    <w:name w:val="WW8Num24z3"/>
  </w:style>
  <w:style w:type="character" w:customStyle="1" w:styleId="WW8Num24z4">
    <w:name w:val="WW8Num24z4"/>
  </w:style>
  <w:style w:type="character" w:customStyle="1" w:styleId="WW8Num24z5">
    <w:name w:val="WW8Num24z5"/>
  </w:style>
  <w:style w:type="character" w:customStyle="1" w:styleId="WW8Num24z6">
    <w:name w:val="WW8Num24z6"/>
  </w:style>
  <w:style w:type="character" w:customStyle="1" w:styleId="WW8Num24z7">
    <w:name w:val="WW8Num24z7"/>
  </w:style>
  <w:style w:type="character" w:customStyle="1" w:styleId="WW8Num24z8">
    <w:name w:val="WW8Num24z8"/>
  </w:style>
  <w:style w:type="character" w:customStyle="1" w:styleId="WW8Num25z0">
    <w:name w:val="WW8Num25z0"/>
    <w:rPr>
      <w:rFonts w:ascii="Symbol" w:hAnsi="Symbol" w:cs="Symbol" w:hint="default"/>
    </w:rPr>
  </w:style>
  <w:style w:type="character" w:customStyle="1" w:styleId="WW8Num25z1">
    <w:name w:val="WW8Num25z1"/>
    <w:rPr>
      <w:rFonts w:ascii="Courier New" w:hAnsi="Courier New" w:cs="Courier New" w:hint="default"/>
    </w:rPr>
  </w:style>
  <w:style w:type="character" w:customStyle="1" w:styleId="WW8Num25z2">
    <w:name w:val="WW8Num25z2"/>
    <w:rPr>
      <w:rFonts w:ascii="Wingdings" w:hAnsi="Wingdings" w:cs="Wingdings" w:hint="default"/>
    </w:rPr>
  </w:style>
  <w:style w:type="character" w:customStyle="1" w:styleId="WW8Num26z0">
    <w:name w:val="WW8Num26z0"/>
    <w:rPr>
      <w:rFonts w:ascii="Symbol" w:hAnsi="Symbol" w:cs="Symbol" w:hint="default"/>
    </w:rPr>
  </w:style>
  <w:style w:type="character" w:customStyle="1" w:styleId="WW8Num26z1">
    <w:name w:val="WW8Num26z1"/>
    <w:rPr>
      <w:rFonts w:ascii="Courier New" w:hAnsi="Courier New" w:cs="Courier New" w:hint="default"/>
    </w:rPr>
  </w:style>
  <w:style w:type="character" w:customStyle="1" w:styleId="WW8Num26z2">
    <w:name w:val="WW8Num26z2"/>
    <w:rPr>
      <w:rFonts w:ascii="Wingdings" w:hAnsi="Wingdings" w:cs="Wingdings" w:hint="default"/>
    </w:rPr>
  </w:style>
  <w:style w:type="character" w:customStyle="1" w:styleId="WW8Num27z0">
    <w:name w:val="WW8Num27z0"/>
    <w:rPr>
      <w:rFonts w:ascii="Gotham Rounded Medium" w:hAnsi="Gotham Rounded Medium" w:cs="Gotham Rounded Medium" w:hint="default"/>
      <w:b w:val="0"/>
      <w:sz w:val="24"/>
      <w:szCs w:val="24"/>
    </w:rPr>
  </w:style>
  <w:style w:type="character" w:customStyle="1" w:styleId="WW8Num27z1">
    <w:name w:val="WW8Num27z1"/>
  </w:style>
  <w:style w:type="character" w:customStyle="1" w:styleId="WW8Num27z2">
    <w:name w:val="WW8Num27z2"/>
  </w:style>
  <w:style w:type="character" w:customStyle="1" w:styleId="WW8Num27z3">
    <w:name w:val="WW8Num27z3"/>
  </w:style>
  <w:style w:type="character" w:customStyle="1" w:styleId="WW8Num27z4">
    <w:name w:val="WW8Num27z4"/>
  </w:style>
  <w:style w:type="character" w:customStyle="1" w:styleId="WW8Num27z5">
    <w:name w:val="WW8Num27z5"/>
  </w:style>
  <w:style w:type="character" w:customStyle="1" w:styleId="WW8Num27z6">
    <w:name w:val="WW8Num27z6"/>
  </w:style>
  <w:style w:type="character" w:customStyle="1" w:styleId="WW8Num27z7">
    <w:name w:val="WW8Num27z7"/>
  </w:style>
  <w:style w:type="character" w:customStyle="1" w:styleId="WW8Num27z8">
    <w:name w:val="WW8Num27z8"/>
  </w:style>
  <w:style w:type="character" w:customStyle="1" w:styleId="WW8Num28z0">
    <w:name w:val="WW8Num28z0"/>
    <w:rPr>
      <w:rFonts w:ascii="Symbol" w:hAnsi="Symbol" w:cs="Symbol"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cs="Wingdings" w:hint="default"/>
    </w:rPr>
  </w:style>
  <w:style w:type="character" w:customStyle="1" w:styleId="WW8Num29z0">
    <w:name w:val="WW8Num29z0"/>
    <w:rPr>
      <w:rFonts w:ascii="Symbol" w:hAnsi="Symbol" w:cs="Symbol"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cs="Wingdings" w:hint="default"/>
    </w:rPr>
  </w:style>
  <w:style w:type="character" w:customStyle="1" w:styleId="WW8Num30z0">
    <w:name w:val="WW8Num30z0"/>
    <w:rPr>
      <w:rFonts w:ascii="Gotham Rounded Light" w:hAnsi="Gotham Rounded Light" w:cs="Arial" w:hint="default"/>
      <w:b/>
    </w:rPr>
  </w:style>
  <w:style w:type="character" w:customStyle="1" w:styleId="WW8Num30z1">
    <w:name w:val="WW8Num30z1"/>
  </w:style>
  <w:style w:type="character" w:customStyle="1" w:styleId="WW8Num30z2">
    <w:name w:val="WW8Num30z2"/>
  </w:style>
  <w:style w:type="character" w:customStyle="1" w:styleId="WW8Num30z3">
    <w:name w:val="WW8Num30z3"/>
  </w:style>
  <w:style w:type="character" w:customStyle="1" w:styleId="WW8Num30z4">
    <w:name w:val="WW8Num30z4"/>
  </w:style>
  <w:style w:type="character" w:customStyle="1" w:styleId="WW8Num30z5">
    <w:name w:val="WW8Num30z5"/>
  </w:style>
  <w:style w:type="character" w:customStyle="1" w:styleId="WW8Num30z6">
    <w:name w:val="WW8Num30z6"/>
  </w:style>
  <w:style w:type="character" w:customStyle="1" w:styleId="WW8Num30z7">
    <w:name w:val="WW8Num30z7"/>
  </w:style>
  <w:style w:type="character" w:customStyle="1" w:styleId="WW8Num30z8">
    <w:name w:val="WW8Num30z8"/>
  </w:style>
  <w:style w:type="character" w:customStyle="1" w:styleId="WW8Num31z0">
    <w:name w:val="WW8Num31z0"/>
    <w:rPr>
      <w:rFonts w:ascii="Symbol" w:hAnsi="Symbol" w:cs="Symbol" w:hint="default"/>
      <w:sz w:val="24"/>
      <w:szCs w:val="24"/>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cs="Wingdings" w:hint="default"/>
    </w:rPr>
  </w:style>
  <w:style w:type="character" w:customStyle="1" w:styleId="WW8Num32z0">
    <w:name w:val="WW8Num32z0"/>
    <w:rPr>
      <w:rFonts w:ascii="Gotham Rounded Medium" w:hAnsi="Gotham Rounded Medium" w:cs="Gotham Rounded Medium" w:hint="default"/>
      <w:b w:val="0"/>
    </w:rPr>
  </w:style>
  <w:style w:type="character" w:customStyle="1" w:styleId="WW8Num32z1">
    <w:name w:val="WW8Num32z1"/>
  </w:style>
  <w:style w:type="character" w:customStyle="1" w:styleId="WW8Num32z2">
    <w:name w:val="WW8Num32z2"/>
  </w:style>
  <w:style w:type="character" w:customStyle="1" w:styleId="WW8Num32z3">
    <w:name w:val="WW8Num32z3"/>
  </w:style>
  <w:style w:type="character" w:customStyle="1" w:styleId="WW8Num32z4">
    <w:name w:val="WW8Num32z4"/>
  </w:style>
  <w:style w:type="character" w:customStyle="1" w:styleId="WW8Num32z5">
    <w:name w:val="WW8Num32z5"/>
  </w:style>
  <w:style w:type="character" w:customStyle="1" w:styleId="WW8Num32z6">
    <w:name w:val="WW8Num32z6"/>
  </w:style>
  <w:style w:type="character" w:customStyle="1" w:styleId="WW8Num32z7">
    <w:name w:val="WW8Num32z7"/>
  </w:style>
  <w:style w:type="character" w:customStyle="1" w:styleId="WW8Num32z8">
    <w:name w:val="WW8Num32z8"/>
  </w:style>
  <w:style w:type="character" w:customStyle="1" w:styleId="WW8Num33z0">
    <w:name w:val="WW8Num33z0"/>
    <w:rPr>
      <w:rFonts w:hint="default"/>
    </w:rPr>
  </w:style>
  <w:style w:type="character" w:customStyle="1" w:styleId="WW8Num33z1">
    <w:name w:val="WW8Num33z1"/>
  </w:style>
  <w:style w:type="character" w:customStyle="1" w:styleId="WW8Num33z2">
    <w:name w:val="WW8Num33z2"/>
  </w:style>
  <w:style w:type="character" w:customStyle="1" w:styleId="WW8Num33z3">
    <w:name w:val="WW8Num33z3"/>
  </w:style>
  <w:style w:type="character" w:customStyle="1" w:styleId="WW8Num33z4">
    <w:name w:val="WW8Num33z4"/>
  </w:style>
  <w:style w:type="character" w:customStyle="1" w:styleId="WW8Num33z5">
    <w:name w:val="WW8Num33z5"/>
  </w:style>
  <w:style w:type="character" w:customStyle="1" w:styleId="WW8Num33z6">
    <w:name w:val="WW8Num33z6"/>
  </w:style>
  <w:style w:type="character" w:customStyle="1" w:styleId="WW8Num33z7">
    <w:name w:val="WW8Num33z7"/>
  </w:style>
  <w:style w:type="character" w:customStyle="1" w:styleId="WW8Num33z8">
    <w:name w:val="WW8Num33z8"/>
  </w:style>
  <w:style w:type="character" w:customStyle="1" w:styleId="WW8Num34z0">
    <w:name w:val="WW8Num34z0"/>
    <w:rPr>
      <w:rFonts w:ascii="Symbol" w:hAnsi="Symbol" w:cs="Symbol" w:hint="default"/>
    </w:rPr>
  </w:style>
  <w:style w:type="character" w:customStyle="1" w:styleId="WW8Num34z1">
    <w:name w:val="WW8Num34z1"/>
    <w:rPr>
      <w:rFonts w:ascii="Courier New" w:hAnsi="Courier New" w:cs="Courier New" w:hint="default"/>
    </w:rPr>
  </w:style>
  <w:style w:type="character" w:customStyle="1" w:styleId="WW8Num34z2">
    <w:name w:val="WW8Num34z2"/>
    <w:rPr>
      <w:rFonts w:ascii="Wingdings" w:hAnsi="Wingdings" w:cs="Wingdings" w:hint="default"/>
    </w:rPr>
  </w:style>
  <w:style w:type="character" w:customStyle="1" w:styleId="WW8Num35z0">
    <w:name w:val="WW8Num35z0"/>
    <w:rPr>
      <w:rFonts w:hint="default"/>
    </w:rPr>
  </w:style>
  <w:style w:type="character" w:customStyle="1" w:styleId="WW8Num35z1">
    <w:name w:val="WW8Num35z1"/>
  </w:style>
  <w:style w:type="character" w:customStyle="1" w:styleId="WW8Num35z2">
    <w:name w:val="WW8Num35z2"/>
  </w:style>
  <w:style w:type="character" w:customStyle="1" w:styleId="WW8Num35z3">
    <w:name w:val="WW8Num35z3"/>
  </w:style>
  <w:style w:type="character" w:customStyle="1" w:styleId="WW8Num35z4">
    <w:name w:val="WW8Num35z4"/>
  </w:style>
  <w:style w:type="character" w:customStyle="1" w:styleId="WW8Num35z5">
    <w:name w:val="WW8Num35z5"/>
  </w:style>
  <w:style w:type="character" w:customStyle="1" w:styleId="WW8Num35z6">
    <w:name w:val="WW8Num35z6"/>
  </w:style>
  <w:style w:type="character" w:customStyle="1" w:styleId="WW8Num35z7">
    <w:name w:val="WW8Num35z7"/>
  </w:style>
  <w:style w:type="character" w:customStyle="1" w:styleId="WW8Num35z8">
    <w:name w:val="WW8Num35z8"/>
  </w:style>
  <w:style w:type="character" w:customStyle="1" w:styleId="WW8Num36z0">
    <w:name w:val="WW8Num36z0"/>
    <w:rPr>
      <w:rFonts w:ascii="Symbol" w:hAnsi="Symbol" w:cs="Symbol" w:hint="default"/>
    </w:rPr>
  </w:style>
  <w:style w:type="character" w:customStyle="1" w:styleId="WW8Num36z1">
    <w:name w:val="WW8Num36z1"/>
    <w:rPr>
      <w:rFonts w:ascii="Courier New" w:hAnsi="Courier New" w:cs="Courier New" w:hint="default"/>
    </w:rPr>
  </w:style>
  <w:style w:type="character" w:customStyle="1" w:styleId="WW8Num36z2">
    <w:name w:val="WW8Num36z2"/>
    <w:rPr>
      <w:rFonts w:ascii="Wingdings" w:hAnsi="Wingdings" w:cs="Wingdings" w:hint="default"/>
    </w:rPr>
  </w:style>
  <w:style w:type="character" w:customStyle="1" w:styleId="WW8Num37z0">
    <w:name w:val="WW8Num37z0"/>
    <w:rPr>
      <w:rFonts w:ascii="Symbol" w:hAnsi="Symbol" w:cs="Symbol" w:hint="default"/>
    </w:rPr>
  </w:style>
  <w:style w:type="character" w:customStyle="1" w:styleId="WW8Num37z1">
    <w:name w:val="WW8Num37z1"/>
  </w:style>
  <w:style w:type="character" w:customStyle="1" w:styleId="WW8Num37z2">
    <w:name w:val="WW8Num37z2"/>
  </w:style>
  <w:style w:type="character" w:customStyle="1" w:styleId="WW8Num37z3">
    <w:name w:val="WW8Num37z3"/>
  </w:style>
  <w:style w:type="character" w:customStyle="1" w:styleId="WW8Num37z4">
    <w:name w:val="WW8Num37z4"/>
  </w:style>
  <w:style w:type="character" w:customStyle="1" w:styleId="WW8Num37z5">
    <w:name w:val="WW8Num37z5"/>
  </w:style>
  <w:style w:type="character" w:customStyle="1" w:styleId="WW8Num37z6">
    <w:name w:val="WW8Num37z6"/>
  </w:style>
  <w:style w:type="character" w:customStyle="1" w:styleId="WW8Num37z7">
    <w:name w:val="WW8Num37z7"/>
  </w:style>
  <w:style w:type="character" w:customStyle="1" w:styleId="WW8Num37z8">
    <w:name w:val="WW8Num37z8"/>
  </w:style>
  <w:style w:type="character" w:customStyle="1" w:styleId="WW8Num38z0">
    <w:name w:val="WW8Num38z0"/>
    <w:rPr>
      <w:rFonts w:ascii="Symbol" w:hAnsi="Symbol" w:cs="Symbol" w:hint="default"/>
    </w:rPr>
  </w:style>
  <w:style w:type="character" w:customStyle="1" w:styleId="WW8Num38z1">
    <w:name w:val="WW8Num38z1"/>
    <w:rPr>
      <w:rFonts w:ascii="Courier New" w:hAnsi="Courier New" w:cs="Courier New" w:hint="default"/>
    </w:rPr>
  </w:style>
  <w:style w:type="character" w:customStyle="1" w:styleId="WW8Num38z2">
    <w:name w:val="WW8Num38z2"/>
    <w:rPr>
      <w:rFonts w:ascii="Wingdings" w:hAnsi="Wingdings" w:cs="Wingdings" w:hint="default"/>
    </w:rPr>
  </w:style>
  <w:style w:type="character" w:customStyle="1" w:styleId="WW8Num39z0">
    <w:name w:val="WW8Num39z0"/>
    <w:rPr>
      <w:rFonts w:ascii="Wingdings" w:hAnsi="Wingdings" w:cs="Wingdings" w:hint="default"/>
    </w:rPr>
  </w:style>
  <w:style w:type="character" w:customStyle="1" w:styleId="WW8Num39z1">
    <w:name w:val="WW8Num39z1"/>
    <w:rPr>
      <w:rFonts w:ascii="Courier New" w:hAnsi="Courier New" w:cs="Courier New" w:hint="default"/>
    </w:rPr>
  </w:style>
  <w:style w:type="character" w:customStyle="1" w:styleId="WW8Num39z3">
    <w:name w:val="WW8Num39z3"/>
    <w:rPr>
      <w:rFonts w:ascii="Symbol" w:hAnsi="Symbol" w:cs="Symbol" w:hint="default"/>
    </w:rPr>
  </w:style>
  <w:style w:type="character" w:customStyle="1" w:styleId="WW8Num40z0">
    <w:name w:val="WW8Num40z0"/>
    <w:rPr>
      <w:rFonts w:ascii="Gotham Rounded Medium" w:hAnsi="Gotham Rounded Medium" w:cs="Gotham Rounded Medium" w:hint="default"/>
      <w:b/>
    </w:rPr>
  </w:style>
  <w:style w:type="character" w:customStyle="1" w:styleId="WW8Num40z1">
    <w:name w:val="WW8Num40z1"/>
    <w:rPr>
      <w:rFonts w:ascii="Gotham Rounded Light" w:hAnsi="Gotham Rounded Light" w:cs="Gotham Rounded Light"/>
    </w:rPr>
  </w:style>
  <w:style w:type="character" w:customStyle="1" w:styleId="WW8Num40z2">
    <w:name w:val="WW8Num40z2"/>
  </w:style>
  <w:style w:type="character" w:customStyle="1" w:styleId="WW8Num40z3">
    <w:name w:val="WW8Num40z3"/>
  </w:style>
  <w:style w:type="character" w:customStyle="1" w:styleId="WW8Num40z4">
    <w:name w:val="WW8Num40z4"/>
  </w:style>
  <w:style w:type="character" w:customStyle="1" w:styleId="WW8Num40z5">
    <w:name w:val="WW8Num40z5"/>
  </w:style>
  <w:style w:type="character" w:customStyle="1" w:styleId="WW8Num40z6">
    <w:name w:val="WW8Num40z6"/>
  </w:style>
  <w:style w:type="character" w:customStyle="1" w:styleId="WW8Num40z7">
    <w:name w:val="WW8Num40z7"/>
  </w:style>
  <w:style w:type="character" w:customStyle="1" w:styleId="WW8Num40z8">
    <w:name w:val="WW8Num40z8"/>
  </w:style>
  <w:style w:type="character" w:customStyle="1" w:styleId="WW8Num41z0">
    <w:name w:val="WW8Num41z0"/>
    <w:rPr>
      <w:rFonts w:ascii="Symbol" w:hAnsi="Symbol" w:cs="Symbol" w:hint="default"/>
    </w:rPr>
  </w:style>
  <w:style w:type="character" w:customStyle="1" w:styleId="WW8Num41z1">
    <w:name w:val="WW8Num41z1"/>
    <w:rPr>
      <w:rFonts w:ascii="Courier New" w:hAnsi="Courier New" w:cs="Courier New" w:hint="default"/>
    </w:rPr>
  </w:style>
  <w:style w:type="character" w:customStyle="1" w:styleId="WW8Num41z2">
    <w:name w:val="WW8Num41z2"/>
    <w:rPr>
      <w:rFonts w:ascii="Wingdings" w:hAnsi="Wingdings" w:cs="Wingdings" w:hint="default"/>
    </w:rPr>
  </w:style>
  <w:style w:type="character" w:customStyle="1" w:styleId="Fuentedeprrafopredeter1">
    <w:name w:val="Fuente de párrafo predeter.1"/>
  </w:style>
  <w:style w:type="character" w:customStyle="1" w:styleId="EncabezadoCar">
    <w:name w:val="Encabezado Car"/>
    <w:uiPriority w:val="99"/>
    <w:rPr>
      <w:rFonts w:ascii="Times New Roman" w:eastAsia="Times New Roman" w:hAnsi="Times New Roman" w:cs="Times New Roman"/>
      <w:sz w:val="24"/>
      <w:szCs w:val="24"/>
      <w:lang w:val="en-US"/>
    </w:rPr>
  </w:style>
  <w:style w:type="character" w:customStyle="1" w:styleId="TextoindependienteCar">
    <w:name w:val="Texto independiente Car"/>
    <w:rPr>
      <w:rFonts w:ascii="Arial" w:eastAsia="Times New Roman" w:hAnsi="Arial" w:cs="Arial"/>
      <w:sz w:val="24"/>
      <w:szCs w:val="20"/>
    </w:rPr>
  </w:style>
  <w:style w:type="character" w:customStyle="1" w:styleId="PiedepginaCar">
    <w:name w:val="Pie de página Car"/>
    <w:uiPriority w:val="99"/>
    <w:rPr>
      <w:rFonts w:ascii="Times New Roman" w:eastAsia="Times New Roman" w:hAnsi="Times New Roman" w:cs="Times New Roman"/>
      <w:sz w:val="24"/>
      <w:szCs w:val="24"/>
    </w:rPr>
  </w:style>
  <w:style w:type="character" w:customStyle="1" w:styleId="Textoindependiente2Car">
    <w:name w:val="Texto independiente 2 Car"/>
    <w:link w:val="Textoindependiente2"/>
    <w:rPr>
      <w:rFonts w:ascii="Times New Roman" w:eastAsia="Times New Roman" w:hAnsi="Times New Roman" w:cs="Times New Roman"/>
      <w:sz w:val="24"/>
      <w:szCs w:val="24"/>
      <w:lang w:val="es-ES"/>
    </w:rPr>
  </w:style>
  <w:style w:type="paragraph" w:styleId="Textoindependiente2">
    <w:name w:val="Body Text 2"/>
    <w:basedOn w:val="Normal"/>
    <w:link w:val="Textoindependiente2Car"/>
    <w:rsid w:val="00826137"/>
    <w:pPr>
      <w:spacing w:after="120" w:line="480" w:lineRule="auto"/>
    </w:pPr>
    <w:rPr>
      <w:lang w:val="es-ES" w:eastAsia="es-MX"/>
    </w:rPr>
  </w:style>
  <w:style w:type="character" w:customStyle="1" w:styleId="SangradetextonormalCar">
    <w:name w:val="Sangría de texto normal Car"/>
    <w:rPr>
      <w:rFonts w:ascii="Times New Roman" w:eastAsia="Times New Roman" w:hAnsi="Times New Roman" w:cs="Times New Roman"/>
      <w:sz w:val="24"/>
      <w:szCs w:val="24"/>
      <w:lang w:val="es-ES"/>
    </w:rPr>
  </w:style>
  <w:style w:type="character" w:styleId="Nmerodepgina">
    <w:name w:val="page number"/>
  </w:style>
  <w:style w:type="character" w:customStyle="1" w:styleId="CharacterStyle2">
    <w:name w:val="Character Style 2"/>
    <w:rPr>
      <w:sz w:val="20"/>
    </w:rPr>
  </w:style>
  <w:style w:type="character" w:customStyle="1" w:styleId="TextodegloboCar">
    <w:name w:val="Texto de globo Car"/>
    <w:rPr>
      <w:rFonts w:ascii="Tahoma" w:eastAsia="Times New Roman" w:hAnsi="Tahoma" w:cs="Tahoma"/>
      <w:sz w:val="16"/>
      <w:szCs w:val="16"/>
    </w:rPr>
  </w:style>
  <w:style w:type="character" w:customStyle="1" w:styleId="Refdecomentario1">
    <w:name w:val="Ref. de comentario1"/>
    <w:rPr>
      <w:sz w:val="16"/>
      <w:szCs w:val="16"/>
    </w:rPr>
  </w:style>
  <w:style w:type="character" w:customStyle="1" w:styleId="TextocomentarioCar">
    <w:name w:val="Texto comentario Car"/>
    <w:link w:val="Textocomentario"/>
    <w:rPr>
      <w:rFonts w:ascii="Times New Roman" w:eastAsia="Times New Roman" w:hAnsi="Times New Roman" w:cs="Times New Roman"/>
    </w:rPr>
  </w:style>
  <w:style w:type="paragraph" w:styleId="Textocomentario">
    <w:name w:val="annotation text"/>
    <w:basedOn w:val="Normal"/>
    <w:link w:val="TextocomentarioCar"/>
    <w:semiHidden/>
    <w:unhideWhenUsed/>
    <w:rsid w:val="003915C7"/>
    <w:rPr>
      <w:sz w:val="20"/>
      <w:szCs w:val="20"/>
      <w:lang w:eastAsia="es-MX"/>
    </w:rPr>
  </w:style>
  <w:style w:type="character" w:customStyle="1" w:styleId="AsuntodelcomentarioCar">
    <w:name w:val="Asunto del comentario Car"/>
    <w:rPr>
      <w:rFonts w:ascii="Times New Roman" w:eastAsia="Times New Roman" w:hAnsi="Times New Roman" w:cs="Times New Roman"/>
      <w:b/>
      <w:bCs/>
    </w:rPr>
  </w:style>
  <w:style w:type="character" w:customStyle="1" w:styleId="Ttulo1Car">
    <w:name w:val="Título 1 Car"/>
    <w:rPr>
      <w:rFonts w:ascii="Times New Roman" w:eastAsia="Times New Roman" w:hAnsi="Times New Roman" w:cs="Times New Roman"/>
      <w:b/>
      <w:bCs/>
      <w:kern w:val="1"/>
      <w:sz w:val="24"/>
      <w:szCs w:val="24"/>
    </w:rPr>
  </w:style>
  <w:style w:type="character" w:customStyle="1" w:styleId="ListLabel2">
    <w:name w:val="ListLabel 2"/>
    <w:rPr>
      <w:rFonts w:cs="Courier New"/>
    </w:rPr>
  </w:style>
  <w:style w:type="character" w:customStyle="1" w:styleId="ListLabel1">
    <w:name w:val="ListLabel 1"/>
    <w:rPr>
      <w:rFonts w:cs="Courier New"/>
    </w:rPr>
  </w:style>
  <w:style w:type="paragraph" w:customStyle="1" w:styleId="Encabezado1">
    <w:name w:val="Encabezado1"/>
    <w:basedOn w:val="Normal"/>
    <w:next w:val="Textoindependiente"/>
    <w:pPr>
      <w:keepNext/>
      <w:suppressAutoHyphens/>
      <w:spacing w:before="240" w:after="120"/>
    </w:pPr>
    <w:rPr>
      <w:rFonts w:ascii="Arial" w:eastAsia="Microsoft YaHei" w:hAnsi="Arial" w:cs="Mangal"/>
      <w:sz w:val="28"/>
      <w:szCs w:val="28"/>
      <w:lang w:eastAsia="ar-SA"/>
    </w:rPr>
  </w:style>
  <w:style w:type="paragraph" w:styleId="Lista">
    <w:name w:val="List"/>
    <w:basedOn w:val="Textoindependiente"/>
    <w:rPr>
      <w:rFonts w:cs="Mangal"/>
    </w:rPr>
  </w:style>
  <w:style w:type="paragraph" w:customStyle="1" w:styleId="Etiqueta">
    <w:name w:val="Etiqueta"/>
    <w:basedOn w:val="Normal"/>
    <w:pPr>
      <w:suppressLineNumbers/>
      <w:suppressAutoHyphens/>
      <w:spacing w:before="120" w:after="120"/>
    </w:pPr>
    <w:rPr>
      <w:rFonts w:cs="Mangal"/>
      <w:i/>
      <w:iCs/>
      <w:lang w:eastAsia="ar-SA"/>
    </w:rPr>
  </w:style>
  <w:style w:type="paragraph" w:customStyle="1" w:styleId="ndice">
    <w:name w:val="Índice"/>
    <w:basedOn w:val="Normal"/>
    <w:pPr>
      <w:suppressLineNumbers/>
      <w:suppressAutoHyphens/>
    </w:pPr>
    <w:rPr>
      <w:rFonts w:cs="Mangal"/>
      <w:lang w:eastAsia="ar-SA"/>
    </w:rPr>
  </w:style>
  <w:style w:type="paragraph" w:styleId="Encabezado">
    <w:name w:val="header"/>
    <w:basedOn w:val="Normal"/>
    <w:link w:val="EncabezadoCar1"/>
    <w:uiPriority w:val="99"/>
    <w:pPr>
      <w:tabs>
        <w:tab w:val="center" w:pos="4252"/>
        <w:tab w:val="right" w:pos="8504"/>
      </w:tabs>
      <w:suppressAutoHyphens/>
    </w:pPr>
    <w:rPr>
      <w:lang w:val="en-US" w:eastAsia="ar-SA"/>
    </w:rPr>
  </w:style>
  <w:style w:type="character" w:customStyle="1" w:styleId="EncabezadoCar1">
    <w:name w:val="Encabezado Car1"/>
    <w:link w:val="Encabezado"/>
    <w:uiPriority w:val="99"/>
    <w:rsid w:val="000820AD"/>
    <w:rPr>
      <w:sz w:val="24"/>
      <w:szCs w:val="24"/>
      <w:lang w:val="en-US" w:eastAsia="ar-SA"/>
    </w:rPr>
  </w:style>
  <w:style w:type="paragraph" w:styleId="Piedepgina">
    <w:name w:val="footer"/>
    <w:basedOn w:val="Normal"/>
    <w:link w:val="PiedepginaCar1"/>
    <w:uiPriority w:val="99"/>
    <w:pPr>
      <w:tabs>
        <w:tab w:val="center" w:pos="4252"/>
        <w:tab w:val="right" w:pos="8504"/>
      </w:tabs>
      <w:suppressAutoHyphens/>
    </w:pPr>
    <w:rPr>
      <w:lang w:val="x-none" w:eastAsia="ar-SA"/>
    </w:rPr>
  </w:style>
  <w:style w:type="character" w:customStyle="1" w:styleId="PiedepginaCar1">
    <w:name w:val="Pie de página Car1"/>
    <w:link w:val="Piedepgina"/>
    <w:uiPriority w:val="99"/>
    <w:rsid w:val="000820AD"/>
    <w:rPr>
      <w:sz w:val="24"/>
      <w:szCs w:val="24"/>
      <w:lang w:val="x-none" w:eastAsia="ar-SA"/>
    </w:rPr>
  </w:style>
  <w:style w:type="paragraph" w:styleId="Prrafodelista">
    <w:name w:val="List Paragraph"/>
    <w:aliases w:val="PIndice"/>
    <w:basedOn w:val="Normal"/>
    <w:link w:val="PrrafodelistaCar"/>
    <w:uiPriority w:val="34"/>
    <w:qFormat/>
    <w:pPr>
      <w:suppressAutoHyphens/>
      <w:spacing w:after="200" w:line="276" w:lineRule="auto"/>
      <w:ind w:left="720"/>
    </w:pPr>
    <w:rPr>
      <w:rFonts w:ascii="Calibri" w:eastAsia="Calibri" w:hAnsi="Calibri" w:cs="Calibri"/>
      <w:sz w:val="22"/>
      <w:szCs w:val="22"/>
      <w:lang w:val="es-ES" w:eastAsia="ar-SA"/>
    </w:rPr>
  </w:style>
  <w:style w:type="paragraph" w:customStyle="1" w:styleId="Textoindependiente21">
    <w:name w:val="Texto independiente 21"/>
    <w:basedOn w:val="Normal"/>
    <w:pPr>
      <w:suppressAutoHyphens/>
      <w:spacing w:after="120" w:line="480" w:lineRule="auto"/>
    </w:pPr>
    <w:rPr>
      <w:lang w:val="es-ES" w:eastAsia="ar-SA"/>
    </w:rPr>
  </w:style>
  <w:style w:type="paragraph" w:styleId="Sangradetextonormal">
    <w:name w:val="Body Text Indent"/>
    <w:basedOn w:val="Normal"/>
    <w:link w:val="SangradetextonormalCar1"/>
    <w:pPr>
      <w:suppressAutoHyphens/>
      <w:spacing w:after="120"/>
      <w:ind w:left="283"/>
    </w:pPr>
    <w:rPr>
      <w:lang w:val="es-ES" w:eastAsia="ar-SA"/>
    </w:rPr>
  </w:style>
  <w:style w:type="character" w:customStyle="1" w:styleId="SangradetextonormalCar1">
    <w:name w:val="Sangría de texto normal Car1"/>
    <w:link w:val="Sangradetextonormal"/>
    <w:rsid w:val="000820AD"/>
    <w:rPr>
      <w:sz w:val="24"/>
      <w:szCs w:val="24"/>
      <w:lang w:val="es-ES" w:eastAsia="ar-SA"/>
    </w:rPr>
  </w:style>
  <w:style w:type="paragraph" w:customStyle="1" w:styleId="Default">
    <w:name w:val="Default"/>
    <w:pPr>
      <w:suppressAutoHyphens/>
      <w:autoSpaceDE w:val="0"/>
    </w:pPr>
    <w:rPr>
      <w:rFonts w:ascii="Tw Cen MT" w:eastAsia="Calibri" w:hAnsi="Tw Cen MT" w:cs="Tw Cen MT"/>
      <w:color w:val="000000"/>
      <w:sz w:val="24"/>
      <w:szCs w:val="24"/>
      <w:lang w:eastAsia="ar-SA"/>
    </w:rPr>
  </w:style>
  <w:style w:type="paragraph" w:customStyle="1" w:styleId="Style1">
    <w:name w:val="Style 1"/>
    <w:basedOn w:val="Normal"/>
    <w:pPr>
      <w:widowControl w:val="0"/>
      <w:suppressAutoHyphens/>
      <w:autoSpaceDE w:val="0"/>
    </w:pPr>
    <w:rPr>
      <w:sz w:val="20"/>
      <w:szCs w:val="20"/>
      <w:lang w:val="en-US" w:eastAsia="ar-SA"/>
    </w:rPr>
  </w:style>
  <w:style w:type="paragraph" w:customStyle="1" w:styleId="Listaconvietas1">
    <w:name w:val="Lista con viñetas1"/>
    <w:basedOn w:val="Normal"/>
    <w:pPr>
      <w:numPr>
        <w:numId w:val="2"/>
      </w:numPr>
      <w:suppressAutoHyphens/>
    </w:pPr>
    <w:rPr>
      <w:lang w:eastAsia="ar-SA"/>
    </w:rPr>
  </w:style>
  <w:style w:type="paragraph" w:styleId="Revisin">
    <w:name w:val="Revision"/>
    <w:pPr>
      <w:suppressAutoHyphens/>
    </w:pPr>
    <w:rPr>
      <w:sz w:val="24"/>
      <w:szCs w:val="24"/>
      <w:lang w:eastAsia="ar-SA"/>
    </w:rPr>
  </w:style>
  <w:style w:type="paragraph" w:styleId="Textodeglobo">
    <w:name w:val="Balloon Text"/>
    <w:basedOn w:val="Normal"/>
    <w:link w:val="TextodegloboCar1"/>
    <w:pPr>
      <w:suppressAutoHyphens/>
    </w:pPr>
    <w:rPr>
      <w:rFonts w:ascii="Tahoma" w:hAnsi="Tahoma" w:cs="Tahoma"/>
      <w:sz w:val="16"/>
      <w:szCs w:val="16"/>
      <w:lang w:eastAsia="ar-SA"/>
    </w:rPr>
  </w:style>
  <w:style w:type="character" w:customStyle="1" w:styleId="TextodegloboCar1">
    <w:name w:val="Texto de globo Car1"/>
    <w:link w:val="Textodeglobo"/>
    <w:rsid w:val="000820AD"/>
    <w:rPr>
      <w:rFonts w:ascii="Tahoma" w:hAnsi="Tahoma" w:cs="Tahoma"/>
      <w:sz w:val="16"/>
      <w:szCs w:val="16"/>
      <w:lang w:eastAsia="ar-SA"/>
    </w:rPr>
  </w:style>
  <w:style w:type="paragraph" w:customStyle="1" w:styleId="Textocomentario1">
    <w:name w:val="Texto comentario1"/>
    <w:basedOn w:val="Normal"/>
    <w:pPr>
      <w:suppressAutoHyphens/>
    </w:pPr>
    <w:rPr>
      <w:sz w:val="20"/>
      <w:szCs w:val="20"/>
      <w:lang w:eastAsia="ar-SA"/>
    </w:rPr>
  </w:style>
  <w:style w:type="paragraph" w:styleId="Asuntodelcomentario">
    <w:name w:val="annotation subject"/>
    <w:basedOn w:val="Textocomentario1"/>
    <w:next w:val="Textocomentario1"/>
    <w:link w:val="AsuntodelcomentarioCar1"/>
    <w:rPr>
      <w:b/>
      <w:bCs/>
    </w:rPr>
  </w:style>
  <w:style w:type="character" w:customStyle="1" w:styleId="AsuntodelcomentarioCar1">
    <w:name w:val="Asunto del comentario Car1"/>
    <w:link w:val="Asuntodelcomentario"/>
    <w:rsid w:val="000820AD"/>
    <w:rPr>
      <w:b/>
      <w:bCs/>
      <w:lang w:eastAsia="ar-SA"/>
    </w:rPr>
  </w:style>
  <w:style w:type="paragraph" w:customStyle="1" w:styleId="Contenidodelatabla">
    <w:name w:val="Contenido de la tabla"/>
    <w:basedOn w:val="Normal"/>
    <w:pPr>
      <w:suppressLineNumbers/>
      <w:suppressAutoHyphens/>
    </w:pPr>
    <w:rPr>
      <w:lang w:eastAsia="ar-SA"/>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ListParagraph1">
    <w:name w:val="List Paragraph1"/>
    <w:basedOn w:val="Normal"/>
    <w:pPr>
      <w:suppressAutoHyphens/>
      <w:spacing w:after="200" w:line="276" w:lineRule="auto"/>
      <w:ind w:left="720"/>
    </w:pPr>
    <w:rPr>
      <w:rFonts w:ascii="Calibri" w:eastAsia="Calibri" w:hAnsi="Calibri"/>
      <w:sz w:val="22"/>
      <w:szCs w:val="22"/>
      <w:lang w:eastAsia="ar-SA"/>
    </w:rPr>
  </w:style>
  <w:style w:type="paragraph" w:customStyle="1" w:styleId="NoSpacing1">
    <w:name w:val="No Spacing1"/>
    <w:pPr>
      <w:suppressAutoHyphens/>
      <w:spacing w:line="100" w:lineRule="atLeast"/>
    </w:pPr>
    <w:rPr>
      <w:rFonts w:ascii="Calibri" w:eastAsia="Calibri" w:hAnsi="Calibri"/>
      <w:sz w:val="24"/>
      <w:szCs w:val="24"/>
      <w:lang w:val="es-ES" w:eastAsia="hi-IN" w:bidi="hi-IN"/>
    </w:rPr>
  </w:style>
  <w:style w:type="table" w:styleId="Tablaconcuadrcula">
    <w:name w:val="Table Grid"/>
    <w:basedOn w:val="Tablanormal"/>
    <w:uiPriority w:val="39"/>
    <w:rsid w:val="002435A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Sinespaciado">
    <w:name w:val="No Spacing"/>
    <w:link w:val="SinespaciadoCar"/>
    <w:uiPriority w:val="1"/>
    <w:qFormat/>
    <w:rsid w:val="0023385C"/>
    <w:rPr>
      <w:rFonts w:ascii="Calibri" w:eastAsia="Calibri" w:hAnsi="Calibri"/>
      <w:sz w:val="22"/>
      <w:szCs w:val="22"/>
      <w:lang w:val="es-ES" w:eastAsia="en-US"/>
    </w:rPr>
  </w:style>
  <w:style w:type="paragraph" w:styleId="Subttulo">
    <w:name w:val="Subtitle"/>
    <w:basedOn w:val="Normal"/>
    <w:next w:val="Normal"/>
    <w:link w:val="SubttuloCar"/>
    <w:qFormat/>
    <w:rsid w:val="0034304D"/>
    <w:pPr>
      <w:spacing w:after="60"/>
      <w:jc w:val="center"/>
      <w:outlineLvl w:val="1"/>
    </w:pPr>
    <w:rPr>
      <w:rFonts w:ascii="Calibri Light" w:hAnsi="Calibri Light"/>
      <w:lang w:val="es-ES" w:eastAsia="es-ES"/>
    </w:rPr>
  </w:style>
  <w:style w:type="character" w:customStyle="1" w:styleId="SubttuloCar">
    <w:name w:val="Subtítulo Car"/>
    <w:link w:val="Subttulo"/>
    <w:rsid w:val="0034304D"/>
    <w:rPr>
      <w:rFonts w:ascii="Calibri Light" w:hAnsi="Calibri Light"/>
      <w:sz w:val="24"/>
      <w:szCs w:val="24"/>
      <w:lang w:val="es-ES" w:eastAsia="es-ES"/>
    </w:rPr>
  </w:style>
  <w:style w:type="character" w:styleId="Refdecomentario">
    <w:name w:val="annotation reference"/>
    <w:semiHidden/>
    <w:unhideWhenUsed/>
    <w:rsid w:val="003915C7"/>
    <w:rPr>
      <w:sz w:val="16"/>
      <w:szCs w:val="16"/>
    </w:rPr>
  </w:style>
  <w:style w:type="character" w:customStyle="1" w:styleId="TextocomentarioCar1">
    <w:name w:val="Texto comentario Car1"/>
    <w:uiPriority w:val="99"/>
    <w:semiHidden/>
    <w:rsid w:val="003915C7"/>
    <w:rPr>
      <w:lang w:eastAsia="ar-SA"/>
    </w:rPr>
  </w:style>
  <w:style w:type="table" w:styleId="Tablanormal2">
    <w:name w:val="Plain Table 2"/>
    <w:basedOn w:val="Tablanormal"/>
    <w:uiPriority w:val="42"/>
    <w:rsid w:val="009269CD"/>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styleId="NormalWeb">
    <w:name w:val="Normal (Web)"/>
    <w:basedOn w:val="Normal"/>
    <w:uiPriority w:val="99"/>
    <w:rsid w:val="00826137"/>
    <w:pPr>
      <w:spacing w:before="100" w:beforeAutospacing="1" w:after="100" w:afterAutospacing="1"/>
    </w:pPr>
    <w:rPr>
      <w:rFonts w:ascii="Arial Unicode MS" w:eastAsia="Arial Unicode MS" w:hAnsi="Arial Unicode MS" w:cs="Arial Unicode MS"/>
      <w:lang w:val="es-ES" w:eastAsia="es-ES"/>
    </w:rPr>
  </w:style>
  <w:style w:type="paragraph" w:styleId="Lista2">
    <w:name w:val="List 2"/>
    <w:basedOn w:val="Normal"/>
    <w:rsid w:val="00826137"/>
    <w:pPr>
      <w:ind w:left="566" w:hanging="283"/>
    </w:pPr>
    <w:rPr>
      <w:lang w:val="es-ES" w:eastAsia="es-ES"/>
    </w:rPr>
  </w:style>
  <w:style w:type="paragraph" w:styleId="Lista3">
    <w:name w:val="List 3"/>
    <w:basedOn w:val="Normal"/>
    <w:rsid w:val="00826137"/>
    <w:pPr>
      <w:ind w:left="849" w:hanging="283"/>
    </w:pPr>
    <w:rPr>
      <w:lang w:val="es-ES" w:eastAsia="es-ES"/>
    </w:rPr>
  </w:style>
  <w:style w:type="paragraph" w:styleId="Listaconvietas3">
    <w:name w:val="List Bullet 3"/>
    <w:basedOn w:val="Normal"/>
    <w:autoRedefine/>
    <w:rsid w:val="00826137"/>
    <w:pPr>
      <w:numPr>
        <w:ilvl w:val="6"/>
        <w:numId w:val="3"/>
      </w:numPr>
      <w:jc w:val="both"/>
    </w:pPr>
    <w:rPr>
      <w:rFonts w:ascii="Arial" w:hAnsi="Arial" w:cs="Arial"/>
      <w:sz w:val="18"/>
      <w:szCs w:val="18"/>
      <w:lang w:val="es-ES" w:eastAsia="es-ES"/>
    </w:rPr>
  </w:style>
  <w:style w:type="paragraph" w:styleId="Listaconvietas4">
    <w:name w:val="List Bullet 4"/>
    <w:basedOn w:val="Normal"/>
    <w:autoRedefine/>
    <w:rsid w:val="00826137"/>
    <w:pPr>
      <w:ind w:left="2520"/>
      <w:jc w:val="both"/>
    </w:pPr>
    <w:rPr>
      <w:rFonts w:ascii="Arial" w:hAnsi="Arial" w:cs="Arial"/>
      <w:sz w:val="16"/>
      <w:szCs w:val="16"/>
      <w:lang w:val="es-ES" w:eastAsia="es-ES"/>
    </w:rPr>
  </w:style>
  <w:style w:type="character" w:customStyle="1" w:styleId="Textoindependiente2Car1">
    <w:name w:val="Texto independiente 2 Car1"/>
    <w:uiPriority w:val="99"/>
    <w:semiHidden/>
    <w:rsid w:val="00826137"/>
    <w:rPr>
      <w:sz w:val="24"/>
      <w:szCs w:val="24"/>
      <w:lang w:eastAsia="ar-SA"/>
    </w:rPr>
  </w:style>
  <w:style w:type="table" w:styleId="Tablaclsica2">
    <w:name w:val="Table Classic 2"/>
    <w:basedOn w:val="Tablanormal"/>
    <w:rsid w:val="00826137"/>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
    <w:name w:val="1"/>
    <w:basedOn w:val="Normal"/>
    <w:rsid w:val="00826137"/>
    <w:pPr>
      <w:suppressAutoHyphens/>
    </w:pPr>
    <w:rPr>
      <w:lang w:eastAsia="ar-SA"/>
    </w:rPr>
  </w:style>
  <w:style w:type="table" w:styleId="Tablaweb2">
    <w:name w:val="Table Web 2"/>
    <w:basedOn w:val="Tablanormal"/>
    <w:uiPriority w:val="99"/>
    <w:semiHidden/>
    <w:unhideWhenUsed/>
    <w:rsid w:val="00826137"/>
    <w:pPr>
      <w:suppressAutoHyphens/>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clsica1">
    <w:name w:val="Table Classic 1"/>
    <w:basedOn w:val="Tablanormal"/>
    <w:rsid w:val="00826137"/>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vistosa2">
    <w:name w:val="Table Colorful 2"/>
    <w:basedOn w:val="Tablanormal"/>
    <w:rsid w:val="00826137"/>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aconcolumnas4">
    <w:name w:val="Table Columns 4"/>
    <w:basedOn w:val="Tablanormal"/>
    <w:rsid w:val="00826137"/>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avistosa3">
    <w:name w:val="Table Colorful 3"/>
    <w:basedOn w:val="Tablanormal"/>
    <w:rsid w:val="00826137"/>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asutil2">
    <w:name w:val="Table Subtle 2"/>
    <w:basedOn w:val="Tablanormal"/>
    <w:rsid w:val="0082613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cuadrcula2">
    <w:name w:val="Table Grid 2"/>
    <w:basedOn w:val="Tablanormal"/>
    <w:rsid w:val="00826137"/>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absica2">
    <w:name w:val="Table Simple 2"/>
    <w:basedOn w:val="Tablanormal"/>
    <w:rsid w:val="00826137"/>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character" w:styleId="Hipervnculo">
    <w:name w:val="Hyperlink"/>
    <w:uiPriority w:val="99"/>
    <w:unhideWhenUsed/>
    <w:rsid w:val="00826137"/>
    <w:rPr>
      <w:color w:val="0248B0"/>
      <w:u w:val="single"/>
    </w:rPr>
  </w:style>
  <w:style w:type="table" w:styleId="Tablabsica1">
    <w:name w:val="Table Simple 1"/>
    <w:basedOn w:val="Tablanormal"/>
    <w:rsid w:val="00826137"/>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clsica3">
    <w:name w:val="Table Classic 3"/>
    <w:basedOn w:val="Tablanormal"/>
    <w:rsid w:val="00826137"/>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ipervnculovisitado">
    <w:name w:val="FollowedHyperlink"/>
    <w:uiPriority w:val="99"/>
    <w:unhideWhenUsed/>
    <w:rsid w:val="00826137"/>
    <w:rPr>
      <w:color w:val="954F72"/>
      <w:u w:val="single"/>
    </w:rPr>
  </w:style>
  <w:style w:type="paragraph" w:customStyle="1" w:styleId="xl65">
    <w:name w:val="xl65"/>
    <w:basedOn w:val="Normal"/>
    <w:rsid w:val="00826137"/>
    <w:pPr>
      <w:spacing w:before="100" w:beforeAutospacing="1" w:after="100" w:afterAutospacing="1"/>
      <w:textAlignment w:val="center"/>
    </w:pPr>
    <w:rPr>
      <w:color w:val="000000"/>
      <w:lang w:val="es-ES" w:eastAsia="es-ES"/>
    </w:rPr>
  </w:style>
  <w:style w:type="paragraph" w:customStyle="1" w:styleId="xl66">
    <w:name w:val="xl66"/>
    <w:basedOn w:val="Normal"/>
    <w:rsid w:val="00826137"/>
    <w:pPr>
      <w:pBdr>
        <w:right w:val="single" w:sz="8" w:space="0" w:color="auto"/>
      </w:pBdr>
      <w:spacing w:before="100" w:beforeAutospacing="1" w:after="100" w:afterAutospacing="1"/>
      <w:jc w:val="center"/>
      <w:textAlignment w:val="center"/>
    </w:pPr>
    <w:rPr>
      <w:b/>
      <w:bCs/>
      <w:color w:val="000000"/>
      <w:sz w:val="16"/>
      <w:szCs w:val="16"/>
      <w:lang w:val="es-ES" w:eastAsia="es-ES"/>
    </w:rPr>
  </w:style>
  <w:style w:type="paragraph" w:customStyle="1" w:styleId="xl67">
    <w:name w:val="xl67"/>
    <w:basedOn w:val="Normal"/>
    <w:rsid w:val="00826137"/>
    <w:pPr>
      <w:pBdr>
        <w:right w:val="single" w:sz="8" w:space="0" w:color="auto"/>
      </w:pBdr>
      <w:spacing w:before="100" w:beforeAutospacing="1" w:after="100" w:afterAutospacing="1"/>
      <w:textAlignment w:val="center"/>
    </w:pPr>
    <w:rPr>
      <w:color w:val="000000"/>
      <w:sz w:val="16"/>
      <w:szCs w:val="16"/>
      <w:lang w:val="es-ES" w:eastAsia="es-ES"/>
    </w:rPr>
  </w:style>
  <w:style w:type="paragraph" w:customStyle="1" w:styleId="xl68">
    <w:name w:val="xl68"/>
    <w:basedOn w:val="Normal"/>
    <w:rsid w:val="00826137"/>
    <w:pPr>
      <w:pBdr>
        <w:bottom w:val="single" w:sz="8" w:space="0" w:color="auto"/>
        <w:right w:val="single" w:sz="8" w:space="0" w:color="auto"/>
      </w:pBdr>
      <w:spacing w:before="100" w:beforeAutospacing="1" w:after="100" w:afterAutospacing="1"/>
      <w:jc w:val="center"/>
      <w:textAlignment w:val="center"/>
    </w:pPr>
    <w:rPr>
      <w:b/>
      <w:bCs/>
      <w:color w:val="000000"/>
      <w:sz w:val="16"/>
      <w:szCs w:val="16"/>
      <w:lang w:val="es-ES" w:eastAsia="es-ES"/>
    </w:rPr>
  </w:style>
  <w:style w:type="paragraph" w:customStyle="1" w:styleId="xl69">
    <w:name w:val="xl69"/>
    <w:basedOn w:val="Normal"/>
    <w:rsid w:val="00826137"/>
    <w:pPr>
      <w:spacing w:before="100" w:beforeAutospacing="1" w:after="100" w:afterAutospacing="1"/>
      <w:textAlignment w:val="center"/>
    </w:pPr>
    <w:rPr>
      <w:rFonts w:ascii="Presidencia Fina" w:hAnsi="Presidencia Fina"/>
      <w:color w:val="000000"/>
      <w:lang w:val="es-ES" w:eastAsia="es-ES"/>
    </w:rPr>
  </w:style>
  <w:style w:type="paragraph" w:customStyle="1" w:styleId="xl70">
    <w:name w:val="xl70"/>
    <w:basedOn w:val="Normal"/>
    <w:rsid w:val="00826137"/>
    <w:pPr>
      <w:shd w:val="clear" w:color="000000" w:fill="FFFFFF"/>
      <w:spacing w:before="100" w:beforeAutospacing="1" w:after="100" w:afterAutospacing="1"/>
      <w:textAlignment w:val="center"/>
    </w:pPr>
    <w:rPr>
      <w:rFonts w:ascii="Presidencia Fina" w:hAnsi="Presidencia Fina"/>
      <w:color w:val="000000"/>
      <w:lang w:val="es-ES" w:eastAsia="es-ES"/>
    </w:rPr>
  </w:style>
  <w:style w:type="paragraph" w:customStyle="1" w:styleId="xl71">
    <w:name w:val="xl71"/>
    <w:basedOn w:val="Normal"/>
    <w:rsid w:val="00826137"/>
    <w:pPr>
      <w:spacing w:before="100" w:beforeAutospacing="1" w:after="100" w:afterAutospacing="1"/>
      <w:jc w:val="center"/>
      <w:textAlignment w:val="center"/>
    </w:pPr>
    <w:rPr>
      <w:rFonts w:ascii="Presidencia Fina" w:hAnsi="Presidencia Fina"/>
      <w:color w:val="000000"/>
      <w:sz w:val="20"/>
      <w:szCs w:val="20"/>
      <w:lang w:val="es-ES" w:eastAsia="es-ES"/>
    </w:rPr>
  </w:style>
  <w:style w:type="paragraph" w:customStyle="1" w:styleId="xl72">
    <w:name w:val="xl72"/>
    <w:basedOn w:val="Normal"/>
    <w:rsid w:val="00826137"/>
    <w:pPr>
      <w:spacing w:before="100" w:beforeAutospacing="1" w:after="100" w:afterAutospacing="1"/>
    </w:pPr>
    <w:rPr>
      <w:sz w:val="20"/>
      <w:szCs w:val="20"/>
      <w:lang w:val="es-ES" w:eastAsia="es-ES"/>
    </w:rPr>
  </w:style>
  <w:style w:type="paragraph" w:customStyle="1" w:styleId="xl73">
    <w:name w:val="xl73"/>
    <w:basedOn w:val="Normal"/>
    <w:rsid w:val="00826137"/>
    <w:pPr>
      <w:spacing w:before="100" w:beforeAutospacing="1" w:after="100" w:afterAutospacing="1"/>
      <w:textAlignment w:val="center"/>
    </w:pPr>
    <w:rPr>
      <w:b/>
      <w:bCs/>
      <w:color w:val="000000"/>
      <w:sz w:val="20"/>
      <w:szCs w:val="20"/>
      <w:lang w:val="es-ES" w:eastAsia="es-ES"/>
    </w:rPr>
  </w:style>
  <w:style w:type="paragraph" w:customStyle="1" w:styleId="xl74">
    <w:name w:val="xl74"/>
    <w:basedOn w:val="Normal"/>
    <w:rsid w:val="00826137"/>
    <w:pPr>
      <w:shd w:val="clear" w:color="000000" w:fill="F4B083"/>
      <w:spacing w:before="100" w:beforeAutospacing="1" w:after="100" w:afterAutospacing="1"/>
      <w:textAlignment w:val="center"/>
    </w:pPr>
    <w:rPr>
      <w:b/>
      <w:bCs/>
      <w:color w:val="000000"/>
      <w:sz w:val="20"/>
      <w:szCs w:val="20"/>
      <w:lang w:val="es-ES" w:eastAsia="es-ES"/>
    </w:rPr>
  </w:style>
  <w:style w:type="paragraph" w:customStyle="1" w:styleId="xl75">
    <w:name w:val="xl75"/>
    <w:basedOn w:val="Normal"/>
    <w:rsid w:val="00826137"/>
    <w:pPr>
      <w:shd w:val="clear" w:color="000000" w:fill="FABF8F"/>
      <w:spacing w:before="100" w:beforeAutospacing="1" w:after="100" w:afterAutospacing="1"/>
      <w:textAlignment w:val="center"/>
    </w:pPr>
    <w:rPr>
      <w:b/>
      <w:bCs/>
      <w:color w:val="000000"/>
      <w:sz w:val="20"/>
      <w:szCs w:val="20"/>
      <w:lang w:val="es-ES" w:eastAsia="es-ES"/>
    </w:rPr>
  </w:style>
  <w:style w:type="paragraph" w:customStyle="1" w:styleId="xl76">
    <w:name w:val="xl76"/>
    <w:basedOn w:val="Normal"/>
    <w:rsid w:val="00826137"/>
    <w:pPr>
      <w:pBdr>
        <w:top w:val="single" w:sz="8" w:space="0" w:color="auto"/>
        <w:bottom w:val="single" w:sz="8" w:space="0" w:color="auto"/>
      </w:pBdr>
      <w:spacing w:before="100" w:beforeAutospacing="1" w:after="100" w:afterAutospacing="1"/>
      <w:jc w:val="center"/>
      <w:textAlignment w:val="center"/>
    </w:pPr>
    <w:rPr>
      <w:color w:val="000000"/>
      <w:sz w:val="16"/>
      <w:szCs w:val="16"/>
      <w:lang w:val="es-ES" w:eastAsia="es-ES"/>
    </w:rPr>
  </w:style>
  <w:style w:type="paragraph" w:customStyle="1" w:styleId="xl77">
    <w:name w:val="xl77"/>
    <w:basedOn w:val="Normal"/>
    <w:rsid w:val="00826137"/>
    <w:pPr>
      <w:pBdr>
        <w:top w:val="single" w:sz="8" w:space="0" w:color="auto"/>
        <w:bottom w:val="single" w:sz="8" w:space="0" w:color="auto"/>
        <w:right w:val="single" w:sz="8" w:space="0" w:color="000000"/>
      </w:pBdr>
      <w:spacing w:before="100" w:beforeAutospacing="1" w:after="100" w:afterAutospacing="1"/>
      <w:jc w:val="center"/>
      <w:textAlignment w:val="center"/>
    </w:pPr>
    <w:rPr>
      <w:color w:val="000000"/>
      <w:sz w:val="16"/>
      <w:szCs w:val="16"/>
      <w:lang w:val="es-ES" w:eastAsia="es-ES"/>
    </w:rPr>
  </w:style>
  <w:style w:type="paragraph" w:customStyle="1" w:styleId="xl78">
    <w:name w:val="xl78"/>
    <w:basedOn w:val="Normal"/>
    <w:rsid w:val="00826137"/>
    <w:pPr>
      <w:spacing w:before="100" w:beforeAutospacing="1" w:after="100" w:afterAutospacing="1"/>
      <w:jc w:val="center"/>
      <w:textAlignment w:val="center"/>
    </w:pPr>
    <w:rPr>
      <w:b/>
      <w:bCs/>
      <w:color w:val="000000"/>
      <w:sz w:val="20"/>
      <w:szCs w:val="20"/>
      <w:lang w:val="es-ES" w:eastAsia="es-ES"/>
    </w:rPr>
  </w:style>
  <w:style w:type="paragraph" w:customStyle="1" w:styleId="xl79">
    <w:name w:val="xl79"/>
    <w:basedOn w:val="Normal"/>
    <w:rsid w:val="00826137"/>
    <w:pPr>
      <w:shd w:val="clear" w:color="000000" w:fill="FFFF00"/>
      <w:spacing w:before="100" w:beforeAutospacing="1" w:after="100" w:afterAutospacing="1"/>
      <w:textAlignment w:val="center"/>
    </w:pPr>
    <w:rPr>
      <w:rFonts w:ascii="Presidencia Fina" w:hAnsi="Presidencia Fina"/>
      <w:color w:val="000000"/>
      <w:lang w:val="es-ES" w:eastAsia="es-ES"/>
    </w:rPr>
  </w:style>
  <w:style w:type="paragraph" w:customStyle="1" w:styleId="xl80">
    <w:name w:val="xl80"/>
    <w:basedOn w:val="Normal"/>
    <w:rsid w:val="00826137"/>
    <w:pPr>
      <w:shd w:val="clear" w:color="000000" w:fill="FFFF00"/>
      <w:spacing w:before="100" w:beforeAutospacing="1" w:after="100" w:afterAutospacing="1"/>
      <w:textAlignment w:val="center"/>
    </w:pPr>
    <w:rPr>
      <w:color w:val="000000"/>
      <w:lang w:val="es-ES" w:eastAsia="es-ES"/>
    </w:rPr>
  </w:style>
  <w:style w:type="paragraph" w:customStyle="1" w:styleId="xl81">
    <w:name w:val="xl81"/>
    <w:basedOn w:val="Normal"/>
    <w:rsid w:val="00826137"/>
    <w:pPr>
      <w:shd w:val="clear" w:color="000000" w:fill="FF0000"/>
      <w:spacing w:before="100" w:beforeAutospacing="1" w:after="100" w:afterAutospacing="1"/>
      <w:textAlignment w:val="center"/>
    </w:pPr>
    <w:rPr>
      <w:color w:val="000000"/>
      <w:lang w:val="es-ES" w:eastAsia="es-ES"/>
    </w:rPr>
  </w:style>
  <w:style w:type="paragraph" w:customStyle="1" w:styleId="xl82">
    <w:name w:val="xl82"/>
    <w:basedOn w:val="Normal"/>
    <w:rsid w:val="00826137"/>
    <w:pPr>
      <w:shd w:val="clear" w:color="000000" w:fill="0070C0"/>
      <w:spacing w:before="100" w:beforeAutospacing="1" w:after="100" w:afterAutospacing="1"/>
      <w:textAlignment w:val="center"/>
    </w:pPr>
    <w:rPr>
      <w:color w:val="000000"/>
      <w:lang w:val="es-ES" w:eastAsia="es-ES"/>
    </w:rPr>
  </w:style>
  <w:style w:type="paragraph" w:customStyle="1" w:styleId="xl83">
    <w:name w:val="xl83"/>
    <w:basedOn w:val="Normal"/>
    <w:rsid w:val="00826137"/>
    <w:pPr>
      <w:shd w:val="clear" w:color="000000" w:fill="C00000"/>
      <w:spacing w:before="100" w:beforeAutospacing="1" w:after="100" w:afterAutospacing="1"/>
      <w:textAlignment w:val="center"/>
    </w:pPr>
    <w:rPr>
      <w:color w:val="000000"/>
      <w:lang w:val="es-ES" w:eastAsia="es-ES"/>
    </w:rPr>
  </w:style>
  <w:style w:type="paragraph" w:customStyle="1" w:styleId="xl84">
    <w:name w:val="xl84"/>
    <w:basedOn w:val="Normal"/>
    <w:rsid w:val="00826137"/>
    <w:pPr>
      <w:pBdr>
        <w:bottom w:val="single" w:sz="8" w:space="0" w:color="auto"/>
      </w:pBdr>
      <w:shd w:val="clear" w:color="000000" w:fill="FF0000"/>
      <w:spacing w:before="100" w:beforeAutospacing="1" w:after="100" w:afterAutospacing="1"/>
      <w:jc w:val="center"/>
      <w:textAlignment w:val="center"/>
    </w:pPr>
    <w:rPr>
      <w:b/>
      <w:bCs/>
      <w:color w:val="FFFFFF"/>
      <w:sz w:val="28"/>
      <w:szCs w:val="28"/>
      <w:lang w:val="es-ES" w:eastAsia="es-ES"/>
    </w:rPr>
  </w:style>
  <w:style w:type="paragraph" w:customStyle="1" w:styleId="xl85">
    <w:name w:val="xl85"/>
    <w:basedOn w:val="Normal"/>
    <w:rsid w:val="00826137"/>
    <w:pPr>
      <w:shd w:val="clear" w:color="000000" w:fill="FFFFFF"/>
      <w:spacing w:before="100" w:beforeAutospacing="1" w:after="100" w:afterAutospacing="1"/>
      <w:jc w:val="center"/>
      <w:textAlignment w:val="center"/>
    </w:pPr>
    <w:rPr>
      <w:b/>
      <w:bCs/>
      <w:color w:val="000000"/>
      <w:sz w:val="20"/>
      <w:szCs w:val="20"/>
      <w:lang w:val="es-ES" w:eastAsia="es-ES"/>
    </w:rPr>
  </w:style>
  <w:style w:type="paragraph" w:customStyle="1" w:styleId="xl86">
    <w:name w:val="xl86"/>
    <w:basedOn w:val="Normal"/>
    <w:rsid w:val="00826137"/>
    <w:pPr>
      <w:shd w:val="clear" w:color="000000" w:fill="92D050"/>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87">
    <w:name w:val="xl87"/>
    <w:basedOn w:val="Normal"/>
    <w:rsid w:val="00826137"/>
    <w:pPr>
      <w:shd w:val="clear" w:color="000000" w:fill="92D050"/>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88">
    <w:name w:val="xl88"/>
    <w:basedOn w:val="Normal"/>
    <w:rsid w:val="00826137"/>
    <w:pPr>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89">
    <w:name w:val="xl89"/>
    <w:basedOn w:val="Normal"/>
    <w:rsid w:val="00826137"/>
    <w:pPr>
      <w:spacing w:before="100" w:beforeAutospacing="1" w:after="100" w:afterAutospacing="1"/>
      <w:textAlignment w:val="center"/>
    </w:pPr>
    <w:rPr>
      <w:rFonts w:ascii="Presidencia Fina" w:hAnsi="Presidencia Fina"/>
      <w:color w:val="000000"/>
      <w:sz w:val="20"/>
      <w:szCs w:val="20"/>
      <w:lang w:val="es-ES" w:eastAsia="es-ES"/>
    </w:rPr>
  </w:style>
  <w:style w:type="paragraph" w:customStyle="1" w:styleId="xl90">
    <w:name w:val="xl90"/>
    <w:basedOn w:val="Normal"/>
    <w:rsid w:val="00826137"/>
    <w:pPr>
      <w:spacing w:before="100" w:beforeAutospacing="1" w:after="100" w:afterAutospacing="1"/>
    </w:pPr>
    <w:rPr>
      <w:sz w:val="18"/>
      <w:szCs w:val="18"/>
      <w:lang w:val="es-ES" w:eastAsia="es-ES"/>
    </w:rPr>
  </w:style>
  <w:style w:type="paragraph" w:customStyle="1" w:styleId="xl91">
    <w:name w:val="xl91"/>
    <w:basedOn w:val="Normal"/>
    <w:rsid w:val="00826137"/>
    <w:pPr>
      <w:pBdr>
        <w:bottom w:val="single" w:sz="8" w:space="0" w:color="auto"/>
      </w:pBdr>
      <w:shd w:val="clear" w:color="000000" w:fill="FF0000"/>
      <w:spacing w:before="100" w:beforeAutospacing="1" w:after="100" w:afterAutospacing="1"/>
      <w:textAlignment w:val="center"/>
    </w:pPr>
    <w:rPr>
      <w:b/>
      <w:bCs/>
      <w:color w:val="FFFFFF"/>
      <w:sz w:val="28"/>
      <w:szCs w:val="28"/>
      <w:lang w:val="es-ES" w:eastAsia="es-ES"/>
    </w:rPr>
  </w:style>
  <w:style w:type="paragraph" w:customStyle="1" w:styleId="xl92">
    <w:name w:val="xl92"/>
    <w:basedOn w:val="Normal"/>
    <w:rsid w:val="00826137"/>
    <w:pPr>
      <w:pBdr>
        <w:top w:val="single" w:sz="8" w:space="0" w:color="auto"/>
        <w:left w:val="single" w:sz="8" w:space="0" w:color="auto"/>
      </w:pBdr>
      <w:spacing w:before="100" w:beforeAutospacing="1" w:after="100" w:afterAutospacing="1"/>
      <w:textAlignment w:val="center"/>
    </w:pPr>
    <w:rPr>
      <w:color w:val="000000"/>
      <w:lang w:val="es-ES" w:eastAsia="es-ES"/>
    </w:rPr>
  </w:style>
  <w:style w:type="paragraph" w:customStyle="1" w:styleId="xl93">
    <w:name w:val="xl93"/>
    <w:basedOn w:val="Normal"/>
    <w:rsid w:val="00826137"/>
    <w:pPr>
      <w:pBdr>
        <w:top w:val="single" w:sz="8" w:space="0" w:color="auto"/>
      </w:pBdr>
      <w:spacing w:before="100" w:beforeAutospacing="1" w:after="100" w:afterAutospacing="1"/>
      <w:textAlignment w:val="center"/>
    </w:pPr>
    <w:rPr>
      <w:color w:val="000000"/>
      <w:lang w:val="es-ES" w:eastAsia="es-ES"/>
    </w:rPr>
  </w:style>
  <w:style w:type="paragraph" w:customStyle="1" w:styleId="xl94">
    <w:name w:val="xl94"/>
    <w:basedOn w:val="Normal"/>
    <w:rsid w:val="00826137"/>
    <w:pPr>
      <w:pBdr>
        <w:left w:val="single" w:sz="8" w:space="0" w:color="auto"/>
        <w:bottom w:val="single" w:sz="8" w:space="0" w:color="000000"/>
      </w:pBdr>
      <w:spacing w:before="100" w:beforeAutospacing="1" w:after="100" w:afterAutospacing="1"/>
      <w:textAlignment w:val="center"/>
    </w:pPr>
    <w:rPr>
      <w:color w:val="000000"/>
      <w:lang w:val="es-ES" w:eastAsia="es-ES"/>
    </w:rPr>
  </w:style>
  <w:style w:type="paragraph" w:customStyle="1" w:styleId="xl95">
    <w:name w:val="xl95"/>
    <w:basedOn w:val="Normal"/>
    <w:rsid w:val="00826137"/>
    <w:pPr>
      <w:pBdr>
        <w:bottom w:val="single" w:sz="8" w:space="0" w:color="000000"/>
      </w:pBdr>
      <w:spacing w:before="100" w:beforeAutospacing="1" w:after="100" w:afterAutospacing="1"/>
      <w:textAlignment w:val="center"/>
    </w:pPr>
    <w:rPr>
      <w:color w:val="000000"/>
      <w:lang w:val="es-ES" w:eastAsia="es-ES"/>
    </w:rPr>
  </w:style>
  <w:style w:type="paragraph" w:customStyle="1" w:styleId="xl96">
    <w:name w:val="xl96"/>
    <w:basedOn w:val="Normal"/>
    <w:rsid w:val="00826137"/>
    <w:pPr>
      <w:shd w:val="clear" w:color="000000" w:fill="F4B083"/>
      <w:spacing w:before="100" w:beforeAutospacing="1" w:after="100" w:afterAutospacing="1"/>
      <w:textAlignment w:val="center"/>
    </w:pPr>
    <w:rPr>
      <w:b/>
      <w:bCs/>
      <w:color w:val="000000"/>
      <w:sz w:val="20"/>
      <w:szCs w:val="20"/>
      <w:lang w:val="es-ES" w:eastAsia="es-ES"/>
    </w:rPr>
  </w:style>
  <w:style w:type="paragraph" w:customStyle="1" w:styleId="xl97">
    <w:name w:val="xl97"/>
    <w:basedOn w:val="Normal"/>
    <w:rsid w:val="00826137"/>
    <w:pPr>
      <w:shd w:val="clear" w:color="000000" w:fill="FABF8F"/>
      <w:spacing w:before="100" w:beforeAutospacing="1" w:after="100" w:afterAutospacing="1"/>
      <w:textAlignment w:val="center"/>
    </w:pPr>
    <w:rPr>
      <w:b/>
      <w:bCs/>
      <w:color w:val="000000"/>
      <w:sz w:val="18"/>
      <w:szCs w:val="18"/>
      <w:lang w:val="es-ES" w:eastAsia="es-ES"/>
    </w:rPr>
  </w:style>
  <w:style w:type="paragraph" w:customStyle="1" w:styleId="xl98">
    <w:name w:val="xl98"/>
    <w:basedOn w:val="Normal"/>
    <w:rsid w:val="00826137"/>
    <w:pPr>
      <w:shd w:val="clear" w:color="000000" w:fill="FABF8F"/>
      <w:spacing w:before="100" w:beforeAutospacing="1" w:after="100" w:afterAutospacing="1"/>
      <w:textAlignment w:val="center"/>
    </w:pPr>
    <w:rPr>
      <w:b/>
      <w:bCs/>
      <w:color w:val="000000"/>
      <w:sz w:val="20"/>
      <w:szCs w:val="20"/>
      <w:lang w:val="es-ES" w:eastAsia="es-ES"/>
    </w:rPr>
  </w:style>
  <w:style w:type="paragraph" w:customStyle="1" w:styleId="xl99">
    <w:name w:val="xl99"/>
    <w:basedOn w:val="Normal"/>
    <w:rsid w:val="00826137"/>
    <w:pPr>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100">
    <w:name w:val="xl100"/>
    <w:basedOn w:val="Normal"/>
    <w:rsid w:val="00826137"/>
    <w:pPr>
      <w:shd w:val="clear" w:color="000000" w:fill="FFFF00"/>
      <w:spacing w:before="100" w:beforeAutospacing="1" w:after="100" w:afterAutospacing="1"/>
      <w:jc w:val="center"/>
      <w:textAlignment w:val="center"/>
    </w:pPr>
    <w:rPr>
      <w:rFonts w:ascii="Presidencia Fina" w:hAnsi="Presidencia Fina"/>
      <w:color w:val="000000"/>
      <w:lang w:val="es-ES" w:eastAsia="es-ES"/>
    </w:rPr>
  </w:style>
  <w:style w:type="paragraph" w:styleId="Puesto">
    <w:name w:val="Title"/>
    <w:basedOn w:val="Normal"/>
    <w:next w:val="Normal"/>
    <w:link w:val="PuestoCar"/>
    <w:qFormat/>
    <w:rsid w:val="00826137"/>
    <w:pPr>
      <w:spacing w:before="240" w:after="60"/>
      <w:jc w:val="center"/>
      <w:outlineLvl w:val="0"/>
    </w:pPr>
    <w:rPr>
      <w:rFonts w:ascii="Calibri Light" w:hAnsi="Calibri Light"/>
      <w:b/>
      <w:bCs/>
      <w:kern w:val="28"/>
      <w:sz w:val="32"/>
      <w:szCs w:val="32"/>
      <w:lang w:val="es-ES" w:eastAsia="es-ES"/>
    </w:rPr>
  </w:style>
  <w:style w:type="character" w:customStyle="1" w:styleId="PuestoCar">
    <w:name w:val="Puesto Car"/>
    <w:link w:val="Puesto"/>
    <w:rsid w:val="00826137"/>
    <w:rPr>
      <w:rFonts w:ascii="Calibri Light" w:hAnsi="Calibri Light"/>
      <w:b/>
      <w:bCs/>
      <w:kern w:val="28"/>
      <w:sz w:val="32"/>
      <w:szCs w:val="32"/>
      <w:lang w:val="es-ES" w:eastAsia="es-ES"/>
    </w:rPr>
  </w:style>
  <w:style w:type="table" w:styleId="Tablaweb3">
    <w:name w:val="Table Web 3"/>
    <w:basedOn w:val="Tablanormal"/>
    <w:uiPriority w:val="99"/>
    <w:semiHidden/>
    <w:unhideWhenUsed/>
    <w:rsid w:val="00826137"/>
    <w:pPr>
      <w:suppressAutoHyphens/>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decuadrcula4-nfasis3">
    <w:name w:val="Grid Table 4 Accent 3"/>
    <w:basedOn w:val="Tablanormal"/>
    <w:uiPriority w:val="49"/>
    <w:rsid w:val="00AC0732"/>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eGrid1">
    <w:name w:val="Table Grid1"/>
    <w:basedOn w:val="Tablanormal"/>
    <w:next w:val="Tablaconcuadrcula"/>
    <w:uiPriority w:val="39"/>
    <w:rsid w:val="00AC073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anormal"/>
    <w:next w:val="Tablaconcuadrcula"/>
    <w:uiPriority w:val="39"/>
    <w:rsid w:val="00AC073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decuadrcula1clara">
    <w:name w:val="Grid Table 1 Light"/>
    <w:basedOn w:val="Tablanormal"/>
    <w:uiPriority w:val="46"/>
    <w:rsid w:val="00D2621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Tabladecuadrcula4-nfasis5">
    <w:name w:val="Grid Table 4 Accent 5"/>
    <w:basedOn w:val="Tablanormal"/>
    <w:uiPriority w:val="49"/>
    <w:rsid w:val="009A487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concuadrcula1">
    <w:name w:val="Tabla con cuadrícula1"/>
    <w:basedOn w:val="Tablanormal"/>
    <w:next w:val="Tablaconcuadrcula"/>
    <w:uiPriority w:val="39"/>
    <w:rsid w:val="003B0E1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
    <w:name w:val="Tabla con cuadrícula2"/>
    <w:basedOn w:val="Tablanormal"/>
    <w:next w:val="Tablaconcuadrcula"/>
    <w:uiPriority w:val="59"/>
    <w:rsid w:val="00D9631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59"/>
    <w:rsid w:val="00D9631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D9631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anormal"/>
    <w:next w:val="Tablaconcuadrcula"/>
    <w:uiPriority w:val="39"/>
    <w:rsid w:val="007B453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5684757949365095301p1">
    <w:name w:val="m_5684757949365095301p1"/>
    <w:basedOn w:val="Normal"/>
    <w:rsid w:val="00112CD3"/>
    <w:pPr>
      <w:spacing w:before="100" w:beforeAutospacing="1" w:after="100" w:afterAutospacing="1"/>
    </w:pPr>
    <w:rPr>
      <w:lang w:eastAsia="es-MX"/>
    </w:rPr>
  </w:style>
  <w:style w:type="character" w:customStyle="1" w:styleId="m5684757949365095301s1">
    <w:name w:val="m_5684757949365095301s1"/>
    <w:rsid w:val="00112CD3"/>
  </w:style>
  <w:style w:type="paragraph" w:customStyle="1" w:styleId="m5684757949365095301p2">
    <w:name w:val="m_5684757949365095301p2"/>
    <w:basedOn w:val="Normal"/>
    <w:rsid w:val="00112CD3"/>
    <w:pPr>
      <w:spacing w:before="100" w:beforeAutospacing="1" w:after="100" w:afterAutospacing="1"/>
    </w:pPr>
    <w:rPr>
      <w:lang w:eastAsia="es-MX"/>
    </w:rPr>
  </w:style>
  <w:style w:type="table" w:customStyle="1" w:styleId="Tablaconcuadrcula21">
    <w:name w:val="Tabla con cuadrícula21"/>
    <w:basedOn w:val="Tablanormal"/>
    <w:next w:val="Tablaconcuadrcula"/>
    <w:uiPriority w:val="59"/>
    <w:rsid w:val="009A7BA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39"/>
    <w:rsid w:val="00D674A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uiPriority w:val="39"/>
    <w:rsid w:val="00D674A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next w:val="Tablaconcuadrcula"/>
    <w:uiPriority w:val="39"/>
    <w:rsid w:val="00016D5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uiPriority w:val="39"/>
    <w:rsid w:val="009F75D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anormal"/>
    <w:next w:val="Tablaconcuadrcula"/>
    <w:uiPriority w:val="39"/>
    <w:rsid w:val="00EB10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CA355E"/>
  </w:style>
  <w:style w:type="table" w:customStyle="1" w:styleId="Tablaconcuadrcula61">
    <w:name w:val="Tabla con cuadrícula61"/>
    <w:basedOn w:val="Tablanormal"/>
    <w:next w:val="Tablaconcuadrcula"/>
    <w:uiPriority w:val="39"/>
    <w:rsid w:val="003157D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next w:val="Tablaconcuadrcula"/>
    <w:uiPriority w:val="39"/>
    <w:rsid w:val="003157D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
    <w:name w:val="Tabla con cuadrícula81"/>
    <w:basedOn w:val="Tablanormal"/>
    <w:next w:val="Tablaconcuadrcula"/>
    <w:uiPriority w:val="39"/>
    <w:rsid w:val="003157D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
    <w:name w:val="Tabla con cuadrícula9"/>
    <w:basedOn w:val="Tablanormal"/>
    <w:next w:val="Tablaconcuadrcula"/>
    <w:uiPriority w:val="59"/>
    <w:rsid w:val="0068185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681859"/>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aconcuadrcula11">
    <w:name w:val="Tabla con cuadrícula11"/>
    <w:basedOn w:val="Tablanormal"/>
    <w:next w:val="Tablaconcuadrcula"/>
    <w:uiPriority w:val="39"/>
    <w:rsid w:val="0068185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uiPriority w:val="39"/>
    <w:rsid w:val="0068185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811">
    <w:name w:val="Tabla con cuadrícula811"/>
    <w:basedOn w:val="Tablanormal"/>
    <w:next w:val="Tablaconcuadrcula"/>
    <w:uiPriority w:val="39"/>
    <w:rsid w:val="0068185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uiPriority w:val="59"/>
    <w:rsid w:val="00DD525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uiPriority w:val="59"/>
    <w:rsid w:val="00DD525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
    <w:name w:val="Tabla con cuadrícula41"/>
    <w:basedOn w:val="Tablanormal"/>
    <w:next w:val="Tablaconcuadrcula"/>
    <w:uiPriority w:val="59"/>
    <w:rsid w:val="00DD525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
    <w:name w:val="Tabla con cuadrícula10"/>
    <w:basedOn w:val="Tablanormal"/>
    <w:next w:val="Tablaconcuadrcula"/>
    <w:uiPriority w:val="39"/>
    <w:rsid w:val="0090647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uiPriority w:val="39"/>
    <w:rsid w:val="0090647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39"/>
    <w:rsid w:val="00475CD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
    <w:name w:val="Tabla con cuadrícula221"/>
    <w:basedOn w:val="Tablanormal"/>
    <w:next w:val="Tablaconcuadrcula"/>
    <w:uiPriority w:val="39"/>
    <w:rsid w:val="00475CD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1">
    <w:name w:val="Tabla con cuadrícula91"/>
    <w:basedOn w:val="Tablanormal"/>
    <w:next w:val="Tablaconcuadrcula"/>
    <w:uiPriority w:val="59"/>
    <w:rsid w:val="00A5721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anormal"/>
    <w:next w:val="Tablaconcuadrcula"/>
    <w:uiPriority w:val="39"/>
    <w:rsid w:val="0047480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
    <w:name w:val="Tabla con cuadrícula112"/>
    <w:basedOn w:val="Tablanormal"/>
    <w:next w:val="Tablaconcuadrcula"/>
    <w:uiPriority w:val="39"/>
    <w:rsid w:val="00D7230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2">
    <w:name w:val="Tabla con cuadrícula222"/>
    <w:basedOn w:val="Tablanormal"/>
    <w:next w:val="Tablaconcuadrcula"/>
    <w:uiPriority w:val="39"/>
    <w:rsid w:val="00D7230E"/>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2">
    <w:name w:val="Tabla con cuadrícula92"/>
    <w:basedOn w:val="Tablanormal"/>
    <w:next w:val="Tablaconcuadrcula"/>
    <w:uiPriority w:val="59"/>
    <w:rsid w:val="009B000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
    <w:name w:val="Tabla con cuadrícula93"/>
    <w:basedOn w:val="Tablanormal"/>
    <w:next w:val="Tablaconcuadrcula"/>
    <w:uiPriority w:val="59"/>
    <w:rsid w:val="00F920A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3">
    <w:name w:val="Tabla con cuadrícula223"/>
    <w:basedOn w:val="Tablanormal"/>
    <w:next w:val="Tablaconcuadrcula"/>
    <w:uiPriority w:val="39"/>
    <w:rsid w:val="00F920AD"/>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3">
    <w:name w:val="Tabla con cuadrícula13"/>
    <w:basedOn w:val="Tablanormal"/>
    <w:next w:val="Tablaconcuadrcula"/>
    <w:uiPriority w:val="39"/>
    <w:rsid w:val="00F920A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2E7A3D"/>
  </w:style>
  <w:style w:type="table" w:customStyle="1" w:styleId="Tablaconcuadrcula14">
    <w:name w:val="Tabla con cuadrícula14"/>
    <w:basedOn w:val="Tablanormal"/>
    <w:next w:val="Tablaconcuadrcula"/>
    <w:uiPriority w:val="39"/>
    <w:rsid w:val="002E7A3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next w:val="Tablaconcuadrcula"/>
    <w:uiPriority w:val="59"/>
    <w:rsid w:val="002E7A3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uiPriority w:val="59"/>
    <w:rsid w:val="002E7A3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uiPriority w:val="59"/>
    <w:rsid w:val="002E7A3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
    <w:name w:val="Tabla con cuadrícula94"/>
    <w:basedOn w:val="Tablanormal"/>
    <w:next w:val="Tablaconcuadrcula"/>
    <w:uiPriority w:val="59"/>
    <w:rsid w:val="00603C8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4">
    <w:name w:val="Tabla con cuadrícula224"/>
    <w:basedOn w:val="Tablanormal"/>
    <w:next w:val="Tablaconcuadrcula"/>
    <w:uiPriority w:val="39"/>
    <w:rsid w:val="00603C8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5">
    <w:name w:val="Tabla con cuadrícula15"/>
    <w:basedOn w:val="Tablanormal"/>
    <w:next w:val="Tablaconcuadrcula"/>
    <w:uiPriority w:val="39"/>
    <w:rsid w:val="00603C8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E02DBC"/>
    <w:pPr>
      <w:suppressAutoHyphens/>
      <w:autoSpaceDN w:val="0"/>
      <w:jc w:val="both"/>
      <w:textAlignment w:val="baseline"/>
    </w:pPr>
    <w:rPr>
      <w:rFonts w:ascii="Arial" w:hAnsi="Arial"/>
      <w:kern w:val="3"/>
      <w:sz w:val="24"/>
      <w:szCs w:val="24"/>
    </w:rPr>
  </w:style>
  <w:style w:type="table" w:customStyle="1" w:styleId="Tablanormal21">
    <w:name w:val="Tabla normal 21"/>
    <w:basedOn w:val="Tablanormal"/>
    <w:uiPriority w:val="42"/>
    <w:rsid w:val="0080209C"/>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adecuadrcula4-nfasis31">
    <w:name w:val="Tabla de cuadrícula 4 - Énfasis 31"/>
    <w:basedOn w:val="Tablanormal"/>
    <w:uiPriority w:val="49"/>
    <w:rsid w:val="0080209C"/>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adecuadrcula1clara1">
    <w:name w:val="Tabla de cuadrícula 1 clara1"/>
    <w:basedOn w:val="Tablanormal"/>
    <w:uiPriority w:val="46"/>
    <w:rsid w:val="0080209C"/>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adecuadrcula4-nfasis51">
    <w:name w:val="Tabla de cuadrícula 4 - Énfasis 51"/>
    <w:basedOn w:val="Tablanormal"/>
    <w:uiPriority w:val="49"/>
    <w:rsid w:val="0080209C"/>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concuadrcula16">
    <w:name w:val="Tabla con cuadrícula16"/>
    <w:basedOn w:val="Tablanormal"/>
    <w:next w:val="Tablaconcuadrcula"/>
    <w:uiPriority w:val="39"/>
    <w:rsid w:val="0080209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decuadrcula6concolores-nfasis4">
    <w:name w:val="Grid Table 6 Colorful Accent 4"/>
    <w:basedOn w:val="Tablanormal"/>
    <w:uiPriority w:val="51"/>
    <w:rsid w:val="00362A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Tabladecuadrcula6concolores-nfasis5">
    <w:name w:val="Grid Table 6 Colorful Accent 5"/>
    <w:basedOn w:val="Tablanormal"/>
    <w:uiPriority w:val="51"/>
    <w:rsid w:val="00362AFE"/>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Tabladecuadrcula4-nfasis1">
    <w:name w:val="Grid Table 4 Accent 1"/>
    <w:basedOn w:val="Tablanormal"/>
    <w:uiPriority w:val="49"/>
    <w:rsid w:val="00362AFE"/>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Tabladecuadrcula4-nfasis4">
    <w:name w:val="Grid Table 4 Accent 4"/>
    <w:basedOn w:val="Tablanormal"/>
    <w:uiPriority w:val="49"/>
    <w:rsid w:val="00F636D7"/>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Tabladecuadrcula4-nfasis6">
    <w:name w:val="Grid Table 4 Accent 6"/>
    <w:basedOn w:val="Tablanormal"/>
    <w:uiPriority w:val="49"/>
    <w:rsid w:val="00F636D7"/>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ladecuadrcula6concolores-nfasis3">
    <w:name w:val="Grid Table 6 Colorful Accent 3"/>
    <w:basedOn w:val="Tablanormal"/>
    <w:uiPriority w:val="51"/>
    <w:rsid w:val="00F636D7"/>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adecuadrcula4-nfasis2">
    <w:name w:val="Grid Table 4 Accent 2"/>
    <w:basedOn w:val="Tablanormal"/>
    <w:uiPriority w:val="49"/>
    <w:rsid w:val="00F636D7"/>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styleId="nfasissutil">
    <w:name w:val="Subtle Emphasis"/>
    <w:basedOn w:val="Fuentedeprrafopredeter"/>
    <w:uiPriority w:val="19"/>
    <w:qFormat/>
    <w:rsid w:val="00924150"/>
    <w:rPr>
      <w:i/>
      <w:iCs/>
      <w:color w:val="404040" w:themeColor="text1" w:themeTint="BF"/>
    </w:rPr>
  </w:style>
  <w:style w:type="character" w:customStyle="1" w:styleId="SinespaciadoCar">
    <w:name w:val="Sin espaciado Car"/>
    <w:basedOn w:val="Fuentedeprrafopredeter"/>
    <w:link w:val="Sinespaciado"/>
    <w:uiPriority w:val="1"/>
    <w:rsid w:val="005F1A9B"/>
    <w:rPr>
      <w:rFonts w:ascii="Calibri" w:eastAsia="Calibri" w:hAnsi="Calibri"/>
      <w:sz w:val="22"/>
      <w:szCs w:val="22"/>
      <w:lang w:val="es-ES" w:eastAsia="en-US"/>
    </w:rPr>
  </w:style>
  <w:style w:type="table" w:customStyle="1" w:styleId="Tablaconcuadrcula941">
    <w:name w:val="Tabla con cuadrícula941"/>
    <w:basedOn w:val="Tablanormal"/>
    <w:uiPriority w:val="59"/>
    <w:rsid w:val="00CD253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41">
    <w:name w:val="Tabla con cuadrícula2241"/>
    <w:basedOn w:val="Tablanormal"/>
    <w:uiPriority w:val="39"/>
    <w:rsid w:val="00CD253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51">
    <w:name w:val="Tabla con cuadrícula151"/>
    <w:basedOn w:val="Tablanormal"/>
    <w:uiPriority w:val="39"/>
    <w:rsid w:val="00CD253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delista3-nfasis3">
    <w:name w:val="List Table 3 Accent 3"/>
    <w:basedOn w:val="Tablanormal"/>
    <w:uiPriority w:val="48"/>
    <w:rsid w:val="00A127DC"/>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concuadrcula17">
    <w:name w:val="Tabla con cuadrícula17"/>
    <w:basedOn w:val="Tablanormal"/>
    <w:next w:val="Tablaconcuadrcula"/>
    <w:uiPriority w:val="39"/>
    <w:rsid w:val="00964E0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tilo1">
    <w:name w:val="Estilo1"/>
    <w:basedOn w:val="Ttulo1"/>
    <w:link w:val="Estilo1Car"/>
    <w:qFormat/>
    <w:rsid w:val="00806591"/>
    <w:pPr>
      <w:numPr>
        <w:numId w:val="0"/>
      </w:numPr>
      <w:suppressAutoHyphens w:val="0"/>
      <w:jc w:val="left"/>
    </w:pPr>
    <w:rPr>
      <w:rFonts w:ascii="Gotham Rounded Bold" w:hAnsi="Gotham Rounded Bold"/>
      <w:lang w:eastAsia="es-ES"/>
    </w:rPr>
  </w:style>
  <w:style w:type="character" w:customStyle="1" w:styleId="Estilo1Car">
    <w:name w:val="Estilo1 Car"/>
    <w:basedOn w:val="Ttulo1Car"/>
    <w:link w:val="Estilo1"/>
    <w:rsid w:val="00806591"/>
    <w:rPr>
      <w:rFonts w:ascii="Gotham Rounded Bold" w:eastAsia="Times New Roman" w:hAnsi="Gotham Rounded Bold" w:cs="Times New Roman"/>
      <w:b/>
      <w:bCs/>
      <w:kern w:val="1"/>
      <w:sz w:val="24"/>
      <w:szCs w:val="24"/>
      <w:lang w:eastAsia="es-ES"/>
    </w:rPr>
  </w:style>
  <w:style w:type="paragraph" w:styleId="TtulodeTDC">
    <w:name w:val="TOC Heading"/>
    <w:basedOn w:val="Ttulo1"/>
    <w:next w:val="Normal"/>
    <w:uiPriority w:val="39"/>
    <w:unhideWhenUsed/>
    <w:qFormat/>
    <w:rsid w:val="00DD6E58"/>
    <w:pPr>
      <w:keepLines/>
      <w:numPr>
        <w:numId w:val="0"/>
      </w:numPr>
      <w:suppressAutoHyphens w:val="0"/>
      <w:spacing w:before="240" w:line="259" w:lineRule="auto"/>
      <w:jc w:val="left"/>
      <w:outlineLvl w:val="9"/>
    </w:pPr>
    <w:rPr>
      <w:rFonts w:asciiTheme="majorHAnsi" w:eastAsiaTheme="majorEastAsia" w:hAnsiTheme="majorHAnsi" w:cstheme="majorBidi"/>
      <w:b w:val="0"/>
      <w:bCs w:val="0"/>
      <w:color w:val="2E74B5" w:themeColor="accent1" w:themeShade="BF"/>
      <w:kern w:val="0"/>
      <w:sz w:val="32"/>
      <w:szCs w:val="32"/>
      <w:lang w:eastAsia="es-MX"/>
    </w:rPr>
  </w:style>
  <w:style w:type="character" w:styleId="Textoennegrita">
    <w:name w:val="Strong"/>
    <w:basedOn w:val="Fuentedeprrafopredeter"/>
    <w:uiPriority w:val="22"/>
    <w:qFormat/>
    <w:rsid w:val="004B0CE8"/>
    <w:rPr>
      <w:b/>
      <w:bCs/>
    </w:rPr>
  </w:style>
  <w:style w:type="paragraph" w:styleId="TDC1">
    <w:name w:val="toc 1"/>
    <w:basedOn w:val="Normal"/>
    <w:next w:val="Normal"/>
    <w:autoRedefine/>
    <w:uiPriority w:val="39"/>
    <w:unhideWhenUsed/>
    <w:rsid w:val="004F62E9"/>
    <w:pPr>
      <w:tabs>
        <w:tab w:val="left" w:pos="440"/>
        <w:tab w:val="right" w:leader="dot" w:pos="8828"/>
      </w:tabs>
      <w:suppressAutoHyphens/>
      <w:spacing w:after="100"/>
    </w:pPr>
    <w:rPr>
      <w:rFonts w:ascii="Gotham Rounded Book" w:hAnsi="Gotham Rounded Book"/>
      <w:noProof/>
      <w:lang w:eastAsia="ar-SA"/>
    </w:rPr>
  </w:style>
  <w:style w:type="table" w:customStyle="1" w:styleId="Tablaconcuadrcula19">
    <w:name w:val="Tabla con cuadrícula19"/>
    <w:basedOn w:val="Tablanormal"/>
    <w:next w:val="Tablaconcuadrcula"/>
    <w:uiPriority w:val="39"/>
    <w:rsid w:val="00337075"/>
    <w:rPr>
      <w:rFonts w:asciiTheme="minorHAnsi" w:eastAsiaTheme="minorHAnsi" w:hAnsiTheme="minorHAnsi" w:cstheme="minorBidi"/>
      <w:sz w:val="22"/>
      <w:szCs w:val="22"/>
      <w:lang w:val="es-E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
    <w:name w:val="Tabla con cuadrícula18"/>
    <w:basedOn w:val="Tablanormal"/>
    <w:next w:val="Tablaconcuadrcula"/>
    <w:uiPriority w:val="39"/>
    <w:rsid w:val="0052052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2Car">
    <w:name w:val="Título 2 Car"/>
    <w:basedOn w:val="Fuentedeprrafopredeter"/>
    <w:link w:val="Ttulo2"/>
    <w:uiPriority w:val="9"/>
    <w:semiHidden/>
    <w:rsid w:val="003060EF"/>
    <w:rPr>
      <w:rFonts w:asciiTheme="majorHAnsi" w:eastAsiaTheme="majorEastAsia" w:hAnsiTheme="majorHAnsi" w:cstheme="majorBidi"/>
      <w:color w:val="2E74B5" w:themeColor="accent1" w:themeShade="BF"/>
      <w:sz w:val="26"/>
      <w:szCs w:val="26"/>
      <w:lang w:eastAsia="ar-SA"/>
    </w:rPr>
  </w:style>
  <w:style w:type="character" w:customStyle="1" w:styleId="Ttulo3Car">
    <w:name w:val="Título 3 Car"/>
    <w:basedOn w:val="Fuentedeprrafopredeter"/>
    <w:link w:val="Ttulo3"/>
    <w:uiPriority w:val="9"/>
    <w:semiHidden/>
    <w:rsid w:val="003060EF"/>
    <w:rPr>
      <w:rFonts w:asciiTheme="majorHAnsi" w:eastAsiaTheme="majorEastAsia" w:hAnsiTheme="majorHAnsi" w:cstheme="majorBidi"/>
      <w:color w:val="1F4D78" w:themeColor="accent1" w:themeShade="7F"/>
      <w:sz w:val="24"/>
      <w:szCs w:val="24"/>
      <w:lang w:eastAsia="ar-SA"/>
    </w:rPr>
  </w:style>
  <w:style w:type="character" w:customStyle="1" w:styleId="PrrafodelistaCar">
    <w:name w:val="Párrafo de lista Car"/>
    <w:aliases w:val="PIndice Car"/>
    <w:basedOn w:val="Fuentedeprrafopredeter"/>
    <w:link w:val="Prrafodelista"/>
    <w:uiPriority w:val="34"/>
    <w:rsid w:val="00E86085"/>
    <w:rPr>
      <w:rFonts w:ascii="Calibri" w:eastAsia="Calibri" w:hAnsi="Calibri" w:cs="Calibri"/>
      <w:sz w:val="22"/>
      <w:szCs w:val="22"/>
      <w:lang w:val="es-ES" w:eastAsia="ar-SA"/>
    </w:rPr>
  </w:style>
  <w:style w:type="table" w:customStyle="1" w:styleId="Tablaconcuadrcula200">
    <w:name w:val="Tabla con cuadrícula20"/>
    <w:basedOn w:val="Tablanormal"/>
    <w:next w:val="Tablaconcuadrcula"/>
    <w:uiPriority w:val="39"/>
    <w:rsid w:val="00C01ADF"/>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5">
    <w:name w:val="Tabla con cuadrícula25"/>
    <w:basedOn w:val="Tablanormal"/>
    <w:next w:val="Tablaconcuadrcula"/>
    <w:uiPriority w:val="39"/>
    <w:rsid w:val="00A54FE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DC2">
    <w:name w:val="toc 2"/>
    <w:basedOn w:val="Normal"/>
    <w:next w:val="Normal"/>
    <w:autoRedefine/>
    <w:uiPriority w:val="39"/>
    <w:unhideWhenUsed/>
    <w:rsid w:val="001159BC"/>
    <w:pPr>
      <w:suppressAutoHyphens/>
      <w:spacing w:after="100"/>
      <w:ind w:left="240"/>
    </w:pPr>
    <w:rPr>
      <w:lang w:eastAsia="ar-SA"/>
    </w:rPr>
  </w:style>
  <w:style w:type="paragraph" w:customStyle="1" w:styleId="font5">
    <w:name w:val="font5"/>
    <w:basedOn w:val="Normal"/>
    <w:rsid w:val="00ED3091"/>
    <w:pPr>
      <w:spacing w:before="100" w:beforeAutospacing="1" w:after="100" w:afterAutospacing="1"/>
    </w:pPr>
    <w:rPr>
      <w:rFonts w:ascii="Tahoma" w:hAnsi="Tahoma" w:cs="Tahoma"/>
      <w:b/>
      <w:bCs/>
      <w:color w:val="000000"/>
      <w:sz w:val="28"/>
      <w:szCs w:val="28"/>
      <w:lang w:eastAsia="es-MX"/>
    </w:rPr>
  </w:style>
  <w:style w:type="paragraph" w:customStyle="1" w:styleId="font6">
    <w:name w:val="font6"/>
    <w:basedOn w:val="Normal"/>
    <w:rsid w:val="00ED3091"/>
    <w:pPr>
      <w:spacing w:before="100" w:beforeAutospacing="1" w:after="100" w:afterAutospacing="1"/>
    </w:pPr>
    <w:rPr>
      <w:rFonts w:ascii="Tahoma" w:hAnsi="Tahoma" w:cs="Tahoma"/>
      <w:b/>
      <w:bCs/>
      <w:color w:val="000000"/>
      <w:sz w:val="22"/>
      <w:szCs w:val="22"/>
      <w:lang w:eastAsia="es-MX"/>
    </w:rPr>
  </w:style>
  <w:style w:type="paragraph" w:customStyle="1" w:styleId="font7">
    <w:name w:val="font7"/>
    <w:basedOn w:val="Normal"/>
    <w:rsid w:val="00ED3091"/>
    <w:pPr>
      <w:spacing w:before="100" w:beforeAutospacing="1" w:after="100" w:afterAutospacing="1"/>
    </w:pPr>
    <w:rPr>
      <w:rFonts w:ascii="Tahoma" w:hAnsi="Tahoma" w:cs="Tahoma"/>
      <w:b/>
      <w:bCs/>
      <w:color w:val="000000"/>
      <w:lang w:eastAsia="es-MX"/>
    </w:rPr>
  </w:style>
  <w:style w:type="paragraph" w:customStyle="1" w:styleId="font8">
    <w:name w:val="font8"/>
    <w:basedOn w:val="Normal"/>
    <w:rsid w:val="00ED3091"/>
    <w:pPr>
      <w:spacing w:before="100" w:beforeAutospacing="1" w:after="100" w:afterAutospacing="1"/>
    </w:pPr>
    <w:rPr>
      <w:rFonts w:ascii="Tahoma" w:hAnsi="Tahoma" w:cs="Tahoma"/>
      <w:b/>
      <w:bCs/>
      <w:color w:val="000000"/>
      <w:sz w:val="36"/>
      <w:szCs w:val="36"/>
      <w:lang w:eastAsia="es-MX"/>
    </w:rPr>
  </w:style>
  <w:style w:type="paragraph" w:customStyle="1" w:styleId="font9">
    <w:name w:val="font9"/>
    <w:basedOn w:val="Normal"/>
    <w:rsid w:val="00ED3091"/>
    <w:pPr>
      <w:spacing w:before="100" w:beforeAutospacing="1" w:after="100" w:afterAutospacing="1"/>
    </w:pPr>
    <w:rPr>
      <w:rFonts w:ascii="Gotham Rounded Light" w:hAnsi="Gotham Rounded Light"/>
      <w:b/>
      <w:bCs/>
      <w:color w:val="000000"/>
      <w:sz w:val="20"/>
      <w:szCs w:val="20"/>
      <w:lang w:eastAsia="es-MX"/>
    </w:rPr>
  </w:style>
  <w:style w:type="paragraph" w:customStyle="1" w:styleId="font10">
    <w:name w:val="font10"/>
    <w:basedOn w:val="Normal"/>
    <w:rsid w:val="00ED3091"/>
    <w:pPr>
      <w:spacing w:before="100" w:beforeAutospacing="1" w:after="100" w:afterAutospacing="1"/>
    </w:pPr>
    <w:rPr>
      <w:rFonts w:ascii="Gotham" w:hAnsi="Gotham"/>
      <w:b/>
      <w:bCs/>
      <w:color w:val="000000"/>
      <w:sz w:val="12"/>
      <w:szCs w:val="12"/>
      <w:lang w:eastAsia="es-MX"/>
    </w:rPr>
  </w:style>
  <w:style w:type="paragraph" w:customStyle="1" w:styleId="font11">
    <w:name w:val="font11"/>
    <w:basedOn w:val="Normal"/>
    <w:rsid w:val="00ED3091"/>
    <w:pPr>
      <w:spacing w:before="100" w:beforeAutospacing="1" w:after="100" w:afterAutospacing="1"/>
    </w:pPr>
    <w:rPr>
      <w:rFonts w:ascii="Gotham Rounded Light" w:hAnsi="Gotham Rounded Light"/>
      <w:b/>
      <w:bCs/>
      <w:color w:val="000000"/>
      <w:sz w:val="12"/>
      <w:szCs w:val="12"/>
      <w:lang w:eastAsia="es-MX"/>
    </w:rPr>
  </w:style>
  <w:style w:type="paragraph" w:customStyle="1" w:styleId="xl63">
    <w:name w:val="xl63"/>
    <w:basedOn w:val="Normal"/>
    <w:rsid w:val="00ED3091"/>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lang w:eastAsia="es-MX"/>
    </w:rPr>
  </w:style>
  <w:style w:type="paragraph" w:customStyle="1" w:styleId="xl64">
    <w:name w:val="xl64"/>
    <w:basedOn w:val="Normal"/>
    <w:rsid w:val="00ED3091"/>
    <w:pPr>
      <w:pBdr>
        <w:top w:val="single" w:sz="4" w:space="0" w:color="auto"/>
        <w:left w:val="single" w:sz="4" w:space="0" w:color="auto"/>
        <w:bottom w:val="single" w:sz="4" w:space="0" w:color="auto"/>
      </w:pBdr>
      <w:spacing w:before="100" w:beforeAutospacing="1" w:after="100" w:afterAutospacing="1"/>
      <w:jc w:val="center"/>
      <w:textAlignment w:val="center"/>
    </w:pPr>
    <w:rPr>
      <w:b/>
      <w:bCs/>
      <w:lang w:eastAsia="es-MX"/>
    </w:rPr>
  </w:style>
  <w:style w:type="paragraph" w:customStyle="1" w:styleId="xl101">
    <w:name w:val="xl101"/>
    <w:basedOn w:val="Normal"/>
    <w:rsid w:val="00ED3091"/>
    <w:pPr>
      <w:pBdr>
        <w:top w:val="single" w:sz="4" w:space="0" w:color="auto"/>
        <w:left w:val="single" w:sz="4" w:space="0" w:color="auto"/>
        <w:bottom w:val="single" w:sz="4" w:space="0" w:color="auto"/>
        <w:right w:val="single" w:sz="4" w:space="0" w:color="auto"/>
      </w:pBdr>
      <w:shd w:val="clear" w:color="000000" w:fill="305496"/>
      <w:spacing w:before="100" w:beforeAutospacing="1" w:after="100" w:afterAutospacing="1"/>
      <w:jc w:val="center"/>
      <w:textAlignment w:val="center"/>
    </w:pPr>
    <w:rPr>
      <w:b/>
      <w:bCs/>
      <w:color w:val="FFFFFF"/>
      <w:sz w:val="28"/>
      <w:szCs w:val="28"/>
      <w:lang w:eastAsia="es-MX"/>
    </w:rPr>
  </w:style>
  <w:style w:type="paragraph" w:customStyle="1" w:styleId="xl102">
    <w:name w:val="xl102"/>
    <w:basedOn w:val="Normal"/>
    <w:rsid w:val="00ED3091"/>
    <w:pPr>
      <w:pBdr>
        <w:top w:val="single" w:sz="4" w:space="0" w:color="auto"/>
        <w:left w:val="single" w:sz="4" w:space="0" w:color="auto"/>
        <w:right w:val="single" w:sz="4" w:space="0" w:color="auto"/>
      </w:pBdr>
      <w:shd w:val="clear" w:color="000000" w:fill="305496"/>
      <w:spacing w:before="100" w:beforeAutospacing="1" w:after="100" w:afterAutospacing="1"/>
      <w:jc w:val="center"/>
      <w:textAlignment w:val="center"/>
    </w:pPr>
    <w:rPr>
      <w:b/>
      <w:bCs/>
      <w:color w:val="FFFFFF"/>
      <w:sz w:val="28"/>
      <w:szCs w:val="28"/>
      <w:lang w:eastAsia="es-MX"/>
    </w:rPr>
  </w:style>
  <w:style w:type="paragraph" w:customStyle="1" w:styleId="xl103">
    <w:name w:val="xl103"/>
    <w:basedOn w:val="Normal"/>
    <w:rsid w:val="00ED3091"/>
    <w:pPr>
      <w:pBdr>
        <w:top w:val="single" w:sz="4" w:space="0" w:color="auto"/>
        <w:left w:val="single" w:sz="4" w:space="0" w:color="auto"/>
        <w:right w:val="single" w:sz="4" w:space="0" w:color="auto"/>
      </w:pBdr>
      <w:shd w:val="clear" w:color="000000" w:fill="FFF2CC"/>
      <w:spacing w:before="100" w:beforeAutospacing="1" w:after="100" w:afterAutospacing="1"/>
      <w:jc w:val="center"/>
      <w:textAlignment w:val="center"/>
    </w:pPr>
    <w:rPr>
      <w:b/>
      <w:bCs/>
      <w:sz w:val="20"/>
      <w:szCs w:val="20"/>
      <w:lang w:eastAsia="es-MX"/>
    </w:rPr>
  </w:style>
  <w:style w:type="paragraph" w:customStyle="1" w:styleId="xl104">
    <w:name w:val="xl104"/>
    <w:basedOn w:val="Normal"/>
    <w:rsid w:val="00ED309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pPr>
    <w:rPr>
      <w:lang w:eastAsia="es-MX"/>
    </w:rPr>
  </w:style>
  <w:style w:type="paragraph" w:customStyle="1" w:styleId="xl105">
    <w:name w:val="xl105"/>
    <w:basedOn w:val="Normal"/>
    <w:rsid w:val="00ED309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0"/>
      <w:szCs w:val="20"/>
      <w:lang w:eastAsia="es-MX"/>
    </w:rPr>
  </w:style>
  <w:style w:type="paragraph" w:customStyle="1" w:styleId="xl106">
    <w:name w:val="xl106"/>
    <w:basedOn w:val="Normal"/>
    <w:rsid w:val="00ED3091"/>
    <w:pPr>
      <w:pBdr>
        <w:top w:val="single" w:sz="4" w:space="0" w:color="auto"/>
        <w:left w:val="single" w:sz="4" w:space="0" w:color="auto"/>
        <w:bottom w:val="single" w:sz="4" w:space="0" w:color="auto"/>
      </w:pBdr>
      <w:shd w:val="clear" w:color="000000" w:fill="92D050"/>
      <w:spacing w:before="100" w:beforeAutospacing="1" w:after="100" w:afterAutospacing="1"/>
      <w:jc w:val="center"/>
      <w:textAlignment w:val="center"/>
    </w:pPr>
    <w:rPr>
      <w:b/>
      <w:bCs/>
      <w:lang w:eastAsia="es-MX"/>
    </w:rPr>
  </w:style>
  <w:style w:type="paragraph" w:customStyle="1" w:styleId="xl107">
    <w:name w:val="xl107"/>
    <w:basedOn w:val="Normal"/>
    <w:rsid w:val="00ED3091"/>
    <w:pPr>
      <w:pBdr>
        <w:top w:val="single" w:sz="4" w:space="0" w:color="auto"/>
        <w:left w:val="single" w:sz="4" w:space="0" w:color="auto"/>
        <w:bottom w:val="single" w:sz="4" w:space="0" w:color="auto"/>
        <w:right w:val="single" w:sz="4" w:space="0" w:color="auto"/>
      </w:pBdr>
      <w:shd w:val="clear" w:color="000000" w:fill="FFD966"/>
      <w:spacing w:before="100" w:beforeAutospacing="1" w:after="100" w:afterAutospacing="1"/>
      <w:jc w:val="center"/>
      <w:textAlignment w:val="center"/>
    </w:pPr>
    <w:rPr>
      <w:b/>
      <w:bCs/>
      <w:lang w:eastAsia="es-MX"/>
    </w:rPr>
  </w:style>
  <w:style w:type="paragraph" w:customStyle="1" w:styleId="xl108">
    <w:name w:val="xl108"/>
    <w:basedOn w:val="Normal"/>
    <w:rsid w:val="00ED309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lang w:eastAsia="es-MX"/>
    </w:rPr>
  </w:style>
  <w:style w:type="paragraph" w:customStyle="1" w:styleId="xl109">
    <w:name w:val="xl109"/>
    <w:basedOn w:val="Normal"/>
    <w:rsid w:val="00ED3091"/>
    <w:pPr>
      <w:pBdr>
        <w:top w:val="single" w:sz="4" w:space="0" w:color="auto"/>
        <w:left w:val="single" w:sz="4" w:space="0" w:color="auto"/>
        <w:right w:val="single" w:sz="4" w:space="0" w:color="auto"/>
      </w:pBdr>
      <w:shd w:val="clear" w:color="000000" w:fill="FFD966"/>
      <w:spacing w:before="100" w:beforeAutospacing="1" w:after="100" w:afterAutospacing="1"/>
    </w:pPr>
    <w:rPr>
      <w:lang w:eastAsia="es-MX"/>
    </w:rPr>
  </w:style>
  <w:style w:type="paragraph" w:customStyle="1" w:styleId="xl110">
    <w:name w:val="xl110"/>
    <w:basedOn w:val="Normal"/>
    <w:rsid w:val="00ED309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2"/>
      <w:szCs w:val="12"/>
      <w:lang w:eastAsia="es-MX"/>
    </w:rPr>
  </w:style>
  <w:style w:type="paragraph" w:customStyle="1" w:styleId="xl111">
    <w:name w:val="xl111"/>
    <w:basedOn w:val="Normal"/>
    <w:rsid w:val="00ED309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12"/>
      <w:szCs w:val="12"/>
      <w:lang w:eastAsia="es-MX"/>
    </w:rPr>
  </w:style>
  <w:style w:type="paragraph" w:customStyle="1" w:styleId="xl112">
    <w:name w:val="xl112"/>
    <w:basedOn w:val="Normal"/>
    <w:rsid w:val="00ED3091"/>
    <w:pPr>
      <w:spacing w:before="100" w:beforeAutospacing="1" w:after="100" w:afterAutospacing="1"/>
    </w:pPr>
    <w:rPr>
      <w:sz w:val="12"/>
      <w:szCs w:val="12"/>
      <w:lang w:eastAsia="es-MX"/>
    </w:rPr>
  </w:style>
  <w:style w:type="paragraph" w:customStyle="1" w:styleId="xl113">
    <w:name w:val="xl113"/>
    <w:basedOn w:val="Normal"/>
    <w:rsid w:val="00ED309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8"/>
      <w:szCs w:val="28"/>
      <w:lang w:eastAsia="es-MX"/>
    </w:rPr>
  </w:style>
  <w:style w:type="paragraph" w:customStyle="1" w:styleId="xl114">
    <w:name w:val="xl114"/>
    <w:basedOn w:val="Normal"/>
    <w:rsid w:val="00ED3091"/>
    <w:pPr>
      <w:pBdr>
        <w:top w:val="single" w:sz="4" w:space="0" w:color="auto"/>
        <w:left w:val="single" w:sz="4" w:space="0" w:color="auto"/>
        <w:bottom w:val="single" w:sz="4" w:space="0" w:color="auto"/>
      </w:pBdr>
      <w:spacing w:before="100" w:beforeAutospacing="1" w:after="100" w:afterAutospacing="1"/>
      <w:jc w:val="center"/>
    </w:pPr>
    <w:rPr>
      <w:b/>
      <w:bCs/>
      <w:lang w:eastAsia="es-MX"/>
    </w:rPr>
  </w:style>
  <w:style w:type="paragraph" w:customStyle="1" w:styleId="xl115">
    <w:name w:val="xl115"/>
    <w:basedOn w:val="Normal"/>
    <w:rsid w:val="00ED3091"/>
    <w:pPr>
      <w:pBdr>
        <w:top w:val="single" w:sz="4" w:space="0" w:color="auto"/>
        <w:left w:val="single" w:sz="4" w:space="0" w:color="auto"/>
        <w:bottom w:val="single" w:sz="4" w:space="0" w:color="auto"/>
      </w:pBdr>
      <w:shd w:val="clear" w:color="000000" w:fill="DDEBF7"/>
      <w:spacing w:before="100" w:beforeAutospacing="1" w:after="100" w:afterAutospacing="1"/>
      <w:jc w:val="center"/>
    </w:pPr>
    <w:rPr>
      <w:b/>
      <w:bCs/>
      <w:sz w:val="20"/>
      <w:szCs w:val="20"/>
      <w:lang w:eastAsia="es-MX"/>
    </w:rPr>
  </w:style>
  <w:style w:type="paragraph" w:customStyle="1" w:styleId="xl116">
    <w:name w:val="xl116"/>
    <w:basedOn w:val="Normal"/>
    <w:rsid w:val="00ED3091"/>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jc w:val="center"/>
      <w:textAlignment w:val="center"/>
    </w:pPr>
    <w:rPr>
      <w:b/>
      <w:bCs/>
      <w:sz w:val="20"/>
      <w:szCs w:val="20"/>
      <w:lang w:eastAsia="es-MX"/>
    </w:rPr>
  </w:style>
  <w:style w:type="paragraph" w:customStyle="1" w:styleId="xl117">
    <w:name w:val="xl117"/>
    <w:basedOn w:val="Normal"/>
    <w:rsid w:val="00ED3091"/>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jc w:val="center"/>
    </w:pPr>
    <w:rPr>
      <w:b/>
      <w:bCs/>
      <w:lang w:eastAsia="es-MX"/>
    </w:rPr>
  </w:style>
  <w:style w:type="paragraph" w:customStyle="1" w:styleId="xl118">
    <w:name w:val="xl118"/>
    <w:basedOn w:val="Normal"/>
    <w:rsid w:val="00ED3091"/>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jc w:val="center"/>
    </w:pPr>
    <w:rPr>
      <w:b/>
      <w:bCs/>
      <w:sz w:val="20"/>
      <w:szCs w:val="20"/>
      <w:lang w:eastAsia="es-MX"/>
    </w:rPr>
  </w:style>
  <w:style w:type="paragraph" w:customStyle="1" w:styleId="xl119">
    <w:name w:val="xl119"/>
    <w:basedOn w:val="Normal"/>
    <w:rsid w:val="00ED3091"/>
    <w:pPr>
      <w:pBdr>
        <w:top w:val="single" w:sz="4" w:space="0" w:color="auto"/>
        <w:left w:val="single" w:sz="4" w:space="0" w:color="auto"/>
        <w:right w:val="single" w:sz="4" w:space="0" w:color="auto"/>
      </w:pBdr>
      <w:shd w:val="clear" w:color="000000" w:fill="FCE4D6"/>
      <w:spacing w:before="100" w:beforeAutospacing="1" w:after="100" w:afterAutospacing="1"/>
      <w:jc w:val="center"/>
      <w:textAlignment w:val="center"/>
    </w:pPr>
    <w:rPr>
      <w:b/>
      <w:bCs/>
      <w:sz w:val="20"/>
      <w:szCs w:val="20"/>
      <w:lang w:eastAsia="es-MX"/>
    </w:rPr>
  </w:style>
  <w:style w:type="paragraph" w:customStyle="1" w:styleId="xl120">
    <w:name w:val="xl120"/>
    <w:basedOn w:val="Normal"/>
    <w:rsid w:val="00ED3091"/>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b/>
      <w:bCs/>
      <w:lang w:eastAsia="es-MX"/>
    </w:rPr>
  </w:style>
  <w:style w:type="paragraph" w:customStyle="1" w:styleId="xl121">
    <w:name w:val="xl121"/>
    <w:basedOn w:val="Normal"/>
    <w:rsid w:val="00ED309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lang w:eastAsia="es-MX"/>
    </w:rPr>
  </w:style>
  <w:style w:type="paragraph" w:customStyle="1" w:styleId="xl122">
    <w:name w:val="xl122"/>
    <w:basedOn w:val="Normal"/>
    <w:rsid w:val="00ED3091"/>
    <w:pPr>
      <w:pBdr>
        <w:left w:val="single" w:sz="4" w:space="0" w:color="auto"/>
        <w:right w:val="single" w:sz="4" w:space="0" w:color="auto"/>
      </w:pBdr>
      <w:spacing w:before="100" w:beforeAutospacing="1" w:after="100" w:afterAutospacing="1"/>
      <w:jc w:val="center"/>
      <w:textAlignment w:val="center"/>
    </w:pPr>
    <w:rPr>
      <w:b/>
      <w:bCs/>
      <w:sz w:val="12"/>
      <w:szCs w:val="12"/>
      <w:lang w:eastAsia="es-MX"/>
    </w:rPr>
  </w:style>
  <w:style w:type="paragraph" w:customStyle="1" w:styleId="xl123">
    <w:name w:val="xl123"/>
    <w:basedOn w:val="Normal"/>
    <w:rsid w:val="00ED309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b/>
      <w:bCs/>
      <w:sz w:val="20"/>
      <w:szCs w:val="20"/>
      <w:lang w:eastAsia="es-MX"/>
    </w:rPr>
  </w:style>
  <w:style w:type="paragraph" w:customStyle="1" w:styleId="xl124">
    <w:name w:val="xl124"/>
    <w:basedOn w:val="Normal"/>
    <w:rsid w:val="00ED309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b/>
      <w:bCs/>
      <w:lang w:eastAsia="es-MX"/>
    </w:rPr>
  </w:style>
  <w:style w:type="paragraph" w:customStyle="1" w:styleId="xl125">
    <w:name w:val="xl125"/>
    <w:basedOn w:val="Normal"/>
    <w:rsid w:val="00ED309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56"/>
      <w:szCs w:val="56"/>
      <w:lang w:eastAsia="es-MX"/>
    </w:rPr>
  </w:style>
  <w:style w:type="paragraph" w:customStyle="1" w:styleId="xl126">
    <w:name w:val="xl126"/>
    <w:basedOn w:val="Normal"/>
    <w:rsid w:val="00ED3091"/>
    <w:pPr>
      <w:pBdr>
        <w:top w:val="single" w:sz="8" w:space="0" w:color="auto"/>
        <w:left w:val="single" w:sz="8" w:space="0" w:color="auto"/>
        <w:bottom w:val="single" w:sz="4" w:space="0" w:color="auto"/>
        <w:right w:val="single" w:sz="8" w:space="0" w:color="auto"/>
      </w:pBdr>
      <w:shd w:val="clear" w:color="000000" w:fill="FCE4D6"/>
      <w:spacing w:before="100" w:beforeAutospacing="1" w:after="100" w:afterAutospacing="1"/>
      <w:jc w:val="center"/>
      <w:textAlignment w:val="center"/>
    </w:pPr>
    <w:rPr>
      <w:rFonts w:ascii="Tahoma" w:hAnsi="Tahoma" w:cs="Tahoma"/>
      <w:b/>
      <w:bCs/>
      <w:sz w:val="18"/>
      <w:szCs w:val="18"/>
      <w:lang w:eastAsia="es-MX"/>
    </w:rPr>
  </w:style>
  <w:style w:type="paragraph" w:customStyle="1" w:styleId="xl127">
    <w:name w:val="xl127"/>
    <w:basedOn w:val="Normal"/>
    <w:rsid w:val="00ED3091"/>
    <w:pPr>
      <w:pBdr>
        <w:top w:val="single" w:sz="4" w:space="0" w:color="auto"/>
        <w:left w:val="single" w:sz="8" w:space="0" w:color="auto"/>
        <w:bottom w:val="single" w:sz="4" w:space="0" w:color="auto"/>
        <w:right w:val="single" w:sz="8" w:space="0" w:color="auto"/>
      </w:pBdr>
      <w:shd w:val="clear" w:color="000000" w:fill="FCE4D6"/>
      <w:spacing w:before="100" w:beforeAutospacing="1" w:after="100" w:afterAutospacing="1"/>
      <w:jc w:val="center"/>
      <w:textAlignment w:val="center"/>
    </w:pPr>
    <w:rPr>
      <w:rFonts w:ascii="Tahoma" w:hAnsi="Tahoma" w:cs="Tahoma"/>
      <w:b/>
      <w:bCs/>
      <w:sz w:val="18"/>
      <w:szCs w:val="18"/>
      <w:lang w:eastAsia="es-MX"/>
    </w:rPr>
  </w:style>
  <w:style w:type="paragraph" w:customStyle="1" w:styleId="xl128">
    <w:name w:val="xl128"/>
    <w:basedOn w:val="Normal"/>
    <w:rsid w:val="00ED3091"/>
    <w:pPr>
      <w:pBdr>
        <w:top w:val="single" w:sz="4"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ascii="Tahoma" w:hAnsi="Tahoma" w:cs="Tahoma"/>
      <w:b/>
      <w:bCs/>
      <w:sz w:val="18"/>
      <w:szCs w:val="18"/>
      <w:lang w:eastAsia="es-MX"/>
    </w:rPr>
  </w:style>
  <w:style w:type="paragraph" w:customStyle="1" w:styleId="xl129">
    <w:name w:val="xl129"/>
    <w:basedOn w:val="Normal"/>
    <w:rsid w:val="00ED3091"/>
    <w:pPr>
      <w:pBdr>
        <w:top w:val="single" w:sz="8" w:space="0" w:color="auto"/>
        <w:left w:val="single" w:sz="8" w:space="0" w:color="auto"/>
        <w:bottom w:val="single" w:sz="4" w:space="0" w:color="auto"/>
        <w:right w:val="single" w:sz="8" w:space="0" w:color="auto"/>
      </w:pBdr>
      <w:shd w:val="clear" w:color="000000" w:fill="DDEBF7"/>
      <w:spacing w:before="100" w:beforeAutospacing="1" w:after="100" w:afterAutospacing="1"/>
      <w:jc w:val="center"/>
      <w:textAlignment w:val="center"/>
    </w:pPr>
    <w:rPr>
      <w:rFonts w:ascii="Tahoma" w:hAnsi="Tahoma" w:cs="Tahoma"/>
      <w:b/>
      <w:bCs/>
      <w:sz w:val="18"/>
      <w:szCs w:val="18"/>
      <w:lang w:eastAsia="es-MX"/>
    </w:rPr>
  </w:style>
  <w:style w:type="paragraph" w:customStyle="1" w:styleId="xl130">
    <w:name w:val="xl130"/>
    <w:basedOn w:val="Normal"/>
    <w:rsid w:val="00ED3091"/>
    <w:pPr>
      <w:pBdr>
        <w:top w:val="single" w:sz="4" w:space="0" w:color="auto"/>
        <w:left w:val="single" w:sz="8" w:space="0" w:color="auto"/>
        <w:bottom w:val="single" w:sz="4" w:space="0" w:color="auto"/>
        <w:right w:val="single" w:sz="8" w:space="0" w:color="auto"/>
      </w:pBdr>
      <w:shd w:val="clear" w:color="000000" w:fill="DDEBF7"/>
      <w:spacing w:before="100" w:beforeAutospacing="1" w:after="100" w:afterAutospacing="1"/>
      <w:jc w:val="center"/>
      <w:textAlignment w:val="center"/>
    </w:pPr>
    <w:rPr>
      <w:rFonts w:ascii="Tahoma" w:hAnsi="Tahoma" w:cs="Tahoma"/>
      <w:b/>
      <w:bCs/>
      <w:sz w:val="18"/>
      <w:szCs w:val="18"/>
      <w:lang w:eastAsia="es-MX"/>
    </w:rPr>
  </w:style>
  <w:style w:type="paragraph" w:customStyle="1" w:styleId="xl131">
    <w:name w:val="xl131"/>
    <w:basedOn w:val="Normal"/>
    <w:rsid w:val="00ED3091"/>
    <w:pPr>
      <w:pBdr>
        <w:top w:val="single" w:sz="4" w:space="0" w:color="auto"/>
        <w:left w:val="single" w:sz="8" w:space="0" w:color="auto"/>
        <w:bottom w:val="single" w:sz="8" w:space="0" w:color="auto"/>
        <w:right w:val="single" w:sz="8" w:space="0" w:color="auto"/>
      </w:pBdr>
      <w:shd w:val="clear" w:color="000000" w:fill="DDEBF7"/>
      <w:spacing w:before="100" w:beforeAutospacing="1" w:after="100" w:afterAutospacing="1"/>
      <w:jc w:val="center"/>
      <w:textAlignment w:val="center"/>
    </w:pPr>
    <w:rPr>
      <w:rFonts w:ascii="Tahoma" w:hAnsi="Tahoma" w:cs="Tahoma"/>
      <w:b/>
      <w:bCs/>
      <w:sz w:val="18"/>
      <w:szCs w:val="18"/>
      <w:lang w:eastAsia="es-MX"/>
    </w:rPr>
  </w:style>
  <w:style w:type="paragraph" w:customStyle="1" w:styleId="xl132">
    <w:name w:val="xl132"/>
    <w:basedOn w:val="Normal"/>
    <w:rsid w:val="00ED3091"/>
    <w:pPr>
      <w:pBdr>
        <w:top w:val="single" w:sz="8" w:space="0" w:color="auto"/>
        <w:left w:val="single" w:sz="8" w:space="0" w:color="auto"/>
        <w:bottom w:val="single" w:sz="4" w:space="0" w:color="auto"/>
        <w:right w:val="single" w:sz="8" w:space="0" w:color="auto"/>
      </w:pBdr>
      <w:shd w:val="clear" w:color="000000" w:fill="FFF2CC"/>
      <w:spacing w:before="100" w:beforeAutospacing="1" w:after="100" w:afterAutospacing="1"/>
      <w:jc w:val="center"/>
      <w:textAlignment w:val="center"/>
    </w:pPr>
    <w:rPr>
      <w:rFonts w:ascii="Tahoma" w:hAnsi="Tahoma" w:cs="Tahoma"/>
      <w:b/>
      <w:bCs/>
      <w:sz w:val="18"/>
      <w:szCs w:val="18"/>
      <w:lang w:eastAsia="es-MX"/>
    </w:rPr>
  </w:style>
  <w:style w:type="paragraph" w:customStyle="1" w:styleId="xl133">
    <w:name w:val="xl133"/>
    <w:basedOn w:val="Normal"/>
    <w:rsid w:val="00ED3091"/>
    <w:pPr>
      <w:pBdr>
        <w:top w:val="single" w:sz="4" w:space="0" w:color="auto"/>
        <w:left w:val="single" w:sz="8" w:space="0" w:color="auto"/>
        <w:bottom w:val="single" w:sz="4" w:space="0" w:color="auto"/>
        <w:right w:val="single" w:sz="8" w:space="0" w:color="auto"/>
      </w:pBdr>
      <w:shd w:val="clear" w:color="000000" w:fill="FFF2CC"/>
      <w:spacing w:before="100" w:beforeAutospacing="1" w:after="100" w:afterAutospacing="1"/>
      <w:jc w:val="center"/>
      <w:textAlignment w:val="center"/>
    </w:pPr>
    <w:rPr>
      <w:rFonts w:ascii="Tahoma" w:hAnsi="Tahoma" w:cs="Tahoma"/>
      <w:b/>
      <w:bCs/>
      <w:sz w:val="18"/>
      <w:szCs w:val="18"/>
      <w:lang w:eastAsia="es-MX"/>
    </w:rPr>
  </w:style>
  <w:style w:type="paragraph" w:customStyle="1" w:styleId="xl134">
    <w:name w:val="xl134"/>
    <w:basedOn w:val="Normal"/>
    <w:rsid w:val="00ED3091"/>
    <w:pPr>
      <w:pBdr>
        <w:top w:val="single" w:sz="4" w:space="0" w:color="auto"/>
        <w:left w:val="single" w:sz="8" w:space="0" w:color="auto"/>
        <w:bottom w:val="single" w:sz="8" w:space="0" w:color="auto"/>
        <w:right w:val="single" w:sz="8" w:space="0" w:color="auto"/>
      </w:pBdr>
      <w:shd w:val="clear" w:color="000000" w:fill="FFF2CC"/>
      <w:spacing w:before="100" w:beforeAutospacing="1" w:after="100" w:afterAutospacing="1"/>
      <w:jc w:val="center"/>
      <w:textAlignment w:val="center"/>
    </w:pPr>
    <w:rPr>
      <w:rFonts w:ascii="Tahoma" w:hAnsi="Tahoma" w:cs="Tahoma"/>
      <w:b/>
      <w:bCs/>
      <w:sz w:val="18"/>
      <w:szCs w:val="18"/>
      <w:lang w:eastAsia="es-MX"/>
    </w:rPr>
  </w:style>
  <w:style w:type="paragraph" w:customStyle="1" w:styleId="xl135">
    <w:name w:val="xl135"/>
    <w:basedOn w:val="Normal"/>
    <w:rsid w:val="00ED3091"/>
    <w:pPr>
      <w:pBdr>
        <w:top w:val="single" w:sz="4" w:space="0" w:color="auto"/>
        <w:left w:val="single" w:sz="4" w:space="0" w:color="auto"/>
        <w:bottom w:val="single" w:sz="4" w:space="0" w:color="auto"/>
      </w:pBdr>
      <w:shd w:val="clear" w:color="000000" w:fill="FFC000"/>
      <w:spacing w:before="100" w:beforeAutospacing="1" w:after="100" w:afterAutospacing="1"/>
      <w:jc w:val="center"/>
      <w:textAlignment w:val="center"/>
    </w:pPr>
    <w:rPr>
      <w:b/>
      <w:bCs/>
      <w:sz w:val="44"/>
      <w:szCs w:val="44"/>
      <w:lang w:eastAsia="es-MX"/>
    </w:rPr>
  </w:style>
  <w:style w:type="paragraph" w:customStyle="1" w:styleId="xl136">
    <w:name w:val="xl136"/>
    <w:basedOn w:val="Normal"/>
    <w:rsid w:val="00ED3091"/>
    <w:pPr>
      <w:pBdr>
        <w:top w:val="single" w:sz="4" w:space="0" w:color="auto"/>
        <w:bottom w:val="single" w:sz="4" w:space="0" w:color="auto"/>
      </w:pBdr>
      <w:shd w:val="clear" w:color="000000" w:fill="FFC000"/>
      <w:spacing w:before="100" w:beforeAutospacing="1" w:after="100" w:afterAutospacing="1"/>
      <w:jc w:val="center"/>
      <w:textAlignment w:val="center"/>
    </w:pPr>
    <w:rPr>
      <w:b/>
      <w:bCs/>
      <w:sz w:val="44"/>
      <w:szCs w:val="44"/>
      <w:lang w:eastAsia="es-MX"/>
    </w:rPr>
  </w:style>
  <w:style w:type="paragraph" w:customStyle="1" w:styleId="xl137">
    <w:name w:val="xl137"/>
    <w:basedOn w:val="Normal"/>
    <w:rsid w:val="00ED3091"/>
    <w:pPr>
      <w:pBdr>
        <w:top w:val="single" w:sz="4" w:space="0" w:color="auto"/>
        <w:left w:val="single" w:sz="4" w:space="0" w:color="auto"/>
        <w:bottom w:val="single" w:sz="4" w:space="0" w:color="auto"/>
      </w:pBdr>
      <w:shd w:val="clear" w:color="000000" w:fill="BDD7EE"/>
      <w:spacing w:before="100" w:beforeAutospacing="1" w:after="100" w:afterAutospacing="1"/>
      <w:jc w:val="center"/>
      <w:textAlignment w:val="center"/>
    </w:pPr>
    <w:rPr>
      <w:b/>
      <w:bCs/>
      <w:sz w:val="44"/>
      <w:szCs w:val="44"/>
      <w:lang w:eastAsia="es-MX"/>
    </w:rPr>
  </w:style>
  <w:style w:type="paragraph" w:customStyle="1" w:styleId="xl138">
    <w:name w:val="xl138"/>
    <w:basedOn w:val="Normal"/>
    <w:rsid w:val="00ED3091"/>
    <w:pPr>
      <w:pBdr>
        <w:top w:val="single" w:sz="4" w:space="0" w:color="auto"/>
        <w:bottom w:val="single" w:sz="4" w:space="0" w:color="auto"/>
      </w:pBdr>
      <w:shd w:val="clear" w:color="000000" w:fill="BDD7EE"/>
      <w:spacing w:before="100" w:beforeAutospacing="1" w:after="100" w:afterAutospacing="1"/>
      <w:jc w:val="center"/>
      <w:textAlignment w:val="center"/>
    </w:pPr>
    <w:rPr>
      <w:b/>
      <w:bCs/>
      <w:sz w:val="44"/>
      <w:szCs w:val="44"/>
      <w:lang w:eastAsia="es-MX"/>
    </w:rPr>
  </w:style>
  <w:style w:type="paragraph" w:customStyle="1" w:styleId="xl139">
    <w:name w:val="xl139"/>
    <w:basedOn w:val="Normal"/>
    <w:rsid w:val="00ED3091"/>
    <w:pPr>
      <w:pBdr>
        <w:top w:val="single" w:sz="8" w:space="0" w:color="auto"/>
        <w:left w:val="single" w:sz="8" w:space="0" w:color="auto"/>
        <w:right w:val="single" w:sz="8" w:space="0" w:color="auto"/>
      </w:pBdr>
      <w:shd w:val="clear" w:color="000000" w:fill="E2EFDA"/>
      <w:spacing w:before="100" w:beforeAutospacing="1" w:after="100" w:afterAutospacing="1"/>
      <w:jc w:val="center"/>
      <w:textAlignment w:val="center"/>
    </w:pPr>
    <w:rPr>
      <w:rFonts w:ascii="Tahoma" w:hAnsi="Tahoma" w:cs="Tahoma"/>
      <w:b/>
      <w:bCs/>
      <w:sz w:val="20"/>
      <w:szCs w:val="20"/>
      <w:lang w:eastAsia="es-MX"/>
    </w:rPr>
  </w:style>
  <w:style w:type="paragraph" w:customStyle="1" w:styleId="xl140">
    <w:name w:val="xl140"/>
    <w:basedOn w:val="Normal"/>
    <w:rsid w:val="00ED3091"/>
    <w:pPr>
      <w:pBdr>
        <w:left w:val="single" w:sz="8" w:space="0" w:color="auto"/>
        <w:right w:val="single" w:sz="8" w:space="0" w:color="auto"/>
      </w:pBdr>
      <w:shd w:val="clear" w:color="000000" w:fill="E2EFDA"/>
      <w:spacing w:before="100" w:beforeAutospacing="1" w:after="100" w:afterAutospacing="1"/>
      <w:jc w:val="center"/>
      <w:textAlignment w:val="center"/>
    </w:pPr>
    <w:rPr>
      <w:rFonts w:ascii="Tahoma" w:hAnsi="Tahoma" w:cs="Tahoma"/>
      <w:b/>
      <w:bCs/>
      <w:sz w:val="20"/>
      <w:szCs w:val="20"/>
      <w:lang w:eastAsia="es-MX"/>
    </w:rPr>
  </w:style>
  <w:style w:type="paragraph" w:customStyle="1" w:styleId="xl141">
    <w:name w:val="xl141"/>
    <w:basedOn w:val="Normal"/>
    <w:rsid w:val="00ED3091"/>
    <w:pPr>
      <w:pBdr>
        <w:left w:val="single" w:sz="8" w:space="0" w:color="auto"/>
        <w:bottom w:val="single" w:sz="8" w:space="0" w:color="auto"/>
        <w:right w:val="single" w:sz="8" w:space="0" w:color="auto"/>
      </w:pBdr>
      <w:shd w:val="clear" w:color="000000" w:fill="E2EFDA"/>
      <w:spacing w:before="100" w:beforeAutospacing="1" w:after="100" w:afterAutospacing="1"/>
      <w:jc w:val="center"/>
      <w:textAlignment w:val="center"/>
    </w:pPr>
    <w:rPr>
      <w:rFonts w:ascii="Tahoma" w:hAnsi="Tahoma" w:cs="Tahoma"/>
      <w:b/>
      <w:bCs/>
      <w:sz w:val="20"/>
      <w:szCs w:val="20"/>
      <w:lang w:eastAsia="es-MX"/>
    </w:rPr>
  </w:style>
  <w:style w:type="paragraph" w:customStyle="1" w:styleId="xl142">
    <w:name w:val="xl142"/>
    <w:basedOn w:val="Normal"/>
    <w:rsid w:val="00ED3091"/>
    <w:pPr>
      <w:pBdr>
        <w:top w:val="single" w:sz="8" w:space="0" w:color="auto"/>
        <w:left w:val="single" w:sz="8" w:space="0" w:color="auto"/>
        <w:bottom w:val="single" w:sz="4" w:space="0" w:color="auto"/>
        <w:right w:val="single" w:sz="8" w:space="0" w:color="auto"/>
      </w:pBdr>
      <w:shd w:val="clear" w:color="000000" w:fill="D9E1F2"/>
      <w:spacing w:before="100" w:beforeAutospacing="1" w:after="100" w:afterAutospacing="1"/>
      <w:jc w:val="center"/>
      <w:textAlignment w:val="center"/>
    </w:pPr>
    <w:rPr>
      <w:rFonts w:ascii="Tahoma" w:hAnsi="Tahoma" w:cs="Tahoma"/>
      <w:b/>
      <w:bCs/>
      <w:sz w:val="20"/>
      <w:szCs w:val="20"/>
      <w:lang w:eastAsia="es-MX"/>
    </w:rPr>
  </w:style>
  <w:style w:type="paragraph" w:customStyle="1" w:styleId="xl143">
    <w:name w:val="xl143"/>
    <w:basedOn w:val="Normal"/>
    <w:rsid w:val="00ED3091"/>
    <w:pPr>
      <w:pBdr>
        <w:top w:val="single" w:sz="4" w:space="0" w:color="auto"/>
        <w:left w:val="single" w:sz="8" w:space="0" w:color="auto"/>
        <w:bottom w:val="single" w:sz="4" w:space="0" w:color="auto"/>
        <w:right w:val="single" w:sz="8" w:space="0" w:color="auto"/>
      </w:pBdr>
      <w:shd w:val="clear" w:color="000000" w:fill="D9E1F2"/>
      <w:spacing w:before="100" w:beforeAutospacing="1" w:after="100" w:afterAutospacing="1"/>
      <w:jc w:val="center"/>
      <w:textAlignment w:val="center"/>
    </w:pPr>
    <w:rPr>
      <w:rFonts w:ascii="Tahoma" w:hAnsi="Tahoma" w:cs="Tahoma"/>
      <w:b/>
      <w:bCs/>
      <w:sz w:val="20"/>
      <w:szCs w:val="20"/>
      <w:lang w:eastAsia="es-MX"/>
    </w:rPr>
  </w:style>
  <w:style w:type="paragraph" w:customStyle="1" w:styleId="xl144">
    <w:name w:val="xl144"/>
    <w:basedOn w:val="Normal"/>
    <w:rsid w:val="00ED3091"/>
    <w:pPr>
      <w:pBdr>
        <w:top w:val="single" w:sz="4" w:space="0" w:color="auto"/>
        <w:left w:val="single" w:sz="8" w:space="0" w:color="auto"/>
        <w:right w:val="single" w:sz="8" w:space="0" w:color="auto"/>
      </w:pBdr>
      <w:shd w:val="clear" w:color="000000" w:fill="D9E1F2"/>
      <w:spacing w:before="100" w:beforeAutospacing="1" w:after="100" w:afterAutospacing="1"/>
      <w:jc w:val="center"/>
      <w:textAlignment w:val="center"/>
    </w:pPr>
    <w:rPr>
      <w:rFonts w:ascii="Tahoma" w:hAnsi="Tahoma" w:cs="Tahoma"/>
      <w:b/>
      <w:bCs/>
      <w:sz w:val="20"/>
      <w:szCs w:val="20"/>
      <w:lang w:eastAsia="es-MX"/>
    </w:rPr>
  </w:style>
  <w:style w:type="paragraph" w:customStyle="1" w:styleId="xl145">
    <w:name w:val="xl145"/>
    <w:basedOn w:val="Normal"/>
    <w:rsid w:val="00ED3091"/>
    <w:pPr>
      <w:pBdr>
        <w:top w:val="single" w:sz="4" w:space="0" w:color="auto"/>
        <w:left w:val="single" w:sz="4" w:space="0" w:color="auto"/>
        <w:bottom w:val="single" w:sz="4" w:space="0" w:color="auto"/>
      </w:pBdr>
      <w:spacing w:before="100" w:beforeAutospacing="1" w:after="100" w:afterAutospacing="1"/>
      <w:jc w:val="center"/>
      <w:textAlignment w:val="center"/>
    </w:pPr>
    <w:rPr>
      <w:sz w:val="52"/>
      <w:szCs w:val="52"/>
      <w:lang w:eastAsia="es-MX"/>
    </w:rPr>
  </w:style>
  <w:style w:type="paragraph" w:customStyle="1" w:styleId="xl146">
    <w:name w:val="xl146"/>
    <w:basedOn w:val="Normal"/>
    <w:rsid w:val="00ED3091"/>
    <w:pPr>
      <w:pBdr>
        <w:top w:val="single" w:sz="4" w:space="0" w:color="auto"/>
        <w:bottom w:val="single" w:sz="4" w:space="0" w:color="auto"/>
        <w:right w:val="single" w:sz="4" w:space="0" w:color="auto"/>
      </w:pBdr>
      <w:spacing w:before="100" w:beforeAutospacing="1" w:after="100" w:afterAutospacing="1"/>
      <w:jc w:val="center"/>
      <w:textAlignment w:val="center"/>
    </w:pPr>
    <w:rPr>
      <w:sz w:val="52"/>
      <w:szCs w:val="52"/>
      <w:lang w:eastAsia="es-MX"/>
    </w:rPr>
  </w:style>
  <w:style w:type="paragraph" w:customStyle="1" w:styleId="xl147">
    <w:name w:val="xl147"/>
    <w:basedOn w:val="Normal"/>
    <w:rsid w:val="00ED3091"/>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lang w:eastAsia="es-MX"/>
    </w:rPr>
  </w:style>
  <w:style w:type="paragraph" w:customStyle="1" w:styleId="xl148">
    <w:name w:val="xl148"/>
    <w:basedOn w:val="Normal"/>
    <w:rsid w:val="00ED3091"/>
    <w:pPr>
      <w:pBdr>
        <w:top w:val="single" w:sz="4" w:space="0" w:color="auto"/>
        <w:bottom w:val="single" w:sz="4" w:space="0" w:color="auto"/>
      </w:pBdr>
      <w:spacing w:before="100" w:beforeAutospacing="1" w:after="100" w:afterAutospacing="1"/>
      <w:jc w:val="center"/>
      <w:textAlignment w:val="center"/>
    </w:pPr>
    <w:rPr>
      <w:b/>
      <w:bCs/>
      <w:sz w:val="20"/>
      <w:szCs w:val="20"/>
      <w:lang w:eastAsia="es-MX"/>
    </w:rPr>
  </w:style>
  <w:style w:type="paragraph" w:customStyle="1" w:styleId="xl149">
    <w:name w:val="xl149"/>
    <w:basedOn w:val="Normal"/>
    <w:rsid w:val="00ED3091"/>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lang w:eastAsia="es-MX"/>
    </w:rPr>
  </w:style>
  <w:style w:type="table" w:customStyle="1" w:styleId="Tablaconcuadrcula9411">
    <w:name w:val="Tabla con cuadrícula9411"/>
    <w:basedOn w:val="Tablanormal"/>
    <w:uiPriority w:val="59"/>
    <w:rsid w:val="002A3F7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
    <w:name w:val="Tabla con cuadrícula26"/>
    <w:basedOn w:val="Tablanormal"/>
    <w:next w:val="Tablaconcuadrcula"/>
    <w:uiPriority w:val="39"/>
    <w:rsid w:val="002A3F74"/>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
    <w:name w:val="Unresolved Mention"/>
    <w:basedOn w:val="Fuentedeprrafopredeter"/>
    <w:uiPriority w:val="99"/>
    <w:semiHidden/>
    <w:unhideWhenUsed/>
    <w:rsid w:val="007452D2"/>
    <w:rPr>
      <w:color w:val="605E5C"/>
      <w:shd w:val="clear" w:color="auto" w:fill="E1DFDD"/>
    </w:rPr>
  </w:style>
  <w:style w:type="paragraph" w:customStyle="1" w:styleId="msonormal0">
    <w:name w:val="msonormal"/>
    <w:basedOn w:val="Normal"/>
    <w:rsid w:val="00D35E02"/>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817722">
      <w:bodyDiv w:val="1"/>
      <w:marLeft w:val="0"/>
      <w:marRight w:val="0"/>
      <w:marTop w:val="0"/>
      <w:marBottom w:val="0"/>
      <w:divBdr>
        <w:top w:val="none" w:sz="0" w:space="0" w:color="auto"/>
        <w:left w:val="none" w:sz="0" w:space="0" w:color="auto"/>
        <w:bottom w:val="none" w:sz="0" w:space="0" w:color="auto"/>
        <w:right w:val="none" w:sz="0" w:space="0" w:color="auto"/>
      </w:divBdr>
    </w:div>
    <w:div w:id="18743494">
      <w:bodyDiv w:val="1"/>
      <w:marLeft w:val="0"/>
      <w:marRight w:val="0"/>
      <w:marTop w:val="0"/>
      <w:marBottom w:val="0"/>
      <w:divBdr>
        <w:top w:val="none" w:sz="0" w:space="0" w:color="auto"/>
        <w:left w:val="none" w:sz="0" w:space="0" w:color="auto"/>
        <w:bottom w:val="none" w:sz="0" w:space="0" w:color="auto"/>
        <w:right w:val="none" w:sz="0" w:space="0" w:color="auto"/>
      </w:divBdr>
    </w:div>
    <w:div w:id="26371477">
      <w:bodyDiv w:val="1"/>
      <w:marLeft w:val="0"/>
      <w:marRight w:val="0"/>
      <w:marTop w:val="0"/>
      <w:marBottom w:val="0"/>
      <w:divBdr>
        <w:top w:val="none" w:sz="0" w:space="0" w:color="auto"/>
        <w:left w:val="none" w:sz="0" w:space="0" w:color="auto"/>
        <w:bottom w:val="none" w:sz="0" w:space="0" w:color="auto"/>
        <w:right w:val="none" w:sz="0" w:space="0" w:color="auto"/>
      </w:divBdr>
    </w:div>
    <w:div w:id="31543230">
      <w:bodyDiv w:val="1"/>
      <w:marLeft w:val="0"/>
      <w:marRight w:val="0"/>
      <w:marTop w:val="0"/>
      <w:marBottom w:val="0"/>
      <w:divBdr>
        <w:top w:val="none" w:sz="0" w:space="0" w:color="auto"/>
        <w:left w:val="none" w:sz="0" w:space="0" w:color="auto"/>
        <w:bottom w:val="none" w:sz="0" w:space="0" w:color="auto"/>
        <w:right w:val="none" w:sz="0" w:space="0" w:color="auto"/>
      </w:divBdr>
    </w:div>
    <w:div w:id="39089235">
      <w:bodyDiv w:val="1"/>
      <w:marLeft w:val="0"/>
      <w:marRight w:val="0"/>
      <w:marTop w:val="0"/>
      <w:marBottom w:val="0"/>
      <w:divBdr>
        <w:top w:val="none" w:sz="0" w:space="0" w:color="auto"/>
        <w:left w:val="none" w:sz="0" w:space="0" w:color="auto"/>
        <w:bottom w:val="none" w:sz="0" w:space="0" w:color="auto"/>
        <w:right w:val="none" w:sz="0" w:space="0" w:color="auto"/>
      </w:divBdr>
    </w:div>
    <w:div w:id="74398233">
      <w:bodyDiv w:val="1"/>
      <w:marLeft w:val="0"/>
      <w:marRight w:val="0"/>
      <w:marTop w:val="0"/>
      <w:marBottom w:val="0"/>
      <w:divBdr>
        <w:top w:val="none" w:sz="0" w:space="0" w:color="auto"/>
        <w:left w:val="none" w:sz="0" w:space="0" w:color="auto"/>
        <w:bottom w:val="none" w:sz="0" w:space="0" w:color="auto"/>
        <w:right w:val="none" w:sz="0" w:space="0" w:color="auto"/>
      </w:divBdr>
    </w:div>
    <w:div w:id="93794926">
      <w:bodyDiv w:val="1"/>
      <w:marLeft w:val="0"/>
      <w:marRight w:val="0"/>
      <w:marTop w:val="0"/>
      <w:marBottom w:val="0"/>
      <w:divBdr>
        <w:top w:val="none" w:sz="0" w:space="0" w:color="auto"/>
        <w:left w:val="none" w:sz="0" w:space="0" w:color="auto"/>
        <w:bottom w:val="none" w:sz="0" w:space="0" w:color="auto"/>
        <w:right w:val="none" w:sz="0" w:space="0" w:color="auto"/>
      </w:divBdr>
    </w:div>
    <w:div w:id="98333738">
      <w:bodyDiv w:val="1"/>
      <w:marLeft w:val="0"/>
      <w:marRight w:val="0"/>
      <w:marTop w:val="0"/>
      <w:marBottom w:val="0"/>
      <w:divBdr>
        <w:top w:val="none" w:sz="0" w:space="0" w:color="auto"/>
        <w:left w:val="none" w:sz="0" w:space="0" w:color="auto"/>
        <w:bottom w:val="none" w:sz="0" w:space="0" w:color="auto"/>
        <w:right w:val="none" w:sz="0" w:space="0" w:color="auto"/>
      </w:divBdr>
    </w:div>
    <w:div w:id="99617212">
      <w:bodyDiv w:val="1"/>
      <w:marLeft w:val="0"/>
      <w:marRight w:val="0"/>
      <w:marTop w:val="0"/>
      <w:marBottom w:val="0"/>
      <w:divBdr>
        <w:top w:val="none" w:sz="0" w:space="0" w:color="auto"/>
        <w:left w:val="none" w:sz="0" w:space="0" w:color="auto"/>
        <w:bottom w:val="none" w:sz="0" w:space="0" w:color="auto"/>
        <w:right w:val="none" w:sz="0" w:space="0" w:color="auto"/>
      </w:divBdr>
    </w:div>
    <w:div w:id="119804302">
      <w:bodyDiv w:val="1"/>
      <w:marLeft w:val="0"/>
      <w:marRight w:val="0"/>
      <w:marTop w:val="0"/>
      <w:marBottom w:val="0"/>
      <w:divBdr>
        <w:top w:val="none" w:sz="0" w:space="0" w:color="auto"/>
        <w:left w:val="none" w:sz="0" w:space="0" w:color="auto"/>
        <w:bottom w:val="none" w:sz="0" w:space="0" w:color="auto"/>
        <w:right w:val="none" w:sz="0" w:space="0" w:color="auto"/>
      </w:divBdr>
    </w:div>
    <w:div w:id="138377312">
      <w:bodyDiv w:val="1"/>
      <w:marLeft w:val="0"/>
      <w:marRight w:val="0"/>
      <w:marTop w:val="0"/>
      <w:marBottom w:val="0"/>
      <w:divBdr>
        <w:top w:val="none" w:sz="0" w:space="0" w:color="auto"/>
        <w:left w:val="none" w:sz="0" w:space="0" w:color="auto"/>
        <w:bottom w:val="none" w:sz="0" w:space="0" w:color="auto"/>
        <w:right w:val="none" w:sz="0" w:space="0" w:color="auto"/>
      </w:divBdr>
    </w:div>
    <w:div w:id="138377849">
      <w:bodyDiv w:val="1"/>
      <w:marLeft w:val="0"/>
      <w:marRight w:val="0"/>
      <w:marTop w:val="0"/>
      <w:marBottom w:val="0"/>
      <w:divBdr>
        <w:top w:val="none" w:sz="0" w:space="0" w:color="auto"/>
        <w:left w:val="none" w:sz="0" w:space="0" w:color="auto"/>
        <w:bottom w:val="none" w:sz="0" w:space="0" w:color="auto"/>
        <w:right w:val="none" w:sz="0" w:space="0" w:color="auto"/>
      </w:divBdr>
    </w:div>
    <w:div w:id="182675461">
      <w:bodyDiv w:val="1"/>
      <w:marLeft w:val="0"/>
      <w:marRight w:val="0"/>
      <w:marTop w:val="0"/>
      <w:marBottom w:val="0"/>
      <w:divBdr>
        <w:top w:val="none" w:sz="0" w:space="0" w:color="auto"/>
        <w:left w:val="none" w:sz="0" w:space="0" w:color="auto"/>
        <w:bottom w:val="none" w:sz="0" w:space="0" w:color="auto"/>
        <w:right w:val="none" w:sz="0" w:space="0" w:color="auto"/>
      </w:divBdr>
    </w:div>
    <w:div w:id="185755545">
      <w:bodyDiv w:val="1"/>
      <w:marLeft w:val="0"/>
      <w:marRight w:val="0"/>
      <w:marTop w:val="0"/>
      <w:marBottom w:val="0"/>
      <w:divBdr>
        <w:top w:val="none" w:sz="0" w:space="0" w:color="auto"/>
        <w:left w:val="none" w:sz="0" w:space="0" w:color="auto"/>
        <w:bottom w:val="none" w:sz="0" w:space="0" w:color="auto"/>
        <w:right w:val="none" w:sz="0" w:space="0" w:color="auto"/>
      </w:divBdr>
    </w:div>
    <w:div w:id="195508662">
      <w:bodyDiv w:val="1"/>
      <w:marLeft w:val="0"/>
      <w:marRight w:val="0"/>
      <w:marTop w:val="0"/>
      <w:marBottom w:val="0"/>
      <w:divBdr>
        <w:top w:val="none" w:sz="0" w:space="0" w:color="auto"/>
        <w:left w:val="none" w:sz="0" w:space="0" w:color="auto"/>
        <w:bottom w:val="none" w:sz="0" w:space="0" w:color="auto"/>
        <w:right w:val="none" w:sz="0" w:space="0" w:color="auto"/>
      </w:divBdr>
    </w:div>
    <w:div w:id="219900753">
      <w:bodyDiv w:val="1"/>
      <w:marLeft w:val="0"/>
      <w:marRight w:val="0"/>
      <w:marTop w:val="0"/>
      <w:marBottom w:val="0"/>
      <w:divBdr>
        <w:top w:val="none" w:sz="0" w:space="0" w:color="auto"/>
        <w:left w:val="none" w:sz="0" w:space="0" w:color="auto"/>
        <w:bottom w:val="none" w:sz="0" w:space="0" w:color="auto"/>
        <w:right w:val="none" w:sz="0" w:space="0" w:color="auto"/>
      </w:divBdr>
    </w:div>
    <w:div w:id="245773602">
      <w:bodyDiv w:val="1"/>
      <w:marLeft w:val="0"/>
      <w:marRight w:val="0"/>
      <w:marTop w:val="0"/>
      <w:marBottom w:val="0"/>
      <w:divBdr>
        <w:top w:val="none" w:sz="0" w:space="0" w:color="auto"/>
        <w:left w:val="none" w:sz="0" w:space="0" w:color="auto"/>
        <w:bottom w:val="none" w:sz="0" w:space="0" w:color="auto"/>
        <w:right w:val="none" w:sz="0" w:space="0" w:color="auto"/>
      </w:divBdr>
    </w:div>
    <w:div w:id="257256601">
      <w:bodyDiv w:val="1"/>
      <w:marLeft w:val="0"/>
      <w:marRight w:val="0"/>
      <w:marTop w:val="0"/>
      <w:marBottom w:val="0"/>
      <w:divBdr>
        <w:top w:val="none" w:sz="0" w:space="0" w:color="auto"/>
        <w:left w:val="none" w:sz="0" w:space="0" w:color="auto"/>
        <w:bottom w:val="none" w:sz="0" w:space="0" w:color="auto"/>
        <w:right w:val="none" w:sz="0" w:space="0" w:color="auto"/>
      </w:divBdr>
      <w:divsChild>
        <w:div w:id="1290013030">
          <w:marLeft w:val="446"/>
          <w:marRight w:val="0"/>
          <w:marTop w:val="0"/>
          <w:marBottom w:val="0"/>
          <w:divBdr>
            <w:top w:val="none" w:sz="0" w:space="0" w:color="auto"/>
            <w:left w:val="none" w:sz="0" w:space="0" w:color="auto"/>
            <w:bottom w:val="none" w:sz="0" w:space="0" w:color="auto"/>
            <w:right w:val="none" w:sz="0" w:space="0" w:color="auto"/>
          </w:divBdr>
        </w:div>
      </w:divsChild>
    </w:div>
    <w:div w:id="274868713">
      <w:bodyDiv w:val="1"/>
      <w:marLeft w:val="0"/>
      <w:marRight w:val="0"/>
      <w:marTop w:val="0"/>
      <w:marBottom w:val="0"/>
      <w:divBdr>
        <w:top w:val="none" w:sz="0" w:space="0" w:color="auto"/>
        <w:left w:val="none" w:sz="0" w:space="0" w:color="auto"/>
        <w:bottom w:val="none" w:sz="0" w:space="0" w:color="auto"/>
        <w:right w:val="none" w:sz="0" w:space="0" w:color="auto"/>
      </w:divBdr>
    </w:div>
    <w:div w:id="287275504">
      <w:bodyDiv w:val="1"/>
      <w:marLeft w:val="0"/>
      <w:marRight w:val="0"/>
      <w:marTop w:val="0"/>
      <w:marBottom w:val="0"/>
      <w:divBdr>
        <w:top w:val="none" w:sz="0" w:space="0" w:color="auto"/>
        <w:left w:val="none" w:sz="0" w:space="0" w:color="auto"/>
        <w:bottom w:val="none" w:sz="0" w:space="0" w:color="auto"/>
        <w:right w:val="none" w:sz="0" w:space="0" w:color="auto"/>
      </w:divBdr>
    </w:div>
    <w:div w:id="291910694">
      <w:bodyDiv w:val="1"/>
      <w:marLeft w:val="0"/>
      <w:marRight w:val="0"/>
      <w:marTop w:val="0"/>
      <w:marBottom w:val="0"/>
      <w:divBdr>
        <w:top w:val="none" w:sz="0" w:space="0" w:color="auto"/>
        <w:left w:val="none" w:sz="0" w:space="0" w:color="auto"/>
        <w:bottom w:val="none" w:sz="0" w:space="0" w:color="auto"/>
        <w:right w:val="none" w:sz="0" w:space="0" w:color="auto"/>
      </w:divBdr>
    </w:div>
    <w:div w:id="306515321">
      <w:bodyDiv w:val="1"/>
      <w:marLeft w:val="0"/>
      <w:marRight w:val="0"/>
      <w:marTop w:val="0"/>
      <w:marBottom w:val="0"/>
      <w:divBdr>
        <w:top w:val="none" w:sz="0" w:space="0" w:color="auto"/>
        <w:left w:val="none" w:sz="0" w:space="0" w:color="auto"/>
        <w:bottom w:val="none" w:sz="0" w:space="0" w:color="auto"/>
        <w:right w:val="none" w:sz="0" w:space="0" w:color="auto"/>
      </w:divBdr>
    </w:div>
    <w:div w:id="306789284">
      <w:bodyDiv w:val="1"/>
      <w:marLeft w:val="0"/>
      <w:marRight w:val="0"/>
      <w:marTop w:val="0"/>
      <w:marBottom w:val="0"/>
      <w:divBdr>
        <w:top w:val="none" w:sz="0" w:space="0" w:color="auto"/>
        <w:left w:val="none" w:sz="0" w:space="0" w:color="auto"/>
        <w:bottom w:val="none" w:sz="0" w:space="0" w:color="auto"/>
        <w:right w:val="none" w:sz="0" w:space="0" w:color="auto"/>
      </w:divBdr>
    </w:div>
    <w:div w:id="370804131">
      <w:bodyDiv w:val="1"/>
      <w:marLeft w:val="0"/>
      <w:marRight w:val="0"/>
      <w:marTop w:val="0"/>
      <w:marBottom w:val="0"/>
      <w:divBdr>
        <w:top w:val="none" w:sz="0" w:space="0" w:color="auto"/>
        <w:left w:val="none" w:sz="0" w:space="0" w:color="auto"/>
        <w:bottom w:val="none" w:sz="0" w:space="0" w:color="auto"/>
        <w:right w:val="none" w:sz="0" w:space="0" w:color="auto"/>
      </w:divBdr>
    </w:div>
    <w:div w:id="371156931">
      <w:bodyDiv w:val="1"/>
      <w:marLeft w:val="0"/>
      <w:marRight w:val="0"/>
      <w:marTop w:val="0"/>
      <w:marBottom w:val="0"/>
      <w:divBdr>
        <w:top w:val="none" w:sz="0" w:space="0" w:color="auto"/>
        <w:left w:val="none" w:sz="0" w:space="0" w:color="auto"/>
        <w:bottom w:val="none" w:sz="0" w:space="0" w:color="auto"/>
        <w:right w:val="none" w:sz="0" w:space="0" w:color="auto"/>
      </w:divBdr>
    </w:div>
    <w:div w:id="471485700">
      <w:bodyDiv w:val="1"/>
      <w:marLeft w:val="0"/>
      <w:marRight w:val="0"/>
      <w:marTop w:val="0"/>
      <w:marBottom w:val="0"/>
      <w:divBdr>
        <w:top w:val="none" w:sz="0" w:space="0" w:color="auto"/>
        <w:left w:val="none" w:sz="0" w:space="0" w:color="auto"/>
        <w:bottom w:val="none" w:sz="0" w:space="0" w:color="auto"/>
        <w:right w:val="none" w:sz="0" w:space="0" w:color="auto"/>
      </w:divBdr>
    </w:div>
    <w:div w:id="482283918">
      <w:bodyDiv w:val="1"/>
      <w:marLeft w:val="0"/>
      <w:marRight w:val="0"/>
      <w:marTop w:val="0"/>
      <w:marBottom w:val="0"/>
      <w:divBdr>
        <w:top w:val="none" w:sz="0" w:space="0" w:color="auto"/>
        <w:left w:val="none" w:sz="0" w:space="0" w:color="auto"/>
        <w:bottom w:val="none" w:sz="0" w:space="0" w:color="auto"/>
        <w:right w:val="none" w:sz="0" w:space="0" w:color="auto"/>
      </w:divBdr>
    </w:div>
    <w:div w:id="486560040">
      <w:bodyDiv w:val="1"/>
      <w:marLeft w:val="0"/>
      <w:marRight w:val="0"/>
      <w:marTop w:val="0"/>
      <w:marBottom w:val="0"/>
      <w:divBdr>
        <w:top w:val="none" w:sz="0" w:space="0" w:color="auto"/>
        <w:left w:val="none" w:sz="0" w:space="0" w:color="auto"/>
        <w:bottom w:val="none" w:sz="0" w:space="0" w:color="auto"/>
        <w:right w:val="none" w:sz="0" w:space="0" w:color="auto"/>
      </w:divBdr>
    </w:div>
    <w:div w:id="486627873">
      <w:bodyDiv w:val="1"/>
      <w:marLeft w:val="0"/>
      <w:marRight w:val="0"/>
      <w:marTop w:val="0"/>
      <w:marBottom w:val="0"/>
      <w:divBdr>
        <w:top w:val="none" w:sz="0" w:space="0" w:color="auto"/>
        <w:left w:val="none" w:sz="0" w:space="0" w:color="auto"/>
        <w:bottom w:val="none" w:sz="0" w:space="0" w:color="auto"/>
        <w:right w:val="none" w:sz="0" w:space="0" w:color="auto"/>
      </w:divBdr>
    </w:div>
    <w:div w:id="486634481">
      <w:bodyDiv w:val="1"/>
      <w:marLeft w:val="0"/>
      <w:marRight w:val="0"/>
      <w:marTop w:val="0"/>
      <w:marBottom w:val="0"/>
      <w:divBdr>
        <w:top w:val="none" w:sz="0" w:space="0" w:color="auto"/>
        <w:left w:val="none" w:sz="0" w:space="0" w:color="auto"/>
        <w:bottom w:val="none" w:sz="0" w:space="0" w:color="auto"/>
        <w:right w:val="none" w:sz="0" w:space="0" w:color="auto"/>
      </w:divBdr>
      <w:divsChild>
        <w:div w:id="1950236303">
          <w:marLeft w:val="547"/>
          <w:marRight w:val="0"/>
          <w:marTop w:val="60"/>
          <w:marBottom w:val="0"/>
          <w:divBdr>
            <w:top w:val="none" w:sz="0" w:space="0" w:color="auto"/>
            <w:left w:val="none" w:sz="0" w:space="0" w:color="auto"/>
            <w:bottom w:val="none" w:sz="0" w:space="0" w:color="auto"/>
            <w:right w:val="none" w:sz="0" w:space="0" w:color="auto"/>
          </w:divBdr>
        </w:div>
      </w:divsChild>
    </w:div>
    <w:div w:id="509759845">
      <w:bodyDiv w:val="1"/>
      <w:marLeft w:val="0"/>
      <w:marRight w:val="0"/>
      <w:marTop w:val="0"/>
      <w:marBottom w:val="0"/>
      <w:divBdr>
        <w:top w:val="none" w:sz="0" w:space="0" w:color="auto"/>
        <w:left w:val="none" w:sz="0" w:space="0" w:color="auto"/>
        <w:bottom w:val="none" w:sz="0" w:space="0" w:color="auto"/>
        <w:right w:val="none" w:sz="0" w:space="0" w:color="auto"/>
      </w:divBdr>
    </w:div>
    <w:div w:id="550961375">
      <w:bodyDiv w:val="1"/>
      <w:marLeft w:val="0"/>
      <w:marRight w:val="0"/>
      <w:marTop w:val="0"/>
      <w:marBottom w:val="0"/>
      <w:divBdr>
        <w:top w:val="none" w:sz="0" w:space="0" w:color="auto"/>
        <w:left w:val="none" w:sz="0" w:space="0" w:color="auto"/>
        <w:bottom w:val="none" w:sz="0" w:space="0" w:color="auto"/>
        <w:right w:val="none" w:sz="0" w:space="0" w:color="auto"/>
      </w:divBdr>
    </w:div>
    <w:div w:id="557522151">
      <w:bodyDiv w:val="1"/>
      <w:marLeft w:val="0"/>
      <w:marRight w:val="0"/>
      <w:marTop w:val="0"/>
      <w:marBottom w:val="0"/>
      <w:divBdr>
        <w:top w:val="none" w:sz="0" w:space="0" w:color="auto"/>
        <w:left w:val="none" w:sz="0" w:space="0" w:color="auto"/>
        <w:bottom w:val="none" w:sz="0" w:space="0" w:color="auto"/>
        <w:right w:val="none" w:sz="0" w:space="0" w:color="auto"/>
      </w:divBdr>
      <w:divsChild>
        <w:div w:id="2041932094">
          <w:marLeft w:val="0"/>
          <w:marRight w:val="0"/>
          <w:marTop w:val="30"/>
          <w:marBottom w:val="0"/>
          <w:divBdr>
            <w:top w:val="none" w:sz="0" w:space="0" w:color="auto"/>
            <w:left w:val="none" w:sz="0" w:space="0" w:color="auto"/>
            <w:bottom w:val="none" w:sz="0" w:space="0" w:color="auto"/>
            <w:right w:val="none" w:sz="0" w:space="0" w:color="auto"/>
          </w:divBdr>
          <w:divsChild>
            <w:div w:id="1019889829">
              <w:marLeft w:val="0"/>
              <w:marRight w:val="0"/>
              <w:marTop w:val="0"/>
              <w:marBottom w:val="0"/>
              <w:divBdr>
                <w:top w:val="single" w:sz="6" w:space="0" w:color="DDDDDD"/>
                <w:left w:val="single" w:sz="6" w:space="0" w:color="DDDDDD"/>
                <w:bottom w:val="single" w:sz="6" w:space="0" w:color="DDDDDD"/>
                <w:right w:val="single" w:sz="6" w:space="0" w:color="DDDDDD"/>
              </w:divBdr>
            </w:div>
          </w:divsChild>
        </w:div>
      </w:divsChild>
    </w:div>
    <w:div w:id="561447269">
      <w:bodyDiv w:val="1"/>
      <w:marLeft w:val="0"/>
      <w:marRight w:val="0"/>
      <w:marTop w:val="0"/>
      <w:marBottom w:val="0"/>
      <w:divBdr>
        <w:top w:val="none" w:sz="0" w:space="0" w:color="auto"/>
        <w:left w:val="none" w:sz="0" w:space="0" w:color="auto"/>
        <w:bottom w:val="none" w:sz="0" w:space="0" w:color="auto"/>
        <w:right w:val="none" w:sz="0" w:space="0" w:color="auto"/>
      </w:divBdr>
    </w:div>
    <w:div w:id="570040863">
      <w:bodyDiv w:val="1"/>
      <w:marLeft w:val="0"/>
      <w:marRight w:val="0"/>
      <w:marTop w:val="0"/>
      <w:marBottom w:val="0"/>
      <w:divBdr>
        <w:top w:val="none" w:sz="0" w:space="0" w:color="auto"/>
        <w:left w:val="none" w:sz="0" w:space="0" w:color="auto"/>
        <w:bottom w:val="none" w:sz="0" w:space="0" w:color="auto"/>
        <w:right w:val="none" w:sz="0" w:space="0" w:color="auto"/>
      </w:divBdr>
    </w:div>
    <w:div w:id="575675279">
      <w:bodyDiv w:val="1"/>
      <w:marLeft w:val="0"/>
      <w:marRight w:val="0"/>
      <w:marTop w:val="0"/>
      <w:marBottom w:val="0"/>
      <w:divBdr>
        <w:top w:val="none" w:sz="0" w:space="0" w:color="auto"/>
        <w:left w:val="none" w:sz="0" w:space="0" w:color="auto"/>
        <w:bottom w:val="none" w:sz="0" w:space="0" w:color="auto"/>
        <w:right w:val="none" w:sz="0" w:space="0" w:color="auto"/>
      </w:divBdr>
    </w:div>
    <w:div w:id="596519789">
      <w:bodyDiv w:val="1"/>
      <w:marLeft w:val="0"/>
      <w:marRight w:val="0"/>
      <w:marTop w:val="0"/>
      <w:marBottom w:val="0"/>
      <w:divBdr>
        <w:top w:val="none" w:sz="0" w:space="0" w:color="auto"/>
        <w:left w:val="none" w:sz="0" w:space="0" w:color="auto"/>
        <w:bottom w:val="none" w:sz="0" w:space="0" w:color="auto"/>
        <w:right w:val="none" w:sz="0" w:space="0" w:color="auto"/>
      </w:divBdr>
    </w:div>
    <w:div w:id="601113418">
      <w:bodyDiv w:val="1"/>
      <w:marLeft w:val="0"/>
      <w:marRight w:val="0"/>
      <w:marTop w:val="0"/>
      <w:marBottom w:val="0"/>
      <w:divBdr>
        <w:top w:val="none" w:sz="0" w:space="0" w:color="auto"/>
        <w:left w:val="none" w:sz="0" w:space="0" w:color="auto"/>
        <w:bottom w:val="none" w:sz="0" w:space="0" w:color="auto"/>
        <w:right w:val="none" w:sz="0" w:space="0" w:color="auto"/>
      </w:divBdr>
    </w:div>
    <w:div w:id="643704541">
      <w:bodyDiv w:val="1"/>
      <w:marLeft w:val="0"/>
      <w:marRight w:val="0"/>
      <w:marTop w:val="0"/>
      <w:marBottom w:val="0"/>
      <w:divBdr>
        <w:top w:val="none" w:sz="0" w:space="0" w:color="auto"/>
        <w:left w:val="none" w:sz="0" w:space="0" w:color="auto"/>
        <w:bottom w:val="none" w:sz="0" w:space="0" w:color="auto"/>
        <w:right w:val="none" w:sz="0" w:space="0" w:color="auto"/>
      </w:divBdr>
    </w:div>
    <w:div w:id="663553764">
      <w:bodyDiv w:val="1"/>
      <w:marLeft w:val="0"/>
      <w:marRight w:val="0"/>
      <w:marTop w:val="0"/>
      <w:marBottom w:val="0"/>
      <w:divBdr>
        <w:top w:val="none" w:sz="0" w:space="0" w:color="auto"/>
        <w:left w:val="none" w:sz="0" w:space="0" w:color="auto"/>
        <w:bottom w:val="none" w:sz="0" w:space="0" w:color="auto"/>
        <w:right w:val="none" w:sz="0" w:space="0" w:color="auto"/>
      </w:divBdr>
    </w:div>
    <w:div w:id="666633200">
      <w:bodyDiv w:val="1"/>
      <w:marLeft w:val="0"/>
      <w:marRight w:val="0"/>
      <w:marTop w:val="0"/>
      <w:marBottom w:val="0"/>
      <w:divBdr>
        <w:top w:val="none" w:sz="0" w:space="0" w:color="auto"/>
        <w:left w:val="none" w:sz="0" w:space="0" w:color="auto"/>
        <w:bottom w:val="none" w:sz="0" w:space="0" w:color="auto"/>
        <w:right w:val="none" w:sz="0" w:space="0" w:color="auto"/>
      </w:divBdr>
      <w:divsChild>
        <w:div w:id="1279020128">
          <w:marLeft w:val="547"/>
          <w:marRight w:val="0"/>
          <w:marTop w:val="86"/>
          <w:marBottom w:val="0"/>
          <w:divBdr>
            <w:top w:val="none" w:sz="0" w:space="0" w:color="auto"/>
            <w:left w:val="none" w:sz="0" w:space="0" w:color="auto"/>
            <w:bottom w:val="none" w:sz="0" w:space="0" w:color="auto"/>
            <w:right w:val="none" w:sz="0" w:space="0" w:color="auto"/>
          </w:divBdr>
        </w:div>
        <w:div w:id="1457991334">
          <w:marLeft w:val="547"/>
          <w:marRight w:val="0"/>
          <w:marTop w:val="86"/>
          <w:marBottom w:val="0"/>
          <w:divBdr>
            <w:top w:val="none" w:sz="0" w:space="0" w:color="auto"/>
            <w:left w:val="none" w:sz="0" w:space="0" w:color="auto"/>
            <w:bottom w:val="none" w:sz="0" w:space="0" w:color="auto"/>
            <w:right w:val="none" w:sz="0" w:space="0" w:color="auto"/>
          </w:divBdr>
        </w:div>
      </w:divsChild>
    </w:div>
    <w:div w:id="668942610">
      <w:bodyDiv w:val="1"/>
      <w:marLeft w:val="0"/>
      <w:marRight w:val="0"/>
      <w:marTop w:val="0"/>
      <w:marBottom w:val="0"/>
      <w:divBdr>
        <w:top w:val="none" w:sz="0" w:space="0" w:color="auto"/>
        <w:left w:val="none" w:sz="0" w:space="0" w:color="auto"/>
        <w:bottom w:val="none" w:sz="0" w:space="0" w:color="auto"/>
        <w:right w:val="none" w:sz="0" w:space="0" w:color="auto"/>
      </w:divBdr>
    </w:div>
    <w:div w:id="676268154">
      <w:bodyDiv w:val="1"/>
      <w:marLeft w:val="0"/>
      <w:marRight w:val="0"/>
      <w:marTop w:val="0"/>
      <w:marBottom w:val="0"/>
      <w:divBdr>
        <w:top w:val="none" w:sz="0" w:space="0" w:color="auto"/>
        <w:left w:val="none" w:sz="0" w:space="0" w:color="auto"/>
        <w:bottom w:val="none" w:sz="0" w:space="0" w:color="auto"/>
        <w:right w:val="none" w:sz="0" w:space="0" w:color="auto"/>
      </w:divBdr>
    </w:div>
    <w:div w:id="682249947">
      <w:bodyDiv w:val="1"/>
      <w:marLeft w:val="0"/>
      <w:marRight w:val="0"/>
      <w:marTop w:val="0"/>
      <w:marBottom w:val="0"/>
      <w:divBdr>
        <w:top w:val="none" w:sz="0" w:space="0" w:color="auto"/>
        <w:left w:val="none" w:sz="0" w:space="0" w:color="auto"/>
        <w:bottom w:val="none" w:sz="0" w:space="0" w:color="auto"/>
        <w:right w:val="none" w:sz="0" w:space="0" w:color="auto"/>
      </w:divBdr>
    </w:div>
    <w:div w:id="702245463">
      <w:bodyDiv w:val="1"/>
      <w:marLeft w:val="0"/>
      <w:marRight w:val="0"/>
      <w:marTop w:val="0"/>
      <w:marBottom w:val="0"/>
      <w:divBdr>
        <w:top w:val="none" w:sz="0" w:space="0" w:color="auto"/>
        <w:left w:val="none" w:sz="0" w:space="0" w:color="auto"/>
        <w:bottom w:val="none" w:sz="0" w:space="0" w:color="auto"/>
        <w:right w:val="none" w:sz="0" w:space="0" w:color="auto"/>
      </w:divBdr>
    </w:div>
    <w:div w:id="735057665">
      <w:bodyDiv w:val="1"/>
      <w:marLeft w:val="0"/>
      <w:marRight w:val="0"/>
      <w:marTop w:val="0"/>
      <w:marBottom w:val="0"/>
      <w:divBdr>
        <w:top w:val="none" w:sz="0" w:space="0" w:color="auto"/>
        <w:left w:val="none" w:sz="0" w:space="0" w:color="auto"/>
        <w:bottom w:val="none" w:sz="0" w:space="0" w:color="auto"/>
        <w:right w:val="none" w:sz="0" w:space="0" w:color="auto"/>
      </w:divBdr>
    </w:div>
    <w:div w:id="754321634">
      <w:bodyDiv w:val="1"/>
      <w:marLeft w:val="0"/>
      <w:marRight w:val="0"/>
      <w:marTop w:val="0"/>
      <w:marBottom w:val="0"/>
      <w:divBdr>
        <w:top w:val="none" w:sz="0" w:space="0" w:color="auto"/>
        <w:left w:val="none" w:sz="0" w:space="0" w:color="auto"/>
        <w:bottom w:val="none" w:sz="0" w:space="0" w:color="auto"/>
        <w:right w:val="none" w:sz="0" w:space="0" w:color="auto"/>
      </w:divBdr>
    </w:div>
    <w:div w:id="765616064">
      <w:bodyDiv w:val="1"/>
      <w:marLeft w:val="0"/>
      <w:marRight w:val="0"/>
      <w:marTop w:val="0"/>
      <w:marBottom w:val="0"/>
      <w:divBdr>
        <w:top w:val="none" w:sz="0" w:space="0" w:color="auto"/>
        <w:left w:val="none" w:sz="0" w:space="0" w:color="auto"/>
        <w:bottom w:val="none" w:sz="0" w:space="0" w:color="auto"/>
        <w:right w:val="none" w:sz="0" w:space="0" w:color="auto"/>
      </w:divBdr>
    </w:div>
    <w:div w:id="766073348">
      <w:bodyDiv w:val="1"/>
      <w:marLeft w:val="0"/>
      <w:marRight w:val="0"/>
      <w:marTop w:val="0"/>
      <w:marBottom w:val="0"/>
      <w:divBdr>
        <w:top w:val="none" w:sz="0" w:space="0" w:color="auto"/>
        <w:left w:val="none" w:sz="0" w:space="0" w:color="auto"/>
        <w:bottom w:val="none" w:sz="0" w:space="0" w:color="auto"/>
        <w:right w:val="none" w:sz="0" w:space="0" w:color="auto"/>
      </w:divBdr>
    </w:div>
    <w:div w:id="769273988">
      <w:bodyDiv w:val="1"/>
      <w:marLeft w:val="0"/>
      <w:marRight w:val="0"/>
      <w:marTop w:val="0"/>
      <w:marBottom w:val="0"/>
      <w:divBdr>
        <w:top w:val="none" w:sz="0" w:space="0" w:color="auto"/>
        <w:left w:val="none" w:sz="0" w:space="0" w:color="auto"/>
        <w:bottom w:val="none" w:sz="0" w:space="0" w:color="auto"/>
        <w:right w:val="none" w:sz="0" w:space="0" w:color="auto"/>
      </w:divBdr>
    </w:div>
    <w:div w:id="777876132">
      <w:bodyDiv w:val="1"/>
      <w:marLeft w:val="0"/>
      <w:marRight w:val="0"/>
      <w:marTop w:val="0"/>
      <w:marBottom w:val="0"/>
      <w:divBdr>
        <w:top w:val="none" w:sz="0" w:space="0" w:color="auto"/>
        <w:left w:val="none" w:sz="0" w:space="0" w:color="auto"/>
        <w:bottom w:val="none" w:sz="0" w:space="0" w:color="auto"/>
        <w:right w:val="none" w:sz="0" w:space="0" w:color="auto"/>
      </w:divBdr>
    </w:div>
    <w:div w:id="784734596">
      <w:bodyDiv w:val="1"/>
      <w:marLeft w:val="0"/>
      <w:marRight w:val="0"/>
      <w:marTop w:val="0"/>
      <w:marBottom w:val="0"/>
      <w:divBdr>
        <w:top w:val="none" w:sz="0" w:space="0" w:color="auto"/>
        <w:left w:val="none" w:sz="0" w:space="0" w:color="auto"/>
        <w:bottom w:val="none" w:sz="0" w:space="0" w:color="auto"/>
        <w:right w:val="none" w:sz="0" w:space="0" w:color="auto"/>
      </w:divBdr>
    </w:div>
    <w:div w:id="807480523">
      <w:bodyDiv w:val="1"/>
      <w:marLeft w:val="0"/>
      <w:marRight w:val="0"/>
      <w:marTop w:val="0"/>
      <w:marBottom w:val="0"/>
      <w:divBdr>
        <w:top w:val="none" w:sz="0" w:space="0" w:color="auto"/>
        <w:left w:val="none" w:sz="0" w:space="0" w:color="auto"/>
        <w:bottom w:val="none" w:sz="0" w:space="0" w:color="auto"/>
        <w:right w:val="none" w:sz="0" w:space="0" w:color="auto"/>
      </w:divBdr>
    </w:div>
    <w:div w:id="818958209">
      <w:bodyDiv w:val="1"/>
      <w:marLeft w:val="0"/>
      <w:marRight w:val="0"/>
      <w:marTop w:val="0"/>
      <w:marBottom w:val="0"/>
      <w:divBdr>
        <w:top w:val="none" w:sz="0" w:space="0" w:color="auto"/>
        <w:left w:val="none" w:sz="0" w:space="0" w:color="auto"/>
        <w:bottom w:val="none" w:sz="0" w:space="0" w:color="auto"/>
        <w:right w:val="none" w:sz="0" w:space="0" w:color="auto"/>
      </w:divBdr>
    </w:div>
    <w:div w:id="822507180">
      <w:bodyDiv w:val="1"/>
      <w:marLeft w:val="0"/>
      <w:marRight w:val="0"/>
      <w:marTop w:val="0"/>
      <w:marBottom w:val="0"/>
      <w:divBdr>
        <w:top w:val="none" w:sz="0" w:space="0" w:color="auto"/>
        <w:left w:val="none" w:sz="0" w:space="0" w:color="auto"/>
        <w:bottom w:val="none" w:sz="0" w:space="0" w:color="auto"/>
        <w:right w:val="none" w:sz="0" w:space="0" w:color="auto"/>
      </w:divBdr>
    </w:div>
    <w:div w:id="827015150">
      <w:bodyDiv w:val="1"/>
      <w:marLeft w:val="0"/>
      <w:marRight w:val="0"/>
      <w:marTop w:val="0"/>
      <w:marBottom w:val="0"/>
      <w:divBdr>
        <w:top w:val="none" w:sz="0" w:space="0" w:color="auto"/>
        <w:left w:val="none" w:sz="0" w:space="0" w:color="auto"/>
        <w:bottom w:val="none" w:sz="0" w:space="0" w:color="auto"/>
        <w:right w:val="none" w:sz="0" w:space="0" w:color="auto"/>
      </w:divBdr>
      <w:divsChild>
        <w:div w:id="887909846">
          <w:marLeft w:val="446"/>
          <w:marRight w:val="0"/>
          <w:marTop w:val="0"/>
          <w:marBottom w:val="0"/>
          <w:divBdr>
            <w:top w:val="none" w:sz="0" w:space="0" w:color="auto"/>
            <w:left w:val="none" w:sz="0" w:space="0" w:color="auto"/>
            <w:bottom w:val="none" w:sz="0" w:space="0" w:color="auto"/>
            <w:right w:val="none" w:sz="0" w:space="0" w:color="auto"/>
          </w:divBdr>
        </w:div>
        <w:div w:id="1413163656">
          <w:marLeft w:val="446"/>
          <w:marRight w:val="0"/>
          <w:marTop w:val="0"/>
          <w:marBottom w:val="0"/>
          <w:divBdr>
            <w:top w:val="none" w:sz="0" w:space="0" w:color="auto"/>
            <w:left w:val="none" w:sz="0" w:space="0" w:color="auto"/>
            <w:bottom w:val="none" w:sz="0" w:space="0" w:color="auto"/>
            <w:right w:val="none" w:sz="0" w:space="0" w:color="auto"/>
          </w:divBdr>
        </w:div>
        <w:div w:id="1910454274">
          <w:marLeft w:val="446"/>
          <w:marRight w:val="0"/>
          <w:marTop w:val="0"/>
          <w:marBottom w:val="0"/>
          <w:divBdr>
            <w:top w:val="none" w:sz="0" w:space="0" w:color="auto"/>
            <w:left w:val="none" w:sz="0" w:space="0" w:color="auto"/>
            <w:bottom w:val="none" w:sz="0" w:space="0" w:color="auto"/>
            <w:right w:val="none" w:sz="0" w:space="0" w:color="auto"/>
          </w:divBdr>
        </w:div>
        <w:div w:id="2127693509">
          <w:marLeft w:val="446"/>
          <w:marRight w:val="0"/>
          <w:marTop w:val="0"/>
          <w:marBottom w:val="0"/>
          <w:divBdr>
            <w:top w:val="none" w:sz="0" w:space="0" w:color="auto"/>
            <w:left w:val="none" w:sz="0" w:space="0" w:color="auto"/>
            <w:bottom w:val="none" w:sz="0" w:space="0" w:color="auto"/>
            <w:right w:val="none" w:sz="0" w:space="0" w:color="auto"/>
          </w:divBdr>
        </w:div>
        <w:div w:id="1145200488">
          <w:marLeft w:val="446"/>
          <w:marRight w:val="0"/>
          <w:marTop w:val="0"/>
          <w:marBottom w:val="0"/>
          <w:divBdr>
            <w:top w:val="none" w:sz="0" w:space="0" w:color="auto"/>
            <w:left w:val="none" w:sz="0" w:space="0" w:color="auto"/>
            <w:bottom w:val="none" w:sz="0" w:space="0" w:color="auto"/>
            <w:right w:val="none" w:sz="0" w:space="0" w:color="auto"/>
          </w:divBdr>
        </w:div>
      </w:divsChild>
    </w:div>
    <w:div w:id="834490288">
      <w:bodyDiv w:val="1"/>
      <w:marLeft w:val="0"/>
      <w:marRight w:val="0"/>
      <w:marTop w:val="0"/>
      <w:marBottom w:val="0"/>
      <w:divBdr>
        <w:top w:val="none" w:sz="0" w:space="0" w:color="auto"/>
        <w:left w:val="none" w:sz="0" w:space="0" w:color="auto"/>
        <w:bottom w:val="none" w:sz="0" w:space="0" w:color="auto"/>
        <w:right w:val="none" w:sz="0" w:space="0" w:color="auto"/>
      </w:divBdr>
    </w:div>
    <w:div w:id="844973311">
      <w:bodyDiv w:val="1"/>
      <w:marLeft w:val="0"/>
      <w:marRight w:val="0"/>
      <w:marTop w:val="0"/>
      <w:marBottom w:val="0"/>
      <w:divBdr>
        <w:top w:val="none" w:sz="0" w:space="0" w:color="auto"/>
        <w:left w:val="none" w:sz="0" w:space="0" w:color="auto"/>
        <w:bottom w:val="none" w:sz="0" w:space="0" w:color="auto"/>
        <w:right w:val="none" w:sz="0" w:space="0" w:color="auto"/>
      </w:divBdr>
    </w:div>
    <w:div w:id="866329279">
      <w:bodyDiv w:val="1"/>
      <w:marLeft w:val="0"/>
      <w:marRight w:val="0"/>
      <w:marTop w:val="0"/>
      <w:marBottom w:val="0"/>
      <w:divBdr>
        <w:top w:val="none" w:sz="0" w:space="0" w:color="auto"/>
        <w:left w:val="none" w:sz="0" w:space="0" w:color="auto"/>
        <w:bottom w:val="none" w:sz="0" w:space="0" w:color="auto"/>
        <w:right w:val="none" w:sz="0" w:space="0" w:color="auto"/>
      </w:divBdr>
    </w:div>
    <w:div w:id="869487104">
      <w:bodyDiv w:val="1"/>
      <w:marLeft w:val="0"/>
      <w:marRight w:val="0"/>
      <w:marTop w:val="0"/>
      <w:marBottom w:val="0"/>
      <w:divBdr>
        <w:top w:val="none" w:sz="0" w:space="0" w:color="auto"/>
        <w:left w:val="none" w:sz="0" w:space="0" w:color="auto"/>
        <w:bottom w:val="none" w:sz="0" w:space="0" w:color="auto"/>
        <w:right w:val="none" w:sz="0" w:space="0" w:color="auto"/>
      </w:divBdr>
    </w:div>
    <w:div w:id="881867378">
      <w:bodyDiv w:val="1"/>
      <w:marLeft w:val="0"/>
      <w:marRight w:val="0"/>
      <w:marTop w:val="0"/>
      <w:marBottom w:val="0"/>
      <w:divBdr>
        <w:top w:val="none" w:sz="0" w:space="0" w:color="auto"/>
        <w:left w:val="none" w:sz="0" w:space="0" w:color="auto"/>
        <w:bottom w:val="none" w:sz="0" w:space="0" w:color="auto"/>
        <w:right w:val="none" w:sz="0" w:space="0" w:color="auto"/>
      </w:divBdr>
    </w:div>
    <w:div w:id="897740821">
      <w:bodyDiv w:val="1"/>
      <w:marLeft w:val="0"/>
      <w:marRight w:val="0"/>
      <w:marTop w:val="0"/>
      <w:marBottom w:val="0"/>
      <w:divBdr>
        <w:top w:val="none" w:sz="0" w:space="0" w:color="auto"/>
        <w:left w:val="none" w:sz="0" w:space="0" w:color="auto"/>
        <w:bottom w:val="none" w:sz="0" w:space="0" w:color="auto"/>
        <w:right w:val="none" w:sz="0" w:space="0" w:color="auto"/>
      </w:divBdr>
    </w:div>
    <w:div w:id="900215010">
      <w:bodyDiv w:val="1"/>
      <w:marLeft w:val="0"/>
      <w:marRight w:val="0"/>
      <w:marTop w:val="0"/>
      <w:marBottom w:val="0"/>
      <w:divBdr>
        <w:top w:val="none" w:sz="0" w:space="0" w:color="auto"/>
        <w:left w:val="none" w:sz="0" w:space="0" w:color="auto"/>
        <w:bottom w:val="none" w:sz="0" w:space="0" w:color="auto"/>
        <w:right w:val="none" w:sz="0" w:space="0" w:color="auto"/>
      </w:divBdr>
    </w:div>
    <w:div w:id="962426268">
      <w:bodyDiv w:val="1"/>
      <w:marLeft w:val="0"/>
      <w:marRight w:val="0"/>
      <w:marTop w:val="0"/>
      <w:marBottom w:val="0"/>
      <w:divBdr>
        <w:top w:val="none" w:sz="0" w:space="0" w:color="auto"/>
        <w:left w:val="none" w:sz="0" w:space="0" w:color="auto"/>
        <w:bottom w:val="none" w:sz="0" w:space="0" w:color="auto"/>
        <w:right w:val="none" w:sz="0" w:space="0" w:color="auto"/>
      </w:divBdr>
    </w:div>
    <w:div w:id="973171594">
      <w:bodyDiv w:val="1"/>
      <w:marLeft w:val="0"/>
      <w:marRight w:val="0"/>
      <w:marTop w:val="0"/>
      <w:marBottom w:val="0"/>
      <w:divBdr>
        <w:top w:val="none" w:sz="0" w:space="0" w:color="auto"/>
        <w:left w:val="none" w:sz="0" w:space="0" w:color="auto"/>
        <w:bottom w:val="none" w:sz="0" w:space="0" w:color="auto"/>
        <w:right w:val="none" w:sz="0" w:space="0" w:color="auto"/>
      </w:divBdr>
      <w:divsChild>
        <w:div w:id="1083842620">
          <w:marLeft w:val="446"/>
          <w:marRight w:val="0"/>
          <w:marTop w:val="0"/>
          <w:marBottom w:val="0"/>
          <w:divBdr>
            <w:top w:val="none" w:sz="0" w:space="0" w:color="auto"/>
            <w:left w:val="none" w:sz="0" w:space="0" w:color="auto"/>
            <w:bottom w:val="none" w:sz="0" w:space="0" w:color="auto"/>
            <w:right w:val="none" w:sz="0" w:space="0" w:color="auto"/>
          </w:divBdr>
        </w:div>
        <w:div w:id="1783106404">
          <w:marLeft w:val="446"/>
          <w:marRight w:val="0"/>
          <w:marTop w:val="0"/>
          <w:marBottom w:val="0"/>
          <w:divBdr>
            <w:top w:val="none" w:sz="0" w:space="0" w:color="auto"/>
            <w:left w:val="none" w:sz="0" w:space="0" w:color="auto"/>
            <w:bottom w:val="none" w:sz="0" w:space="0" w:color="auto"/>
            <w:right w:val="none" w:sz="0" w:space="0" w:color="auto"/>
          </w:divBdr>
        </w:div>
        <w:div w:id="1589079483">
          <w:marLeft w:val="446"/>
          <w:marRight w:val="0"/>
          <w:marTop w:val="0"/>
          <w:marBottom w:val="0"/>
          <w:divBdr>
            <w:top w:val="none" w:sz="0" w:space="0" w:color="auto"/>
            <w:left w:val="none" w:sz="0" w:space="0" w:color="auto"/>
            <w:bottom w:val="none" w:sz="0" w:space="0" w:color="auto"/>
            <w:right w:val="none" w:sz="0" w:space="0" w:color="auto"/>
          </w:divBdr>
        </w:div>
      </w:divsChild>
    </w:div>
    <w:div w:id="980385070">
      <w:bodyDiv w:val="1"/>
      <w:marLeft w:val="0"/>
      <w:marRight w:val="0"/>
      <w:marTop w:val="0"/>
      <w:marBottom w:val="0"/>
      <w:divBdr>
        <w:top w:val="none" w:sz="0" w:space="0" w:color="auto"/>
        <w:left w:val="none" w:sz="0" w:space="0" w:color="auto"/>
        <w:bottom w:val="none" w:sz="0" w:space="0" w:color="auto"/>
        <w:right w:val="none" w:sz="0" w:space="0" w:color="auto"/>
      </w:divBdr>
    </w:div>
    <w:div w:id="1001196972">
      <w:bodyDiv w:val="1"/>
      <w:marLeft w:val="0"/>
      <w:marRight w:val="0"/>
      <w:marTop w:val="0"/>
      <w:marBottom w:val="0"/>
      <w:divBdr>
        <w:top w:val="none" w:sz="0" w:space="0" w:color="auto"/>
        <w:left w:val="none" w:sz="0" w:space="0" w:color="auto"/>
        <w:bottom w:val="none" w:sz="0" w:space="0" w:color="auto"/>
        <w:right w:val="none" w:sz="0" w:space="0" w:color="auto"/>
      </w:divBdr>
    </w:div>
    <w:div w:id="1007831307">
      <w:bodyDiv w:val="1"/>
      <w:marLeft w:val="0"/>
      <w:marRight w:val="0"/>
      <w:marTop w:val="0"/>
      <w:marBottom w:val="0"/>
      <w:divBdr>
        <w:top w:val="none" w:sz="0" w:space="0" w:color="auto"/>
        <w:left w:val="none" w:sz="0" w:space="0" w:color="auto"/>
        <w:bottom w:val="none" w:sz="0" w:space="0" w:color="auto"/>
        <w:right w:val="none" w:sz="0" w:space="0" w:color="auto"/>
      </w:divBdr>
    </w:div>
    <w:div w:id="1024017843">
      <w:bodyDiv w:val="1"/>
      <w:marLeft w:val="0"/>
      <w:marRight w:val="0"/>
      <w:marTop w:val="0"/>
      <w:marBottom w:val="0"/>
      <w:divBdr>
        <w:top w:val="none" w:sz="0" w:space="0" w:color="auto"/>
        <w:left w:val="none" w:sz="0" w:space="0" w:color="auto"/>
        <w:bottom w:val="none" w:sz="0" w:space="0" w:color="auto"/>
        <w:right w:val="none" w:sz="0" w:space="0" w:color="auto"/>
      </w:divBdr>
    </w:div>
    <w:div w:id="1025987197">
      <w:bodyDiv w:val="1"/>
      <w:marLeft w:val="0"/>
      <w:marRight w:val="0"/>
      <w:marTop w:val="0"/>
      <w:marBottom w:val="0"/>
      <w:divBdr>
        <w:top w:val="none" w:sz="0" w:space="0" w:color="auto"/>
        <w:left w:val="none" w:sz="0" w:space="0" w:color="auto"/>
        <w:bottom w:val="none" w:sz="0" w:space="0" w:color="auto"/>
        <w:right w:val="none" w:sz="0" w:space="0" w:color="auto"/>
      </w:divBdr>
    </w:div>
    <w:div w:id="1032926527">
      <w:bodyDiv w:val="1"/>
      <w:marLeft w:val="0"/>
      <w:marRight w:val="0"/>
      <w:marTop w:val="0"/>
      <w:marBottom w:val="0"/>
      <w:divBdr>
        <w:top w:val="none" w:sz="0" w:space="0" w:color="auto"/>
        <w:left w:val="none" w:sz="0" w:space="0" w:color="auto"/>
        <w:bottom w:val="none" w:sz="0" w:space="0" w:color="auto"/>
        <w:right w:val="none" w:sz="0" w:space="0" w:color="auto"/>
      </w:divBdr>
    </w:div>
    <w:div w:id="1061755439">
      <w:bodyDiv w:val="1"/>
      <w:marLeft w:val="0"/>
      <w:marRight w:val="0"/>
      <w:marTop w:val="0"/>
      <w:marBottom w:val="0"/>
      <w:divBdr>
        <w:top w:val="none" w:sz="0" w:space="0" w:color="auto"/>
        <w:left w:val="none" w:sz="0" w:space="0" w:color="auto"/>
        <w:bottom w:val="none" w:sz="0" w:space="0" w:color="auto"/>
        <w:right w:val="none" w:sz="0" w:space="0" w:color="auto"/>
      </w:divBdr>
    </w:div>
    <w:div w:id="1066339768">
      <w:bodyDiv w:val="1"/>
      <w:marLeft w:val="0"/>
      <w:marRight w:val="0"/>
      <w:marTop w:val="0"/>
      <w:marBottom w:val="0"/>
      <w:divBdr>
        <w:top w:val="none" w:sz="0" w:space="0" w:color="auto"/>
        <w:left w:val="none" w:sz="0" w:space="0" w:color="auto"/>
        <w:bottom w:val="none" w:sz="0" w:space="0" w:color="auto"/>
        <w:right w:val="none" w:sz="0" w:space="0" w:color="auto"/>
      </w:divBdr>
    </w:div>
    <w:div w:id="1072311800">
      <w:bodyDiv w:val="1"/>
      <w:marLeft w:val="0"/>
      <w:marRight w:val="0"/>
      <w:marTop w:val="0"/>
      <w:marBottom w:val="0"/>
      <w:divBdr>
        <w:top w:val="none" w:sz="0" w:space="0" w:color="auto"/>
        <w:left w:val="none" w:sz="0" w:space="0" w:color="auto"/>
        <w:bottom w:val="none" w:sz="0" w:space="0" w:color="auto"/>
        <w:right w:val="none" w:sz="0" w:space="0" w:color="auto"/>
      </w:divBdr>
    </w:div>
    <w:div w:id="1097673977">
      <w:bodyDiv w:val="1"/>
      <w:marLeft w:val="0"/>
      <w:marRight w:val="0"/>
      <w:marTop w:val="0"/>
      <w:marBottom w:val="0"/>
      <w:divBdr>
        <w:top w:val="none" w:sz="0" w:space="0" w:color="auto"/>
        <w:left w:val="none" w:sz="0" w:space="0" w:color="auto"/>
        <w:bottom w:val="none" w:sz="0" w:space="0" w:color="auto"/>
        <w:right w:val="none" w:sz="0" w:space="0" w:color="auto"/>
      </w:divBdr>
    </w:div>
    <w:div w:id="1108816726">
      <w:bodyDiv w:val="1"/>
      <w:marLeft w:val="0"/>
      <w:marRight w:val="0"/>
      <w:marTop w:val="0"/>
      <w:marBottom w:val="0"/>
      <w:divBdr>
        <w:top w:val="none" w:sz="0" w:space="0" w:color="auto"/>
        <w:left w:val="none" w:sz="0" w:space="0" w:color="auto"/>
        <w:bottom w:val="none" w:sz="0" w:space="0" w:color="auto"/>
        <w:right w:val="none" w:sz="0" w:space="0" w:color="auto"/>
      </w:divBdr>
    </w:div>
    <w:div w:id="1132482648">
      <w:bodyDiv w:val="1"/>
      <w:marLeft w:val="0"/>
      <w:marRight w:val="0"/>
      <w:marTop w:val="0"/>
      <w:marBottom w:val="0"/>
      <w:divBdr>
        <w:top w:val="none" w:sz="0" w:space="0" w:color="auto"/>
        <w:left w:val="none" w:sz="0" w:space="0" w:color="auto"/>
        <w:bottom w:val="none" w:sz="0" w:space="0" w:color="auto"/>
        <w:right w:val="none" w:sz="0" w:space="0" w:color="auto"/>
      </w:divBdr>
    </w:div>
    <w:div w:id="1157186954">
      <w:bodyDiv w:val="1"/>
      <w:marLeft w:val="0"/>
      <w:marRight w:val="0"/>
      <w:marTop w:val="0"/>
      <w:marBottom w:val="0"/>
      <w:divBdr>
        <w:top w:val="none" w:sz="0" w:space="0" w:color="auto"/>
        <w:left w:val="none" w:sz="0" w:space="0" w:color="auto"/>
        <w:bottom w:val="none" w:sz="0" w:space="0" w:color="auto"/>
        <w:right w:val="none" w:sz="0" w:space="0" w:color="auto"/>
      </w:divBdr>
    </w:div>
    <w:div w:id="1160191133">
      <w:bodyDiv w:val="1"/>
      <w:marLeft w:val="0"/>
      <w:marRight w:val="0"/>
      <w:marTop w:val="0"/>
      <w:marBottom w:val="0"/>
      <w:divBdr>
        <w:top w:val="none" w:sz="0" w:space="0" w:color="auto"/>
        <w:left w:val="none" w:sz="0" w:space="0" w:color="auto"/>
        <w:bottom w:val="none" w:sz="0" w:space="0" w:color="auto"/>
        <w:right w:val="none" w:sz="0" w:space="0" w:color="auto"/>
      </w:divBdr>
    </w:div>
    <w:div w:id="1199900932">
      <w:bodyDiv w:val="1"/>
      <w:marLeft w:val="0"/>
      <w:marRight w:val="0"/>
      <w:marTop w:val="0"/>
      <w:marBottom w:val="0"/>
      <w:divBdr>
        <w:top w:val="none" w:sz="0" w:space="0" w:color="auto"/>
        <w:left w:val="none" w:sz="0" w:space="0" w:color="auto"/>
        <w:bottom w:val="none" w:sz="0" w:space="0" w:color="auto"/>
        <w:right w:val="none" w:sz="0" w:space="0" w:color="auto"/>
      </w:divBdr>
    </w:div>
    <w:div w:id="1203396421">
      <w:bodyDiv w:val="1"/>
      <w:marLeft w:val="0"/>
      <w:marRight w:val="0"/>
      <w:marTop w:val="0"/>
      <w:marBottom w:val="0"/>
      <w:divBdr>
        <w:top w:val="none" w:sz="0" w:space="0" w:color="auto"/>
        <w:left w:val="none" w:sz="0" w:space="0" w:color="auto"/>
        <w:bottom w:val="none" w:sz="0" w:space="0" w:color="auto"/>
        <w:right w:val="none" w:sz="0" w:space="0" w:color="auto"/>
      </w:divBdr>
    </w:div>
    <w:div w:id="1205556336">
      <w:bodyDiv w:val="1"/>
      <w:marLeft w:val="0"/>
      <w:marRight w:val="0"/>
      <w:marTop w:val="0"/>
      <w:marBottom w:val="0"/>
      <w:divBdr>
        <w:top w:val="none" w:sz="0" w:space="0" w:color="auto"/>
        <w:left w:val="none" w:sz="0" w:space="0" w:color="auto"/>
        <w:bottom w:val="none" w:sz="0" w:space="0" w:color="auto"/>
        <w:right w:val="none" w:sz="0" w:space="0" w:color="auto"/>
      </w:divBdr>
      <w:divsChild>
        <w:div w:id="1011640890">
          <w:marLeft w:val="720"/>
          <w:marRight w:val="0"/>
          <w:marTop w:val="0"/>
          <w:marBottom w:val="0"/>
          <w:divBdr>
            <w:top w:val="none" w:sz="0" w:space="0" w:color="auto"/>
            <w:left w:val="none" w:sz="0" w:space="0" w:color="auto"/>
            <w:bottom w:val="none" w:sz="0" w:space="0" w:color="auto"/>
            <w:right w:val="none" w:sz="0" w:space="0" w:color="auto"/>
          </w:divBdr>
        </w:div>
      </w:divsChild>
    </w:div>
    <w:div w:id="1240285448">
      <w:bodyDiv w:val="1"/>
      <w:marLeft w:val="0"/>
      <w:marRight w:val="0"/>
      <w:marTop w:val="0"/>
      <w:marBottom w:val="0"/>
      <w:divBdr>
        <w:top w:val="none" w:sz="0" w:space="0" w:color="auto"/>
        <w:left w:val="none" w:sz="0" w:space="0" w:color="auto"/>
        <w:bottom w:val="none" w:sz="0" w:space="0" w:color="auto"/>
        <w:right w:val="none" w:sz="0" w:space="0" w:color="auto"/>
      </w:divBdr>
    </w:div>
    <w:div w:id="1243250611">
      <w:bodyDiv w:val="1"/>
      <w:marLeft w:val="0"/>
      <w:marRight w:val="0"/>
      <w:marTop w:val="0"/>
      <w:marBottom w:val="0"/>
      <w:divBdr>
        <w:top w:val="none" w:sz="0" w:space="0" w:color="auto"/>
        <w:left w:val="none" w:sz="0" w:space="0" w:color="auto"/>
        <w:bottom w:val="none" w:sz="0" w:space="0" w:color="auto"/>
        <w:right w:val="none" w:sz="0" w:space="0" w:color="auto"/>
      </w:divBdr>
    </w:div>
    <w:div w:id="1270158729">
      <w:bodyDiv w:val="1"/>
      <w:marLeft w:val="0"/>
      <w:marRight w:val="0"/>
      <w:marTop w:val="0"/>
      <w:marBottom w:val="0"/>
      <w:divBdr>
        <w:top w:val="none" w:sz="0" w:space="0" w:color="auto"/>
        <w:left w:val="none" w:sz="0" w:space="0" w:color="auto"/>
        <w:bottom w:val="none" w:sz="0" w:space="0" w:color="auto"/>
        <w:right w:val="none" w:sz="0" w:space="0" w:color="auto"/>
      </w:divBdr>
    </w:div>
    <w:div w:id="1270821865">
      <w:bodyDiv w:val="1"/>
      <w:marLeft w:val="0"/>
      <w:marRight w:val="0"/>
      <w:marTop w:val="0"/>
      <w:marBottom w:val="0"/>
      <w:divBdr>
        <w:top w:val="none" w:sz="0" w:space="0" w:color="auto"/>
        <w:left w:val="none" w:sz="0" w:space="0" w:color="auto"/>
        <w:bottom w:val="none" w:sz="0" w:space="0" w:color="auto"/>
        <w:right w:val="none" w:sz="0" w:space="0" w:color="auto"/>
      </w:divBdr>
      <w:divsChild>
        <w:div w:id="229854775">
          <w:marLeft w:val="274"/>
          <w:marRight w:val="0"/>
          <w:marTop w:val="0"/>
          <w:marBottom w:val="0"/>
          <w:divBdr>
            <w:top w:val="none" w:sz="0" w:space="0" w:color="auto"/>
            <w:left w:val="none" w:sz="0" w:space="0" w:color="auto"/>
            <w:bottom w:val="none" w:sz="0" w:space="0" w:color="auto"/>
            <w:right w:val="none" w:sz="0" w:space="0" w:color="auto"/>
          </w:divBdr>
        </w:div>
        <w:div w:id="893467337">
          <w:marLeft w:val="274"/>
          <w:marRight w:val="0"/>
          <w:marTop w:val="0"/>
          <w:marBottom w:val="0"/>
          <w:divBdr>
            <w:top w:val="none" w:sz="0" w:space="0" w:color="auto"/>
            <w:left w:val="none" w:sz="0" w:space="0" w:color="auto"/>
            <w:bottom w:val="none" w:sz="0" w:space="0" w:color="auto"/>
            <w:right w:val="none" w:sz="0" w:space="0" w:color="auto"/>
          </w:divBdr>
        </w:div>
        <w:div w:id="969213515">
          <w:marLeft w:val="274"/>
          <w:marRight w:val="0"/>
          <w:marTop w:val="0"/>
          <w:marBottom w:val="0"/>
          <w:divBdr>
            <w:top w:val="none" w:sz="0" w:space="0" w:color="auto"/>
            <w:left w:val="none" w:sz="0" w:space="0" w:color="auto"/>
            <w:bottom w:val="none" w:sz="0" w:space="0" w:color="auto"/>
            <w:right w:val="none" w:sz="0" w:space="0" w:color="auto"/>
          </w:divBdr>
        </w:div>
        <w:div w:id="1044334515">
          <w:marLeft w:val="274"/>
          <w:marRight w:val="0"/>
          <w:marTop w:val="0"/>
          <w:marBottom w:val="0"/>
          <w:divBdr>
            <w:top w:val="none" w:sz="0" w:space="0" w:color="auto"/>
            <w:left w:val="none" w:sz="0" w:space="0" w:color="auto"/>
            <w:bottom w:val="none" w:sz="0" w:space="0" w:color="auto"/>
            <w:right w:val="none" w:sz="0" w:space="0" w:color="auto"/>
          </w:divBdr>
        </w:div>
      </w:divsChild>
    </w:div>
    <w:div w:id="1271007367">
      <w:bodyDiv w:val="1"/>
      <w:marLeft w:val="0"/>
      <w:marRight w:val="0"/>
      <w:marTop w:val="0"/>
      <w:marBottom w:val="0"/>
      <w:divBdr>
        <w:top w:val="none" w:sz="0" w:space="0" w:color="auto"/>
        <w:left w:val="none" w:sz="0" w:space="0" w:color="auto"/>
        <w:bottom w:val="none" w:sz="0" w:space="0" w:color="auto"/>
        <w:right w:val="none" w:sz="0" w:space="0" w:color="auto"/>
      </w:divBdr>
    </w:div>
    <w:div w:id="1280643735">
      <w:bodyDiv w:val="1"/>
      <w:marLeft w:val="0"/>
      <w:marRight w:val="0"/>
      <w:marTop w:val="0"/>
      <w:marBottom w:val="0"/>
      <w:divBdr>
        <w:top w:val="none" w:sz="0" w:space="0" w:color="auto"/>
        <w:left w:val="none" w:sz="0" w:space="0" w:color="auto"/>
        <w:bottom w:val="none" w:sz="0" w:space="0" w:color="auto"/>
        <w:right w:val="none" w:sz="0" w:space="0" w:color="auto"/>
      </w:divBdr>
    </w:div>
    <w:div w:id="1283459197">
      <w:bodyDiv w:val="1"/>
      <w:marLeft w:val="0"/>
      <w:marRight w:val="0"/>
      <w:marTop w:val="0"/>
      <w:marBottom w:val="0"/>
      <w:divBdr>
        <w:top w:val="none" w:sz="0" w:space="0" w:color="auto"/>
        <w:left w:val="none" w:sz="0" w:space="0" w:color="auto"/>
        <w:bottom w:val="none" w:sz="0" w:space="0" w:color="auto"/>
        <w:right w:val="none" w:sz="0" w:space="0" w:color="auto"/>
      </w:divBdr>
      <w:divsChild>
        <w:div w:id="1456362177">
          <w:marLeft w:val="806"/>
          <w:marRight w:val="0"/>
          <w:marTop w:val="86"/>
          <w:marBottom w:val="0"/>
          <w:divBdr>
            <w:top w:val="none" w:sz="0" w:space="0" w:color="auto"/>
            <w:left w:val="none" w:sz="0" w:space="0" w:color="auto"/>
            <w:bottom w:val="none" w:sz="0" w:space="0" w:color="auto"/>
            <w:right w:val="none" w:sz="0" w:space="0" w:color="auto"/>
          </w:divBdr>
        </w:div>
      </w:divsChild>
    </w:div>
    <w:div w:id="1379475585">
      <w:bodyDiv w:val="1"/>
      <w:marLeft w:val="0"/>
      <w:marRight w:val="0"/>
      <w:marTop w:val="0"/>
      <w:marBottom w:val="0"/>
      <w:divBdr>
        <w:top w:val="none" w:sz="0" w:space="0" w:color="auto"/>
        <w:left w:val="none" w:sz="0" w:space="0" w:color="auto"/>
        <w:bottom w:val="none" w:sz="0" w:space="0" w:color="auto"/>
        <w:right w:val="none" w:sz="0" w:space="0" w:color="auto"/>
      </w:divBdr>
    </w:div>
    <w:div w:id="1387485481">
      <w:bodyDiv w:val="1"/>
      <w:marLeft w:val="0"/>
      <w:marRight w:val="0"/>
      <w:marTop w:val="0"/>
      <w:marBottom w:val="0"/>
      <w:divBdr>
        <w:top w:val="none" w:sz="0" w:space="0" w:color="auto"/>
        <w:left w:val="none" w:sz="0" w:space="0" w:color="auto"/>
        <w:bottom w:val="none" w:sz="0" w:space="0" w:color="auto"/>
        <w:right w:val="none" w:sz="0" w:space="0" w:color="auto"/>
      </w:divBdr>
    </w:div>
    <w:div w:id="1397894257">
      <w:bodyDiv w:val="1"/>
      <w:marLeft w:val="0"/>
      <w:marRight w:val="0"/>
      <w:marTop w:val="0"/>
      <w:marBottom w:val="0"/>
      <w:divBdr>
        <w:top w:val="none" w:sz="0" w:space="0" w:color="auto"/>
        <w:left w:val="none" w:sz="0" w:space="0" w:color="auto"/>
        <w:bottom w:val="none" w:sz="0" w:space="0" w:color="auto"/>
        <w:right w:val="none" w:sz="0" w:space="0" w:color="auto"/>
      </w:divBdr>
    </w:div>
    <w:div w:id="1407339696">
      <w:bodyDiv w:val="1"/>
      <w:marLeft w:val="0"/>
      <w:marRight w:val="0"/>
      <w:marTop w:val="0"/>
      <w:marBottom w:val="0"/>
      <w:divBdr>
        <w:top w:val="none" w:sz="0" w:space="0" w:color="auto"/>
        <w:left w:val="none" w:sz="0" w:space="0" w:color="auto"/>
        <w:bottom w:val="none" w:sz="0" w:space="0" w:color="auto"/>
        <w:right w:val="none" w:sz="0" w:space="0" w:color="auto"/>
      </w:divBdr>
    </w:div>
    <w:div w:id="1442606165">
      <w:bodyDiv w:val="1"/>
      <w:marLeft w:val="0"/>
      <w:marRight w:val="0"/>
      <w:marTop w:val="0"/>
      <w:marBottom w:val="0"/>
      <w:divBdr>
        <w:top w:val="none" w:sz="0" w:space="0" w:color="auto"/>
        <w:left w:val="none" w:sz="0" w:space="0" w:color="auto"/>
        <w:bottom w:val="none" w:sz="0" w:space="0" w:color="auto"/>
        <w:right w:val="none" w:sz="0" w:space="0" w:color="auto"/>
      </w:divBdr>
    </w:div>
    <w:div w:id="1478692813">
      <w:bodyDiv w:val="1"/>
      <w:marLeft w:val="0"/>
      <w:marRight w:val="0"/>
      <w:marTop w:val="0"/>
      <w:marBottom w:val="0"/>
      <w:divBdr>
        <w:top w:val="none" w:sz="0" w:space="0" w:color="auto"/>
        <w:left w:val="none" w:sz="0" w:space="0" w:color="auto"/>
        <w:bottom w:val="none" w:sz="0" w:space="0" w:color="auto"/>
        <w:right w:val="none" w:sz="0" w:space="0" w:color="auto"/>
      </w:divBdr>
    </w:div>
    <w:div w:id="1479765919">
      <w:bodyDiv w:val="1"/>
      <w:marLeft w:val="0"/>
      <w:marRight w:val="0"/>
      <w:marTop w:val="0"/>
      <w:marBottom w:val="0"/>
      <w:divBdr>
        <w:top w:val="none" w:sz="0" w:space="0" w:color="auto"/>
        <w:left w:val="none" w:sz="0" w:space="0" w:color="auto"/>
        <w:bottom w:val="none" w:sz="0" w:space="0" w:color="auto"/>
        <w:right w:val="none" w:sz="0" w:space="0" w:color="auto"/>
      </w:divBdr>
    </w:div>
    <w:div w:id="1489596136">
      <w:bodyDiv w:val="1"/>
      <w:marLeft w:val="0"/>
      <w:marRight w:val="0"/>
      <w:marTop w:val="0"/>
      <w:marBottom w:val="0"/>
      <w:divBdr>
        <w:top w:val="none" w:sz="0" w:space="0" w:color="auto"/>
        <w:left w:val="none" w:sz="0" w:space="0" w:color="auto"/>
        <w:bottom w:val="none" w:sz="0" w:space="0" w:color="auto"/>
        <w:right w:val="none" w:sz="0" w:space="0" w:color="auto"/>
      </w:divBdr>
    </w:div>
    <w:div w:id="1491288321">
      <w:bodyDiv w:val="1"/>
      <w:marLeft w:val="0"/>
      <w:marRight w:val="0"/>
      <w:marTop w:val="0"/>
      <w:marBottom w:val="0"/>
      <w:divBdr>
        <w:top w:val="none" w:sz="0" w:space="0" w:color="auto"/>
        <w:left w:val="none" w:sz="0" w:space="0" w:color="auto"/>
        <w:bottom w:val="none" w:sz="0" w:space="0" w:color="auto"/>
        <w:right w:val="none" w:sz="0" w:space="0" w:color="auto"/>
      </w:divBdr>
    </w:div>
    <w:div w:id="1497065322">
      <w:bodyDiv w:val="1"/>
      <w:marLeft w:val="0"/>
      <w:marRight w:val="0"/>
      <w:marTop w:val="0"/>
      <w:marBottom w:val="0"/>
      <w:divBdr>
        <w:top w:val="none" w:sz="0" w:space="0" w:color="auto"/>
        <w:left w:val="none" w:sz="0" w:space="0" w:color="auto"/>
        <w:bottom w:val="none" w:sz="0" w:space="0" w:color="auto"/>
        <w:right w:val="none" w:sz="0" w:space="0" w:color="auto"/>
      </w:divBdr>
    </w:div>
    <w:div w:id="1502625276">
      <w:bodyDiv w:val="1"/>
      <w:marLeft w:val="0"/>
      <w:marRight w:val="0"/>
      <w:marTop w:val="0"/>
      <w:marBottom w:val="0"/>
      <w:divBdr>
        <w:top w:val="none" w:sz="0" w:space="0" w:color="auto"/>
        <w:left w:val="none" w:sz="0" w:space="0" w:color="auto"/>
        <w:bottom w:val="none" w:sz="0" w:space="0" w:color="auto"/>
        <w:right w:val="none" w:sz="0" w:space="0" w:color="auto"/>
      </w:divBdr>
    </w:div>
    <w:div w:id="1518037636">
      <w:bodyDiv w:val="1"/>
      <w:marLeft w:val="0"/>
      <w:marRight w:val="0"/>
      <w:marTop w:val="0"/>
      <w:marBottom w:val="0"/>
      <w:divBdr>
        <w:top w:val="none" w:sz="0" w:space="0" w:color="auto"/>
        <w:left w:val="none" w:sz="0" w:space="0" w:color="auto"/>
        <w:bottom w:val="none" w:sz="0" w:space="0" w:color="auto"/>
        <w:right w:val="none" w:sz="0" w:space="0" w:color="auto"/>
      </w:divBdr>
    </w:div>
    <w:div w:id="1543052062">
      <w:bodyDiv w:val="1"/>
      <w:marLeft w:val="0"/>
      <w:marRight w:val="0"/>
      <w:marTop w:val="0"/>
      <w:marBottom w:val="0"/>
      <w:divBdr>
        <w:top w:val="none" w:sz="0" w:space="0" w:color="auto"/>
        <w:left w:val="none" w:sz="0" w:space="0" w:color="auto"/>
        <w:bottom w:val="none" w:sz="0" w:space="0" w:color="auto"/>
        <w:right w:val="none" w:sz="0" w:space="0" w:color="auto"/>
      </w:divBdr>
    </w:div>
    <w:div w:id="1547722320">
      <w:bodyDiv w:val="1"/>
      <w:marLeft w:val="0"/>
      <w:marRight w:val="0"/>
      <w:marTop w:val="0"/>
      <w:marBottom w:val="0"/>
      <w:divBdr>
        <w:top w:val="none" w:sz="0" w:space="0" w:color="auto"/>
        <w:left w:val="none" w:sz="0" w:space="0" w:color="auto"/>
        <w:bottom w:val="none" w:sz="0" w:space="0" w:color="auto"/>
        <w:right w:val="none" w:sz="0" w:space="0" w:color="auto"/>
      </w:divBdr>
    </w:div>
    <w:div w:id="1572959191">
      <w:bodyDiv w:val="1"/>
      <w:marLeft w:val="0"/>
      <w:marRight w:val="0"/>
      <w:marTop w:val="0"/>
      <w:marBottom w:val="0"/>
      <w:divBdr>
        <w:top w:val="none" w:sz="0" w:space="0" w:color="auto"/>
        <w:left w:val="none" w:sz="0" w:space="0" w:color="auto"/>
        <w:bottom w:val="none" w:sz="0" w:space="0" w:color="auto"/>
        <w:right w:val="none" w:sz="0" w:space="0" w:color="auto"/>
      </w:divBdr>
    </w:div>
    <w:div w:id="1583182206">
      <w:bodyDiv w:val="1"/>
      <w:marLeft w:val="0"/>
      <w:marRight w:val="0"/>
      <w:marTop w:val="0"/>
      <w:marBottom w:val="0"/>
      <w:divBdr>
        <w:top w:val="none" w:sz="0" w:space="0" w:color="auto"/>
        <w:left w:val="none" w:sz="0" w:space="0" w:color="auto"/>
        <w:bottom w:val="none" w:sz="0" w:space="0" w:color="auto"/>
        <w:right w:val="none" w:sz="0" w:space="0" w:color="auto"/>
      </w:divBdr>
    </w:div>
    <w:div w:id="1598367605">
      <w:bodyDiv w:val="1"/>
      <w:marLeft w:val="0"/>
      <w:marRight w:val="0"/>
      <w:marTop w:val="0"/>
      <w:marBottom w:val="0"/>
      <w:divBdr>
        <w:top w:val="none" w:sz="0" w:space="0" w:color="auto"/>
        <w:left w:val="none" w:sz="0" w:space="0" w:color="auto"/>
        <w:bottom w:val="none" w:sz="0" w:space="0" w:color="auto"/>
        <w:right w:val="none" w:sz="0" w:space="0" w:color="auto"/>
      </w:divBdr>
    </w:div>
    <w:div w:id="1609238665">
      <w:bodyDiv w:val="1"/>
      <w:marLeft w:val="0"/>
      <w:marRight w:val="0"/>
      <w:marTop w:val="0"/>
      <w:marBottom w:val="0"/>
      <w:divBdr>
        <w:top w:val="none" w:sz="0" w:space="0" w:color="auto"/>
        <w:left w:val="none" w:sz="0" w:space="0" w:color="auto"/>
        <w:bottom w:val="none" w:sz="0" w:space="0" w:color="auto"/>
        <w:right w:val="none" w:sz="0" w:space="0" w:color="auto"/>
      </w:divBdr>
    </w:div>
    <w:div w:id="1611431893">
      <w:bodyDiv w:val="1"/>
      <w:marLeft w:val="0"/>
      <w:marRight w:val="0"/>
      <w:marTop w:val="0"/>
      <w:marBottom w:val="0"/>
      <w:divBdr>
        <w:top w:val="none" w:sz="0" w:space="0" w:color="auto"/>
        <w:left w:val="none" w:sz="0" w:space="0" w:color="auto"/>
        <w:bottom w:val="none" w:sz="0" w:space="0" w:color="auto"/>
        <w:right w:val="none" w:sz="0" w:space="0" w:color="auto"/>
      </w:divBdr>
    </w:div>
    <w:div w:id="1614290374">
      <w:bodyDiv w:val="1"/>
      <w:marLeft w:val="0"/>
      <w:marRight w:val="0"/>
      <w:marTop w:val="0"/>
      <w:marBottom w:val="0"/>
      <w:divBdr>
        <w:top w:val="none" w:sz="0" w:space="0" w:color="auto"/>
        <w:left w:val="none" w:sz="0" w:space="0" w:color="auto"/>
        <w:bottom w:val="none" w:sz="0" w:space="0" w:color="auto"/>
        <w:right w:val="none" w:sz="0" w:space="0" w:color="auto"/>
      </w:divBdr>
    </w:div>
    <w:div w:id="1625652775">
      <w:bodyDiv w:val="1"/>
      <w:marLeft w:val="0"/>
      <w:marRight w:val="0"/>
      <w:marTop w:val="0"/>
      <w:marBottom w:val="0"/>
      <w:divBdr>
        <w:top w:val="none" w:sz="0" w:space="0" w:color="auto"/>
        <w:left w:val="none" w:sz="0" w:space="0" w:color="auto"/>
        <w:bottom w:val="none" w:sz="0" w:space="0" w:color="auto"/>
        <w:right w:val="none" w:sz="0" w:space="0" w:color="auto"/>
      </w:divBdr>
    </w:div>
    <w:div w:id="1626307016">
      <w:bodyDiv w:val="1"/>
      <w:marLeft w:val="0"/>
      <w:marRight w:val="0"/>
      <w:marTop w:val="0"/>
      <w:marBottom w:val="0"/>
      <w:divBdr>
        <w:top w:val="none" w:sz="0" w:space="0" w:color="auto"/>
        <w:left w:val="none" w:sz="0" w:space="0" w:color="auto"/>
        <w:bottom w:val="none" w:sz="0" w:space="0" w:color="auto"/>
        <w:right w:val="none" w:sz="0" w:space="0" w:color="auto"/>
      </w:divBdr>
    </w:div>
    <w:div w:id="1629781757">
      <w:bodyDiv w:val="1"/>
      <w:marLeft w:val="0"/>
      <w:marRight w:val="0"/>
      <w:marTop w:val="0"/>
      <w:marBottom w:val="0"/>
      <w:divBdr>
        <w:top w:val="none" w:sz="0" w:space="0" w:color="auto"/>
        <w:left w:val="none" w:sz="0" w:space="0" w:color="auto"/>
        <w:bottom w:val="none" w:sz="0" w:space="0" w:color="auto"/>
        <w:right w:val="none" w:sz="0" w:space="0" w:color="auto"/>
      </w:divBdr>
    </w:div>
    <w:div w:id="1641227478">
      <w:bodyDiv w:val="1"/>
      <w:marLeft w:val="0"/>
      <w:marRight w:val="0"/>
      <w:marTop w:val="0"/>
      <w:marBottom w:val="0"/>
      <w:divBdr>
        <w:top w:val="none" w:sz="0" w:space="0" w:color="auto"/>
        <w:left w:val="none" w:sz="0" w:space="0" w:color="auto"/>
        <w:bottom w:val="none" w:sz="0" w:space="0" w:color="auto"/>
        <w:right w:val="none" w:sz="0" w:space="0" w:color="auto"/>
      </w:divBdr>
    </w:div>
    <w:div w:id="1647473630">
      <w:bodyDiv w:val="1"/>
      <w:marLeft w:val="0"/>
      <w:marRight w:val="0"/>
      <w:marTop w:val="0"/>
      <w:marBottom w:val="0"/>
      <w:divBdr>
        <w:top w:val="none" w:sz="0" w:space="0" w:color="auto"/>
        <w:left w:val="none" w:sz="0" w:space="0" w:color="auto"/>
        <w:bottom w:val="none" w:sz="0" w:space="0" w:color="auto"/>
        <w:right w:val="none" w:sz="0" w:space="0" w:color="auto"/>
      </w:divBdr>
    </w:div>
    <w:div w:id="1651396412">
      <w:bodyDiv w:val="1"/>
      <w:marLeft w:val="0"/>
      <w:marRight w:val="0"/>
      <w:marTop w:val="0"/>
      <w:marBottom w:val="0"/>
      <w:divBdr>
        <w:top w:val="none" w:sz="0" w:space="0" w:color="auto"/>
        <w:left w:val="none" w:sz="0" w:space="0" w:color="auto"/>
        <w:bottom w:val="none" w:sz="0" w:space="0" w:color="auto"/>
        <w:right w:val="none" w:sz="0" w:space="0" w:color="auto"/>
      </w:divBdr>
    </w:div>
    <w:div w:id="1653094164">
      <w:bodyDiv w:val="1"/>
      <w:marLeft w:val="0"/>
      <w:marRight w:val="0"/>
      <w:marTop w:val="0"/>
      <w:marBottom w:val="0"/>
      <w:divBdr>
        <w:top w:val="none" w:sz="0" w:space="0" w:color="auto"/>
        <w:left w:val="none" w:sz="0" w:space="0" w:color="auto"/>
        <w:bottom w:val="none" w:sz="0" w:space="0" w:color="auto"/>
        <w:right w:val="none" w:sz="0" w:space="0" w:color="auto"/>
      </w:divBdr>
    </w:div>
    <w:div w:id="1663849759">
      <w:bodyDiv w:val="1"/>
      <w:marLeft w:val="0"/>
      <w:marRight w:val="0"/>
      <w:marTop w:val="0"/>
      <w:marBottom w:val="0"/>
      <w:divBdr>
        <w:top w:val="none" w:sz="0" w:space="0" w:color="auto"/>
        <w:left w:val="none" w:sz="0" w:space="0" w:color="auto"/>
        <w:bottom w:val="none" w:sz="0" w:space="0" w:color="auto"/>
        <w:right w:val="none" w:sz="0" w:space="0" w:color="auto"/>
      </w:divBdr>
    </w:div>
    <w:div w:id="1685284903">
      <w:bodyDiv w:val="1"/>
      <w:marLeft w:val="0"/>
      <w:marRight w:val="0"/>
      <w:marTop w:val="0"/>
      <w:marBottom w:val="0"/>
      <w:divBdr>
        <w:top w:val="none" w:sz="0" w:space="0" w:color="auto"/>
        <w:left w:val="none" w:sz="0" w:space="0" w:color="auto"/>
        <w:bottom w:val="none" w:sz="0" w:space="0" w:color="auto"/>
        <w:right w:val="none" w:sz="0" w:space="0" w:color="auto"/>
      </w:divBdr>
    </w:div>
    <w:div w:id="1701975823">
      <w:bodyDiv w:val="1"/>
      <w:marLeft w:val="0"/>
      <w:marRight w:val="0"/>
      <w:marTop w:val="0"/>
      <w:marBottom w:val="0"/>
      <w:divBdr>
        <w:top w:val="none" w:sz="0" w:space="0" w:color="auto"/>
        <w:left w:val="none" w:sz="0" w:space="0" w:color="auto"/>
        <w:bottom w:val="none" w:sz="0" w:space="0" w:color="auto"/>
        <w:right w:val="none" w:sz="0" w:space="0" w:color="auto"/>
      </w:divBdr>
    </w:div>
    <w:div w:id="1719622846">
      <w:bodyDiv w:val="1"/>
      <w:marLeft w:val="0"/>
      <w:marRight w:val="0"/>
      <w:marTop w:val="0"/>
      <w:marBottom w:val="0"/>
      <w:divBdr>
        <w:top w:val="none" w:sz="0" w:space="0" w:color="auto"/>
        <w:left w:val="none" w:sz="0" w:space="0" w:color="auto"/>
        <w:bottom w:val="none" w:sz="0" w:space="0" w:color="auto"/>
        <w:right w:val="none" w:sz="0" w:space="0" w:color="auto"/>
      </w:divBdr>
    </w:div>
    <w:div w:id="1743333294">
      <w:bodyDiv w:val="1"/>
      <w:marLeft w:val="0"/>
      <w:marRight w:val="0"/>
      <w:marTop w:val="0"/>
      <w:marBottom w:val="0"/>
      <w:divBdr>
        <w:top w:val="none" w:sz="0" w:space="0" w:color="auto"/>
        <w:left w:val="none" w:sz="0" w:space="0" w:color="auto"/>
        <w:bottom w:val="none" w:sz="0" w:space="0" w:color="auto"/>
        <w:right w:val="none" w:sz="0" w:space="0" w:color="auto"/>
      </w:divBdr>
    </w:div>
    <w:div w:id="1757819209">
      <w:bodyDiv w:val="1"/>
      <w:marLeft w:val="0"/>
      <w:marRight w:val="0"/>
      <w:marTop w:val="0"/>
      <w:marBottom w:val="0"/>
      <w:divBdr>
        <w:top w:val="none" w:sz="0" w:space="0" w:color="auto"/>
        <w:left w:val="none" w:sz="0" w:space="0" w:color="auto"/>
        <w:bottom w:val="none" w:sz="0" w:space="0" w:color="auto"/>
        <w:right w:val="none" w:sz="0" w:space="0" w:color="auto"/>
      </w:divBdr>
      <w:divsChild>
        <w:div w:id="861169550">
          <w:marLeft w:val="446"/>
          <w:marRight w:val="0"/>
          <w:marTop w:val="0"/>
          <w:marBottom w:val="0"/>
          <w:divBdr>
            <w:top w:val="none" w:sz="0" w:space="0" w:color="auto"/>
            <w:left w:val="none" w:sz="0" w:space="0" w:color="auto"/>
            <w:bottom w:val="none" w:sz="0" w:space="0" w:color="auto"/>
            <w:right w:val="none" w:sz="0" w:space="0" w:color="auto"/>
          </w:divBdr>
        </w:div>
      </w:divsChild>
    </w:div>
    <w:div w:id="1761635525">
      <w:bodyDiv w:val="1"/>
      <w:marLeft w:val="0"/>
      <w:marRight w:val="0"/>
      <w:marTop w:val="0"/>
      <w:marBottom w:val="0"/>
      <w:divBdr>
        <w:top w:val="none" w:sz="0" w:space="0" w:color="auto"/>
        <w:left w:val="none" w:sz="0" w:space="0" w:color="auto"/>
        <w:bottom w:val="none" w:sz="0" w:space="0" w:color="auto"/>
        <w:right w:val="none" w:sz="0" w:space="0" w:color="auto"/>
      </w:divBdr>
    </w:div>
    <w:div w:id="1778597933">
      <w:bodyDiv w:val="1"/>
      <w:marLeft w:val="0"/>
      <w:marRight w:val="0"/>
      <w:marTop w:val="0"/>
      <w:marBottom w:val="0"/>
      <w:divBdr>
        <w:top w:val="none" w:sz="0" w:space="0" w:color="auto"/>
        <w:left w:val="none" w:sz="0" w:space="0" w:color="auto"/>
        <w:bottom w:val="none" w:sz="0" w:space="0" w:color="auto"/>
        <w:right w:val="none" w:sz="0" w:space="0" w:color="auto"/>
      </w:divBdr>
    </w:div>
    <w:div w:id="1795520233">
      <w:bodyDiv w:val="1"/>
      <w:marLeft w:val="0"/>
      <w:marRight w:val="0"/>
      <w:marTop w:val="0"/>
      <w:marBottom w:val="0"/>
      <w:divBdr>
        <w:top w:val="none" w:sz="0" w:space="0" w:color="auto"/>
        <w:left w:val="none" w:sz="0" w:space="0" w:color="auto"/>
        <w:bottom w:val="none" w:sz="0" w:space="0" w:color="auto"/>
        <w:right w:val="none" w:sz="0" w:space="0" w:color="auto"/>
      </w:divBdr>
    </w:div>
    <w:div w:id="1796632672">
      <w:bodyDiv w:val="1"/>
      <w:marLeft w:val="0"/>
      <w:marRight w:val="0"/>
      <w:marTop w:val="0"/>
      <w:marBottom w:val="0"/>
      <w:divBdr>
        <w:top w:val="none" w:sz="0" w:space="0" w:color="auto"/>
        <w:left w:val="none" w:sz="0" w:space="0" w:color="auto"/>
        <w:bottom w:val="none" w:sz="0" w:space="0" w:color="auto"/>
        <w:right w:val="none" w:sz="0" w:space="0" w:color="auto"/>
      </w:divBdr>
    </w:div>
    <w:div w:id="1798645490">
      <w:bodyDiv w:val="1"/>
      <w:marLeft w:val="0"/>
      <w:marRight w:val="0"/>
      <w:marTop w:val="0"/>
      <w:marBottom w:val="0"/>
      <w:divBdr>
        <w:top w:val="none" w:sz="0" w:space="0" w:color="auto"/>
        <w:left w:val="none" w:sz="0" w:space="0" w:color="auto"/>
        <w:bottom w:val="none" w:sz="0" w:space="0" w:color="auto"/>
        <w:right w:val="none" w:sz="0" w:space="0" w:color="auto"/>
      </w:divBdr>
    </w:div>
    <w:div w:id="1826359468">
      <w:bodyDiv w:val="1"/>
      <w:marLeft w:val="0"/>
      <w:marRight w:val="0"/>
      <w:marTop w:val="0"/>
      <w:marBottom w:val="0"/>
      <w:divBdr>
        <w:top w:val="none" w:sz="0" w:space="0" w:color="auto"/>
        <w:left w:val="none" w:sz="0" w:space="0" w:color="auto"/>
        <w:bottom w:val="none" w:sz="0" w:space="0" w:color="auto"/>
        <w:right w:val="none" w:sz="0" w:space="0" w:color="auto"/>
      </w:divBdr>
    </w:div>
    <w:div w:id="1848592692">
      <w:bodyDiv w:val="1"/>
      <w:marLeft w:val="0"/>
      <w:marRight w:val="0"/>
      <w:marTop w:val="0"/>
      <w:marBottom w:val="0"/>
      <w:divBdr>
        <w:top w:val="none" w:sz="0" w:space="0" w:color="auto"/>
        <w:left w:val="none" w:sz="0" w:space="0" w:color="auto"/>
        <w:bottom w:val="none" w:sz="0" w:space="0" w:color="auto"/>
        <w:right w:val="none" w:sz="0" w:space="0" w:color="auto"/>
      </w:divBdr>
    </w:div>
    <w:div w:id="1866674335">
      <w:bodyDiv w:val="1"/>
      <w:marLeft w:val="0"/>
      <w:marRight w:val="0"/>
      <w:marTop w:val="0"/>
      <w:marBottom w:val="0"/>
      <w:divBdr>
        <w:top w:val="none" w:sz="0" w:space="0" w:color="auto"/>
        <w:left w:val="none" w:sz="0" w:space="0" w:color="auto"/>
        <w:bottom w:val="none" w:sz="0" w:space="0" w:color="auto"/>
        <w:right w:val="none" w:sz="0" w:space="0" w:color="auto"/>
      </w:divBdr>
    </w:div>
    <w:div w:id="1868056003">
      <w:bodyDiv w:val="1"/>
      <w:marLeft w:val="0"/>
      <w:marRight w:val="0"/>
      <w:marTop w:val="0"/>
      <w:marBottom w:val="0"/>
      <w:divBdr>
        <w:top w:val="none" w:sz="0" w:space="0" w:color="auto"/>
        <w:left w:val="none" w:sz="0" w:space="0" w:color="auto"/>
        <w:bottom w:val="none" w:sz="0" w:space="0" w:color="auto"/>
        <w:right w:val="none" w:sz="0" w:space="0" w:color="auto"/>
      </w:divBdr>
      <w:divsChild>
        <w:div w:id="273945320">
          <w:marLeft w:val="547"/>
          <w:marRight w:val="0"/>
          <w:marTop w:val="0"/>
          <w:marBottom w:val="200"/>
          <w:divBdr>
            <w:top w:val="none" w:sz="0" w:space="0" w:color="auto"/>
            <w:left w:val="none" w:sz="0" w:space="0" w:color="auto"/>
            <w:bottom w:val="none" w:sz="0" w:space="0" w:color="auto"/>
            <w:right w:val="none" w:sz="0" w:space="0" w:color="auto"/>
          </w:divBdr>
        </w:div>
        <w:div w:id="1986930049">
          <w:marLeft w:val="547"/>
          <w:marRight w:val="0"/>
          <w:marTop w:val="0"/>
          <w:marBottom w:val="200"/>
          <w:divBdr>
            <w:top w:val="none" w:sz="0" w:space="0" w:color="auto"/>
            <w:left w:val="none" w:sz="0" w:space="0" w:color="auto"/>
            <w:bottom w:val="none" w:sz="0" w:space="0" w:color="auto"/>
            <w:right w:val="none" w:sz="0" w:space="0" w:color="auto"/>
          </w:divBdr>
        </w:div>
        <w:div w:id="1058823615">
          <w:marLeft w:val="547"/>
          <w:marRight w:val="0"/>
          <w:marTop w:val="0"/>
          <w:marBottom w:val="200"/>
          <w:divBdr>
            <w:top w:val="none" w:sz="0" w:space="0" w:color="auto"/>
            <w:left w:val="none" w:sz="0" w:space="0" w:color="auto"/>
            <w:bottom w:val="none" w:sz="0" w:space="0" w:color="auto"/>
            <w:right w:val="none" w:sz="0" w:space="0" w:color="auto"/>
          </w:divBdr>
        </w:div>
        <w:div w:id="18288117">
          <w:marLeft w:val="547"/>
          <w:marRight w:val="0"/>
          <w:marTop w:val="0"/>
          <w:marBottom w:val="200"/>
          <w:divBdr>
            <w:top w:val="none" w:sz="0" w:space="0" w:color="auto"/>
            <w:left w:val="none" w:sz="0" w:space="0" w:color="auto"/>
            <w:bottom w:val="none" w:sz="0" w:space="0" w:color="auto"/>
            <w:right w:val="none" w:sz="0" w:space="0" w:color="auto"/>
          </w:divBdr>
        </w:div>
        <w:div w:id="1651247338">
          <w:marLeft w:val="547"/>
          <w:marRight w:val="0"/>
          <w:marTop w:val="0"/>
          <w:marBottom w:val="200"/>
          <w:divBdr>
            <w:top w:val="none" w:sz="0" w:space="0" w:color="auto"/>
            <w:left w:val="none" w:sz="0" w:space="0" w:color="auto"/>
            <w:bottom w:val="none" w:sz="0" w:space="0" w:color="auto"/>
            <w:right w:val="none" w:sz="0" w:space="0" w:color="auto"/>
          </w:divBdr>
        </w:div>
        <w:div w:id="1055468513">
          <w:marLeft w:val="547"/>
          <w:marRight w:val="0"/>
          <w:marTop w:val="0"/>
          <w:marBottom w:val="200"/>
          <w:divBdr>
            <w:top w:val="none" w:sz="0" w:space="0" w:color="auto"/>
            <w:left w:val="none" w:sz="0" w:space="0" w:color="auto"/>
            <w:bottom w:val="none" w:sz="0" w:space="0" w:color="auto"/>
            <w:right w:val="none" w:sz="0" w:space="0" w:color="auto"/>
          </w:divBdr>
        </w:div>
        <w:div w:id="747583476">
          <w:marLeft w:val="547"/>
          <w:marRight w:val="0"/>
          <w:marTop w:val="0"/>
          <w:marBottom w:val="200"/>
          <w:divBdr>
            <w:top w:val="none" w:sz="0" w:space="0" w:color="auto"/>
            <w:left w:val="none" w:sz="0" w:space="0" w:color="auto"/>
            <w:bottom w:val="none" w:sz="0" w:space="0" w:color="auto"/>
            <w:right w:val="none" w:sz="0" w:space="0" w:color="auto"/>
          </w:divBdr>
        </w:div>
        <w:div w:id="309024407">
          <w:marLeft w:val="547"/>
          <w:marRight w:val="0"/>
          <w:marTop w:val="0"/>
          <w:marBottom w:val="200"/>
          <w:divBdr>
            <w:top w:val="none" w:sz="0" w:space="0" w:color="auto"/>
            <w:left w:val="none" w:sz="0" w:space="0" w:color="auto"/>
            <w:bottom w:val="none" w:sz="0" w:space="0" w:color="auto"/>
            <w:right w:val="none" w:sz="0" w:space="0" w:color="auto"/>
          </w:divBdr>
        </w:div>
        <w:div w:id="1804232352">
          <w:marLeft w:val="547"/>
          <w:marRight w:val="0"/>
          <w:marTop w:val="0"/>
          <w:marBottom w:val="200"/>
          <w:divBdr>
            <w:top w:val="none" w:sz="0" w:space="0" w:color="auto"/>
            <w:left w:val="none" w:sz="0" w:space="0" w:color="auto"/>
            <w:bottom w:val="none" w:sz="0" w:space="0" w:color="auto"/>
            <w:right w:val="none" w:sz="0" w:space="0" w:color="auto"/>
          </w:divBdr>
        </w:div>
        <w:div w:id="1981643183">
          <w:marLeft w:val="547"/>
          <w:marRight w:val="0"/>
          <w:marTop w:val="0"/>
          <w:marBottom w:val="200"/>
          <w:divBdr>
            <w:top w:val="none" w:sz="0" w:space="0" w:color="auto"/>
            <w:left w:val="none" w:sz="0" w:space="0" w:color="auto"/>
            <w:bottom w:val="none" w:sz="0" w:space="0" w:color="auto"/>
            <w:right w:val="none" w:sz="0" w:space="0" w:color="auto"/>
          </w:divBdr>
        </w:div>
        <w:div w:id="476532776">
          <w:marLeft w:val="547"/>
          <w:marRight w:val="0"/>
          <w:marTop w:val="0"/>
          <w:marBottom w:val="200"/>
          <w:divBdr>
            <w:top w:val="none" w:sz="0" w:space="0" w:color="auto"/>
            <w:left w:val="none" w:sz="0" w:space="0" w:color="auto"/>
            <w:bottom w:val="none" w:sz="0" w:space="0" w:color="auto"/>
            <w:right w:val="none" w:sz="0" w:space="0" w:color="auto"/>
          </w:divBdr>
        </w:div>
        <w:div w:id="160508329">
          <w:marLeft w:val="547"/>
          <w:marRight w:val="0"/>
          <w:marTop w:val="0"/>
          <w:marBottom w:val="200"/>
          <w:divBdr>
            <w:top w:val="none" w:sz="0" w:space="0" w:color="auto"/>
            <w:left w:val="none" w:sz="0" w:space="0" w:color="auto"/>
            <w:bottom w:val="none" w:sz="0" w:space="0" w:color="auto"/>
            <w:right w:val="none" w:sz="0" w:space="0" w:color="auto"/>
          </w:divBdr>
        </w:div>
        <w:div w:id="1716469674">
          <w:marLeft w:val="547"/>
          <w:marRight w:val="0"/>
          <w:marTop w:val="0"/>
          <w:marBottom w:val="200"/>
          <w:divBdr>
            <w:top w:val="none" w:sz="0" w:space="0" w:color="auto"/>
            <w:left w:val="none" w:sz="0" w:space="0" w:color="auto"/>
            <w:bottom w:val="none" w:sz="0" w:space="0" w:color="auto"/>
            <w:right w:val="none" w:sz="0" w:space="0" w:color="auto"/>
          </w:divBdr>
        </w:div>
      </w:divsChild>
    </w:div>
    <w:div w:id="1889801583">
      <w:bodyDiv w:val="1"/>
      <w:marLeft w:val="0"/>
      <w:marRight w:val="0"/>
      <w:marTop w:val="0"/>
      <w:marBottom w:val="0"/>
      <w:divBdr>
        <w:top w:val="none" w:sz="0" w:space="0" w:color="auto"/>
        <w:left w:val="none" w:sz="0" w:space="0" w:color="auto"/>
        <w:bottom w:val="none" w:sz="0" w:space="0" w:color="auto"/>
        <w:right w:val="none" w:sz="0" w:space="0" w:color="auto"/>
      </w:divBdr>
    </w:div>
    <w:div w:id="1900171892">
      <w:bodyDiv w:val="1"/>
      <w:marLeft w:val="0"/>
      <w:marRight w:val="0"/>
      <w:marTop w:val="0"/>
      <w:marBottom w:val="0"/>
      <w:divBdr>
        <w:top w:val="none" w:sz="0" w:space="0" w:color="auto"/>
        <w:left w:val="none" w:sz="0" w:space="0" w:color="auto"/>
        <w:bottom w:val="none" w:sz="0" w:space="0" w:color="auto"/>
        <w:right w:val="none" w:sz="0" w:space="0" w:color="auto"/>
      </w:divBdr>
    </w:div>
    <w:div w:id="1902984926">
      <w:bodyDiv w:val="1"/>
      <w:marLeft w:val="0"/>
      <w:marRight w:val="0"/>
      <w:marTop w:val="0"/>
      <w:marBottom w:val="0"/>
      <w:divBdr>
        <w:top w:val="none" w:sz="0" w:space="0" w:color="auto"/>
        <w:left w:val="none" w:sz="0" w:space="0" w:color="auto"/>
        <w:bottom w:val="none" w:sz="0" w:space="0" w:color="auto"/>
        <w:right w:val="none" w:sz="0" w:space="0" w:color="auto"/>
      </w:divBdr>
    </w:div>
    <w:div w:id="1915317622">
      <w:bodyDiv w:val="1"/>
      <w:marLeft w:val="0"/>
      <w:marRight w:val="0"/>
      <w:marTop w:val="0"/>
      <w:marBottom w:val="0"/>
      <w:divBdr>
        <w:top w:val="none" w:sz="0" w:space="0" w:color="auto"/>
        <w:left w:val="none" w:sz="0" w:space="0" w:color="auto"/>
        <w:bottom w:val="none" w:sz="0" w:space="0" w:color="auto"/>
        <w:right w:val="none" w:sz="0" w:space="0" w:color="auto"/>
      </w:divBdr>
    </w:div>
    <w:div w:id="1928884194">
      <w:bodyDiv w:val="1"/>
      <w:marLeft w:val="0"/>
      <w:marRight w:val="0"/>
      <w:marTop w:val="0"/>
      <w:marBottom w:val="0"/>
      <w:divBdr>
        <w:top w:val="none" w:sz="0" w:space="0" w:color="auto"/>
        <w:left w:val="none" w:sz="0" w:space="0" w:color="auto"/>
        <w:bottom w:val="none" w:sz="0" w:space="0" w:color="auto"/>
        <w:right w:val="none" w:sz="0" w:space="0" w:color="auto"/>
      </w:divBdr>
    </w:div>
    <w:div w:id="1953323602">
      <w:bodyDiv w:val="1"/>
      <w:marLeft w:val="0"/>
      <w:marRight w:val="0"/>
      <w:marTop w:val="0"/>
      <w:marBottom w:val="0"/>
      <w:divBdr>
        <w:top w:val="none" w:sz="0" w:space="0" w:color="auto"/>
        <w:left w:val="none" w:sz="0" w:space="0" w:color="auto"/>
        <w:bottom w:val="none" w:sz="0" w:space="0" w:color="auto"/>
        <w:right w:val="none" w:sz="0" w:space="0" w:color="auto"/>
      </w:divBdr>
    </w:div>
    <w:div w:id="1962302831">
      <w:bodyDiv w:val="1"/>
      <w:marLeft w:val="0"/>
      <w:marRight w:val="0"/>
      <w:marTop w:val="0"/>
      <w:marBottom w:val="0"/>
      <w:divBdr>
        <w:top w:val="none" w:sz="0" w:space="0" w:color="auto"/>
        <w:left w:val="none" w:sz="0" w:space="0" w:color="auto"/>
        <w:bottom w:val="none" w:sz="0" w:space="0" w:color="auto"/>
        <w:right w:val="none" w:sz="0" w:space="0" w:color="auto"/>
      </w:divBdr>
    </w:div>
    <w:div w:id="1962953858">
      <w:bodyDiv w:val="1"/>
      <w:marLeft w:val="0"/>
      <w:marRight w:val="0"/>
      <w:marTop w:val="0"/>
      <w:marBottom w:val="0"/>
      <w:divBdr>
        <w:top w:val="none" w:sz="0" w:space="0" w:color="auto"/>
        <w:left w:val="none" w:sz="0" w:space="0" w:color="auto"/>
        <w:bottom w:val="none" w:sz="0" w:space="0" w:color="auto"/>
        <w:right w:val="none" w:sz="0" w:space="0" w:color="auto"/>
      </w:divBdr>
    </w:div>
    <w:div w:id="1963069292">
      <w:bodyDiv w:val="1"/>
      <w:marLeft w:val="0"/>
      <w:marRight w:val="0"/>
      <w:marTop w:val="0"/>
      <w:marBottom w:val="0"/>
      <w:divBdr>
        <w:top w:val="none" w:sz="0" w:space="0" w:color="auto"/>
        <w:left w:val="none" w:sz="0" w:space="0" w:color="auto"/>
        <w:bottom w:val="none" w:sz="0" w:space="0" w:color="auto"/>
        <w:right w:val="none" w:sz="0" w:space="0" w:color="auto"/>
      </w:divBdr>
    </w:div>
    <w:div w:id="1963224838">
      <w:bodyDiv w:val="1"/>
      <w:marLeft w:val="0"/>
      <w:marRight w:val="0"/>
      <w:marTop w:val="0"/>
      <w:marBottom w:val="0"/>
      <w:divBdr>
        <w:top w:val="none" w:sz="0" w:space="0" w:color="auto"/>
        <w:left w:val="none" w:sz="0" w:space="0" w:color="auto"/>
        <w:bottom w:val="none" w:sz="0" w:space="0" w:color="auto"/>
        <w:right w:val="none" w:sz="0" w:space="0" w:color="auto"/>
      </w:divBdr>
    </w:div>
    <w:div w:id="1967806382">
      <w:bodyDiv w:val="1"/>
      <w:marLeft w:val="0"/>
      <w:marRight w:val="0"/>
      <w:marTop w:val="0"/>
      <w:marBottom w:val="0"/>
      <w:divBdr>
        <w:top w:val="none" w:sz="0" w:space="0" w:color="auto"/>
        <w:left w:val="none" w:sz="0" w:space="0" w:color="auto"/>
        <w:bottom w:val="none" w:sz="0" w:space="0" w:color="auto"/>
        <w:right w:val="none" w:sz="0" w:space="0" w:color="auto"/>
      </w:divBdr>
    </w:div>
    <w:div w:id="1982612165">
      <w:bodyDiv w:val="1"/>
      <w:marLeft w:val="0"/>
      <w:marRight w:val="0"/>
      <w:marTop w:val="0"/>
      <w:marBottom w:val="0"/>
      <w:divBdr>
        <w:top w:val="none" w:sz="0" w:space="0" w:color="auto"/>
        <w:left w:val="none" w:sz="0" w:space="0" w:color="auto"/>
        <w:bottom w:val="none" w:sz="0" w:space="0" w:color="auto"/>
        <w:right w:val="none" w:sz="0" w:space="0" w:color="auto"/>
      </w:divBdr>
    </w:div>
    <w:div w:id="1989287731">
      <w:bodyDiv w:val="1"/>
      <w:marLeft w:val="0"/>
      <w:marRight w:val="0"/>
      <w:marTop w:val="0"/>
      <w:marBottom w:val="0"/>
      <w:divBdr>
        <w:top w:val="none" w:sz="0" w:space="0" w:color="auto"/>
        <w:left w:val="none" w:sz="0" w:space="0" w:color="auto"/>
        <w:bottom w:val="none" w:sz="0" w:space="0" w:color="auto"/>
        <w:right w:val="none" w:sz="0" w:space="0" w:color="auto"/>
      </w:divBdr>
    </w:div>
    <w:div w:id="2007438488">
      <w:bodyDiv w:val="1"/>
      <w:marLeft w:val="0"/>
      <w:marRight w:val="0"/>
      <w:marTop w:val="0"/>
      <w:marBottom w:val="0"/>
      <w:divBdr>
        <w:top w:val="none" w:sz="0" w:space="0" w:color="auto"/>
        <w:left w:val="none" w:sz="0" w:space="0" w:color="auto"/>
        <w:bottom w:val="none" w:sz="0" w:space="0" w:color="auto"/>
        <w:right w:val="none" w:sz="0" w:space="0" w:color="auto"/>
      </w:divBdr>
    </w:div>
    <w:div w:id="2017078437">
      <w:bodyDiv w:val="1"/>
      <w:marLeft w:val="0"/>
      <w:marRight w:val="0"/>
      <w:marTop w:val="0"/>
      <w:marBottom w:val="0"/>
      <w:divBdr>
        <w:top w:val="none" w:sz="0" w:space="0" w:color="auto"/>
        <w:left w:val="none" w:sz="0" w:space="0" w:color="auto"/>
        <w:bottom w:val="none" w:sz="0" w:space="0" w:color="auto"/>
        <w:right w:val="none" w:sz="0" w:space="0" w:color="auto"/>
      </w:divBdr>
    </w:div>
    <w:div w:id="2017536277">
      <w:bodyDiv w:val="1"/>
      <w:marLeft w:val="0"/>
      <w:marRight w:val="0"/>
      <w:marTop w:val="0"/>
      <w:marBottom w:val="0"/>
      <w:divBdr>
        <w:top w:val="none" w:sz="0" w:space="0" w:color="auto"/>
        <w:left w:val="none" w:sz="0" w:space="0" w:color="auto"/>
        <w:bottom w:val="none" w:sz="0" w:space="0" w:color="auto"/>
        <w:right w:val="none" w:sz="0" w:space="0" w:color="auto"/>
      </w:divBdr>
    </w:div>
    <w:div w:id="2026637011">
      <w:bodyDiv w:val="1"/>
      <w:marLeft w:val="0"/>
      <w:marRight w:val="0"/>
      <w:marTop w:val="0"/>
      <w:marBottom w:val="0"/>
      <w:divBdr>
        <w:top w:val="none" w:sz="0" w:space="0" w:color="auto"/>
        <w:left w:val="none" w:sz="0" w:space="0" w:color="auto"/>
        <w:bottom w:val="none" w:sz="0" w:space="0" w:color="auto"/>
        <w:right w:val="none" w:sz="0" w:space="0" w:color="auto"/>
      </w:divBdr>
    </w:div>
    <w:div w:id="2048485615">
      <w:bodyDiv w:val="1"/>
      <w:marLeft w:val="0"/>
      <w:marRight w:val="0"/>
      <w:marTop w:val="0"/>
      <w:marBottom w:val="0"/>
      <w:divBdr>
        <w:top w:val="none" w:sz="0" w:space="0" w:color="auto"/>
        <w:left w:val="none" w:sz="0" w:space="0" w:color="auto"/>
        <w:bottom w:val="none" w:sz="0" w:space="0" w:color="auto"/>
        <w:right w:val="none" w:sz="0" w:space="0" w:color="auto"/>
      </w:divBdr>
    </w:div>
    <w:div w:id="2064012668">
      <w:bodyDiv w:val="1"/>
      <w:marLeft w:val="0"/>
      <w:marRight w:val="0"/>
      <w:marTop w:val="0"/>
      <w:marBottom w:val="0"/>
      <w:divBdr>
        <w:top w:val="none" w:sz="0" w:space="0" w:color="auto"/>
        <w:left w:val="none" w:sz="0" w:space="0" w:color="auto"/>
        <w:bottom w:val="none" w:sz="0" w:space="0" w:color="auto"/>
        <w:right w:val="none" w:sz="0" w:space="0" w:color="auto"/>
      </w:divBdr>
    </w:div>
    <w:div w:id="2064209214">
      <w:bodyDiv w:val="1"/>
      <w:marLeft w:val="0"/>
      <w:marRight w:val="0"/>
      <w:marTop w:val="0"/>
      <w:marBottom w:val="0"/>
      <w:divBdr>
        <w:top w:val="none" w:sz="0" w:space="0" w:color="auto"/>
        <w:left w:val="none" w:sz="0" w:space="0" w:color="auto"/>
        <w:bottom w:val="none" w:sz="0" w:space="0" w:color="auto"/>
        <w:right w:val="none" w:sz="0" w:space="0" w:color="auto"/>
      </w:divBdr>
    </w:div>
    <w:div w:id="2071800812">
      <w:bodyDiv w:val="1"/>
      <w:marLeft w:val="0"/>
      <w:marRight w:val="0"/>
      <w:marTop w:val="0"/>
      <w:marBottom w:val="0"/>
      <w:divBdr>
        <w:top w:val="none" w:sz="0" w:space="0" w:color="auto"/>
        <w:left w:val="none" w:sz="0" w:space="0" w:color="auto"/>
        <w:bottom w:val="none" w:sz="0" w:space="0" w:color="auto"/>
        <w:right w:val="none" w:sz="0" w:space="0" w:color="auto"/>
      </w:divBdr>
      <w:divsChild>
        <w:div w:id="969166231">
          <w:marLeft w:val="0"/>
          <w:marRight w:val="0"/>
          <w:marTop w:val="200"/>
          <w:marBottom w:val="0"/>
          <w:divBdr>
            <w:top w:val="none" w:sz="0" w:space="0" w:color="auto"/>
            <w:left w:val="none" w:sz="0" w:space="0" w:color="auto"/>
            <w:bottom w:val="none" w:sz="0" w:space="0" w:color="auto"/>
            <w:right w:val="none" w:sz="0" w:space="0" w:color="auto"/>
          </w:divBdr>
        </w:div>
        <w:div w:id="1077172563">
          <w:marLeft w:val="0"/>
          <w:marRight w:val="0"/>
          <w:marTop w:val="200"/>
          <w:marBottom w:val="0"/>
          <w:divBdr>
            <w:top w:val="none" w:sz="0" w:space="0" w:color="auto"/>
            <w:left w:val="none" w:sz="0" w:space="0" w:color="auto"/>
            <w:bottom w:val="none" w:sz="0" w:space="0" w:color="auto"/>
            <w:right w:val="none" w:sz="0" w:space="0" w:color="auto"/>
          </w:divBdr>
        </w:div>
        <w:div w:id="77948868">
          <w:marLeft w:val="0"/>
          <w:marRight w:val="0"/>
          <w:marTop w:val="200"/>
          <w:marBottom w:val="0"/>
          <w:divBdr>
            <w:top w:val="none" w:sz="0" w:space="0" w:color="auto"/>
            <w:left w:val="none" w:sz="0" w:space="0" w:color="auto"/>
            <w:bottom w:val="none" w:sz="0" w:space="0" w:color="auto"/>
            <w:right w:val="none" w:sz="0" w:space="0" w:color="auto"/>
          </w:divBdr>
        </w:div>
        <w:div w:id="1085803124">
          <w:marLeft w:val="0"/>
          <w:marRight w:val="0"/>
          <w:marTop w:val="200"/>
          <w:marBottom w:val="0"/>
          <w:divBdr>
            <w:top w:val="none" w:sz="0" w:space="0" w:color="auto"/>
            <w:left w:val="none" w:sz="0" w:space="0" w:color="auto"/>
            <w:bottom w:val="none" w:sz="0" w:space="0" w:color="auto"/>
            <w:right w:val="none" w:sz="0" w:space="0" w:color="auto"/>
          </w:divBdr>
        </w:div>
        <w:div w:id="2044279209">
          <w:marLeft w:val="0"/>
          <w:marRight w:val="0"/>
          <w:marTop w:val="200"/>
          <w:marBottom w:val="0"/>
          <w:divBdr>
            <w:top w:val="none" w:sz="0" w:space="0" w:color="auto"/>
            <w:left w:val="none" w:sz="0" w:space="0" w:color="auto"/>
            <w:bottom w:val="none" w:sz="0" w:space="0" w:color="auto"/>
            <w:right w:val="none" w:sz="0" w:space="0" w:color="auto"/>
          </w:divBdr>
        </w:div>
        <w:div w:id="1949501763">
          <w:marLeft w:val="0"/>
          <w:marRight w:val="0"/>
          <w:marTop w:val="200"/>
          <w:marBottom w:val="0"/>
          <w:divBdr>
            <w:top w:val="none" w:sz="0" w:space="0" w:color="auto"/>
            <w:left w:val="none" w:sz="0" w:space="0" w:color="auto"/>
            <w:bottom w:val="none" w:sz="0" w:space="0" w:color="auto"/>
            <w:right w:val="none" w:sz="0" w:space="0" w:color="auto"/>
          </w:divBdr>
        </w:div>
        <w:div w:id="1913151201">
          <w:marLeft w:val="0"/>
          <w:marRight w:val="0"/>
          <w:marTop w:val="200"/>
          <w:marBottom w:val="0"/>
          <w:divBdr>
            <w:top w:val="none" w:sz="0" w:space="0" w:color="auto"/>
            <w:left w:val="none" w:sz="0" w:space="0" w:color="auto"/>
            <w:bottom w:val="none" w:sz="0" w:space="0" w:color="auto"/>
            <w:right w:val="none" w:sz="0" w:space="0" w:color="auto"/>
          </w:divBdr>
        </w:div>
        <w:div w:id="1522474666">
          <w:marLeft w:val="0"/>
          <w:marRight w:val="0"/>
          <w:marTop w:val="200"/>
          <w:marBottom w:val="0"/>
          <w:divBdr>
            <w:top w:val="none" w:sz="0" w:space="0" w:color="auto"/>
            <w:left w:val="none" w:sz="0" w:space="0" w:color="auto"/>
            <w:bottom w:val="none" w:sz="0" w:space="0" w:color="auto"/>
            <w:right w:val="none" w:sz="0" w:space="0" w:color="auto"/>
          </w:divBdr>
        </w:div>
        <w:div w:id="1523280018">
          <w:marLeft w:val="0"/>
          <w:marRight w:val="0"/>
          <w:marTop w:val="200"/>
          <w:marBottom w:val="0"/>
          <w:divBdr>
            <w:top w:val="none" w:sz="0" w:space="0" w:color="auto"/>
            <w:left w:val="none" w:sz="0" w:space="0" w:color="auto"/>
            <w:bottom w:val="none" w:sz="0" w:space="0" w:color="auto"/>
            <w:right w:val="none" w:sz="0" w:space="0" w:color="auto"/>
          </w:divBdr>
        </w:div>
        <w:div w:id="237057921">
          <w:marLeft w:val="0"/>
          <w:marRight w:val="0"/>
          <w:marTop w:val="200"/>
          <w:marBottom w:val="0"/>
          <w:divBdr>
            <w:top w:val="none" w:sz="0" w:space="0" w:color="auto"/>
            <w:left w:val="none" w:sz="0" w:space="0" w:color="auto"/>
            <w:bottom w:val="none" w:sz="0" w:space="0" w:color="auto"/>
            <w:right w:val="none" w:sz="0" w:space="0" w:color="auto"/>
          </w:divBdr>
        </w:div>
      </w:divsChild>
    </w:div>
    <w:div w:id="2141534770">
      <w:bodyDiv w:val="1"/>
      <w:marLeft w:val="0"/>
      <w:marRight w:val="0"/>
      <w:marTop w:val="0"/>
      <w:marBottom w:val="0"/>
      <w:divBdr>
        <w:top w:val="none" w:sz="0" w:space="0" w:color="auto"/>
        <w:left w:val="none" w:sz="0" w:space="0" w:color="auto"/>
        <w:bottom w:val="none" w:sz="0" w:space="0" w:color="auto"/>
        <w:right w:val="none" w:sz="0" w:space="0" w:color="auto"/>
      </w:divBdr>
    </w:div>
    <w:div w:id="2142724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jpeg"/><Relationship Id="rId117" Type="http://schemas.openxmlformats.org/officeDocument/2006/relationships/footer" Target="footer2.xml"/><Relationship Id="rId21" Type="http://schemas.openxmlformats.org/officeDocument/2006/relationships/hyperlink" Target="https://www.leon.gob.mx/contraloria/programaanticorrupcion/" TargetMode="External"/><Relationship Id="rId42" Type="http://schemas.openxmlformats.org/officeDocument/2006/relationships/chart" Target="charts/chart10.xml"/><Relationship Id="rId47" Type="http://schemas.openxmlformats.org/officeDocument/2006/relationships/image" Target="media/image23.jpeg"/><Relationship Id="rId63" Type="http://schemas.microsoft.com/office/2007/relationships/diagramDrawing" Target="diagrams/drawing2.xml"/><Relationship Id="rId68" Type="http://schemas.microsoft.com/office/2007/relationships/diagramDrawing" Target="diagrams/drawing3.xml"/><Relationship Id="rId84" Type="http://schemas.openxmlformats.org/officeDocument/2006/relationships/chart" Target="charts/chart24.xml"/><Relationship Id="rId89" Type="http://schemas.openxmlformats.org/officeDocument/2006/relationships/image" Target="media/image33.jpg"/><Relationship Id="rId112" Type="http://schemas.openxmlformats.org/officeDocument/2006/relationships/image" Target="media/image56.png"/><Relationship Id="rId16" Type="http://schemas.openxmlformats.org/officeDocument/2006/relationships/image" Target="media/image1.png"/><Relationship Id="rId107" Type="http://schemas.openxmlformats.org/officeDocument/2006/relationships/image" Target="media/image51.png"/><Relationship Id="rId11" Type="http://schemas.openxmlformats.org/officeDocument/2006/relationships/hyperlink" Target="https://www.leon.gob.mx/contraloria/programaanticorrupcion/" TargetMode="External"/><Relationship Id="rId32" Type="http://schemas.openxmlformats.org/officeDocument/2006/relationships/image" Target="media/image12.jpeg"/><Relationship Id="rId37" Type="http://schemas.openxmlformats.org/officeDocument/2006/relationships/image" Target="media/image16.jpeg"/><Relationship Id="rId53" Type="http://schemas.openxmlformats.org/officeDocument/2006/relationships/image" Target="media/image31.jpeg"/><Relationship Id="rId58" Type="http://schemas.microsoft.com/office/2007/relationships/diagramDrawing" Target="diagrams/drawing1.xml"/><Relationship Id="rId74" Type="http://schemas.openxmlformats.org/officeDocument/2006/relationships/chart" Target="charts/chart16.xml"/><Relationship Id="rId79" Type="http://schemas.openxmlformats.org/officeDocument/2006/relationships/chart" Target="charts/chart21.xml"/><Relationship Id="rId102" Type="http://schemas.openxmlformats.org/officeDocument/2006/relationships/image" Target="media/image46.jpg"/><Relationship Id="rId123" Type="http://schemas.openxmlformats.org/officeDocument/2006/relationships/image" Target="media/image62.emf"/><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34.jpg"/><Relationship Id="rId95" Type="http://schemas.openxmlformats.org/officeDocument/2006/relationships/image" Target="media/image39.jpg"/><Relationship Id="rId19" Type="http://schemas.openxmlformats.org/officeDocument/2006/relationships/chart" Target="charts/chart8.xml"/><Relationship Id="rId14" Type="http://schemas.openxmlformats.org/officeDocument/2006/relationships/hyperlink" Target="https://www.leon.gob.mx/contraloria/programaanticorrupcion/index.php/component/content/article/9-anticorrupcion/acciones/117-evatrim-todas" TargetMode="External"/><Relationship Id="rId22" Type="http://schemas.openxmlformats.org/officeDocument/2006/relationships/image" Target="media/image2.jpeg"/><Relationship Id="rId27" Type="http://schemas.openxmlformats.org/officeDocument/2006/relationships/image" Target="media/image7.png"/><Relationship Id="rId30" Type="http://schemas.openxmlformats.org/officeDocument/2006/relationships/image" Target="media/image10.jpeg"/><Relationship Id="rId35" Type="http://schemas.openxmlformats.org/officeDocument/2006/relationships/image" Target="media/image13.jpg"/><Relationship Id="rId43" Type="http://schemas.openxmlformats.org/officeDocument/2006/relationships/chart" Target="charts/chart11.xml"/><Relationship Id="rId48" Type="http://schemas.openxmlformats.org/officeDocument/2006/relationships/image" Target="media/image26.jpeg"/><Relationship Id="rId56" Type="http://schemas.openxmlformats.org/officeDocument/2006/relationships/diagramQuickStyle" Target="diagrams/quickStyle1.xml"/><Relationship Id="rId64" Type="http://schemas.openxmlformats.org/officeDocument/2006/relationships/diagramData" Target="diagrams/data3.xml"/><Relationship Id="rId69" Type="http://schemas.openxmlformats.org/officeDocument/2006/relationships/image" Target="media/image26.png"/><Relationship Id="rId77" Type="http://schemas.openxmlformats.org/officeDocument/2006/relationships/chart" Target="charts/chart19.xml"/><Relationship Id="rId100" Type="http://schemas.openxmlformats.org/officeDocument/2006/relationships/image" Target="media/image44.jpg"/><Relationship Id="rId105" Type="http://schemas.openxmlformats.org/officeDocument/2006/relationships/image" Target="media/image49.png"/><Relationship Id="rId113" Type="http://schemas.openxmlformats.org/officeDocument/2006/relationships/image" Target="media/image57.png"/><Relationship Id="rId118" Type="http://schemas.openxmlformats.org/officeDocument/2006/relationships/header" Target="header3.xml"/><Relationship Id="rId126" Type="http://schemas.openxmlformats.org/officeDocument/2006/relationships/image" Target="media/image65.emf"/><Relationship Id="rId8" Type="http://schemas.openxmlformats.org/officeDocument/2006/relationships/chart" Target="charts/chart1.xml"/><Relationship Id="rId51" Type="http://schemas.openxmlformats.org/officeDocument/2006/relationships/image" Target="media/image25.jpeg"/><Relationship Id="rId72" Type="http://schemas.openxmlformats.org/officeDocument/2006/relationships/chart" Target="charts/chart14.xml"/><Relationship Id="rId80" Type="http://schemas.openxmlformats.org/officeDocument/2006/relationships/image" Target="media/image27.png"/><Relationship Id="rId85" Type="http://schemas.openxmlformats.org/officeDocument/2006/relationships/image" Target="media/image29.jpeg"/><Relationship Id="rId93" Type="http://schemas.openxmlformats.org/officeDocument/2006/relationships/image" Target="media/image37.jpeg"/><Relationship Id="rId98" Type="http://schemas.openxmlformats.org/officeDocument/2006/relationships/image" Target="media/image42.png"/><Relationship Id="rId121" Type="http://schemas.openxmlformats.org/officeDocument/2006/relationships/image" Target="media/image60.emf"/><Relationship Id="rId3" Type="http://schemas.openxmlformats.org/officeDocument/2006/relationships/styles" Target="styles.xml"/><Relationship Id="rId12" Type="http://schemas.openxmlformats.org/officeDocument/2006/relationships/chart" Target="charts/chart4.xml"/><Relationship Id="rId17" Type="http://schemas.openxmlformats.org/officeDocument/2006/relationships/chart" Target="charts/chart6.xml"/><Relationship Id="rId25" Type="http://schemas.openxmlformats.org/officeDocument/2006/relationships/image" Target="media/image5.jpeg"/><Relationship Id="rId33" Type="http://schemas.openxmlformats.org/officeDocument/2006/relationships/image" Target="media/image13.jpeg"/><Relationship Id="rId38" Type="http://schemas.openxmlformats.org/officeDocument/2006/relationships/image" Target="media/image17.jpeg"/><Relationship Id="rId46" Type="http://schemas.openxmlformats.org/officeDocument/2006/relationships/image" Target="media/image22.jpeg"/><Relationship Id="rId59" Type="http://schemas.openxmlformats.org/officeDocument/2006/relationships/diagramData" Target="diagrams/data2.xml"/><Relationship Id="rId67" Type="http://schemas.openxmlformats.org/officeDocument/2006/relationships/diagramColors" Target="diagrams/colors3.xml"/><Relationship Id="rId103" Type="http://schemas.openxmlformats.org/officeDocument/2006/relationships/image" Target="media/image47.jpeg"/><Relationship Id="rId108" Type="http://schemas.openxmlformats.org/officeDocument/2006/relationships/image" Target="media/image52.png"/><Relationship Id="rId116" Type="http://schemas.openxmlformats.org/officeDocument/2006/relationships/footer" Target="footer1.xml"/><Relationship Id="rId124" Type="http://schemas.openxmlformats.org/officeDocument/2006/relationships/image" Target="media/image63.emf"/><Relationship Id="rId20" Type="http://schemas.openxmlformats.org/officeDocument/2006/relationships/chart" Target="charts/chart9.xml"/><Relationship Id="rId41" Type="http://schemas.openxmlformats.org/officeDocument/2006/relationships/image" Target="media/image21.jpeg"/><Relationship Id="rId54" Type="http://schemas.openxmlformats.org/officeDocument/2006/relationships/diagramData" Target="diagrams/data1.xml"/><Relationship Id="rId62" Type="http://schemas.openxmlformats.org/officeDocument/2006/relationships/diagramColors" Target="diagrams/colors2.xml"/><Relationship Id="rId70" Type="http://schemas.openxmlformats.org/officeDocument/2006/relationships/chart" Target="charts/chart12.xml"/><Relationship Id="rId75" Type="http://schemas.openxmlformats.org/officeDocument/2006/relationships/chart" Target="charts/chart17.xml"/><Relationship Id="rId83" Type="http://schemas.openxmlformats.org/officeDocument/2006/relationships/chart" Target="charts/chart23.xml"/><Relationship Id="rId88" Type="http://schemas.openxmlformats.org/officeDocument/2006/relationships/image" Target="media/image32.jpg"/><Relationship Id="rId91" Type="http://schemas.openxmlformats.org/officeDocument/2006/relationships/image" Target="media/image35.jpg"/><Relationship Id="rId96" Type="http://schemas.openxmlformats.org/officeDocument/2006/relationships/image" Target="media/image40.jpg"/><Relationship Id="rId111" Type="http://schemas.openxmlformats.org/officeDocument/2006/relationships/image" Target="media/image5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leon.gob.mx/contraloria/programaanticorrupcion/index.php/resultados-auditorias-de-control-interno" TargetMode="External"/><Relationship Id="rId23" Type="http://schemas.openxmlformats.org/officeDocument/2006/relationships/image" Target="media/image3.jpeg"/><Relationship Id="rId28" Type="http://schemas.openxmlformats.org/officeDocument/2006/relationships/image" Target="media/image8.png"/><Relationship Id="rId36" Type="http://schemas.openxmlformats.org/officeDocument/2006/relationships/image" Target="media/image15.jpeg"/><Relationship Id="rId49" Type="http://schemas.openxmlformats.org/officeDocument/2006/relationships/image" Target="media/image27.jpeg"/><Relationship Id="rId57" Type="http://schemas.openxmlformats.org/officeDocument/2006/relationships/diagramColors" Target="diagrams/colors1.xml"/><Relationship Id="rId106" Type="http://schemas.openxmlformats.org/officeDocument/2006/relationships/image" Target="media/image50.jpeg"/><Relationship Id="rId114" Type="http://schemas.openxmlformats.org/officeDocument/2006/relationships/header" Target="header1.xml"/><Relationship Id="rId119" Type="http://schemas.openxmlformats.org/officeDocument/2006/relationships/footer" Target="footer3.xml"/><Relationship Id="rId127" Type="http://schemas.openxmlformats.org/officeDocument/2006/relationships/fontTable" Target="fontTable.xml"/><Relationship Id="rId10" Type="http://schemas.openxmlformats.org/officeDocument/2006/relationships/chart" Target="charts/chart3.xml"/><Relationship Id="rId31" Type="http://schemas.openxmlformats.org/officeDocument/2006/relationships/image" Target="media/image11.jpeg"/><Relationship Id="rId44" Type="http://schemas.openxmlformats.org/officeDocument/2006/relationships/image" Target="media/image19.png"/><Relationship Id="rId52" Type="http://schemas.openxmlformats.org/officeDocument/2006/relationships/image" Target="media/image30.jpeg"/><Relationship Id="rId60" Type="http://schemas.openxmlformats.org/officeDocument/2006/relationships/diagramLayout" Target="diagrams/layout2.xml"/><Relationship Id="rId65" Type="http://schemas.openxmlformats.org/officeDocument/2006/relationships/diagramLayout" Target="diagrams/layout3.xml"/><Relationship Id="rId73" Type="http://schemas.openxmlformats.org/officeDocument/2006/relationships/chart" Target="charts/chart15.xml"/><Relationship Id="rId78" Type="http://schemas.openxmlformats.org/officeDocument/2006/relationships/chart" Target="charts/chart20.xml"/><Relationship Id="rId81" Type="http://schemas.openxmlformats.org/officeDocument/2006/relationships/image" Target="media/image28.png"/><Relationship Id="rId86" Type="http://schemas.openxmlformats.org/officeDocument/2006/relationships/image" Target="media/image30.png"/><Relationship Id="rId94" Type="http://schemas.openxmlformats.org/officeDocument/2006/relationships/image" Target="media/image38.jpg"/><Relationship Id="rId99" Type="http://schemas.openxmlformats.org/officeDocument/2006/relationships/image" Target="media/image43.jpg"/><Relationship Id="rId101" Type="http://schemas.openxmlformats.org/officeDocument/2006/relationships/image" Target="media/image45.jpg"/><Relationship Id="rId122" Type="http://schemas.openxmlformats.org/officeDocument/2006/relationships/image" Target="media/image61.emf"/><Relationship Id="rId4" Type="http://schemas.openxmlformats.org/officeDocument/2006/relationships/settings" Target="settings.xml"/><Relationship Id="rId9" Type="http://schemas.openxmlformats.org/officeDocument/2006/relationships/chart" Target="charts/chart2.xml"/><Relationship Id="rId13" Type="http://schemas.openxmlformats.org/officeDocument/2006/relationships/chart" Target="charts/chart5.xml"/><Relationship Id="rId18" Type="http://schemas.openxmlformats.org/officeDocument/2006/relationships/chart" Target="charts/chart7.xml"/><Relationship Id="rId39" Type="http://schemas.openxmlformats.org/officeDocument/2006/relationships/image" Target="media/image18.jpeg"/><Relationship Id="rId109" Type="http://schemas.openxmlformats.org/officeDocument/2006/relationships/image" Target="media/image53.jpg"/><Relationship Id="rId34" Type="http://schemas.openxmlformats.org/officeDocument/2006/relationships/image" Target="media/image14.jpeg"/><Relationship Id="rId50" Type="http://schemas.openxmlformats.org/officeDocument/2006/relationships/image" Target="media/image24.jpeg"/><Relationship Id="rId55" Type="http://schemas.openxmlformats.org/officeDocument/2006/relationships/diagramLayout" Target="diagrams/layout1.xml"/><Relationship Id="rId76" Type="http://schemas.openxmlformats.org/officeDocument/2006/relationships/chart" Target="charts/chart18.xml"/><Relationship Id="rId97" Type="http://schemas.openxmlformats.org/officeDocument/2006/relationships/image" Target="media/image41.jpg"/><Relationship Id="rId104" Type="http://schemas.openxmlformats.org/officeDocument/2006/relationships/image" Target="media/image48.jpeg"/><Relationship Id="rId120" Type="http://schemas.openxmlformats.org/officeDocument/2006/relationships/image" Target="media/image59.emf"/><Relationship Id="rId125" Type="http://schemas.openxmlformats.org/officeDocument/2006/relationships/image" Target="media/image64.emf"/><Relationship Id="rId7" Type="http://schemas.openxmlformats.org/officeDocument/2006/relationships/endnotes" Target="endnotes.xml"/><Relationship Id="rId71" Type="http://schemas.openxmlformats.org/officeDocument/2006/relationships/chart" Target="charts/chart13.xml"/><Relationship Id="rId92" Type="http://schemas.openxmlformats.org/officeDocument/2006/relationships/image" Target="media/image36.jpeg"/><Relationship Id="rId2" Type="http://schemas.openxmlformats.org/officeDocument/2006/relationships/numbering" Target="numbering.xml"/><Relationship Id="rId29" Type="http://schemas.openxmlformats.org/officeDocument/2006/relationships/image" Target="media/image9.png"/><Relationship Id="rId24" Type="http://schemas.openxmlformats.org/officeDocument/2006/relationships/image" Target="media/image4.jpeg"/><Relationship Id="rId40" Type="http://schemas.openxmlformats.org/officeDocument/2006/relationships/image" Target="media/image20.jpeg"/><Relationship Id="rId45" Type="http://schemas.openxmlformats.org/officeDocument/2006/relationships/image" Target="media/image20.png"/><Relationship Id="rId66" Type="http://schemas.openxmlformats.org/officeDocument/2006/relationships/diagramQuickStyle" Target="diagrams/quickStyle3.xml"/><Relationship Id="rId87" Type="http://schemas.openxmlformats.org/officeDocument/2006/relationships/image" Target="media/image31.png"/><Relationship Id="rId110" Type="http://schemas.openxmlformats.org/officeDocument/2006/relationships/image" Target="media/image54.jpg"/><Relationship Id="rId115" Type="http://schemas.openxmlformats.org/officeDocument/2006/relationships/header" Target="header2.xml"/><Relationship Id="rId61" Type="http://schemas.openxmlformats.org/officeDocument/2006/relationships/diagramQuickStyle" Target="diagrams/quickStyle2.xml"/><Relationship Id="rId82" Type="http://schemas.openxmlformats.org/officeDocument/2006/relationships/chart" Target="charts/chart22.xml"/></Relationships>
</file>

<file path=word/_rels/footer2.xml.rels><?xml version="1.0" encoding="UTF-8" standalone="yes"?>
<Relationships xmlns="http://schemas.openxmlformats.org/package/2006/relationships"><Relationship Id="rId1" Type="http://schemas.openxmlformats.org/officeDocument/2006/relationships/image" Target="media/image58.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Hoja_de_c_lculo_de_Microsoft_Excel1.xlsx"/></Relationships>
</file>

<file path=word/charts/_rels/chart10.xml.rels><?xml version="1.0" encoding="UTF-8" standalone="yes"?>
<Relationships xmlns="http://schemas.openxmlformats.org/package/2006/relationships"><Relationship Id="rId1" Type="http://schemas.openxmlformats.org/officeDocument/2006/relationships/oleObject" Target="file:///\\Users\administrador\Downloads\GRAFICA%20JULIO-AGOSTO.xls" TargetMode="Externa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file:///C:\Users\juan.cervantes\Downloads\GRAFICA%20JULIO-AGOSTO.xls" TargetMode="External"/></Relationships>
</file>

<file path=word/charts/_rels/chart12.xml.rels><?xml version="1.0" encoding="UTF-8" standalone="yes"?>
<Relationships xmlns="http://schemas.openxmlformats.org/package/2006/relationships"><Relationship Id="rId3" Type="http://schemas.openxmlformats.org/officeDocument/2006/relationships/oleObject" Target="file:///C:\Users\viridiana.marquez\Desktop\JURIDICO\BASES\Informes%20Bimestrales\2019\4.%20JULIO-AGOSTO%202019\Gr&#225;ficas%20julio-agosto%202019.xlsx" TargetMode="External"/><Relationship Id="rId2" Type="http://schemas.microsoft.com/office/2011/relationships/chartColorStyle" Target="colors11.xml"/><Relationship Id="rId1" Type="http://schemas.microsoft.com/office/2011/relationships/chartStyle" Target="style11.xml"/></Relationships>
</file>

<file path=word/charts/_rels/chart13.xml.rels><?xml version="1.0" encoding="UTF-8" standalone="yes"?>
<Relationships xmlns="http://schemas.openxmlformats.org/package/2006/relationships"><Relationship Id="rId3" Type="http://schemas.openxmlformats.org/officeDocument/2006/relationships/oleObject" Target="file:///C:\Users\viridiana.marquez\Desktop\JURIDICO\BASES\Informes%20Bimestrales\2019\4.%20JULIO-AGOSTO%202019\Gr&#225;ficas%20julio-agosto%202019.xlsx" TargetMode="External"/><Relationship Id="rId2" Type="http://schemas.microsoft.com/office/2011/relationships/chartColorStyle" Target="colors12.xml"/><Relationship Id="rId1" Type="http://schemas.microsoft.com/office/2011/relationships/chartStyle" Target="style12.xml"/></Relationships>
</file>

<file path=word/charts/_rels/chart14.xml.rels><?xml version="1.0" encoding="UTF-8" standalone="yes"?>
<Relationships xmlns="http://schemas.openxmlformats.org/package/2006/relationships"><Relationship Id="rId1" Type="http://schemas.openxmlformats.org/officeDocument/2006/relationships/oleObject" Target="file:///C:\Users\viridiana.marquez\Desktop\JURIDICO\BASES\Informes%20Bimestrales\2019\4.%20JULIO-AGOSTO%202019\Gr&#225;ficas%20julio-agosto%202019.xlsx" TargetMode="External"/></Relationships>
</file>

<file path=word/charts/_rels/chart15.xml.rels><?xml version="1.0" encoding="UTF-8" standalone="yes"?>
<Relationships xmlns="http://schemas.openxmlformats.org/package/2006/relationships"><Relationship Id="rId3" Type="http://schemas.openxmlformats.org/officeDocument/2006/relationships/package" Target="../embeddings/Hoja_de_c_lculo_de_Microsoft_Excel9.xlsx"/><Relationship Id="rId2" Type="http://schemas.microsoft.com/office/2011/relationships/chartColorStyle" Target="colors13.xml"/><Relationship Id="rId1" Type="http://schemas.microsoft.com/office/2011/relationships/chartStyle" Target="style13.xml"/></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Hoja_de_c_lculo_de_Microsoft_Excel10.xlsx"/></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Hoja_de_c_lculo_de_Microsoft_Excel11.xlsx"/></Relationships>
</file>

<file path=word/charts/_rels/chart18.xml.rels><?xml version="1.0" encoding="UTF-8" standalone="yes"?>
<Relationships xmlns="http://schemas.openxmlformats.org/package/2006/relationships"><Relationship Id="rId3" Type="http://schemas.openxmlformats.org/officeDocument/2006/relationships/oleObject" Target="file:///\\Users\administrador\Downloads\DAOP%20MONTOS%20AUDITORI&#769;AS.xlsx" TargetMode="External"/><Relationship Id="rId2" Type="http://schemas.microsoft.com/office/2011/relationships/chartColorStyle" Target="colors16.xml"/><Relationship Id="rId1" Type="http://schemas.microsoft.com/office/2011/relationships/chartStyle" Target="style16.xml"/></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Hoja_de_c_lculo_de_Microsoft_Excel12.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Hoja_de_c_lculo_de_Microsoft_Excel2.xlsx"/></Relationships>
</file>

<file path=word/charts/_rels/chart20.xml.rels><?xml version="1.0" encoding="UTF-8" standalone="yes"?>
<Relationships xmlns="http://schemas.openxmlformats.org/package/2006/relationships"><Relationship Id="rId3" Type="http://schemas.openxmlformats.org/officeDocument/2006/relationships/package" Target="../embeddings/Hoja_de_c_lculo_de_Microsoft_Excel13.xlsx"/><Relationship Id="rId2" Type="http://schemas.microsoft.com/office/2011/relationships/chartColorStyle" Target="colors18.xml"/><Relationship Id="rId1" Type="http://schemas.microsoft.com/office/2011/relationships/chartStyle" Target="style18.xml"/></Relationships>
</file>

<file path=word/charts/_rels/chart21.xml.rels><?xml version="1.0" encoding="UTF-8" standalone="yes"?>
<Relationships xmlns="http://schemas.openxmlformats.org/package/2006/relationships"><Relationship Id="rId3" Type="http://schemas.openxmlformats.org/officeDocument/2006/relationships/package" Target="../embeddings/Hoja_de_c_lculo_de_Microsoft_Excel14.xlsx"/><Relationship Id="rId2" Type="http://schemas.microsoft.com/office/2011/relationships/chartColorStyle" Target="colors19.xml"/><Relationship Id="rId1" Type="http://schemas.microsoft.com/office/2011/relationships/chartStyle" Target="style19.xml"/></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Hoja_de_c_lculo_de_Microsoft_Excel15.xlsx"/></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package" Target="../embeddings/Hoja_de_c_lculo_de_Microsoft_Excel16.xlsx"/></Relationships>
</file>

<file path=word/charts/_rels/chart24.xml.rels><?xml version="1.0" encoding="UTF-8" standalone="yes"?>
<Relationships xmlns="http://schemas.openxmlformats.org/package/2006/relationships"><Relationship Id="rId3" Type="http://schemas.openxmlformats.org/officeDocument/2006/relationships/package" Target="../embeddings/Hoja_de_c_lculo_de_Microsoft_Excel17.xlsx"/><Relationship Id="rId2" Type="http://schemas.microsoft.com/office/2011/relationships/chartColorStyle" Target="colors22.xml"/><Relationship Id="rId1" Type="http://schemas.microsoft.com/office/2011/relationships/chartStyle" Target="style22.xml"/></Relationships>
</file>

<file path=word/charts/_rels/chart3.xml.rels><?xml version="1.0" encoding="UTF-8" standalone="yes"?>
<Relationships xmlns="http://schemas.openxmlformats.org/package/2006/relationships"><Relationship Id="rId3" Type="http://schemas.openxmlformats.org/officeDocument/2006/relationships/package" Target="../embeddings/Hoja_de_c_lculo_de_Microsoft_Excel3.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Hoja_de_c_lculo_de_Microsoft_Excel4.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Hoja_de_c_lculo_de_Microsoft_Excel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Hoja_de_c_lculo_de_Microsoft_Excel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Hoja_de_c_lculo_de_Microsoft_Excel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Hoja_de_c_lculo_de_Microsoft_Excel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ysClr val="windowText" lastClr="000000"/>
                </a:solidFill>
                <a:latin typeface="+mn-lt"/>
                <a:ea typeface="+mn-ea"/>
                <a:cs typeface="+mn-cs"/>
              </a:defRPr>
            </a:pPr>
            <a:r>
              <a:rPr lang="es-MX" sz="1200" b="1"/>
              <a:t>Programa Anual de Evaluación 2018</a:t>
            </a:r>
          </a:p>
        </c:rich>
      </c:tx>
      <c:layout>
        <c:manualLayout>
          <c:xMode val="edge"/>
          <c:yMode val="edge"/>
          <c:x val="0.28883760947956455"/>
          <c:y val="3.9651238965799397E-2"/>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mn-lt"/>
              <a:ea typeface="+mn-ea"/>
              <a:cs typeface="+mn-cs"/>
            </a:defRPr>
          </a:pPr>
          <a:endParaRPr lang="es-MX"/>
        </a:p>
      </c:txPr>
    </c:title>
    <c:autoTitleDeleted val="0"/>
    <c:plotArea>
      <c:layout>
        <c:manualLayout>
          <c:layoutTarget val="inner"/>
          <c:xMode val="edge"/>
          <c:yMode val="edge"/>
          <c:x val="0.5016822782628283"/>
          <c:y val="0.13049043106815938"/>
          <c:w val="0.47377186834356255"/>
          <c:h val="0.69496951815285413"/>
        </c:manualLayout>
      </c:layout>
      <c:barChart>
        <c:barDir val="bar"/>
        <c:grouping val="stacked"/>
        <c:varyColors val="0"/>
        <c:ser>
          <c:idx val="0"/>
          <c:order val="0"/>
          <c:tx>
            <c:strRef>
              <c:f>Hoja1!$B$1</c:f>
              <c:strCache>
                <c:ptCount val="1"/>
                <c:pt idx="0">
                  <c:v>Solicitud de Información</c:v>
                </c:pt>
              </c:strCache>
            </c:strRef>
          </c:tx>
          <c:spPr>
            <a:solidFill>
              <a:srgbClr val="5B9BD5">
                <a:lumMod val="50000"/>
              </a:srgbClr>
            </a:solidFill>
            <a:ln>
              <a:noFill/>
            </a:ln>
            <a:effectLst/>
          </c:spPr>
          <c:invertIfNegative val="0"/>
          <c:cat>
            <c:strRef>
              <c:f>Hoja1!$A$2:$A$11</c:f>
              <c:strCache>
                <c:ptCount val="10"/>
                <c:pt idx="0">
                  <c:v>Programa de certeza jurídica(IMUVI)</c:v>
                </c:pt>
                <c:pt idx="1">
                  <c:v>Agroecología y reconversión productiva (DGDR)</c:v>
                </c:pt>
                <c:pt idx="2">
                  <c:v>Fortalecimiento tecnológico para los procesos de fiscalización (DGDI)</c:v>
                </c:pt>
                <c:pt idx="3">
                  <c:v>Mejoramiento de imagen urbana de la ciudad histórica (DGDU)</c:v>
                </c:pt>
                <c:pt idx="4">
                  <c:v>Retos Compartidos (DGI)</c:v>
                </c:pt>
                <c:pt idx="5">
                  <c:v>Mejoramiento del servicio público de panteones (DGS)</c:v>
                </c:pt>
                <c:pt idx="6">
                  <c:v>Red de mujeres sin violencia (IMMUJERES)</c:v>
                </c:pt>
                <c:pt idx="7">
                  <c:v>Fomento a la Infraestructura Deportiva (COMUDE)</c:v>
                </c:pt>
                <c:pt idx="8">
                  <c:v> León Ciudad estratégica (DGE)</c:v>
                </c:pt>
                <c:pt idx="9">
                  <c:v>Programa de impulso a los comedores comunitarios (DIF)</c:v>
                </c:pt>
              </c:strCache>
            </c:strRef>
          </c:cat>
          <c:val>
            <c:numRef>
              <c:f>Hoja1!$B$2:$B$11</c:f>
              <c:numCache>
                <c:formatCode>General</c:formatCode>
                <c:ptCount val="10"/>
                <c:pt idx="0">
                  <c:v>1</c:v>
                </c:pt>
                <c:pt idx="1">
                  <c:v>1</c:v>
                </c:pt>
                <c:pt idx="2">
                  <c:v>1</c:v>
                </c:pt>
                <c:pt idx="3">
                  <c:v>1</c:v>
                </c:pt>
                <c:pt idx="4">
                  <c:v>1</c:v>
                </c:pt>
                <c:pt idx="5">
                  <c:v>1</c:v>
                </c:pt>
                <c:pt idx="6">
                  <c:v>1</c:v>
                </c:pt>
                <c:pt idx="7">
                  <c:v>1</c:v>
                </c:pt>
                <c:pt idx="8">
                  <c:v>1</c:v>
                </c:pt>
                <c:pt idx="9">
                  <c:v>1</c:v>
                </c:pt>
              </c:numCache>
            </c:numRef>
          </c:val>
          <c:extLst xmlns:c16r2="http://schemas.microsoft.com/office/drawing/2015/06/chart">
            <c:ext xmlns:c16="http://schemas.microsoft.com/office/drawing/2014/chart" uri="{C3380CC4-5D6E-409C-BE32-E72D297353CC}">
              <c16:uniqueId val="{00000000-8161-6246-81A7-EDAB093C6CA6}"/>
            </c:ext>
          </c:extLst>
        </c:ser>
        <c:ser>
          <c:idx val="1"/>
          <c:order val="1"/>
          <c:tx>
            <c:strRef>
              <c:f>Hoja1!$C$1</c:f>
              <c:strCache>
                <c:ptCount val="1"/>
                <c:pt idx="0">
                  <c:v>Informe de Evaluación</c:v>
                </c:pt>
              </c:strCache>
            </c:strRef>
          </c:tx>
          <c:spPr>
            <a:solidFill>
              <a:srgbClr val="00B050"/>
            </a:solidFill>
            <a:ln>
              <a:noFill/>
            </a:ln>
            <a:effectLst/>
          </c:spPr>
          <c:invertIfNegative val="0"/>
          <c:cat>
            <c:strRef>
              <c:f>Hoja1!$A$2:$A$11</c:f>
              <c:strCache>
                <c:ptCount val="10"/>
                <c:pt idx="0">
                  <c:v>Programa de certeza jurídica(IMUVI)</c:v>
                </c:pt>
                <c:pt idx="1">
                  <c:v>Agroecología y reconversión productiva (DGDR)</c:v>
                </c:pt>
                <c:pt idx="2">
                  <c:v>Fortalecimiento tecnológico para los procesos de fiscalización (DGDI)</c:v>
                </c:pt>
                <c:pt idx="3">
                  <c:v>Mejoramiento de imagen urbana de la ciudad histórica (DGDU)</c:v>
                </c:pt>
                <c:pt idx="4">
                  <c:v>Retos Compartidos (DGI)</c:v>
                </c:pt>
                <c:pt idx="5">
                  <c:v>Mejoramiento del servicio público de panteones (DGS)</c:v>
                </c:pt>
                <c:pt idx="6">
                  <c:v>Red de mujeres sin violencia (IMMUJERES)</c:v>
                </c:pt>
                <c:pt idx="7">
                  <c:v>Fomento a la Infraestructura Deportiva (COMUDE)</c:v>
                </c:pt>
                <c:pt idx="8">
                  <c:v> León Ciudad estratégica (DGE)</c:v>
                </c:pt>
                <c:pt idx="9">
                  <c:v>Programa de impulso a los comedores comunitarios (DIF)</c:v>
                </c:pt>
              </c:strCache>
            </c:strRef>
          </c:cat>
          <c:val>
            <c:numRef>
              <c:f>Hoja1!$C$2:$C$11</c:f>
              <c:numCache>
                <c:formatCode>General</c:formatCode>
                <c:ptCount val="10"/>
                <c:pt idx="0">
                  <c:v>1</c:v>
                </c:pt>
                <c:pt idx="1">
                  <c:v>1</c:v>
                </c:pt>
                <c:pt idx="2">
                  <c:v>1</c:v>
                </c:pt>
                <c:pt idx="3">
                  <c:v>1</c:v>
                </c:pt>
                <c:pt idx="4">
                  <c:v>1</c:v>
                </c:pt>
                <c:pt idx="5">
                  <c:v>1</c:v>
                </c:pt>
                <c:pt idx="6">
                  <c:v>1</c:v>
                </c:pt>
                <c:pt idx="7">
                  <c:v>1</c:v>
                </c:pt>
                <c:pt idx="8">
                  <c:v>1</c:v>
                </c:pt>
                <c:pt idx="9">
                  <c:v>1</c:v>
                </c:pt>
              </c:numCache>
            </c:numRef>
          </c:val>
          <c:extLst xmlns:c16r2="http://schemas.microsoft.com/office/drawing/2015/06/chart">
            <c:ext xmlns:c16="http://schemas.microsoft.com/office/drawing/2014/chart" uri="{C3380CC4-5D6E-409C-BE32-E72D297353CC}">
              <c16:uniqueId val="{00000001-8161-6246-81A7-EDAB093C6CA6}"/>
            </c:ext>
          </c:extLst>
        </c:ser>
        <c:ser>
          <c:idx val="2"/>
          <c:order val="2"/>
          <c:tx>
            <c:strRef>
              <c:f>Hoja1!$D$1</c:f>
              <c:strCache>
                <c:ptCount val="1"/>
                <c:pt idx="0">
                  <c:v>Firma de Convenio</c:v>
                </c:pt>
              </c:strCache>
            </c:strRef>
          </c:tx>
          <c:spPr>
            <a:solidFill>
              <a:srgbClr val="70AD47">
                <a:lumMod val="50000"/>
              </a:srgbClr>
            </a:solidFill>
            <a:ln>
              <a:noFill/>
            </a:ln>
            <a:effectLst/>
          </c:spPr>
          <c:invertIfNegative val="0"/>
          <c:cat>
            <c:strRef>
              <c:f>Hoja1!$A$2:$A$11</c:f>
              <c:strCache>
                <c:ptCount val="10"/>
                <c:pt idx="0">
                  <c:v>Programa de certeza jurídica(IMUVI)</c:v>
                </c:pt>
                <c:pt idx="1">
                  <c:v>Agroecología y reconversión productiva (DGDR)</c:v>
                </c:pt>
                <c:pt idx="2">
                  <c:v>Fortalecimiento tecnológico para los procesos de fiscalización (DGDI)</c:v>
                </c:pt>
                <c:pt idx="3">
                  <c:v>Mejoramiento de imagen urbana de la ciudad histórica (DGDU)</c:v>
                </c:pt>
                <c:pt idx="4">
                  <c:v>Retos Compartidos (DGI)</c:v>
                </c:pt>
                <c:pt idx="5">
                  <c:v>Mejoramiento del servicio público de panteones (DGS)</c:v>
                </c:pt>
                <c:pt idx="6">
                  <c:v>Red de mujeres sin violencia (IMMUJERES)</c:v>
                </c:pt>
                <c:pt idx="7">
                  <c:v>Fomento a la Infraestructura Deportiva (COMUDE)</c:v>
                </c:pt>
                <c:pt idx="8">
                  <c:v> León Ciudad estratégica (DGE)</c:v>
                </c:pt>
                <c:pt idx="9">
                  <c:v>Programa de impulso a los comedores comunitarios (DIF)</c:v>
                </c:pt>
              </c:strCache>
            </c:strRef>
          </c:cat>
          <c:val>
            <c:numRef>
              <c:f>Hoja1!$D$2:$D$11</c:f>
              <c:numCache>
                <c:formatCode>General</c:formatCode>
                <c:ptCount val="10"/>
                <c:pt idx="0">
                  <c:v>1</c:v>
                </c:pt>
                <c:pt idx="1">
                  <c:v>1</c:v>
                </c:pt>
                <c:pt idx="2">
                  <c:v>1</c:v>
                </c:pt>
                <c:pt idx="3">
                  <c:v>1</c:v>
                </c:pt>
                <c:pt idx="4">
                  <c:v>1</c:v>
                </c:pt>
                <c:pt idx="5">
                  <c:v>1</c:v>
                </c:pt>
                <c:pt idx="6">
                  <c:v>1</c:v>
                </c:pt>
                <c:pt idx="7">
                  <c:v>1</c:v>
                </c:pt>
                <c:pt idx="8">
                  <c:v>1</c:v>
                </c:pt>
                <c:pt idx="9">
                  <c:v>1</c:v>
                </c:pt>
              </c:numCache>
            </c:numRef>
          </c:val>
          <c:extLst xmlns:c16r2="http://schemas.microsoft.com/office/drawing/2015/06/chart">
            <c:ext xmlns:c16="http://schemas.microsoft.com/office/drawing/2014/chart" uri="{C3380CC4-5D6E-409C-BE32-E72D297353CC}">
              <c16:uniqueId val="{00000002-8161-6246-81A7-EDAB093C6CA6}"/>
            </c:ext>
          </c:extLst>
        </c:ser>
        <c:ser>
          <c:idx val="3"/>
          <c:order val="3"/>
          <c:tx>
            <c:strRef>
              <c:f>Hoja1!$E$1</c:f>
              <c:strCache>
                <c:ptCount val="1"/>
                <c:pt idx="0">
                  <c:v>Propuesta de Mejora </c:v>
                </c:pt>
              </c:strCache>
            </c:strRef>
          </c:tx>
          <c:spPr>
            <a:solidFill>
              <a:srgbClr val="ED7D31">
                <a:lumMod val="60000"/>
                <a:lumOff val="40000"/>
              </a:srgbClr>
            </a:solidFill>
            <a:ln>
              <a:noFill/>
            </a:ln>
            <a:effectLst/>
          </c:spPr>
          <c:invertIfNegative val="0"/>
          <c:cat>
            <c:strRef>
              <c:f>Hoja1!$A$2:$A$11</c:f>
              <c:strCache>
                <c:ptCount val="10"/>
                <c:pt idx="0">
                  <c:v>Programa de certeza jurídica(IMUVI)</c:v>
                </c:pt>
                <c:pt idx="1">
                  <c:v>Agroecología y reconversión productiva (DGDR)</c:v>
                </c:pt>
                <c:pt idx="2">
                  <c:v>Fortalecimiento tecnológico para los procesos de fiscalización (DGDI)</c:v>
                </c:pt>
                <c:pt idx="3">
                  <c:v>Mejoramiento de imagen urbana de la ciudad histórica (DGDU)</c:v>
                </c:pt>
                <c:pt idx="4">
                  <c:v>Retos Compartidos (DGI)</c:v>
                </c:pt>
                <c:pt idx="5">
                  <c:v>Mejoramiento del servicio público de panteones (DGS)</c:v>
                </c:pt>
                <c:pt idx="6">
                  <c:v>Red de mujeres sin violencia (IMMUJERES)</c:v>
                </c:pt>
                <c:pt idx="7">
                  <c:v>Fomento a la Infraestructura Deportiva (COMUDE)</c:v>
                </c:pt>
                <c:pt idx="8">
                  <c:v> León Ciudad estratégica (DGE)</c:v>
                </c:pt>
                <c:pt idx="9">
                  <c:v>Programa de impulso a los comedores comunitarios (DIF)</c:v>
                </c:pt>
              </c:strCache>
            </c:strRef>
          </c:cat>
          <c:val>
            <c:numRef>
              <c:f>Hoja1!$E$2:$E$11</c:f>
              <c:numCache>
                <c:formatCode>General</c:formatCode>
                <c:ptCount val="10"/>
                <c:pt idx="0">
                  <c:v>1</c:v>
                </c:pt>
                <c:pt idx="1">
                  <c:v>1</c:v>
                </c:pt>
                <c:pt idx="2">
                  <c:v>1</c:v>
                </c:pt>
                <c:pt idx="3">
                  <c:v>1</c:v>
                </c:pt>
                <c:pt idx="4">
                  <c:v>1</c:v>
                </c:pt>
                <c:pt idx="5">
                  <c:v>1</c:v>
                </c:pt>
                <c:pt idx="6">
                  <c:v>1</c:v>
                </c:pt>
                <c:pt idx="7">
                  <c:v>1</c:v>
                </c:pt>
                <c:pt idx="8">
                  <c:v>1</c:v>
                </c:pt>
                <c:pt idx="9">
                  <c:v>1</c:v>
                </c:pt>
              </c:numCache>
            </c:numRef>
          </c:val>
          <c:extLst xmlns:c16r2="http://schemas.microsoft.com/office/drawing/2015/06/chart">
            <c:ext xmlns:c16="http://schemas.microsoft.com/office/drawing/2014/chart" uri="{C3380CC4-5D6E-409C-BE32-E72D297353CC}">
              <c16:uniqueId val="{00000003-8161-6246-81A7-EDAB093C6CA6}"/>
            </c:ext>
          </c:extLst>
        </c:ser>
        <c:ser>
          <c:idx val="4"/>
          <c:order val="4"/>
          <c:tx>
            <c:strRef>
              <c:f>Hoja1!$F$1</c:f>
              <c:strCache>
                <c:ptCount val="1"/>
                <c:pt idx="0">
                  <c:v>Informe de Cumplimiento</c:v>
                </c:pt>
              </c:strCache>
            </c:strRef>
          </c:tx>
          <c:spPr>
            <a:solidFill>
              <a:srgbClr val="FF0000"/>
            </a:solidFill>
            <a:ln>
              <a:noFill/>
            </a:ln>
            <a:effectLst/>
          </c:spPr>
          <c:invertIfNegative val="0"/>
          <c:cat>
            <c:strRef>
              <c:f>Hoja1!$A$2:$A$11</c:f>
              <c:strCache>
                <c:ptCount val="10"/>
                <c:pt idx="0">
                  <c:v>Programa de certeza jurídica(IMUVI)</c:v>
                </c:pt>
                <c:pt idx="1">
                  <c:v>Agroecología y reconversión productiva (DGDR)</c:v>
                </c:pt>
                <c:pt idx="2">
                  <c:v>Fortalecimiento tecnológico para los procesos de fiscalización (DGDI)</c:v>
                </c:pt>
                <c:pt idx="3">
                  <c:v>Mejoramiento de imagen urbana de la ciudad histórica (DGDU)</c:v>
                </c:pt>
                <c:pt idx="4">
                  <c:v>Retos Compartidos (DGI)</c:v>
                </c:pt>
                <c:pt idx="5">
                  <c:v>Mejoramiento del servicio público de panteones (DGS)</c:v>
                </c:pt>
                <c:pt idx="6">
                  <c:v>Red de mujeres sin violencia (IMMUJERES)</c:v>
                </c:pt>
                <c:pt idx="7">
                  <c:v>Fomento a la Infraestructura Deportiva (COMUDE)</c:v>
                </c:pt>
                <c:pt idx="8">
                  <c:v> León Ciudad estratégica (DGE)</c:v>
                </c:pt>
                <c:pt idx="9">
                  <c:v>Programa de impulso a los comedores comunitarios (DIF)</c:v>
                </c:pt>
              </c:strCache>
            </c:strRef>
          </c:cat>
          <c:val>
            <c:numRef>
              <c:f>Hoja1!$F$2:$F$11</c:f>
              <c:numCache>
                <c:formatCode>General</c:formatCode>
                <c:ptCount val="10"/>
                <c:pt idx="0">
                  <c:v>1</c:v>
                </c:pt>
                <c:pt idx="1">
                  <c:v>1</c:v>
                </c:pt>
                <c:pt idx="2">
                  <c:v>1</c:v>
                </c:pt>
                <c:pt idx="3">
                  <c:v>1</c:v>
                </c:pt>
                <c:pt idx="4">
                  <c:v>1</c:v>
                </c:pt>
                <c:pt idx="5">
                  <c:v>1</c:v>
                </c:pt>
                <c:pt idx="6">
                  <c:v>1</c:v>
                </c:pt>
                <c:pt idx="7">
                  <c:v>1</c:v>
                </c:pt>
                <c:pt idx="8">
                  <c:v>1</c:v>
                </c:pt>
                <c:pt idx="9">
                  <c:v>1</c:v>
                </c:pt>
              </c:numCache>
            </c:numRef>
          </c:val>
          <c:extLst xmlns:c16r2="http://schemas.microsoft.com/office/drawing/2015/06/chart">
            <c:ext xmlns:c16="http://schemas.microsoft.com/office/drawing/2014/chart" uri="{C3380CC4-5D6E-409C-BE32-E72D297353CC}">
              <c16:uniqueId val="{00000004-8161-6246-81A7-EDAB093C6CA6}"/>
            </c:ext>
          </c:extLst>
        </c:ser>
        <c:dLbls>
          <c:showLegendKey val="0"/>
          <c:showVal val="0"/>
          <c:showCatName val="0"/>
          <c:showSerName val="0"/>
          <c:showPercent val="0"/>
          <c:showBubbleSize val="0"/>
        </c:dLbls>
        <c:gapWidth val="182"/>
        <c:overlap val="100"/>
        <c:axId val="376554672"/>
        <c:axId val="376555456"/>
      </c:barChart>
      <c:catAx>
        <c:axId val="37655467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s-MX"/>
          </a:p>
        </c:txPr>
        <c:crossAx val="376555456"/>
        <c:crosses val="autoZero"/>
        <c:auto val="1"/>
        <c:lblAlgn val="ctr"/>
        <c:lblOffset val="100"/>
        <c:noMultiLvlLbl val="0"/>
      </c:catAx>
      <c:valAx>
        <c:axId val="376555456"/>
        <c:scaling>
          <c:orientation val="minMax"/>
        </c:scaling>
        <c:delete val="1"/>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376554672"/>
        <c:crosses val="autoZero"/>
        <c:crossBetween val="between"/>
      </c:valAx>
      <c:spPr>
        <a:noFill/>
        <a:ln>
          <a:noFill/>
        </a:ln>
        <a:effectLst/>
      </c:spPr>
    </c:plotArea>
    <c:legend>
      <c:legendPos val="b"/>
      <c:layout>
        <c:manualLayout>
          <c:xMode val="edge"/>
          <c:yMode val="edge"/>
          <c:x val="5.7947863056427275E-2"/>
          <c:y val="0.85444133743560458"/>
          <c:w val="0.89936287960636685"/>
          <c:h val="0.10469399128296156"/>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s-MX"/>
        </a:p>
      </c:txPr>
    </c:legend>
    <c:plotVisOnly val="1"/>
    <c:dispBlanksAs val="gap"/>
    <c:showDLblsOverMax val="0"/>
  </c:chart>
  <c:spPr>
    <a:solidFill>
      <a:sysClr val="window" lastClr="FFFFFF"/>
    </a:solidFill>
    <a:ln w="12700" cap="flat" cmpd="sng" algn="ctr">
      <a:solidFill>
        <a:sysClr val="window" lastClr="FFFFFF"/>
      </a:solidFill>
      <a:prstDash val="solid"/>
      <a:miter lim="800000"/>
    </a:ln>
    <a:effectLst/>
  </c:spPr>
  <c:txPr>
    <a:bodyPr/>
    <a:lstStyle/>
    <a:p>
      <a:pPr>
        <a:defRPr sz="1200">
          <a:solidFill>
            <a:sysClr val="windowText" lastClr="000000"/>
          </a:solidFill>
          <a:latin typeface="+mn-lt"/>
          <a:ea typeface="+mn-ea"/>
          <a:cs typeface="+mn-cs"/>
        </a:defRPr>
      </a:pPr>
      <a:endParaRPr lang="es-MX"/>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ES_tradnl"/>
              <a:t>ATENCIONES MAYO - JUNIO 2019</a:t>
            </a:r>
          </a:p>
        </c:rich>
      </c:tx>
      <c:overlay val="0"/>
      <c:spPr>
        <a:noFill/>
        <a:ln>
          <a:noFill/>
        </a:ln>
        <a:effectLst/>
      </c:spPr>
    </c:title>
    <c:autoTitleDeleted val="0"/>
    <c:plotArea>
      <c:layout>
        <c:manualLayout>
          <c:layoutTarget val="inner"/>
          <c:xMode val="edge"/>
          <c:yMode val="edge"/>
          <c:x val="0.20221423539534872"/>
          <c:y val="0.23224813865710947"/>
          <c:w val="0.76852767119563736"/>
          <c:h val="0.72965661182050601"/>
        </c:manualLayout>
      </c:layout>
      <c:barChart>
        <c:barDir val="bar"/>
        <c:grouping val="stacked"/>
        <c:varyColors val="0"/>
        <c:ser>
          <c:idx val="0"/>
          <c:order val="0"/>
          <c:tx>
            <c:strRef>
              <c:f>Hoja1!$C$3</c:f>
              <c:strCache>
                <c:ptCount val="1"/>
                <c:pt idx="0">
                  <c:v>Asesorias </c:v>
                </c:pt>
              </c:strCache>
            </c:strRef>
          </c:tx>
          <c:spPr>
            <a:solidFill>
              <a:schemeClr val="accent1"/>
            </a:solidFill>
            <a:ln>
              <a:noFill/>
            </a:ln>
            <a:effectLst/>
          </c:spPr>
          <c:invertIfNegative val="0"/>
          <c:dLbls>
            <c:spPr>
              <a:noFill/>
              <a:ln>
                <a:noFill/>
              </a:ln>
              <a:effectLst/>
            </c:spPr>
            <c:txPr>
              <a:bodyPr/>
              <a:lstStyle/>
              <a:p>
                <a:pPr>
                  <a:defRPr sz="1400"/>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Hoja1!$B$4:$B$10</c:f>
              <c:strCache>
                <c:ptCount val="7"/>
                <c:pt idx="0">
                  <c:v>Sistema Denuncia León</c:v>
                </c:pt>
                <c:pt idx="1">
                  <c:v>Correo Electronico</c:v>
                </c:pt>
                <c:pt idx="2">
                  <c:v>Vía Telefonica</c:v>
                </c:pt>
                <c:pt idx="3">
                  <c:v>Oficio de Autoridad</c:v>
                </c:pt>
                <c:pt idx="4">
                  <c:v>Escrito </c:v>
                </c:pt>
                <c:pt idx="5">
                  <c:v>Comparecencias</c:v>
                </c:pt>
                <c:pt idx="6">
                  <c:v>Oficiosa </c:v>
                </c:pt>
              </c:strCache>
            </c:strRef>
          </c:cat>
          <c:val>
            <c:numRef>
              <c:f>Hoja1!$C$4:$C$10</c:f>
              <c:numCache>
                <c:formatCode>General</c:formatCode>
                <c:ptCount val="7"/>
                <c:pt idx="0">
                  <c:v>30</c:v>
                </c:pt>
                <c:pt idx="1">
                  <c:v>0</c:v>
                </c:pt>
                <c:pt idx="2">
                  <c:v>52</c:v>
                </c:pt>
                <c:pt idx="4">
                  <c:v>10</c:v>
                </c:pt>
                <c:pt idx="5">
                  <c:v>125</c:v>
                </c:pt>
              </c:numCache>
            </c:numRef>
          </c:val>
          <c:extLst xmlns:c16r2="http://schemas.microsoft.com/office/drawing/2015/06/chart">
            <c:ext xmlns:c16="http://schemas.microsoft.com/office/drawing/2014/chart" uri="{C3380CC4-5D6E-409C-BE32-E72D297353CC}">
              <c16:uniqueId val="{00000000-262A-0147-8994-A3F84C140816}"/>
            </c:ext>
          </c:extLst>
        </c:ser>
        <c:ser>
          <c:idx val="1"/>
          <c:order val="1"/>
          <c:tx>
            <c:strRef>
              <c:f>Hoja1!$D$3</c:f>
              <c:strCache>
                <c:ptCount val="1"/>
                <c:pt idx="0">
                  <c:v>Investigaciones</c:v>
                </c:pt>
              </c:strCache>
            </c:strRef>
          </c:tx>
          <c:spPr>
            <a:solidFill>
              <a:schemeClr val="accent2"/>
            </a:solidFill>
            <a:ln>
              <a:noFill/>
            </a:ln>
            <a:effectLst/>
          </c:spPr>
          <c:invertIfNegative val="0"/>
          <c:dLbls>
            <c:dLbl>
              <c:idx val="6"/>
              <c:layout>
                <c:manualLayout>
                  <c:x val="1.8808774334366032E-2"/>
                  <c:y val="1.4998129733222267E-7"/>
                </c:manualLayout>
              </c:layout>
              <c:dLblPos val="ct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262A-0147-8994-A3F84C140816}"/>
                </c:ext>
                <c:ext xmlns:c15="http://schemas.microsoft.com/office/drawing/2012/chart" uri="{CE6537A1-D6FC-4f65-9D91-7224C49458BB}"/>
              </c:extLst>
            </c:dLbl>
            <c:spPr>
              <a:noFill/>
              <a:ln>
                <a:noFill/>
              </a:ln>
              <a:effectLst/>
            </c:spPr>
            <c:txPr>
              <a:bodyPr/>
              <a:lstStyle/>
              <a:p>
                <a:pPr>
                  <a:defRPr sz="1400"/>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Hoja1!$B$4:$B$10</c:f>
              <c:strCache>
                <c:ptCount val="7"/>
                <c:pt idx="0">
                  <c:v>Sistema Denuncia León</c:v>
                </c:pt>
                <c:pt idx="1">
                  <c:v>Correo Electronico</c:v>
                </c:pt>
                <c:pt idx="2">
                  <c:v>Vía Telefonica</c:v>
                </c:pt>
                <c:pt idx="3">
                  <c:v>Oficio de Autoridad</c:v>
                </c:pt>
                <c:pt idx="4">
                  <c:v>Escrito </c:v>
                </c:pt>
                <c:pt idx="5">
                  <c:v>Comparecencias</c:v>
                </c:pt>
                <c:pt idx="6">
                  <c:v>Oficiosa </c:v>
                </c:pt>
              </c:strCache>
            </c:strRef>
          </c:cat>
          <c:val>
            <c:numRef>
              <c:f>Hoja1!$D$4:$D$10</c:f>
              <c:numCache>
                <c:formatCode>General</c:formatCode>
                <c:ptCount val="7"/>
                <c:pt idx="0">
                  <c:v>0</c:v>
                </c:pt>
                <c:pt idx="1">
                  <c:v>0</c:v>
                </c:pt>
                <c:pt idx="2">
                  <c:v>0</c:v>
                </c:pt>
                <c:pt idx="3">
                  <c:v>11</c:v>
                </c:pt>
                <c:pt idx="4">
                  <c:v>22</c:v>
                </c:pt>
                <c:pt idx="5">
                  <c:v>7</c:v>
                </c:pt>
                <c:pt idx="6">
                  <c:v>1</c:v>
                </c:pt>
              </c:numCache>
            </c:numRef>
          </c:val>
          <c:extLst xmlns:c16r2="http://schemas.microsoft.com/office/drawing/2015/06/chart">
            <c:ext xmlns:c16="http://schemas.microsoft.com/office/drawing/2014/chart" uri="{C3380CC4-5D6E-409C-BE32-E72D297353CC}">
              <c16:uniqueId val="{00000002-262A-0147-8994-A3F84C140816}"/>
            </c:ext>
          </c:extLst>
        </c:ser>
        <c:ser>
          <c:idx val="2"/>
          <c:order val="2"/>
          <c:tx>
            <c:strRef>
              <c:f>Hoja1!$E$3</c:f>
              <c:strCache>
                <c:ptCount val="1"/>
                <c:pt idx="0">
                  <c:v>Total 344</c:v>
                </c:pt>
              </c:strCache>
            </c:strRef>
          </c:tx>
          <c:spPr>
            <a:solidFill>
              <a:schemeClr val="accent3"/>
            </a:solidFill>
            <a:ln>
              <a:noFill/>
            </a:ln>
            <a:effectLst/>
          </c:spPr>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Hoja1!$B$4:$B$10</c:f>
              <c:strCache>
                <c:ptCount val="7"/>
                <c:pt idx="0">
                  <c:v>Sistema Denuncia León</c:v>
                </c:pt>
                <c:pt idx="1">
                  <c:v>Correo Electronico</c:v>
                </c:pt>
                <c:pt idx="2">
                  <c:v>Vía Telefonica</c:v>
                </c:pt>
                <c:pt idx="3">
                  <c:v>Oficio de Autoridad</c:v>
                </c:pt>
                <c:pt idx="4">
                  <c:v>Escrito </c:v>
                </c:pt>
                <c:pt idx="5">
                  <c:v>Comparecencias</c:v>
                </c:pt>
                <c:pt idx="6">
                  <c:v>Oficiosa </c:v>
                </c:pt>
              </c:strCache>
            </c:strRef>
          </c:cat>
          <c:val>
            <c:numRef>
              <c:f>Hoja1!$E$4:$E$10</c:f>
              <c:numCache>
                <c:formatCode>General</c:formatCode>
                <c:ptCount val="7"/>
              </c:numCache>
            </c:numRef>
          </c:val>
          <c:extLst xmlns:c16r2="http://schemas.microsoft.com/office/drawing/2015/06/chart">
            <c:ext xmlns:c16="http://schemas.microsoft.com/office/drawing/2014/chart" uri="{C3380CC4-5D6E-409C-BE32-E72D297353CC}">
              <c16:uniqueId val="{00000003-262A-0147-8994-A3F84C140816}"/>
            </c:ext>
          </c:extLst>
        </c:ser>
        <c:dLbls>
          <c:showLegendKey val="0"/>
          <c:showVal val="0"/>
          <c:showCatName val="0"/>
          <c:showSerName val="0"/>
          <c:showPercent val="0"/>
          <c:showBubbleSize val="0"/>
        </c:dLbls>
        <c:gapWidth val="95"/>
        <c:overlap val="100"/>
        <c:axId val="421567400"/>
        <c:axId val="421567792"/>
      </c:barChart>
      <c:catAx>
        <c:axId val="42156740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a:pPr>
            <a:endParaRPr lang="es-MX"/>
          </a:p>
        </c:txPr>
        <c:crossAx val="421567792"/>
        <c:crosses val="autoZero"/>
        <c:auto val="1"/>
        <c:lblAlgn val="ctr"/>
        <c:lblOffset val="100"/>
        <c:noMultiLvlLbl val="0"/>
      </c:catAx>
      <c:valAx>
        <c:axId val="421567792"/>
        <c:scaling>
          <c:orientation val="minMax"/>
        </c:scaling>
        <c:delete val="1"/>
        <c:axPos val="b"/>
        <c:numFmt formatCode="General" sourceLinked="1"/>
        <c:majorTickMark val="out"/>
        <c:minorTickMark val="none"/>
        <c:tickLblPos val="nextTo"/>
        <c:crossAx val="421567400"/>
        <c:crosses val="autoZero"/>
        <c:crossBetween val="between"/>
      </c:valAx>
      <c:spPr>
        <a:noFill/>
        <a:ln w="25400">
          <a:noFill/>
        </a:ln>
      </c:spPr>
    </c:plotArea>
    <c:legend>
      <c:legendPos val="r"/>
      <c:layout>
        <c:manualLayout>
          <c:xMode val="edge"/>
          <c:yMode val="edge"/>
          <c:x val="0.2973064667063427"/>
          <c:y val="0.1046547960600912"/>
          <c:w val="0.36294555675839241"/>
          <c:h val="6.5893760482279642E-2"/>
        </c:manualLayout>
      </c:layout>
      <c:overlay val="0"/>
      <c:spPr>
        <a:noFill/>
        <a:ln>
          <a:noFill/>
        </a:ln>
        <a:effectLst/>
      </c:sp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100" b="0" i="0" u="none" strike="noStrike" baseline="0">
          <a:solidFill>
            <a:srgbClr val="000000"/>
          </a:solidFill>
          <a:latin typeface="Calibri"/>
          <a:ea typeface="Calibri"/>
          <a:cs typeface="Calibri"/>
        </a:defRPr>
      </a:pPr>
      <a:endParaRPr lang="es-MX"/>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100" b="1"/>
              <a:t>41</a:t>
            </a:r>
            <a:r>
              <a:rPr lang="en-US" sz="1100"/>
              <a:t> Procedimientos</a:t>
            </a:r>
            <a:r>
              <a:rPr lang="en-US" sz="1100" baseline="0"/>
              <a:t> de Investigación iniciados a las </a:t>
            </a:r>
            <a:r>
              <a:rPr lang="en-US" sz="1100"/>
              <a:t>Direcciones</a:t>
            </a:r>
            <a:r>
              <a:rPr lang="en-US" sz="1100" baseline="0"/>
              <a:t> y/o Entidades Municipales</a:t>
            </a:r>
            <a:endParaRPr lang="en-US" sz="11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barChart>
        <c:barDir val="col"/>
        <c:grouping val="clustered"/>
        <c:varyColors val="0"/>
        <c:ser>
          <c:idx val="0"/>
          <c:order val="0"/>
          <c:spPr>
            <a:solidFill>
              <a:schemeClr val="accent1"/>
            </a:solidFill>
            <a:ln>
              <a:noFill/>
            </a:ln>
            <a:effectLst/>
          </c:spPr>
          <c:invertIfNegative val="0"/>
          <c:cat>
            <c:strRef>
              <c:f>'[GRAFICA JULIO-AGOSTO.xls]Hoja2'!$C$3:$C$19</c:f>
              <c:strCache>
                <c:ptCount val="17"/>
                <c:pt idx="0">
                  <c:v>Dir. de Comercio y Consumo</c:v>
                </c:pt>
                <c:pt idx="1">
                  <c:v>Contraloría Municipal</c:v>
                </c:pt>
                <c:pt idx="2">
                  <c:v>Dir. Gral. de Movilidad</c:v>
                </c:pt>
                <c:pt idx="3">
                  <c:v>FIDOC</c:v>
                </c:pt>
                <c:pt idx="4">
                  <c:v>Dir. Gral. de Des. Urbano</c:v>
                </c:pt>
                <c:pt idx="5">
                  <c:v>Dir. Gral. de Serv. Grales. </c:v>
                </c:pt>
                <c:pt idx="6">
                  <c:v>Dir. Gral de Educación</c:v>
                </c:pt>
                <c:pt idx="7">
                  <c:v>Dir. Gral. de Ingresos</c:v>
                </c:pt>
                <c:pt idx="8">
                  <c:v>SAPAL</c:v>
                </c:pt>
                <c:pt idx="9">
                  <c:v>Dir. de Tránsito Municipal</c:v>
                </c:pt>
                <c:pt idx="10">
                  <c:v>Dir.  Gral. de Salud </c:v>
                </c:pt>
                <c:pt idx="11">
                  <c:v>DIF</c:v>
                </c:pt>
                <c:pt idx="12">
                  <c:v>C4</c:v>
                </c:pt>
                <c:pt idx="13">
                  <c:v>Dir. Gral. de Des. Social y Humano</c:v>
                </c:pt>
                <c:pt idx="14">
                  <c:v>Juzgado Cívico</c:v>
                </c:pt>
                <c:pt idx="15">
                  <c:v>Dir. Gral. de Desarrollo Institucional</c:v>
                </c:pt>
                <c:pt idx="16">
                  <c:v>Dir. Gral. de Obra Pública</c:v>
                </c:pt>
              </c:strCache>
            </c:strRef>
          </c:cat>
          <c:val>
            <c:numRef>
              <c:f>'[GRAFICA JULIO-AGOSTO.xls]Hoja2'!$D$3:$D$19</c:f>
              <c:numCache>
                <c:formatCode>General</c:formatCode>
                <c:ptCount val="17"/>
                <c:pt idx="0">
                  <c:v>8</c:v>
                </c:pt>
                <c:pt idx="1">
                  <c:v>2</c:v>
                </c:pt>
                <c:pt idx="2">
                  <c:v>4</c:v>
                </c:pt>
                <c:pt idx="3">
                  <c:v>1</c:v>
                </c:pt>
                <c:pt idx="4">
                  <c:v>6</c:v>
                </c:pt>
                <c:pt idx="5">
                  <c:v>1</c:v>
                </c:pt>
                <c:pt idx="6">
                  <c:v>1</c:v>
                </c:pt>
                <c:pt idx="7">
                  <c:v>5</c:v>
                </c:pt>
                <c:pt idx="8">
                  <c:v>3</c:v>
                </c:pt>
                <c:pt idx="9">
                  <c:v>2</c:v>
                </c:pt>
                <c:pt idx="10">
                  <c:v>1</c:v>
                </c:pt>
                <c:pt idx="11">
                  <c:v>1</c:v>
                </c:pt>
                <c:pt idx="12">
                  <c:v>1</c:v>
                </c:pt>
                <c:pt idx="13">
                  <c:v>1</c:v>
                </c:pt>
                <c:pt idx="14">
                  <c:v>1</c:v>
                </c:pt>
                <c:pt idx="15">
                  <c:v>1</c:v>
                </c:pt>
                <c:pt idx="16">
                  <c:v>1</c:v>
                </c:pt>
              </c:numCache>
            </c:numRef>
          </c:val>
          <c:extLst xmlns:c16r2="http://schemas.microsoft.com/office/drawing/2015/06/chart">
            <c:ext xmlns:c16="http://schemas.microsoft.com/office/drawing/2014/chart" uri="{C3380CC4-5D6E-409C-BE32-E72D297353CC}">
              <c16:uniqueId val="{00000000-AD8F-9F44-B2DE-65D2D14A5A3E}"/>
            </c:ext>
          </c:extLst>
        </c:ser>
        <c:dLbls>
          <c:showLegendKey val="0"/>
          <c:showVal val="0"/>
          <c:showCatName val="0"/>
          <c:showSerName val="0"/>
          <c:showPercent val="0"/>
          <c:showBubbleSize val="0"/>
        </c:dLbls>
        <c:gapWidth val="219"/>
        <c:overlap val="-27"/>
        <c:axId val="421568576"/>
        <c:axId val="421568968"/>
      </c:barChart>
      <c:catAx>
        <c:axId val="4215685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421568968"/>
        <c:crosses val="autoZero"/>
        <c:auto val="1"/>
        <c:lblAlgn val="ctr"/>
        <c:lblOffset val="100"/>
        <c:noMultiLvlLbl val="0"/>
      </c:catAx>
      <c:valAx>
        <c:axId val="4215689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4215685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rot="0" spcFirstLastPara="1" vertOverflow="ellipsis" vert="horz" wrap="square" anchor="ctr" anchorCtr="1"/>
          <a:lstStyle/>
          <a:p>
            <a:pPr algn="ctr">
              <a:defRPr sz="2800" b="1" i="0" u="none" strike="noStrike" kern="1200" baseline="0">
                <a:solidFill>
                  <a:sysClr val="windowText" lastClr="000000"/>
                </a:solidFill>
                <a:latin typeface="+mn-lt"/>
                <a:ea typeface="+mn-ea"/>
                <a:cs typeface="+mn-cs"/>
              </a:defRPr>
            </a:pPr>
            <a:r>
              <a:rPr lang="es-MX" sz="2000" b="1" i="0" u="none" strike="noStrike" baseline="0">
                <a:solidFill>
                  <a:srgbClr val="0070C0"/>
                </a:solidFill>
                <a:effectLst/>
              </a:rPr>
              <a:t>Audiencias Iniciales celebradas bimestre marzo-abril 2019</a:t>
            </a:r>
            <a:endParaRPr lang="es-MX" sz="2000">
              <a:solidFill>
                <a:srgbClr val="0070C0"/>
              </a:solidFill>
            </a:endParaRPr>
          </a:p>
        </c:rich>
      </c:tx>
      <c:layout>
        <c:manualLayout>
          <c:xMode val="edge"/>
          <c:yMode val="edge"/>
          <c:x val="0.14386757299216771"/>
          <c:y val="3.6623486580306484E-3"/>
        </c:manualLayout>
      </c:layout>
      <c:overlay val="0"/>
      <c:spPr>
        <a:noFill/>
        <a:ln>
          <a:noFill/>
        </a:ln>
        <a:effectLst/>
      </c:spPr>
      <c:txPr>
        <a:bodyPr rot="0" spcFirstLastPara="1" vertOverflow="ellipsis" vert="horz" wrap="square" anchor="ctr" anchorCtr="1"/>
        <a:lstStyle/>
        <a:p>
          <a:pPr algn="ctr">
            <a:defRPr sz="2800" b="1" i="0" u="none" strike="noStrike" kern="1200" baseline="0">
              <a:solidFill>
                <a:sysClr val="windowText" lastClr="000000"/>
              </a:solidFill>
              <a:latin typeface="+mn-lt"/>
              <a:ea typeface="+mn-ea"/>
              <a:cs typeface="+mn-cs"/>
            </a:defRPr>
          </a:pPr>
          <a:endParaRPr lang="es-MX"/>
        </a:p>
      </c:txPr>
    </c:title>
    <c:autoTitleDeleted val="0"/>
    <c:view3D>
      <c:rotX val="15"/>
      <c:rotY val="2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47501241969418695"/>
          <c:y val="0.23684604711035323"/>
          <c:w val="0.47523943393331758"/>
          <c:h val="0.75039169466873967"/>
        </c:manualLayout>
      </c:layout>
      <c:bar3DChart>
        <c:barDir val="bar"/>
        <c:grouping val="stacked"/>
        <c:varyColors val="0"/>
        <c:ser>
          <c:idx val="0"/>
          <c:order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2000" b="1" i="0" u="none" strike="noStrike" kern="1200" baseline="0">
                    <a:solidFill>
                      <a:sysClr val="windowText" lastClr="000000"/>
                    </a:solidFill>
                    <a:latin typeface="+mn-lt"/>
                    <a:ea typeface="+mn-ea"/>
                    <a:cs typeface="+mn-cs"/>
                  </a:defRPr>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HOJA1!$C$7:$C$10</c:f>
              <c:strCache>
                <c:ptCount val="4"/>
                <c:pt idx="0">
                  <c:v>Tesorería Municipal</c:v>
                </c:pt>
                <c:pt idx="1">
                  <c:v>Dirección General de Economía</c:v>
                </c:pt>
                <c:pt idx="2">
                  <c:v>Secretaría de Seguridad Pública Municipal</c:v>
                </c:pt>
                <c:pt idx="3">
                  <c:v>Comisión Municipal de Cultura Física y Deporte de León, Guanajuato (COMUDE-LEÓN) </c:v>
                </c:pt>
              </c:strCache>
            </c:strRef>
          </c:cat>
          <c:val>
            <c:numRef>
              <c:f>HOJA1!$D$7:$D$10</c:f>
              <c:numCache>
                <c:formatCode>General</c:formatCode>
                <c:ptCount val="4"/>
                <c:pt idx="0">
                  <c:v>2</c:v>
                </c:pt>
                <c:pt idx="1">
                  <c:v>2</c:v>
                </c:pt>
                <c:pt idx="2">
                  <c:v>1</c:v>
                </c:pt>
                <c:pt idx="3">
                  <c:v>1</c:v>
                </c:pt>
              </c:numCache>
            </c:numRef>
          </c:val>
          <c:extLst xmlns:c16r2="http://schemas.microsoft.com/office/drawing/2015/06/chart">
            <c:ext xmlns:c16="http://schemas.microsoft.com/office/drawing/2014/chart" uri="{C3380CC4-5D6E-409C-BE32-E72D297353CC}">
              <c16:uniqueId val="{00000000-918D-AD45-8DEB-2EE6BF723576}"/>
            </c:ext>
          </c:extLst>
        </c:ser>
        <c:dLbls>
          <c:showLegendKey val="0"/>
          <c:showVal val="1"/>
          <c:showCatName val="0"/>
          <c:showSerName val="0"/>
          <c:showPercent val="0"/>
          <c:showBubbleSize val="0"/>
        </c:dLbls>
        <c:gapWidth val="75"/>
        <c:shape val="box"/>
        <c:axId val="300451560"/>
        <c:axId val="413659392"/>
        <c:axId val="0"/>
      </c:bar3DChart>
      <c:catAx>
        <c:axId val="300451560"/>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tailEnd w="lg" len="med"/>
          </a:ln>
          <a:effectLst>
            <a:outerShdw blurRad="50800" dist="38100" algn="l" rotWithShape="0">
              <a:prstClr val="black">
                <a:alpha val="40000"/>
              </a:prstClr>
            </a:outerShdw>
            <a:softEdge rad="254000"/>
          </a:effectLst>
        </c:spPr>
        <c:txPr>
          <a:bodyPr rot="-600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s-MX"/>
          </a:p>
        </c:txPr>
        <c:crossAx val="413659392"/>
        <c:crosses val="autoZero"/>
        <c:auto val="1"/>
        <c:lblAlgn val="ctr"/>
        <c:lblOffset val="100"/>
        <c:noMultiLvlLbl val="0"/>
      </c:catAx>
      <c:valAx>
        <c:axId val="413659392"/>
        <c:scaling>
          <c:orientation val="minMax"/>
        </c:scaling>
        <c:delete val="1"/>
        <c:axPos val="b"/>
        <c:numFmt formatCode="General" sourceLinked="1"/>
        <c:majorTickMark val="none"/>
        <c:minorTickMark val="none"/>
        <c:tickLblPos val="nextTo"/>
        <c:crossAx val="3004515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tx1"/>
                </a:solidFill>
                <a:latin typeface="+mn-lt"/>
                <a:ea typeface="+mn-ea"/>
                <a:cs typeface="+mn-cs"/>
              </a:defRPr>
            </a:pPr>
            <a:r>
              <a:rPr lang="en-US"/>
              <a:t>Expedientes</a:t>
            </a:r>
            <a:r>
              <a:rPr lang="en-US" baseline="0"/>
              <a:t> de </a:t>
            </a:r>
            <a:r>
              <a:rPr lang="en-US"/>
              <a:t>Procedimientos de Responsabilidad Administrativa Concluidos</a:t>
            </a:r>
          </a:p>
        </c:rich>
      </c:tx>
      <c:layout>
        <c:manualLayout>
          <c:xMode val="edge"/>
          <c:yMode val="edge"/>
          <c:x val="0.14336971702441917"/>
          <c:y val="3.3350513965210549E-2"/>
        </c:manualLayout>
      </c:layout>
      <c:overlay val="0"/>
      <c:spPr>
        <a:noFill/>
        <a:ln>
          <a:noFill/>
        </a:ln>
        <a:effectLst/>
      </c:spPr>
      <c:txPr>
        <a:bodyPr rot="0" spcFirstLastPara="1" vertOverflow="ellipsis" vert="horz" wrap="square" anchor="ctr" anchorCtr="1"/>
        <a:lstStyle/>
        <a:p>
          <a:pPr>
            <a:defRPr sz="1800" b="1" i="0" u="none" strike="noStrike" kern="1200" baseline="0">
              <a:solidFill>
                <a:schemeClr val="tx1"/>
              </a:solidFill>
              <a:latin typeface="+mn-lt"/>
              <a:ea typeface="+mn-ea"/>
              <a:cs typeface="+mn-cs"/>
            </a:defRPr>
          </a:pPr>
          <a:endParaRPr lang="es-MX"/>
        </a:p>
      </c:txPr>
    </c:title>
    <c:autoTitleDeleted val="0"/>
    <c:view3D>
      <c:rotX val="15"/>
      <c:rotY val="20"/>
      <c:rAngAx val="1"/>
    </c:view3D>
    <c:floor>
      <c:thickness val="0"/>
      <c:spPr>
        <a:solidFill>
          <a:srgbClr val="EEECE1"/>
        </a:solid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2852891500344934"/>
          <c:w val="1"/>
          <c:h val="0.40716583739915946"/>
        </c:manualLayout>
      </c:layout>
      <c:bar3DChart>
        <c:barDir val="col"/>
        <c:grouping val="clustered"/>
        <c:varyColors val="0"/>
        <c:ser>
          <c:idx val="0"/>
          <c:order val="0"/>
          <c:tx>
            <c:strRef>
              <c:f>BARRAS!$C$2</c:f>
              <c:strCache>
                <c:ptCount val="1"/>
              </c:strCache>
            </c:strRef>
          </c:tx>
          <c:spPr>
            <a:solidFill>
              <a:schemeClr val="accent1"/>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4.9159186351705977E-2"/>
                  <c:y val="-6.856018142530717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DA28-8C48-87CD-BD0805D2766F}"/>
                </c:ext>
                <c:ext xmlns:c15="http://schemas.microsoft.com/office/drawing/2012/chart" uri="{CE6537A1-D6FC-4f65-9D91-7224C49458BB}"/>
              </c:extLst>
            </c:dLbl>
            <c:dLbl>
              <c:idx val="1"/>
              <c:layout>
                <c:manualLayout>
                  <c:x val="3.8738845144356958E-2"/>
                  <c:y val="-6.660757792874119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DA28-8C48-87CD-BD0805D2766F}"/>
                </c:ext>
                <c:ext xmlns:c15="http://schemas.microsoft.com/office/drawing/2012/chart" uri="{CE6537A1-D6FC-4f65-9D91-7224C49458BB}"/>
              </c:extLst>
            </c:dLbl>
            <c:dLbl>
              <c:idx val="2"/>
              <c:layout>
                <c:manualLayout>
                  <c:x val="3.7695406824146981E-2"/>
                  <c:y val="-6.535505483794930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DA28-8C48-87CD-BD0805D2766F}"/>
                </c:ext>
                <c:ext xmlns:c15="http://schemas.microsoft.com/office/drawing/2012/chart" uri="{CE6537A1-D6FC-4f65-9D91-7224C49458BB}"/>
              </c:extLst>
            </c:dLbl>
            <c:dLbl>
              <c:idx val="3"/>
              <c:layout>
                <c:manualLayout>
                  <c:x val="3.1666666666666669E-2"/>
                  <c:y val="-8.012816468394681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DA28-8C48-87CD-BD0805D2766F}"/>
                </c:ex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lang="es-MX" sz="2000" b="1" i="0" u="none" strike="noStrike" kern="1200" baseline="0">
                    <a:solidFill>
                      <a:schemeClr val="tx1"/>
                    </a:solidFill>
                    <a:latin typeface="+mn-lt"/>
                    <a:ea typeface="+mn-ea"/>
                    <a:cs typeface="+mn-cs"/>
                  </a:defRPr>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BARRAS!$B$3:$B$6</c:f>
              <c:strCache>
                <c:ptCount val="4"/>
                <c:pt idx="0">
                  <c:v>Sanción administrativa</c:v>
                </c:pt>
                <c:pt idx="1">
                  <c:v>Sobreseimiento</c:v>
                </c:pt>
                <c:pt idx="2">
                  <c:v>Determinaciones de no responsabilidad</c:v>
                </c:pt>
                <c:pt idx="3">
                  <c:v>Se tuvo no presentando informe</c:v>
                </c:pt>
              </c:strCache>
            </c:strRef>
          </c:cat>
          <c:val>
            <c:numRef>
              <c:f>BARRAS!$C$3:$C$6</c:f>
              <c:numCache>
                <c:formatCode>General</c:formatCode>
                <c:ptCount val="4"/>
                <c:pt idx="0">
                  <c:v>8</c:v>
                </c:pt>
                <c:pt idx="1">
                  <c:v>7</c:v>
                </c:pt>
                <c:pt idx="2">
                  <c:v>5</c:v>
                </c:pt>
                <c:pt idx="3">
                  <c:v>1</c:v>
                </c:pt>
              </c:numCache>
            </c:numRef>
          </c:val>
          <c:extLst xmlns:c16r2="http://schemas.microsoft.com/office/drawing/2015/06/chart">
            <c:ext xmlns:c16="http://schemas.microsoft.com/office/drawing/2014/chart" uri="{C3380CC4-5D6E-409C-BE32-E72D297353CC}">
              <c16:uniqueId val="{00000004-DA28-8C48-87CD-BD0805D2766F}"/>
            </c:ext>
          </c:extLst>
        </c:ser>
        <c:dLbls>
          <c:showLegendKey val="0"/>
          <c:showVal val="0"/>
          <c:showCatName val="0"/>
          <c:showSerName val="0"/>
          <c:showPercent val="0"/>
          <c:showBubbleSize val="0"/>
        </c:dLbls>
        <c:gapWidth val="45"/>
        <c:shape val="cylinder"/>
        <c:axId val="424071096"/>
        <c:axId val="424071488"/>
        <c:axId val="0"/>
      </c:bar3DChart>
      <c:catAx>
        <c:axId val="424071096"/>
        <c:scaling>
          <c:orientation val="minMax"/>
        </c:scaling>
        <c:delete val="0"/>
        <c:axPos val="b"/>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lang="es-MX" sz="1100" b="0" i="0" u="none" strike="noStrike" kern="1200" baseline="0">
                <a:solidFill>
                  <a:schemeClr val="tx1"/>
                </a:solidFill>
                <a:latin typeface="+mn-lt"/>
                <a:ea typeface="+mn-ea"/>
                <a:cs typeface="+mn-cs"/>
              </a:defRPr>
            </a:pPr>
            <a:endParaRPr lang="es-MX"/>
          </a:p>
        </c:txPr>
        <c:crossAx val="424071488"/>
        <c:crosses val="autoZero"/>
        <c:auto val="1"/>
        <c:lblAlgn val="ctr"/>
        <c:lblOffset val="100"/>
        <c:noMultiLvlLbl val="0"/>
      </c:catAx>
      <c:valAx>
        <c:axId val="424071488"/>
        <c:scaling>
          <c:orientation val="minMax"/>
        </c:scaling>
        <c:delete val="1"/>
        <c:axPos val="l"/>
        <c:numFmt formatCode="General" sourceLinked="1"/>
        <c:majorTickMark val="out"/>
        <c:minorTickMark val="none"/>
        <c:tickLblPos val="none"/>
        <c:crossAx val="424071096"/>
        <c:crosses val="autoZero"/>
        <c:crossBetween val="between"/>
      </c:valAx>
      <c:spPr>
        <a:noFill/>
        <a:ln>
          <a:noFill/>
        </a:ln>
        <a:effectLst/>
      </c:spPr>
    </c:plotArea>
    <c:plotVisOnly val="1"/>
    <c:dispBlanksAs val="gap"/>
    <c:showDLblsOverMax val="0"/>
  </c:chart>
  <c:spPr>
    <a:noFill/>
    <a:ln w="9525" cap="flat" cmpd="sng" algn="ctr">
      <a:noFill/>
      <a:prstDash val="solid"/>
      <a:round/>
    </a:ln>
    <a:effectLst/>
  </c:spPr>
  <c:txPr>
    <a:bodyPr/>
    <a:lstStyle/>
    <a:p>
      <a:pPr>
        <a:defRPr/>
      </a:pPr>
      <a:endParaRPr lang="es-MX"/>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600"/>
            </a:pPr>
            <a:r>
              <a:rPr lang="es-MX" sz="1600" b="1" i="0" u="none" strike="noStrike" baseline="0">
                <a:effectLst/>
              </a:rPr>
              <a:t>Sanciones administrativas</a:t>
            </a:r>
            <a:endParaRPr lang="es-MX" sz="1600"/>
          </a:p>
        </c:rich>
      </c:tx>
      <c:layout>
        <c:manualLayout>
          <c:xMode val="edge"/>
          <c:yMode val="edge"/>
          <c:x val="0.47821305841924389"/>
          <c:y val="4.7317450261346802E-2"/>
        </c:manualLayout>
      </c:layout>
      <c:overlay val="0"/>
    </c:title>
    <c:autoTitleDeleted val="0"/>
    <c:plotArea>
      <c:layout>
        <c:manualLayout>
          <c:layoutTarget val="inner"/>
          <c:xMode val="edge"/>
          <c:yMode val="edge"/>
          <c:x val="3.8813316756458077E-2"/>
          <c:y val="0.19427641582471319"/>
          <c:w val="0.53888888888888886"/>
          <c:h val="0.89814814814814814"/>
        </c:manualLayout>
      </c:layout>
      <c:pieChart>
        <c:varyColors val="1"/>
        <c:ser>
          <c:idx val="0"/>
          <c:order val="0"/>
          <c:explosion val="9"/>
          <c:dLbls>
            <c:dLbl>
              <c:idx val="4"/>
              <c:layout>
                <c:manualLayout>
                  <c:x val="2.9630358705161853E-3"/>
                  <c:y val="-6.88229075532225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F9FD-2648-9898-FB4CA2E0586F}"/>
                </c:ext>
                <c:ext xmlns:c15="http://schemas.microsoft.com/office/drawing/2012/chart" uri="{CE6537A1-D6FC-4f65-9D91-7224C49458BB}"/>
              </c:extLst>
            </c:dLbl>
            <c:spPr>
              <a:noFill/>
              <a:ln>
                <a:noFill/>
              </a:ln>
              <a:effectLst/>
            </c:spPr>
            <c:txPr>
              <a:bodyPr/>
              <a:lstStyle/>
              <a:p>
                <a:pPr>
                  <a:defRPr sz="1800" b="1"/>
                </a:pPr>
                <a:endParaRPr lang="es-MX"/>
              </a:p>
            </c:tx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PASTEL!$B$4:$B$6</c:f>
              <c:strCache>
                <c:ptCount val="3"/>
                <c:pt idx="0">
                  <c:v>Inhabilitación</c:v>
                </c:pt>
                <c:pt idx="1">
                  <c:v>Inhabilitación con sanción económica</c:v>
                </c:pt>
                <c:pt idx="2">
                  <c:v>Amonestación</c:v>
                </c:pt>
              </c:strCache>
            </c:strRef>
          </c:cat>
          <c:val>
            <c:numRef>
              <c:f>PASTEL!$C$4:$C$6</c:f>
              <c:numCache>
                <c:formatCode>General</c:formatCode>
                <c:ptCount val="3"/>
                <c:pt idx="0">
                  <c:v>4</c:v>
                </c:pt>
                <c:pt idx="1">
                  <c:v>3</c:v>
                </c:pt>
                <c:pt idx="2">
                  <c:v>1</c:v>
                </c:pt>
              </c:numCache>
            </c:numRef>
          </c:val>
          <c:extLst xmlns:c16r2="http://schemas.microsoft.com/office/drawing/2015/06/chart">
            <c:ext xmlns:c16="http://schemas.microsoft.com/office/drawing/2014/chart" uri="{C3380CC4-5D6E-409C-BE32-E72D297353CC}">
              <c16:uniqueId val="{00000001-F9FD-2648-9898-FB4CA2E0586F}"/>
            </c:ext>
          </c:extLst>
        </c:ser>
        <c:ser>
          <c:idx val="1"/>
          <c:order val="1"/>
          <c:cat>
            <c:strRef>
              <c:f>PASTEL!$B$4:$B$6</c:f>
              <c:strCache>
                <c:ptCount val="3"/>
                <c:pt idx="0">
                  <c:v>Inhabilitación</c:v>
                </c:pt>
                <c:pt idx="1">
                  <c:v>Inhabilitación con sanción económica</c:v>
                </c:pt>
                <c:pt idx="2">
                  <c:v>Amonestación</c:v>
                </c:pt>
              </c:strCache>
            </c:strRef>
          </c:cat>
          <c:val>
            <c:numRef>
              <c:f>PASTEL!$D$4:$D$6</c:f>
              <c:numCache>
                <c:formatCode>General</c:formatCode>
                <c:ptCount val="3"/>
              </c:numCache>
            </c:numRef>
          </c:val>
          <c:extLst xmlns:c16r2="http://schemas.microsoft.com/office/drawing/2015/06/chart">
            <c:ext xmlns:c16="http://schemas.microsoft.com/office/drawing/2014/chart" uri="{C3380CC4-5D6E-409C-BE32-E72D297353CC}">
              <c16:uniqueId val="{00000002-F9FD-2648-9898-FB4CA2E0586F}"/>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59663284357496549"/>
          <c:y val="0.42272340885852944"/>
          <c:w val="0.40067766266058846"/>
          <c:h val="0.55380842507185524"/>
        </c:manualLayout>
      </c:layout>
      <c:overlay val="0"/>
      <c:txPr>
        <a:bodyPr/>
        <a:lstStyle/>
        <a:p>
          <a:pPr rtl="0">
            <a:defRPr sz="1000"/>
          </a:pPr>
          <a:endParaRPr lang="es-MX"/>
        </a:p>
      </c:txPr>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cap="none" spc="50" normalizeH="0" baseline="0">
                <a:solidFill>
                  <a:schemeClr val="tx1">
                    <a:lumMod val="65000"/>
                    <a:lumOff val="35000"/>
                  </a:schemeClr>
                </a:solidFill>
                <a:latin typeface="Gotham Rounded Bold" pitchFamily="50" charset="0"/>
                <a:ea typeface="+mj-ea"/>
                <a:cs typeface="+mj-cs"/>
              </a:defRPr>
            </a:pPr>
            <a:r>
              <a:rPr lang="es-MX" sz="1100" b="1">
                <a:latin typeface="Gotham Rounded Bold" pitchFamily="50" charset="0"/>
              </a:rPr>
              <a:t>Total de auditorías notificadas en</a:t>
            </a:r>
            <a:r>
              <a:rPr lang="es-MX" sz="1100" b="1" baseline="0">
                <a:latin typeface="Gotham Rounded Bold" pitchFamily="50" charset="0"/>
              </a:rPr>
              <a:t> el</a:t>
            </a:r>
            <a:r>
              <a:rPr lang="es-MX" sz="1100" b="1">
                <a:latin typeface="Gotham Rounded Bold" pitchFamily="50" charset="0"/>
              </a:rPr>
              <a:t> bimestre (2019)</a:t>
            </a:r>
          </a:p>
        </c:rich>
      </c:tx>
      <c:layout>
        <c:manualLayout>
          <c:xMode val="edge"/>
          <c:yMode val="edge"/>
          <c:x val="0.18398775319593139"/>
          <c:y val="5.9863205277524208E-2"/>
        </c:manualLayout>
      </c:layout>
      <c:overlay val="0"/>
      <c:spPr>
        <a:noFill/>
        <a:ln>
          <a:noFill/>
        </a:ln>
        <a:effectLst/>
      </c:spPr>
      <c:txPr>
        <a:bodyPr rot="0" spcFirstLastPara="1" vertOverflow="ellipsis" vert="horz" wrap="square" anchor="ctr" anchorCtr="1"/>
        <a:lstStyle/>
        <a:p>
          <a:pPr>
            <a:defRPr sz="1100" b="0" i="0" u="none" strike="noStrike" kern="1200" cap="none" spc="50" normalizeH="0" baseline="0">
              <a:solidFill>
                <a:schemeClr val="tx1">
                  <a:lumMod val="65000"/>
                  <a:lumOff val="35000"/>
                </a:schemeClr>
              </a:solidFill>
              <a:latin typeface="Gotham Rounded Bold" pitchFamily="50" charset="0"/>
              <a:ea typeface="+mj-ea"/>
              <a:cs typeface="+mj-cs"/>
            </a:defRPr>
          </a:pPr>
          <a:endParaRPr lang="es-MX"/>
        </a:p>
      </c:txPr>
    </c:title>
    <c:autoTitleDeleted val="0"/>
    <c:plotArea>
      <c:layout>
        <c:manualLayout>
          <c:layoutTarget val="inner"/>
          <c:xMode val="edge"/>
          <c:yMode val="edge"/>
          <c:x val="9.6718480138169263E-2"/>
          <c:y val="0.14006557009555301"/>
          <c:w val="0.88618022747156611"/>
          <c:h val="0.69373728684816427"/>
        </c:manualLayout>
      </c:layout>
      <c:barChart>
        <c:barDir val="col"/>
        <c:grouping val="clustered"/>
        <c:varyColors val="0"/>
        <c:ser>
          <c:idx val="0"/>
          <c:order val="0"/>
          <c:tx>
            <c:strRef>
              <c:f>Hoja1!$B$1</c:f>
              <c:strCache>
                <c:ptCount val="1"/>
                <c:pt idx="0">
                  <c:v>Columna1</c:v>
                </c:pt>
              </c:strCache>
            </c:strRef>
          </c:tx>
          <c:spPr>
            <a:solidFill>
              <a:srgbClr val="002060"/>
            </a:solidFill>
            <a:ln>
              <a:noFill/>
            </a:ln>
            <a:effectLst/>
          </c:spPr>
          <c:invertIfNegative val="0"/>
          <c:dLbls>
            <c:dLbl>
              <c:idx val="0"/>
              <c:layout>
                <c:manualLayout>
                  <c:x val="-2.0828358949725958E-17"/>
                  <c:y val="-6.2235125237316783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6959-0041-AD8A-2B19D5233A25}"/>
                </c:ext>
                <c:ext xmlns:c15="http://schemas.microsoft.com/office/drawing/2012/chart" uri="{CE6537A1-D6FC-4f65-9D91-7224C49458BB}"/>
              </c:extLst>
            </c:dLbl>
            <c:dLbl>
              <c:idx val="1"/>
              <c:layout>
                <c:manualLayout>
                  <c:x val="4.1656717899451917E-17"/>
                  <c:y val="-7.5579276701892703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6959-0041-AD8A-2B19D5233A25}"/>
                </c:ext>
                <c:ext xmlns:c15="http://schemas.microsoft.com/office/drawing/2012/chart" uri="{CE6537A1-D6FC-4f65-9D91-7224C49458BB}"/>
              </c:extLst>
            </c:dLbl>
            <c:dLbl>
              <c:idx val="2"/>
              <c:layout>
                <c:manualLayout>
                  <c:x val="2.3028209556706968E-3"/>
                  <c:y val="1.0221914742841696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6959-0041-AD8A-2B19D5233A25}"/>
                </c:ext>
                <c:ext xmlns:c15="http://schemas.microsoft.com/office/drawing/2012/chart" uri="{CE6537A1-D6FC-4f65-9D91-7224C49458BB}"/>
              </c:extLst>
            </c:dLbl>
            <c:dLbl>
              <c:idx val="3"/>
              <c:layout>
                <c:manualLayout>
                  <c:x val="-2.3028209556706968E-3"/>
                  <c:y val="-3.565341096160253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6959-0041-AD8A-2B19D5233A25}"/>
                </c:ext>
                <c:ext xmlns:c15="http://schemas.microsoft.com/office/drawing/2012/chart" uri="{CE6537A1-D6FC-4f65-9D91-7224C49458BB}"/>
              </c:extLst>
            </c:dLbl>
            <c:dLbl>
              <c:idx val="4"/>
              <c:layout>
                <c:manualLayout>
                  <c:x val="-1.6662687159780767E-16"/>
                  <c:y val="2.2508692422150038E-4"/>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6959-0041-AD8A-2B19D5233A25}"/>
                </c:ext>
                <c:ext xmlns:c15="http://schemas.microsoft.com/office/drawing/2012/chart" uri="{CE6537A1-D6FC-4f65-9D91-7224C49458BB}"/>
              </c:extLst>
            </c:dLbl>
            <c:dLbl>
              <c:idx val="5"/>
              <c:layout>
                <c:manualLayout>
                  <c:x val="-2.3028209556706968E-3"/>
                  <c:y val="-4.9464764516281793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6959-0041-AD8A-2B19D5233A25}"/>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Hoja1!$A$2:$A$7</c:f>
              <c:strCache>
                <c:ptCount val="6"/>
                <c:pt idx="0">
                  <c:v>IMUVI</c:v>
                </c:pt>
                <c:pt idx="1">
                  <c:v>ZOOLÓGICO</c:v>
                </c:pt>
                <c:pt idx="2">
                  <c:v>SAPAL</c:v>
                </c:pt>
                <c:pt idx="3">
                  <c:v>Dir. Gral. Obra Pública</c:v>
                </c:pt>
                <c:pt idx="4">
                  <c:v>Desarrollo Urbano</c:v>
                </c:pt>
                <c:pt idx="5">
                  <c:v>Acumulado notificadas</c:v>
                </c:pt>
              </c:strCache>
            </c:strRef>
          </c:cat>
          <c:val>
            <c:numRef>
              <c:f>Hoja1!$B$2:$B$7</c:f>
              <c:numCache>
                <c:formatCode>General</c:formatCode>
                <c:ptCount val="6"/>
                <c:pt idx="0">
                  <c:v>3</c:v>
                </c:pt>
                <c:pt idx="1">
                  <c:v>2</c:v>
                </c:pt>
                <c:pt idx="2">
                  <c:v>25</c:v>
                </c:pt>
                <c:pt idx="3">
                  <c:v>17</c:v>
                </c:pt>
                <c:pt idx="4">
                  <c:v>4</c:v>
                </c:pt>
                <c:pt idx="5">
                  <c:v>51</c:v>
                </c:pt>
              </c:numCache>
            </c:numRef>
          </c:val>
          <c:extLst xmlns:c16r2="http://schemas.microsoft.com/office/drawing/2015/06/chart">
            <c:ext xmlns:c16="http://schemas.microsoft.com/office/drawing/2014/chart" uri="{C3380CC4-5D6E-409C-BE32-E72D297353CC}">
              <c16:uniqueId val="{00000006-6959-0041-AD8A-2B19D5233A25}"/>
            </c:ext>
          </c:extLst>
        </c:ser>
        <c:dLbls>
          <c:dLblPos val="inEnd"/>
          <c:showLegendKey val="0"/>
          <c:showVal val="1"/>
          <c:showCatName val="0"/>
          <c:showSerName val="0"/>
          <c:showPercent val="0"/>
          <c:showBubbleSize val="0"/>
        </c:dLbls>
        <c:gapWidth val="80"/>
        <c:overlap val="25"/>
        <c:axId val="424072272"/>
        <c:axId val="424072664"/>
      </c:barChart>
      <c:catAx>
        <c:axId val="424072272"/>
        <c:scaling>
          <c:orientation val="minMax"/>
        </c:scaling>
        <c:delete val="0"/>
        <c:axPos val="b"/>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cap="none" spc="20" normalizeH="0" baseline="0">
                <a:solidFill>
                  <a:schemeClr val="tx1">
                    <a:lumMod val="65000"/>
                    <a:lumOff val="35000"/>
                  </a:schemeClr>
                </a:solidFill>
                <a:latin typeface="+mn-lt"/>
                <a:ea typeface="+mn-ea"/>
                <a:cs typeface="+mn-cs"/>
              </a:defRPr>
            </a:pPr>
            <a:endParaRPr lang="es-MX"/>
          </a:p>
        </c:txPr>
        <c:crossAx val="424072664"/>
        <c:crosses val="autoZero"/>
        <c:auto val="1"/>
        <c:lblAlgn val="ctr"/>
        <c:lblOffset val="100"/>
        <c:noMultiLvlLbl val="0"/>
      </c:catAx>
      <c:valAx>
        <c:axId val="424072664"/>
        <c:scaling>
          <c:orientation val="minMax"/>
        </c:scaling>
        <c:delete val="1"/>
        <c:axPos val="l"/>
        <c:numFmt formatCode="General" sourceLinked="1"/>
        <c:majorTickMark val="none"/>
        <c:minorTickMark val="none"/>
        <c:tickLblPos val="nextTo"/>
        <c:crossAx val="424072272"/>
        <c:crosses val="autoZero"/>
        <c:crossBetween val="between"/>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baseline="0">
                <a:solidFill>
                  <a:schemeClr val="tx2"/>
                </a:solidFill>
                <a:latin typeface="+mn-lt"/>
                <a:ea typeface="+mn-ea"/>
                <a:cs typeface="+mn-cs"/>
              </a:defRPr>
            </a:pPr>
            <a:r>
              <a:rPr lang="en-US" sz="1400" dirty="0"/>
              <a:t>80 </a:t>
            </a:r>
            <a:r>
              <a:rPr lang="en-US" sz="1400" dirty="0" err="1"/>
              <a:t>Actos</a:t>
            </a:r>
            <a:r>
              <a:rPr lang="en-US" sz="1400" dirty="0"/>
              <a:t> </a:t>
            </a:r>
            <a:r>
              <a:rPr lang="en-US" sz="1400" dirty="0" err="1"/>
              <a:t>atendidos</a:t>
            </a:r>
            <a:endParaRPr lang="en-US" sz="1400" dirty="0"/>
          </a:p>
        </c:rich>
      </c:tx>
      <c:layout>
        <c:manualLayout>
          <c:xMode val="edge"/>
          <c:yMode val="edge"/>
          <c:x val="5.2504793606953391E-2"/>
          <c:y val="7.3565092336829119E-2"/>
        </c:manualLayout>
      </c:layout>
      <c:overlay val="0"/>
      <c:spPr>
        <a:noFill/>
        <a:ln>
          <a:noFill/>
        </a:ln>
        <a:effectLst/>
      </c:spPr>
      <c:txPr>
        <a:bodyPr rot="0" spcFirstLastPara="1" vertOverflow="ellipsis" vert="horz" wrap="square" anchor="ctr" anchorCtr="1"/>
        <a:lstStyle/>
        <a:p>
          <a:pPr>
            <a:defRPr sz="1400" b="1" i="0" u="none" strike="noStrike" kern="1200" baseline="0">
              <a:solidFill>
                <a:schemeClr val="tx2"/>
              </a:solidFill>
              <a:latin typeface="+mn-lt"/>
              <a:ea typeface="+mn-ea"/>
              <a:cs typeface="+mn-cs"/>
            </a:defRPr>
          </a:pPr>
          <a:endParaRPr lang="es-MX"/>
        </a:p>
      </c:txPr>
    </c:title>
    <c:autoTitleDeleted val="0"/>
    <c:plotArea>
      <c:layout/>
      <c:pieChart>
        <c:varyColors val="1"/>
        <c:ser>
          <c:idx val="0"/>
          <c:order val="0"/>
          <c:tx>
            <c:strRef>
              <c:f>Hoja1!$B$1</c:f>
              <c:strCache>
                <c:ptCount val="1"/>
                <c:pt idx="0">
                  <c:v>Actos</c:v>
                </c:pt>
              </c:strCache>
            </c:strRef>
          </c:tx>
          <c:dPt>
            <c:idx val="0"/>
            <c:bubble3D val="0"/>
            <c:spPr>
              <a:solidFill>
                <a:srgbClr val="00B050"/>
              </a:solidFill>
              <a:ln>
                <a:noFill/>
              </a:ln>
              <a:effectLst/>
            </c:spPr>
            <c:extLst xmlns:c16r2="http://schemas.microsoft.com/office/drawing/2015/06/chart">
              <c:ext xmlns:c16="http://schemas.microsoft.com/office/drawing/2014/chart" uri="{C3380CC4-5D6E-409C-BE32-E72D297353CC}">
                <c16:uniqueId val="{00000001-1FA6-C54C-99CA-45C055863E52}"/>
              </c:ext>
            </c:extLst>
          </c:dPt>
          <c:dPt>
            <c:idx val="1"/>
            <c:bubble3D val="0"/>
            <c:spPr>
              <a:solidFill>
                <a:srgbClr val="002060"/>
              </a:solidFill>
              <a:ln>
                <a:noFill/>
              </a:ln>
              <a:effectLst/>
            </c:spPr>
            <c:extLst xmlns:c16r2="http://schemas.microsoft.com/office/drawing/2015/06/chart">
              <c:ext xmlns:c16="http://schemas.microsoft.com/office/drawing/2014/chart" uri="{C3380CC4-5D6E-409C-BE32-E72D297353CC}">
                <c16:uniqueId val="{00000003-1FA6-C54C-99CA-45C055863E52}"/>
              </c:ext>
            </c:extLst>
          </c:dPt>
          <c:dLbls>
            <c:dLbl>
              <c:idx val="0"/>
              <c:spPr>
                <a:noFill/>
                <a:ln>
                  <a:noFill/>
                </a:ln>
                <a:effectLst/>
              </c:spPr>
              <c:txPr>
                <a:bodyPr rot="0" spcFirstLastPara="1" vertOverflow="ellipsis" vert="horz" wrap="square" anchor="ctr" anchorCtr="1"/>
                <a:lstStyle/>
                <a:p>
                  <a:pPr>
                    <a:defRPr sz="10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dLbl>
            <c:dLbl>
              <c:idx val="1"/>
              <c:spPr>
                <a:noFill/>
                <a:ln>
                  <a:noFill/>
                </a:ln>
                <a:effectLst/>
              </c:spPr>
              <c:txPr>
                <a:bodyPr rot="0" spcFirstLastPara="1" vertOverflow="ellipsis" vert="horz" wrap="square" anchor="ctr" anchorCtr="1"/>
                <a:lstStyle/>
                <a:p>
                  <a:pPr>
                    <a:defRPr sz="10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dLbl>
            <c:spPr>
              <a:noFill/>
              <a:ln>
                <a:noFill/>
              </a:ln>
              <a:effectLst/>
            </c:spPr>
            <c:txPr>
              <a:bodyPr rot="0" spcFirstLastPara="1" vertOverflow="ellipsis" vert="horz" wrap="square" anchor="ctr" anchorCtr="1"/>
              <a:lstStyle/>
              <a:p>
                <a:pPr>
                  <a:defRPr sz="18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xmlns:c16r2="http://schemas.microsoft.com/office/drawing/2015/06/chart">
              <c:ext xmlns:c15="http://schemas.microsoft.com/office/drawing/2012/chart" uri="{CE6537A1-D6FC-4f65-9D91-7224C49458BB}"/>
            </c:extLst>
          </c:dLbls>
          <c:cat>
            <c:strRef>
              <c:f>Hoja1!$A$2:$A$3</c:f>
              <c:strCache>
                <c:ptCount val="2"/>
                <c:pt idx="0">
                  <c:v>14 Actos con Observaciones</c:v>
                </c:pt>
                <c:pt idx="1">
                  <c:v>66 Actos sin observaciones</c:v>
                </c:pt>
              </c:strCache>
            </c:strRef>
          </c:cat>
          <c:val>
            <c:numRef>
              <c:f>Hoja1!$B$2:$B$3</c:f>
              <c:numCache>
                <c:formatCode>General</c:formatCode>
                <c:ptCount val="2"/>
                <c:pt idx="0">
                  <c:v>14</c:v>
                </c:pt>
                <c:pt idx="1">
                  <c:v>66</c:v>
                </c:pt>
              </c:numCache>
            </c:numRef>
          </c:val>
          <c:extLst xmlns:c16r2="http://schemas.microsoft.com/office/drawing/2015/06/chart">
            <c:ext xmlns:c16="http://schemas.microsoft.com/office/drawing/2014/chart" uri="{C3380CC4-5D6E-409C-BE32-E72D297353CC}">
              <c16:uniqueId val="{00000004-1FA6-C54C-99CA-45C055863E52}"/>
            </c:ext>
          </c:extLst>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2"/>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800"/>
      </a:pPr>
      <a:endParaRPr lang="es-MX"/>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chemeClr val="tx2"/>
                </a:solidFill>
                <a:latin typeface="+mn-lt"/>
                <a:ea typeface="+mn-ea"/>
                <a:cs typeface="+mn-cs"/>
              </a:defRPr>
            </a:pPr>
            <a:r>
              <a:rPr lang="en-US" sz="1200" dirty="0"/>
              <a:t>38 </a:t>
            </a:r>
            <a:r>
              <a:rPr lang="en-US" sz="1200" dirty="0" err="1"/>
              <a:t>Observaciones</a:t>
            </a:r>
            <a:endParaRPr lang="en-US" sz="1200" dirty="0"/>
          </a:p>
        </c:rich>
      </c:tx>
      <c:layout>
        <c:manualLayout>
          <c:xMode val="edge"/>
          <c:yMode val="edge"/>
          <c:x val="5.2504793606953391E-2"/>
          <c:y val="7.3565092336829119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2"/>
              </a:solidFill>
              <a:latin typeface="+mn-lt"/>
              <a:ea typeface="+mn-ea"/>
              <a:cs typeface="+mn-cs"/>
            </a:defRPr>
          </a:pPr>
          <a:endParaRPr lang="es-MX"/>
        </a:p>
      </c:txPr>
    </c:title>
    <c:autoTitleDeleted val="0"/>
    <c:plotArea>
      <c:layout/>
      <c:pieChart>
        <c:varyColors val="1"/>
        <c:ser>
          <c:idx val="0"/>
          <c:order val="0"/>
          <c:tx>
            <c:strRef>
              <c:f>Hoja1!$B$1</c:f>
              <c:strCache>
                <c:ptCount val="1"/>
                <c:pt idx="0">
                  <c:v>Auditorías</c:v>
                </c:pt>
              </c:strCache>
            </c:strRef>
          </c:tx>
          <c:dPt>
            <c:idx val="0"/>
            <c:bubble3D val="0"/>
            <c:spPr>
              <a:solidFill>
                <a:srgbClr val="002060"/>
              </a:solidFill>
              <a:ln>
                <a:noFill/>
              </a:ln>
              <a:effectLst/>
            </c:spPr>
            <c:extLst xmlns:c16r2="http://schemas.microsoft.com/office/drawing/2015/06/chart">
              <c:ext xmlns:c16="http://schemas.microsoft.com/office/drawing/2014/chart" uri="{C3380CC4-5D6E-409C-BE32-E72D297353CC}">
                <c16:uniqueId val="{00000001-5239-9848-B562-849E4DE88C24}"/>
              </c:ext>
            </c:extLst>
          </c:dPt>
          <c:dPt>
            <c:idx val="1"/>
            <c:bubble3D val="0"/>
            <c:spPr>
              <a:solidFill>
                <a:srgbClr val="00B050"/>
              </a:solidFill>
              <a:ln>
                <a:noFill/>
              </a:ln>
              <a:effectLst/>
            </c:spPr>
            <c:extLst xmlns:c16r2="http://schemas.microsoft.com/office/drawing/2015/06/chart">
              <c:ext xmlns:c16="http://schemas.microsoft.com/office/drawing/2014/chart" uri="{C3380CC4-5D6E-409C-BE32-E72D297353CC}">
                <c16:uniqueId val="{00000003-5239-9848-B562-849E4DE88C24}"/>
              </c:ext>
            </c:extLst>
          </c:dPt>
          <c:dLbls>
            <c:dLbl>
              <c:idx val="0"/>
              <c:spPr>
                <a:noFill/>
                <a:ln>
                  <a:noFill/>
                </a:ln>
                <a:effectLst/>
              </c:spPr>
              <c:txPr>
                <a:bodyPr rot="0" spcFirstLastPara="1" vertOverflow="ellipsis" vert="horz" wrap="square" anchor="ctr" anchorCtr="1"/>
                <a:lstStyle/>
                <a:p>
                  <a:pPr>
                    <a:defRPr sz="14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dLbl>
            <c:dLbl>
              <c:idx val="1"/>
              <c:spPr>
                <a:noFill/>
                <a:ln>
                  <a:noFill/>
                </a:ln>
                <a:effectLst/>
              </c:spPr>
              <c:txPr>
                <a:bodyPr rot="0" spcFirstLastPara="1" vertOverflow="ellipsis" vert="horz" wrap="square" anchor="ctr" anchorCtr="1"/>
                <a:lstStyle/>
                <a:p>
                  <a:pPr>
                    <a:defRPr sz="14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dLbl>
            <c:spPr>
              <a:noFill/>
              <a:ln>
                <a:noFill/>
              </a:ln>
              <a:effectLst/>
            </c:spPr>
            <c:txPr>
              <a:bodyPr rot="0" spcFirstLastPara="1" vertOverflow="ellipsis" vert="horz" wrap="square" anchor="ctr" anchorCtr="1"/>
              <a:lstStyle/>
              <a:p>
                <a:pPr>
                  <a:defRPr sz="18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xmlns:c16r2="http://schemas.microsoft.com/office/drawing/2015/06/chart">
              <c:ext xmlns:c15="http://schemas.microsoft.com/office/drawing/2012/chart" uri="{CE6537A1-D6FC-4f65-9D91-7224C49458BB}"/>
            </c:extLst>
          </c:dLbls>
          <c:cat>
            <c:strRef>
              <c:f>Hoja1!$A$2:$A$3</c:f>
              <c:strCache>
                <c:ptCount val="2"/>
                <c:pt idx="0">
                  <c:v>28 Deficiencias técnico constructivas</c:v>
                </c:pt>
                <c:pt idx="1">
                  <c:v>10 Administrativas </c:v>
                </c:pt>
              </c:strCache>
            </c:strRef>
          </c:cat>
          <c:val>
            <c:numRef>
              <c:f>Hoja1!$B$2:$B$3</c:f>
              <c:numCache>
                <c:formatCode>General</c:formatCode>
                <c:ptCount val="2"/>
                <c:pt idx="0">
                  <c:v>28</c:v>
                </c:pt>
                <c:pt idx="1">
                  <c:v>10</c:v>
                </c:pt>
              </c:numCache>
            </c:numRef>
          </c:val>
          <c:extLst xmlns:c16r2="http://schemas.microsoft.com/office/drawing/2015/06/chart">
            <c:ext xmlns:c16="http://schemas.microsoft.com/office/drawing/2014/chart" uri="{C3380CC4-5D6E-409C-BE32-E72D297353CC}">
              <c16:uniqueId val="{00000004-5239-9848-B562-849E4DE88C24}"/>
            </c:ext>
          </c:extLst>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2"/>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800"/>
      </a:pPr>
      <a:endParaRPr lang="es-MX"/>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r>
              <a:rPr lang="en-US" sz="1050" b="1" dirty="0"/>
              <a:t>20 AUDITORÍAS</a:t>
            </a:r>
            <a:r>
              <a:rPr lang="en-US" sz="1050" b="1" baseline="0" dirty="0"/>
              <a:t> A OBRAS EN PROCESO</a:t>
            </a:r>
          </a:p>
          <a:p>
            <a:pPr>
              <a:defRPr sz="1050"/>
            </a:pPr>
            <a:r>
              <a:rPr lang="en-US" sz="1050" b="1" baseline="0" dirty="0"/>
              <a:t> MONTO FISCALIZADO $324,910,526.02  </a:t>
            </a:r>
            <a:endParaRPr lang="en-US" sz="1050" b="1" dirty="0"/>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barChart>
        <c:barDir val="col"/>
        <c:grouping val="clustered"/>
        <c:varyColors val="0"/>
        <c:ser>
          <c:idx val="0"/>
          <c:order val="0"/>
          <c:spPr>
            <a:solidFill>
              <a:schemeClr val="accent1"/>
            </a:solidFill>
            <a:ln>
              <a:noFill/>
            </a:ln>
            <a:effectLst/>
          </c:spPr>
          <c:invertIfNegative val="0"/>
          <c:cat>
            <c:strRef>
              <c:f>Hoja1!$F$7:$F$9</c:f>
              <c:strCache>
                <c:ptCount val="3"/>
                <c:pt idx="0">
                  <c:v>OPM</c:v>
                </c:pt>
                <c:pt idx="1">
                  <c:v>IMUVI</c:v>
                </c:pt>
                <c:pt idx="2">
                  <c:v>SAPAL</c:v>
                </c:pt>
              </c:strCache>
            </c:strRef>
          </c:cat>
          <c:val>
            <c:numRef>
              <c:f>Hoja1!$G$7:$G$9</c:f>
              <c:numCache>
                <c:formatCode>"$"#,##0.00_);[Red]\("$"#,##0.00\)</c:formatCode>
                <c:ptCount val="3"/>
                <c:pt idx="0" formatCode="&quot;$&quot;#,##0.00">
                  <c:v>204323478.80000001</c:v>
                </c:pt>
                <c:pt idx="1">
                  <c:v>47823601.130000003</c:v>
                </c:pt>
                <c:pt idx="2">
                  <c:v>72763446.090000004</c:v>
                </c:pt>
              </c:numCache>
            </c:numRef>
          </c:val>
          <c:extLst xmlns:c16r2="http://schemas.microsoft.com/office/drawing/2015/06/chart">
            <c:ext xmlns:c16="http://schemas.microsoft.com/office/drawing/2014/chart" uri="{C3380CC4-5D6E-409C-BE32-E72D297353CC}">
              <c16:uniqueId val="{00000000-9CC6-194B-AD31-367888B53807}"/>
            </c:ext>
          </c:extLst>
        </c:ser>
        <c:dLbls>
          <c:showLegendKey val="0"/>
          <c:showVal val="0"/>
          <c:showCatName val="0"/>
          <c:showSerName val="0"/>
          <c:showPercent val="0"/>
          <c:showBubbleSize val="0"/>
        </c:dLbls>
        <c:gapWidth val="182"/>
        <c:axId val="424074232"/>
        <c:axId val="424074624"/>
      </c:barChart>
      <c:catAx>
        <c:axId val="424074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es-MX"/>
          </a:p>
        </c:txPr>
        <c:crossAx val="424074624"/>
        <c:crosses val="autoZero"/>
        <c:auto val="1"/>
        <c:lblAlgn val="ctr"/>
        <c:lblOffset val="100"/>
        <c:noMultiLvlLbl val="0"/>
      </c:catAx>
      <c:valAx>
        <c:axId val="424074624"/>
        <c:scaling>
          <c:orientation val="minMax"/>
        </c:scaling>
        <c:delete val="0"/>
        <c:axPos val="l"/>
        <c:majorGridlines>
          <c:spPr>
            <a:ln w="9525" cap="flat" cmpd="sng" algn="ctr">
              <a:solidFill>
                <a:schemeClr val="tx1">
                  <a:lumMod val="15000"/>
                  <a:lumOff val="85000"/>
                </a:schemeClr>
              </a:solidFill>
              <a:round/>
            </a:ln>
            <a:effectLst/>
          </c:spPr>
        </c:majorGridlines>
        <c:numFmt formatCode="&quot;$&quot;#,##0.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s-MX"/>
          </a:p>
        </c:txPr>
        <c:crossAx val="4240742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en-US" sz="1200" b="1" dirty="0"/>
              <a:t>38 Actos </a:t>
            </a:r>
            <a:r>
              <a:rPr lang="en-US" sz="1200" b="1" dirty="0" err="1"/>
              <a:t>Atendidos</a:t>
            </a:r>
            <a:endParaRPr lang="en-US" sz="1200" b="1" dirty="0"/>
          </a:p>
        </c:rich>
      </c:tx>
      <c:layout>
        <c:manualLayout>
          <c:xMode val="edge"/>
          <c:yMode val="edge"/>
          <c:x val="8.9293276822618284E-2"/>
          <c:y val="8.3596695837305821E-2"/>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manualLayout>
          <c:layoutTarget val="inner"/>
          <c:xMode val="edge"/>
          <c:yMode val="edge"/>
          <c:x val="0.23897028143537752"/>
          <c:y val="0.25942428585615845"/>
          <c:w val="0.43024879384039211"/>
          <c:h val="0.45581363489088722"/>
        </c:manualLayout>
      </c:layout>
      <c:pieChart>
        <c:varyColors val="1"/>
        <c:ser>
          <c:idx val="0"/>
          <c:order val="0"/>
          <c:tx>
            <c:strRef>
              <c:f>Hoja1!$B$1</c:f>
              <c:strCache>
                <c:ptCount val="1"/>
                <c:pt idx="0">
                  <c:v>Auditorías</c:v>
                </c:pt>
              </c:strCache>
            </c:strRef>
          </c:tx>
          <c:dPt>
            <c:idx val="0"/>
            <c:bubble3D val="0"/>
            <c:spPr>
              <a:solidFill>
                <a:srgbClr val="002060"/>
              </a:solidFill>
              <a:ln w="19050">
                <a:solidFill>
                  <a:schemeClr val="lt1"/>
                </a:solidFill>
              </a:ln>
              <a:effectLst/>
            </c:spPr>
            <c:extLst xmlns:c16r2="http://schemas.microsoft.com/office/drawing/2015/06/chart">
              <c:ext xmlns:c16="http://schemas.microsoft.com/office/drawing/2014/chart" uri="{C3380CC4-5D6E-409C-BE32-E72D297353CC}">
                <c16:uniqueId val="{00000001-606F-3D49-8FAE-620B01E64C74}"/>
              </c:ext>
            </c:extLst>
          </c:dPt>
          <c:dPt>
            <c:idx val="1"/>
            <c:bubble3D val="0"/>
            <c:spPr>
              <a:solidFill>
                <a:srgbClr val="00B050"/>
              </a:solidFill>
              <a:ln w="19050">
                <a:solidFill>
                  <a:schemeClr val="lt1"/>
                </a:solidFill>
              </a:ln>
              <a:effectLst/>
            </c:spPr>
            <c:extLst xmlns:c16r2="http://schemas.microsoft.com/office/drawing/2015/06/chart">
              <c:ext xmlns:c16="http://schemas.microsoft.com/office/drawing/2014/chart" uri="{C3380CC4-5D6E-409C-BE32-E72D297353CC}">
                <c16:uniqueId val="{00000003-606F-3D49-8FAE-620B01E64C74}"/>
              </c:ext>
            </c:extLst>
          </c:dPt>
          <c:dLbls>
            <c:dLbl>
              <c:idx val="0"/>
              <c:layout>
                <c:manualLayout>
                  <c:x val="3.1002353662021205E-2"/>
                  <c:y val="0.10388398902366504"/>
                </c:manualLayout>
              </c:layout>
              <c:spPr>
                <a:solidFill>
                  <a:schemeClr val="bg1"/>
                </a:solid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s-MX"/>
                </a:p>
              </c:txPr>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606F-3D49-8FAE-620B01E64C74}"/>
                </c:ext>
                <c:ext xmlns:c15="http://schemas.microsoft.com/office/drawing/2012/chart" uri="{CE6537A1-D6FC-4f65-9D91-7224C49458BB}"/>
              </c:extLst>
            </c:dLbl>
            <c:dLbl>
              <c:idx val="1"/>
              <c:layout>
                <c:manualLayout>
                  <c:x val="-7.7820638581793444E-2"/>
                  <c:y val="-7.4084171007286509E-2"/>
                </c:manualLayout>
              </c:layout>
              <c:spPr>
                <a:solidFill>
                  <a:schemeClr val="bg1"/>
                </a:solid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es-MX"/>
                </a:p>
              </c:txPr>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3-606F-3D49-8FAE-620B01E64C74}"/>
                </c:ext>
                <c:ext xmlns:c15="http://schemas.microsoft.com/office/drawing/2012/chart" uri="{CE6537A1-D6FC-4f65-9D91-7224C49458BB}"/>
              </c:extLst>
            </c:dLbl>
            <c:spPr>
              <a:solidFill>
                <a:schemeClr val="bg1"/>
              </a:solidFill>
              <a:ln>
                <a:noFill/>
              </a:ln>
              <a:effectLst/>
            </c:spPr>
            <c:txPr>
              <a:bodyPr rot="0" spcFirstLastPara="1" vertOverflow="ellipsis" vert="horz" wrap="square" lIns="38100" tIns="19050" rIns="38100" bIns="19050" anchor="ctr" anchorCtr="1">
                <a:spAutoFit/>
              </a:bodyPr>
              <a:lstStyle/>
              <a:p>
                <a:pPr>
                  <a:defRPr sz="1600" b="0" i="0" u="none" strike="noStrike" kern="1200" baseline="0">
                    <a:solidFill>
                      <a:schemeClr val="tx1">
                        <a:lumMod val="75000"/>
                        <a:lumOff val="25000"/>
                      </a:schemeClr>
                    </a:solidFill>
                    <a:latin typeface="+mn-lt"/>
                    <a:ea typeface="+mn-ea"/>
                    <a:cs typeface="+mn-cs"/>
                  </a:defRPr>
                </a:pPr>
                <a:endParaRPr lang="es-MX"/>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Hoja1!$A$2:$A$3</c:f>
              <c:strCache>
                <c:ptCount val="2"/>
                <c:pt idx="0">
                  <c:v>19 Actos de Apertura de propuestas</c:v>
                </c:pt>
                <c:pt idx="1">
                  <c:v>19 Comites de obra</c:v>
                </c:pt>
              </c:strCache>
            </c:strRef>
          </c:cat>
          <c:val>
            <c:numRef>
              <c:f>Hoja1!$B$2:$B$3</c:f>
              <c:numCache>
                <c:formatCode>General</c:formatCode>
                <c:ptCount val="2"/>
                <c:pt idx="0">
                  <c:v>19</c:v>
                </c:pt>
                <c:pt idx="1">
                  <c:v>19</c:v>
                </c:pt>
              </c:numCache>
            </c:numRef>
          </c:val>
          <c:extLst xmlns:c16r2="http://schemas.microsoft.com/office/drawing/2015/06/chart">
            <c:ext xmlns:c16="http://schemas.microsoft.com/office/drawing/2014/chart" uri="{C3380CC4-5D6E-409C-BE32-E72D297353CC}">
              <c16:uniqueId val="{00000004-606F-3D49-8FAE-620B01E64C74}"/>
            </c:ext>
          </c:extLst>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600"/>
      </a:pPr>
      <a:endParaRPr lang="es-MX"/>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ysClr val="windowText" lastClr="000000"/>
                </a:solidFill>
                <a:latin typeface="+mn-lt"/>
                <a:ea typeface="+mn-ea"/>
                <a:cs typeface="+mn-cs"/>
              </a:defRPr>
            </a:pPr>
            <a:r>
              <a:rPr lang="es-MX" sz="1200" b="1"/>
              <a:t>Programa Anual de Evaluación 2019</a:t>
            </a:r>
          </a:p>
        </c:rich>
      </c:tx>
      <c:layout>
        <c:manualLayout>
          <c:xMode val="edge"/>
          <c:yMode val="edge"/>
          <c:x val="0.28883760947956455"/>
          <c:y val="3.9651238965799397E-2"/>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mn-lt"/>
              <a:ea typeface="+mn-ea"/>
              <a:cs typeface="+mn-cs"/>
            </a:defRPr>
          </a:pPr>
          <a:endParaRPr lang="es-MX"/>
        </a:p>
      </c:txPr>
    </c:title>
    <c:autoTitleDeleted val="0"/>
    <c:plotArea>
      <c:layout>
        <c:manualLayout>
          <c:layoutTarget val="inner"/>
          <c:xMode val="edge"/>
          <c:yMode val="edge"/>
          <c:x val="0.5016822782628283"/>
          <c:y val="0.13049043106815938"/>
          <c:w val="0.47377186834356255"/>
          <c:h val="0.69496951815285413"/>
        </c:manualLayout>
      </c:layout>
      <c:barChart>
        <c:barDir val="bar"/>
        <c:grouping val="stacked"/>
        <c:varyColors val="0"/>
        <c:ser>
          <c:idx val="0"/>
          <c:order val="0"/>
          <c:tx>
            <c:strRef>
              <c:f>Hoja1!$B$1</c:f>
              <c:strCache>
                <c:ptCount val="1"/>
                <c:pt idx="0">
                  <c:v>Solicitud de Información</c:v>
                </c:pt>
              </c:strCache>
            </c:strRef>
          </c:tx>
          <c:spPr>
            <a:solidFill>
              <a:srgbClr val="5B9BD5">
                <a:lumMod val="50000"/>
              </a:srgbClr>
            </a:solidFill>
            <a:ln>
              <a:noFill/>
            </a:ln>
            <a:effectLst/>
          </c:spPr>
          <c:invertIfNegative val="0"/>
          <c:cat>
            <c:strRef>
              <c:f>Hoja1!$A$2:$A$8</c:f>
              <c:strCache>
                <c:ptCount val="7"/>
                <c:pt idx="0">
                  <c:v>Programa "Manejo Sustentable del Agua” (SAPAL)</c:v>
                </c:pt>
                <c:pt idx="1">
                  <c:v>Programa "Muévete por León” (DG Obra Pública)</c:v>
                </c:pt>
                <c:pt idx="2">
                  <c:v>Programa "Ciudad Atractiva”</c:v>
                </c:pt>
                <c:pt idx="3">
                  <c:v>Programa “Modelo De Seguridad Cívica” (SSeg Pub)</c:v>
                </c:pt>
                <c:pt idx="4">
                  <c:v>Programa "Vivienda Para Todos” (IMUVI)</c:v>
                </c:pt>
                <c:pt idx="5">
                  <c:v>Programa "Todos a la Escuela" (DGEconomia)</c:v>
                </c:pt>
                <c:pt idx="6">
                  <c:v>Programa "Atención a Grupos Vulnerables" (DIF)</c:v>
                </c:pt>
              </c:strCache>
            </c:strRef>
          </c:cat>
          <c:val>
            <c:numRef>
              <c:f>Hoja1!$B$2:$B$8</c:f>
              <c:numCache>
                <c:formatCode>General</c:formatCode>
                <c:ptCount val="7"/>
                <c:pt idx="0">
                  <c:v>1</c:v>
                </c:pt>
                <c:pt idx="1">
                  <c:v>1</c:v>
                </c:pt>
                <c:pt idx="2">
                  <c:v>1</c:v>
                </c:pt>
                <c:pt idx="3">
                  <c:v>1</c:v>
                </c:pt>
                <c:pt idx="4">
                  <c:v>1</c:v>
                </c:pt>
                <c:pt idx="5">
                  <c:v>1</c:v>
                </c:pt>
                <c:pt idx="6">
                  <c:v>1</c:v>
                </c:pt>
              </c:numCache>
            </c:numRef>
          </c:val>
          <c:extLst xmlns:c16r2="http://schemas.microsoft.com/office/drawing/2015/06/chart">
            <c:ext xmlns:c16="http://schemas.microsoft.com/office/drawing/2014/chart" uri="{C3380CC4-5D6E-409C-BE32-E72D297353CC}">
              <c16:uniqueId val="{00000000-036B-7640-B40B-A56D39B85C10}"/>
            </c:ext>
          </c:extLst>
        </c:ser>
        <c:ser>
          <c:idx val="1"/>
          <c:order val="1"/>
          <c:tx>
            <c:strRef>
              <c:f>Hoja1!$C$1</c:f>
              <c:strCache>
                <c:ptCount val="1"/>
                <c:pt idx="0">
                  <c:v>Informe de Evaluación</c:v>
                </c:pt>
              </c:strCache>
            </c:strRef>
          </c:tx>
          <c:spPr>
            <a:solidFill>
              <a:srgbClr val="00B050"/>
            </a:solidFill>
            <a:ln>
              <a:noFill/>
            </a:ln>
            <a:effectLst/>
          </c:spPr>
          <c:invertIfNegative val="0"/>
          <c:cat>
            <c:strRef>
              <c:f>Hoja1!$A$2:$A$8</c:f>
              <c:strCache>
                <c:ptCount val="7"/>
                <c:pt idx="0">
                  <c:v>Programa "Manejo Sustentable del Agua” (SAPAL)</c:v>
                </c:pt>
                <c:pt idx="1">
                  <c:v>Programa "Muévete por León” (DG Obra Pública)</c:v>
                </c:pt>
                <c:pt idx="2">
                  <c:v>Programa "Ciudad Atractiva”</c:v>
                </c:pt>
                <c:pt idx="3">
                  <c:v>Programa “Modelo De Seguridad Cívica” (SSeg Pub)</c:v>
                </c:pt>
                <c:pt idx="4">
                  <c:v>Programa "Vivienda Para Todos” (IMUVI)</c:v>
                </c:pt>
                <c:pt idx="5">
                  <c:v>Programa "Todos a la Escuela" (DGEconomia)</c:v>
                </c:pt>
                <c:pt idx="6">
                  <c:v>Programa "Atención a Grupos Vulnerables" (DIF)</c:v>
                </c:pt>
              </c:strCache>
            </c:strRef>
          </c:cat>
          <c:val>
            <c:numRef>
              <c:f>Hoja1!$C$2:$C$8</c:f>
              <c:numCache>
                <c:formatCode>General</c:formatCode>
                <c:ptCount val="7"/>
                <c:pt idx="0">
                  <c:v>1</c:v>
                </c:pt>
                <c:pt idx="1">
                  <c:v>1</c:v>
                </c:pt>
                <c:pt idx="2">
                  <c:v>1</c:v>
                </c:pt>
                <c:pt idx="3">
                  <c:v>1</c:v>
                </c:pt>
                <c:pt idx="4">
                  <c:v>1</c:v>
                </c:pt>
                <c:pt idx="5">
                  <c:v>1</c:v>
                </c:pt>
                <c:pt idx="6">
                  <c:v>1</c:v>
                </c:pt>
              </c:numCache>
            </c:numRef>
          </c:val>
          <c:extLst xmlns:c16r2="http://schemas.microsoft.com/office/drawing/2015/06/chart">
            <c:ext xmlns:c16="http://schemas.microsoft.com/office/drawing/2014/chart" uri="{C3380CC4-5D6E-409C-BE32-E72D297353CC}">
              <c16:uniqueId val="{00000001-036B-7640-B40B-A56D39B85C10}"/>
            </c:ext>
          </c:extLst>
        </c:ser>
        <c:ser>
          <c:idx val="2"/>
          <c:order val="2"/>
          <c:tx>
            <c:strRef>
              <c:f>Hoja1!$D$1</c:f>
              <c:strCache>
                <c:ptCount val="1"/>
                <c:pt idx="0">
                  <c:v>Firma de Convenio</c:v>
                </c:pt>
              </c:strCache>
            </c:strRef>
          </c:tx>
          <c:spPr>
            <a:solidFill>
              <a:srgbClr val="70AD47">
                <a:lumMod val="50000"/>
              </a:srgbClr>
            </a:solidFill>
            <a:ln>
              <a:noFill/>
            </a:ln>
            <a:effectLst/>
          </c:spPr>
          <c:invertIfNegative val="0"/>
          <c:cat>
            <c:strRef>
              <c:f>Hoja1!$A$2:$A$8</c:f>
              <c:strCache>
                <c:ptCount val="7"/>
                <c:pt idx="0">
                  <c:v>Programa "Manejo Sustentable del Agua” (SAPAL)</c:v>
                </c:pt>
                <c:pt idx="1">
                  <c:v>Programa "Muévete por León” (DG Obra Pública)</c:v>
                </c:pt>
                <c:pt idx="2">
                  <c:v>Programa "Ciudad Atractiva”</c:v>
                </c:pt>
                <c:pt idx="3">
                  <c:v>Programa “Modelo De Seguridad Cívica” (SSeg Pub)</c:v>
                </c:pt>
                <c:pt idx="4">
                  <c:v>Programa "Vivienda Para Todos” (IMUVI)</c:v>
                </c:pt>
                <c:pt idx="5">
                  <c:v>Programa "Todos a la Escuela" (DGEconomia)</c:v>
                </c:pt>
                <c:pt idx="6">
                  <c:v>Programa "Atención a Grupos Vulnerables" (DIF)</c:v>
                </c:pt>
              </c:strCache>
            </c:strRef>
          </c:cat>
          <c:val>
            <c:numRef>
              <c:f>Hoja1!$D$2:$D$8</c:f>
              <c:numCache>
                <c:formatCode>General</c:formatCode>
                <c:ptCount val="7"/>
                <c:pt idx="0">
                  <c:v>1</c:v>
                </c:pt>
                <c:pt idx="2">
                  <c:v>1</c:v>
                </c:pt>
                <c:pt idx="3">
                  <c:v>1</c:v>
                </c:pt>
                <c:pt idx="4">
                  <c:v>1</c:v>
                </c:pt>
                <c:pt idx="5">
                  <c:v>1</c:v>
                </c:pt>
                <c:pt idx="6">
                  <c:v>1</c:v>
                </c:pt>
              </c:numCache>
            </c:numRef>
          </c:val>
          <c:extLst xmlns:c16r2="http://schemas.microsoft.com/office/drawing/2015/06/chart">
            <c:ext xmlns:c16="http://schemas.microsoft.com/office/drawing/2014/chart" uri="{C3380CC4-5D6E-409C-BE32-E72D297353CC}">
              <c16:uniqueId val="{00000002-036B-7640-B40B-A56D39B85C10}"/>
            </c:ext>
          </c:extLst>
        </c:ser>
        <c:ser>
          <c:idx val="3"/>
          <c:order val="3"/>
          <c:tx>
            <c:strRef>
              <c:f>Hoja1!$E$1</c:f>
              <c:strCache>
                <c:ptCount val="1"/>
                <c:pt idx="0">
                  <c:v>Propuesta de Mejora </c:v>
                </c:pt>
              </c:strCache>
            </c:strRef>
          </c:tx>
          <c:spPr>
            <a:solidFill>
              <a:srgbClr val="ED7D31">
                <a:lumMod val="60000"/>
                <a:lumOff val="40000"/>
              </a:srgbClr>
            </a:solidFill>
            <a:ln>
              <a:noFill/>
            </a:ln>
            <a:effectLst/>
          </c:spPr>
          <c:invertIfNegative val="0"/>
          <c:cat>
            <c:strRef>
              <c:f>Hoja1!$A$2:$A$8</c:f>
              <c:strCache>
                <c:ptCount val="7"/>
                <c:pt idx="0">
                  <c:v>Programa "Manejo Sustentable del Agua” (SAPAL)</c:v>
                </c:pt>
                <c:pt idx="1">
                  <c:v>Programa "Muévete por León” (DG Obra Pública)</c:v>
                </c:pt>
                <c:pt idx="2">
                  <c:v>Programa "Ciudad Atractiva”</c:v>
                </c:pt>
                <c:pt idx="3">
                  <c:v>Programa “Modelo De Seguridad Cívica” (SSeg Pub)</c:v>
                </c:pt>
                <c:pt idx="4">
                  <c:v>Programa "Vivienda Para Todos” (IMUVI)</c:v>
                </c:pt>
                <c:pt idx="5">
                  <c:v>Programa "Todos a la Escuela" (DGEconomia)</c:v>
                </c:pt>
                <c:pt idx="6">
                  <c:v>Programa "Atención a Grupos Vulnerables" (DIF)</c:v>
                </c:pt>
              </c:strCache>
            </c:strRef>
          </c:cat>
          <c:val>
            <c:numRef>
              <c:f>Hoja1!$E$2:$E$8</c:f>
              <c:numCache>
                <c:formatCode>General</c:formatCode>
                <c:ptCount val="7"/>
                <c:pt idx="0">
                  <c:v>1</c:v>
                </c:pt>
                <c:pt idx="2">
                  <c:v>1</c:v>
                </c:pt>
                <c:pt idx="3">
                  <c:v>1</c:v>
                </c:pt>
                <c:pt idx="4">
                  <c:v>1</c:v>
                </c:pt>
                <c:pt idx="5">
                  <c:v>1</c:v>
                </c:pt>
                <c:pt idx="6">
                  <c:v>1</c:v>
                </c:pt>
              </c:numCache>
            </c:numRef>
          </c:val>
          <c:extLst xmlns:c16r2="http://schemas.microsoft.com/office/drawing/2015/06/chart">
            <c:ext xmlns:c16="http://schemas.microsoft.com/office/drawing/2014/chart" uri="{C3380CC4-5D6E-409C-BE32-E72D297353CC}">
              <c16:uniqueId val="{00000003-036B-7640-B40B-A56D39B85C10}"/>
            </c:ext>
          </c:extLst>
        </c:ser>
        <c:ser>
          <c:idx val="4"/>
          <c:order val="4"/>
          <c:tx>
            <c:strRef>
              <c:f>Hoja1!$F$1</c:f>
              <c:strCache>
                <c:ptCount val="1"/>
                <c:pt idx="0">
                  <c:v>Informe de Cumplimiento</c:v>
                </c:pt>
              </c:strCache>
            </c:strRef>
          </c:tx>
          <c:spPr>
            <a:solidFill>
              <a:srgbClr val="FF0000"/>
            </a:solidFill>
            <a:ln>
              <a:noFill/>
            </a:ln>
            <a:effectLst/>
          </c:spPr>
          <c:invertIfNegative val="0"/>
          <c:cat>
            <c:strRef>
              <c:f>Hoja1!$A$2:$A$8</c:f>
              <c:strCache>
                <c:ptCount val="7"/>
                <c:pt idx="0">
                  <c:v>Programa "Manejo Sustentable del Agua” (SAPAL)</c:v>
                </c:pt>
                <c:pt idx="1">
                  <c:v>Programa "Muévete por León” (DG Obra Pública)</c:v>
                </c:pt>
                <c:pt idx="2">
                  <c:v>Programa "Ciudad Atractiva”</c:v>
                </c:pt>
                <c:pt idx="3">
                  <c:v>Programa “Modelo De Seguridad Cívica” (SSeg Pub)</c:v>
                </c:pt>
                <c:pt idx="4">
                  <c:v>Programa "Vivienda Para Todos” (IMUVI)</c:v>
                </c:pt>
                <c:pt idx="5">
                  <c:v>Programa "Todos a la Escuela" (DGEconomia)</c:v>
                </c:pt>
                <c:pt idx="6">
                  <c:v>Programa "Atención a Grupos Vulnerables" (DIF)</c:v>
                </c:pt>
              </c:strCache>
            </c:strRef>
          </c:cat>
          <c:val>
            <c:numRef>
              <c:f>Hoja1!$F$2:$F$8</c:f>
              <c:numCache>
                <c:formatCode>General</c:formatCode>
                <c:ptCount val="7"/>
              </c:numCache>
            </c:numRef>
          </c:val>
          <c:extLst xmlns:c16r2="http://schemas.microsoft.com/office/drawing/2015/06/chart">
            <c:ext xmlns:c16="http://schemas.microsoft.com/office/drawing/2014/chart" uri="{C3380CC4-5D6E-409C-BE32-E72D297353CC}">
              <c16:uniqueId val="{00000004-036B-7640-B40B-A56D39B85C10}"/>
            </c:ext>
          </c:extLst>
        </c:ser>
        <c:dLbls>
          <c:showLegendKey val="0"/>
          <c:showVal val="0"/>
          <c:showCatName val="0"/>
          <c:showSerName val="0"/>
          <c:showPercent val="0"/>
          <c:showBubbleSize val="0"/>
        </c:dLbls>
        <c:gapWidth val="182"/>
        <c:overlap val="100"/>
        <c:axId val="376552320"/>
        <c:axId val="376549576"/>
      </c:barChart>
      <c:catAx>
        <c:axId val="37655232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MX"/>
          </a:p>
        </c:txPr>
        <c:crossAx val="376549576"/>
        <c:crosses val="autoZero"/>
        <c:auto val="1"/>
        <c:lblAlgn val="ctr"/>
        <c:lblOffset val="100"/>
        <c:noMultiLvlLbl val="0"/>
      </c:catAx>
      <c:valAx>
        <c:axId val="376549576"/>
        <c:scaling>
          <c:orientation val="minMax"/>
        </c:scaling>
        <c:delete val="1"/>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376552320"/>
        <c:crosses val="autoZero"/>
        <c:crossBetween val="between"/>
      </c:valAx>
      <c:spPr>
        <a:noFill/>
        <a:ln>
          <a:noFill/>
        </a:ln>
        <a:effectLst/>
      </c:spPr>
    </c:plotArea>
    <c:legend>
      <c:legendPos val="b"/>
      <c:layout>
        <c:manualLayout>
          <c:xMode val="edge"/>
          <c:yMode val="edge"/>
          <c:x val="5.7947863056427275E-2"/>
          <c:y val="0.85444133743560458"/>
          <c:w val="0.89936287960636685"/>
          <c:h val="0.10469399128296156"/>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s-MX"/>
        </a:p>
      </c:txPr>
    </c:legend>
    <c:plotVisOnly val="1"/>
    <c:dispBlanksAs val="gap"/>
    <c:showDLblsOverMax val="0"/>
  </c:chart>
  <c:spPr>
    <a:solidFill>
      <a:sysClr val="window" lastClr="FFFFFF"/>
    </a:solidFill>
    <a:ln w="12700" cap="flat" cmpd="sng" algn="ctr">
      <a:solidFill>
        <a:sysClr val="window" lastClr="FFFFFF"/>
      </a:solidFill>
      <a:prstDash val="solid"/>
      <a:miter lim="800000"/>
    </a:ln>
    <a:effectLst/>
  </c:spPr>
  <c:txPr>
    <a:bodyPr/>
    <a:lstStyle/>
    <a:p>
      <a:pPr>
        <a:defRPr sz="1200">
          <a:solidFill>
            <a:sysClr val="windowText" lastClr="000000"/>
          </a:solidFill>
          <a:latin typeface="+mn-lt"/>
          <a:ea typeface="+mn-ea"/>
          <a:cs typeface="+mn-cs"/>
        </a:defRPr>
      </a:pPr>
      <a:endParaRPr lang="es-MX"/>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2"/>
                </a:solidFill>
                <a:latin typeface="+mn-lt"/>
                <a:ea typeface="+mn-ea"/>
                <a:cs typeface="+mn-cs"/>
              </a:defRPr>
            </a:pPr>
            <a:r>
              <a:rPr lang="es-ES" sz="1200" b="1" i="0" u="none" strike="noStrike" baseline="0">
                <a:effectLst/>
              </a:rPr>
              <a:t>89 contratos, correspondientes a:</a:t>
            </a:r>
            <a:endParaRPr lang="es-MX" sz="1200"/>
          </a:p>
        </c:rich>
      </c:tx>
      <c:layout>
        <c:manualLayout>
          <c:xMode val="edge"/>
          <c:yMode val="edge"/>
          <c:x val="0.21823954619679056"/>
          <c:y val="7.2534032706204704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2"/>
              </a:solidFill>
              <a:latin typeface="+mn-lt"/>
              <a:ea typeface="+mn-ea"/>
              <a:cs typeface="+mn-cs"/>
            </a:defRPr>
          </a:pPr>
          <a:endParaRPr lang="es-MX"/>
        </a:p>
      </c:txPr>
    </c:title>
    <c:autoTitleDeleted val="0"/>
    <c:plotArea>
      <c:layout>
        <c:manualLayout>
          <c:layoutTarget val="inner"/>
          <c:xMode val="edge"/>
          <c:yMode val="edge"/>
          <c:x val="0.13473985964520394"/>
          <c:y val="0.19899129348919492"/>
          <c:w val="0.3025500269913069"/>
          <c:h val="0.75171019922069204"/>
        </c:manualLayout>
      </c:layout>
      <c:pieChart>
        <c:varyColors val="1"/>
        <c:ser>
          <c:idx val="0"/>
          <c:order val="0"/>
          <c:tx>
            <c:strRef>
              <c:f>Hoja1!$B$1</c:f>
              <c:strCache>
                <c:ptCount val="1"/>
                <c:pt idx="0">
                  <c:v>Auditorías</c:v>
                </c:pt>
              </c:strCache>
            </c:strRef>
          </c:tx>
          <c:dPt>
            <c:idx val="0"/>
            <c:bubble3D val="0"/>
            <c:spPr>
              <a:solidFill>
                <a:srgbClr val="002060"/>
              </a:solidFill>
              <a:ln>
                <a:noFill/>
              </a:ln>
              <a:effectLst/>
            </c:spPr>
            <c:extLst xmlns:c16r2="http://schemas.microsoft.com/office/drawing/2015/06/chart">
              <c:ext xmlns:c16="http://schemas.microsoft.com/office/drawing/2014/chart" uri="{C3380CC4-5D6E-409C-BE32-E72D297353CC}">
                <c16:uniqueId val="{00000001-CD79-7A4A-BD6C-F8834D2CE2FB}"/>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xmlns:c16r2="http://schemas.microsoft.com/office/drawing/2015/06/chart">
              <c:ext xmlns:c16="http://schemas.microsoft.com/office/drawing/2014/chart" uri="{C3380CC4-5D6E-409C-BE32-E72D297353CC}">
                <c16:uniqueId val="{00000003-CD79-7A4A-BD6C-F8834D2CE2FB}"/>
              </c:ext>
            </c:extLst>
          </c:dPt>
          <c:dPt>
            <c:idx val="2"/>
            <c:bubble3D val="0"/>
            <c:spPr>
              <a:solidFill>
                <a:srgbClr val="00B050"/>
              </a:solidFill>
              <a:ln>
                <a:noFill/>
              </a:ln>
              <a:effectLst/>
            </c:spPr>
            <c:extLst xmlns:c16r2="http://schemas.microsoft.com/office/drawing/2015/06/chart">
              <c:ext xmlns:c16="http://schemas.microsoft.com/office/drawing/2014/chart" uri="{C3380CC4-5D6E-409C-BE32-E72D297353CC}">
                <c16:uniqueId val="{00000005-CD79-7A4A-BD6C-F8834D2CE2FB}"/>
              </c:ext>
            </c:extLst>
          </c:dPt>
          <c:dLbls>
            <c:dLbl>
              <c:idx val="0"/>
              <c:layout>
                <c:manualLayout>
                  <c:x val="5.9585202793047097E-2"/>
                  <c:y val="9.2935088868243504E-2"/>
                </c:manualLayout>
              </c:layout>
              <c:tx>
                <c:rich>
                  <a:bodyPr/>
                  <a:lstStyle/>
                  <a:p>
                    <a:r>
                      <a:rPr lang="en-US"/>
                      <a:t>54 %</a:t>
                    </a:r>
                  </a:p>
                </c:rich>
              </c:tx>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CD79-7A4A-BD6C-F8834D2CE2FB}"/>
                </c:ext>
                <c:ext xmlns:c15="http://schemas.microsoft.com/office/drawing/2012/chart" uri="{CE6537A1-D6FC-4f65-9D91-7224C49458BB}"/>
              </c:extLst>
            </c:dLbl>
            <c:dLbl>
              <c:idx val="1"/>
              <c:layout>
                <c:manualLayout>
                  <c:x val="-2.6667260932006151E-2"/>
                  <c:y val="0.12467750041883054"/>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3-CD79-7A4A-BD6C-F8834D2CE2FB}"/>
                </c:ext>
                <c:ext xmlns:c15="http://schemas.microsoft.com/office/drawing/2012/chart" uri="{CE6537A1-D6FC-4f65-9D91-7224C49458BB}"/>
              </c:extLst>
            </c:dLbl>
            <c:dLbl>
              <c:idx val="2"/>
              <c:layout>
                <c:manualLayout>
                  <c:x val="1.1552221066706284E-2"/>
                  <c:y val="-9.9807337912548186E-2"/>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5-CD79-7A4A-BD6C-F8834D2CE2FB}"/>
                </c:ext>
                <c:ext xmlns:c15="http://schemas.microsoft.com/office/drawing/2012/chart" uri="{CE6537A1-D6FC-4f65-9D91-7224C49458BB}"/>
              </c:extLst>
            </c:dLbl>
            <c:spPr>
              <a:solidFill>
                <a:schemeClr val="bg1"/>
              </a:solid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2"/>
                    </a:solidFill>
                    <a:latin typeface="+mn-lt"/>
                    <a:ea typeface="+mn-ea"/>
                    <a:cs typeface="+mn-cs"/>
                  </a:defRPr>
                </a:pPr>
                <a:endParaRPr lang="es-MX"/>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xmlns:c16r2="http://schemas.microsoft.com/office/drawing/2015/06/chart">
              <c:ext xmlns:c15="http://schemas.microsoft.com/office/drawing/2012/chart" uri="{CE6537A1-D6FC-4f65-9D91-7224C49458BB}"/>
            </c:extLst>
          </c:dLbls>
          <c:cat>
            <c:strRef>
              <c:f>Hoja1!$A$2:$A$4</c:f>
              <c:strCache>
                <c:ptCount val="3"/>
                <c:pt idx="0">
                  <c:v>40- Obra</c:v>
                </c:pt>
                <c:pt idx="1">
                  <c:v>17 - Proyectos</c:v>
                </c:pt>
                <c:pt idx="2">
                  <c:v>32 - Supervisión </c:v>
                </c:pt>
              </c:strCache>
            </c:strRef>
          </c:cat>
          <c:val>
            <c:numRef>
              <c:f>Hoja1!$B$2:$B$4</c:f>
              <c:numCache>
                <c:formatCode>General</c:formatCode>
                <c:ptCount val="3"/>
                <c:pt idx="0">
                  <c:v>40</c:v>
                </c:pt>
                <c:pt idx="1">
                  <c:v>17</c:v>
                </c:pt>
                <c:pt idx="2">
                  <c:v>32</c:v>
                </c:pt>
              </c:numCache>
            </c:numRef>
          </c:val>
          <c:extLst xmlns:c16r2="http://schemas.microsoft.com/office/drawing/2015/06/chart">
            <c:ext xmlns:c16="http://schemas.microsoft.com/office/drawing/2014/chart" uri="{C3380CC4-5D6E-409C-BE32-E72D297353CC}">
              <c16:uniqueId val="{00000006-CD79-7A4A-BD6C-F8834D2CE2FB}"/>
            </c:ext>
          </c:extLst>
        </c:ser>
        <c:dLbls>
          <c:showLegendKey val="0"/>
          <c:showVal val="0"/>
          <c:showCatName val="0"/>
          <c:showSerName val="0"/>
          <c:showPercent val="1"/>
          <c:showBubbleSize val="0"/>
          <c:showLeaderLines val="1"/>
        </c:dLbls>
        <c:firstSliceAng val="0"/>
      </c:pieChart>
      <c:spPr>
        <a:noFill/>
        <a:ln>
          <a:noFill/>
        </a:ln>
        <a:effectLst/>
      </c:spPr>
    </c:plotArea>
    <c:legend>
      <c:legendPos val="r"/>
      <c:legendEntry>
        <c:idx val="0"/>
        <c:txPr>
          <a:bodyPr rot="0" spcFirstLastPara="1" vertOverflow="ellipsis" vert="horz" wrap="square" anchor="ctr" anchorCtr="1"/>
          <a:lstStyle/>
          <a:p>
            <a:pPr>
              <a:defRPr sz="1200" b="0" i="0" u="none" strike="noStrike" kern="1200" baseline="0">
                <a:solidFill>
                  <a:schemeClr val="tx2"/>
                </a:solidFill>
                <a:latin typeface="+mn-lt"/>
                <a:ea typeface="+mn-ea"/>
                <a:cs typeface="+mn-cs"/>
              </a:defRPr>
            </a:pPr>
            <a:endParaRPr lang="es-MX"/>
          </a:p>
        </c:txPr>
      </c:legendEntry>
      <c:legendEntry>
        <c:idx val="1"/>
        <c:txPr>
          <a:bodyPr rot="0" spcFirstLastPara="1" vertOverflow="ellipsis" vert="horz" wrap="square" anchor="ctr" anchorCtr="1"/>
          <a:lstStyle/>
          <a:p>
            <a:pPr>
              <a:defRPr sz="1100" b="0" i="0" u="none" strike="noStrike" kern="1200" baseline="0">
                <a:solidFill>
                  <a:schemeClr val="tx2"/>
                </a:solidFill>
                <a:latin typeface="+mn-lt"/>
                <a:ea typeface="+mn-ea"/>
                <a:cs typeface="+mn-cs"/>
              </a:defRPr>
            </a:pPr>
            <a:endParaRPr lang="es-MX"/>
          </a:p>
        </c:txPr>
      </c:legendEntry>
      <c:legendEntry>
        <c:idx val="2"/>
        <c:txPr>
          <a:bodyPr rot="0" spcFirstLastPara="1" vertOverflow="ellipsis" vert="horz" wrap="square" anchor="ctr" anchorCtr="1"/>
          <a:lstStyle/>
          <a:p>
            <a:pPr>
              <a:defRPr sz="1100" b="0" i="0" u="none" strike="noStrike" kern="1200" baseline="0">
                <a:solidFill>
                  <a:schemeClr val="tx2"/>
                </a:solidFill>
                <a:latin typeface="+mn-lt"/>
                <a:ea typeface="+mn-ea"/>
                <a:cs typeface="+mn-cs"/>
              </a:defRPr>
            </a:pPr>
            <a:endParaRPr lang="es-MX"/>
          </a:p>
        </c:txPr>
      </c:legendEntry>
      <c:layout>
        <c:manualLayout>
          <c:xMode val="edge"/>
          <c:yMode val="edge"/>
          <c:x val="0.5748794136581985"/>
          <c:y val="0.27693153740397836"/>
          <c:w val="0.36267026413726011"/>
          <c:h val="0.5660603962966167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s-MX"/>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n-US" sz="1600"/>
              <a:t>DECLARACIONES PATRIMONIALES Y DE INTERESES TOTAL BIMESTRE 312</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es-MX"/>
        </a:p>
      </c:txPr>
    </c:title>
    <c:autoTitleDeleted val="0"/>
    <c:plotArea>
      <c:layout/>
      <c:pieChart>
        <c:varyColors val="1"/>
        <c:ser>
          <c:idx val="0"/>
          <c:order val="0"/>
          <c:tx>
            <c:strRef>
              <c:f>Hoja1!$B$1</c:f>
              <c:strCache>
                <c:ptCount val="1"/>
                <c:pt idx="0">
                  <c:v>DECLARACIONES PATRIMONIALES Y DE INTERESES TOTAL BIMESTRE 312</c:v>
                </c:pt>
              </c:strCache>
            </c:strRef>
          </c:tx>
          <c:dPt>
            <c:idx val="0"/>
            <c:bubble3D val="0"/>
            <c:spPr>
              <a:solidFill>
                <a:schemeClr val="accent1"/>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C4EF-F443-8D1C-C31EF90C0986}"/>
              </c:ext>
            </c:extLst>
          </c:dPt>
          <c:dPt>
            <c:idx val="1"/>
            <c:bubble3D val="0"/>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C4EF-F443-8D1C-C31EF90C0986}"/>
              </c:ext>
            </c:extLst>
          </c:dPt>
          <c:dPt>
            <c:idx val="2"/>
            <c:bubble3D val="0"/>
            <c:spPr>
              <a:solidFill>
                <a:schemeClr val="accent3"/>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C4EF-F443-8D1C-C31EF90C0986}"/>
              </c:ext>
            </c:extLst>
          </c:dPt>
          <c:dPt>
            <c:idx val="3"/>
            <c:bubble3D val="0"/>
            <c:spPr>
              <a:solidFill>
                <a:schemeClr val="accent4"/>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7-C4EF-F443-8D1C-C31EF90C0986}"/>
              </c:ext>
            </c:extLst>
          </c:dPt>
          <c:dLbls>
            <c:dLbl>
              <c:idx val="0"/>
              <c:tx>
                <c:rich>
                  <a:bodyPr/>
                  <a:lstStyle/>
                  <a:p>
                    <a:r>
                      <a:rPr lang="en-US"/>
                      <a:t>181</a:t>
                    </a:r>
                  </a:p>
                </c:rich>
              </c:tx>
              <c:dLblPos val="ctr"/>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C4EF-F443-8D1C-C31EF90C0986}"/>
                </c:ext>
                <c:ext xmlns:c15="http://schemas.microsoft.com/office/drawing/2012/chart" uri="{CE6537A1-D6FC-4f65-9D91-7224C49458BB}"/>
              </c:extLst>
            </c:dLbl>
            <c:dLbl>
              <c:idx val="1"/>
              <c:tx>
                <c:rich>
                  <a:bodyPr/>
                  <a:lstStyle/>
                  <a:p>
                    <a:r>
                      <a:rPr lang="en-US"/>
                      <a:t>131</a:t>
                    </a:r>
                  </a:p>
                </c:rich>
              </c:tx>
              <c:dLblPos val="ctr"/>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3-C4EF-F443-8D1C-C31EF90C0986}"/>
                </c:ext>
                <c:ext xmlns:c15="http://schemas.microsoft.com/office/drawing/2012/chart" uri="{CE6537A1-D6FC-4f65-9D91-7224C49458BB}"/>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s-MX"/>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Hoja1!$A$2:$A$5</c:f>
              <c:strCache>
                <c:ptCount val="2"/>
                <c:pt idx="0">
                  <c:v>INICIAL</c:v>
                </c:pt>
                <c:pt idx="1">
                  <c:v>CONCLUSION</c:v>
                </c:pt>
              </c:strCache>
            </c:strRef>
          </c:cat>
          <c:val>
            <c:numRef>
              <c:f>Hoja1!$B$2:$B$5</c:f>
              <c:numCache>
                <c:formatCode>General</c:formatCode>
                <c:ptCount val="4"/>
                <c:pt idx="0">
                  <c:v>181</c:v>
                </c:pt>
                <c:pt idx="1">
                  <c:v>131</c:v>
                </c:pt>
              </c:numCache>
            </c:numRef>
          </c:val>
          <c:extLst xmlns:c16r2="http://schemas.microsoft.com/office/drawing/2015/06/chart">
            <c:ext xmlns:c16="http://schemas.microsoft.com/office/drawing/2014/chart" uri="{C3380CC4-5D6E-409C-BE32-E72D297353CC}">
              <c16:uniqueId val="{00000008-C4EF-F443-8D1C-C31EF90C0986}"/>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legendEntry>
        <c:idx val="2"/>
        <c:delete val="1"/>
      </c:legendEntry>
      <c:legendEntry>
        <c:idx val="3"/>
        <c:delete val="1"/>
      </c:legendEntry>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MX"/>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s-MX"/>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en-US" sz="1100" b="1"/>
              <a:t>Informes de Presunta Responsabilidad</a:t>
            </a:r>
          </a:p>
          <a:p>
            <a:pPr>
              <a:defRPr sz="1100"/>
            </a:pPr>
            <a:r>
              <a:rPr lang="en-US" sz="1100"/>
              <a:t>Bimestre</a:t>
            </a:r>
            <a:r>
              <a:rPr lang="en-US" sz="1100" baseline="0"/>
              <a:t> Julio - Agosto </a:t>
            </a:r>
            <a:r>
              <a:rPr lang="en-US" sz="1100"/>
              <a:t>Total: 4</a:t>
            </a: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manualLayout>
          <c:layoutTarget val="inner"/>
          <c:xMode val="edge"/>
          <c:yMode val="edge"/>
          <c:x val="0.23819651212250106"/>
          <c:y val="0.3030832126897402"/>
          <c:w val="0.55961745211452996"/>
          <c:h val="0.66792389656294182"/>
        </c:manualLayout>
      </c:layout>
      <c:pieChart>
        <c:varyColors val="1"/>
        <c:ser>
          <c:idx val="0"/>
          <c:order val="0"/>
          <c:tx>
            <c:strRef>
              <c:f>Hoja1!$B$1</c:f>
              <c:strCache>
                <c:ptCount val="1"/>
                <c:pt idx="0">
                  <c:v>INFORMES DE PRESUNTA RESPONSABILIDAD BIMESTRE MAYO - JUNIO TOTAL  4</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9031-4846-A0FC-C0CB1100D154}"/>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9031-4846-A0FC-C0CB1100D154}"/>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9031-4846-A0FC-C0CB1100D154}"/>
              </c:ext>
            </c:extLst>
          </c:dPt>
          <c:dLbls>
            <c:dLbl>
              <c:idx val="0"/>
              <c:layout>
                <c:manualLayout>
                  <c:x val="6.3423556996164851E-2"/>
                  <c:y val="9.7842595703926265E-17"/>
                </c:manualLayout>
              </c:layout>
              <c:dLblPos val="bestFit"/>
              <c:showLegendKey val="0"/>
              <c:showVal val="1"/>
              <c:showCatName val="1"/>
              <c:showSerName val="0"/>
              <c:showPercent val="0"/>
              <c:showBubbleSize val="0"/>
              <c:extLst xmlns:c16r2="http://schemas.microsoft.com/office/drawing/2015/06/chart">
                <c:ext xmlns:c16="http://schemas.microsoft.com/office/drawing/2014/chart" uri="{C3380CC4-5D6E-409C-BE32-E72D297353CC}">
                  <c16:uniqueId val="{00000001-9031-4846-A0FC-C0CB1100D154}"/>
                </c:ext>
                <c:ext xmlns:c15="http://schemas.microsoft.com/office/drawing/2012/chart" uri="{CE6537A1-D6FC-4f65-9D91-7224C49458BB}"/>
              </c:extLst>
            </c:dLbl>
            <c:dLbl>
              <c:idx val="2"/>
              <c:layout>
                <c:manualLayout>
                  <c:x val="-4.1141036699034531E-2"/>
                  <c:y val="0.17414777698242265"/>
                </c:manualLayout>
              </c:layout>
              <c:dLblPos val="bestFit"/>
              <c:showLegendKey val="0"/>
              <c:showVal val="1"/>
              <c:showCatName val="1"/>
              <c:showSerName val="0"/>
              <c:showPercent val="0"/>
              <c:showBubbleSize val="0"/>
              <c:extLst xmlns:c16r2="http://schemas.microsoft.com/office/drawing/2015/06/chart">
                <c:ext xmlns:c16="http://schemas.microsoft.com/office/drawing/2014/chart" uri="{C3380CC4-5D6E-409C-BE32-E72D297353CC}">
                  <c16:uniqueId val="{00000005-9031-4846-A0FC-C0CB1100D154}"/>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s-MX"/>
              </a:p>
            </c:txPr>
            <c:dLblPos val="bestFit"/>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Hoja1!$A$2:$A$4</c:f>
              <c:strCache>
                <c:ptCount val="2"/>
                <c:pt idx="0">
                  <c:v>DIRECCIÓN GENERAL DE ECONOMÍA</c:v>
                </c:pt>
                <c:pt idx="1">
                  <c:v>FIDEICOMISO DE OBRAS POR COOPERACIÓN (FIDOC)</c:v>
                </c:pt>
              </c:strCache>
            </c:strRef>
          </c:cat>
          <c:val>
            <c:numRef>
              <c:f>Hoja1!$B$2:$B$4</c:f>
              <c:numCache>
                <c:formatCode>General</c:formatCode>
                <c:ptCount val="3"/>
                <c:pt idx="0">
                  <c:v>3</c:v>
                </c:pt>
                <c:pt idx="1">
                  <c:v>1</c:v>
                </c:pt>
              </c:numCache>
            </c:numRef>
          </c:val>
          <c:extLst xmlns:c16r2="http://schemas.microsoft.com/office/drawing/2015/06/chart">
            <c:ext xmlns:c16="http://schemas.microsoft.com/office/drawing/2014/chart" uri="{C3380CC4-5D6E-409C-BE32-E72D297353CC}">
              <c16:uniqueId val="{00000006-9031-4846-A0FC-C0CB1100D154}"/>
            </c:ext>
          </c:extLst>
        </c:ser>
        <c:dLbls>
          <c:dLblPos val="bestFit"/>
          <c:showLegendKey val="0"/>
          <c:showVal val="1"/>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50" b="1" i="0" u="none" strike="noStrike" kern="1200" cap="none" spc="0" normalizeH="0" baseline="0">
                <a:solidFill>
                  <a:schemeClr val="dk1">
                    <a:lumMod val="50000"/>
                    <a:lumOff val="50000"/>
                  </a:schemeClr>
                </a:solidFill>
                <a:latin typeface="+mj-lt"/>
                <a:ea typeface="+mj-ea"/>
                <a:cs typeface="+mj-cs"/>
              </a:defRPr>
            </a:pPr>
            <a:r>
              <a:rPr lang="es-MX" sz="1050"/>
              <a:t>Expedientes en trámite</a:t>
            </a:r>
          </a:p>
          <a:p>
            <a:pPr>
              <a:defRPr sz="1050"/>
            </a:pPr>
            <a:r>
              <a:rPr lang="es-MX" sz="1050"/>
              <a:t>53 </a:t>
            </a:r>
          </a:p>
        </c:rich>
      </c:tx>
      <c:overlay val="0"/>
      <c:spPr>
        <a:noFill/>
        <a:ln>
          <a:noFill/>
        </a:ln>
        <a:effectLst/>
      </c:spPr>
      <c:txPr>
        <a:bodyPr rot="0" spcFirstLastPara="1" vertOverflow="ellipsis" vert="horz" wrap="square" anchor="ctr" anchorCtr="1"/>
        <a:lstStyle/>
        <a:p>
          <a:pPr>
            <a:defRPr sz="1050" b="1" i="0" u="none" strike="noStrike" kern="1200" cap="none" spc="0" normalizeH="0" baseline="0">
              <a:solidFill>
                <a:schemeClr val="dk1">
                  <a:lumMod val="50000"/>
                  <a:lumOff val="50000"/>
                </a:schemeClr>
              </a:solidFill>
              <a:latin typeface="+mj-lt"/>
              <a:ea typeface="+mj-ea"/>
              <a:cs typeface="+mj-cs"/>
            </a:defRPr>
          </a:pPr>
          <a:endParaRPr lang="es-MX"/>
        </a:p>
      </c:txPr>
    </c:title>
    <c:autoTitleDeleted val="0"/>
    <c:view3D>
      <c:rotX val="15"/>
      <c:rotY val="20"/>
      <c:rAngAx val="0"/>
    </c:view3D>
    <c:floor>
      <c:thickness val="0"/>
      <c:spPr>
        <a:pattFill prst="ltDnDiag">
          <a:fgClr>
            <a:schemeClr val="dk1">
              <a:lumMod val="15000"/>
              <a:lumOff val="85000"/>
            </a:schemeClr>
          </a:fgClr>
          <a:bgClr>
            <a:schemeClr val="lt1"/>
          </a:bgClr>
        </a:pattFill>
        <a:ln>
          <a:noFill/>
        </a:ln>
        <a:effectLst/>
        <a:sp3d/>
      </c:spPr>
    </c:floor>
    <c:sideWall>
      <c:thickness val="0"/>
      <c:spPr>
        <a:pattFill prst="ltDnDiag">
          <a:fgClr>
            <a:schemeClr val="dk1">
              <a:lumMod val="15000"/>
              <a:lumOff val="85000"/>
            </a:schemeClr>
          </a:fgClr>
          <a:bgClr>
            <a:schemeClr val="lt1"/>
          </a:bgClr>
        </a:pattFill>
        <a:ln>
          <a:noFill/>
        </a:ln>
        <a:effectLst/>
        <a:sp3d/>
      </c:spPr>
    </c:sideWall>
    <c:backWall>
      <c:thickness val="0"/>
      <c:spPr>
        <a:pattFill prst="ltDnDiag">
          <a:fgClr>
            <a:schemeClr val="dk1">
              <a:lumMod val="15000"/>
              <a:lumOff val="85000"/>
            </a:schemeClr>
          </a:fgClr>
          <a:bgClr>
            <a:schemeClr val="lt1"/>
          </a:bgClr>
        </a:pattFill>
        <a:ln>
          <a:noFill/>
        </a:ln>
        <a:effectLst/>
        <a:sp3d/>
      </c:spPr>
    </c:backWall>
    <c:plotArea>
      <c:layout>
        <c:manualLayout>
          <c:layoutTarget val="inner"/>
          <c:xMode val="edge"/>
          <c:yMode val="edge"/>
          <c:x val="0.17697779965004373"/>
          <c:y val="0.25869120292547704"/>
          <c:w val="0.9190529308836396"/>
          <c:h val="0.45982167959342163"/>
        </c:manualLayout>
      </c:layout>
      <c:area3DChart>
        <c:grouping val="stacked"/>
        <c:varyColors val="0"/>
        <c:ser>
          <c:idx val="0"/>
          <c:order val="0"/>
          <c:tx>
            <c:strRef>
              <c:f>Hoja1!$B$1</c:f>
              <c:strCache>
                <c:ptCount val="1"/>
                <c:pt idx="0">
                  <c:v>INVESTIGACIONES EN TRÁMITE</c:v>
                </c:pt>
              </c:strCache>
            </c:strRef>
          </c:tx>
          <c:spPr>
            <a:solidFill>
              <a:schemeClr val="accent1"/>
            </a:solidFill>
            <a:ln>
              <a:noFill/>
            </a:ln>
            <a:effectLst/>
            <a:sp3d/>
          </c:spPr>
          <c:dLbls>
            <c:spPr>
              <a:solidFill>
                <a:schemeClr val="bg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Hoja1!$A$2:$A$4</c:f>
              <c:strCache>
                <c:ptCount val="3"/>
                <c:pt idx="0">
                  <c:v>Expedientes inicio de administración</c:v>
                </c:pt>
                <c:pt idx="1">
                  <c:v>Expedientes acumulados al bimestre anterior</c:v>
                </c:pt>
                <c:pt idx="2">
                  <c:v>Iniciados bimestre</c:v>
                </c:pt>
              </c:strCache>
            </c:strRef>
          </c:cat>
          <c:val>
            <c:numRef>
              <c:f>Hoja1!$B$2:$B$4</c:f>
              <c:numCache>
                <c:formatCode>General</c:formatCode>
                <c:ptCount val="3"/>
                <c:pt idx="0">
                  <c:v>7</c:v>
                </c:pt>
                <c:pt idx="1">
                  <c:v>35</c:v>
                </c:pt>
                <c:pt idx="2">
                  <c:v>11</c:v>
                </c:pt>
              </c:numCache>
            </c:numRef>
          </c:val>
          <c:extLst xmlns:c16r2="http://schemas.microsoft.com/office/drawing/2015/06/chart">
            <c:ext xmlns:c16="http://schemas.microsoft.com/office/drawing/2014/chart" uri="{C3380CC4-5D6E-409C-BE32-E72D297353CC}">
              <c16:uniqueId val="{00000000-E324-954A-AACC-0A609262ADD1}"/>
            </c:ext>
          </c:extLst>
        </c:ser>
        <c:dLbls>
          <c:showLegendKey val="0"/>
          <c:showVal val="1"/>
          <c:showCatName val="0"/>
          <c:showSerName val="0"/>
          <c:showPercent val="0"/>
          <c:showBubbleSize val="0"/>
        </c:dLbls>
        <c:axId val="424076976"/>
        <c:axId val="424077368"/>
        <c:axId val="0"/>
      </c:area3DChart>
      <c:catAx>
        <c:axId val="42407697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es-MX"/>
          </a:p>
        </c:txPr>
        <c:crossAx val="424077368"/>
        <c:crosses val="autoZero"/>
        <c:auto val="1"/>
        <c:lblAlgn val="ctr"/>
        <c:lblOffset val="100"/>
        <c:noMultiLvlLbl val="0"/>
      </c:catAx>
      <c:valAx>
        <c:axId val="424077368"/>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s-MX"/>
          </a:p>
        </c:txPr>
        <c:crossAx val="424076976"/>
        <c:crosses val="autoZero"/>
        <c:crossBetween val="midCat"/>
      </c:valAx>
      <c:spPr>
        <a:solidFill>
          <a:schemeClr val="lt1"/>
        </a:solid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s-MX"/>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500" b="1" i="0" u="none" strike="noStrike" kern="1200" cap="all" spc="100" normalizeH="0" baseline="0">
                <a:solidFill>
                  <a:schemeClr val="lt1"/>
                </a:solidFill>
                <a:latin typeface="+mn-lt"/>
                <a:ea typeface="+mn-ea"/>
                <a:cs typeface="+mn-cs"/>
              </a:defRPr>
            </a:pPr>
            <a:r>
              <a:rPr lang="es-MX"/>
              <a:t>RECOMENDACIONES: 9</a:t>
            </a:r>
          </a:p>
        </c:rich>
      </c:tx>
      <c:overlay val="0"/>
      <c:spPr>
        <a:noFill/>
        <a:ln>
          <a:noFill/>
        </a:ln>
        <a:effectLst/>
      </c:spPr>
      <c:txPr>
        <a:bodyPr rot="0" spcFirstLastPara="1" vertOverflow="ellipsis" vert="horz" wrap="square" anchor="ctr" anchorCtr="1"/>
        <a:lstStyle/>
        <a:p>
          <a:pPr>
            <a:defRPr sz="1500" b="1" i="0" u="none" strike="noStrike" kern="1200" cap="all" spc="100" normalizeH="0" baseline="0">
              <a:solidFill>
                <a:schemeClr val="lt1"/>
              </a:solidFill>
              <a:latin typeface="+mn-lt"/>
              <a:ea typeface="+mn-ea"/>
              <a:cs typeface="+mn-cs"/>
            </a:defRPr>
          </a:pPr>
          <a:endParaRPr lang="es-MX"/>
        </a:p>
      </c:txPr>
    </c:title>
    <c:autoTitleDeleted val="0"/>
    <c:plotArea>
      <c:layout/>
      <c:areaChart>
        <c:grouping val="standard"/>
        <c:varyColors val="0"/>
        <c:ser>
          <c:idx val="0"/>
          <c:order val="0"/>
          <c:tx>
            <c:strRef>
              <c:f>Hoja1!$B$1</c:f>
              <c:strCache>
                <c:ptCount val="1"/>
                <c:pt idx="0">
                  <c:v>Número</c:v>
                </c:pt>
              </c:strCache>
            </c:strRef>
          </c:tx>
          <c:spPr>
            <a:gradFill>
              <a:gsLst>
                <a:gs pos="0">
                  <a:schemeClr val="lt1">
                    <a:alpha val="50000"/>
                  </a:schemeClr>
                </a:gs>
                <a:gs pos="100000">
                  <a:schemeClr val="lt1">
                    <a:alpha val="0"/>
                  </a:schemeClr>
                </a:gs>
              </a:gsLst>
              <a:lin ang="5400000" scaled="0"/>
            </a:gradFill>
            <a:ln>
              <a:solidFill>
                <a:schemeClr val="accent1"/>
              </a:solidFill>
            </a:ln>
            <a:effectLst>
              <a:innerShdw dist="38100" dir="16200000">
                <a:schemeClr val="lt1"/>
              </a:innerShdw>
            </a:effectLst>
          </c:spP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accent1">
                          <a:lumMod val="60000"/>
                          <a:lumOff val="40000"/>
                        </a:schemeClr>
                      </a:solidFill>
                    </a:ln>
                    <a:effectLst/>
                  </c:spPr>
                </c15:leaderLines>
              </c:ext>
            </c:extLst>
          </c:dLbls>
          <c:cat>
            <c:strRef>
              <c:f>Hoja1!$A$2:$A$8</c:f>
              <c:strCache>
                <c:ptCount val="7"/>
                <c:pt idx="0">
                  <c:v>Obras Públicas</c:v>
                </c:pt>
                <c:pt idx="1">
                  <c:v>Unidad de Transparencia</c:v>
                </c:pt>
                <c:pt idx="2">
                  <c:v>Dirección General de Economía</c:v>
                </c:pt>
                <c:pt idx="3">
                  <c:v>Comercio y Consumo</c:v>
                </c:pt>
                <c:pt idx="4">
                  <c:v>Dirección General de Tránsito</c:v>
                </c:pt>
                <c:pt idx="5">
                  <c:v>Dirección General de Desarrollo Institucional </c:v>
                </c:pt>
                <c:pt idx="6">
                  <c:v>Parque Metropolitano de León.</c:v>
                </c:pt>
              </c:strCache>
            </c:strRef>
          </c:cat>
          <c:val>
            <c:numRef>
              <c:f>Hoja1!$B$2:$B$8</c:f>
              <c:numCache>
                <c:formatCode>General</c:formatCode>
                <c:ptCount val="7"/>
                <c:pt idx="0">
                  <c:v>2</c:v>
                </c:pt>
                <c:pt idx="1">
                  <c:v>1</c:v>
                </c:pt>
                <c:pt idx="2">
                  <c:v>1</c:v>
                </c:pt>
                <c:pt idx="3">
                  <c:v>1</c:v>
                </c:pt>
                <c:pt idx="4">
                  <c:v>1</c:v>
                </c:pt>
                <c:pt idx="5">
                  <c:v>2</c:v>
                </c:pt>
                <c:pt idx="6">
                  <c:v>1</c:v>
                </c:pt>
              </c:numCache>
            </c:numRef>
          </c:val>
          <c:extLst xmlns:c16r2="http://schemas.microsoft.com/office/drawing/2015/06/chart">
            <c:ext xmlns:c16="http://schemas.microsoft.com/office/drawing/2014/chart" uri="{C3380CC4-5D6E-409C-BE32-E72D297353CC}">
              <c16:uniqueId val="{00000000-B6AD-8044-ACBF-47D7B1733D22}"/>
            </c:ext>
          </c:extLst>
        </c:ser>
        <c:dLbls>
          <c:showLegendKey val="0"/>
          <c:showVal val="1"/>
          <c:showCatName val="0"/>
          <c:showSerName val="0"/>
          <c:showPercent val="0"/>
          <c:showBubbleSize val="0"/>
        </c:dLbls>
        <c:dropLines>
          <c:spPr>
            <a:ln w="9525" cap="flat" cmpd="sng" algn="ctr">
              <a:gradFill>
                <a:gsLst>
                  <a:gs pos="0">
                    <a:schemeClr val="lt1"/>
                  </a:gs>
                  <a:gs pos="50000">
                    <a:schemeClr val="lt1">
                      <a:alpha val="0"/>
                    </a:schemeClr>
                  </a:gs>
                </a:gsLst>
                <a:lin ang="5400000" scaled="0"/>
              </a:gradFill>
              <a:round/>
            </a:ln>
            <a:effectLst/>
          </c:spPr>
        </c:dropLines>
        <c:axId val="424078152"/>
        <c:axId val="424078544"/>
      </c:areaChart>
      <c:catAx>
        <c:axId val="424078152"/>
        <c:scaling>
          <c:orientation val="minMax"/>
        </c:scaling>
        <c:delete val="0"/>
        <c:axPos val="b"/>
        <c:numFmt formatCode="General" sourceLinked="1"/>
        <c:majorTickMark val="none"/>
        <c:minorTickMark val="none"/>
        <c:tickLblPos val="nextTo"/>
        <c:spPr>
          <a:noFill/>
          <a:ln w="9525" cap="flat" cmpd="sng" algn="ctr">
            <a:solidFill>
              <a:schemeClr val="accent1">
                <a:lumMod val="40000"/>
                <a:lumOff val="60000"/>
                <a:alpha val="25000"/>
              </a:schemeClr>
            </a:solidFill>
            <a:round/>
          </a:ln>
          <a:effectLst/>
        </c:spPr>
        <c:txPr>
          <a:bodyPr rot="-60000000" spcFirstLastPara="1" vertOverflow="ellipsis" vert="horz" wrap="square" anchor="ctr" anchorCtr="1"/>
          <a:lstStyle/>
          <a:p>
            <a:pPr>
              <a:defRPr sz="900" b="0" i="0" u="none" strike="noStrike" kern="1200" baseline="0">
                <a:solidFill>
                  <a:schemeClr val="lt1"/>
                </a:solidFill>
                <a:latin typeface="+mn-lt"/>
                <a:ea typeface="+mn-ea"/>
                <a:cs typeface="+mn-cs"/>
              </a:defRPr>
            </a:pPr>
            <a:endParaRPr lang="es-MX"/>
          </a:p>
        </c:txPr>
        <c:crossAx val="424078544"/>
        <c:crosses val="autoZero"/>
        <c:auto val="1"/>
        <c:lblAlgn val="ctr"/>
        <c:lblOffset val="100"/>
        <c:noMultiLvlLbl val="0"/>
      </c:catAx>
      <c:valAx>
        <c:axId val="424078544"/>
        <c:scaling>
          <c:orientation val="minMax"/>
        </c:scaling>
        <c:delete val="1"/>
        <c:axPos val="l"/>
        <c:numFmt formatCode="General" sourceLinked="1"/>
        <c:majorTickMark val="out"/>
        <c:minorTickMark val="none"/>
        <c:tickLblPos val="nextTo"/>
        <c:crossAx val="424078152"/>
        <c:crosses val="autoZero"/>
        <c:crossBetween val="midCat"/>
      </c:valAx>
      <c:spPr>
        <a:noFill/>
        <a:ln>
          <a:noFill/>
        </a:ln>
        <a:effectLst/>
      </c:spPr>
    </c:plotArea>
    <c:plotVisOnly val="1"/>
    <c:dispBlanksAs val="gap"/>
    <c:showDLblsOverMax val="0"/>
  </c:chart>
  <c:spPr>
    <a:solidFill>
      <a:schemeClr val="accent1"/>
    </a:solidFill>
    <a:ln w="9525" cap="flat" cmpd="sng" algn="ctr">
      <a:solidFill>
        <a:schemeClr val="accent1"/>
      </a:solidFill>
      <a:round/>
    </a:ln>
    <a:effectLst/>
  </c:spPr>
  <c:txPr>
    <a:bodyPr/>
    <a:lstStyle/>
    <a:p>
      <a:pPr>
        <a:defRPr/>
      </a:pPr>
      <a:endParaRPr lang="es-MX"/>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1100" b="0" i="0" u="none" strike="noStrike" kern="1200" spc="0" baseline="0">
                <a:solidFill>
                  <a:schemeClr val="tx1">
                    <a:lumMod val="65000"/>
                    <a:lumOff val="35000"/>
                  </a:schemeClr>
                </a:solidFill>
                <a:latin typeface="+mn-lt"/>
                <a:ea typeface="+mn-ea"/>
                <a:cs typeface="+mn-cs"/>
              </a:defRPr>
            </a:pPr>
            <a:r>
              <a:rPr lang="en-US" sz="1100" b="1" i="0" baseline="0">
                <a:effectLst/>
              </a:rPr>
              <a:t>Frecuencia de Observaciones realizadas respecto a las Evaluaciones del Desempeño realizadas </a:t>
            </a:r>
            <a:endParaRPr lang="es-MX" sz="1100">
              <a:effectLst/>
            </a:endParaRPr>
          </a:p>
        </c:rich>
      </c:tx>
      <c:layout>
        <c:manualLayout>
          <c:xMode val="edge"/>
          <c:yMode val="edge"/>
          <c:x val="0.10116460317460317"/>
          <c:y val="0"/>
        </c:manualLayout>
      </c:layout>
      <c:overlay val="0"/>
      <c:spPr>
        <a:noFill/>
        <a:ln>
          <a:noFill/>
        </a:ln>
        <a:effectLst/>
      </c:spPr>
      <c:txPr>
        <a:bodyPr rot="0" spcFirstLastPara="1" vertOverflow="ellipsis" vert="horz" wrap="square" anchor="ctr" anchorCtr="1"/>
        <a:lstStyle/>
        <a:p>
          <a:pPr algn="ctr">
            <a:defRPr sz="11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manualLayout>
          <c:layoutTarget val="inner"/>
          <c:xMode val="edge"/>
          <c:yMode val="edge"/>
          <c:x val="0.42486206349206351"/>
          <c:y val="0.1007943043407068"/>
          <c:w val="0.57513793650793654"/>
          <c:h val="0.77510279506346103"/>
        </c:manualLayout>
      </c:layout>
      <c:barChart>
        <c:barDir val="bar"/>
        <c:grouping val="stacked"/>
        <c:varyColors val="0"/>
        <c:ser>
          <c:idx val="0"/>
          <c:order val="0"/>
          <c:tx>
            <c:strRef>
              <c:f>'Cuadro Frio'!$C$2</c:f>
              <c:strCache>
                <c:ptCount val="1"/>
                <c:pt idx="0">
                  <c:v>Manejo Sustentable del Agua </c:v>
                </c:pt>
              </c:strCache>
            </c:strRef>
          </c:tx>
          <c:spPr>
            <a:solidFill>
              <a:schemeClr val="accent1"/>
            </a:solidFill>
            <a:ln>
              <a:noFill/>
            </a:ln>
            <a:effectLst/>
          </c:spPr>
          <c:invertIfNegative val="0"/>
          <c:cat>
            <c:strRef>
              <c:f>'Cuadro Frio'!$B$3:$B$16</c:f>
              <c:strCache>
                <c:ptCount val="14"/>
                <c:pt idx="0">
                  <c:v>Falta de Evidencia Empirica que Justifique el Programa </c:v>
                </c:pt>
                <c:pt idx="1">
                  <c:v>Debilidad en la Elaboración del Diagnóstico</c:v>
                </c:pt>
                <c:pt idx="2">
                  <c:v>Falta de Alineación a Planeación Estratégica Nacional y Estatal </c:v>
                </c:pt>
                <c:pt idx="3">
                  <c:v>Inadecuada identificación de Población Objetivo del Programa </c:v>
                </c:pt>
                <c:pt idx="4">
                  <c:v>Ausencia de Padrones de Beneficiarios</c:v>
                </c:pt>
                <c:pt idx="5">
                  <c:v>Ausencia de un Mecanismo de Atención a Beneficiarios </c:v>
                </c:pt>
                <c:pt idx="6">
                  <c:v>El programa no cuenta con una estrategia de cobertura y atención</c:v>
                </c:pt>
                <c:pt idx="7">
                  <c:v>Inadecuada Lógica Vertical de la MIR</c:v>
                </c:pt>
                <c:pt idx="8">
                  <c:v>Inadecuada Lógica Horizontal de la MIR</c:v>
                </c:pt>
                <c:pt idx="9">
                  <c:v>Inadecuado planteamiento de Indicadores del Desempeño</c:v>
                </c:pt>
                <c:pt idx="10">
                  <c:v>No se identifica el presupuesto destinado a cada componente desglosado por partida y concepto de gasto</c:v>
                </c:pt>
                <c:pt idx="11">
                  <c:v>Ausencia de Reglas o Lineamientos de Operación</c:v>
                </c:pt>
                <c:pt idx="12">
                  <c:v>Ausencia de Procedimientos Actualizados </c:v>
                </c:pt>
                <c:pt idx="13">
                  <c:v>Ausencia de análisis de la complementariedad con otros programas </c:v>
                </c:pt>
              </c:strCache>
            </c:strRef>
          </c:cat>
          <c:val>
            <c:numRef>
              <c:f>'Cuadro Frio'!$C$3:$C$16</c:f>
              <c:numCache>
                <c:formatCode>General</c:formatCode>
                <c:ptCount val="14"/>
                <c:pt idx="0">
                  <c:v>1</c:v>
                </c:pt>
                <c:pt idx="1">
                  <c:v>1</c:v>
                </c:pt>
                <c:pt idx="2">
                  <c:v>1</c:v>
                </c:pt>
                <c:pt idx="3">
                  <c:v>1</c:v>
                </c:pt>
                <c:pt idx="4">
                  <c:v>1</c:v>
                </c:pt>
                <c:pt idx="5">
                  <c:v>1</c:v>
                </c:pt>
                <c:pt idx="6">
                  <c:v>1</c:v>
                </c:pt>
                <c:pt idx="7">
                  <c:v>1</c:v>
                </c:pt>
                <c:pt idx="8">
                  <c:v>1</c:v>
                </c:pt>
                <c:pt idx="9">
                  <c:v>1</c:v>
                </c:pt>
                <c:pt idx="10">
                  <c:v>1</c:v>
                </c:pt>
                <c:pt idx="11">
                  <c:v>1</c:v>
                </c:pt>
                <c:pt idx="12">
                  <c:v>1</c:v>
                </c:pt>
                <c:pt idx="13">
                  <c:v>1</c:v>
                </c:pt>
              </c:numCache>
            </c:numRef>
          </c:val>
          <c:extLst xmlns:c16r2="http://schemas.microsoft.com/office/drawing/2015/06/chart">
            <c:ext xmlns:c16="http://schemas.microsoft.com/office/drawing/2014/chart" uri="{C3380CC4-5D6E-409C-BE32-E72D297353CC}">
              <c16:uniqueId val="{00000000-1349-214C-A4F0-16F53844C049}"/>
            </c:ext>
          </c:extLst>
        </c:ser>
        <c:ser>
          <c:idx val="1"/>
          <c:order val="1"/>
          <c:tx>
            <c:strRef>
              <c:f>'Cuadro Frio'!$D$2</c:f>
              <c:strCache>
                <c:ptCount val="1"/>
                <c:pt idx="0">
                  <c:v>Modelo de Seguridad Civica</c:v>
                </c:pt>
              </c:strCache>
            </c:strRef>
          </c:tx>
          <c:spPr>
            <a:solidFill>
              <a:schemeClr val="accent2"/>
            </a:solidFill>
            <a:ln>
              <a:noFill/>
            </a:ln>
            <a:effectLst/>
          </c:spPr>
          <c:invertIfNegative val="0"/>
          <c:cat>
            <c:strRef>
              <c:f>'Cuadro Frio'!$B$3:$B$16</c:f>
              <c:strCache>
                <c:ptCount val="14"/>
                <c:pt idx="0">
                  <c:v>Falta de Evidencia Empirica que Justifique el Programa </c:v>
                </c:pt>
                <c:pt idx="1">
                  <c:v>Debilidad en la Elaboración del Diagnóstico</c:v>
                </c:pt>
                <c:pt idx="2">
                  <c:v>Falta de Alineación a Planeación Estratégica Nacional y Estatal </c:v>
                </c:pt>
                <c:pt idx="3">
                  <c:v>Inadecuada identificación de Población Objetivo del Programa </c:v>
                </c:pt>
                <c:pt idx="4">
                  <c:v>Ausencia de Padrones de Beneficiarios</c:v>
                </c:pt>
                <c:pt idx="5">
                  <c:v>Ausencia de un Mecanismo de Atención a Beneficiarios </c:v>
                </c:pt>
                <c:pt idx="6">
                  <c:v>El programa no cuenta con una estrategia de cobertura y atención</c:v>
                </c:pt>
                <c:pt idx="7">
                  <c:v>Inadecuada Lógica Vertical de la MIR</c:v>
                </c:pt>
                <c:pt idx="8">
                  <c:v>Inadecuada Lógica Horizontal de la MIR</c:v>
                </c:pt>
                <c:pt idx="9">
                  <c:v>Inadecuado planteamiento de Indicadores del Desempeño</c:v>
                </c:pt>
                <c:pt idx="10">
                  <c:v>No se identifica el presupuesto destinado a cada componente desglosado por partida y concepto de gasto</c:v>
                </c:pt>
                <c:pt idx="11">
                  <c:v>Ausencia de Reglas o Lineamientos de Operación</c:v>
                </c:pt>
                <c:pt idx="12">
                  <c:v>Ausencia de Procedimientos Actualizados </c:v>
                </c:pt>
                <c:pt idx="13">
                  <c:v>Ausencia de análisis de la complementariedad con otros programas </c:v>
                </c:pt>
              </c:strCache>
            </c:strRef>
          </c:cat>
          <c:val>
            <c:numRef>
              <c:f>'Cuadro Frio'!$D$3:$D$16</c:f>
              <c:numCache>
                <c:formatCode>General</c:formatCode>
                <c:ptCount val="14"/>
                <c:pt idx="0">
                  <c:v>1</c:v>
                </c:pt>
                <c:pt idx="1">
                  <c:v>1</c:v>
                </c:pt>
                <c:pt idx="2">
                  <c:v>1</c:v>
                </c:pt>
                <c:pt idx="3">
                  <c:v>1</c:v>
                </c:pt>
                <c:pt idx="4">
                  <c:v>0</c:v>
                </c:pt>
                <c:pt idx="5">
                  <c:v>0</c:v>
                </c:pt>
                <c:pt idx="6">
                  <c:v>1</c:v>
                </c:pt>
                <c:pt idx="7">
                  <c:v>1</c:v>
                </c:pt>
                <c:pt idx="8">
                  <c:v>1</c:v>
                </c:pt>
                <c:pt idx="9">
                  <c:v>1</c:v>
                </c:pt>
                <c:pt idx="10">
                  <c:v>0</c:v>
                </c:pt>
                <c:pt idx="11">
                  <c:v>1</c:v>
                </c:pt>
                <c:pt idx="12">
                  <c:v>1</c:v>
                </c:pt>
                <c:pt idx="13">
                  <c:v>1</c:v>
                </c:pt>
              </c:numCache>
            </c:numRef>
          </c:val>
          <c:extLst xmlns:c16r2="http://schemas.microsoft.com/office/drawing/2015/06/chart">
            <c:ext xmlns:c16="http://schemas.microsoft.com/office/drawing/2014/chart" uri="{C3380CC4-5D6E-409C-BE32-E72D297353CC}">
              <c16:uniqueId val="{00000001-1349-214C-A4F0-16F53844C049}"/>
            </c:ext>
          </c:extLst>
        </c:ser>
        <c:ser>
          <c:idx val="2"/>
          <c:order val="2"/>
          <c:tx>
            <c:strRef>
              <c:f>'Cuadro Frio'!$E$2</c:f>
              <c:strCache>
                <c:ptCount val="1"/>
                <c:pt idx="0">
                  <c:v>Vivienda para Todos </c:v>
                </c:pt>
              </c:strCache>
            </c:strRef>
          </c:tx>
          <c:spPr>
            <a:solidFill>
              <a:schemeClr val="accent3"/>
            </a:solidFill>
            <a:ln>
              <a:noFill/>
            </a:ln>
            <a:effectLst/>
          </c:spPr>
          <c:invertIfNegative val="0"/>
          <c:cat>
            <c:strRef>
              <c:f>'Cuadro Frio'!$B$3:$B$16</c:f>
              <c:strCache>
                <c:ptCount val="14"/>
                <c:pt idx="0">
                  <c:v>Falta de Evidencia Empirica que Justifique el Programa </c:v>
                </c:pt>
                <c:pt idx="1">
                  <c:v>Debilidad en la Elaboración del Diagnóstico</c:v>
                </c:pt>
                <c:pt idx="2">
                  <c:v>Falta de Alineación a Planeación Estratégica Nacional y Estatal </c:v>
                </c:pt>
                <c:pt idx="3">
                  <c:v>Inadecuada identificación de Población Objetivo del Programa </c:v>
                </c:pt>
                <c:pt idx="4">
                  <c:v>Ausencia de Padrones de Beneficiarios</c:v>
                </c:pt>
                <c:pt idx="5">
                  <c:v>Ausencia de un Mecanismo de Atención a Beneficiarios </c:v>
                </c:pt>
                <c:pt idx="6">
                  <c:v>El programa no cuenta con una estrategia de cobertura y atención</c:v>
                </c:pt>
                <c:pt idx="7">
                  <c:v>Inadecuada Lógica Vertical de la MIR</c:v>
                </c:pt>
                <c:pt idx="8">
                  <c:v>Inadecuada Lógica Horizontal de la MIR</c:v>
                </c:pt>
                <c:pt idx="9">
                  <c:v>Inadecuado planteamiento de Indicadores del Desempeño</c:v>
                </c:pt>
                <c:pt idx="10">
                  <c:v>No se identifica el presupuesto destinado a cada componente desglosado por partida y concepto de gasto</c:v>
                </c:pt>
                <c:pt idx="11">
                  <c:v>Ausencia de Reglas o Lineamientos de Operación</c:v>
                </c:pt>
                <c:pt idx="12">
                  <c:v>Ausencia de Procedimientos Actualizados </c:v>
                </c:pt>
                <c:pt idx="13">
                  <c:v>Ausencia de análisis de la complementariedad con otros programas </c:v>
                </c:pt>
              </c:strCache>
            </c:strRef>
          </c:cat>
          <c:val>
            <c:numRef>
              <c:f>'Cuadro Frio'!$E$3:$E$16</c:f>
              <c:numCache>
                <c:formatCode>General</c:formatCode>
                <c:ptCount val="14"/>
                <c:pt idx="0">
                  <c:v>1</c:v>
                </c:pt>
                <c:pt idx="1">
                  <c:v>1</c:v>
                </c:pt>
                <c:pt idx="2">
                  <c:v>1</c:v>
                </c:pt>
                <c:pt idx="3">
                  <c:v>1</c:v>
                </c:pt>
                <c:pt idx="4">
                  <c:v>0</c:v>
                </c:pt>
                <c:pt idx="5">
                  <c:v>0</c:v>
                </c:pt>
                <c:pt idx="6">
                  <c:v>1</c:v>
                </c:pt>
                <c:pt idx="7">
                  <c:v>1</c:v>
                </c:pt>
                <c:pt idx="8">
                  <c:v>1</c:v>
                </c:pt>
                <c:pt idx="9">
                  <c:v>1</c:v>
                </c:pt>
                <c:pt idx="10">
                  <c:v>0</c:v>
                </c:pt>
                <c:pt idx="11">
                  <c:v>1</c:v>
                </c:pt>
                <c:pt idx="12">
                  <c:v>1</c:v>
                </c:pt>
                <c:pt idx="13">
                  <c:v>1</c:v>
                </c:pt>
              </c:numCache>
            </c:numRef>
          </c:val>
          <c:extLst xmlns:c16r2="http://schemas.microsoft.com/office/drawing/2015/06/chart">
            <c:ext xmlns:c16="http://schemas.microsoft.com/office/drawing/2014/chart" uri="{C3380CC4-5D6E-409C-BE32-E72D297353CC}">
              <c16:uniqueId val="{00000002-1349-214C-A4F0-16F53844C049}"/>
            </c:ext>
          </c:extLst>
        </c:ser>
        <c:ser>
          <c:idx val="3"/>
          <c:order val="3"/>
          <c:tx>
            <c:strRef>
              <c:f>'Cuadro Frio'!$F$2</c:f>
              <c:strCache>
                <c:ptCount val="1"/>
                <c:pt idx="0">
                  <c:v>Todos a la escuela </c:v>
                </c:pt>
              </c:strCache>
            </c:strRef>
          </c:tx>
          <c:spPr>
            <a:solidFill>
              <a:schemeClr val="accent4"/>
            </a:solidFill>
            <a:ln>
              <a:noFill/>
            </a:ln>
            <a:effectLst/>
          </c:spPr>
          <c:invertIfNegative val="0"/>
          <c:cat>
            <c:strRef>
              <c:f>'Cuadro Frio'!$B$3:$B$16</c:f>
              <c:strCache>
                <c:ptCount val="14"/>
                <c:pt idx="0">
                  <c:v>Falta de Evidencia Empirica que Justifique el Programa </c:v>
                </c:pt>
                <c:pt idx="1">
                  <c:v>Debilidad en la Elaboración del Diagnóstico</c:v>
                </c:pt>
                <c:pt idx="2">
                  <c:v>Falta de Alineación a Planeación Estratégica Nacional y Estatal </c:v>
                </c:pt>
                <c:pt idx="3">
                  <c:v>Inadecuada identificación de Población Objetivo del Programa </c:v>
                </c:pt>
                <c:pt idx="4">
                  <c:v>Ausencia de Padrones de Beneficiarios</c:v>
                </c:pt>
                <c:pt idx="5">
                  <c:v>Ausencia de un Mecanismo de Atención a Beneficiarios </c:v>
                </c:pt>
                <c:pt idx="6">
                  <c:v>El programa no cuenta con una estrategia de cobertura y atención</c:v>
                </c:pt>
                <c:pt idx="7">
                  <c:v>Inadecuada Lógica Vertical de la MIR</c:v>
                </c:pt>
                <c:pt idx="8">
                  <c:v>Inadecuada Lógica Horizontal de la MIR</c:v>
                </c:pt>
                <c:pt idx="9">
                  <c:v>Inadecuado planteamiento de Indicadores del Desempeño</c:v>
                </c:pt>
                <c:pt idx="10">
                  <c:v>No se identifica el presupuesto destinado a cada componente desglosado por partida y concepto de gasto</c:v>
                </c:pt>
                <c:pt idx="11">
                  <c:v>Ausencia de Reglas o Lineamientos de Operación</c:v>
                </c:pt>
                <c:pt idx="12">
                  <c:v>Ausencia de Procedimientos Actualizados </c:v>
                </c:pt>
                <c:pt idx="13">
                  <c:v>Ausencia de análisis de la complementariedad con otros programas </c:v>
                </c:pt>
              </c:strCache>
            </c:strRef>
          </c:cat>
          <c:val>
            <c:numRef>
              <c:f>'Cuadro Frio'!$F$3:$F$16</c:f>
              <c:numCache>
                <c:formatCode>General</c:formatCode>
                <c:ptCount val="14"/>
                <c:pt idx="0">
                  <c:v>1</c:v>
                </c:pt>
                <c:pt idx="1">
                  <c:v>1</c:v>
                </c:pt>
                <c:pt idx="2">
                  <c:v>1</c:v>
                </c:pt>
                <c:pt idx="3">
                  <c:v>1</c:v>
                </c:pt>
                <c:pt idx="4">
                  <c:v>0</c:v>
                </c:pt>
                <c:pt idx="5">
                  <c:v>1</c:v>
                </c:pt>
                <c:pt idx="6">
                  <c:v>0</c:v>
                </c:pt>
                <c:pt idx="7">
                  <c:v>1</c:v>
                </c:pt>
                <c:pt idx="8">
                  <c:v>1</c:v>
                </c:pt>
                <c:pt idx="9">
                  <c:v>1</c:v>
                </c:pt>
                <c:pt idx="10">
                  <c:v>1</c:v>
                </c:pt>
                <c:pt idx="11">
                  <c:v>1</c:v>
                </c:pt>
                <c:pt idx="12">
                  <c:v>1</c:v>
                </c:pt>
                <c:pt idx="13">
                  <c:v>1</c:v>
                </c:pt>
              </c:numCache>
            </c:numRef>
          </c:val>
          <c:extLst xmlns:c16r2="http://schemas.microsoft.com/office/drawing/2015/06/chart">
            <c:ext xmlns:c16="http://schemas.microsoft.com/office/drawing/2014/chart" uri="{C3380CC4-5D6E-409C-BE32-E72D297353CC}">
              <c16:uniqueId val="{00000003-1349-214C-A4F0-16F53844C049}"/>
            </c:ext>
          </c:extLst>
        </c:ser>
        <c:ser>
          <c:idx val="4"/>
          <c:order val="4"/>
          <c:tx>
            <c:strRef>
              <c:f>'Cuadro Frio'!$G$2</c:f>
              <c:strCache>
                <c:ptCount val="1"/>
                <c:pt idx="0">
                  <c:v>Atención a Grupos Vulnerables</c:v>
                </c:pt>
              </c:strCache>
            </c:strRef>
          </c:tx>
          <c:spPr>
            <a:solidFill>
              <a:schemeClr val="accent5"/>
            </a:solidFill>
            <a:ln>
              <a:noFill/>
            </a:ln>
            <a:effectLst/>
          </c:spPr>
          <c:invertIfNegative val="0"/>
          <c:cat>
            <c:strRef>
              <c:f>'Cuadro Frio'!$B$3:$B$16</c:f>
              <c:strCache>
                <c:ptCount val="14"/>
                <c:pt idx="0">
                  <c:v>Falta de Evidencia Empirica que Justifique el Programa </c:v>
                </c:pt>
                <c:pt idx="1">
                  <c:v>Debilidad en la Elaboración del Diagnóstico</c:v>
                </c:pt>
                <c:pt idx="2">
                  <c:v>Falta de Alineación a Planeación Estratégica Nacional y Estatal </c:v>
                </c:pt>
                <c:pt idx="3">
                  <c:v>Inadecuada identificación de Población Objetivo del Programa </c:v>
                </c:pt>
                <c:pt idx="4">
                  <c:v>Ausencia de Padrones de Beneficiarios</c:v>
                </c:pt>
                <c:pt idx="5">
                  <c:v>Ausencia de un Mecanismo de Atención a Beneficiarios </c:v>
                </c:pt>
                <c:pt idx="6">
                  <c:v>El programa no cuenta con una estrategia de cobertura y atención</c:v>
                </c:pt>
                <c:pt idx="7">
                  <c:v>Inadecuada Lógica Vertical de la MIR</c:v>
                </c:pt>
                <c:pt idx="8">
                  <c:v>Inadecuada Lógica Horizontal de la MIR</c:v>
                </c:pt>
                <c:pt idx="9">
                  <c:v>Inadecuado planteamiento de Indicadores del Desempeño</c:v>
                </c:pt>
                <c:pt idx="10">
                  <c:v>No se identifica el presupuesto destinado a cada componente desglosado por partida y concepto de gasto</c:v>
                </c:pt>
                <c:pt idx="11">
                  <c:v>Ausencia de Reglas o Lineamientos de Operación</c:v>
                </c:pt>
                <c:pt idx="12">
                  <c:v>Ausencia de Procedimientos Actualizados </c:v>
                </c:pt>
                <c:pt idx="13">
                  <c:v>Ausencia de análisis de la complementariedad con otros programas </c:v>
                </c:pt>
              </c:strCache>
            </c:strRef>
          </c:cat>
          <c:val>
            <c:numRef>
              <c:f>'Cuadro Frio'!$G$3:$G$16</c:f>
              <c:numCache>
                <c:formatCode>General</c:formatCode>
                <c:ptCount val="14"/>
                <c:pt idx="0">
                  <c:v>1</c:v>
                </c:pt>
                <c:pt idx="1">
                  <c:v>1</c:v>
                </c:pt>
                <c:pt idx="2">
                  <c:v>1</c:v>
                </c:pt>
                <c:pt idx="3">
                  <c:v>0</c:v>
                </c:pt>
                <c:pt idx="4">
                  <c:v>0</c:v>
                </c:pt>
                <c:pt idx="5">
                  <c:v>1</c:v>
                </c:pt>
                <c:pt idx="6">
                  <c:v>1</c:v>
                </c:pt>
                <c:pt idx="7">
                  <c:v>1</c:v>
                </c:pt>
                <c:pt idx="8">
                  <c:v>1</c:v>
                </c:pt>
                <c:pt idx="9">
                  <c:v>1</c:v>
                </c:pt>
                <c:pt idx="10">
                  <c:v>0</c:v>
                </c:pt>
                <c:pt idx="11">
                  <c:v>1</c:v>
                </c:pt>
                <c:pt idx="12">
                  <c:v>1</c:v>
                </c:pt>
                <c:pt idx="13">
                  <c:v>1</c:v>
                </c:pt>
              </c:numCache>
            </c:numRef>
          </c:val>
          <c:extLst xmlns:c16r2="http://schemas.microsoft.com/office/drawing/2015/06/chart">
            <c:ext xmlns:c16="http://schemas.microsoft.com/office/drawing/2014/chart" uri="{C3380CC4-5D6E-409C-BE32-E72D297353CC}">
              <c16:uniqueId val="{00000004-1349-214C-A4F0-16F53844C049}"/>
            </c:ext>
          </c:extLst>
        </c:ser>
        <c:ser>
          <c:idx val="5"/>
          <c:order val="5"/>
          <c:tx>
            <c:strRef>
              <c:f>'Cuadro Frio'!$H$2</c:f>
              <c:strCache>
                <c:ptCount val="1"/>
                <c:pt idx="0">
                  <c:v>Ciudad Atractiva</c:v>
                </c:pt>
              </c:strCache>
            </c:strRef>
          </c:tx>
          <c:spPr>
            <a:solidFill>
              <a:schemeClr val="accent6"/>
            </a:solidFill>
            <a:ln>
              <a:noFill/>
            </a:ln>
            <a:effectLst/>
          </c:spPr>
          <c:invertIfNegative val="0"/>
          <c:cat>
            <c:strRef>
              <c:f>'Cuadro Frio'!$B$3:$B$16</c:f>
              <c:strCache>
                <c:ptCount val="14"/>
                <c:pt idx="0">
                  <c:v>Falta de Evidencia Empirica que Justifique el Programa </c:v>
                </c:pt>
                <c:pt idx="1">
                  <c:v>Debilidad en la Elaboración del Diagnóstico</c:v>
                </c:pt>
                <c:pt idx="2">
                  <c:v>Falta de Alineación a Planeación Estratégica Nacional y Estatal </c:v>
                </c:pt>
                <c:pt idx="3">
                  <c:v>Inadecuada identificación de Población Objetivo del Programa </c:v>
                </c:pt>
                <c:pt idx="4">
                  <c:v>Ausencia de Padrones de Beneficiarios</c:v>
                </c:pt>
                <c:pt idx="5">
                  <c:v>Ausencia de un Mecanismo de Atención a Beneficiarios </c:v>
                </c:pt>
                <c:pt idx="6">
                  <c:v>El programa no cuenta con una estrategia de cobertura y atención</c:v>
                </c:pt>
                <c:pt idx="7">
                  <c:v>Inadecuada Lógica Vertical de la MIR</c:v>
                </c:pt>
                <c:pt idx="8">
                  <c:v>Inadecuada Lógica Horizontal de la MIR</c:v>
                </c:pt>
                <c:pt idx="9">
                  <c:v>Inadecuado planteamiento de Indicadores del Desempeño</c:v>
                </c:pt>
                <c:pt idx="10">
                  <c:v>No se identifica el presupuesto destinado a cada componente desglosado por partida y concepto de gasto</c:v>
                </c:pt>
                <c:pt idx="11">
                  <c:v>Ausencia de Reglas o Lineamientos de Operación</c:v>
                </c:pt>
                <c:pt idx="12">
                  <c:v>Ausencia de Procedimientos Actualizados </c:v>
                </c:pt>
                <c:pt idx="13">
                  <c:v>Ausencia de análisis de la complementariedad con otros programas </c:v>
                </c:pt>
              </c:strCache>
            </c:strRef>
          </c:cat>
          <c:val>
            <c:numRef>
              <c:f>'Cuadro Frio'!$H$3:$H$16</c:f>
              <c:numCache>
                <c:formatCode>General</c:formatCode>
                <c:ptCount val="14"/>
                <c:pt idx="0">
                  <c:v>1</c:v>
                </c:pt>
                <c:pt idx="1">
                  <c:v>1</c:v>
                </c:pt>
                <c:pt idx="2">
                  <c:v>1</c:v>
                </c:pt>
                <c:pt idx="3">
                  <c:v>0</c:v>
                </c:pt>
                <c:pt idx="4">
                  <c:v>1</c:v>
                </c:pt>
                <c:pt idx="5">
                  <c:v>0</c:v>
                </c:pt>
                <c:pt idx="6">
                  <c:v>0</c:v>
                </c:pt>
                <c:pt idx="7">
                  <c:v>1</c:v>
                </c:pt>
                <c:pt idx="8">
                  <c:v>1</c:v>
                </c:pt>
                <c:pt idx="9">
                  <c:v>1</c:v>
                </c:pt>
                <c:pt idx="10">
                  <c:v>1</c:v>
                </c:pt>
                <c:pt idx="11">
                  <c:v>1</c:v>
                </c:pt>
                <c:pt idx="12">
                  <c:v>1</c:v>
                </c:pt>
                <c:pt idx="13">
                  <c:v>1</c:v>
                </c:pt>
              </c:numCache>
            </c:numRef>
          </c:val>
          <c:extLst xmlns:c16r2="http://schemas.microsoft.com/office/drawing/2015/06/chart">
            <c:ext xmlns:c16="http://schemas.microsoft.com/office/drawing/2014/chart" uri="{C3380CC4-5D6E-409C-BE32-E72D297353CC}">
              <c16:uniqueId val="{00000005-1349-214C-A4F0-16F53844C049}"/>
            </c:ext>
          </c:extLst>
        </c:ser>
        <c:dLbls>
          <c:showLegendKey val="0"/>
          <c:showVal val="0"/>
          <c:showCatName val="0"/>
          <c:showSerName val="0"/>
          <c:showPercent val="0"/>
          <c:showBubbleSize val="0"/>
        </c:dLbls>
        <c:gapWidth val="150"/>
        <c:overlap val="100"/>
        <c:axId val="376548008"/>
        <c:axId val="376550752"/>
      </c:barChart>
      <c:catAx>
        <c:axId val="376548008"/>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500" spc="-50" baseline="0">
                <a:solidFill>
                  <a:schemeClr val="tx1">
                    <a:lumMod val="65000"/>
                    <a:lumOff val="35000"/>
                  </a:schemeClr>
                </a:solidFill>
                <a:latin typeface="+mn-lt"/>
                <a:ea typeface="+mn-ea"/>
                <a:cs typeface="+mn-cs"/>
              </a:defRPr>
            </a:pPr>
            <a:endParaRPr lang="es-MX"/>
          </a:p>
        </c:txPr>
        <c:crossAx val="376550752"/>
        <c:crosses val="autoZero"/>
        <c:auto val="1"/>
        <c:lblAlgn val="ctr"/>
        <c:lblOffset val="100"/>
        <c:noMultiLvlLbl val="0"/>
      </c:catAx>
      <c:valAx>
        <c:axId val="376550752"/>
        <c:scaling>
          <c:orientation val="minMax"/>
          <c:max val="6"/>
        </c:scaling>
        <c:delete val="1"/>
        <c:axPos val="t"/>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376548008"/>
        <c:crosses val="autoZero"/>
        <c:crossBetween val="between"/>
      </c:valAx>
      <c:spPr>
        <a:noFill/>
        <a:ln>
          <a:noFill/>
        </a:ln>
        <a:effectLst/>
      </c:spPr>
    </c:plotArea>
    <c:legend>
      <c:legendPos val="b"/>
      <c:layout>
        <c:manualLayout>
          <c:xMode val="edge"/>
          <c:yMode val="edge"/>
          <c:x val="3.3379841269841275E-2"/>
          <c:y val="0.90361547619047622"/>
          <c:w val="0.96662015873015872"/>
          <c:h val="8.126547619047619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MX"/>
              <a:t>Resultados de</a:t>
            </a:r>
            <a:r>
              <a:rPr lang="es-MX" baseline="0"/>
              <a:t> Evaluaciones Trimestrales</a:t>
            </a:r>
            <a:endParaRPr lang="es-MX"/>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manualLayout>
          <c:layoutTarget val="inner"/>
          <c:xMode val="edge"/>
          <c:yMode val="edge"/>
          <c:x val="0.23396817585301841"/>
          <c:y val="0.195807711536058"/>
          <c:w val="0.44227963692038497"/>
          <c:h val="0.75819366329208848"/>
        </c:manualLayout>
      </c:layout>
      <c:radarChart>
        <c:radarStyle val="marker"/>
        <c:varyColors val="0"/>
        <c:ser>
          <c:idx val="0"/>
          <c:order val="0"/>
          <c:tx>
            <c:strRef>
              <c:f>Hoja1!$B$1</c:f>
              <c:strCache>
                <c:ptCount val="1"/>
                <c:pt idx="0">
                  <c:v>Ideal </c:v>
                </c:pt>
              </c:strCache>
            </c:strRef>
          </c:tx>
          <c:spPr>
            <a:ln w="19050" cap="rnd">
              <a:solidFill>
                <a:srgbClr val="FF0000"/>
              </a:solidFill>
              <a:round/>
            </a:ln>
            <a:effectLst/>
          </c:spPr>
          <c:marker>
            <c:symbol val="none"/>
          </c:marker>
          <c:cat>
            <c:strRef>
              <c:f>Hoja1!$A$2:$A$4</c:f>
              <c:strCache>
                <c:ptCount val="3"/>
                <c:pt idx="0">
                  <c:v>Eficacia</c:v>
                </c:pt>
                <c:pt idx="1">
                  <c:v>Economía </c:v>
                </c:pt>
                <c:pt idx="2">
                  <c:v>Eficiencia </c:v>
                </c:pt>
              </c:strCache>
            </c:strRef>
          </c:cat>
          <c:val>
            <c:numRef>
              <c:f>Hoja1!$B$2:$B$4</c:f>
              <c:numCache>
                <c:formatCode>General</c:formatCode>
                <c:ptCount val="3"/>
                <c:pt idx="0">
                  <c:v>100</c:v>
                </c:pt>
                <c:pt idx="1">
                  <c:v>100</c:v>
                </c:pt>
                <c:pt idx="2">
                  <c:v>100</c:v>
                </c:pt>
              </c:numCache>
            </c:numRef>
          </c:val>
          <c:extLst xmlns:c16r2="http://schemas.microsoft.com/office/drawing/2015/06/chart">
            <c:ext xmlns:c16="http://schemas.microsoft.com/office/drawing/2014/chart" uri="{C3380CC4-5D6E-409C-BE32-E72D297353CC}">
              <c16:uniqueId val="{00000000-CDE4-BA4E-BB91-F6AF35E4D82A}"/>
            </c:ext>
          </c:extLst>
        </c:ser>
        <c:ser>
          <c:idx val="1"/>
          <c:order val="1"/>
          <c:tx>
            <c:strRef>
              <c:f>Hoja1!$C$1</c:f>
              <c:strCache>
                <c:ptCount val="1"/>
                <c:pt idx="0">
                  <c:v>1er Trimestre </c:v>
                </c:pt>
              </c:strCache>
            </c:strRef>
          </c:tx>
          <c:spPr>
            <a:ln w="19050" cap="rnd">
              <a:solidFill>
                <a:srgbClr val="7030A0"/>
              </a:solidFill>
              <a:round/>
            </a:ln>
            <a:effectLst/>
          </c:spPr>
          <c:marker>
            <c:symbol val="none"/>
          </c:marker>
          <c:cat>
            <c:strRef>
              <c:f>Hoja1!$A$2:$A$4</c:f>
              <c:strCache>
                <c:ptCount val="3"/>
                <c:pt idx="0">
                  <c:v>Eficacia</c:v>
                </c:pt>
                <c:pt idx="1">
                  <c:v>Economía </c:v>
                </c:pt>
                <c:pt idx="2">
                  <c:v>Eficiencia </c:v>
                </c:pt>
              </c:strCache>
            </c:strRef>
          </c:cat>
          <c:val>
            <c:numRef>
              <c:f>Hoja1!$C$2:$C$4</c:f>
              <c:numCache>
                <c:formatCode>General</c:formatCode>
                <c:ptCount val="3"/>
                <c:pt idx="0">
                  <c:v>70.3</c:v>
                </c:pt>
                <c:pt idx="1">
                  <c:v>45.9</c:v>
                </c:pt>
                <c:pt idx="2">
                  <c:v>232.6</c:v>
                </c:pt>
              </c:numCache>
            </c:numRef>
          </c:val>
          <c:extLst xmlns:c16r2="http://schemas.microsoft.com/office/drawing/2015/06/chart">
            <c:ext xmlns:c16="http://schemas.microsoft.com/office/drawing/2014/chart" uri="{C3380CC4-5D6E-409C-BE32-E72D297353CC}">
              <c16:uniqueId val="{00000001-CDE4-BA4E-BB91-F6AF35E4D82A}"/>
            </c:ext>
          </c:extLst>
        </c:ser>
        <c:ser>
          <c:idx val="2"/>
          <c:order val="2"/>
          <c:tx>
            <c:strRef>
              <c:f>Hoja1!$D$1</c:f>
              <c:strCache>
                <c:ptCount val="1"/>
                <c:pt idx="0">
                  <c:v>2do Trimestre </c:v>
                </c:pt>
              </c:strCache>
            </c:strRef>
          </c:tx>
          <c:spPr>
            <a:ln w="12700" cap="rnd">
              <a:solidFill>
                <a:srgbClr val="00B050"/>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B050"/>
                    </a:solidFill>
                    <a:latin typeface="+mn-lt"/>
                    <a:ea typeface="+mn-ea"/>
                    <a:cs typeface="+mn-cs"/>
                  </a:defRPr>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Hoja1!$A$2:$A$4</c:f>
              <c:strCache>
                <c:ptCount val="3"/>
                <c:pt idx="0">
                  <c:v>Eficacia</c:v>
                </c:pt>
                <c:pt idx="1">
                  <c:v>Economía </c:v>
                </c:pt>
                <c:pt idx="2">
                  <c:v>Eficiencia </c:v>
                </c:pt>
              </c:strCache>
            </c:strRef>
          </c:cat>
          <c:val>
            <c:numRef>
              <c:f>Hoja1!$D$2:$D$4</c:f>
              <c:numCache>
                <c:formatCode>General</c:formatCode>
                <c:ptCount val="3"/>
                <c:pt idx="0">
                  <c:v>79.3</c:v>
                </c:pt>
                <c:pt idx="1">
                  <c:v>61.4</c:v>
                </c:pt>
                <c:pt idx="2">
                  <c:v>170.3</c:v>
                </c:pt>
              </c:numCache>
            </c:numRef>
          </c:val>
          <c:extLst xmlns:c16r2="http://schemas.microsoft.com/office/drawing/2015/06/chart">
            <c:ext xmlns:c16="http://schemas.microsoft.com/office/drawing/2014/chart" uri="{C3380CC4-5D6E-409C-BE32-E72D297353CC}">
              <c16:uniqueId val="{00000002-CDE4-BA4E-BB91-F6AF35E4D82A}"/>
            </c:ext>
          </c:extLst>
        </c:ser>
        <c:dLbls>
          <c:showLegendKey val="0"/>
          <c:showVal val="0"/>
          <c:showCatName val="0"/>
          <c:showSerName val="0"/>
          <c:showPercent val="0"/>
          <c:showBubbleSize val="0"/>
        </c:dLbls>
        <c:axId val="376551144"/>
        <c:axId val="376551536"/>
      </c:radarChart>
      <c:catAx>
        <c:axId val="3765511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376551536"/>
        <c:crosses val="autoZero"/>
        <c:auto val="1"/>
        <c:lblAlgn val="ctr"/>
        <c:lblOffset val="100"/>
        <c:noMultiLvlLbl val="0"/>
      </c:catAx>
      <c:valAx>
        <c:axId val="376551536"/>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37655114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s-MX" sz="1200" b="1" i="0" spc="0" baseline="0">
                <a:effectLst/>
              </a:rPr>
              <a:t>Gráfica: Avance Presupuestal por tipo de Gasto </a:t>
            </a:r>
            <a:br>
              <a:rPr lang="es-MX" sz="1200" b="1" i="0" spc="0" baseline="0">
                <a:effectLst/>
              </a:rPr>
            </a:br>
            <a:r>
              <a:rPr lang="es-MX" sz="1200" b="0" i="0" spc="0" baseline="0">
                <a:effectLst/>
              </a:rPr>
              <a:t>al Segundo Trimestre 2019</a:t>
            </a:r>
            <a:endParaRPr lang="es-MX" sz="1200" b="0" spc="0" baseline="0">
              <a:effectLst/>
            </a:endParaRPr>
          </a:p>
        </c:rich>
      </c:tx>
      <c:layout>
        <c:manualLayout>
          <c:xMode val="edge"/>
          <c:yMode val="edge"/>
          <c:x val="0.243609779128344"/>
          <c:y val="0"/>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manualLayout>
          <c:layoutTarget val="inner"/>
          <c:xMode val="edge"/>
          <c:yMode val="edge"/>
          <c:x val="2.4607200732755585E-2"/>
          <c:y val="0.17712726098191214"/>
          <c:w val="0.95078559853448885"/>
          <c:h val="0.64644670542635663"/>
        </c:manualLayout>
      </c:layout>
      <c:barChart>
        <c:barDir val="col"/>
        <c:grouping val="clustered"/>
        <c:varyColors val="0"/>
        <c:ser>
          <c:idx val="0"/>
          <c:order val="0"/>
          <c:tx>
            <c:strRef>
              <c:f>'Dist Ppto'!$H$8</c:f>
              <c:strCache>
                <c:ptCount val="1"/>
                <c:pt idx="0">
                  <c:v>Ppto. Modificado </c:v>
                </c:pt>
              </c:strCache>
            </c:strRef>
          </c:tx>
          <c:spPr>
            <a:solidFill>
              <a:srgbClr val="004CBD"/>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rgbClr val="004CBD"/>
                    </a:solidFill>
                    <a:latin typeface="+mn-lt"/>
                    <a:ea typeface="+mn-ea"/>
                    <a:cs typeface="+mn-cs"/>
                  </a:defRPr>
                </a:pPr>
                <a:endParaRPr lang="es-MX"/>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'Dist Ppto'!$G$9:$G$11</c:f>
              <c:strCache>
                <c:ptCount val="3"/>
                <c:pt idx="0">
                  <c:v>Ppto de Gasto Corriente </c:v>
                </c:pt>
                <c:pt idx="1">
                  <c:v>Ppto de Gasto de Capital</c:v>
                </c:pt>
                <c:pt idx="2">
                  <c:v>Presupuesto Total </c:v>
                </c:pt>
              </c:strCache>
            </c:strRef>
          </c:cat>
          <c:val>
            <c:numRef>
              <c:f>'Dist Ppto'!$H$9:$H$11</c:f>
              <c:numCache>
                <c:formatCode>_(* #,##0.00_);_(* \(#,##0.00\);_(* "-"??_);_(@_)</c:formatCode>
                <c:ptCount val="3"/>
                <c:pt idx="0">
                  <c:v>3505600454.9399996</c:v>
                </c:pt>
                <c:pt idx="1">
                  <c:v>2398586851.4331994</c:v>
                </c:pt>
                <c:pt idx="2">
                  <c:v>5904187306.3731995</c:v>
                </c:pt>
              </c:numCache>
            </c:numRef>
          </c:val>
          <c:extLst xmlns:c16r2="http://schemas.microsoft.com/office/drawing/2015/06/chart">
            <c:ext xmlns:c16="http://schemas.microsoft.com/office/drawing/2014/chart" uri="{C3380CC4-5D6E-409C-BE32-E72D297353CC}">
              <c16:uniqueId val="{00000000-E266-AF47-AA47-457428CA2B39}"/>
            </c:ext>
          </c:extLst>
        </c:ser>
        <c:ser>
          <c:idx val="1"/>
          <c:order val="1"/>
          <c:tx>
            <c:strRef>
              <c:f>'Dist Ppto'!$I$8</c:f>
              <c:strCache>
                <c:ptCount val="1"/>
                <c:pt idx="0">
                  <c:v>Ppto. Ejercido</c:v>
                </c:pt>
              </c:strCache>
            </c:strRef>
          </c:tx>
          <c:spPr>
            <a:solidFill>
              <a:srgbClr val="F6901E"/>
            </a:solidFill>
            <a:ln>
              <a:noFill/>
            </a:ln>
            <a:effectLst/>
          </c:spPr>
          <c:invertIfNegative val="0"/>
          <c:dLbls>
            <c:dLbl>
              <c:idx val="1"/>
              <c:layout>
                <c:manualLayout>
                  <c:x val="0"/>
                  <c:y val="-6.1531007751938059E-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266-AF47-AA47-457428CA2B39}"/>
                </c:ext>
                <c:ext xmlns:c15="http://schemas.microsoft.com/office/drawing/2012/chart" uri="{CE6537A1-D6FC-4f65-9D91-7224C49458BB}"/>
              </c:extLst>
            </c:dLbl>
            <c:dLbl>
              <c:idx val="2"/>
              <c:layout>
                <c:manualLayout>
                  <c:x val="6.7114093959730727E-3"/>
                  <c:y val="-7.521280634891811E-17"/>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E266-AF47-AA47-457428CA2B39}"/>
                </c:ext>
                <c:ext xmlns:c15="http://schemas.microsoft.com/office/drawing/2012/chart" uri="{CE6537A1-D6FC-4f65-9D91-7224C49458BB}"/>
              </c:extLst>
            </c:dLbl>
            <c:spPr>
              <a:solidFill>
                <a:schemeClr val="bg1"/>
              </a:solid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rgbClr val="F6901E"/>
                    </a:solidFill>
                    <a:latin typeface="+mn-lt"/>
                    <a:ea typeface="+mn-ea"/>
                    <a:cs typeface="+mn-cs"/>
                  </a:defRPr>
                </a:pPr>
                <a:endParaRPr lang="es-MX"/>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'Dist Ppto'!$G$9:$G$11</c:f>
              <c:strCache>
                <c:ptCount val="3"/>
                <c:pt idx="0">
                  <c:v>Ppto de Gasto Corriente </c:v>
                </c:pt>
                <c:pt idx="1">
                  <c:v>Ppto de Gasto de Capital</c:v>
                </c:pt>
                <c:pt idx="2">
                  <c:v>Presupuesto Total </c:v>
                </c:pt>
              </c:strCache>
            </c:strRef>
          </c:cat>
          <c:val>
            <c:numRef>
              <c:f>'Dist Ppto'!$I$9:$I$11</c:f>
              <c:numCache>
                <c:formatCode>_(* #,##0.00_);_(* \(#,##0.00\);_(* "-"??_);_(@_)</c:formatCode>
                <c:ptCount val="3"/>
                <c:pt idx="0">
                  <c:v>1929477984.180001</c:v>
                </c:pt>
                <c:pt idx="1">
                  <c:v>695623232.11319995</c:v>
                </c:pt>
                <c:pt idx="2">
                  <c:v>2625101216.293201</c:v>
                </c:pt>
              </c:numCache>
            </c:numRef>
          </c:val>
          <c:extLst xmlns:c16r2="http://schemas.microsoft.com/office/drawing/2015/06/chart">
            <c:ext xmlns:c16="http://schemas.microsoft.com/office/drawing/2014/chart" uri="{C3380CC4-5D6E-409C-BE32-E72D297353CC}">
              <c16:uniqueId val="{00000003-E266-AF47-AA47-457428CA2B39}"/>
            </c:ext>
          </c:extLst>
        </c:ser>
        <c:ser>
          <c:idx val="2"/>
          <c:order val="2"/>
          <c:tx>
            <c:strRef>
              <c:f>'Dist Ppto'!$J$8</c:f>
              <c:strCache>
                <c:ptCount val="1"/>
                <c:pt idx="0">
                  <c:v>Ppto. Comprometido</c:v>
                </c:pt>
              </c:strCache>
            </c:strRef>
          </c:tx>
          <c:spPr>
            <a:solidFill>
              <a:srgbClr val="548235"/>
            </a:solidFill>
            <a:ln>
              <a:noFill/>
            </a:ln>
            <a:effectLst/>
          </c:spPr>
          <c:invertIfNegative val="0"/>
          <c:dLbls>
            <c:dLbl>
              <c:idx val="1"/>
              <c:layout>
                <c:manualLayout>
                  <c:x val="0"/>
                  <c:y val="-1.2306201550387598E-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E266-AF47-AA47-457428CA2B39}"/>
                </c:ext>
                <c:ext xmlns:c15="http://schemas.microsoft.com/office/drawing/2012/chart" uri="{CE6537A1-D6FC-4f65-9D91-7224C49458BB}"/>
              </c:extLst>
            </c:dLbl>
            <c:spPr>
              <a:solidFill>
                <a:schemeClr val="bg1"/>
              </a:solid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rgbClr val="548235"/>
                    </a:solidFill>
                    <a:latin typeface="+mn-lt"/>
                    <a:ea typeface="+mn-ea"/>
                    <a:cs typeface="+mn-cs"/>
                  </a:defRPr>
                </a:pPr>
                <a:endParaRPr lang="es-MX"/>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'Dist Ppto'!$G$9:$G$11</c:f>
              <c:strCache>
                <c:ptCount val="3"/>
                <c:pt idx="0">
                  <c:v>Ppto de Gasto Corriente </c:v>
                </c:pt>
                <c:pt idx="1">
                  <c:v>Ppto de Gasto de Capital</c:v>
                </c:pt>
                <c:pt idx="2">
                  <c:v>Presupuesto Total </c:v>
                </c:pt>
              </c:strCache>
            </c:strRef>
          </c:cat>
          <c:val>
            <c:numRef>
              <c:f>'Dist Ppto'!$J$9:$J$11</c:f>
              <c:numCache>
                <c:formatCode>_(* #,##0.00_);_(* \(#,##0.00\);_(* "-"??_);_(@_)</c:formatCode>
                <c:ptCount val="3"/>
                <c:pt idx="0">
                  <c:v>714707542.90999973</c:v>
                </c:pt>
                <c:pt idx="1">
                  <c:v>730896517.72000003</c:v>
                </c:pt>
                <c:pt idx="2">
                  <c:v>1445604060.6299996</c:v>
                </c:pt>
              </c:numCache>
            </c:numRef>
          </c:val>
          <c:extLst xmlns:c16r2="http://schemas.microsoft.com/office/drawing/2015/06/chart">
            <c:ext xmlns:c16="http://schemas.microsoft.com/office/drawing/2014/chart" uri="{C3380CC4-5D6E-409C-BE32-E72D297353CC}">
              <c16:uniqueId val="{00000005-E266-AF47-AA47-457428CA2B39}"/>
            </c:ext>
          </c:extLst>
        </c:ser>
        <c:ser>
          <c:idx val="3"/>
          <c:order val="3"/>
          <c:tx>
            <c:strRef>
              <c:f>'Dist Ppto'!$K$8</c:f>
              <c:strCache>
                <c:ptCount val="1"/>
                <c:pt idx="0">
                  <c:v> Pptp. No Ejercido  </c:v>
                </c:pt>
              </c:strCache>
            </c:strRef>
          </c:tx>
          <c:spPr>
            <a:solidFill>
              <a:srgbClr val="7030A0"/>
            </a:solidFill>
            <a:ln>
              <a:noFill/>
            </a:ln>
            <a:effectLst/>
          </c:spPr>
          <c:invertIfNegative val="0"/>
          <c:dLbls>
            <c:dLbl>
              <c:idx val="0"/>
              <c:layout>
                <c:manualLayout>
                  <c:x val="0"/>
                  <c:y val="-4.5122739018087853E-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E266-AF47-AA47-457428CA2B39}"/>
                </c:ext>
                <c:ext xmlns:c15="http://schemas.microsoft.com/office/drawing/2012/chart" uri="{CE6537A1-D6FC-4f65-9D91-7224C49458BB}"/>
              </c:extLst>
            </c:dLbl>
            <c:dLbl>
              <c:idx val="1"/>
              <c:layout>
                <c:manualLayout>
                  <c:x val="-8.2023054905189043E-17"/>
                  <c:y val="-6.1531007751937983E-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E266-AF47-AA47-457428CA2B39}"/>
                </c:ext>
                <c:ext xmlns:c15="http://schemas.microsoft.com/office/drawing/2012/chart" uri="{CE6537A1-D6FC-4f65-9D91-7224C49458BB}"/>
              </c:extLst>
            </c:dLbl>
            <c:spPr>
              <a:solidFill>
                <a:schemeClr val="bg1"/>
              </a:solid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rgbClr val="7030A0"/>
                    </a:solidFill>
                    <a:latin typeface="+mn-lt"/>
                    <a:ea typeface="+mn-ea"/>
                    <a:cs typeface="+mn-cs"/>
                  </a:defRPr>
                </a:pPr>
                <a:endParaRPr lang="es-MX"/>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'Dist Ppto'!$G$9:$G$11</c:f>
              <c:strCache>
                <c:ptCount val="3"/>
                <c:pt idx="0">
                  <c:v>Ppto de Gasto Corriente </c:v>
                </c:pt>
                <c:pt idx="1">
                  <c:v>Ppto de Gasto de Capital</c:v>
                </c:pt>
                <c:pt idx="2">
                  <c:v>Presupuesto Total </c:v>
                </c:pt>
              </c:strCache>
            </c:strRef>
          </c:cat>
          <c:val>
            <c:numRef>
              <c:f>'Dist Ppto'!$K$9:$K$11</c:f>
              <c:numCache>
                <c:formatCode>_(* #,##0.00_);_(* \(#,##0.00\);_(* "-"??_);_(@_)</c:formatCode>
                <c:ptCount val="3"/>
                <c:pt idx="0">
                  <c:v>861414927.84999895</c:v>
                </c:pt>
                <c:pt idx="1">
                  <c:v>972067101.59999943</c:v>
                </c:pt>
                <c:pt idx="2">
                  <c:v>1833482029.4499984</c:v>
                </c:pt>
              </c:numCache>
            </c:numRef>
          </c:val>
          <c:extLst xmlns:c16r2="http://schemas.microsoft.com/office/drawing/2015/06/chart">
            <c:ext xmlns:c16="http://schemas.microsoft.com/office/drawing/2014/chart" uri="{C3380CC4-5D6E-409C-BE32-E72D297353CC}">
              <c16:uniqueId val="{00000008-E266-AF47-AA47-457428CA2B39}"/>
            </c:ext>
          </c:extLst>
        </c:ser>
        <c:dLbls>
          <c:dLblPos val="outEnd"/>
          <c:showLegendKey val="0"/>
          <c:showVal val="1"/>
          <c:showCatName val="0"/>
          <c:showSerName val="0"/>
          <c:showPercent val="0"/>
          <c:showBubbleSize val="0"/>
        </c:dLbls>
        <c:gapWidth val="219"/>
        <c:overlap val="-27"/>
        <c:axId val="376548792"/>
        <c:axId val="421561520"/>
      </c:barChart>
      <c:catAx>
        <c:axId val="3765487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MX"/>
          </a:p>
        </c:txPr>
        <c:crossAx val="421561520"/>
        <c:crosses val="autoZero"/>
        <c:auto val="1"/>
        <c:lblAlgn val="ctr"/>
        <c:lblOffset val="100"/>
        <c:noMultiLvlLbl val="0"/>
      </c:catAx>
      <c:valAx>
        <c:axId val="421561520"/>
        <c:scaling>
          <c:orientation val="minMax"/>
          <c:max val="6000000000"/>
        </c:scaling>
        <c:delete val="1"/>
        <c:axPos val="l"/>
        <c:numFmt formatCode="_(* #,##0.00_);_(* \(#,##0.00\);_(* &quot;-&quot;??_);_(@_)" sourceLinked="1"/>
        <c:majorTickMark val="none"/>
        <c:minorTickMark val="none"/>
        <c:tickLblPos val="nextTo"/>
        <c:crossAx val="3765487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es-MX" sz="1200" b="1"/>
              <a:t>Solicitudes</a:t>
            </a:r>
            <a:r>
              <a:rPr lang="es-MX" sz="1200" b="1" baseline="0"/>
              <a:t> de Información Atendidas </a:t>
            </a:r>
            <a:endParaRPr lang="es-MX" sz="1200" b="1"/>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manualLayout>
          <c:layoutTarget val="inner"/>
          <c:xMode val="edge"/>
          <c:yMode val="edge"/>
          <c:x val="2.3887079261672096E-2"/>
          <c:y val="0.21296296296296294"/>
          <c:w val="0.95222584147665579"/>
          <c:h val="0.54715848690956637"/>
        </c:manualLayout>
      </c:layout>
      <c:barChart>
        <c:barDir val="col"/>
        <c:grouping val="clustered"/>
        <c:varyColors val="0"/>
        <c:ser>
          <c:idx val="0"/>
          <c:order val="0"/>
          <c:tx>
            <c:strRef>
              <c:f>Hoja1!$B$1</c:f>
              <c:strCache>
                <c:ptCount val="1"/>
                <c:pt idx="0">
                  <c:v>Solicitudes Atendidas </c:v>
                </c:pt>
              </c:strCache>
            </c:strRef>
          </c:tx>
          <c:spPr>
            <a:solidFill>
              <a:srgbClr val="002060"/>
            </a:solidFill>
            <a:ln>
              <a:noFill/>
            </a:ln>
            <a:effectLst/>
          </c:spPr>
          <c:invertIfNegative val="0"/>
          <c:dLbls>
            <c:spPr>
              <a:solidFill>
                <a:schemeClr val="bg1"/>
              </a:solid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s-MX"/>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Hoja1!$A$2:$A$9</c:f>
              <c:strCache>
                <c:ptCount val="8"/>
                <c:pt idx="0">
                  <c:v>E</c:v>
                </c:pt>
                <c:pt idx="1">
                  <c:v>F</c:v>
                </c:pt>
                <c:pt idx="2">
                  <c:v>M</c:v>
                </c:pt>
                <c:pt idx="3">
                  <c:v>A</c:v>
                </c:pt>
                <c:pt idx="4">
                  <c:v>M</c:v>
                </c:pt>
                <c:pt idx="5">
                  <c:v>J</c:v>
                </c:pt>
                <c:pt idx="6">
                  <c:v>J</c:v>
                </c:pt>
                <c:pt idx="7">
                  <c:v>A</c:v>
                </c:pt>
              </c:strCache>
            </c:strRef>
          </c:cat>
          <c:val>
            <c:numRef>
              <c:f>Hoja1!$B$2:$B$9</c:f>
              <c:numCache>
                <c:formatCode>General</c:formatCode>
                <c:ptCount val="8"/>
                <c:pt idx="0">
                  <c:v>10</c:v>
                </c:pt>
                <c:pt idx="1">
                  <c:v>9</c:v>
                </c:pt>
                <c:pt idx="2">
                  <c:v>6</c:v>
                </c:pt>
                <c:pt idx="3">
                  <c:v>8</c:v>
                </c:pt>
                <c:pt idx="4">
                  <c:v>7</c:v>
                </c:pt>
                <c:pt idx="5">
                  <c:v>10</c:v>
                </c:pt>
                <c:pt idx="6">
                  <c:v>6</c:v>
                </c:pt>
                <c:pt idx="7">
                  <c:v>6</c:v>
                </c:pt>
              </c:numCache>
            </c:numRef>
          </c:val>
          <c:extLst xmlns:c16r2="http://schemas.microsoft.com/office/drawing/2015/06/chart">
            <c:ext xmlns:c16="http://schemas.microsoft.com/office/drawing/2014/chart" uri="{C3380CC4-5D6E-409C-BE32-E72D297353CC}">
              <c16:uniqueId val="{00000000-4448-C146-9089-7495E3FB40FD}"/>
            </c:ext>
          </c:extLst>
        </c:ser>
        <c:dLbls>
          <c:showLegendKey val="0"/>
          <c:showVal val="0"/>
          <c:showCatName val="0"/>
          <c:showSerName val="0"/>
          <c:showPercent val="0"/>
          <c:showBubbleSize val="0"/>
        </c:dLbls>
        <c:gapWidth val="219"/>
        <c:overlap val="-27"/>
        <c:axId val="421562696"/>
        <c:axId val="421563088"/>
      </c:barChart>
      <c:lineChart>
        <c:grouping val="stacked"/>
        <c:varyColors val="0"/>
        <c:ser>
          <c:idx val="1"/>
          <c:order val="1"/>
          <c:tx>
            <c:strRef>
              <c:f>Hoja1!$C$1</c:f>
              <c:strCache>
                <c:ptCount val="1"/>
                <c:pt idx="0">
                  <c:v>Acumuladas </c:v>
                </c:pt>
              </c:strCache>
            </c:strRef>
          </c:tx>
          <c:spPr>
            <a:ln w="28575" cap="rnd">
              <a:solidFill>
                <a:schemeClr val="accent2"/>
              </a:solidFill>
              <a:round/>
            </a:ln>
            <a:effectLst/>
          </c:spPr>
          <c:marker>
            <c:symbol val="none"/>
          </c:marker>
          <c:dLbls>
            <c:spPr>
              <a:solidFill>
                <a:schemeClr val="bg1"/>
              </a:solid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accent2">
                        <a:lumMod val="75000"/>
                      </a:schemeClr>
                    </a:solidFill>
                    <a:latin typeface="+mn-lt"/>
                    <a:ea typeface="+mn-ea"/>
                    <a:cs typeface="+mn-cs"/>
                  </a:defRPr>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Hoja1!$A$2:$A$9</c:f>
              <c:strCache>
                <c:ptCount val="8"/>
                <c:pt idx="0">
                  <c:v>E</c:v>
                </c:pt>
                <c:pt idx="1">
                  <c:v>F</c:v>
                </c:pt>
                <c:pt idx="2">
                  <c:v>M</c:v>
                </c:pt>
                <c:pt idx="3">
                  <c:v>A</c:v>
                </c:pt>
                <c:pt idx="4">
                  <c:v>M</c:v>
                </c:pt>
                <c:pt idx="5">
                  <c:v>J</c:v>
                </c:pt>
                <c:pt idx="6">
                  <c:v>J</c:v>
                </c:pt>
                <c:pt idx="7">
                  <c:v>A</c:v>
                </c:pt>
              </c:strCache>
            </c:strRef>
          </c:cat>
          <c:val>
            <c:numRef>
              <c:f>Hoja1!$C$2:$C$9</c:f>
              <c:numCache>
                <c:formatCode>General</c:formatCode>
                <c:ptCount val="8"/>
                <c:pt idx="0">
                  <c:v>10</c:v>
                </c:pt>
                <c:pt idx="1">
                  <c:v>19</c:v>
                </c:pt>
                <c:pt idx="2">
                  <c:v>25</c:v>
                </c:pt>
                <c:pt idx="3">
                  <c:v>33</c:v>
                </c:pt>
                <c:pt idx="4">
                  <c:v>40</c:v>
                </c:pt>
                <c:pt idx="5">
                  <c:v>50</c:v>
                </c:pt>
                <c:pt idx="6">
                  <c:v>56</c:v>
                </c:pt>
                <c:pt idx="7">
                  <c:v>62</c:v>
                </c:pt>
              </c:numCache>
            </c:numRef>
          </c:val>
          <c:smooth val="0"/>
          <c:extLst xmlns:c16r2="http://schemas.microsoft.com/office/drawing/2015/06/chart">
            <c:ext xmlns:c16="http://schemas.microsoft.com/office/drawing/2014/chart" uri="{C3380CC4-5D6E-409C-BE32-E72D297353CC}">
              <c16:uniqueId val="{00000001-4448-C146-9089-7495E3FB40FD}"/>
            </c:ext>
          </c:extLst>
        </c:ser>
        <c:dLbls>
          <c:showLegendKey val="0"/>
          <c:showVal val="0"/>
          <c:showCatName val="0"/>
          <c:showSerName val="0"/>
          <c:showPercent val="0"/>
          <c:showBubbleSize val="0"/>
        </c:dLbls>
        <c:marker val="1"/>
        <c:smooth val="0"/>
        <c:axId val="421562696"/>
        <c:axId val="421563088"/>
      </c:lineChart>
      <c:catAx>
        <c:axId val="4215626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s-MX"/>
          </a:p>
        </c:txPr>
        <c:crossAx val="421563088"/>
        <c:crosses val="autoZero"/>
        <c:auto val="1"/>
        <c:lblAlgn val="ctr"/>
        <c:lblOffset val="100"/>
        <c:noMultiLvlLbl val="0"/>
      </c:catAx>
      <c:valAx>
        <c:axId val="421563088"/>
        <c:scaling>
          <c:orientation val="minMax"/>
        </c:scaling>
        <c:delete val="1"/>
        <c:axPos val="l"/>
        <c:numFmt formatCode="General" sourceLinked="1"/>
        <c:majorTickMark val="none"/>
        <c:minorTickMark val="none"/>
        <c:tickLblPos val="nextTo"/>
        <c:crossAx val="4215626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es-MX" sz="1200" b="1"/>
              <a:t>Sesiones</a:t>
            </a:r>
            <a:r>
              <a:rPr lang="es-MX" sz="1200" b="1" baseline="0"/>
              <a:t> del Comite Atendidas </a:t>
            </a:r>
            <a:endParaRPr lang="es-MX" sz="1200" b="1"/>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barChart>
        <c:barDir val="col"/>
        <c:grouping val="clustered"/>
        <c:varyColors val="0"/>
        <c:ser>
          <c:idx val="0"/>
          <c:order val="0"/>
          <c:tx>
            <c:strRef>
              <c:f>Hoja1!$B$1</c:f>
              <c:strCache>
                <c:ptCount val="1"/>
                <c:pt idx="0">
                  <c:v>Sesiones de Comité</c:v>
                </c:pt>
              </c:strCache>
            </c:strRef>
          </c:tx>
          <c:spPr>
            <a:solidFill>
              <a:srgbClr val="00B050"/>
            </a:solidFill>
            <a:ln>
              <a:noFill/>
            </a:ln>
            <a:effectLst/>
          </c:spPr>
          <c:invertIfNegative val="0"/>
          <c:dLbls>
            <c:spPr>
              <a:solidFill>
                <a:schemeClr val="bg1"/>
              </a:solid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s-MX"/>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Hoja1!$A$2:$A$9</c:f>
              <c:strCache>
                <c:ptCount val="8"/>
                <c:pt idx="0">
                  <c:v>E</c:v>
                </c:pt>
                <c:pt idx="1">
                  <c:v>F</c:v>
                </c:pt>
                <c:pt idx="2">
                  <c:v>M</c:v>
                </c:pt>
                <c:pt idx="3">
                  <c:v>A</c:v>
                </c:pt>
                <c:pt idx="4">
                  <c:v>M</c:v>
                </c:pt>
                <c:pt idx="5">
                  <c:v>J</c:v>
                </c:pt>
                <c:pt idx="6">
                  <c:v>J</c:v>
                </c:pt>
                <c:pt idx="7">
                  <c:v>A</c:v>
                </c:pt>
              </c:strCache>
            </c:strRef>
          </c:cat>
          <c:val>
            <c:numRef>
              <c:f>Hoja1!$B$2:$B$9</c:f>
              <c:numCache>
                <c:formatCode>General</c:formatCode>
                <c:ptCount val="8"/>
                <c:pt idx="0">
                  <c:v>11</c:v>
                </c:pt>
                <c:pt idx="1">
                  <c:v>8</c:v>
                </c:pt>
                <c:pt idx="2">
                  <c:v>4</c:v>
                </c:pt>
                <c:pt idx="3">
                  <c:v>6</c:v>
                </c:pt>
                <c:pt idx="4">
                  <c:v>12</c:v>
                </c:pt>
                <c:pt idx="5">
                  <c:v>6</c:v>
                </c:pt>
                <c:pt idx="6">
                  <c:v>11</c:v>
                </c:pt>
                <c:pt idx="7">
                  <c:v>11</c:v>
                </c:pt>
              </c:numCache>
            </c:numRef>
          </c:val>
          <c:extLst xmlns:c16r2="http://schemas.microsoft.com/office/drawing/2015/06/chart">
            <c:ext xmlns:c16="http://schemas.microsoft.com/office/drawing/2014/chart" uri="{C3380CC4-5D6E-409C-BE32-E72D297353CC}">
              <c16:uniqueId val="{00000000-0C20-654E-B9AF-123CFFE0B5BF}"/>
            </c:ext>
          </c:extLst>
        </c:ser>
        <c:dLbls>
          <c:showLegendKey val="0"/>
          <c:showVal val="0"/>
          <c:showCatName val="0"/>
          <c:showSerName val="0"/>
          <c:showPercent val="0"/>
          <c:showBubbleSize val="0"/>
        </c:dLbls>
        <c:gapWidth val="219"/>
        <c:overlap val="-27"/>
        <c:axId val="421563872"/>
        <c:axId val="421564264"/>
      </c:barChart>
      <c:lineChart>
        <c:grouping val="stacked"/>
        <c:varyColors val="0"/>
        <c:ser>
          <c:idx val="1"/>
          <c:order val="1"/>
          <c:tx>
            <c:strRef>
              <c:f>Hoja1!$C$1</c:f>
              <c:strCache>
                <c:ptCount val="1"/>
                <c:pt idx="0">
                  <c:v>Acumuladas </c:v>
                </c:pt>
              </c:strCache>
            </c:strRef>
          </c:tx>
          <c:spPr>
            <a:ln w="28575" cap="rnd">
              <a:solidFill>
                <a:srgbClr val="FFC000"/>
              </a:solidFill>
              <a:round/>
            </a:ln>
            <a:effectLst/>
          </c:spPr>
          <c:marker>
            <c:symbol val="none"/>
          </c:marker>
          <c:dLbls>
            <c:spPr>
              <a:solidFill>
                <a:schemeClr val="bg1"/>
              </a:solid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accent2">
                        <a:lumMod val="75000"/>
                      </a:schemeClr>
                    </a:solidFill>
                    <a:latin typeface="+mn-lt"/>
                    <a:ea typeface="+mn-ea"/>
                    <a:cs typeface="+mn-cs"/>
                  </a:defRPr>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Hoja1!$A$2:$A$9</c:f>
              <c:strCache>
                <c:ptCount val="8"/>
                <c:pt idx="0">
                  <c:v>E</c:v>
                </c:pt>
                <c:pt idx="1">
                  <c:v>F</c:v>
                </c:pt>
                <c:pt idx="2">
                  <c:v>M</c:v>
                </c:pt>
                <c:pt idx="3">
                  <c:v>A</c:v>
                </c:pt>
                <c:pt idx="4">
                  <c:v>M</c:v>
                </c:pt>
                <c:pt idx="5">
                  <c:v>J</c:v>
                </c:pt>
                <c:pt idx="6">
                  <c:v>J</c:v>
                </c:pt>
                <c:pt idx="7">
                  <c:v>A</c:v>
                </c:pt>
              </c:strCache>
            </c:strRef>
          </c:cat>
          <c:val>
            <c:numRef>
              <c:f>Hoja1!$C$2:$C$9</c:f>
              <c:numCache>
                <c:formatCode>General</c:formatCode>
                <c:ptCount val="8"/>
                <c:pt idx="0">
                  <c:v>11</c:v>
                </c:pt>
                <c:pt idx="1">
                  <c:v>19</c:v>
                </c:pt>
                <c:pt idx="2">
                  <c:v>23</c:v>
                </c:pt>
                <c:pt idx="3">
                  <c:v>29</c:v>
                </c:pt>
                <c:pt idx="4">
                  <c:v>41</c:v>
                </c:pt>
                <c:pt idx="5">
                  <c:v>47</c:v>
                </c:pt>
                <c:pt idx="6">
                  <c:v>58</c:v>
                </c:pt>
                <c:pt idx="7">
                  <c:v>69</c:v>
                </c:pt>
              </c:numCache>
            </c:numRef>
          </c:val>
          <c:smooth val="0"/>
          <c:extLst xmlns:c16r2="http://schemas.microsoft.com/office/drawing/2015/06/chart">
            <c:ext xmlns:c16="http://schemas.microsoft.com/office/drawing/2014/chart" uri="{C3380CC4-5D6E-409C-BE32-E72D297353CC}">
              <c16:uniqueId val="{00000001-0C20-654E-B9AF-123CFFE0B5BF}"/>
            </c:ext>
          </c:extLst>
        </c:ser>
        <c:dLbls>
          <c:showLegendKey val="0"/>
          <c:showVal val="0"/>
          <c:showCatName val="0"/>
          <c:showSerName val="0"/>
          <c:showPercent val="0"/>
          <c:showBubbleSize val="0"/>
        </c:dLbls>
        <c:marker val="1"/>
        <c:smooth val="0"/>
        <c:axId val="421563872"/>
        <c:axId val="421564264"/>
      </c:lineChart>
      <c:catAx>
        <c:axId val="4215638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s-MX"/>
          </a:p>
        </c:txPr>
        <c:crossAx val="421564264"/>
        <c:crosses val="autoZero"/>
        <c:auto val="1"/>
        <c:lblAlgn val="ctr"/>
        <c:lblOffset val="100"/>
        <c:noMultiLvlLbl val="0"/>
      </c:catAx>
      <c:valAx>
        <c:axId val="421564264"/>
        <c:scaling>
          <c:orientation val="minMax"/>
        </c:scaling>
        <c:delete val="1"/>
        <c:axPos val="l"/>
        <c:numFmt formatCode="General" sourceLinked="1"/>
        <c:majorTickMark val="none"/>
        <c:minorTickMark val="none"/>
        <c:tickLblPos val="nextTo"/>
        <c:crossAx val="4215638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es-MX" sz="1200" b="1"/>
              <a:t>Asuntos</a:t>
            </a:r>
            <a:r>
              <a:rPr lang="es-MX" sz="1200" b="1" baseline="0"/>
              <a:t> Tratados en el Comite</a:t>
            </a:r>
            <a:endParaRPr lang="es-MX" sz="1200" b="1"/>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barChart>
        <c:barDir val="col"/>
        <c:grouping val="clustered"/>
        <c:varyColors val="0"/>
        <c:ser>
          <c:idx val="0"/>
          <c:order val="0"/>
          <c:tx>
            <c:strRef>
              <c:f>Hoja1!$B$1</c:f>
              <c:strCache>
                <c:ptCount val="1"/>
                <c:pt idx="0">
                  <c:v>I Bim</c:v>
                </c:pt>
              </c:strCache>
            </c:strRef>
          </c:tx>
          <c:spPr>
            <a:solidFill>
              <a:srgbClr val="002060"/>
            </a:solidFill>
            <a:ln>
              <a:noFill/>
            </a:ln>
            <a:effectLst/>
          </c:spPr>
          <c:invertIfNegative val="0"/>
          <c:dLbls>
            <c:spPr>
              <a:solidFill>
                <a:schemeClr val="bg1"/>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s-MX"/>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Hoja1!$A$2:$A$7</c:f>
              <c:strCache>
                <c:ptCount val="6"/>
                <c:pt idx="0">
                  <c:v>Ampliaciones</c:v>
                </c:pt>
                <c:pt idx="1">
                  <c:v>Inexistencias </c:v>
                </c:pt>
                <c:pt idx="2">
                  <c:v>Acuerdos de Reserva </c:v>
                </c:pt>
                <c:pt idx="3">
                  <c:v>Versiones Públicas </c:v>
                </c:pt>
                <c:pt idx="4">
                  <c:v>A. De Clasificación</c:v>
                </c:pt>
                <c:pt idx="5">
                  <c:v>A. de Revisión </c:v>
                </c:pt>
              </c:strCache>
            </c:strRef>
          </c:cat>
          <c:val>
            <c:numRef>
              <c:f>Hoja1!$B$2:$B$7</c:f>
              <c:numCache>
                <c:formatCode>General</c:formatCode>
                <c:ptCount val="6"/>
                <c:pt idx="0">
                  <c:v>55</c:v>
                </c:pt>
                <c:pt idx="1">
                  <c:v>2</c:v>
                </c:pt>
                <c:pt idx="2">
                  <c:v>3</c:v>
                </c:pt>
                <c:pt idx="3">
                  <c:v>10</c:v>
                </c:pt>
              </c:numCache>
            </c:numRef>
          </c:val>
          <c:extLst xmlns:c16r2="http://schemas.microsoft.com/office/drawing/2015/06/chart">
            <c:ext xmlns:c16="http://schemas.microsoft.com/office/drawing/2014/chart" uri="{C3380CC4-5D6E-409C-BE32-E72D297353CC}">
              <c16:uniqueId val="{00000000-DB6D-0649-BEA2-3B52539C5DB9}"/>
            </c:ext>
          </c:extLst>
        </c:ser>
        <c:ser>
          <c:idx val="1"/>
          <c:order val="1"/>
          <c:tx>
            <c:strRef>
              <c:f>Hoja1!$C$1</c:f>
              <c:strCache>
                <c:ptCount val="1"/>
                <c:pt idx="0">
                  <c:v>II Bim</c:v>
                </c:pt>
              </c:strCache>
            </c:strRef>
          </c:tx>
          <c:spPr>
            <a:solidFill>
              <a:schemeClr val="accent5">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Hoja1!$A$2:$A$7</c:f>
              <c:strCache>
                <c:ptCount val="6"/>
                <c:pt idx="0">
                  <c:v>Ampliaciones</c:v>
                </c:pt>
                <c:pt idx="1">
                  <c:v>Inexistencias </c:v>
                </c:pt>
                <c:pt idx="2">
                  <c:v>Acuerdos de Reserva </c:v>
                </c:pt>
                <c:pt idx="3">
                  <c:v>Versiones Públicas </c:v>
                </c:pt>
                <c:pt idx="4">
                  <c:v>A. De Clasificación</c:v>
                </c:pt>
                <c:pt idx="5">
                  <c:v>A. de Revisión </c:v>
                </c:pt>
              </c:strCache>
            </c:strRef>
          </c:cat>
          <c:val>
            <c:numRef>
              <c:f>Hoja1!$C$2:$C$7</c:f>
              <c:numCache>
                <c:formatCode>General</c:formatCode>
                <c:ptCount val="6"/>
                <c:pt idx="0">
                  <c:v>25</c:v>
                </c:pt>
                <c:pt idx="1">
                  <c:v>2</c:v>
                </c:pt>
                <c:pt idx="3">
                  <c:v>8</c:v>
                </c:pt>
                <c:pt idx="4">
                  <c:v>1</c:v>
                </c:pt>
              </c:numCache>
            </c:numRef>
          </c:val>
          <c:extLst xmlns:c16r2="http://schemas.microsoft.com/office/drawing/2015/06/chart">
            <c:ext xmlns:c16="http://schemas.microsoft.com/office/drawing/2014/chart" uri="{C3380CC4-5D6E-409C-BE32-E72D297353CC}">
              <c16:uniqueId val="{00000001-DB6D-0649-BEA2-3B52539C5DB9}"/>
            </c:ext>
          </c:extLst>
        </c:ser>
        <c:ser>
          <c:idx val="2"/>
          <c:order val="2"/>
          <c:tx>
            <c:strRef>
              <c:f>Hoja1!$D$1</c:f>
              <c:strCache>
                <c:ptCount val="1"/>
                <c:pt idx="0">
                  <c:v>III Bim</c:v>
                </c:pt>
              </c:strCache>
            </c:strRef>
          </c:tx>
          <c:spPr>
            <a:solidFill>
              <a:schemeClr val="accent5">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Hoja1!$A$2:$A$7</c:f>
              <c:strCache>
                <c:ptCount val="6"/>
                <c:pt idx="0">
                  <c:v>Ampliaciones</c:v>
                </c:pt>
                <c:pt idx="1">
                  <c:v>Inexistencias </c:v>
                </c:pt>
                <c:pt idx="2">
                  <c:v>Acuerdos de Reserva </c:v>
                </c:pt>
                <c:pt idx="3">
                  <c:v>Versiones Públicas </c:v>
                </c:pt>
                <c:pt idx="4">
                  <c:v>A. De Clasificación</c:v>
                </c:pt>
                <c:pt idx="5">
                  <c:v>A. de Revisión </c:v>
                </c:pt>
              </c:strCache>
            </c:strRef>
          </c:cat>
          <c:val>
            <c:numRef>
              <c:f>Hoja1!$D$2:$D$7</c:f>
              <c:numCache>
                <c:formatCode>General</c:formatCode>
                <c:ptCount val="6"/>
                <c:pt idx="0">
                  <c:v>89</c:v>
                </c:pt>
                <c:pt idx="2">
                  <c:v>9</c:v>
                </c:pt>
                <c:pt idx="3">
                  <c:v>22</c:v>
                </c:pt>
              </c:numCache>
            </c:numRef>
          </c:val>
          <c:extLst xmlns:c16r2="http://schemas.microsoft.com/office/drawing/2015/06/chart">
            <c:ext xmlns:c16="http://schemas.microsoft.com/office/drawing/2014/chart" uri="{C3380CC4-5D6E-409C-BE32-E72D297353CC}">
              <c16:uniqueId val="{00000002-DB6D-0649-BEA2-3B52539C5DB9}"/>
            </c:ext>
          </c:extLst>
        </c:ser>
        <c:ser>
          <c:idx val="3"/>
          <c:order val="3"/>
          <c:tx>
            <c:strRef>
              <c:f>Hoja1!$E$1</c:f>
              <c:strCache>
                <c:ptCount val="1"/>
                <c:pt idx="0">
                  <c:v>IV Bim </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Hoja1!$A$2:$A$7</c:f>
              <c:strCache>
                <c:ptCount val="6"/>
                <c:pt idx="0">
                  <c:v>Ampliaciones</c:v>
                </c:pt>
                <c:pt idx="1">
                  <c:v>Inexistencias </c:v>
                </c:pt>
                <c:pt idx="2">
                  <c:v>Acuerdos de Reserva </c:v>
                </c:pt>
                <c:pt idx="3">
                  <c:v>Versiones Públicas </c:v>
                </c:pt>
                <c:pt idx="4">
                  <c:v>A. De Clasificación</c:v>
                </c:pt>
                <c:pt idx="5">
                  <c:v>A. de Revisión </c:v>
                </c:pt>
              </c:strCache>
            </c:strRef>
          </c:cat>
          <c:val>
            <c:numRef>
              <c:f>Hoja1!$E$2:$E$7</c:f>
              <c:numCache>
                <c:formatCode>General</c:formatCode>
                <c:ptCount val="6"/>
                <c:pt idx="0">
                  <c:v>119</c:v>
                </c:pt>
                <c:pt idx="2">
                  <c:v>2</c:v>
                </c:pt>
                <c:pt idx="3">
                  <c:v>1</c:v>
                </c:pt>
                <c:pt idx="4">
                  <c:v>2</c:v>
                </c:pt>
                <c:pt idx="5">
                  <c:v>1</c:v>
                </c:pt>
              </c:numCache>
            </c:numRef>
          </c:val>
          <c:extLst xmlns:c16r2="http://schemas.microsoft.com/office/drawing/2015/06/chart">
            <c:ext xmlns:c16="http://schemas.microsoft.com/office/drawing/2014/chart" uri="{C3380CC4-5D6E-409C-BE32-E72D297353CC}">
              <c16:uniqueId val="{00000003-DB6D-0649-BEA2-3B52539C5DB9}"/>
            </c:ext>
          </c:extLst>
        </c:ser>
        <c:ser>
          <c:idx val="4"/>
          <c:order val="4"/>
          <c:tx>
            <c:strRef>
              <c:f>Hoja1!$F$1</c:f>
              <c:strCache>
                <c:ptCount val="1"/>
                <c:pt idx="0">
                  <c:v>Total </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FF0000"/>
                    </a:solidFill>
                    <a:latin typeface="+mn-lt"/>
                    <a:ea typeface="+mn-ea"/>
                    <a:cs typeface="+mn-cs"/>
                  </a:defRPr>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Hoja1!$A$2:$A$7</c:f>
              <c:strCache>
                <c:ptCount val="6"/>
                <c:pt idx="0">
                  <c:v>Ampliaciones</c:v>
                </c:pt>
                <c:pt idx="1">
                  <c:v>Inexistencias </c:v>
                </c:pt>
                <c:pt idx="2">
                  <c:v>Acuerdos de Reserva </c:v>
                </c:pt>
                <c:pt idx="3">
                  <c:v>Versiones Públicas </c:v>
                </c:pt>
                <c:pt idx="4">
                  <c:v>A. De Clasificación</c:v>
                </c:pt>
                <c:pt idx="5">
                  <c:v>A. de Revisión </c:v>
                </c:pt>
              </c:strCache>
            </c:strRef>
          </c:cat>
          <c:val>
            <c:numRef>
              <c:f>Hoja1!$F$2:$F$7</c:f>
              <c:numCache>
                <c:formatCode>General</c:formatCode>
                <c:ptCount val="6"/>
                <c:pt idx="0">
                  <c:v>288</c:v>
                </c:pt>
                <c:pt idx="1">
                  <c:v>4</c:v>
                </c:pt>
                <c:pt idx="2">
                  <c:v>14</c:v>
                </c:pt>
                <c:pt idx="3">
                  <c:v>41</c:v>
                </c:pt>
                <c:pt idx="4">
                  <c:v>3</c:v>
                </c:pt>
                <c:pt idx="5">
                  <c:v>1</c:v>
                </c:pt>
              </c:numCache>
            </c:numRef>
          </c:val>
          <c:extLst xmlns:c16r2="http://schemas.microsoft.com/office/drawing/2015/06/chart">
            <c:ext xmlns:c16="http://schemas.microsoft.com/office/drawing/2014/chart" uri="{C3380CC4-5D6E-409C-BE32-E72D297353CC}">
              <c16:uniqueId val="{00000004-DB6D-0649-BEA2-3B52539C5DB9}"/>
            </c:ext>
          </c:extLst>
        </c:ser>
        <c:dLbls>
          <c:showLegendKey val="0"/>
          <c:showVal val="0"/>
          <c:showCatName val="0"/>
          <c:showSerName val="0"/>
          <c:showPercent val="0"/>
          <c:showBubbleSize val="0"/>
        </c:dLbls>
        <c:gapWidth val="219"/>
        <c:overlap val="-27"/>
        <c:axId val="421565048"/>
        <c:axId val="421565440"/>
      </c:barChart>
      <c:catAx>
        <c:axId val="4215650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MX"/>
          </a:p>
        </c:txPr>
        <c:crossAx val="421565440"/>
        <c:crosses val="autoZero"/>
        <c:auto val="1"/>
        <c:lblAlgn val="ctr"/>
        <c:lblOffset val="100"/>
        <c:noMultiLvlLbl val="0"/>
      </c:catAx>
      <c:valAx>
        <c:axId val="421565440"/>
        <c:scaling>
          <c:orientation val="minMax"/>
        </c:scaling>
        <c:delete val="1"/>
        <c:axPos val="l"/>
        <c:numFmt formatCode="General" sourceLinked="1"/>
        <c:majorTickMark val="none"/>
        <c:minorTickMark val="none"/>
        <c:tickLblPos val="nextTo"/>
        <c:crossAx val="421565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1100" b="0" i="0" u="none" strike="noStrike" kern="1200" spc="0" baseline="0">
                <a:solidFill>
                  <a:schemeClr val="tx1">
                    <a:lumMod val="65000"/>
                    <a:lumOff val="35000"/>
                  </a:schemeClr>
                </a:solidFill>
                <a:latin typeface="+mn-lt"/>
                <a:ea typeface="+mn-ea"/>
                <a:cs typeface="+mn-cs"/>
              </a:defRPr>
            </a:pPr>
            <a:r>
              <a:rPr lang="en-US" sz="1100" b="1" i="0" baseline="0">
                <a:effectLst/>
              </a:rPr>
              <a:t>Frecuencia de Observaciones realizadas respecto a las Evaluaciones del Desempeño realizadas </a:t>
            </a:r>
            <a:endParaRPr lang="es-MX" sz="1100">
              <a:effectLst/>
            </a:endParaRPr>
          </a:p>
        </c:rich>
      </c:tx>
      <c:layout>
        <c:manualLayout>
          <c:xMode val="edge"/>
          <c:yMode val="edge"/>
          <c:x val="0.10116460317460317"/>
          <c:y val="0"/>
        </c:manualLayout>
      </c:layout>
      <c:overlay val="0"/>
      <c:spPr>
        <a:noFill/>
        <a:ln>
          <a:noFill/>
        </a:ln>
        <a:effectLst/>
      </c:spPr>
      <c:txPr>
        <a:bodyPr rot="0" spcFirstLastPara="1" vertOverflow="ellipsis" vert="horz" wrap="square" anchor="ctr" anchorCtr="1"/>
        <a:lstStyle/>
        <a:p>
          <a:pPr algn="ctr">
            <a:defRPr sz="11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manualLayout>
          <c:layoutTarget val="inner"/>
          <c:xMode val="edge"/>
          <c:yMode val="edge"/>
          <c:x val="0.42486206349206351"/>
          <c:y val="0.1007943043407068"/>
          <c:w val="0.57513793650793654"/>
          <c:h val="0.77510279506346103"/>
        </c:manualLayout>
      </c:layout>
      <c:barChart>
        <c:barDir val="bar"/>
        <c:grouping val="stacked"/>
        <c:varyColors val="0"/>
        <c:ser>
          <c:idx val="0"/>
          <c:order val="0"/>
          <c:tx>
            <c:strRef>
              <c:f>'Cuadro Frio'!$C$2</c:f>
              <c:strCache>
                <c:ptCount val="1"/>
                <c:pt idx="0">
                  <c:v>Manejo Sustentable del Agua </c:v>
                </c:pt>
              </c:strCache>
            </c:strRef>
          </c:tx>
          <c:spPr>
            <a:solidFill>
              <a:schemeClr val="accent1"/>
            </a:solidFill>
            <a:ln>
              <a:noFill/>
            </a:ln>
            <a:effectLst/>
          </c:spPr>
          <c:invertIfNegative val="0"/>
          <c:cat>
            <c:strRef>
              <c:f>'Cuadro Frio'!$B$3:$B$16</c:f>
              <c:strCache>
                <c:ptCount val="14"/>
                <c:pt idx="0">
                  <c:v>Falta de Evidencia Empirica que Justifique el Programa </c:v>
                </c:pt>
                <c:pt idx="1">
                  <c:v>Debilidad en la Elaboración del Diagnóstico</c:v>
                </c:pt>
                <c:pt idx="2">
                  <c:v>Falta de Alineación a Planeación Estratégica Nacional y Estatal </c:v>
                </c:pt>
                <c:pt idx="3">
                  <c:v>Inadecuada identificación de Población Objetivo del Programa </c:v>
                </c:pt>
                <c:pt idx="4">
                  <c:v>Ausencia de Padrones de Beneficiarios</c:v>
                </c:pt>
                <c:pt idx="5">
                  <c:v>Ausencia de un Mecanismo de Atención a Beneficiarios </c:v>
                </c:pt>
                <c:pt idx="6">
                  <c:v>El programa no cuenta con una estrategia de cobertura y atención</c:v>
                </c:pt>
                <c:pt idx="7">
                  <c:v>Inadecuada Lógica Vertical de la MIR</c:v>
                </c:pt>
                <c:pt idx="8">
                  <c:v>Inadecuada Lógica Horizontal de la MIR</c:v>
                </c:pt>
                <c:pt idx="9">
                  <c:v>Inadecuado planteamiento de Indicadores del Desempeño</c:v>
                </c:pt>
                <c:pt idx="10">
                  <c:v>No se identifica el presupuesto destinado a cada componente desglosado por partida y concepto de gasto</c:v>
                </c:pt>
                <c:pt idx="11">
                  <c:v>Ausencia de Reglas o Lineamientos de Operación</c:v>
                </c:pt>
                <c:pt idx="12">
                  <c:v>Ausencia de Procedimientos Actualizados </c:v>
                </c:pt>
                <c:pt idx="13">
                  <c:v>Ausencia de análisis de la complementariedad con otros programas </c:v>
                </c:pt>
              </c:strCache>
            </c:strRef>
          </c:cat>
          <c:val>
            <c:numRef>
              <c:f>'Cuadro Frio'!$C$3:$C$16</c:f>
              <c:numCache>
                <c:formatCode>General</c:formatCode>
                <c:ptCount val="14"/>
                <c:pt idx="0">
                  <c:v>1</c:v>
                </c:pt>
                <c:pt idx="1">
                  <c:v>1</c:v>
                </c:pt>
                <c:pt idx="2">
                  <c:v>1</c:v>
                </c:pt>
                <c:pt idx="3">
                  <c:v>1</c:v>
                </c:pt>
                <c:pt idx="4">
                  <c:v>1</c:v>
                </c:pt>
                <c:pt idx="5">
                  <c:v>1</c:v>
                </c:pt>
                <c:pt idx="6">
                  <c:v>1</c:v>
                </c:pt>
                <c:pt idx="7">
                  <c:v>1</c:v>
                </c:pt>
                <c:pt idx="8">
                  <c:v>1</c:v>
                </c:pt>
                <c:pt idx="9">
                  <c:v>1</c:v>
                </c:pt>
                <c:pt idx="10">
                  <c:v>1</c:v>
                </c:pt>
                <c:pt idx="11">
                  <c:v>1</c:v>
                </c:pt>
                <c:pt idx="12">
                  <c:v>1</c:v>
                </c:pt>
                <c:pt idx="13">
                  <c:v>1</c:v>
                </c:pt>
              </c:numCache>
            </c:numRef>
          </c:val>
          <c:extLst xmlns:c16r2="http://schemas.microsoft.com/office/drawing/2015/06/chart">
            <c:ext xmlns:c16="http://schemas.microsoft.com/office/drawing/2014/chart" uri="{C3380CC4-5D6E-409C-BE32-E72D297353CC}">
              <c16:uniqueId val="{00000000-1E53-374C-9CFE-6ED73EB63C6F}"/>
            </c:ext>
          </c:extLst>
        </c:ser>
        <c:ser>
          <c:idx val="1"/>
          <c:order val="1"/>
          <c:tx>
            <c:strRef>
              <c:f>'Cuadro Frio'!$D$2</c:f>
              <c:strCache>
                <c:ptCount val="1"/>
                <c:pt idx="0">
                  <c:v>Modelo de Seguridad Civica</c:v>
                </c:pt>
              </c:strCache>
            </c:strRef>
          </c:tx>
          <c:spPr>
            <a:solidFill>
              <a:schemeClr val="accent2"/>
            </a:solidFill>
            <a:ln>
              <a:noFill/>
            </a:ln>
            <a:effectLst/>
          </c:spPr>
          <c:invertIfNegative val="0"/>
          <c:cat>
            <c:strRef>
              <c:f>'Cuadro Frio'!$B$3:$B$16</c:f>
              <c:strCache>
                <c:ptCount val="14"/>
                <c:pt idx="0">
                  <c:v>Falta de Evidencia Empirica que Justifique el Programa </c:v>
                </c:pt>
                <c:pt idx="1">
                  <c:v>Debilidad en la Elaboración del Diagnóstico</c:v>
                </c:pt>
                <c:pt idx="2">
                  <c:v>Falta de Alineación a Planeación Estratégica Nacional y Estatal </c:v>
                </c:pt>
                <c:pt idx="3">
                  <c:v>Inadecuada identificación de Población Objetivo del Programa </c:v>
                </c:pt>
                <c:pt idx="4">
                  <c:v>Ausencia de Padrones de Beneficiarios</c:v>
                </c:pt>
                <c:pt idx="5">
                  <c:v>Ausencia de un Mecanismo de Atención a Beneficiarios </c:v>
                </c:pt>
                <c:pt idx="6">
                  <c:v>El programa no cuenta con una estrategia de cobertura y atención</c:v>
                </c:pt>
                <c:pt idx="7">
                  <c:v>Inadecuada Lógica Vertical de la MIR</c:v>
                </c:pt>
                <c:pt idx="8">
                  <c:v>Inadecuada Lógica Horizontal de la MIR</c:v>
                </c:pt>
                <c:pt idx="9">
                  <c:v>Inadecuado planteamiento de Indicadores del Desempeño</c:v>
                </c:pt>
                <c:pt idx="10">
                  <c:v>No se identifica el presupuesto destinado a cada componente desglosado por partida y concepto de gasto</c:v>
                </c:pt>
                <c:pt idx="11">
                  <c:v>Ausencia de Reglas o Lineamientos de Operación</c:v>
                </c:pt>
                <c:pt idx="12">
                  <c:v>Ausencia de Procedimientos Actualizados </c:v>
                </c:pt>
                <c:pt idx="13">
                  <c:v>Ausencia de análisis de la complementariedad con otros programas </c:v>
                </c:pt>
              </c:strCache>
            </c:strRef>
          </c:cat>
          <c:val>
            <c:numRef>
              <c:f>'Cuadro Frio'!$D$3:$D$16</c:f>
              <c:numCache>
                <c:formatCode>General</c:formatCode>
                <c:ptCount val="14"/>
                <c:pt idx="0">
                  <c:v>1</c:v>
                </c:pt>
                <c:pt idx="1">
                  <c:v>1</c:v>
                </c:pt>
                <c:pt idx="2">
                  <c:v>1</c:v>
                </c:pt>
                <c:pt idx="3">
                  <c:v>1</c:v>
                </c:pt>
                <c:pt idx="4">
                  <c:v>0</c:v>
                </c:pt>
                <c:pt idx="5">
                  <c:v>0</c:v>
                </c:pt>
                <c:pt idx="6">
                  <c:v>1</c:v>
                </c:pt>
                <c:pt idx="7">
                  <c:v>1</c:v>
                </c:pt>
                <c:pt idx="8">
                  <c:v>1</c:v>
                </c:pt>
                <c:pt idx="9">
                  <c:v>1</c:v>
                </c:pt>
                <c:pt idx="10">
                  <c:v>0</c:v>
                </c:pt>
                <c:pt idx="11">
                  <c:v>1</c:v>
                </c:pt>
                <c:pt idx="12">
                  <c:v>1</c:v>
                </c:pt>
                <c:pt idx="13">
                  <c:v>1</c:v>
                </c:pt>
              </c:numCache>
            </c:numRef>
          </c:val>
          <c:extLst xmlns:c16r2="http://schemas.microsoft.com/office/drawing/2015/06/chart">
            <c:ext xmlns:c16="http://schemas.microsoft.com/office/drawing/2014/chart" uri="{C3380CC4-5D6E-409C-BE32-E72D297353CC}">
              <c16:uniqueId val="{00000001-1E53-374C-9CFE-6ED73EB63C6F}"/>
            </c:ext>
          </c:extLst>
        </c:ser>
        <c:ser>
          <c:idx val="2"/>
          <c:order val="2"/>
          <c:tx>
            <c:strRef>
              <c:f>'Cuadro Frio'!$E$2</c:f>
              <c:strCache>
                <c:ptCount val="1"/>
                <c:pt idx="0">
                  <c:v>Vivienda para Todos </c:v>
                </c:pt>
              </c:strCache>
            </c:strRef>
          </c:tx>
          <c:spPr>
            <a:solidFill>
              <a:schemeClr val="accent3"/>
            </a:solidFill>
            <a:ln>
              <a:noFill/>
            </a:ln>
            <a:effectLst/>
          </c:spPr>
          <c:invertIfNegative val="0"/>
          <c:cat>
            <c:strRef>
              <c:f>'Cuadro Frio'!$B$3:$B$16</c:f>
              <c:strCache>
                <c:ptCount val="14"/>
                <c:pt idx="0">
                  <c:v>Falta de Evidencia Empirica que Justifique el Programa </c:v>
                </c:pt>
                <c:pt idx="1">
                  <c:v>Debilidad en la Elaboración del Diagnóstico</c:v>
                </c:pt>
                <c:pt idx="2">
                  <c:v>Falta de Alineación a Planeación Estratégica Nacional y Estatal </c:v>
                </c:pt>
                <c:pt idx="3">
                  <c:v>Inadecuada identificación de Población Objetivo del Programa </c:v>
                </c:pt>
                <c:pt idx="4">
                  <c:v>Ausencia de Padrones de Beneficiarios</c:v>
                </c:pt>
                <c:pt idx="5">
                  <c:v>Ausencia de un Mecanismo de Atención a Beneficiarios </c:v>
                </c:pt>
                <c:pt idx="6">
                  <c:v>El programa no cuenta con una estrategia de cobertura y atención</c:v>
                </c:pt>
                <c:pt idx="7">
                  <c:v>Inadecuada Lógica Vertical de la MIR</c:v>
                </c:pt>
                <c:pt idx="8">
                  <c:v>Inadecuada Lógica Horizontal de la MIR</c:v>
                </c:pt>
                <c:pt idx="9">
                  <c:v>Inadecuado planteamiento de Indicadores del Desempeño</c:v>
                </c:pt>
                <c:pt idx="10">
                  <c:v>No se identifica el presupuesto destinado a cada componente desglosado por partida y concepto de gasto</c:v>
                </c:pt>
                <c:pt idx="11">
                  <c:v>Ausencia de Reglas o Lineamientos de Operación</c:v>
                </c:pt>
                <c:pt idx="12">
                  <c:v>Ausencia de Procedimientos Actualizados </c:v>
                </c:pt>
                <c:pt idx="13">
                  <c:v>Ausencia de análisis de la complementariedad con otros programas </c:v>
                </c:pt>
              </c:strCache>
            </c:strRef>
          </c:cat>
          <c:val>
            <c:numRef>
              <c:f>'Cuadro Frio'!$E$3:$E$16</c:f>
              <c:numCache>
                <c:formatCode>General</c:formatCode>
                <c:ptCount val="14"/>
                <c:pt idx="0">
                  <c:v>1</c:v>
                </c:pt>
                <c:pt idx="1">
                  <c:v>1</c:v>
                </c:pt>
                <c:pt idx="2">
                  <c:v>1</c:v>
                </c:pt>
                <c:pt idx="3">
                  <c:v>1</c:v>
                </c:pt>
                <c:pt idx="4">
                  <c:v>0</c:v>
                </c:pt>
                <c:pt idx="5">
                  <c:v>0</c:v>
                </c:pt>
                <c:pt idx="6">
                  <c:v>1</c:v>
                </c:pt>
                <c:pt idx="7">
                  <c:v>1</c:v>
                </c:pt>
                <c:pt idx="8">
                  <c:v>1</c:v>
                </c:pt>
                <c:pt idx="9">
                  <c:v>1</c:v>
                </c:pt>
                <c:pt idx="10">
                  <c:v>0</c:v>
                </c:pt>
                <c:pt idx="11">
                  <c:v>1</c:v>
                </c:pt>
                <c:pt idx="12">
                  <c:v>1</c:v>
                </c:pt>
                <c:pt idx="13">
                  <c:v>1</c:v>
                </c:pt>
              </c:numCache>
            </c:numRef>
          </c:val>
          <c:extLst xmlns:c16r2="http://schemas.microsoft.com/office/drawing/2015/06/chart">
            <c:ext xmlns:c16="http://schemas.microsoft.com/office/drawing/2014/chart" uri="{C3380CC4-5D6E-409C-BE32-E72D297353CC}">
              <c16:uniqueId val="{00000002-1E53-374C-9CFE-6ED73EB63C6F}"/>
            </c:ext>
          </c:extLst>
        </c:ser>
        <c:ser>
          <c:idx val="3"/>
          <c:order val="3"/>
          <c:tx>
            <c:strRef>
              <c:f>'Cuadro Frio'!$F$2</c:f>
              <c:strCache>
                <c:ptCount val="1"/>
                <c:pt idx="0">
                  <c:v>Todos a la escuela </c:v>
                </c:pt>
              </c:strCache>
            </c:strRef>
          </c:tx>
          <c:spPr>
            <a:solidFill>
              <a:schemeClr val="accent4"/>
            </a:solidFill>
            <a:ln>
              <a:noFill/>
            </a:ln>
            <a:effectLst/>
          </c:spPr>
          <c:invertIfNegative val="0"/>
          <c:cat>
            <c:strRef>
              <c:f>'Cuadro Frio'!$B$3:$B$16</c:f>
              <c:strCache>
                <c:ptCount val="14"/>
                <c:pt idx="0">
                  <c:v>Falta de Evidencia Empirica que Justifique el Programa </c:v>
                </c:pt>
                <c:pt idx="1">
                  <c:v>Debilidad en la Elaboración del Diagnóstico</c:v>
                </c:pt>
                <c:pt idx="2">
                  <c:v>Falta de Alineación a Planeación Estratégica Nacional y Estatal </c:v>
                </c:pt>
                <c:pt idx="3">
                  <c:v>Inadecuada identificación de Población Objetivo del Programa </c:v>
                </c:pt>
                <c:pt idx="4">
                  <c:v>Ausencia de Padrones de Beneficiarios</c:v>
                </c:pt>
                <c:pt idx="5">
                  <c:v>Ausencia de un Mecanismo de Atención a Beneficiarios </c:v>
                </c:pt>
                <c:pt idx="6">
                  <c:v>El programa no cuenta con una estrategia de cobertura y atención</c:v>
                </c:pt>
                <c:pt idx="7">
                  <c:v>Inadecuada Lógica Vertical de la MIR</c:v>
                </c:pt>
                <c:pt idx="8">
                  <c:v>Inadecuada Lógica Horizontal de la MIR</c:v>
                </c:pt>
                <c:pt idx="9">
                  <c:v>Inadecuado planteamiento de Indicadores del Desempeño</c:v>
                </c:pt>
                <c:pt idx="10">
                  <c:v>No se identifica el presupuesto destinado a cada componente desglosado por partida y concepto de gasto</c:v>
                </c:pt>
                <c:pt idx="11">
                  <c:v>Ausencia de Reglas o Lineamientos de Operación</c:v>
                </c:pt>
                <c:pt idx="12">
                  <c:v>Ausencia de Procedimientos Actualizados </c:v>
                </c:pt>
                <c:pt idx="13">
                  <c:v>Ausencia de análisis de la complementariedad con otros programas </c:v>
                </c:pt>
              </c:strCache>
            </c:strRef>
          </c:cat>
          <c:val>
            <c:numRef>
              <c:f>'Cuadro Frio'!$F$3:$F$16</c:f>
              <c:numCache>
                <c:formatCode>General</c:formatCode>
                <c:ptCount val="14"/>
                <c:pt idx="0">
                  <c:v>1</c:v>
                </c:pt>
                <c:pt idx="1">
                  <c:v>1</c:v>
                </c:pt>
                <c:pt idx="2">
                  <c:v>1</c:v>
                </c:pt>
                <c:pt idx="3">
                  <c:v>1</c:v>
                </c:pt>
                <c:pt idx="4">
                  <c:v>0</c:v>
                </c:pt>
                <c:pt idx="5">
                  <c:v>1</c:v>
                </c:pt>
                <c:pt idx="6">
                  <c:v>0</c:v>
                </c:pt>
                <c:pt idx="7">
                  <c:v>1</c:v>
                </c:pt>
                <c:pt idx="8">
                  <c:v>1</c:v>
                </c:pt>
                <c:pt idx="9">
                  <c:v>1</c:v>
                </c:pt>
                <c:pt idx="10">
                  <c:v>1</c:v>
                </c:pt>
                <c:pt idx="11">
                  <c:v>1</c:v>
                </c:pt>
                <c:pt idx="12">
                  <c:v>1</c:v>
                </c:pt>
                <c:pt idx="13">
                  <c:v>1</c:v>
                </c:pt>
              </c:numCache>
            </c:numRef>
          </c:val>
          <c:extLst xmlns:c16r2="http://schemas.microsoft.com/office/drawing/2015/06/chart">
            <c:ext xmlns:c16="http://schemas.microsoft.com/office/drawing/2014/chart" uri="{C3380CC4-5D6E-409C-BE32-E72D297353CC}">
              <c16:uniqueId val="{00000003-1E53-374C-9CFE-6ED73EB63C6F}"/>
            </c:ext>
          </c:extLst>
        </c:ser>
        <c:ser>
          <c:idx val="4"/>
          <c:order val="4"/>
          <c:tx>
            <c:strRef>
              <c:f>'Cuadro Frio'!$G$2</c:f>
              <c:strCache>
                <c:ptCount val="1"/>
                <c:pt idx="0">
                  <c:v>Atención a Grupos Vulnerables</c:v>
                </c:pt>
              </c:strCache>
            </c:strRef>
          </c:tx>
          <c:spPr>
            <a:solidFill>
              <a:schemeClr val="accent5"/>
            </a:solidFill>
            <a:ln>
              <a:noFill/>
            </a:ln>
            <a:effectLst/>
          </c:spPr>
          <c:invertIfNegative val="0"/>
          <c:cat>
            <c:strRef>
              <c:f>'Cuadro Frio'!$B$3:$B$16</c:f>
              <c:strCache>
                <c:ptCount val="14"/>
                <c:pt idx="0">
                  <c:v>Falta de Evidencia Empirica que Justifique el Programa </c:v>
                </c:pt>
                <c:pt idx="1">
                  <c:v>Debilidad en la Elaboración del Diagnóstico</c:v>
                </c:pt>
                <c:pt idx="2">
                  <c:v>Falta de Alineación a Planeación Estratégica Nacional y Estatal </c:v>
                </c:pt>
                <c:pt idx="3">
                  <c:v>Inadecuada identificación de Población Objetivo del Programa </c:v>
                </c:pt>
                <c:pt idx="4">
                  <c:v>Ausencia de Padrones de Beneficiarios</c:v>
                </c:pt>
                <c:pt idx="5">
                  <c:v>Ausencia de un Mecanismo de Atención a Beneficiarios </c:v>
                </c:pt>
                <c:pt idx="6">
                  <c:v>El programa no cuenta con una estrategia de cobertura y atención</c:v>
                </c:pt>
                <c:pt idx="7">
                  <c:v>Inadecuada Lógica Vertical de la MIR</c:v>
                </c:pt>
                <c:pt idx="8">
                  <c:v>Inadecuada Lógica Horizontal de la MIR</c:v>
                </c:pt>
                <c:pt idx="9">
                  <c:v>Inadecuado planteamiento de Indicadores del Desempeño</c:v>
                </c:pt>
                <c:pt idx="10">
                  <c:v>No se identifica el presupuesto destinado a cada componente desglosado por partida y concepto de gasto</c:v>
                </c:pt>
                <c:pt idx="11">
                  <c:v>Ausencia de Reglas o Lineamientos de Operación</c:v>
                </c:pt>
                <c:pt idx="12">
                  <c:v>Ausencia de Procedimientos Actualizados </c:v>
                </c:pt>
                <c:pt idx="13">
                  <c:v>Ausencia de análisis de la complementariedad con otros programas </c:v>
                </c:pt>
              </c:strCache>
            </c:strRef>
          </c:cat>
          <c:val>
            <c:numRef>
              <c:f>'Cuadro Frio'!$G$3:$G$16</c:f>
              <c:numCache>
                <c:formatCode>General</c:formatCode>
                <c:ptCount val="14"/>
                <c:pt idx="0">
                  <c:v>1</c:v>
                </c:pt>
                <c:pt idx="1">
                  <c:v>1</c:v>
                </c:pt>
                <c:pt idx="2">
                  <c:v>1</c:v>
                </c:pt>
                <c:pt idx="3">
                  <c:v>0</c:v>
                </c:pt>
                <c:pt idx="4">
                  <c:v>0</c:v>
                </c:pt>
                <c:pt idx="5">
                  <c:v>1</c:v>
                </c:pt>
                <c:pt idx="6">
                  <c:v>1</c:v>
                </c:pt>
                <c:pt idx="7">
                  <c:v>1</c:v>
                </c:pt>
                <c:pt idx="8">
                  <c:v>1</c:v>
                </c:pt>
                <c:pt idx="9">
                  <c:v>1</c:v>
                </c:pt>
                <c:pt idx="10">
                  <c:v>0</c:v>
                </c:pt>
                <c:pt idx="11">
                  <c:v>1</c:v>
                </c:pt>
                <c:pt idx="12">
                  <c:v>1</c:v>
                </c:pt>
                <c:pt idx="13">
                  <c:v>1</c:v>
                </c:pt>
              </c:numCache>
            </c:numRef>
          </c:val>
          <c:extLst xmlns:c16r2="http://schemas.microsoft.com/office/drawing/2015/06/chart">
            <c:ext xmlns:c16="http://schemas.microsoft.com/office/drawing/2014/chart" uri="{C3380CC4-5D6E-409C-BE32-E72D297353CC}">
              <c16:uniqueId val="{00000004-1E53-374C-9CFE-6ED73EB63C6F}"/>
            </c:ext>
          </c:extLst>
        </c:ser>
        <c:ser>
          <c:idx val="5"/>
          <c:order val="5"/>
          <c:tx>
            <c:strRef>
              <c:f>'Cuadro Frio'!$H$2</c:f>
              <c:strCache>
                <c:ptCount val="1"/>
                <c:pt idx="0">
                  <c:v>Ciudad Atractiva</c:v>
                </c:pt>
              </c:strCache>
            </c:strRef>
          </c:tx>
          <c:spPr>
            <a:solidFill>
              <a:schemeClr val="accent6"/>
            </a:solidFill>
            <a:ln>
              <a:noFill/>
            </a:ln>
            <a:effectLst/>
          </c:spPr>
          <c:invertIfNegative val="0"/>
          <c:cat>
            <c:strRef>
              <c:f>'Cuadro Frio'!$B$3:$B$16</c:f>
              <c:strCache>
                <c:ptCount val="14"/>
                <c:pt idx="0">
                  <c:v>Falta de Evidencia Empirica que Justifique el Programa </c:v>
                </c:pt>
                <c:pt idx="1">
                  <c:v>Debilidad en la Elaboración del Diagnóstico</c:v>
                </c:pt>
                <c:pt idx="2">
                  <c:v>Falta de Alineación a Planeación Estratégica Nacional y Estatal </c:v>
                </c:pt>
                <c:pt idx="3">
                  <c:v>Inadecuada identificación de Población Objetivo del Programa </c:v>
                </c:pt>
                <c:pt idx="4">
                  <c:v>Ausencia de Padrones de Beneficiarios</c:v>
                </c:pt>
                <c:pt idx="5">
                  <c:v>Ausencia de un Mecanismo de Atención a Beneficiarios </c:v>
                </c:pt>
                <c:pt idx="6">
                  <c:v>El programa no cuenta con una estrategia de cobertura y atención</c:v>
                </c:pt>
                <c:pt idx="7">
                  <c:v>Inadecuada Lógica Vertical de la MIR</c:v>
                </c:pt>
                <c:pt idx="8">
                  <c:v>Inadecuada Lógica Horizontal de la MIR</c:v>
                </c:pt>
                <c:pt idx="9">
                  <c:v>Inadecuado planteamiento de Indicadores del Desempeño</c:v>
                </c:pt>
                <c:pt idx="10">
                  <c:v>No se identifica el presupuesto destinado a cada componente desglosado por partida y concepto de gasto</c:v>
                </c:pt>
                <c:pt idx="11">
                  <c:v>Ausencia de Reglas o Lineamientos de Operación</c:v>
                </c:pt>
                <c:pt idx="12">
                  <c:v>Ausencia de Procedimientos Actualizados </c:v>
                </c:pt>
                <c:pt idx="13">
                  <c:v>Ausencia de análisis de la complementariedad con otros programas </c:v>
                </c:pt>
              </c:strCache>
            </c:strRef>
          </c:cat>
          <c:val>
            <c:numRef>
              <c:f>'Cuadro Frio'!$H$3:$H$16</c:f>
              <c:numCache>
                <c:formatCode>General</c:formatCode>
                <c:ptCount val="14"/>
                <c:pt idx="0">
                  <c:v>1</c:v>
                </c:pt>
                <c:pt idx="1">
                  <c:v>1</c:v>
                </c:pt>
                <c:pt idx="2">
                  <c:v>1</c:v>
                </c:pt>
                <c:pt idx="3">
                  <c:v>0</c:v>
                </c:pt>
                <c:pt idx="4">
                  <c:v>1</c:v>
                </c:pt>
                <c:pt idx="5">
                  <c:v>0</c:v>
                </c:pt>
                <c:pt idx="6">
                  <c:v>0</c:v>
                </c:pt>
                <c:pt idx="7">
                  <c:v>1</c:v>
                </c:pt>
                <c:pt idx="8">
                  <c:v>1</c:v>
                </c:pt>
                <c:pt idx="9">
                  <c:v>1</c:v>
                </c:pt>
                <c:pt idx="10">
                  <c:v>1</c:v>
                </c:pt>
                <c:pt idx="11">
                  <c:v>1</c:v>
                </c:pt>
                <c:pt idx="12">
                  <c:v>1</c:v>
                </c:pt>
                <c:pt idx="13">
                  <c:v>1</c:v>
                </c:pt>
              </c:numCache>
            </c:numRef>
          </c:val>
          <c:extLst xmlns:c16r2="http://schemas.microsoft.com/office/drawing/2015/06/chart">
            <c:ext xmlns:c16="http://schemas.microsoft.com/office/drawing/2014/chart" uri="{C3380CC4-5D6E-409C-BE32-E72D297353CC}">
              <c16:uniqueId val="{00000005-1E53-374C-9CFE-6ED73EB63C6F}"/>
            </c:ext>
          </c:extLst>
        </c:ser>
        <c:dLbls>
          <c:showLegendKey val="0"/>
          <c:showVal val="0"/>
          <c:showCatName val="0"/>
          <c:showSerName val="0"/>
          <c:showPercent val="0"/>
          <c:showBubbleSize val="0"/>
        </c:dLbls>
        <c:gapWidth val="150"/>
        <c:overlap val="100"/>
        <c:axId val="421566224"/>
        <c:axId val="421566616"/>
      </c:barChart>
      <c:catAx>
        <c:axId val="4215662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500" spc="-50" baseline="0">
                <a:solidFill>
                  <a:schemeClr val="tx1">
                    <a:lumMod val="65000"/>
                    <a:lumOff val="35000"/>
                  </a:schemeClr>
                </a:solidFill>
                <a:latin typeface="+mn-lt"/>
                <a:ea typeface="+mn-ea"/>
                <a:cs typeface="+mn-cs"/>
              </a:defRPr>
            </a:pPr>
            <a:endParaRPr lang="es-MX"/>
          </a:p>
        </c:txPr>
        <c:crossAx val="421566616"/>
        <c:crosses val="autoZero"/>
        <c:auto val="1"/>
        <c:lblAlgn val="ctr"/>
        <c:lblOffset val="100"/>
        <c:noMultiLvlLbl val="0"/>
      </c:catAx>
      <c:valAx>
        <c:axId val="421566616"/>
        <c:scaling>
          <c:orientation val="minMax"/>
          <c:max val="6"/>
        </c:scaling>
        <c:delete val="1"/>
        <c:axPos val="t"/>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421566224"/>
        <c:crosses val="autoZero"/>
        <c:crossBetween val="between"/>
      </c:valAx>
      <c:spPr>
        <a:noFill/>
        <a:ln>
          <a:noFill/>
        </a:ln>
        <a:effectLst/>
      </c:spPr>
    </c:plotArea>
    <c:legend>
      <c:legendPos val="b"/>
      <c:layout>
        <c:manualLayout>
          <c:xMode val="edge"/>
          <c:yMode val="edge"/>
          <c:x val="3.3379841269841275E-2"/>
          <c:y val="0.90361547619047622"/>
          <c:w val="0.96662015873015872"/>
          <c:h val="8.126547619047619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withinLinear" id="17">
  <a:schemeClr val="accent4"/>
</cs:colorStyle>
</file>

<file path=word/charts/colors1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2.xml><?xml version="1.0" encoding="utf-8"?>
<cs:chartStyle xmlns:cs="http://schemas.microsoft.com/office/drawing/2012/chartStyle" xmlns:a="http://schemas.openxmlformats.org/drawingml/2006/main" id="13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3">
      <cs:styleClr val="auto"/>
    </cs:fillRef>
    <cs:effectRef idx="3">
      <a:schemeClr val="dk1"/>
    </cs:effectRef>
    <cs:fontRef idx="minor">
      <a:schemeClr val="tx1"/>
    </cs:fontRef>
  </cs:dataPoint>
  <cs:dataPoint3D>
    <cs:lnRef idx="0"/>
    <cs:fillRef idx="1">
      <cs:styleClr val="auto"/>
    </cs:fillRef>
    <cs:effectRef idx="3">
      <a:schemeClr val="dk1"/>
    </cs:effectRef>
    <cs:fontRef idx="minor">
      <a:schemeClr val="tx1"/>
    </cs:fontRef>
  </cs:dataPoint3D>
  <cs:dataPointLine>
    <cs:lnRef idx="1">
      <cs:styleClr val="auto"/>
    </cs:lnRef>
    <cs:lineWidthScale>7</cs:lineWidthScale>
    <cs:fillRef idx="0"/>
    <cs:effectRef idx="0"/>
    <cs:fontRef idx="minor">
      <a:schemeClr val="tx1"/>
    </cs:fontRef>
    <cs:spPr>
      <a:ln cap="rnd">
        <a:round/>
      </a:ln>
    </cs:spPr>
  </cs:dataPointLine>
  <cs:dataPointMarker>
    <cs:lnRef idx="1">
      <cs:styleClr val="auto"/>
    </cs:lnRef>
    <cs:fillRef idx="3">
      <cs:styleClr val="auto"/>
    </cs:fillRef>
    <cs:effectRef idx="3">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0"/>
    <cs:fillRef idx="3" mods="ignoreCSTransforms">
      <cs:styleClr val="0">
        <a:shade val="25000"/>
      </cs:styleClr>
    </cs:fillRef>
    <cs:effectRef idx="3">
      <a:schemeClr val="dk1"/>
    </cs:effectRef>
    <cs:fontRef idx="minor">
      <a:schemeClr val="tx1"/>
    </cs:fontRef>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0"/>
    <cs:fillRef idx="3" mods="ignoreCSTransforms">
      <cs:styleClr val="0">
        <a:tint val="25000"/>
      </cs:styleClr>
    </cs:fillRef>
    <cs:effectRef idx="3">
      <a:schemeClr val="dk1"/>
    </cs:effectRef>
    <cs:fontRef idx="minor">
      <a:schemeClr val="tx1"/>
    </cs:fontRef>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3.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14.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5.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9.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03">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2.xml><?xml version="1.0" encoding="utf-8"?>
<cs:chartStyle xmlns:cs="http://schemas.microsoft.com/office/drawing/2012/chartStyle" xmlns:a="http://schemas.openxmlformats.org/drawingml/2006/main" id="285">
  <cs:axisTitle>
    <cs:lnRef idx="0"/>
    <cs:fillRef idx="0"/>
    <cs:effectRef idx="0"/>
    <cs:fontRef idx="minor">
      <a:schemeClr val="lt1"/>
    </cs:fontRef>
    <cs:defRPr sz="900" kern="1200"/>
  </cs:axisTitle>
  <cs:categoryAxis>
    <cs:lnRef idx="0">
      <cs:styleClr val="0"/>
    </cs:lnRef>
    <cs:fillRef idx="0"/>
    <cs:effectRef idx="0"/>
    <cs:fontRef idx="minor">
      <a:schemeClr val="lt1"/>
    </cs:fontRef>
    <cs:spPr>
      <a:ln w="9525" cap="flat" cmpd="sng" algn="ctr">
        <a:solidFill>
          <a:schemeClr val="phClr">
            <a:lumMod val="40000"/>
            <a:lumOff val="60000"/>
            <a:alpha val="25000"/>
          </a:schemeClr>
        </a:solidFill>
        <a:round/>
      </a:ln>
    </cs:spPr>
    <cs:defRPr sz="900" kern="1200"/>
  </cs:categoryAxis>
  <cs:chartArea>
    <cs:lnRef idx="0">
      <cs:styleClr val="0"/>
    </cs:lnRef>
    <cs:fillRef idx="0">
      <cs:styleClr val="0"/>
    </cs:fillRef>
    <cs:effectRef idx="0"/>
    <cs:fontRef idx="minor">
      <a:schemeClr val="lt1"/>
    </cs:fontRef>
    <cs:spPr>
      <a:solidFill>
        <a:schemeClr val="phClr"/>
      </a:solidFill>
      <a:ln w="9525" cap="flat" cmpd="sng" algn="ctr">
        <a:solidFill>
          <a:schemeClr val="phClr"/>
        </a:solidFill>
        <a:round/>
      </a:ln>
    </cs:spPr>
    <cs:defRPr sz="900" kern="1200"/>
  </cs:chartArea>
  <cs:dataLabel>
    <cs:lnRef idx="0"/>
    <cs:fillRef idx="0"/>
    <cs:effectRef idx="0"/>
    <cs:fontRef idx="minor">
      <a:schemeClr val="lt1"/>
    </cs:fontRef>
    <cs:defRPr sz="900" b="1" kern="1200"/>
  </cs:dataLabel>
  <cs:dataLabelCallout>
    <cs:lnRef idx="0">
      <cs:styleClr val="auto"/>
    </cs:lnRef>
    <cs:fillRef idx="0"/>
    <cs:effectRef idx="0"/>
    <cs:fontRef idx="minor">
      <cs:styleClr val="auto"/>
    </cs:fontRef>
    <cs:spPr>
      <a:solidFill>
        <a:schemeClr val="lt1"/>
      </a:solidFill>
      <a:ln>
        <a:solidFill>
          <a:schemeClr val="ph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0"/>
    <cs:effectRef idx="0"/>
    <cs:fontRef idx="minor">
      <a:schemeClr val="tx1"/>
    </cs:fontRef>
    <cs:spPr>
      <a:gradFill>
        <a:gsLst>
          <a:gs pos="0">
            <a:schemeClr val="lt1">
              <a:alpha val="50000"/>
            </a:schemeClr>
          </a:gs>
          <a:gs pos="100000">
            <a:schemeClr val="lt1">
              <a:alpha val="0"/>
            </a:schemeClr>
          </a:gs>
        </a:gsLst>
        <a:lin ang="5400000" scaled="0"/>
      </a:gradFill>
      <a:ln>
        <a:solidFill>
          <a:schemeClr val="phClr"/>
        </a:solidFill>
      </a:ln>
      <a:effectLst>
        <a:innerShdw dist="38100" dir="16200000">
          <a:schemeClr val="lt1"/>
        </a:innerShdw>
      </a:effectLst>
    </cs:spPr>
  </cs:dataPoint>
  <cs:dataPoint3D>
    <cs:lnRef idx="0">
      <cs:styleClr val="auto"/>
    </cs:lnRef>
    <cs:fillRef idx="0"/>
    <cs:effectRef idx="0"/>
    <cs:fontRef idx="minor">
      <a:schemeClr val="lt1"/>
    </cs:fontRef>
    <cs:spPr>
      <a:gradFill>
        <a:gsLst>
          <a:gs pos="0">
            <a:schemeClr val="lt1">
              <a:alpha val="50000"/>
            </a:schemeClr>
          </a:gs>
          <a:gs pos="100000">
            <a:schemeClr val="lt1">
              <a:alpha val="0"/>
            </a:schemeClr>
          </a:gs>
        </a:gsLst>
        <a:lin ang="5400000" scaled="0"/>
      </a:gradFill>
      <a:ln>
        <a:solidFill>
          <a:schemeClr val="phClr"/>
        </a:solidFill>
      </a:ln>
      <a:effectLst>
        <a:innerShdw dist="38100" dir="16200000">
          <a:schemeClr val="lt1"/>
        </a:innerShdw>
      </a:effectLst>
    </cs:spPr>
  </cs:dataPoint3D>
  <cs:dataPointLine>
    <cs:lnRef idx="0">
      <cs:styleClr val="auto"/>
    </cs:lnRef>
    <cs:fillRef idx="0"/>
    <cs:effectRef idx="0">
      <cs:styleClr val="auto"/>
    </cs:effectRef>
    <cs:fontRef idx="minor">
      <a:schemeClr val="lt1"/>
    </cs:fontRef>
    <cs:spPr>
      <a:ln w="34925" cap="rnd">
        <a:solidFill>
          <a:schemeClr val="lt1"/>
        </a:solidFill>
        <a:round/>
      </a:ln>
      <a:effectLst>
        <a:outerShdw dist="25400" dir="2700000" algn="tl" rotWithShape="0">
          <a:schemeClr val="phClr"/>
        </a:outerShdw>
      </a:effectLst>
    </cs:spPr>
  </cs:dataPointLine>
  <cs:dataPointMarker>
    <cs:lnRef idx="0"/>
    <cs:fillRef idx="0">
      <cs:styleClr val="auto"/>
    </cs:fillRef>
    <cs:effectRef idx="0"/>
    <cs:fontRef idx="minor">
      <a:schemeClr val="lt1"/>
    </cs:fontRef>
    <cs:spPr>
      <a:solidFill>
        <a:schemeClr val="phClr"/>
      </a:solidFill>
      <a:ln w="22225">
        <a:solidFill>
          <a:schemeClr val="lt1"/>
        </a:solidFill>
        <a:round/>
      </a:ln>
    </cs:spPr>
  </cs:dataPointMarker>
  <cs:dataPointMarkerLayout symbol="circle" size="5"/>
  <cs:dataPointWireframe>
    <cs:lnRef idx="0">
      <cs:styleClr val="auto"/>
    </cs:lnRef>
    <cs:fillRef idx="0"/>
    <cs:effectRef idx="0"/>
    <cs:fontRef idx="minor">
      <a:schemeClr val="lt1"/>
    </cs:fontRef>
    <cs:spPr>
      <a:ln w="9525" cap="rnd">
        <a:solidFill>
          <a:schemeClr val="phClr"/>
        </a:solidFill>
        <a:round/>
      </a:ln>
    </cs:spPr>
  </cs:dataPointWireframe>
  <cs:dataTable>
    <cs:lnRef idx="0">
      <cs:styleClr val="0"/>
    </cs:lnRef>
    <cs:fillRef idx="0"/>
    <cs:effectRef idx="0"/>
    <cs:fontRef idx="minor">
      <a:schemeClr val="lt1"/>
    </cs:fontRef>
    <cs:spPr>
      <a:ln w="9525">
        <a:solidFill>
          <a:schemeClr val="phClr">
            <a:lumMod val="40000"/>
            <a:lumOff val="60000"/>
            <a:alpha val="25000"/>
          </a:schemeClr>
        </a:solidFill>
      </a:ln>
    </cs:spPr>
    <cs:defRPr sz="900" kern="1200"/>
  </cs:dataTable>
  <cs:downBar>
    <cs:lnRef idx="0">
      <cs:styleClr val="0"/>
    </cs:lnRef>
    <cs:fillRef idx="0"/>
    <cs:effectRef idx="0"/>
    <cs:fontRef idx="minor">
      <a:schemeClr val="lt1"/>
    </cs:fontRef>
    <cs:spPr>
      <a:solidFill>
        <a:schemeClr val="dk1">
          <a:lumMod val="35000"/>
          <a:lumOff val="65000"/>
        </a:schemeClr>
      </a:solidFill>
      <a:ln w="9525">
        <a:solidFill>
          <a:schemeClr val="phClr">
            <a:lumMod val="60000"/>
            <a:lumOff val="40000"/>
          </a:schemeClr>
        </a:solidFill>
      </a:ln>
    </cs:spPr>
  </cs:downBar>
  <cs:dropLine>
    <cs:lnRef idx="0"/>
    <cs:fillRef idx="0"/>
    <cs:effectRef idx="0"/>
    <cs:fontRef idx="minor">
      <a:schemeClr val="lt1"/>
    </cs:fontRef>
    <cs:spPr>
      <a:ln w="9525" cap="flat" cmpd="sng" algn="ctr">
        <a:gradFill>
          <a:gsLst>
            <a:gs pos="0">
              <a:schemeClr val="lt1"/>
            </a:gs>
            <a:gs pos="50000">
              <a:schemeClr val="lt1">
                <a:alpha val="0"/>
              </a:schemeClr>
            </a:gs>
          </a:gsLst>
          <a:lin ang="5400000" scaled="0"/>
        </a:gradFill>
        <a:round/>
      </a:ln>
    </cs:spPr>
  </cs:dropLine>
  <cs:errorBar>
    <cs:lnRef idx="0">
      <cs:styleClr val="0"/>
    </cs:lnRef>
    <cs:fillRef idx="0"/>
    <cs:effectRef idx="0"/>
    <cs:fontRef idx="minor">
      <a:schemeClr val="lt1"/>
    </cs:fontRef>
    <cs:spPr>
      <a:ln w="9525">
        <a:solidFill>
          <a:schemeClr val="phClr">
            <a:lumMod val="60000"/>
            <a:lumOff val="40000"/>
          </a:schemeClr>
        </a:solidFill>
        <a:round/>
      </a:ln>
      <a:effectLst>
        <a:glow rad="25400">
          <a:schemeClr val="lt1"/>
        </a:glow>
      </a:effectLst>
    </cs:spPr>
  </cs:errorBar>
  <cs:floor>
    <cs:lnRef idx="0"/>
    <cs:fillRef idx="0"/>
    <cs:effectRef idx="0"/>
    <cs:fontRef idx="minor">
      <a:schemeClr val="lt1"/>
    </cs:fontRef>
  </cs:floor>
  <cs:gridlineMajor>
    <cs:lnRef idx="0">
      <cs:styleClr val="0"/>
    </cs:lnRef>
    <cs:fillRef idx="0"/>
    <cs:effectRef idx="0"/>
    <cs:fontRef idx="minor">
      <a:schemeClr val="lt1"/>
    </cs:fontRef>
    <cs:spPr>
      <a:ln>
        <a:solidFill>
          <a:schemeClr val="phClr">
            <a:lumMod val="40000"/>
            <a:lumOff val="60000"/>
            <a:alpha val="25000"/>
          </a:schemeClr>
        </a:solidFill>
      </a:ln>
    </cs:spPr>
  </cs:gridlineMajor>
  <cs:gridlineMinor>
    <cs:lnRef idx="0">
      <cs:styleClr val="0"/>
    </cs:lnRef>
    <cs:fillRef idx="0"/>
    <cs:effectRef idx="0"/>
    <cs:fontRef idx="minor">
      <a:schemeClr val="lt1"/>
    </cs:fontRef>
    <cs:spPr>
      <a:ln>
        <a:solidFill>
          <a:schemeClr val="phClr">
            <a:lumMod val="40000"/>
            <a:lumOff val="60000"/>
            <a:alpha val="25000"/>
          </a:schemeClr>
        </a:solidFill>
      </a:ln>
    </cs:spPr>
  </cs:gridlineMinor>
  <cs:hiLoLine>
    <cs:lnRef idx="0">
      <cs:styleClr val="0"/>
    </cs:lnRef>
    <cs:fillRef idx="0"/>
    <cs:effectRef idx="0"/>
    <cs:fontRef idx="minor">
      <a:schemeClr val="lt1"/>
    </cs:fontRef>
    <cs:spPr>
      <a:ln w="9525">
        <a:solidFill>
          <a:schemeClr val="phClr">
            <a:lumMod val="60000"/>
            <a:lumOff val="40000"/>
          </a:schemeClr>
        </a:solidFill>
      </a:ln>
    </cs:spPr>
  </cs:hiLoLine>
  <cs:leaderLine>
    <cs:lnRef idx="0">
      <cs:styleClr val="0"/>
    </cs:lnRef>
    <cs:fillRef idx="0"/>
    <cs:effectRef idx="0"/>
    <cs:fontRef idx="minor">
      <a:schemeClr val="lt1"/>
    </cs:fontRef>
    <cs:spPr>
      <a:ln w="9525">
        <a:solidFill>
          <a:schemeClr val="phClr">
            <a:lumMod val="60000"/>
            <a:lumOff val="40000"/>
          </a:schemeClr>
        </a:solidFill>
      </a:ln>
    </cs:spPr>
  </cs:leaderLine>
  <cs:legend>
    <cs:lnRef idx="0"/>
    <cs:fillRef idx="0"/>
    <cs:effectRef idx="0"/>
    <cs:fontRef idx="minor">
      <a:schemeClr val="lt1"/>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styleClr val="0"/>
    </cs:lnRef>
    <cs:fillRef idx="0"/>
    <cs:effectRef idx="0"/>
    <cs:fontRef idx="minor">
      <a:schemeClr val="lt1"/>
    </cs:fontRef>
    <cs:spPr>
      <a:ln w="9525" cap="flat" cmpd="sng" algn="ctr">
        <a:solidFill>
          <a:schemeClr val="phClr">
            <a:lumMod val="40000"/>
            <a:lumOff val="60000"/>
            <a:alpha val="25000"/>
          </a:schemeClr>
        </a:solidFill>
        <a:round/>
      </a:ln>
    </cs:spPr>
    <cs:defRPr sz="900" kern="1200"/>
  </cs:seriesAxis>
  <cs:seriesLine>
    <cs:lnRef idx="0">
      <cs:styleClr val="0"/>
    </cs:lnRef>
    <cs:fillRef idx="0"/>
    <cs:effectRef idx="0"/>
    <cs:fontRef idx="minor">
      <a:schemeClr val="lt1"/>
    </cs:fontRef>
    <cs:spPr>
      <a:ln w="9525">
        <a:solidFill>
          <a:schemeClr val="phClr">
            <a:lumMod val="60000"/>
            <a:lumOff val="40000"/>
            <a:tint val="50000"/>
          </a:schemeClr>
        </a:solidFill>
        <a:prstDash val="dash"/>
      </a:ln>
    </cs:spPr>
  </cs:seriesLine>
  <cs:title>
    <cs:lnRef idx="0"/>
    <cs:fillRef idx="0"/>
    <cs:effectRef idx="0"/>
    <cs:fontRef idx="minor">
      <a:schemeClr val="lt1"/>
    </cs:fontRef>
    <cs:defRPr sz="1500" b="1" kern="1200" cap="all" spc="100" normalizeH="0" baseline="0"/>
  </cs:title>
  <cs:trendline>
    <cs:lnRef idx="0"/>
    <cs:fillRef idx="0"/>
    <cs:effectRef idx="0"/>
    <cs:fontRef idx="minor">
      <a:schemeClr val="lt1"/>
    </cs:fontRef>
    <cs:spPr>
      <a:ln w="28575" cap="rnd">
        <a:solidFill>
          <a:schemeClr val="lt1">
            <a:alpha val="50000"/>
          </a:schemeClr>
        </a:solidFill>
        <a:round/>
      </a:ln>
    </cs:spPr>
  </cs:trendline>
  <cs:trendlineLabel>
    <cs:lnRef idx="0"/>
    <cs:fillRef idx="0"/>
    <cs:effectRef idx="0"/>
    <cs:fontRef idx="minor">
      <a:schemeClr val="lt1"/>
    </cs:fontRef>
    <cs:defRPr sz="900" kern="1200"/>
  </cs:trendlineLabel>
  <cs:upBar>
    <cs:lnRef idx="0">
      <cs:styleClr val="0"/>
    </cs:lnRef>
    <cs:fillRef idx="0"/>
    <cs:effectRef idx="0"/>
    <cs:fontRef idx="minor">
      <a:schemeClr val="lt1"/>
    </cs:fontRef>
    <cs:spPr>
      <a:solidFill>
        <a:schemeClr val="lt1">
          <a:lumMod val="95000"/>
        </a:schemeClr>
      </a:solidFill>
      <a:ln w="9525">
        <a:solidFill>
          <a:schemeClr val="phClr">
            <a:lumMod val="60000"/>
            <a:lumOff val="40000"/>
          </a:schemeClr>
        </a:solidFill>
      </a:ln>
    </cs:spPr>
  </cs:upBar>
  <cs:valueAxis>
    <cs:lnRef idx="0"/>
    <cs:fillRef idx="0"/>
    <cs:effectRef idx="0"/>
    <cs:fontRef idx="minor">
      <a:schemeClr val="lt1"/>
    </cs:fontRef>
    <cs:defRPr sz="900" kern="1200"/>
    <cs:bodyPr/>
  </cs:valueAxis>
  <cs:wall>
    <cs:lnRef idx="0"/>
    <cs:fillRef idx="0"/>
    <cs:effectRef idx="0"/>
    <cs:fontRef idx="minor">
      <a:schemeClr val="lt1"/>
    </cs:fontRef>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1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D48ADB9-13E1-4035-BC78-9B7DA7792C3F}" type="doc">
      <dgm:prSet loTypeId="urn:microsoft.com/office/officeart/2005/8/layout/lProcess2" loCatId="list" qsTypeId="urn:microsoft.com/office/officeart/2005/8/quickstyle/simple1" qsCatId="simple" csTypeId="urn:microsoft.com/office/officeart/2005/8/colors/accent1_2" csCatId="accent1" phldr="1"/>
      <dgm:spPr/>
      <dgm:t>
        <a:bodyPr/>
        <a:lstStyle/>
        <a:p>
          <a:endParaRPr lang="es-MX"/>
        </a:p>
      </dgm:t>
    </dgm:pt>
    <dgm:pt modelId="{979C4B73-8C74-4E03-A936-99578C095DE2}">
      <dgm:prSet phldrT="[Texto]"/>
      <dgm:spPr/>
      <dgm:t>
        <a:bodyPr/>
        <a:lstStyle/>
        <a:p>
          <a:r>
            <a:rPr lang="es-MX"/>
            <a:t>Secretaría de Seguridad Pública</a:t>
          </a:r>
        </a:p>
      </dgm:t>
    </dgm:pt>
    <dgm:pt modelId="{7950BD16-986A-4E6C-8970-82B86A8DC3C9}" type="parTrans" cxnId="{06623FFE-F941-4F81-B543-2FD242FE22BE}">
      <dgm:prSet/>
      <dgm:spPr/>
      <dgm:t>
        <a:bodyPr/>
        <a:lstStyle/>
        <a:p>
          <a:endParaRPr lang="es-MX"/>
        </a:p>
      </dgm:t>
    </dgm:pt>
    <dgm:pt modelId="{DEDE09E3-A54F-45ED-9C6A-C13653B0CD3E}" type="sibTrans" cxnId="{06623FFE-F941-4F81-B543-2FD242FE22BE}">
      <dgm:prSet/>
      <dgm:spPr/>
      <dgm:t>
        <a:bodyPr/>
        <a:lstStyle/>
        <a:p>
          <a:endParaRPr lang="es-MX"/>
        </a:p>
      </dgm:t>
    </dgm:pt>
    <dgm:pt modelId="{944E1ECA-8375-4E60-8BCA-6BD042FA714C}">
      <dgm:prSet phldrT="[Texto]"/>
      <dgm:spPr/>
      <dgm:t>
        <a:bodyPr/>
        <a:lstStyle/>
        <a:p>
          <a:r>
            <a:rPr lang="es-MX"/>
            <a:t>CM/EA06/2019</a:t>
          </a:r>
        </a:p>
      </dgm:t>
    </dgm:pt>
    <dgm:pt modelId="{060CCB5B-A477-424F-9039-995FA9806656}" type="parTrans" cxnId="{6E054DB7-8F11-474F-9D47-B4B3323E682D}">
      <dgm:prSet/>
      <dgm:spPr/>
      <dgm:t>
        <a:bodyPr/>
        <a:lstStyle/>
        <a:p>
          <a:endParaRPr lang="es-MX"/>
        </a:p>
      </dgm:t>
    </dgm:pt>
    <dgm:pt modelId="{7D0D848E-6724-4B6A-9498-BD25FFE32BF6}" type="sibTrans" cxnId="{6E054DB7-8F11-474F-9D47-B4B3323E682D}">
      <dgm:prSet/>
      <dgm:spPr/>
      <dgm:t>
        <a:bodyPr/>
        <a:lstStyle/>
        <a:p>
          <a:endParaRPr lang="es-MX"/>
        </a:p>
      </dgm:t>
    </dgm:pt>
    <dgm:pt modelId="{97B373BD-4079-40B6-BBD7-87378D6118D2}">
      <dgm:prSet phldrT="[Texto]"/>
      <dgm:spPr/>
      <dgm:t>
        <a:bodyPr/>
        <a:lstStyle/>
        <a:p>
          <a:r>
            <a:rPr lang="es-MX"/>
            <a:t>Verificar el cumplimiento de las funciones  y  atribuciones de las unidades administrativas que la integran</a:t>
          </a:r>
        </a:p>
      </dgm:t>
    </dgm:pt>
    <dgm:pt modelId="{0098E63A-59F9-4A16-A6F0-00DE30DF7E01}" type="parTrans" cxnId="{E58B95D9-9481-46EE-97AC-810766A4E9BD}">
      <dgm:prSet/>
      <dgm:spPr/>
      <dgm:t>
        <a:bodyPr/>
        <a:lstStyle/>
        <a:p>
          <a:endParaRPr lang="es-MX"/>
        </a:p>
      </dgm:t>
    </dgm:pt>
    <dgm:pt modelId="{16F87B33-08BB-434F-86B5-869A461696A7}" type="sibTrans" cxnId="{E58B95D9-9481-46EE-97AC-810766A4E9BD}">
      <dgm:prSet/>
      <dgm:spPr/>
      <dgm:t>
        <a:bodyPr/>
        <a:lstStyle/>
        <a:p>
          <a:endParaRPr lang="es-MX"/>
        </a:p>
      </dgm:t>
    </dgm:pt>
    <dgm:pt modelId="{F8D6F974-91D1-4153-97CB-41144C7C6F8B}">
      <dgm:prSet phldrT="[Texto]"/>
      <dgm:spPr/>
      <dgm:t>
        <a:bodyPr/>
        <a:lstStyle/>
        <a:p>
          <a:r>
            <a:rPr lang="es-MX"/>
            <a:t>Hospitalidad y Turismo</a:t>
          </a:r>
        </a:p>
      </dgm:t>
    </dgm:pt>
    <dgm:pt modelId="{7A2DE19C-9E3C-49C1-88E7-072D47866356}" type="parTrans" cxnId="{D0B03FF1-7E63-4FBD-A082-53E579573DAB}">
      <dgm:prSet/>
      <dgm:spPr/>
      <dgm:t>
        <a:bodyPr/>
        <a:lstStyle/>
        <a:p>
          <a:endParaRPr lang="es-MX"/>
        </a:p>
      </dgm:t>
    </dgm:pt>
    <dgm:pt modelId="{E64D408D-FBE5-4C34-815C-4D8EFDB2AA4D}" type="sibTrans" cxnId="{D0B03FF1-7E63-4FBD-A082-53E579573DAB}">
      <dgm:prSet/>
      <dgm:spPr/>
      <dgm:t>
        <a:bodyPr/>
        <a:lstStyle/>
        <a:p>
          <a:endParaRPr lang="es-MX"/>
        </a:p>
      </dgm:t>
    </dgm:pt>
    <dgm:pt modelId="{ACFED0D9-8519-4182-87A3-57CCB2E6DB52}">
      <dgm:prSet phldrT="[Texto]"/>
      <dgm:spPr/>
      <dgm:t>
        <a:bodyPr/>
        <a:lstStyle/>
        <a:p>
          <a:r>
            <a:rPr lang="es-MX"/>
            <a:t>CM-AUD07-2019</a:t>
          </a:r>
        </a:p>
      </dgm:t>
    </dgm:pt>
    <dgm:pt modelId="{54108E1B-72D1-4B6A-A819-23461770D003}" type="parTrans" cxnId="{1C2702E5-657B-4DA8-B7F5-E1B1F060FB0A}">
      <dgm:prSet/>
      <dgm:spPr/>
      <dgm:t>
        <a:bodyPr/>
        <a:lstStyle/>
        <a:p>
          <a:endParaRPr lang="es-MX"/>
        </a:p>
      </dgm:t>
    </dgm:pt>
    <dgm:pt modelId="{56DBC507-1C9A-432B-A1BD-BB2FD7E8E226}" type="sibTrans" cxnId="{1C2702E5-657B-4DA8-B7F5-E1B1F060FB0A}">
      <dgm:prSet/>
      <dgm:spPr/>
      <dgm:t>
        <a:bodyPr/>
        <a:lstStyle/>
        <a:p>
          <a:endParaRPr lang="es-MX"/>
        </a:p>
      </dgm:t>
    </dgm:pt>
    <dgm:pt modelId="{365A612B-29E4-4B6F-9572-74871397855D}">
      <dgm:prSet phldrT="[Texto]"/>
      <dgm:spPr/>
      <dgm:t>
        <a:bodyPr/>
        <a:lstStyle/>
        <a:p>
          <a:r>
            <a:rPr lang="es-ES"/>
            <a:t>Verificar el cumplimiento de las cláusulas del contrato celebrado con “Marca Ciudad León, A.C.”</a:t>
          </a:r>
          <a:endParaRPr lang="es-MX"/>
        </a:p>
      </dgm:t>
    </dgm:pt>
    <dgm:pt modelId="{737E9D2D-2F3F-4099-BEAD-6F9CF04BF113}" type="sibTrans" cxnId="{00F8A11D-C59B-4959-85D8-00AC007535C3}">
      <dgm:prSet/>
      <dgm:spPr/>
      <dgm:t>
        <a:bodyPr/>
        <a:lstStyle/>
        <a:p>
          <a:endParaRPr lang="es-MX"/>
        </a:p>
      </dgm:t>
    </dgm:pt>
    <dgm:pt modelId="{B5E6296E-EBA2-4BD2-BED8-C6F3A26DB294}" type="parTrans" cxnId="{00F8A11D-C59B-4959-85D8-00AC007535C3}">
      <dgm:prSet/>
      <dgm:spPr/>
      <dgm:t>
        <a:bodyPr/>
        <a:lstStyle/>
        <a:p>
          <a:endParaRPr lang="es-MX"/>
        </a:p>
      </dgm:t>
    </dgm:pt>
    <dgm:pt modelId="{6F24486A-4DAB-4C1B-9AAB-E0E6F6A2F3AB}" type="pres">
      <dgm:prSet presAssocID="{FD48ADB9-13E1-4035-BC78-9B7DA7792C3F}" presName="theList" presStyleCnt="0">
        <dgm:presLayoutVars>
          <dgm:dir/>
          <dgm:animLvl val="lvl"/>
          <dgm:resizeHandles val="exact"/>
        </dgm:presLayoutVars>
      </dgm:prSet>
      <dgm:spPr/>
      <dgm:t>
        <a:bodyPr/>
        <a:lstStyle/>
        <a:p>
          <a:endParaRPr lang="es-MX"/>
        </a:p>
      </dgm:t>
    </dgm:pt>
    <dgm:pt modelId="{D0189285-49BE-4F3A-AE02-61CF2B4D74B7}" type="pres">
      <dgm:prSet presAssocID="{979C4B73-8C74-4E03-A936-99578C095DE2}" presName="compNode" presStyleCnt="0"/>
      <dgm:spPr/>
    </dgm:pt>
    <dgm:pt modelId="{46954C7F-C45D-4C41-A732-45AB4693C726}" type="pres">
      <dgm:prSet presAssocID="{979C4B73-8C74-4E03-A936-99578C095DE2}" presName="aNode" presStyleLbl="bgShp" presStyleIdx="0" presStyleCnt="2"/>
      <dgm:spPr/>
      <dgm:t>
        <a:bodyPr/>
        <a:lstStyle/>
        <a:p>
          <a:endParaRPr lang="es-MX"/>
        </a:p>
      </dgm:t>
    </dgm:pt>
    <dgm:pt modelId="{CC9F4B5E-7BEA-4742-8972-3D30B80D2FDC}" type="pres">
      <dgm:prSet presAssocID="{979C4B73-8C74-4E03-A936-99578C095DE2}" presName="textNode" presStyleLbl="bgShp" presStyleIdx="0" presStyleCnt="2"/>
      <dgm:spPr/>
      <dgm:t>
        <a:bodyPr/>
        <a:lstStyle/>
        <a:p>
          <a:endParaRPr lang="es-MX"/>
        </a:p>
      </dgm:t>
    </dgm:pt>
    <dgm:pt modelId="{2E9C88D4-B9C9-49CB-A53A-B4D689C8C48A}" type="pres">
      <dgm:prSet presAssocID="{979C4B73-8C74-4E03-A936-99578C095DE2}" presName="compChildNode" presStyleCnt="0"/>
      <dgm:spPr/>
    </dgm:pt>
    <dgm:pt modelId="{F0874233-8388-457B-9E32-28CAC1E80ED6}" type="pres">
      <dgm:prSet presAssocID="{979C4B73-8C74-4E03-A936-99578C095DE2}" presName="theInnerList" presStyleCnt="0"/>
      <dgm:spPr/>
    </dgm:pt>
    <dgm:pt modelId="{FAB20502-876D-4275-8BCA-F0F254BBADAD}" type="pres">
      <dgm:prSet presAssocID="{944E1ECA-8375-4E60-8BCA-6BD042FA714C}" presName="childNode" presStyleLbl="node1" presStyleIdx="0" presStyleCnt="4" custScaleY="23472">
        <dgm:presLayoutVars>
          <dgm:bulletEnabled val="1"/>
        </dgm:presLayoutVars>
      </dgm:prSet>
      <dgm:spPr/>
      <dgm:t>
        <a:bodyPr/>
        <a:lstStyle/>
        <a:p>
          <a:endParaRPr lang="es-MX"/>
        </a:p>
      </dgm:t>
    </dgm:pt>
    <dgm:pt modelId="{25429856-95B8-46A3-BE6A-9ED5348A59BD}" type="pres">
      <dgm:prSet presAssocID="{944E1ECA-8375-4E60-8BCA-6BD042FA714C}" presName="aSpace2" presStyleCnt="0"/>
      <dgm:spPr/>
    </dgm:pt>
    <dgm:pt modelId="{7B594446-132C-4794-8528-CF9EC059E13C}" type="pres">
      <dgm:prSet presAssocID="{97B373BD-4079-40B6-BBD7-87378D6118D2}" presName="childNode" presStyleLbl="node1" presStyleIdx="1" presStyleCnt="4">
        <dgm:presLayoutVars>
          <dgm:bulletEnabled val="1"/>
        </dgm:presLayoutVars>
      </dgm:prSet>
      <dgm:spPr/>
      <dgm:t>
        <a:bodyPr/>
        <a:lstStyle/>
        <a:p>
          <a:endParaRPr lang="es-MX"/>
        </a:p>
      </dgm:t>
    </dgm:pt>
    <dgm:pt modelId="{2E43F49F-BB7A-42B5-B035-FB905B46A632}" type="pres">
      <dgm:prSet presAssocID="{979C4B73-8C74-4E03-A936-99578C095DE2}" presName="aSpace" presStyleCnt="0"/>
      <dgm:spPr/>
    </dgm:pt>
    <dgm:pt modelId="{904D5DC1-C111-4C15-B10F-E35A97608E61}" type="pres">
      <dgm:prSet presAssocID="{F8D6F974-91D1-4153-97CB-41144C7C6F8B}" presName="compNode" presStyleCnt="0"/>
      <dgm:spPr/>
    </dgm:pt>
    <dgm:pt modelId="{AA7C1F53-08AB-440B-8D89-6ACE4161405F}" type="pres">
      <dgm:prSet presAssocID="{F8D6F974-91D1-4153-97CB-41144C7C6F8B}" presName="aNode" presStyleLbl="bgShp" presStyleIdx="1" presStyleCnt="2"/>
      <dgm:spPr/>
      <dgm:t>
        <a:bodyPr/>
        <a:lstStyle/>
        <a:p>
          <a:endParaRPr lang="es-MX"/>
        </a:p>
      </dgm:t>
    </dgm:pt>
    <dgm:pt modelId="{786160CF-3B61-420B-BC9A-F3A16ED13F3E}" type="pres">
      <dgm:prSet presAssocID="{F8D6F974-91D1-4153-97CB-41144C7C6F8B}" presName="textNode" presStyleLbl="bgShp" presStyleIdx="1" presStyleCnt="2"/>
      <dgm:spPr/>
      <dgm:t>
        <a:bodyPr/>
        <a:lstStyle/>
        <a:p>
          <a:endParaRPr lang="es-MX"/>
        </a:p>
      </dgm:t>
    </dgm:pt>
    <dgm:pt modelId="{19DB5938-9822-4E65-897E-E76679BABF0C}" type="pres">
      <dgm:prSet presAssocID="{F8D6F974-91D1-4153-97CB-41144C7C6F8B}" presName="compChildNode" presStyleCnt="0"/>
      <dgm:spPr/>
    </dgm:pt>
    <dgm:pt modelId="{AA2D063B-CCDD-4230-8BD7-BB398B4D0099}" type="pres">
      <dgm:prSet presAssocID="{F8D6F974-91D1-4153-97CB-41144C7C6F8B}" presName="theInnerList" presStyleCnt="0"/>
      <dgm:spPr/>
    </dgm:pt>
    <dgm:pt modelId="{C18E4376-CCCA-4B26-9AB4-DBBD1C92D325}" type="pres">
      <dgm:prSet presAssocID="{ACFED0D9-8519-4182-87A3-57CCB2E6DB52}" presName="childNode" presStyleLbl="node1" presStyleIdx="2" presStyleCnt="4" custScaleY="21961">
        <dgm:presLayoutVars>
          <dgm:bulletEnabled val="1"/>
        </dgm:presLayoutVars>
      </dgm:prSet>
      <dgm:spPr/>
      <dgm:t>
        <a:bodyPr/>
        <a:lstStyle/>
        <a:p>
          <a:endParaRPr lang="es-MX"/>
        </a:p>
      </dgm:t>
    </dgm:pt>
    <dgm:pt modelId="{BBF5A7EE-FDAD-4C9A-BDFF-AD07556DF01F}" type="pres">
      <dgm:prSet presAssocID="{ACFED0D9-8519-4182-87A3-57CCB2E6DB52}" presName="aSpace2" presStyleCnt="0"/>
      <dgm:spPr/>
    </dgm:pt>
    <dgm:pt modelId="{783B6B09-0FD4-4821-940C-267AD06E5999}" type="pres">
      <dgm:prSet presAssocID="{365A612B-29E4-4B6F-9572-74871397855D}" presName="childNode" presStyleLbl="node1" presStyleIdx="3" presStyleCnt="4">
        <dgm:presLayoutVars>
          <dgm:bulletEnabled val="1"/>
        </dgm:presLayoutVars>
      </dgm:prSet>
      <dgm:spPr/>
      <dgm:t>
        <a:bodyPr/>
        <a:lstStyle/>
        <a:p>
          <a:endParaRPr lang="es-MX"/>
        </a:p>
      </dgm:t>
    </dgm:pt>
  </dgm:ptLst>
  <dgm:cxnLst>
    <dgm:cxn modelId="{9C903050-06C6-4F60-8D82-C7696698C38A}" type="presOf" srcId="{97B373BD-4079-40B6-BBD7-87378D6118D2}" destId="{7B594446-132C-4794-8528-CF9EC059E13C}" srcOrd="0" destOrd="0" presId="urn:microsoft.com/office/officeart/2005/8/layout/lProcess2"/>
    <dgm:cxn modelId="{6A1D211D-DFE0-4EDE-B1DB-3D137F90E6AA}" type="presOf" srcId="{979C4B73-8C74-4E03-A936-99578C095DE2}" destId="{46954C7F-C45D-4C41-A732-45AB4693C726}" srcOrd="0" destOrd="0" presId="urn:microsoft.com/office/officeart/2005/8/layout/lProcess2"/>
    <dgm:cxn modelId="{00F8A11D-C59B-4959-85D8-00AC007535C3}" srcId="{F8D6F974-91D1-4153-97CB-41144C7C6F8B}" destId="{365A612B-29E4-4B6F-9572-74871397855D}" srcOrd="1" destOrd="0" parTransId="{B5E6296E-EBA2-4BD2-BED8-C6F3A26DB294}" sibTransId="{737E9D2D-2F3F-4099-BEAD-6F9CF04BF113}"/>
    <dgm:cxn modelId="{2F6F0F93-82CA-4327-9B82-40D7E88230FD}" type="presOf" srcId="{365A612B-29E4-4B6F-9572-74871397855D}" destId="{783B6B09-0FD4-4821-940C-267AD06E5999}" srcOrd="0" destOrd="0" presId="urn:microsoft.com/office/officeart/2005/8/layout/lProcess2"/>
    <dgm:cxn modelId="{CEE8542B-7E09-41E7-9B02-2B9DFEFCDAA9}" type="presOf" srcId="{944E1ECA-8375-4E60-8BCA-6BD042FA714C}" destId="{FAB20502-876D-4275-8BCA-F0F254BBADAD}" srcOrd="0" destOrd="0" presId="urn:microsoft.com/office/officeart/2005/8/layout/lProcess2"/>
    <dgm:cxn modelId="{4D94C32A-11B8-4C06-873F-922F5943481F}" type="presOf" srcId="{ACFED0D9-8519-4182-87A3-57CCB2E6DB52}" destId="{C18E4376-CCCA-4B26-9AB4-DBBD1C92D325}" srcOrd="0" destOrd="0" presId="urn:microsoft.com/office/officeart/2005/8/layout/lProcess2"/>
    <dgm:cxn modelId="{AC1D6DCB-6AEC-408F-8FBF-B45D5F5A231C}" type="presOf" srcId="{979C4B73-8C74-4E03-A936-99578C095DE2}" destId="{CC9F4B5E-7BEA-4742-8972-3D30B80D2FDC}" srcOrd="1" destOrd="0" presId="urn:microsoft.com/office/officeart/2005/8/layout/lProcess2"/>
    <dgm:cxn modelId="{D0B03FF1-7E63-4FBD-A082-53E579573DAB}" srcId="{FD48ADB9-13E1-4035-BC78-9B7DA7792C3F}" destId="{F8D6F974-91D1-4153-97CB-41144C7C6F8B}" srcOrd="1" destOrd="0" parTransId="{7A2DE19C-9E3C-49C1-88E7-072D47866356}" sibTransId="{E64D408D-FBE5-4C34-815C-4D8EFDB2AA4D}"/>
    <dgm:cxn modelId="{E58B95D9-9481-46EE-97AC-810766A4E9BD}" srcId="{979C4B73-8C74-4E03-A936-99578C095DE2}" destId="{97B373BD-4079-40B6-BBD7-87378D6118D2}" srcOrd="1" destOrd="0" parTransId="{0098E63A-59F9-4A16-A6F0-00DE30DF7E01}" sibTransId="{16F87B33-08BB-434F-86B5-869A461696A7}"/>
    <dgm:cxn modelId="{E51885B0-4229-4B69-AAC6-46AC6B363B98}" type="presOf" srcId="{F8D6F974-91D1-4153-97CB-41144C7C6F8B}" destId="{AA7C1F53-08AB-440B-8D89-6ACE4161405F}" srcOrd="0" destOrd="0" presId="urn:microsoft.com/office/officeart/2005/8/layout/lProcess2"/>
    <dgm:cxn modelId="{1C2702E5-657B-4DA8-B7F5-E1B1F060FB0A}" srcId="{F8D6F974-91D1-4153-97CB-41144C7C6F8B}" destId="{ACFED0D9-8519-4182-87A3-57CCB2E6DB52}" srcOrd="0" destOrd="0" parTransId="{54108E1B-72D1-4B6A-A819-23461770D003}" sibTransId="{56DBC507-1C9A-432B-A1BD-BB2FD7E8E226}"/>
    <dgm:cxn modelId="{6E054DB7-8F11-474F-9D47-B4B3323E682D}" srcId="{979C4B73-8C74-4E03-A936-99578C095DE2}" destId="{944E1ECA-8375-4E60-8BCA-6BD042FA714C}" srcOrd="0" destOrd="0" parTransId="{060CCB5B-A477-424F-9039-995FA9806656}" sibTransId="{7D0D848E-6724-4B6A-9498-BD25FFE32BF6}"/>
    <dgm:cxn modelId="{CC1DC962-A5CA-44A6-BBB0-017FF5217ADF}" type="presOf" srcId="{F8D6F974-91D1-4153-97CB-41144C7C6F8B}" destId="{786160CF-3B61-420B-BC9A-F3A16ED13F3E}" srcOrd="1" destOrd="0" presId="urn:microsoft.com/office/officeart/2005/8/layout/lProcess2"/>
    <dgm:cxn modelId="{7DCB7F87-02C7-49A2-9CF0-F40E4AFBE9CE}" type="presOf" srcId="{FD48ADB9-13E1-4035-BC78-9B7DA7792C3F}" destId="{6F24486A-4DAB-4C1B-9AAB-E0E6F6A2F3AB}" srcOrd="0" destOrd="0" presId="urn:microsoft.com/office/officeart/2005/8/layout/lProcess2"/>
    <dgm:cxn modelId="{06623FFE-F941-4F81-B543-2FD242FE22BE}" srcId="{FD48ADB9-13E1-4035-BC78-9B7DA7792C3F}" destId="{979C4B73-8C74-4E03-A936-99578C095DE2}" srcOrd="0" destOrd="0" parTransId="{7950BD16-986A-4E6C-8970-82B86A8DC3C9}" sibTransId="{DEDE09E3-A54F-45ED-9C6A-C13653B0CD3E}"/>
    <dgm:cxn modelId="{015A81B1-5072-40BB-BA6A-27173BF1E30B}" type="presParOf" srcId="{6F24486A-4DAB-4C1B-9AAB-E0E6F6A2F3AB}" destId="{D0189285-49BE-4F3A-AE02-61CF2B4D74B7}" srcOrd="0" destOrd="0" presId="urn:microsoft.com/office/officeart/2005/8/layout/lProcess2"/>
    <dgm:cxn modelId="{6D04BDC5-7E8E-43A9-B4AB-8F76CFF3C19C}" type="presParOf" srcId="{D0189285-49BE-4F3A-AE02-61CF2B4D74B7}" destId="{46954C7F-C45D-4C41-A732-45AB4693C726}" srcOrd="0" destOrd="0" presId="urn:microsoft.com/office/officeart/2005/8/layout/lProcess2"/>
    <dgm:cxn modelId="{D854683B-83C5-4EA4-86A8-FF03020665DD}" type="presParOf" srcId="{D0189285-49BE-4F3A-AE02-61CF2B4D74B7}" destId="{CC9F4B5E-7BEA-4742-8972-3D30B80D2FDC}" srcOrd="1" destOrd="0" presId="urn:microsoft.com/office/officeart/2005/8/layout/lProcess2"/>
    <dgm:cxn modelId="{EB47278A-6104-44FD-A5D4-854423D6E16B}" type="presParOf" srcId="{D0189285-49BE-4F3A-AE02-61CF2B4D74B7}" destId="{2E9C88D4-B9C9-49CB-A53A-B4D689C8C48A}" srcOrd="2" destOrd="0" presId="urn:microsoft.com/office/officeart/2005/8/layout/lProcess2"/>
    <dgm:cxn modelId="{EF833703-08B5-4E33-9056-67A32192762C}" type="presParOf" srcId="{2E9C88D4-B9C9-49CB-A53A-B4D689C8C48A}" destId="{F0874233-8388-457B-9E32-28CAC1E80ED6}" srcOrd="0" destOrd="0" presId="urn:microsoft.com/office/officeart/2005/8/layout/lProcess2"/>
    <dgm:cxn modelId="{57802230-F493-4E17-8728-29C839C528C2}" type="presParOf" srcId="{F0874233-8388-457B-9E32-28CAC1E80ED6}" destId="{FAB20502-876D-4275-8BCA-F0F254BBADAD}" srcOrd="0" destOrd="0" presId="urn:microsoft.com/office/officeart/2005/8/layout/lProcess2"/>
    <dgm:cxn modelId="{DFC27A01-0E12-4AC9-8F79-04283C9E4A91}" type="presParOf" srcId="{F0874233-8388-457B-9E32-28CAC1E80ED6}" destId="{25429856-95B8-46A3-BE6A-9ED5348A59BD}" srcOrd="1" destOrd="0" presId="urn:microsoft.com/office/officeart/2005/8/layout/lProcess2"/>
    <dgm:cxn modelId="{77BF3B14-A398-46AE-8BD2-384DB8F33ED8}" type="presParOf" srcId="{F0874233-8388-457B-9E32-28CAC1E80ED6}" destId="{7B594446-132C-4794-8528-CF9EC059E13C}" srcOrd="2" destOrd="0" presId="urn:microsoft.com/office/officeart/2005/8/layout/lProcess2"/>
    <dgm:cxn modelId="{5018B53C-063B-4F9E-8BEB-BF52907E16A9}" type="presParOf" srcId="{6F24486A-4DAB-4C1B-9AAB-E0E6F6A2F3AB}" destId="{2E43F49F-BB7A-42B5-B035-FB905B46A632}" srcOrd="1" destOrd="0" presId="urn:microsoft.com/office/officeart/2005/8/layout/lProcess2"/>
    <dgm:cxn modelId="{FBED0FDF-6EB6-4BFE-BF69-D45CB2509CE2}" type="presParOf" srcId="{6F24486A-4DAB-4C1B-9AAB-E0E6F6A2F3AB}" destId="{904D5DC1-C111-4C15-B10F-E35A97608E61}" srcOrd="2" destOrd="0" presId="urn:microsoft.com/office/officeart/2005/8/layout/lProcess2"/>
    <dgm:cxn modelId="{FDA8C8DC-C7D0-4BD6-AB16-D862256D5FB0}" type="presParOf" srcId="{904D5DC1-C111-4C15-B10F-E35A97608E61}" destId="{AA7C1F53-08AB-440B-8D89-6ACE4161405F}" srcOrd="0" destOrd="0" presId="urn:microsoft.com/office/officeart/2005/8/layout/lProcess2"/>
    <dgm:cxn modelId="{EC6B5F03-EFEC-4460-B7FC-2A5E5172545E}" type="presParOf" srcId="{904D5DC1-C111-4C15-B10F-E35A97608E61}" destId="{786160CF-3B61-420B-BC9A-F3A16ED13F3E}" srcOrd="1" destOrd="0" presId="urn:microsoft.com/office/officeart/2005/8/layout/lProcess2"/>
    <dgm:cxn modelId="{2D1A2485-9138-4A84-9F7D-6C5A635DD40F}" type="presParOf" srcId="{904D5DC1-C111-4C15-B10F-E35A97608E61}" destId="{19DB5938-9822-4E65-897E-E76679BABF0C}" srcOrd="2" destOrd="0" presId="urn:microsoft.com/office/officeart/2005/8/layout/lProcess2"/>
    <dgm:cxn modelId="{5B4935D0-FF7D-4B45-A69E-863323F16695}" type="presParOf" srcId="{19DB5938-9822-4E65-897E-E76679BABF0C}" destId="{AA2D063B-CCDD-4230-8BD7-BB398B4D0099}" srcOrd="0" destOrd="0" presId="urn:microsoft.com/office/officeart/2005/8/layout/lProcess2"/>
    <dgm:cxn modelId="{1113E332-742F-42B3-AFC7-A730E2C1C489}" type="presParOf" srcId="{AA2D063B-CCDD-4230-8BD7-BB398B4D0099}" destId="{C18E4376-CCCA-4B26-9AB4-DBBD1C92D325}" srcOrd="0" destOrd="0" presId="urn:microsoft.com/office/officeart/2005/8/layout/lProcess2"/>
    <dgm:cxn modelId="{CF3F3B71-A0C3-413E-B080-ED34FD43D315}" type="presParOf" srcId="{AA2D063B-CCDD-4230-8BD7-BB398B4D0099}" destId="{BBF5A7EE-FDAD-4C9A-BDFF-AD07556DF01F}" srcOrd="1" destOrd="0" presId="urn:microsoft.com/office/officeart/2005/8/layout/lProcess2"/>
    <dgm:cxn modelId="{1809FAD7-7B0F-4C4D-9E89-1345801B9393}" type="presParOf" srcId="{AA2D063B-CCDD-4230-8BD7-BB398B4D0099}" destId="{783B6B09-0FD4-4821-940C-267AD06E5999}" srcOrd="2" destOrd="0" presId="urn:microsoft.com/office/officeart/2005/8/layout/lProcess2"/>
  </dgm:cxnLst>
  <dgm:bg/>
  <dgm:whole/>
  <dgm:extLst>
    <a:ext uri="http://schemas.microsoft.com/office/drawing/2008/diagram">
      <dsp:dataModelExt xmlns:dsp="http://schemas.microsoft.com/office/drawing/2008/diagram" relId="rId5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E6AEAF6-2AF7-4177-B299-F95D8BE852E8}" type="doc">
      <dgm:prSet loTypeId="urn:microsoft.com/office/officeart/2005/8/layout/hierarchy3" loCatId="list" qsTypeId="urn:microsoft.com/office/officeart/2005/8/quickstyle/simple1" qsCatId="simple" csTypeId="urn:microsoft.com/office/officeart/2005/8/colors/accent1_2" csCatId="accent1" phldr="1"/>
      <dgm:spPr/>
      <dgm:t>
        <a:bodyPr/>
        <a:lstStyle/>
        <a:p>
          <a:endParaRPr lang="es-MX"/>
        </a:p>
      </dgm:t>
    </dgm:pt>
    <dgm:pt modelId="{65CF9602-98FA-42BD-820D-508699102D17}">
      <dgm:prSet phldrT="[Texto]"/>
      <dgm:spPr/>
      <dgm:t>
        <a:bodyPr/>
        <a:lstStyle/>
        <a:p>
          <a:r>
            <a:rPr lang="es-MX"/>
            <a:t>Auditorías</a:t>
          </a:r>
        </a:p>
      </dgm:t>
    </dgm:pt>
    <dgm:pt modelId="{35C995E6-B7EC-4AC7-9F3B-D56CD8503C9A}" type="parTrans" cxnId="{178F341C-3015-4BE8-9FD6-580A3FA8ED64}">
      <dgm:prSet/>
      <dgm:spPr/>
      <dgm:t>
        <a:bodyPr/>
        <a:lstStyle/>
        <a:p>
          <a:endParaRPr lang="es-MX"/>
        </a:p>
      </dgm:t>
    </dgm:pt>
    <dgm:pt modelId="{40189639-4E7F-4E85-AF99-E4E0D4F8309A}" type="sibTrans" cxnId="{178F341C-3015-4BE8-9FD6-580A3FA8ED64}">
      <dgm:prSet/>
      <dgm:spPr/>
      <dgm:t>
        <a:bodyPr/>
        <a:lstStyle/>
        <a:p>
          <a:endParaRPr lang="es-MX"/>
        </a:p>
      </dgm:t>
    </dgm:pt>
    <dgm:pt modelId="{223EFFE4-29B0-4436-9072-A70EA5907171}">
      <dgm:prSet phldrT="[Texto]"/>
      <dgm:spPr/>
      <dgm:t>
        <a:bodyPr/>
        <a:lstStyle/>
        <a:p>
          <a:r>
            <a:rPr lang="es-MX"/>
            <a:t>Dirección General de Ingresos                  </a:t>
          </a:r>
          <a:r>
            <a:rPr lang="es-ES"/>
            <a:t>CM-AUD03-2019</a:t>
          </a:r>
        </a:p>
        <a:p>
          <a:r>
            <a:rPr lang="es-ES"/>
            <a:t>3 Observaciones</a:t>
          </a:r>
        </a:p>
        <a:p>
          <a:r>
            <a:rPr lang="es-ES"/>
            <a:t>9 Recomendaciones</a:t>
          </a:r>
          <a:endParaRPr lang="es-MX"/>
        </a:p>
      </dgm:t>
    </dgm:pt>
    <dgm:pt modelId="{A4FF2D8F-A6C4-4223-ACE4-7360635A8CFB}" type="parTrans" cxnId="{C5BDEC0B-26EB-420F-B787-EE580F630D4D}">
      <dgm:prSet/>
      <dgm:spPr/>
      <dgm:t>
        <a:bodyPr/>
        <a:lstStyle/>
        <a:p>
          <a:endParaRPr lang="es-MX"/>
        </a:p>
      </dgm:t>
    </dgm:pt>
    <dgm:pt modelId="{CD4D8EBA-9524-4F99-A543-5DDB7A7ED7A4}" type="sibTrans" cxnId="{C5BDEC0B-26EB-420F-B787-EE580F630D4D}">
      <dgm:prSet/>
      <dgm:spPr/>
      <dgm:t>
        <a:bodyPr/>
        <a:lstStyle/>
        <a:p>
          <a:endParaRPr lang="es-MX"/>
        </a:p>
      </dgm:t>
    </dgm:pt>
    <dgm:pt modelId="{C79B36CD-4A96-46C6-8599-BAAC158E7286}">
      <dgm:prSet phldrT="[Texto]"/>
      <dgm:spPr/>
      <dgm:t>
        <a:bodyPr/>
        <a:lstStyle/>
        <a:p>
          <a:r>
            <a:rPr lang="es-MX"/>
            <a:t>Evaluaciones Administrativas</a:t>
          </a:r>
        </a:p>
      </dgm:t>
    </dgm:pt>
    <dgm:pt modelId="{5B9B3905-DB7A-4B9D-B16C-9A69234D83A6}" type="parTrans" cxnId="{E43BE90C-11DB-4376-89C3-D81721B2C6B2}">
      <dgm:prSet/>
      <dgm:spPr/>
      <dgm:t>
        <a:bodyPr/>
        <a:lstStyle/>
        <a:p>
          <a:endParaRPr lang="es-MX"/>
        </a:p>
      </dgm:t>
    </dgm:pt>
    <dgm:pt modelId="{405FE4BE-549F-4CB1-9980-76F388FC6971}" type="sibTrans" cxnId="{E43BE90C-11DB-4376-89C3-D81721B2C6B2}">
      <dgm:prSet/>
      <dgm:spPr/>
      <dgm:t>
        <a:bodyPr/>
        <a:lstStyle/>
        <a:p>
          <a:endParaRPr lang="es-MX"/>
        </a:p>
      </dgm:t>
    </dgm:pt>
    <dgm:pt modelId="{E7A23A13-BBF7-4764-A590-62E4F98AF6B2}">
      <dgm:prSet/>
      <dgm:spPr/>
      <dgm:t>
        <a:bodyPr/>
        <a:lstStyle/>
        <a:p>
          <a:r>
            <a:rPr lang="es-MX"/>
            <a:t>Patronato del Parque Zoológico de León CM/EA04/2019</a:t>
          </a:r>
        </a:p>
        <a:p>
          <a:r>
            <a:rPr lang="es-MX"/>
            <a:t>23 Hallazgos</a:t>
          </a:r>
        </a:p>
        <a:p>
          <a:r>
            <a:rPr lang="es-MX"/>
            <a:t>10 Acciones preventivas</a:t>
          </a:r>
        </a:p>
        <a:p>
          <a:r>
            <a:rPr lang="es-MX"/>
            <a:t>16 Acciones correctivas</a:t>
          </a:r>
        </a:p>
      </dgm:t>
    </dgm:pt>
    <dgm:pt modelId="{4FCDAAB7-2947-4CBA-A24F-3D138F55C8C6}" type="parTrans" cxnId="{F378E151-E08B-427B-87BD-125E68FB0B6D}">
      <dgm:prSet/>
      <dgm:spPr/>
      <dgm:t>
        <a:bodyPr/>
        <a:lstStyle/>
        <a:p>
          <a:endParaRPr lang="es-MX"/>
        </a:p>
      </dgm:t>
    </dgm:pt>
    <dgm:pt modelId="{FC32E23D-D243-4F90-BF01-13907B10BB93}" type="sibTrans" cxnId="{F378E151-E08B-427B-87BD-125E68FB0B6D}">
      <dgm:prSet/>
      <dgm:spPr/>
      <dgm:t>
        <a:bodyPr/>
        <a:lstStyle/>
        <a:p>
          <a:endParaRPr lang="es-MX"/>
        </a:p>
      </dgm:t>
    </dgm:pt>
    <dgm:pt modelId="{DCE612EF-3AE0-4ED1-B89D-912C554513FB}">
      <dgm:prSet phldrT="[Texto]"/>
      <dgm:spPr/>
      <dgm:t>
        <a:bodyPr/>
        <a:lstStyle/>
        <a:p>
          <a:r>
            <a:rPr lang="es-MX"/>
            <a:t>Dirección General de Educación CM/EA03/2019</a:t>
          </a:r>
        </a:p>
        <a:p>
          <a:r>
            <a:rPr lang="es-MX"/>
            <a:t>4 Hallazgos</a:t>
          </a:r>
        </a:p>
        <a:p>
          <a:r>
            <a:rPr lang="es-MX"/>
            <a:t>1 Acción preventiva</a:t>
          </a:r>
        </a:p>
        <a:p>
          <a:r>
            <a:rPr lang="es-MX"/>
            <a:t>2 Acciones correctivas</a:t>
          </a:r>
        </a:p>
        <a:p>
          <a:endParaRPr lang="es-MX"/>
        </a:p>
      </dgm:t>
    </dgm:pt>
    <dgm:pt modelId="{16F785BA-134B-40E2-8716-612F4DD26BFE}" type="sibTrans" cxnId="{4CF32230-7044-435D-A7C7-C98C5A0764B4}">
      <dgm:prSet/>
      <dgm:spPr/>
      <dgm:t>
        <a:bodyPr/>
        <a:lstStyle/>
        <a:p>
          <a:endParaRPr lang="es-MX"/>
        </a:p>
      </dgm:t>
    </dgm:pt>
    <dgm:pt modelId="{2394C05B-FFAE-4935-92AB-B245E9CA1233}" type="parTrans" cxnId="{4CF32230-7044-435D-A7C7-C98C5A0764B4}">
      <dgm:prSet/>
      <dgm:spPr/>
      <dgm:t>
        <a:bodyPr/>
        <a:lstStyle/>
        <a:p>
          <a:endParaRPr lang="es-MX"/>
        </a:p>
      </dgm:t>
    </dgm:pt>
    <dgm:pt modelId="{2B9780C3-3A63-4BAF-8756-F4AD82150B93}" type="pres">
      <dgm:prSet presAssocID="{2E6AEAF6-2AF7-4177-B299-F95D8BE852E8}" presName="diagram" presStyleCnt="0">
        <dgm:presLayoutVars>
          <dgm:chPref val="1"/>
          <dgm:dir/>
          <dgm:animOne val="branch"/>
          <dgm:animLvl val="lvl"/>
          <dgm:resizeHandles/>
        </dgm:presLayoutVars>
      </dgm:prSet>
      <dgm:spPr/>
      <dgm:t>
        <a:bodyPr/>
        <a:lstStyle/>
        <a:p>
          <a:endParaRPr lang="es-MX"/>
        </a:p>
      </dgm:t>
    </dgm:pt>
    <dgm:pt modelId="{6C938F69-2E3E-4993-9501-4BBD58913FA1}" type="pres">
      <dgm:prSet presAssocID="{65CF9602-98FA-42BD-820D-508699102D17}" presName="root" presStyleCnt="0"/>
      <dgm:spPr/>
    </dgm:pt>
    <dgm:pt modelId="{5C7DD95E-0B03-45EA-870B-9966E433AAD1}" type="pres">
      <dgm:prSet presAssocID="{65CF9602-98FA-42BD-820D-508699102D17}" presName="rootComposite" presStyleCnt="0"/>
      <dgm:spPr/>
    </dgm:pt>
    <dgm:pt modelId="{45623D9E-C279-4502-8663-424975578A33}" type="pres">
      <dgm:prSet presAssocID="{65CF9602-98FA-42BD-820D-508699102D17}" presName="rootText" presStyleLbl="node1" presStyleIdx="0" presStyleCnt="2"/>
      <dgm:spPr/>
      <dgm:t>
        <a:bodyPr/>
        <a:lstStyle/>
        <a:p>
          <a:endParaRPr lang="es-MX"/>
        </a:p>
      </dgm:t>
    </dgm:pt>
    <dgm:pt modelId="{86E4F59F-935B-4322-BDD4-E8125C410310}" type="pres">
      <dgm:prSet presAssocID="{65CF9602-98FA-42BD-820D-508699102D17}" presName="rootConnector" presStyleLbl="node1" presStyleIdx="0" presStyleCnt="2"/>
      <dgm:spPr/>
      <dgm:t>
        <a:bodyPr/>
        <a:lstStyle/>
        <a:p>
          <a:endParaRPr lang="es-MX"/>
        </a:p>
      </dgm:t>
    </dgm:pt>
    <dgm:pt modelId="{6C5CAC99-7E7E-49D2-A3B8-CED11E8AED70}" type="pres">
      <dgm:prSet presAssocID="{65CF9602-98FA-42BD-820D-508699102D17}" presName="childShape" presStyleCnt="0"/>
      <dgm:spPr/>
    </dgm:pt>
    <dgm:pt modelId="{64A1FCCE-6C49-4FA0-A67F-21F6B0E87F6B}" type="pres">
      <dgm:prSet presAssocID="{A4FF2D8F-A6C4-4223-ACE4-7360635A8CFB}" presName="Name13" presStyleLbl="parChTrans1D2" presStyleIdx="0" presStyleCnt="3"/>
      <dgm:spPr/>
      <dgm:t>
        <a:bodyPr/>
        <a:lstStyle/>
        <a:p>
          <a:endParaRPr lang="es-MX"/>
        </a:p>
      </dgm:t>
    </dgm:pt>
    <dgm:pt modelId="{56CBD4AC-53BD-4278-BEC6-A3571E389491}" type="pres">
      <dgm:prSet presAssocID="{223EFFE4-29B0-4436-9072-A70EA5907171}" presName="childText" presStyleLbl="bgAcc1" presStyleIdx="0" presStyleCnt="3">
        <dgm:presLayoutVars>
          <dgm:bulletEnabled val="1"/>
        </dgm:presLayoutVars>
      </dgm:prSet>
      <dgm:spPr/>
      <dgm:t>
        <a:bodyPr/>
        <a:lstStyle/>
        <a:p>
          <a:endParaRPr lang="es-MX"/>
        </a:p>
      </dgm:t>
    </dgm:pt>
    <dgm:pt modelId="{F86FD78D-1FF5-4174-855D-6D0FB0928C9D}" type="pres">
      <dgm:prSet presAssocID="{C79B36CD-4A96-46C6-8599-BAAC158E7286}" presName="root" presStyleCnt="0"/>
      <dgm:spPr/>
    </dgm:pt>
    <dgm:pt modelId="{13A5D080-650B-42C4-88D6-FF5585945BB1}" type="pres">
      <dgm:prSet presAssocID="{C79B36CD-4A96-46C6-8599-BAAC158E7286}" presName="rootComposite" presStyleCnt="0"/>
      <dgm:spPr/>
    </dgm:pt>
    <dgm:pt modelId="{5489CBB7-E23E-4B4C-9A84-82CD5283D1A0}" type="pres">
      <dgm:prSet presAssocID="{C79B36CD-4A96-46C6-8599-BAAC158E7286}" presName="rootText" presStyleLbl="node1" presStyleIdx="1" presStyleCnt="2"/>
      <dgm:spPr/>
      <dgm:t>
        <a:bodyPr/>
        <a:lstStyle/>
        <a:p>
          <a:endParaRPr lang="es-MX"/>
        </a:p>
      </dgm:t>
    </dgm:pt>
    <dgm:pt modelId="{2952B02B-BEEA-49A4-9331-80DC3019C711}" type="pres">
      <dgm:prSet presAssocID="{C79B36CD-4A96-46C6-8599-BAAC158E7286}" presName="rootConnector" presStyleLbl="node1" presStyleIdx="1" presStyleCnt="2"/>
      <dgm:spPr/>
      <dgm:t>
        <a:bodyPr/>
        <a:lstStyle/>
        <a:p>
          <a:endParaRPr lang="es-MX"/>
        </a:p>
      </dgm:t>
    </dgm:pt>
    <dgm:pt modelId="{73109772-C90F-4579-98AA-2534C9106C4A}" type="pres">
      <dgm:prSet presAssocID="{C79B36CD-4A96-46C6-8599-BAAC158E7286}" presName="childShape" presStyleCnt="0"/>
      <dgm:spPr/>
    </dgm:pt>
    <dgm:pt modelId="{341ED3A4-0F39-407F-9751-0CC430401917}" type="pres">
      <dgm:prSet presAssocID="{2394C05B-FFAE-4935-92AB-B245E9CA1233}" presName="Name13" presStyleLbl="parChTrans1D2" presStyleIdx="1" presStyleCnt="3"/>
      <dgm:spPr/>
      <dgm:t>
        <a:bodyPr/>
        <a:lstStyle/>
        <a:p>
          <a:endParaRPr lang="es-MX"/>
        </a:p>
      </dgm:t>
    </dgm:pt>
    <dgm:pt modelId="{86DFFF68-03BC-4852-B1D8-D786E08D6C79}" type="pres">
      <dgm:prSet presAssocID="{DCE612EF-3AE0-4ED1-B89D-912C554513FB}" presName="childText" presStyleLbl="bgAcc1" presStyleIdx="1" presStyleCnt="3" custScaleX="115915" custScaleY="125122">
        <dgm:presLayoutVars>
          <dgm:bulletEnabled val="1"/>
        </dgm:presLayoutVars>
      </dgm:prSet>
      <dgm:spPr/>
      <dgm:t>
        <a:bodyPr/>
        <a:lstStyle/>
        <a:p>
          <a:endParaRPr lang="es-MX"/>
        </a:p>
      </dgm:t>
    </dgm:pt>
    <dgm:pt modelId="{414D1727-32D2-41D5-A368-7C69E92B9D28}" type="pres">
      <dgm:prSet presAssocID="{4FCDAAB7-2947-4CBA-A24F-3D138F55C8C6}" presName="Name13" presStyleLbl="parChTrans1D2" presStyleIdx="2" presStyleCnt="3"/>
      <dgm:spPr/>
      <dgm:t>
        <a:bodyPr/>
        <a:lstStyle/>
        <a:p>
          <a:endParaRPr lang="es-MX"/>
        </a:p>
      </dgm:t>
    </dgm:pt>
    <dgm:pt modelId="{B3E6341B-4D2D-4698-B030-85A614B5ADA9}" type="pres">
      <dgm:prSet presAssocID="{E7A23A13-BBF7-4764-A590-62E4F98AF6B2}" presName="childText" presStyleLbl="bgAcc1" presStyleIdx="2" presStyleCnt="3" custScaleX="107497" custScaleY="105171">
        <dgm:presLayoutVars>
          <dgm:bulletEnabled val="1"/>
        </dgm:presLayoutVars>
      </dgm:prSet>
      <dgm:spPr/>
      <dgm:t>
        <a:bodyPr/>
        <a:lstStyle/>
        <a:p>
          <a:endParaRPr lang="es-MX"/>
        </a:p>
      </dgm:t>
    </dgm:pt>
  </dgm:ptLst>
  <dgm:cxnLst>
    <dgm:cxn modelId="{4CF32230-7044-435D-A7C7-C98C5A0764B4}" srcId="{C79B36CD-4A96-46C6-8599-BAAC158E7286}" destId="{DCE612EF-3AE0-4ED1-B89D-912C554513FB}" srcOrd="0" destOrd="0" parTransId="{2394C05B-FFAE-4935-92AB-B245E9CA1233}" sibTransId="{16F785BA-134B-40E2-8716-612F4DD26BFE}"/>
    <dgm:cxn modelId="{F4E9B07E-3C71-4C6B-8AA2-ADA197CF0B75}" type="presOf" srcId="{C79B36CD-4A96-46C6-8599-BAAC158E7286}" destId="{5489CBB7-E23E-4B4C-9A84-82CD5283D1A0}" srcOrd="0" destOrd="0" presId="urn:microsoft.com/office/officeart/2005/8/layout/hierarchy3"/>
    <dgm:cxn modelId="{9847F257-2E88-4CF6-9EAF-5401362B158F}" type="presOf" srcId="{E7A23A13-BBF7-4764-A590-62E4F98AF6B2}" destId="{B3E6341B-4D2D-4698-B030-85A614B5ADA9}" srcOrd="0" destOrd="0" presId="urn:microsoft.com/office/officeart/2005/8/layout/hierarchy3"/>
    <dgm:cxn modelId="{5A22365F-D42C-4CEA-83C8-DAAAC2E21086}" type="presOf" srcId="{65CF9602-98FA-42BD-820D-508699102D17}" destId="{86E4F59F-935B-4322-BDD4-E8125C410310}" srcOrd="1" destOrd="0" presId="urn:microsoft.com/office/officeart/2005/8/layout/hierarchy3"/>
    <dgm:cxn modelId="{C5BDEC0B-26EB-420F-B787-EE580F630D4D}" srcId="{65CF9602-98FA-42BD-820D-508699102D17}" destId="{223EFFE4-29B0-4436-9072-A70EA5907171}" srcOrd="0" destOrd="0" parTransId="{A4FF2D8F-A6C4-4223-ACE4-7360635A8CFB}" sibTransId="{CD4D8EBA-9524-4F99-A543-5DDB7A7ED7A4}"/>
    <dgm:cxn modelId="{F66A92D4-CD07-40DE-9C76-5C6EC7D4BA5B}" type="presOf" srcId="{2E6AEAF6-2AF7-4177-B299-F95D8BE852E8}" destId="{2B9780C3-3A63-4BAF-8756-F4AD82150B93}" srcOrd="0" destOrd="0" presId="urn:microsoft.com/office/officeart/2005/8/layout/hierarchy3"/>
    <dgm:cxn modelId="{178F341C-3015-4BE8-9FD6-580A3FA8ED64}" srcId="{2E6AEAF6-2AF7-4177-B299-F95D8BE852E8}" destId="{65CF9602-98FA-42BD-820D-508699102D17}" srcOrd="0" destOrd="0" parTransId="{35C995E6-B7EC-4AC7-9F3B-D56CD8503C9A}" sibTransId="{40189639-4E7F-4E85-AF99-E4E0D4F8309A}"/>
    <dgm:cxn modelId="{C2255F0E-465D-42FE-8E5F-1145FCCBD826}" type="presOf" srcId="{4FCDAAB7-2947-4CBA-A24F-3D138F55C8C6}" destId="{414D1727-32D2-41D5-A368-7C69E92B9D28}" srcOrd="0" destOrd="0" presId="urn:microsoft.com/office/officeart/2005/8/layout/hierarchy3"/>
    <dgm:cxn modelId="{F378E151-E08B-427B-87BD-125E68FB0B6D}" srcId="{C79B36CD-4A96-46C6-8599-BAAC158E7286}" destId="{E7A23A13-BBF7-4764-A590-62E4F98AF6B2}" srcOrd="1" destOrd="0" parTransId="{4FCDAAB7-2947-4CBA-A24F-3D138F55C8C6}" sibTransId="{FC32E23D-D243-4F90-BF01-13907B10BB93}"/>
    <dgm:cxn modelId="{E43BE90C-11DB-4376-89C3-D81721B2C6B2}" srcId="{2E6AEAF6-2AF7-4177-B299-F95D8BE852E8}" destId="{C79B36CD-4A96-46C6-8599-BAAC158E7286}" srcOrd="1" destOrd="0" parTransId="{5B9B3905-DB7A-4B9D-B16C-9A69234D83A6}" sibTransId="{405FE4BE-549F-4CB1-9980-76F388FC6971}"/>
    <dgm:cxn modelId="{A0E2DD18-0ED7-4C0F-ADF0-AA1C3F06BCAC}" type="presOf" srcId="{65CF9602-98FA-42BD-820D-508699102D17}" destId="{45623D9E-C279-4502-8663-424975578A33}" srcOrd="0" destOrd="0" presId="urn:microsoft.com/office/officeart/2005/8/layout/hierarchy3"/>
    <dgm:cxn modelId="{4247E178-3135-4CEF-AEFD-611AF041EAFE}" type="presOf" srcId="{2394C05B-FFAE-4935-92AB-B245E9CA1233}" destId="{341ED3A4-0F39-407F-9751-0CC430401917}" srcOrd="0" destOrd="0" presId="urn:microsoft.com/office/officeart/2005/8/layout/hierarchy3"/>
    <dgm:cxn modelId="{6543C9F7-7EF9-4AEA-BC2C-35CF91BDABB4}" type="presOf" srcId="{A4FF2D8F-A6C4-4223-ACE4-7360635A8CFB}" destId="{64A1FCCE-6C49-4FA0-A67F-21F6B0E87F6B}" srcOrd="0" destOrd="0" presId="urn:microsoft.com/office/officeart/2005/8/layout/hierarchy3"/>
    <dgm:cxn modelId="{3F126FDA-AF0A-46B1-BBA5-C316C9D969B4}" type="presOf" srcId="{C79B36CD-4A96-46C6-8599-BAAC158E7286}" destId="{2952B02B-BEEA-49A4-9331-80DC3019C711}" srcOrd="1" destOrd="0" presId="urn:microsoft.com/office/officeart/2005/8/layout/hierarchy3"/>
    <dgm:cxn modelId="{A2AC728E-AB87-42C2-8144-E28365D79579}" type="presOf" srcId="{DCE612EF-3AE0-4ED1-B89D-912C554513FB}" destId="{86DFFF68-03BC-4852-B1D8-D786E08D6C79}" srcOrd="0" destOrd="0" presId="urn:microsoft.com/office/officeart/2005/8/layout/hierarchy3"/>
    <dgm:cxn modelId="{FAABFC0C-725B-4719-B07E-596F486C4B58}" type="presOf" srcId="{223EFFE4-29B0-4436-9072-A70EA5907171}" destId="{56CBD4AC-53BD-4278-BEC6-A3571E389491}" srcOrd="0" destOrd="0" presId="urn:microsoft.com/office/officeart/2005/8/layout/hierarchy3"/>
    <dgm:cxn modelId="{BBE67D40-3FC7-4124-BA07-4A58051FA541}" type="presParOf" srcId="{2B9780C3-3A63-4BAF-8756-F4AD82150B93}" destId="{6C938F69-2E3E-4993-9501-4BBD58913FA1}" srcOrd="0" destOrd="0" presId="urn:microsoft.com/office/officeart/2005/8/layout/hierarchy3"/>
    <dgm:cxn modelId="{01F26CFE-AB7A-4125-87AE-709F80869643}" type="presParOf" srcId="{6C938F69-2E3E-4993-9501-4BBD58913FA1}" destId="{5C7DD95E-0B03-45EA-870B-9966E433AAD1}" srcOrd="0" destOrd="0" presId="urn:microsoft.com/office/officeart/2005/8/layout/hierarchy3"/>
    <dgm:cxn modelId="{CC3E554B-E875-4D80-8F88-32CED4DA70FE}" type="presParOf" srcId="{5C7DD95E-0B03-45EA-870B-9966E433AAD1}" destId="{45623D9E-C279-4502-8663-424975578A33}" srcOrd="0" destOrd="0" presId="urn:microsoft.com/office/officeart/2005/8/layout/hierarchy3"/>
    <dgm:cxn modelId="{56345BC0-6717-463E-8879-E8D295ED7A00}" type="presParOf" srcId="{5C7DD95E-0B03-45EA-870B-9966E433AAD1}" destId="{86E4F59F-935B-4322-BDD4-E8125C410310}" srcOrd="1" destOrd="0" presId="urn:microsoft.com/office/officeart/2005/8/layout/hierarchy3"/>
    <dgm:cxn modelId="{4F2D44FA-3786-4625-A516-5DE9C24EB6D6}" type="presParOf" srcId="{6C938F69-2E3E-4993-9501-4BBD58913FA1}" destId="{6C5CAC99-7E7E-49D2-A3B8-CED11E8AED70}" srcOrd="1" destOrd="0" presId="urn:microsoft.com/office/officeart/2005/8/layout/hierarchy3"/>
    <dgm:cxn modelId="{9A89BF80-E5BE-42D2-B22F-0E6B13A535F3}" type="presParOf" srcId="{6C5CAC99-7E7E-49D2-A3B8-CED11E8AED70}" destId="{64A1FCCE-6C49-4FA0-A67F-21F6B0E87F6B}" srcOrd="0" destOrd="0" presId="urn:microsoft.com/office/officeart/2005/8/layout/hierarchy3"/>
    <dgm:cxn modelId="{E42DE2AB-1D76-4B66-8895-4C66756D3A1F}" type="presParOf" srcId="{6C5CAC99-7E7E-49D2-A3B8-CED11E8AED70}" destId="{56CBD4AC-53BD-4278-BEC6-A3571E389491}" srcOrd="1" destOrd="0" presId="urn:microsoft.com/office/officeart/2005/8/layout/hierarchy3"/>
    <dgm:cxn modelId="{EF2EDE94-0FD2-455A-822B-CB6554D8B4F3}" type="presParOf" srcId="{2B9780C3-3A63-4BAF-8756-F4AD82150B93}" destId="{F86FD78D-1FF5-4174-855D-6D0FB0928C9D}" srcOrd="1" destOrd="0" presId="urn:microsoft.com/office/officeart/2005/8/layout/hierarchy3"/>
    <dgm:cxn modelId="{F6C37605-A094-4C3C-B076-1DB006AAEABA}" type="presParOf" srcId="{F86FD78D-1FF5-4174-855D-6D0FB0928C9D}" destId="{13A5D080-650B-42C4-88D6-FF5585945BB1}" srcOrd="0" destOrd="0" presId="urn:microsoft.com/office/officeart/2005/8/layout/hierarchy3"/>
    <dgm:cxn modelId="{24A32261-3F86-4ECF-B5B6-4AF481D36158}" type="presParOf" srcId="{13A5D080-650B-42C4-88D6-FF5585945BB1}" destId="{5489CBB7-E23E-4B4C-9A84-82CD5283D1A0}" srcOrd="0" destOrd="0" presId="urn:microsoft.com/office/officeart/2005/8/layout/hierarchy3"/>
    <dgm:cxn modelId="{BCEB40C9-D76B-4B0C-943C-97B2E9A3FC18}" type="presParOf" srcId="{13A5D080-650B-42C4-88D6-FF5585945BB1}" destId="{2952B02B-BEEA-49A4-9331-80DC3019C711}" srcOrd="1" destOrd="0" presId="urn:microsoft.com/office/officeart/2005/8/layout/hierarchy3"/>
    <dgm:cxn modelId="{69CDE0C6-C52B-4CED-94F9-C8EC2DB8E67B}" type="presParOf" srcId="{F86FD78D-1FF5-4174-855D-6D0FB0928C9D}" destId="{73109772-C90F-4579-98AA-2534C9106C4A}" srcOrd="1" destOrd="0" presId="urn:microsoft.com/office/officeart/2005/8/layout/hierarchy3"/>
    <dgm:cxn modelId="{3149E0C7-8408-4F10-A5A8-CA3738E40B27}" type="presParOf" srcId="{73109772-C90F-4579-98AA-2534C9106C4A}" destId="{341ED3A4-0F39-407F-9751-0CC430401917}" srcOrd="0" destOrd="0" presId="urn:microsoft.com/office/officeart/2005/8/layout/hierarchy3"/>
    <dgm:cxn modelId="{86C6AA36-3E1C-41C2-A91B-A2609B652010}" type="presParOf" srcId="{73109772-C90F-4579-98AA-2534C9106C4A}" destId="{86DFFF68-03BC-4852-B1D8-D786E08D6C79}" srcOrd="1" destOrd="0" presId="urn:microsoft.com/office/officeart/2005/8/layout/hierarchy3"/>
    <dgm:cxn modelId="{58B2D9BD-F136-4B67-8762-6FE626663592}" type="presParOf" srcId="{73109772-C90F-4579-98AA-2534C9106C4A}" destId="{414D1727-32D2-41D5-A368-7C69E92B9D28}" srcOrd="2" destOrd="0" presId="urn:microsoft.com/office/officeart/2005/8/layout/hierarchy3"/>
    <dgm:cxn modelId="{01EDC60A-C94C-4C1D-9472-8889D55C9C79}" type="presParOf" srcId="{73109772-C90F-4579-98AA-2534C9106C4A}" destId="{B3E6341B-4D2D-4698-B030-85A614B5ADA9}" srcOrd="3" destOrd="0" presId="urn:microsoft.com/office/officeart/2005/8/layout/hierarchy3"/>
  </dgm:cxnLst>
  <dgm:bg/>
  <dgm:whole/>
  <dgm:extLst>
    <a:ext uri="http://schemas.microsoft.com/office/drawing/2008/diagram">
      <dsp:dataModelExt xmlns:dsp="http://schemas.microsoft.com/office/drawing/2008/diagram" relId="rId63"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CECC6FC4-D025-46B4-84B9-E2784124BF9B}" type="doc">
      <dgm:prSet loTypeId="urn:microsoft.com/office/officeart/2008/layout/VerticalCurvedList" loCatId="list" qsTypeId="urn:microsoft.com/office/officeart/2005/8/quickstyle/simple1" qsCatId="simple" csTypeId="urn:microsoft.com/office/officeart/2005/8/colors/accent1_2" csCatId="accent1" phldr="1"/>
      <dgm:spPr/>
      <dgm:t>
        <a:bodyPr/>
        <a:lstStyle/>
        <a:p>
          <a:endParaRPr lang="es-MX"/>
        </a:p>
      </dgm:t>
    </dgm:pt>
    <dgm:pt modelId="{B94B389D-3918-4269-952D-87859B1A5112}">
      <dgm:prSet phldrT="[Texto]"/>
      <dgm:spPr/>
      <dgm:t>
        <a:bodyPr/>
        <a:lstStyle/>
        <a:p>
          <a:pPr algn="ctr"/>
          <a:r>
            <a:rPr lang="es-MX"/>
            <a:t>IMUVI (Auditoría)</a:t>
          </a:r>
        </a:p>
      </dgm:t>
    </dgm:pt>
    <dgm:pt modelId="{2F9813FB-F15F-4D20-9A8C-D58AE4D4007D}" type="parTrans" cxnId="{C67B5436-2645-4719-9530-5A9E4E1AD298}">
      <dgm:prSet/>
      <dgm:spPr/>
      <dgm:t>
        <a:bodyPr/>
        <a:lstStyle/>
        <a:p>
          <a:pPr algn="ctr"/>
          <a:endParaRPr lang="es-MX"/>
        </a:p>
      </dgm:t>
    </dgm:pt>
    <dgm:pt modelId="{4C1448E3-D64D-419D-82D0-79AA12601EFD}" type="sibTrans" cxnId="{C67B5436-2645-4719-9530-5A9E4E1AD298}">
      <dgm:prSet/>
      <dgm:spPr/>
      <dgm:t>
        <a:bodyPr/>
        <a:lstStyle/>
        <a:p>
          <a:pPr algn="ctr"/>
          <a:endParaRPr lang="es-MX"/>
        </a:p>
      </dgm:t>
    </dgm:pt>
    <dgm:pt modelId="{00DA787C-CF0C-4AD2-A114-F489371BA39C}">
      <dgm:prSet/>
      <dgm:spPr/>
      <dgm:t>
        <a:bodyPr/>
        <a:lstStyle/>
        <a:p>
          <a:r>
            <a:rPr lang="es-MX"/>
            <a:t>Dirección General de Educación (Evaluación Administrativa)</a:t>
          </a:r>
        </a:p>
      </dgm:t>
    </dgm:pt>
    <dgm:pt modelId="{7A48FDF4-738B-418E-A194-6D765BD87449}" type="parTrans" cxnId="{9C73751F-1E42-4533-96F6-332098363C06}">
      <dgm:prSet/>
      <dgm:spPr/>
      <dgm:t>
        <a:bodyPr/>
        <a:lstStyle/>
        <a:p>
          <a:endParaRPr lang="es-MX"/>
        </a:p>
      </dgm:t>
    </dgm:pt>
    <dgm:pt modelId="{86AB441F-6406-4BA8-B302-C3924873ED11}" type="sibTrans" cxnId="{9C73751F-1E42-4533-96F6-332098363C06}">
      <dgm:prSet/>
      <dgm:spPr/>
      <dgm:t>
        <a:bodyPr/>
        <a:lstStyle/>
        <a:p>
          <a:endParaRPr lang="es-MX"/>
        </a:p>
      </dgm:t>
    </dgm:pt>
    <dgm:pt modelId="{61FBF2B3-F036-40F1-BB7A-54D70E9282EC}" type="pres">
      <dgm:prSet presAssocID="{CECC6FC4-D025-46B4-84B9-E2784124BF9B}" presName="Name0" presStyleCnt="0">
        <dgm:presLayoutVars>
          <dgm:chMax val="7"/>
          <dgm:chPref val="7"/>
          <dgm:dir/>
        </dgm:presLayoutVars>
      </dgm:prSet>
      <dgm:spPr/>
      <dgm:t>
        <a:bodyPr/>
        <a:lstStyle/>
        <a:p>
          <a:endParaRPr lang="es-MX"/>
        </a:p>
      </dgm:t>
    </dgm:pt>
    <dgm:pt modelId="{22DA951B-A13C-4A81-8E13-D829FC69C34A}" type="pres">
      <dgm:prSet presAssocID="{CECC6FC4-D025-46B4-84B9-E2784124BF9B}" presName="Name1" presStyleCnt="0"/>
      <dgm:spPr/>
    </dgm:pt>
    <dgm:pt modelId="{D4134756-4418-47D2-A2DC-87EA7970936D}" type="pres">
      <dgm:prSet presAssocID="{CECC6FC4-D025-46B4-84B9-E2784124BF9B}" presName="cycle" presStyleCnt="0"/>
      <dgm:spPr/>
    </dgm:pt>
    <dgm:pt modelId="{588B46F7-7E33-4BF2-A143-DAF7AD41CDB6}" type="pres">
      <dgm:prSet presAssocID="{CECC6FC4-D025-46B4-84B9-E2784124BF9B}" presName="srcNode" presStyleLbl="node1" presStyleIdx="0" presStyleCnt="2"/>
      <dgm:spPr/>
    </dgm:pt>
    <dgm:pt modelId="{DDEA999B-A9C6-4F96-B4BF-84D1613AC397}" type="pres">
      <dgm:prSet presAssocID="{CECC6FC4-D025-46B4-84B9-E2784124BF9B}" presName="conn" presStyleLbl="parChTrans1D2" presStyleIdx="0" presStyleCnt="1"/>
      <dgm:spPr/>
      <dgm:t>
        <a:bodyPr/>
        <a:lstStyle/>
        <a:p>
          <a:endParaRPr lang="es-MX"/>
        </a:p>
      </dgm:t>
    </dgm:pt>
    <dgm:pt modelId="{E3FB1C73-C7A5-4C72-BE04-CC2449150B94}" type="pres">
      <dgm:prSet presAssocID="{CECC6FC4-D025-46B4-84B9-E2784124BF9B}" presName="extraNode" presStyleLbl="node1" presStyleIdx="0" presStyleCnt="2"/>
      <dgm:spPr/>
    </dgm:pt>
    <dgm:pt modelId="{19722654-21AE-49B4-A11E-CAE938475470}" type="pres">
      <dgm:prSet presAssocID="{CECC6FC4-D025-46B4-84B9-E2784124BF9B}" presName="dstNode" presStyleLbl="node1" presStyleIdx="0" presStyleCnt="2"/>
      <dgm:spPr/>
    </dgm:pt>
    <dgm:pt modelId="{D060EB15-14CD-49B6-BD0A-30466F9BA23B}" type="pres">
      <dgm:prSet presAssocID="{00DA787C-CF0C-4AD2-A114-F489371BA39C}" presName="text_1" presStyleLbl="node1" presStyleIdx="0" presStyleCnt="2">
        <dgm:presLayoutVars>
          <dgm:bulletEnabled val="1"/>
        </dgm:presLayoutVars>
      </dgm:prSet>
      <dgm:spPr/>
      <dgm:t>
        <a:bodyPr/>
        <a:lstStyle/>
        <a:p>
          <a:endParaRPr lang="es-MX"/>
        </a:p>
      </dgm:t>
    </dgm:pt>
    <dgm:pt modelId="{041D05CD-AC14-4C05-A8D3-F264BC291136}" type="pres">
      <dgm:prSet presAssocID="{00DA787C-CF0C-4AD2-A114-F489371BA39C}" presName="accent_1" presStyleCnt="0"/>
      <dgm:spPr/>
    </dgm:pt>
    <dgm:pt modelId="{7F150CF0-2B4A-423E-86C9-E160BEE9B4B6}" type="pres">
      <dgm:prSet presAssocID="{00DA787C-CF0C-4AD2-A114-F489371BA39C}" presName="accentRepeatNode" presStyleLbl="solidFgAcc1" presStyleIdx="0" presStyleCnt="2"/>
      <dgm:spPr/>
    </dgm:pt>
    <dgm:pt modelId="{82DA0A2C-FB6C-4754-899B-589EA6E85024}" type="pres">
      <dgm:prSet presAssocID="{B94B389D-3918-4269-952D-87859B1A5112}" presName="text_2" presStyleLbl="node1" presStyleIdx="1" presStyleCnt="2">
        <dgm:presLayoutVars>
          <dgm:bulletEnabled val="1"/>
        </dgm:presLayoutVars>
      </dgm:prSet>
      <dgm:spPr/>
      <dgm:t>
        <a:bodyPr/>
        <a:lstStyle/>
        <a:p>
          <a:endParaRPr lang="es-MX"/>
        </a:p>
      </dgm:t>
    </dgm:pt>
    <dgm:pt modelId="{51C441FE-A822-4F41-B90E-152F8B6AA6B5}" type="pres">
      <dgm:prSet presAssocID="{B94B389D-3918-4269-952D-87859B1A5112}" presName="accent_2" presStyleCnt="0"/>
      <dgm:spPr/>
    </dgm:pt>
    <dgm:pt modelId="{6555A2FD-A98E-4A9F-885E-8F3EDA560DA9}" type="pres">
      <dgm:prSet presAssocID="{B94B389D-3918-4269-952D-87859B1A5112}" presName="accentRepeatNode" presStyleLbl="solidFgAcc1" presStyleIdx="1" presStyleCnt="2"/>
      <dgm:spPr/>
    </dgm:pt>
  </dgm:ptLst>
  <dgm:cxnLst>
    <dgm:cxn modelId="{40D8B5C8-661E-46CA-AA1F-38661D096406}" type="presOf" srcId="{B94B389D-3918-4269-952D-87859B1A5112}" destId="{82DA0A2C-FB6C-4754-899B-589EA6E85024}" srcOrd="0" destOrd="0" presId="urn:microsoft.com/office/officeart/2008/layout/VerticalCurvedList"/>
    <dgm:cxn modelId="{4AA853DE-357A-4F23-81DF-98EBCC2A28CB}" type="presOf" srcId="{CECC6FC4-D025-46B4-84B9-E2784124BF9B}" destId="{61FBF2B3-F036-40F1-BB7A-54D70E9282EC}" srcOrd="0" destOrd="0" presId="urn:microsoft.com/office/officeart/2008/layout/VerticalCurvedList"/>
    <dgm:cxn modelId="{A71680B4-8527-42E9-9BED-36081CC120BB}" type="presOf" srcId="{00DA787C-CF0C-4AD2-A114-F489371BA39C}" destId="{D060EB15-14CD-49B6-BD0A-30466F9BA23B}" srcOrd="0" destOrd="0" presId="urn:microsoft.com/office/officeart/2008/layout/VerticalCurvedList"/>
    <dgm:cxn modelId="{6E7C2A6F-A6FD-4693-AF19-E7D8C35D8851}" type="presOf" srcId="{86AB441F-6406-4BA8-B302-C3924873ED11}" destId="{DDEA999B-A9C6-4F96-B4BF-84D1613AC397}" srcOrd="0" destOrd="0" presId="urn:microsoft.com/office/officeart/2008/layout/VerticalCurvedList"/>
    <dgm:cxn modelId="{9C73751F-1E42-4533-96F6-332098363C06}" srcId="{CECC6FC4-D025-46B4-84B9-E2784124BF9B}" destId="{00DA787C-CF0C-4AD2-A114-F489371BA39C}" srcOrd="0" destOrd="0" parTransId="{7A48FDF4-738B-418E-A194-6D765BD87449}" sibTransId="{86AB441F-6406-4BA8-B302-C3924873ED11}"/>
    <dgm:cxn modelId="{C67B5436-2645-4719-9530-5A9E4E1AD298}" srcId="{CECC6FC4-D025-46B4-84B9-E2784124BF9B}" destId="{B94B389D-3918-4269-952D-87859B1A5112}" srcOrd="1" destOrd="0" parTransId="{2F9813FB-F15F-4D20-9A8C-D58AE4D4007D}" sibTransId="{4C1448E3-D64D-419D-82D0-79AA12601EFD}"/>
    <dgm:cxn modelId="{ADAD6AEC-2102-4811-B028-97C21DA585C8}" type="presParOf" srcId="{61FBF2B3-F036-40F1-BB7A-54D70E9282EC}" destId="{22DA951B-A13C-4A81-8E13-D829FC69C34A}" srcOrd="0" destOrd="0" presId="urn:microsoft.com/office/officeart/2008/layout/VerticalCurvedList"/>
    <dgm:cxn modelId="{45EA4560-FB90-4804-9203-41E60C5B2BB5}" type="presParOf" srcId="{22DA951B-A13C-4A81-8E13-D829FC69C34A}" destId="{D4134756-4418-47D2-A2DC-87EA7970936D}" srcOrd="0" destOrd="0" presId="urn:microsoft.com/office/officeart/2008/layout/VerticalCurvedList"/>
    <dgm:cxn modelId="{407CC739-8FF9-4D07-BC2C-ED2CE58182F7}" type="presParOf" srcId="{D4134756-4418-47D2-A2DC-87EA7970936D}" destId="{588B46F7-7E33-4BF2-A143-DAF7AD41CDB6}" srcOrd="0" destOrd="0" presId="urn:microsoft.com/office/officeart/2008/layout/VerticalCurvedList"/>
    <dgm:cxn modelId="{28DFB39E-88F7-44EB-8393-EE9AD7F548B1}" type="presParOf" srcId="{D4134756-4418-47D2-A2DC-87EA7970936D}" destId="{DDEA999B-A9C6-4F96-B4BF-84D1613AC397}" srcOrd="1" destOrd="0" presId="urn:microsoft.com/office/officeart/2008/layout/VerticalCurvedList"/>
    <dgm:cxn modelId="{27EFF251-38E0-4318-88FD-97C0AC111595}" type="presParOf" srcId="{D4134756-4418-47D2-A2DC-87EA7970936D}" destId="{E3FB1C73-C7A5-4C72-BE04-CC2449150B94}" srcOrd="2" destOrd="0" presId="urn:microsoft.com/office/officeart/2008/layout/VerticalCurvedList"/>
    <dgm:cxn modelId="{FB78F28C-7715-4900-95DD-899FC66C4266}" type="presParOf" srcId="{D4134756-4418-47D2-A2DC-87EA7970936D}" destId="{19722654-21AE-49B4-A11E-CAE938475470}" srcOrd="3" destOrd="0" presId="urn:microsoft.com/office/officeart/2008/layout/VerticalCurvedList"/>
    <dgm:cxn modelId="{977193CF-37E8-4669-953F-48C2BEEF5D55}" type="presParOf" srcId="{22DA951B-A13C-4A81-8E13-D829FC69C34A}" destId="{D060EB15-14CD-49B6-BD0A-30466F9BA23B}" srcOrd="1" destOrd="0" presId="urn:microsoft.com/office/officeart/2008/layout/VerticalCurvedList"/>
    <dgm:cxn modelId="{CDF00B0A-E92F-4267-B39C-1DD42E23CA22}" type="presParOf" srcId="{22DA951B-A13C-4A81-8E13-D829FC69C34A}" destId="{041D05CD-AC14-4C05-A8D3-F264BC291136}" srcOrd="2" destOrd="0" presId="urn:microsoft.com/office/officeart/2008/layout/VerticalCurvedList"/>
    <dgm:cxn modelId="{E93DB9CB-E6A0-4E41-A6D0-69BF0E3E649A}" type="presParOf" srcId="{041D05CD-AC14-4C05-A8D3-F264BC291136}" destId="{7F150CF0-2B4A-423E-86C9-E160BEE9B4B6}" srcOrd="0" destOrd="0" presId="urn:microsoft.com/office/officeart/2008/layout/VerticalCurvedList"/>
    <dgm:cxn modelId="{6EFD1531-7CE1-446F-B726-5D91980E289A}" type="presParOf" srcId="{22DA951B-A13C-4A81-8E13-D829FC69C34A}" destId="{82DA0A2C-FB6C-4754-899B-589EA6E85024}" srcOrd="3" destOrd="0" presId="urn:microsoft.com/office/officeart/2008/layout/VerticalCurvedList"/>
    <dgm:cxn modelId="{CD0A478B-0AE7-4E71-B8EC-171102D5AFCF}" type="presParOf" srcId="{22DA951B-A13C-4A81-8E13-D829FC69C34A}" destId="{51C441FE-A822-4F41-B90E-152F8B6AA6B5}" srcOrd="4" destOrd="0" presId="urn:microsoft.com/office/officeart/2008/layout/VerticalCurvedList"/>
    <dgm:cxn modelId="{40E30A45-201D-4438-AEEE-89FFAA4FC39F}" type="presParOf" srcId="{51C441FE-A822-4F41-B90E-152F8B6AA6B5}" destId="{6555A2FD-A98E-4A9F-885E-8F3EDA560DA9}" srcOrd="0" destOrd="0" presId="urn:microsoft.com/office/officeart/2008/layout/VerticalCurvedList"/>
  </dgm:cxnLst>
  <dgm:bg/>
  <dgm:whole/>
  <dgm:extLst>
    <a:ext uri="http://schemas.microsoft.com/office/drawing/2008/diagram">
      <dsp:dataModelExt xmlns:dsp="http://schemas.microsoft.com/office/drawing/2008/diagram" relId="rId6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6954C7F-C45D-4C41-A732-45AB4693C726}">
      <dsp:nvSpPr>
        <dsp:cNvPr id="0" name=""/>
        <dsp:cNvSpPr/>
      </dsp:nvSpPr>
      <dsp:spPr>
        <a:xfrm>
          <a:off x="2527" y="0"/>
          <a:ext cx="2431522" cy="1903228"/>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s-MX" sz="1600" kern="1200"/>
            <a:t>Secretaría de Seguridad Pública</a:t>
          </a:r>
        </a:p>
      </dsp:txBody>
      <dsp:txXfrm>
        <a:off x="2527" y="0"/>
        <a:ext cx="2431522" cy="570968"/>
      </dsp:txXfrm>
    </dsp:sp>
    <dsp:sp modelId="{FAB20502-876D-4275-8BCA-F0F254BBADAD}">
      <dsp:nvSpPr>
        <dsp:cNvPr id="0" name=""/>
        <dsp:cNvSpPr/>
      </dsp:nvSpPr>
      <dsp:spPr>
        <a:xfrm>
          <a:off x="245679" y="571346"/>
          <a:ext cx="1945218" cy="20898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es-MX" sz="1000" kern="1200"/>
            <a:t>CM/EA06/2019</a:t>
          </a:r>
        </a:p>
      </dsp:txBody>
      <dsp:txXfrm>
        <a:off x="251800" y="577467"/>
        <a:ext cx="1932976" cy="196746"/>
      </dsp:txXfrm>
    </dsp:sp>
    <dsp:sp modelId="{7B594446-132C-4794-8528-CF9EC059E13C}">
      <dsp:nvSpPr>
        <dsp:cNvPr id="0" name=""/>
        <dsp:cNvSpPr/>
      </dsp:nvSpPr>
      <dsp:spPr>
        <a:xfrm>
          <a:off x="245679" y="917315"/>
          <a:ext cx="1945218" cy="890372"/>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es-MX" sz="1000" kern="1200"/>
            <a:t>Verificar el cumplimiento de las funciones  y  atribuciones de las unidades administrativas que la integran</a:t>
          </a:r>
        </a:p>
      </dsp:txBody>
      <dsp:txXfrm>
        <a:off x="271757" y="943393"/>
        <a:ext cx="1893062" cy="838216"/>
      </dsp:txXfrm>
    </dsp:sp>
    <dsp:sp modelId="{AA7C1F53-08AB-440B-8D89-6ACE4161405F}">
      <dsp:nvSpPr>
        <dsp:cNvPr id="0" name=""/>
        <dsp:cNvSpPr/>
      </dsp:nvSpPr>
      <dsp:spPr>
        <a:xfrm>
          <a:off x="2616414" y="0"/>
          <a:ext cx="2431522" cy="1903228"/>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s-MX" sz="1600" kern="1200"/>
            <a:t>Hospitalidad y Turismo</a:t>
          </a:r>
        </a:p>
      </dsp:txBody>
      <dsp:txXfrm>
        <a:off x="2616414" y="0"/>
        <a:ext cx="2431522" cy="570968"/>
      </dsp:txXfrm>
    </dsp:sp>
    <dsp:sp modelId="{C18E4376-CCCA-4B26-9AB4-DBBD1C92D325}">
      <dsp:nvSpPr>
        <dsp:cNvPr id="0" name=""/>
        <dsp:cNvSpPr/>
      </dsp:nvSpPr>
      <dsp:spPr>
        <a:xfrm>
          <a:off x="2859566" y="571436"/>
          <a:ext cx="1945218" cy="19765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es-MX" sz="1000" kern="1200"/>
            <a:t>CM-AUD07-2019</a:t>
          </a:r>
        </a:p>
      </dsp:txBody>
      <dsp:txXfrm>
        <a:off x="2865355" y="577225"/>
        <a:ext cx="1933640" cy="186079"/>
      </dsp:txXfrm>
    </dsp:sp>
    <dsp:sp modelId="{783B6B09-0FD4-4821-940C-267AD06E5999}">
      <dsp:nvSpPr>
        <dsp:cNvPr id="0" name=""/>
        <dsp:cNvSpPr/>
      </dsp:nvSpPr>
      <dsp:spPr>
        <a:xfrm>
          <a:off x="2859566" y="907561"/>
          <a:ext cx="1945218" cy="90003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es-ES" sz="1000" kern="1200"/>
            <a:t>Verificar el cumplimiento de las cláusulas del contrato celebrado con “Marca Ciudad León, A.C.”</a:t>
          </a:r>
          <a:endParaRPr lang="es-MX" sz="1000" kern="1200"/>
        </a:p>
      </dsp:txBody>
      <dsp:txXfrm>
        <a:off x="2885927" y="933922"/>
        <a:ext cx="1892496" cy="84731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5623D9E-C279-4502-8663-424975578A33}">
      <dsp:nvSpPr>
        <dsp:cNvPr id="0" name=""/>
        <dsp:cNvSpPr/>
      </dsp:nvSpPr>
      <dsp:spPr>
        <a:xfrm>
          <a:off x="743454" y="732"/>
          <a:ext cx="1682353" cy="841176"/>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6195" tIns="24130" rIns="36195" bIns="24130" numCol="1" spcCol="1270" anchor="ctr" anchorCtr="0">
          <a:noAutofit/>
        </a:bodyPr>
        <a:lstStyle/>
        <a:p>
          <a:pPr lvl="0" algn="ctr" defTabSz="844550">
            <a:lnSpc>
              <a:spcPct val="90000"/>
            </a:lnSpc>
            <a:spcBef>
              <a:spcPct val="0"/>
            </a:spcBef>
            <a:spcAft>
              <a:spcPct val="35000"/>
            </a:spcAft>
          </a:pPr>
          <a:r>
            <a:rPr lang="es-MX" sz="1900" kern="1200"/>
            <a:t>Auditorías</a:t>
          </a:r>
        </a:p>
      </dsp:txBody>
      <dsp:txXfrm>
        <a:off x="768091" y="25369"/>
        <a:ext cx="1633079" cy="791902"/>
      </dsp:txXfrm>
    </dsp:sp>
    <dsp:sp modelId="{64A1FCCE-6C49-4FA0-A67F-21F6B0E87F6B}">
      <dsp:nvSpPr>
        <dsp:cNvPr id="0" name=""/>
        <dsp:cNvSpPr/>
      </dsp:nvSpPr>
      <dsp:spPr>
        <a:xfrm>
          <a:off x="911689" y="841908"/>
          <a:ext cx="168235" cy="630882"/>
        </a:xfrm>
        <a:custGeom>
          <a:avLst/>
          <a:gdLst/>
          <a:ahLst/>
          <a:cxnLst/>
          <a:rect l="0" t="0" r="0" b="0"/>
          <a:pathLst>
            <a:path>
              <a:moveTo>
                <a:pt x="0" y="0"/>
              </a:moveTo>
              <a:lnTo>
                <a:pt x="0" y="630882"/>
              </a:lnTo>
              <a:lnTo>
                <a:pt x="168235" y="630882"/>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6CBD4AC-53BD-4278-BEC6-A3571E389491}">
      <dsp:nvSpPr>
        <dsp:cNvPr id="0" name=""/>
        <dsp:cNvSpPr/>
      </dsp:nvSpPr>
      <dsp:spPr>
        <a:xfrm>
          <a:off x="1079924" y="1052202"/>
          <a:ext cx="1345882" cy="841176"/>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5240" tIns="10160" rIns="15240" bIns="10160" numCol="1" spcCol="1270" anchor="ctr" anchorCtr="0">
          <a:noAutofit/>
        </a:bodyPr>
        <a:lstStyle/>
        <a:p>
          <a:pPr lvl="0" algn="ctr" defTabSz="355600">
            <a:lnSpc>
              <a:spcPct val="90000"/>
            </a:lnSpc>
            <a:spcBef>
              <a:spcPct val="0"/>
            </a:spcBef>
            <a:spcAft>
              <a:spcPct val="35000"/>
            </a:spcAft>
          </a:pPr>
          <a:r>
            <a:rPr lang="es-MX" sz="800" kern="1200"/>
            <a:t>Dirección General de Ingresos                  </a:t>
          </a:r>
          <a:r>
            <a:rPr lang="es-ES" sz="800" kern="1200"/>
            <a:t>CM-AUD03-2019</a:t>
          </a:r>
        </a:p>
        <a:p>
          <a:pPr lvl="0" algn="ctr" defTabSz="355600">
            <a:lnSpc>
              <a:spcPct val="90000"/>
            </a:lnSpc>
            <a:spcBef>
              <a:spcPct val="0"/>
            </a:spcBef>
            <a:spcAft>
              <a:spcPct val="35000"/>
            </a:spcAft>
          </a:pPr>
          <a:r>
            <a:rPr lang="es-ES" sz="800" kern="1200"/>
            <a:t>3 Observaciones</a:t>
          </a:r>
        </a:p>
        <a:p>
          <a:pPr lvl="0" algn="ctr" defTabSz="355600">
            <a:lnSpc>
              <a:spcPct val="90000"/>
            </a:lnSpc>
            <a:spcBef>
              <a:spcPct val="0"/>
            </a:spcBef>
            <a:spcAft>
              <a:spcPct val="35000"/>
            </a:spcAft>
          </a:pPr>
          <a:r>
            <a:rPr lang="es-ES" sz="800" kern="1200"/>
            <a:t>9 Recomendaciones</a:t>
          </a:r>
          <a:endParaRPr lang="es-MX" sz="800" kern="1200"/>
        </a:p>
      </dsp:txBody>
      <dsp:txXfrm>
        <a:off x="1104561" y="1076839"/>
        <a:ext cx="1296608" cy="791902"/>
      </dsp:txXfrm>
    </dsp:sp>
    <dsp:sp modelId="{5489CBB7-E23E-4B4C-9A84-82CD5283D1A0}">
      <dsp:nvSpPr>
        <dsp:cNvPr id="0" name=""/>
        <dsp:cNvSpPr/>
      </dsp:nvSpPr>
      <dsp:spPr>
        <a:xfrm>
          <a:off x="2846395" y="732"/>
          <a:ext cx="1682353" cy="841176"/>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6195" tIns="24130" rIns="36195" bIns="24130" numCol="1" spcCol="1270" anchor="ctr" anchorCtr="0">
          <a:noAutofit/>
        </a:bodyPr>
        <a:lstStyle/>
        <a:p>
          <a:pPr lvl="0" algn="ctr" defTabSz="844550">
            <a:lnSpc>
              <a:spcPct val="90000"/>
            </a:lnSpc>
            <a:spcBef>
              <a:spcPct val="0"/>
            </a:spcBef>
            <a:spcAft>
              <a:spcPct val="35000"/>
            </a:spcAft>
          </a:pPr>
          <a:r>
            <a:rPr lang="es-MX" sz="1900" kern="1200"/>
            <a:t>Evaluaciones Administrativas</a:t>
          </a:r>
        </a:p>
      </dsp:txBody>
      <dsp:txXfrm>
        <a:off x="2871032" y="25369"/>
        <a:ext cx="1633079" cy="791902"/>
      </dsp:txXfrm>
    </dsp:sp>
    <dsp:sp modelId="{341ED3A4-0F39-407F-9751-0CC430401917}">
      <dsp:nvSpPr>
        <dsp:cNvPr id="0" name=""/>
        <dsp:cNvSpPr/>
      </dsp:nvSpPr>
      <dsp:spPr>
        <a:xfrm>
          <a:off x="3014630" y="841908"/>
          <a:ext cx="168235" cy="736542"/>
        </a:xfrm>
        <a:custGeom>
          <a:avLst/>
          <a:gdLst/>
          <a:ahLst/>
          <a:cxnLst/>
          <a:rect l="0" t="0" r="0" b="0"/>
          <a:pathLst>
            <a:path>
              <a:moveTo>
                <a:pt x="0" y="0"/>
              </a:moveTo>
              <a:lnTo>
                <a:pt x="0" y="736542"/>
              </a:lnTo>
              <a:lnTo>
                <a:pt x="168235" y="736542"/>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86DFFF68-03BC-4852-B1D8-D786E08D6C79}">
      <dsp:nvSpPr>
        <dsp:cNvPr id="0" name=""/>
        <dsp:cNvSpPr/>
      </dsp:nvSpPr>
      <dsp:spPr>
        <a:xfrm>
          <a:off x="3182866" y="1052202"/>
          <a:ext cx="1560079" cy="1052496"/>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5240" tIns="10160" rIns="15240" bIns="10160" numCol="1" spcCol="1270" anchor="ctr" anchorCtr="0">
          <a:noAutofit/>
        </a:bodyPr>
        <a:lstStyle/>
        <a:p>
          <a:pPr lvl="0" algn="ctr" defTabSz="355600">
            <a:lnSpc>
              <a:spcPct val="90000"/>
            </a:lnSpc>
            <a:spcBef>
              <a:spcPct val="0"/>
            </a:spcBef>
            <a:spcAft>
              <a:spcPct val="35000"/>
            </a:spcAft>
          </a:pPr>
          <a:r>
            <a:rPr lang="es-MX" sz="800" kern="1200"/>
            <a:t>Dirección General de Educación CM/EA03/2019</a:t>
          </a:r>
        </a:p>
        <a:p>
          <a:pPr lvl="0" algn="ctr" defTabSz="355600">
            <a:lnSpc>
              <a:spcPct val="90000"/>
            </a:lnSpc>
            <a:spcBef>
              <a:spcPct val="0"/>
            </a:spcBef>
            <a:spcAft>
              <a:spcPct val="35000"/>
            </a:spcAft>
          </a:pPr>
          <a:r>
            <a:rPr lang="es-MX" sz="800" kern="1200"/>
            <a:t>4 Hallazgos</a:t>
          </a:r>
        </a:p>
        <a:p>
          <a:pPr lvl="0" algn="ctr" defTabSz="355600">
            <a:lnSpc>
              <a:spcPct val="90000"/>
            </a:lnSpc>
            <a:spcBef>
              <a:spcPct val="0"/>
            </a:spcBef>
            <a:spcAft>
              <a:spcPct val="35000"/>
            </a:spcAft>
          </a:pPr>
          <a:r>
            <a:rPr lang="es-MX" sz="800" kern="1200"/>
            <a:t>1 Acción preventiva</a:t>
          </a:r>
        </a:p>
        <a:p>
          <a:pPr lvl="0" algn="ctr" defTabSz="355600">
            <a:lnSpc>
              <a:spcPct val="90000"/>
            </a:lnSpc>
            <a:spcBef>
              <a:spcPct val="0"/>
            </a:spcBef>
            <a:spcAft>
              <a:spcPct val="35000"/>
            </a:spcAft>
          </a:pPr>
          <a:r>
            <a:rPr lang="es-MX" sz="800" kern="1200"/>
            <a:t>2 Acciones correctivas</a:t>
          </a:r>
        </a:p>
        <a:p>
          <a:pPr lvl="0" algn="ctr" defTabSz="355600">
            <a:lnSpc>
              <a:spcPct val="90000"/>
            </a:lnSpc>
            <a:spcBef>
              <a:spcPct val="0"/>
            </a:spcBef>
            <a:spcAft>
              <a:spcPct val="35000"/>
            </a:spcAft>
          </a:pPr>
          <a:endParaRPr lang="es-MX" sz="800" kern="1200"/>
        </a:p>
      </dsp:txBody>
      <dsp:txXfrm>
        <a:off x="3213693" y="1083029"/>
        <a:ext cx="1498425" cy="990842"/>
      </dsp:txXfrm>
    </dsp:sp>
    <dsp:sp modelId="{414D1727-32D2-41D5-A368-7C69E92B9D28}">
      <dsp:nvSpPr>
        <dsp:cNvPr id="0" name=""/>
        <dsp:cNvSpPr/>
      </dsp:nvSpPr>
      <dsp:spPr>
        <a:xfrm>
          <a:off x="3014630" y="841908"/>
          <a:ext cx="168235" cy="1915422"/>
        </a:xfrm>
        <a:custGeom>
          <a:avLst/>
          <a:gdLst/>
          <a:ahLst/>
          <a:cxnLst/>
          <a:rect l="0" t="0" r="0" b="0"/>
          <a:pathLst>
            <a:path>
              <a:moveTo>
                <a:pt x="0" y="0"/>
              </a:moveTo>
              <a:lnTo>
                <a:pt x="0" y="1915422"/>
              </a:lnTo>
              <a:lnTo>
                <a:pt x="168235" y="1915422"/>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3E6341B-4D2D-4698-B030-85A614B5ADA9}">
      <dsp:nvSpPr>
        <dsp:cNvPr id="0" name=""/>
        <dsp:cNvSpPr/>
      </dsp:nvSpPr>
      <dsp:spPr>
        <a:xfrm>
          <a:off x="3182866" y="2314993"/>
          <a:ext cx="1446783" cy="884673"/>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5240" tIns="10160" rIns="15240" bIns="10160" numCol="1" spcCol="1270" anchor="ctr" anchorCtr="0">
          <a:noAutofit/>
        </a:bodyPr>
        <a:lstStyle/>
        <a:p>
          <a:pPr lvl="0" algn="ctr" defTabSz="355600">
            <a:lnSpc>
              <a:spcPct val="90000"/>
            </a:lnSpc>
            <a:spcBef>
              <a:spcPct val="0"/>
            </a:spcBef>
            <a:spcAft>
              <a:spcPct val="35000"/>
            </a:spcAft>
          </a:pPr>
          <a:r>
            <a:rPr lang="es-MX" sz="800" kern="1200"/>
            <a:t>Patronato del Parque Zoológico de León CM/EA04/2019</a:t>
          </a:r>
        </a:p>
        <a:p>
          <a:pPr lvl="0" algn="ctr" defTabSz="355600">
            <a:lnSpc>
              <a:spcPct val="90000"/>
            </a:lnSpc>
            <a:spcBef>
              <a:spcPct val="0"/>
            </a:spcBef>
            <a:spcAft>
              <a:spcPct val="35000"/>
            </a:spcAft>
          </a:pPr>
          <a:r>
            <a:rPr lang="es-MX" sz="800" kern="1200"/>
            <a:t>23 Hallazgos</a:t>
          </a:r>
        </a:p>
        <a:p>
          <a:pPr lvl="0" algn="ctr" defTabSz="355600">
            <a:lnSpc>
              <a:spcPct val="90000"/>
            </a:lnSpc>
            <a:spcBef>
              <a:spcPct val="0"/>
            </a:spcBef>
            <a:spcAft>
              <a:spcPct val="35000"/>
            </a:spcAft>
          </a:pPr>
          <a:r>
            <a:rPr lang="es-MX" sz="800" kern="1200"/>
            <a:t>10 Acciones preventivas</a:t>
          </a:r>
        </a:p>
        <a:p>
          <a:pPr lvl="0" algn="ctr" defTabSz="355600">
            <a:lnSpc>
              <a:spcPct val="90000"/>
            </a:lnSpc>
            <a:spcBef>
              <a:spcPct val="0"/>
            </a:spcBef>
            <a:spcAft>
              <a:spcPct val="35000"/>
            </a:spcAft>
          </a:pPr>
          <a:r>
            <a:rPr lang="es-MX" sz="800" kern="1200"/>
            <a:t>16 Acciones correctivas</a:t>
          </a:r>
        </a:p>
      </dsp:txBody>
      <dsp:txXfrm>
        <a:off x="3208777" y="2340904"/>
        <a:ext cx="1394961" cy="832851"/>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DEA999B-A9C6-4F96-B4BF-84D1613AC397}">
      <dsp:nvSpPr>
        <dsp:cNvPr id="0" name=""/>
        <dsp:cNvSpPr/>
      </dsp:nvSpPr>
      <dsp:spPr>
        <a:xfrm>
          <a:off x="-2023205" y="-315038"/>
          <a:ext cx="2430302" cy="2430302"/>
        </a:xfrm>
        <a:prstGeom prst="blockArc">
          <a:avLst>
            <a:gd name="adj1" fmla="val 18900000"/>
            <a:gd name="adj2" fmla="val 2700000"/>
            <a:gd name="adj3" fmla="val 889"/>
          </a:avLst>
        </a:pr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060EB15-14CD-49B6-BD0A-30466F9BA23B}">
      <dsp:nvSpPr>
        <dsp:cNvPr id="0" name=""/>
        <dsp:cNvSpPr/>
      </dsp:nvSpPr>
      <dsp:spPr>
        <a:xfrm>
          <a:off x="330926" y="257180"/>
          <a:ext cx="2240852" cy="514288"/>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08216" tIns="27940" rIns="27940" bIns="27940" numCol="1" spcCol="1270" anchor="ctr" anchorCtr="0">
          <a:noAutofit/>
        </a:bodyPr>
        <a:lstStyle/>
        <a:p>
          <a:pPr lvl="0" algn="l" defTabSz="488950">
            <a:lnSpc>
              <a:spcPct val="90000"/>
            </a:lnSpc>
            <a:spcBef>
              <a:spcPct val="0"/>
            </a:spcBef>
            <a:spcAft>
              <a:spcPct val="35000"/>
            </a:spcAft>
          </a:pPr>
          <a:r>
            <a:rPr lang="es-MX" sz="1100" kern="1200"/>
            <a:t>Dirección General de Educación (Evaluación Administrativa)</a:t>
          </a:r>
        </a:p>
      </dsp:txBody>
      <dsp:txXfrm>
        <a:off x="330926" y="257180"/>
        <a:ext cx="2240852" cy="514288"/>
      </dsp:txXfrm>
    </dsp:sp>
    <dsp:sp modelId="{7F150CF0-2B4A-423E-86C9-E160BEE9B4B6}">
      <dsp:nvSpPr>
        <dsp:cNvPr id="0" name=""/>
        <dsp:cNvSpPr/>
      </dsp:nvSpPr>
      <dsp:spPr>
        <a:xfrm>
          <a:off x="9496" y="192894"/>
          <a:ext cx="642860" cy="642860"/>
        </a:xfrm>
        <a:prstGeom prst="ellipse">
          <a:avLst/>
        </a:prstGeom>
        <a:solidFill>
          <a:schemeClr val="l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82DA0A2C-FB6C-4754-899B-589EA6E85024}">
      <dsp:nvSpPr>
        <dsp:cNvPr id="0" name=""/>
        <dsp:cNvSpPr/>
      </dsp:nvSpPr>
      <dsp:spPr>
        <a:xfrm>
          <a:off x="330926" y="1028756"/>
          <a:ext cx="2240852" cy="514288"/>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08216" tIns="27940" rIns="27940" bIns="27940" numCol="1" spcCol="1270" anchor="ctr" anchorCtr="0">
          <a:noAutofit/>
        </a:bodyPr>
        <a:lstStyle/>
        <a:p>
          <a:pPr lvl="0" algn="ctr" defTabSz="488950">
            <a:lnSpc>
              <a:spcPct val="90000"/>
            </a:lnSpc>
            <a:spcBef>
              <a:spcPct val="0"/>
            </a:spcBef>
            <a:spcAft>
              <a:spcPct val="35000"/>
            </a:spcAft>
          </a:pPr>
          <a:r>
            <a:rPr lang="es-MX" sz="1100" kern="1200"/>
            <a:t>IMUVI (Auditoría)</a:t>
          </a:r>
        </a:p>
      </dsp:txBody>
      <dsp:txXfrm>
        <a:off x="330926" y="1028756"/>
        <a:ext cx="2240852" cy="514288"/>
      </dsp:txXfrm>
    </dsp:sp>
    <dsp:sp modelId="{6555A2FD-A98E-4A9F-885E-8F3EDA560DA9}">
      <dsp:nvSpPr>
        <dsp:cNvPr id="0" name=""/>
        <dsp:cNvSpPr/>
      </dsp:nvSpPr>
      <dsp:spPr>
        <a:xfrm>
          <a:off x="9496" y="964470"/>
          <a:ext cx="642860" cy="642860"/>
        </a:xfrm>
        <a:prstGeom prst="ellipse">
          <a:avLst/>
        </a:prstGeom>
        <a:solidFill>
          <a:schemeClr val="l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lProcess2">
  <dgm:title val=""/>
  <dgm:desc val=""/>
  <dgm:catLst>
    <dgm:cat type="list" pri="10000"/>
    <dgm:cat type="relationship"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useDef="1">
    <dgm:dataModel>
      <dgm:ptLst/>
      <dgm:bg/>
      <dgm:whole/>
    </dgm:dataModel>
  </dgm:styleData>
  <dgm:clrData useDef="1">
    <dgm:dataModel>
      <dgm:ptLst/>
      <dgm:bg/>
      <dgm:whole/>
    </dgm:dataModel>
  </dgm:clrData>
  <dgm:layoutNode name="theList">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forName="aSpace" refType="w" fact="0.075"/>
      <dgm:constr type="h" for="des" forName="aSpace2" refType="h" fact="0.1"/>
      <dgm:constr type="primFontSz" for="des" forName="textNode" op="equ"/>
      <dgm:constr type="primFontSz" for="des" forName="childNode" op="equ"/>
    </dgm:constrLst>
    <dgm:ruleLst/>
    <dgm:forEach name="aNodeForEach" axis="ch" ptType="node">
      <dgm:layoutNode name="compNode">
        <dgm:alg type="composite"/>
        <dgm:shape xmlns:r="http://schemas.openxmlformats.org/officeDocument/2006/relationships" r:blip="">
          <dgm:adjLst/>
        </dgm:shape>
        <dgm:presOf/>
        <dgm:constrLst>
          <dgm:constr type="w" for="ch" forName="aNode" refType="w"/>
          <dgm:constr type="h" for="ch" forName="aNode" refType="h"/>
          <dgm:constr type="w" for="ch" forName="textNode" refType="w"/>
          <dgm:constr type="h" for="ch" forName="textNode" refType="h" fact="0.3"/>
          <dgm:constr type="ctrX" for="ch" forName="textNode" refType="w" fact="0.5"/>
          <dgm:constr type="w" for="ch" forName="compChildNode" refType="w" fact="0.8"/>
          <dgm:constr type="h" for="ch" forName="compChildNode" refType="h" fact="0.65"/>
          <dgm:constr type="t" for="ch" forName="compChildNode" refType="h" fact="0.3"/>
          <dgm:constr type="ctrX" for="ch" forName="compChildNode" refType="w" fact="0.5"/>
        </dgm:constrLst>
        <dgm:ruleLst/>
        <dgm:layoutNode name="aNode" styleLbl="bgShp">
          <dgm:alg type="sp"/>
          <dgm:shape xmlns:r="http://schemas.openxmlformats.org/officeDocument/2006/relationships" type="roundRect" r:blip="">
            <dgm:adjLst>
              <dgm:adj idx="1" val="0.1"/>
            </dgm:adjLst>
          </dgm:shape>
          <dgm:presOf axis="self"/>
          <dgm:constrLst/>
          <dgm:ruleLst/>
        </dgm:layoutNode>
        <dgm:layoutNode name="textNode" styleLbl="bgShp">
          <dgm:alg type="tx"/>
          <dgm:shape xmlns:r="http://schemas.openxmlformats.org/officeDocument/2006/relationships" type="rect" r:blip="" hideGeom="1">
            <dgm:adjLst>
              <dgm:adj idx="1" val="0.1"/>
            </dgm:adjLst>
          </dgm:shape>
          <dgm:presOf axis="self"/>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ompChildNode">
          <dgm:alg type="composite"/>
          <dgm:shape xmlns:r="http://schemas.openxmlformats.org/officeDocument/2006/relationships" r:blip="">
            <dgm:adjLst/>
          </dgm:shape>
          <dgm:presOf/>
          <dgm:constrLst>
            <dgm:constr type="w" for="des" forName="childNode" refType="w"/>
            <dgm:constr type="h" for="des" forName="childNode" refType="h"/>
          </dgm:constrLst>
          <dgm:ruleLst/>
          <dgm:layoutNode name="theInnerList">
            <dgm:alg type="lin">
              <dgm:param type="linDir" val="fromT"/>
            </dgm:alg>
            <dgm:shape xmlns:r="http://schemas.openxmlformats.org/officeDocument/2006/relationships" r:blip="">
              <dgm:adjLst/>
            </dgm:shape>
            <dgm:presOf/>
            <dgm:constrLst/>
            <dgm:ruleLst/>
            <dgm:forEach name="childNodeForEach" axis="ch" ptType="node">
              <dgm:layoutNode name="child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tMarg" refType="primFontSz" fact="0.15"/>
                  <dgm:constr type="bMarg" refType="primFontSz" fact="0.15"/>
                  <dgm:constr type="lMarg" refType="primFontSz" fact="0.2"/>
                  <dgm:constr type="rMarg" refType="primFontSz" fact="0.2"/>
                </dgm:constrLst>
                <dgm:ruleLst>
                  <dgm:rule type="primFontSz" val="5" fact="NaN" max="NaN"/>
                </dgm:ruleLst>
              </dgm:layoutNode>
              <dgm:choose name="Name3">
                <dgm:if name="Name4" axis="self" ptType="node" func="revPos" op="equ" val="1"/>
                <dgm:else name="Name5">
                  <dgm:layoutNode name="aSpace2">
                    <dgm:alg type="sp"/>
                    <dgm:shape xmlns:r="http://schemas.openxmlformats.org/officeDocument/2006/relationships" r:blip="">
                      <dgm:adjLst/>
                    </dgm:shape>
                    <dgm:presOf/>
                    <dgm:constrLst/>
                    <dgm:ruleLst/>
                  </dgm:layoutNode>
                </dgm:else>
              </dgm:choose>
            </dgm:forEach>
          </dgm:layoutNode>
        </dgm:layoutNode>
      </dgm:layoutNode>
      <dgm:choose name="Name6">
        <dgm:if name="Name7" axis="self" ptType="node" func="revPos" op="equ" val="1"/>
        <dgm:else name="Name8">
          <dgm:layoutNode name="aSpace">
            <dgm:alg type="sp"/>
            <dgm:shape xmlns:r="http://schemas.openxmlformats.org/officeDocument/2006/relationships" r:blip="">
              <dgm:adjLst/>
            </dgm:shape>
            <dgm:presOf/>
            <dgm:constrLst/>
            <dgm:ruleLst/>
          </dgm:layoutNode>
        </dgm:else>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8/layout/VerticalCurvedList">
  <dgm:title val=""/>
  <dgm:desc val=""/>
  <dgm:catLst>
    <dgm:cat type="list" pri="20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chPref val="7"/>
      <dgm:dir/>
    </dgm:varLst>
    <dgm:alg type="composite"/>
    <dgm:shape xmlns:r="http://schemas.openxmlformats.org/officeDocument/2006/relationships" r:blip="">
      <dgm:adjLst/>
    </dgm:shape>
    <dgm:constrLst>
      <dgm:constr type="w" for="ch" refType="h" refFor="ch" op="gte" fact="0.8"/>
    </dgm:constrLst>
    <dgm:layoutNode name="Name1">
      <dgm:alg type="composite"/>
      <dgm:shape xmlns:r="http://schemas.openxmlformats.org/officeDocument/2006/relationships" r:blip="">
        <dgm:adjLst/>
      </dgm:shape>
      <dgm:choose name="Name2">
        <dgm:if name="Name3" func="var" arg="dir" op="equ" val="norm">
          <dgm:choose name="Name4">
            <dgm:if name="Name5" axis="ch" ptType="node" func="cnt" op="equ" val="1">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625"/>
                <dgm:constr type="w" for="ch" forName="accent_1" refType="h" refFor="ch" refForName="accent_1" op="equ"/>
                <dgm:constr type="ctrY" for="ch" forName="accent_1" refType="h" fact="0.5"/>
                <dgm:constr type="ctrX" for="ch" forName="accent_1" refType="h" fact="0.2253"/>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primFontSz" for="ch" ptType="node" op="equ" val="65"/>
              </dgm:constrLst>
            </dgm:if>
            <dgm:if name="Name6" axis="ch" ptType="node" func="cnt" op="equ" val="2">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3571"/>
                <dgm:constr type="w" for="ch" forName="accent_1" refType="h" refFor="ch" refForName="accent_1" op="equ"/>
                <dgm:constr type="ctrY" for="ch" forName="accent_1" refType="h" fact="0.2857"/>
                <dgm:constr type="ctrX" for="ch" forName="accent_1" refType="h" fact="0.1891"/>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3571"/>
                <dgm:constr type="w" for="ch" forName="accent_2" refType="h" refFor="ch" refForName="accent_2" op="equ"/>
                <dgm:constr type="ctrY" for="ch" forName="accent_2" refType="h" fact="0.7143"/>
                <dgm:constr type="ctrX" for="ch" forName="accent_2" refType="h" fact="0.1891"/>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primFontSz" for="ch" ptType="node" op="equ" val="65"/>
              </dgm:constrLst>
            </dgm:if>
            <dgm:if name="Name7" axis="ch" ptType="node" func="cnt" op="equ" val="3">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25"/>
                <dgm:constr type="w" for="ch" forName="accent_1" refType="h" refFor="ch" refForName="accent_1" op="equ"/>
                <dgm:constr type="ctrY" for="ch" forName="accent_1" refType="h" fact="0.2"/>
                <dgm:constr type="ctrX" for="ch" forName="accent_1" refType="h" fact="0.1526"/>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25"/>
                <dgm:constr type="w" for="ch" forName="accent_2" refType="h" refFor="ch" refForName="accent_2" op="equ"/>
                <dgm:constr type="ctrY" for="ch" forName="accent_2" refType="h" fact="0.5"/>
                <dgm:constr type="ctrX" for="ch" forName="accent_2" refType="h" fact="0.2253"/>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25"/>
                <dgm:constr type="w" for="ch" forName="accent_3" refType="h" refFor="ch" refForName="accent_3" op="equ"/>
                <dgm:constr type="ctrY" for="ch" forName="accent_3" refType="h" fact="0.8"/>
                <dgm:constr type="ctrX" for="ch" forName="accent_3" refType="h" fact="0.1526"/>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primFontSz" for="ch" ptType="node" op="equ" val="65"/>
              </dgm:constrLst>
            </dgm:if>
            <dgm:if name="Name8" axis="ch" ptType="node" func="cnt" op="equ" val="4">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923"/>
                <dgm:constr type="w" for="ch" forName="accent_1" refType="h" refFor="ch" refForName="accent_1" op="equ"/>
                <dgm:constr type="ctrY" for="ch" forName="accent_1" refType="h" fact="0.1538"/>
                <dgm:constr type="ctrX" for="ch" forName="accent_1" refType="h" fact="0.1268"/>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923"/>
                <dgm:constr type="w" for="ch" forName="accent_2" refType="h" refFor="ch" refForName="accent_2" op="equ"/>
                <dgm:constr type="ctrY" for="ch" forName="accent_2" refType="h" fact="0.3846"/>
                <dgm:constr type="ctrX" for="ch" forName="accent_2" refType="h" fact="0.215"/>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923"/>
                <dgm:constr type="w" for="ch" forName="accent_3" refType="h" refFor="ch" refForName="accent_3" op="equ"/>
                <dgm:constr type="ctrY" for="ch" forName="accent_3" refType="h" fact="0.6154"/>
                <dgm:constr type="ctrX" for="ch" forName="accent_3" refType="h" fact="0.215"/>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923"/>
                <dgm:constr type="w" for="ch" forName="accent_4" refType="h" refFor="ch" refForName="accent_4" op="equ"/>
                <dgm:constr type="ctrY" for="ch" forName="accent_4" refType="h" fact="0.8462"/>
                <dgm:constr type="ctrX" for="ch" forName="accent_4" refType="h" fact="0.1268"/>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primFontSz" for="ch" ptType="node" op="equ" val="65"/>
              </dgm:constrLst>
            </dgm:if>
            <dgm:if name="Name9" axis="ch" ptType="node" func="cnt" op="equ" val="5">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563"/>
                <dgm:constr type="w" for="ch" forName="accent_1" refType="h" refFor="ch" refForName="accent_1" op="equ"/>
                <dgm:constr type="ctrY" for="ch" forName="accent_1" refType="h" fact="0.125"/>
                <dgm:constr type="ctrX" for="ch" forName="accent_1" refType="h" fact="0.1082"/>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563"/>
                <dgm:constr type="w" for="ch" forName="accent_2" refType="h" refFor="ch" refForName="accent_2" op="equ"/>
                <dgm:constr type="ctrY" for="ch" forName="accent_2" refType="h" fact="0.3125"/>
                <dgm:constr type="ctrX" for="ch" forName="accent_2" refType="h" fact="0.1978"/>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563"/>
                <dgm:constr type="w" for="ch" forName="accent_3" refType="h" refFor="ch" refForName="accent_3" op="equ"/>
                <dgm:constr type="ctrY" for="ch" forName="accent_3" refType="h" fact="0.5"/>
                <dgm:constr type="ctrX" for="ch" forName="accent_3" refType="h" fact="0.2253"/>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563"/>
                <dgm:constr type="w" for="ch" forName="accent_4" refType="h" refFor="ch" refForName="accent_4" op="equ"/>
                <dgm:constr type="ctrY" for="ch" forName="accent_4" refType="h" fact="0.6875"/>
                <dgm:constr type="ctrX" for="ch" forName="accent_4" refType="h" fact="0.1978"/>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563"/>
                <dgm:constr type="w" for="ch" forName="accent_5" refType="h" refFor="ch" refForName="accent_5" op="equ"/>
                <dgm:constr type="ctrY" for="ch" forName="accent_5" refType="h" fact="0.875"/>
                <dgm:constr type="ctrX" for="ch" forName="accent_5" refType="h" fact="0.1082"/>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primFontSz" for="ch" ptType="node" op="equ" val="65"/>
              </dgm:constrLst>
            </dgm:if>
            <dgm:if name="Name10" axis="ch" ptType="node" func="cnt" op="equ" val="6">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316"/>
                <dgm:constr type="w" for="ch" forName="accent_1" refType="h" refFor="ch" refForName="accent_1" op="equ"/>
                <dgm:constr type="ctrY" for="ch" forName="accent_1" refType="h" fact="0.1053"/>
                <dgm:constr type="ctrX" for="ch" forName="accent_1" refType="h" fact="0.0943"/>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316"/>
                <dgm:constr type="w" for="ch" forName="accent_2" refType="h" refFor="ch" refForName="accent_2" op="equ"/>
                <dgm:constr type="ctrY" for="ch" forName="accent_2" refType="h" fact="0.2632"/>
                <dgm:constr type="ctrX" for="ch" forName="accent_2" refType="h" fact="0.1809"/>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316"/>
                <dgm:constr type="w" for="ch" forName="accent_3" refType="h" refFor="ch" refForName="accent_3" op="equ"/>
                <dgm:constr type="ctrY" for="ch" forName="accent_3" refType="h" fact="0.4211"/>
                <dgm:constr type="ctrX" for="ch" forName="accent_3" refType="h" fact="0.2205"/>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316"/>
                <dgm:constr type="w" for="ch" forName="accent_4" refType="h" refFor="ch" refForName="accent_4" op="equ"/>
                <dgm:constr type="ctrY" for="ch" forName="accent_4" refType="h" fact="0.5789"/>
                <dgm:constr type="ctrX" for="ch" forName="accent_4" refType="h" fact="0.2205"/>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316"/>
                <dgm:constr type="w" for="ch" forName="accent_5" refType="h" refFor="ch" refForName="accent_5" op="equ"/>
                <dgm:constr type="ctrY" for="ch" forName="accent_5" refType="h" fact="0.7368"/>
                <dgm:constr type="ctrX" for="ch" forName="accent_5" refType="h" fact="0.1809"/>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h" for="ch" forName="accent_6" refType="h" fact="0.1316"/>
                <dgm:constr type="w" for="ch" forName="accent_6" refType="h" refFor="ch" refForName="accent_6" op="equ"/>
                <dgm:constr type="ctrY" for="ch" forName="accent_6" refType="h" fact="0.8947"/>
                <dgm:constr type="ctrX" for="ch" forName="accent_6" refType="h" fact="0.0943"/>
                <dgm:constr type="l" for="ch" forName="text_6" refType="ctrX" refFor="ch" refForName="accent_6"/>
                <dgm:constr type="r" for="ch" forName="text_6" refType="w"/>
                <dgm:constr type="w" for="ch" forName="text_6" refType="h" refFor="ch" refForName="text_6" op="gte"/>
                <dgm:constr type="h" for="ch" forName="text_6" refType="h" refFor="ch" refForName="accent_6" fact="0.8"/>
                <dgm:constr type="ctrY" for="ch" forName="text_6" refType="ctrY" refFor="ch" refForName="accent_6"/>
                <dgm:constr type="lMarg" for="ch" forName="text_6" refType="w" refFor="ch" refForName="accent_6" fact="1.8"/>
                <dgm:constr type="primFontSz" for="ch" ptType="node" op="equ" val="65"/>
              </dgm:constrLst>
            </dgm:if>
            <dgm:else name="Name11">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136"/>
                <dgm:constr type="w" for="ch" forName="accent_1" refType="h" refFor="ch" refForName="accent_1" op="equ"/>
                <dgm:constr type="ctrY" for="ch" forName="accent_1" refType="h" fact="0.0909"/>
                <dgm:constr type="ctrX" for="ch" forName="accent_1" refType="h" fact="0.0835"/>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136"/>
                <dgm:constr type="w" for="ch" forName="accent_2" refType="h" refFor="ch" refForName="accent_2" op="equ"/>
                <dgm:constr type="ctrY" for="ch" forName="accent_2" refType="h" fact="0.2273"/>
                <dgm:constr type="ctrX" for="ch" forName="accent_2" refType="h" fact="0.1658"/>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136"/>
                <dgm:constr type="w" for="ch" forName="accent_3" refType="h" refFor="ch" refForName="accent_3" op="equ"/>
                <dgm:constr type="ctrY" for="ch" forName="accent_3" refType="h" fact="0.3636"/>
                <dgm:constr type="ctrX" for="ch" forName="accent_3" refType="h" fact="0.2109"/>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136"/>
                <dgm:constr type="w" for="ch" forName="accent_4" refType="h" refFor="ch" refForName="accent_4" op="equ"/>
                <dgm:constr type="ctrY" for="ch" forName="accent_4" refType="h" fact="0.5"/>
                <dgm:constr type="ctrX" for="ch" forName="accent_4" refType="h" fact="0.2253"/>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136"/>
                <dgm:constr type="w" for="ch" forName="accent_5" refType="h" refFor="ch" refForName="accent_5" op="equ"/>
                <dgm:constr type="ctrY" for="ch" forName="accent_5" refType="h" fact="0.6364"/>
                <dgm:constr type="ctrX" for="ch" forName="accent_5" refType="h" fact="0.2109"/>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h" for="ch" forName="accent_6" refType="h" fact="0.1136"/>
                <dgm:constr type="w" for="ch" forName="accent_6" refType="h" refFor="ch" refForName="accent_6" op="equ"/>
                <dgm:constr type="ctrY" for="ch" forName="accent_6" refType="h" fact="0.7727"/>
                <dgm:constr type="ctrX" for="ch" forName="accent_6" refType="h" fact="0.1658"/>
                <dgm:constr type="l" for="ch" forName="text_6" refType="ctrX" refFor="ch" refForName="accent_6"/>
                <dgm:constr type="r" for="ch" forName="text_6" refType="w"/>
                <dgm:constr type="w" for="ch" forName="text_6" refType="h" refFor="ch" refForName="text_6" op="gte"/>
                <dgm:constr type="h" for="ch" forName="text_6" refType="h" refFor="ch" refForName="accent_6" fact="0.8"/>
                <dgm:constr type="ctrY" for="ch" forName="text_6" refType="ctrY" refFor="ch" refForName="accent_6"/>
                <dgm:constr type="lMarg" for="ch" forName="text_6" refType="w" refFor="ch" refForName="accent_6" fact="1.8"/>
                <dgm:constr type="h" for="ch" forName="accent_7" refType="h" fact="0.1136"/>
                <dgm:constr type="w" for="ch" forName="accent_7" refType="h" refFor="ch" refForName="accent_7" op="equ"/>
                <dgm:constr type="ctrY" for="ch" forName="accent_7" refType="h" fact="0.9091"/>
                <dgm:constr type="ctrX" for="ch" forName="accent_7" refType="h" fact="0.0835"/>
                <dgm:constr type="l" for="ch" forName="text_7" refType="ctrX" refFor="ch" refForName="accent_7"/>
                <dgm:constr type="r" for="ch" forName="text_7" refType="w"/>
                <dgm:constr type="w" for="ch" forName="text_7" refType="h" refFor="ch" refForName="text_7" op="gte"/>
                <dgm:constr type="h" for="ch" forName="text_7" refType="h" refFor="ch" refForName="accent_7" fact="0.8"/>
                <dgm:constr type="ctrY" for="ch" forName="text_7" refType="ctrY" refFor="ch" refForName="accent_7"/>
                <dgm:constr type="lMarg" for="ch" forName="text_7" refType="w" refFor="ch" refForName="accent_7" fact="1.8"/>
                <dgm:constr type="primFontSz" for="ch" ptType="node" op="equ" val="65"/>
              </dgm:constrLst>
            </dgm:else>
          </dgm:choose>
        </dgm:if>
        <dgm:else name="Name12">
          <dgm:choose name="Name13">
            <dgm:if name="Name14" axis="ch" ptType="node" func="cnt" op="equ" val="1">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625"/>
                <dgm:constr type="w" for="ch" forName="accent_1" refType="h" refFor="ch" refForName="accent_1" op="equ"/>
                <dgm:constr type="ctrY" for="ch" forName="accent_1" refType="h" fact="0.5"/>
                <dgm:constr type="ctrX" for="ch" forName="accent_1" refType="w"/>
                <dgm:constr type="ctrXOff" for="ch" forName="accent_1" refType="h" fact="-0.2253"/>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primFontSz" for="ch" ptType="node" op="equ" val="65"/>
              </dgm:constrLst>
            </dgm:if>
            <dgm:if name="Name15" axis="ch" ptType="node" func="cnt" op="equ" val="2">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3571"/>
                <dgm:constr type="w" for="ch" forName="accent_1" refType="h" refFor="ch" refForName="accent_1" op="equ"/>
                <dgm:constr type="ctrY" for="ch" forName="accent_1" refType="h" fact="0.2857"/>
                <dgm:constr type="ctrX" for="ch" forName="accent_1" refType="w"/>
                <dgm:constr type="ctrXOff" for="ch" forName="accent_1" refType="h" fact="-0.1891"/>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3571"/>
                <dgm:constr type="w" for="ch" forName="accent_2" refType="h" refFor="ch" refForName="accent_2" op="equ"/>
                <dgm:constr type="ctrY" for="ch" forName="accent_2" refType="h" fact="0.7143"/>
                <dgm:constr type="ctrX" for="ch" forName="accent_2" refType="w"/>
                <dgm:constr type="ctrXOff" for="ch" forName="accent_2" refType="h" fact="-0.1891"/>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primFontSz" for="ch" ptType="node" op="equ" val="65"/>
              </dgm:constrLst>
            </dgm:if>
            <dgm:if name="Name16" axis="ch" ptType="node" func="cnt" op="equ" val="3">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25"/>
                <dgm:constr type="w" for="ch" forName="accent_1" refType="h" refFor="ch" refForName="accent_1" op="equ"/>
                <dgm:constr type="ctrY" for="ch" forName="accent_1" refType="h" fact="0.2"/>
                <dgm:constr type="ctrX" for="ch" forName="accent_1" refType="w"/>
                <dgm:constr type="ctrXOff" for="ch" forName="accent_1" refType="h" fact="-0.1526"/>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25"/>
                <dgm:constr type="w" for="ch" forName="accent_2" refType="h" refFor="ch" refForName="accent_2" op="equ"/>
                <dgm:constr type="ctrY" for="ch" forName="accent_2" refType="h" fact="0.5"/>
                <dgm:constr type="ctrX" for="ch" forName="accent_2" refType="w"/>
                <dgm:constr type="ctrXOff" for="ch" forName="accent_2" refType="h" fact="-0.2253"/>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25"/>
                <dgm:constr type="w" for="ch" forName="accent_3" refType="h" refFor="ch" refForName="accent_3" op="equ"/>
                <dgm:constr type="ctrY" for="ch" forName="accent_3" refType="h" fact="0.8"/>
                <dgm:constr type="ctrX" for="ch" forName="accent_3" refType="w"/>
                <dgm:constr type="ctrXOff" for="ch" forName="accent_3" refType="h" fact="-0.1526"/>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primFontSz" for="ch" ptType="node" op="equ" val="65"/>
              </dgm:constrLst>
            </dgm:if>
            <dgm:if name="Name17" axis="ch" ptType="node" func="cnt" op="equ" val="4">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923"/>
                <dgm:constr type="w" for="ch" forName="accent_1" refType="h" refFor="ch" refForName="accent_1" op="equ"/>
                <dgm:constr type="ctrY" for="ch" forName="accent_1" refType="h" fact="0.1538"/>
                <dgm:constr type="ctrX" for="ch" forName="accent_1" refType="w"/>
                <dgm:constr type="ctrXOff" for="ch" forName="accent_1" refType="h" fact="-0.1268"/>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923"/>
                <dgm:constr type="w" for="ch" forName="accent_2" refType="h" refFor="ch" refForName="accent_2" op="equ"/>
                <dgm:constr type="ctrY" for="ch" forName="accent_2" refType="h" fact="0.3846"/>
                <dgm:constr type="ctrX" for="ch" forName="accent_2" refType="w"/>
                <dgm:constr type="ctrXOff" for="ch" forName="accent_2" refType="h" fact="-0.215"/>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923"/>
                <dgm:constr type="w" for="ch" forName="accent_3" refType="h" refFor="ch" refForName="accent_3" op="equ"/>
                <dgm:constr type="ctrY" for="ch" forName="accent_3" refType="h" fact="0.6154"/>
                <dgm:constr type="ctrX" for="ch" forName="accent_3" refType="w"/>
                <dgm:constr type="ctrXOff" for="ch" forName="accent_3" refType="h" fact="-0.215"/>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923"/>
                <dgm:constr type="w" for="ch" forName="accent_4" refType="h" refFor="ch" refForName="accent_4" op="equ"/>
                <dgm:constr type="ctrY" for="ch" forName="accent_4" refType="h" fact="0.8462"/>
                <dgm:constr type="ctrX" for="ch" forName="accent_4" refType="w"/>
                <dgm:constr type="ctrXOff" for="ch" forName="accent_4" refType="h" fact="-0.1268"/>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primFontSz" for="ch" ptType="node" op="equ" val="65"/>
              </dgm:constrLst>
            </dgm:if>
            <dgm:if name="Name18" axis="ch" ptType="node" func="cnt" op="equ" val="5">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563"/>
                <dgm:constr type="w" for="ch" forName="accent_1" refType="h" refFor="ch" refForName="accent_1" op="equ"/>
                <dgm:constr type="ctrY" for="ch" forName="accent_1" refType="h" fact="0.125"/>
                <dgm:constr type="ctrX" for="ch" forName="accent_1" refType="w"/>
                <dgm:constr type="ctrXOff" for="ch" forName="accent_1" refType="h" fact="-0.1082"/>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563"/>
                <dgm:constr type="w" for="ch" forName="accent_2" refType="h" refFor="ch" refForName="accent_2" op="equ"/>
                <dgm:constr type="ctrY" for="ch" forName="accent_2" refType="h" fact="0.3125"/>
                <dgm:constr type="ctrX" for="ch" forName="accent_2" refType="w"/>
                <dgm:constr type="ctrXOff" for="ch" forName="accent_2" refType="h" fact="-0.1978"/>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563"/>
                <dgm:constr type="w" for="ch" forName="accent_3" refType="h" refFor="ch" refForName="accent_3" op="equ"/>
                <dgm:constr type="ctrY" for="ch" forName="accent_3" refType="h" fact="0.5"/>
                <dgm:constr type="ctrX" for="ch" forName="accent_3" refType="w"/>
                <dgm:constr type="ctrXOff" for="ch" forName="accent_3" refType="h" fact="-0.2253"/>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563"/>
                <dgm:constr type="w" for="ch" forName="accent_4" refType="h" refFor="ch" refForName="accent_4" op="equ"/>
                <dgm:constr type="ctrY" for="ch" forName="accent_4" refType="h" fact="0.6875"/>
                <dgm:constr type="ctrX" for="ch" forName="accent_4" refType="w"/>
                <dgm:constr type="ctrXOff" for="ch" forName="accent_4" refType="h" fact="-0.1978"/>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563"/>
                <dgm:constr type="w" for="ch" forName="accent_5" refType="h" refFor="ch" refForName="accent_5" op="equ"/>
                <dgm:constr type="ctrY" for="ch" forName="accent_5" refType="h" fact="0.875"/>
                <dgm:constr type="ctrX" for="ch" forName="accent_5" refType="w"/>
                <dgm:constr type="ctrXOff" for="ch" forName="accent_5" refType="h" fact="-0.1082"/>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primFontSz" for="ch" ptType="node" op="equ" val="65"/>
              </dgm:constrLst>
            </dgm:if>
            <dgm:if name="Name19" axis="ch" ptType="node" func="cnt" op="equ" val="6">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316"/>
                <dgm:constr type="w" for="ch" forName="accent_1" refType="h" refFor="ch" refForName="accent_1" op="equ"/>
                <dgm:constr type="ctrY" for="ch" forName="accent_1" refType="h" fact="0.1053"/>
                <dgm:constr type="ctrX" for="ch" forName="accent_1" refType="w"/>
                <dgm:constr type="ctrXOff" for="ch" forName="accent_1" refType="h" fact="-0.0943"/>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316"/>
                <dgm:constr type="w" for="ch" forName="accent_2" refType="h" refFor="ch" refForName="accent_2" op="equ"/>
                <dgm:constr type="ctrY" for="ch" forName="accent_2" refType="h" fact="0.2632"/>
                <dgm:constr type="ctrX" for="ch" forName="accent_2" refType="w"/>
                <dgm:constr type="ctrXOff" for="ch" forName="accent_2" refType="h" fact="-0.1809"/>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316"/>
                <dgm:constr type="w" for="ch" forName="accent_3" refType="h" refFor="ch" refForName="accent_3" op="equ"/>
                <dgm:constr type="ctrY" for="ch" forName="accent_3" refType="h" fact="0.4211"/>
                <dgm:constr type="ctrX" for="ch" forName="accent_3" refType="w"/>
                <dgm:constr type="ctrXOff" for="ch" forName="accent_3" refType="h" fact="-0.2205"/>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316"/>
                <dgm:constr type="w" for="ch" forName="accent_4" refType="h" refFor="ch" refForName="accent_4" op="equ"/>
                <dgm:constr type="ctrY" for="ch" forName="accent_4" refType="h" fact="0.5789"/>
                <dgm:constr type="ctrX" for="ch" forName="accent_4" refType="w"/>
                <dgm:constr type="ctrXOff" for="ch" forName="accent_4" refType="h" fact="-0.2205"/>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316"/>
                <dgm:constr type="w" for="ch" forName="accent_5" refType="h" refFor="ch" refForName="accent_5" op="equ"/>
                <dgm:constr type="ctrY" for="ch" forName="accent_5" refType="h" fact="0.7368"/>
                <dgm:constr type="ctrX" for="ch" forName="accent_5" refType="w"/>
                <dgm:constr type="ctrXOff" for="ch" forName="accent_5" refType="h" fact="-0.1809"/>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h" for="ch" forName="accent_6" refType="h" fact="0.1316"/>
                <dgm:constr type="w" for="ch" forName="accent_6" refType="h" refFor="ch" refForName="accent_6" op="equ"/>
                <dgm:constr type="ctrY" for="ch" forName="accent_6" refType="h" fact="0.8947"/>
                <dgm:constr type="ctrX" for="ch" forName="accent_6" refType="w"/>
                <dgm:constr type="ctrXOff" for="ch" forName="accent_6" refType="h" fact="-0.0943"/>
                <dgm:constr type="r" for="ch" forName="text_6" refType="ctrX" refFor="ch" refForName="accent_6"/>
                <dgm:constr type="rOff" for="ch" forName="text_6" refType="ctrXOff" refFor="ch" refForName="accent_6"/>
                <dgm:constr type="l" for="ch" forName="text_6"/>
                <dgm:constr type="w" for="ch" forName="text_6" refType="h" refFor="ch" refForName="text_6" op="gte"/>
                <dgm:constr type="h" for="ch" forName="text_6" refType="h" refFor="ch" refForName="accent_6" fact="0.8"/>
                <dgm:constr type="ctrY" for="ch" forName="text_6" refType="ctrY" refFor="ch" refForName="accent_6"/>
                <dgm:constr type="rMarg" for="ch" forName="text_6" refType="w" refFor="ch" refForName="accent_6" fact="1.8"/>
                <dgm:constr type="primFontSz" for="ch" ptType="node" op="equ" val="65"/>
              </dgm:constrLst>
            </dgm:if>
            <dgm:else name="Name20">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136"/>
                <dgm:constr type="w" for="ch" forName="accent_1" refType="h" refFor="ch" refForName="accent_1" op="equ"/>
                <dgm:constr type="ctrY" for="ch" forName="accent_1" refType="h" fact="0.0909"/>
                <dgm:constr type="ctrX" for="ch" forName="accent_1" refType="w"/>
                <dgm:constr type="ctrXOff" for="ch" forName="accent_1" refType="h" fact="-0.0835"/>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136"/>
                <dgm:constr type="w" for="ch" forName="accent_2" refType="h" refFor="ch" refForName="accent_2" op="equ"/>
                <dgm:constr type="ctrY" for="ch" forName="accent_2" refType="h" fact="0.2273"/>
                <dgm:constr type="ctrX" for="ch" forName="accent_2" refType="w"/>
                <dgm:constr type="ctrXOff" for="ch" forName="accent_2" refType="h" fact="-0.1658"/>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136"/>
                <dgm:constr type="w" for="ch" forName="accent_3" refType="h" refFor="ch" refForName="accent_3" op="equ"/>
                <dgm:constr type="ctrY" for="ch" forName="accent_3" refType="h" fact="0.3636"/>
                <dgm:constr type="ctrX" for="ch" forName="accent_3" refType="w"/>
                <dgm:constr type="ctrXOff" for="ch" forName="accent_3" refType="h" fact="-0.2109"/>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136"/>
                <dgm:constr type="w" for="ch" forName="accent_4" refType="h" refFor="ch" refForName="accent_4" op="equ"/>
                <dgm:constr type="ctrY" for="ch" forName="accent_4" refType="h" fact="0.5"/>
                <dgm:constr type="ctrX" for="ch" forName="accent_4" refType="w"/>
                <dgm:constr type="ctrXOff" for="ch" forName="accent_4" refType="h" fact="-0.2253"/>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136"/>
                <dgm:constr type="w" for="ch" forName="accent_5" refType="h" refFor="ch" refForName="accent_5" op="equ"/>
                <dgm:constr type="ctrY" for="ch" forName="accent_5" refType="h" fact="0.6364"/>
                <dgm:constr type="ctrX" for="ch" forName="accent_5" refType="w"/>
                <dgm:constr type="ctrXOff" for="ch" forName="accent_5" refType="h" fact="-0.2109"/>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h" for="ch" forName="accent_6" refType="h" fact="0.1136"/>
                <dgm:constr type="w" for="ch" forName="accent_6" refType="h" refFor="ch" refForName="accent_6" op="equ"/>
                <dgm:constr type="ctrY" for="ch" forName="accent_6" refType="h" fact="0.7727"/>
                <dgm:constr type="ctrX" for="ch" forName="accent_6" refType="w"/>
                <dgm:constr type="ctrXOff" for="ch" forName="accent_6" refType="h" fact="-0.1658"/>
                <dgm:constr type="r" for="ch" forName="text_6" refType="ctrX" refFor="ch" refForName="accent_6"/>
                <dgm:constr type="rOff" for="ch" forName="text_6" refType="ctrXOff" refFor="ch" refForName="accent_6"/>
                <dgm:constr type="l" for="ch" forName="text_6"/>
                <dgm:constr type="w" for="ch" forName="text_6" refType="h" refFor="ch" refForName="text_6" op="gte"/>
                <dgm:constr type="h" for="ch" forName="text_6" refType="h" refFor="ch" refForName="accent_6" fact="0.8"/>
                <dgm:constr type="ctrY" for="ch" forName="text_6" refType="ctrY" refFor="ch" refForName="accent_6"/>
                <dgm:constr type="rMarg" for="ch" forName="text_6" refType="w" refFor="ch" refForName="accent_6" fact="1.8"/>
                <dgm:constr type="h" for="ch" forName="accent_7" refType="h" fact="0.1136"/>
                <dgm:constr type="w" for="ch" forName="accent_7" refType="h" refFor="ch" refForName="accent_7" op="equ"/>
                <dgm:constr type="ctrY" for="ch" forName="accent_7" refType="h" fact="0.9091"/>
                <dgm:constr type="ctrX" for="ch" forName="accent_7" refType="w"/>
                <dgm:constr type="ctrXOff" for="ch" forName="accent_7" refType="h" fact="-0.0835"/>
                <dgm:constr type="r" for="ch" forName="text_7" refType="ctrX" refFor="ch" refForName="accent_7"/>
                <dgm:constr type="rOff" for="ch" forName="text_7" refType="ctrXOff" refFor="ch" refForName="accent_7"/>
                <dgm:constr type="l" for="ch" forName="text_7"/>
                <dgm:constr type="w" for="ch" forName="text_7" refType="h" refFor="ch" refForName="text_7" op="gte"/>
                <dgm:constr type="h" for="ch" forName="text_7" refType="h" refFor="ch" refForName="accent_7" fact="0.8"/>
                <dgm:constr type="ctrY" for="ch" forName="text_7" refType="ctrY" refFor="ch" refForName="accent_7"/>
                <dgm:constr type="rMarg" for="ch" forName="text_7" refType="w" refFor="ch" refForName="accent_7" fact="1.8"/>
                <dgm:constr type="primFontSz" for="ch" ptType="node" op="equ" val="65"/>
              </dgm:constrLst>
            </dgm:else>
          </dgm:choose>
        </dgm:else>
      </dgm:choose>
      <dgm:layoutNode name="cycle">
        <dgm:choose name="Name21">
          <dgm:if name="Name22" func="var" arg="dir" op="equ" val="norm">
            <dgm:alg type="cycle">
              <dgm:param type="stAng" val="45"/>
              <dgm:param type="spanAng" val="90"/>
            </dgm:alg>
          </dgm:if>
          <dgm:else name="Name23">
            <dgm:alg type="cycle">
              <dgm:param type="stAng" val="225"/>
              <dgm:param type="spanAng" val="90"/>
            </dgm:alg>
          </dgm:else>
        </dgm:choose>
        <dgm:shape xmlns:r="http://schemas.openxmlformats.org/officeDocument/2006/relationships" r:blip="">
          <dgm:adjLst/>
        </dgm:shape>
        <dgm:presOf/>
        <dgm:constrLst>
          <dgm:constr type="w" for="ch" val="1"/>
          <dgm:constr type="h" for="ch" val="1"/>
          <dgm:constr type="diam" for="ch" forName="conn" refType="diam"/>
        </dgm:constrLst>
        <dgm:layoutNode name="srcNode">
          <dgm:alg type="sp"/>
          <dgm:shape xmlns:r="http://schemas.openxmlformats.org/officeDocument/2006/relationships" type="rect" r:blip="" hideGeom="1">
            <dgm:adjLst/>
          </dgm:shape>
          <dgm:presOf/>
        </dgm:layoutNode>
        <dgm:layoutNode name="conn" styleLbl="parChTrans1D2">
          <dgm:alg type="conn">
            <dgm:param type="connRout" val="curve"/>
            <dgm:param type="srcNode" val="srcNode"/>
            <dgm:param type="dstNode" val="dstNode"/>
            <dgm:param type="begPts" val="ctr"/>
            <dgm:param type="endPts" val="ctr"/>
            <dgm:param type="endSty" val="noArr"/>
          </dgm:alg>
          <dgm:shape xmlns:r="http://schemas.openxmlformats.org/officeDocument/2006/relationships" type="conn" r:blip="">
            <dgm:adjLst/>
          </dgm:shape>
          <dgm:presOf axis="desOrSelf" ptType="sibTrans" hideLastTrans="0" st="0" cnt="1"/>
          <dgm:constrLst>
            <dgm:constr type="begPad"/>
            <dgm:constr type="endPad"/>
          </dgm:constrLst>
        </dgm:layoutNode>
        <dgm:layoutNode name="extraNode">
          <dgm:alg type="sp"/>
          <dgm:shape xmlns:r="http://schemas.openxmlformats.org/officeDocument/2006/relationships" type="rect" r:blip="" hideGeom="1">
            <dgm:adjLst/>
          </dgm:shape>
          <dgm:presOf/>
        </dgm:layoutNode>
        <dgm:layoutNode name="dstNode">
          <dgm:alg type="sp"/>
          <dgm:shape xmlns:r="http://schemas.openxmlformats.org/officeDocument/2006/relationships" type="rect" r:blip="" hideGeom="1">
            <dgm:adjLst/>
          </dgm:shape>
          <dgm:presOf/>
        </dgm:layoutNode>
      </dgm:layoutNode>
      <dgm:forEach name="wrapper" axis="self" ptType="parTrans">
        <dgm:forEach name="wrapper2" axis="self" ptType="sibTrans" st="2">
          <dgm:forEach name="accentRepeat" axis="self">
            <dgm:layoutNode name="accentRepeatNode" styleLbl="solidFgAcc1">
              <dgm:alg type="sp"/>
              <dgm:shape xmlns:r="http://schemas.openxmlformats.org/officeDocument/2006/relationships" type="ellipse" r:blip="">
                <dgm:adjLst/>
              </dgm:shape>
              <dgm:presOf/>
            </dgm:layoutNode>
          </dgm:forEach>
        </dgm:forEach>
      </dgm:forEach>
      <dgm:forEach name="Name24" axis="ch" ptType="node" cnt="1">
        <dgm:layoutNode name="text_1" styleLbl="node1">
          <dgm:varLst>
            <dgm:bulletEnabled val="1"/>
          </dgm:varLst>
          <dgm:choose name="Name25">
            <dgm:if name="Name26" func="var" arg="dir" op="equ" val="norm">
              <dgm:alg type="tx">
                <dgm:param type="parTxLTRAlign" val="l"/>
                <dgm:param type="shpTxLTRAlignCh" val="l"/>
                <dgm:param type="parTxRTLAlign" val="l"/>
                <dgm:param type="shpTxRTLAlignCh" val="l"/>
              </dgm:alg>
            </dgm:if>
            <dgm:else name="Name2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1">
          <dgm:alg type="sp"/>
          <dgm:shape xmlns:r="http://schemas.openxmlformats.org/officeDocument/2006/relationships" r:blip="">
            <dgm:adjLst/>
          </dgm:shape>
          <dgm:presOf/>
          <dgm:constrLst/>
          <dgm:forEach name="Name28" ref="accentRepeat"/>
        </dgm:layoutNode>
      </dgm:forEach>
      <dgm:forEach name="Name29" axis="ch" ptType="node" st="2" cnt="1">
        <dgm:layoutNode name="text_2" styleLbl="node1">
          <dgm:varLst>
            <dgm:bulletEnabled val="1"/>
          </dgm:varLst>
          <dgm:choose name="Name30">
            <dgm:if name="Name31" func="var" arg="dir" op="equ" val="norm">
              <dgm:alg type="tx">
                <dgm:param type="parTxLTRAlign" val="l"/>
                <dgm:param type="shpTxLTRAlignCh" val="l"/>
                <dgm:param type="parTxRTLAlign" val="l"/>
                <dgm:param type="shpTxRTLAlignCh" val="l"/>
              </dgm:alg>
            </dgm:if>
            <dgm:else name="Name3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2">
          <dgm:alg type="sp"/>
          <dgm:shape xmlns:r="http://schemas.openxmlformats.org/officeDocument/2006/relationships" r:blip="">
            <dgm:adjLst/>
          </dgm:shape>
          <dgm:presOf/>
          <dgm:constrLst/>
          <dgm:forEach name="Name33" ref="accentRepeat"/>
        </dgm:layoutNode>
      </dgm:forEach>
      <dgm:forEach name="Name34" axis="ch" ptType="node" st="3" cnt="1">
        <dgm:layoutNode name="text_3" styleLbl="node1">
          <dgm:varLst>
            <dgm:bulletEnabled val="1"/>
          </dgm:varLst>
          <dgm:choose name="Name35">
            <dgm:if name="Name36" func="var" arg="dir" op="equ" val="norm">
              <dgm:alg type="tx">
                <dgm:param type="parTxLTRAlign" val="l"/>
                <dgm:param type="shpTxLTRAlignCh" val="l"/>
                <dgm:param type="parTxRTLAlign" val="l"/>
                <dgm:param type="shpTxRTLAlignCh" val="l"/>
              </dgm:alg>
            </dgm:if>
            <dgm:else name="Name3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3">
          <dgm:alg type="sp"/>
          <dgm:shape xmlns:r="http://schemas.openxmlformats.org/officeDocument/2006/relationships" r:blip="">
            <dgm:adjLst/>
          </dgm:shape>
          <dgm:presOf/>
          <dgm:constrLst/>
          <dgm:forEach name="Name38" ref="accentRepeat"/>
        </dgm:layoutNode>
      </dgm:forEach>
      <dgm:forEach name="Name39" axis="ch" ptType="node" st="4" cnt="1">
        <dgm:layoutNode name="text_4" styleLbl="node1">
          <dgm:varLst>
            <dgm:bulletEnabled val="1"/>
          </dgm:varLst>
          <dgm:choose name="Name40">
            <dgm:if name="Name41" func="var" arg="dir" op="equ" val="norm">
              <dgm:alg type="tx">
                <dgm:param type="parTxLTRAlign" val="l"/>
                <dgm:param type="shpTxLTRAlignCh" val="l"/>
                <dgm:param type="parTxRTLAlign" val="l"/>
                <dgm:param type="shpTxRTLAlignCh" val="l"/>
              </dgm:alg>
            </dgm:if>
            <dgm:else name="Name4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4">
          <dgm:alg type="sp"/>
          <dgm:shape xmlns:r="http://schemas.openxmlformats.org/officeDocument/2006/relationships" r:blip="">
            <dgm:adjLst/>
          </dgm:shape>
          <dgm:presOf/>
          <dgm:constrLst/>
          <dgm:forEach name="Name43" ref="accentRepeat"/>
        </dgm:layoutNode>
      </dgm:forEach>
      <dgm:forEach name="Name44" axis="ch" ptType="node" st="5" cnt="1">
        <dgm:layoutNode name="text_5" styleLbl="node1">
          <dgm:varLst>
            <dgm:bulletEnabled val="1"/>
          </dgm:varLst>
          <dgm:choose name="Name45">
            <dgm:if name="Name46" func="var" arg="dir" op="equ" val="norm">
              <dgm:alg type="tx">
                <dgm:param type="parTxLTRAlign" val="l"/>
                <dgm:param type="shpTxLTRAlignCh" val="l"/>
                <dgm:param type="parTxRTLAlign" val="l"/>
                <dgm:param type="shpTxRTLAlignCh" val="l"/>
              </dgm:alg>
            </dgm:if>
            <dgm:else name="Name4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5">
          <dgm:alg type="sp"/>
          <dgm:shape xmlns:r="http://schemas.openxmlformats.org/officeDocument/2006/relationships" r:blip="">
            <dgm:adjLst/>
          </dgm:shape>
          <dgm:presOf/>
          <dgm:constrLst/>
          <dgm:forEach name="Name48" ref="accentRepeat"/>
        </dgm:layoutNode>
      </dgm:forEach>
      <dgm:forEach name="Name49" axis="ch" ptType="node" st="6" cnt="1">
        <dgm:layoutNode name="text_6" styleLbl="node1">
          <dgm:varLst>
            <dgm:bulletEnabled val="1"/>
          </dgm:varLst>
          <dgm:choose name="Name50">
            <dgm:if name="Name51" func="var" arg="dir" op="equ" val="norm">
              <dgm:alg type="tx">
                <dgm:param type="parTxLTRAlign" val="l"/>
                <dgm:param type="shpTxLTRAlignCh" val="l"/>
                <dgm:param type="parTxRTLAlign" val="l"/>
                <dgm:param type="shpTxRTLAlignCh" val="l"/>
              </dgm:alg>
            </dgm:if>
            <dgm:else name="Name5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6">
          <dgm:alg type="sp"/>
          <dgm:shape xmlns:r="http://schemas.openxmlformats.org/officeDocument/2006/relationships" r:blip="">
            <dgm:adjLst/>
          </dgm:shape>
          <dgm:presOf/>
          <dgm:constrLst/>
          <dgm:forEach name="Name53" ref="accentRepeat"/>
        </dgm:layoutNode>
      </dgm:forEach>
      <dgm:forEach name="Name54" axis="ch" ptType="node" st="7" cnt="1">
        <dgm:layoutNode name="text_7" styleLbl="node1">
          <dgm:varLst>
            <dgm:bulletEnabled val="1"/>
          </dgm:varLst>
          <dgm:choose name="Name55">
            <dgm:if name="Name56" func="var" arg="dir" op="equ" val="norm">
              <dgm:alg type="tx">
                <dgm:param type="parTxLTRAlign" val="l"/>
                <dgm:param type="shpTxLTRAlignCh" val="l"/>
                <dgm:param type="parTxRTLAlign" val="l"/>
                <dgm:param type="shpTxRTLAlignCh" val="l"/>
              </dgm:alg>
            </dgm:if>
            <dgm:else name="Name5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7">
          <dgm:alg type="sp"/>
          <dgm:shape xmlns:r="http://schemas.openxmlformats.org/officeDocument/2006/relationships" r:blip="">
            <dgm:adjLst/>
          </dgm:shape>
          <dgm:presOf/>
          <dgm:constrLst/>
          <dgm:forEach name="Name58" ref="accentRepeat"/>
        </dgm:layoutNode>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7DCBE2-9EC5-45F4-A12F-D395396F88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13424</Words>
  <Characters>73837</Characters>
  <Application>Microsoft Office Word</Application>
  <DocSecurity>0</DocSecurity>
  <Lines>615</Lines>
  <Paragraphs>174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HP</Company>
  <LinksUpToDate>false</LinksUpToDate>
  <CharactersWithSpaces>87087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cristina.barrera</dc:creator>
  <cp:keywords/>
  <dc:description/>
  <cp:lastModifiedBy>Iliana Navarro Pedroza</cp:lastModifiedBy>
  <cp:revision>3</cp:revision>
  <cp:lastPrinted>2019-09-10T23:21:00Z</cp:lastPrinted>
  <dcterms:created xsi:type="dcterms:W3CDTF">2019-09-24T21:46:00Z</dcterms:created>
  <dcterms:modified xsi:type="dcterms:W3CDTF">2019-09-24T21:46:00Z</dcterms:modified>
</cp:coreProperties>
</file>