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00C" w:rsidRDefault="0032100C"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rsidR="00604134" w:rsidRDefault="00604134" w:rsidP="001F50F8">
      <w:pPr>
        <w:spacing w:after="0" w:line="240" w:lineRule="auto"/>
        <w:rPr>
          <w:rFonts w:ascii="Arial" w:eastAsia="Times New Roman" w:hAnsi="Arial" w:cs="Arial"/>
          <w:b/>
          <w:sz w:val="28"/>
          <w:szCs w:val="28"/>
        </w:rPr>
      </w:pPr>
    </w:p>
    <w:p w:rsidR="0032100C" w:rsidRPr="00FB1172" w:rsidRDefault="0032100C" w:rsidP="001F50F8">
      <w:pPr>
        <w:spacing w:after="0" w:line="240" w:lineRule="auto"/>
        <w:rPr>
          <w:rFonts w:ascii="Arial" w:eastAsia="Times New Roman" w:hAnsi="Arial" w:cs="Arial"/>
          <w:b/>
          <w:sz w:val="28"/>
          <w:szCs w:val="28"/>
        </w:rPr>
      </w:pPr>
    </w:p>
    <w:p w:rsidR="00FB1172" w:rsidRPr="008D4C63" w:rsidRDefault="00C512EB" w:rsidP="001F50F8">
      <w:pPr>
        <w:spacing w:after="0" w:line="240" w:lineRule="auto"/>
        <w:jc w:val="both"/>
        <w:rPr>
          <w:rFonts w:ascii="Arial" w:eastAsia="Times New Roman"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Pr="008D4C63" w:rsidRDefault="003B6FAB" w:rsidP="001F50F8">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D9625A" w:rsidRDefault="00D9625A" w:rsidP="00D9625A">
      <w:pPr>
        <w:spacing w:after="0" w:line="240" w:lineRule="auto"/>
        <w:jc w:val="both"/>
        <w:rPr>
          <w:rFonts w:ascii="Arial" w:eastAsia="Times New Roman" w:hAnsi="Arial" w:cs="Arial"/>
          <w:sz w:val="28"/>
          <w:szCs w:val="28"/>
        </w:rPr>
      </w:pPr>
    </w:p>
    <w:p w:rsidR="00481E57" w:rsidRPr="00F0476A" w:rsidRDefault="00481E57"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w:t>
      </w:r>
      <w:r w:rsidRPr="009A3CEA">
        <w:rPr>
          <w:rFonts w:ascii="Arial" w:eastAsia="Times New Roman" w:hAnsi="Arial" w:cs="Arial"/>
          <w:sz w:val="28"/>
          <w:szCs w:val="28"/>
        </w:rPr>
        <w:t xml:space="preserve">Las </w:t>
      </w:r>
      <w:r w:rsidR="00542CD2" w:rsidRPr="00542CD2">
        <w:rPr>
          <w:rFonts w:ascii="Arial" w:eastAsia="Times New Roman" w:hAnsi="Arial" w:cs="Arial"/>
          <w:sz w:val="28"/>
          <w:szCs w:val="28"/>
        </w:rPr>
        <w:t>Zona de Reserva para el Crecimiento (ZRC)</w:t>
      </w:r>
      <w:r w:rsidRPr="009A3CEA">
        <w:rPr>
          <w:rFonts w:ascii="Arial" w:eastAsia="Times New Roman" w:hAnsi="Arial" w:cs="Arial"/>
          <w:sz w:val="28"/>
          <w:szCs w:val="28"/>
        </w:rPr>
        <w:t>, son aquéllas que no tienen usos predeterminados</w:t>
      </w:r>
      <w:r w:rsidRPr="00F0476A">
        <w:rPr>
          <w:rFonts w:ascii="Arial" w:eastAsia="Times New Roman" w:hAnsi="Arial" w:cs="Arial"/>
          <w:sz w:val="28"/>
          <w:szCs w:val="28"/>
        </w:rPr>
        <w:t xml:space="preserve">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D9625A" w:rsidRPr="00F0476A" w:rsidRDefault="00D9625A"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D9625A" w:rsidRPr="00F0476A" w:rsidRDefault="00D9625A" w:rsidP="00D9625A">
      <w:pPr>
        <w:spacing w:after="0" w:line="240" w:lineRule="auto"/>
        <w:jc w:val="both"/>
        <w:rPr>
          <w:rFonts w:ascii="Calibri" w:eastAsia="Times New Roman" w:hAnsi="Calibri" w:cs="Arial"/>
          <w:b/>
          <w:bCs/>
          <w:sz w:val="28"/>
          <w:szCs w:val="28"/>
        </w:rPr>
      </w:pPr>
    </w:p>
    <w:p w:rsidR="00D9625A" w:rsidRDefault="00D9625A" w:rsidP="00573AAD">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00EE54E9">
        <w:rPr>
          <w:rFonts w:ascii="Arial" w:eastAsia="Times New Roman" w:hAnsi="Arial" w:cs="Arial"/>
          <w:sz w:val="28"/>
          <w:szCs w:val="28"/>
        </w:rPr>
        <w:t xml:space="preserve">, el </w:t>
      </w:r>
      <w:r w:rsidR="00542CD2">
        <w:rPr>
          <w:rFonts w:ascii="Arial" w:eastAsia="Times New Roman" w:hAnsi="Arial" w:cs="Arial"/>
          <w:sz w:val="28"/>
          <w:szCs w:val="28"/>
        </w:rPr>
        <w:t>Arq. Luis Gerardo Aguiñaga Pulido</w:t>
      </w:r>
      <w:r w:rsidR="00EE54E9">
        <w:rPr>
          <w:rFonts w:ascii="Arial" w:eastAsia="Times New Roman" w:hAnsi="Arial" w:cs="Arial"/>
          <w:sz w:val="28"/>
          <w:szCs w:val="28"/>
        </w:rPr>
        <w:t>, en su carácter de apoderado legal</w:t>
      </w:r>
      <w:r w:rsidR="00CF531C">
        <w:rPr>
          <w:rFonts w:ascii="Arial" w:eastAsia="Times New Roman" w:hAnsi="Arial" w:cs="Arial"/>
          <w:sz w:val="28"/>
          <w:szCs w:val="28"/>
        </w:rPr>
        <w:t xml:space="preserve"> de </w:t>
      </w:r>
      <w:r w:rsidR="00CF531C" w:rsidRPr="00472A52">
        <w:rPr>
          <w:rFonts w:ascii="Arial" w:eastAsia="Times New Roman" w:hAnsi="Arial" w:cs="Arial"/>
          <w:sz w:val="28"/>
          <w:szCs w:val="28"/>
        </w:rPr>
        <w:t>la</w:t>
      </w:r>
      <w:r w:rsidR="00E7772F" w:rsidRPr="00472A52">
        <w:rPr>
          <w:rFonts w:ascii="Arial" w:eastAsia="Times New Roman" w:hAnsi="Arial" w:cs="Arial"/>
          <w:sz w:val="28"/>
          <w:szCs w:val="28"/>
        </w:rPr>
        <w:t xml:space="preserve">s persona </w:t>
      </w:r>
      <w:r w:rsidR="00760B05">
        <w:rPr>
          <w:rFonts w:ascii="Arial" w:eastAsia="Times New Roman" w:hAnsi="Arial" w:cs="Arial"/>
          <w:sz w:val="28"/>
          <w:szCs w:val="28"/>
        </w:rPr>
        <w:t xml:space="preserve">moral </w:t>
      </w:r>
      <w:r w:rsidR="00760B05" w:rsidRPr="00472A52">
        <w:rPr>
          <w:rFonts w:ascii="Arial" w:eastAsia="Times New Roman" w:hAnsi="Arial" w:cs="Arial"/>
          <w:sz w:val="28"/>
          <w:szCs w:val="28"/>
        </w:rPr>
        <w:t>“</w:t>
      </w:r>
      <w:r w:rsidR="007E1420">
        <w:rPr>
          <w:rFonts w:ascii="Arial" w:eastAsia="Times New Roman" w:hAnsi="Arial" w:cs="Arial"/>
          <w:sz w:val="28"/>
          <w:szCs w:val="28"/>
        </w:rPr>
        <w:t>Innovadores de Vivienda de León, Sociedad Anónima d</w:t>
      </w:r>
      <w:r w:rsidR="007E1420" w:rsidRPr="007E1420">
        <w:rPr>
          <w:rFonts w:ascii="Arial" w:eastAsia="Times New Roman" w:hAnsi="Arial" w:cs="Arial"/>
          <w:sz w:val="28"/>
          <w:szCs w:val="28"/>
        </w:rPr>
        <w:t>e Capital Variable.</w:t>
      </w:r>
      <w:r w:rsidR="003062ED" w:rsidRPr="00472A52">
        <w:rPr>
          <w:rFonts w:ascii="Arial" w:eastAsia="Times New Roman" w:hAnsi="Arial" w:cs="Arial"/>
          <w:sz w:val="28"/>
          <w:szCs w:val="28"/>
        </w:rPr>
        <w:t>”</w:t>
      </w:r>
      <w:r w:rsidRPr="00472A52">
        <w:rPr>
          <w:rFonts w:ascii="Arial" w:eastAsia="Times New Roman" w:hAnsi="Arial" w:cs="Arial"/>
          <w:sz w:val="28"/>
          <w:szCs w:val="28"/>
        </w:rPr>
        <w:t xml:space="preserve">, mediante oficio ingresado al Instituto Municipal de Planeación en fecha </w:t>
      </w:r>
      <w:r w:rsidR="003B1FEF" w:rsidRPr="00472A52">
        <w:rPr>
          <w:rFonts w:ascii="Arial" w:eastAsia="Times New Roman" w:hAnsi="Arial" w:cs="Arial"/>
          <w:sz w:val="28"/>
          <w:szCs w:val="28"/>
        </w:rPr>
        <w:t>1</w:t>
      </w:r>
      <w:r w:rsidR="007E1420">
        <w:rPr>
          <w:rFonts w:ascii="Arial" w:eastAsia="Times New Roman" w:hAnsi="Arial" w:cs="Arial"/>
          <w:sz w:val="28"/>
          <w:szCs w:val="28"/>
        </w:rPr>
        <w:t>8</w:t>
      </w:r>
      <w:r w:rsidR="007E1770" w:rsidRPr="00472A52">
        <w:rPr>
          <w:rFonts w:ascii="Arial" w:eastAsia="Times New Roman" w:hAnsi="Arial" w:cs="Arial"/>
          <w:sz w:val="28"/>
          <w:szCs w:val="28"/>
        </w:rPr>
        <w:t xml:space="preserve"> de </w:t>
      </w:r>
      <w:r w:rsidR="007E1420">
        <w:rPr>
          <w:rFonts w:ascii="Arial" w:eastAsia="Times New Roman" w:hAnsi="Arial" w:cs="Arial"/>
          <w:sz w:val="28"/>
          <w:szCs w:val="28"/>
        </w:rPr>
        <w:t xml:space="preserve">agosto </w:t>
      </w:r>
      <w:r w:rsidR="00654B4A" w:rsidRPr="00472A52">
        <w:rPr>
          <w:rFonts w:ascii="Arial" w:eastAsia="Times New Roman" w:hAnsi="Arial" w:cs="Arial"/>
          <w:sz w:val="28"/>
          <w:szCs w:val="28"/>
        </w:rPr>
        <w:t xml:space="preserve">de </w:t>
      </w:r>
      <w:r w:rsidR="00654B4A" w:rsidRPr="00472A52">
        <w:rPr>
          <w:rFonts w:ascii="Arial" w:eastAsia="Times New Roman" w:hAnsi="Arial" w:cs="Arial"/>
          <w:sz w:val="28"/>
          <w:szCs w:val="28"/>
        </w:rPr>
        <w:lastRenderedPageBreak/>
        <w:t xml:space="preserve">2020, </w:t>
      </w:r>
      <w:r w:rsidRPr="00472A52">
        <w:rPr>
          <w:rFonts w:ascii="Arial" w:eastAsia="Times New Roman" w:hAnsi="Arial" w:cs="Arial"/>
          <w:sz w:val="28"/>
          <w:szCs w:val="28"/>
        </w:rPr>
        <w:t>solicitó la</w:t>
      </w:r>
      <w:r w:rsidRPr="009A3F1C">
        <w:rPr>
          <w:rFonts w:ascii="Arial" w:eastAsia="Times New Roman" w:hAnsi="Arial" w:cs="Arial"/>
          <w:sz w:val="28"/>
          <w:szCs w:val="28"/>
        </w:rPr>
        <w:t xml:space="preserve"> asignación de uso de suelo de una </w:t>
      </w:r>
      <w:r w:rsidR="00E0719B" w:rsidRPr="00E0719B">
        <w:rPr>
          <w:rFonts w:ascii="Arial" w:eastAsia="Times New Roman" w:hAnsi="Arial" w:cs="Arial"/>
          <w:sz w:val="28"/>
          <w:szCs w:val="28"/>
        </w:rPr>
        <w:t>Zona de Reserva para el Crecimiento (ZRC)</w:t>
      </w:r>
      <w:r w:rsidR="00654B4A" w:rsidRPr="009A3F1C">
        <w:rPr>
          <w:rFonts w:ascii="Arial" w:eastAsia="Times New Roman" w:hAnsi="Arial" w:cs="Arial"/>
          <w:sz w:val="28"/>
          <w:szCs w:val="28"/>
        </w:rPr>
        <w:t xml:space="preserve"> </w:t>
      </w:r>
      <w:r w:rsidRPr="00747A37">
        <w:rPr>
          <w:rFonts w:ascii="Arial" w:eastAsia="Times New Roman" w:hAnsi="Arial" w:cs="Arial"/>
          <w:sz w:val="28"/>
          <w:szCs w:val="28"/>
        </w:rPr>
        <w:t>a</w:t>
      </w:r>
      <w:r w:rsidRPr="00747A37">
        <w:rPr>
          <w:rFonts w:ascii="Arial" w:eastAsia="Times New Roman" w:hAnsi="Arial" w:cs="Arial"/>
          <w:sz w:val="28"/>
          <w:szCs w:val="28"/>
          <w:lang w:val="es-ES"/>
        </w:rPr>
        <w:t xml:space="preserve"> </w:t>
      </w:r>
      <w:r w:rsidR="00F93964" w:rsidRPr="008B1746">
        <w:rPr>
          <w:rFonts w:ascii="Arial" w:eastAsia="Times New Roman" w:hAnsi="Arial" w:cs="Arial"/>
          <w:sz w:val="28"/>
          <w:szCs w:val="28"/>
          <w:lang w:val="es-ES"/>
        </w:rPr>
        <w:t>habitacional de densidad alta (H7</w:t>
      </w:r>
      <w:r w:rsidR="009A3F1C" w:rsidRPr="008B1746">
        <w:rPr>
          <w:rFonts w:ascii="Arial" w:eastAsia="Times New Roman" w:hAnsi="Arial" w:cs="Arial"/>
          <w:sz w:val="28"/>
          <w:szCs w:val="28"/>
          <w:lang w:val="es-ES"/>
        </w:rPr>
        <w:t>)</w:t>
      </w:r>
      <w:r w:rsidRPr="008B1746">
        <w:rPr>
          <w:rFonts w:ascii="Arial" w:eastAsia="Times New Roman" w:hAnsi="Arial" w:cs="Arial"/>
          <w:sz w:val="28"/>
          <w:szCs w:val="28"/>
        </w:rPr>
        <w:t>, para</w:t>
      </w:r>
      <w:r w:rsidRPr="009A3F1C">
        <w:rPr>
          <w:rFonts w:ascii="Arial" w:eastAsia="Times New Roman" w:hAnsi="Arial" w:cs="Arial"/>
          <w:sz w:val="28"/>
          <w:szCs w:val="28"/>
        </w:rPr>
        <w:t xml:space="preserve"> </w:t>
      </w:r>
      <w:r w:rsidR="00573AAD" w:rsidRPr="00573AAD">
        <w:rPr>
          <w:rFonts w:ascii="Arial" w:eastAsia="Times New Roman" w:hAnsi="Arial" w:cs="Arial"/>
          <w:sz w:val="28"/>
          <w:szCs w:val="28"/>
        </w:rPr>
        <w:t>fracción de terreno ubicada en la esquina Sur del</w:t>
      </w:r>
      <w:r w:rsidR="00573AAD">
        <w:rPr>
          <w:rFonts w:ascii="Arial" w:eastAsia="Times New Roman" w:hAnsi="Arial" w:cs="Arial"/>
          <w:sz w:val="28"/>
          <w:szCs w:val="28"/>
        </w:rPr>
        <w:t xml:space="preserve"> </w:t>
      </w:r>
      <w:r w:rsidR="00573AAD" w:rsidRPr="00573AAD">
        <w:rPr>
          <w:rFonts w:ascii="Arial" w:eastAsia="Times New Roman" w:hAnsi="Arial" w:cs="Arial"/>
          <w:sz w:val="28"/>
          <w:szCs w:val="28"/>
        </w:rPr>
        <w:t>predio La Providencia, que colinda al Poniente con la Prolongación del Boulevard Vértiz Campero del</w:t>
      </w:r>
      <w:r w:rsidR="00573AAD">
        <w:rPr>
          <w:rFonts w:ascii="Arial" w:eastAsia="Times New Roman" w:hAnsi="Arial" w:cs="Arial"/>
          <w:sz w:val="28"/>
          <w:szCs w:val="28"/>
        </w:rPr>
        <w:t xml:space="preserve"> </w:t>
      </w:r>
      <w:r w:rsidR="00481E57">
        <w:rPr>
          <w:rFonts w:ascii="Arial" w:eastAsia="Times New Roman" w:hAnsi="Arial" w:cs="Arial"/>
          <w:sz w:val="28"/>
          <w:szCs w:val="28"/>
        </w:rPr>
        <w:t>Municipio de León, Guanajuato</w:t>
      </w:r>
      <w:r w:rsidR="00573AAD">
        <w:rPr>
          <w:rFonts w:ascii="Arial" w:eastAsia="Times New Roman" w:hAnsi="Arial" w:cs="Arial"/>
          <w:sz w:val="28"/>
          <w:szCs w:val="28"/>
        </w:rPr>
        <w:t xml:space="preserve">, con una superficie conforme a escritura pública </w:t>
      </w:r>
      <w:r w:rsidR="0058031F" w:rsidRPr="00472A52">
        <w:rPr>
          <w:rFonts w:ascii="Arial" w:eastAsia="Times New Roman" w:hAnsi="Arial" w:cs="Arial"/>
          <w:sz w:val="28"/>
          <w:szCs w:val="28"/>
        </w:rPr>
        <w:t xml:space="preserve"> </w:t>
      </w:r>
      <w:r w:rsidR="00F16129">
        <w:rPr>
          <w:rFonts w:ascii="Arial" w:eastAsia="Times New Roman" w:hAnsi="Arial" w:cs="Arial"/>
          <w:sz w:val="28"/>
          <w:szCs w:val="28"/>
        </w:rPr>
        <w:t>16</w:t>
      </w:r>
      <w:r w:rsidR="00481E57">
        <w:rPr>
          <w:rFonts w:ascii="Arial" w:eastAsia="Times New Roman" w:hAnsi="Arial" w:cs="Arial"/>
          <w:sz w:val="28"/>
          <w:szCs w:val="28"/>
        </w:rPr>
        <w:t>0</w:t>
      </w:r>
      <w:r w:rsidR="00F16129">
        <w:rPr>
          <w:rFonts w:ascii="Arial" w:eastAsia="Times New Roman" w:hAnsi="Arial" w:cs="Arial"/>
          <w:sz w:val="28"/>
          <w:szCs w:val="28"/>
        </w:rPr>
        <w:t>,227.31</w:t>
      </w:r>
      <w:r w:rsidR="009A3F1C" w:rsidRPr="00472A52">
        <w:rPr>
          <w:rFonts w:ascii="Arial" w:eastAsia="Times New Roman" w:hAnsi="Arial" w:cs="Arial"/>
          <w:sz w:val="28"/>
          <w:szCs w:val="28"/>
        </w:rPr>
        <w:t xml:space="preserve"> m²</w:t>
      </w:r>
      <w:r w:rsidRPr="00472A52">
        <w:rPr>
          <w:rFonts w:ascii="Arial" w:eastAsia="Times New Roman" w:hAnsi="Arial" w:cs="Arial"/>
          <w:sz w:val="28"/>
          <w:szCs w:val="28"/>
        </w:rPr>
        <w:t xml:space="preserve">; </w:t>
      </w:r>
      <w:r w:rsidR="00F16129">
        <w:rPr>
          <w:rFonts w:ascii="Arial" w:eastAsia="Times New Roman" w:hAnsi="Arial" w:cs="Arial"/>
          <w:sz w:val="28"/>
          <w:szCs w:val="28"/>
        </w:rPr>
        <w:t xml:space="preserve">y con una superficie a ocupar 76,446.40 </w:t>
      </w:r>
      <w:r w:rsidR="00F16129" w:rsidRPr="00472A52">
        <w:rPr>
          <w:rFonts w:ascii="Arial" w:eastAsia="Times New Roman" w:hAnsi="Arial" w:cs="Arial"/>
          <w:sz w:val="28"/>
          <w:szCs w:val="28"/>
        </w:rPr>
        <w:t>m²</w:t>
      </w:r>
      <w:r w:rsidR="00F16129">
        <w:rPr>
          <w:rFonts w:ascii="Arial" w:eastAsia="Times New Roman" w:hAnsi="Arial" w:cs="Arial"/>
          <w:sz w:val="28"/>
          <w:szCs w:val="28"/>
        </w:rPr>
        <w:t xml:space="preserve">, de </w:t>
      </w:r>
      <w:r w:rsidRPr="00472A52">
        <w:rPr>
          <w:rFonts w:ascii="Arial" w:eastAsia="Times New Roman" w:hAnsi="Arial" w:cs="Arial"/>
          <w:sz w:val="28"/>
          <w:szCs w:val="28"/>
        </w:rPr>
        <w:t xml:space="preserve">en donde se </w:t>
      </w:r>
      <w:r w:rsidR="0058031F" w:rsidRPr="00472A52">
        <w:rPr>
          <w:rFonts w:ascii="Arial" w:eastAsia="Times New Roman" w:hAnsi="Arial" w:cs="Arial"/>
          <w:sz w:val="28"/>
          <w:szCs w:val="28"/>
        </w:rPr>
        <w:t xml:space="preserve">pretende construir </w:t>
      </w:r>
      <w:r w:rsidR="00F16129" w:rsidRPr="00F16129">
        <w:rPr>
          <w:rFonts w:ascii="Arial" w:eastAsia="Times New Roman" w:hAnsi="Arial" w:cs="Arial"/>
          <w:sz w:val="28"/>
          <w:szCs w:val="28"/>
        </w:rPr>
        <w:t>209 viviendas en cada uno de los lotes tipo de 8.00 x 20.00</w:t>
      </w:r>
      <w:r w:rsidRPr="00472A52">
        <w:rPr>
          <w:rFonts w:ascii="Arial" w:eastAsia="Times New Roman" w:hAnsi="Arial" w:cs="Arial"/>
          <w:sz w:val="28"/>
          <w:szCs w:val="28"/>
        </w:rPr>
        <w:t>.</w:t>
      </w:r>
    </w:p>
    <w:p w:rsidR="00901D40" w:rsidRDefault="00901D40" w:rsidP="00D9625A">
      <w:pPr>
        <w:spacing w:after="0" w:line="240" w:lineRule="auto"/>
        <w:jc w:val="both"/>
        <w:rPr>
          <w:rFonts w:ascii="Arial" w:eastAsia="Times New Roman" w:hAnsi="Arial" w:cs="Arial"/>
          <w:sz w:val="28"/>
          <w:szCs w:val="28"/>
        </w:rPr>
      </w:pPr>
    </w:p>
    <w:p w:rsidR="00481E57" w:rsidRDefault="00481E57" w:rsidP="00D9625A">
      <w:pPr>
        <w:spacing w:after="0" w:line="240" w:lineRule="auto"/>
        <w:jc w:val="both"/>
        <w:rPr>
          <w:rFonts w:ascii="Arial" w:eastAsia="Times New Roman" w:hAnsi="Arial" w:cs="Arial"/>
          <w:sz w:val="28"/>
          <w:szCs w:val="28"/>
        </w:rPr>
      </w:pPr>
    </w:p>
    <w:p w:rsidR="00CF531C" w:rsidRDefault="00901D40" w:rsidP="00901D40">
      <w:pPr>
        <w:spacing w:after="0" w:line="240" w:lineRule="auto"/>
        <w:jc w:val="both"/>
        <w:rPr>
          <w:rFonts w:ascii="Arial" w:eastAsia="Times New Roman" w:hAnsi="Arial" w:cs="Arial"/>
          <w:sz w:val="28"/>
          <w:szCs w:val="28"/>
        </w:rPr>
      </w:pPr>
      <w:r w:rsidRPr="00654B4A">
        <w:rPr>
          <w:rFonts w:ascii="Arial" w:eastAsia="Times New Roman" w:hAnsi="Arial" w:cs="Arial"/>
          <w:sz w:val="28"/>
          <w:szCs w:val="28"/>
        </w:rPr>
        <w:t xml:space="preserve">La personalidad del </w:t>
      </w:r>
      <w:r w:rsidR="00CD5567" w:rsidRPr="00CD5567">
        <w:rPr>
          <w:rFonts w:ascii="Arial" w:eastAsia="Times New Roman" w:hAnsi="Arial" w:cs="Arial"/>
          <w:sz w:val="28"/>
          <w:szCs w:val="28"/>
        </w:rPr>
        <w:t>Arq. Luis Gerardo Aguiñaga Pulido</w:t>
      </w:r>
      <w:r w:rsidR="00CD5567">
        <w:rPr>
          <w:rFonts w:ascii="Arial" w:eastAsia="Times New Roman" w:hAnsi="Arial" w:cs="Arial"/>
          <w:sz w:val="28"/>
          <w:szCs w:val="28"/>
        </w:rPr>
        <w:t>,</w:t>
      </w:r>
      <w:r w:rsidR="000C74F2" w:rsidRPr="00654B4A">
        <w:rPr>
          <w:rFonts w:ascii="Arial" w:eastAsia="Times New Roman" w:hAnsi="Arial" w:cs="Arial"/>
          <w:sz w:val="28"/>
          <w:szCs w:val="28"/>
        </w:rPr>
        <w:t xml:space="preserve"> </w:t>
      </w:r>
      <w:r w:rsidRPr="00654B4A">
        <w:rPr>
          <w:rFonts w:ascii="Arial" w:eastAsia="Times New Roman" w:hAnsi="Arial" w:cs="Arial"/>
          <w:sz w:val="28"/>
          <w:szCs w:val="28"/>
        </w:rPr>
        <w:t xml:space="preserve">se demostró con la escritura pública número </w:t>
      </w:r>
      <w:r w:rsidR="002150A9">
        <w:rPr>
          <w:rFonts w:ascii="Arial" w:eastAsia="Times New Roman" w:hAnsi="Arial" w:cs="Arial"/>
          <w:sz w:val="28"/>
          <w:szCs w:val="28"/>
        </w:rPr>
        <w:t>81</w:t>
      </w:r>
      <w:r w:rsidR="003B1FEF">
        <w:rPr>
          <w:rFonts w:ascii="Arial" w:eastAsia="Times New Roman" w:hAnsi="Arial" w:cs="Arial"/>
          <w:sz w:val="28"/>
          <w:szCs w:val="28"/>
        </w:rPr>
        <w:t>,</w:t>
      </w:r>
      <w:r w:rsidR="002150A9">
        <w:rPr>
          <w:rFonts w:ascii="Arial" w:eastAsia="Times New Roman" w:hAnsi="Arial" w:cs="Arial"/>
          <w:sz w:val="28"/>
          <w:szCs w:val="28"/>
        </w:rPr>
        <w:t>572</w:t>
      </w:r>
      <w:r w:rsidR="00CF531C" w:rsidRPr="00654B4A">
        <w:rPr>
          <w:rFonts w:ascii="Arial" w:eastAsia="Times New Roman" w:hAnsi="Arial" w:cs="Arial"/>
          <w:sz w:val="28"/>
          <w:szCs w:val="28"/>
        </w:rPr>
        <w:t xml:space="preserve">, </w:t>
      </w:r>
      <w:r w:rsidRPr="00654B4A">
        <w:rPr>
          <w:rFonts w:ascii="Arial" w:eastAsia="Times New Roman" w:hAnsi="Arial" w:cs="Arial"/>
          <w:sz w:val="28"/>
          <w:szCs w:val="28"/>
        </w:rPr>
        <w:t xml:space="preserve">de fecha </w:t>
      </w:r>
      <w:r w:rsidR="002150A9">
        <w:rPr>
          <w:rFonts w:ascii="Arial" w:eastAsia="Times New Roman" w:hAnsi="Arial" w:cs="Arial"/>
          <w:sz w:val="28"/>
          <w:szCs w:val="28"/>
        </w:rPr>
        <w:t>20</w:t>
      </w:r>
      <w:r w:rsidR="003B1FEF">
        <w:rPr>
          <w:rFonts w:ascii="Arial" w:eastAsia="Times New Roman" w:hAnsi="Arial" w:cs="Arial"/>
          <w:sz w:val="28"/>
          <w:szCs w:val="28"/>
        </w:rPr>
        <w:t xml:space="preserve"> de </w:t>
      </w:r>
      <w:r w:rsidR="002150A9">
        <w:rPr>
          <w:rFonts w:ascii="Arial" w:eastAsia="Times New Roman" w:hAnsi="Arial" w:cs="Arial"/>
          <w:sz w:val="28"/>
          <w:szCs w:val="28"/>
        </w:rPr>
        <w:t>octubre de 200</w:t>
      </w:r>
      <w:r w:rsidR="003B1FEF">
        <w:rPr>
          <w:rFonts w:ascii="Arial" w:eastAsia="Times New Roman" w:hAnsi="Arial" w:cs="Arial"/>
          <w:sz w:val="28"/>
          <w:szCs w:val="28"/>
        </w:rPr>
        <w:t>9</w:t>
      </w:r>
      <w:r w:rsidRPr="00654B4A">
        <w:rPr>
          <w:rFonts w:ascii="Arial" w:eastAsia="Times New Roman" w:hAnsi="Arial" w:cs="Arial"/>
          <w:sz w:val="28"/>
          <w:szCs w:val="28"/>
        </w:rPr>
        <w:t xml:space="preserve">, otorgada ante la fe del Notario Público número </w:t>
      </w:r>
      <w:r w:rsidR="002150A9">
        <w:rPr>
          <w:rFonts w:ascii="Arial" w:eastAsia="Times New Roman" w:hAnsi="Arial" w:cs="Arial"/>
          <w:sz w:val="28"/>
          <w:szCs w:val="28"/>
        </w:rPr>
        <w:t>6</w:t>
      </w:r>
      <w:r w:rsidR="003B1FEF">
        <w:rPr>
          <w:rFonts w:ascii="Arial" w:eastAsia="Times New Roman" w:hAnsi="Arial" w:cs="Arial"/>
          <w:sz w:val="28"/>
          <w:szCs w:val="28"/>
        </w:rPr>
        <w:t>5</w:t>
      </w:r>
      <w:r w:rsidR="00CF531C" w:rsidRPr="00654B4A">
        <w:rPr>
          <w:rFonts w:ascii="Arial" w:eastAsia="Times New Roman" w:hAnsi="Arial" w:cs="Arial"/>
          <w:sz w:val="28"/>
          <w:szCs w:val="28"/>
        </w:rPr>
        <w:t>,</w:t>
      </w:r>
      <w:r w:rsidRPr="00654B4A">
        <w:rPr>
          <w:rFonts w:ascii="Arial" w:eastAsia="Times New Roman" w:hAnsi="Arial" w:cs="Arial"/>
          <w:sz w:val="28"/>
          <w:szCs w:val="28"/>
        </w:rPr>
        <w:t xml:space="preserve"> </w:t>
      </w:r>
      <w:r w:rsidR="003B1FEF">
        <w:rPr>
          <w:rFonts w:ascii="Arial" w:eastAsia="Times New Roman" w:hAnsi="Arial" w:cs="Arial"/>
          <w:sz w:val="28"/>
          <w:szCs w:val="28"/>
        </w:rPr>
        <w:t xml:space="preserve">Lic. </w:t>
      </w:r>
      <w:r w:rsidR="00481E57">
        <w:rPr>
          <w:rFonts w:ascii="Arial" w:eastAsia="Times New Roman" w:hAnsi="Arial" w:cs="Arial"/>
          <w:sz w:val="28"/>
          <w:szCs w:val="28"/>
        </w:rPr>
        <w:t>Pablo Francisco To</w:t>
      </w:r>
      <w:r w:rsidR="002150A9">
        <w:rPr>
          <w:rFonts w:ascii="Arial" w:eastAsia="Times New Roman" w:hAnsi="Arial" w:cs="Arial"/>
          <w:sz w:val="28"/>
          <w:szCs w:val="28"/>
        </w:rPr>
        <w:t xml:space="preserve">riello </w:t>
      </w:r>
      <w:r w:rsidR="002150A9" w:rsidRPr="002150A9">
        <w:rPr>
          <w:rFonts w:ascii="Arial" w:eastAsia="Times New Roman" w:hAnsi="Arial" w:cs="Arial"/>
          <w:sz w:val="28"/>
          <w:szCs w:val="28"/>
        </w:rPr>
        <w:t>Arce</w:t>
      </w:r>
      <w:r w:rsidR="003062ED" w:rsidRPr="002150A9">
        <w:rPr>
          <w:rFonts w:ascii="Arial" w:eastAsia="Times New Roman" w:hAnsi="Arial" w:cs="Arial"/>
          <w:sz w:val="28"/>
          <w:szCs w:val="28"/>
        </w:rPr>
        <w:t xml:space="preserve">, </w:t>
      </w:r>
      <w:r w:rsidR="00CF531C" w:rsidRPr="002150A9">
        <w:rPr>
          <w:rFonts w:ascii="Arial" w:eastAsia="Times New Roman" w:hAnsi="Arial" w:cs="Arial"/>
          <w:sz w:val="28"/>
          <w:szCs w:val="28"/>
        </w:rPr>
        <w:t>del partido</w:t>
      </w:r>
      <w:r w:rsidR="00607589" w:rsidRPr="002150A9">
        <w:rPr>
          <w:rFonts w:ascii="Arial" w:eastAsia="Times New Roman" w:hAnsi="Arial" w:cs="Arial"/>
          <w:sz w:val="28"/>
          <w:szCs w:val="28"/>
        </w:rPr>
        <w:t xml:space="preserve"> judicial de León, Guanajuato.</w:t>
      </w:r>
    </w:p>
    <w:p w:rsidR="00607589" w:rsidRDefault="00607589" w:rsidP="00901D40">
      <w:pPr>
        <w:spacing w:after="0" w:line="240" w:lineRule="auto"/>
        <w:jc w:val="both"/>
        <w:rPr>
          <w:rFonts w:ascii="Arial" w:eastAsia="Times New Roman" w:hAnsi="Arial" w:cs="Arial"/>
          <w:sz w:val="28"/>
          <w:szCs w:val="28"/>
          <w:highlight w:val="lightGray"/>
        </w:rPr>
      </w:pPr>
    </w:p>
    <w:p w:rsidR="00481E57" w:rsidRDefault="00481E57" w:rsidP="00901D40">
      <w:pPr>
        <w:spacing w:after="0" w:line="240" w:lineRule="auto"/>
        <w:jc w:val="both"/>
        <w:rPr>
          <w:rFonts w:ascii="Arial" w:eastAsia="Times New Roman" w:hAnsi="Arial" w:cs="Arial"/>
          <w:sz w:val="28"/>
          <w:szCs w:val="28"/>
          <w:highlight w:val="lightGray"/>
        </w:rPr>
      </w:pPr>
    </w:p>
    <w:p w:rsidR="00D9625A" w:rsidRPr="00013626" w:rsidRDefault="00D9625A" w:rsidP="00013626">
      <w:pPr>
        <w:spacing w:after="0" w:line="240" w:lineRule="auto"/>
        <w:jc w:val="both"/>
        <w:rPr>
          <w:rFonts w:ascii="Arial" w:eastAsia="Times New Roman" w:hAnsi="Arial" w:cs="Arial"/>
          <w:sz w:val="28"/>
          <w:szCs w:val="28"/>
        </w:rPr>
      </w:pPr>
      <w:r>
        <w:rPr>
          <w:rFonts w:ascii="Arial" w:eastAsia="Times New Roman" w:hAnsi="Arial" w:cs="Arial"/>
          <w:sz w:val="28"/>
          <w:szCs w:val="28"/>
        </w:rPr>
        <w:t>A</w:t>
      </w:r>
      <w:r w:rsidRPr="00FB1172">
        <w:rPr>
          <w:rFonts w:ascii="Arial" w:eastAsia="Times New Roman" w:hAnsi="Arial" w:cs="Arial"/>
          <w:sz w:val="28"/>
          <w:szCs w:val="28"/>
        </w:rPr>
        <w:t xml:space="preserve"> efecto </w:t>
      </w:r>
      <w:r w:rsidRPr="00F22648">
        <w:rPr>
          <w:rFonts w:ascii="Arial" w:eastAsia="Times New Roman" w:hAnsi="Arial" w:cs="Arial"/>
          <w:sz w:val="28"/>
          <w:szCs w:val="28"/>
        </w:rPr>
        <w:t>de acreditar la propiedad, el sol</w:t>
      </w:r>
      <w:r w:rsidR="00166F19">
        <w:rPr>
          <w:rFonts w:ascii="Arial" w:eastAsia="Times New Roman" w:hAnsi="Arial" w:cs="Arial"/>
          <w:sz w:val="28"/>
          <w:szCs w:val="28"/>
        </w:rPr>
        <w:t>icitante presentó la Escritura P</w:t>
      </w:r>
      <w:r w:rsidRPr="00F22648">
        <w:rPr>
          <w:rFonts w:ascii="Arial" w:eastAsia="Times New Roman" w:hAnsi="Arial" w:cs="Arial"/>
          <w:sz w:val="28"/>
          <w:szCs w:val="28"/>
        </w:rPr>
        <w:t>ública número</w:t>
      </w:r>
      <w:r w:rsidR="00B86640">
        <w:rPr>
          <w:rFonts w:ascii="Arial" w:eastAsia="Times New Roman" w:hAnsi="Arial" w:cs="Arial"/>
          <w:sz w:val="28"/>
          <w:szCs w:val="28"/>
        </w:rPr>
        <w:t xml:space="preserve"> </w:t>
      </w:r>
      <w:r w:rsidR="00760B05">
        <w:rPr>
          <w:rFonts w:ascii="Arial" w:eastAsia="Times New Roman" w:hAnsi="Arial" w:cs="Arial"/>
          <w:sz w:val="28"/>
          <w:szCs w:val="28"/>
        </w:rPr>
        <w:t>85,4</w:t>
      </w:r>
      <w:r w:rsidR="00E7772F">
        <w:rPr>
          <w:rFonts w:ascii="Arial" w:eastAsia="Times New Roman" w:hAnsi="Arial" w:cs="Arial"/>
          <w:sz w:val="28"/>
          <w:szCs w:val="28"/>
        </w:rPr>
        <w:t>2</w:t>
      </w:r>
      <w:r w:rsidR="00760B05">
        <w:rPr>
          <w:rFonts w:ascii="Arial" w:eastAsia="Times New Roman" w:hAnsi="Arial" w:cs="Arial"/>
          <w:sz w:val="28"/>
          <w:szCs w:val="28"/>
        </w:rPr>
        <w:t>2, de fecha 03</w:t>
      </w:r>
      <w:r w:rsidR="00E7772F">
        <w:rPr>
          <w:rFonts w:ascii="Arial" w:eastAsia="Times New Roman" w:hAnsi="Arial" w:cs="Arial"/>
          <w:sz w:val="28"/>
          <w:szCs w:val="28"/>
        </w:rPr>
        <w:t xml:space="preserve"> de </w:t>
      </w:r>
      <w:r w:rsidR="00760B05">
        <w:rPr>
          <w:rFonts w:ascii="Arial" w:eastAsia="Times New Roman" w:hAnsi="Arial" w:cs="Arial"/>
          <w:sz w:val="28"/>
          <w:szCs w:val="28"/>
        </w:rPr>
        <w:t>febrero</w:t>
      </w:r>
      <w:r w:rsidR="00E7772F">
        <w:rPr>
          <w:rFonts w:ascii="Arial" w:eastAsia="Times New Roman" w:hAnsi="Arial" w:cs="Arial"/>
          <w:sz w:val="28"/>
          <w:szCs w:val="28"/>
        </w:rPr>
        <w:t xml:space="preserve"> de 201</w:t>
      </w:r>
      <w:r w:rsidR="00760B05">
        <w:rPr>
          <w:rFonts w:ascii="Arial" w:eastAsia="Times New Roman" w:hAnsi="Arial" w:cs="Arial"/>
          <w:sz w:val="28"/>
          <w:szCs w:val="28"/>
        </w:rPr>
        <w:t>1</w:t>
      </w:r>
      <w:r w:rsidR="0095640F">
        <w:rPr>
          <w:rFonts w:ascii="Arial" w:eastAsia="Times New Roman" w:hAnsi="Arial" w:cs="Arial"/>
          <w:sz w:val="28"/>
          <w:szCs w:val="28"/>
        </w:rPr>
        <w:t xml:space="preserve">, ante la fe del </w:t>
      </w:r>
      <w:r w:rsidR="00760B05" w:rsidRPr="00760B05">
        <w:rPr>
          <w:rFonts w:ascii="Arial" w:eastAsia="Times New Roman" w:hAnsi="Arial" w:cs="Arial"/>
          <w:sz w:val="28"/>
          <w:szCs w:val="28"/>
        </w:rPr>
        <w:t>Lic. Pablo Francisco T</w:t>
      </w:r>
      <w:r w:rsidR="00481E57">
        <w:rPr>
          <w:rFonts w:ascii="Arial" w:eastAsia="Times New Roman" w:hAnsi="Arial" w:cs="Arial"/>
          <w:sz w:val="28"/>
          <w:szCs w:val="28"/>
        </w:rPr>
        <w:t>o</w:t>
      </w:r>
      <w:r w:rsidR="00760B05" w:rsidRPr="00760B05">
        <w:rPr>
          <w:rFonts w:ascii="Arial" w:eastAsia="Times New Roman" w:hAnsi="Arial" w:cs="Arial"/>
          <w:sz w:val="28"/>
          <w:szCs w:val="28"/>
        </w:rPr>
        <w:t>riello Arce</w:t>
      </w:r>
      <w:r w:rsidR="0095640F">
        <w:rPr>
          <w:rFonts w:ascii="Arial" w:eastAsia="Times New Roman" w:hAnsi="Arial" w:cs="Arial"/>
          <w:sz w:val="28"/>
          <w:szCs w:val="28"/>
        </w:rPr>
        <w:t>, Titular</w:t>
      </w:r>
      <w:r w:rsidR="00760B05">
        <w:rPr>
          <w:rFonts w:ascii="Arial" w:eastAsia="Times New Roman" w:hAnsi="Arial" w:cs="Arial"/>
          <w:sz w:val="28"/>
          <w:szCs w:val="28"/>
        </w:rPr>
        <w:t xml:space="preserve"> de la Notaría Pública número 6</w:t>
      </w:r>
      <w:r w:rsidR="00E7772F">
        <w:rPr>
          <w:rFonts w:ascii="Arial" w:eastAsia="Times New Roman" w:hAnsi="Arial" w:cs="Arial"/>
          <w:sz w:val="28"/>
          <w:szCs w:val="28"/>
        </w:rPr>
        <w:t>5</w:t>
      </w:r>
      <w:r w:rsidR="0095640F">
        <w:rPr>
          <w:rFonts w:ascii="Arial" w:eastAsia="Times New Roman" w:hAnsi="Arial" w:cs="Arial"/>
          <w:sz w:val="28"/>
          <w:szCs w:val="28"/>
        </w:rPr>
        <w:t xml:space="preserve"> en legal ejercicio correspondiente a este partido judicial de León, Guanajuato, en la cual se hizo constar </w:t>
      </w:r>
      <w:r w:rsidR="000337A8">
        <w:rPr>
          <w:rFonts w:ascii="Arial" w:eastAsia="Times New Roman" w:hAnsi="Arial" w:cs="Arial"/>
          <w:sz w:val="28"/>
          <w:szCs w:val="28"/>
        </w:rPr>
        <w:t xml:space="preserve">el </w:t>
      </w:r>
      <w:r w:rsidR="00760B05" w:rsidRPr="00760B05">
        <w:rPr>
          <w:rFonts w:ascii="Arial" w:eastAsia="Times New Roman" w:hAnsi="Arial" w:cs="Arial"/>
          <w:sz w:val="28"/>
          <w:szCs w:val="28"/>
        </w:rPr>
        <w:t>contrato de compra-venta que celebran, por una parte, la sociedad mercantil denominada</w:t>
      </w:r>
      <w:r w:rsidR="00760B05">
        <w:rPr>
          <w:rFonts w:ascii="Arial" w:eastAsia="Times New Roman" w:hAnsi="Arial" w:cs="Arial"/>
          <w:sz w:val="28"/>
          <w:szCs w:val="28"/>
        </w:rPr>
        <w:t xml:space="preserve"> </w:t>
      </w:r>
      <w:r w:rsidR="00760B05" w:rsidRPr="00760B05">
        <w:rPr>
          <w:rFonts w:ascii="Arial" w:eastAsia="Times New Roman" w:hAnsi="Arial" w:cs="Arial"/>
          <w:sz w:val="28"/>
          <w:szCs w:val="28"/>
        </w:rPr>
        <w:t>constructora e inmobiliaria "ECE", sociedad anónima de capital variable, representada</w:t>
      </w:r>
      <w:r w:rsidR="00760B05">
        <w:rPr>
          <w:rFonts w:ascii="Arial" w:eastAsia="Times New Roman" w:hAnsi="Arial" w:cs="Arial"/>
          <w:sz w:val="28"/>
          <w:szCs w:val="28"/>
        </w:rPr>
        <w:t xml:space="preserve"> por su a</w:t>
      </w:r>
      <w:r w:rsidR="00760B05" w:rsidRPr="00760B05">
        <w:rPr>
          <w:rFonts w:ascii="Arial" w:eastAsia="Times New Roman" w:hAnsi="Arial" w:cs="Arial"/>
          <w:sz w:val="28"/>
          <w:szCs w:val="28"/>
        </w:rPr>
        <w:t>poderado el señor Licenciado Víctor Manuel Cano Barragán, a quien en lo</w:t>
      </w:r>
      <w:r w:rsidR="00760B05">
        <w:rPr>
          <w:rFonts w:ascii="Arial" w:eastAsia="Times New Roman" w:hAnsi="Arial" w:cs="Arial"/>
          <w:sz w:val="28"/>
          <w:szCs w:val="28"/>
        </w:rPr>
        <w:t xml:space="preserve"> </w:t>
      </w:r>
      <w:r w:rsidR="00760B05" w:rsidRPr="00760B05">
        <w:rPr>
          <w:rFonts w:ascii="Arial" w:eastAsia="Times New Roman" w:hAnsi="Arial" w:cs="Arial"/>
          <w:sz w:val="28"/>
          <w:szCs w:val="28"/>
        </w:rPr>
        <w:t>sucesivo se le designará como la parte vendedora y, por la otra, la sociedad mercantil denominada</w:t>
      </w:r>
      <w:r w:rsidR="00760B05">
        <w:rPr>
          <w:rFonts w:ascii="Arial" w:eastAsia="Times New Roman" w:hAnsi="Arial" w:cs="Arial"/>
          <w:sz w:val="28"/>
          <w:szCs w:val="28"/>
        </w:rPr>
        <w:t xml:space="preserve"> Innovadores de Vivienda d</w:t>
      </w:r>
      <w:r w:rsidR="00760B05" w:rsidRPr="00760B05">
        <w:rPr>
          <w:rFonts w:ascii="Arial" w:eastAsia="Times New Roman" w:hAnsi="Arial" w:cs="Arial"/>
          <w:sz w:val="28"/>
          <w:szCs w:val="28"/>
        </w:rPr>
        <w:t>e León, sociedad anónima de capital variable, representada en</w:t>
      </w:r>
      <w:r w:rsidR="00760B05">
        <w:rPr>
          <w:rFonts w:ascii="Arial" w:eastAsia="Times New Roman" w:hAnsi="Arial" w:cs="Arial"/>
          <w:sz w:val="28"/>
          <w:szCs w:val="28"/>
        </w:rPr>
        <w:t xml:space="preserve"> </w:t>
      </w:r>
      <w:r w:rsidR="00760B05" w:rsidRPr="00760B05">
        <w:rPr>
          <w:rFonts w:ascii="Arial" w:eastAsia="Times New Roman" w:hAnsi="Arial" w:cs="Arial"/>
          <w:sz w:val="28"/>
          <w:szCs w:val="28"/>
        </w:rPr>
        <w:t>este acto por su Administrador Único la señora M. de Lourdes Padilla Lozano,</w:t>
      </w:r>
      <w:r w:rsidR="00760B05">
        <w:rPr>
          <w:rFonts w:ascii="Arial" w:eastAsia="Times New Roman" w:hAnsi="Arial" w:cs="Arial"/>
          <w:sz w:val="28"/>
          <w:szCs w:val="28"/>
        </w:rPr>
        <w:t xml:space="preserve"> del </w:t>
      </w:r>
      <w:r w:rsidR="008B1746" w:rsidRPr="008B1746">
        <w:rPr>
          <w:rFonts w:ascii="Arial" w:eastAsia="Times New Roman" w:hAnsi="Arial" w:cs="Arial"/>
          <w:sz w:val="28"/>
          <w:szCs w:val="28"/>
        </w:rPr>
        <w:t>fracción de</w:t>
      </w:r>
      <w:r w:rsidR="008B1746">
        <w:rPr>
          <w:rFonts w:ascii="Arial" w:eastAsia="Times New Roman" w:hAnsi="Arial" w:cs="Arial"/>
          <w:sz w:val="28"/>
          <w:szCs w:val="28"/>
        </w:rPr>
        <w:t xml:space="preserve"> </w:t>
      </w:r>
      <w:r w:rsidR="008B1746" w:rsidRPr="008B1746">
        <w:rPr>
          <w:rFonts w:ascii="Arial" w:eastAsia="Times New Roman" w:hAnsi="Arial" w:cs="Arial"/>
          <w:sz w:val="28"/>
          <w:szCs w:val="28"/>
        </w:rPr>
        <w:t>terreno ubicada en la esquina sur del predio La Providencia, que colinda al</w:t>
      </w:r>
      <w:r w:rsidR="008B1746">
        <w:rPr>
          <w:rFonts w:ascii="Arial" w:eastAsia="Times New Roman" w:hAnsi="Arial" w:cs="Arial"/>
          <w:sz w:val="28"/>
          <w:szCs w:val="28"/>
        </w:rPr>
        <w:t xml:space="preserve"> </w:t>
      </w:r>
      <w:r w:rsidR="008B1746" w:rsidRPr="008B1746">
        <w:rPr>
          <w:rFonts w:ascii="Arial" w:eastAsia="Times New Roman" w:hAnsi="Arial" w:cs="Arial"/>
          <w:sz w:val="28"/>
          <w:szCs w:val="28"/>
        </w:rPr>
        <w:t xml:space="preserve">poniente con la prolongación del Boulevard Vértiz Campero del </w:t>
      </w:r>
      <w:r w:rsidR="008B1746">
        <w:rPr>
          <w:rFonts w:ascii="Arial" w:eastAsia="Times New Roman" w:hAnsi="Arial" w:cs="Arial"/>
          <w:sz w:val="28"/>
          <w:szCs w:val="28"/>
        </w:rPr>
        <w:t>Municipio d</w:t>
      </w:r>
      <w:r w:rsidR="008B1746" w:rsidRPr="008B1746">
        <w:rPr>
          <w:rFonts w:ascii="Arial" w:eastAsia="Times New Roman" w:hAnsi="Arial" w:cs="Arial"/>
          <w:sz w:val="28"/>
          <w:szCs w:val="28"/>
        </w:rPr>
        <w:t>e León,</w:t>
      </w:r>
      <w:r w:rsidR="008B1746">
        <w:rPr>
          <w:rFonts w:ascii="Arial" w:eastAsia="Times New Roman" w:hAnsi="Arial" w:cs="Arial"/>
          <w:sz w:val="28"/>
          <w:szCs w:val="28"/>
        </w:rPr>
        <w:t xml:space="preserve"> </w:t>
      </w:r>
      <w:r w:rsidR="008B1746" w:rsidRPr="008B1746">
        <w:rPr>
          <w:rFonts w:ascii="Arial" w:eastAsia="Times New Roman" w:hAnsi="Arial" w:cs="Arial"/>
          <w:sz w:val="28"/>
          <w:szCs w:val="28"/>
        </w:rPr>
        <w:t xml:space="preserve">Guanajuato, con superficie de 160,227.317 </w:t>
      </w:r>
      <w:r w:rsidR="008B1746" w:rsidRPr="00472A52">
        <w:rPr>
          <w:rFonts w:ascii="Arial" w:eastAsia="Times New Roman" w:hAnsi="Arial" w:cs="Arial"/>
          <w:sz w:val="28"/>
          <w:szCs w:val="28"/>
        </w:rPr>
        <w:t>m²</w:t>
      </w:r>
      <w:r w:rsidR="008B1746">
        <w:rPr>
          <w:rFonts w:ascii="Arial" w:eastAsia="Times New Roman" w:hAnsi="Arial" w:cs="Arial"/>
          <w:sz w:val="28"/>
          <w:szCs w:val="28"/>
        </w:rPr>
        <w:t>.</w:t>
      </w:r>
      <w:r w:rsidRPr="00472A52">
        <w:rPr>
          <w:rFonts w:ascii="Arial" w:eastAsia="Times New Roman" w:hAnsi="Arial" w:cs="Arial"/>
          <w:sz w:val="28"/>
          <w:szCs w:val="28"/>
        </w:rPr>
        <w:t xml:space="preserve"> </w:t>
      </w:r>
      <w:r w:rsidRPr="00472A52">
        <w:rPr>
          <w:rFonts w:ascii="Arial" w:hAnsi="Arial" w:cs="Arial"/>
          <w:sz w:val="28"/>
          <w:szCs w:val="28"/>
        </w:rPr>
        <w:t>Instrumento que se encuentra inscrito en el Registro Público de la Propieda</w:t>
      </w:r>
      <w:r w:rsidR="00013626" w:rsidRPr="00472A52">
        <w:rPr>
          <w:rFonts w:ascii="Arial" w:hAnsi="Arial" w:cs="Arial"/>
          <w:sz w:val="28"/>
          <w:szCs w:val="28"/>
        </w:rPr>
        <w:t>d bajo el folio real</w:t>
      </w:r>
      <w:r w:rsidRPr="00472A52">
        <w:rPr>
          <w:rFonts w:ascii="Arial" w:hAnsi="Arial" w:cs="Arial"/>
          <w:sz w:val="28"/>
          <w:szCs w:val="28"/>
        </w:rPr>
        <w:t xml:space="preserve"> </w:t>
      </w:r>
      <w:r w:rsidRPr="00472A52">
        <w:rPr>
          <w:rFonts w:ascii="Arial" w:eastAsia="Times New Roman" w:hAnsi="Arial" w:cs="Arial"/>
          <w:sz w:val="28"/>
          <w:szCs w:val="28"/>
        </w:rPr>
        <w:t>R20*</w:t>
      </w:r>
      <w:r w:rsidR="008B1746">
        <w:rPr>
          <w:rFonts w:ascii="Arial" w:eastAsia="Times New Roman" w:hAnsi="Arial" w:cs="Arial"/>
          <w:bCs/>
          <w:sz w:val="28"/>
          <w:szCs w:val="28"/>
        </w:rPr>
        <w:t>390072</w:t>
      </w:r>
      <w:r w:rsidRPr="00472A52">
        <w:rPr>
          <w:rFonts w:ascii="Arial" w:eastAsia="Times New Roman" w:hAnsi="Arial" w:cs="Arial"/>
          <w:sz w:val="28"/>
          <w:szCs w:val="28"/>
        </w:rPr>
        <w:t>.</w:t>
      </w:r>
      <w:r w:rsidRPr="00013626">
        <w:rPr>
          <w:rFonts w:ascii="Arial" w:eastAsia="Times New Roman" w:hAnsi="Arial" w:cs="Arial"/>
          <w:sz w:val="28"/>
          <w:szCs w:val="28"/>
        </w:rPr>
        <w:t xml:space="preserve"> </w:t>
      </w: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lastRenderedPageBreak/>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w:t>
      </w:r>
      <w:r w:rsidRPr="004D3F3E">
        <w:rPr>
          <w:rFonts w:ascii="Arial" w:eastAsia="Times New Roman" w:hAnsi="Arial" w:cs="Arial"/>
          <w:sz w:val="28"/>
          <w:szCs w:val="28"/>
        </w:rPr>
        <w:t xml:space="preserve">establecido en el Código Reglamentario de Desarrollo Urbano para el Municipio de León, Guanajuato, el predio descrito en el punto que antecede se encuentra en una </w:t>
      </w:r>
      <w:r w:rsidR="008B1746" w:rsidRPr="008B1746">
        <w:rPr>
          <w:rFonts w:ascii="Arial" w:eastAsia="Times New Roman" w:hAnsi="Arial" w:cs="Arial"/>
          <w:sz w:val="28"/>
          <w:szCs w:val="28"/>
        </w:rPr>
        <w:t>Zona de Reserva para el Crecimiento (ZRC)</w:t>
      </w:r>
      <w:r w:rsidRPr="004D3F3E">
        <w:rPr>
          <w:rFonts w:ascii="Arial" w:eastAsia="Times New Roman" w:hAnsi="Arial" w:cs="Arial"/>
          <w:sz w:val="28"/>
          <w:szCs w:val="28"/>
        </w:rPr>
        <w:t>.</w:t>
      </w:r>
      <w:r w:rsidRPr="00141458">
        <w:rPr>
          <w:rFonts w:ascii="Arial" w:eastAsia="Times New Roman" w:hAnsi="Arial" w:cs="Arial"/>
          <w:sz w:val="28"/>
          <w:szCs w:val="28"/>
        </w:rPr>
        <w:t xml:space="preserve"> </w:t>
      </w:r>
    </w:p>
    <w:p w:rsidR="00D9625A" w:rsidRDefault="00D9625A" w:rsidP="00D9625A">
      <w:pPr>
        <w:autoSpaceDE w:val="0"/>
        <w:adjustRightInd w:val="0"/>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Pr="00141458">
        <w:rPr>
          <w:rFonts w:ascii="Arial" w:eastAsia="Times New Roman" w:hAnsi="Arial" w:cs="Arial"/>
          <w:sz w:val="28"/>
          <w:szCs w:val="28"/>
        </w:rPr>
        <w:t xml:space="preserve"> Por su parte, la Dirección General de Desarrollo Urbano emitió en fecha </w:t>
      </w:r>
      <w:r w:rsidR="008B1746" w:rsidRPr="008B1746">
        <w:rPr>
          <w:rFonts w:ascii="Arial" w:eastAsia="Times New Roman" w:hAnsi="Arial" w:cs="Arial"/>
          <w:sz w:val="28"/>
          <w:szCs w:val="28"/>
        </w:rPr>
        <w:t>23 de julio de 2020</w:t>
      </w:r>
      <w:r w:rsidRPr="00141458">
        <w:rPr>
          <w:rFonts w:ascii="Arial" w:eastAsia="Times New Roman" w:hAnsi="Arial" w:cs="Arial"/>
          <w:sz w:val="28"/>
          <w:szCs w:val="28"/>
        </w:rPr>
        <w:t>, la constancia de factibilidad con número de control</w:t>
      </w:r>
      <w:r w:rsidR="00747A37">
        <w:rPr>
          <w:rFonts w:ascii="Arial" w:eastAsia="Times New Roman" w:hAnsi="Arial" w:cs="Arial"/>
          <w:sz w:val="28"/>
          <w:szCs w:val="28"/>
        </w:rPr>
        <w:t xml:space="preserve"> </w:t>
      </w:r>
      <w:r w:rsidR="008B1746" w:rsidRPr="008B1746">
        <w:rPr>
          <w:rFonts w:ascii="Arial" w:eastAsia="Times New Roman" w:hAnsi="Arial" w:cs="Arial"/>
          <w:sz w:val="28"/>
          <w:szCs w:val="28"/>
        </w:rPr>
        <w:t>DGDU/DFyEU/33-58805/2020</w:t>
      </w:r>
      <w:r w:rsidRPr="00141458">
        <w:rPr>
          <w:rFonts w:ascii="Arial" w:eastAsia="Times New Roman" w:hAnsi="Arial" w:cs="Arial"/>
          <w:sz w:val="28"/>
          <w:szCs w:val="28"/>
        </w:rPr>
        <w:t>.</w:t>
      </w:r>
    </w:p>
    <w:p w:rsidR="00481E57" w:rsidRPr="00141458" w:rsidRDefault="00481E57" w:rsidP="00D9625A">
      <w:pPr>
        <w:autoSpaceDE w:val="0"/>
        <w:adjustRightInd w:val="0"/>
        <w:spacing w:after="0" w:line="240" w:lineRule="auto"/>
        <w:jc w:val="both"/>
        <w:rPr>
          <w:rFonts w:ascii="Arial" w:eastAsia="Times New Roman" w:hAnsi="Arial" w:cs="Arial"/>
          <w:sz w:val="28"/>
          <w:szCs w:val="28"/>
        </w:rPr>
      </w:pPr>
    </w:p>
    <w:p w:rsidR="00D9625A" w:rsidRPr="0060749C"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w:t>
      </w:r>
      <w:r w:rsidR="0038659D">
        <w:rPr>
          <w:rFonts w:ascii="Arial" w:eastAsia="Times New Roman" w:hAnsi="Arial" w:cs="Arial"/>
          <w:sz w:val="28"/>
          <w:szCs w:val="28"/>
        </w:rPr>
        <w:t>el</w:t>
      </w:r>
      <w:r w:rsidR="00562C94" w:rsidRPr="00562C94">
        <w:rPr>
          <w:rFonts w:ascii="Arial" w:eastAsia="Times New Roman" w:hAnsi="Arial" w:cs="Arial"/>
          <w:sz w:val="28"/>
          <w:szCs w:val="28"/>
        </w:rPr>
        <w:t xml:space="preserve"> oficio de Factibilidad de Servicios por parte del Sistema de Agua Potable y Alcantarillado de León, Guanajuato</w:t>
      </w:r>
      <w:r w:rsidRPr="00472A52">
        <w:rPr>
          <w:rFonts w:ascii="Arial" w:eastAsia="Times New Roman" w:hAnsi="Arial" w:cs="Arial"/>
          <w:sz w:val="28"/>
          <w:szCs w:val="28"/>
        </w:rPr>
        <w:t>, con la referencia</w:t>
      </w:r>
      <w:r w:rsidR="008B1746" w:rsidRPr="008B1746">
        <w:t xml:space="preserve"> </w:t>
      </w:r>
      <w:r w:rsidR="008B1746" w:rsidRPr="008B1746">
        <w:rPr>
          <w:rFonts w:ascii="Arial" w:eastAsia="Times New Roman" w:hAnsi="Arial" w:cs="Arial"/>
          <w:sz w:val="28"/>
          <w:szCs w:val="28"/>
        </w:rPr>
        <w:t>Ref. PLAN/289/'</w:t>
      </w:r>
      <w:r w:rsidR="00D26AF7" w:rsidRPr="00472A52">
        <w:rPr>
          <w:rFonts w:ascii="Arial" w:eastAsia="Times New Roman" w:hAnsi="Arial" w:cs="Arial"/>
          <w:sz w:val="28"/>
          <w:szCs w:val="28"/>
        </w:rPr>
        <w:t>2020</w:t>
      </w:r>
      <w:r w:rsidRPr="00472A52">
        <w:rPr>
          <w:rFonts w:ascii="Arial" w:eastAsia="Times New Roman" w:hAnsi="Arial" w:cs="Arial"/>
          <w:sz w:val="28"/>
          <w:szCs w:val="28"/>
        </w:rPr>
        <w:t>.</w:t>
      </w:r>
    </w:p>
    <w:p w:rsidR="003B62C8" w:rsidRDefault="003B62C8" w:rsidP="003B62C8">
      <w:pPr>
        <w:autoSpaceDE w:val="0"/>
        <w:adjustRightInd w:val="0"/>
        <w:spacing w:after="0" w:line="240" w:lineRule="auto"/>
        <w:jc w:val="both"/>
        <w:rPr>
          <w:rFonts w:ascii="Arial" w:eastAsia="Times New Roman" w:hAnsi="Arial" w:cs="Arial"/>
          <w:sz w:val="28"/>
          <w:szCs w:val="28"/>
        </w:rPr>
      </w:pPr>
    </w:p>
    <w:p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suelo para </w:t>
      </w:r>
      <w:r w:rsidR="00D26AF7">
        <w:rPr>
          <w:rFonts w:ascii="Arial" w:eastAsia="Times New Roman" w:hAnsi="Arial" w:cs="Arial"/>
          <w:sz w:val="28"/>
          <w:szCs w:val="28"/>
          <w:lang w:val="es-ES"/>
        </w:rPr>
        <w:t>habitacional de densidad alta (H7</w:t>
      </w:r>
      <w:r w:rsidR="00D26AF7" w:rsidRPr="0058031F">
        <w:rPr>
          <w:rFonts w:ascii="Arial" w:eastAsia="Times New Roman" w:hAnsi="Arial" w:cs="Arial"/>
          <w:sz w:val="28"/>
          <w:szCs w:val="28"/>
          <w:lang w:val="es-ES"/>
        </w:rPr>
        <w:t>)</w:t>
      </w:r>
      <w:r w:rsidRPr="00945F71">
        <w:rPr>
          <w:rFonts w:ascii="Arial" w:eastAsia="Times New Roman" w:hAnsi="Arial" w:cs="Arial"/>
          <w:sz w:val="28"/>
          <w:szCs w:val="28"/>
        </w:rPr>
        <w:t>, para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3B62C8" w:rsidRDefault="003B62C8" w:rsidP="003B62C8">
      <w:pPr>
        <w:spacing w:after="0" w:line="240" w:lineRule="auto"/>
        <w:jc w:val="both"/>
        <w:rPr>
          <w:rFonts w:ascii="Arial" w:eastAsia="Times New Roman" w:hAnsi="Arial" w:cs="Arial"/>
          <w:sz w:val="28"/>
          <w:szCs w:val="28"/>
        </w:rPr>
      </w:pPr>
    </w:p>
    <w:p w:rsidR="0004585D" w:rsidRDefault="003B62C8" w:rsidP="0004585D">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Pr="008D4C63">
        <w:rPr>
          <w:rFonts w:ascii="Arial" w:eastAsia="Times New Roman" w:hAnsi="Arial" w:cs="Arial"/>
          <w:sz w:val="28"/>
          <w:szCs w:val="28"/>
        </w:rPr>
        <w:t>:</w:t>
      </w:r>
    </w:p>
    <w:p w:rsidR="0004585D" w:rsidRDefault="0004585D" w:rsidP="0004585D">
      <w:pPr>
        <w:spacing w:after="0" w:line="240" w:lineRule="auto"/>
        <w:jc w:val="both"/>
        <w:rPr>
          <w:rFonts w:ascii="Arial" w:eastAsia="Times New Roman" w:hAnsi="Arial" w:cs="Arial"/>
          <w:sz w:val="28"/>
          <w:szCs w:val="28"/>
        </w:rPr>
      </w:pPr>
    </w:p>
    <w:p w:rsidR="0004585D" w:rsidRDefault="0004585D" w:rsidP="0004585D">
      <w:pPr>
        <w:spacing w:after="0" w:line="240" w:lineRule="auto"/>
        <w:jc w:val="center"/>
        <w:rPr>
          <w:rFonts w:ascii="Arial" w:eastAsia="Times New Roman" w:hAnsi="Arial" w:cs="Arial"/>
          <w:sz w:val="28"/>
          <w:szCs w:val="28"/>
        </w:rPr>
      </w:pPr>
    </w:p>
    <w:p w:rsidR="00D9625A" w:rsidRDefault="00D9625A" w:rsidP="0004585D">
      <w:pPr>
        <w:spacing w:after="0" w:line="240" w:lineRule="auto"/>
        <w:jc w:val="center"/>
        <w:rPr>
          <w:rFonts w:ascii="Arial" w:eastAsia="Times New Roman" w:hAnsi="Arial" w:cs="Arial"/>
          <w:b/>
          <w:bCs/>
          <w:sz w:val="28"/>
          <w:szCs w:val="28"/>
        </w:rPr>
      </w:pPr>
      <w:r w:rsidRPr="008D4C63">
        <w:rPr>
          <w:rFonts w:ascii="Arial" w:eastAsia="Times New Roman" w:hAnsi="Arial" w:cs="Arial"/>
          <w:b/>
          <w:bCs/>
          <w:sz w:val="28"/>
          <w:szCs w:val="28"/>
        </w:rPr>
        <w:t>A C U E R D O</w:t>
      </w:r>
    </w:p>
    <w:p w:rsidR="00446508" w:rsidRDefault="00446508" w:rsidP="00D9625A">
      <w:pPr>
        <w:keepNext/>
        <w:keepLines/>
        <w:spacing w:after="0" w:line="240" w:lineRule="auto"/>
        <w:jc w:val="center"/>
        <w:outlineLvl w:val="2"/>
        <w:rPr>
          <w:rFonts w:ascii="Arial" w:eastAsia="Times New Roman" w:hAnsi="Arial" w:cs="Arial"/>
          <w:b/>
          <w:bCs/>
          <w:sz w:val="28"/>
          <w:szCs w:val="28"/>
        </w:rPr>
      </w:pPr>
    </w:p>
    <w:p w:rsidR="00446508" w:rsidRPr="00B73CFE" w:rsidRDefault="00446508" w:rsidP="00DA0947">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00747A37" w:rsidRPr="00747A37">
        <w:rPr>
          <w:rFonts w:ascii="Arial" w:eastAsia="Times New Roman" w:hAnsi="Arial" w:cs="Arial"/>
          <w:sz w:val="28"/>
          <w:szCs w:val="28"/>
        </w:rPr>
        <w:t xml:space="preserve">para </w:t>
      </w:r>
      <w:r w:rsidR="00DA0947" w:rsidRPr="00DA0947">
        <w:rPr>
          <w:rFonts w:ascii="Arial" w:eastAsia="Times New Roman" w:hAnsi="Arial" w:cs="Arial"/>
          <w:sz w:val="28"/>
          <w:szCs w:val="28"/>
        </w:rPr>
        <w:t>la fracción de terreno ubicada en la esquina Sur del</w:t>
      </w:r>
      <w:r w:rsidR="00DA0947">
        <w:rPr>
          <w:rFonts w:ascii="Arial" w:eastAsia="Times New Roman" w:hAnsi="Arial" w:cs="Arial"/>
          <w:sz w:val="28"/>
          <w:szCs w:val="28"/>
        </w:rPr>
        <w:t xml:space="preserve"> </w:t>
      </w:r>
      <w:r w:rsidR="00DA0947" w:rsidRPr="00DA0947">
        <w:rPr>
          <w:rFonts w:ascii="Arial" w:eastAsia="Times New Roman" w:hAnsi="Arial" w:cs="Arial"/>
          <w:sz w:val="28"/>
          <w:szCs w:val="28"/>
        </w:rPr>
        <w:t>predio La Providencia, que colinda al Poniente con la Prolongación del Boulevard Vértiz Campero del</w:t>
      </w:r>
      <w:r w:rsidR="00DA0947">
        <w:rPr>
          <w:rFonts w:ascii="Arial" w:eastAsia="Times New Roman" w:hAnsi="Arial" w:cs="Arial"/>
          <w:sz w:val="28"/>
          <w:szCs w:val="28"/>
        </w:rPr>
        <w:t xml:space="preserve"> </w:t>
      </w:r>
      <w:r w:rsidR="00DA0947" w:rsidRPr="00DA0947">
        <w:rPr>
          <w:rFonts w:ascii="Arial" w:eastAsia="Times New Roman" w:hAnsi="Arial" w:cs="Arial"/>
          <w:sz w:val="28"/>
          <w:szCs w:val="28"/>
        </w:rPr>
        <w:t>Municipio de León, Guanajuato</w:t>
      </w:r>
      <w:r w:rsidR="00DD530C" w:rsidRPr="00472A52">
        <w:rPr>
          <w:rFonts w:ascii="Arial" w:eastAsia="Times New Roman" w:hAnsi="Arial" w:cs="Arial"/>
          <w:sz w:val="28"/>
          <w:szCs w:val="28"/>
        </w:rPr>
        <w:t xml:space="preserve">, con una superficie de </w:t>
      </w:r>
      <w:r w:rsidR="00DA0947">
        <w:rPr>
          <w:rFonts w:ascii="Arial" w:eastAsia="Times New Roman" w:hAnsi="Arial" w:cs="Arial"/>
          <w:sz w:val="28"/>
          <w:szCs w:val="28"/>
        </w:rPr>
        <w:t>76</w:t>
      </w:r>
      <w:r w:rsidR="003B1FEF" w:rsidRPr="00472A52">
        <w:rPr>
          <w:rFonts w:ascii="Arial" w:eastAsia="Times New Roman" w:hAnsi="Arial" w:cs="Arial"/>
          <w:sz w:val="28"/>
          <w:szCs w:val="28"/>
        </w:rPr>
        <w:t>,</w:t>
      </w:r>
      <w:r w:rsidR="00DA0947">
        <w:rPr>
          <w:rFonts w:ascii="Arial" w:eastAsia="Times New Roman" w:hAnsi="Arial" w:cs="Arial"/>
          <w:sz w:val="28"/>
          <w:szCs w:val="28"/>
        </w:rPr>
        <w:t>446.40</w:t>
      </w:r>
      <w:r w:rsidR="00747A37" w:rsidRPr="00472A52">
        <w:rPr>
          <w:rFonts w:ascii="Arial" w:eastAsia="Times New Roman" w:hAnsi="Arial" w:cs="Arial"/>
          <w:sz w:val="28"/>
          <w:szCs w:val="28"/>
        </w:rPr>
        <w:t xml:space="preserve"> m²;</w:t>
      </w:r>
      <w:r w:rsidR="00747A37">
        <w:rPr>
          <w:rFonts w:ascii="Arial" w:eastAsia="Times New Roman" w:hAnsi="Arial" w:cs="Arial"/>
          <w:sz w:val="28"/>
          <w:szCs w:val="28"/>
        </w:rPr>
        <w:t xml:space="preserve"> </w:t>
      </w:r>
      <w:r w:rsidR="00747A37" w:rsidRPr="00747A37">
        <w:rPr>
          <w:rFonts w:ascii="Arial" w:eastAsia="Times New Roman" w:hAnsi="Arial" w:cs="Arial"/>
          <w:sz w:val="28"/>
          <w:szCs w:val="28"/>
        </w:rPr>
        <w:t>de</w:t>
      </w:r>
      <w:r w:rsidR="00747A37">
        <w:rPr>
          <w:rFonts w:ascii="Arial" w:eastAsia="Times New Roman" w:hAnsi="Arial" w:cs="Arial"/>
          <w:sz w:val="28"/>
          <w:szCs w:val="28"/>
        </w:rPr>
        <w:t xml:space="preserve"> ser </w:t>
      </w:r>
      <w:r w:rsidR="00DA0947" w:rsidRPr="00DA0947">
        <w:rPr>
          <w:rFonts w:ascii="Arial" w:eastAsia="Times New Roman" w:hAnsi="Arial" w:cs="Arial"/>
          <w:sz w:val="28"/>
          <w:szCs w:val="28"/>
        </w:rPr>
        <w:t>Zona de Reserva para el Crecimiento (ZRC)</w:t>
      </w:r>
      <w:r w:rsidR="00747A37" w:rsidRPr="00747A37">
        <w:rPr>
          <w:rFonts w:ascii="Arial" w:eastAsia="Times New Roman" w:hAnsi="Arial" w:cs="Arial"/>
          <w:sz w:val="28"/>
          <w:szCs w:val="28"/>
        </w:rPr>
        <w:t xml:space="preserve"> a</w:t>
      </w:r>
      <w:r w:rsidR="00747A37" w:rsidRPr="00747A37">
        <w:rPr>
          <w:rFonts w:ascii="Arial" w:eastAsia="Times New Roman" w:hAnsi="Arial" w:cs="Arial"/>
          <w:sz w:val="28"/>
          <w:szCs w:val="28"/>
          <w:lang w:val="es-ES"/>
        </w:rPr>
        <w:t xml:space="preserve"> </w:t>
      </w:r>
      <w:r w:rsidR="00D26AF7">
        <w:rPr>
          <w:rFonts w:ascii="Arial" w:eastAsia="Times New Roman" w:hAnsi="Arial" w:cs="Arial"/>
          <w:sz w:val="28"/>
          <w:szCs w:val="28"/>
          <w:lang w:val="es-ES"/>
        </w:rPr>
        <w:t>habitacional de densidad alta (H7</w:t>
      </w:r>
      <w:r w:rsidR="00D26AF7" w:rsidRPr="0058031F">
        <w:rPr>
          <w:rFonts w:ascii="Arial" w:eastAsia="Times New Roman" w:hAnsi="Arial" w:cs="Arial"/>
          <w:sz w:val="28"/>
          <w:szCs w:val="28"/>
          <w:lang w:val="es-ES"/>
        </w:rPr>
        <w:t>)</w:t>
      </w:r>
      <w:r w:rsidR="00747A37" w:rsidRPr="00747A37">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747A37" w:rsidRDefault="00446508" w:rsidP="00446508">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rsidR="00446508" w:rsidRPr="00121B70" w:rsidRDefault="00446508" w:rsidP="00446508">
      <w:pPr>
        <w:autoSpaceDE w:val="0"/>
        <w:adjustRightInd w:val="0"/>
        <w:spacing w:after="0" w:line="240" w:lineRule="auto"/>
        <w:jc w:val="both"/>
        <w:rPr>
          <w:rFonts w:ascii="Arial" w:eastAsia="Times New Roman" w:hAnsi="Arial" w:cs="Arial"/>
          <w:sz w:val="28"/>
          <w:szCs w:val="28"/>
        </w:rPr>
      </w:pPr>
      <w:r w:rsidRPr="007550E2">
        <w:rPr>
          <w:rFonts w:ascii="Arial" w:eastAsia="Times New Roman" w:hAnsi="Arial" w:cs="Arial"/>
          <w:sz w:val="28"/>
          <w:szCs w:val="28"/>
        </w:rPr>
        <w:t xml:space="preserve">De acuerdo a la Constancia de Factibilidad con número de </w:t>
      </w:r>
      <w:r w:rsidR="00C413A8" w:rsidRPr="007550E2">
        <w:rPr>
          <w:rFonts w:ascii="Arial" w:eastAsia="Times New Roman" w:hAnsi="Arial" w:cs="Arial"/>
          <w:sz w:val="28"/>
          <w:szCs w:val="28"/>
        </w:rPr>
        <w:t xml:space="preserve">oficio </w:t>
      </w:r>
      <w:r w:rsidR="005757BE" w:rsidRPr="005757BE">
        <w:rPr>
          <w:rFonts w:ascii="Arial" w:eastAsia="Times New Roman" w:hAnsi="Arial" w:cs="Arial"/>
          <w:sz w:val="28"/>
          <w:szCs w:val="28"/>
        </w:rPr>
        <w:t>DGDU/DFyEU/33-58805/2020</w:t>
      </w:r>
      <w:r w:rsidR="007550E2">
        <w:rPr>
          <w:rFonts w:ascii="Arial" w:eastAsia="Times New Roman" w:hAnsi="Arial" w:cs="Arial"/>
          <w:sz w:val="28"/>
          <w:szCs w:val="28"/>
        </w:rPr>
        <w:t xml:space="preserve">, </w:t>
      </w:r>
      <w:r w:rsidRPr="007550E2">
        <w:rPr>
          <w:rFonts w:ascii="Arial" w:eastAsia="Times New Roman" w:hAnsi="Arial" w:cs="Arial"/>
          <w:sz w:val="28"/>
          <w:szCs w:val="28"/>
        </w:rPr>
        <w:t xml:space="preserve">emitida por la Dirección General de Desarrollo Urbano, la superficie que se encuentra dentro del inmueble materia de esta asignación y que corresponde al trazo del </w:t>
      </w:r>
      <w:r w:rsidR="007550E2" w:rsidRPr="007550E2">
        <w:rPr>
          <w:rFonts w:ascii="Arial" w:eastAsia="Times New Roman" w:hAnsi="Arial" w:cs="Arial"/>
          <w:sz w:val="28"/>
          <w:szCs w:val="28"/>
        </w:rPr>
        <w:t xml:space="preserve">Blvd. </w:t>
      </w:r>
      <w:r w:rsidR="00DA0947">
        <w:rPr>
          <w:rFonts w:ascii="Arial" w:eastAsia="Times New Roman" w:hAnsi="Arial" w:cs="Arial"/>
          <w:sz w:val="28"/>
          <w:szCs w:val="28"/>
        </w:rPr>
        <w:t>Perdigón</w:t>
      </w:r>
      <w:r w:rsidR="007550E2" w:rsidRPr="007550E2">
        <w:rPr>
          <w:rFonts w:ascii="Arial" w:eastAsia="Times New Roman" w:hAnsi="Arial" w:cs="Arial"/>
          <w:sz w:val="28"/>
          <w:szCs w:val="28"/>
        </w:rPr>
        <w:t xml:space="preserve"> y </w:t>
      </w:r>
      <w:r w:rsidR="00DA0947">
        <w:rPr>
          <w:rFonts w:ascii="Arial" w:eastAsia="Times New Roman" w:hAnsi="Arial" w:cs="Arial"/>
          <w:sz w:val="28"/>
          <w:szCs w:val="28"/>
        </w:rPr>
        <w:t>Blvd. Padre Jorge V</w:t>
      </w:r>
      <w:r w:rsidR="0004585D">
        <w:rPr>
          <w:rFonts w:ascii="Arial" w:eastAsia="Times New Roman" w:hAnsi="Arial" w:cs="Arial"/>
          <w:sz w:val="28"/>
          <w:szCs w:val="28"/>
        </w:rPr>
        <w:t>é</w:t>
      </w:r>
      <w:r w:rsidR="00DA0947">
        <w:rPr>
          <w:rFonts w:ascii="Arial" w:eastAsia="Times New Roman" w:hAnsi="Arial" w:cs="Arial"/>
          <w:sz w:val="28"/>
          <w:szCs w:val="28"/>
        </w:rPr>
        <w:t>rt</w:t>
      </w:r>
      <w:r w:rsidR="0004585D">
        <w:rPr>
          <w:rFonts w:ascii="Arial" w:eastAsia="Times New Roman" w:hAnsi="Arial" w:cs="Arial"/>
          <w:sz w:val="28"/>
          <w:szCs w:val="28"/>
        </w:rPr>
        <w:t>i</w:t>
      </w:r>
      <w:r w:rsidR="00DA0947">
        <w:rPr>
          <w:rFonts w:ascii="Arial" w:eastAsia="Times New Roman" w:hAnsi="Arial" w:cs="Arial"/>
          <w:sz w:val="28"/>
          <w:szCs w:val="28"/>
        </w:rPr>
        <w:t>z Campero</w:t>
      </w:r>
      <w:r w:rsidRPr="007550E2">
        <w:rPr>
          <w:rFonts w:ascii="Arial" w:eastAsia="Times New Roman" w:hAnsi="Arial" w:cs="Arial"/>
          <w:sz w:val="28"/>
          <w:szCs w:val="28"/>
        </w:rPr>
        <w:t>, se le otorga el destino de vialidad pública.</w:t>
      </w:r>
      <w:r w:rsidRPr="00121B70">
        <w:rPr>
          <w:rFonts w:ascii="Arial" w:eastAsia="Times New Roman" w:hAnsi="Arial" w:cs="Arial"/>
          <w:sz w:val="28"/>
          <w:szCs w:val="28"/>
        </w:rPr>
        <w:t xml:space="preserve"> </w:t>
      </w:r>
    </w:p>
    <w:p w:rsidR="00446508" w:rsidRPr="00121B70" w:rsidRDefault="00446508" w:rsidP="00446508">
      <w:pPr>
        <w:autoSpaceDE w:val="0"/>
        <w:adjustRightInd w:val="0"/>
        <w:spacing w:after="0" w:line="240" w:lineRule="auto"/>
        <w:jc w:val="both"/>
        <w:rPr>
          <w:rFonts w:ascii="Arial" w:eastAsia="Times New Roman" w:hAnsi="Arial" w:cs="Arial"/>
          <w:sz w:val="28"/>
          <w:szCs w:val="28"/>
        </w:rPr>
      </w:pPr>
    </w:p>
    <w:p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9625A" w:rsidRPr="00121B70" w:rsidRDefault="00D9625A" w:rsidP="00D9625A">
      <w:pPr>
        <w:spacing w:after="0" w:line="240" w:lineRule="auto"/>
        <w:jc w:val="both"/>
        <w:rPr>
          <w:rFonts w:ascii="Arial" w:eastAsia="Times New Roman" w:hAnsi="Arial" w:cs="Arial"/>
          <w:sz w:val="28"/>
          <w:szCs w:val="28"/>
          <w:lang w:val="es-ES"/>
        </w:rPr>
      </w:pPr>
    </w:p>
    <w:p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Pr="00FB1172" w:rsidRDefault="00D47B44" w:rsidP="001F50F8">
      <w:pPr>
        <w:spacing w:after="0" w:line="240" w:lineRule="auto"/>
        <w:jc w:val="both"/>
        <w:rPr>
          <w:rFonts w:ascii="Arial" w:eastAsia="Times New Roman" w:hAnsi="Arial" w:cs="Arial"/>
          <w:b/>
          <w:spacing w:val="-3"/>
          <w:sz w:val="28"/>
          <w:szCs w:val="28"/>
        </w:rPr>
      </w:pPr>
    </w:p>
    <w:p w:rsidR="00FB1172" w:rsidRDefault="00FB1172" w:rsidP="001F50F8">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04585D" w:rsidRDefault="0004585D" w:rsidP="006C5ADB">
      <w:pPr>
        <w:spacing w:after="0" w:line="240" w:lineRule="auto"/>
        <w:jc w:val="center"/>
        <w:rPr>
          <w:rFonts w:ascii="Arial" w:hAnsi="Arial" w:cs="Arial"/>
          <w:b/>
          <w:sz w:val="28"/>
          <w:szCs w:val="28"/>
        </w:rPr>
      </w:pP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lastRenderedPageBreak/>
        <w:t>A T E N T A M E N T 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“EL TRABAJO TODO LO VENCE”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lang w:val="es-ES"/>
        </w:rPr>
        <w:t xml:space="preserve">“2020, </w:t>
      </w:r>
      <w:r w:rsidRPr="00DD6052">
        <w:rPr>
          <w:rFonts w:ascii="Arial" w:hAnsi="Arial" w:cs="Arial"/>
          <w:b/>
          <w:sz w:val="28"/>
          <w:szCs w:val="28"/>
        </w:rPr>
        <w:t>AÑO DE LEONA VICARIO, BENEMÉRITA MADRE DE LA PATRIA”</w:t>
      </w:r>
    </w:p>
    <w:p w:rsidR="006C5ADB" w:rsidRPr="00DD6052" w:rsidRDefault="006C5ADB" w:rsidP="006C5ADB">
      <w:pPr>
        <w:spacing w:after="0" w:line="240" w:lineRule="auto"/>
        <w:jc w:val="center"/>
        <w:rPr>
          <w:rFonts w:ascii="Arial" w:hAnsi="Arial" w:cs="Arial"/>
          <w:b/>
          <w:sz w:val="28"/>
          <w:szCs w:val="28"/>
        </w:rPr>
      </w:pPr>
      <w:r w:rsidRPr="00472A52">
        <w:rPr>
          <w:rFonts w:ascii="Arial" w:hAnsi="Arial" w:cs="Arial"/>
          <w:b/>
          <w:sz w:val="28"/>
          <w:szCs w:val="28"/>
        </w:rPr>
        <w:t xml:space="preserve">León, Guanajuato, </w:t>
      </w:r>
      <w:r w:rsidR="00472A52" w:rsidRPr="00472A52">
        <w:rPr>
          <w:rFonts w:ascii="Arial" w:hAnsi="Arial" w:cs="Arial"/>
          <w:b/>
          <w:sz w:val="28"/>
          <w:szCs w:val="28"/>
        </w:rPr>
        <w:t xml:space="preserve">25 de agosto </w:t>
      </w:r>
      <w:r w:rsidRPr="00472A52">
        <w:rPr>
          <w:rFonts w:ascii="Arial" w:hAnsi="Arial" w:cs="Arial"/>
          <w:b/>
          <w:sz w:val="28"/>
          <w:szCs w:val="28"/>
        </w:rPr>
        <w:t>de 2020</w:t>
      </w:r>
      <w:r w:rsidRPr="00DD6052">
        <w:rPr>
          <w:rFonts w:ascii="Arial" w:hAnsi="Arial" w:cs="Arial"/>
          <w:b/>
          <w:sz w:val="28"/>
          <w:szCs w:val="28"/>
        </w:rPr>
        <w:tab/>
      </w:r>
    </w:p>
    <w:p w:rsidR="006C5ADB" w:rsidRPr="00DD6052" w:rsidRDefault="006C5ADB" w:rsidP="006C5ADB">
      <w:pPr>
        <w:spacing w:after="0" w:line="240" w:lineRule="auto"/>
        <w:jc w:val="center"/>
        <w:rPr>
          <w:rFonts w:ascii="Arial" w:eastAsia="Times New Roman" w:hAnsi="Arial" w:cs="Arial"/>
          <w:b/>
          <w:sz w:val="28"/>
          <w:szCs w:val="28"/>
        </w:rPr>
      </w:pPr>
      <w:r w:rsidRPr="00DD6052">
        <w:rPr>
          <w:rFonts w:ascii="Arial" w:hAnsi="Arial" w:cs="Arial"/>
          <w:b/>
          <w:sz w:val="28"/>
          <w:szCs w:val="28"/>
        </w:rPr>
        <w:t>INTEGRANTES DE LA COMISIÓN DE DESARROLLO URBANO, ORDENAMIENTO ECOLÓGICO Y TERRITORIAL E IMPLAN</w:t>
      </w:r>
    </w:p>
    <w:p w:rsidR="001F50F8" w:rsidRPr="00DD6052" w:rsidRDefault="001F50F8" w:rsidP="006C5ADB">
      <w:pPr>
        <w:spacing w:after="0" w:line="240" w:lineRule="auto"/>
        <w:ind w:left="708" w:hanging="708"/>
        <w:jc w:val="both"/>
        <w:rPr>
          <w:rFonts w:ascii="Arial" w:eastAsia="Times New Roman" w:hAnsi="Arial" w:cs="Arial"/>
          <w:b/>
          <w:sz w:val="28"/>
          <w:szCs w:val="28"/>
        </w:rPr>
      </w:pPr>
    </w:p>
    <w:p w:rsidR="005E2666" w:rsidRPr="00C863A7" w:rsidRDefault="005E2666" w:rsidP="005E2666">
      <w:pPr>
        <w:spacing w:after="0" w:line="240" w:lineRule="auto"/>
        <w:rPr>
          <w:rFonts w:ascii="Arial" w:hAnsi="Arial" w:cs="Arial"/>
          <w:b/>
          <w:color w:val="FF0000"/>
          <w:sz w:val="28"/>
          <w:szCs w:val="28"/>
        </w:rPr>
      </w:pPr>
      <w:r w:rsidRPr="00C863A7">
        <w:rPr>
          <w:rFonts w:ascii="Arial" w:hAnsi="Arial" w:cs="Arial"/>
          <w:b/>
          <w:color w:val="FF0000"/>
          <w:sz w:val="28"/>
          <w:szCs w:val="28"/>
        </w:rPr>
        <w:t>Voto a favor</w:t>
      </w:r>
    </w:p>
    <w:p w:rsidR="005E2666" w:rsidRPr="00DD6052" w:rsidRDefault="005E2666" w:rsidP="005E2666">
      <w:pPr>
        <w:spacing w:after="0" w:line="240" w:lineRule="auto"/>
        <w:rPr>
          <w:rFonts w:ascii="Arial" w:hAnsi="Arial" w:cs="Arial"/>
          <w:b/>
          <w:sz w:val="28"/>
          <w:szCs w:val="28"/>
        </w:rPr>
      </w:pPr>
      <w:r w:rsidRPr="00DD6052">
        <w:rPr>
          <w:rFonts w:ascii="Arial" w:hAnsi="Arial" w:cs="Arial"/>
          <w:b/>
          <w:sz w:val="28"/>
          <w:szCs w:val="28"/>
        </w:rPr>
        <w:t>SALVADOR SÁNCHEZ ROMERO</w:t>
      </w:r>
    </w:p>
    <w:p w:rsidR="005E2666" w:rsidRPr="008D060B" w:rsidRDefault="005E2666" w:rsidP="005E2666">
      <w:pPr>
        <w:spacing w:after="0" w:line="240" w:lineRule="auto"/>
        <w:rPr>
          <w:rFonts w:ascii="Arial" w:hAnsi="Arial" w:cs="Arial"/>
          <w:b/>
          <w:color w:val="FF0000"/>
          <w:sz w:val="28"/>
          <w:szCs w:val="28"/>
        </w:rPr>
      </w:pPr>
      <w:r w:rsidRPr="00DD6052">
        <w:rPr>
          <w:rFonts w:ascii="Arial" w:hAnsi="Arial" w:cs="Arial"/>
          <w:b/>
          <w:sz w:val="28"/>
          <w:szCs w:val="28"/>
        </w:rPr>
        <w:t>REGIDOR</w:t>
      </w:r>
    </w:p>
    <w:p w:rsidR="005E2666" w:rsidRPr="008D060B" w:rsidRDefault="008D060B" w:rsidP="005E2666">
      <w:pPr>
        <w:spacing w:after="0" w:line="240" w:lineRule="auto"/>
        <w:jc w:val="right"/>
        <w:rPr>
          <w:rFonts w:ascii="Arial" w:hAnsi="Arial" w:cs="Arial"/>
          <w:b/>
          <w:color w:val="FF0000"/>
          <w:sz w:val="28"/>
          <w:szCs w:val="28"/>
        </w:rPr>
      </w:pPr>
      <w:r w:rsidRPr="008D060B">
        <w:rPr>
          <w:rFonts w:ascii="Arial" w:hAnsi="Arial" w:cs="Arial"/>
          <w:b/>
          <w:color w:val="FF0000"/>
          <w:sz w:val="28"/>
          <w:szCs w:val="28"/>
        </w:rPr>
        <w:t>Voto a favor</w:t>
      </w:r>
    </w:p>
    <w:p w:rsidR="005E2666" w:rsidRPr="00DD6052" w:rsidRDefault="005E2666" w:rsidP="005E2666">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rsidR="005E2666" w:rsidRPr="00DD6052" w:rsidRDefault="005E2666" w:rsidP="005E2666">
      <w:pPr>
        <w:spacing w:after="0" w:line="240" w:lineRule="auto"/>
        <w:jc w:val="right"/>
        <w:rPr>
          <w:rFonts w:ascii="Arial" w:hAnsi="Arial" w:cs="Arial"/>
          <w:b/>
          <w:sz w:val="28"/>
          <w:szCs w:val="28"/>
        </w:rPr>
      </w:pPr>
      <w:r w:rsidRPr="00DD6052">
        <w:rPr>
          <w:rFonts w:ascii="Arial" w:hAnsi="Arial" w:cs="Arial"/>
          <w:b/>
          <w:sz w:val="28"/>
          <w:szCs w:val="28"/>
        </w:rPr>
        <w:t>REGIDORA</w:t>
      </w:r>
    </w:p>
    <w:p w:rsidR="005E2666" w:rsidRDefault="008D060B" w:rsidP="005E2666">
      <w:pPr>
        <w:spacing w:after="0" w:line="240" w:lineRule="auto"/>
        <w:rPr>
          <w:rFonts w:ascii="Arial" w:hAnsi="Arial" w:cs="Arial"/>
          <w:b/>
          <w:sz w:val="28"/>
          <w:szCs w:val="28"/>
        </w:rPr>
      </w:pPr>
      <w:r w:rsidRPr="008D060B">
        <w:rPr>
          <w:rFonts w:ascii="Arial" w:hAnsi="Arial" w:cs="Arial"/>
          <w:b/>
          <w:color w:val="FF0000"/>
          <w:sz w:val="28"/>
          <w:szCs w:val="28"/>
        </w:rPr>
        <w:t>Inasistencia justificada</w:t>
      </w:r>
    </w:p>
    <w:p w:rsidR="005E2666" w:rsidRPr="00DD6052" w:rsidRDefault="005E2666" w:rsidP="005E2666">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rsidR="005E2666" w:rsidRDefault="005E2666" w:rsidP="005E2666">
      <w:pPr>
        <w:spacing w:after="0" w:line="240" w:lineRule="auto"/>
        <w:rPr>
          <w:rFonts w:ascii="Arial" w:hAnsi="Arial" w:cs="Arial"/>
          <w:b/>
          <w:sz w:val="28"/>
          <w:szCs w:val="28"/>
        </w:rPr>
      </w:pPr>
      <w:r w:rsidRPr="00DD6052">
        <w:rPr>
          <w:rFonts w:ascii="Arial" w:hAnsi="Arial" w:cs="Arial"/>
          <w:b/>
          <w:sz w:val="28"/>
          <w:szCs w:val="28"/>
        </w:rPr>
        <w:t>REGIDORA</w:t>
      </w:r>
    </w:p>
    <w:p w:rsidR="005E2666" w:rsidRPr="00DD6052" w:rsidRDefault="005E2666" w:rsidP="005E2666">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p>
    <w:p w:rsidR="005E2666" w:rsidRPr="00DD6052" w:rsidRDefault="005E2666" w:rsidP="005E2666">
      <w:pPr>
        <w:spacing w:after="0" w:line="240" w:lineRule="auto"/>
        <w:jc w:val="right"/>
        <w:rPr>
          <w:rFonts w:ascii="Arial" w:hAnsi="Arial" w:cs="Arial"/>
          <w:b/>
          <w:sz w:val="28"/>
          <w:szCs w:val="28"/>
        </w:rPr>
      </w:pPr>
      <w:r w:rsidRPr="00DD6052">
        <w:rPr>
          <w:rFonts w:ascii="Arial" w:hAnsi="Arial" w:cs="Arial"/>
          <w:b/>
          <w:sz w:val="28"/>
          <w:szCs w:val="28"/>
        </w:rPr>
        <w:t>HÉCTOR ORTIZ TORRES</w:t>
      </w:r>
    </w:p>
    <w:p w:rsidR="005E2666" w:rsidRPr="00DD6052" w:rsidRDefault="005E2666" w:rsidP="005E2666">
      <w:pPr>
        <w:spacing w:after="0" w:line="240" w:lineRule="auto"/>
        <w:jc w:val="right"/>
        <w:rPr>
          <w:rFonts w:ascii="Arial" w:hAnsi="Arial" w:cs="Arial"/>
          <w:b/>
          <w:sz w:val="28"/>
          <w:szCs w:val="28"/>
        </w:rPr>
      </w:pPr>
      <w:r w:rsidRPr="00DD6052">
        <w:rPr>
          <w:rFonts w:ascii="Arial" w:hAnsi="Arial" w:cs="Arial"/>
          <w:b/>
          <w:sz w:val="28"/>
          <w:szCs w:val="28"/>
        </w:rPr>
        <w:t>REGIDOR</w:t>
      </w:r>
    </w:p>
    <w:p w:rsidR="005E2666" w:rsidRDefault="005E2666" w:rsidP="005E2666">
      <w:pPr>
        <w:spacing w:after="0" w:line="240" w:lineRule="auto"/>
        <w:rPr>
          <w:rFonts w:ascii="Arial" w:hAnsi="Arial" w:cs="Arial"/>
          <w:b/>
          <w:sz w:val="28"/>
          <w:szCs w:val="28"/>
        </w:rPr>
      </w:pPr>
      <w:r w:rsidRPr="00C863A7">
        <w:rPr>
          <w:rFonts w:ascii="Arial" w:hAnsi="Arial" w:cs="Arial"/>
          <w:b/>
          <w:color w:val="FF0000"/>
          <w:sz w:val="28"/>
          <w:szCs w:val="28"/>
        </w:rPr>
        <w:t>Voto a favor</w:t>
      </w:r>
    </w:p>
    <w:p w:rsidR="005E2666" w:rsidRPr="00DD6052" w:rsidRDefault="005E2666" w:rsidP="005E2666">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rsidR="005E2666" w:rsidRPr="00DD6052" w:rsidRDefault="005E2666" w:rsidP="005E2666">
      <w:pPr>
        <w:spacing w:after="0" w:line="240" w:lineRule="auto"/>
        <w:rPr>
          <w:rFonts w:ascii="Arial" w:hAnsi="Arial" w:cs="Arial"/>
          <w:b/>
          <w:sz w:val="28"/>
          <w:szCs w:val="28"/>
        </w:rPr>
      </w:pPr>
      <w:r w:rsidRPr="00DD6052">
        <w:rPr>
          <w:rFonts w:ascii="Arial" w:hAnsi="Arial" w:cs="Arial"/>
          <w:b/>
          <w:sz w:val="28"/>
          <w:szCs w:val="28"/>
        </w:rPr>
        <w:t>REGIDOR</w:t>
      </w:r>
    </w:p>
    <w:p w:rsidR="005E2666" w:rsidRPr="00DD6052" w:rsidRDefault="005E2666" w:rsidP="005E2666">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p>
    <w:p w:rsidR="005E2666" w:rsidRPr="00DD6052" w:rsidRDefault="005E2666" w:rsidP="005E2666">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rsidR="005E2666" w:rsidRPr="00DD6052" w:rsidRDefault="005E2666" w:rsidP="005E2666">
      <w:pPr>
        <w:spacing w:after="0" w:line="240" w:lineRule="auto"/>
        <w:jc w:val="right"/>
        <w:rPr>
          <w:rFonts w:ascii="Arial" w:hAnsi="Arial" w:cs="Arial"/>
          <w:b/>
          <w:sz w:val="28"/>
          <w:szCs w:val="28"/>
        </w:rPr>
      </w:pPr>
      <w:r w:rsidRPr="00DD6052">
        <w:rPr>
          <w:rFonts w:ascii="Arial" w:hAnsi="Arial" w:cs="Arial"/>
          <w:b/>
          <w:sz w:val="28"/>
          <w:szCs w:val="28"/>
        </w:rPr>
        <w:t>REGIDOR</w:t>
      </w:r>
    </w:p>
    <w:p w:rsidR="005E2666" w:rsidRPr="00DD6052" w:rsidRDefault="005E2666" w:rsidP="005E2666">
      <w:pPr>
        <w:spacing w:after="0" w:line="240" w:lineRule="auto"/>
        <w:rPr>
          <w:rFonts w:ascii="Arial" w:hAnsi="Arial" w:cs="Arial"/>
          <w:b/>
          <w:sz w:val="28"/>
          <w:szCs w:val="28"/>
        </w:rPr>
      </w:pPr>
    </w:p>
    <w:p w:rsidR="005E2666" w:rsidRDefault="005E2666" w:rsidP="005E2666">
      <w:pPr>
        <w:spacing w:after="0" w:line="240" w:lineRule="auto"/>
        <w:rPr>
          <w:rFonts w:ascii="Arial" w:hAnsi="Arial" w:cs="Arial"/>
          <w:b/>
          <w:sz w:val="28"/>
          <w:szCs w:val="28"/>
        </w:rPr>
      </w:pPr>
      <w:r w:rsidRPr="00C863A7">
        <w:rPr>
          <w:rFonts w:ascii="Arial" w:hAnsi="Arial" w:cs="Arial"/>
          <w:b/>
          <w:color w:val="FF0000"/>
          <w:sz w:val="28"/>
          <w:szCs w:val="28"/>
        </w:rPr>
        <w:t xml:space="preserve">Voto </w:t>
      </w:r>
      <w:r w:rsidR="00C47EFF">
        <w:rPr>
          <w:rFonts w:ascii="Arial" w:hAnsi="Arial" w:cs="Arial"/>
          <w:b/>
          <w:color w:val="FF0000"/>
          <w:sz w:val="28"/>
          <w:szCs w:val="28"/>
        </w:rPr>
        <w:t>en contra</w:t>
      </w:r>
      <w:bookmarkStart w:id="1" w:name="_GoBack"/>
      <w:bookmarkEnd w:id="1"/>
    </w:p>
    <w:p w:rsidR="005E2666" w:rsidRPr="00DD6052" w:rsidRDefault="005E2666" w:rsidP="005E2666">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rsidR="005E2666" w:rsidRPr="00DD6052" w:rsidRDefault="005E2666" w:rsidP="005E2666">
      <w:pPr>
        <w:spacing w:after="0" w:line="240" w:lineRule="auto"/>
        <w:rPr>
          <w:rFonts w:ascii="Arial" w:eastAsia="Times New Roman" w:hAnsi="Arial" w:cs="Arial"/>
          <w:b/>
          <w:sz w:val="28"/>
          <w:szCs w:val="28"/>
        </w:rPr>
      </w:pPr>
      <w:r w:rsidRPr="00DD6052">
        <w:rPr>
          <w:rFonts w:ascii="Arial" w:hAnsi="Arial" w:cs="Arial"/>
          <w:b/>
          <w:sz w:val="28"/>
          <w:szCs w:val="28"/>
        </w:rPr>
        <w:t>REGIDORA</w:t>
      </w:r>
    </w:p>
    <w:p w:rsidR="005E2666" w:rsidRPr="00DD6052" w:rsidRDefault="005E2666" w:rsidP="005E2666">
      <w:pPr>
        <w:spacing w:after="0" w:line="240" w:lineRule="auto"/>
        <w:jc w:val="right"/>
        <w:rPr>
          <w:rFonts w:ascii="Arial" w:hAnsi="Arial" w:cs="Arial"/>
          <w:b/>
          <w:sz w:val="28"/>
          <w:szCs w:val="28"/>
        </w:rPr>
      </w:pPr>
    </w:p>
    <w:p w:rsidR="005E2666" w:rsidRDefault="005E2666" w:rsidP="005E2666">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p>
    <w:p w:rsidR="005E2666" w:rsidRPr="00DD6052" w:rsidRDefault="005E2666" w:rsidP="005E2666">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rsidR="005E2666" w:rsidRPr="00DD6052" w:rsidRDefault="005E2666" w:rsidP="005E2666">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rsidR="00381321" w:rsidRPr="00DD6052" w:rsidRDefault="00381321" w:rsidP="00381321">
      <w:pPr>
        <w:spacing w:after="0" w:line="240" w:lineRule="auto"/>
        <w:jc w:val="right"/>
        <w:rPr>
          <w:rFonts w:ascii="Arial" w:hAnsi="Arial" w:cs="Arial"/>
          <w:b/>
          <w:sz w:val="28"/>
          <w:szCs w:val="28"/>
        </w:rPr>
      </w:pPr>
    </w:p>
    <w:p w:rsidR="000A3F33" w:rsidRPr="000A3F33" w:rsidRDefault="000A3F33" w:rsidP="000A3F33">
      <w:pPr>
        <w:spacing w:after="0" w:line="240" w:lineRule="auto"/>
        <w:jc w:val="center"/>
        <w:rPr>
          <w:rFonts w:ascii="Arial" w:eastAsia="Times New Roman" w:hAnsi="Arial" w:cs="Arial"/>
          <w:b/>
          <w:sz w:val="28"/>
          <w:szCs w:val="28"/>
        </w:rPr>
      </w:pPr>
      <w:r w:rsidRPr="000A3F33">
        <w:rPr>
          <w:rFonts w:ascii="Arial" w:eastAsia="Times New Roman" w:hAnsi="Arial" w:cs="Arial"/>
          <w:b/>
          <w:sz w:val="28"/>
          <w:szCs w:val="28"/>
        </w:rPr>
        <w:t>A N E X O   U N O</w:t>
      </w:r>
    </w:p>
    <w:p w:rsidR="000A3F33" w:rsidRPr="000A3F33" w:rsidRDefault="000A3F33" w:rsidP="000A3F33">
      <w:pPr>
        <w:spacing w:after="0" w:line="240" w:lineRule="auto"/>
        <w:jc w:val="center"/>
        <w:rPr>
          <w:rFonts w:ascii="Arial" w:eastAsia="Times New Roman" w:hAnsi="Arial" w:cs="Arial"/>
          <w:b/>
          <w:sz w:val="28"/>
          <w:szCs w:val="28"/>
        </w:rPr>
      </w:pPr>
    </w:p>
    <w:p w:rsidR="000A3F33" w:rsidRPr="000A3F33" w:rsidRDefault="000A3F33" w:rsidP="000A3F33">
      <w:pPr>
        <w:spacing w:after="0" w:line="240" w:lineRule="auto"/>
        <w:jc w:val="center"/>
        <w:rPr>
          <w:rFonts w:ascii="Arial" w:eastAsia="Times New Roman" w:hAnsi="Arial" w:cs="Arial"/>
          <w:b/>
          <w:sz w:val="28"/>
          <w:szCs w:val="28"/>
        </w:rPr>
      </w:pPr>
      <w:r w:rsidRPr="000A3F33">
        <w:rPr>
          <w:rFonts w:ascii="Arial" w:eastAsia="Times New Roman" w:hAnsi="Arial" w:cs="Arial"/>
          <w:b/>
          <w:noProof/>
          <w:sz w:val="28"/>
          <w:szCs w:val="28"/>
          <w:lang w:eastAsia="es-MX"/>
        </w:rPr>
        <w:drawing>
          <wp:inline distT="0" distB="0" distL="0" distR="0" wp14:anchorId="1E61023E" wp14:editId="0A9FD945">
            <wp:extent cx="5612130" cy="4336646"/>
            <wp:effectExtent l="0" t="0" r="7620" b="6985"/>
            <wp:docPr id="1" name="Imagen 1" descr="\\MLSERVER\Uso General\Rosy\fichas ram_publicacion\Predio La Providencia_predio comple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_publicacion\Predio La Providencia_predio complet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4336646"/>
                    </a:xfrm>
                    <a:prstGeom prst="rect">
                      <a:avLst/>
                    </a:prstGeom>
                    <a:noFill/>
                    <a:ln>
                      <a:noFill/>
                    </a:ln>
                  </pic:spPr>
                </pic:pic>
              </a:graphicData>
            </a:graphic>
          </wp:inline>
        </w:drawing>
      </w:r>
    </w:p>
    <w:p w:rsidR="000A3F33" w:rsidRPr="000A3F33" w:rsidRDefault="000A3F33" w:rsidP="000A3F33">
      <w:pPr>
        <w:spacing w:after="0" w:line="240" w:lineRule="auto"/>
        <w:jc w:val="center"/>
        <w:rPr>
          <w:rFonts w:ascii="Arial" w:eastAsia="Times New Roman" w:hAnsi="Arial" w:cs="Arial"/>
          <w:b/>
          <w:sz w:val="28"/>
          <w:szCs w:val="28"/>
        </w:rPr>
      </w:pPr>
    </w:p>
    <w:p w:rsidR="006C6E8B" w:rsidRDefault="006C6E8B" w:rsidP="003716A2">
      <w:pPr>
        <w:spacing w:after="0" w:line="240" w:lineRule="auto"/>
        <w:jc w:val="both"/>
        <w:rPr>
          <w:rFonts w:ascii="Arial" w:hAnsi="Arial" w:cs="Arial"/>
          <w:bCs/>
          <w:sz w:val="28"/>
          <w:szCs w:val="28"/>
        </w:rPr>
      </w:pPr>
    </w:p>
    <w:p w:rsidR="000A3F33" w:rsidRPr="00306B22" w:rsidRDefault="000A3F33" w:rsidP="000A3F33">
      <w:pPr>
        <w:spacing w:after="0" w:line="240" w:lineRule="auto"/>
        <w:jc w:val="both"/>
        <w:rPr>
          <w:rFonts w:ascii="Arial" w:eastAsia="Times New Roman" w:hAnsi="Arial" w:cs="Arial"/>
          <w:sz w:val="28"/>
          <w:szCs w:val="28"/>
        </w:rPr>
      </w:pPr>
      <w:r w:rsidRPr="003975A7">
        <w:rPr>
          <w:rFonts w:ascii="Arial" w:eastAsia="Times New Roman" w:hAnsi="Arial" w:cs="Arial"/>
          <w:b/>
          <w:sz w:val="28"/>
          <w:szCs w:val="28"/>
        </w:rPr>
        <w:t>Superficie: 76,446.40 m</w:t>
      </w:r>
      <w:r w:rsidRPr="000A3F33">
        <w:rPr>
          <w:rFonts w:ascii="Arial" w:eastAsia="Times New Roman" w:hAnsi="Arial" w:cs="Arial"/>
          <w:b/>
          <w:sz w:val="28"/>
          <w:szCs w:val="28"/>
          <w:vertAlign w:val="superscript"/>
        </w:rPr>
        <w:t>2</w:t>
      </w:r>
      <w:r w:rsidRPr="00306B22">
        <w:rPr>
          <w:rFonts w:ascii="Arial" w:eastAsia="Times New Roman" w:hAnsi="Arial" w:cs="Arial"/>
          <w:sz w:val="28"/>
          <w:szCs w:val="28"/>
        </w:rPr>
        <w:t xml:space="preserve"> setenta y seis mil cuatrocientos cuarenta y seis metros cu</w:t>
      </w:r>
      <w:r>
        <w:rPr>
          <w:rFonts w:ascii="Arial" w:eastAsia="Times New Roman" w:hAnsi="Arial" w:cs="Arial"/>
          <w:sz w:val="28"/>
          <w:szCs w:val="28"/>
        </w:rPr>
        <w:t>arenta centímetros cuadrados.</w:t>
      </w:r>
    </w:p>
    <w:p w:rsidR="000A3F33" w:rsidRPr="00306B22" w:rsidRDefault="000A3F33" w:rsidP="000A3F33">
      <w:pPr>
        <w:spacing w:after="120" w:line="240" w:lineRule="auto"/>
        <w:jc w:val="both"/>
        <w:rPr>
          <w:rFonts w:ascii="Arial" w:eastAsia="Times New Roman" w:hAnsi="Arial" w:cs="Arial"/>
          <w:b/>
          <w:sz w:val="28"/>
          <w:szCs w:val="28"/>
        </w:rPr>
      </w:pPr>
    </w:p>
    <w:p w:rsidR="000A3F33" w:rsidRPr="00306B22" w:rsidRDefault="000A3F33" w:rsidP="000A3F33">
      <w:pPr>
        <w:spacing w:after="120" w:line="240" w:lineRule="auto"/>
        <w:jc w:val="both"/>
        <w:rPr>
          <w:rFonts w:ascii="Arial" w:eastAsia="Times New Roman" w:hAnsi="Arial" w:cs="Arial"/>
          <w:sz w:val="28"/>
          <w:szCs w:val="28"/>
        </w:rPr>
      </w:pPr>
      <w:r>
        <w:rPr>
          <w:rFonts w:ascii="Arial" w:eastAsia="Times New Roman" w:hAnsi="Arial" w:cs="Arial"/>
          <w:b/>
          <w:sz w:val="28"/>
          <w:szCs w:val="28"/>
        </w:rPr>
        <w:t>A</w:t>
      </w:r>
      <w:r w:rsidRPr="00306B22">
        <w:rPr>
          <w:rFonts w:ascii="Arial" w:eastAsia="Times New Roman" w:hAnsi="Arial" w:cs="Arial"/>
          <w:b/>
          <w:sz w:val="28"/>
          <w:szCs w:val="28"/>
        </w:rPr>
        <w:t>l noroeste</w:t>
      </w:r>
      <w:r w:rsidRPr="00306B22">
        <w:rPr>
          <w:rFonts w:ascii="Arial" w:eastAsia="Times New Roman" w:hAnsi="Arial" w:cs="Arial"/>
          <w:sz w:val="28"/>
          <w:szCs w:val="28"/>
        </w:rPr>
        <w:t xml:space="preserve">. </w:t>
      </w:r>
      <w:r>
        <w:rPr>
          <w:rFonts w:ascii="Arial" w:eastAsia="Times New Roman" w:hAnsi="Arial" w:cs="Arial"/>
          <w:sz w:val="28"/>
          <w:szCs w:val="28"/>
        </w:rPr>
        <w:t>L</w:t>
      </w:r>
      <w:r w:rsidRPr="00306B22">
        <w:rPr>
          <w:rFonts w:ascii="Arial" w:eastAsia="Times New Roman" w:hAnsi="Arial" w:cs="Arial"/>
          <w:sz w:val="28"/>
          <w:szCs w:val="28"/>
        </w:rPr>
        <w:t xml:space="preserve">ínea quebrada de diez tramos que van de sur a norte con dirección noreste en 214.93 doscientos catorce metros noventa y tres centímetros. colindando con fracciones de san cayetano de medina, quiebra al noreste en 18.66 dieciocho metros sesenta y seis centímetros, quiebra al noreste en 15.92 quince metros noventa y dos </w:t>
      </w:r>
      <w:r w:rsidRPr="00306B22">
        <w:rPr>
          <w:rFonts w:ascii="Arial" w:eastAsia="Times New Roman" w:hAnsi="Arial" w:cs="Arial"/>
          <w:sz w:val="28"/>
          <w:szCs w:val="28"/>
        </w:rPr>
        <w:lastRenderedPageBreak/>
        <w:t>centímetros, quiebra al noreste en 26.65 veintiséis metros sesenta y cinco centímetros, quiebra al noreste en 12.28 doce metros veintiocho centímetros, quiebra al noreste en 15.21 quince metros veintiún centímetros, quiebra al noreste en 4.58 cuatro metros cincuenta y ocho centímetros, quiebra al noreste en 21.01 veintiún metros un centímetro, quiebra al noreste en 10.19 diez metros diecinueve centímetros, y finalmente quiebra al noreste en 15.37 quince metros treinta y siete centímetros, colindando con restricción de arroyo de Alfaro, resto del mismo predio.</w:t>
      </w:r>
    </w:p>
    <w:p w:rsidR="004C3250" w:rsidRDefault="004C3250" w:rsidP="000A3F33">
      <w:pPr>
        <w:spacing w:after="120" w:line="240" w:lineRule="auto"/>
        <w:jc w:val="both"/>
        <w:rPr>
          <w:rFonts w:ascii="Arial" w:eastAsia="Times New Roman" w:hAnsi="Arial" w:cs="Arial"/>
          <w:b/>
          <w:sz w:val="28"/>
          <w:szCs w:val="28"/>
        </w:rPr>
      </w:pPr>
    </w:p>
    <w:p w:rsidR="000A3F33" w:rsidRPr="00306B22" w:rsidRDefault="000A3F33" w:rsidP="000A3F33">
      <w:pPr>
        <w:spacing w:after="120" w:line="240" w:lineRule="auto"/>
        <w:jc w:val="both"/>
        <w:rPr>
          <w:rFonts w:ascii="Arial" w:eastAsia="Times New Roman" w:hAnsi="Arial" w:cs="Arial"/>
          <w:sz w:val="28"/>
          <w:szCs w:val="28"/>
        </w:rPr>
      </w:pPr>
      <w:r>
        <w:rPr>
          <w:rFonts w:ascii="Arial" w:eastAsia="Times New Roman" w:hAnsi="Arial" w:cs="Arial"/>
          <w:b/>
          <w:sz w:val="28"/>
          <w:szCs w:val="28"/>
        </w:rPr>
        <w:t>A</w:t>
      </w:r>
      <w:r w:rsidRPr="003975A7">
        <w:rPr>
          <w:rFonts w:ascii="Arial" w:eastAsia="Times New Roman" w:hAnsi="Arial" w:cs="Arial"/>
          <w:b/>
          <w:sz w:val="28"/>
          <w:szCs w:val="28"/>
        </w:rPr>
        <w:t>l noreste</w:t>
      </w:r>
      <w:r w:rsidR="004C3250">
        <w:rPr>
          <w:rFonts w:ascii="Arial" w:eastAsia="Times New Roman" w:hAnsi="Arial" w:cs="Arial"/>
          <w:sz w:val="28"/>
          <w:szCs w:val="28"/>
        </w:rPr>
        <w:t>. L</w:t>
      </w:r>
      <w:r w:rsidRPr="00306B22">
        <w:rPr>
          <w:rFonts w:ascii="Arial" w:eastAsia="Times New Roman" w:hAnsi="Arial" w:cs="Arial"/>
          <w:sz w:val="28"/>
          <w:szCs w:val="28"/>
        </w:rPr>
        <w:t xml:space="preserve">ínea que va de norte a sur con dirección sureste en 163.51 ciento sesenta y tres metros cincuenta y un centímetros colindando con resto del predio. </w:t>
      </w:r>
    </w:p>
    <w:p w:rsidR="004C3250" w:rsidRDefault="004C3250" w:rsidP="000A3F33">
      <w:pPr>
        <w:spacing w:after="120" w:line="240" w:lineRule="auto"/>
        <w:jc w:val="both"/>
        <w:rPr>
          <w:rFonts w:ascii="Arial" w:eastAsia="Times New Roman" w:hAnsi="Arial" w:cs="Arial"/>
          <w:b/>
          <w:sz w:val="28"/>
          <w:szCs w:val="28"/>
        </w:rPr>
      </w:pPr>
    </w:p>
    <w:p w:rsidR="000A3F33" w:rsidRPr="00306B22" w:rsidRDefault="000A3F33" w:rsidP="000A3F33">
      <w:pPr>
        <w:spacing w:after="120" w:line="240" w:lineRule="auto"/>
        <w:jc w:val="both"/>
        <w:rPr>
          <w:rFonts w:ascii="Arial" w:eastAsia="Times New Roman" w:hAnsi="Arial" w:cs="Arial"/>
          <w:sz w:val="28"/>
          <w:szCs w:val="28"/>
        </w:rPr>
      </w:pPr>
      <w:r>
        <w:rPr>
          <w:rFonts w:ascii="Arial" w:eastAsia="Times New Roman" w:hAnsi="Arial" w:cs="Arial"/>
          <w:b/>
          <w:sz w:val="28"/>
          <w:szCs w:val="28"/>
        </w:rPr>
        <w:t>A</w:t>
      </w:r>
      <w:r w:rsidRPr="003975A7">
        <w:rPr>
          <w:rFonts w:ascii="Arial" w:eastAsia="Times New Roman" w:hAnsi="Arial" w:cs="Arial"/>
          <w:b/>
          <w:sz w:val="28"/>
          <w:szCs w:val="28"/>
        </w:rPr>
        <w:t>l sureste</w:t>
      </w:r>
      <w:r w:rsidRPr="00306B22">
        <w:rPr>
          <w:rFonts w:ascii="Arial" w:eastAsia="Times New Roman" w:hAnsi="Arial" w:cs="Arial"/>
          <w:sz w:val="28"/>
          <w:szCs w:val="28"/>
        </w:rPr>
        <w:t xml:space="preserve">. </w:t>
      </w:r>
      <w:r w:rsidR="004C3250">
        <w:rPr>
          <w:rFonts w:ascii="Arial" w:eastAsia="Times New Roman" w:hAnsi="Arial" w:cs="Arial"/>
          <w:sz w:val="28"/>
          <w:szCs w:val="28"/>
        </w:rPr>
        <w:t>L</w:t>
      </w:r>
      <w:r w:rsidRPr="00306B22">
        <w:rPr>
          <w:rFonts w:ascii="Arial" w:eastAsia="Times New Roman" w:hAnsi="Arial" w:cs="Arial"/>
          <w:sz w:val="28"/>
          <w:szCs w:val="28"/>
        </w:rPr>
        <w:t>ínea quebrada de tres tramos que van de norte a sur en dirección suroeste en 184.56 ciento ochenta y cuatro metros cincuenta y seis centímetros, quiebra al suroeste en 100.30 cien metros treinta centímetros y finalmente quiebra al suroeste en 26.53 veintiséis metros cincuenta y tres centímetros, colindando con división dos del mismo predio.</w:t>
      </w:r>
    </w:p>
    <w:p w:rsidR="004C3250" w:rsidRDefault="004C3250" w:rsidP="000A3F33">
      <w:pPr>
        <w:spacing w:after="120" w:line="240" w:lineRule="auto"/>
        <w:jc w:val="both"/>
        <w:rPr>
          <w:rFonts w:ascii="Arial" w:eastAsia="Times New Roman" w:hAnsi="Arial" w:cs="Arial"/>
          <w:b/>
          <w:sz w:val="28"/>
          <w:szCs w:val="28"/>
        </w:rPr>
      </w:pPr>
    </w:p>
    <w:p w:rsidR="000A3F33" w:rsidRPr="00306B22" w:rsidRDefault="000A3F33" w:rsidP="000A3F33">
      <w:pPr>
        <w:spacing w:after="120" w:line="240" w:lineRule="auto"/>
        <w:jc w:val="both"/>
        <w:rPr>
          <w:rFonts w:ascii="Arial" w:eastAsia="Times New Roman" w:hAnsi="Arial" w:cs="Arial"/>
          <w:sz w:val="28"/>
          <w:szCs w:val="28"/>
        </w:rPr>
      </w:pPr>
      <w:r>
        <w:rPr>
          <w:rFonts w:ascii="Arial" w:eastAsia="Times New Roman" w:hAnsi="Arial" w:cs="Arial"/>
          <w:b/>
          <w:sz w:val="28"/>
          <w:szCs w:val="28"/>
        </w:rPr>
        <w:t>A</w:t>
      </w:r>
      <w:r w:rsidR="004C3250">
        <w:rPr>
          <w:rFonts w:ascii="Arial" w:eastAsia="Times New Roman" w:hAnsi="Arial" w:cs="Arial"/>
          <w:b/>
          <w:sz w:val="28"/>
          <w:szCs w:val="28"/>
        </w:rPr>
        <w:t>l suroeste.</w:t>
      </w:r>
      <w:r w:rsidRPr="00306B22">
        <w:rPr>
          <w:rFonts w:ascii="Arial" w:eastAsia="Times New Roman" w:hAnsi="Arial" w:cs="Arial"/>
          <w:sz w:val="28"/>
          <w:szCs w:val="28"/>
        </w:rPr>
        <w:t xml:space="preserve"> </w:t>
      </w:r>
      <w:r w:rsidR="004C3250">
        <w:rPr>
          <w:rFonts w:ascii="Arial" w:eastAsia="Times New Roman" w:hAnsi="Arial" w:cs="Arial"/>
          <w:sz w:val="28"/>
          <w:szCs w:val="28"/>
        </w:rPr>
        <w:t>L</w:t>
      </w:r>
      <w:r w:rsidRPr="00306B22">
        <w:rPr>
          <w:rFonts w:ascii="Arial" w:eastAsia="Times New Roman" w:hAnsi="Arial" w:cs="Arial"/>
          <w:sz w:val="28"/>
          <w:szCs w:val="28"/>
        </w:rPr>
        <w:t xml:space="preserve">ínea quebrada en dos tramos que van de oriente a poniente en dirección noroeste en 239.61 doscientos treinta y nueve metros sesenta y un centímetros y finalmente quiebra al noroeste en 26.90 veintiséis metros noventa centímetros colindando con mismo predio del fraccionamiento bosques del pedregal. </w:t>
      </w:r>
    </w:p>
    <w:p w:rsidR="000A3F33" w:rsidRDefault="000A3F33" w:rsidP="000A3F33">
      <w:pPr>
        <w:spacing w:after="0" w:line="240" w:lineRule="auto"/>
        <w:jc w:val="both"/>
        <w:rPr>
          <w:rFonts w:ascii="Arial" w:hAnsi="Arial" w:cs="Arial"/>
          <w:b/>
          <w:bCs/>
          <w:sz w:val="28"/>
          <w:szCs w:val="28"/>
        </w:rPr>
      </w:pPr>
    </w:p>
    <w:p w:rsidR="004C3250" w:rsidRPr="003716A2" w:rsidRDefault="004C3250" w:rsidP="000A3F33">
      <w:pPr>
        <w:spacing w:after="0" w:line="240" w:lineRule="auto"/>
        <w:jc w:val="both"/>
        <w:rPr>
          <w:rFonts w:ascii="Arial" w:hAnsi="Arial" w:cs="Arial"/>
          <w:b/>
          <w:bCs/>
          <w:sz w:val="28"/>
          <w:szCs w:val="28"/>
        </w:rPr>
      </w:pPr>
    </w:p>
    <w:p w:rsidR="000A3F33" w:rsidRDefault="000A3F33" w:rsidP="000A3F33">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rsidR="00D9625A" w:rsidRDefault="00D9625A" w:rsidP="00CA03AF">
      <w:pPr>
        <w:spacing w:after="0" w:line="240" w:lineRule="auto"/>
        <w:jc w:val="center"/>
        <w:rPr>
          <w:rFonts w:ascii="Arial" w:hAnsi="Arial" w:cs="Arial"/>
          <w:b/>
          <w:sz w:val="28"/>
          <w:szCs w:val="28"/>
        </w:rPr>
      </w:pPr>
    </w:p>
    <w:p w:rsidR="00481E57" w:rsidRDefault="00481E57" w:rsidP="00CA03AF">
      <w:pPr>
        <w:spacing w:after="0" w:line="240" w:lineRule="auto"/>
        <w:jc w:val="center"/>
        <w:rPr>
          <w:rFonts w:ascii="Arial" w:hAnsi="Arial" w:cs="Arial"/>
          <w:b/>
          <w:sz w:val="28"/>
          <w:szCs w:val="28"/>
        </w:rPr>
      </w:pPr>
    </w:p>
    <w:p w:rsidR="00481E57" w:rsidRDefault="00481E57" w:rsidP="00CA03AF">
      <w:pPr>
        <w:spacing w:after="0" w:line="240" w:lineRule="auto"/>
        <w:jc w:val="center"/>
        <w:rPr>
          <w:rFonts w:ascii="Arial" w:hAnsi="Arial" w:cs="Arial"/>
          <w:b/>
          <w:sz w:val="28"/>
          <w:szCs w:val="28"/>
        </w:rPr>
      </w:pPr>
    </w:p>
    <w:p w:rsidR="00481E57" w:rsidRDefault="00481E57" w:rsidP="00CA03AF">
      <w:pPr>
        <w:spacing w:after="0" w:line="240" w:lineRule="auto"/>
        <w:jc w:val="center"/>
        <w:rPr>
          <w:rFonts w:ascii="Arial" w:hAnsi="Arial" w:cs="Arial"/>
          <w:b/>
          <w:sz w:val="28"/>
          <w:szCs w:val="28"/>
        </w:rPr>
      </w:pPr>
    </w:p>
    <w:p w:rsidR="00AF5D69" w:rsidRPr="00D9625A" w:rsidRDefault="00AF5D69" w:rsidP="00AF5D69">
      <w:pPr>
        <w:spacing w:after="0" w:line="240" w:lineRule="auto"/>
        <w:jc w:val="center"/>
        <w:rPr>
          <w:rFonts w:ascii="Arial" w:hAnsi="Arial" w:cs="Arial"/>
          <w:b/>
          <w:sz w:val="28"/>
          <w:szCs w:val="28"/>
          <w:highlight w:val="yellow"/>
          <w:lang w:val="en-US"/>
        </w:rPr>
      </w:pPr>
      <w:r w:rsidRPr="00845B3C">
        <w:rPr>
          <w:rFonts w:ascii="Arial" w:hAnsi="Arial" w:cs="Arial"/>
          <w:b/>
          <w:sz w:val="28"/>
          <w:szCs w:val="28"/>
          <w:lang w:val="en-US"/>
        </w:rPr>
        <w:t>A N E X O   D O S</w:t>
      </w:r>
    </w:p>
    <w:p w:rsidR="00AF5D69" w:rsidRDefault="00AF5D69" w:rsidP="00AF5D69">
      <w:pPr>
        <w:spacing w:after="0" w:line="240" w:lineRule="auto"/>
        <w:rPr>
          <w:rFonts w:ascii="Arial" w:hAnsi="Arial" w:cs="Arial"/>
          <w:b/>
          <w:sz w:val="28"/>
          <w:szCs w:val="28"/>
          <w:highlight w:val="yellow"/>
          <w:lang w:val="en-US"/>
        </w:rPr>
      </w:pPr>
    </w:p>
    <w:p w:rsidR="00285C5D" w:rsidRDefault="00285C5D" w:rsidP="00285C5D">
      <w:pPr>
        <w:spacing w:after="0" w:line="240" w:lineRule="auto"/>
        <w:rPr>
          <w:rFonts w:ascii="Arial" w:hAnsi="Arial" w:cs="Arial"/>
          <w:b/>
          <w:sz w:val="28"/>
          <w:szCs w:val="28"/>
          <w:highlight w:val="yellow"/>
          <w:lang w:val="en-US"/>
        </w:rPr>
      </w:pPr>
    </w:p>
    <w:p w:rsidR="00285C5D" w:rsidRDefault="00285C5D" w:rsidP="00285C5D">
      <w:pPr>
        <w:pStyle w:val="Prrafodelista"/>
        <w:numPr>
          <w:ilvl w:val="0"/>
          <w:numId w:val="8"/>
        </w:numPr>
        <w:jc w:val="both"/>
        <w:rPr>
          <w:rFonts w:ascii="Arial" w:hAnsi="Arial" w:cs="Arial"/>
          <w:sz w:val="28"/>
          <w:szCs w:val="28"/>
        </w:rPr>
      </w:pPr>
      <w:r w:rsidRPr="008F67D9">
        <w:rPr>
          <w:rFonts w:ascii="Arial" w:hAnsi="Arial" w:cs="Arial"/>
          <w:sz w:val="28"/>
          <w:szCs w:val="28"/>
        </w:rPr>
        <w:t>La presente autorización queda condicionada al cumplimiento de la</w:t>
      </w:r>
      <w:r>
        <w:rPr>
          <w:rFonts w:ascii="Arial" w:hAnsi="Arial" w:cs="Arial"/>
          <w:sz w:val="28"/>
          <w:szCs w:val="28"/>
        </w:rPr>
        <w:t>s restricciones señaladas en la Constancia</w:t>
      </w:r>
      <w:r w:rsidRPr="008F67D9">
        <w:rPr>
          <w:rFonts w:ascii="Arial" w:hAnsi="Arial" w:cs="Arial"/>
          <w:sz w:val="28"/>
          <w:szCs w:val="28"/>
        </w:rPr>
        <w:t xml:space="preserve"> de Factibilidad con número de control </w:t>
      </w:r>
      <w:r>
        <w:rPr>
          <w:rFonts w:ascii="Arial" w:hAnsi="Arial" w:cs="Arial"/>
          <w:sz w:val="28"/>
          <w:szCs w:val="28"/>
        </w:rPr>
        <w:t xml:space="preserve">DGDU/DFyEU/33-58805/2020 </w:t>
      </w:r>
      <w:r w:rsidRPr="008F67D9">
        <w:rPr>
          <w:rFonts w:ascii="Arial" w:hAnsi="Arial" w:cs="Arial"/>
          <w:sz w:val="28"/>
          <w:szCs w:val="28"/>
        </w:rPr>
        <w:t xml:space="preserve">emitida por la Dirección General de Desarrollo Urbano de fecha </w:t>
      </w:r>
      <w:r>
        <w:rPr>
          <w:rFonts w:ascii="Arial" w:hAnsi="Arial" w:cs="Arial"/>
          <w:sz w:val="28"/>
          <w:szCs w:val="28"/>
        </w:rPr>
        <w:t>23</w:t>
      </w:r>
      <w:r w:rsidRPr="008F67D9">
        <w:rPr>
          <w:rFonts w:ascii="Arial" w:hAnsi="Arial" w:cs="Arial"/>
          <w:sz w:val="28"/>
          <w:szCs w:val="28"/>
        </w:rPr>
        <w:t xml:space="preserve"> de </w:t>
      </w:r>
      <w:r>
        <w:rPr>
          <w:rFonts w:ascii="Arial" w:hAnsi="Arial" w:cs="Arial"/>
          <w:sz w:val="28"/>
          <w:szCs w:val="28"/>
        </w:rPr>
        <w:t>julio</w:t>
      </w:r>
      <w:r w:rsidRPr="008F67D9">
        <w:rPr>
          <w:rFonts w:ascii="Arial" w:hAnsi="Arial" w:cs="Arial"/>
          <w:sz w:val="28"/>
          <w:szCs w:val="28"/>
        </w:rPr>
        <w:t xml:space="preserve"> de 20</w:t>
      </w:r>
      <w:r>
        <w:rPr>
          <w:rFonts w:ascii="Arial" w:hAnsi="Arial" w:cs="Arial"/>
          <w:sz w:val="28"/>
          <w:szCs w:val="28"/>
        </w:rPr>
        <w:t>20</w:t>
      </w:r>
      <w:r w:rsidRPr="008F67D9">
        <w:rPr>
          <w:rFonts w:ascii="Arial" w:hAnsi="Arial" w:cs="Arial"/>
          <w:sz w:val="28"/>
          <w:szCs w:val="28"/>
        </w:rPr>
        <w:t xml:space="preserve">. </w:t>
      </w:r>
    </w:p>
    <w:p w:rsidR="00285C5D" w:rsidRDefault="00285C5D" w:rsidP="00285C5D">
      <w:pPr>
        <w:pStyle w:val="Prrafodelista"/>
        <w:jc w:val="both"/>
        <w:rPr>
          <w:rFonts w:ascii="Arial" w:hAnsi="Arial" w:cs="Arial"/>
          <w:sz w:val="28"/>
          <w:szCs w:val="28"/>
        </w:rPr>
      </w:pPr>
    </w:p>
    <w:p w:rsidR="00285C5D" w:rsidRDefault="00285C5D" w:rsidP="00285C5D">
      <w:pPr>
        <w:pStyle w:val="Prrafodelista"/>
        <w:numPr>
          <w:ilvl w:val="0"/>
          <w:numId w:val="8"/>
        </w:numPr>
        <w:spacing w:after="0"/>
        <w:jc w:val="both"/>
        <w:rPr>
          <w:rFonts w:ascii="Arial" w:hAnsi="Arial" w:cs="Arial"/>
          <w:sz w:val="28"/>
          <w:szCs w:val="28"/>
        </w:rPr>
      </w:pPr>
      <w:r w:rsidRPr="008F67D9">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285C5D" w:rsidRPr="00DB18DF" w:rsidRDefault="00285C5D" w:rsidP="00285C5D">
      <w:pPr>
        <w:spacing w:after="0"/>
        <w:jc w:val="both"/>
        <w:rPr>
          <w:rFonts w:ascii="Arial" w:hAnsi="Arial" w:cs="Arial"/>
          <w:sz w:val="28"/>
          <w:szCs w:val="28"/>
        </w:rPr>
      </w:pPr>
    </w:p>
    <w:p w:rsidR="00285C5D" w:rsidRPr="00162685" w:rsidRDefault="00285C5D" w:rsidP="00285C5D">
      <w:pPr>
        <w:pStyle w:val="Prrafodelista"/>
        <w:numPr>
          <w:ilvl w:val="0"/>
          <w:numId w:val="8"/>
        </w:numPr>
        <w:spacing w:after="0" w:line="240" w:lineRule="auto"/>
        <w:jc w:val="both"/>
        <w:rPr>
          <w:rFonts w:ascii="Arial" w:hAnsi="Arial" w:cs="Arial"/>
          <w:sz w:val="28"/>
          <w:szCs w:val="28"/>
        </w:rPr>
      </w:pPr>
      <w:r w:rsidRPr="006D49AF">
        <w:rPr>
          <w:rFonts w:ascii="Arial" w:hAnsi="Arial" w:cs="Arial"/>
          <w:sz w:val="28"/>
          <w:szCs w:val="28"/>
        </w:rPr>
        <w:t xml:space="preserve">Se deberán de realizar las obras que se dictaminen en el manifiesto de impacto vial, a fin de mitigar los efectos que produce la generación y atracción de viajes de vehículos generados por el desarrollo, con las especificaciones que determine la </w:t>
      </w:r>
      <w:r>
        <w:rPr>
          <w:rFonts w:ascii="Arial" w:hAnsi="Arial" w:cs="Arial"/>
          <w:sz w:val="28"/>
          <w:szCs w:val="28"/>
        </w:rPr>
        <w:t>Dirección General de Movilidad.</w:t>
      </w:r>
    </w:p>
    <w:p w:rsidR="00285C5D" w:rsidRPr="00162685" w:rsidRDefault="00285C5D" w:rsidP="00285C5D">
      <w:pPr>
        <w:pStyle w:val="Prrafodelista"/>
        <w:spacing w:after="0" w:line="240" w:lineRule="auto"/>
        <w:ind w:left="644"/>
        <w:jc w:val="both"/>
        <w:rPr>
          <w:rFonts w:ascii="Arial" w:hAnsi="Arial" w:cs="Arial"/>
          <w:sz w:val="28"/>
          <w:szCs w:val="28"/>
        </w:rPr>
      </w:pPr>
    </w:p>
    <w:p w:rsidR="00285C5D" w:rsidRDefault="00285C5D" w:rsidP="00285C5D">
      <w:pPr>
        <w:pStyle w:val="Prrafodelista"/>
        <w:numPr>
          <w:ilvl w:val="0"/>
          <w:numId w:val="8"/>
        </w:numPr>
        <w:spacing w:after="0" w:line="240" w:lineRule="auto"/>
        <w:jc w:val="both"/>
        <w:rPr>
          <w:rFonts w:ascii="Arial" w:hAnsi="Arial" w:cs="Arial"/>
          <w:sz w:val="28"/>
          <w:szCs w:val="28"/>
        </w:rPr>
      </w:pPr>
      <w:r w:rsidRPr="008F67D9">
        <w:rPr>
          <w:rFonts w:ascii="Arial" w:hAnsi="Arial" w:cs="Arial"/>
          <w:sz w:val="28"/>
          <w:szCs w:val="28"/>
        </w:rPr>
        <w:t xml:space="preserve">Presentar manifestación de impacto ambiental, y cumplir con las especificaciones que al respecto le determine la </w:t>
      </w:r>
      <w:r>
        <w:rPr>
          <w:rFonts w:ascii="Arial" w:hAnsi="Arial" w:cs="Arial"/>
          <w:sz w:val="28"/>
          <w:szCs w:val="28"/>
        </w:rPr>
        <w:t>autoridad</w:t>
      </w:r>
      <w:r w:rsidRPr="008F67D9">
        <w:rPr>
          <w:rFonts w:ascii="Arial" w:hAnsi="Arial" w:cs="Arial"/>
          <w:sz w:val="28"/>
          <w:szCs w:val="28"/>
        </w:rPr>
        <w:t xml:space="preserve"> competente</w:t>
      </w:r>
      <w:r>
        <w:rPr>
          <w:rFonts w:ascii="Arial" w:hAnsi="Arial" w:cs="Arial"/>
          <w:sz w:val="28"/>
          <w:szCs w:val="28"/>
        </w:rPr>
        <w:t xml:space="preserve"> en la autorización respectiva</w:t>
      </w:r>
      <w:r w:rsidRPr="008F67D9">
        <w:rPr>
          <w:rFonts w:ascii="Arial" w:hAnsi="Arial" w:cs="Arial"/>
          <w:sz w:val="28"/>
          <w:szCs w:val="28"/>
        </w:rPr>
        <w:t xml:space="preserve">. </w:t>
      </w:r>
    </w:p>
    <w:p w:rsidR="00285C5D" w:rsidRPr="00DB18DF" w:rsidRDefault="00285C5D" w:rsidP="00285C5D">
      <w:pPr>
        <w:pStyle w:val="Prrafodelista"/>
        <w:rPr>
          <w:rFonts w:ascii="Arial" w:hAnsi="Arial" w:cs="Arial"/>
          <w:sz w:val="28"/>
          <w:szCs w:val="28"/>
        </w:rPr>
      </w:pPr>
    </w:p>
    <w:p w:rsidR="00285C5D" w:rsidRPr="00F470AD" w:rsidRDefault="00285C5D" w:rsidP="00285C5D">
      <w:pPr>
        <w:pStyle w:val="Prrafodelista"/>
        <w:numPr>
          <w:ilvl w:val="0"/>
          <w:numId w:val="8"/>
        </w:numPr>
        <w:spacing w:after="0" w:line="240" w:lineRule="auto"/>
        <w:jc w:val="both"/>
        <w:rPr>
          <w:rFonts w:ascii="Arial" w:hAnsi="Arial" w:cs="Arial"/>
          <w:sz w:val="28"/>
          <w:szCs w:val="28"/>
        </w:rPr>
      </w:pPr>
      <w:r w:rsidRPr="00F470AD">
        <w:rPr>
          <w:rFonts w:ascii="Arial" w:hAnsi="Arial" w:cs="Arial"/>
          <w:sz w:val="28"/>
          <w:szCs w:val="28"/>
        </w:rPr>
        <w:t xml:space="preserve">El propietario deberá urbanizar dentro de su predio con la sección que le señale la Dirección </w:t>
      </w:r>
      <w:r>
        <w:rPr>
          <w:rFonts w:ascii="Arial" w:hAnsi="Arial" w:cs="Arial"/>
          <w:sz w:val="28"/>
          <w:szCs w:val="28"/>
        </w:rPr>
        <w:t>G</w:t>
      </w:r>
      <w:r w:rsidRPr="00F470AD">
        <w:rPr>
          <w:rFonts w:ascii="Arial" w:hAnsi="Arial" w:cs="Arial"/>
          <w:sz w:val="28"/>
          <w:szCs w:val="28"/>
        </w:rPr>
        <w:t>eneral de Desarrollo Urbano, de acuerdo al proyecto de diseño urbano y las especificaciones constructivas que determine la Dirección General de Obra Pública de lo siguiente:</w:t>
      </w:r>
    </w:p>
    <w:p w:rsidR="00285C5D" w:rsidRPr="00A60AE1" w:rsidRDefault="00285C5D" w:rsidP="00285C5D">
      <w:pPr>
        <w:pStyle w:val="Prrafodelista"/>
        <w:autoSpaceDN w:val="0"/>
        <w:spacing w:after="0" w:line="240" w:lineRule="auto"/>
        <w:jc w:val="both"/>
        <w:rPr>
          <w:rFonts w:ascii="Arial" w:hAnsi="Arial" w:cs="Arial"/>
          <w:sz w:val="28"/>
          <w:szCs w:val="28"/>
        </w:rPr>
      </w:pPr>
    </w:p>
    <w:p w:rsidR="00285C5D" w:rsidRDefault="00285C5D" w:rsidP="00285C5D">
      <w:pPr>
        <w:pStyle w:val="Prrafodelista"/>
        <w:numPr>
          <w:ilvl w:val="0"/>
          <w:numId w:val="9"/>
        </w:numPr>
        <w:autoSpaceDN w:val="0"/>
        <w:spacing w:after="0" w:line="240" w:lineRule="auto"/>
        <w:jc w:val="both"/>
        <w:rPr>
          <w:rFonts w:ascii="Arial" w:hAnsi="Arial" w:cs="Arial"/>
          <w:sz w:val="28"/>
          <w:szCs w:val="28"/>
        </w:rPr>
      </w:pPr>
      <w:r w:rsidRPr="00A60AE1">
        <w:rPr>
          <w:rFonts w:ascii="Arial" w:hAnsi="Arial" w:cs="Arial"/>
          <w:sz w:val="28"/>
          <w:szCs w:val="28"/>
        </w:rPr>
        <w:t xml:space="preserve"> Blvd. </w:t>
      </w:r>
      <w:r>
        <w:rPr>
          <w:rFonts w:ascii="Arial" w:hAnsi="Arial" w:cs="Arial"/>
          <w:sz w:val="28"/>
          <w:szCs w:val="28"/>
        </w:rPr>
        <w:t>Perdigón</w:t>
      </w:r>
    </w:p>
    <w:p w:rsidR="00285C5D" w:rsidRPr="00A60AE1" w:rsidRDefault="00285C5D" w:rsidP="00285C5D">
      <w:pPr>
        <w:pStyle w:val="Prrafodelista"/>
        <w:numPr>
          <w:ilvl w:val="0"/>
          <w:numId w:val="9"/>
        </w:numPr>
        <w:autoSpaceDN w:val="0"/>
        <w:spacing w:after="0" w:line="240" w:lineRule="auto"/>
        <w:jc w:val="both"/>
        <w:rPr>
          <w:rFonts w:ascii="Arial" w:hAnsi="Arial" w:cs="Arial"/>
          <w:sz w:val="28"/>
          <w:szCs w:val="28"/>
        </w:rPr>
      </w:pPr>
      <w:r>
        <w:rPr>
          <w:rFonts w:ascii="Arial" w:hAnsi="Arial" w:cs="Arial"/>
          <w:sz w:val="28"/>
          <w:szCs w:val="28"/>
        </w:rPr>
        <w:t xml:space="preserve"> Blvd. Padre Jorge Vértiz Campero</w:t>
      </w:r>
    </w:p>
    <w:p w:rsidR="00285C5D" w:rsidRDefault="00285C5D" w:rsidP="00285C5D">
      <w:pPr>
        <w:pStyle w:val="Prrafodelista"/>
        <w:spacing w:after="0" w:line="240" w:lineRule="auto"/>
        <w:ind w:left="644"/>
        <w:jc w:val="both"/>
        <w:rPr>
          <w:rFonts w:ascii="Arial" w:hAnsi="Arial" w:cs="Arial"/>
          <w:sz w:val="28"/>
          <w:szCs w:val="28"/>
        </w:rPr>
      </w:pPr>
    </w:p>
    <w:p w:rsidR="00285C5D" w:rsidRPr="00162685" w:rsidRDefault="00285C5D" w:rsidP="00285C5D">
      <w:pPr>
        <w:spacing w:after="0" w:line="240" w:lineRule="auto"/>
        <w:jc w:val="both"/>
        <w:rPr>
          <w:rFonts w:ascii="Arial" w:hAnsi="Arial" w:cs="Arial"/>
          <w:sz w:val="28"/>
          <w:szCs w:val="28"/>
        </w:rPr>
      </w:pPr>
    </w:p>
    <w:p w:rsidR="00285C5D" w:rsidRPr="00162685" w:rsidRDefault="00285C5D" w:rsidP="00285C5D">
      <w:pPr>
        <w:pStyle w:val="Prrafodelista"/>
        <w:spacing w:line="240" w:lineRule="auto"/>
        <w:ind w:left="1440"/>
        <w:rPr>
          <w:rFonts w:ascii="Arial" w:hAnsi="Arial" w:cs="Arial"/>
          <w:sz w:val="28"/>
          <w:szCs w:val="28"/>
        </w:rPr>
      </w:pPr>
    </w:p>
    <w:p w:rsidR="00285C5D" w:rsidRDefault="00285C5D" w:rsidP="00285C5D">
      <w:pPr>
        <w:pStyle w:val="Prrafodelista"/>
        <w:numPr>
          <w:ilvl w:val="0"/>
          <w:numId w:val="8"/>
        </w:numPr>
        <w:jc w:val="both"/>
        <w:rPr>
          <w:rFonts w:ascii="Arial" w:hAnsi="Arial" w:cs="Arial"/>
          <w:sz w:val="28"/>
          <w:szCs w:val="28"/>
        </w:rPr>
      </w:pPr>
      <w:r w:rsidRPr="008F67D9">
        <w:rPr>
          <w:rFonts w:ascii="Arial" w:hAnsi="Arial" w:cs="Arial"/>
          <w:sz w:val="28"/>
          <w:szCs w:val="28"/>
        </w:rPr>
        <w:t>Cumplir con las condicionantes que determinó el Sistema de Agua Potable y Alcantar</w:t>
      </w:r>
      <w:r w:rsidR="00562C94">
        <w:rPr>
          <w:rFonts w:ascii="Arial" w:hAnsi="Arial" w:cs="Arial"/>
          <w:sz w:val="28"/>
          <w:szCs w:val="28"/>
        </w:rPr>
        <w:t>illado de León, Guanajuato, en</w:t>
      </w:r>
      <w:r w:rsidR="00562C94" w:rsidRPr="00562C94">
        <w:rPr>
          <w:rFonts w:ascii="Arial" w:eastAsia="Times New Roman" w:hAnsi="Arial" w:cs="Arial"/>
          <w:sz w:val="28"/>
          <w:szCs w:val="28"/>
        </w:rPr>
        <w:t xml:space="preserve"> </w:t>
      </w:r>
      <w:r w:rsidR="00562C94" w:rsidRPr="00562C94">
        <w:rPr>
          <w:rFonts w:ascii="Arial" w:hAnsi="Arial" w:cs="Arial"/>
          <w:sz w:val="28"/>
          <w:szCs w:val="28"/>
        </w:rPr>
        <w:t>el oficio de Factibilidad de Servicios por parte del Sistema de Agua Potable y Alcantarillado de León, Guanajuato</w:t>
      </w:r>
      <w:r w:rsidR="004F140E" w:rsidRPr="004F140E">
        <w:rPr>
          <w:rFonts w:ascii="Arial" w:hAnsi="Arial" w:cs="Arial"/>
          <w:sz w:val="28"/>
          <w:szCs w:val="28"/>
        </w:rPr>
        <w:t xml:space="preserve"> </w:t>
      </w:r>
      <w:r w:rsidRPr="008F67D9">
        <w:rPr>
          <w:rFonts w:ascii="Arial" w:hAnsi="Arial" w:cs="Arial"/>
          <w:sz w:val="28"/>
          <w:szCs w:val="28"/>
        </w:rPr>
        <w:t xml:space="preserve">con la referencia </w:t>
      </w:r>
      <w:r>
        <w:rPr>
          <w:rFonts w:ascii="Arial" w:hAnsi="Arial" w:cs="Arial"/>
          <w:sz w:val="28"/>
          <w:szCs w:val="28"/>
        </w:rPr>
        <w:t>PLAN</w:t>
      </w:r>
      <w:r w:rsidRPr="008F67D9">
        <w:rPr>
          <w:rFonts w:ascii="Arial" w:hAnsi="Arial" w:cs="Arial"/>
          <w:sz w:val="28"/>
          <w:szCs w:val="28"/>
        </w:rPr>
        <w:t>/</w:t>
      </w:r>
      <w:r>
        <w:rPr>
          <w:rFonts w:ascii="Arial" w:hAnsi="Arial" w:cs="Arial"/>
          <w:sz w:val="28"/>
          <w:szCs w:val="28"/>
        </w:rPr>
        <w:t>289</w:t>
      </w:r>
      <w:r w:rsidRPr="008F67D9">
        <w:rPr>
          <w:rFonts w:ascii="Arial" w:hAnsi="Arial" w:cs="Arial"/>
          <w:sz w:val="28"/>
          <w:szCs w:val="28"/>
        </w:rPr>
        <w:t>/’</w:t>
      </w:r>
      <w:r>
        <w:rPr>
          <w:rFonts w:ascii="Arial" w:hAnsi="Arial" w:cs="Arial"/>
          <w:sz w:val="28"/>
          <w:szCs w:val="28"/>
        </w:rPr>
        <w:t xml:space="preserve">2020 </w:t>
      </w:r>
      <w:r w:rsidRPr="008F67D9">
        <w:rPr>
          <w:rFonts w:ascii="Arial" w:hAnsi="Arial" w:cs="Arial"/>
          <w:sz w:val="28"/>
          <w:szCs w:val="28"/>
        </w:rPr>
        <w:t xml:space="preserve">de fecha </w:t>
      </w:r>
      <w:r>
        <w:rPr>
          <w:rFonts w:ascii="Arial" w:hAnsi="Arial" w:cs="Arial"/>
          <w:sz w:val="28"/>
          <w:szCs w:val="28"/>
        </w:rPr>
        <w:t>23</w:t>
      </w:r>
      <w:r w:rsidRPr="008F67D9">
        <w:rPr>
          <w:rFonts w:ascii="Arial" w:hAnsi="Arial" w:cs="Arial"/>
          <w:sz w:val="28"/>
          <w:szCs w:val="28"/>
        </w:rPr>
        <w:t xml:space="preserve"> de</w:t>
      </w:r>
      <w:r>
        <w:rPr>
          <w:rFonts w:ascii="Arial" w:hAnsi="Arial" w:cs="Arial"/>
          <w:sz w:val="28"/>
          <w:szCs w:val="28"/>
        </w:rPr>
        <w:t xml:space="preserve"> junio </w:t>
      </w:r>
      <w:r w:rsidRPr="008F67D9">
        <w:rPr>
          <w:rFonts w:ascii="Arial" w:hAnsi="Arial" w:cs="Arial"/>
          <w:sz w:val="28"/>
          <w:szCs w:val="28"/>
        </w:rPr>
        <w:t>de 20</w:t>
      </w:r>
      <w:r>
        <w:rPr>
          <w:rFonts w:ascii="Arial" w:hAnsi="Arial" w:cs="Arial"/>
          <w:sz w:val="28"/>
          <w:szCs w:val="28"/>
        </w:rPr>
        <w:t>20</w:t>
      </w:r>
      <w:r w:rsidRPr="008F67D9">
        <w:rPr>
          <w:rFonts w:ascii="Arial" w:hAnsi="Arial" w:cs="Arial"/>
          <w:sz w:val="28"/>
          <w:szCs w:val="28"/>
        </w:rPr>
        <w:t>.</w:t>
      </w:r>
    </w:p>
    <w:p w:rsidR="00285C5D" w:rsidRDefault="00285C5D" w:rsidP="00285C5D">
      <w:pPr>
        <w:pStyle w:val="Prrafodelista"/>
        <w:jc w:val="both"/>
        <w:rPr>
          <w:rFonts w:ascii="Arial" w:hAnsi="Arial" w:cs="Arial"/>
          <w:sz w:val="28"/>
          <w:szCs w:val="28"/>
        </w:rPr>
      </w:pPr>
    </w:p>
    <w:p w:rsidR="00122A25" w:rsidRDefault="00285C5D" w:rsidP="00122A25">
      <w:pPr>
        <w:pStyle w:val="Prrafodelista"/>
        <w:numPr>
          <w:ilvl w:val="0"/>
          <w:numId w:val="8"/>
        </w:numPr>
        <w:jc w:val="both"/>
        <w:rPr>
          <w:rFonts w:ascii="Arial" w:hAnsi="Arial" w:cs="Arial"/>
          <w:sz w:val="28"/>
          <w:szCs w:val="28"/>
        </w:rPr>
      </w:pPr>
      <w:r w:rsidRPr="008F67D9">
        <w:rPr>
          <w:rFonts w:ascii="Arial" w:hAnsi="Arial" w:cs="Arial"/>
          <w:sz w:val="28"/>
          <w:szCs w:val="28"/>
        </w:rPr>
        <w:t>Toda infraestructura existente en la inmueble queda sujeta al dictamen del organismo operador correspondiente.</w:t>
      </w:r>
      <w:r w:rsidRPr="00530C67">
        <w:rPr>
          <w:rFonts w:ascii="Arial" w:hAnsi="Arial" w:cs="Arial"/>
          <w:sz w:val="28"/>
          <w:szCs w:val="28"/>
        </w:rPr>
        <w:t xml:space="preserve"> </w:t>
      </w:r>
    </w:p>
    <w:p w:rsidR="00122A25" w:rsidRPr="00122A25" w:rsidRDefault="00122A25" w:rsidP="00122A25">
      <w:pPr>
        <w:pStyle w:val="Prrafodelista"/>
        <w:rPr>
          <w:rFonts w:ascii="Arial" w:hAnsi="Arial" w:cs="Arial"/>
          <w:sz w:val="28"/>
          <w:szCs w:val="28"/>
        </w:rPr>
      </w:pPr>
    </w:p>
    <w:p w:rsidR="00122A25" w:rsidRPr="008F67D9" w:rsidRDefault="00122A25" w:rsidP="00122A25">
      <w:pPr>
        <w:pStyle w:val="Prrafodelista"/>
        <w:numPr>
          <w:ilvl w:val="0"/>
          <w:numId w:val="8"/>
        </w:numPr>
        <w:jc w:val="both"/>
        <w:rPr>
          <w:rFonts w:ascii="Arial" w:hAnsi="Arial" w:cs="Arial"/>
          <w:sz w:val="28"/>
          <w:szCs w:val="28"/>
        </w:rPr>
      </w:pPr>
      <w:r w:rsidRPr="00530C67">
        <w:rPr>
          <w:rFonts w:ascii="Arial" w:hAnsi="Arial" w:cs="Arial"/>
          <w:sz w:val="28"/>
          <w:szCs w:val="28"/>
        </w:rPr>
        <w:t>Toda vez que el desarrollador cumpla con lo anteriormente señalado, este desarrollo se considera congruente de acuerdo a lo establecido en el artículo 14 fracción IX del Código Reglamentario de Desarrollo Urbano para el municipio de León, Guanajuato</w:t>
      </w:r>
    </w:p>
    <w:p w:rsidR="00285C5D" w:rsidRDefault="00285C5D" w:rsidP="00122A25">
      <w:pPr>
        <w:pStyle w:val="Prrafodelista"/>
        <w:ind w:left="644"/>
        <w:jc w:val="both"/>
        <w:rPr>
          <w:rFonts w:ascii="Arial" w:hAnsi="Arial" w:cs="Arial"/>
          <w:sz w:val="28"/>
          <w:szCs w:val="28"/>
        </w:rPr>
      </w:pPr>
    </w:p>
    <w:p w:rsidR="00285C5D" w:rsidRDefault="00285C5D" w:rsidP="00285C5D">
      <w:pPr>
        <w:jc w:val="both"/>
        <w:rPr>
          <w:rFonts w:ascii="Arial" w:hAnsi="Arial" w:cs="Arial"/>
          <w:sz w:val="28"/>
          <w:szCs w:val="28"/>
        </w:rPr>
      </w:pPr>
    </w:p>
    <w:p w:rsidR="00285C5D" w:rsidRDefault="00285C5D" w:rsidP="00285C5D">
      <w:pPr>
        <w:jc w:val="both"/>
        <w:rPr>
          <w:rFonts w:ascii="Arial" w:hAnsi="Arial" w:cs="Arial"/>
          <w:sz w:val="28"/>
          <w:szCs w:val="28"/>
        </w:rPr>
      </w:pPr>
      <w:r w:rsidRPr="008F67D9">
        <w:rPr>
          <w:rFonts w:ascii="Arial" w:hAnsi="Arial" w:cs="Arial"/>
          <w:sz w:val="28"/>
          <w:szCs w:val="28"/>
        </w:rPr>
        <w:t>Las condicionantes antes señaladas no podrán ser modificadas sin la autorización del Ayuntamiento previo análisis del Instituto Municipal de Planeación.</w:t>
      </w:r>
    </w:p>
    <w:p w:rsidR="00285C5D" w:rsidRDefault="00285C5D" w:rsidP="00AF5D69">
      <w:pPr>
        <w:spacing w:after="0" w:line="240" w:lineRule="auto"/>
        <w:rPr>
          <w:rFonts w:ascii="Arial" w:hAnsi="Arial" w:cs="Arial"/>
          <w:b/>
          <w:sz w:val="28"/>
          <w:szCs w:val="28"/>
          <w:highlight w:val="yellow"/>
          <w:lang w:val="en-US"/>
        </w:rPr>
      </w:pPr>
    </w:p>
    <w:sectPr w:rsidR="00285C5D"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F43" w:rsidRDefault="00FD4F43" w:rsidP="004774B0">
      <w:pPr>
        <w:spacing w:after="0" w:line="240" w:lineRule="auto"/>
      </w:pPr>
      <w:r>
        <w:separator/>
      </w:r>
    </w:p>
  </w:endnote>
  <w:endnote w:type="continuationSeparator" w:id="0">
    <w:p w:rsidR="00FD4F43" w:rsidRDefault="00FD4F43"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3716A2" w:rsidRDefault="008C1CB0" w:rsidP="003716A2">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w:t>
            </w:r>
            <w:r w:rsidR="00D9625A" w:rsidRPr="003716A2">
              <w:rPr>
                <w:rFonts w:cs="Arial"/>
                <w:sz w:val="16"/>
                <w:szCs w:val="16"/>
              </w:rPr>
              <w:t xml:space="preserve">uso de suelo, </w:t>
            </w:r>
            <w:r w:rsidR="0004585D" w:rsidRPr="0004585D">
              <w:rPr>
                <w:rFonts w:cs="Arial"/>
                <w:sz w:val="16"/>
                <w:szCs w:val="16"/>
              </w:rPr>
              <w:t>para la fracción de terreno ubicada en la esquina Sur del predio La Providencia, que colinda al Poniente con la Prolongación del Boulevard Vértiz Campero del Municipio de León, Guanajuato, con una superficie de 76,446.40 m²; de ser Zona de Reserva para el Crecimiento (ZRC) a</w:t>
            </w:r>
            <w:r w:rsidR="0004585D" w:rsidRPr="0004585D">
              <w:rPr>
                <w:rFonts w:cs="Arial"/>
                <w:sz w:val="16"/>
                <w:szCs w:val="16"/>
                <w:lang w:val="es-ES"/>
              </w:rPr>
              <w:t xml:space="preserve"> habitacional de densidad alta (H7)</w:t>
            </w:r>
            <w:r w:rsidR="00D26AF7" w:rsidRPr="00D26AF7">
              <w:rPr>
                <w:rFonts w:cs="Arial"/>
                <w:sz w:val="16"/>
                <w:szCs w:val="16"/>
              </w:rPr>
              <w:t>)</w:t>
            </w:r>
            <w:r w:rsidR="003716A2" w:rsidRPr="003716A2">
              <w:rPr>
                <w:rFonts w:cs="Arial"/>
                <w:sz w:val="16"/>
                <w:szCs w:val="16"/>
              </w:rPr>
              <w:t>.</w:t>
            </w:r>
          </w:p>
          <w:p w:rsidR="008C1CB0" w:rsidRPr="003716A2" w:rsidRDefault="008C1CB0" w:rsidP="003716A2">
            <w:pPr>
              <w:spacing w:after="0" w:line="240" w:lineRule="auto"/>
              <w:jc w:val="right"/>
              <w:rPr>
                <w:rFonts w:cs="Arial"/>
                <w:sz w:val="16"/>
                <w:szCs w:val="16"/>
              </w:rPr>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C47EFF">
              <w:rPr>
                <w:b/>
                <w:bCs/>
                <w:noProof/>
                <w:sz w:val="16"/>
                <w:szCs w:val="16"/>
              </w:rPr>
              <w:t>5</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C47EFF">
              <w:rPr>
                <w:b/>
                <w:bCs/>
                <w:noProof/>
                <w:sz w:val="16"/>
                <w:szCs w:val="16"/>
              </w:rPr>
              <w:t>9</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F43" w:rsidRDefault="00FD4F43" w:rsidP="004774B0">
      <w:pPr>
        <w:spacing w:after="0" w:line="240" w:lineRule="auto"/>
      </w:pPr>
      <w:r>
        <w:separator/>
      </w:r>
    </w:p>
  </w:footnote>
  <w:footnote w:type="continuationSeparator" w:id="0">
    <w:p w:rsidR="00FD4F43" w:rsidRDefault="00FD4F43" w:rsidP="00477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51A3340"/>
    <w:multiLevelType w:val="hybridMultilevel"/>
    <w:tmpl w:val="D994B742"/>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2715071"/>
    <w:multiLevelType w:val="hybridMultilevel"/>
    <w:tmpl w:val="A060F8E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7"/>
  </w:num>
  <w:num w:numId="5">
    <w:abstractNumId w:val="4"/>
  </w:num>
  <w:num w:numId="6">
    <w:abstractNumId w:val="0"/>
  </w:num>
  <w:num w:numId="7">
    <w:abstractNumId w:val="2"/>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3626"/>
    <w:rsid w:val="00014241"/>
    <w:rsid w:val="000161CD"/>
    <w:rsid w:val="000163CE"/>
    <w:rsid w:val="0001685E"/>
    <w:rsid w:val="00023F5A"/>
    <w:rsid w:val="0002448C"/>
    <w:rsid w:val="00026D1A"/>
    <w:rsid w:val="00032C46"/>
    <w:rsid w:val="00032CB5"/>
    <w:rsid w:val="000337A8"/>
    <w:rsid w:val="000341CE"/>
    <w:rsid w:val="00034300"/>
    <w:rsid w:val="00043194"/>
    <w:rsid w:val="0004585D"/>
    <w:rsid w:val="00045BBE"/>
    <w:rsid w:val="00052F7B"/>
    <w:rsid w:val="000535FB"/>
    <w:rsid w:val="0005529D"/>
    <w:rsid w:val="0005781F"/>
    <w:rsid w:val="00064832"/>
    <w:rsid w:val="000746CB"/>
    <w:rsid w:val="00074EA5"/>
    <w:rsid w:val="00083321"/>
    <w:rsid w:val="000840C3"/>
    <w:rsid w:val="0008772B"/>
    <w:rsid w:val="00090281"/>
    <w:rsid w:val="000920DB"/>
    <w:rsid w:val="00093C73"/>
    <w:rsid w:val="00094097"/>
    <w:rsid w:val="00095266"/>
    <w:rsid w:val="00095FD4"/>
    <w:rsid w:val="000A131A"/>
    <w:rsid w:val="000A3728"/>
    <w:rsid w:val="000A3C9A"/>
    <w:rsid w:val="000A3F33"/>
    <w:rsid w:val="000B590F"/>
    <w:rsid w:val="000B66F0"/>
    <w:rsid w:val="000C74F2"/>
    <w:rsid w:val="000D4081"/>
    <w:rsid w:val="000E079C"/>
    <w:rsid w:val="000E1A84"/>
    <w:rsid w:val="000E3466"/>
    <w:rsid w:val="000F1AB6"/>
    <w:rsid w:val="00100C4E"/>
    <w:rsid w:val="001016FB"/>
    <w:rsid w:val="00105F03"/>
    <w:rsid w:val="00121B70"/>
    <w:rsid w:val="00122A25"/>
    <w:rsid w:val="00123164"/>
    <w:rsid w:val="00124BF8"/>
    <w:rsid w:val="00126966"/>
    <w:rsid w:val="00130F2E"/>
    <w:rsid w:val="00130F7D"/>
    <w:rsid w:val="00141458"/>
    <w:rsid w:val="00151508"/>
    <w:rsid w:val="00153F2D"/>
    <w:rsid w:val="00154431"/>
    <w:rsid w:val="00154C54"/>
    <w:rsid w:val="00155CC6"/>
    <w:rsid w:val="00156712"/>
    <w:rsid w:val="001635A7"/>
    <w:rsid w:val="00166F19"/>
    <w:rsid w:val="001675CD"/>
    <w:rsid w:val="00170B49"/>
    <w:rsid w:val="001719C6"/>
    <w:rsid w:val="00174A4A"/>
    <w:rsid w:val="00177784"/>
    <w:rsid w:val="00185871"/>
    <w:rsid w:val="00187D82"/>
    <w:rsid w:val="00193D06"/>
    <w:rsid w:val="0019502C"/>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E3884"/>
    <w:rsid w:val="001E49FC"/>
    <w:rsid w:val="001E4E02"/>
    <w:rsid w:val="001E77AE"/>
    <w:rsid w:val="001F50F8"/>
    <w:rsid w:val="00202C50"/>
    <w:rsid w:val="002048AF"/>
    <w:rsid w:val="00207A8F"/>
    <w:rsid w:val="002105AF"/>
    <w:rsid w:val="00211BF8"/>
    <w:rsid w:val="002150A9"/>
    <w:rsid w:val="00217343"/>
    <w:rsid w:val="00220F67"/>
    <w:rsid w:val="0022560C"/>
    <w:rsid w:val="00233176"/>
    <w:rsid w:val="00235BAB"/>
    <w:rsid w:val="00240945"/>
    <w:rsid w:val="00241086"/>
    <w:rsid w:val="00243434"/>
    <w:rsid w:val="002461CF"/>
    <w:rsid w:val="00246E6B"/>
    <w:rsid w:val="0025031C"/>
    <w:rsid w:val="00250FD1"/>
    <w:rsid w:val="00251686"/>
    <w:rsid w:val="00253E16"/>
    <w:rsid w:val="002559C0"/>
    <w:rsid w:val="00267A20"/>
    <w:rsid w:val="002714C6"/>
    <w:rsid w:val="00282587"/>
    <w:rsid w:val="00284D21"/>
    <w:rsid w:val="00285C5D"/>
    <w:rsid w:val="002903A7"/>
    <w:rsid w:val="00294039"/>
    <w:rsid w:val="00296FE9"/>
    <w:rsid w:val="00297A9C"/>
    <w:rsid w:val="002A096A"/>
    <w:rsid w:val="002A10E9"/>
    <w:rsid w:val="002A21CB"/>
    <w:rsid w:val="002A2714"/>
    <w:rsid w:val="002A52B2"/>
    <w:rsid w:val="002B09BE"/>
    <w:rsid w:val="002B5166"/>
    <w:rsid w:val="002C0C19"/>
    <w:rsid w:val="002C33B8"/>
    <w:rsid w:val="002D3953"/>
    <w:rsid w:val="002D6964"/>
    <w:rsid w:val="002D6B27"/>
    <w:rsid w:val="002E0DFA"/>
    <w:rsid w:val="002E2859"/>
    <w:rsid w:val="002E6C33"/>
    <w:rsid w:val="002E7A79"/>
    <w:rsid w:val="002F78B6"/>
    <w:rsid w:val="00300C66"/>
    <w:rsid w:val="0030163B"/>
    <w:rsid w:val="00305ED6"/>
    <w:rsid w:val="003062ED"/>
    <w:rsid w:val="00312341"/>
    <w:rsid w:val="003124DA"/>
    <w:rsid w:val="003157DB"/>
    <w:rsid w:val="00317627"/>
    <w:rsid w:val="0032100C"/>
    <w:rsid w:val="00326A7B"/>
    <w:rsid w:val="00332BB1"/>
    <w:rsid w:val="003335E8"/>
    <w:rsid w:val="00344290"/>
    <w:rsid w:val="00352E42"/>
    <w:rsid w:val="0035599B"/>
    <w:rsid w:val="00360000"/>
    <w:rsid w:val="00360266"/>
    <w:rsid w:val="00360504"/>
    <w:rsid w:val="00360A56"/>
    <w:rsid w:val="003631E4"/>
    <w:rsid w:val="00365EB7"/>
    <w:rsid w:val="003716A2"/>
    <w:rsid w:val="003772DA"/>
    <w:rsid w:val="0038128E"/>
    <w:rsid w:val="00381321"/>
    <w:rsid w:val="0038659D"/>
    <w:rsid w:val="0039584C"/>
    <w:rsid w:val="00397B22"/>
    <w:rsid w:val="003A05CA"/>
    <w:rsid w:val="003B105A"/>
    <w:rsid w:val="003B1FEF"/>
    <w:rsid w:val="003B4AFE"/>
    <w:rsid w:val="003B625B"/>
    <w:rsid w:val="003B62C8"/>
    <w:rsid w:val="003B6FAB"/>
    <w:rsid w:val="003C0C67"/>
    <w:rsid w:val="003C3D33"/>
    <w:rsid w:val="003C5D2B"/>
    <w:rsid w:val="003D15EF"/>
    <w:rsid w:val="003D1939"/>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518F"/>
    <w:rsid w:val="00425693"/>
    <w:rsid w:val="004307E1"/>
    <w:rsid w:val="00431537"/>
    <w:rsid w:val="00434585"/>
    <w:rsid w:val="00434A6D"/>
    <w:rsid w:val="00446335"/>
    <w:rsid w:val="00446508"/>
    <w:rsid w:val="00450C22"/>
    <w:rsid w:val="004564EA"/>
    <w:rsid w:val="00456842"/>
    <w:rsid w:val="004612BF"/>
    <w:rsid w:val="0046342C"/>
    <w:rsid w:val="00465349"/>
    <w:rsid w:val="00472A52"/>
    <w:rsid w:val="00473791"/>
    <w:rsid w:val="00475FC2"/>
    <w:rsid w:val="00476B45"/>
    <w:rsid w:val="004774B0"/>
    <w:rsid w:val="00481E57"/>
    <w:rsid w:val="00483F2B"/>
    <w:rsid w:val="004864E1"/>
    <w:rsid w:val="00486C05"/>
    <w:rsid w:val="0049186A"/>
    <w:rsid w:val="00492CE7"/>
    <w:rsid w:val="00497E5B"/>
    <w:rsid w:val="004A0C0F"/>
    <w:rsid w:val="004C0B0F"/>
    <w:rsid w:val="004C3250"/>
    <w:rsid w:val="004C462E"/>
    <w:rsid w:val="004C6C52"/>
    <w:rsid w:val="004C6DBE"/>
    <w:rsid w:val="004D3F3E"/>
    <w:rsid w:val="004D668E"/>
    <w:rsid w:val="004E173A"/>
    <w:rsid w:val="004E3DC4"/>
    <w:rsid w:val="004E448D"/>
    <w:rsid w:val="004F140E"/>
    <w:rsid w:val="004F1DDD"/>
    <w:rsid w:val="004F6810"/>
    <w:rsid w:val="004F7025"/>
    <w:rsid w:val="004F79EF"/>
    <w:rsid w:val="0050639D"/>
    <w:rsid w:val="00506C25"/>
    <w:rsid w:val="005139FA"/>
    <w:rsid w:val="005140C4"/>
    <w:rsid w:val="00522C4C"/>
    <w:rsid w:val="005272A3"/>
    <w:rsid w:val="00532985"/>
    <w:rsid w:val="0053298D"/>
    <w:rsid w:val="00532AD0"/>
    <w:rsid w:val="00534FBA"/>
    <w:rsid w:val="00535EC0"/>
    <w:rsid w:val="00542CD2"/>
    <w:rsid w:val="00551916"/>
    <w:rsid w:val="00554910"/>
    <w:rsid w:val="00555CF7"/>
    <w:rsid w:val="005570DC"/>
    <w:rsid w:val="00557B22"/>
    <w:rsid w:val="00562C94"/>
    <w:rsid w:val="00567140"/>
    <w:rsid w:val="00573AAD"/>
    <w:rsid w:val="0057522B"/>
    <w:rsid w:val="005757BE"/>
    <w:rsid w:val="0058031F"/>
    <w:rsid w:val="00581A9F"/>
    <w:rsid w:val="00582394"/>
    <w:rsid w:val="005904D2"/>
    <w:rsid w:val="00596D46"/>
    <w:rsid w:val="005A04E4"/>
    <w:rsid w:val="005A1C88"/>
    <w:rsid w:val="005A40E0"/>
    <w:rsid w:val="005B08AD"/>
    <w:rsid w:val="005B4CAD"/>
    <w:rsid w:val="005C7531"/>
    <w:rsid w:val="005D350B"/>
    <w:rsid w:val="005D36C5"/>
    <w:rsid w:val="005D40BC"/>
    <w:rsid w:val="005D541B"/>
    <w:rsid w:val="005D6EAC"/>
    <w:rsid w:val="005E2666"/>
    <w:rsid w:val="005E5759"/>
    <w:rsid w:val="005F7878"/>
    <w:rsid w:val="005F7D08"/>
    <w:rsid w:val="006017B2"/>
    <w:rsid w:val="0060275D"/>
    <w:rsid w:val="00604134"/>
    <w:rsid w:val="006061AD"/>
    <w:rsid w:val="00606DCA"/>
    <w:rsid w:val="0060749C"/>
    <w:rsid w:val="00607589"/>
    <w:rsid w:val="00616CF0"/>
    <w:rsid w:val="00617260"/>
    <w:rsid w:val="00621594"/>
    <w:rsid w:val="006223B3"/>
    <w:rsid w:val="0062679C"/>
    <w:rsid w:val="0062760B"/>
    <w:rsid w:val="0063611B"/>
    <w:rsid w:val="006366C9"/>
    <w:rsid w:val="006366FC"/>
    <w:rsid w:val="00642A49"/>
    <w:rsid w:val="00643055"/>
    <w:rsid w:val="00652244"/>
    <w:rsid w:val="00654B4A"/>
    <w:rsid w:val="00661BF0"/>
    <w:rsid w:val="0066241C"/>
    <w:rsid w:val="006637F5"/>
    <w:rsid w:val="00667B4C"/>
    <w:rsid w:val="006711AA"/>
    <w:rsid w:val="00673208"/>
    <w:rsid w:val="006737E3"/>
    <w:rsid w:val="00673BB8"/>
    <w:rsid w:val="00676B94"/>
    <w:rsid w:val="006842DA"/>
    <w:rsid w:val="006858A6"/>
    <w:rsid w:val="006859D0"/>
    <w:rsid w:val="0069466C"/>
    <w:rsid w:val="00694CF3"/>
    <w:rsid w:val="006964EE"/>
    <w:rsid w:val="006A1A80"/>
    <w:rsid w:val="006A3178"/>
    <w:rsid w:val="006A58F7"/>
    <w:rsid w:val="006A65B1"/>
    <w:rsid w:val="006A7DB1"/>
    <w:rsid w:val="006B46B4"/>
    <w:rsid w:val="006B6361"/>
    <w:rsid w:val="006C07D4"/>
    <w:rsid w:val="006C2A09"/>
    <w:rsid w:val="006C5ADB"/>
    <w:rsid w:val="006C6CAF"/>
    <w:rsid w:val="006C6E8B"/>
    <w:rsid w:val="006D4FE2"/>
    <w:rsid w:val="006D5DEE"/>
    <w:rsid w:val="006F1CBC"/>
    <w:rsid w:val="006F1CF3"/>
    <w:rsid w:val="006F20BE"/>
    <w:rsid w:val="006F3B85"/>
    <w:rsid w:val="00700845"/>
    <w:rsid w:val="00703DF4"/>
    <w:rsid w:val="00704100"/>
    <w:rsid w:val="007104B9"/>
    <w:rsid w:val="00711C38"/>
    <w:rsid w:val="00717049"/>
    <w:rsid w:val="007225E3"/>
    <w:rsid w:val="00731067"/>
    <w:rsid w:val="00732443"/>
    <w:rsid w:val="007326A9"/>
    <w:rsid w:val="00732E9C"/>
    <w:rsid w:val="00732F56"/>
    <w:rsid w:val="007360CE"/>
    <w:rsid w:val="007404DF"/>
    <w:rsid w:val="00740C53"/>
    <w:rsid w:val="0074113C"/>
    <w:rsid w:val="0074146B"/>
    <w:rsid w:val="00747A37"/>
    <w:rsid w:val="00754F85"/>
    <w:rsid w:val="007550E2"/>
    <w:rsid w:val="00760B05"/>
    <w:rsid w:val="00761608"/>
    <w:rsid w:val="0076716D"/>
    <w:rsid w:val="0077173F"/>
    <w:rsid w:val="00772172"/>
    <w:rsid w:val="00782490"/>
    <w:rsid w:val="00783BB5"/>
    <w:rsid w:val="007918A6"/>
    <w:rsid w:val="007A0329"/>
    <w:rsid w:val="007A1920"/>
    <w:rsid w:val="007A74B6"/>
    <w:rsid w:val="007B0BF5"/>
    <w:rsid w:val="007B0C80"/>
    <w:rsid w:val="007B7E11"/>
    <w:rsid w:val="007C0C50"/>
    <w:rsid w:val="007C2A97"/>
    <w:rsid w:val="007C4323"/>
    <w:rsid w:val="007C686B"/>
    <w:rsid w:val="007C7A53"/>
    <w:rsid w:val="007D0F67"/>
    <w:rsid w:val="007D4E32"/>
    <w:rsid w:val="007E1420"/>
    <w:rsid w:val="007E1770"/>
    <w:rsid w:val="007E2E0F"/>
    <w:rsid w:val="007E497C"/>
    <w:rsid w:val="007F1E5B"/>
    <w:rsid w:val="007F414D"/>
    <w:rsid w:val="007F6349"/>
    <w:rsid w:val="007F7272"/>
    <w:rsid w:val="00804549"/>
    <w:rsid w:val="008132A0"/>
    <w:rsid w:val="00816819"/>
    <w:rsid w:val="008228DE"/>
    <w:rsid w:val="00823CD4"/>
    <w:rsid w:val="00825D97"/>
    <w:rsid w:val="00831B76"/>
    <w:rsid w:val="0083215E"/>
    <w:rsid w:val="00836730"/>
    <w:rsid w:val="008405C1"/>
    <w:rsid w:val="00842321"/>
    <w:rsid w:val="008474A3"/>
    <w:rsid w:val="008514CB"/>
    <w:rsid w:val="00855146"/>
    <w:rsid w:val="0086018B"/>
    <w:rsid w:val="00870A43"/>
    <w:rsid w:val="00870D0E"/>
    <w:rsid w:val="00870D62"/>
    <w:rsid w:val="00872E51"/>
    <w:rsid w:val="008751BE"/>
    <w:rsid w:val="0087585B"/>
    <w:rsid w:val="00883B19"/>
    <w:rsid w:val="00883CE9"/>
    <w:rsid w:val="00884326"/>
    <w:rsid w:val="0088487B"/>
    <w:rsid w:val="0088745A"/>
    <w:rsid w:val="00891FDE"/>
    <w:rsid w:val="0089238B"/>
    <w:rsid w:val="00893D81"/>
    <w:rsid w:val="008965AF"/>
    <w:rsid w:val="008A2D35"/>
    <w:rsid w:val="008A4097"/>
    <w:rsid w:val="008A6B42"/>
    <w:rsid w:val="008A76CE"/>
    <w:rsid w:val="008B1746"/>
    <w:rsid w:val="008B45F0"/>
    <w:rsid w:val="008B56F5"/>
    <w:rsid w:val="008C05CF"/>
    <w:rsid w:val="008C18D8"/>
    <w:rsid w:val="008C1CB0"/>
    <w:rsid w:val="008C7C31"/>
    <w:rsid w:val="008D060B"/>
    <w:rsid w:val="008D4C63"/>
    <w:rsid w:val="008D4E54"/>
    <w:rsid w:val="008D6752"/>
    <w:rsid w:val="008E6BB7"/>
    <w:rsid w:val="008F07D0"/>
    <w:rsid w:val="008F412F"/>
    <w:rsid w:val="008F6762"/>
    <w:rsid w:val="008F796E"/>
    <w:rsid w:val="00901D40"/>
    <w:rsid w:val="00910E12"/>
    <w:rsid w:val="00911235"/>
    <w:rsid w:val="009163D2"/>
    <w:rsid w:val="00917A12"/>
    <w:rsid w:val="009239C7"/>
    <w:rsid w:val="009269C1"/>
    <w:rsid w:val="009300E9"/>
    <w:rsid w:val="009341FA"/>
    <w:rsid w:val="00934C47"/>
    <w:rsid w:val="00937B3B"/>
    <w:rsid w:val="00945F71"/>
    <w:rsid w:val="00950425"/>
    <w:rsid w:val="0095590E"/>
    <w:rsid w:val="0095640F"/>
    <w:rsid w:val="00960751"/>
    <w:rsid w:val="00960AB8"/>
    <w:rsid w:val="009650FB"/>
    <w:rsid w:val="00970A5E"/>
    <w:rsid w:val="009721CE"/>
    <w:rsid w:val="00975944"/>
    <w:rsid w:val="009767B3"/>
    <w:rsid w:val="00981F27"/>
    <w:rsid w:val="00982604"/>
    <w:rsid w:val="009855F5"/>
    <w:rsid w:val="00992717"/>
    <w:rsid w:val="00996118"/>
    <w:rsid w:val="009A0F1E"/>
    <w:rsid w:val="009A3CEA"/>
    <w:rsid w:val="009A3F1C"/>
    <w:rsid w:val="009A4E0D"/>
    <w:rsid w:val="009B0B27"/>
    <w:rsid w:val="009B7BAA"/>
    <w:rsid w:val="009C1631"/>
    <w:rsid w:val="009C1805"/>
    <w:rsid w:val="009C3DAB"/>
    <w:rsid w:val="009C512D"/>
    <w:rsid w:val="009D4AA6"/>
    <w:rsid w:val="009D5713"/>
    <w:rsid w:val="009D7084"/>
    <w:rsid w:val="009E0378"/>
    <w:rsid w:val="009E2669"/>
    <w:rsid w:val="009E3269"/>
    <w:rsid w:val="009E4058"/>
    <w:rsid w:val="009E4EDE"/>
    <w:rsid w:val="009F105A"/>
    <w:rsid w:val="009F48AC"/>
    <w:rsid w:val="009F7C02"/>
    <w:rsid w:val="00A00ACA"/>
    <w:rsid w:val="00A0129F"/>
    <w:rsid w:val="00A02E28"/>
    <w:rsid w:val="00A04124"/>
    <w:rsid w:val="00A04C52"/>
    <w:rsid w:val="00A10874"/>
    <w:rsid w:val="00A113AB"/>
    <w:rsid w:val="00A13D36"/>
    <w:rsid w:val="00A16BF8"/>
    <w:rsid w:val="00A21EF6"/>
    <w:rsid w:val="00A2497D"/>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5E31"/>
    <w:rsid w:val="00A9688C"/>
    <w:rsid w:val="00AA4182"/>
    <w:rsid w:val="00AB395B"/>
    <w:rsid w:val="00AB5FFA"/>
    <w:rsid w:val="00AB6533"/>
    <w:rsid w:val="00AC06FF"/>
    <w:rsid w:val="00AC2D9D"/>
    <w:rsid w:val="00AC5C6C"/>
    <w:rsid w:val="00AD7424"/>
    <w:rsid w:val="00AE083C"/>
    <w:rsid w:val="00AF02D9"/>
    <w:rsid w:val="00AF2B92"/>
    <w:rsid w:val="00AF305B"/>
    <w:rsid w:val="00AF4D58"/>
    <w:rsid w:val="00AF5D69"/>
    <w:rsid w:val="00B02101"/>
    <w:rsid w:val="00B04B99"/>
    <w:rsid w:val="00B05405"/>
    <w:rsid w:val="00B06F99"/>
    <w:rsid w:val="00B07FBF"/>
    <w:rsid w:val="00B10225"/>
    <w:rsid w:val="00B158B0"/>
    <w:rsid w:val="00B16C64"/>
    <w:rsid w:val="00B1755A"/>
    <w:rsid w:val="00B237C8"/>
    <w:rsid w:val="00B260E5"/>
    <w:rsid w:val="00B37FC7"/>
    <w:rsid w:val="00B444A1"/>
    <w:rsid w:val="00B476E9"/>
    <w:rsid w:val="00B62B7E"/>
    <w:rsid w:val="00B63387"/>
    <w:rsid w:val="00B64B5E"/>
    <w:rsid w:val="00B65053"/>
    <w:rsid w:val="00B657A5"/>
    <w:rsid w:val="00B66113"/>
    <w:rsid w:val="00B6757A"/>
    <w:rsid w:val="00B73CFE"/>
    <w:rsid w:val="00B76CC6"/>
    <w:rsid w:val="00B82EA5"/>
    <w:rsid w:val="00B8359A"/>
    <w:rsid w:val="00B86640"/>
    <w:rsid w:val="00B90804"/>
    <w:rsid w:val="00B930C3"/>
    <w:rsid w:val="00B94101"/>
    <w:rsid w:val="00B975EB"/>
    <w:rsid w:val="00B97C80"/>
    <w:rsid w:val="00BA00EB"/>
    <w:rsid w:val="00BA138F"/>
    <w:rsid w:val="00BA2BF1"/>
    <w:rsid w:val="00BA4E23"/>
    <w:rsid w:val="00BA5245"/>
    <w:rsid w:val="00BA5F00"/>
    <w:rsid w:val="00BB2418"/>
    <w:rsid w:val="00BC11A5"/>
    <w:rsid w:val="00BC62A1"/>
    <w:rsid w:val="00BD1A6E"/>
    <w:rsid w:val="00BD2E8C"/>
    <w:rsid w:val="00BD4946"/>
    <w:rsid w:val="00BD7FA9"/>
    <w:rsid w:val="00BE012F"/>
    <w:rsid w:val="00BE206D"/>
    <w:rsid w:val="00BE41BD"/>
    <w:rsid w:val="00BF03DE"/>
    <w:rsid w:val="00BF395C"/>
    <w:rsid w:val="00C0006B"/>
    <w:rsid w:val="00C00AA6"/>
    <w:rsid w:val="00C05E9E"/>
    <w:rsid w:val="00C104E6"/>
    <w:rsid w:val="00C12FDD"/>
    <w:rsid w:val="00C20B22"/>
    <w:rsid w:val="00C20D9D"/>
    <w:rsid w:val="00C35085"/>
    <w:rsid w:val="00C373B9"/>
    <w:rsid w:val="00C413A8"/>
    <w:rsid w:val="00C4315E"/>
    <w:rsid w:val="00C450DD"/>
    <w:rsid w:val="00C47EFF"/>
    <w:rsid w:val="00C512EB"/>
    <w:rsid w:val="00C575F2"/>
    <w:rsid w:val="00C6055A"/>
    <w:rsid w:val="00C60846"/>
    <w:rsid w:val="00C6641B"/>
    <w:rsid w:val="00C66840"/>
    <w:rsid w:val="00C721DE"/>
    <w:rsid w:val="00C72B87"/>
    <w:rsid w:val="00C72FB9"/>
    <w:rsid w:val="00C74642"/>
    <w:rsid w:val="00C74B8B"/>
    <w:rsid w:val="00C77079"/>
    <w:rsid w:val="00C8373E"/>
    <w:rsid w:val="00C8569C"/>
    <w:rsid w:val="00C904C3"/>
    <w:rsid w:val="00C940C2"/>
    <w:rsid w:val="00C9539B"/>
    <w:rsid w:val="00CA03AF"/>
    <w:rsid w:val="00CA5303"/>
    <w:rsid w:val="00CB0CB2"/>
    <w:rsid w:val="00CB13BE"/>
    <w:rsid w:val="00CB2CFD"/>
    <w:rsid w:val="00CB40C8"/>
    <w:rsid w:val="00CB6A24"/>
    <w:rsid w:val="00CC0CDC"/>
    <w:rsid w:val="00CC291E"/>
    <w:rsid w:val="00CC31F3"/>
    <w:rsid w:val="00CC3347"/>
    <w:rsid w:val="00CC4C70"/>
    <w:rsid w:val="00CC70AD"/>
    <w:rsid w:val="00CD536D"/>
    <w:rsid w:val="00CD5567"/>
    <w:rsid w:val="00CD687C"/>
    <w:rsid w:val="00CD688E"/>
    <w:rsid w:val="00CE0DCB"/>
    <w:rsid w:val="00CE1A09"/>
    <w:rsid w:val="00CF531C"/>
    <w:rsid w:val="00CF7FDB"/>
    <w:rsid w:val="00D01478"/>
    <w:rsid w:val="00D04C7C"/>
    <w:rsid w:val="00D07565"/>
    <w:rsid w:val="00D10893"/>
    <w:rsid w:val="00D1212F"/>
    <w:rsid w:val="00D14FEA"/>
    <w:rsid w:val="00D16632"/>
    <w:rsid w:val="00D26AF7"/>
    <w:rsid w:val="00D30794"/>
    <w:rsid w:val="00D30DA4"/>
    <w:rsid w:val="00D33409"/>
    <w:rsid w:val="00D42A52"/>
    <w:rsid w:val="00D4651C"/>
    <w:rsid w:val="00D47B44"/>
    <w:rsid w:val="00D510DC"/>
    <w:rsid w:val="00D513E7"/>
    <w:rsid w:val="00D53B75"/>
    <w:rsid w:val="00D55A5C"/>
    <w:rsid w:val="00D55C38"/>
    <w:rsid w:val="00D567F2"/>
    <w:rsid w:val="00D61604"/>
    <w:rsid w:val="00D65540"/>
    <w:rsid w:val="00D74539"/>
    <w:rsid w:val="00D76EC6"/>
    <w:rsid w:val="00D85FCE"/>
    <w:rsid w:val="00D87331"/>
    <w:rsid w:val="00D935CC"/>
    <w:rsid w:val="00D94666"/>
    <w:rsid w:val="00D9625A"/>
    <w:rsid w:val="00DA0947"/>
    <w:rsid w:val="00DA1D6F"/>
    <w:rsid w:val="00DA2E3E"/>
    <w:rsid w:val="00DA39B2"/>
    <w:rsid w:val="00DA4F5E"/>
    <w:rsid w:val="00DA5465"/>
    <w:rsid w:val="00DB37DA"/>
    <w:rsid w:val="00DB50C1"/>
    <w:rsid w:val="00DC1890"/>
    <w:rsid w:val="00DC2BC2"/>
    <w:rsid w:val="00DC38BF"/>
    <w:rsid w:val="00DD184C"/>
    <w:rsid w:val="00DD2FA3"/>
    <w:rsid w:val="00DD34C5"/>
    <w:rsid w:val="00DD501C"/>
    <w:rsid w:val="00DD530C"/>
    <w:rsid w:val="00DD6052"/>
    <w:rsid w:val="00DE4F59"/>
    <w:rsid w:val="00DE4FAD"/>
    <w:rsid w:val="00DE5F4D"/>
    <w:rsid w:val="00DE7E35"/>
    <w:rsid w:val="00DF0B96"/>
    <w:rsid w:val="00DF3A09"/>
    <w:rsid w:val="00DF6472"/>
    <w:rsid w:val="00DF71F0"/>
    <w:rsid w:val="00E02EE6"/>
    <w:rsid w:val="00E0719B"/>
    <w:rsid w:val="00E074DA"/>
    <w:rsid w:val="00E11EAE"/>
    <w:rsid w:val="00E1421E"/>
    <w:rsid w:val="00E16579"/>
    <w:rsid w:val="00E200AA"/>
    <w:rsid w:val="00E20FE0"/>
    <w:rsid w:val="00E26955"/>
    <w:rsid w:val="00E27FB6"/>
    <w:rsid w:val="00E319CE"/>
    <w:rsid w:val="00E42688"/>
    <w:rsid w:val="00E54933"/>
    <w:rsid w:val="00E54B37"/>
    <w:rsid w:val="00E5619B"/>
    <w:rsid w:val="00E6070F"/>
    <w:rsid w:val="00E669D6"/>
    <w:rsid w:val="00E72595"/>
    <w:rsid w:val="00E768CF"/>
    <w:rsid w:val="00E7772F"/>
    <w:rsid w:val="00E815AB"/>
    <w:rsid w:val="00EA2519"/>
    <w:rsid w:val="00EA49CE"/>
    <w:rsid w:val="00EB04D8"/>
    <w:rsid w:val="00EB1431"/>
    <w:rsid w:val="00EB70DF"/>
    <w:rsid w:val="00EC1DC6"/>
    <w:rsid w:val="00EC3EFA"/>
    <w:rsid w:val="00EC5F57"/>
    <w:rsid w:val="00EC6380"/>
    <w:rsid w:val="00ED1481"/>
    <w:rsid w:val="00ED2537"/>
    <w:rsid w:val="00ED33B2"/>
    <w:rsid w:val="00ED3F6D"/>
    <w:rsid w:val="00ED6C8F"/>
    <w:rsid w:val="00EE2589"/>
    <w:rsid w:val="00EE54E9"/>
    <w:rsid w:val="00EF2759"/>
    <w:rsid w:val="00EF2EBC"/>
    <w:rsid w:val="00EF3D27"/>
    <w:rsid w:val="00EF40AB"/>
    <w:rsid w:val="00F03678"/>
    <w:rsid w:val="00F03C1C"/>
    <w:rsid w:val="00F0476A"/>
    <w:rsid w:val="00F0482D"/>
    <w:rsid w:val="00F0499B"/>
    <w:rsid w:val="00F06DD2"/>
    <w:rsid w:val="00F13A28"/>
    <w:rsid w:val="00F16129"/>
    <w:rsid w:val="00F20A2B"/>
    <w:rsid w:val="00F20C9A"/>
    <w:rsid w:val="00F22648"/>
    <w:rsid w:val="00F22FAA"/>
    <w:rsid w:val="00F270BB"/>
    <w:rsid w:val="00F314F2"/>
    <w:rsid w:val="00F33A7B"/>
    <w:rsid w:val="00F452C1"/>
    <w:rsid w:val="00F50A65"/>
    <w:rsid w:val="00F50E8D"/>
    <w:rsid w:val="00F519A8"/>
    <w:rsid w:val="00F525FF"/>
    <w:rsid w:val="00F53DEE"/>
    <w:rsid w:val="00F54DB0"/>
    <w:rsid w:val="00F56554"/>
    <w:rsid w:val="00F62FE8"/>
    <w:rsid w:val="00F63737"/>
    <w:rsid w:val="00F70526"/>
    <w:rsid w:val="00F733B7"/>
    <w:rsid w:val="00F740AD"/>
    <w:rsid w:val="00F770AD"/>
    <w:rsid w:val="00F828D5"/>
    <w:rsid w:val="00F86783"/>
    <w:rsid w:val="00F912DF"/>
    <w:rsid w:val="00F93964"/>
    <w:rsid w:val="00F95AC1"/>
    <w:rsid w:val="00FA2B93"/>
    <w:rsid w:val="00FA30E5"/>
    <w:rsid w:val="00FB1172"/>
    <w:rsid w:val="00FB1A7F"/>
    <w:rsid w:val="00FB2853"/>
    <w:rsid w:val="00FB48AD"/>
    <w:rsid w:val="00FC7BC0"/>
    <w:rsid w:val="00FD1B05"/>
    <w:rsid w:val="00FD4F43"/>
    <w:rsid w:val="00FD6452"/>
    <w:rsid w:val="00FE52F4"/>
    <w:rsid w:val="00FE5DAC"/>
    <w:rsid w:val="00FE73CD"/>
    <w:rsid w:val="00FF51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3FE36E1"/>
  <w15:docId w15:val="{AADCAD9C-731C-4022-92AF-F5B2E9B86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A26A9-6295-4E3A-8082-EA20B912A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Pages>
  <Words>1798</Words>
  <Characters>9890</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Arróniz Alvarado</cp:lastModifiedBy>
  <cp:revision>18</cp:revision>
  <cp:lastPrinted>2020-07-17T13:39:00Z</cp:lastPrinted>
  <dcterms:created xsi:type="dcterms:W3CDTF">2020-08-21T02:35:00Z</dcterms:created>
  <dcterms:modified xsi:type="dcterms:W3CDTF">2020-08-25T20:47:00Z</dcterms:modified>
</cp:coreProperties>
</file>