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0B8B1" w14:textId="77777777" w:rsidR="0032180F" w:rsidRDefault="0032180F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</w:p>
    <w:p w14:paraId="310A2CFA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32180F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6E6C4204" w14:textId="77777777" w:rsidR="00F74E87" w:rsidRPr="0032180F" w:rsidRDefault="00285AF3" w:rsidP="00B75D5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4A2D936E" w14:textId="77777777" w:rsidR="00A629AB" w:rsidRPr="0032180F" w:rsidRDefault="00A629AB" w:rsidP="00B75D5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17DC617" w14:textId="77777777" w:rsidR="00F74E87" w:rsidRPr="0032180F" w:rsidRDefault="00F74E87" w:rsidP="00B75D5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180F">
        <w:rPr>
          <w:rFonts w:ascii="Arial" w:hAnsi="Arial" w:cs="Arial"/>
          <w:sz w:val="26"/>
          <w:szCs w:val="26"/>
        </w:rPr>
        <w:t xml:space="preserve">Los suscritos integrantes de la </w:t>
      </w:r>
      <w:r w:rsidRPr="0032180F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32180F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125461B" w14:textId="77777777" w:rsidR="00037DD1" w:rsidRPr="0032180F" w:rsidRDefault="00037DD1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6DFF6D45" w14:textId="77777777" w:rsidR="00B75D56" w:rsidRPr="0032180F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7B0FECBE" w14:textId="77777777" w:rsidR="00F74E87" w:rsidRPr="0032180F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2CFA3ED1" w14:textId="77777777" w:rsidR="00EE575A" w:rsidRPr="0032180F" w:rsidRDefault="00EE575A" w:rsidP="00B75D5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1748B344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5B11FB4A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BE21994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0BFC187D" w14:textId="77777777" w:rsidR="001B1923" w:rsidRPr="0032180F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1441F17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D69B197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ACEA77A" w14:textId="77777777" w:rsidR="00F74E87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4FBC0F2" w14:textId="77777777" w:rsidR="00A629AB" w:rsidRPr="0032180F" w:rsidRDefault="00A629A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925E4A5" w14:textId="77777777" w:rsidR="005D4D2D" w:rsidRPr="0032180F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32180F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por los interesados en obtener la conformidad y sus revalidaciones para la prestación de servicios de seguridad privada, previo a someterse a la aprobación del H. Ayuntamiento.</w:t>
      </w:r>
    </w:p>
    <w:p w14:paraId="1DC17AE4" w14:textId="77777777" w:rsidR="00B75D56" w:rsidRPr="0032180F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294345A" w14:textId="77777777" w:rsidR="0008002B" w:rsidRPr="0032180F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En ejercicio de di</w:t>
      </w:r>
      <w:r w:rsidR="001964C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Seguridad Privada emitió opinión técnica </w:t>
      </w: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, para diversas personas físicas y jurídica</w:t>
      </w:r>
      <w:r w:rsidR="000B1932" w:rsidRPr="0032180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0B1932" w:rsidRPr="0032180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, que se detallan a continuación:</w:t>
      </w:r>
    </w:p>
    <w:p w14:paraId="2AA92B07" w14:textId="77777777" w:rsidR="0008002B" w:rsidRPr="0032180F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6E46636" w14:textId="77777777" w:rsidR="00EE575A" w:rsidRPr="0032180F" w:rsidRDefault="00EE575A" w:rsidP="000800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3320812" w14:textId="77777777" w:rsidR="0008002B" w:rsidRPr="0032180F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Personas Físicas:</w:t>
      </w:r>
    </w:p>
    <w:p w14:paraId="616C8E4D" w14:textId="77777777" w:rsidR="00EE575A" w:rsidRPr="0032180F" w:rsidRDefault="00EE575A" w:rsidP="000800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08002B" w:rsidRPr="0032180F" w14:paraId="32D02E11" w14:textId="77777777" w:rsidTr="002629C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C9C123E" w14:textId="77777777" w:rsidR="00EE575A" w:rsidRPr="0032180F" w:rsidRDefault="00EE575A" w:rsidP="002629C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2A748813" w14:textId="77777777" w:rsidR="0008002B" w:rsidRPr="0032180F" w:rsidRDefault="00EE575A" w:rsidP="002629C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</w:t>
            </w:r>
            <w:r w:rsidR="0008002B"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olicitante</w:t>
            </w:r>
          </w:p>
          <w:p w14:paraId="5395198B" w14:textId="77777777" w:rsidR="00EE575A" w:rsidRPr="0032180F" w:rsidRDefault="00EE575A" w:rsidP="002629C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A01BEC4" w14:textId="77777777" w:rsidR="00EE575A" w:rsidRPr="0032180F" w:rsidRDefault="00EE575A" w:rsidP="002629C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500033CD" w14:textId="77777777" w:rsidR="0008002B" w:rsidRPr="0032180F" w:rsidRDefault="0008002B" w:rsidP="002629C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</w:tc>
      </w:tr>
      <w:tr w:rsidR="0008002B" w:rsidRPr="0032180F" w14:paraId="5476F1F6" w14:textId="77777777" w:rsidTr="002629C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1FE8" w14:textId="77777777" w:rsidR="0008002B" w:rsidRPr="0032180F" w:rsidRDefault="0008002B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</w:t>
            </w:r>
            <w:r w:rsidR="000B1932"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Yazmin Monserrat Castillo Campos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, </w:t>
            </w:r>
            <w:r w:rsidR="000B1932"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propietaria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 la empresa comercialmente conocida como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</w:t>
            </w:r>
            <w:r w:rsidR="000B1932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Sistemas de Prevención y Vigilancia Orión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”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1067" w14:textId="77777777" w:rsidR="0008002B" w:rsidRPr="0032180F" w:rsidRDefault="0008002B" w:rsidP="002629C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  <w:p w14:paraId="1687027B" w14:textId="77777777" w:rsidR="0008002B" w:rsidRPr="0032180F" w:rsidRDefault="000B1932" w:rsidP="002629C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SSP/DSSP/215</w:t>
            </w:r>
            <w:r w:rsidR="0008002B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/2019-CM</w:t>
            </w:r>
          </w:p>
        </w:tc>
      </w:tr>
      <w:tr w:rsidR="000B1932" w:rsidRPr="0032180F" w14:paraId="62675B8C" w14:textId="77777777" w:rsidTr="002629C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CEE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Israel Zúñiga Acosta, 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Integrales Zugal”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0C3F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  <w:p w14:paraId="7A09BB67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SSP/DRSP/008/2020-CM</w:t>
            </w:r>
          </w:p>
        </w:tc>
      </w:tr>
      <w:tr w:rsidR="000B1932" w:rsidRPr="0032180F" w14:paraId="1000A9DC" w14:textId="77777777" w:rsidTr="002629C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F0E3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Minerva Lugo Pedroza, 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propietaria de la empresa comercialmente conocida como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“Seguridad Privada XXI”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04EF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  <w:p w14:paraId="4A7F482C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SSP/DRSP/016/2020-CM</w:t>
            </w:r>
          </w:p>
        </w:tc>
      </w:tr>
    </w:tbl>
    <w:p w14:paraId="048129A7" w14:textId="77777777" w:rsidR="0008002B" w:rsidRPr="0032180F" w:rsidRDefault="0008002B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6A279F24" w14:textId="77777777" w:rsidR="00EE575A" w:rsidRPr="0032180F" w:rsidRDefault="00EE575A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0D11201E" w14:textId="77777777" w:rsidR="00037DD1" w:rsidRPr="0032180F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0B1932" w:rsidRPr="0032180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0B1932" w:rsidRPr="0032180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0B1932" w:rsidRPr="0032180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32180F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6509D1EC" w14:textId="77777777" w:rsidR="00EE575A" w:rsidRPr="0032180F" w:rsidRDefault="00EE575A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32180F" w14:paraId="6E1A12B1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4C73F53" w14:textId="77777777" w:rsidR="00EE575A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2AD51EE8" w14:textId="77777777" w:rsidR="00E323FF" w:rsidRPr="0032180F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4D0F7642" w14:textId="77777777" w:rsidR="00EE575A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538A2DB" w14:textId="77777777" w:rsidR="00585A5B" w:rsidRPr="0032180F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48CCA671" w14:textId="77777777" w:rsidR="00EE575A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2706B4" w:rsidRPr="0032180F" w14:paraId="1AB751E7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01BD" w14:textId="77777777" w:rsidR="002706B4" w:rsidRPr="0032180F" w:rsidRDefault="000B1932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Corporación Mexicalense</w:t>
            </w:r>
            <w:r w:rsidR="00037DD1"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="002706B4"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B029" w14:textId="77777777" w:rsidR="00D5260F" w:rsidRPr="0032180F" w:rsidRDefault="002706B4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B75D56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</w:t>
            </w:r>
            <w:r w:rsidR="0014310B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0</w:t>
            </w:r>
            <w:r w:rsidR="000B1932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4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</w:t>
            </w:r>
            <w:r w:rsidR="00B75D56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20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-CM</w:t>
            </w:r>
          </w:p>
          <w:p w14:paraId="33D20284" w14:textId="77777777" w:rsidR="0014310B" w:rsidRPr="0032180F" w:rsidRDefault="0014310B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</w:tr>
      <w:tr w:rsidR="000B1932" w:rsidRPr="0032180F" w14:paraId="31E5DFB9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DD7E" w14:textId="77777777" w:rsidR="000B1932" w:rsidRPr="0032180F" w:rsidRDefault="00EE575A" w:rsidP="00EE57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Grupo CPS</w:t>
            </w:r>
            <w:r w:rsidR="000B1932"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S.C.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E4B1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SSP/DRSP/00</w:t>
            </w:r>
            <w:r w:rsidR="00EE575A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5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  <w:p w14:paraId="147043CE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</w:tr>
      <w:tr w:rsidR="000B1932" w:rsidRPr="0032180F" w14:paraId="5F7B49C7" w14:textId="77777777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8449" w14:textId="77777777" w:rsidR="000B1932" w:rsidRPr="0032180F" w:rsidRDefault="00EE575A" w:rsidP="00EE57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LIMPROSEG </w:t>
            </w:r>
            <w:r w:rsidR="000B1932"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DAAF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</w:t>
            </w:r>
            <w:r w:rsidR="00EE575A"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15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  <w:p w14:paraId="54B93035" w14:textId="77777777" w:rsidR="000B1932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</w:tr>
    </w:tbl>
    <w:p w14:paraId="17CA400C" w14:textId="77777777" w:rsidR="00864BE9" w:rsidRPr="0032180F" w:rsidRDefault="00864BE9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4507BD4A" w14:textId="77777777" w:rsidR="00EE575A" w:rsidRPr="0032180F" w:rsidRDefault="00EE575A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4F58ACF" w14:textId="77777777" w:rsidR="00D5260F" w:rsidRPr="0032180F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lastRenderedPageBreak/>
        <w:t xml:space="preserve">municipal </w:t>
      </w:r>
      <w:r w:rsidR="0014310B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 personas físicas y jurídicas colectivas,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para que preste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de </w:t>
      </w:r>
      <w:r w:rsidR="00E32B07" w:rsidRPr="0032180F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14:paraId="6ADB199D" w14:textId="77777777" w:rsidR="000316CD" w:rsidRPr="0032180F" w:rsidRDefault="000316CD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727283E2" w14:textId="77777777" w:rsidR="00F74E87" w:rsidRPr="0032180F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  <w:r w:rsidRPr="0032180F"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expuesto, </w:t>
      </w:r>
      <w:r w:rsidR="00F74E87" w:rsidRPr="0032180F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2E3A6C04" w14:textId="77777777" w:rsidR="009361A4" w:rsidRPr="0032180F" w:rsidRDefault="009361A4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24E931F" w14:textId="77777777" w:rsidR="00B75D56" w:rsidRPr="0032180F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6B6ED28B" w14:textId="77777777" w:rsidR="00F74E87" w:rsidRPr="0032180F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159006E0" w14:textId="77777777" w:rsidR="005E1BA4" w:rsidRPr="0032180F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16473E6" w14:textId="77777777" w:rsidR="00D5260F" w:rsidRPr="0032180F" w:rsidRDefault="00037DD1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>Único</w:t>
      </w:r>
      <w:r w:rsidR="009361A4"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32180F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32180F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32180F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 el servicio de seguridad privada en este municipio, con una vigencia al</w:t>
      </w:r>
      <w:r w:rsidR="00AB416E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7</w:t>
      </w:r>
      <w:r w:rsidR="00D5260F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febre</w:t>
      </w:r>
      <w:r w:rsidR="00B75D56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ro d</w:t>
      </w:r>
      <w:r w:rsidR="00F74E87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2021</w:t>
      </w:r>
      <w:r w:rsidR="002706B4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</w:t>
      </w:r>
      <w:r w:rsidR="0014310B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a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s diversas personas físicas y jurídicas colectivas, </w:t>
      </w:r>
      <w:r w:rsidR="00D5260F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="00EE575A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15BF250F" w14:textId="77777777" w:rsidR="00EE575A" w:rsidRPr="0032180F" w:rsidRDefault="00EE575A" w:rsidP="000B193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60FD7681" w14:textId="77777777" w:rsidR="000B1932" w:rsidRPr="0032180F" w:rsidRDefault="000B1932" w:rsidP="000B193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>Personas Físicas:</w:t>
      </w:r>
    </w:p>
    <w:p w14:paraId="76B82CB2" w14:textId="77777777" w:rsidR="00EE575A" w:rsidRPr="0032180F" w:rsidRDefault="00EE575A" w:rsidP="000B193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0B1932" w:rsidRPr="0032180F" w14:paraId="66C0BE1A" w14:textId="77777777" w:rsidTr="00EA59AF">
        <w:tc>
          <w:tcPr>
            <w:tcW w:w="4678" w:type="dxa"/>
            <w:shd w:val="clear" w:color="auto" w:fill="2E74B5" w:themeFill="accent1" w:themeFillShade="BF"/>
          </w:tcPr>
          <w:p w14:paraId="12978FD8" w14:textId="77777777" w:rsidR="000B1932" w:rsidRPr="0032180F" w:rsidRDefault="000B1932" w:rsidP="00EA59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5B760997" w14:textId="77777777" w:rsidR="000B1932" w:rsidRPr="0032180F" w:rsidRDefault="000B1932" w:rsidP="00EA59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5A5AC191" w14:textId="77777777" w:rsidR="000B1932" w:rsidRPr="0032180F" w:rsidRDefault="000B1932" w:rsidP="00EA59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0B1932" w:rsidRPr="0032180F" w14:paraId="371EAD75" w14:textId="77777777" w:rsidTr="00EA59AF">
        <w:tc>
          <w:tcPr>
            <w:tcW w:w="4678" w:type="dxa"/>
          </w:tcPr>
          <w:p w14:paraId="0B49D0E7" w14:textId="77777777" w:rsidR="000B1932" w:rsidRPr="0032180F" w:rsidRDefault="000B1932" w:rsidP="000B19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Yazmin Monserrat Castillo Campos, 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propietaria de la empresa comercialmente conocida como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“Sistemas de Prevención y Vigilancia Orión”</w:t>
            </w:r>
          </w:p>
        </w:tc>
        <w:tc>
          <w:tcPr>
            <w:tcW w:w="4678" w:type="dxa"/>
          </w:tcPr>
          <w:p w14:paraId="29DFDF26" w14:textId="77777777" w:rsidR="000B1932" w:rsidRPr="0032180F" w:rsidRDefault="000B1932" w:rsidP="00EA5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0C80753F" w14:textId="77777777" w:rsidR="000B1932" w:rsidRPr="0032180F" w:rsidRDefault="000B1932" w:rsidP="00EA5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  <w:tr w:rsidR="000B1932" w:rsidRPr="0032180F" w14:paraId="52DC9679" w14:textId="77777777" w:rsidTr="00EA59AF">
        <w:tc>
          <w:tcPr>
            <w:tcW w:w="4678" w:type="dxa"/>
          </w:tcPr>
          <w:p w14:paraId="2EF1247E" w14:textId="77777777" w:rsidR="000B1932" w:rsidRPr="0032180F" w:rsidRDefault="000B1932" w:rsidP="000B19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Israel Zúñiga Acosta, 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propietario de la empresa comercialmente 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lastRenderedPageBreak/>
              <w:t>conocida como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Integrales Zugal”</w:t>
            </w:r>
          </w:p>
        </w:tc>
        <w:tc>
          <w:tcPr>
            <w:tcW w:w="4678" w:type="dxa"/>
          </w:tcPr>
          <w:p w14:paraId="7411B815" w14:textId="77777777" w:rsidR="000B1932" w:rsidRPr="0032180F" w:rsidRDefault="000B1932" w:rsidP="000B19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lastRenderedPageBreak/>
              <w:t>Fracción I.- Protección y vigilancia de bienes.</w:t>
            </w:r>
          </w:p>
          <w:p w14:paraId="66CFF450" w14:textId="77777777" w:rsidR="000B1932" w:rsidRPr="0032180F" w:rsidRDefault="000B1932" w:rsidP="00EA5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  <w:tr w:rsidR="000B1932" w:rsidRPr="0032180F" w14:paraId="7B600DF2" w14:textId="77777777" w:rsidTr="00EA59AF">
        <w:tc>
          <w:tcPr>
            <w:tcW w:w="4678" w:type="dxa"/>
          </w:tcPr>
          <w:p w14:paraId="738591FF" w14:textId="77777777" w:rsidR="000B1932" w:rsidRPr="0032180F" w:rsidRDefault="000B1932" w:rsidP="00EA59A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lastRenderedPageBreak/>
              <w:t xml:space="preserve">C. Minerva Lugo Pedroza, </w:t>
            </w: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propietaria de la empresa comercialmente conocida como</w:t>
            </w: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“Seguridad Privada XXI”</w:t>
            </w:r>
          </w:p>
        </w:tc>
        <w:tc>
          <w:tcPr>
            <w:tcW w:w="4678" w:type="dxa"/>
          </w:tcPr>
          <w:p w14:paraId="663ECF02" w14:textId="77777777" w:rsidR="000B1932" w:rsidRPr="0032180F" w:rsidRDefault="000B1932" w:rsidP="00EA5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129864CF" w14:textId="77777777" w:rsidR="000B1932" w:rsidRPr="0032180F" w:rsidRDefault="000B1932" w:rsidP="00EA5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</w:tbl>
    <w:p w14:paraId="2F03F853" w14:textId="77777777" w:rsidR="00EE575A" w:rsidRPr="0032180F" w:rsidRDefault="00EE575A" w:rsidP="00B75D56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465A41EC" w14:textId="77777777" w:rsidR="00D5260F" w:rsidRPr="0032180F" w:rsidRDefault="00D5260F" w:rsidP="00B75D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2180F">
        <w:rPr>
          <w:rFonts w:ascii="Arial" w:hAnsi="Arial" w:cs="Arial"/>
          <w:sz w:val="26"/>
          <w:szCs w:val="26"/>
        </w:rPr>
        <w:t>Persona</w:t>
      </w:r>
      <w:r w:rsidR="000B1932" w:rsidRPr="0032180F">
        <w:rPr>
          <w:rFonts w:ascii="Arial" w:hAnsi="Arial" w:cs="Arial"/>
          <w:sz w:val="26"/>
          <w:szCs w:val="26"/>
        </w:rPr>
        <w:t>s</w:t>
      </w:r>
      <w:r w:rsidRPr="0032180F">
        <w:rPr>
          <w:rFonts w:ascii="Arial" w:hAnsi="Arial" w:cs="Arial"/>
          <w:sz w:val="26"/>
          <w:szCs w:val="26"/>
        </w:rPr>
        <w:t xml:space="preserve"> Jurídica</w:t>
      </w:r>
      <w:r w:rsidR="000B1932" w:rsidRPr="0032180F">
        <w:rPr>
          <w:rFonts w:ascii="Arial" w:hAnsi="Arial" w:cs="Arial"/>
          <w:sz w:val="26"/>
          <w:szCs w:val="26"/>
        </w:rPr>
        <w:t>s</w:t>
      </w:r>
      <w:r w:rsidRPr="0032180F">
        <w:rPr>
          <w:rFonts w:ascii="Arial" w:hAnsi="Arial" w:cs="Arial"/>
          <w:sz w:val="26"/>
          <w:szCs w:val="26"/>
        </w:rPr>
        <w:t xml:space="preserve"> Colectiva</w:t>
      </w:r>
      <w:r w:rsidR="000B1932" w:rsidRPr="0032180F">
        <w:rPr>
          <w:rFonts w:ascii="Arial" w:hAnsi="Arial" w:cs="Arial"/>
          <w:sz w:val="26"/>
          <w:szCs w:val="26"/>
        </w:rPr>
        <w:t>s</w:t>
      </w:r>
      <w:r w:rsidRPr="0032180F">
        <w:rPr>
          <w:rFonts w:ascii="Arial" w:hAnsi="Arial" w:cs="Arial"/>
          <w:sz w:val="26"/>
          <w:szCs w:val="26"/>
        </w:rPr>
        <w:t>:</w:t>
      </w:r>
    </w:p>
    <w:p w14:paraId="0F9FD64D" w14:textId="77777777" w:rsidR="00EE575A" w:rsidRPr="0032180F" w:rsidRDefault="00EE575A" w:rsidP="00B75D56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32180F" w14:paraId="6CAB7032" w14:textId="77777777" w:rsidTr="009361A4">
        <w:tc>
          <w:tcPr>
            <w:tcW w:w="4678" w:type="dxa"/>
            <w:shd w:val="clear" w:color="auto" w:fill="2E74B5" w:themeFill="accent1" w:themeFillShade="BF"/>
          </w:tcPr>
          <w:p w14:paraId="01ECFA1B" w14:textId="77777777" w:rsidR="00E323FF" w:rsidRPr="0032180F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7B437EC6" w14:textId="77777777" w:rsidR="00E323FF" w:rsidRPr="0032180F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67636F23" w14:textId="77777777" w:rsidR="00E323FF" w:rsidRPr="0032180F" w:rsidRDefault="00E323FF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32180F" w14:paraId="7C12B1F1" w14:textId="77777777" w:rsidTr="009361A4">
        <w:tc>
          <w:tcPr>
            <w:tcW w:w="4678" w:type="dxa"/>
          </w:tcPr>
          <w:p w14:paraId="07FC303E" w14:textId="77777777" w:rsidR="00864BE9" w:rsidRPr="0032180F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Corporación Mexicalense S.A. de C.V.</w:t>
            </w:r>
          </w:p>
        </w:tc>
        <w:tc>
          <w:tcPr>
            <w:tcW w:w="4678" w:type="dxa"/>
          </w:tcPr>
          <w:p w14:paraId="70D37A96" w14:textId="77777777" w:rsidR="00B75D56" w:rsidRPr="0032180F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0B1932" w:rsidRPr="0032180F" w14:paraId="51DE9D74" w14:textId="77777777" w:rsidTr="009361A4">
        <w:tc>
          <w:tcPr>
            <w:tcW w:w="4678" w:type="dxa"/>
          </w:tcPr>
          <w:p w14:paraId="744168A7" w14:textId="77777777" w:rsidR="000B1932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Grupo CPS S.C.</w:t>
            </w:r>
          </w:p>
          <w:p w14:paraId="0C58C37C" w14:textId="77777777" w:rsidR="00EE575A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</w:p>
        </w:tc>
        <w:tc>
          <w:tcPr>
            <w:tcW w:w="4678" w:type="dxa"/>
          </w:tcPr>
          <w:p w14:paraId="4450266B" w14:textId="77777777" w:rsidR="000B1932" w:rsidRPr="0032180F" w:rsidRDefault="00EE57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0B1932" w:rsidRPr="0032180F" w14:paraId="55560A8A" w14:textId="77777777" w:rsidTr="009361A4">
        <w:tc>
          <w:tcPr>
            <w:tcW w:w="4678" w:type="dxa"/>
          </w:tcPr>
          <w:p w14:paraId="644B4906" w14:textId="77777777" w:rsidR="000B1932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2180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LIMPROSEG S.A. de C.V.</w:t>
            </w:r>
          </w:p>
          <w:p w14:paraId="373D5BDF" w14:textId="77777777" w:rsidR="00EE575A" w:rsidRPr="0032180F" w:rsidRDefault="00EE575A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</w:p>
        </w:tc>
        <w:tc>
          <w:tcPr>
            <w:tcW w:w="4678" w:type="dxa"/>
          </w:tcPr>
          <w:p w14:paraId="47FA5B0B" w14:textId="77777777" w:rsidR="00EE575A" w:rsidRPr="0032180F" w:rsidRDefault="00EE57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Fracción I.- Protección y vigilancia de bienes. </w:t>
            </w:r>
          </w:p>
          <w:p w14:paraId="6A839773" w14:textId="77777777" w:rsidR="000B1932" w:rsidRPr="0032180F" w:rsidRDefault="00EE575A" w:rsidP="00EE5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2180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</w:tbl>
    <w:p w14:paraId="60DF4252" w14:textId="77777777" w:rsidR="00EE575A" w:rsidRPr="0032180F" w:rsidRDefault="00EE575A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70003D18" w14:textId="77777777" w:rsidR="00EE575A" w:rsidRPr="0032180F" w:rsidRDefault="00EE575A" w:rsidP="00EE575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180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32180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32180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5434C4D8" w14:textId="77777777" w:rsidR="00EE575A" w:rsidRPr="0032180F" w:rsidRDefault="00EE575A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14:paraId="07706784" w14:textId="77777777" w:rsidR="00EE575A" w:rsidRPr="0032180F" w:rsidRDefault="00EE575A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14:paraId="7E3FECA5" w14:textId="77777777" w:rsidR="00E724A4" w:rsidRPr="0032180F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A T E N T A M E N T E</w:t>
      </w:r>
    </w:p>
    <w:p w14:paraId="756670E5" w14:textId="77777777" w:rsidR="00E724A4" w:rsidRPr="0032180F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ab/>
      </w:r>
      <w:r w:rsidRPr="0032180F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7606043D" w14:textId="77777777" w:rsidR="00E724A4" w:rsidRPr="0032180F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5FDD8C86" w14:textId="77777777" w:rsidR="00E724A4" w:rsidRPr="0032180F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León, Guanajuato, a 18 de febrero de 2020</w:t>
      </w:r>
    </w:p>
    <w:p w14:paraId="5164CDF7" w14:textId="77777777" w:rsidR="00E724A4" w:rsidRPr="0032180F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233E5C0B" w14:textId="77777777" w:rsidR="00E724A4" w:rsidRPr="0032180F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2A5DC746" w14:textId="77777777" w:rsidR="00E724A4" w:rsidRPr="0032180F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SEGURIDAD PÚBLICA Y TRÁNSITO</w:t>
      </w:r>
    </w:p>
    <w:p w14:paraId="6AB28186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1FDB41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A2B23D5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40A6657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E04E7C8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CHRISTIAN JAVIER CRUZ VILLEGAS</w:t>
      </w:r>
    </w:p>
    <w:p w14:paraId="0D3CA4C6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SÍNDICO</w:t>
      </w:r>
    </w:p>
    <w:p w14:paraId="6A89ED7C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86898AB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FB5C42A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2B337C9D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ANA MARÍA ESQUIVEL ARRONA</w:t>
      </w:r>
    </w:p>
    <w:p w14:paraId="71406887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REGIDORA</w:t>
      </w:r>
    </w:p>
    <w:p w14:paraId="4EF6E68C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F76B16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ED43037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D4A8653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MARÍA OLIMPIA ZAPATA PADILLA</w:t>
      </w:r>
    </w:p>
    <w:p w14:paraId="7F0FD78B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REGIDORA</w:t>
      </w:r>
    </w:p>
    <w:p w14:paraId="1DCCF4F2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ADDAEB8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584BBA3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01F1A2E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HÉCTOR ORTÍZ TORRES</w:t>
      </w:r>
    </w:p>
    <w:p w14:paraId="543C38DE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REGIDOR</w:t>
      </w:r>
    </w:p>
    <w:p w14:paraId="255E748B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3A9AE72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961CDD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CDE0EC6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VANESSA MONTES DE OCA MAYAGOITIA</w:t>
      </w:r>
    </w:p>
    <w:p w14:paraId="3DE97628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REGIDORA</w:t>
      </w:r>
    </w:p>
    <w:p w14:paraId="4066A729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27A670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528E8A9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7D726A4A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GABRIEL DURÁN ORTÍZ</w:t>
      </w:r>
    </w:p>
    <w:p w14:paraId="2964A35A" w14:textId="77777777" w:rsidR="00E724A4" w:rsidRPr="0032180F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REGIDOR</w:t>
      </w:r>
    </w:p>
    <w:p w14:paraId="14DB80F3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3EEA82B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5B654CF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EE06536" w14:textId="77777777" w:rsidR="00E724A4" w:rsidRPr="0032180F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FERNANDA ODETTE RENTERÍA MUÑOZ</w:t>
      </w:r>
    </w:p>
    <w:p w14:paraId="7197A48D" w14:textId="77777777" w:rsidR="00EE575A" w:rsidRPr="00EE575A" w:rsidRDefault="00E724A4" w:rsidP="00EE575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180F">
        <w:rPr>
          <w:rFonts w:ascii="Arial" w:hAnsi="Arial" w:cs="Arial"/>
          <w:b/>
          <w:sz w:val="26"/>
          <w:szCs w:val="26"/>
        </w:rPr>
        <w:t>REGIDORA</w:t>
      </w:r>
    </w:p>
    <w:sectPr w:rsidR="00EE575A" w:rsidRPr="00EE575A" w:rsidSect="00EE575A">
      <w:headerReference w:type="default" r:id="rId8"/>
      <w:footerReference w:type="default" r:id="rId9"/>
      <w:pgSz w:w="12240" w:h="15840"/>
      <w:pgMar w:top="2268" w:right="1701" w:bottom="1985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41017" w14:textId="77777777" w:rsidR="002021C1" w:rsidRDefault="002021C1" w:rsidP="00DF310D">
      <w:pPr>
        <w:spacing w:after="0" w:line="240" w:lineRule="auto"/>
      </w:pPr>
      <w:r>
        <w:separator/>
      </w:r>
    </w:p>
  </w:endnote>
  <w:endnote w:type="continuationSeparator" w:id="0">
    <w:p w14:paraId="54B84C13" w14:textId="77777777" w:rsidR="002021C1" w:rsidRDefault="002021C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18"/>
        <w:szCs w:val="18"/>
      </w:rPr>
      <w:id w:val="-1743241052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85207043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61DA6279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EE575A" w:rsidRPr="00EE575A">
              <w:rPr>
                <w:rFonts w:cs="Arial"/>
                <w:sz w:val="18"/>
                <w:szCs w:val="18"/>
              </w:rPr>
              <w:t>diversas personas físicas y jurídicas colectivas.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52E90" w14:textId="77777777" w:rsidR="002021C1" w:rsidRDefault="002021C1" w:rsidP="00DF310D">
      <w:pPr>
        <w:spacing w:after="0" w:line="240" w:lineRule="auto"/>
      </w:pPr>
      <w:r>
        <w:separator/>
      </w:r>
    </w:p>
  </w:footnote>
  <w:footnote w:type="continuationSeparator" w:id="0">
    <w:p w14:paraId="6F876071" w14:textId="77777777" w:rsidR="002021C1" w:rsidRDefault="002021C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540DA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3121C71C" wp14:editId="77E04BEB">
          <wp:extent cx="1737587" cy="716754"/>
          <wp:effectExtent l="0" t="0" r="0" b="762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25D3CB" w14:textId="77777777" w:rsidR="008C1CB0" w:rsidRPr="001F2F71" w:rsidRDefault="002021C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F1B"/>
    <w:rsid w:val="00103D74"/>
    <w:rsid w:val="00104C05"/>
    <w:rsid w:val="0011222D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021C1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85727"/>
    <w:rsid w:val="00285AF3"/>
    <w:rsid w:val="002940E6"/>
    <w:rsid w:val="002958FC"/>
    <w:rsid w:val="002B3CF6"/>
    <w:rsid w:val="002C138B"/>
    <w:rsid w:val="002C60B0"/>
    <w:rsid w:val="002C62DE"/>
    <w:rsid w:val="002C649B"/>
    <w:rsid w:val="002C66B2"/>
    <w:rsid w:val="002F404A"/>
    <w:rsid w:val="002F6F1C"/>
    <w:rsid w:val="00303601"/>
    <w:rsid w:val="0032180F"/>
    <w:rsid w:val="00335453"/>
    <w:rsid w:val="00345F3F"/>
    <w:rsid w:val="00351ABB"/>
    <w:rsid w:val="00367C40"/>
    <w:rsid w:val="003712FA"/>
    <w:rsid w:val="00376D0E"/>
    <w:rsid w:val="00380EB7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33ABE"/>
    <w:rsid w:val="00447D4B"/>
    <w:rsid w:val="00454F32"/>
    <w:rsid w:val="00463FE7"/>
    <w:rsid w:val="00470EA9"/>
    <w:rsid w:val="00485AB1"/>
    <w:rsid w:val="004921E9"/>
    <w:rsid w:val="004A1D9A"/>
    <w:rsid w:val="004D2CC6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5C6E"/>
    <w:rsid w:val="00672BC4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3ED6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15928"/>
    <w:rsid w:val="00B35587"/>
    <w:rsid w:val="00B428F9"/>
    <w:rsid w:val="00B57023"/>
    <w:rsid w:val="00B75D56"/>
    <w:rsid w:val="00B75E33"/>
    <w:rsid w:val="00B84FFF"/>
    <w:rsid w:val="00B87A75"/>
    <w:rsid w:val="00BC7A0A"/>
    <w:rsid w:val="00BE51AA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73C2"/>
    <w:rsid w:val="00CB517F"/>
    <w:rsid w:val="00CC65B5"/>
    <w:rsid w:val="00CC7000"/>
    <w:rsid w:val="00CE0769"/>
    <w:rsid w:val="00CF3309"/>
    <w:rsid w:val="00CF644B"/>
    <w:rsid w:val="00D14DF7"/>
    <w:rsid w:val="00D16D4C"/>
    <w:rsid w:val="00D17543"/>
    <w:rsid w:val="00D2612D"/>
    <w:rsid w:val="00D26E69"/>
    <w:rsid w:val="00D30FA4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1A2"/>
    <w:rsid w:val="00E44AB5"/>
    <w:rsid w:val="00E724A4"/>
    <w:rsid w:val="00E8111D"/>
    <w:rsid w:val="00E90EE8"/>
    <w:rsid w:val="00ED2BFD"/>
    <w:rsid w:val="00ED79A4"/>
    <w:rsid w:val="00EE575A"/>
    <w:rsid w:val="00EE7724"/>
    <w:rsid w:val="00F01C2D"/>
    <w:rsid w:val="00F0697A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DDD8F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75B3D-65BD-4C17-A635-89F68EFC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992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2020-02-14T15:43:00Z</cp:lastPrinted>
  <dcterms:created xsi:type="dcterms:W3CDTF">2020-02-23T03:56:00Z</dcterms:created>
  <dcterms:modified xsi:type="dcterms:W3CDTF">2020-02-23T03:56:00Z</dcterms:modified>
</cp:coreProperties>
</file>