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71" w:rsidRPr="00B31014" w:rsidRDefault="00181A71" w:rsidP="00B31014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B31014">
        <w:rPr>
          <w:rFonts w:ascii="Arial" w:hAnsi="Arial" w:cs="Arial"/>
          <w:b/>
          <w:color w:val="auto"/>
          <w:sz w:val="24"/>
          <w:szCs w:val="24"/>
        </w:rPr>
        <w:t>H. AYUNTAMIENTO DE LEÓN, GUANAJUATO</w:t>
      </w:r>
    </w:p>
    <w:p w:rsidR="00181A71" w:rsidRPr="00B31014" w:rsidRDefault="00181A71" w:rsidP="00B31014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B31014">
        <w:rPr>
          <w:rFonts w:ascii="Arial" w:hAnsi="Arial" w:cs="Arial"/>
          <w:b/>
          <w:color w:val="auto"/>
          <w:sz w:val="24"/>
          <w:szCs w:val="24"/>
        </w:rPr>
        <w:t>P R E S E N T E</w:t>
      </w:r>
    </w:p>
    <w:p w:rsidR="00181A71" w:rsidRPr="00B31014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81A71" w:rsidRPr="00B31014" w:rsidRDefault="00181A71" w:rsidP="00B31014">
      <w:pPr>
        <w:pStyle w:val="Ttulo2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B31014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B31014">
        <w:rPr>
          <w:rFonts w:ascii="Arial" w:hAnsi="Arial" w:cs="Arial"/>
          <w:b/>
          <w:color w:val="auto"/>
          <w:sz w:val="24"/>
          <w:szCs w:val="24"/>
        </w:rPr>
        <w:t>Comisión de Gobi</w:t>
      </w:r>
      <w:r w:rsidRPr="00B31014">
        <w:rPr>
          <w:rFonts w:ascii="Arial" w:hAnsi="Arial" w:cs="Arial"/>
          <w:b/>
          <w:i/>
          <w:color w:val="auto"/>
          <w:sz w:val="24"/>
          <w:szCs w:val="24"/>
        </w:rPr>
        <w:t>e</w:t>
      </w:r>
      <w:r w:rsidRPr="00B31014">
        <w:rPr>
          <w:rFonts w:ascii="Arial" w:hAnsi="Arial" w:cs="Arial"/>
          <w:b/>
          <w:color w:val="auto"/>
          <w:sz w:val="24"/>
          <w:szCs w:val="24"/>
        </w:rPr>
        <w:t xml:space="preserve">rno, Seguridad Pública y Tránsito, </w:t>
      </w:r>
      <w:r w:rsidRPr="00B31014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</w:t>
      </w:r>
      <w:r w:rsidR="00061270" w:rsidRPr="00B31014">
        <w:rPr>
          <w:rFonts w:ascii="Arial" w:hAnsi="Arial" w:cs="Arial"/>
          <w:color w:val="auto"/>
          <w:sz w:val="24"/>
          <w:szCs w:val="24"/>
        </w:rPr>
        <w:t>50</w:t>
      </w:r>
      <w:r w:rsidRPr="00B31014">
        <w:rPr>
          <w:rFonts w:ascii="Arial" w:hAnsi="Arial" w:cs="Arial"/>
          <w:color w:val="auto"/>
          <w:sz w:val="24"/>
          <w:szCs w:val="24"/>
        </w:rPr>
        <w:t xml:space="preserve">, </w:t>
      </w:r>
      <w:r w:rsidR="00061270" w:rsidRPr="00B31014">
        <w:rPr>
          <w:rFonts w:ascii="Arial" w:hAnsi="Arial" w:cs="Arial"/>
          <w:color w:val="auto"/>
          <w:sz w:val="24"/>
          <w:szCs w:val="24"/>
        </w:rPr>
        <w:t>70 y 7</w:t>
      </w:r>
      <w:r w:rsidRPr="00B31014">
        <w:rPr>
          <w:rFonts w:ascii="Arial" w:hAnsi="Arial" w:cs="Arial"/>
          <w:color w:val="auto"/>
          <w:sz w:val="24"/>
          <w:szCs w:val="24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8D545B" w:rsidRPr="00B31014" w:rsidRDefault="008D545B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33548" w:rsidRPr="00B31014" w:rsidRDefault="00181A71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CONSIDERACIONES</w:t>
      </w:r>
    </w:p>
    <w:p w:rsidR="00E81494" w:rsidRPr="00B31014" w:rsidRDefault="00E81494" w:rsidP="00B31014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90577" w:rsidRPr="00B31014" w:rsidRDefault="00A90577" w:rsidP="00B31014">
      <w:pPr>
        <w:pStyle w:val="Ttulo2"/>
        <w:numPr>
          <w:ilvl w:val="0"/>
          <w:numId w:val="5"/>
        </w:numPr>
        <w:tabs>
          <w:tab w:val="left" w:pos="709"/>
        </w:tabs>
        <w:spacing w:before="0"/>
        <w:ind w:left="0" w:firstLine="0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B31014">
        <w:rPr>
          <w:rFonts w:ascii="Arial" w:hAnsi="Arial" w:cs="Arial"/>
          <w:color w:val="auto"/>
          <w:sz w:val="24"/>
          <w:szCs w:val="24"/>
        </w:rPr>
        <w:t xml:space="preserve">Por acuerdo de la Comisión de </w:t>
      </w:r>
      <w:r w:rsidRPr="00CE56E8">
        <w:rPr>
          <w:rFonts w:ascii="Arial" w:hAnsi="Arial" w:cs="Arial"/>
          <w:color w:val="auto"/>
          <w:sz w:val="24"/>
          <w:szCs w:val="24"/>
        </w:rPr>
        <w:t>Gobernación y Puntos Constitucionales</w:t>
      </w:r>
      <w:r w:rsidRPr="00B31014">
        <w:rPr>
          <w:rFonts w:ascii="Arial" w:hAnsi="Arial" w:cs="Arial"/>
          <w:color w:val="auto"/>
          <w:sz w:val="24"/>
          <w:szCs w:val="24"/>
        </w:rPr>
        <w:t xml:space="preserve"> de la Sexagésima Cuarta Legislatura del H. Congreso del Estado, remitió a este Ayuntamiento la </w:t>
      </w:r>
      <w:r w:rsidRPr="00B31014">
        <w:rPr>
          <w:rFonts w:ascii="Arial" w:hAnsi="Arial" w:cs="Arial"/>
          <w:b/>
          <w:i/>
          <w:color w:val="auto"/>
          <w:sz w:val="24"/>
          <w:szCs w:val="24"/>
        </w:rPr>
        <w:t>iniciativa para adicionar un párrafo al artículo 1° de la Constitución Política para el Estado de Guanajuato</w:t>
      </w:r>
      <w:r w:rsidRPr="00B31014">
        <w:rPr>
          <w:rFonts w:ascii="Arial" w:hAnsi="Arial" w:cs="Arial"/>
          <w:color w:val="auto"/>
          <w:sz w:val="24"/>
          <w:szCs w:val="24"/>
          <w:lang w:val="es-ES"/>
        </w:rPr>
        <w:t>, formulada por la Diputada Ma. Carmen Vaca González del Grupo Parlamentario MORENA,</w:t>
      </w:r>
      <w:r w:rsidRPr="00B31014">
        <w:rPr>
          <w:rFonts w:ascii="Arial" w:hAnsi="Arial" w:cs="Arial"/>
          <w:color w:val="auto"/>
          <w:sz w:val="24"/>
          <w:szCs w:val="24"/>
        </w:rPr>
        <w:t xml:space="preserve"> a</w:t>
      </w:r>
      <w:r w:rsidRPr="00B31014">
        <w:rPr>
          <w:rFonts w:ascii="Arial" w:hAnsi="Arial" w:cs="Arial"/>
          <w:color w:val="auto"/>
          <w:sz w:val="24"/>
          <w:szCs w:val="24"/>
          <w:lang w:val="es-ES"/>
        </w:rPr>
        <w:t xml:space="preserve"> efecto de que como parte de la metodología aprobada se reciban observaciones y propuestas a la misma. </w:t>
      </w:r>
    </w:p>
    <w:p w:rsidR="00A90577" w:rsidRPr="00B31014" w:rsidRDefault="00A90577" w:rsidP="00B31014">
      <w:pPr>
        <w:spacing w:after="0"/>
        <w:rPr>
          <w:rFonts w:ascii="Arial" w:eastAsiaTheme="majorEastAsia" w:hAnsi="Arial" w:cs="Arial"/>
          <w:sz w:val="24"/>
          <w:szCs w:val="24"/>
          <w:lang w:val="es-ES"/>
        </w:rPr>
      </w:pPr>
    </w:p>
    <w:p w:rsidR="00A90577" w:rsidRPr="00B31014" w:rsidRDefault="00A90577" w:rsidP="00B31014">
      <w:pPr>
        <w:pStyle w:val="Prrafodelista"/>
        <w:numPr>
          <w:ilvl w:val="0"/>
          <w:numId w:val="5"/>
        </w:numPr>
        <w:ind w:left="0" w:firstLine="0"/>
        <w:jc w:val="both"/>
        <w:rPr>
          <w:rFonts w:ascii="Arial" w:eastAsiaTheme="majorEastAsia" w:hAnsi="Arial" w:cs="Arial"/>
          <w:sz w:val="24"/>
          <w:szCs w:val="24"/>
          <w:lang w:val="es"/>
        </w:rPr>
      </w:pPr>
      <w:r w:rsidRPr="00B31014">
        <w:rPr>
          <w:rFonts w:ascii="Arial" w:eastAsiaTheme="majorEastAsia" w:hAnsi="Arial" w:cs="Arial"/>
          <w:sz w:val="24"/>
          <w:szCs w:val="24"/>
          <w:lang w:val="es-ES"/>
        </w:rPr>
        <w:t xml:space="preserve">Dicha iniciativa, de acuerdo a su exposición de motivos, tiene el objetivo </w:t>
      </w:r>
      <w:r w:rsidRPr="00B31014">
        <w:rPr>
          <w:rFonts w:ascii="Arial" w:eastAsiaTheme="majorEastAsia" w:hAnsi="Arial" w:cs="Arial"/>
          <w:sz w:val="24"/>
          <w:szCs w:val="24"/>
          <w:lang w:val="es"/>
        </w:rPr>
        <w:t>de incorporar el derecho humano a la paz como requisito fundamental para el ejercicio pleno de todos los derechos y deberes.</w:t>
      </w:r>
      <w:r w:rsidRPr="00B31014">
        <w:rPr>
          <w:rFonts w:ascii="Arial" w:eastAsiaTheme="majorEastAsia" w:hAnsi="Arial" w:cs="Arial"/>
          <w:sz w:val="24"/>
          <w:szCs w:val="24"/>
          <w:lang w:val="es-ES"/>
        </w:rPr>
        <w:t xml:space="preserve"> </w:t>
      </w:r>
    </w:p>
    <w:p w:rsidR="00A90577" w:rsidRPr="00B31014" w:rsidRDefault="00A90577" w:rsidP="00B31014">
      <w:pPr>
        <w:pStyle w:val="Prrafodelista"/>
        <w:rPr>
          <w:rFonts w:ascii="Arial" w:eastAsiaTheme="majorEastAsia" w:hAnsi="Arial" w:cs="Arial"/>
          <w:sz w:val="24"/>
          <w:szCs w:val="24"/>
          <w:lang w:val="es"/>
        </w:rPr>
      </w:pPr>
    </w:p>
    <w:p w:rsidR="00A90577" w:rsidRPr="00B31014" w:rsidRDefault="00A90577" w:rsidP="00B31014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sz w:val="24"/>
          <w:szCs w:val="24"/>
        </w:rPr>
        <w:t>Dentro de las consideraciones relevantes que plantea la iniciativa en su exposición de motivos, se encuentran las siguientes:</w:t>
      </w:r>
    </w:p>
    <w:p w:rsidR="00A90577" w:rsidRPr="00B31014" w:rsidRDefault="00A90577" w:rsidP="00B31014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A90577" w:rsidRPr="00B31014" w:rsidRDefault="00A90577" w:rsidP="00B31014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sz w:val="24"/>
          <w:szCs w:val="24"/>
        </w:rPr>
        <w:t>En México debe plantearse el reconocimiento del derecho humano a la paz como un complemento indispensable de todos los esfuerzos de la sociedad por eliminar las causas institucionales que generen violencia además de no perpetuar las conductas que la provocan; lo anterior de conformidad a la promesa de campaña  del Ejecutivo Federal.</w:t>
      </w:r>
    </w:p>
    <w:p w:rsidR="00A90577" w:rsidRPr="00B31014" w:rsidRDefault="00A90577" w:rsidP="00B31014">
      <w:pPr>
        <w:pStyle w:val="Prrafodelista"/>
        <w:tabs>
          <w:tab w:val="left" w:pos="709"/>
          <w:tab w:val="left" w:pos="1276"/>
        </w:tabs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A90577" w:rsidRPr="00B31014" w:rsidRDefault="00A90577" w:rsidP="00B31014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sz w:val="24"/>
          <w:szCs w:val="24"/>
        </w:rPr>
        <w:t>La Organización de las Naciones Unidas para la Educación, la Ciencia y la Cultura sostiene que la paz no es solamente un valor que deba regir las relaciones internacionales, es también un derecho humano del que todas las personas, los grupos y los pueblos somos titulares, todas y todos tenemos derecho a vivir una paz justa sostenible y duradera.</w:t>
      </w:r>
    </w:p>
    <w:p w:rsidR="00A90577" w:rsidRPr="00B31014" w:rsidRDefault="00A90577" w:rsidP="00B31014">
      <w:pPr>
        <w:pStyle w:val="Prrafodelista"/>
        <w:rPr>
          <w:rFonts w:ascii="Arial" w:hAnsi="Arial" w:cs="Arial"/>
          <w:sz w:val="24"/>
          <w:szCs w:val="24"/>
        </w:rPr>
      </w:pPr>
    </w:p>
    <w:p w:rsidR="00A90577" w:rsidRPr="00B31014" w:rsidRDefault="00A90577" w:rsidP="00B31014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sz w:val="24"/>
          <w:szCs w:val="24"/>
        </w:rPr>
        <w:lastRenderedPageBreak/>
        <w:t>Uno de los principios fundacionales de la Organización de Naciones Unidas es el de estar resueltos a prevenir a las generaciones venideras de vivir el flagelo de la guerra y en consecuencia se adoptó la Declaración Sobre el Derecho de los Pueblos a la Paz, en la cual se insta solemnemente a todos los Estados a que en sus actividades se guíen por el reconocimiento de la importancia y la necesidad suprema de establecer, mantener y fortalecer una paz justa y duradera para las generaciones presentes y futuras para toda nación y todo ser humano.</w:t>
      </w:r>
    </w:p>
    <w:p w:rsidR="00A90577" w:rsidRPr="00B31014" w:rsidRDefault="00A90577" w:rsidP="00B31014">
      <w:pPr>
        <w:pStyle w:val="Prrafodelista"/>
        <w:rPr>
          <w:rFonts w:ascii="Arial" w:hAnsi="Arial" w:cs="Arial"/>
          <w:sz w:val="24"/>
          <w:szCs w:val="24"/>
        </w:rPr>
      </w:pPr>
    </w:p>
    <w:p w:rsidR="00A90577" w:rsidRPr="00B31014" w:rsidRDefault="00A90577" w:rsidP="00B31014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sz w:val="24"/>
          <w:szCs w:val="24"/>
        </w:rPr>
        <w:t>Por lo anterior, elevar a rango constitucional este derecho humano fundamental, contribuirá a que todas las decisiones estratégicas del Estado, así como la organización y orientación de las instituciones tenga como premisa el respeto irrestricto del derecho a la paz.</w:t>
      </w:r>
    </w:p>
    <w:p w:rsidR="00181A71" w:rsidRPr="00B31014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sz w:val="24"/>
          <w:szCs w:val="24"/>
        </w:rPr>
        <w:t>En razón de lo anteriormente expuesto y como res</w:t>
      </w:r>
      <w:r w:rsidR="00A90577" w:rsidRPr="00B31014">
        <w:rPr>
          <w:rFonts w:ascii="Arial" w:hAnsi="Arial" w:cs="Arial"/>
          <w:sz w:val="24"/>
          <w:szCs w:val="24"/>
        </w:rPr>
        <w:t xml:space="preserve">ultado del análisis y estudio y </w:t>
      </w:r>
      <w:r w:rsidRPr="00B31014">
        <w:rPr>
          <w:rFonts w:ascii="Arial" w:hAnsi="Arial" w:cs="Arial"/>
          <w:sz w:val="24"/>
          <w:szCs w:val="24"/>
        </w:rPr>
        <w:t>para efectos de pronunciarnos sobre el contenido normativo de dicha iniciativa, los integrantes de la Comisión de Gobierno, Seguridad Pública y Tránsito, sometemos a este cuerpo edilicio la aprobación del siguiente:</w:t>
      </w:r>
    </w:p>
    <w:p w:rsidR="00181A71" w:rsidRPr="00B31014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0577" w:rsidRPr="00B31014" w:rsidRDefault="00A90577" w:rsidP="00B310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81A71" w:rsidRPr="00B31014" w:rsidRDefault="00181A71" w:rsidP="00B31014">
      <w:pPr>
        <w:spacing w:after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B31014">
        <w:rPr>
          <w:rFonts w:ascii="Arial" w:hAnsi="Arial" w:cs="Arial"/>
          <w:b/>
          <w:sz w:val="24"/>
          <w:szCs w:val="24"/>
          <w:lang w:val="pt-BR"/>
        </w:rPr>
        <w:t>A C U E R D O</w:t>
      </w:r>
    </w:p>
    <w:p w:rsidR="008D545B" w:rsidRPr="00B31014" w:rsidRDefault="008D545B" w:rsidP="00B31014">
      <w:pPr>
        <w:spacing w:after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A90577" w:rsidRPr="00B31014" w:rsidRDefault="00A90577" w:rsidP="00B31014">
      <w:pPr>
        <w:spacing w:after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81A71" w:rsidRPr="00B31014" w:rsidRDefault="00181A71" w:rsidP="00B3101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Único.</w:t>
      </w:r>
      <w:r w:rsidRPr="00B31014">
        <w:rPr>
          <w:rFonts w:ascii="Arial" w:hAnsi="Arial" w:cs="Arial"/>
          <w:sz w:val="24"/>
          <w:szCs w:val="24"/>
        </w:rPr>
        <w:t xml:space="preserve"> </w:t>
      </w:r>
      <w:r w:rsidR="00435D05" w:rsidRPr="00B31014">
        <w:rPr>
          <w:rFonts w:ascii="Arial" w:hAnsi="Arial" w:cs="Arial"/>
          <w:sz w:val="24"/>
          <w:szCs w:val="24"/>
        </w:rPr>
        <w:t>Para efectos del último párrafo del artículo 56 de la Constitución Política para el Estado de Gu</w:t>
      </w:r>
      <w:r w:rsidR="00793A1C" w:rsidRPr="00B31014">
        <w:rPr>
          <w:rFonts w:ascii="Arial" w:hAnsi="Arial" w:cs="Arial"/>
          <w:sz w:val="24"/>
          <w:szCs w:val="24"/>
        </w:rPr>
        <w:t>anajuato, envíese la respuesta</w:t>
      </w:r>
      <w:r w:rsidR="00435D05" w:rsidRPr="00B31014">
        <w:rPr>
          <w:rFonts w:ascii="Arial" w:hAnsi="Arial" w:cs="Arial"/>
          <w:sz w:val="24"/>
          <w:szCs w:val="24"/>
        </w:rPr>
        <w:t xml:space="preserve"> </w:t>
      </w:r>
      <w:r w:rsidR="00A90577" w:rsidRPr="00B31014">
        <w:rPr>
          <w:rFonts w:ascii="Arial" w:hAnsi="Arial" w:cs="Arial"/>
          <w:sz w:val="24"/>
          <w:szCs w:val="24"/>
        </w:rPr>
        <w:t xml:space="preserve">a la presente </w:t>
      </w:r>
      <w:r w:rsidR="003C274D" w:rsidRPr="00B31014">
        <w:rPr>
          <w:rFonts w:ascii="Arial" w:hAnsi="Arial" w:cs="Arial"/>
          <w:b/>
          <w:sz w:val="24"/>
          <w:szCs w:val="24"/>
        </w:rPr>
        <w:t xml:space="preserve">iniciativa </w:t>
      </w:r>
      <w:r w:rsidR="00A90577" w:rsidRPr="00B31014">
        <w:rPr>
          <w:rFonts w:ascii="Arial" w:hAnsi="Arial" w:cs="Arial"/>
          <w:b/>
          <w:sz w:val="24"/>
          <w:szCs w:val="24"/>
        </w:rPr>
        <w:t>para adicionar un párrafo al artículo 1° de la Constitución Política para el Estado de Guanajuato</w:t>
      </w:r>
      <w:r w:rsidR="003C274D" w:rsidRPr="00B31014">
        <w:rPr>
          <w:rFonts w:ascii="Arial" w:hAnsi="Arial" w:cs="Arial"/>
          <w:sz w:val="24"/>
          <w:szCs w:val="24"/>
        </w:rPr>
        <w:t xml:space="preserve">, formulada por </w:t>
      </w:r>
      <w:r w:rsidR="00A90577" w:rsidRPr="00B31014">
        <w:rPr>
          <w:rFonts w:ascii="Arial" w:hAnsi="Arial" w:cs="Arial"/>
          <w:sz w:val="24"/>
          <w:szCs w:val="24"/>
          <w:lang w:val="es-ES"/>
        </w:rPr>
        <w:t>la Diputada Ma. Carmen Vaca González del Grupo Parlamentario MORENA</w:t>
      </w:r>
      <w:r w:rsidR="00435D05" w:rsidRPr="00B31014">
        <w:rPr>
          <w:rFonts w:ascii="Arial" w:hAnsi="Arial" w:cs="Arial"/>
          <w:b/>
          <w:sz w:val="24"/>
          <w:szCs w:val="24"/>
        </w:rPr>
        <w:t xml:space="preserve">, </w:t>
      </w:r>
      <w:r w:rsidR="003C274D" w:rsidRPr="00B31014">
        <w:rPr>
          <w:rFonts w:ascii="Arial" w:hAnsi="Arial" w:cs="Arial"/>
          <w:sz w:val="24"/>
          <w:szCs w:val="24"/>
        </w:rPr>
        <w:t xml:space="preserve">la cual tiene el objetivo </w:t>
      </w:r>
      <w:r w:rsidR="00A90577" w:rsidRPr="00B31014">
        <w:rPr>
          <w:rFonts w:ascii="Arial" w:eastAsiaTheme="majorEastAsia" w:hAnsi="Arial" w:cs="Arial"/>
          <w:sz w:val="24"/>
          <w:szCs w:val="24"/>
          <w:lang w:val="es"/>
        </w:rPr>
        <w:t xml:space="preserve">de </w:t>
      </w:r>
      <w:r w:rsidR="00A90577" w:rsidRPr="00B31014">
        <w:rPr>
          <w:rFonts w:ascii="Arial" w:eastAsiaTheme="majorEastAsia" w:hAnsi="Arial" w:cs="Arial"/>
          <w:b/>
          <w:sz w:val="24"/>
          <w:szCs w:val="24"/>
          <w:lang w:val="es"/>
        </w:rPr>
        <w:t>incorporar el derecho humano a la paz como requisito fundamental para el ejercicio pleno de todos los derechos y deberes</w:t>
      </w:r>
      <w:r w:rsidR="00435D05" w:rsidRPr="00B31014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35D05" w:rsidRPr="00B31014">
        <w:rPr>
          <w:rFonts w:ascii="Arial" w:hAnsi="Arial" w:cs="Arial"/>
          <w:sz w:val="24"/>
          <w:szCs w:val="24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  <w:r w:rsidR="00E64F95" w:rsidRPr="00B31014">
        <w:rPr>
          <w:rFonts w:ascii="Arial" w:hAnsi="Arial" w:cs="Arial"/>
          <w:sz w:val="24"/>
          <w:szCs w:val="24"/>
        </w:rPr>
        <w:t xml:space="preserve"> </w:t>
      </w:r>
    </w:p>
    <w:p w:rsidR="00BD0232" w:rsidRPr="00B31014" w:rsidRDefault="00BD0232" w:rsidP="00B31014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A90577" w:rsidRPr="00B31014" w:rsidRDefault="00A90577" w:rsidP="00B31014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9F58E0" w:rsidRPr="00B31014" w:rsidRDefault="009F58E0" w:rsidP="00B31014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B31014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 T E N T A M E N T E</w:t>
      </w:r>
    </w:p>
    <w:p w:rsidR="009F58E0" w:rsidRPr="00B31014" w:rsidRDefault="009F58E0" w:rsidP="00B3101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31014">
        <w:rPr>
          <w:rFonts w:ascii="Arial" w:eastAsia="Times New Roman" w:hAnsi="Arial" w:cs="Arial"/>
          <w:b/>
          <w:sz w:val="24"/>
          <w:szCs w:val="24"/>
          <w:lang w:val="es-ES" w:eastAsia="es-ES"/>
        </w:rPr>
        <w:t>“EL TRABAJO TODO LO VENCE”</w:t>
      </w:r>
    </w:p>
    <w:p w:rsidR="00ED7888" w:rsidRPr="00B31014" w:rsidRDefault="00ED7888" w:rsidP="00B31014">
      <w:pPr>
        <w:pStyle w:val="Default"/>
        <w:spacing w:line="276" w:lineRule="auto"/>
        <w:jc w:val="center"/>
        <w:rPr>
          <w:b/>
          <w:bCs/>
          <w:color w:val="auto"/>
        </w:rPr>
      </w:pPr>
      <w:r w:rsidRPr="00B31014">
        <w:rPr>
          <w:b/>
          <w:bCs/>
          <w:color w:val="auto"/>
          <w:lang w:val="es-ES_tradnl"/>
        </w:rPr>
        <w:t>“20</w:t>
      </w:r>
      <w:r w:rsidR="00E44B12" w:rsidRPr="00B31014">
        <w:rPr>
          <w:b/>
          <w:bCs/>
          <w:color w:val="auto"/>
          <w:lang w:val="es-ES_tradnl"/>
        </w:rPr>
        <w:t>20</w:t>
      </w:r>
      <w:r w:rsidRPr="00B31014">
        <w:rPr>
          <w:b/>
          <w:bCs/>
          <w:color w:val="auto"/>
          <w:lang w:val="es-ES_tradnl"/>
        </w:rPr>
        <w:t xml:space="preserve">, </w:t>
      </w:r>
      <w:r w:rsidR="00E44B12" w:rsidRPr="00B31014">
        <w:rPr>
          <w:b/>
          <w:bCs/>
          <w:color w:val="auto"/>
          <w:lang w:val="es-ES_tradnl"/>
        </w:rPr>
        <w:t>AÑO DE LEONA VICARIO, BENEMÉRITA MADRE DE LA PATRIA</w:t>
      </w:r>
      <w:r w:rsidRPr="00B31014">
        <w:rPr>
          <w:b/>
          <w:bCs/>
          <w:color w:val="auto"/>
          <w:lang w:val="es-ES_tradnl"/>
        </w:rPr>
        <w:t>”</w:t>
      </w:r>
    </w:p>
    <w:p w:rsidR="009F58E0" w:rsidRPr="00B31014" w:rsidRDefault="0019708E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  <w:r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LEÓN, GUANAJUATO, </w:t>
      </w:r>
      <w:r w:rsidR="00A90577"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>18</w:t>
      </w:r>
      <w:r w:rsidR="003C274D"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E64F95"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DE </w:t>
      </w:r>
      <w:r w:rsidR="00A90577"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>FEBRERO</w:t>
      </w:r>
      <w:r w:rsidR="00E81494"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3C274D" w:rsidRPr="00B31014">
        <w:rPr>
          <w:rFonts w:ascii="Arial" w:hAnsi="Arial" w:cs="Arial"/>
          <w:b/>
          <w:bCs/>
          <w:sz w:val="24"/>
          <w:szCs w:val="24"/>
          <w:lang w:val="es-ES" w:eastAsia="es-ES"/>
        </w:rPr>
        <w:t>DE 2020</w:t>
      </w:r>
    </w:p>
    <w:p w:rsidR="00A90577" w:rsidRPr="00B31014" w:rsidRDefault="00A90577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A90577" w:rsidRPr="00B31014" w:rsidRDefault="00A90577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8D545B" w:rsidRPr="00B31014" w:rsidRDefault="009F58E0" w:rsidP="00B3101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  <w:r w:rsidRPr="00B31014">
        <w:rPr>
          <w:rFonts w:ascii="Arial" w:hAnsi="Arial" w:cs="Arial"/>
          <w:b/>
          <w:bCs/>
          <w:sz w:val="24"/>
          <w:szCs w:val="24"/>
          <w:lang w:eastAsia="es-ES"/>
        </w:rPr>
        <w:lastRenderedPageBreak/>
        <w:t xml:space="preserve">INTEGRANTES DE LA </w:t>
      </w:r>
      <w:r w:rsidRPr="00B31014">
        <w:rPr>
          <w:rFonts w:ascii="Arial" w:hAnsi="Arial" w:cs="Arial"/>
          <w:b/>
          <w:bCs/>
          <w:sz w:val="24"/>
          <w:szCs w:val="24"/>
          <w:lang w:val="es-ES_tradnl" w:eastAsia="es-ES"/>
        </w:rPr>
        <w:t>COMISIÓN DE GOBIERNO, SEGURIDAD PÚBLICA Y TRÁNSITO</w:t>
      </w:r>
    </w:p>
    <w:p w:rsidR="008D545B" w:rsidRPr="00B31014" w:rsidRDefault="008D545B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777D09" w:rsidRPr="00B31014" w:rsidRDefault="00777D09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8D545B" w:rsidRPr="00B31014" w:rsidRDefault="008D545B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CHRISTIAN JAVIER CRUZ VILLEGAS</w:t>
      </w: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SINDICO</w:t>
      </w: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ANA MARÍA ESQUIVEL ARRONA</w:t>
      </w:r>
    </w:p>
    <w:p w:rsidR="00940B35" w:rsidRPr="00B31014" w:rsidRDefault="00940B35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REGIDORA</w:t>
      </w: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6E21F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MARÍ</w:t>
      </w:r>
      <w:r w:rsidR="00940B35" w:rsidRPr="00B31014">
        <w:rPr>
          <w:rFonts w:ascii="Arial" w:hAnsi="Arial" w:cs="Arial"/>
          <w:b/>
          <w:sz w:val="24"/>
          <w:szCs w:val="24"/>
        </w:rPr>
        <w:t>A OLIMPIA ZAPATA PADILLA</w:t>
      </w: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REGIDORA</w:t>
      </w:r>
    </w:p>
    <w:p w:rsidR="00ED7888" w:rsidRPr="00B31014" w:rsidRDefault="00ED7888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E44B12" w:rsidRPr="00B31014" w:rsidRDefault="00E44B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ED7888" w:rsidRPr="00B31014" w:rsidRDefault="00E44B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HÉCTOR ORTIZ TORRES</w:t>
      </w:r>
    </w:p>
    <w:p w:rsidR="00E44B12" w:rsidRPr="00B31014" w:rsidRDefault="00E44B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REGIDOR</w:t>
      </w:r>
    </w:p>
    <w:p w:rsidR="00ED7888" w:rsidRPr="00B31014" w:rsidRDefault="00ED7888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BB202B" w:rsidRPr="00B31014" w:rsidRDefault="00BB202B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VANESSA MONTES DE OCA MAYAGOITIA</w:t>
      </w:r>
    </w:p>
    <w:p w:rsidR="000D7E12" w:rsidRPr="00B31014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REGIDORA</w:t>
      </w: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ED7888" w:rsidRPr="00B31014" w:rsidRDefault="00ED7888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GABRIEL DURÁN ORTIZ</w:t>
      </w:r>
    </w:p>
    <w:p w:rsidR="000D7E12" w:rsidRPr="00B31014" w:rsidRDefault="000D7E12" w:rsidP="00B3101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REGIDOR</w:t>
      </w: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B31014" w:rsidRDefault="00940B35" w:rsidP="00B31014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B31014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FERNANDA ODETTE RENTERÍA MUÑOZ</w:t>
      </w:r>
    </w:p>
    <w:p w:rsidR="000D7E12" w:rsidRPr="00B31014" w:rsidRDefault="000D7E12" w:rsidP="00B31014">
      <w:pPr>
        <w:spacing w:after="0"/>
        <w:rPr>
          <w:rFonts w:ascii="Arial" w:hAnsi="Arial" w:cs="Arial"/>
          <w:b/>
          <w:sz w:val="24"/>
          <w:szCs w:val="24"/>
        </w:rPr>
      </w:pPr>
      <w:r w:rsidRPr="00B31014">
        <w:rPr>
          <w:rFonts w:ascii="Arial" w:hAnsi="Arial" w:cs="Arial"/>
          <w:b/>
          <w:sz w:val="24"/>
          <w:szCs w:val="24"/>
        </w:rPr>
        <w:t>REGIDORA</w:t>
      </w:r>
    </w:p>
    <w:p w:rsidR="00C63F00" w:rsidRPr="00C77000" w:rsidRDefault="00E81494" w:rsidP="00B31014">
      <w:pPr>
        <w:pStyle w:val="Prrafodelista"/>
        <w:spacing w:after="0"/>
        <w:ind w:left="0"/>
        <w:jc w:val="both"/>
        <w:rPr>
          <w:rFonts w:ascii="Arial" w:hAnsi="Arial" w:cs="Arial"/>
          <w:b/>
          <w:sz w:val="23"/>
          <w:szCs w:val="23"/>
        </w:rPr>
      </w:pPr>
      <w:r w:rsidRPr="00B31014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="00C17748" w:rsidRPr="00C77000">
        <w:rPr>
          <w:rFonts w:ascii="Arial" w:hAnsi="Arial" w:cs="Arial"/>
          <w:b/>
          <w:spacing w:val="-4"/>
          <w:sz w:val="23"/>
          <w:szCs w:val="23"/>
        </w:rPr>
        <w:lastRenderedPageBreak/>
        <w:t xml:space="preserve">OBSERVACIONES Y </w:t>
      </w:r>
      <w:r w:rsidR="000D7E12" w:rsidRPr="00C77000">
        <w:rPr>
          <w:rFonts w:ascii="Arial" w:hAnsi="Arial" w:cs="Arial"/>
          <w:b/>
          <w:spacing w:val="-4"/>
          <w:sz w:val="23"/>
          <w:szCs w:val="23"/>
        </w:rPr>
        <w:t xml:space="preserve">APORTACIONES TÉCNICO JURÍDICAS A </w:t>
      </w:r>
      <w:r w:rsidR="005C202E" w:rsidRPr="00C77000">
        <w:rPr>
          <w:rFonts w:ascii="Arial" w:hAnsi="Arial" w:cs="Arial"/>
          <w:b/>
          <w:spacing w:val="-4"/>
          <w:sz w:val="23"/>
          <w:szCs w:val="23"/>
        </w:rPr>
        <w:t>LA</w:t>
      </w:r>
      <w:r w:rsidR="005C202E" w:rsidRPr="00C77000">
        <w:rPr>
          <w:rFonts w:ascii="Arial" w:hAnsi="Arial" w:cs="Arial"/>
          <w:b/>
          <w:sz w:val="23"/>
          <w:szCs w:val="23"/>
        </w:rPr>
        <w:t xml:space="preserve"> INICIATIVA PARA ADICIONAR UN PÁRRAFO AL ARTÍCULO 1° DE LA CONSTITUCIÓN POLÍTICA PARA EL ESTADO DE GUANAJUATO</w:t>
      </w:r>
      <w:r w:rsidR="005C202E" w:rsidRPr="00C77000">
        <w:rPr>
          <w:rFonts w:ascii="Arial" w:hAnsi="Arial" w:cs="Arial"/>
          <w:b/>
          <w:spacing w:val="-4"/>
          <w:sz w:val="23"/>
          <w:szCs w:val="23"/>
        </w:rPr>
        <w:t>:</w:t>
      </w:r>
    </w:p>
    <w:p w:rsidR="00DE7BE2" w:rsidRPr="00C77000" w:rsidRDefault="00DE7BE2" w:rsidP="00B31014">
      <w:pPr>
        <w:pStyle w:val="Default"/>
        <w:spacing w:before="240" w:line="276" w:lineRule="auto"/>
        <w:jc w:val="both"/>
        <w:rPr>
          <w:sz w:val="23"/>
          <w:szCs w:val="23"/>
        </w:rPr>
      </w:pPr>
      <w:r w:rsidRPr="00C77000">
        <w:rPr>
          <w:sz w:val="23"/>
          <w:szCs w:val="23"/>
        </w:rPr>
        <w:t xml:space="preserve">La </w:t>
      </w:r>
      <w:r w:rsidRPr="00C77000">
        <w:rPr>
          <w:i/>
          <w:sz w:val="23"/>
          <w:szCs w:val="23"/>
        </w:rPr>
        <w:t>Constitución Política para el Estado de Guanajuato</w:t>
      </w:r>
      <w:r w:rsidRPr="00C77000">
        <w:rPr>
          <w:sz w:val="23"/>
          <w:szCs w:val="23"/>
        </w:rPr>
        <w:t xml:space="preserve"> establece que todas las personas gozan de los derechos humanos y de las garantías para su protección reconocidos en la Constitución Política de los Estados Unidos Mexicanos y en los Tratados Internacionales de los que el Estado Mexicano sea parte, así como en los consagrados por la Constitución local y sus Leyes Reglamentarias, favoreciendo en todo tiempo la protección más amplia para</w:t>
      </w:r>
      <w:r w:rsidR="00E87EA4" w:rsidRPr="00C77000">
        <w:rPr>
          <w:sz w:val="23"/>
          <w:szCs w:val="23"/>
        </w:rPr>
        <w:t xml:space="preserve"> las personas </w:t>
      </w:r>
      <w:r w:rsidR="00E87EA4" w:rsidRPr="00C77000">
        <w:rPr>
          <w:bCs/>
          <w:sz w:val="23"/>
          <w:szCs w:val="23"/>
        </w:rPr>
        <w:t>de conformidad con los principios de universalidad, interdependencia, indivisibilidad y progresividad.</w:t>
      </w:r>
    </w:p>
    <w:p w:rsidR="00E87EA4" w:rsidRPr="00C77000" w:rsidRDefault="00E87EA4" w:rsidP="00B31014">
      <w:pPr>
        <w:spacing w:before="240"/>
        <w:jc w:val="both"/>
        <w:rPr>
          <w:rFonts w:ascii="Arial" w:hAnsi="Arial" w:cs="Arial"/>
          <w:bCs/>
          <w:sz w:val="23"/>
          <w:szCs w:val="23"/>
        </w:rPr>
      </w:pPr>
      <w:r w:rsidRPr="00C77000">
        <w:rPr>
          <w:rFonts w:ascii="Arial" w:hAnsi="Arial" w:cs="Arial"/>
          <w:bCs/>
          <w:sz w:val="23"/>
          <w:szCs w:val="23"/>
        </w:rPr>
        <w:t xml:space="preserve">En razón de lo </w:t>
      </w:r>
      <w:r w:rsidR="003A0A3F">
        <w:rPr>
          <w:rFonts w:ascii="Arial" w:hAnsi="Arial" w:cs="Arial"/>
          <w:bCs/>
          <w:sz w:val="23"/>
          <w:szCs w:val="23"/>
        </w:rPr>
        <w:t>a</w:t>
      </w:r>
      <w:r w:rsidRPr="00C77000">
        <w:rPr>
          <w:rFonts w:ascii="Arial" w:hAnsi="Arial" w:cs="Arial"/>
          <w:bCs/>
          <w:sz w:val="23"/>
          <w:szCs w:val="23"/>
        </w:rPr>
        <w:t xml:space="preserve">nterior, </w:t>
      </w:r>
      <w:r w:rsidR="00B31014" w:rsidRPr="00C77000">
        <w:rPr>
          <w:rFonts w:ascii="Arial" w:hAnsi="Arial" w:cs="Arial"/>
          <w:bCs/>
          <w:sz w:val="23"/>
          <w:szCs w:val="23"/>
        </w:rPr>
        <w:t xml:space="preserve">este Ayuntamiento considera </w:t>
      </w:r>
      <w:r w:rsidR="005B4A66">
        <w:rPr>
          <w:rFonts w:ascii="Arial" w:hAnsi="Arial" w:cs="Arial"/>
          <w:bCs/>
          <w:sz w:val="23"/>
          <w:szCs w:val="23"/>
        </w:rPr>
        <w:t xml:space="preserve">que la iniciativa no es viable toda vez </w:t>
      </w:r>
      <w:r w:rsidRPr="00C77000">
        <w:rPr>
          <w:rFonts w:ascii="Arial" w:hAnsi="Arial" w:cs="Arial"/>
          <w:bCs/>
          <w:sz w:val="23"/>
          <w:szCs w:val="23"/>
        </w:rPr>
        <w:t>que el derecho humano a la paz se encuentra contemplado</w:t>
      </w:r>
      <w:r w:rsidR="00B31014" w:rsidRPr="00C77000">
        <w:rPr>
          <w:rFonts w:ascii="Arial" w:hAnsi="Arial" w:cs="Arial"/>
          <w:bCs/>
          <w:sz w:val="23"/>
          <w:szCs w:val="23"/>
        </w:rPr>
        <w:t xml:space="preserve"> como </w:t>
      </w:r>
      <w:r w:rsidR="00B31014" w:rsidRPr="00C77000">
        <w:rPr>
          <w:rFonts w:ascii="Arial" w:hAnsi="Arial" w:cs="Arial"/>
          <w:b/>
          <w:bCs/>
          <w:sz w:val="23"/>
          <w:szCs w:val="23"/>
        </w:rPr>
        <w:t>principio del respeto irrestricto</w:t>
      </w:r>
      <w:r w:rsidR="00B31014" w:rsidRPr="00C77000">
        <w:rPr>
          <w:rFonts w:ascii="Arial" w:hAnsi="Arial" w:cs="Arial"/>
          <w:bCs/>
          <w:sz w:val="23"/>
          <w:szCs w:val="23"/>
        </w:rPr>
        <w:t xml:space="preserve"> a la dignidad de las personas para desarrollar y fomentar armónicamente la cultura de la paz, así como dentro de la </w:t>
      </w:r>
      <w:r w:rsidR="00B31014" w:rsidRPr="00C77000">
        <w:rPr>
          <w:rFonts w:ascii="Arial" w:hAnsi="Arial" w:cs="Arial"/>
          <w:b/>
          <w:bCs/>
          <w:sz w:val="23"/>
          <w:szCs w:val="23"/>
        </w:rPr>
        <w:t>facultad y obligación del gobierno</w:t>
      </w:r>
      <w:r w:rsidR="00B31014" w:rsidRPr="00C77000">
        <w:rPr>
          <w:rFonts w:ascii="Arial" w:hAnsi="Arial" w:cs="Arial"/>
          <w:bCs/>
          <w:sz w:val="23"/>
          <w:szCs w:val="23"/>
        </w:rPr>
        <w:t xml:space="preserve"> en todos sus niveles para garantizar al Estado la generación y preservación del orden público y la paz social.</w:t>
      </w:r>
    </w:p>
    <w:p w:rsidR="00DC51B6" w:rsidRPr="00C77000" w:rsidRDefault="00DC51B6" w:rsidP="00B31014">
      <w:pPr>
        <w:spacing w:before="240"/>
        <w:jc w:val="both"/>
        <w:rPr>
          <w:rFonts w:ascii="Arial" w:hAnsi="Arial" w:cs="Arial"/>
          <w:bCs/>
          <w:sz w:val="23"/>
          <w:szCs w:val="23"/>
        </w:rPr>
      </w:pPr>
      <w:r w:rsidRPr="00C77000">
        <w:rPr>
          <w:rFonts w:ascii="Arial" w:hAnsi="Arial" w:cs="Arial"/>
          <w:bCs/>
          <w:sz w:val="23"/>
          <w:szCs w:val="23"/>
        </w:rPr>
        <w:t xml:space="preserve">En el mismo sentido, la iniciante cita a la UNESCO para fundamentar la integración del derecho a la paz en nuestra Constitución Local, sin embargo, es la misma organización la que determina que el derecho a una paz justa, sostenible y duradera se basa en otros derechos humanos como el de la educación, de la seguridad humana, de un medio ambiente </w:t>
      </w:r>
      <w:r w:rsidR="00C77000" w:rsidRPr="00C77000">
        <w:rPr>
          <w:rFonts w:ascii="Arial" w:hAnsi="Arial" w:cs="Arial"/>
          <w:bCs/>
          <w:sz w:val="23"/>
          <w:szCs w:val="23"/>
        </w:rPr>
        <w:t>digno</w:t>
      </w:r>
      <w:r w:rsidRPr="00C77000">
        <w:rPr>
          <w:rFonts w:ascii="Arial" w:hAnsi="Arial" w:cs="Arial"/>
          <w:bCs/>
          <w:sz w:val="23"/>
          <w:szCs w:val="23"/>
        </w:rPr>
        <w:t xml:space="preserve"> e incluso la libertad de expresión; siendo todos los anteriores derechos humanos reconocidos en la Constitución Federal y en tratados internacionales.</w:t>
      </w:r>
    </w:p>
    <w:p w:rsidR="00EA2F6E" w:rsidRPr="00C77000" w:rsidRDefault="00907500" w:rsidP="00C77000">
      <w:pPr>
        <w:spacing w:before="240"/>
        <w:jc w:val="both"/>
        <w:rPr>
          <w:rFonts w:ascii="Arial" w:hAnsi="Arial" w:cs="Arial"/>
          <w:bCs/>
          <w:sz w:val="23"/>
          <w:szCs w:val="23"/>
        </w:rPr>
      </w:pPr>
      <w:r w:rsidRPr="00C77000">
        <w:rPr>
          <w:rFonts w:ascii="Arial" w:hAnsi="Arial" w:cs="Arial"/>
          <w:bCs/>
          <w:sz w:val="23"/>
          <w:szCs w:val="23"/>
        </w:rPr>
        <w:t xml:space="preserve">De igual forma, </w:t>
      </w:r>
      <w:r w:rsidR="00B24192" w:rsidRPr="00C77000">
        <w:rPr>
          <w:rFonts w:ascii="Arial" w:hAnsi="Arial" w:cs="Arial"/>
          <w:bCs/>
          <w:sz w:val="23"/>
          <w:szCs w:val="23"/>
        </w:rPr>
        <w:t>en la Declaración Universal de Derechos Humanos y en la Declaración sobre el Derecho de los Pueblos a la Paz, se considera que la libertad, la justicia y la paz tienen por base el reconocimiento de la dignidad intrínseca, por lo cual el derecho humano a la paz no puede percibirse como</w:t>
      </w:r>
      <w:r w:rsidR="005102EC" w:rsidRPr="00C77000">
        <w:rPr>
          <w:rFonts w:ascii="Arial" w:hAnsi="Arial" w:cs="Arial"/>
          <w:bCs/>
          <w:sz w:val="23"/>
          <w:szCs w:val="23"/>
        </w:rPr>
        <w:t xml:space="preserve"> una adquisición</w:t>
      </w:r>
      <w:r w:rsidR="00B24192" w:rsidRPr="00C77000">
        <w:rPr>
          <w:rFonts w:ascii="Arial" w:hAnsi="Arial" w:cs="Arial"/>
          <w:bCs/>
          <w:sz w:val="23"/>
          <w:szCs w:val="23"/>
        </w:rPr>
        <w:t xml:space="preserve"> o reconocimiento definitivo</w:t>
      </w:r>
      <w:r w:rsidR="00C77000" w:rsidRPr="00C77000">
        <w:rPr>
          <w:rFonts w:ascii="Arial" w:hAnsi="Arial" w:cs="Arial"/>
          <w:bCs/>
          <w:sz w:val="23"/>
          <w:szCs w:val="23"/>
        </w:rPr>
        <w:t xml:space="preserve"> susceptible de ser normado</w:t>
      </w:r>
      <w:r w:rsidR="005102EC" w:rsidRPr="00C77000">
        <w:rPr>
          <w:rFonts w:ascii="Arial" w:hAnsi="Arial" w:cs="Arial"/>
          <w:bCs/>
          <w:sz w:val="23"/>
          <w:szCs w:val="23"/>
        </w:rPr>
        <w:t xml:space="preserve"> en el derecho </w:t>
      </w:r>
      <w:r w:rsidR="00B24192" w:rsidRPr="00C77000">
        <w:rPr>
          <w:rFonts w:ascii="Arial" w:hAnsi="Arial" w:cs="Arial"/>
          <w:bCs/>
          <w:sz w:val="23"/>
          <w:szCs w:val="23"/>
        </w:rPr>
        <w:t>positivo</w:t>
      </w:r>
      <w:r w:rsidR="005102EC" w:rsidRPr="00C77000">
        <w:rPr>
          <w:rFonts w:ascii="Arial" w:hAnsi="Arial" w:cs="Arial"/>
          <w:bCs/>
          <w:sz w:val="23"/>
          <w:szCs w:val="23"/>
        </w:rPr>
        <w:t>,</w:t>
      </w:r>
      <w:r w:rsidR="00B24192" w:rsidRPr="00C77000">
        <w:rPr>
          <w:rFonts w:ascii="Arial" w:hAnsi="Arial" w:cs="Arial"/>
          <w:bCs/>
          <w:sz w:val="23"/>
          <w:szCs w:val="23"/>
        </w:rPr>
        <w:t xml:space="preserve"> menos aún como derecho fundamental,</w:t>
      </w:r>
      <w:r w:rsidR="005102EC" w:rsidRPr="00C77000">
        <w:rPr>
          <w:rFonts w:ascii="Arial" w:hAnsi="Arial" w:cs="Arial"/>
          <w:bCs/>
          <w:sz w:val="23"/>
          <w:szCs w:val="23"/>
        </w:rPr>
        <w:t xml:space="preserve"> </w:t>
      </w:r>
      <w:r w:rsidR="00B24192" w:rsidRPr="00C77000">
        <w:rPr>
          <w:rFonts w:ascii="Arial" w:hAnsi="Arial" w:cs="Arial"/>
          <w:bCs/>
          <w:sz w:val="23"/>
          <w:szCs w:val="23"/>
        </w:rPr>
        <w:t xml:space="preserve">este principio debe asegurar </w:t>
      </w:r>
      <w:r w:rsidR="005102EC" w:rsidRPr="00C77000">
        <w:rPr>
          <w:rFonts w:ascii="Arial" w:hAnsi="Arial" w:cs="Arial"/>
          <w:bCs/>
          <w:sz w:val="23"/>
          <w:szCs w:val="23"/>
        </w:rPr>
        <w:t xml:space="preserve">una realidad tangible </w:t>
      </w:r>
      <w:r w:rsidR="00B24192" w:rsidRPr="00C77000">
        <w:rPr>
          <w:rFonts w:ascii="Arial" w:hAnsi="Arial" w:cs="Arial"/>
          <w:bCs/>
          <w:sz w:val="23"/>
          <w:szCs w:val="23"/>
        </w:rPr>
        <w:t>basada en la calidad de vida digna de cualquier persona, libre de todo conflicto y que garantice la sana convivencia en su comunidad.</w:t>
      </w:r>
    </w:p>
    <w:p w:rsidR="00C77000" w:rsidRPr="00C77000" w:rsidRDefault="00C77000" w:rsidP="00B31014">
      <w:pPr>
        <w:jc w:val="both"/>
        <w:rPr>
          <w:rFonts w:ascii="Arial" w:hAnsi="Arial" w:cs="Arial"/>
          <w:sz w:val="23"/>
          <w:szCs w:val="23"/>
        </w:rPr>
      </w:pPr>
      <w:r w:rsidRPr="00C77000">
        <w:rPr>
          <w:rFonts w:ascii="Arial" w:hAnsi="Arial" w:cs="Arial"/>
          <w:sz w:val="23"/>
          <w:szCs w:val="23"/>
        </w:rPr>
        <w:t xml:space="preserve">Finalmente, este Ayuntamiento considera que la cultura de la paz y la paz social son principios que nuestro Estado debe garantizar para todos los habitantes a través de mecanismos, estrategias </w:t>
      </w:r>
      <w:r w:rsidR="00843F8E">
        <w:rPr>
          <w:rFonts w:ascii="Arial" w:hAnsi="Arial" w:cs="Arial"/>
          <w:sz w:val="23"/>
          <w:szCs w:val="23"/>
        </w:rPr>
        <w:t>e instrumentos de planeación</w:t>
      </w:r>
      <w:r w:rsidRPr="00C77000">
        <w:rPr>
          <w:rFonts w:ascii="Arial" w:hAnsi="Arial" w:cs="Arial"/>
          <w:sz w:val="23"/>
          <w:szCs w:val="23"/>
        </w:rPr>
        <w:t xml:space="preserve"> que </w:t>
      </w:r>
      <w:r w:rsidR="00843F8E">
        <w:rPr>
          <w:rFonts w:ascii="Arial" w:hAnsi="Arial" w:cs="Arial"/>
          <w:sz w:val="23"/>
          <w:szCs w:val="23"/>
        </w:rPr>
        <w:t>incluyan</w:t>
      </w:r>
      <w:r w:rsidRPr="00C77000">
        <w:rPr>
          <w:rFonts w:ascii="Arial" w:hAnsi="Arial" w:cs="Arial"/>
          <w:sz w:val="23"/>
          <w:szCs w:val="23"/>
        </w:rPr>
        <w:t xml:space="preserve"> un trabajo conjunto entre sociedad y gobierno puesto que los principios cívicos de convivencia social deben fundamentarse en la ética y no en el derecho positivo. </w:t>
      </w:r>
    </w:p>
    <w:sectPr w:rsidR="00C77000" w:rsidRPr="00C77000" w:rsidSect="00C7700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702" w:right="1750" w:bottom="1560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C73" w:rsidRDefault="00686C73" w:rsidP="00435D05">
      <w:pPr>
        <w:spacing w:after="0" w:line="240" w:lineRule="auto"/>
      </w:pPr>
      <w:r>
        <w:separator/>
      </w:r>
    </w:p>
  </w:endnote>
  <w:endnote w:type="continuationSeparator" w:id="0">
    <w:p w:rsidR="00686C73" w:rsidRDefault="00686C73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485A38" w:rsidRDefault="00645203" w:rsidP="00FF137F">
    <w:pPr>
      <w:pStyle w:val="Sangra3detindependiente"/>
      <w:ind w:left="0"/>
      <w:jc w:val="both"/>
      <w:rPr>
        <w:rFonts w:ascii="Arial" w:hAnsi="Arial" w:cs="Arial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2442E1" w:rsidRPr="002442E1">
      <w:rPr>
        <w:rFonts w:ascii="Arial" w:hAnsi="Arial" w:cs="Arial"/>
      </w:rPr>
      <w:t xml:space="preserve">iniciativa </w:t>
    </w:r>
    <w:r w:rsidR="00A90577" w:rsidRPr="00A90577">
      <w:rPr>
        <w:rFonts w:ascii="Arial" w:hAnsi="Arial" w:cs="Arial"/>
      </w:rPr>
      <w:t>para adicionar un párrafo al artículo 1° de la Constitución Política para el Estado de Guanajuato</w:t>
    </w:r>
    <w:r w:rsidR="00A90577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C73" w:rsidRDefault="00686C73" w:rsidP="00435D05">
      <w:pPr>
        <w:spacing w:after="0" w:line="240" w:lineRule="auto"/>
      </w:pPr>
      <w:r>
        <w:separator/>
      </w:r>
    </w:p>
  </w:footnote>
  <w:footnote w:type="continuationSeparator" w:id="0">
    <w:p w:rsidR="00686C73" w:rsidRDefault="00686C73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686C7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686C73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967480" cy="576195"/>
          <wp:effectExtent l="0" t="0" r="4445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686C7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4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5103E2"/>
    <w:multiLevelType w:val="hybridMultilevel"/>
    <w:tmpl w:val="6816B4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3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40A127C7"/>
    <w:multiLevelType w:val="hybridMultilevel"/>
    <w:tmpl w:val="39D05ECA"/>
    <w:lvl w:ilvl="0" w:tplc="EAA457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1" w15:restartNumberingAfterBreak="0">
    <w:nsid w:val="72254557"/>
    <w:multiLevelType w:val="hybridMultilevel"/>
    <w:tmpl w:val="A1C0E4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5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33"/>
  </w:num>
  <w:num w:numId="4">
    <w:abstractNumId w:val="11"/>
  </w:num>
  <w:num w:numId="5">
    <w:abstractNumId w:val="36"/>
  </w:num>
  <w:num w:numId="6">
    <w:abstractNumId w:val="10"/>
  </w:num>
  <w:num w:numId="7">
    <w:abstractNumId w:val="0"/>
  </w:num>
  <w:num w:numId="8">
    <w:abstractNumId w:val="21"/>
  </w:num>
  <w:num w:numId="9">
    <w:abstractNumId w:val="22"/>
  </w:num>
  <w:num w:numId="10">
    <w:abstractNumId w:val="24"/>
  </w:num>
  <w:num w:numId="11">
    <w:abstractNumId w:val="19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30"/>
  </w:num>
  <w:num w:numId="17">
    <w:abstractNumId w:val="14"/>
  </w:num>
  <w:num w:numId="18">
    <w:abstractNumId w:val="5"/>
  </w:num>
  <w:num w:numId="19">
    <w:abstractNumId w:val="34"/>
  </w:num>
  <w:num w:numId="20">
    <w:abstractNumId w:val="7"/>
  </w:num>
  <w:num w:numId="21">
    <w:abstractNumId w:val="4"/>
  </w:num>
  <w:num w:numId="22">
    <w:abstractNumId w:val="35"/>
  </w:num>
  <w:num w:numId="23">
    <w:abstractNumId w:val="28"/>
  </w:num>
  <w:num w:numId="24">
    <w:abstractNumId w:val="25"/>
  </w:num>
  <w:num w:numId="25">
    <w:abstractNumId w:val="27"/>
  </w:num>
  <w:num w:numId="26">
    <w:abstractNumId w:val="8"/>
  </w:num>
  <w:num w:numId="27">
    <w:abstractNumId w:val="23"/>
  </w:num>
  <w:num w:numId="28">
    <w:abstractNumId w:val="2"/>
  </w:num>
  <w:num w:numId="29">
    <w:abstractNumId w:val="26"/>
  </w:num>
  <w:num w:numId="30">
    <w:abstractNumId w:val="20"/>
  </w:num>
  <w:num w:numId="31">
    <w:abstractNumId w:val="13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1"/>
  </w:num>
  <w:num w:numId="36">
    <w:abstractNumId w:val="9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12427"/>
    <w:rsid w:val="00012A33"/>
    <w:rsid w:val="000160BD"/>
    <w:rsid w:val="00031018"/>
    <w:rsid w:val="0003497D"/>
    <w:rsid w:val="00034C49"/>
    <w:rsid w:val="00044653"/>
    <w:rsid w:val="0005560C"/>
    <w:rsid w:val="00060F4A"/>
    <w:rsid w:val="00061270"/>
    <w:rsid w:val="000629BB"/>
    <w:rsid w:val="00074CAA"/>
    <w:rsid w:val="000818A0"/>
    <w:rsid w:val="000851AB"/>
    <w:rsid w:val="00085CFC"/>
    <w:rsid w:val="000A4116"/>
    <w:rsid w:val="000B2646"/>
    <w:rsid w:val="000B5F11"/>
    <w:rsid w:val="000C6079"/>
    <w:rsid w:val="000D7306"/>
    <w:rsid w:val="000D7E12"/>
    <w:rsid w:val="000E43B9"/>
    <w:rsid w:val="000F0A15"/>
    <w:rsid w:val="000F134B"/>
    <w:rsid w:val="000F2D25"/>
    <w:rsid w:val="000F3C66"/>
    <w:rsid w:val="00105613"/>
    <w:rsid w:val="00107150"/>
    <w:rsid w:val="001108D9"/>
    <w:rsid w:val="001126D5"/>
    <w:rsid w:val="00117A06"/>
    <w:rsid w:val="001223DC"/>
    <w:rsid w:val="001463CE"/>
    <w:rsid w:val="00147C04"/>
    <w:rsid w:val="00151C11"/>
    <w:rsid w:val="00155518"/>
    <w:rsid w:val="001601F8"/>
    <w:rsid w:val="0016288A"/>
    <w:rsid w:val="00165483"/>
    <w:rsid w:val="00165F06"/>
    <w:rsid w:val="00167914"/>
    <w:rsid w:val="00172633"/>
    <w:rsid w:val="001735B8"/>
    <w:rsid w:val="00180F93"/>
    <w:rsid w:val="00181A71"/>
    <w:rsid w:val="001918FC"/>
    <w:rsid w:val="00192266"/>
    <w:rsid w:val="0019708E"/>
    <w:rsid w:val="001B014E"/>
    <w:rsid w:val="001B1843"/>
    <w:rsid w:val="001B2DAD"/>
    <w:rsid w:val="001B5F6A"/>
    <w:rsid w:val="001C4293"/>
    <w:rsid w:val="0020349C"/>
    <w:rsid w:val="00206958"/>
    <w:rsid w:val="00207515"/>
    <w:rsid w:val="00212F54"/>
    <w:rsid w:val="0021617A"/>
    <w:rsid w:val="00217A1E"/>
    <w:rsid w:val="002442E1"/>
    <w:rsid w:val="002526A4"/>
    <w:rsid w:val="00256B4C"/>
    <w:rsid w:val="002678A0"/>
    <w:rsid w:val="00286296"/>
    <w:rsid w:val="00287616"/>
    <w:rsid w:val="00291AA5"/>
    <w:rsid w:val="00297833"/>
    <w:rsid w:val="002A61DB"/>
    <w:rsid w:val="002B657D"/>
    <w:rsid w:val="002C4D40"/>
    <w:rsid w:val="002D54A7"/>
    <w:rsid w:val="002D7274"/>
    <w:rsid w:val="002E31D5"/>
    <w:rsid w:val="003060B4"/>
    <w:rsid w:val="003117A4"/>
    <w:rsid w:val="00311A44"/>
    <w:rsid w:val="003209B0"/>
    <w:rsid w:val="00324A86"/>
    <w:rsid w:val="00325772"/>
    <w:rsid w:val="00355379"/>
    <w:rsid w:val="0035631B"/>
    <w:rsid w:val="0036342B"/>
    <w:rsid w:val="00364BAF"/>
    <w:rsid w:val="003655F4"/>
    <w:rsid w:val="00367578"/>
    <w:rsid w:val="00367A13"/>
    <w:rsid w:val="00377800"/>
    <w:rsid w:val="003843C8"/>
    <w:rsid w:val="003847CA"/>
    <w:rsid w:val="0038631C"/>
    <w:rsid w:val="0039330B"/>
    <w:rsid w:val="0039510A"/>
    <w:rsid w:val="003A0A3F"/>
    <w:rsid w:val="003A73B5"/>
    <w:rsid w:val="003B13B2"/>
    <w:rsid w:val="003B5953"/>
    <w:rsid w:val="003B7295"/>
    <w:rsid w:val="003C04D2"/>
    <w:rsid w:val="003C274D"/>
    <w:rsid w:val="003C2EC2"/>
    <w:rsid w:val="003D0ECC"/>
    <w:rsid w:val="003D3550"/>
    <w:rsid w:val="003D382F"/>
    <w:rsid w:val="003D5844"/>
    <w:rsid w:val="003D6AB2"/>
    <w:rsid w:val="003E5989"/>
    <w:rsid w:val="003F2879"/>
    <w:rsid w:val="003F6057"/>
    <w:rsid w:val="00400756"/>
    <w:rsid w:val="0040354B"/>
    <w:rsid w:val="00411843"/>
    <w:rsid w:val="0042224D"/>
    <w:rsid w:val="00427F62"/>
    <w:rsid w:val="00430347"/>
    <w:rsid w:val="00431AEE"/>
    <w:rsid w:val="00434BB8"/>
    <w:rsid w:val="00435D05"/>
    <w:rsid w:val="0043628D"/>
    <w:rsid w:val="0044088F"/>
    <w:rsid w:val="00442ABC"/>
    <w:rsid w:val="00446CEC"/>
    <w:rsid w:val="00452DFC"/>
    <w:rsid w:val="0046132F"/>
    <w:rsid w:val="004627D6"/>
    <w:rsid w:val="00467CD1"/>
    <w:rsid w:val="004714D5"/>
    <w:rsid w:val="00484D6F"/>
    <w:rsid w:val="00485A38"/>
    <w:rsid w:val="004861B5"/>
    <w:rsid w:val="004879DE"/>
    <w:rsid w:val="004951C8"/>
    <w:rsid w:val="004A3E3F"/>
    <w:rsid w:val="004B0A82"/>
    <w:rsid w:val="004B155A"/>
    <w:rsid w:val="004B7C81"/>
    <w:rsid w:val="004C260F"/>
    <w:rsid w:val="004C637C"/>
    <w:rsid w:val="004C667F"/>
    <w:rsid w:val="004D6107"/>
    <w:rsid w:val="004D7DA4"/>
    <w:rsid w:val="004E4531"/>
    <w:rsid w:val="004F04C7"/>
    <w:rsid w:val="004F1220"/>
    <w:rsid w:val="004F6B4C"/>
    <w:rsid w:val="004F7040"/>
    <w:rsid w:val="00501B8F"/>
    <w:rsid w:val="00504F01"/>
    <w:rsid w:val="005102EC"/>
    <w:rsid w:val="00516844"/>
    <w:rsid w:val="00525199"/>
    <w:rsid w:val="00530C6A"/>
    <w:rsid w:val="005315B2"/>
    <w:rsid w:val="005322FE"/>
    <w:rsid w:val="00533548"/>
    <w:rsid w:val="00533C07"/>
    <w:rsid w:val="0053679B"/>
    <w:rsid w:val="00537E61"/>
    <w:rsid w:val="00550449"/>
    <w:rsid w:val="0055192E"/>
    <w:rsid w:val="00552623"/>
    <w:rsid w:val="00574849"/>
    <w:rsid w:val="00577C74"/>
    <w:rsid w:val="005841E8"/>
    <w:rsid w:val="00592CBC"/>
    <w:rsid w:val="005A1034"/>
    <w:rsid w:val="005A1C4E"/>
    <w:rsid w:val="005A5AC5"/>
    <w:rsid w:val="005B0524"/>
    <w:rsid w:val="005B4A66"/>
    <w:rsid w:val="005B4C7A"/>
    <w:rsid w:val="005B5898"/>
    <w:rsid w:val="005C1676"/>
    <w:rsid w:val="005C202E"/>
    <w:rsid w:val="005C37C2"/>
    <w:rsid w:val="005C4A4A"/>
    <w:rsid w:val="005C6119"/>
    <w:rsid w:val="005D419F"/>
    <w:rsid w:val="005E5767"/>
    <w:rsid w:val="005E7B9F"/>
    <w:rsid w:val="005F2976"/>
    <w:rsid w:val="005F7DD9"/>
    <w:rsid w:val="006006E8"/>
    <w:rsid w:val="0060320D"/>
    <w:rsid w:val="00614D40"/>
    <w:rsid w:val="006300D1"/>
    <w:rsid w:val="00632A06"/>
    <w:rsid w:val="00633B02"/>
    <w:rsid w:val="00637378"/>
    <w:rsid w:val="00640711"/>
    <w:rsid w:val="00645203"/>
    <w:rsid w:val="00651346"/>
    <w:rsid w:val="0065188F"/>
    <w:rsid w:val="00652586"/>
    <w:rsid w:val="00676B75"/>
    <w:rsid w:val="00683595"/>
    <w:rsid w:val="00686C73"/>
    <w:rsid w:val="006879FF"/>
    <w:rsid w:val="006968AE"/>
    <w:rsid w:val="006B3742"/>
    <w:rsid w:val="006D3859"/>
    <w:rsid w:val="006E1131"/>
    <w:rsid w:val="006E21F5"/>
    <w:rsid w:val="006E4019"/>
    <w:rsid w:val="006E562B"/>
    <w:rsid w:val="006E7C5A"/>
    <w:rsid w:val="006F0B49"/>
    <w:rsid w:val="006F111B"/>
    <w:rsid w:val="006F4D66"/>
    <w:rsid w:val="00703F96"/>
    <w:rsid w:val="00704D80"/>
    <w:rsid w:val="00707EBE"/>
    <w:rsid w:val="00713035"/>
    <w:rsid w:val="007153DD"/>
    <w:rsid w:val="00715F6F"/>
    <w:rsid w:val="00722C91"/>
    <w:rsid w:val="007315ED"/>
    <w:rsid w:val="00733D0D"/>
    <w:rsid w:val="00741F77"/>
    <w:rsid w:val="00744EC8"/>
    <w:rsid w:val="0075072C"/>
    <w:rsid w:val="00751191"/>
    <w:rsid w:val="00756AAC"/>
    <w:rsid w:val="007667B8"/>
    <w:rsid w:val="007734FF"/>
    <w:rsid w:val="00774DA9"/>
    <w:rsid w:val="00777D09"/>
    <w:rsid w:val="00793A1C"/>
    <w:rsid w:val="00794DBC"/>
    <w:rsid w:val="007A005E"/>
    <w:rsid w:val="007A2D59"/>
    <w:rsid w:val="007A59FF"/>
    <w:rsid w:val="007A72D1"/>
    <w:rsid w:val="007B31D8"/>
    <w:rsid w:val="007B7F97"/>
    <w:rsid w:val="007C0B32"/>
    <w:rsid w:val="007C39A8"/>
    <w:rsid w:val="007D0D19"/>
    <w:rsid w:val="007D66E9"/>
    <w:rsid w:val="007E63D1"/>
    <w:rsid w:val="007F5AE3"/>
    <w:rsid w:val="00800765"/>
    <w:rsid w:val="00802E69"/>
    <w:rsid w:val="008036DE"/>
    <w:rsid w:val="00807465"/>
    <w:rsid w:val="0081300B"/>
    <w:rsid w:val="0082032F"/>
    <w:rsid w:val="00827B81"/>
    <w:rsid w:val="00835BEE"/>
    <w:rsid w:val="00843F8E"/>
    <w:rsid w:val="008513E8"/>
    <w:rsid w:val="00856DF6"/>
    <w:rsid w:val="0085791F"/>
    <w:rsid w:val="00872174"/>
    <w:rsid w:val="00873328"/>
    <w:rsid w:val="00876C57"/>
    <w:rsid w:val="00884156"/>
    <w:rsid w:val="00885D46"/>
    <w:rsid w:val="00890200"/>
    <w:rsid w:val="00892D82"/>
    <w:rsid w:val="00897019"/>
    <w:rsid w:val="008A3343"/>
    <w:rsid w:val="008A67A3"/>
    <w:rsid w:val="008C6987"/>
    <w:rsid w:val="008D24E8"/>
    <w:rsid w:val="008D545B"/>
    <w:rsid w:val="008E030F"/>
    <w:rsid w:val="008E7166"/>
    <w:rsid w:val="008F0C31"/>
    <w:rsid w:val="008F4553"/>
    <w:rsid w:val="00902C1F"/>
    <w:rsid w:val="00907500"/>
    <w:rsid w:val="00916CA9"/>
    <w:rsid w:val="00924E4C"/>
    <w:rsid w:val="0092676F"/>
    <w:rsid w:val="00934A8F"/>
    <w:rsid w:val="00940B35"/>
    <w:rsid w:val="00952848"/>
    <w:rsid w:val="0095517C"/>
    <w:rsid w:val="009573BB"/>
    <w:rsid w:val="00962C30"/>
    <w:rsid w:val="0096382B"/>
    <w:rsid w:val="00970AB2"/>
    <w:rsid w:val="009714B0"/>
    <w:rsid w:val="00972383"/>
    <w:rsid w:val="009763BC"/>
    <w:rsid w:val="00984400"/>
    <w:rsid w:val="00985A17"/>
    <w:rsid w:val="00994630"/>
    <w:rsid w:val="009976F9"/>
    <w:rsid w:val="009A4757"/>
    <w:rsid w:val="009A72FA"/>
    <w:rsid w:val="009B6E78"/>
    <w:rsid w:val="009C37D9"/>
    <w:rsid w:val="009D5353"/>
    <w:rsid w:val="009D566E"/>
    <w:rsid w:val="009E40E1"/>
    <w:rsid w:val="009E5DA7"/>
    <w:rsid w:val="009F0C35"/>
    <w:rsid w:val="009F52CC"/>
    <w:rsid w:val="009F5418"/>
    <w:rsid w:val="009F58E0"/>
    <w:rsid w:val="00A032FE"/>
    <w:rsid w:val="00A06F60"/>
    <w:rsid w:val="00A10141"/>
    <w:rsid w:val="00A2059F"/>
    <w:rsid w:val="00A23A82"/>
    <w:rsid w:val="00A273CE"/>
    <w:rsid w:val="00A3091B"/>
    <w:rsid w:val="00A41652"/>
    <w:rsid w:val="00A42025"/>
    <w:rsid w:val="00A438CF"/>
    <w:rsid w:val="00A43F7B"/>
    <w:rsid w:val="00A446FF"/>
    <w:rsid w:val="00A6019D"/>
    <w:rsid w:val="00A615B6"/>
    <w:rsid w:val="00A6199A"/>
    <w:rsid w:val="00A8099D"/>
    <w:rsid w:val="00A80E09"/>
    <w:rsid w:val="00A82A20"/>
    <w:rsid w:val="00A90577"/>
    <w:rsid w:val="00A93B75"/>
    <w:rsid w:val="00A93DC3"/>
    <w:rsid w:val="00AA0B06"/>
    <w:rsid w:val="00AA5A83"/>
    <w:rsid w:val="00AA60C8"/>
    <w:rsid w:val="00AB15E4"/>
    <w:rsid w:val="00AB2183"/>
    <w:rsid w:val="00AB3857"/>
    <w:rsid w:val="00AB651D"/>
    <w:rsid w:val="00AC4935"/>
    <w:rsid w:val="00AD46D9"/>
    <w:rsid w:val="00AE0D6E"/>
    <w:rsid w:val="00AE1A78"/>
    <w:rsid w:val="00AE3770"/>
    <w:rsid w:val="00AE4B7F"/>
    <w:rsid w:val="00AE5A3D"/>
    <w:rsid w:val="00AF35DD"/>
    <w:rsid w:val="00AF55B2"/>
    <w:rsid w:val="00B1333A"/>
    <w:rsid w:val="00B15D19"/>
    <w:rsid w:val="00B2418C"/>
    <w:rsid w:val="00B24192"/>
    <w:rsid w:val="00B26291"/>
    <w:rsid w:val="00B26999"/>
    <w:rsid w:val="00B274C2"/>
    <w:rsid w:val="00B27DD3"/>
    <w:rsid w:val="00B31014"/>
    <w:rsid w:val="00B45C2B"/>
    <w:rsid w:val="00B6068D"/>
    <w:rsid w:val="00B62D86"/>
    <w:rsid w:val="00B6330A"/>
    <w:rsid w:val="00B63B57"/>
    <w:rsid w:val="00B8008B"/>
    <w:rsid w:val="00B80582"/>
    <w:rsid w:val="00B86048"/>
    <w:rsid w:val="00B94C07"/>
    <w:rsid w:val="00B971C5"/>
    <w:rsid w:val="00BA1B4B"/>
    <w:rsid w:val="00BA407A"/>
    <w:rsid w:val="00BA4540"/>
    <w:rsid w:val="00BB13C1"/>
    <w:rsid w:val="00BB202B"/>
    <w:rsid w:val="00BB6066"/>
    <w:rsid w:val="00BB7C53"/>
    <w:rsid w:val="00BD0232"/>
    <w:rsid w:val="00BD4DC3"/>
    <w:rsid w:val="00BE5C25"/>
    <w:rsid w:val="00BE7F42"/>
    <w:rsid w:val="00C00624"/>
    <w:rsid w:val="00C06208"/>
    <w:rsid w:val="00C11B73"/>
    <w:rsid w:val="00C136DE"/>
    <w:rsid w:val="00C14911"/>
    <w:rsid w:val="00C14A5C"/>
    <w:rsid w:val="00C17748"/>
    <w:rsid w:val="00C27C80"/>
    <w:rsid w:val="00C31910"/>
    <w:rsid w:val="00C35A12"/>
    <w:rsid w:val="00C36D53"/>
    <w:rsid w:val="00C50DFB"/>
    <w:rsid w:val="00C63F00"/>
    <w:rsid w:val="00C654C6"/>
    <w:rsid w:val="00C70949"/>
    <w:rsid w:val="00C72BC4"/>
    <w:rsid w:val="00C760B9"/>
    <w:rsid w:val="00C77000"/>
    <w:rsid w:val="00C8008C"/>
    <w:rsid w:val="00C80A1D"/>
    <w:rsid w:val="00C83CB5"/>
    <w:rsid w:val="00C86739"/>
    <w:rsid w:val="00C91613"/>
    <w:rsid w:val="00C922F8"/>
    <w:rsid w:val="00C96F13"/>
    <w:rsid w:val="00CA2167"/>
    <w:rsid w:val="00CA68C1"/>
    <w:rsid w:val="00CC063F"/>
    <w:rsid w:val="00CC0FB4"/>
    <w:rsid w:val="00CC59DB"/>
    <w:rsid w:val="00CD22D5"/>
    <w:rsid w:val="00CD3B1B"/>
    <w:rsid w:val="00CD765C"/>
    <w:rsid w:val="00CE07B2"/>
    <w:rsid w:val="00CE56E8"/>
    <w:rsid w:val="00CE7A3F"/>
    <w:rsid w:val="00CF6F96"/>
    <w:rsid w:val="00D05CDE"/>
    <w:rsid w:val="00D05D65"/>
    <w:rsid w:val="00D216F8"/>
    <w:rsid w:val="00D35F1D"/>
    <w:rsid w:val="00D3755B"/>
    <w:rsid w:val="00D379EE"/>
    <w:rsid w:val="00D45D74"/>
    <w:rsid w:val="00D57DFA"/>
    <w:rsid w:val="00D6039B"/>
    <w:rsid w:val="00D621E5"/>
    <w:rsid w:val="00D62F81"/>
    <w:rsid w:val="00D71B0B"/>
    <w:rsid w:val="00D73BC6"/>
    <w:rsid w:val="00D74366"/>
    <w:rsid w:val="00D804CE"/>
    <w:rsid w:val="00D85E9A"/>
    <w:rsid w:val="00D96C0A"/>
    <w:rsid w:val="00DA4539"/>
    <w:rsid w:val="00DB1A6E"/>
    <w:rsid w:val="00DC33A9"/>
    <w:rsid w:val="00DC51B6"/>
    <w:rsid w:val="00DD0212"/>
    <w:rsid w:val="00DD36A1"/>
    <w:rsid w:val="00DD4B40"/>
    <w:rsid w:val="00DE7BE2"/>
    <w:rsid w:val="00DF0049"/>
    <w:rsid w:val="00DF59C0"/>
    <w:rsid w:val="00E0246F"/>
    <w:rsid w:val="00E11813"/>
    <w:rsid w:val="00E15422"/>
    <w:rsid w:val="00E16F01"/>
    <w:rsid w:val="00E25216"/>
    <w:rsid w:val="00E2521E"/>
    <w:rsid w:val="00E263AF"/>
    <w:rsid w:val="00E26BCA"/>
    <w:rsid w:val="00E27773"/>
    <w:rsid w:val="00E3169B"/>
    <w:rsid w:val="00E316CF"/>
    <w:rsid w:val="00E328E8"/>
    <w:rsid w:val="00E40FC9"/>
    <w:rsid w:val="00E41D3A"/>
    <w:rsid w:val="00E44B12"/>
    <w:rsid w:val="00E64A79"/>
    <w:rsid w:val="00E64F95"/>
    <w:rsid w:val="00E651D9"/>
    <w:rsid w:val="00E656BC"/>
    <w:rsid w:val="00E656ED"/>
    <w:rsid w:val="00E748F4"/>
    <w:rsid w:val="00E81494"/>
    <w:rsid w:val="00E847EC"/>
    <w:rsid w:val="00E87EA4"/>
    <w:rsid w:val="00E90635"/>
    <w:rsid w:val="00E97C30"/>
    <w:rsid w:val="00EA2F6E"/>
    <w:rsid w:val="00EA2F7C"/>
    <w:rsid w:val="00EB23B5"/>
    <w:rsid w:val="00EB5A68"/>
    <w:rsid w:val="00EB6AFA"/>
    <w:rsid w:val="00EC0DCF"/>
    <w:rsid w:val="00EC5382"/>
    <w:rsid w:val="00EC7463"/>
    <w:rsid w:val="00ED2BD4"/>
    <w:rsid w:val="00ED35FB"/>
    <w:rsid w:val="00ED6330"/>
    <w:rsid w:val="00ED7858"/>
    <w:rsid w:val="00ED7888"/>
    <w:rsid w:val="00EE3FCD"/>
    <w:rsid w:val="00EE48B6"/>
    <w:rsid w:val="00EF0200"/>
    <w:rsid w:val="00EF32C9"/>
    <w:rsid w:val="00EF5D20"/>
    <w:rsid w:val="00F1179D"/>
    <w:rsid w:val="00F12C02"/>
    <w:rsid w:val="00F2269D"/>
    <w:rsid w:val="00F235D7"/>
    <w:rsid w:val="00F27075"/>
    <w:rsid w:val="00F35A7B"/>
    <w:rsid w:val="00F42C91"/>
    <w:rsid w:val="00F42EA1"/>
    <w:rsid w:val="00F461E1"/>
    <w:rsid w:val="00F51CE0"/>
    <w:rsid w:val="00F520DC"/>
    <w:rsid w:val="00F559BC"/>
    <w:rsid w:val="00F74F0F"/>
    <w:rsid w:val="00F91F67"/>
    <w:rsid w:val="00F9372F"/>
    <w:rsid w:val="00FA6E8B"/>
    <w:rsid w:val="00FB30DD"/>
    <w:rsid w:val="00FD080C"/>
    <w:rsid w:val="00FD5F05"/>
    <w:rsid w:val="00FF137F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241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character" w:customStyle="1" w:styleId="il">
    <w:name w:val="il"/>
    <w:basedOn w:val="Fuentedeprrafopredeter"/>
    <w:rsid w:val="00E64F95"/>
  </w:style>
  <w:style w:type="character" w:customStyle="1" w:styleId="Ttulo3Car">
    <w:name w:val="Título 3 Car"/>
    <w:basedOn w:val="Fuentedeprrafopredeter"/>
    <w:link w:val="Ttulo3"/>
    <w:uiPriority w:val="9"/>
    <w:semiHidden/>
    <w:rsid w:val="00B241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Luis Alberto Muñiz Cisneros</cp:lastModifiedBy>
  <cp:revision>2</cp:revision>
  <cp:lastPrinted>2020-02-05T16:13:00Z</cp:lastPrinted>
  <dcterms:created xsi:type="dcterms:W3CDTF">2020-02-14T19:56:00Z</dcterms:created>
  <dcterms:modified xsi:type="dcterms:W3CDTF">2020-02-14T19:56:00Z</dcterms:modified>
</cp:coreProperties>
</file>