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76518C" w14:textId="77777777" w:rsidR="00272B83" w:rsidRDefault="00272B83" w:rsidP="00926C0F">
      <w:pPr>
        <w:spacing w:after="0" w:line="240" w:lineRule="auto"/>
        <w:jc w:val="both"/>
        <w:rPr>
          <w:rFonts w:ascii="Arial" w:eastAsia="Times New Roman" w:hAnsi="Arial" w:cs="Arial"/>
          <w:b/>
          <w:sz w:val="26"/>
          <w:szCs w:val="26"/>
          <w:lang w:val="es-ES" w:eastAsia="es-ES"/>
        </w:rPr>
      </w:pPr>
    </w:p>
    <w:p w14:paraId="05235230" w14:textId="77777777" w:rsidR="001B289F" w:rsidRPr="00272B83" w:rsidRDefault="001B289F" w:rsidP="00926C0F">
      <w:pPr>
        <w:spacing w:after="0" w:line="240" w:lineRule="auto"/>
        <w:jc w:val="both"/>
        <w:rPr>
          <w:rFonts w:ascii="Arial" w:eastAsia="Times New Roman" w:hAnsi="Arial" w:cs="Arial"/>
          <w:sz w:val="26"/>
          <w:szCs w:val="26"/>
          <w:lang w:val="es-ES" w:eastAsia="es-ES"/>
        </w:rPr>
      </w:pPr>
      <w:r w:rsidRPr="00272B83">
        <w:rPr>
          <w:rFonts w:ascii="Arial" w:eastAsia="Times New Roman" w:hAnsi="Arial" w:cs="Arial"/>
          <w:b/>
          <w:sz w:val="26"/>
          <w:szCs w:val="26"/>
          <w:lang w:val="es-ES" w:eastAsia="es-ES"/>
        </w:rPr>
        <w:t>H. AYUNTAMIENTO DE LEÓN, GUANAJUATO</w:t>
      </w:r>
    </w:p>
    <w:p w14:paraId="3714A553" w14:textId="77777777" w:rsidR="001B289F" w:rsidRPr="00272B83" w:rsidRDefault="001B289F" w:rsidP="00926C0F">
      <w:pPr>
        <w:spacing w:after="0" w:line="240" w:lineRule="auto"/>
        <w:jc w:val="both"/>
        <w:rPr>
          <w:rFonts w:ascii="Arial" w:eastAsia="Times New Roman" w:hAnsi="Arial" w:cs="Arial"/>
          <w:b/>
          <w:sz w:val="26"/>
          <w:szCs w:val="26"/>
          <w:lang w:val="es-ES" w:eastAsia="es-ES"/>
        </w:rPr>
      </w:pPr>
      <w:r w:rsidRPr="00272B83">
        <w:rPr>
          <w:rFonts w:ascii="Arial" w:eastAsia="Times New Roman" w:hAnsi="Arial" w:cs="Arial"/>
          <w:b/>
          <w:sz w:val="26"/>
          <w:szCs w:val="26"/>
          <w:lang w:val="es-ES" w:eastAsia="es-ES"/>
        </w:rPr>
        <w:t>P R E S E N T E</w:t>
      </w:r>
    </w:p>
    <w:p w14:paraId="2E17293C" w14:textId="77777777" w:rsidR="001B289F" w:rsidRPr="00272B83" w:rsidRDefault="001B289F" w:rsidP="00926C0F">
      <w:pPr>
        <w:spacing w:after="0" w:line="240" w:lineRule="auto"/>
        <w:jc w:val="both"/>
        <w:rPr>
          <w:rFonts w:ascii="Arial" w:eastAsia="Times New Roman" w:hAnsi="Arial" w:cs="Arial"/>
          <w:sz w:val="26"/>
          <w:szCs w:val="26"/>
          <w:lang w:val="es-ES" w:eastAsia="es-ES"/>
        </w:rPr>
      </w:pPr>
    </w:p>
    <w:p w14:paraId="4995B298" w14:textId="77777777" w:rsidR="001B289F" w:rsidRPr="00272B83" w:rsidRDefault="001B289F" w:rsidP="00926C0F">
      <w:pPr>
        <w:spacing w:after="0" w:line="240" w:lineRule="auto"/>
        <w:jc w:val="both"/>
        <w:rPr>
          <w:rFonts w:ascii="Arial" w:eastAsia="Times New Roman" w:hAnsi="Arial" w:cs="Arial"/>
          <w:sz w:val="26"/>
          <w:szCs w:val="26"/>
          <w:lang w:val="es-ES" w:eastAsia="es-ES"/>
        </w:rPr>
      </w:pPr>
      <w:r w:rsidRPr="00272B83">
        <w:rPr>
          <w:rFonts w:ascii="Arial" w:eastAsia="Times New Roman" w:hAnsi="Arial" w:cs="Arial"/>
          <w:sz w:val="26"/>
          <w:szCs w:val="26"/>
          <w:lang w:val="es-ES" w:eastAsia="es-ES"/>
        </w:rPr>
        <w:t xml:space="preserve">Los suscritos integrantes de la </w:t>
      </w:r>
      <w:r w:rsidRPr="00272B83">
        <w:rPr>
          <w:rFonts w:ascii="Arial" w:eastAsia="Times New Roman" w:hAnsi="Arial" w:cs="Arial"/>
          <w:b/>
          <w:bCs/>
          <w:sz w:val="26"/>
          <w:szCs w:val="26"/>
          <w:lang w:val="es-ES_tradnl" w:eastAsia="es-ES"/>
        </w:rPr>
        <w:t>Comisión de Gobierno, Seguridad Pública y Tránsito</w:t>
      </w:r>
      <w:r w:rsidRPr="00272B83">
        <w:rPr>
          <w:rFonts w:ascii="Arial" w:eastAsia="Times New Roman" w:hAnsi="Arial" w:cs="Arial"/>
          <w:sz w:val="26"/>
          <w:szCs w:val="26"/>
          <w:lang w:val="es-ES" w:eastAsia="es-ES"/>
        </w:rPr>
        <w:t>, con fundamento en los artículos 81 de la Ley Orgánica Municipal para el Estado de Guanajuato, 50, 70 y 71 del Reglamento Interior del H. Ayuntamiento de León, Guanajuato, sometemos a este cuerpo edilicio la propuesta que se formula al final del presente dictamen, con base en las siguientes:</w:t>
      </w:r>
    </w:p>
    <w:p w14:paraId="0EF15C38" w14:textId="77777777" w:rsidR="001B289F" w:rsidRPr="00272B83" w:rsidRDefault="001B289F" w:rsidP="00926C0F">
      <w:pPr>
        <w:tabs>
          <w:tab w:val="left" w:pos="2940"/>
          <w:tab w:val="center" w:pos="4702"/>
        </w:tabs>
        <w:spacing w:after="0" w:line="240" w:lineRule="auto"/>
        <w:rPr>
          <w:rFonts w:ascii="Arial" w:eastAsia="Times New Roman" w:hAnsi="Arial" w:cs="Arial"/>
          <w:b/>
          <w:sz w:val="26"/>
          <w:szCs w:val="26"/>
          <w:lang w:val="es-ES" w:eastAsia="es-ES"/>
        </w:rPr>
      </w:pPr>
      <w:r w:rsidRPr="00272B83">
        <w:rPr>
          <w:rFonts w:ascii="Arial" w:eastAsia="Times New Roman" w:hAnsi="Arial" w:cs="Arial"/>
          <w:b/>
          <w:sz w:val="26"/>
          <w:szCs w:val="26"/>
          <w:lang w:val="es-ES" w:eastAsia="es-ES"/>
        </w:rPr>
        <w:tab/>
      </w:r>
    </w:p>
    <w:p w14:paraId="5C6B9281" w14:textId="77777777" w:rsidR="00A90A82" w:rsidRPr="00272B83" w:rsidRDefault="00A90A82" w:rsidP="00926C0F">
      <w:pPr>
        <w:tabs>
          <w:tab w:val="left" w:pos="2940"/>
          <w:tab w:val="center" w:pos="4702"/>
        </w:tabs>
        <w:spacing w:after="0" w:line="240" w:lineRule="auto"/>
        <w:rPr>
          <w:rFonts w:ascii="Arial" w:eastAsia="Times New Roman" w:hAnsi="Arial" w:cs="Arial"/>
          <w:b/>
          <w:sz w:val="26"/>
          <w:szCs w:val="26"/>
          <w:lang w:val="es-ES" w:eastAsia="es-ES"/>
        </w:rPr>
      </w:pPr>
    </w:p>
    <w:p w14:paraId="25E0479D" w14:textId="77777777" w:rsidR="001B289F" w:rsidRPr="00272B83" w:rsidRDefault="001B289F" w:rsidP="00926C0F">
      <w:pPr>
        <w:tabs>
          <w:tab w:val="left" w:pos="2940"/>
          <w:tab w:val="center" w:pos="4702"/>
        </w:tabs>
        <w:spacing w:after="0" w:line="240" w:lineRule="auto"/>
        <w:jc w:val="center"/>
        <w:rPr>
          <w:rFonts w:ascii="Arial" w:eastAsia="Times New Roman" w:hAnsi="Arial" w:cs="Arial"/>
          <w:b/>
          <w:sz w:val="26"/>
          <w:szCs w:val="26"/>
          <w:lang w:val="es-ES" w:eastAsia="es-ES"/>
        </w:rPr>
      </w:pPr>
      <w:r w:rsidRPr="00272B83">
        <w:rPr>
          <w:rFonts w:ascii="Arial" w:eastAsia="Times New Roman" w:hAnsi="Arial" w:cs="Arial"/>
          <w:b/>
          <w:sz w:val="26"/>
          <w:szCs w:val="26"/>
          <w:lang w:val="es-ES" w:eastAsia="es-ES"/>
        </w:rPr>
        <w:t>C O N S I D E R A C I O N E S</w:t>
      </w:r>
    </w:p>
    <w:p w14:paraId="28282954" w14:textId="77777777" w:rsidR="001B289F" w:rsidRPr="00272B83" w:rsidRDefault="001B289F" w:rsidP="00926C0F">
      <w:pPr>
        <w:spacing w:after="0" w:line="240" w:lineRule="auto"/>
        <w:jc w:val="both"/>
        <w:rPr>
          <w:rFonts w:ascii="Arial" w:eastAsia="Times New Roman" w:hAnsi="Arial" w:cs="Arial"/>
          <w:sz w:val="26"/>
          <w:szCs w:val="26"/>
          <w:lang w:val="es-ES" w:eastAsia="es-ES"/>
        </w:rPr>
      </w:pPr>
    </w:p>
    <w:p w14:paraId="27C64672" w14:textId="77777777" w:rsidR="001B289F" w:rsidRPr="00272B83" w:rsidRDefault="001B289F" w:rsidP="00926C0F">
      <w:pPr>
        <w:spacing w:after="0" w:line="240" w:lineRule="auto"/>
        <w:jc w:val="both"/>
        <w:rPr>
          <w:rFonts w:ascii="Arial" w:eastAsia="Times New Roman" w:hAnsi="Arial" w:cs="Arial"/>
          <w:sz w:val="26"/>
          <w:szCs w:val="26"/>
          <w:lang w:eastAsia="es-ES"/>
        </w:rPr>
      </w:pPr>
      <w:r w:rsidRPr="00272B83">
        <w:rPr>
          <w:rFonts w:ascii="Arial" w:eastAsia="Times New Roman" w:hAnsi="Arial" w:cs="Arial"/>
          <w:b/>
          <w:sz w:val="26"/>
          <w:szCs w:val="26"/>
          <w:lang w:val="es-ES" w:eastAsia="es-ES"/>
        </w:rPr>
        <w:t xml:space="preserve">I. </w:t>
      </w:r>
      <w:r w:rsidRPr="00272B83">
        <w:rPr>
          <w:rFonts w:ascii="Arial" w:eastAsia="Times New Roman" w:hAnsi="Arial" w:cs="Arial"/>
          <w:sz w:val="26"/>
          <w:szCs w:val="26"/>
          <w:lang w:eastAsia="es-ES"/>
        </w:rPr>
        <w:t>El artículo 21 de la Constitución Política de los Estados Unidos Mexicanos, dispone que la seguridad pública es una función a cargo de la Federación, las entidades federativas y los Municipios, que comprende la prevención de los delitos, la investigación y persecución para hacerla efectiva, así como la sanción de las infracciones administrativas.</w:t>
      </w:r>
    </w:p>
    <w:p w14:paraId="7C894F77" w14:textId="77777777" w:rsidR="001B289F" w:rsidRPr="00272B83" w:rsidRDefault="001B289F" w:rsidP="00926C0F">
      <w:pPr>
        <w:spacing w:after="0" w:line="240" w:lineRule="auto"/>
        <w:jc w:val="both"/>
        <w:rPr>
          <w:rFonts w:ascii="Arial" w:eastAsia="Times New Roman" w:hAnsi="Arial" w:cs="Arial"/>
          <w:sz w:val="26"/>
          <w:szCs w:val="26"/>
          <w:lang w:eastAsia="es-ES"/>
        </w:rPr>
      </w:pPr>
    </w:p>
    <w:p w14:paraId="3ABA7015" w14:textId="77777777" w:rsidR="001B289F" w:rsidRPr="00272B83" w:rsidRDefault="001B289F" w:rsidP="00926C0F">
      <w:pPr>
        <w:spacing w:after="0" w:line="240" w:lineRule="auto"/>
        <w:jc w:val="both"/>
        <w:rPr>
          <w:rFonts w:ascii="Arial" w:eastAsia="Times New Roman" w:hAnsi="Arial" w:cs="Arial"/>
          <w:sz w:val="26"/>
          <w:szCs w:val="26"/>
          <w:lang w:val="es-ES" w:eastAsia="es-ES"/>
        </w:rPr>
      </w:pPr>
      <w:r w:rsidRPr="00272B83">
        <w:rPr>
          <w:rFonts w:ascii="Arial" w:eastAsia="Times New Roman" w:hAnsi="Arial" w:cs="Arial"/>
          <w:sz w:val="26"/>
          <w:szCs w:val="26"/>
          <w:lang w:eastAsia="es-ES"/>
        </w:rPr>
        <w:t xml:space="preserve">En términos del artículo 2 de la Ley General del Sistema Nacional de Seguridad Pública, </w:t>
      </w:r>
      <w:r w:rsidR="005C2252">
        <w:rPr>
          <w:rFonts w:ascii="Arial" w:eastAsia="Times New Roman" w:hAnsi="Arial" w:cs="Arial"/>
          <w:sz w:val="26"/>
          <w:szCs w:val="26"/>
          <w:lang w:eastAsia="es-ES"/>
        </w:rPr>
        <w:t xml:space="preserve">se establece que </w:t>
      </w:r>
      <w:r w:rsidRPr="00272B83">
        <w:rPr>
          <w:rFonts w:ascii="Arial" w:eastAsia="Times New Roman" w:hAnsi="Arial" w:cs="Arial"/>
          <w:sz w:val="26"/>
          <w:szCs w:val="26"/>
          <w:lang w:eastAsia="es-ES"/>
        </w:rPr>
        <w:t>la seguridad pública tiene como fines salvaguardar la integridad y derechos de las personas, así como preservar las libertades, el orden y la paz públicos, y comprende la prevención esp</w:t>
      </w:r>
      <w:r w:rsidR="005C2252">
        <w:rPr>
          <w:rFonts w:ascii="Arial" w:eastAsia="Times New Roman" w:hAnsi="Arial" w:cs="Arial"/>
          <w:sz w:val="26"/>
          <w:szCs w:val="26"/>
          <w:lang w:eastAsia="es-ES"/>
        </w:rPr>
        <w:t xml:space="preserve">ecial y general de los delitos, </w:t>
      </w:r>
      <w:r w:rsidRPr="00272B83">
        <w:rPr>
          <w:rFonts w:ascii="Arial" w:eastAsia="Times New Roman" w:hAnsi="Arial" w:cs="Arial"/>
          <w:sz w:val="26"/>
          <w:szCs w:val="26"/>
          <w:lang w:eastAsia="es-ES"/>
        </w:rPr>
        <w:t>la sanción de las infracciones administrativas, así como la investigación y la persecución de los delitos y la reinserción social del individuo</w:t>
      </w:r>
      <w:r w:rsidRPr="00272B83">
        <w:rPr>
          <w:rFonts w:ascii="Arial" w:eastAsia="Times New Roman" w:hAnsi="Arial" w:cs="Arial"/>
          <w:sz w:val="26"/>
          <w:szCs w:val="26"/>
          <w:lang w:val="es-ES" w:eastAsia="es-ES"/>
        </w:rPr>
        <w:t>.</w:t>
      </w:r>
    </w:p>
    <w:p w14:paraId="1D6AA62E" w14:textId="77777777" w:rsidR="001B289F" w:rsidRPr="00272B83" w:rsidRDefault="001B289F" w:rsidP="00926C0F">
      <w:pPr>
        <w:tabs>
          <w:tab w:val="left" w:pos="6924"/>
        </w:tabs>
        <w:spacing w:after="0" w:line="240" w:lineRule="auto"/>
        <w:jc w:val="both"/>
        <w:rPr>
          <w:rFonts w:ascii="Arial" w:eastAsia="Times New Roman" w:hAnsi="Arial" w:cs="Arial"/>
          <w:sz w:val="26"/>
          <w:szCs w:val="26"/>
          <w:lang w:val="es-ES" w:eastAsia="es-ES"/>
        </w:rPr>
      </w:pPr>
    </w:p>
    <w:p w14:paraId="1F75F04E" w14:textId="77777777" w:rsidR="001B289F" w:rsidRPr="00272B83" w:rsidRDefault="00305D07" w:rsidP="00926C0F">
      <w:pPr>
        <w:spacing w:after="0" w:line="240" w:lineRule="auto"/>
        <w:jc w:val="both"/>
        <w:rPr>
          <w:rFonts w:ascii="Arial" w:eastAsia="Times New Roman" w:hAnsi="Arial" w:cs="Arial"/>
          <w:sz w:val="26"/>
          <w:szCs w:val="26"/>
          <w:lang w:eastAsia="es-ES"/>
        </w:rPr>
      </w:pPr>
      <w:r w:rsidRPr="00272B83">
        <w:rPr>
          <w:rFonts w:ascii="Arial" w:eastAsia="Times New Roman" w:hAnsi="Arial" w:cs="Arial"/>
          <w:b/>
          <w:sz w:val="26"/>
          <w:szCs w:val="26"/>
          <w:lang w:val="es-ES" w:eastAsia="es-ES"/>
        </w:rPr>
        <w:t>I</w:t>
      </w:r>
      <w:r w:rsidR="001B289F" w:rsidRPr="00272B83">
        <w:rPr>
          <w:rFonts w:ascii="Arial" w:eastAsia="Times New Roman" w:hAnsi="Arial" w:cs="Arial"/>
          <w:b/>
          <w:sz w:val="26"/>
          <w:szCs w:val="26"/>
          <w:lang w:val="es-ES" w:eastAsia="es-ES"/>
        </w:rPr>
        <w:t xml:space="preserve">I. </w:t>
      </w:r>
      <w:r w:rsidR="001B289F" w:rsidRPr="00272B83">
        <w:rPr>
          <w:rFonts w:ascii="Arial" w:eastAsia="Times New Roman" w:hAnsi="Arial" w:cs="Arial"/>
          <w:sz w:val="26"/>
          <w:szCs w:val="26"/>
          <w:lang w:val="es-ES" w:eastAsia="es-ES"/>
        </w:rPr>
        <w:t xml:space="preserve">El artículo </w:t>
      </w:r>
      <w:r w:rsidR="00244F13" w:rsidRPr="00272B83">
        <w:rPr>
          <w:rFonts w:ascii="Arial" w:eastAsia="Times New Roman" w:hAnsi="Arial" w:cs="Arial"/>
          <w:sz w:val="26"/>
          <w:szCs w:val="26"/>
          <w:lang w:val="es-ES" w:eastAsia="es-ES"/>
        </w:rPr>
        <w:t xml:space="preserve">9 </w:t>
      </w:r>
      <w:r w:rsidR="001B289F" w:rsidRPr="00272B83">
        <w:rPr>
          <w:rFonts w:ascii="Arial" w:eastAsia="Times New Roman" w:hAnsi="Arial" w:cs="Arial"/>
          <w:sz w:val="26"/>
          <w:szCs w:val="26"/>
          <w:lang w:eastAsia="es-ES"/>
        </w:rPr>
        <w:t>del Presupuesto de Egresos de la Federac</w:t>
      </w:r>
      <w:r w:rsidR="00244F13" w:rsidRPr="00272B83">
        <w:rPr>
          <w:rFonts w:ascii="Arial" w:eastAsia="Times New Roman" w:hAnsi="Arial" w:cs="Arial"/>
          <w:sz w:val="26"/>
          <w:szCs w:val="26"/>
          <w:lang w:eastAsia="es-ES"/>
        </w:rPr>
        <w:t>ión para el Ejercicio Fiscal 2020</w:t>
      </w:r>
      <w:r w:rsidR="001B289F" w:rsidRPr="00272B83">
        <w:rPr>
          <w:rFonts w:ascii="Arial" w:eastAsia="Times New Roman" w:hAnsi="Arial" w:cs="Arial"/>
          <w:sz w:val="26"/>
          <w:szCs w:val="26"/>
          <w:lang w:eastAsia="es-ES"/>
        </w:rPr>
        <w:t>, publicado en el Diari</w:t>
      </w:r>
      <w:r w:rsidR="00DF1475" w:rsidRPr="00272B83">
        <w:rPr>
          <w:rFonts w:ascii="Arial" w:eastAsia="Times New Roman" w:hAnsi="Arial" w:cs="Arial"/>
          <w:sz w:val="26"/>
          <w:szCs w:val="26"/>
          <w:lang w:eastAsia="es-ES"/>
        </w:rPr>
        <w:t xml:space="preserve">o Oficial de la Federación el </w:t>
      </w:r>
      <w:r w:rsidR="0027281C" w:rsidRPr="00272B83">
        <w:rPr>
          <w:rFonts w:ascii="Arial" w:eastAsia="Times New Roman" w:hAnsi="Arial" w:cs="Arial"/>
          <w:sz w:val="26"/>
          <w:szCs w:val="26"/>
          <w:lang w:eastAsia="es-ES"/>
        </w:rPr>
        <w:t>11</w:t>
      </w:r>
      <w:r w:rsidR="00DF1475" w:rsidRPr="00272B83">
        <w:rPr>
          <w:rFonts w:ascii="Arial" w:eastAsia="Times New Roman" w:hAnsi="Arial" w:cs="Arial"/>
          <w:sz w:val="26"/>
          <w:szCs w:val="26"/>
          <w:lang w:eastAsia="es-ES"/>
        </w:rPr>
        <w:t xml:space="preserve"> de diciembre de</w:t>
      </w:r>
      <w:r w:rsidR="0027281C" w:rsidRPr="00272B83">
        <w:rPr>
          <w:rFonts w:ascii="Arial" w:eastAsia="Times New Roman" w:hAnsi="Arial" w:cs="Arial"/>
          <w:sz w:val="26"/>
          <w:szCs w:val="26"/>
          <w:lang w:eastAsia="es-ES"/>
        </w:rPr>
        <w:t>l año  2019</w:t>
      </w:r>
      <w:r w:rsidR="00DF1475" w:rsidRPr="00272B83">
        <w:rPr>
          <w:rFonts w:ascii="Arial" w:eastAsia="Times New Roman" w:hAnsi="Arial" w:cs="Arial"/>
          <w:sz w:val="26"/>
          <w:szCs w:val="26"/>
          <w:lang w:eastAsia="es-ES"/>
        </w:rPr>
        <w:t xml:space="preserve">, prevé la cantidad de </w:t>
      </w:r>
      <w:r w:rsidR="0027281C" w:rsidRPr="00272B83">
        <w:rPr>
          <w:rFonts w:ascii="Arial" w:eastAsia="Times New Roman" w:hAnsi="Arial" w:cs="Arial"/>
          <w:b/>
          <w:sz w:val="26"/>
          <w:szCs w:val="26"/>
          <w:lang w:eastAsia="es-ES"/>
        </w:rPr>
        <w:t>$</w:t>
      </w:r>
      <w:r w:rsidR="00C45D47" w:rsidRPr="00272B83">
        <w:rPr>
          <w:rFonts w:ascii="Arial" w:eastAsia="Times New Roman" w:hAnsi="Arial" w:cs="Arial"/>
          <w:b/>
          <w:sz w:val="26"/>
          <w:szCs w:val="26"/>
          <w:lang w:eastAsia="es-ES"/>
        </w:rPr>
        <w:t xml:space="preserve"> </w:t>
      </w:r>
      <w:r w:rsidR="0027281C" w:rsidRPr="00272B83">
        <w:rPr>
          <w:rFonts w:ascii="Arial" w:eastAsia="Times New Roman" w:hAnsi="Arial" w:cs="Arial"/>
          <w:b/>
          <w:sz w:val="26"/>
          <w:szCs w:val="26"/>
          <w:lang w:eastAsia="es-ES"/>
        </w:rPr>
        <w:t>4,000</w:t>
      </w:r>
      <w:r w:rsidR="001B289F" w:rsidRPr="00272B83">
        <w:rPr>
          <w:rFonts w:ascii="Arial" w:eastAsia="Times New Roman" w:hAnsi="Arial" w:cs="Arial"/>
          <w:b/>
          <w:sz w:val="26"/>
          <w:szCs w:val="26"/>
          <w:lang w:eastAsia="es-ES"/>
        </w:rPr>
        <w:t>’</w:t>
      </w:r>
      <w:r w:rsidR="0027281C" w:rsidRPr="00272B83">
        <w:rPr>
          <w:rFonts w:ascii="Arial" w:eastAsia="Times New Roman" w:hAnsi="Arial" w:cs="Arial"/>
          <w:b/>
          <w:sz w:val="26"/>
          <w:szCs w:val="26"/>
          <w:lang w:eastAsia="es-ES"/>
        </w:rPr>
        <w:t>000,000</w:t>
      </w:r>
      <w:r w:rsidR="00DF1475" w:rsidRPr="00272B83">
        <w:rPr>
          <w:rFonts w:ascii="Arial" w:eastAsia="Times New Roman" w:hAnsi="Arial" w:cs="Arial"/>
          <w:b/>
          <w:sz w:val="26"/>
          <w:szCs w:val="26"/>
          <w:lang w:eastAsia="es-ES"/>
        </w:rPr>
        <w:t>.00 (</w:t>
      </w:r>
      <w:r w:rsidR="00E575DD" w:rsidRPr="00272B83">
        <w:rPr>
          <w:rFonts w:ascii="Arial" w:eastAsia="Times New Roman" w:hAnsi="Arial" w:cs="Arial"/>
          <w:b/>
          <w:sz w:val="26"/>
          <w:szCs w:val="26"/>
          <w:lang w:eastAsia="es-ES"/>
        </w:rPr>
        <w:t xml:space="preserve">cuatro mil millones </w:t>
      </w:r>
      <w:r w:rsidR="0027281C" w:rsidRPr="00272B83">
        <w:rPr>
          <w:rFonts w:ascii="Arial" w:eastAsia="Times New Roman" w:hAnsi="Arial" w:cs="Arial"/>
          <w:b/>
          <w:sz w:val="26"/>
          <w:szCs w:val="26"/>
          <w:lang w:eastAsia="es-ES"/>
        </w:rPr>
        <w:t>de</w:t>
      </w:r>
      <w:r w:rsidR="00E575DD" w:rsidRPr="00272B83">
        <w:rPr>
          <w:rFonts w:ascii="Arial" w:eastAsia="Times New Roman" w:hAnsi="Arial" w:cs="Arial"/>
          <w:b/>
          <w:sz w:val="26"/>
          <w:szCs w:val="26"/>
          <w:lang w:eastAsia="es-ES"/>
        </w:rPr>
        <w:t xml:space="preserve"> pesos </w:t>
      </w:r>
      <w:r w:rsidR="001B289F" w:rsidRPr="00272B83">
        <w:rPr>
          <w:rFonts w:ascii="Arial" w:eastAsia="Times New Roman" w:hAnsi="Arial" w:cs="Arial"/>
          <w:b/>
          <w:sz w:val="26"/>
          <w:szCs w:val="26"/>
          <w:lang w:eastAsia="es-ES"/>
        </w:rPr>
        <w:t>00/100 M.N.)</w:t>
      </w:r>
      <w:r w:rsidR="001B289F" w:rsidRPr="00272B83">
        <w:rPr>
          <w:rFonts w:ascii="Arial" w:eastAsia="Times New Roman" w:hAnsi="Arial" w:cs="Arial"/>
          <w:b/>
          <w:sz w:val="26"/>
          <w:szCs w:val="26"/>
          <w:lang w:val="es-ES" w:eastAsia="es-ES"/>
        </w:rPr>
        <w:t>,</w:t>
      </w:r>
      <w:r w:rsidR="001B289F" w:rsidRPr="00272B83">
        <w:rPr>
          <w:rFonts w:ascii="Arial" w:eastAsia="Times New Roman" w:hAnsi="Arial" w:cs="Arial"/>
          <w:sz w:val="26"/>
          <w:szCs w:val="26"/>
          <w:lang w:val="es-ES" w:eastAsia="es-ES"/>
        </w:rPr>
        <w:t xml:space="preserve"> para el otorgamiento del subsidio para el fortalecimiento del desempeño en materia de seguridad pública a los municipios y demarcaciones territoriales de la Ciudad de México y, en su caso, a las entidades federativas que ejerzan de manera directa o coordinada la función,</w:t>
      </w:r>
      <w:r w:rsidR="001B289F" w:rsidRPr="00272B83">
        <w:rPr>
          <w:rFonts w:ascii="Arial" w:eastAsia="Times New Roman" w:hAnsi="Arial" w:cs="Arial"/>
          <w:sz w:val="26"/>
          <w:szCs w:val="26"/>
          <w:lang w:eastAsia="es-ES"/>
        </w:rPr>
        <w:t xml:space="preserve"> </w:t>
      </w:r>
      <w:r w:rsidR="00DF1475" w:rsidRPr="00272B83">
        <w:rPr>
          <w:rFonts w:ascii="Arial" w:eastAsia="Times New Roman" w:hAnsi="Arial" w:cs="Arial"/>
          <w:sz w:val="26"/>
          <w:szCs w:val="26"/>
          <w:lang w:eastAsia="es-ES"/>
        </w:rPr>
        <w:t xml:space="preserve"> a fin de destinarlos para los conceptos y conforme </w:t>
      </w:r>
      <w:r w:rsidR="001B289F" w:rsidRPr="00272B83">
        <w:rPr>
          <w:rFonts w:ascii="Arial" w:eastAsia="Times New Roman" w:hAnsi="Arial" w:cs="Arial"/>
          <w:sz w:val="26"/>
          <w:szCs w:val="26"/>
          <w:lang w:eastAsia="es-ES"/>
        </w:rPr>
        <w:t xml:space="preserve">a los lineamientos que establezca el Secretariado Ejecutivo del Sistema Nacional de Seguridad Pública </w:t>
      </w:r>
      <w:r w:rsidR="00685423" w:rsidRPr="00272B83">
        <w:rPr>
          <w:rFonts w:ascii="Arial" w:eastAsia="Times New Roman" w:hAnsi="Arial" w:cs="Arial"/>
          <w:sz w:val="26"/>
          <w:szCs w:val="26"/>
          <w:lang w:eastAsia="es-ES"/>
        </w:rPr>
        <w:t xml:space="preserve">en alineación con los Programas con Prioridad Nacional definidos  por el Consejo Nacional de Seguridad Pública, con el objeto de apoyar la profesionalización, la certificación y el equipamiento de los elementos policiales de las instituciones de seguridad pública, así como al </w:t>
      </w:r>
      <w:r w:rsidR="00685423" w:rsidRPr="00272B83">
        <w:rPr>
          <w:rFonts w:ascii="Arial" w:eastAsia="Times New Roman" w:hAnsi="Arial" w:cs="Arial"/>
          <w:sz w:val="26"/>
          <w:szCs w:val="26"/>
          <w:lang w:eastAsia="es-ES"/>
        </w:rPr>
        <w:lastRenderedPageBreak/>
        <w:t>fortalecimiento tecnológico, de equipo e infraestructura de las instituciones de seguridad pública y a la prevención social de la violencia y la delincuencia.</w:t>
      </w:r>
    </w:p>
    <w:p w14:paraId="0A909FA7" w14:textId="77777777" w:rsidR="008F69C7" w:rsidRPr="00272B83" w:rsidRDefault="008F69C7" w:rsidP="00926C0F">
      <w:pPr>
        <w:spacing w:after="0" w:line="240" w:lineRule="auto"/>
        <w:jc w:val="both"/>
        <w:rPr>
          <w:rFonts w:ascii="Arial" w:eastAsia="Times New Roman" w:hAnsi="Arial" w:cs="Arial"/>
          <w:sz w:val="26"/>
          <w:szCs w:val="26"/>
          <w:lang w:eastAsia="es-ES"/>
        </w:rPr>
      </w:pPr>
    </w:p>
    <w:p w14:paraId="69498FCC" w14:textId="77777777" w:rsidR="008F69C7" w:rsidRPr="00272B83" w:rsidRDefault="008F69C7" w:rsidP="00926C0F">
      <w:pPr>
        <w:spacing w:after="0" w:line="240" w:lineRule="auto"/>
        <w:jc w:val="both"/>
        <w:rPr>
          <w:rFonts w:ascii="Arial" w:eastAsia="Times New Roman" w:hAnsi="Arial" w:cs="Arial"/>
          <w:sz w:val="26"/>
          <w:szCs w:val="26"/>
          <w:lang w:eastAsia="es-ES"/>
        </w:rPr>
      </w:pPr>
      <w:r w:rsidRPr="00272B83">
        <w:rPr>
          <w:rFonts w:ascii="Arial" w:eastAsia="Times New Roman" w:hAnsi="Arial" w:cs="Arial"/>
          <w:sz w:val="26"/>
          <w:szCs w:val="26"/>
          <w:lang w:eastAsia="es-ES"/>
        </w:rPr>
        <w:t>Los lineamientos incluirán los requisitos y procedimientos para la gestión, administración y evaluación de los recursos, mismos que establecerán, entre otros, los plazos para la solicitud y entrega de recursos, así como el porcentaje de participación que deberán cubrir los beneficiarios como aportación; la fórmula de elegibilidad y distribución de recursos, y la lista de municipios y demarcaciones territoriales beneficiarios del subsidio y el monto de asignación correspondiente a cada uno. De igual manera, en los convenios se podrá establecer la posibilidad de realizar compras en forma consolidada y la transferencia de recursos en especie por parte de la Federación a los beneficiarios, así como otros mecanismos que faciliten el ejercicio de los subsidios.</w:t>
      </w:r>
    </w:p>
    <w:p w14:paraId="461E85E9" w14:textId="77777777" w:rsidR="001B289F" w:rsidRPr="00272B83" w:rsidRDefault="001B289F" w:rsidP="00926C0F">
      <w:pPr>
        <w:spacing w:after="0" w:line="240" w:lineRule="auto"/>
        <w:jc w:val="both"/>
        <w:rPr>
          <w:rFonts w:ascii="Arial" w:eastAsia="Times New Roman" w:hAnsi="Arial" w:cs="Arial"/>
          <w:sz w:val="26"/>
          <w:szCs w:val="26"/>
          <w:lang w:eastAsia="es-ES"/>
        </w:rPr>
      </w:pPr>
    </w:p>
    <w:p w14:paraId="1C041EB4" w14:textId="77777777" w:rsidR="001B289F" w:rsidRPr="00272B83" w:rsidRDefault="00305D07" w:rsidP="00926C0F">
      <w:pPr>
        <w:spacing w:after="0" w:line="240" w:lineRule="auto"/>
        <w:jc w:val="both"/>
        <w:rPr>
          <w:rFonts w:ascii="Arial" w:eastAsia="Times New Roman" w:hAnsi="Arial" w:cs="Arial"/>
          <w:sz w:val="26"/>
          <w:szCs w:val="26"/>
          <w:lang w:val="es-ES" w:eastAsia="es-ES"/>
        </w:rPr>
      </w:pPr>
      <w:r w:rsidRPr="00272B83">
        <w:rPr>
          <w:rFonts w:ascii="Arial" w:eastAsia="Times New Roman" w:hAnsi="Arial" w:cs="Arial"/>
          <w:b/>
          <w:sz w:val="26"/>
          <w:szCs w:val="26"/>
          <w:lang w:val="es-ES" w:eastAsia="es-ES"/>
        </w:rPr>
        <w:t>III</w:t>
      </w:r>
      <w:r w:rsidR="001B289F" w:rsidRPr="00272B83">
        <w:rPr>
          <w:rFonts w:ascii="Arial" w:eastAsia="Times New Roman" w:hAnsi="Arial" w:cs="Arial"/>
          <w:b/>
          <w:sz w:val="26"/>
          <w:szCs w:val="26"/>
          <w:lang w:val="es-ES" w:eastAsia="es-ES"/>
        </w:rPr>
        <w:t xml:space="preserve">. </w:t>
      </w:r>
      <w:r w:rsidR="001B289F" w:rsidRPr="00272B83">
        <w:rPr>
          <w:rFonts w:ascii="Arial" w:eastAsia="Times New Roman" w:hAnsi="Arial" w:cs="Arial"/>
          <w:sz w:val="26"/>
          <w:szCs w:val="26"/>
          <w:lang w:eastAsia="es-ES"/>
        </w:rPr>
        <w:t>Una vez establecida la obligación en el presupuesto de egresos de la F</w:t>
      </w:r>
      <w:r w:rsidR="008F69C7" w:rsidRPr="00272B83">
        <w:rPr>
          <w:rFonts w:ascii="Arial" w:eastAsia="Times New Roman" w:hAnsi="Arial" w:cs="Arial"/>
          <w:sz w:val="26"/>
          <w:szCs w:val="26"/>
          <w:lang w:eastAsia="es-ES"/>
        </w:rPr>
        <w:t>ederación, ejercicio fiscal 20</w:t>
      </w:r>
      <w:r w:rsidR="0027281C" w:rsidRPr="00272B83">
        <w:rPr>
          <w:rFonts w:ascii="Arial" w:eastAsia="Times New Roman" w:hAnsi="Arial" w:cs="Arial"/>
          <w:sz w:val="26"/>
          <w:szCs w:val="26"/>
          <w:lang w:eastAsia="es-ES"/>
        </w:rPr>
        <w:t>20</w:t>
      </w:r>
      <w:r w:rsidR="001B289F" w:rsidRPr="00272B83">
        <w:rPr>
          <w:rFonts w:ascii="Arial" w:eastAsia="Times New Roman" w:hAnsi="Arial" w:cs="Arial"/>
          <w:sz w:val="26"/>
          <w:szCs w:val="26"/>
          <w:lang w:eastAsia="es-ES"/>
        </w:rPr>
        <w:t xml:space="preserve"> de los lineamientos para el </w:t>
      </w:r>
      <w:r w:rsidR="001B289F" w:rsidRPr="00272B83">
        <w:rPr>
          <w:rFonts w:ascii="Arial" w:eastAsia="Times New Roman" w:hAnsi="Arial" w:cs="Arial"/>
          <w:sz w:val="26"/>
          <w:szCs w:val="26"/>
          <w:lang w:val="es-ES" w:eastAsia="es-ES"/>
        </w:rPr>
        <w:t>otorgamiento del subsidio indicado en el punto que antecede,</w:t>
      </w:r>
      <w:r w:rsidR="001B289F" w:rsidRPr="00272B83">
        <w:rPr>
          <w:rFonts w:ascii="Arial" w:eastAsia="Times New Roman" w:hAnsi="Arial" w:cs="Arial"/>
          <w:sz w:val="26"/>
          <w:szCs w:val="26"/>
          <w:lang w:eastAsia="es-ES"/>
        </w:rPr>
        <w:t xml:space="preserve"> </w:t>
      </w:r>
      <w:r w:rsidR="0027281C" w:rsidRPr="00272B83">
        <w:rPr>
          <w:rFonts w:ascii="Arial" w:eastAsia="Times New Roman" w:hAnsi="Arial" w:cs="Arial"/>
          <w:sz w:val="26"/>
          <w:szCs w:val="26"/>
          <w:lang w:eastAsia="es-ES"/>
        </w:rPr>
        <w:t>el 23</w:t>
      </w:r>
      <w:r w:rsidR="008F69C7" w:rsidRPr="00272B83">
        <w:rPr>
          <w:rFonts w:ascii="Arial" w:eastAsia="Times New Roman" w:hAnsi="Arial" w:cs="Arial"/>
          <w:sz w:val="26"/>
          <w:szCs w:val="26"/>
          <w:lang w:eastAsia="es-ES"/>
        </w:rPr>
        <w:t xml:space="preserve"> de </w:t>
      </w:r>
      <w:r w:rsidR="0027281C" w:rsidRPr="00272B83">
        <w:rPr>
          <w:rFonts w:ascii="Arial" w:eastAsia="Times New Roman" w:hAnsi="Arial" w:cs="Arial"/>
          <w:sz w:val="26"/>
          <w:szCs w:val="26"/>
          <w:lang w:eastAsia="es-ES"/>
        </w:rPr>
        <w:t>enero</w:t>
      </w:r>
      <w:r w:rsidR="008F69C7" w:rsidRPr="00272B83">
        <w:rPr>
          <w:rFonts w:ascii="Arial" w:eastAsia="Times New Roman" w:hAnsi="Arial" w:cs="Arial"/>
          <w:sz w:val="26"/>
          <w:szCs w:val="26"/>
          <w:lang w:eastAsia="es-ES"/>
        </w:rPr>
        <w:t xml:space="preserve"> de 20</w:t>
      </w:r>
      <w:r w:rsidR="0027281C" w:rsidRPr="00272B83">
        <w:rPr>
          <w:rFonts w:ascii="Arial" w:eastAsia="Times New Roman" w:hAnsi="Arial" w:cs="Arial"/>
          <w:sz w:val="26"/>
          <w:szCs w:val="26"/>
          <w:lang w:eastAsia="es-ES"/>
        </w:rPr>
        <w:t>20</w:t>
      </w:r>
      <w:r w:rsidR="001B289F" w:rsidRPr="00272B83">
        <w:rPr>
          <w:rFonts w:ascii="Arial" w:eastAsia="Times New Roman" w:hAnsi="Arial" w:cs="Arial"/>
          <w:sz w:val="26"/>
          <w:szCs w:val="26"/>
          <w:lang w:eastAsia="es-ES"/>
        </w:rPr>
        <w:t xml:space="preserve"> se publicaron en el Diario Oficial de la Federación los </w:t>
      </w:r>
      <w:r w:rsidR="0027281C" w:rsidRPr="00272B83">
        <w:rPr>
          <w:rFonts w:ascii="Arial" w:eastAsia="Times New Roman" w:hAnsi="Arial" w:cs="Arial"/>
          <w:sz w:val="26"/>
          <w:szCs w:val="26"/>
          <w:lang w:val="es-ES" w:eastAsia="es-ES"/>
        </w:rPr>
        <w:t xml:space="preserve">Lineamientos para el Otorgamiento </w:t>
      </w:r>
      <w:r w:rsidR="00FF4818" w:rsidRPr="00272B83">
        <w:rPr>
          <w:rFonts w:ascii="Arial" w:eastAsia="Times New Roman" w:hAnsi="Arial" w:cs="Arial"/>
          <w:sz w:val="26"/>
          <w:szCs w:val="26"/>
          <w:lang w:val="es-ES" w:eastAsia="es-ES"/>
        </w:rPr>
        <w:t xml:space="preserve">del </w:t>
      </w:r>
      <w:r w:rsidR="0027281C" w:rsidRPr="00272B83">
        <w:rPr>
          <w:rFonts w:ascii="Arial" w:eastAsia="Times New Roman" w:hAnsi="Arial" w:cs="Arial"/>
          <w:sz w:val="26"/>
          <w:szCs w:val="26"/>
          <w:lang w:val="es-ES" w:eastAsia="es-ES"/>
        </w:rPr>
        <w:t xml:space="preserve">Subsidio </w:t>
      </w:r>
      <w:r w:rsidR="00FF4818" w:rsidRPr="00272B83">
        <w:rPr>
          <w:rFonts w:ascii="Arial" w:eastAsia="Times New Roman" w:hAnsi="Arial" w:cs="Arial"/>
          <w:sz w:val="26"/>
          <w:szCs w:val="26"/>
          <w:lang w:val="es-ES" w:eastAsia="es-ES"/>
        </w:rPr>
        <w:t xml:space="preserve">para el </w:t>
      </w:r>
      <w:r w:rsidR="0027281C" w:rsidRPr="00272B83">
        <w:rPr>
          <w:rFonts w:ascii="Arial" w:eastAsia="Times New Roman" w:hAnsi="Arial" w:cs="Arial"/>
          <w:sz w:val="26"/>
          <w:szCs w:val="26"/>
          <w:lang w:val="es-ES" w:eastAsia="es-ES"/>
        </w:rPr>
        <w:t>Fortalecimiento</w:t>
      </w:r>
      <w:r w:rsidR="00FF4818" w:rsidRPr="00272B83">
        <w:rPr>
          <w:rFonts w:ascii="Arial" w:eastAsia="Times New Roman" w:hAnsi="Arial" w:cs="Arial"/>
          <w:sz w:val="26"/>
          <w:szCs w:val="26"/>
          <w:lang w:val="es-ES" w:eastAsia="es-ES"/>
        </w:rPr>
        <w:t xml:space="preserve"> del </w:t>
      </w:r>
      <w:r w:rsidR="0027281C" w:rsidRPr="00272B83">
        <w:rPr>
          <w:rFonts w:ascii="Arial" w:eastAsia="Times New Roman" w:hAnsi="Arial" w:cs="Arial"/>
          <w:sz w:val="26"/>
          <w:szCs w:val="26"/>
          <w:lang w:val="es-ES" w:eastAsia="es-ES"/>
        </w:rPr>
        <w:t xml:space="preserve">Desempeño </w:t>
      </w:r>
      <w:r w:rsidR="00FF4818" w:rsidRPr="00272B83">
        <w:rPr>
          <w:rFonts w:ascii="Arial" w:eastAsia="Times New Roman" w:hAnsi="Arial" w:cs="Arial"/>
          <w:sz w:val="26"/>
          <w:szCs w:val="26"/>
          <w:lang w:val="es-ES" w:eastAsia="es-ES"/>
        </w:rPr>
        <w:t xml:space="preserve">en materia de </w:t>
      </w:r>
      <w:r w:rsidR="0027281C" w:rsidRPr="00272B83">
        <w:rPr>
          <w:rFonts w:ascii="Arial" w:eastAsia="Times New Roman" w:hAnsi="Arial" w:cs="Arial"/>
          <w:sz w:val="26"/>
          <w:szCs w:val="26"/>
          <w:lang w:val="es-ES" w:eastAsia="es-ES"/>
        </w:rPr>
        <w:t xml:space="preserve">Seguridad Pública </w:t>
      </w:r>
      <w:r w:rsidR="00FF4818" w:rsidRPr="00272B83">
        <w:rPr>
          <w:rFonts w:ascii="Arial" w:eastAsia="Times New Roman" w:hAnsi="Arial" w:cs="Arial"/>
          <w:sz w:val="26"/>
          <w:szCs w:val="26"/>
          <w:lang w:val="es-ES" w:eastAsia="es-ES"/>
        </w:rPr>
        <w:t xml:space="preserve">a los </w:t>
      </w:r>
      <w:r w:rsidR="0027281C" w:rsidRPr="00272B83">
        <w:rPr>
          <w:rFonts w:ascii="Arial" w:eastAsia="Times New Roman" w:hAnsi="Arial" w:cs="Arial"/>
          <w:sz w:val="26"/>
          <w:szCs w:val="26"/>
          <w:lang w:val="es-ES" w:eastAsia="es-ES"/>
        </w:rPr>
        <w:t xml:space="preserve">Municipios </w:t>
      </w:r>
      <w:r w:rsidR="00FF4818" w:rsidRPr="00272B83">
        <w:rPr>
          <w:rFonts w:ascii="Arial" w:eastAsia="Times New Roman" w:hAnsi="Arial" w:cs="Arial"/>
          <w:sz w:val="26"/>
          <w:szCs w:val="26"/>
          <w:lang w:val="es-ES" w:eastAsia="es-ES"/>
        </w:rPr>
        <w:t xml:space="preserve">y </w:t>
      </w:r>
      <w:r w:rsidR="0027281C" w:rsidRPr="00272B83">
        <w:rPr>
          <w:rFonts w:ascii="Arial" w:eastAsia="Times New Roman" w:hAnsi="Arial" w:cs="Arial"/>
          <w:sz w:val="26"/>
          <w:szCs w:val="26"/>
          <w:lang w:val="es-ES" w:eastAsia="es-ES"/>
        </w:rPr>
        <w:t xml:space="preserve">Demarcaciones Territoriales </w:t>
      </w:r>
      <w:r w:rsidR="00FF4818" w:rsidRPr="00272B83">
        <w:rPr>
          <w:rFonts w:ascii="Arial" w:eastAsia="Times New Roman" w:hAnsi="Arial" w:cs="Arial"/>
          <w:sz w:val="26"/>
          <w:szCs w:val="26"/>
          <w:lang w:val="es-ES" w:eastAsia="es-ES"/>
        </w:rPr>
        <w:t xml:space="preserve">de la </w:t>
      </w:r>
      <w:r w:rsidR="0027281C" w:rsidRPr="00272B83">
        <w:rPr>
          <w:rFonts w:ascii="Arial" w:eastAsia="Times New Roman" w:hAnsi="Arial" w:cs="Arial"/>
          <w:sz w:val="26"/>
          <w:szCs w:val="26"/>
          <w:lang w:val="es-ES" w:eastAsia="es-ES"/>
        </w:rPr>
        <w:t xml:space="preserve">Ciudad </w:t>
      </w:r>
      <w:r w:rsidR="00FF4818" w:rsidRPr="00272B83">
        <w:rPr>
          <w:rFonts w:ascii="Arial" w:eastAsia="Times New Roman" w:hAnsi="Arial" w:cs="Arial"/>
          <w:sz w:val="26"/>
          <w:szCs w:val="26"/>
          <w:lang w:val="es-ES" w:eastAsia="es-ES"/>
        </w:rPr>
        <w:t xml:space="preserve">de </w:t>
      </w:r>
      <w:r w:rsidR="0027281C" w:rsidRPr="00272B83">
        <w:rPr>
          <w:rFonts w:ascii="Arial" w:eastAsia="Times New Roman" w:hAnsi="Arial" w:cs="Arial"/>
          <w:sz w:val="26"/>
          <w:szCs w:val="26"/>
          <w:lang w:val="es-ES" w:eastAsia="es-ES"/>
        </w:rPr>
        <w:t xml:space="preserve">México </w:t>
      </w:r>
      <w:r w:rsidR="00FF4818" w:rsidRPr="00272B83">
        <w:rPr>
          <w:rFonts w:ascii="Arial" w:eastAsia="Times New Roman" w:hAnsi="Arial" w:cs="Arial"/>
          <w:sz w:val="26"/>
          <w:szCs w:val="26"/>
          <w:lang w:val="es-ES" w:eastAsia="es-ES"/>
        </w:rPr>
        <w:t>y, en su caso, a las</w:t>
      </w:r>
      <w:r w:rsidR="0027281C" w:rsidRPr="00272B83">
        <w:rPr>
          <w:rFonts w:ascii="Arial" w:eastAsia="Times New Roman" w:hAnsi="Arial" w:cs="Arial"/>
          <w:sz w:val="26"/>
          <w:szCs w:val="26"/>
          <w:lang w:val="es-ES" w:eastAsia="es-ES"/>
        </w:rPr>
        <w:t xml:space="preserve"> Entidades Federativas </w:t>
      </w:r>
      <w:r w:rsidR="00FF4818" w:rsidRPr="00272B83">
        <w:rPr>
          <w:rFonts w:ascii="Arial" w:eastAsia="Times New Roman" w:hAnsi="Arial" w:cs="Arial"/>
          <w:sz w:val="26"/>
          <w:szCs w:val="26"/>
          <w:lang w:val="es-ES" w:eastAsia="es-ES"/>
        </w:rPr>
        <w:t xml:space="preserve">que ejerzan de </w:t>
      </w:r>
      <w:r w:rsidR="0027281C" w:rsidRPr="00272B83">
        <w:rPr>
          <w:rFonts w:ascii="Arial" w:eastAsia="Times New Roman" w:hAnsi="Arial" w:cs="Arial"/>
          <w:sz w:val="26"/>
          <w:szCs w:val="26"/>
          <w:lang w:val="es-ES" w:eastAsia="es-ES"/>
        </w:rPr>
        <w:t xml:space="preserve">Manera Directa </w:t>
      </w:r>
      <w:r w:rsidR="00FF4818" w:rsidRPr="00272B83">
        <w:rPr>
          <w:rFonts w:ascii="Arial" w:eastAsia="Times New Roman" w:hAnsi="Arial" w:cs="Arial"/>
          <w:sz w:val="26"/>
          <w:szCs w:val="26"/>
          <w:lang w:val="es-ES" w:eastAsia="es-ES"/>
        </w:rPr>
        <w:t>o</w:t>
      </w:r>
      <w:r w:rsidR="0027281C" w:rsidRPr="00272B83">
        <w:rPr>
          <w:rFonts w:ascii="Arial" w:eastAsia="Times New Roman" w:hAnsi="Arial" w:cs="Arial"/>
          <w:sz w:val="26"/>
          <w:szCs w:val="26"/>
          <w:lang w:val="es-ES" w:eastAsia="es-ES"/>
        </w:rPr>
        <w:t xml:space="preserve"> Coordinada </w:t>
      </w:r>
      <w:r w:rsidR="00FF4818" w:rsidRPr="00272B83">
        <w:rPr>
          <w:rFonts w:ascii="Arial" w:eastAsia="Times New Roman" w:hAnsi="Arial" w:cs="Arial"/>
          <w:sz w:val="26"/>
          <w:szCs w:val="26"/>
          <w:lang w:val="es-ES" w:eastAsia="es-ES"/>
        </w:rPr>
        <w:t xml:space="preserve">la </w:t>
      </w:r>
      <w:r w:rsidR="0027281C" w:rsidRPr="00272B83">
        <w:rPr>
          <w:rFonts w:ascii="Arial" w:eastAsia="Times New Roman" w:hAnsi="Arial" w:cs="Arial"/>
          <w:sz w:val="26"/>
          <w:szCs w:val="26"/>
          <w:lang w:val="es-ES" w:eastAsia="es-ES"/>
        </w:rPr>
        <w:t xml:space="preserve">Función </w:t>
      </w:r>
      <w:r w:rsidR="00FF4818" w:rsidRPr="00272B83">
        <w:rPr>
          <w:rFonts w:ascii="Arial" w:eastAsia="Times New Roman" w:hAnsi="Arial" w:cs="Arial"/>
          <w:sz w:val="26"/>
          <w:szCs w:val="26"/>
          <w:lang w:val="es-ES" w:eastAsia="es-ES"/>
        </w:rPr>
        <w:t xml:space="preserve">para el </w:t>
      </w:r>
      <w:r w:rsidR="0027281C" w:rsidRPr="00272B83">
        <w:rPr>
          <w:rFonts w:ascii="Arial" w:eastAsia="Times New Roman" w:hAnsi="Arial" w:cs="Arial"/>
          <w:sz w:val="26"/>
          <w:szCs w:val="26"/>
          <w:lang w:val="es-ES" w:eastAsia="es-ES"/>
        </w:rPr>
        <w:t xml:space="preserve">Ejercicio Fiscal 2020 </w:t>
      </w:r>
      <w:r w:rsidR="001B289F" w:rsidRPr="00272B83">
        <w:rPr>
          <w:rFonts w:ascii="Arial" w:eastAsia="Times New Roman" w:hAnsi="Arial" w:cs="Arial"/>
          <w:sz w:val="26"/>
          <w:szCs w:val="26"/>
          <w:lang w:val="es-ES" w:eastAsia="es-ES"/>
        </w:rPr>
        <w:t>(FORTASEG)</w:t>
      </w:r>
      <w:r w:rsidR="001B289F" w:rsidRPr="00272B83">
        <w:rPr>
          <w:rFonts w:ascii="Arial" w:eastAsia="Times New Roman" w:hAnsi="Arial" w:cs="Arial"/>
          <w:sz w:val="26"/>
          <w:szCs w:val="26"/>
          <w:lang w:eastAsia="es-ES"/>
        </w:rPr>
        <w:t>.</w:t>
      </w:r>
    </w:p>
    <w:p w14:paraId="651A97CF" w14:textId="77777777" w:rsidR="001B289F" w:rsidRPr="00272B83" w:rsidRDefault="001B289F" w:rsidP="00926C0F">
      <w:pPr>
        <w:spacing w:after="0" w:line="240" w:lineRule="auto"/>
        <w:jc w:val="both"/>
        <w:rPr>
          <w:rFonts w:ascii="Arial" w:eastAsia="Times New Roman" w:hAnsi="Arial" w:cs="Arial"/>
          <w:b/>
          <w:sz w:val="26"/>
          <w:szCs w:val="26"/>
          <w:lang w:val="es-ES" w:eastAsia="es-ES"/>
        </w:rPr>
      </w:pPr>
    </w:p>
    <w:p w14:paraId="483ED7C9" w14:textId="77777777" w:rsidR="001B289F" w:rsidRPr="00272B83" w:rsidRDefault="001B289F" w:rsidP="00926C0F">
      <w:pPr>
        <w:spacing w:after="0" w:line="240" w:lineRule="auto"/>
        <w:jc w:val="both"/>
        <w:rPr>
          <w:rFonts w:ascii="Arial" w:eastAsia="Times New Roman" w:hAnsi="Arial" w:cs="Arial"/>
          <w:sz w:val="26"/>
          <w:szCs w:val="26"/>
          <w:lang w:eastAsia="es-ES"/>
        </w:rPr>
      </w:pPr>
      <w:r w:rsidRPr="00272B83">
        <w:rPr>
          <w:rFonts w:ascii="Arial" w:eastAsia="Times New Roman" w:hAnsi="Arial" w:cs="Arial"/>
          <w:sz w:val="26"/>
          <w:szCs w:val="26"/>
          <w:lang w:eastAsia="es-ES"/>
        </w:rPr>
        <w:t xml:space="preserve">El artículo 1º de los mencionados lineamientos señala como objeto </w:t>
      </w:r>
      <w:r w:rsidRPr="00272B83">
        <w:rPr>
          <w:rFonts w:ascii="Arial" w:eastAsia="Times New Roman" w:hAnsi="Arial" w:cs="Arial"/>
          <w:sz w:val="26"/>
          <w:szCs w:val="26"/>
          <w:lang w:val="es-ES" w:eastAsia="es-ES"/>
        </w:rPr>
        <w:t>establecer las disposiciones para la gestión, otorgamiento, administración, ejercicio, seguimiento, verificación y evaluación de los recursos y metas del Subsidio FORTASEG, así como dar a conocer la fórmula de elegibilidad y de distribución de los recursos, el listado de municipios y demarcaciones territoriales beneficiarios y el monto de asignación</w:t>
      </w:r>
      <w:r w:rsidRPr="00272B83">
        <w:rPr>
          <w:rFonts w:ascii="Arial" w:eastAsia="Times New Roman" w:hAnsi="Arial" w:cs="Arial"/>
          <w:sz w:val="26"/>
          <w:szCs w:val="26"/>
          <w:lang w:eastAsia="es-ES"/>
        </w:rPr>
        <w:t>.</w:t>
      </w:r>
    </w:p>
    <w:p w14:paraId="2DE90FF7" w14:textId="77777777" w:rsidR="001B289F" w:rsidRPr="00272B83" w:rsidRDefault="001B289F" w:rsidP="00926C0F">
      <w:pPr>
        <w:spacing w:after="0" w:line="240" w:lineRule="auto"/>
        <w:jc w:val="both"/>
        <w:rPr>
          <w:rFonts w:ascii="Arial" w:eastAsia="Times New Roman" w:hAnsi="Arial" w:cs="Arial"/>
          <w:sz w:val="26"/>
          <w:szCs w:val="26"/>
          <w:lang w:eastAsia="es-ES"/>
        </w:rPr>
      </w:pPr>
    </w:p>
    <w:p w14:paraId="61163751" w14:textId="77777777" w:rsidR="001B289F" w:rsidRPr="00272B83" w:rsidRDefault="001B289F" w:rsidP="00926C0F">
      <w:pPr>
        <w:spacing w:after="0" w:line="240" w:lineRule="auto"/>
        <w:jc w:val="both"/>
        <w:rPr>
          <w:rFonts w:ascii="Arial" w:eastAsia="Times New Roman" w:hAnsi="Arial" w:cs="Arial"/>
          <w:sz w:val="26"/>
          <w:szCs w:val="26"/>
          <w:lang w:val="es-ES" w:eastAsia="es-ES"/>
        </w:rPr>
      </w:pPr>
      <w:r w:rsidRPr="00272B83">
        <w:rPr>
          <w:rFonts w:ascii="Arial" w:eastAsia="Times New Roman" w:hAnsi="Arial" w:cs="Arial"/>
          <w:sz w:val="26"/>
          <w:szCs w:val="26"/>
          <w:lang w:eastAsia="es-ES"/>
        </w:rPr>
        <w:t xml:space="preserve">En cuanto al objetivo general del FORTASEG se encuentra el de </w:t>
      </w:r>
      <w:r w:rsidRPr="00272B83">
        <w:rPr>
          <w:rFonts w:ascii="Arial" w:eastAsia="Times New Roman" w:hAnsi="Arial" w:cs="Arial"/>
          <w:sz w:val="26"/>
          <w:szCs w:val="26"/>
          <w:lang w:val="es-ES" w:eastAsia="es-ES"/>
        </w:rPr>
        <w:t>apoyar el fortalecimiento del desempeño en materia de seguridad públ</w:t>
      </w:r>
      <w:r w:rsidR="00D22A2F" w:rsidRPr="00272B83">
        <w:rPr>
          <w:rFonts w:ascii="Arial" w:eastAsia="Times New Roman" w:hAnsi="Arial" w:cs="Arial"/>
          <w:sz w:val="26"/>
          <w:szCs w:val="26"/>
          <w:lang w:val="es-ES" w:eastAsia="es-ES"/>
        </w:rPr>
        <w:t>ica a los b</w:t>
      </w:r>
      <w:r w:rsidRPr="00272B83">
        <w:rPr>
          <w:rFonts w:ascii="Arial" w:eastAsia="Times New Roman" w:hAnsi="Arial" w:cs="Arial"/>
          <w:sz w:val="26"/>
          <w:szCs w:val="26"/>
          <w:lang w:val="es-ES" w:eastAsia="es-ES"/>
        </w:rPr>
        <w:t>eneficiarios mediante la profesionalización, la certificación y el equipamiento de los elementos policiales de las instituciones de seguridad pública, así como al fortalecimiento tecnológico, de equipo e infraestructura de las instituciones de seguridad pública y a la prevención social de la violencia y la delincuencia, en alineación con los Ejes, Programas con Prioridad Nacional aprobados por el Consejo Nacional de Seguridad Pública.</w:t>
      </w:r>
    </w:p>
    <w:p w14:paraId="2C550E4C" w14:textId="77777777" w:rsidR="001B289F" w:rsidRPr="00272B83" w:rsidRDefault="001B289F" w:rsidP="00926C0F">
      <w:pPr>
        <w:spacing w:after="0" w:line="240" w:lineRule="auto"/>
        <w:jc w:val="both"/>
        <w:rPr>
          <w:rFonts w:ascii="Arial" w:eastAsia="Times New Roman" w:hAnsi="Arial" w:cs="Arial"/>
          <w:sz w:val="26"/>
          <w:szCs w:val="26"/>
          <w:lang w:val="es-ES" w:eastAsia="es-ES"/>
        </w:rPr>
      </w:pPr>
    </w:p>
    <w:p w14:paraId="5612345A" w14:textId="77777777" w:rsidR="001B289F" w:rsidRPr="00272B83" w:rsidRDefault="00305D07" w:rsidP="00926C0F">
      <w:pPr>
        <w:spacing w:after="0" w:line="240" w:lineRule="auto"/>
        <w:jc w:val="both"/>
        <w:rPr>
          <w:rFonts w:ascii="Arial" w:eastAsia="Times New Roman" w:hAnsi="Arial" w:cs="Arial"/>
          <w:sz w:val="26"/>
          <w:szCs w:val="26"/>
          <w:lang w:eastAsia="es-ES"/>
        </w:rPr>
      </w:pPr>
      <w:r w:rsidRPr="00272B83">
        <w:rPr>
          <w:rFonts w:ascii="Arial" w:eastAsia="Times New Roman" w:hAnsi="Arial" w:cs="Arial"/>
          <w:b/>
          <w:sz w:val="26"/>
          <w:szCs w:val="26"/>
          <w:lang w:val="es-ES" w:eastAsia="es-ES"/>
        </w:rPr>
        <w:t>IV.</w:t>
      </w:r>
      <w:r w:rsidRPr="00272B83">
        <w:rPr>
          <w:rFonts w:ascii="Arial" w:eastAsia="Times New Roman" w:hAnsi="Arial" w:cs="Arial"/>
          <w:sz w:val="26"/>
          <w:szCs w:val="26"/>
          <w:lang w:val="es-ES" w:eastAsia="es-ES"/>
        </w:rPr>
        <w:t xml:space="preserve"> </w:t>
      </w:r>
      <w:r w:rsidR="001B289F" w:rsidRPr="00272B83">
        <w:rPr>
          <w:rFonts w:ascii="Arial" w:eastAsia="Times New Roman" w:hAnsi="Arial" w:cs="Arial"/>
          <w:sz w:val="26"/>
          <w:szCs w:val="26"/>
          <w:lang w:val="es-ES" w:eastAsia="es-ES"/>
        </w:rPr>
        <w:t xml:space="preserve">De acuerdo a los lineamientos, en la planeación del ejercicio de los recursos del FORTASEG y de coparticipación, se deberá considerar el cumplimiento de los Programas con Prioridad Nacional </w:t>
      </w:r>
      <w:r w:rsidR="00D22A2F" w:rsidRPr="00272B83">
        <w:rPr>
          <w:rFonts w:ascii="Arial" w:eastAsia="Times New Roman" w:hAnsi="Arial" w:cs="Arial"/>
          <w:sz w:val="26"/>
          <w:szCs w:val="26"/>
          <w:lang w:eastAsia="es-ES"/>
        </w:rPr>
        <w:t>aprobados por el Consejo Nacional</w:t>
      </w:r>
      <w:r w:rsidR="001B289F" w:rsidRPr="00272B83">
        <w:rPr>
          <w:rFonts w:ascii="Arial" w:eastAsia="Times New Roman" w:hAnsi="Arial" w:cs="Arial"/>
          <w:sz w:val="26"/>
          <w:szCs w:val="26"/>
          <w:lang w:val="es-ES" w:eastAsia="es-ES"/>
        </w:rPr>
        <w:t xml:space="preserve">, siendo </w:t>
      </w:r>
      <w:r w:rsidR="001B289F" w:rsidRPr="00272B83">
        <w:rPr>
          <w:rFonts w:ascii="Arial" w:eastAsia="Times New Roman" w:hAnsi="Arial" w:cs="Arial"/>
          <w:sz w:val="26"/>
          <w:szCs w:val="26"/>
          <w:lang w:eastAsia="es-ES"/>
        </w:rPr>
        <w:t>los siguientes:</w:t>
      </w:r>
    </w:p>
    <w:p w14:paraId="136F4A1F" w14:textId="77777777" w:rsidR="001B289F" w:rsidRPr="00272B83" w:rsidRDefault="001B289F" w:rsidP="00926C0F">
      <w:pPr>
        <w:spacing w:after="0" w:line="240" w:lineRule="auto"/>
        <w:ind w:firstLine="288"/>
        <w:jc w:val="both"/>
        <w:rPr>
          <w:rFonts w:ascii="Arial" w:eastAsia="Times New Roman" w:hAnsi="Arial" w:cs="Arial"/>
          <w:sz w:val="26"/>
          <w:szCs w:val="26"/>
          <w:lang w:eastAsia="es-ES"/>
        </w:rPr>
      </w:pPr>
    </w:p>
    <w:tbl>
      <w:tblPr>
        <w:tblStyle w:val="Tablaconcuadrcula"/>
        <w:tblW w:w="0" w:type="auto"/>
        <w:tblLook w:val="04A0" w:firstRow="1" w:lastRow="0" w:firstColumn="1" w:lastColumn="0" w:noHBand="0" w:noVBand="1"/>
      </w:tblPr>
      <w:tblGrid>
        <w:gridCol w:w="9394"/>
      </w:tblGrid>
      <w:tr w:rsidR="00926C0F" w:rsidRPr="00272B83" w14:paraId="28CDB0B3" w14:textId="77777777" w:rsidTr="00926C0F">
        <w:tc>
          <w:tcPr>
            <w:tcW w:w="9394" w:type="dxa"/>
            <w:shd w:val="clear" w:color="auto" w:fill="A6A6A6" w:themeFill="background1" w:themeFillShade="A6"/>
          </w:tcPr>
          <w:p w14:paraId="2F7B508B" w14:textId="77777777" w:rsidR="00926C0F" w:rsidRPr="00272B83" w:rsidRDefault="00926C0F" w:rsidP="00926C0F">
            <w:pPr>
              <w:jc w:val="both"/>
              <w:rPr>
                <w:rFonts w:ascii="Arial" w:eastAsia="Times New Roman" w:hAnsi="Arial" w:cs="Arial"/>
                <w:sz w:val="26"/>
                <w:szCs w:val="26"/>
                <w:lang w:eastAsia="es-ES"/>
              </w:rPr>
            </w:pPr>
            <w:r w:rsidRPr="00272B83">
              <w:rPr>
                <w:rFonts w:ascii="Arial" w:eastAsia="Times New Roman" w:hAnsi="Arial" w:cs="Arial"/>
                <w:b/>
                <w:sz w:val="26"/>
                <w:szCs w:val="26"/>
                <w:lang w:val="es-ES" w:eastAsia="es-ES"/>
              </w:rPr>
              <w:t>Recursos del Fortaseg</w:t>
            </w:r>
          </w:p>
        </w:tc>
      </w:tr>
      <w:tr w:rsidR="00926C0F" w:rsidRPr="00272B83" w14:paraId="0EFF344D" w14:textId="77777777" w:rsidTr="00926C0F">
        <w:tc>
          <w:tcPr>
            <w:tcW w:w="9394" w:type="dxa"/>
          </w:tcPr>
          <w:p w14:paraId="76009273" w14:textId="77777777" w:rsidR="00926C0F" w:rsidRPr="00272B83" w:rsidRDefault="00FF4818" w:rsidP="00926C0F">
            <w:pPr>
              <w:jc w:val="both"/>
              <w:rPr>
                <w:rFonts w:ascii="Arial" w:eastAsia="Times New Roman" w:hAnsi="Arial" w:cs="Arial"/>
                <w:sz w:val="26"/>
                <w:szCs w:val="26"/>
                <w:lang w:val="es-ES" w:eastAsia="es-ES"/>
              </w:rPr>
            </w:pPr>
            <w:r w:rsidRPr="00272B83">
              <w:rPr>
                <w:rFonts w:ascii="Arial" w:eastAsia="Times New Roman" w:hAnsi="Arial" w:cs="Arial"/>
                <w:sz w:val="26"/>
                <w:szCs w:val="26"/>
                <w:lang w:val="es-ES" w:eastAsia="es-ES"/>
              </w:rPr>
              <w:t>Mejorar las condiciones de seguridad pública en las regiones del territorio nacional para construir la paz.</w:t>
            </w:r>
          </w:p>
        </w:tc>
      </w:tr>
      <w:tr w:rsidR="00926C0F" w:rsidRPr="00272B83" w14:paraId="074B0FA0" w14:textId="77777777" w:rsidTr="00926C0F">
        <w:tc>
          <w:tcPr>
            <w:tcW w:w="9394" w:type="dxa"/>
          </w:tcPr>
          <w:p w14:paraId="6F861E73" w14:textId="77777777" w:rsidR="00926C0F" w:rsidRPr="00272B83" w:rsidRDefault="00FF4818" w:rsidP="00FF4818">
            <w:pPr>
              <w:tabs>
                <w:tab w:val="left" w:pos="1665"/>
              </w:tabs>
              <w:jc w:val="both"/>
              <w:rPr>
                <w:rFonts w:ascii="Arial" w:eastAsia="Times New Roman" w:hAnsi="Arial" w:cs="Arial"/>
                <w:sz w:val="26"/>
                <w:szCs w:val="26"/>
                <w:lang w:val="es-ES" w:eastAsia="es-ES"/>
              </w:rPr>
            </w:pPr>
            <w:r w:rsidRPr="00272B83">
              <w:rPr>
                <w:rFonts w:ascii="Arial" w:eastAsia="Times New Roman" w:hAnsi="Arial" w:cs="Arial"/>
                <w:sz w:val="26"/>
                <w:szCs w:val="26"/>
                <w:lang w:val="es-ES" w:eastAsia="es-ES"/>
              </w:rPr>
              <w:t>Fortalecer el diseño e implementación de política pública en materia de prevención de la violencia y el delito en coordinación con dependencias y entidades de los tres órdenes de gobierno, sector privado, sociedad civil organizada y no organizada, así como organismos internacionales con un enfoque diferencial y basado en los derechos humanos</w:t>
            </w:r>
          </w:p>
        </w:tc>
      </w:tr>
      <w:tr w:rsidR="00926C0F" w:rsidRPr="00272B83" w14:paraId="3FCFF27A" w14:textId="77777777" w:rsidTr="00926C0F">
        <w:tc>
          <w:tcPr>
            <w:tcW w:w="9394" w:type="dxa"/>
          </w:tcPr>
          <w:p w14:paraId="65A32BB0" w14:textId="77777777" w:rsidR="00926C0F" w:rsidRPr="00272B83" w:rsidRDefault="00FF4818" w:rsidP="00926C0F">
            <w:pPr>
              <w:jc w:val="both"/>
              <w:rPr>
                <w:rFonts w:ascii="Arial" w:eastAsia="Times New Roman" w:hAnsi="Arial" w:cs="Arial"/>
                <w:sz w:val="26"/>
                <w:szCs w:val="26"/>
                <w:lang w:val="es-ES" w:eastAsia="es-ES"/>
              </w:rPr>
            </w:pPr>
            <w:r w:rsidRPr="00272B83">
              <w:rPr>
                <w:rFonts w:ascii="Arial" w:eastAsia="Times New Roman" w:hAnsi="Arial" w:cs="Arial"/>
                <w:sz w:val="26"/>
                <w:szCs w:val="26"/>
                <w:lang w:val="es-ES" w:eastAsia="es-ES"/>
              </w:rPr>
              <w:t>Fortalecer la capacidad tecnológica que permita a las instituciones de seguridad de los tres órdenes de gobierno el intercambio seguro de la información en la generación de inteligencia, prevención y persecución del delito</w:t>
            </w:r>
          </w:p>
        </w:tc>
      </w:tr>
    </w:tbl>
    <w:p w14:paraId="27960F9C" w14:textId="77777777" w:rsidR="00926C0F" w:rsidRPr="00272B83" w:rsidRDefault="00926C0F" w:rsidP="00926C0F">
      <w:pPr>
        <w:spacing w:after="0" w:line="240" w:lineRule="auto"/>
        <w:ind w:firstLine="288"/>
        <w:jc w:val="both"/>
        <w:rPr>
          <w:rFonts w:ascii="Arial" w:eastAsia="Times New Roman" w:hAnsi="Arial" w:cs="Arial"/>
          <w:sz w:val="26"/>
          <w:szCs w:val="26"/>
          <w:lang w:eastAsia="es-ES"/>
        </w:rPr>
      </w:pPr>
    </w:p>
    <w:tbl>
      <w:tblPr>
        <w:tblStyle w:val="Tablaconcuadrcula"/>
        <w:tblW w:w="0" w:type="auto"/>
        <w:tblLook w:val="04A0" w:firstRow="1" w:lastRow="0" w:firstColumn="1" w:lastColumn="0" w:noHBand="0" w:noVBand="1"/>
      </w:tblPr>
      <w:tblGrid>
        <w:gridCol w:w="9394"/>
      </w:tblGrid>
      <w:tr w:rsidR="00926C0F" w:rsidRPr="00272B83" w14:paraId="61DC6509" w14:textId="77777777" w:rsidTr="00926C0F">
        <w:tc>
          <w:tcPr>
            <w:tcW w:w="9394" w:type="dxa"/>
            <w:shd w:val="clear" w:color="auto" w:fill="A6A6A6" w:themeFill="background1" w:themeFillShade="A6"/>
          </w:tcPr>
          <w:p w14:paraId="42E18C9E" w14:textId="77777777" w:rsidR="00926C0F" w:rsidRPr="00272B83" w:rsidRDefault="00926C0F" w:rsidP="00926C0F">
            <w:pPr>
              <w:jc w:val="both"/>
              <w:rPr>
                <w:rFonts w:ascii="Arial" w:eastAsia="Times New Roman" w:hAnsi="Arial" w:cs="Arial"/>
                <w:sz w:val="26"/>
                <w:szCs w:val="26"/>
                <w:lang w:eastAsia="es-ES"/>
              </w:rPr>
            </w:pPr>
            <w:r w:rsidRPr="00272B83">
              <w:rPr>
                <w:rFonts w:ascii="Arial" w:eastAsia="Times New Roman" w:hAnsi="Arial" w:cs="Arial"/>
                <w:b/>
                <w:sz w:val="26"/>
                <w:szCs w:val="26"/>
                <w:lang w:val="es-ES" w:eastAsia="es-ES"/>
              </w:rPr>
              <w:t>Recursos de Coparticipación</w:t>
            </w:r>
          </w:p>
        </w:tc>
      </w:tr>
      <w:tr w:rsidR="00926C0F" w:rsidRPr="00272B83" w14:paraId="733F6E24" w14:textId="77777777" w:rsidTr="00926C0F">
        <w:tc>
          <w:tcPr>
            <w:tcW w:w="9394" w:type="dxa"/>
          </w:tcPr>
          <w:p w14:paraId="5F1CE9BA" w14:textId="77777777" w:rsidR="00FF4818" w:rsidRPr="00272B83" w:rsidRDefault="00FF4818" w:rsidP="00926C0F">
            <w:pPr>
              <w:jc w:val="both"/>
              <w:rPr>
                <w:rFonts w:ascii="Arial" w:eastAsia="Times New Roman" w:hAnsi="Arial" w:cs="Arial"/>
                <w:sz w:val="26"/>
                <w:szCs w:val="26"/>
                <w:lang w:eastAsia="es-ES"/>
              </w:rPr>
            </w:pPr>
            <w:r w:rsidRPr="00272B83">
              <w:rPr>
                <w:rFonts w:ascii="Arial" w:eastAsia="Times New Roman" w:hAnsi="Arial" w:cs="Arial"/>
                <w:sz w:val="26"/>
                <w:szCs w:val="26"/>
                <w:lang w:val="es-ES" w:eastAsia="es-ES"/>
              </w:rPr>
              <w:t>Mejorar las condiciones de seguridad pública en las regiones del territorio nacional para construir la paz.</w:t>
            </w:r>
          </w:p>
        </w:tc>
      </w:tr>
    </w:tbl>
    <w:p w14:paraId="637158A8" w14:textId="77777777" w:rsidR="00D22A2F" w:rsidRPr="00272B83" w:rsidRDefault="00D22A2F" w:rsidP="00926C0F">
      <w:pPr>
        <w:spacing w:after="0" w:line="240" w:lineRule="auto"/>
        <w:jc w:val="both"/>
        <w:rPr>
          <w:rFonts w:ascii="Arial" w:eastAsia="Times New Roman" w:hAnsi="Arial" w:cs="Arial"/>
          <w:b/>
          <w:sz w:val="26"/>
          <w:szCs w:val="26"/>
          <w:lang w:val="es-ES" w:eastAsia="es-ES"/>
        </w:rPr>
      </w:pPr>
    </w:p>
    <w:p w14:paraId="0E630F5C" w14:textId="77777777" w:rsidR="00FE5BEA" w:rsidRPr="00272B83" w:rsidRDefault="00FE5BEA" w:rsidP="00926C0F">
      <w:pPr>
        <w:spacing w:after="0" w:line="240" w:lineRule="auto"/>
        <w:jc w:val="both"/>
        <w:rPr>
          <w:rFonts w:ascii="Arial" w:eastAsia="Times New Roman" w:hAnsi="Arial" w:cs="Arial"/>
          <w:b/>
          <w:sz w:val="26"/>
          <w:szCs w:val="26"/>
          <w:lang w:val="es-ES" w:eastAsia="es-ES"/>
        </w:rPr>
      </w:pPr>
      <w:r w:rsidRPr="00272B83">
        <w:rPr>
          <w:rFonts w:ascii="Arial" w:eastAsia="Times New Roman" w:hAnsi="Arial" w:cs="Arial"/>
          <w:sz w:val="26"/>
          <w:szCs w:val="26"/>
          <w:lang w:eastAsia="es-ES"/>
        </w:rPr>
        <w:t>La cantidad de </w:t>
      </w:r>
      <w:r w:rsidR="00FF4818" w:rsidRPr="00272B83">
        <w:rPr>
          <w:rFonts w:ascii="Arial" w:eastAsia="Times New Roman" w:hAnsi="Arial" w:cs="Arial"/>
          <w:b/>
          <w:sz w:val="26"/>
          <w:szCs w:val="26"/>
          <w:lang w:eastAsia="es-ES"/>
        </w:rPr>
        <w:t>$</w:t>
      </w:r>
      <w:r w:rsidR="00EA4265" w:rsidRPr="00272B83">
        <w:rPr>
          <w:rFonts w:ascii="Arial" w:eastAsia="Times New Roman" w:hAnsi="Arial" w:cs="Arial"/>
          <w:b/>
          <w:sz w:val="26"/>
          <w:szCs w:val="26"/>
          <w:lang w:eastAsia="es-ES"/>
        </w:rPr>
        <w:t xml:space="preserve"> </w:t>
      </w:r>
      <w:r w:rsidR="00FF4818" w:rsidRPr="00272B83">
        <w:rPr>
          <w:rFonts w:ascii="Arial" w:eastAsia="Times New Roman" w:hAnsi="Arial" w:cs="Arial"/>
          <w:b/>
          <w:sz w:val="26"/>
          <w:szCs w:val="26"/>
          <w:lang w:eastAsia="es-ES"/>
        </w:rPr>
        <w:t>4,000’000,000.00 (cuatro mil millones de pesos 00/100 M.N.)</w:t>
      </w:r>
      <w:r w:rsidR="00FF4818" w:rsidRPr="00272B83">
        <w:rPr>
          <w:rFonts w:ascii="Arial" w:eastAsia="Times New Roman" w:hAnsi="Arial" w:cs="Arial"/>
          <w:b/>
          <w:sz w:val="26"/>
          <w:szCs w:val="26"/>
          <w:lang w:val="es-ES" w:eastAsia="es-ES"/>
        </w:rPr>
        <w:t>,</w:t>
      </w:r>
      <w:r w:rsidRPr="00272B83">
        <w:rPr>
          <w:rFonts w:ascii="Arial" w:eastAsia="Times New Roman" w:hAnsi="Arial" w:cs="Arial"/>
          <w:sz w:val="26"/>
          <w:szCs w:val="26"/>
          <w:lang w:eastAsia="es-ES"/>
        </w:rPr>
        <w:t xml:space="preserve"> se orientará al cumplimiento de los Programas con Prioridad Nacional y se distribuirá a los Beneficiarios que hayan sido seleccionados conforme a la fórmula de elegibilidad y lista de municipios y alcaldías de la Ciudad de México, y con el monto de asignación derivado del resultado de la aplicación de la fórmula de distribución para la asignación del subsidio.</w:t>
      </w:r>
      <w:r w:rsidRPr="00272B83">
        <w:rPr>
          <w:rFonts w:ascii="Arial" w:hAnsi="Arial" w:cs="Arial"/>
          <w:color w:val="000000"/>
          <w:sz w:val="26"/>
          <w:szCs w:val="26"/>
        </w:rPr>
        <w:t xml:space="preserve"> </w:t>
      </w:r>
      <w:r w:rsidRPr="00272B83">
        <w:rPr>
          <w:rFonts w:ascii="Arial" w:eastAsia="Times New Roman" w:hAnsi="Arial" w:cs="Arial"/>
          <w:b/>
          <w:sz w:val="26"/>
          <w:szCs w:val="26"/>
          <w:lang w:eastAsia="es-ES"/>
        </w:rPr>
        <w:t>Los Beneficiarios deberán aportar en una sola exhibición una coparticipación que será equivalente al veinte por ciento del monto asignado</w:t>
      </w:r>
      <w:r w:rsidR="00305D07" w:rsidRPr="00272B83">
        <w:rPr>
          <w:rFonts w:ascii="Arial" w:eastAsia="Times New Roman" w:hAnsi="Arial" w:cs="Arial"/>
          <w:b/>
          <w:sz w:val="26"/>
          <w:szCs w:val="26"/>
          <w:lang w:eastAsia="es-ES"/>
        </w:rPr>
        <w:t>, que para el caso de este municipio corresponde a la cantidad de $</w:t>
      </w:r>
      <w:r w:rsidR="00FF4818" w:rsidRPr="00272B83">
        <w:rPr>
          <w:rFonts w:ascii="Arial" w:eastAsia="Times New Roman" w:hAnsi="Arial" w:cs="Arial"/>
          <w:b/>
          <w:sz w:val="26"/>
          <w:szCs w:val="26"/>
          <w:lang w:eastAsia="es-ES"/>
        </w:rPr>
        <w:t xml:space="preserve"> </w:t>
      </w:r>
      <w:r w:rsidR="00EA4265" w:rsidRPr="00272B83">
        <w:rPr>
          <w:rFonts w:ascii="Arial" w:eastAsia="Times New Roman" w:hAnsi="Arial" w:cs="Arial"/>
          <w:b/>
          <w:sz w:val="26"/>
          <w:szCs w:val="26"/>
          <w:lang w:eastAsia="es-ES"/>
        </w:rPr>
        <w:t>6´750,971.00</w:t>
      </w:r>
      <w:r w:rsidR="00305D07" w:rsidRPr="00272B83">
        <w:rPr>
          <w:rFonts w:ascii="Arial" w:eastAsia="Times New Roman" w:hAnsi="Arial" w:cs="Arial"/>
          <w:b/>
          <w:sz w:val="26"/>
          <w:szCs w:val="26"/>
          <w:lang w:eastAsia="es-ES"/>
        </w:rPr>
        <w:t xml:space="preserve"> (s</w:t>
      </w:r>
      <w:r w:rsidR="00EA4265" w:rsidRPr="00272B83">
        <w:rPr>
          <w:rFonts w:ascii="Arial" w:eastAsia="Times New Roman" w:hAnsi="Arial" w:cs="Arial"/>
          <w:b/>
          <w:sz w:val="26"/>
          <w:szCs w:val="26"/>
          <w:lang w:eastAsia="es-ES"/>
        </w:rPr>
        <w:t>eis millones sete</w:t>
      </w:r>
      <w:r w:rsidR="00305D07" w:rsidRPr="00272B83">
        <w:rPr>
          <w:rFonts w:ascii="Arial" w:eastAsia="Times New Roman" w:hAnsi="Arial" w:cs="Arial"/>
          <w:b/>
          <w:sz w:val="26"/>
          <w:szCs w:val="26"/>
          <w:lang w:eastAsia="es-ES"/>
        </w:rPr>
        <w:t xml:space="preserve">cientos </w:t>
      </w:r>
      <w:r w:rsidR="00EA4265" w:rsidRPr="00272B83">
        <w:rPr>
          <w:rFonts w:ascii="Arial" w:eastAsia="Times New Roman" w:hAnsi="Arial" w:cs="Arial"/>
          <w:b/>
          <w:sz w:val="26"/>
          <w:szCs w:val="26"/>
          <w:lang w:eastAsia="es-ES"/>
        </w:rPr>
        <w:t>cincue</w:t>
      </w:r>
      <w:r w:rsidR="00305D07" w:rsidRPr="00272B83">
        <w:rPr>
          <w:rFonts w:ascii="Arial" w:eastAsia="Times New Roman" w:hAnsi="Arial" w:cs="Arial"/>
          <w:b/>
          <w:sz w:val="26"/>
          <w:szCs w:val="26"/>
          <w:lang w:eastAsia="es-ES"/>
        </w:rPr>
        <w:t xml:space="preserve">nta mil </w:t>
      </w:r>
      <w:r w:rsidR="00EA4265" w:rsidRPr="00272B83">
        <w:rPr>
          <w:rFonts w:ascii="Arial" w:eastAsia="Times New Roman" w:hAnsi="Arial" w:cs="Arial"/>
          <w:b/>
          <w:sz w:val="26"/>
          <w:szCs w:val="26"/>
          <w:lang w:eastAsia="es-ES"/>
        </w:rPr>
        <w:t>novecientos setenta y un pesos 00</w:t>
      </w:r>
      <w:r w:rsidR="00305D07" w:rsidRPr="00272B83">
        <w:rPr>
          <w:rFonts w:ascii="Arial" w:eastAsia="Times New Roman" w:hAnsi="Arial" w:cs="Arial"/>
          <w:b/>
          <w:sz w:val="26"/>
          <w:szCs w:val="26"/>
          <w:lang w:eastAsia="es-ES"/>
        </w:rPr>
        <w:t>/100 M.N).</w:t>
      </w:r>
    </w:p>
    <w:p w14:paraId="0950E63C" w14:textId="77777777" w:rsidR="001B289F" w:rsidRPr="00272B83" w:rsidRDefault="001B289F" w:rsidP="00926C0F">
      <w:pPr>
        <w:spacing w:after="0" w:line="240" w:lineRule="auto"/>
        <w:ind w:left="708"/>
        <w:jc w:val="both"/>
        <w:rPr>
          <w:rFonts w:ascii="Arial" w:eastAsia="Times New Roman" w:hAnsi="Arial" w:cs="Arial"/>
          <w:sz w:val="26"/>
          <w:szCs w:val="26"/>
          <w:lang w:val="es-ES" w:eastAsia="es-ES"/>
        </w:rPr>
      </w:pPr>
    </w:p>
    <w:p w14:paraId="7F9D4CE8" w14:textId="77777777" w:rsidR="001B289F" w:rsidRPr="00272B83" w:rsidRDefault="001B289F" w:rsidP="00926C0F">
      <w:pPr>
        <w:spacing w:after="0" w:line="240" w:lineRule="auto"/>
        <w:jc w:val="both"/>
        <w:rPr>
          <w:rFonts w:ascii="Arial" w:eastAsia="Times New Roman" w:hAnsi="Arial" w:cs="Arial"/>
          <w:sz w:val="26"/>
          <w:szCs w:val="26"/>
          <w:lang w:val="es-ES" w:eastAsia="es-ES"/>
        </w:rPr>
      </w:pPr>
      <w:r w:rsidRPr="00272B83">
        <w:rPr>
          <w:rFonts w:ascii="Arial" w:eastAsia="Times New Roman" w:hAnsi="Arial" w:cs="Arial"/>
          <w:b/>
          <w:sz w:val="26"/>
          <w:szCs w:val="26"/>
          <w:lang w:eastAsia="es-ES"/>
        </w:rPr>
        <w:t xml:space="preserve">V. </w:t>
      </w:r>
      <w:r w:rsidRPr="00272B83">
        <w:rPr>
          <w:rFonts w:ascii="Arial" w:eastAsia="Times New Roman" w:hAnsi="Arial" w:cs="Arial"/>
          <w:sz w:val="26"/>
          <w:szCs w:val="26"/>
          <w:lang w:val="es-ES" w:eastAsia="es-ES"/>
        </w:rPr>
        <w:t>El a</w:t>
      </w:r>
      <w:r w:rsidR="00FE5BEA" w:rsidRPr="00272B83">
        <w:rPr>
          <w:rFonts w:ascii="Arial" w:eastAsia="Times New Roman" w:hAnsi="Arial" w:cs="Arial"/>
          <w:sz w:val="26"/>
          <w:szCs w:val="26"/>
          <w:lang w:val="es-ES" w:eastAsia="es-ES"/>
        </w:rPr>
        <w:t xml:space="preserve">rtículo </w:t>
      </w:r>
      <w:r w:rsidR="00F11906" w:rsidRPr="00272B83">
        <w:rPr>
          <w:rFonts w:ascii="Arial" w:eastAsia="Times New Roman" w:hAnsi="Arial" w:cs="Arial"/>
          <w:sz w:val="26"/>
          <w:szCs w:val="26"/>
          <w:lang w:val="es-ES" w:eastAsia="es-ES"/>
        </w:rPr>
        <w:t>20</w:t>
      </w:r>
      <w:r w:rsidRPr="00272B83">
        <w:rPr>
          <w:rFonts w:ascii="Arial" w:eastAsia="Times New Roman" w:hAnsi="Arial" w:cs="Arial"/>
          <w:sz w:val="26"/>
          <w:szCs w:val="26"/>
          <w:lang w:val="es-ES" w:eastAsia="es-ES"/>
        </w:rPr>
        <w:t xml:space="preserve"> de los multicitados lineamientos señala que deberán celebrarse Convenios </w:t>
      </w:r>
      <w:r w:rsidR="00F11906" w:rsidRPr="00272B83">
        <w:rPr>
          <w:rFonts w:ascii="Arial" w:eastAsia="Times New Roman" w:hAnsi="Arial" w:cs="Arial"/>
          <w:sz w:val="26"/>
          <w:szCs w:val="26"/>
          <w:lang w:val="es-ES" w:eastAsia="es-ES"/>
        </w:rPr>
        <w:t>y</w:t>
      </w:r>
      <w:r w:rsidRPr="00272B83">
        <w:rPr>
          <w:rFonts w:ascii="Arial" w:eastAsia="Times New Roman" w:hAnsi="Arial" w:cs="Arial"/>
          <w:sz w:val="26"/>
          <w:szCs w:val="26"/>
          <w:lang w:val="es-ES" w:eastAsia="es-ES"/>
        </w:rPr>
        <w:t xml:space="preserve"> sus Anexos Técnicos, mismos que deberán estar formalizados a más tardar</w:t>
      </w:r>
      <w:r w:rsidR="00FE5BEA" w:rsidRPr="00272B83">
        <w:rPr>
          <w:rFonts w:ascii="Arial" w:eastAsia="Times New Roman" w:hAnsi="Arial" w:cs="Arial"/>
          <w:sz w:val="26"/>
          <w:szCs w:val="26"/>
          <w:lang w:val="es-ES" w:eastAsia="es-ES"/>
        </w:rPr>
        <w:t xml:space="preserve"> el </w:t>
      </w:r>
      <w:r w:rsidR="00F11906" w:rsidRPr="00272B83">
        <w:rPr>
          <w:rFonts w:ascii="Arial" w:eastAsia="Times New Roman" w:hAnsi="Arial" w:cs="Arial"/>
          <w:sz w:val="26"/>
          <w:szCs w:val="26"/>
          <w:lang w:val="es-ES" w:eastAsia="es-ES"/>
        </w:rPr>
        <w:t>13</w:t>
      </w:r>
      <w:r w:rsidRPr="00272B83">
        <w:rPr>
          <w:rFonts w:ascii="Arial" w:eastAsia="Times New Roman" w:hAnsi="Arial" w:cs="Arial"/>
          <w:sz w:val="26"/>
          <w:szCs w:val="26"/>
          <w:lang w:val="es-ES" w:eastAsia="es-ES"/>
        </w:rPr>
        <w:t xml:space="preserve"> de </w:t>
      </w:r>
      <w:r w:rsidR="00FE5BEA" w:rsidRPr="00272B83">
        <w:rPr>
          <w:rFonts w:ascii="Arial" w:eastAsia="Times New Roman" w:hAnsi="Arial" w:cs="Arial"/>
          <w:sz w:val="26"/>
          <w:szCs w:val="26"/>
          <w:lang w:val="es-ES" w:eastAsia="es-ES"/>
        </w:rPr>
        <w:t>marz</w:t>
      </w:r>
      <w:r w:rsidRPr="00272B83">
        <w:rPr>
          <w:rFonts w:ascii="Arial" w:eastAsia="Times New Roman" w:hAnsi="Arial" w:cs="Arial"/>
          <w:sz w:val="26"/>
          <w:szCs w:val="26"/>
          <w:lang w:val="es-ES" w:eastAsia="es-ES"/>
        </w:rPr>
        <w:t>o de 20</w:t>
      </w:r>
      <w:r w:rsidR="00F11906" w:rsidRPr="00272B83">
        <w:rPr>
          <w:rFonts w:ascii="Arial" w:eastAsia="Times New Roman" w:hAnsi="Arial" w:cs="Arial"/>
          <w:sz w:val="26"/>
          <w:szCs w:val="26"/>
          <w:lang w:val="es-ES" w:eastAsia="es-ES"/>
        </w:rPr>
        <w:t>20</w:t>
      </w:r>
      <w:r w:rsidRPr="00272B83">
        <w:rPr>
          <w:rFonts w:ascii="Arial" w:eastAsia="Times New Roman" w:hAnsi="Arial" w:cs="Arial"/>
          <w:sz w:val="26"/>
          <w:szCs w:val="26"/>
          <w:lang w:val="es-ES" w:eastAsia="es-ES"/>
        </w:rPr>
        <w:t xml:space="preserve"> y que dichos Convenios serán suscritos por el Secretario Ejecutivo, las o los titulares del Poder Ejecutivo de las entidades federativas y de los Beneficiarios.</w:t>
      </w:r>
    </w:p>
    <w:p w14:paraId="509C5A90" w14:textId="77777777" w:rsidR="001B289F" w:rsidRPr="00272B83" w:rsidRDefault="001B289F" w:rsidP="00926C0F">
      <w:pPr>
        <w:spacing w:after="0" w:line="240" w:lineRule="auto"/>
        <w:jc w:val="both"/>
        <w:rPr>
          <w:rFonts w:ascii="Arial" w:eastAsia="Times New Roman" w:hAnsi="Arial" w:cs="Arial"/>
          <w:b/>
          <w:sz w:val="26"/>
          <w:szCs w:val="26"/>
          <w:lang w:val="es-ES" w:eastAsia="es-ES"/>
        </w:rPr>
      </w:pPr>
    </w:p>
    <w:p w14:paraId="194B30F0" w14:textId="77777777" w:rsidR="00272B83" w:rsidRPr="00272B83" w:rsidRDefault="00272B83" w:rsidP="00926C0F">
      <w:pPr>
        <w:spacing w:after="0" w:line="240" w:lineRule="auto"/>
        <w:jc w:val="both"/>
        <w:rPr>
          <w:rFonts w:ascii="Arial" w:eastAsia="Times New Roman" w:hAnsi="Arial" w:cs="Arial"/>
          <w:sz w:val="26"/>
          <w:szCs w:val="26"/>
          <w:lang w:eastAsia="es-ES"/>
        </w:rPr>
      </w:pPr>
    </w:p>
    <w:p w14:paraId="74A12CDE" w14:textId="77777777" w:rsidR="00F11906" w:rsidRPr="00272B83" w:rsidRDefault="00FE5BEA" w:rsidP="00926C0F">
      <w:pPr>
        <w:spacing w:after="0" w:line="240" w:lineRule="auto"/>
        <w:jc w:val="both"/>
        <w:rPr>
          <w:rFonts w:ascii="Arial" w:eastAsia="Times New Roman" w:hAnsi="Arial" w:cs="Arial"/>
          <w:sz w:val="26"/>
          <w:szCs w:val="26"/>
          <w:lang w:eastAsia="es-ES"/>
        </w:rPr>
      </w:pPr>
      <w:r w:rsidRPr="00272B83">
        <w:rPr>
          <w:rFonts w:ascii="Arial" w:eastAsia="Times New Roman" w:hAnsi="Arial" w:cs="Arial"/>
          <w:sz w:val="26"/>
          <w:szCs w:val="26"/>
          <w:lang w:eastAsia="es-ES"/>
        </w:rPr>
        <w:t>En es</w:t>
      </w:r>
      <w:r w:rsidR="001B289F" w:rsidRPr="00272B83">
        <w:rPr>
          <w:rFonts w:ascii="Arial" w:eastAsia="Times New Roman" w:hAnsi="Arial" w:cs="Arial"/>
          <w:sz w:val="26"/>
          <w:szCs w:val="26"/>
          <w:lang w:eastAsia="es-ES"/>
        </w:rPr>
        <w:t>e orden, el ar</w:t>
      </w:r>
      <w:r w:rsidR="00F11906" w:rsidRPr="00272B83">
        <w:rPr>
          <w:rFonts w:ascii="Arial" w:eastAsia="Times New Roman" w:hAnsi="Arial" w:cs="Arial"/>
          <w:sz w:val="26"/>
          <w:szCs w:val="26"/>
          <w:lang w:eastAsia="es-ES"/>
        </w:rPr>
        <w:t>tículo 47</w:t>
      </w:r>
      <w:r w:rsidR="001B289F" w:rsidRPr="00272B83">
        <w:rPr>
          <w:rFonts w:ascii="Arial" w:eastAsia="Times New Roman" w:hAnsi="Arial" w:cs="Arial"/>
          <w:sz w:val="26"/>
          <w:szCs w:val="26"/>
          <w:lang w:eastAsia="es-ES"/>
        </w:rPr>
        <w:t xml:space="preserve"> fracción I de </w:t>
      </w:r>
      <w:r w:rsidR="00305D07" w:rsidRPr="00272B83">
        <w:rPr>
          <w:rFonts w:ascii="Arial" w:eastAsia="Times New Roman" w:hAnsi="Arial" w:cs="Arial"/>
          <w:sz w:val="26"/>
          <w:szCs w:val="26"/>
          <w:lang w:eastAsia="es-ES"/>
        </w:rPr>
        <w:t>estos</w:t>
      </w:r>
      <w:r w:rsidR="001B289F" w:rsidRPr="00272B83">
        <w:rPr>
          <w:rFonts w:ascii="Arial" w:eastAsia="Times New Roman" w:hAnsi="Arial" w:cs="Arial"/>
          <w:sz w:val="26"/>
          <w:szCs w:val="26"/>
          <w:lang w:eastAsia="es-ES"/>
        </w:rPr>
        <w:t xml:space="preserve"> lineamientos señala como una de las obligaciones de los beneficiarios </w:t>
      </w:r>
      <w:r w:rsidRPr="00272B83">
        <w:rPr>
          <w:rFonts w:ascii="Arial" w:eastAsia="Times New Roman" w:hAnsi="Arial" w:cs="Arial"/>
          <w:sz w:val="26"/>
          <w:szCs w:val="26"/>
          <w:lang w:eastAsia="es-ES"/>
        </w:rPr>
        <w:t>del</w:t>
      </w:r>
      <w:r w:rsidR="001B289F" w:rsidRPr="00272B83">
        <w:rPr>
          <w:rFonts w:ascii="Arial" w:eastAsia="Times New Roman" w:hAnsi="Arial" w:cs="Arial"/>
          <w:sz w:val="26"/>
          <w:szCs w:val="26"/>
          <w:lang w:eastAsia="es-ES"/>
        </w:rPr>
        <w:t xml:space="preserve"> FORTASEG, </w:t>
      </w:r>
      <w:r w:rsidR="00F11906" w:rsidRPr="00272B83">
        <w:rPr>
          <w:rFonts w:ascii="Arial" w:eastAsia="Times New Roman" w:hAnsi="Arial" w:cs="Arial"/>
          <w:sz w:val="26"/>
          <w:szCs w:val="26"/>
          <w:lang w:eastAsia="es-ES"/>
        </w:rPr>
        <w:t>ejercer los recursos del FORTASEG y de coparticipación para el cumplimiento de las metas convenidas.</w:t>
      </w:r>
    </w:p>
    <w:p w14:paraId="66433E00" w14:textId="77777777" w:rsidR="00E92D5C" w:rsidRPr="00272B83" w:rsidRDefault="00E92D5C" w:rsidP="00926C0F">
      <w:pPr>
        <w:spacing w:after="0" w:line="240" w:lineRule="auto"/>
        <w:jc w:val="both"/>
        <w:rPr>
          <w:rFonts w:ascii="Arial" w:eastAsia="Times New Roman" w:hAnsi="Arial" w:cs="Arial"/>
          <w:sz w:val="26"/>
          <w:szCs w:val="26"/>
          <w:lang w:eastAsia="es-ES"/>
        </w:rPr>
      </w:pPr>
    </w:p>
    <w:p w14:paraId="3CAE81DB" w14:textId="77777777" w:rsidR="00E92D5C" w:rsidRPr="00272B83" w:rsidRDefault="00E92D5C" w:rsidP="00926C0F">
      <w:pPr>
        <w:spacing w:after="0" w:line="240" w:lineRule="auto"/>
        <w:jc w:val="both"/>
        <w:rPr>
          <w:rFonts w:ascii="Arial" w:eastAsia="Times New Roman" w:hAnsi="Arial" w:cs="Arial"/>
          <w:sz w:val="26"/>
          <w:szCs w:val="26"/>
          <w:lang w:eastAsia="es-ES"/>
        </w:rPr>
      </w:pPr>
      <w:r w:rsidRPr="00272B83">
        <w:rPr>
          <w:rFonts w:ascii="Arial" w:eastAsia="Times New Roman" w:hAnsi="Arial" w:cs="Arial"/>
          <w:sz w:val="26"/>
          <w:szCs w:val="26"/>
          <w:lang w:eastAsia="es-ES"/>
        </w:rPr>
        <w:t xml:space="preserve">De igual manera, se establece  que en el supuesto del ejercicio coordinado de la función de seguridad pública entre la entidad federativa y sus municipios o alcaldías beneficiados, se formalizará </w:t>
      </w:r>
      <w:r w:rsidR="00F11906" w:rsidRPr="00272B83">
        <w:rPr>
          <w:rFonts w:ascii="Arial" w:eastAsia="Times New Roman" w:hAnsi="Arial" w:cs="Arial"/>
          <w:sz w:val="26"/>
          <w:szCs w:val="26"/>
          <w:lang w:eastAsia="es-ES"/>
        </w:rPr>
        <w:t xml:space="preserve">un sólo convenio con los anexos técnicos </w:t>
      </w:r>
      <w:r w:rsidRPr="00272B83">
        <w:rPr>
          <w:rFonts w:ascii="Arial" w:eastAsia="Times New Roman" w:hAnsi="Arial" w:cs="Arial"/>
          <w:sz w:val="26"/>
          <w:szCs w:val="26"/>
          <w:lang w:eastAsia="es-ES"/>
        </w:rPr>
        <w:t>por cada uno de los municipios o alcaldías beneficiados, especificando los montos a ejercer.</w:t>
      </w:r>
    </w:p>
    <w:p w14:paraId="0DB89211" w14:textId="77777777" w:rsidR="00E92D5C" w:rsidRPr="00272B83" w:rsidRDefault="00E92D5C" w:rsidP="00926C0F">
      <w:pPr>
        <w:spacing w:after="0" w:line="240" w:lineRule="auto"/>
        <w:jc w:val="both"/>
        <w:rPr>
          <w:rFonts w:ascii="Arial" w:eastAsia="Times New Roman" w:hAnsi="Arial" w:cs="Arial"/>
          <w:sz w:val="26"/>
          <w:szCs w:val="26"/>
          <w:lang w:eastAsia="es-ES"/>
        </w:rPr>
      </w:pPr>
    </w:p>
    <w:p w14:paraId="7CC8520A" w14:textId="77777777" w:rsidR="00305D07" w:rsidRPr="00272B83" w:rsidRDefault="00305D07" w:rsidP="00926C0F">
      <w:pPr>
        <w:spacing w:after="0" w:line="240" w:lineRule="auto"/>
        <w:jc w:val="both"/>
        <w:rPr>
          <w:rFonts w:ascii="Arial" w:eastAsia="Times New Roman" w:hAnsi="Arial" w:cs="Arial"/>
          <w:sz w:val="26"/>
          <w:szCs w:val="26"/>
          <w:lang w:val="es-ES" w:eastAsia="es-ES"/>
        </w:rPr>
      </w:pPr>
      <w:r w:rsidRPr="00272B83">
        <w:rPr>
          <w:rFonts w:ascii="Arial" w:eastAsia="Times New Roman" w:hAnsi="Arial" w:cs="Arial"/>
          <w:sz w:val="26"/>
          <w:szCs w:val="26"/>
          <w:lang w:val="es-ES" w:eastAsia="es-ES"/>
        </w:rPr>
        <w:t>El objeto de los convenios referidos en el párrafo que antecede es el de transferir recursos presupuestarios federales del FORTASEG al beneficiario, con la finalidad de fortalecer el desempeño de sus funciones en materia de seguridad pública que se realiza en los municipios, de conformidad co</w:t>
      </w:r>
      <w:r w:rsidR="006F04E3" w:rsidRPr="00272B83">
        <w:rPr>
          <w:rFonts w:ascii="Arial" w:eastAsia="Times New Roman" w:hAnsi="Arial" w:cs="Arial"/>
          <w:sz w:val="26"/>
          <w:szCs w:val="26"/>
          <w:lang w:val="es-ES" w:eastAsia="es-ES"/>
        </w:rPr>
        <w:t>n lo dispuesto por el artículo 9</w:t>
      </w:r>
      <w:r w:rsidRPr="00272B83">
        <w:rPr>
          <w:rFonts w:ascii="Arial" w:eastAsia="Times New Roman" w:hAnsi="Arial" w:cs="Arial"/>
          <w:sz w:val="26"/>
          <w:szCs w:val="26"/>
          <w:lang w:val="es-ES" w:eastAsia="es-ES"/>
        </w:rPr>
        <w:t xml:space="preserve"> del Presupuesto de Egresos de la Federación para el Ejercicio Fiscal 20</w:t>
      </w:r>
      <w:r w:rsidR="00272B83" w:rsidRPr="00272B83">
        <w:rPr>
          <w:rFonts w:ascii="Arial" w:eastAsia="Times New Roman" w:hAnsi="Arial" w:cs="Arial"/>
          <w:sz w:val="26"/>
          <w:szCs w:val="26"/>
          <w:lang w:val="es-ES" w:eastAsia="es-ES"/>
        </w:rPr>
        <w:t>20</w:t>
      </w:r>
      <w:r w:rsidRPr="00272B83">
        <w:rPr>
          <w:rFonts w:ascii="Arial" w:eastAsia="Times New Roman" w:hAnsi="Arial" w:cs="Arial"/>
          <w:sz w:val="26"/>
          <w:szCs w:val="26"/>
          <w:lang w:val="es-ES" w:eastAsia="es-ES"/>
        </w:rPr>
        <w:t xml:space="preserve">, y atender las políticas y estrategias establecidas en  los Programas con Prioridad Nacional, aprobados por el Consejo Nacional de Seguridad Pública, contando con una vigencia </w:t>
      </w:r>
      <w:r w:rsidR="006F04E3" w:rsidRPr="00272B83">
        <w:rPr>
          <w:rFonts w:ascii="Arial" w:eastAsia="Times New Roman" w:hAnsi="Arial" w:cs="Arial"/>
          <w:sz w:val="26"/>
          <w:szCs w:val="26"/>
          <w:lang w:val="es-ES" w:eastAsia="es-ES"/>
        </w:rPr>
        <w:t>hasta el 31 de diciembre de 2020</w:t>
      </w:r>
      <w:r w:rsidRPr="00272B83">
        <w:rPr>
          <w:rFonts w:ascii="Arial" w:eastAsia="Times New Roman" w:hAnsi="Arial" w:cs="Arial"/>
          <w:sz w:val="26"/>
          <w:szCs w:val="26"/>
          <w:lang w:val="es-ES" w:eastAsia="es-ES"/>
        </w:rPr>
        <w:t>.</w:t>
      </w:r>
    </w:p>
    <w:p w14:paraId="2C004EDB" w14:textId="77777777" w:rsidR="001B289F" w:rsidRPr="00272B83" w:rsidRDefault="001B289F" w:rsidP="00926C0F">
      <w:pPr>
        <w:spacing w:after="0" w:line="240" w:lineRule="auto"/>
        <w:jc w:val="both"/>
        <w:rPr>
          <w:rFonts w:ascii="Arial" w:eastAsia="Times New Roman" w:hAnsi="Arial" w:cs="Arial"/>
          <w:b/>
          <w:sz w:val="26"/>
          <w:szCs w:val="26"/>
          <w:lang w:val="es-ES" w:eastAsia="es-ES"/>
        </w:rPr>
      </w:pPr>
    </w:p>
    <w:p w14:paraId="22DDFFE7" w14:textId="77777777" w:rsidR="001B289F" w:rsidRPr="00272B83" w:rsidRDefault="001B289F" w:rsidP="00926C0F">
      <w:pPr>
        <w:spacing w:after="0" w:line="240" w:lineRule="auto"/>
        <w:jc w:val="both"/>
        <w:rPr>
          <w:rFonts w:ascii="Arial" w:eastAsia="Times New Roman" w:hAnsi="Arial" w:cs="Arial"/>
          <w:sz w:val="26"/>
          <w:szCs w:val="26"/>
          <w:lang w:val="es-ES" w:eastAsia="es-ES"/>
        </w:rPr>
      </w:pPr>
      <w:r w:rsidRPr="00272B83">
        <w:rPr>
          <w:rFonts w:ascii="Arial" w:eastAsia="Times New Roman" w:hAnsi="Arial" w:cs="Arial"/>
          <w:b/>
          <w:sz w:val="26"/>
          <w:szCs w:val="26"/>
          <w:lang w:eastAsia="es-ES"/>
        </w:rPr>
        <w:t xml:space="preserve">VI. </w:t>
      </w:r>
      <w:r w:rsidRPr="00272B83">
        <w:rPr>
          <w:rFonts w:ascii="Arial" w:eastAsia="Times New Roman" w:hAnsi="Arial" w:cs="Arial"/>
          <w:sz w:val="26"/>
          <w:szCs w:val="26"/>
          <w:lang w:eastAsia="es-ES"/>
        </w:rPr>
        <w:t>En el anexo 1 de los Lineamientos FORTASEG denominado “</w:t>
      </w:r>
      <w:r w:rsidRPr="00272B83">
        <w:rPr>
          <w:rFonts w:ascii="Arial" w:eastAsia="Times New Roman" w:hAnsi="Arial" w:cs="Arial"/>
          <w:sz w:val="26"/>
          <w:szCs w:val="26"/>
          <w:lang w:val="es-ES" w:eastAsia="es-ES"/>
        </w:rPr>
        <w:t>Fórmula de elegibilidad y lista de municipios y demarcaciones territoriales de la Ciudad de México elegidos para el otorgamiento del subsidi</w:t>
      </w:r>
      <w:r w:rsidR="006F04E3" w:rsidRPr="00272B83">
        <w:rPr>
          <w:rFonts w:ascii="Arial" w:eastAsia="Times New Roman" w:hAnsi="Arial" w:cs="Arial"/>
          <w:sz w:val="26"/>
          <w:szCs w:val="26"/>
          <w:lang w:val="es-ES" w:eastAsia="es-ES"/>
        </w:rPr>
        <w:t>o a que se refiere el artículo 9</w:t>
      </w:r>
      <w:r w:rsidRPr="00272B83">
        <w:rPr>
          <w:rFonts w:ascii="Arial" w:eastAsia="Times New Roman" w:hAnsi="Arial" w:cs="Arial"/>
          <w:sz w:val="26"/>
          <w:szCs w:val="26"/>
          <w:lang w:val="es-ES" w:eastAsia="es-ES"/>
        </w:rPr>
        <w:t xml:space="preserve"> del Presupuesto de Egresos de la Federación para el ejercicio fiscal 20</w:t>
      </w:r>
      <w:r w:rsidR="006F04E3" w:rsidRPr="00272B83">
        <w:rPr>
          <w:rFonts w:ascii="Arial" w:eastAsia="Times New Roman" w:hAnsi="Arial" w:cs="Arial"/>
          <w:sz w:val="26"/>
          <w:szCs w:val="26"/>
          <w:lang w:val="es-ES" w:eastAsia="es-ES"/>
        </w:rPr>
        <w:t>20</w:t>
      </w:r>
      <w:r w:rsidRPr="00272B83">
        <w:rPr>
          <w:rFonts w:ascii="Arial" w:eastAsia="Times New Roman" w:hAnsi="Arial" w:cs="Arial"/>
          <w:sz w:val="26"/>
          <w:szCs w:val="26"/>
          <w:lang w:val="es-ES" w:eastAsia="es-ES"/>
        </w:rPr>
        <w:t xml:space="preserve"> (FORTASEG)”, el Secretariado Ejecutivo del Sistema Nacional de Seguridad Pública dio a conocer la lista de los </w:t>
      </w:r>
      <w:r w:rsidR="00B643A1" w:rsidRPr="00272B83">
        <w:rPr>
          <w:rFonts w:ascii="Arial" w:eastAsia="Times New Roman" w:hAnsi="Arial" w:cs="Arial"/>
          <w:sz w:val="26"/>
          <w:szCs w:val="26"/>
          <w:lang w:val="es-ES" w:eastAsia="es-ES"/>
        </w:rPr>
        <w:t xml:space="preserve">doscientos </w:t>
      </w:r>
      <w:r w:rsidR="00272B83" w:rsidRPr="00272B83">
        <w:rPr>
          <w:rFonts w:ascii="Arial" w:eastAsia="Times New Roman" w:hAnsi="Arial" w:cs="Arial"/>
          <w:sz w:val="26"/>
          <w:szCs w:val="26"/>
          <w:lang w:val="es-ES" w:eastAsia="es-ES"/>
        </w:rPr>
        <w:t xml:space="preserve">ochenta </w:t>
      </w:r>
      <w:r w:rsidR="00B643A1" w:rsidRPr="00272B83">
        <w:rPr>
          <w:rFonts w:ascii="Arial" w:eastAsia="Times New Roman" w:hAnsi="Arial" w:cs="Arial"/>
          <w:sz w:val="26"/>
          <w:szCs w:val="26"/>
          <w:lang w:val="es-ES" w:eastAsia="es-ES"/>
        </w:rPr>
        <w:t xml:space="preserve">y </w:t>
      </w:r>
      <w:r w:rsidR="00272B83" w:rsidRPr="00272B83">
        <w:rPr>
          <w:rFonts w:ascii="Arial" w:eastAsia="Times New Roman" w:hAnsi="Arial" w:cs="Arial"/>
          <w:sz w:val="26"/>
          <w:szCs w:val="26"/>
          <w:lang w:val="es-ES" w:eastAsia="es-ES"/>
        </w:rPr>
        <w:t>seis</w:t>
      </w:r>
      <w:r w:rsidR="00B643A1" w:rsidRPr="00272B83">
        <w:rPr>
          <w:rFonts w:ascii="Arial" w:eastAsia="Times New Roman" w:hAnsi="Arial" w:cs="Arial"/>
          <w:sz w:val="26"/>
          <w:szCs w:val="26"/>
          <w:lang w:val="es-ES" w:eastAsia="es-ES"/>
        </w:rPr>
        <w:t xml:space="preserve"> (2</w:t>
      </w:r>
      <w:r w:rsidR="00272B83" w:rsidRPr="00272B83">
        <w:rPr>
          <w:rFonts w:ascii="Arial" w:eastAsia="Times New Roman" w:hAnsi="Arial" w:cs="Arial"/>
          <w:sz w:val="26"/>
          <w:szCs w:val="26"/>
          <w:lang w:val="es-ES" w:eastAsia="es-ES"/>
        </w:rPr>
        <w:t>86</w:t>
      </w:r>
      <w:r w:rsidRPr="00272B83">
        <w:rPr>
          <w:rFonts w:ascii="Arial" w:eastAsia="Times New Roman" w:hAnsi="Arial" w:cs="Arial"/>
          <w:sz w:val="26"/>
          <w:szCs w:val="26"/>
          <w:lang w:val="es-ES" w:eastAsia="es-ES"/>
        </w:rPr>
        <w:t>) municipios y demarcaciones territoriales de la Ciudad de México beneficiarios de dicho recurso, encontrándose en ésta el municipio de León, Guanajuato.</w:t>
      </w:r>
    </w:p>
    <w:p w14:paraId="39AEFA50" w14:textId="77777777" w:rsidR="001B289F" w:rsidRPr="00272B83" w:rsidRDefault="001B289F" w:rsidP="00926C0F">
      <w:pPr>
        <w:spacing w:after="0" w:line="240" w:lineRule="auto"/>
        <w:jc w:val="both"/>
        <w:rPr>
          <w:rFonts w:ascii="Arial" w:eastAsia="Times New Roman" w:hAnsi="Arial" w:cs="Arial"/>
          <w:sz w:val="26"/>
          <w:szCs w:val="26"/>
          <w:lang w:val="es-ES" w:eastAsia="es-ES"/>
        </w:rPr>
      </w:pPr>
    </w:p>
    <w:p w14:paraId="08C5AE26" w14:textId="77777777" w:rsidR="001B289F" w:rsidRPr="00272B83" w:rsidRDefault="001B289F" w:rsidP="00926C0F">
      <w:pPr>
        <w:spacing w:after="0" w:line="240" w:lineRule="auto"/>
        <w:jc w:val="both"/>
        <w:rPr>
          <w:rFonts w:ascii="Arial" w:eastAsia="Times New Roman" w:hAnsi="Arial" w:cs="Arial"/>
          <w:b/>
          <w:sz w:val="26"/>
          <w:szCs w:val="26"/>
          <w:lang w:val="es-ES" w:eastAsia="es-ES"/>
        </w:rPr>
      </w:pPr>
      <w:r w:rsidRPr="00272B83">
        <w:rPr>
          <w:rFonts w:ascii="Arial" w:eastAsia="Times New Roman" w:hAnsi="Arial" w:cs="Arial"/>
          <w:sz w:val="26"/>
          <w:szCs w:val="26"/>
          <w:lang w:val="es-ES_tradnl" w:eastAsia="es-ES"/>
        </w:rPr>
        <w:t xml:space="preserve">El anexo </w:t>
      </w:r>
      <w:r w:rsidR="00B643A1" w:rsidRPr="00272B83">
        <w:rPr>
          <w:rFonts w:ascii="Arial" w:eastAsia="Times New Roman" w:hAnsi="Arial" w:cs="Arial"/>
          <w:sz w:val="26"/>
          <w:szCs w:val="26"/>
          <w:lang w:val="es-ES_tradnl" w:eastAsia="es-ES"/>
        </w:rPr>
        <w:t>2</w:t>
      </w:r>
      <w:r w:rsidRPr="00272B83">
        <w:rPr>
          <w:rFonts w:ascii="Arial" w:eastAsia="Times New Roman" w:hAnsi="Arial" w:cs="Arial"/>
          <w:sz w:val="26"/>
          <w:szCs w:val="26"/>
          <w:lang w:val="es-ES_tradnl" w:eastAsia="es-ES"/>
        </w:rPr>
        <w:t xml:space="preserve"> denominado “</w:t>
      </w:r>
      <w:r w:rsidRPr="00272B83">
        <w:rPr>
          <w:rFonts w:ascii="Arial" w:eastAsia="Times New Roman" w:hAnsi="Arial" w:cs="Arial"/>
          <w:sz w:val="26"/>
          <w:szCs w:val="26"/>
          <w:lang w:val="es-ES" w:eastAsia="es-ES"/>
        </w:rPr>
        <w:t>Fórmula de distribución para la asignación del subsidi</w:t>
      </w:r>
      <w:r w:rsidR="006F04E3" w:rsidRPr="00272B83">
        <w:rPr>
          <w:rFonts w:ascii="Arial" w:eastAsia="Times New Roman" w:hAnsi="Arial" w:cs="Arial"/>
          <w:sz w:val="26"/>
          <w:szCs w:val="26"/>
          <w:lang w:val="es-ES" w:eastAsia="es-ES"/>
        </w:rPr>
        <w:t>o a que se refiere el artículo 9</w:t>
      </w:r>
      <w:r w:rsidRPr="00272B83">
        <w:rPr>
          <w:rFonts w:ascii="Arial" w:eastAsia="Times New Roman" w:hAnsi="Arial" w:cs="Arial"/>
          <w:sz w:val="26"/>
          <w:szCs w:val="26"/>
          <w:lang w:val="es-ES" w:eastAsia="es-ES"/>
        </w:rPr>
        <w:t xml:space="preserve"> del Presupuesto de Egresos de la Federaci</w:t>
      </w:r>
      <w:r w:rsidR="00B643A1" w:rsidRPr="00272B83">
        <w:rPr>
          <w:rFonts w:ascii="Arial" w:eastAsia="Times New Roman" w:hAnsi="Arial" w:cs="Arial"/>
          <w:sz w:val="26"/>
          <w:szCs w:val="26"/>
          <w:lang w:val="es-ES" w:eastAsia="es-ES"/>
        </w:rPr>
        <w:t>ón para el ejercicio fiscal 20</w:t>
      </w:r>
      <w:r w:rsidR="006F04E3" w:rsidRPr="00272B83">
        <w:rPr>
          <w:rFonts w:ascii="Arial" w:eastAsia="Times New Roman" w:hAnsi="Arial" w:cs="Arial"/>
          <w:sz w:val="26"/>
          <w:szCs w:val="26"/>
          <w:lang w:val="es-ES" w:eastAsia="es-ES"/>
        </w:rPr>
        <w:t>20</w:t>
      </w:r>
      <w:r w:rsidRPr="00272B83">
        <w:rPr>
          <w:rFonts w:ascii="Arial" w:eastAsia="Times New Roman" w:hAnsi="Arial" w:cs="Arial"/>
          <w:sz w:val="26"/>
          <w:szCs w:val="26"/>
          <w:lang w:val="es-ES" w:eastAsia="es-ES"/>
        </w:rPr>
        <w:t xml:space="preserve"> (FORTASEG), y el resultado de su aplicación” da los resultados obtenidos a partir de la aplicación de los criterios de distribución, fórmulas y variables de asignación, así como al procedimiento respectivo, </w:t>
      </w:r>
      <w:r w:rsidRPr="00272B83">
        <w:rPr>
          <w:rFonts w:ascii="Arial" w:eastAsia="Times New Roman" w:hAnsi="Arial" w:cs="Arial"/>
          <w:b/>
          <w:i/>
          <w:sz w:val="26"/>
          <w:szCs w:val="26"/>
          <w:lang w:val="es-ES" w:eastAsia="es-ES"/>
        </w:rPr>
        <w:t>correspondiéndole a este municipio la cantidad de $</w:t>
      </w:r>
      <w:r w:rsidR="006F04E3" w:rsidRPr="00272B83">
        <w:rPr>
          <w:rFonts w:ascii="Arial" w:eastAsia="Times New Roman" w:hAnsi="Arial" w:cs="Arial"/>
          <w:b/>
          <w:i/>
          <w:sz w:val="26"/>
          <w:szCs w:val="26"/>
          <w:lang w:val="es-ES" w:eastAsia="es-ES"/>
        </w:rPr>
        <w:t>33</w:t>
      </w:r>
      <w:r w:rsidRPr="00272B83">
        <w:rPr>
          <w:rFonts w:ascii="Arial" w:eastAsia="Times New Roman" w:hAnsi="Arial" w:cs="Arial"/>
          <w:b/>
          <w:i/>
          <w:sz w:val="26"/>
          <w:szCs w:val="26"/>
          <w:lang w:val="es-ES" w:eastAsia="es-ES"/>
        </w:rPr>
        <w:t>’</w:t>
      </w:r>
      <w:r w:rsidR="006F04E3" w:rsidRPr="00272B83">
        <w:rPr>
          <w:rFonts w:ascii="Arial" w:eastAsia="Times New Roman" w:hAnsi="Arial" w:cs="Arial"/>
          <w:b/>
          <w:i/>
          <w:sz w:val="26"/>
          <w:szCs w:val="26"/>
          <w:lang w:val="es-ES" w:eastAsia="es-ES"/>
        </w:rPr>
        <w:t>753</w:t>
      </w:r>
      <w:r w:rsidR="00B643A1" w:rsidRPr="00272B83">
        <w:rPr>
          <w:rFonts w:ascii="Arial" w:eastAsia="Times New Roman" w:hAnsi="Arial" w:cs="Arial"/>
          <w:b/>
          <w:i/>
          <w:sz w:val="26"/>
          <w:szCs w:val="26"/>
          <w:lang w:val="es-ES" w:eastAsia="es-ES"/>
        </w:rPr>
        <w:t>,</w:t>
      </w:r>
      <w:r w:rsidR="006F04E3" w:rsidRPr="00272B83">
        <w:rPr>
          <w:rFonts w:ascii="Arial" w:eastAsia="Times New Roman" w:hAnsi="Arial" w:cs="Arial"/>
          <w:b/>
          <w:i/>
          <w:sz w:val="26"/>
          <w:szCs w:val="26"/>
          <w:lang w:val="es-ES" w:eastAsia="es-ES"/>
        </w:rPr>
        <w:t xml:space="preserve">955.00 </w:t>
      </w:r>
      <w:r w:rsidRPr="00272B83">
        <w:rPr>
          <w:rFonts w:ascii="Arial" w:eastAsia="Times New Roman" w:hAnsi="Arial" w:cs="Arial"/>
          <w:b/>
          <w:i/>
          <w:sz w:val="26"/>
          <w:szCs w:val="26"/>
          <w:lang w:val="es-ES" w:eastAsia="es-ES"/>
        </w:rPr>
        <w:t>(</w:t>
      </w:r>
      <w:r w:rsidR="00B643A1" w:rsidRPr="00272B83">
        <w:rPr>
          <w:rFonts w:ascii="Arial" w:eastAsia="Times New Roman" w:hAnsi="Arial" w:cs="Arial"/>
          <w:b/>
          <w:i/>
          <w:sz w:val="26"/>
          <w:szCs w:val="26"/>
          <w:lang w:val="es-ES" w:eastAsia="es-ES"/>
        </w:rPr>
        <w:t xml:space="preserve">treinta y </w:t>
      </w:r>
      <w:r w:rsidR="006F04E3" w:rsidRPr="00272B83">
        <w:rPr>
          <w:rFonts w:ascii="Arial" w:eastAsia="Times New Roman" w:hAnsi="Arial" w:cs="Arial"/>
          <w:b/>
          <w:i/>
          <w:sz w:val="26"/>
          <w:szCs w:val="26"/>
          <w:lang w:val="es-ES" w:eastAsia="es-ES"/>
        </w:rPr>
        <w:t>tres</w:t>
      </w:r>
      <w:r w:rsidRPr="00272B83">
        <w:rPr>
          <w:rFonts w:ascii="Arial" w:eastAsia="Times New Roman" w:hAnsi="Arial" w:cs="Arial"/>
          <w:b/>
          <w:i/>
          <w:sz w:val="26"/>
          <w:szCs w:val="26"/>
          <w:lang w:val="es-ES" w:eastAsia="es-ES"/>
        </w:rPr>
        <w:t xml:space="preserve"> millones </w:t>
      </w:r>
      <w:r w:rsidR="006F04E3" w:rsidRPr="00272B83">
        <w:rPr>
          <w:rFonts w:ascii="Arial" w:eastAsia="Times New Roman" w:hAnsi="Arial" w:cs="Arial"/>
          <w:b/>
          <w:i/>
          <w:sz w:val="26"/>
          <w:szCs w:val="26"/>
          <w:lang w:val="es-ES" w:eastAsia="es-ES"/>
        </w:rPr>
        <w:t>sete</w:t>
      </w:r>
      <w:r w:rsidR="00B643A1" w:rsidRPr="00272B83">
        <w:rPr>
          <w:rFonts w:ascii="Arial" w:eastAsia="Times New Roman" w:hAnsi="Arial" w:cs="Arial"/>
          <w:b/>
          <w:i/>
          <w:sz w:val="26"/>
          <w:szCs w:val="26"/>
          <w:lang w:val="es-ES" w:eastAsia="es-ES"/>
        </w:rPr>
        <w:t xml:space="preserve">cientos </w:t>
      </w:r>
      <w:r w:rsidR="006F04E3" w:rsidRPr="00272B83">
        <w:rPr>
          <w:rFonts w:ascii="Arial" w:eastAsia="Times New Roman" w:hAnsi="Arial" w:cs="Arial"/>
          <w:b/>
          <w:i/>
          <w:sz w:val="26"/>
          <w:szCs w:val="26"/>
          <w:lang w:val="es-ES" w:eastAsia="es-ES"/>
        </w:rPr>
        <w:t>cincuenta y tres</w:t>
      </w:r>
      <w:r w:rsidRPr="00272B83">
        <w:rPr>
          <w:rFonts w:ascii="Arial" w:eastAsia="Times New Roman" w:hAnsi="Arial" w:cs="Arial"/>
          <w:b/>
          <w:i/>
          <w:sz w:val="26"/>
          <w:szCs w:val="26"/>
          <w:lang w:val="es-ES" w:eastAsia="es-ES"/>
        </w:rPr>
        <w:t xml:space="preserve"> mil </w:t>
      </w:r>
      <w:r w:rsidR="006F04E3" w:rsidRPr="00272B83">
        <w:rPr>
          <w:rFonts w:ascii="Arial" w:eastAsia="Times New Roman" w:hAnsi="Arial" w:cs="Arial"/>
          <w:b/>
          <w:i/>
          <w:sz w:val="26"/>
          <w:szCs w:val="26"/>
          <w:lang w:val="es-ES" w:eastAsia="es-ES"/>
        </w:rPr>
        <w:t>nove</w:t>
      </w:r>
      <w:r w:rsidR="00B643A1" w:rsidRPr="00272B83">
        <w:rPr>
          <w:rFonts w:ascii="Arial" w:eastAsia="Times New Roman" w:hAnsi="Arial" w:cs="Arial"/>
          <w:b/>
          <w:i/>
          <w:sz w:val="26"/>
          <w:szCs w:val="26"/>
          <w:lang w:val="es-ES" w:eastAsia="es-ES"/>
        </w:rPr>
        <w:t>cientos</w:t>
      </w:r>
      <w:r w:rsidRPr="00272B83">
        <w:rPr>
          <w:rFonts w:ascii="Arial" w:eastAsia="Times New Roman" w:hAnsi="Arial" w:cs="Arial"/>
          <w:b/>
          <w:i/>
          <w:sz w:val="26"/>
          <w:szCs w:val="26"/>
          <w:lang w:val="es-ES" w:eastAsia="es-ES"/>
        </w:rPr>
        <w:t xml:space="preserve"> </w:t>
      </w:r>
      <w:r w:rsidR="00B643A1" w:rsidRPr="00272B83">
        <w:rPr>
          <w:rFonts w:ascii="Arial" w:eastAsia="Times New Roman" w:hAnsi="Arial" w:cs="Arial"/>
          <w:b/>
          <w:i/>
          <w:sz w:val="26"/>
          <w:szCs w:val="26"/>
          <w:lang w:val="es-ES" w:eastAsia="es-ES"/>
        </w:rPr>
        <w:t>cincuenta y</w:t>
      </w:r>
      <w:r w:rsidR="006F04E3" w:rsidRPr="00272B83">
        <w:rPr>
          <w:rFonts w:ascii="Arial" w:eastAsia="Times New Roman" w:hAnsi="Arial" w:cs="Arial"/>
          <w:b/>
          <w:i/>
          <w:sz w:val="26"/>
          <w:szCs w:val="26"/>
          <w:lang w:val="es-ES" w:eastAsia="es-ES"/>
        </w:rPr>
        <w:t xml:space="preserve"> </w:t>
      </w:r>
      <w:r w:rsidR="005C2252">
        <w:rPr>
          <w:rFonts w:ascii="Arial" w:eastAsia="Times New Roman" w:hAnsi="Arial" w:cs="Arial"/>
          <w:b/>
          <w:i/>
          <w:sz w:val="26"/>
          <w:szCs w:val="26"/>
          <w:lang w:val="es-ES" w:eastAsia="es-ES"/>
        </w:rPr>
        <w:t xml:space="preserve">cinco </w:t>
      </w:r>
      <w:r w:rsidRPr="00272B83">
        <w:rPr>
          <w:rFonts w:ascii="Arial" w:eastAsia="Times New Roman" w:hAnsi="Arial" w:cs="Arial"/>
          <w:b/>
          <w:i/>
          <w:sz w:val="26"/>
          <w:szCs w:val="26"/>
          <w:lang w:val="es-ES" w:eastAsia="es-ES"/>
        </w:rPr>
        <w:t>pesos 00/100 M.N.) por concepto de monto de asignación.</w:t>
      </w:r>
    </w:p>
    <w:p w14:paraId="22B6AE8A" w14:textId="77777777" w:rsidR="001B289F" w:rsidRPr="00272B83" w:rsidRDefault="001B289F" w:rsidP="00926C0F">
      <w:pPr>
        <w:spacing w:after="0" w:line="240" w:lineRule="auto"/>
        <w:jc w:val="both"/>
        <w:rPr>
          <w:rFonts w:ascii="Arial" w:eastAsia="Times New Roman" w:hAnsi="Arial" w:cs="Arial"/>
          <w:sz w:val="26"/>
          <w:szCs w:val="26"/>
          <w:lang w:val="es-ES" w:eastAsia="es-ES"/>
        </w:rPr>
      </w:pPr>
    </w:p>
    <w:p w14:paraId="5552A997" w14:textId="77777777" w:rsidR="001B289F" w:rsidRPr="00272B83" w:rsidRDefault="001B289F" w:rsidP="00926C0F">
      <w:pPr>
        <w:spacing w:after="0" w:line="240" w:lineRule="auto"/>
        <w:jc w:val="both"/>
        <w:rPr>
          <w:rFonts w:ascii="Arial" w:eastAsia="Times New Roman" w:hAnsi="Arial" w:cs="Arial"/>
          <w:sz w:val="26"/>
          <w:szCs w:val="26"/>
          <w:lang w:val="es-ES" w:eastAsia="es-ES"/>
        </w:rPr>
      </w:pPr>
      <w:r w:rsidRPr="00272B83">
        <w:rPr>
          <w:rFonts w:ascii="Arial" w:eastAsia="Times New Roman" w:hAnsi="Arial" w:cs="Arial"/>
          <w:b/>
          <w:sz w:val="26"/>
          <w:szCs w:val="26"/>
          <w:lang w:eastAsia="es-ES"/>
        </w:rPr>
        <w:lastRenderedPageBreak/>
        <w:t xml:space="preserve">VII. </w:t>
      </w:r>
      <w:r w:rsidRPr="00272B83">
        <w:rPr>
          <w:rFonts w:ascii="Arial" w:eastAsia="Times New Roman" w:hAnsi="Arial" w:cs="Arial"/>
          <w:sz w:val="26"/>
          <w:szCs w:val="26"/>
          <w:lang w:val="es-ES" w:eastAsia="es-ES"/>
        </w:rPr>
        <w:t>De acuerdo a lo anterior y con la finalidad de tener acceso y garantizar la correcta ejecución de los recursos aportados dentro del Subsidio para el Fortalecimiento del Desempeño en Materia de Seguridad Pública a los Municipios y Demarcaciones Territoriales de la Ciudad de México y, en su caso, a las Entidades Federativas que ejerzan de manera directa o coordinada la función para el Ejercicio Fiscal 20</w:t>
      </w:r>
      <w:r w:rsidR="006F04E3" w:rsidRPr="00272B83">
        <w:rPr>
          <w:rFonts w:ascii="Arial" w:eastAsia="Times New Roman" w:hAnsi="Arial" w:cs="Arial"/>
          <w:sz w:val="26"/>
          <w:szCs w:val="26"/>
          <w:lang w:val="es-ES" w:eastAsia="es-ES"/>
        </w:rPr>
        <w:t>20</w:t>
      </w:r>
      <w:r w:rsidRPr="00272B83">
        <w:rPr>
          <w:rFonts w:ascii="Arial" w:eastAsia="Times New Roman" w:hAnsi="Arial" w:cs="Arial"/>
          <w:sz w:val="26"/>
          <w:szCs w:val="26"/>
          <w:lang w:val="es-ES" w:eastAsia="es-ES"/>
        </w:rPr>
        <w:t xml:space="preserve"> (FORTASEG), los integrantes de esta Comisión de Gobierno, Seguridad Pública y Tránsito consideramos conveniente autorizar la celebración de distintos instrumentos jurídicos que sean necesarios. </w:t>
      </w:r>
    </w:p>
    <w:p w14:paraId="5F40EE4E" w14:textId="77777777" w:rsidR="00816A75" w:rsidRPr="00272B83" w:rsidRDefault="00816A75" w:rsidP="00926C0F">
      <w:pPr>
        <w:spacing w:after="0" w:line="240" w:lineRule="auto"/>
        <w:jc w:val="both"/>
        <w:rPr>
          <w:rFonts w:ascii="Arial" w:eastAsia="Times New Roman" w:hAnsi="Arial" w:cs="Arial"/>
          <w:sz w:val="26"/>
          <w:szCs w:val="26"/>
          <w:lang w:val="es-ES" w:eastAsia="es-ES"/>
        </w:rPr>
      </w:pPr>
    </w:p>
    <w:p w14:paraId="5903081E" w14:textId="77777777" w:rsidR="001B289F" w:rsidRPr="00272B83" w:rsidRDefault="001B289F" w:rsidP="00926C0F">
      <w:pPr>
        <w:spacing w:after="0" w:line="240" w:lineRule="auto"/>
        <w:jc w:val="both"/>
        <w:rPr>
          <w:rFonts w:ascii="Arial" w:eastAsia="Times New Roman" w:hAnsi="Arial" w:cs="Arial"/>
          <w:bCs/>
          <w:sz w:val="26"/>
          <w:szCs w:val="26"/>
          <w:lang w:val="es-ES" w:eastAsia="es-MX"/>
        </w:rPr>
      </w:pPr>
      <w:r w:rsidRPr="00272B83">
        <w:rPr>
          <w:rFonts w:ascii="Arial" w:eastAsia="Times New Roman" w:hAnsi="Arial" w:cs="Arial"/>
          <w:bCs/>
          <w:sz w:val="26"/>
          <w:szCs w:val="26"/>
          <w:lang w:val="es-ES" w:eastAsia="es-MX"/>
        </w:rPr>
        <w:t>Por lo anteriormente expuesto, se somete a consideración de este Ayuntamiento la aprobación de la propuesta del siguiente:</w:t>
      </w:r>
    </w:p>
    <w:p w14:paraId="645B424F" w14:textId="77777777" w:rsidR="008524C8" w:rsidRPr="00272B83" w:rsidRDefault="008524C8" w:rsidP="00926C0F">
      <w:pPr>
        <w:spacing w:after="0" w:line="240" w:lineRule="auto"/>
        <w:jc w:val="both"/>
        <w:rPr>
          <w:rFonts w:ascii="Arial" w:eastAsia="Times New Roman" w:hAnsi="Arial" w:cs="Arial"/>
          <w:bCs/>
          <w:sz w:val="26"/>
          <w:szCs w:val="26"/>
          <w:lang w:val="es-ES" w:eastAsia="es-MX"/>
        </w:rPr>
      </w:pPr>
    </w:p>
    <w:p w14:paraId="1C0BC19E" w14:textId="77777777" w:rsidR="00272B83" w:rsidRPr="00272B83" w:rsidRDefault="00272B83" w:rsidP="00926C0F">
      <w:pPr>
        <w:spacing w:after="0" w:line="240" w:lineRule="auto"/>
        <w:jc w:val="both"/>
        <w:rPr>
          <w:rFonts w:ascii="Arial" w:eastAsia="Times New Roman" w:hAnsi="Arial" w:cs="Arial"/>
          <w:bCs/>
          <w:sz w:val="26"/>
          <w:szCs w:val="26"/>
          <w:lang w:val="es-ES" w:eastAsia="es-MX"/>
        </w:rPr>
      </w:pPr>
    </w:p>
    <w:p w14:paraId="0A0F99FA" w14:textId="77777777" w:rsidR="001B289F" w:rsidRPr="00272B83" w:rsidRDefault="001B289F" w:rsidP="00926C0F">
      <w:pPr>
        <w:spacing w:after="0" w:line="240" w:lineRule="auto"/>
        <w:jc w:val="center"/>
        <w:rPr>
          <w:rFonts w:ascii="Arial" w:eastAsia="Times New Roman" w:hAnsi="Arial" w:cs="Arial"/>
          <w:b/>
          <w:sz w:val="26"/>
          <w:szCs w:val="26"/>
          <w:lang w:val="es-ES" w:eastAsia="es-ES"/>
        </w:rPr>
      </w:pPr>
      <w:r w:rsidRPr="00272B83">
        <w:rPr>
          <w:rFonts w:ascii="Arial" w:eastAsia="Times New Roman" w:hAnsi="Arial" w:cs="Arial"/>
          <w:b/>
          <w:sz w:val="26"/>
          <w:szCs w:val="26"/>
          <w:lang w:val="es-ES" w:eastAsia="es-ES"/>
        </w:rPr>
        <w:t>A C U E R D O</w:t>
      </w:r>
    </w:p>
    <w:p w14:paraId="1392BB8D" w14:textId="77777777" w:rsidR="00816A75" w:rsidRPr="00272B83" w:rsidRDefault="00816A75" w:rsidP="00926C0F">
      <w:pPr>
        <w:spacing w:after="0" w:line="240" w:lineRule="auto"/>
        <w:rPr>
          <w:rFonts w:ascii="Arial" w:eastAsia="Times New Roman" w:hAnsi="Arial" w:cs="Arial"/>
          <w:b/>
          <w:sz w:val="26"/>
          <w:szCs w:val="26"/>
          <w:lang w:val="es-ES" w:eastAsia="es-ES"/>
        </w:rPr>
      </w:pPr>
    </w:p>
    <w:p w14:paraId="7F31DEBE" w14:textId="5EBDD0B7" w:rsidR="001B289F" w:rsidRPr="00272B83" w:rsidRDefault="001B289F" w:rsidP="00926C0F">
      <w:pPr>
        <w:spacing w:after="0" w:line="240" w:lineRule="auto"/>
        <w:jc w:val="both"/>
        <w:rPr>
          <w:rFonts w:ascii="Arial" w:eastAsia="Times New Roman" w:hAnsi="Arial" w:cs="Arial"/>
          <w:sz w:val="26"/>
          <w:szCs w:val="26"/>
          <w:lang w:val="es-ES" w:eastAsia="es-ES"/>
        </w:rPr>
      </w:pPr>
      <w:r w:rsidRPr="00272B83">
        <w:rPr>
          <w:rFonts w:ascii="Arial" w:eastAsia="Times New Roman" w:hAnsi="Arial" w:cs="Arial"/>
          <w:b/>
          <w:sz w:val="26"/>
          <w:szCs w:val="26"/>
          <w:lang w:val="es-ES" w:eastAsia="es-ES"/>
        </w:rPr>
        <w:t xml:space="preserve">PRIMERO. </w:t>
      </w:r>
      <w:r w:rsidRPr="00272B83">
        <w:rPr>
          <w:rFonts w:ascii="Arial" w:eastAsia="Times New Roman" w:hAnsi="Arial" w:cs="Arial"/>
          <w:sz w:val="26"/>
          <w:szCs w:val="26"/>
          <w:lang w:val="es-ES" w:eastAsia="es-ES"/>
        </w:rPr>
        <w:t xml:space="preserve">Con fundamento en lo dispuesto por los artículos 76 fracción I inciso k) y fracción III incisos b) y c) de la Ley Orgánica Municipal para el Estado de Guanajuato, </w:t>
      </w:r>
      <w:r w:rsidRPr="00272B83">
        <w:rPr>
          <w:rFonts w:ascii="Arial" w:eastAsia="Times New Roman" w:hAnsi="Arial" w:cs="Arial"/>
          <w:b/>
          <w:i/>
          <w:sz w:val="26"/>
          <w:szCs w:val="26"/>
          <w:lang w:val="es-ES" w:eastAsia="es-ES"/>
        </w:rPr>
        <w:t xml:space="preserve">se autoriza la celebración de los instrumentos jurídicos que sean necesarios para la transferencia y ejecución de recursos federales del </w:t>
      </w:r>
      <w:bookmarkStart w:id="0" w:name="_GoBack"/>
      <w:bookmarkEnd w:id="0"/>
      <w:r w:rsidR="0093400F" w:rsidRPr="00272B83">
        <w:rPr>
          <w:rFonts w:ascii="Arial" w:eastAsia="Times New Roman" w:hAnsi="Arial" w:cs="Arial"/>
          <w:b/>
          <w:i/>
          <w:sz w:val="26"/>
          <w:szCs w:val="26"/>
          <w:lang w:val="es-ES" w:eastAsia="es-ES"/>
        </w:rPr>
        <w:t>Fortalecimiento del Desempeño en materia de Seguridad Pública a los municipios y demarcaciones territoriales de la Ciudad de México y, en su caso, a las Entidades Federativas que ejerzan de manera directa o coordinada la función para el Ejercicio Fiscal 20</w:t>
      </w:r>
      <w:r w:rsidR="00775EF7" w:rsidRPr="00272B83">
        <w:rPr>
          <w:rFonts w:ascii="Arial" w:eastAsia="Times New Roman" w:hAnsi="Arial" w:cs="Arial"/>
          <w:b/>
          <w:i/>
          <w:sz w:val="26"/>
          <w:szCs w:val="26"/>
          <w:lang w:val="es-ES" w:eastAsia="es-ES"/>
        </w:rPr>
        <w:t>20</w:t>
      </w:r>
      <w:r w:rsidR="0093400F" w:rsidRPr="00272B83">
        <w:rPr>
          <w:rFonts w:ascii="Arial" w:eastAsia="Times New Roman" w:hAnsi="Arial" w:cs="Arial"/>
          <w:b/>
          <w:i/>
          <w:sz w:val="26"/>
          <w:szCs w:val="26"/>
          <w:lang w:val="es-ES" w:eastAsia="es-ES"/>
        </w:rPr>
        <w:t xml:space="preserve"> (</w:t>
      </w:r>
      <w:r w:rsidRPr="00272B83">
        <w:rPr>
          <w:rFonts w:ascii="Arial" w:eastAsia="Times New Roman" w:hAnsi="Arial" w:cs="Arial"/>
          <w:b/>
          <w:i/>
          <w:sz w:val="26"/>
          <w:szCs w:val="26"/>
          <w:lang w:val="es-ES" w:eastAsia="es-ES"/>
        </w:rPr>
        <w:t>FORTASEG</w:t>
      </w:r>
      <w:r w:rsidR="0093400F" w:rsidRPr="00272B83">
        <w:rPr>
          <w:rFonts w:ascii="Arial" w:eastAsia="Times New Roman" w:hAnsi="Arial" w:cs="Arial"/>
          <w:b/>
          <w:i/>
          <w:sz w:val="26"/>
          <w:szCs w:val="26"/>
          <w:lang w:val="es-ES" w:eastAsia="es-ES"/>
        </w:rPr>
        <w:t>)</w:t>
      </w:r>
      <w:r w:rsidRPr="00272B83">
        <w:rPr>
          <w:rFonts w:ascii="Arial" w:eastAsia="Times New Roman" w:hAnsi="Arial" w:cs="Arial"/>
          <w:b/>
          <w:i/>
          <w:sz w:val="26"/>
          <w:szCs w:val="26"/>
          <w:lang w:val="es-ES" w:eastAsia="es-ES"/>
        </w:rPr>
        <w:t xml:space="preserve"> y atender así al fortalecimiento del desempeño de las funciones en materia de seguridad pública, </w:t>
      </w:r>
      <w:r w:rsidR="0093400F" w:rsidRPr="00272B83">
        <w:rPr>
          <w:rFonts w:ascii="Arial" w:eastAsia="Times New Roman" w:hAnsi="Arial" w:cs="Arial"/>
          <w:b/>
          <w:i/>
          <w:sz w:val="26"/>
          <w:szCs w:val="26"/>
          <w:lang w:eastAsia="es-ES"/>
        </w:rPr>
        <w:t>en alineación con los Programas con Prioridad Nacional aprobados por el Consejo Nacional de Seguridad Pública.</w:t>
      </w:r>
    </w:p>
    <w:p w14:paraId="373B2D03" w14:textId="77777777" w:rsidR="001B289F" w:rsidRPr="00272B83" w:rsidRDefault="001B289F" w:rsidP="00926C0F">
      <w:pPr>
        <w:spacing w:after="0" w:line="240" w:lineRule="auto"/>
        <w:jc w:val="both"/>
        <w:rPr>
          <w:rFonts w:ascii="Arial" w:eastAsia="Times New Roman" w:hAnsi="Arial" w:cs="Arial"/>
          <w:sz w:val="26"/>
          <w:szCs w:val="26"/>
          <w:lang w:val="es-ES" w:eastAsia="es-ES"/>
        </w:rPr>
      </w:pPr>
    </w:p>
    <w:p w14:paraId="743AAE05" w14:textId="77777777" w:rsidR="001B289F" w:rsidRPr="00272B83" w:rsidRDefault="001B289F" w:rsidP="00926C0F">
      <w:pPr>
        <w:spacing w:after="0" w:line="240" w:lineRule="auto"/>
        <w:jc w:val="both"/>
        <w:rPr>
          <w:rFonts w:ascii="Arial" w:eastAsia="Times New Roman" w:hAnsi="Arial" w:cs="Arial"/>
          <w:sz w:val="26"/>
          <w:szCs w:val="26"/>
        </w:rPr>
      </w:pPr>
      <w:r w:rsidRPr="00272B83">
        <w:rPr>
          <w:rFonts w:ascii="Arial" w:eastAsia="Times New Roman" w:hAnsi="Arial" w:cs="Arial"/>
          <w:b/>
          <w:sz w:val="26"/>
          <w:szCs w:val="26"/>
          <w:lang w:val="es-ES" w:eastAsia="es-ES"/>
        </w:rPr>
        <w:t xml:space="preserve">SEGUNDO. </w:t>
      </w:r>
      <w:r w:rsidRPr="00272B83">
        <w:rPr>
          <w:rFonts w:ascii="Arial" w:eastAsia="Times New Roman" w:hAnsi="Arial" w:cs="Arial"/>
          <w:b/>
          <w:i/>
          <w:sz w:val="26"/>
          <w:szCs w:val="26"/>
        </w:rPr>
        <w:t xml:space="preserve">Se </w:t>
      </w:r>
      <w:r w:rsidRPr="00272B83">
        <w:rPr>
          <w:rFonts w:ascii="Arial" w:eastAsia="Times New Roman" w:hAnsi="Arial" w:cs="Arial"/>
          <w:b/>
          <w:bCs/>
          <w:i/>
          <w:sz w:val="26"/>
          <w:szCs w:val="26"/>
        </w:rPr>
        <w:t xml:space="preserve">instruye y se faculta a la Secretaría de Seguridad Pública Municipal, </w:t>
      </w:r>
      <w:r w:rsidRPr="00272B83">
        <w:rPr>
          <w:rFonts w:ascii="Arial" w:eastAsia="Times New Roman" w:hAnsi="Arial" w:cs="Arial"/>
          <w:bCs/>
          <w:sz w:val="26"/>
          <w:szCs w:val="26"/>
        </w:rPr>
        <w:t xml:space="preserve">para que en el ámbito de su competencia realice todos los actos administrativos que resulten necesarios para el cumplimiento del presente Acuerdo. Así mismo </w:t>
      </w:r>
      <w:r w:rsidRPr="00272B83">
        <w:rPr>
          <w:rFonts w:ascii="Arial" w:eastAsia="Times New Roman" w:hAnsi="Arial" w:cs="Arial"/>
          <w:b/>
          <w:bCs/>
          <w:i/>
          <w:sz w:val="26"/>
          <w:szCs w:val="26"/>
        </w:rPr>
        <w:t xml:space="preserve">se instruye a la Tesorería Municipal </w:t>
      </w:r>
      <w:r w:rsidRPr="00272B83">
        <w:rPr>
          <w:rFonts w:ascii="Arial" w:eastAsia="Times New Roman" w:hAnsi="Arial" w:cs="Arial"/>
          <w:sz w:val="26"/>
          <w:szCs w:val="26"/>
        </w:rPr>
        <w:t>a efecto de que realice los movimientos contables, financieros y presupuestales que, en su momento, sean necesarios para el mismo fin.</w:t>
      </w:r>
    </w:p>
    <w:p w14:paraId="0A32DF2B" w14:textId="77777777" w:rsidR="00816A75" w:rsidRPr="00272B83" w:rsidRDefault="00816A75" w:rsidP="00926C0F">
      <w:pPr>
        <w:spacing w:after="0" w:line="240" w:lineRule="auto"/>
        <w:jc w:val="both"/>
        <w:rPr>
          <w:rFonts w:ascii="Arial" w:eastAsia="Times New Roman" w:hAnsi="Arial" w:cs="Arial"/>
          <w:sz w:val="26"/>
          <w:szCs w:val="26"/>
        </w:rPr>
      </w:pPr>
    </w:p>
    <w:p w14:paraId="5CA83715" w14:textId="77777777" w:rsidR="00926C0F" w:rsidRPr="00272B83" w:rsidRDefault="00926C0F" w:rsidP="00926C0F">
      <w:pPr>
        <w:spacing w:after="0" w:line="240" w:lineRule="auto"/>
        <w:jc w:val="center"/>
        <w:rPr>
          <w:rFonts w:ascii="Arial" w:hAnsi="Arial" w:cs="Arial"/>
          <w:b/>
          <w:sz w:val="26"/>
          <w:szCs w:val="26"/>
        </w:rPr>
      </w:pPr>
      <w:r w:rsidRPr="00272B83">
        <w:rPr>
          <w:rFonts w:ascii="Arial" w:hAnsi="Arial" w:cs="Arial"/>
          <w:b/>
          <w:sz w:val="26"/>
          <w:szCs w:val="26"/>
        </w:rPr>
        <w:t>A T E N T A M E N T E</w:t>
      </w:r>
    </w:p>
    <w:p w14:paraId="3C55FEE4" w14:textId="77777777" w:rsidR="00926C0F" w:rsidRPr="00272B83" w:rsidRDefault="00926C0F" w:rsidP="00926C0F">
      <w:pPr>
        <w:tabs>
          <w:tab w:val="left" w:pos="2407"/>
          <w:tab w:val="center" w:pos="4631"/>
        </w:tabs>
        <w:spacing w:after="0" w:line="240" w:lineRule="auto"/>
        <w:rPr>
          <w:rFonts w:ascii="Arial" w:hAnsi="Arial" w:cs="Arial"/>
          <w:b/>
          <w:sz w:val="26"/>
          <w:szCs w:val="26"/>
        </w:rPr>
      </w:pPr>
      <w:r w:rsidRPr="00272B83">
        <w:rPr>
          <w:rFonts w:ascii="Arial" w:hAnsi="Arial" w:cs="Arial"/>
          <w:b/>
          <w:sz w:val="26"/>
          <w:szCs w:val="26"/>
        </w:rPr>
        <w:tab/>
      </w:r>
      <w:r w:rsidRPr="00272B83">
        <w:rPr>
          <w:rFonts w:ascii="Arial" w:hAnsi="Arial" w:cs="Arial"/>
          <w:b/>
          <w:sz w:val="26"/>
          <w:szCs w:val="26"/>
        </w:rPr>
        <w:tab/>
        <w:t>“EL TRABAJO TODO LO VENCE”</w:t>
      </w:r>
    </w:p>
    <w:p w14:paraId="4A2037A3" w14:textId="77777777" w:rsidR="00926C0F" w:rsidRPr="00272B83" w:rsidRDefault="00926C0F" w:rsidP="00926C0F">
      <w:pPr>
        <w:spacing w:after="0" w:line="240" w:lineRule="auto"/>
        <w:ind w:left="-284"/>
        <w:jc w:val="center"/>
        <w:rPr>
          <w:rFonts w:ascii="Arial" w:hAnsi="Arial" w:cs="Arial"/>
          <w:b/>
          <w:sz w:val="26"/>
          <w:szCs w:val="26"/>
        </w:rPr>
      </w:pPr>
      <w:r w:rsidRPr="00272B83">
        <w:rPr>
          <w:rFonts w:ascii="Arial" w:hAnsi="Arial" w:cs="Arial"/>
          <w:b/>
          <w:sz w:val="26"/>
          <w:szCs w:val="26"/>
        </w:rPr>
        <w:t>“2020, Año de Leona Vicario, Benemérita Madre de la Patria”</w:t>
      </w:r>
    </w:p>
    <w:p w14:paraId="510334A4" w14:textId="77777777" w:rsidR="00926C0F" w:rsidRPr="00272B83" w:rsidRDefault="00926C0F" w:rsidP="00926C0F">
      <w:pPr>
        <w:spacing w:after="0" w:line="240" w:lineRule="auto"/>
        <w:jc w:val="center"/>
        <w:rPr>
          <w:rFonts w:ascii="Arial" w:hAnsi="Arial" w:cs="Arial"/>
          <w:b/>
          <w:sz w:val="26"/>
          <w:szCs w:val="26"/>
        </w:rPr>
      </w:pPr>
      <w:r w:rsidRPr="00272B83">
        <w:rPr>
          <w:rFonts w:ascii="Arial" w:hAnsi="Arial" w:cs="Arial"/>
          <w:b/>
          <w:sz w:val="26"/>
          <w:szCs w:val="26"/>
        </w:rPr>
        <w:t>León, Guanajuato, a 18 de febrero de 2020</w:t>
      </w:r>
    </w:p>
    <w:p w14:paraId="03075BE9" w14:textId="77777777" w:rsidR="00926C0F" w:rsidRPr="00272B83" w:rsidRDefault="00926C0F" w:rsidP="00926C0F">
      <w:pPr>
        <w:spacing w:after="0" w:line="240" w:lineRule="auto"/>
        <w:jc w:val="center"/>
        <w:rPr>
          <w:rFonts w:ascii="Arial" w:hAnsi="Arial" w:cs="Arial"/>
          <w:b/>
          <w:sz w:val="26"/>
          <w:szCs w:val="26"/>
        </w:rPr>
      </w:pPr>
    </w:p>
    <w:p w14:paraId="4C5DB570" w14:textId="77777777" w:rsidR="00926C0F" w:rsidRPr="00272B83" w:rsidRDefault="00926C0F" w:rsidP="00926C0F">
      <w:pPr>
        <w:spacing w:after="0" w:line="240" w:lineRule="auto"/>
        <w:jc w:val="center"/>
        <w:rPr>
          <w:rFonts w:ascii="Arial" w:hAnsi="Arial" w:cs="Arial"/>
          <w:b/>
          <w:sz w:val="26"/>
          <w:szCs w:val="26"/>
        </w:rPr>
      </w:pPr>
      <w:r w:rsidRPr="00272B83">
        <w:rPr>
          <w:rFonts w:ascii="Arial" w:hAnsi="Arial" w:cs="Arial"/>
          <w:b/>
          <w:sz w:val="26"/>
          <w:szCs w:val="26"/>
        </w:rPr>
        <w:lastRenderedPageBreak/>
        <w:t xml:space="preserve">INTEGRANTES DE LA COMISIÓN DE GOBIERNO, </w:t>
      </w:r>
    </w:p>
    <w:p w14:paraId="42066195" w14:textId="77777777" w:rsidR="00926C0F" w:rsidRPr="00272B83" w:rsidRDefault="00926C0F" w:rsidP="00926C0F">
      <w:pPr>
        <w:spacing w:after="0" w:line="240" w:lineRule="auto"/>
        <w:jc w:val="center"/>
        <w:rPr>
          <w:rFonts w:ascii="Arial" w:hAnsi="Arial" w:cs="Arial"/>
          <w:b/>
          <w:sz w:val="26"/>
          <w:szCs w:val="26"/>
        </w:rPr>
      </w:pPr>
      <w:r w:rsidRPr="00272B83">
        <w:rPr>
          <w:rFonts w:ascii="Arial" w:hAnsi="Arial" w:cs="Arial"/>
          <w:b/>
          <w:sz w:val="26"/>
          <w:szCs w:val="26"/>
        </w:rPr>
        <w:t>SEGURIDAD PÚBLICA Y TRÁNSITO</w:t>
      </w:r>
    </w:p>
    <w:p w14:paraId="09DA5E15" w14:textId="77777777" w:rsidR="00926C0F" w:rsidRPr="00272B83" w:rsidRDefault="00926C0F" w:rsidP="00926C0F">
      <w:pPr>
        <w:spacing w:after="0" w:line="240" w:lineRule="auto"/>
        <w:rPr>
          <w:rFonts w:ascii="Arial" w:hAnsi="Arial" w:cs="Arial"/>
          <w:b/>
          <w:sz w:val="26"/>
          <w:szCs w:val="26"/>
        </w:rPr>
      </w:pPr>
    </w:p>
    <w:p w14:paraId="19581403" w14:textId="77777777" w:rsidR="00926C0F" w:rsidRPr="00272B83" w:rsidRDefault="00926C0F" w:rsidP="00926C0F">
      <w:pPr>
        <w:spacing w:after="0" w:line="240" w:lineRule="auto"/>
        <w:rPr>
          <w:rFonts w:ascii="Arial" w:hAnsi="Arial" w:cs="Arial"/>
          <w:b/>
          <w:sz w:val="26"/>
          <w:szCs w:val="26"/>
        </w:rPr>
      </w:pPr>
    </w:p>
    <w:p w14:paraId="63047C66" w14:textId="77777777" w:rsidR="00926C0F" w:rsidRPr="00272B83" w:rsidRDefault="00926C0F" w:rsidP="00926C0F">
      <w:pPr>
        <w:spacing w:after="0" w:line="240" w:lineRule="auto"/>
        <w:rPr>
          <w:rFonts w:ascii="Arial" w:hAnsi="Arial" w:cs="Arial"/>
          <w:b/>
          <w:sz w:val="26"/>
          <w:szCs w:val="26"/>
        </w:rPr>
      </w:pPr>
    </w:p>
    <w:p w14:paraId="3E252F92" w14:textId="77777777" w:rsidR="00926C0F" w:rsidRPr="00272B83" w:rsidRDefault="00926C0F" w:rsidP="00926C0F">
      <w:pPr>
        <w:spacing w:after="0" w:line="240" w:lineRule="auto"/>
        <w:rPr>
          <w:rFonts w:ascii="Arial" w:hAnsi="Arial" w:cs="Arial"/>
          <w:b/>
          <w:sz w:val="26"/>
          <w:szCs w:val="26"/>
        </w:rPr>
      </w:pPr>
    </w:p>
    <w:p w14:paraId="339EB7B3" w14:textId="77777777" w:rsidR="00926C0F" w:rsidRPr="00272B83" w:rsidRDefault="00926C0F" w:rsidP="00926C0F">
      <w:pPr>
        <w:spacing w:after="0" w:line="240" w:lineRule="auto"/>
        <w:rPr>
          <w:rFonts w:ascii="Arial" w:hAnsi="Arial" w:cs="Arial"/>
          <w:b/>
          <w:sz w:val="26"/>
          <w:szCs w:val="26"/>
        </w:rPr>
      </w:pPr>
      <w:r w:rsidRPr="00272B83">
        <w:rPr>
          <w:rFonts w:ascii="Arial" w:hAnsi="Arial" w:cs="Arial"/>
          <w:b/>
          <w:sz w:val="26"/>
          <w:szCs w:val="26"/>
        </w:rPr>
        <w:t>CHRISTIAN JAVIER CRUZ VILLEGAS</w:t>
      </w:r>
    </w:p>
    <w:p w14:paraId="6AFA28B0" w14:textId="77777777" w:rsidR="00926C0F" w:rsidRPr="00272B83" w:rsidRDefault="00926C0F" w:rsidP="00926C0F">
      <w:pPr>
        <w:spacing w:after="0" w:line="240" w:lineRule="auto"/>
        <w:rPr>
          <w:rFonts w:ascii="Arial" w:hAnsi="Arial" w:cs="Arial"/>
          <w:b/>
          <w:sz w:val="26"/>
          <w:szCs w:val="26"/>
        </w:rPr>
      </w:pPr>
      <w:r w:rsidRPr="00272B83">
        <w:rPr>
          <w:rFonts w:ascii="Arial" w:hAnsi="Arial" w:cs="Arial"/>
          <w:b/>
          <w:sz w:val="26"/>
          <w:szCs w:val="26"/>
        </w:rPr>
        <w:t>SÍNDICO</w:t>
      </w:r>
    </w:p>
    <w:p w14:paraId="19F7DFE6" w14:textId="77777777" w:rsidR="00926C0F" w:rsidRPr="00272B83" w:rsidRDefault="00926C0F" w:rsidP="00926C0F">
      <w:pPr>
        <w:spacing w:after="0" w:line="240" w:lineRule="auto"/>
        <w:jc w:val="right"/>
        <w:rPr>
          <w:rFonts w:ascii="Arial" w:hAnsi="Arial" w:cs="Arial"/>
          <w:b/>
          <w:sz w:val="26"/>
          <w:szCs w:val="26"/>
        </w:rPr>
      </w:pPr>
    </w:p>
    <w:p w14:paraId="55554D0D" w14:textId="77777777" w:rsidR="00926C0F" w:rsidRPr="00272B83" w:rsidRDefault="00926C0F" w:rsidP="00926C0F">
      <w:pPr>
        <w:spacing w:after="0" w:line="240" w:lineRule="auto"/>
        <w:jc w:val="right"/>
        <w:rPr>
          <w:rFonts w:ascii="Arial" w:hAnsi="Arial" w:cs="Arial"/>
          <w:b/>
          <w:sz w:val="26"/>
          <w:szCs w:val="26"/>
        </w:rPr>
      </w:pPr>
    </w:p>
    <w:p w14:paraId="4479C50A" w14:textId="77777777" w:rsidR="00926C0F" w:rsidRPr="00272B83" w:rsidRDefault="00926C0F" w:rsidP="00926C0F">
      <w:pPr>
        <w:spacing w:after="0" w:line="240" w:lineRule="auto"/>
        <w:jc w:val="right"/>
        <w:rPr>
          <w:rFonts w:ascii="Arial" w:hAnsi="Arial" w:cs="Arial"/>
          <w:b/>
          <w:sz w:val="26"/>
          <w:szCs w:val="26"/>
        </w:rPr>
      </w:pPr>
    </w:p>
    <w:p w14:paraId="0E88D7E5" w14:textId="77777777" w:rsidR="00926C0F" w:rsidRPr="00272B83" w:rsidRDefault="00926C0F" w:rsidP="00926C0F">
      <w:pPr>
        <w:spacing w:after="0" w:line="240" w:lineRule="auto"/>
        <w:jc w:val="right"/>
        <w:rPr>
          <w:rFonts w:ascii="Arial" w:hAnsi="Arial" w:cs="Arial"/>
          <w:b/>
          <w:sz w:val="26"/>
          <w:szCs w:val="26"/>
        </w:rPr>
      </w:pPr>
      <w:r w:rsidRPr="00272B83">
        <w:rPr>
          <w:rFonts w:ascii="Arial" w:hAnsi="Arial" w:cs="Arial"/>
          <w:b/>
          <w:sz w:val="26"/>
          <w:szCs w:val="26"/>
        </w:rPr>
        <w:t>ANA MARÍA ESQUIVEL ARRONA</w:t>
      </w:r>
    </w:p>
    <w:p w14:paraId="32CF15B4" w14:textId="77777777" w:rsidR="00926C0F" w:rsidRPr="00272B83" w:rsidRDefault="00926C0F" w:rsidP="00926C0F">
      <w:pPr>
        <w:spacing w:after="0" w:line="240" w:lineRule="auto"/>
        <w:jc w:val="right"/>
        <w:rPr>
          <w:rFonts w:ascii="Arial" w:hAnsi="Arial" w:cs="Arial"/>
          <w:b/>
          <w:sz w:val="26"/>
          <w:szCs w:val="26"/>
        </w:rPr>
      </w:pPr>
      <w:r w:rsidRPr="00272B83">
        <w:rPr>
          <w:rFonts w:ascii="Arial" w:hAnsi="Arial" w:cs="Arial"/>
          <w:b/>
          <w:sz w:val="26"/>
          <w:szCs w:val="26"/>
        </w:rPr>
        <w:t>REGIDORA</w:t>
      </w:r>
    </w:p>
    <w:p w14:paraId="4D8065FE" w14:textId="77777777" w:rsidR="00926C0F" w:rsidRPr="00272B83" w:rsidRDefault="00926C0F" w:rsidP="00926C0F">
      <w:pPr>
        <w:spacing w:after="0" w:line="240" w:lineRule="auto"/>
        <w:rPr>
          <w:rFonts w:ascii="Arial" w:hAnsi="Arial" w:cs="Arial"/>
          <w:b/>
          <w:sz w:val="26"/>
          <w:szCs w:val="26"/>
        </w:rPr>
      </w:pPr>
    </w:p>
    <w:p w14:paraId="51D5A5AD" w14:textId="77777777" w:rsidR="00926C0F" w:rsidRPr="00272B83" w:rsidRDefault="00926C0F" w:rsidP="00926C0F">
      <w:pPr>
        <w:spacing w:after="0" w:line="240" w:lineRule="auto"/>
        <w:rPr>
          <w:rFonts w:ascii="Arial" w:hAnsi="Arial" w:cs="Arial"/>
          <w:b/>
          <w:sz w:val="26"/>
          <w:szCs w:val="26"/>
        </w:rPr>
      </w:pPr>
    </w:p>
    <w:p w14:paraId="0C41C6FA" w14:textId="77777777" w:rsidR="00926C0F" w:rsidRPr="00272B83" w:rsidRDefault="00926C0F" w:rsidP="00926C0F">
      <w:pPr>
        <w:spacing w:after="0" w:line="240" w:lineRule="auto"/>
        <w:rPr>
          <w:rFonts w:ascii="Arial" w:hAnsi="Arial" w:cs="Arial"/>
          <w:b/>
          <w:sz w:val="26"/>
          <w:szCs w:val="26"/>
        </w:rPr>
      </w:pPr>
    </w:p>
    <w:p w14:paraId="527B123A" w14:textId="77777777" w:rsidR="00926C0F" w:rsidRPr="00272B83" w:rsidRDefault="00926C0F" w:rsidP="00926C0F">
      <w:pPr>
        <w:spacing w:after="0" w:line="240" w:lineRule="auto"/>
        <w:rPr>
          <w:rFonts w:ascii="Arial" w:hAnsi="Arial" w:cs="Arial"/>
          <w:b/>
          <w:sz w:val="26"/>
          <w:szCs w:val="26"/>
        </w:rPr>
      </w:pPr>
      <w:r w:rsidRPr="00272B83">
        <w:rPr>
          <w:rFonts w:ascii="Arial" w:hAnsi="Arial" w:cs="Arial"/>
          <w:b/>
          <w:sz w:val="26"/>
          <w:szCs w:val="26"/>
        </w:rPr>
        <w:t>MARÍA OLIMPIA ZAPATA PADILLA</w:t>
      </w:r>
    </w:p>
    <w:p w14:paraId="567717C1" w14:textId="77777777" w:rsidR="00926C0F" w:rsidRPr="00272B83" w:rsidRDefault="00926C0F" w:rsidP="00926C0F">
      <w:pPr>
        <w:spacing w:after="0" w:line="240" w:lineRule="auto"/>
        <w:rPr>
          <w:rFonts w:ascii="Arial" w:hAnsi="Arial" w:cs="Arial"/>
          <w:b/>
          <w:sz w:val="26"/>
          <w:szCs w:val="26"/>
        </w:rPr>
      </w:pPr>
      <w:r w:rsidRPr="00272B83">
        <w:rPr>
          <w:rFonts w:ascii="Arial" w:hAnsi="Arial" w:cs="Arial"/>
          <w:b/>
          <w:sz w:val="26"/>
          <w:szCs w:val="26"/>
        </w:rPr>
        <w:t>REGIDORA</w:t>
      </w:r>
    </w:p>
    <w:p w14:paraId="31D73B67" w14:textId="77777777" w:rsidR="00926C0F" w:rsidRPr="00272B83" w:rsidRDefault="00926C0F" w:rsidP="00926C0F">
      <w:pPr>
        <w:spacing w:after="0" w:line="240" w:lineRule="auto"/>
        <w:jc w:val="right"/>
        <w:rPr>
          <w:rFonts w:ascii="Arial" w:hAnsi="Arial" w:cs="Arial"/>
          <w:b/>
          <w:sz w:val="26"/>
          <w:szCs w:val="26"/>
        </w:rPr>
      </w:pPr>
    </w:p>
    <w:p w14:paraId="290EB4AA" w14:textId="77777777" w:rsidR="00926C0F" w:rsidRPr="00272B83" w:rsidRDefault="00926C0F" w:rsidP="00926C0F">
      <w:pPr>
        <w:spacing w:after="0" w:line="240" w:lineRule="auto"/>
        <w:jc w:val="right"/>
        <w:rPr>
          <w:rFonts w:ascii="Arial" w:hAnsi="Arial" w:cs="Arial"/>
          <w:b/>
          <w:sz w:val="26"/>
          <w:szCs w:val="26"/>
        </w:rPr>
      </w:pPr>
    </w:p>
    <w:p w14:paraId="343593DB" w14:textId="77777777" w:rsidR="00926C0F" w:rsidRPr="00272B83" w:rsidRDefault="00926C0F" w:rsidP="00926C0F">
      <w:pPr>
        <w:spacing w:after="0" w:line="240" w:lineRule="auto"/>
        <w:jc w:val="right"/>
        <w:rPr>
          <w:rFonts w:ascii="Arial" w:hAnsi="Arial" w:cs="Arial"/>
          <w:b/>
          <w:sz w:val="26"/>
          <w:szCs w:val="26"/>
        </w:rPr>
      </w:pPr>
    </w:p>
    <w:p w14:paraId="067617F2" w14:textId="77777777" w:rsidR="00926C0F" w:rsidRPr="00272B83" w:rsidRDefault="00926C0F" w:rsidP="00926C0F">
      <w:pPr>
        <w:spacing w:after="0" w:line="240" w:lineRule="auto"/>
        <w:jc w:val="right"/>
        <w:rPr>
          <w:rFonts w:ascii="Arial" w:hAnsi="Arial" w:cs="Arial"/>
          <w:b/>
          <w:sz w:val="26"/>
          <w:szCs w:val="26"/>
        </w:rPr>
      </w:pPr>
      <w:r w:rsidRPr="00272B83">
        <w:rPr>
          <w:rFonts w:ascii="Arial" w:hAnsi="Arial" w:cs="Arial"/>
          <w:b/>
          <w:sz w:val="26"/>
          <w:szCs w:val="26"/>
        </w:rPr>
        <w:t>HÉCTOR ORTÍZ TORRES</w:t>
      </w:r>
    </w:p>
    <w:p w14:paraId="7B815B27" w14:textId="77777777" w:rsidR="00926C0F" w:rsidRPr="00272B83" w:rsidRDefault="00926C0F" w:rsidP="00926C0F">
      <w:pPr>
        <w:spacing w:after="0" w:line="240" w:lineRule="auto"/>
        <w:jc w:val="right"/>
        <w:rPr>
          <w:rFonts w:ascii="Arial" w:hAnsi="Arial" w:cs="Arial"/>
          <w:b/>
          <w:sz w:val="26"/>
          <w:szCs w:val="26"/>
        </w:rPr>
      </w:pPr>
      <w:r w:rsidRPr="00272B83">
        <w:rPr>
          <w:rFonts w:ascii="Arial" w:hAnsi="Arial" w:cs="Arial"/>
          <w:b/>
          <w:sz w:val="26"/>
          <w:szCs w:val="26"/>
        </w:rPr>
        <w:t>REGIDOR</w:t>
      </w:r>
    </w:p>
    <w:p w14:paraId="2C92E8DF" w14:textId="77777777" w:rsidR="00926C0F" w:rsidRPr="00272B83" w:rsidRDefault="00926C0F" w:rsidP="00926C0F">
      <w:pPr>
        <w:spacing w:after="0" w:line="240" w:lineRule="auto"/>
        <w:rPr>
          <w:rFonts w:ascii="Arial" w:hAnsi="Arial" w:cs="Arial"/>
          <w:b/>
          <w:sz w:val="26"/>
          <w:szCs w:val="26"/>
        </w:rPr>
      </w:pPr>
    </w:p>
    <w:p w14:paraId="1AFC76AD" w14:textId="77777777" w:rsidR="00926C0F" w:rsidRPr="00272B83" w:rsidRDefault="00926C0F" w:rsidP="00926C0F">
      <w:pPr>
        <w:spacing w:after="0" w:line="240" w:lineRule="auto"/>
        <w:rPr>
          <w:rFonts w:ascii="Arial" w:hAnsi="Arial" w:cs="Arial"/>
          <w:b/>
          <w:sz w:val="26"/>
          <w:szCs w:val="26"/>
        </w:rPr>
      </w:pPr>
    </w:p>
    <w:p w14:paraId="62617F25" w14:textId="77777777" w:rsidR="00926C0F" w:rsidRPr="00272B83" w:rsidRDefault="00926C0F" w:rsidP="00926C0F">
      <w:pPr>
        <w:spacing w:after="0" w:line="240" w:lineRule="auto"/>
        <w:rPr>
          <w:rFonts w:ascii="Arial" w:hAnsi="Arial" w:cs="Arial"/>
          <w:b/>
          <w:sz w:val="26"/>
          <w:szCs w:val="26"/>
        </w:rPr>
      </w:pPr>
    </w:p>
    <w:p w14:paraId="5157A667" w14:textId="77777777" w:rsidR="00926C0F" w:rsidRPr="00272B83" w:rsidRDefault="00926C0F" w:rsidP="00926C0F">
      <w:pPr>
        <w:spacing w:after="0" w:line="240" w:lineRule="auto"/>
        <w:rPr>
          <w:rFonts w:ascii="Arial" w:hAnsi="Arial" w:cs="Arial"/>
          <w:b/>
          <w:sz w:val="26"/>
          <w:szCs w:val="26"/>
        </w:rPr>
      </w:pPr>
      <w:r w:rsidRPr="00272B83">
        <w:rPr>
          <w:rFonts w:ascii="Arial" w:hAnsi="Arial" w:cs="Arial"/>
          <w:b/>
          <w:sz w:val="26"/>
          <w:szCs w:val="26"/>
        </w:rPr>
        <w:t>VANESSA MONTES DE OCA MAYAGOITIA</w:t>
      </w:r>
    </w:p>
    <w:p w14:paraId="2A978FD7" w14:textId="77777777" w:rsidR="00926C0F" w:rsidRPr="00272B83" w:rsidRDefault="00926C0F" w:rsidP="00926C0F">
      <w:pPr>
        <w:spacing w:after="0" w:line="240" w:lineRule="auto"/>
        <w:rPr>
          <w:rFonts w:ascii="Arial" w:hAnsi="Arial" w:cs="Arial"/>
          <w:b/>
          <w:sz w:val="26"/>
          <w:szCs w:val="26"/>
        </w:rPr>
      </w:pPr>
      <w:r w:rsidRPr="00272B83">
        <w:rPr>
          <w:rFonts w:ascii="Arial" w:hAnsi="Arial" w:cs="Arial"/>
          <w:b/>
          <w:sz w:val="26"/>
          <w:szCs w:val="26"/>
        </w:rPr>
        <w:t>REGIDORA</w:t>
      </w:r>
    </w:p>
    <w:p w14:paraId="1375FD74" w14:textId="77777777" w:rsidR="00926C0F" w:rsidRPr="00272B83" w:rsidRDefault="00926C0F" w:rsidP="00926C0F">
      <w:pPr>
        <w:spacing w:after="0" w:line="240" w:lineRule="auto"/>
        <w:jc w:val="right"/>
        <w:rPr>
          <w:rFonts w:ascii="Arial" w:hAnsi="Arial" w:cs="Arial"/>
          <w:sz w:val="26"/>
          <w:szCs w:val="26"/>
        </w:rPr>
      </w:pPr>
    </w:p>
    <w:p w14:paraId="30891685" w14:textId="77777777" w:rsidR="00926C0F" w:rsidRPr="00272B83" w:rsidRDefault="00926C0F" w:rsidP="00926C0F">
      <w:pPr>
        <w:spacing w:after="0" w:line="240" w:lineRule="auto"/>
        <w:jc w:val="right"/>
        <w:rPr>
          <w:rFonts w:ascii="Arial" w:hAnsi="Arial" w:cs="Arial"/>
          <w:sz w:val="26"/>
          <w:szCs w:val="26"/>
        </w:rPr>
      </w:pPr>
    </w:p>
    <w:p w14:paraId="1631BBD1" w14:textId="77777777" w:rsidR="00926C0F" w:rsidRPr="00272B83" w:rsidRDefault="00926C0F" w:rsidP="00926C0F">
      <w:pPr>
        <w:spacing w:after="0" w:line="240" w:lineRule="auto"/>
        <w:jc w:val="right"/>
        <w:rPr>
          <w:rFonts w:ascii="Arial" w:hAnsi="Arial" w:cs="Arial"/>
          <w:sz w:val="26"/>
          <w:szCs w:val="26"/>
        </w:rPr>
      </w:pPr>
    </w:p>
    <w:p w14:paraId="0CFF100E" w14:textId="77777777" w:rsidR="00926C0F" w:rsidRPr="00272B83" w:rsidRDefault="00926C0F" w:rsidP="00926C0F">
      <w:pPr>
        <w:spacing w:after="0" w:line="240" w:lineRule="auto"/>
        <w:jc w:val="right"/>
        <w:rPr>
          <w:rFonts w:ascii="Arial" w:hAnsi="Arial" w:cs="Arial"/>
          <w:b/>
          <w:sz w:val="26"/>
          <w:szCs w:val="26"/>
        </w:rPr>
      </w:pPr>
      <w:r w:rsidRPr="00272B83">
        <w:rPr>
          <w:rFonts w:ascii="Arial" w:hAnsi="Arial" w:cs="Arial"/>
          <w:b/>
          <w:sz w:val="26"/>
          <w:szCs w:val="26"/>
        </w:rPr>
        <w:t>GABRIEL DURÁN ORTÍZ</w:t>
      </w:r>
    </w:p>
    <w:p w14:paraId="3017955F" w14:textId="77777777" w:rsidR="00926C0F" w:rsidRPr="00272B83" w:rsidRDefault="00926C0F" w:rsidP="00926C0F">
      <w:pPr>
        <w:spacing w:after="0" w:line="240" w:lineRule="auto"/>
        <w:jc w:val="right"/>
        <w:rPr>
          <w:rFonts w:ascii="Arial" w:hAnsi="Arial" w:cs="Arial"/>
          <w:b/>
          <w:sz w:val="26"/>
          <w:szCs w:val="26"/>
        </w:rPr>
      </w:pPr>
      <w:r w:rsidRPr="00272B83">
        <w:rPr>
          <w:rFonts w:ascii="Arial" w:hAnsi="Arial" w:cs="Arial"/>
          <w:b/>
          <w:sz w:val="26"/>
          <w:szCs w:val="26"/>
        </w:rPr>
        <w:t>REGIDOR</w:t>
      </w:r>
    </w:p>
    <w:p w14:paraId="13CA1E67" w14:textId="77777777" w:rsidR="00926C0F" w:rsidRPr="00272B83" w:rsidRDefault="00926C0F" w:rsidP="00926C0F">
      <w:pPr>
        <w:spacing w:after="0" w:line="240" w:lineRule="auto"/>
        <w:rPr>
          <w:rFonts w:ascii="Arial" w:hAnsi="Arial" w:cs="Arial"/>
          <w:b/>
          <w:sz w:val="26"/>
          <w:szCs w:val="26"/>
        </w:rPr>
      </w:pPr>
    </w:p>
    <w:p w14:paraId="4BFD146F" w14:textId="77777777" w:rsidR="00926C0F" w:rsidRPr="00272B83" w:rsidRDefault="00926C0F" w:rsidP="00926C0F">
      <w:pPr>
        <w:spacing w:after="0" w:line="240" w:lineRule="auto"/>
        <w:rPr>
          <w:rFonts w:ascii="Arial" w:hAnsi="Arial" w:cs="Arial"/>
          <w:b/>
          <w:sz w:val="26"/>
          <w:szCs w:val="26"/>
        </w:rPr>
      </w:pPr>
    </w:p>
    <w:p w14:paraId="4705B6F2" w14:textId="77777777" w:rsidR="00926C0F" w:rsidRPr="00272B83" w:rsidRDefault="00926C0F" w:rsidP="00926C0F">
      <w:pPr>
        <w:spacing w:after="0" w:line="240" w:lineRule="auto"/>
        <w:rPr>
          <w:rFonts w:ascii="Arial" w:hAnsi="Arial" w:cs="Arial"/>
          <w:b/>
          <w:sz w:val="26"/>
          <w:szCs w:val="26"/>
        </w:rPr>
      </w:pPr>
    </w:p>
    <w:p w14:paraId="41484CD6" w14:textId="77777777" w:rsidR="00926C0F" w:rsidRPr="00272B83" w:rsidRDefault="00926C0F" w:rsidP="00926C0F">
      <w:pPr>
        <w:spacing w:after="0" w:line="240" w:lineRule="auto"/>
        <w:rPr>
          <w:rFonts w:ascii="Arial" w:hAnsi="Arial" w:cs="Arial"/>
          <w:b/>
          <w:sz w:val="26"/>
          <w:szCs w:val="26"/>
        </w:rPr>
      </w:pPr>
      <w:r w:rsidRPr="00272B83">
        <w:rPr>
          <w:rFonts w:ascii="Arial" w:hAnsi="Arial" w:cs="Arial"/>
          <w:b/>
          <w:sz w:val="26"/>
          <w:szCs w:val="26"/>
        </w:rPr>
        <w:t>FERNANDA ODETTE RENTERÍA MUÑOZ</w:t>
      </w:r>
    </w:p>
    <w:p w14:paraId="0DB88F4D" w14:textId="77777777" w:rsidR="008524C8" w:rsidRPr="00926C0F" w:rsidRDefault="00926C0F" w:rsidP="00775EF7">
      <w:pPr>
        <w:spacing w:after="0" w:line="240" w:lineRule="auto"/>
        <w:rPr>
          <w:rFonts w:ascii="Arial" w:eastAsia="Times New Roman" w:hAnsi="Arial" w:cs="Arial"/>
          <w:sz w:val="26"/>
          <w:szCs w:val="26"/>
        </w:rPr>
      </w:pPr>
      <w:r w:rsidRPr="00272B83">
        <w:rPr>
          <w:rFonts w:ascii="Arial" w:hAnsi="Arial" w:cs="Arial"/>
          <w:b/>
          <w:sz w:val="26"/>
          <w:szCs w:val="26"/>
        </w:rPr>
        <w:t>REGIDORA</w:t>
      </w:r>
    </w:p>
    <w:sectPr w:rsidR="008524C8" w:rsidRPr="00926C0F" w:rsidSect="008524C8">
      <w:headerReference w:type="default" r:id="rId6"/>
      <w:footerReference w:type="default" r:id="rId7"/>
      <w:pgSz w:w="12240" w:h="15840"/>
      <w:pgMar w:top="2410" w:right="1418" w:bottom="1560" w:left="1418" w:header="720" w:footer="86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6EAB95" w14:textId="77777777" w:rsidR="0001026B" w:rsidRDefault="0001026B" w:rsidP="001B289F">
      <w:pPr>
        <w:spacing w:after="0" w:line="240" w:lineRule="auto"/>
      </w:pPr>
      <w:r>
        <w:separator/>
      </w:r>
    </w:p>
  </w:endnote>
  <w:endnote w:type="continuationSeparator" w:id="0">
    <w:p w14:paraId="78A22E10" w14:textId="77777777" w:rsidR="0001026B" w:rsidRDefault="0001026B" w:rsidP="001B2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E2E578" w14:textId="77777777" w:rsidR="0042275B" w:rsidRPr="0042275B" w:rsidRDefault="00711C4C" w:rsidP="0042275B">
    <w:pPr>
      <w:pStyle w:val="Piedepgina"/>
      <w:jc w:val="both"/>
      <w:rPr>
        <w:sz w:val="16"/>
        <w:lang w:val="es-MX"/>
      </w:rPr>
    </w:pPr>
    <w:r w:rsidRPr="0042275B">
      <w:rPr>
        <w:sz w:val="16"/>
        <w:lang w:val="es-MX"/>
      </w:rPr>
      <w:t xml:space="preserve">Esta hoja forma parte del dictamen mediante el cual se </w:t>
    </w:r>
    <w:r w:rsidRPr="0099286A">
      <w:rPr>
        <w:sz w:val="16"/>
        <w:lang w:val="es-MX"/>
      </w:rPr>
      <w:t>autoriza la celebración de distintos instrumentos jurídicos para la asignación y ejecución de recursos federales del FORTASEG</w:t>
    </w:r>
    <w:r w:rsidR="00775EF7">
      <w:rPr>
        <w:sz w:val="16"/>
        <w:lang w:val="es-MX"/>
      </w:rPr>
      <w:t xml:space="preserve"> 2020</w:t>
    </w:r>
    <w:r w:rsidRPr="0099286A">
      <w:rPr>
        <w:sz w:val="16"/>
        <w:lang w:val="es-MX"/>
      </w:rPr>
      <w:t>, conforme a los Programas con Prioridad Nacional aplicables</w:t>
    </w:r>
    <w:r>
      <w:rPr>
        <w:sz w:val="16"/>
        <w:lang w:val="es-MX"/>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D16A9E" w14:textId="77777777" w:rsidR="0001026B" w:rsidRDefault="0001026B" w:rsidP="001B289F">
      <w:pPr>
        <w:spacing w:after="0" w:line="240" w:lineRule="auto"/>
      </w:pPr>
      <w:r>
        <w:separator/>
      </w:r>
    </w:p>
  </w:footnote>
  <w:footnote w:type="continuationSeparator" w:id="0">
    <w:p w14:paraId="76D086D7" w14:textId="77777777" w:rsidR="0001026B" w:rsidRDefault="0001026B" w:rsidP="001B28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B959A" w14:textId="77777777" w:rsidR="007C181D" w:rsidRDefault="001B289F" w:rsidP="00DC3AA9">
    <w:pPr>
      <w:pStyle w:val="Encabezado"/>
      <w:jc w:val="right"/>
    </w:pPr>
    <w:r w:rsidRPr="000E3756">
      <w:rPr>
        <w:noProof/>
        <w:lang w:eastAsia="es-MX"/>
      </w:rPr>
      <w:drawing>
        <wp:inline distT="0" distB="0" distL="0" distR="0" wp14:anchorId="4AE4E5D8" wp14:editId="4A52773E">
          <wp:extent cx="1915355" cy="790083"/>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15355" cy="790083"/>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89F"/>
    <w:rsid w:val="0001026B"/>
    <w:rsid w:val="00106741"/>
    <w:rsid w:val="001517DA"/>
    <w:rsid w:val="001A3CCF"/>
    <w:rsid w:val="001B289F"/>
    <w:rsid w:val="002255BA"/>
    <w:rsid w:val="00244F13"/>
    <w:rsid w:val="00255771"/>
    <w:rsid w:val="0027281C"/>
    <w:rsid w:val="00272B83"/>
    <w:rsid w:val="002D46FD"/>
    <w:rsid w:val="00305D07"/>
    <w:rsid w:val="00381576"/>
    <w:rsid w:val="004917FB"/>
    <w:rsid w:val="005C2252"/>
    <w:rsid w:val="005D3E20"/>
    <w:rsid w:val="00660F44"/>
    <w:rsid w:val="00685423"/>
    <w:rsid w:val="006F04E3"/>
    <w:rsid w:val="00711C4C"/>
    <w:rsid w:val="00775EF7"/>
    <w:rsid w:val="007B7634"/>
    <w:rsid w:val="007E0A72"/>
    <w:rsid w:val="00816A75"/>
    <w:rsid w:val="008524C8"/>
    <w:rsid w:val="008A4CF4"/>
    <w:rsid w:val="008F69C7"/>
    <w:rsid w:val="00926C0F"/>
    <w:rsid w:val="0093400F"/>
    <w:rsid w:val="00992769"/>
    <w:rsid w:val="00A90A82"/>
    <w:rsid w:val="00A97031"/>
    <w:rsid w:val="00B643A1"/>
    <w:rsid w:val="00C14182"/>
    <w:rsid w:val="00C45D47"/>
    <w:rsid w:val="00C8560E"/>
    <w:rsid w:val="00D22A2F"/>
    <w:rsid w:val="00DF1475"/>
    <w:rsid w:val="00E575DD"/>
    <w:rsid w:val="00E92D5C"/>
    <w:rsid w:val="00EA4265"/>
    <w:rsid w:val="00F11906"/>
    <w:rsid w:val="00F801C9"/>
    <w:rsid w:val="00FE5BEA"/>
    <w:rsid w:val="00FF481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627E91"/>
  <w15:chartTrackingRefBased/>
  <w15:docId w15:val="{8F578369-E988-4D8B-A618-88B3308D1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B289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B289F"/>
  </w:style>
  <w:style w:type="paragraph" w:styleId="Piedepgina">
    <w:name w:val="footer"/>
    <w:basedOn w:val="Normal"/>
    <w:link w:val="PiedepginaCar"/>
    <w:uiPriority w:val="99"/>
    <w:unhideWhenUsed/>
    <w:rsid w:val="001B289F"/>
    <w:pPr>
      <w:tabs>
        <w:tab w:val="center" w:pos="4419"/>
        <w:tab w:val="right" w:pos="8838"/>
      </w:tabs>
      <w:spacing w:after="0" w:line="240" w:lineRule="auto"/>
    </w:pPr>
    <w:rPr>
      <w:rFonts w:ascii="Arial" w:eastAsia="Times New Roman" w:hAnsi="Arial" w:cs="Times New Roman"/>
      <w:sz w:val="24"/>
      <w:szCs w:val="20"/>
      <w:lang w:val="es-ES" w:eastAsia="es-ES"/>
    </w:rPr>
  </w:style>
  <w:style w:type="character" w:customStyle="1" w:styleId="PiedepginaCar">
    <w:name w:val="Pie de página Car"/>
    <w:basedOn w:val="Fuentedeprrafopredeter"/>
    <w:link w:val="Piedepgina"/>
    <w:uiPriority w:val="99"/>
    <w:rsid w:val="001B289F"/>
    <w:rPr>
      <w:rFonts w:ascii="Arial" w:eastAsia="Times New Roman" w:hAnsi="Arial" w:cs="Times New Roman"/>
      <w:sz w:val="24"/>
      <w:szCs w:val="20"/>
      <w:lang w:val="es-ES" w:eastAsia="es-ES"/>
    </w:rPr>
  </w:style>
  <w:style w:type="paragraph" w:customStyle="1" w:styleId="Default">
    <w:name w:val="Default"/>
    <w:rsid w:val="00E575DD"/>
    <w:pPr>
      <w:autoSpaceDE w:val="0"/>
      <w:autoSpaceDN w:val="0"/>
      <w:adjustRightInd w:val="0"/>
      <w:spacing w:after="0" w:line="240" w:lineRule="auto"/>
    </w:pPr>
    <w:rPr>
      <w:rFonts w:ascii="Arial" w:eastAsia="Calibri" w:hAnsi="Arial" w:cs="Arial"/>
      <w:color w:val="000000"/>
      <w:sz w:val="24"/>
      <w:szCs w:val="24"/>
    </w:rPr>
  </w:style>
  <w:style w:type="paragraph" w:styleId="Textodeglobo">
    <w:name w:val="Balloon Text"/>
    <w:basedOn w:val="Normal"/>
    <w:link w:val="TextodegloboCar"/>
    <w:uiPriority w:val="99"/>
    <w:semiHidden/>
    <w:unhideWhenUsed/>
    <w:rsid w:val="008524C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524C8"/>
    <w:rPr>
      <w:rFonts w:ascii="Segoe UI" w:hAnsi="Segoe UI" w:cs="Segoe UI"/>
      <w:sz w:val="18"/>
      <w:szCs w:val="18"/>
    </w:rPr>
  </w:style>
  <w:style w:type="table" w:styleId="Tablaconcuadrcula">
    <w:name w:val="Table Grid"/>
    <w:basedOn w:val="Tablanormal"/>
    <w:uiPriority w:val="39"/>
    <w:rsid w:val="00926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47837">
      <w:bodyDiv w:val="1"/>
      <w:marLeft w:val="0"/>
      <w:marRight w:val="0"/>
      <w:marTop w:val="0"/>
      <w:marBottom w:val="0"/>
      <w:divBdr>
        <w:top w:val="none" w:sz="0" w:space="0" w:color="auto"/>
        <w:left w:val="none" w:sz="0" w:space="0" w:color="auto"/>
        <w:bottom w:val="none" w:sz="0" w:space="0" w:color="auto"/>
        <w:right w:val="none" w:sz="0" w:space="0" w:color="auto"/>
      </w:divBdr>
      <w:divsChild>
        <w:div w:id="654917475">
          <w:marLeft w:val="0"/>
          <w:marRight w:val="0"/>
          <w:marTop w:val="0"/>
          <w:marBottom w:val="90"/>
          <w:divBdr>
            <w:top w:val="none" w:sz="0" w:space="0" w:color="auto"/>
            <w:left w:val="none" w:sz="0" w:space="0" w:color="auto"/>
            <w:bottom w:val="none" w:sz="0" w:space="0" w:color="auto"/>
            <w:right w:val="none" w:sz="0" w:space="0" w:color="auto"/>
          </w:divBdr>
        </w:div>
        <w:div w:id="1175610281">
          <w:marLeft w:val="0"/>
          <w:marRight w:val="0"/>
          <w:marTop w:val="0"/>
          <w:marBottom w:val="9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1814</Words>
  <Characters>9979</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Karina Vazquez Lugo</dc:creator>
  <cp:keywords/>
  <dc:description/>
  <cp:lastModifiedBy>Iliana Navarro Pedroza</cp:lastModifiedBy>
  <cp:revision>4</cp:revision>
  <cp:lastPrinted>2019-03-13T14:05:00Z</cp:lastPrinted>
  <dcterms:created xsi:type="dcterms:W3CDTF">2020-02-23T03:57:00Z</dcterms:created>
  <dcterms:modified xsi:type="dcterms:W3CDTF">2020-02-25T20:56:00Z</dcterms:modified>
</cp:coreProperties>
</file>