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F25" w:rsidRPr="006D7BF0" w:rsidRDefault="00191F25" w:rsidP="00191F25">
      <w:pPr>
        <w:pStyle w:val="Ttulo1"/>
        <w:spacing w:before="0" w:after="0"/>
        <w:rPr>
          <w:rFonts w:cs="Arial"/>
          <w:sz w:val="22"/>
          <w:szCs w:val="22"/>
        </w:rPr>
      </w:pPr>
      <w:bookmarkStart w:id="0" w:name="_GoBack"/>
      <w:bookmarkEnd w:id="0"/>
      <w:r w:rsidRPr="006D7BF0">
        <w:rPr>
          <w:rFonts w:cs="Arial"/>
          <w:sz w:val="22"/>
          <w:szCs w:val="22"/>
        </w:rPr>
        <w:t>H. AYUNTAMIENTO DE LEÓN, GUANAJUATO</w:t>
      </w:r>
    </w:p>
    <w:p w:rsidR="00191F25" w:rsidRPr="006D7BF0" w:rsidRDefault="00191F25" w:rsidP="00191F25">
      <w:pPr>
        <w:jc w:val="both"/>
        <w:rPr>
          <w:rFonts w:cs="Arial"/>
          <w:b/>
          <w:sz w:val="22"/>
          <w:szCs w:val="22"/>
          <w:lang w:val="es-MX"/>
        </w:rPr>
      </w:pPr>
      <w:r w:rsidRPr="006D7BF0">
        <w:rPr>
          <w:rFonts w:cs="Arial"/>
          <w:b/>
          <w:sz w:val="22"/>
          <w:szCs w:val="22"/>
          <w:lang w:val="es-MX"/>
        </w:rPr>
        <w:t>P R E S E N T E.</w:t>
      </w:r>
    </w:p>
    <w:p w:rsidR="00191F25" w:rsidRPr="006D7BF0" w:rsidRDefault="00191F25" w:rsidP="00191F25">
      <w:pPr>
        <w:jc w:val="both"/>
        <w:rPr>
          <w:rFonts w:cs="Arial"/>
          <w:sz w:val="22"/>
          <w:szCs w:val="22"/>
        </w:rPr>
      </w:pPr>
    </w:p>
    <w:p w:rsidR="007C453F" w:rsidRPr="006D7BF0" w:rsidRDefault="00191F25" w:rsidP="00403E53">
      <w:pPr>
        <w:tabs>
          <w:tab w:val="left" w:pos="1134"/>
        </w:tabs>
        <w:spacing w:line="276" w:lineRule="auto"/>
        <w:jc w:val="both"/>
        <w:rPr>
          <w:rFonts w:cs="Arial"/>
          <w:sz w:val="22"/>
          <w:szCs w:val="22"/>
        </w:rPr>
      </w:pPr>
      <w:r w:rsidRPr="006D7BF0">
        <w:rPr>
          <w:rFonts w:cs="Arial"/>
          <w:sz w:val="22"/>
          <w:szCs w:val="22"/>
        </w:rPr>
        <w:t>El que suscribe</w:t>
      </w:r>
      <w:r w:rsidR="0069666E">
        <w:rPr>
          <w:rFonts w:cs="Arial"/>
          <w:sz w:val="22"/>
          <w:szCs w:val="22"/>
        </w:rPr>
        <w:t xml:space="preserve">, </w:t>
      </w:r>
      <w:r w:rsidRPr="006D7BF0">
        <w:rPr>
          <w:rFonts w:cs="Arial"/>
          <w:sz w:val="22"/>
          <w:szCs w:val="22"/>
        </w:rPr>
        <w:t>Lic</w:t>
      </w:r>
      <w:r w:rsidR="001729FB" w:rsidRPr="006D7BF0">
        <w:rPr>
          <w:rFonts w:cs="Arial"/>
          <w:sz w:val="22"/>
          <w:szCs w:val="22"/>
        </w:rPr>
        <w:t>enciado</w:t>
      </w:r>
      <w:r w:rsidRPr="006D7BF0">
        <w:rPr>
          <w:rFonts w:cs="Arial"/>
          <w:sz w:val="22"/>
          <w:szCs w:val="22"/>
        </w:rPr>
        <w:t xml:space="preserve"> Héctor Germán René López Santillana,</w:t>
      </w:r>
      <w:r w:rsidR="001729FB" w:rsidRPr="006D7BF0">
        <w:rPr>
          <w:rFonts w:cs="Arial"/>
          <w:sz w:val="22"/>
          <w:szCs w:val="22"/>
        </w:rPr>
        <w:t xml:space="preserve"> en mi carácter de Presidente Municipal de</w:t>
      </w:r>
      <w:r w:rsidR="0069666E">
        <w:rPr>
          <w:rFonts w:cs="Arial"/>
          <w:sz w:val="22"/>
          <w:szCs w:val="22"/>
        </w:rPr>
        <w:t xml:space="preserve"> León, Guanajuato</w:t>
      </w:r>
      <w:r w:rsidRPr="006D7BF0">
        <w:rPr>
          <w:rFonts w:cs="Arial"/>
          <w:sz w:val="22"/>
          <w:szCs w:val="22"/>
        </w:rPr>
        <w:t xml:space="preserve">, </w:t>
      </w:r>
      <w:r w:rsidR="000F48EA" w:rsidRPr="006D7BF0">
        <w:rPr>
          <w:rFonts w:cs="Arial"/>
          <w:sz w:val="22"/>
          <w:szCs w:val="22"/>
        </w:rPr>
        <w:t xml:space="preserve">con fundamento en </w:t>
      </w:r>
      <w:r w:rsidR="00B448D7" w:rsidRPr="006D7BF0">
        <w:rPr>
          <w:rFonts w:cs="Arial"/>
          <w:sz w:val="22"/>
          <w:szCs w:val="22"/>
        </w:rPr>
        <w:t xml:space="preserve">dispuesto por </w:t>
      </w:r>
      <w:r w:rsidR="000F48EA" w:rsidRPr="006D7BF0">
        <w:rPr>
          <w:rFonts w:cs="Arial"/>
          <w:sz w:val="22"/>
          <w:szCs w:val="22"/>
        </w:rPr>
        <w:t>los</w:t>
      </w:r>
      <w:r w:rsidR="001729FB" w:rsidRPr="006D7BF0">
        <w:rPr>
          <w:rFonts w:cs="Arial"/>
          <w:sz w:val="22"/>
          <w:szCs w:val="22"/>
        </w:rPr>
        <w:t xml:space="preserve"> artículos 77 fracciones </w:t>
      </w:r>
      <w:r w:rsidR="000F48EA" w:rsidRPr="006D7BF0">
        <w:rPr>
          <w:rFonts w:cs="Arial"/>
          <w:sz w:val="22"/>
          <w:szCs w:val="22"/>
        </w:rPr>
        <w:t>XVII</w:t>
      </w:r>
      <w:r w:rsidR="001729FB" w:rsidRPr="006D7BF0">
        <w:rPr>
          <w:rFonts w:cs="Arial"/>
          <w:sz w:val="22"/>
          <w:szCs w:val="22"/>
        </w:rPr>
        <w:t xml:space="preserve"> y XXIII</w:t>
      </w:r>
      <w:r w:rsidR="0047434E" w:rsidRPr="006D7BF0">
        <w:rPr>
          <w:rFonts w:cs="Arial"/>
          <w:sz w:val="22"/>
          <w:szCs w:val="22"/>
        </w:rPr>
        <w:t>,</w:t>
      </w:r>
      <w:r w:rsidR="000F48EA" w:rsidRPr="006D7BF0">
        <w:rPr>
          <w:rFonts w:cs="Arial"/>
          <w:sz w:val="22"/>
          <w:szCs w:val="22"/>
        </w:rPr>
        <w:t xml:space="preserve"> 152 de la </w:t>
      </w:r>
      <w:r w:rsidR="000F48EA" w:rsidRPr="0069666E">
        <w:rPr>
          <w:rFonts w:cs="Arial"/>
          <w:i/>
          <w:iCs/>
          <w:sz w:val="22"/>
          <w:szCs w:val="22"/>
        </w:rPr>
        <w:t>Ley Orgánica Municip</w:t>
      </w:r>
      <w:r w:rsidR="0018062A" w:rsidRPr="0069666E">
        <w:rPr>
          <w:rFonts w:cs="Arial"/>
          <w:i/>
          <w:iCs/>
          <w:sz w:val="22"/>
          <w:szCs w:val="22"/>
        </w:rPr>
        <w:t>al para el Estado de Guanajuato</w:t>
      </w:r>
      <w:r w:rsidR="005D7038" w:rsidRPr="006D7BF0">
        <w:rPr>
          <w:rFonts w:cs="Arial"/>
          <w:sz w:val="22"/>
          <w:szCs w:val="22"/>
        </w:rPr>
        <w:t xml:space="preserve">; así como </w:t>
      </w:r>
      <w:r w:rsidR="00D40AA9" w:rsidRPr="006D7BF0">
        <w:rPr>
          <w:rFonts w:cs="Arial"/>
          <w:sz w:val="22"/>
          <w:szCs w:val="22"/>
        </w:rPr>
        <w:t xml:space="preserve">el Artículo Tercero y el Articulo Cuarto del </w:t>
      </w:r>
      <w:r w:rsidR="00D40AA9" w:rsidRPr="0069666E">
        <w:rPr>
          <w:rFonts w:cs="Arial"/>
          <w:i/>
          <w:iCs/>
          <w:sz w:val="22"/>
          <w:szCs w:val="22"/>
        </w:rPr>
        <w:t>Reglamento del Patronato de la Feria Estatal de León y Parque Ecológico</w:t>
      </w:r>
      <w:r w:rsidR="000F48EA" w:rsidRPr="006D7BF0">
        <w:rPr>
          <w:rFonts w:cs="Arial"/>
          <w:sz w:val="22"/>
          <w:szCs w:val="22"/>
        </w:rPr>
        <w:t xml:space="preserve">; </w:t>
      </w:r>
      <w:r w:rsidR="000F48EA" w:rsidRPr="006D7BF0">
        <w:rPr>
          <w:rFonts w:cs="Arial"/>
          <w:sz w:val="22"/>
          <w:szCs w:val="22"/>
          <w:lang w:val="es-ES_tradnl"/>
        </w:rPr>
        <w:t>someto a la c</w:t>
      </w:r>
      <w:r w:rsidR="00845DFC" w:rsidRPr="006D7BF0">
        <w:rPr>
          <w:rFonts w:cs="Arial"/>
          <w:sz w:val="22"/>
          <w:szCs w:val="22"/>
          <w:lang w:val="es-ES_tradnl"/>
        </w:rPr>
        <w:t>onsideración de este c</w:t>
      </w:r>
      <w:r w:rsidR="000F48EA" w:rsidRPr="006D7BF0">
        <w:rPr>
          <w:rFonts w:cs="Arial"/>
          <w:sz w:val="22"/>
          <w:szCs w:val="22"/>
          <w:lang w:val="es-ES_tradnl"/>
        </w:rPr>
        <w:t xml:space="preserve">uerpo </w:t>
      </w:r>
      <w:r w:rsidR="00845DFC" w:rsidRPr="006D7BF0">
        <w:rPr>
          <w:rFonts w:cs="Arial"/>
          <w:sz w:val="22"/>
          <w:szCs w:val="22"/>
          <w:lang w:val="es-ES_tradnl"/>
        </w:rPr>
        <w:t>e</w:t>
      </w:r>
      <w:r w:rsidR="00B448D7" w:rsidRPr="006D7BF0">
        <w:rPr>
          <w:rFonts w:cs="Arial"/>
          <w:sz w:val="22"/>
          <w:szCs w:val="22"/>
          <w:lang w:val="es-ES_tradnl"/>
        </w:rPr>
        <w:t>dilicio la propuesta</w:t>
      </w:r>
      <w:r w:rsidR="000F48EA" w:rsidRPr="006D7BF0">
        <w:rPr>
          <w:rFonts w:cs="Arial"/>
          <w:sz w:val="22"/>
          <w:szCs w:val="22"/>
          <w:lang w:val="es-ES_tradnl"/>
        </w:rPr>
        <w:t xml:space="preserve"> </w:t>
      </w:r>
      <w:r w:rsidR="000F48EA" w:rsidRPr="006D7BF0">
        <w:rPr>
          <w:rFonts w:cs="Arial"/>
          <w:sz w:val="22"/>
          <w:szCs w:val="22"/>
        </w:rPr>
        <w:t>que se formula al final del presente, con base en las siguientes:</w:t>
      </w:r>
      <w:r w:rsidRPr="006D7BF0">
        <w:rPr>
          <w:rFonts w:cs="Arial"/>
          <w:sz w:val="22"/>
          <w:szCs w:val="22"/>
        </w:rPr>
        <w:t xml:space="preserve"> </w:t>
      </w:r>
    </w:p>
    <w:p w:rsidR="007C453F" w:rsidRPr="006D7BF0" w:rsidRDefault="007C453F" w:rsidP="007C453F">
      <w:pPr>
        <w:tabs>
          <w:tab w:val="left" w:pos="1134"/>
        </w:tabs>
        <w:spacing w:line="276" w:lineRule="auto"/>
        <w:jc w:val="center"/>
        <w:rPr>
          <w:rFonts w:cs="Arial"/>
          <w:sz w:val="22"/>
          <w:szCs w:val="22"/>
        </w:rPr>
      </w:pPr>
    </w:p>
    <w:p w:rsidR="00191F25" w:rsidRPr="006D7BF0" w:rsidRDefault="00191F25" w:rsidP="007C453F">
      <w:pPr>
        <w:tabs>
          <w:tab w:val="left" w:pos="1134"/>
        </w:tabs>
        <w:spacing w:line="276" w:lineRule="auto"/>
        <w:jc w:val="center"/>
        <w:rPr>
          <w:rFonts w:cs="Arial"/>
          <w:b/>
          <w:sz w:val="22"/>
          <w:szCs w:val="22"/>
          <w:lang w:val="es-MX"/>
        </w:rPr>
      </w:pPr>
      <w:r w:rsidRPr="006D7BF0">
        <w:rPr>
          <w:rFonts w:cs="Arial"/>
          <w:b/>
          <w:sz w:val="22"/>
          <w:szCs w:val="22"/>
          <w:lang w:val="es-MX"/>
        </w:rPr>
        <w:t>C O N S I D E R A C I O N E S</w:t>
      </w:r>
    </w:p>
    <w:p w:rsidR="007C453F" w:rsidRPr="006D7BF0" w:rsidRDefault="007C453F" w:rsidP="007C453F">
      <w:pPr>
        <w:rPr>
          <w:sz w:val="22"/>
          <w:szCs w:val="22"/>
        </w:rPr>
      </w:pPr>
    </w:p>
    <w:p w:rsidR="000F48EA" w:rsidRPr="006D7BF0" w:rsidRDefault="000F48EA" w:rsidP="00403E53">
      <w:pPr>
        <w:spacing w:line="276" w:lineRule="auto"/>
        <w:jc w:val="both"/>
        <w:rPr>
          <w:rFonts w:cs="Arial"/>
          <w:sz w:val="22"/>
          <w:szCs w:val="22"/>
        </w:rPr>
      </w:pPr>
      <w:r w:rsidRPr="006D7BF0">
        <w:rPr>
          <w:rFonts w:cs="Arial"/>
          <w:sz w:val="22"/>
          <w:szCs w:val="22"/>
        </w:rPr>
        <w:t xml:space="preserve">El Patronato de la Feria Estatal de León y Parque Ecológico, es un organismo público descentralizado de la </w:t>
      </w:r>
      <w:r w:rsidR="0069666E">
        <w:rPr>
          <w:rFonts w:cs="Arial"/>
          <w:sz w:val="22"/>
          <w:szCs w:val="22"/>
        </w:rPr>
        <w:t>a</w:t>
      </w:r>
      <w:r w:rsidRPr="006D7BF0">
        <w:rPr>
          <w:rFonts w:cs="Arial"/>
          <w:sz w:val="22"/>
          <w:szCs w:val="22"/>
        </w:rPr>
        <w:t>dministración municipal que</w:t>
      </w:r>
      <w:r w:rsidR="0069666E">
        <w:rPr>
          <w:rFonts w:cs="Arial"/>
          <w:sz w:val="22"/>
          <w:szCs w:val="22"/>
        </w:rPr>
        <w:t xml:space="preserve">, </w:t>
      </w:r>
      <w:r w:rsidRPr="006D7BF0">
        <w:rPr>
          <w:rFonts w:cs="Arial"/>
          <w:sz w:val="22"/>
          <w:szCs w:val="22"/>
        </w:rPr>
        <w:t>e</w:t>
      </w:r>
      <w:r w:rsidR="0047434E" w:rsidRPr="006D7BF0">
        <w:rPr>
          <w:rFonts w:cs="Arial"/>
          <w:sz w:val="22"/>
          <w:szCs w:val="22"/>
        </w:rPr>
        <w:t>ntre otros aspectos</w:t>
      </w:r>
      <w:r w:rsidR="0069666E">
        <w:rPr>
          <w:rFonts w:cs="Arial"/>
          <w:sz w:val="22"/>
          <w:szCs w:val="22"/>
        </w:rPr>
        <w:t>,</w:t>
      </w:r>
      <w:r w:rsidRPr="006D7BF0">
        <w:rPr>
          <w:rFonts w:cs="Arial"/>
          <w:sz w:val="22"/>
          <w:szCs w:val="22"/>
        </w:rPr>
        <w:t xml:space="preserve"> tiene por objeto promover y organizar la Feria Estatal de León</w:t>
      </w:r>
      <w:r w:rsidR="0069666E">
        <w:rPr>
          <w:rFonts w:cs="Arial"/>
          <w:sz w:val="22"/>
          <w:szCs w:val="22"/>
        </w:rPr>
        <w:t xml:space="preserve"> </w:t>
      </w:r>
      <w:r w:rsidRPr="006D7BF0">
        <w:rPr>
          <w:rFonts w:cs="Arial"/>
          <w:sz w:val="22"/>
          <w:szCs w:val="22"/>
        </w:rPr>
        <w:t>cada año en las fechas que establezca, anteriores y posteriores al día en que se conmemora la fundación de la ciudad, así como las ferias, exposiciones, subastas o cualquier tipo de evento, para fomentar la cultura, la ciencia, las artes, la recreación, la industria, el comercio, la actividad agropecuaria y las artesanías del Estado de Guanajuato.</w:t>
      </w:r>
    </w:p>
    <w:p w:rsidR="003B252F" w:rsidRPr="006D7BF0" w:rsidRDefault="003B252F" w:rsidP="00403E53">
      <w:pPr>
        <w:spacing w:line="276" w:lineRule="auto"/>
        <w:jc w:val="both"/>
        <w:rPr>
          <w:rFonts w:cs="Arial"/>
          <w:sz w:val="22"/>
          <w:szCs w:val="22"/>
        </w:rPr>
      </w:pPr>
    </w:p>
    <w:p w:rsidR="000F48EA" w:rsidRPr="006D7BF0" w:rsidRDefault="000F48EA" w:rsidP="00403E53">
      <w:pPr>
        <w:spacing w:line="276" w:lineRule="auto"/>
        <w:jc w:val="both"/>
        <w:rPr>
          <w:rFonts w:cs="Arial"/>
          <w:sz w:val="22"/>
          <w:szCs w:val="22"/>
        </w:rPr>
      </w:pPr>
      <w:r w:rsidRPr="006D7BF0">
        <w:rPr>
          <w:rFonts w:cs="Arial"/>
          <w:sz w:val="22"/>
          <w:szCs w:val="22"/>
        </w:rPr>
        <w:t xml:space="preserve">El </w:t>
      </w:r>
      <w:r w:rsidR="00DD032E" w:rsidRPr="006D7BF0">
        <w:rPr>
          <w:rFonts w:cs="Arial"/>
          <w:sz w:val="22"/>
          <w:szCs w:val="22"/>
        </w:rPr>
        <w:t>Ó</w:t>
      </w:r>
      <w:r w:rsidRPr="006D7BF0">
        <w:rPr>
          <w:rFonts w:cs="Arial"/>
          <w:sz w:val="22"/>
          <w:szCs w:val="22"/>
        </w:rPr>
        <w:t xml:space="preserve">rgano de </w:t>
      </w:r>
      <w:r w:rsidR="00DD032E" w:rsidRPr="006D7BF0">
        <w:rPr>
          <w:rFonts w:cs="Arial"/>
          <w:sz w:val="22"/>
          <w:szCs w:val="22"/>
        </w:rPr>
        <w:t>G</w:t>
      </w:r>
      <w:r w:rsidRPr="006D7BF0">
        <w:rPr>
          <w:rFonts w:cs="Arial"/>
          <w:sz w:val="22"/>
          <w:szCs w:val="22"/>
        </w:rPr>
        <w:t>obierno encargado de dirigir, planear y evaluar la administración y funcionamiento del Patronato de la Feria</w:t>
      </w:r>
      <w:r w:rsidR="0018062A" w:rsidRPr="006D7BF0">
        <w:rPr>
          <w:rFonts w:cs="Arial"/>
          <w:sz w:val="22"/>
          <w:szCs w:val="22"/>
        </w:rPr>
        <w:t>,</w:t>
      </w:r>
      <w:r w:rsidRPr="006D7BF0">
        <w:rPr>
          <w:rFonts w:cs="Arial"/>
          <w:sz w:val="22"/>
          <w:szCs w:val="22"/>
        </w:rPr>
        <w:t xml:space="preserve"> es el </w:t>
      </w:r>
      <w:r w:rsidR="0018062A" w:rsidRPr="006D7BF0">
        <w:rPr>
          <w:rFonts w:cs="Arial"/>
          <w:sz w:val="22"/>
          <w:szCs w:val="22"/>
        </w:rPr>
        <w:t>C</w:t>
      </w:r>
      <w:r w:rsidRPr="006D7BF0">
        <w:rPr>
          <w:rFonts w:cs="Arial"/>
          <w:sz w:val="22"/>
          <w:szCs w:val="22"/>
        </w:rPr>
        <w:t xml:space="preserve">onsejo </w:t>
      </w:r>
      <w:r w:rsidR="0018062A" w:rsidRPr="006D7BF0">
        <w:rPr>
          <w:rFonts w:cs="Arial"/>
          <w:sz w:val="22"/>
          <w:szCs w:val="22"/>
        </w:rPr>
        <w:t>D</w:t>
      </w:r>
      <w:r w:rsidRPr="006D7BF0">
        <w:rPr>
          <w:rFonts w:cs="Arial"/>
          <w:sz w:val="22"/>
          <w:szCs w:val="22"/>
        </w:rPr>
        <w:t xml:space="preserve">irectivo, el cual fungirá como la máxima autoridad dentro del organismo público </w:t>
      </w:r>
      <w:r w:rsidR="00DD032E" w:rsidRPr="006D7BF0">
        <w:rPr>
          <w:rFonts w:cs="Arial"/>
          <w:sz w:val="22"/>
          <w:szCs w:val="22"/>
        </w:rPr>
        <w:t>descentralizado. L</w:t>
      </w:r>
      <w:r w:rsidRPr="006D7BF0">
        <w:rPr>
          <w:rFonts w:cs="Arial"/>
          <w:sz w:val="22"/>
          <w:szCs w:val="22"/>
        </w:rPr>
        <w:t>os integrantes del referido cuerpo colegiado</w:t>
      </w:r>
      <w:r w:rsidR="000F3C2C" w:rsidRPr="006D7BF0">
        <w:rPr>
          <w:rFonts w:cs="Arial"/>
          <w:sz w:val="22"/>
          <w:szCs w:val="22"/>
        </w:rPr>
        <w:t xml:space="preserve"> son nombrados</w:t>
      </w:r>
      <w:r w:rsidRPr="006D7BF0">
        <w:rPr>
          <w:rFonts w:cs="Arial"/>
          <w:sz w:val="22"/>
          <w:szCs w:val="22"/>
        </w:rPr>
        <w:t xml:space="preserve"> por el Ayuntamiento </w:t>
      </w:r>
      <w:r w:rsidR="000F3C2C" w:rsidRPr="006D7BF0">
        <w:rPr>
          <w:rFonts w:cs="Arial"/>
          <w:sz w:val="22"/>
          <w:szCs w:val="22"/>
        </w:rPr>
        <w:t>de conformidad con lo</w:t>
      </w:r>
      <w:r w:rsidR="00845DFC" w:rsidRPr="006D7BF0">
        <w:rPr>
          <w:rFonts w:cs="Arial"/>
          <w:sz w:val="22"/>
          <w:szCs w:val="22"/>
        </w:rPr>
        <w:t xml:space="preserve"> dispuesto por</w:t>
      </w:r>
      <w:r w:rsidRPr="006D7BF0">
        <w:rPr>
          <w:rFonts w:cs="Arial"/>
          <w:sz w:val="22"/>
          <w:szCs w:val="22"/>
        </w:rPr>
        <w:t xml:space="preserve"> </w:t>
      </w:r>
      <w:r w:rsidR="000F3C2C" w:rsidRPr="006D7BF0">
        <w:rPr>
          <w:rFonts w:cs="Arial"/>
          <w:sz w:val="22"/>
          <w:szCs w:val="22"/>
        </w:rPr>
        <w:t>el A</w:t>
      </w:r>
      <w:r w:rsidR="00B448D7" w:rsidRPr="006D7BF0">
        <w:rPr>
          <w:rFonts w:cs="Arial"/>
          <w:sz w:val="22"/>
          <w:szCs w:val="22"/>
        </w:rPr>
        <w:t>rtículo</w:t>
      </w:r>
      <w:r w:rsidR="0018062A" w:rsidRPr="006D7BF0">
        <w:rPr>
          <w:rFonts w:cs="Arial"/>
          <w:sz w:val="22"/>
          <w:szCs w:val="22"/>
        </w:rPr>
        <w:t xml:space="preserve"> </w:t>
      </w:r>
      <w:r w:rsidR="00B448D7" w:rsidRPr="006D7BF0">
        <w:rPr>
          <w:rFonts w:cs="Arial"/>
          <w:sz w:val="22"/>
          <w:szCs w:val="22"/>
        </w:rPr>
        <w:t>C</w:t>
      </w:r>
      <w:r w:rsidRPr="006D7BF0">
        <w:rPr>
          <w:rFonts w:cs="Arial"/>
          <w:sz w:val="22"/>
          <w:szCs w:val="22"/>
        </w:rPr>
        <w:t xml:space="preserve">uarto del </w:t>
      </w:r>
      <w:r w:rsidR="005C6D04" w:rsidRPr="0069666E">
        <w:rPr>
          <w:rFonts w:cs="Arial"/>
          <w:i/>
          <w:iCs/>
          <w:sz w:val="22"/>
          <w:szCs w:val="22"/>
        </w:rPr>
        <w:t>Reglamento del Patronato de la Feria Estatal de León y Parque Ecológico</w:t>
      </w:r>
      <w:r w:rsidRPr="006D7BF0">
        <w:rPr>
          <w:rFonts w:cs="Arial"/>
          <w:sz w:val="22"/>
          <w:szCs w:val="22"/>
        </w:rPr>
        <w:t>.</w:t>
      </w:r>
    </w:p>
    <w:p w:rsidR="004B4240" w:rsidRPr="006D7BF0" w:rsidRDefault="004B4240" w:rsidP="00403E53">
      <w:pPr>
        <w:spacing w:line="276" w:lineRule="auto"/>
        <w:jc w:val="both"/>
        <w:rPr>
          <w:rFonts w:cs="Arial"/>
          <w:sz w:val="22"/>
          <w:szCs w:val="22"/>
        </w:rPr>
      </w:pPr>
    </w:p>
    <w:p w:rsidR="004B4240" w:rsidRPr="006D7BF0" w:rsidRDefault="004B4240" w:rsidP="00403E53">
      <w:pPr>
        <w:spacing w:line="276" w:lineRule="auto"/>
        <w:jc w:val="both"/>
        <w:rPr>
          <w:rFonts w:cs="Arial"/>
          <w:sz w:val="22"/>
          <w:szCs w:val="22"/>
        </w:rPr>
      </w:pPr>
      <w:r w:rsidRPr="006D7BF0">
        <w:rPr>
          <w:rFonts w:cs="Arial"/>
          <w:sz w:val="22"/>
          <w:szCs w:val="22"/>
        </w:rPr>
        <w:t>El Artículo Tercero del citado ordenamiento</w:t>
      </w:r>
      <w:r w:rsidR="0069666E">
        <w:rPr>
          <w:rFonts w:cs="Arial"/>
          <w:sz w:val="22"/>
          <w:szCs w:val="22"/>
        </w:rPr>
        <w:t xml:space="preserve"> </w:t>
      </w:r>
      <w:r w:rsidRPr="006D7BF0">
        <w:rPr>
          <w:rFonts w:cs="Arial"/>
          <w:sz w:val="22"/>
          <w:szCs w:val="22"/>
        </w:rPr>
        <w:t xml:space="preserve">establece la integración del Consejo Directivo, </w:t>
      </w:r>
      <w:r w:rsidR="0069666E">
        <w:rPr>
          <w:rFonts w:cs="Arial"/>
          <w:sz w:val="22"/>
          <w:szCs w:val="22"/>
        </w:rPr>
        <w:t>que</w:t>
      </w:r>
      <w:r w:rsidRPr="006D7BF0">
        <w:rPr>
          <w:rFonts w:cs="Arial"/>
          <w:sz w:val="22"/>
          <w:szCs w:val="22"/>
        </w:rPr>
        <w:t xml:space="preserve"> para su funcionamiento está integrado por</w:t>
      </w:r>
      <w:r w:rsidR="001F6AAF" w:rsidRPr="006D7BF0">
        <w:rPr>
          <w:rFonts w:cs="Arial"/>
          <w:sz w:val="22"/>
          <w:szCs w:val="22"/>
        </w:rPr>
        <w:t xml:space="preserve">: </w:t>
      </w:r>
      <w:r w:rsidR="0069666E">
        <w:rPr>
          <w:rFonts w:cs="Arial"/>
          <w:sz w:val="22"/>
          <w:szCs w:val="22"/>
        </w:rPr>
        <w:t>u</w:t>
      </w:r>
      <w:r w:rsidR="001F6AAF" w:rsidRPr="006D7BF0">
        <w:rPr>
          <w:rFonts w:cs="Arial"/>
          <w:sz w:val="22"/>
          <w:szCs w:val="22"/>
        </w:rPr>
        <w:t xml:space="preserve">n representante del Gobierno del Estado, propuesto por el </w:t>
      </w:r>
      <w:r w:rsidR="004E4DC6" w:rsidRPr="006D7BF0">
        <w:rPr>
          <w:rFonts w:cs="Arial"/>
          <w:sz w:val="22"/>
          <w:szCs w:val="22"/>
        </w:rPr>
        <w:t>Gobernador</w:t>
      </w:r>
      <w:r w:rsidR="001F6AAF" w:rsidRPr="006D7BF0">
        <w:rPr>
          <w:rFonts w:cs="Arial"/>
          <w:sz w:val="22"/>
          <w:szCs w:val="22"/>
        </w:rPr>
        <w:t>; d</w:t>
      </w:r>
      <w:r w:rsidR="0039010A" w:rsidRPr="006D7BF0">
        <w:rPr>
          <w:rFonts w:cs="Arial"/>
          <w:sz w:val="22"/>
          <w:szCs w:val="22"/>
        </w:rPr>
        <w:t>os integrantes</w:t>
      </w:r>
      <w:r w:rsidR="001F6AAF" w:rsidRPr="006D7BF0">
        <w:rPr>
          <w:rFonts w:cs="Arial"/>
          <w:sz w:val="22"/>
          <w:szCs w:val="22"/>
        </w:rPr>
        <w:t xml:space="preserve"> designados por el H. Ayuntamiento de León, Guanajuato, de entre los </w:t>
      </w:r>
      <w:r w:rsidR="0069666E">
        <w:rPr>
          <w:rFonts w:cs="Arial"/>
          <w:sz w:val="22"/>
          <w:szCs w:val="22"/>
        </w:rPr>
        <w:t>s</w:t>
      </w:r>
      <w:r w:rsidR="001F6AAF" w:rsidRPr="006D7BF0">
        <w:rPr>
          <w:rFonts w:cs="Arial"/>
          <w:sz w:val="22"/>
          <w:szCs w:val="22"/>
        </w:rPr>
        <w:t xml:space="preserve">índicos y </w:t>
      </w:r>
      <w:r w:rsidR="0069666E">
        <w:rPr>
          <w:rFonts w:cs="Arial"/>
          <w:sz w:val="22"/>
          <w:szCs w:val="22"/>
        </w:rPr>
        <w:t>r</w:t>
      </w:r>
      <w:r w:rsidR="001F6AAF" w:rsidRPr="006D7BF0">
        <w:rPr>
          <w:rFonts w:cs="Arial"/>
          <w:sz w:val="22"/>
          <w:szCs w:val="22"/>
        </w:rPr>
        <w:t xml:space="preserve">egidores en funciones; cinco representantes del Consejo Coordinador Empresarial de León, propuestos por acuerdo de sus integrantes legalmente reconocidos; </w:t>
      </w:r>
      <w:r w:rsidR="0069666E">
        <w:rPr>
          <w:rFonts w:cs="Arial"/>
          <w:sz w:val="22"/>
          <w:szCs w:val="22"/>
        </w:rPr>
        <w:t>d</w:t>
      </w:r>
      <w:r w:rsidR="001F6AAF" w:rsidRPr="006D7BF0">
        <w:rPr>
          <w:rFonts w:cs="Arial"/>
          <w:sz w:val="22"/>
          <w:szCs w:val="22"/>
        </w:rPr>
        <w:t>os represe</w:t>
      </w:r>
      <w:r w:rsidR="0039010A" w:rsidRPr="006D7BF0">
        <w:rPr>
          <w:rFonts w:cs="Arial"/>
          <w:sz w:val="22"/>
          <w:szCs w:val="22"/>
        </w:rPr>
        <w:t>ntantes de la sociedad civil y c</w:t>
      </w:r>
      <w:r w:rsidR="001F6AAF" w:rsidRPr="006D7BF0">
        <w:rPr>
          <w:rFonts w:cs="Arial"/>
          <w:sz w:val="22"/>
          <w:szCs w:val="22"/>
        </w:rPr>
        <w:t>lubes de servicio, propuestos por el Consejo Coordinador de Asoci</w:t>
      </w:r>
      <w:r w:rsidR="0039010A" w:rsidRPr="006D7BF0">
        <w:rPr>
          <w:rFonts w:cs="Arial"/>
          <w:sz w:val="22"/>
          <w:szCs w:val="22"/>
        </w:rPr>
        <w:t>aciones y Clubes de servicio; d</w:t>
      </w:r>
      <w:r w:rsidR="001F6AAF" w:rsidRPr="006D7BF0">
        <w:rPr>
          <w:rFonts w:cs="Arial"/>
          <w:sz w:val="22"/>
          <w:szCs w:val="22"/>
        </w:rPr>
        <w:t>os represen</w:t>
      </w:r>
      <w:r w:rsidR="0039010A" w:rsidRPr="006D7BF0">
        <w:rPr>
          <w:rFonts w:cs="Arial"/>
          <w:sz w:val="22"/>
          <w:szCs w:val="22"/>
        </w:rPr>
        <w:t>tantes de organismos sindicales</w:t>
      </w:r>
      <w:r w:rsidRPr="006D7BF0">
        <w:rPr>
          <w:rFonts w:cs="Arial"/>
          <w:sz w:val="22"/>
          <w:szCs w:val="22"/>
        </w:rPr>
        <w:t xml:space="preserve">; y </w:t>
      </w:r>
      <w:r w:rsidR="007C453F" w:rsidRPr="006D7BF0">
        <w:rPr>
          <w:rFonts w:cs="Arial"/>
          <w:sz w:val="22"/>
          <w:szCs w:val="22"/>
        </w:rPr>
        <w:t>lo</w:t>
      </w:r>
      <w:r w:rsidRPr="006D7BF0">
        <w:rPr>
          <w:rFonts w:cs="Arial"/>
          <w:sz w:val="22"/>
          <w:szCs w:val="22"/>
        </w:rPr>
        <w:t xml:space="preserve">s demás que acuerde el Ayuntamiento, </w:t>
      </w:r>
      <w:r w:rsidR="007C453F" w:rsidRPr="006D7BF0">
        <w:rPr>
          <w:rFonts w:cs="Arial"/>
          <w:sz w:val="22"/>
          <w:szCs w:val="22"/>
        </w:rPr>
        <w:t>designados por instituciones u organizaciones sociales no previstas en el citado numeral, cuando a su juicio, sea necesario para el mejor desempeño de las funciones del organismo.</w:t>
      </w:r>
    </w:p>
    <w:p w:rsidR="005930C4" w:rsidRPr="00EC3F7A" w:rsidRDefault="005930C4" w:rsidP="005930C4">
      <w:pPr>
        <w:spacing w:line="276" w:lineRule="auto"/>
        <w:jc w:val="both"/>
        <w:rPr>
          <w:rFonts w:cs="Arial"/>
          <w:sz w:val="22"/>
          <w:szCs w:val="22"/>
        </w:rPr>
      </w:pPr>
      <w:r w:rsidRPr="00EC3F7A">
        <w:rPr>
          <w:rFonts w:cs="Arial"/>
          <w:sz w:val="22"/>
          <w:szCs w:val="22"/>
        </w:rPr>
        <w:lastRenderedPageBreak/>
        <w:t xml:space="preserve">Acorde a lo anterior, en sesión ordinaria de fecha 10 de octubre de 2018, el Ayuntamiento designó a la </w:t>
      </w:r>
      <w:r w:rsidR="0069666E" w:rsidRPr="00EC3F7A">
        <w:rPr>
          <w:rFonts w:cs="Arial"/>
          <w:sz w:val="22"/>
          <w:szCs w:val="22"/>
        </w:rPr>
        <w:t>sí</w:t>
      </w:r>
      <w:r w:rsidRPr="00EC3F7A">
        <w:rPr>
          <w:rFonts w:cs="Arial"/>
          <w:sz w:val="22"/>
          <w:szCs w:val="22"/>
        </w:rPr>
        <w:t xml:space="preserve">ndica Leticia Villegas Nava y a la </w:t>
      </w:r>
      <w:r w:rsidR="0069666E" w:rsidRPr="00EC3F7A">
        <w:rPr>
          <w:rFonts w:cs="Arial"/>
          <w:sz w:val="22"/>
          <w:szCs w:val="22"/>
        </w:rPr>
        <w:t>r</w:t>
      </w:r>
      <w:r w:rsidRPr="00EC3F7A">
        <w:rPr>
          <w:rFonts w:cs="Arial"/>
          <w:sz w:val="22"/>
          <w:szCs w:val="22"/>
        </w:rPr>
        <w:t>egidora Ana María Carpio Mendoza, como representantes del H. Ayuntamiento en el Consejo Directivo del Patronato de la Feria Estatal y Parque Ecológico.</w:t>
      </w:r>
    </w:p>
    <w:p w:rsidR="005930C4" w:rsidRPr="00EC3F7A" w:rsidRDefault="005930C4" w:rsidP="00403E53">
      <w:pPr>
        <w:spacing w:line="276" w:lineRule="auto"/>
        <w:jc w:val="both"/>
        <w:rPr>
          <w:rFonts w:cs="Arial"/>
          <w:sz w:val="22"/>
          <w:szCs w:val="22"/>
        </w:rPr>
      </w:pPr>
    </w:p>
    <w:p w:rsidR="002E47BD" w:rsidRPr="006D7BF0" w:rsidRDefault="004B4240" w:rsidP="002E47BD">
      <w:pPr>
        <w:pStyle w:val="TEXTO"/>
        <w:rPr>
          <w:rFonts w:ascii="Arial" w:hAnsi="Arial" w:cs="Arial"/>
          <w:color w:val="auto"/>
          <w:sz w:val="22"/>
          <w:szCs w:val="22"/>
          <w:lang w:val="es-ES"/>
        </w:rPr>
      </w:pPr>
      <w:r w:rsidRPr="00EC3F7A">
        <w:rPr>
          <w:rFonts w:ascii="Arial" w:hAnsi="Arial" w:cs="Arial"/>
          <w:color w:val="auto"/>
          <w:sz w:val="22"/>
          <w:szCs w:val="22"/>
          <w:lang w:val="es-ES"/>
        </w:rPr>
        <w:t xml:space="preserve">Por otra parte, el </w:t>
      </w:r>
      <w:r w:rsidR="002E47BD" w:rsidRPr="00EC3F7A">
        <w:rPr>
          <w:rFonts w:ascii="Arial" w:hAnsi="Arial" w:cs="Arial"/>
          <w:color w:val="auto"/>
          <w:sz w:val="22"/>
          <w:szCs w:val="22"/>
          <w:lang w:val="es-ES"/>
        </w:rPr>
        <w:t xml:space="preserve">último párrafo del Artículo Tercero </w:t>
      </w:r>
      <w:r w:rsidRPr="00EC3F7A">
        <w:rPr>
          <w:rFonts w:ascii="Arial" w:hAnsi="Arial" w:cs="Arial"/>
          <w:color w:val="auto"/>
          <w:sz w:val="22"/>
          <w:szCs w:val="22"/>
          <w:lang w:val="es-ES"/>
        </w:rPr>
        <w:t>del multicitado ordenamiento, dispone que</w:t>
      </w:r>
      <w:r w:rsidR="00D851BE" w:rsidRPr="00EC3F7A">
        <w:rPr>
          <w:rFonts w:ascii="Arial" w:hAnsi="Arial" w:cs="Arial"/>
          <w:color w:val="auto"/>
          <w:sz w:val="22"/>
          <w:szCs w:val="22"/>
          <w:lang w:val="es-ES"/>
        </w:rPr>
        <w:t xml:space="preserve"> los consejeros</w:t>
      </w:r>
      <w:r w:rsidRPr="00EC3F7A">
        <w:rPr>
          <w:rFonts w:ascii="Arial" w:hAnsi="Arial" w:cs="Arial"/>
          <w:color w:val="auto"/>
          <w:sz w:val="22"/>
          <w:szCs w:val="22"/>
          <w:lang w:val="es-ES"/>
        </w:rPr>
        <w:t xml:space="preserve"> </w:t>
      </w:r>
      <w:r w:rsidR="002E47BD" w:rsidRPr="00EC3F7A">
        <w:rPr>
          <w:rFonts w:ascii="Arial" w:hAnsi="Arial" w:cs="Arial"/>
          <w:color w:val="auto"/>
          <w:sz w:val="22"/>
          <w:szCs w:val="22"/>
          <w:lang w:val="es-ES"/>
        </w:rPr>
        <w:t>durarán</w:t>
      </w:r>
      <w:r w:rsidR="00EC3F7A" w:rsidRPr="00EC3F7A">
        <w:rPr>
          <w:rFonts w:ascii="Arial" w:hAnsi="Arial" w:cs="Arial"/>
          <w:color w:val="auto"/>
          <w:sz w:val="22"/>
          <w:szCs w:val="22"/>
          <w:lang w:val="es-ES"/>
        </w:rPr>
        <w:t xml:space="preserve"> en su encargo</w:t>
      </w:r>
      <w:r w:rsidR="002E47BD" w:rsidRPr="00EC3F7A">
        <w:rPr>
          <w:rFonts w:ascii="Arial" w:hAnsi="Arial" w:cs="Arial"/>
          <w:color w:val="auto"/>
          <w:sz w:val="22"/>
          <w:szCs w:val="22"/>
          <w:lang w:val="es-ES"/>
        </w:rPr>
        <w:t xml:space="preserve"> tres años</w:t>
      </w:r>
      <w:r w:rsidR="002E47BD" w:rsidRPr="00EC3F7A">
        <w:rPr>
          <w:rFonts w:ascii="Arial" w:hAnsi="Arial" w:cs="Arial"/>
          <w:b/>
          <w:bCs/>
          <w:color w:val="auto"/>
          <w:sz w:val="22"/>
          <w:szCs w:val="22"/>
          <w:lang w:val="es-ES"/>
        </w:rPr>
        <w:t>,</w:t>
      </w:r>
      <w:r w:rsidR="002E47BD" w:rsidRPr="00EC3F7A">
        <w:rPr>
          <w:rFonts w:ascii="Arial" w:hAnsi="Arial" w:cs="Arial"/>
          <w:color w:val="auto"/>
          <w:sz w:val="22"/>
          <w:szCs w:val="22"/>
          <w:lang w:val="es-ES"/>
        </w:rPr>
        <w:t xml:space="preserve"> pudiendo</w:t>
      </w:r>
      <w:r w:rsidR="002E47BD" w:rsidRPr="006D7BF0">
        <w:rPr>
          <w:rFonts w:ascii="Arial" w:hAnsi="Arial" w:cs="Arial"/>
          <w:color w:val="auto"/>
          <w:sz w:val="22"/>
          <w:szCs w:val="22"/>
          <w:lang w:val="es-ES"/>
        </w:rPr>
        <w:t xml:space="preserve"> ser reelectos por una sola vez.</w:t>
      </w:r>
    </w:p>
    <w:p w:rsidR="004B4240" w:rsidRPr="006D7BF0" w:rsidRDefault="004B4240" w:rsidP="00403E53">
      <w:pPr>
        <w:spacing w:line="276" w:lineRule="auto"/>
        <w:jc w:val="both"/>
        <w:rPr>
          <w:rFonts w:cs="Arial"/>
          <w:sz w:val="22"/>
          <w:szCs w:val="22"/>
          <w:lang w:val="es-MX"/>
        </w:rPr>
      </w:pPr>
    </w:p>
    <w:p w:rsidR="006D7BF0" w:rsidRDefault="004B4240" w:rsidP="006D7BF0">
      <w:pPr>
        <w:pStyle w:val="TEXTO"/>
        <w:spacing w:line="276" w:lineRule="auto"/>
        <w:rPr>
          <w:rFonts w:ascii="Arial" w:hAnsi="Arial" w:cs="Arial"/>
          <w:color w:val="auto"/>
          <w:sz w:val="22"/>
          <w:szCs w:val="22"/>
          <w:lang w:val="es-ES"/>
        </w:rPr>
      </w:pPr>
      <w:r w:rsidRPr="006D7BF0">
        <w:rPr>
          <w:rFonts w:ascii="Arial" w:hAnsi="Arial" w:cs="Arial"/>
          <w:color w:val="auto"/>
          <w:sz w:val="22"/>
          <w:szCs w:val="22"/>
          <w:lang w:val="es-ES"/>
        </w:rPr>
        <w:t>Por lo anteriormente expuesto someto a la consideración de este cuerpo edilicio la aprobación de la siguiente:</w:t>
      </w:r>
    </w:p>
    <w:p w:rsidR="006D7BF0" w:rsidRDefault="006D7BF0" w:rsidP="006D7BF0">
      <w:pPr>
        <w:pStyle w:val="TEXTO"/>
        <w:spacing w:line="276" w:lineRule="auto"/>
        <w:rPr>
          <w:rFonts w:ascii="Arial" w:hAnsi="Arial" w:cs="Arial"/>
          <w:color w:val="auto"/>
          <w:sz w:val="22"/>
          <w:szCs w:val="22"/>
          <w:lang w:val="es-ES"/>
        </w:rPr>
      </w:pPr>
    </w:p>
    <w:p w:rsidR="00645B34" w:rsidRPr="006D7BF0" w:rsidRDefault="00645B34" w:rsidP="006D7BF0">
      <w:pPr>
        <w:pStyle w:val="TEXTO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  <w:lang w:val="es-ES"/>
        </w:rPr>
      </w:pPr>
      <w:r w:rsidRPr="006D7BF0">
        <w:rPr>
          <w:rFonts w:ascii="Arial" w:hAnsi="Arial" w:cs="Arial"/>
          <w:b/>
          <w:color w:val="auto"/>
          <w:sz w:val="22"/>
          <w:szCs w:val="22"/>
          <w:lang w:val="es-ES"/>
        </w:rPr>
        <w:t>P R O P U E S T A</w:t>
      </w:r>
    </w:p>
    <w:p w:rsidR="00645B34" w:rsidRPr="006D7BF0" w:rsidRDefault="00645B34" w:rsidP="00645B34">
      <w:pPr>
        <w:pStyle w:val="TEXTO"/>
        <w:jc w:val="center"/>
        <w:rPr>
          <w:rFonts w:ascii="Arial" w:hAnsi="Arial" w:cs="Arial"/>
          <w:b/>
          <w:color w:val="auto"/>
          <w:sz w:val="22"/>
          <w:szCs w:val="22"/>
          <w:lang w:val="es-ES"/>
        </w:rPr>
      </w:pPr>
    </w:p>
    <w:p w:rsidR="00645B34" w:rsidRDefault="00645B34" w:rsidP="00403E53">
      <w:pPr>
        <w:tabs>
          <w:tab w:val="num" w:pos="993"/>
        </w:tabs>
        <w:spacing w:line="276" w:lineRule="auto"/>
        <w:jc w:val="both"/>
        <w:rPr>
          <w:rFonts w:cs="Arial"/>
          <w:sz w:val="22"/>
          <w:szCs w:val="22"/>
        </w:rPr>
      </w:pPr>
      <w:r w:rsidRPr="006D7BF0">
        <w:rPr>
          <w:rFonts w:cs="Arial"/>
          <w:b/>
          <w:sz w:val="22"/>
          <w:szCs w:val="22"/>
        </w:rPr>
        <w:t>ÚNICO. -</w:t>
      </w:r>
      <w:r w:rsidR="0072602A" w:rsidRPr="006D7BF0">
        <w:rPr>
          <w:rFonts w:cs="Arial"/>
          <w:sz w:val="22"/>
          <w:szCs w:val="22"/>
        </w:rPr>
        <w:t xml:space="preserve">  Se nombra</w:t>
      </w:r>
      <w:r w:rsidRPr="006D7BF0">
        <w:rPr>
          <w:rFonts w:cs="Arial"/>
          <w:sz w:val="22"/>
          <w:szCs w:val="22"/>
        </w:rPr>
        <w:t xml:space="preserve"> a las personas que se mencionan a continuación para</w:t>
      </w:r>
      <w:r w:rsidR="003F1E6C">
        <w:rPr>
          <w:rFonts w:cs="Arial"/>
          <w:sz w:val="22"/>
          <w:szCs w:val="22"/>
        </w:rPr>
        <w:t xml:space="preserve"> que</w:t>
      </w:r>
      <w:r w:rsidRPr="006D7BF0">
        <w:rPr>
          <w:rFonts w:cs="Arial"/>
          <w:sz w:val="22"/>
          <w:szCs w:val="22"/>
        </w:rPr>
        <w:t xml:space="preserve"> </w:t>
      </w:r>
      <w:r w:rsidR="0072602A" w:rsidRPr="006D7BF0">
        <w:rPr>
          <w:rFonts w:cs="Arial"/>
          <w:sz w:val="22"/>
          <w:szCs w:val="22"/>
        </w:rPr>
        <w:t>integren el Consejo Directivo de</w:t>
      </w:r>
      <w:r w:rsidRPr="006D7BF0">
        <w:rPr>
          <w:rFonts w:cs="Arial"/>
          <w:sz w:val="22"/>
          <w:szCs w:val="22"/>
        </w:rPr>
        <w:t>l</w:t>
      </w:r>
      <w:r w:rsidR="0072602A" w:rsidRPr="006D7BF0">
        <w:rPr>
          <w:rFonts w:cs="Arial"/>
          <w:sz w:val="22"/>
          <w:szCs w:val="22"/>
        </w:rPr>
        <w:t xml:space="preserve"> Patronato de la Feria Estatal de León y Parque Ecológico</w:t>
      </w:r>
      <w:r w:rsidRPr="006D7BF0">
        <w:rPr>
          <w:rFonts w:cs="Arial"/>
          <w:sz w:val="22"/>
          <w:szCs w:val="22"/>
        </w:rPr>
        <w:t>:</w:t>
      </w:r>
    </w:p>
    <w:p w:rsidR="000F1637" w:rsidRDefault="000F1637" w:rsidP="00403E53">
      <w:pPr>
        <w:tabs>
          <w:tab w:val="num" w:pos="993"/>
        </w:tabs>
        <w:spacing w:line="276" w:lineRule="auto"/>
        <w:jc w:val="both"/>
        <w:rPr>
          <w:rFonts w:cs="Arial"/>
          <w:sz w:val="22"/>
          <w:szCs w:val="22"/>
        </w:rPr>
      </w:pPr>
    </w:p>
    <w:p w:rsidR="000F1637" w:rsidRDefault="000F1637" w:rsidP="00403E53">
      <w:pPr>
        <w:tabs>
          <w:tab w:val="num" w:pos="993"/>
        </w:tabs>
        <w:spacing w:line="276" w:lineRule="auto"/>
        <w:jc w:val="both"/>
        <w:rPr>
          <w:rFonts w:cs="Arial"/>
          <w:sz w:val="22"/>
          <w:szCs w:val="22"/>
        </w:rPr>
      </w:pPr>
    </w:p>
    <w:p w:rsidR="000F1637" w:rsidRPr="006D7BF0" w:rsidRDefault="000F1637" w:rsidP="00403E53">
      <w:pPr>
        <w:tabs>
          <w:tab w:val="num" w:pos="993"/>
        </w:tabs>
        <w:spacing w:line="276" w:lineRule="auto"/>
        <w:jc w:val="both"/>
        <w:rPr>
          <w:rFonts w:cs="Arial"/>
          <w:sz w:val="22"/>
          <w:szCs w:val="22"/>
        </w:rPr>
      </w:pPr>
    </w:p>
    <w:p w:rsidR="00013569" w:rsidRPr="006D7BF0" w:rsidRDefault="00013569" w:rsidP="00175EA9">
      <w:pPr>
        <w:spacing w:line="276" w:lineRule="auto"/>
        <w:jc w:val="both"/>
        <w:rPr>
          <w:rFonts w:cs="Arial"/>
          <w:sz w:val="22"/>
          <w:szCs w:val="22"/>
        </w:rPr>
      </w:pPr>
    </w:p>
    <w:tbl>
      <w:tblPr>
        <w:tblStyle w:val="Tablaconcuadrcula"/>
        <w:tblW w:w="8364" w:type="dxa"/>
        <w:tblLook w:val="04A0" w:firstRow="1" w:lastRow="0" w:firstColumn="1" w:lastColumn="0" w:noHBand="0" w:noVBand="1"/>
      </w:tblPr>
      <w:tblGrid>
        <w:gridCol w:w="3805"/>
        <w:gridCol w:w="4559"/>
      </w:tblGrid>
      <w:tr w:rsidR="007B35E7" w:rsidTr="007B35E7">
        <w:tc>
          <w:tcPr>
            <w:tcW w:w="3805" w:type="dxa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7B35E7" w:rsidRPr="00D43468" w:rsidRDefault="007B35E7" w:rsidP="007B35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ORGANISMOS</w:t>
            </w:r>
          </w:p>
        </w:tc>
        <w:tc>
          <w:tcPr>
            <w:tcW w:w="4559" w:type="dxa"/>
            <w:tcBorders>
              <w:top w:val="single" w:sz="18" w:space="0" w:color="000000"/>
              <w:right w:val="single" w:sz="18" w:space="0" w:color="000000"/>
            </w:tcBorders>
            <w:vAlign w:val="center"/>
          </w:tcPr>
          <w:p w:rsidR="007B35E7" w:rsidRPr="00D43468" w:rsidRDefault="007B35E7" w:rsidP="007B35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CONSEJEROS</w:t>
            </w:r>
          </w:p>
        </w:tc>
      </w:tr>
      <w:tr w:rsidR="007B35E7" w:rsidTr="007B35E7">
        <w:tc>
          <w:tcPr>
            <w:tcW w:w="3805" w:type="dxa"/>
            <w:vMerge w:val="restart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7B35E7" w:rsidRPr="00D43468" w:rsidRDefault="007B35E7" w:rsidP="000F1637">
            <w:pPr>
              <w:jc w:val="center"/>
              <w:rPr>
                <w:b/>
                <w:bCs/>
              </w:rPr>
            </w:pPr>
            <w:r w:rsidRPr="00D43468">
              <w:rPr>
                <w:b/>
                <w:bCs/>
              </w:rPr>
              <w:t>Consejo Coordinador Empresarial de León (CCEL)</w:t>
            </w:r>
          </w:p>
        </w:tc>
        <w:tc>
          <w:tcPr>
            <w:tcW w:w="4559" w:type="dxa"/>
            <w:tcBorders>
              <w:top w:val="single" w:sz="18" w:space="0" w:color="000000"/>
              <w:right w:val="single" w:sz="18" w:space="0" w:color="000000"/>
            </w:tcBorders>
            <w:vAlign w:val="center"/>
          </w:tcPr>
          <w:p w:rsidR="007B35E7" w:rsidRDefault="007B35E7" w:rsidP="00714A0F">
            <w:r w:rsidRPr="00D43468">
              <w:rPr>
                <w:b/>
                <w:bCs/>
              </w:rPr>
              <w:t>1.Propietario:</w:t>
            </w:r>
            <w:r>
              <w:t xml:space="preserve"> Gabino Fernández Hernández </w:t>
            </w:r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Arturo García Segura</w:t>
            </w:r>
          </w:p>
        </w:tc>
      </w:tr>
      <w:tr w:rsidR="007B35E7" w:rsidTr="007B35E7">
        <w:tc>
          <w:tcPr>
            <w:tcW w:w="3805" w:type="dxa"/>
            <w:vMerge/>
            <w:tcBorders>
              <w:left w:val="single" w:sz="18" w:space="0" w:color="000000"/>
            </w:tcBorders>
            <w:vAlign w:val="center"/>
          </w:tcPr>
          <w:p w:rsidR="007B35E7" w:rsidRDefault="007B35E7" w:rsidP="00714A0F">
            <w:pPr>
              <w:jc w:val="center"/>
            </w:pPr>
          </w:p>
        </w:tc>
        <w:tc>
          <w:tcPr>
            <w:tcW w:w="4559" w:type="dxa"/>
            <w:tcBorders>
              <w:right w:val="single" w:sz="18" w:space="0" w:color="000000"/>
            </w:tcBorders>
            <w:vAlign w:val="center"/>
          </w:tcPr>
          <w:p w:rsidR="007B35E7" w:rsidRDefault="007B35E7" w:rsidP="00714A0F">
            <w:r w:rsidRPr="00D43468">
              <w:rPr>
                <w:b/>
                <w:bCs/>
              </w:rPr>
              <w:t>2. Propietaria:</w:t>
            </w:r>
            <w:r>
              <w:t xml:space="preserve"> Luz Graciela Rodríguez Martínez </w:t>
            </w:r>
            <w:r w:rsidRPr="00EC3F7A">
              <w:rPr>
                <w:b/>
              </w:rPr>
              <w:t>(Ratificado)</w:t>
            </w:r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Martha Leticia Venegas Ramírez</w:t>
            </w:r>
          </w:p>
        </w:tc>
      </w:tr>
      <w:tr w:rsidR="007B35E7" w:rsidTr="007B35E7">
        <w:tc>
          <w:tcPr>
            <w:tcW w:w="3805" w:type="dxa"/>
            <w:vMerge/>
            <w:tcBorders>
              <w:left w:val="single" w:sz="18" w:space="0" w:color="000000"/>
            </w:tcBorders>
            <w:vAlign w:val="center"/>
          </w:tcPr>
          <w:p w:rsidR="007B35E7" w:rsidRDefault="007B35E7" w:rsidP="00714A0F">
            <w:pPr>
              <w:jc w:val="center"/>
            </w:pPr>
          </w:p>
        </w:tc>
        <w:tc>
          <w:tcPr>
            <w:tcW w:w="4559" w:type="dxa"/>
            <w:tcBorders>
              <w:right w:val="single" w:sz="18" w:space="0" w:color="000000"/>
            </w:tcBorders>
            <w:vAlign w:val="center"/>
          </w:tcPr>
          <w:p w:rsidR="007B35E7" w:rsidRDefault="007B35E7" w:rsidP="00714A0F">
            <w:r w:rsidRPr="00D43468">
              <w:rPr>
                <w:b/>
                <w:bCs/>
              </w:rPr>
              <w:t>3. Propietario:</w:t>
            </w:r>
            <w:r>
              <w:t xml:space="preserve"> Roberto González Martínez</w:t>
            </w:r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Luis Gerardo González García</w:t>
            </w:r>
          </w:p>
        </w:tc>
      </w:tr>
      <w:tr w:rsidR="007B35E7" w:rsidTr="007B35E7">
        <w:tc>
          <w:tcPr>
            <w:tcW w:w="3805" w:type="dxa"/>
            <w:vMerge/>
            <w:tcBorders>
              <w:left w:val="single" w:sz="18" w:space="0" w:color="000000"/>
            </w:tcBorders>
            <w:vAlign w:val="center"/>
          </w:tcPr>
          <w:p w:rsidR="007B35E7" w:rsidRDefault="007B35E7" w:rsidP="00714A0F">
            <w:pPr>
              <w:jc w:val="center"/>
            </w:pPr>
          </w:p>
        </w:tc>
        <w:tc>
          <w:tcPr>
            <w:tcW w:w="4559" w:type="dxa"/>
            <w:tcBorders>
              <w:right w:val="single" w:sz="18" w:space="0" w:color="000000"/>
            </w:tcBorders>
            <w:vAlign w:val="center"/>
          </w:tcPr>
          <w:p w:rsidR="007B35E7" w:rsidRDefault="007B35E7" w:rsidP="00714A0F">
            <w:r w:rsidRPr="00D43468">
              <w:rPr>
                <w:b/>
                <w:bCs/>
              </w:rPr>
              <w:t>4. Propietario:</w:t>
            </w:r>
            <w:r>
              <w:t xml:space="preserve"> José Ernesto Vega </w:t>
            </w:r>
            <w:proofErr w:type="spellStart"/>
            <w:r>
              <w:t>Guillot</w:t>
            </w:r>
            <w:proofErr w:type="spellEnd"/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Daniel Tavares Romero</w:t>
            </w:r>
          </w:p>
        </w:tc>
      </w:tr>
      <w:tr w:rsidR="007B35E7" w:rsidTr="007B35E7">
        <w:tc>
          <w:tcPr>
            <w:tcW w:w="3805" w:type="dxa"/>
            <w:vMerge/>
            <w:tcBorders>
              <w:left w:val="single" w:sz="18" w:space="0" w:color="000000"/>
              <w:bottom w:val="single" w:sz="18" w:space="0" w:color="000000"/>
            </w:tcBorders>
            <w:vAlign w:val="center"/>
          </w:tcPr>
          <w:p w:rsidR="007B35E7" w:rsidRDefault="007B35E7" w:rsidP="00714A0F">
            <w:pPr>
              <w:jc w:val="center"/>
            </w:pPr>
          </w:p>
        </w:tc>
        <w:tc>
          <w:tcPr>
            <w:tcW w:w="4559" w:type="dxa"/>
            <w:tcBorders>
              <w:bottom w:val="single" w:sz="18" w:space="0" w:color="000000"/>
              <w:right w:val="single" w:sz="18" w:space="0" w:color="000000"/>
            </w:tcBorders>
            <w:vAlign w:val="center"/>
          </w:tcPr>
          <w:p w:rsidR="007B35E7" w:rsidRPr="00D43468" w:rsidRDefault="007B35E7" w:rsidP="00714A0F">
            <w:pPr>
              <w:rPr>
                <w:b/>
                <w:bCs/>
              </w:rPr>
            </w:pPr>
            <w:r w:rsidRPr="00D43468">
              <w:rPr>
                <w:b/>
                <w:bCs/>
              </w:rPr>
              <w:t>5.Propietario:</w:t>
            </w:r>
            <w:r>
              <w:rPr>
                <w:b/>
                <w:bCs/>
              </w:rPr>
              <w:t xml:space="preserve"> </w:t>
            </w:r>
            <w:r w:rsidRPr="005270EB">
              <w:t>Pablo Rodríguez Vázquez</w:t>
            </w:r>
            <w:r w:rsidRPr="00D43468">
              <w:rPr>
                <w:b/>
                <w:bCs/>
              </w:rPr>
              <w:br/>
              <w:t>Suplente:</w:t>
            </w:r>
            <w:r>
              <w:rPr>
                <w:b/>
                <w:bCs/>
              </w:rPr>
              <w:t xml:space="preserve"> </w:t>
            </w:r>
            <w:r w:rsidRPr="0098756D">
              <w:t xml:space="preserve">Alberto </w:t>
            </w:r>
            <w:proofErr w:type="spellStart"/>
            <w:r w:rsidRPr="0098756D">
              <w:t>Ruenes</w:t>
            </w:r>
            <w:proofErr w:type="spellEnd"/>
            <w:r w:rsidRPr="0098756D">
              <w:t xml:space="preserve"> Escoto</w:t>
            </w:r>
          </w:p>
        </w:tc>
      </w:tr>
      <w:tr w:rsidR="007B35E7" w:rsidTr="007B35E7">
        <w:tc>
          <w:tcPr>
            <w:tcW w:w="3805" w:type="dxa"/>
            <w:vMerge w:val="restart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7B35E7" w:rsidRPr="00525DC9" w:rsidRDefault="007B35E7" w:rsidP="00714A0F">
            <w:pPr>
              <w:jc w:val="center"/>
              <w:outlineLvl w:val="0"/>
              <w:rPr>
                <w:rFonts w:cs="Arial"/>
                <w:b/>
                <w:sz w:val="22"/>
                <w:szCs w:val="22"/>
              </w:rPr>
            </w:pPr>
            <w:r w:rsidRPr="006D7BF0">
              <w:rPr>
                <w:rFonts w:cs="Arial"/>
                <w:b/>
                <w:sz w:val="22"/>
                <w:szCs w:val="22"/>
                <w:lang w:val="es-MX"/>
              </w:rPr>
              <w:t>Consejo Coordinador de Clubes y Asociaciones de Servicios. (CCCAS)</w:t>
            </w:r>
          </w:p>
        </w:tc>
        <w:tc>
          <w:tcPr>
            <w:tcW w:w="4559" w:type="dxa"/>
            <w:tcBorders>
              <w:top w:val="single" w:sz="18" w:space="0" w:color="000000"/>
              <w:right w:val="single" w:sz="18" w:space="0" w:color="000000"/>
            </w:tcBorders>
            <w:vAlign w:val="center"/>
          </w:tcPr>
          <w:p w:rsidR="007B35E7" w:rsidRDefault="007B35E7" w:rsidP="00714A0F">
            <w:r w:rsidRPr="00D43468">
              <w:rPr>
                <w:b/>
                <w:bCs/>
              </w:rPr>
              <w:t>1. Propietario:</w:t>
            </w:r>
            <w:r>
              <w:t xml:space="preserve"> Arturo Javier Villaseñor Maisterrena </w:t>
            </w:r>
            <w:r w:rsidRPr="00482FB3">
              <w:rPr>
                <w:b/>
              </w:rPr>
              <w:t>(Ratificado)</w:t>
            </w:r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Jorge Solalinde Mora</w:t>
            </w:r>
          </w:p>
        </w:tc>
      </w:tr>
      <w:tr w:rsidR="007B35E7" w:rsidTr="007B35E7">
        <w:tc>
          <w:tcPr>
            <w:tcW w:w="3805" w:type="dxa"/>
            <w:vMerge/>
            <w:tcBorders>
              <w:left w:val="single" w:sz="18" w:space="0" w:color="000000"/>
              <w:bottom w:val="single" w:sz="18" w:space="0" w:color="000000"/>
            </w:tcBorders>
            <w:vAlign w:val="center"/>
          </w:tcPr>
          <w:p w:rsidR="007B35E7" w:rsidRPr="006D7BF0" w:rsidRDefault="007B35E7" w:rsidP="00714A0F">
            <w:pPr>
              <w:jc w:val="center"/>
              <w:outlineLvl w:val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559" w:type="dxa"/>
            <w:tcBorders>
              <w:bottom w:val="single" w:sz="18" w:space="0" w:color="000000"/>
              <w:right w:val="single" w:sz="18" w:space="0" w:color="000000"/>
            </w:tcBorders>
            <w:vAlign w:val="center"/>
          </w:tcPr>
          <w:p w:rsidR="007B35E7" w:rsidRDefault="007B35E7" w:rsidP="00714A0F">
            <w:r w:rsidRPr="00D43468">
              <w:rPr>
                <w:b/>
                <w:bCs/>
              </w:rPr>
              <w:t>2. Propietaria:</w:t>
            </w:r>
            <w:r>
              <w:t xml:space="preserve"> Ivonne Buenrostro Aguirre</w:t>
            </w:r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Jaime Alberto Martínez Rivas</w:t>
            </w:r>
          </w:p>
        </w:tc>
      </w:tr>
      <w:tr w:rsidR="007B35E7" w:rsidTr="007B35E7">
        <w:tc>
          <w:tcPr>
            <w:tcW w:w="8364" w:type="dxa"/>
            <w:gridSpan w:val="2"/>
            <w:tcBorders>
              <w:top w:val="single" w:sz="18" w:space="0" w:color="000000"/>
              <w:left w:val="single" w:sz="18" w:space="0" w:color="000000"/>
              <w:bottom w:val="dotted" w:sz="4" w:space="0" w:color="auto"/>
              <w:right w:val="single" w:sz="18" w:space="0" w:color="000000"/>
            </w:tcBorders>
            <w:vAlign w:val="center"/>
          </w:tcPr>
          <w:p w:rsidR="007B35E7" w:rsidRDefault="007B35E7" w:rsidP="00714A0F">
            <w:pPr>
              <w:jc w:val="center"/>
            </w:pPr>
            <w:r>
              <w:rPr>
                <w:rFonts w:cs="Arial"/>
                <w:b/>
                <w:sz w:val="22"/>
                <w:szCs w:val="22"/>
              </w:rPr>
              <w:t>Representantes de Organismos Sindicales</w:t>
            </w:r>
          </w:p>
        </w:tc>
      </w:tr>
      <w:tr w:rsidR="007B35E7" w:rsidTr="007B35E7">
        <w:tc>
          <w:tcPr>
            <w:tcW w:w="3805" w:type="dxa"/>
            <w:tcBorders>
              <w:top w:val="dotted" w:sz="4" w:space="0" w:color="auto"/>
              <w:left w:val="single" w:sz="18" w:space="0" w:color="000000"/>
              <w:bottom w:val="dotted" w:sz="2" w:space="0" w:color="auto"/>
            </w:tcBorders>
            <w:vAlign w:val="center"/>
          </w:tcPr>
          <w:p w:rsidR="007B35E7" w:rsidRDefault="007B35E7" w:rsidP="00714A0F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Confederación</w:t>
            </w:r>
            <w:r w:rsidRPr="006D7BF0">
              <w:rPr>
                <w:rFonts w:cs="Arial"/>
                <w:b/>
                <w:sz w:val="22"/>
                <w:szCs w:val="22"/>
                <w:lang w:val="es-MX"/>
              </w:rPr>
              <w:t xml:space="preserve"> Patronal de </w:t>
            </w:r>
            <w:r>
              <w:rPr>
                <w:rFonts w:cs="Arial"/>
                <w:b/>
                <w:sz w:val="22"/>
                <w:szCs w:val="22"/>
              </w:rPr>
              <w:t>la República Mexicana</w:t>
            </w:r>
          </w:p>
          <w:p w:rsidR="007B35E7" w:rsidRPr="006D7BF0" w:rsidRDefault="007B35E7" w:rsidP="00714A0F">
            <w:pPr>
              <w:jc w:val="center"/>
              <w:rPr>
                <w:rFonts w:cs="Arial"/>
                <w:b/>
                <w:sz w:val="22"/>
                <w:szCs w:val="22"/>
                <w:lang w:val="es-MX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Centro Patronal de León S.P. </w:t>
            </w:r>
            <w:r>
              <w:rPr>
                <w:rFonts w:cs="Arial"/>
                <w:b/>
                <w:sz w:val="22"/>
                <w:szCs w:val="22"/>
              </w:rPr>
              <w:br/>
            </w:r>
            <w:r w:rsidRPr="006D7BF0">
              <w:rPr>
                <w:rFonts w:cs="Arial"/>
                <w:b/>
                <w:sz w:val="22"/>
                <w:szCs w:val="22"/>
                <w:lang w:val="es-MX"/>
              </w:rPr>
              <w:t>(</w:t>
            </w:r>
            <w:proofErr w:type="spellStart"/>
            <w:r>
              <w:rPr>
                <w:rFonts w:cs="Arial"/>
                <w:b/>
                <w:sz w:val="22"/>
                <w:szCs w:val="22"/>
              </w:rPr>
              <w:t>Coparmex</w:t>
            </w:r>
            <w:proofErr w:type="spellEnd"/>
            <w:r w:rsidRPr="006D7BF0">
              <w:rPr>
                <w:rFonts w:cs="Arial"/>
                <w:b/>
                <w:sz w:val="22"/>
                <w:szCs w:val="22"/>
                <w:lang w:val="es-MX"/>
              </w:rPr>
              <w:t>)</w:t>
            </w:r>
          </w:p>
        </w:tc>
        <w:tc>
          <w:tcPr>
            <w:tcW w:w="4559" w:type="dxa"/>
            <w:tcBorders>
              <w:top w:val="dotted" w:sz="4" w:space="0" w:color="auto"/>
              <w:bottom w:val="dotted" w:sz="2" w:space="0" w:color="auto"/>
              <w:right w:val="single" w:sz="18" w:space="0" w:color="000000"/>
            </w:tcBorders>
            <w:vAlign w:val="center"/>
          </w:tcPr>
          <w:p w:rsidR="007B35E7" w:rsidRDefault="007B35E7" w:rsidP="00714A0F">
            <w:r w:rsidRPr="00D43468">
              <w:rPr>
                <w:b/>
                <w:bCs/>
              </w:rPr>
              <w:t>1.Propietario:</w:t>
            </w:r>
            <w:r>
              <w:t xml:space="preserve"> Héctor Rodríguez Velázquez</w:t>
            </w:r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Antonio Félix Battaglia Moreno</w:t>
            </w:r>
          </w:p>
        </w:tc>
      </w:tr>
      <w:tr w:rsidR="007B35E7" w:rsidTr="007B35E7">
        <w:trPr>
          <w:trHeight w:val="915"/>
        </w:trPr>
        <w:tc>
          <w:tcPr>
            <w:tcW w:w="3805" w:type="dxa"/>
            <w:tcBorders>
              <w:top w:val="dotted" w:sz="2" w:space="0" w:color="auto"/>
              <w:left w:val="single" w:sz="18" w:space="0" w:color="000000"/>
              <w:bottom w:val="single" w:sz="18" w:space="0" w:color="000000"/>
            </w:tcBorders>
            <w:vAlign w:val="center"/>
          </w:tcPr>
          <w:p w:rsidR="007B35E7" w:rsidRPr="006D7BF0" w:rsidRDefault="007B35E7" w:rsidP="00714A0F">
            <w:pPr>
              <w:jc w:val="center"/>
              <w:rPr>
                <w:rFonts w:cs="Arial"/>
                <w:b/>
                <w:sz w:val="22"/>
                <w:szCs w:val="22"/>
                <w:lang w:val="es-MX"/>
              </w:rPr>
            </w:pPr>
            <w:r w:rsidRPr="006D7BF0">
              <w:rPr>
                <w:rFonts w:cs="Arial"/>
                <w:b/>
                <w:sz w:val="22"/>
                <w:szCs w:val="22"/>
                <w:lang w:val="es-MX"/>
              </w:rPr>
              <w:t>Confederación Revolucionaria de Obreros y Campesinos del Estado de Guanajuato</w:t>
            </w:r>
          </w:p>
          <w:p w:rsidR="007B35E7" w:rsidRPr="006D7BF0" w:rsidRDefault="007B35E7" w:rsidP="00714A0F">
            <w:pPr>
              <w:jc w:val="center"/>
              <w:rPr>
                <w:rFonts w:cs="Arial"/>
                <w:b/>
                <w:sz w:val="22"/>
                <w:szCs w:val="22"/>
                <w:lang w:val="es-MX"/>
              </w:rPr>
            </w:pPr>
            <w:r w:rsidRPr="006D7BF0">
              <w:rPr>
                <w:rFonts w:cs="Arial"/>
                <w:b/>
                <w:sz w:val="22"/>
                <w:szCs w:val="22"/>
                <w:lang w:val="es-MX"/>
              </w:rPr>
              <w:t>(CROC)</w:t>
            </w:r>
          </w:p>
        </w:tc>
        <w:tc>
          <w:tcPr>
            <w:tcW w:w="4559" w:type="dxa"/>
            <w:tcBorders>
              <w:top w:val="dotted" w:sz="2" w:space="0" w:color="auto"/>
              <w:bottom w:val="single" w:sz="18" w:space="0" w:color="000000"/>
              <w:right w:val="single" w:sz="18" w:space="0" w:color="000000"/>
            </w:tcBorders>
            <w:vAlign w:val="center"/>
          </w:tcPr>
          <w:p w:rsidR="007B35E7" w:rsidRDefault="007B35E7" w:rsidP="00714A0F">
            <w:r w:rsidRPr="00D43468">
              <w:rPr>
                <w:b/>
                <w:bCs/>
              </w:rPr>
              <w:t>2.Propietario:</w:t>
            </w:r>
            <w:r>
              <w:t xml:space="preserve"> Jorge Antonio Hernández Campos</w:t>
            </w:r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Mario Gustavo Hernández López</w:t>
            </w:r>
          </w:p>
        </w:tc>
      </w:tr>
      <w:tr w:rsidR="007B35E7" w:rsidTr="007B35E7">
        <w:tc>
          <w:tcPr>
            <w:tcW w:w="38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:rsidR="007B35E7" w:rsidRPr="004F29D0" w:rsidRDefault="007B35E7" w:rsidP="00714A0F">
            <w:pPr>
              <w:jc w:val="center"/>
              <w:rPr>
                <w:rFonts w:cs="Arial"/>
                <w:b/>
                <w:sz w:val="22"/>
                <w:szCs w:val="22"/>
                <w:lang w:val="es-MX"/>
              </w:rPr>
            </w:pPr>
            <w:r w:rsidRPr="004F29D0">
              <w:rPr>
                <w:rFonts w:cs="Arial"/>
                <w:b/>
                <w:sz w:val="22"/>
                <w:szCs w:val="22"/>
                <w:lang w:val="es-MX"/>
              </w:rPr>
              <w:t>Cámara Nacional de la In</w:t>
            </w:r>
            <w:proofErr w:type="spellStart"/>
            <w:r>
              <w:rPr>
                <w:rFonts w:cs="Arial"/>
                <w:b/>
                <w:sz w:val="22"/>
                <w:szCs w:val="22"/>
              </w:rPr>
              <w:t>dustria</w:t>
            </w:r>
            <w:proofErr w:type="spellEnd"/>
            <w:r>
              <w:rPr>
                <w:rFonts w:cs="Arial"/>
                <w:b/>
                <w:sz w:val="22"/>
                <w:szCs w:val="22"/>
              </w:rPr>
              <w:t xml:space="preserve"> de Restaurantes y Alimentos Condimentados (</w:t>
            </w:r>
            <w:proofErr w:type="spellStart"/>
            <w:r>
              <w:rPr>
                <w:rFonts w:cs="Arial"/>
                <w:b/>
                <w:sz w:val="22"/>
                <w:szCs w:val="22"/>
              </w:rPr>
              <w:t>Canirac</w:t>
            </w:r>
            <w:proofErr w:type="spellEnd"/>
            <w:r>
              <w:rPr>
                <w:rFonts w:cs="Arial"/>
                <w:b/>
                <w:sz w:val="22"/>
                <w:szCs w:val="22"/>
              </w:rPr>
              <w:t>, Delegación Estatal Guanajuato)</w:t>
            </w:r>
          </w:p>
        </w:tc>
        <w:tc>
          <w:tcPr>
            <w:tcW w:w="4559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7B35E7" w:rsidRPr="00EC3F7A" w:rsidRDefault="007B35E7" w:rsidP="00714A0F">
            <w:pPr>
              <w:rPr>
                <w:b/>
              </w:rPr>
            </w:pPr>
            <w:r w:rsidRPr="00D43468">
              <w:rPr>
                <w:b/>
                <w:bCs/>
              </w:rPr>
              <w:t>Propietaria:</w:t>
            </w:r>
            <w:r>
              <w:t xml:space="preserve"> Rita Esperanza Campos Álvarez </w:t>
            </w:r>
            <w:r w:rsidRPr="00EC3F7A">
              <w:rPr>
                <w:b/>
              </w:rPr>
              <w:t>(Ratificada)</w:t>
            </w:r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Nicolás Herrera Gutiérrez</w:t>
            </w:r>
          </w:p>
        </w:tc>
      </w:tr>
      <w:tr w:rsidR="007B35E7" w:rsidTr="007B35E7">
        <w:tc>
          <w:tcPr>
            <w:tcW w:w="38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:rsidR="007B35E7" w:rsidRPr="004F29D0" w:rsidRDefault="007B35E7" w:rsidP="00714A0F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Asociación Mexicana de Agencias de Viajes, Filial Guanajuato (AMAV)</w:t>
            </w:r>
          </w:p>
        </w:tc>
        <w:tc>
          <w:tcPr>
            <w:tcW w:w="4559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7B35E7" w:rsidRPr="00AF025D" w:rsidRDefault="007B35E7" w:rsidP="00714A0F">
            <w:pPr>
              <w:rPr>
                <w:b/>
              </w:rPr>
            </w:pPr>
            <w:r w:rsidRPr="00D43468">
              <w:rPr>
                <w:b/>
                <w:bCs/>
              </w:rPr>
              <w:t>Propietario:</w:t>
            </w:r>
            <w:r>
              <w:t xml:space="preserve"> Alejandro Pacheco Gómez </w:t>
            </w:r>
            <w:r w:rsidRPr="00AF025D">
              <w:rPr>
                <w:b/>
              </w:rPr>
              <w:t>(Ratificado)</w:t>
            </w:r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Belém del Carmen Zúñiga Cárdenas</w:t>
            </w:r>
          </w:p>
        </w:tc>
      </w:tr>
      <w:tr w:rsidR="007B35E7" w:rsidTr="007B35E7">
        <w:tc>
          <w:tcPr>
            <w:tcW w:w="38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:rsidR="007B35E7" w:rsidRPr="006D7BF0" w:rsidRDefault="007B35E7" w:rsidP="00714A0F">
            <w:pPr>
              <w:jc w:val="center"/>
              <w:outlineLvl w:val="0"/>
              <w:rPr>
                <w:rFonts w:cs="Arial"/>
                <w:b/>
                <w:sz w:val="22"/>
                <w:szCs w:val="22"/>
              </w:rPr>
            </w:pPr>
            <w:r w:rsidRPr="006D7BF0">
              <w:rPr>
                <w:rFonts w:cs="Arial"/>
                <w:b/>
                <w:sz w:val="22"/>
                <w:szCs w:val="22"/>
              </w:rPr>
              <w:t>Oficina de</w:t>
            </w:r>
          </w:p>
          <w:p w:rsidR="007B35E7" w:rsidRPr="006D7BF0" w:rsidRDefault="007B35E7" w:rsidP="00714A0F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6D7BF0">
              <w:rPr>
                <w:b/>
                <w:sz w:val="22"/>
                <w:szCs w:val="22"/>
              </w:rPr>
              <w:t>Convenciones y Visitantes A.C.</w:t>
            </w:r>
          </w:p>
          <w:p w:rsidR="007B35E7" w:rsidRPr="004F29D0" w:rsidRDefault="007B35E7" w:rsidP="00714A0F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6D7BF0">
              <w:rPr>
                <w:b/>
                <w:sz w:val="22"/>
                <w:szCs w:val="22"/>
              </w:rPr>
              <w:t>(OCV León)</w:t>
            </w:r>
          </w:p>
        </w:tc>
        <w:tc>
          <w:tcPr>
            <w:tcW w:w="4559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7B35E7" w:rsidRDefault="007B35E7" w:rsidP="00714A0F">
            <w:r w:rsidRPr="00D43468">
              <w:rPr>
                <w:b/>
                <w:bCs/>
              </w:rPr>
              <w:t>Propietario:</w:t>
            </w:r>
            <w:r>
              <w:t xml:space="preserve"> Leopoldo Soto Montes</w:t>
            </w:r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Eric </w:t>
            </w:r>
            <w:proofErr w:type="spellStart"/>
            <w:r>
              <w:t>Bourdales</w:t>
            </w:r>
            <w:proofErr w:type="spellEnd"/>
            <w:r>
              <w:t xml:space="preserve"> </w:t>
            </w:r>
          </w:p>
        </w:tc>
      </w:tr>
      <w:tr w:rsidR="007B35E7" w:rsidTr="007B35E7">
        <w:tc>
          <w:tcPr>
            <w:tcW w:w="38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:rsidR="007B35E7" w:rsidRPr="006D7BF0" w:rsidRDefault="007B35E7" w:rsidP="00714A0F">
            <w:pPr>
              <w:ind w:right="44"/>
              <w:jc w:val="center"/>
              <w:rPr>
                <w:rFonts w:cs="Arial"/>
                <w:b/>
                <w:sz w:val="22"/>
                <w:szCs w:val="22"/>
              </w:rPr>
            </w:pPr>
            <w:r w:rsidRPr="006D7BF0">
              <w:rPr>
                <w:rFonts w:cs="Arial"/>
                <w:b/>
                <w:sz w:val="22"/>
                <w:szCs w:val="22"/>
                <w:lang w:val="es-MX"/>
              </w:rPr>
              <w:t xml:space="preserve">Comunidad </w:t>
            </w:r>
            <w:r>
              <w:rPr>
                <w:rFonts w:cs="Arial"/>
                <w:b/>
                <w:sz w:val="22"/>
                <w:szCs w:val="22"/>
                <w:lang w:val="es-MX"/>
              </w:rPr>
              <w:t>Loyola</w:t>
            </w:r>
            <w:r w:rsidRPr="006D7BF0">
              <w:rPr>
                <w:rFonts w:cs="Arial"/>
                <w:b/>
                <w:sz w:val="22"/>
                <w:szCs w:val="22"/>
                <w:lang w:val="es-MX"/>
              </w:rPr>
              <w:t xml:space="preserve"> A.C.</w:t>
            </w:r>
          </w:p>
        </w:tc>
        <w:tc>
          <w:tcPr>
            <w:tcW w:w="4559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7B35E7" w:rsidRPr="001D0D08" w:rsidRDefault="007B35E7" w:rsidP="00714A0F">
            <w:pPr>
              <w:rPr>
                <w:bCs/>
              </w:rPr>
            </w:pPr>
            <w:r w:rsidRPr="00D43468">
              <w:rPr>
                <w:b/>
                <w:bCs/>
              </w:rPr>
              <w:t>Propietario: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Luis Alfonso Gómez Torres.</w:t>
            </w:r>
          </w:p>
          <w:p w:rsidR="007B35E7" w:rsidRPr="003B654C" w:rsidRDefault="007B35E7" w:rsidP="00714A0F">
            <w:pPr>
              <w:rPr>
                <w:bCs/>
              </w:rPr>
            </w:pPr>
            <w:r w:rsidRPr="00D43468">
              <w:rPr>
                <w:b/>
                <w:bCs/>
              </w:rPr>
              <w:t>Suplente: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Jordi Rodríguez Torralba.</w:t>
            </w:r>
          </w:p>
        </w:tc>
      </w:tr>
      <w:tr w:rsidR="007B35E7" w:rsidTr="007B35E7">
        <w:tc>
          <w:tcPr>
            <w:tcW w:w="38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:rsidR="007B35E7" w:rsidRPr="006D7BF0" w:rsidRDefault="007B35E7" w:rsidP="00714A0F">
            <w:pPr>
              <w:ind w:right="44"/>
              <w:jc w:val="center"/>
              <w:rPr>
                <w:rFonts w:cs="Arial"/>
                <w:b/>
                <w:sz w:val="22"/>
                <w:szCs w:val="22"/>
                <w:lang w:val="es-MX"/>
              </w:rPr>
            </w:pPr>
            <w:r w:rsidRPr="006D7BF0">
              <w:rPr>
                <w:rFonts w:cs="Arial"/>
                <w:b/>
                <w:sz w:val="22"/>
                <w:szCs w:val="22"/>
                <w:lang w:val="es-MX"/>
              </w:rPr>
              <w:t>Cámara Nacional del</w:t>
            </w:r>
          </w:p>
          <w:p w:rsidR="007B35E7" w:rsidRPr="006D7BF0" w:rsidRDefault="007B35E7" w:rsidP="00714A0F">
            <w:pPr>
              <w:ind w:right="44"/>
              <w:jc w:val="center"/>
              <w:rPr>
                <w:rFonts w:cs="Arial"/>
                <w:b/>
                <w:sz w:val="22"/>
                <w:szCs w:val="22"/>
                <w:lang w:val="es-MX"/>
              </w:rPr>
            </w:pPr>
            <w:r w:rsidRPr="006D7BF0">
              <w:rPr>
                <w:rFonts w:cs="Arial"/>
                <w:b/>
                <w:sz w:val="22"/>
                <w:szCs w:val="22"/>
                <w:lang w:val="es-MX"/>
              </w:rPr>
              <w:t>Autotransporte de Carga, delegación León</w:t>
            </w:r>
          </w:p>
          <w:p w:rsidR="007B35E7" w:rsidRPr="006D7BF0" w:rsidRDefault="007B35E7" w:rsidP="00714A0F">
            <w:pPr>
              <w:ind w:right="44"/>
              <w:jc w:val="center"/>
              <w:rPr>
                <w:rFonts w:cs="Arial"/>
                <w:b/>
                <w:sz w:val="22"/>
                <w:szCs w:val="22"/>
              </w:rPr>
            </w:pPr>
            <w:r w:rsidRPr="006D7BF0">
              <w:rPr>
                <w:rFonts w:cs="Arial"/>
                <w:b/>
                <w:sz w:val="22"/>
                <w:szCs w:val="22"/>
                <w:lang w:val="es-MX"/>
              </w:rPr>
              <w:t>(</w:t>
            </w:r>
            <w:proofErr w:type="spellStart"/>
            <w:r>
              <w:rPr>
                <w:rFonts w:cs="Arial"/>
                <w:b/>
                <w:sz w:val="22"/>
                <w:szCs w:val="22"/>
              </w:rPr>
              <w:t>Canacar</w:t>
            </w:r>
            <w:proofErr w:type="spellEnd"/>
            <w:r w:rsidRPr="006D7BF0">
              <w:rPr>
                <w:rFonts w:cs="Arial"/>
                <w:b/>
                <w:sz w:val="22"/>
                <w:szCs w:val="22"/>
                <w:lang w:val="es-MX"/>
              </w:rPr>
              <w:t>)</w:t>
            </w:r>
          </w:p>
        </w:tc>
        <w:tc>
          <w:tcPr>
            <w:tcW w:w="4559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7B35E7" w:rsidRDefault="007B35E7" w:rsidP="00714A0F">
            <w:r w:rsidRPr="00D43468">
              <w:rPr>
                <w:b/>
                <w:bCs/>
              </w:rPr>
              <w:t>Propietario:</w:t>
            </w:r>
            <w:r>
              <w:t xml:space="preserve"> Juan Carlos Muñoz Márquez</w:t>
            </w:r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Santiago Lozano Núñez.</w:t>
            </w:r>
          </w:p>
        </w:tc>
      </w:tr>
      <w:tr w:rsidR="007B35E7" w:rsidTr="007B35E7">
        <w:tc>
          <w:tcPr>
            <w:tcW w:w="38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:rsidR="007B35E7" w:rsidRPr="006D7BF0" w:rsidRDefault="007B35E7" w:rsidP="00714A0F">
            <w:pPr>
              <w:jc w:val="center"/>
              <w:outlineLvl w:val="0"/>
              <w:rPr>
                <w:rFonts w:cs="Arial"/>
                <w:b/>
                <w:sz w:val="22"/>
                <w:szCs w:val="22"/>
              </w:rPr>
            </w:pPr>
            <w:r w:rsidRPr="006D7BF0">
              <w:rPr>
                <w:rFonts w:cs="Arial"/>
                <w:b/>
                <w:sz w:val="22"/>
                <w:szCs w:val="22"/>
              </w:rPr>
              <w:lastRenderedPageBreak/>
              <w:t>Cámara Nacional de la</w:t>
            </w:r>
          </w:p>
          <w:p w:rsidR="007B35E7" w:rsidRPr="006D7BF0" w:rsidRDefault="007B35E7" w:rsidP="00714A0F">
            <w:pPr>
              <w:jc w:val="center"/>
              <w:outlineLvl w:val="0"/>
              <w:rPr>
                <w:rFonts w:cs="Arial"/>
                <w:b/>
                <w:sz w:val="22"/>
                <w:szCs w:val="22"/>
              </w:rPr>
            </w:pPr>
            <w:r w:rsidRPr="006D7BF0">
              <w:rPr>
                <w:rFonts w:cs="Arial"/>
                <w:b/>
                <w:sz w:val="22"/>
                <w:szCs w:val="22"/>
              </w:rPr>
              <w:t>Industria de Radio y Televisión</w:t>
            </w:r>
          </w:p>
          <w:p w:rsidR="007B35E7" w:rsidRPr="006D7BF0" w:rsidRDefault="007B35E7" w:rsidP="00714A0F">
            <w:pPr>
              <w:jc w:val="center"/>
              <w:outlineLvl w:val="0"/>
              <w:rPr>
                <w:rFonts w:cs="Arial"/>
                <w:b/>
                <w:sz w:val="22"/>
                <w:szCs w:val="22"/>
                <w:lang w:val="es-MX"/>
              </w:rPr>
            </w:pPr>
            <w:r w:rsidRPr="006D7BF0">
              <w:rPr>
                <w:rFonts w:cs="Arial"/>
                <w:b/>
                <w:sz w:val="22"/>
                <w:szCs w:val="22"/>
              </w:rPr>
              <w:t>(CIRT)</w:t>
            </w:r>
          </w:p>
        </w:tc>
        <w:tc>
          <w:tcPr>
            <w:tcW w:w="4559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7B35E7" w:rsidRDefault="007B35E7" w:rsidP="00714A0F">
            <w:r w:rsidRPr="00D43468">
              <w:rPr>
                <w:b/>
                <w:bCs/>
              </w:rPr>
              <w:t>Propietario:</w:t>
            </w:r>
            <w:r>
              <w:t xml:space="preserve"> Jorge Torres Gómez</w:t>
            </w:r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Luis de Alba Padilla</w:t>
            </w:r>
          </w:p>
        </w:tc>
      </w:tr>
      <w:tr w:rsidR="007B35E7" w:rsidTr="007B35E7">
        <w:tc>
          <w:tcPr>
            <w:tcW w:w="38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:rsidR="007B35E7" w:rsidRPr="006D7BF0" w:rsidRDefault="007B35E7" w:rsidP="00714A0F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6D7BF0">
              <w:rPr>
                <w:rFonts w:cs="Arial"/>
                <w:b/>
                <w:sz w:val="22"/>
                <w:szCs w:val="22"/>
              </w:rPr>
              <w:t>Asociación</w:t>
            </w:r>
          </w:p>
          <w:p w:rsidR="007B35E7" w:rsidRPr="006D7BF0" w:rsidRDefault="007B35E7" w:rsidP="00714A0F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6D7BF0">
              <w:rPr>
                <w:rFonts w:cs="Arial"/>
                <w:b/>
                <w:sz w:val="22"/>
                <w:szCs w:val="22"/>
              </w:rPr>
              <w:t>Ganadera Local General de León</w:t>
            </w:r>
          </w:p>
        </w:tc>
        <w:tc>
          <w:tcPr>
            <w:tcW w:w="4559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7B35E7" w:rsidRDefault="007B35E7" w:rsidP="00714A0F">
            <w:r w:rsidRPr="00D43468">
              <w:rPr>
                <w:b/>
                <w:bCs/>
              </w:rPr>
              <w:t>Propietario:</w:t>
            </w:r>
            <w:r>
              <w:t xml:space="preserve"> José Carlos Villalobos Oñate</w:t>
            </w:r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Pedro Oñate González</w:t>
            </w:r>
          </w:p>
        </w:tc>
      </w:tr>
    </w:tbl>
    <w:p w:rsidR="000F1637" w:rsidRDefault="000F1637" w:rsidP="000F48EA">
      <w:pPr>
        <w:pStyle w:val="TEXTO"/>
        <w:rPr>
          <w:rFonts w:ascii="Arial" w:hAnsi="Arial" w:cs="Arial"/>
          <w:color w:val="auto"/>
          <w:sz w:val="22"/>
          <w:szCs w:val="22"/>
          <w:lang w:val="es-MX"/>
        </w:rPr>
      </w:pPr>
    </w:p>
    <w:p w:rsidR="000F1637" w:rsidRDefault="000F1637" w:rsidP="000F48EA">
      <w:pPr>
        <w:pStyle w:val="TEXTO"/>
        <w:rPr>
          <w:rFonts w:ascii="Arial" w:hAnsi="Arial" w:cs="Arial"/>
          <w:color w:val="auto"/>
          <w:sz w:val="22"/>
          <w:szCs w:val="22"/>
          <w:lang w:val="es-MX"/>
        </w:rPr>
      </w:pPr>
    </w:p>
    <w:p w:rsidR="000F48EA" w:rsidRPr="00DA64D7" w:rsidRDefault="001D1F08" w:rsidP="000F48EA">
      <w:pPr>
        <w:pStyle w:val="TEXTO"/>
        <w:rPr>
          <w:rFonts w:ascii="Arial" w:hAnsi="Arial" w:cs="Arial"/>
          <w:color w:val="auto"/>
          <w:sz w:val="22"/>
          <w:szCs w:val="22"/>
          <w:lang w:val="es-ES"/>
        </w:rPr>
      </w:pPr>
      <w:r w:rsidRPr="00DA64D7">
        <w:rPr>
          <w:rFonts w:ascii="Arial" w:hAnsi="Arial" w:cs="Arial"/>
          <w:color w:val="auto"/>
          <w:sz w:val="22"/>
          <w:szCs w:val="22"/>
          <w:lang w:val="es-ES"/>
        </w:rPr>
        <w:t xml:space="preserve">En </w:t>
      </w:r>
      <w:r w:rsidR="003B1249" w:rsidRPr="00DA64D7">
        <w:rPr>
          <w:rFonts w:ascii="Arial" w:hAnsi="Arial" w:cs="Arial"/>
          <w:color w:val="auto"/>
          <w:sz w:val="22"/>
          <w:szCs w:val="22"/>
          <w:lang w:val="es-ES"/>
        </w:rPr>
        <w:t>el entendido</w:t>
      </w:r>
      <w:r w:rsidRPr="00DA64D7">
        <w:rPr>
          <w:rFonts w:ascii="Arial" w:hAnsi="Arial" w:cs="Arial"/>
          <w:color w:val="auto"/>
          <w:sz w:val="22"/>
          <w:szCs w:val="22"/>
          <w:lang w:val="es-ES"/>
        </w:rPr>
        <w:t xml:space="preserve"> que la</w:t>
      </w:r>
      <w:r w:rsidR="00001DA3" w:rsidRPr="00DA64D7">
        <w:rPr>
          <w:rFonts w:ascii="Arial" w:hAnsi="Arial" w:cs="Arial"/>
          <w:color w:val="auto"/>
          <w:sz w:val="22"/>
          <w:szCs w:val="22"/>
          <w:lang w:val="es-ES"/>
        </w:rPr>
        <w:t xml:space="preserve"> </w:t>
      </w:r>
      <w:r w:rsidR="0069666E" w:rsidRPr="00DA64D7">
        <w:rPr>
          <w:rFonts w:ascii="Arial" w:hAnsi="Arial" w:cs="Arial"/>
          <w:color w:val="auto"/>
          <w:sz w:val="22"/>
          <w:szCs w:val="22"/>
          <w:lang w:val="es-ES"/>
        </w:rPr>
        <w:t>sí</w:t>
      </w:r>
      <w:r w:rsidR="00001DA3" w:rsidRPr="00DA64D7">
        <w:rPr>
          <w:rFonts w:ascii="Arial" w:hAnsi="Arial" w:cs="Arial"/>
          <w:color w:val="auto"/>
          <w:sz w:val="22"/>
          <w:szCs w:val="22"/>
          <w:lang w:val="es-ES"/>
        </w:rPr>
        <w:t>ndica</w:t>
      </w:r>
      <w:r w:rsidRPr="00DA64D7">
        <w:rPr>
          <w:rFonts w:ascii="Arial" w:hAnsi="Arial" w:cs="Arial"/>
          <w:color w:val="auto"/>
          <w:sz w:val="22"/>
          <w:szCs w:val="22"/>
          <w:lang w:val="es-ES"/>
        </w:rPr>
        <w:t xml:space="preserve"> </w:t>
      </w:r>
      <w:r w:rsidR="00001DA3" w:rsidRPr="00DA64D7">
        <w:rPr>
          <w:rFonts w:ascii="Arial" w:hAnsi="Arial" w:cs="Arial"/>
          <w:color w:val="auto"/>
          <w:sz w:val="22"/>
          <w:szCs w:val="22"/>
          <w:lang w:val="es-ES"/>
        </w:rPr>
        <w:t>Leticia Villegas Nava y la</w:t>
      </w:r>
      <w:r w:rsidRPr="00DA64D7">
        <w:rPr>
          <w:rFonts w:ascii="Arial" w:hAnsi="Arial" w:cs="Arial"/>
          <w:color w:val="auto"/>
          <w:sz w:val="22"/>
          <w:szCs w:val="22"/>
          <w:lang w:val="es-ES"/>
        </w:rPr>
        <w:t xml:space="preserve"> </w:t>
      </w:r>
      <w:r w:rsidR="0069666E" w:rsidRPr="00DA64D7">
        <w:rPr>
          <w:rFonts w:ascii="Arial" w:hAnsi="Arial" w:cs="Arial"/>
          <w:color w:val="auto"/>
          <w:sz w:val="22"/>
          <w:szCs w:val="22"/>
          <w:lang w:val="es-ES"/>
        </w:rPr>
        <w:t>r</w:t>
      </w:r>
      <w:r w:rsidRPr="00DA64D7">
        <w:rPr>
          <w:rFonts w:ascii="Arial" w:hAnsi="Arial" w:cs="Arial"/>
          <w:color w:val="auto"/>
          <w:sz w:val="22"/>
          <w:szCs w:val="22"/>
          <w:lang w:val="es-ES"/>
        </w:rPr>
        <w:t>egidor</w:t>
      </w:r>
      <w:r w:rsidR="00001DA3" w:rsidRPr="00DA64D7">
        <w:rPr>
          <w:rFonts w:ascii="Arial" w:hAnsi="Arial" w:cs="Arial"/>
          <w:color w:val="auto"/>
          <w:sz w:val="22"/>
          <w:szCs w:val="22"/>
          <w:lang w:val="es-ES"/>
        </w:rPr>
        <w:t>a</w:t>
      </w:r>
      <w:r w:rsidRPr="00DA64D7">
        <w:rPr>
          <w:rFonts w:ascii="Arial" w:hAnsi="Arial" w:cs="Arial"/>
          <w:color w:val="auto"/>
          <w:sz w:val="22"/>
          <w:szCs w:val="22"/>
          <w:lang w:val="es-ES"/>
        </w:rPr>
        <w:t xml:space="preserve"> </w:t>
      </w:r>
      <w:r w:rsidR="00001DA3" w:rsidRPr="00DA64D7">
        <w:rPr>
          <w:rFonts w:ascii="Arial" w:hAnsi="Arial" w:cs="Arial"/>
          <w:color w:val="auto"/>
          <w:sz w:val="22"/>
          <w:szCs w:val="22"/>
          <w:lang w:val="es-ES"/>
        </w:rPr>
        <w:t>Ana María Carpio Mendoza</w:t>
      </w:r>
      <w:r w:rsidRPr="00DA64D7">
        <w:rPr>
          <w:rFonts w:ascii="Arial" w:hAnsi="Arial" w:cs="Arial"/>
          <w:color w:val="auto"/>
          <w:sz w:val="22"/>
          <w:szCs w:val="22"/>
          <w:lang w:val="es-ES"/>
        </w:rPr>
        <w:t xml:space="preserve"> fueron designad</w:t>
      </w:r>
      <w:r w:rsidR="0069666E" w:rsidRPr="00DA64D7">
        <w:rPr>
          <w:rFonts w:ascii="Arial" w:hAnsi="Arial" w:cs="Arial"/>
          <w:color w:val="auto"/>
          <w:sz w:val="22"/>
          <w:szCs w:val="22"/>
          <w:lang w:val="es-ES"/>
        </w:rPr>
        <w:t>a</w:t>
      </w:r>
      <w:r w:rsidRPr="00DA64D7">
        <w:rPr>
          <w:rFonts w:ascii="Arial" w:hAnsi="Arial" w:cs="Arial"/>
          <w:color w:val="auto"/>
          <w:sz w:val="22"/>
          <w:szCs w:val="22"/>
          <w:lang w:val="es-ES"/>
        </w:rPr>
        <w:t>s como representantes de este Ayuntamiento en el Consejo Directivo del Patronato de la Feria Estatal y Parque Ecológico, en acuerdo tomado en su Sesión Ordinari</w:t>
      </w:r>
      <w:r w:rsidR="000448FC" w:rsidRPr="00DA64D7">
        <w:rPr>
          <w:rFonts w:ascii="Arial" w:hAnsi="Arial" w:cs="Arial"/>
          <w:color w:val="auto"/>
          <w:sz w:val="22"/>
          <w:szCs w:val="22"/>
          <w:lang w:val="es-ES"/>
        </w:rPr>
        <w:t>a de fecha 10 de octubre de 2018</w:t>
      </w:r>
      <w:r w:rsidRPr="00DA64D7">
        <w:rPr>
          <w:rFonts w:ascii="Arial" w:hAnsi="Arial" w:cs="Arial"/>
          <w:color w:val="auto"/>
          <w:sz w:val="22"/>
          <w:szCs w:val="22"/>
          <w:lang w:val="es-ES"/>
        </w:rPr>
        <w:t>.</w:t>
      </w:r>
    </w:p>
    <w:p w:rsidR="0069666E" w:rsidRPr="00DA64D7" w:rsidRDefault="0069666E" w:rsidP="000F48EA">
      <w:pPr>
        <w:pStyle w:val="TEXTO"/>
        <w:rPr>
          <w:rFonts w:ascii="Arial" w:hAnsi="Arial" w:cs="Arial"/>
          <w:color w:val="auto"/>
          <w:sz w:val="22"/>
          <w:szCs w:val="22"/>
          <w:lang w:val="es-ES"/>
        </w:rPr>
      </w:pPr>
    </w:p>
    <w:p w:rsidR="0069666E" w:rsidRPr="00DA64D7" w:rsidRDefault="00DA64D7" w:rsidP="0069666E">
      <w:pPr>
        <w:jc w:val="both"/>
        <w:rPr>
          <w:rFonts w:cs="Arial"/>
          <w:sz w:val="22"/>
          <w:szCs w:val="22"/>
        </w:rPr>
      </w:pPr>
      <w:r w:rsidRPr="00DA64D7">
        <w:rPr>
          <w:rFonts w:cs="Arial"/>
          <w:sz w:val="22"/>
          <w:szCs w:val="22"/>
        </w:rPr>
        <w:t>De igual manera, e</w:t>
      </w:r>
      <w:r w:rsidR="0069666E" w:rsidRPr="00DA64D7">
        <w:rPr>
          <w:rFonts w:cs="Arial"/>
          <w:sz w:val="22"/>
          <w:szCs w:val="22"/>
        </w:rPr>
        <w:t xml:space="preserve">l representante del Gobierno del Estado se integrará en la sesión de instalación del Consejo. </w:t>
      </w:r>
    </w:p>
    <w:p w:rsidR="0069666E" w:rsidRPr="00FF51D7" w:rsidRDefault="0069666E" w:rsidP="0069666E">
      <w:pPr>
        <w:jc w:val="both"/>
        <w:rPr>
          <w:sz w:val="28"/>
          <w:szCs w:val="28"/>
        </w:rPr>
      </w:pPr>
    </w:p>
    <w:p w:rsidR="0069666E" w:rsidRPr="0069666E" w:rsidRDefault="0069666E" w:rsidP="000F48EA">
      <w:pPr>
        <w:pStyle w:val="TEXTO"/>
        <w:rPr>
          <w:rFonts w:ascii="Arial" w:hAnsi="Arial" w:cs="Arial"/>
          <w:color w:val="auto"/>
          <w:sz w:val="22"/>
          <w:szCs w:val="22"/>
          <w:lang w:val="es-ES"/>
        </w:rPr>
      </w:pPr>
    </w:p>
    <w:p w:rsidR="001D1F08" w:rsidRPr="006D7BF0" w:rsidRDefault="001D1F08" w:rsidP="000F48EA">
      <w:pPr>
        <w:jc w:val="both"/>
        <w:rPr>
          <w:rFonts w:cs="Arial"/>
          <w:sz w:val="22"/>
          <w:szCs w:val="22"/>
          <w:lang w:val="es-MX"/>
        </w:rPr>
      </w:pPr>
    </w:p>
    <w:p w:rsidR="003B252F" w:rsidRPr="006D7BF0" w:rsidRDefault="003B252F">
      <w:pPr>
        <w:rPr>
          <w:rFonts w:cs="Arial"/>
          <w:sz w:val="22"/>
          <w:szCs w:val="22"/>
        </w:rPr>
      </w:pPr>
    </w:p>
    <w:p w:rsidR="0028164B" w:rsidRPr="006D7BF0" w:rsidRDefault="0028164B" w:rsidP="0028164B">
      <w:pPr>
        <w:contextualSpacing/>
        <w:jc w:val="center"/>
        <w:rPr>
          <w:rFonts w:cs="Arial"/>
          <w:b/>
          <w:sz w:val="22"/>
          <w:szCs w:val="22"/>
          <w:lang w:val="es-CO"/>
        </w:rPr>
      </w:pPr>
      <w:r w:rsidRPr="006D7BF0">
        <w:rPr>
          <w:rFonts w:cs="Arial"/>
          <w:b/>
          <w:sz w:val="22"/>
          <w:szCs w:val="22"/>
          <w:lang w:val="es-CO"/>
        </w:rPr>
        <w:t>ATENTAMENTE</w:t>
      </w:r>
    </w:p>
    <w:p w:rsidR="0028164B" w:rsidRPr="006D7BF0" w:rsidRDefault="0028164B" w:rsidP="0028164B">
      <w:pPr>
        <w:contextualSpacing/>
        <w:jc w:val="center"/>
        <w:rPr>
          <w:rFonts w:cs="Arial"/>
          <w:b/>
          <w:sz w:val="22"/>
          <w:szCs w:val="22"/>
          <w:lang w:val="es-CO"/>
        </w:rPr>
      </w:pPr>
    </w:p>
    <w:p w:rsidR="0028164B" w:rsidRPr="006D7BF0" w:rsidRDefault="0028164B" w:rsidP="0028164B">
      <w:pPr>
        <w:contextualSpacing/>
        <w:jc w:val="center"/>
        <w:rPr>
          <w:rFonts w:cs="Arial"/>
          <w:b/>
          <w:sz w:val="22"/>
          <w:szCs w:val="22"/>
          <w:lang w:val="es-CO"/>
        </w:rPr>
      </w:pPr>
      <w:r w:rsidRPr="006D7BF0">
        <w:rPr>
          <w:rFonts w:cs="Arial"/>
          <w:b/>
          <w:sz w:val="22"/>
          <w:szCs w:val="22"/>
          <w:lang w:val="es-CO"/>
        </w:rPr>
        <w:t>“EL TRABAJO TODO LO VENCE”</w:t>
      </w:r>
    </w:p>
    <w:p w:rsidR="0028164B" w:rsidRPr="006D7BF0" w:rsidRDefault="0028164B" w:rsidP="0028164B">
      <w:pPr>
        <w:contextualSpacing/>
        <w:jc w:val="center"/>
        <w:rPr>
          <w:rFonts w:cs="Arial"/>
          <w:b/>
          <w:i/>
          <w:sz w:val="22"/>
          <w:szCs w:val="22"/>
          <w:lang w:val="es-CO"/>
        </w:rPr>
      </w:pPr>
      <w:r w:rsidRPr="006D7BF0">
        <w:rPr>
          <w:rFonts w:cs="Arial"/>
          <w:b/>
          <w:i/>
          <w:sz w:val="22"/>
          <w:szCs w:val="22"/>
          <w:lang w:val="es-CO"/>
        </w:rPr>
        <w:t>“2019, Año del Caudillo del Sur, Emiliano Zapata”</w:t>
      </w:r>
    </w:p>
    <w:p w:rsidR="0028164B" w:rsidRPr="006D7BF0" w:rsidRDefault="00001DA3" w:rsidP="0028164B">
      <w:pPr>
        <w:contextualSpacing/>
        <w:jc w:val="center"/>
        <w:rPr>
          <w:rFonts w:cs="Arial"/>
          <w:b/>
          <w:sz w:val="22"/>
          <w:szCs w:val="22"/>
          <w:lang w:val="es-CO"/>
        </w:rPr>
      </w:pPr>
      <w:r w:rsidRPr="006D7BF0">
        <w:rPr>
          <w:rFonts w:cs="Arial"/>
          <w:b/>
          <w:sz w:val="22"/>
          <w:szCs w:val="22"/>
          <w:lang w:val="es-CO"/>
        </w:rPr>
        <w:t>LEÓN, GUANAJUATO, 27</w:t>
      </w:r>
      <w:r w:rsidR="0028164B" w:rsidRPr="006D7BF0">
        <w:rPr>
          <w:rFonts w:cs="Arial"/>
          <w:b/>
          <w:sz w:val="22"/>
          <w:szCs w:val="22"/>
          <w:lang w:val="es-CO"/>
        </w:rPr>
        <w:t xml:space="preserve"> </w:t>
      </w:r>
      <w:r w:rsidRPr="006D7BF0">
        <w:rPr>
          <w:rFonts w:cs="Arial"/>
          <w:b/>
          <w:sz w:val="22"/>
          <w:szCs w:val="22"/>
          <w:lang w:val="es-CO"/>
        </w:rPr>
        <w:t xml:space="preserve">DE JUNIO </w:t>
      </w:r>
      <w:r w:rsidR="0028164B" w:rsidRPr="006D7BF0">
        <w:rPr>
          <w:rFonts w:cs="Arial"/>
          <w:b/>
          <w:sz w:val="22"/>
          <w:szCs w:val="22"/>
          <w:lang w:val="es-CO"/>
        </w:rPr>
        <w:t>DE 2019.</w:t>
      </w:r>
    </w:p>
    <w:p w:rsidR="0028164B" w:rsidRPr="006D7BF0" w:rsidRDefault="0028164B" w:rsidP="0028164B">
      <w:pPr>
        <w:jc w:val="center"/>
        <w:rPr>
          <w:rFonts w:cs="Arial"/>
          <w:b/>
          <w:sz w:val="22"/>
          <w:szCs w:val="22"/>
        </w:rPr>
      </w:pPr>
    </w:p>
    <w:p w:rsidR="0028164B" w:rsidRPr="006D7BF0" w:rsidRDefault="0028164B" w:rsidP="0028164B">
      <w:pPr>
        <w:jc w:val="both"/>
        <w:rPr>
          <w:rFonts w:cs="Arial"/>
          <w:b/>
          <w:sz w:val="22"/>
          <w:szCs w:val="22"/>
        </w:rPr>
      </w:pPr>
      <w:r w:rsidRPr="006D7BF0">
        <w:rPr>
          <w:rFonts w:cs="Arial"/>
          <w:b/>
          <w:sz w:val="22"/>
          <w:szCs w:val="22"/>
        </w:rPr>
        <w:t xml:space="preserve"> </w:t>
      </w:r>
    </w:p>
    <w:p w:rsidR="0028164B" w:rsidRDefault="0028164B" w:rsidP="0028164B">
      <w:pPr>
        <w:jc w:val="both"/>
        <w:rPr>
          <w:rFonts w:cs="Arial"/>
          <w:b/>
          <w:sz w:val="22"/>
          <w:szCs w:val="22"/>
        </w:rPr>
      </w:pPr>
    </w:p>
    <w:p w:rsidR="00221073" w:rsidRPr="006D7BF0" w:rsidRDefault="00221073" w:rsidP="0028164B">
      <w:pPr>
        <w:jc w:val="both"/>
        <w:rPr>
          <w:rFonts w:cs="Arial"/>
          <w:b/>
          <w:sz w:val="22"/>
          <w:szCs w:val="22"/>
        </w:rPr>
      </w:pPr>
    </w:p>
    <w:p w:rsidR="0028164B" w:rsidRPr="006D7BF0" w:rsidRDefault="0028164B" w:rsidP="0028164B">
      <w:pPr>
        <w:jc w:val="both"/>
        <w:rPr>
          <w:rFonts w:cs="Arial"/>
          <w:b/>
          <w:sz w:val="22"/>
          <w:szCs w:val="22"/>
        </w:rPr>
      </w:pPr>
    </w:p>
    <w:p w:rsidR="0028164B" w:rsidRPr="006D7BF0" w:rsidRDefault="0028164B" w:rsidP="0028164B">
      <w:pPr>
        <w:jc w:val="center"/>
        <w:rPr>
          <w:rFonts w:cs="Arial"/>
          <w:b/>
          <w:sz w:val="22"/>
          <w:szCs w:val="22"/>
          <w:lang w:val="es-MX"/>
        </w:rPr>
      </w:pPr>
      <w:r w:rsidRPr="006D7BF0">
        <w:rPr>
          <w:rFonts w:cs="Arial"/>
          <w:b/>
          <w:sz w:val="22"/>
          <w:szCs w:val="22"/>
          <w:lang w:val="es-MX"/>
        </w:rPr>
        <w:t>LIC. HÉCTOR GERMÁN RENÉ LÓPEZ SANTILLANA</w:t>
      </w:r>
    </w:p>
    <w:p w:rsidR="0028164B" w:rsidRPr="006D7BF0" w:rsidRDefault="0028164B" w:rsidP="0028164B">
      <w:pPr>
        <w:jc w:val="center"/>
        <w:rPr>
          <w:rFonts w:cs="Arial"/>
          <w:b/>
          <w:sz w:val="22"/>
          <w:szCs w:val="22"/>
        </w:rPr>
      </w:pPr>
      <w:r w:rsidRPr="006D7BF0">
        <w:rPr>
          <w:rFonts w:cs="Arial"/>
          <w:b/>
          <w:sz w:val="22"/>
          <w:szCs w:val="22"/>
        </w:rPr>
        <w:t>PRESIDENTE MUNICIPAL</w:t>
      </w:r>
    </w:p>
    <w:p w:rsidR="0028164B" w:rsidRDefault="0028164B" w:rsidP="0028164B">
      <w:pPr>
        <w:jc w:val="center"/>
        <w:rPr>
          <w:rFonts w:cs="Arial"/>
          <w:szCs w:val="24"/>
          <w:lang w:val="es-MX"/>
        </w:rPr>
      </w:pPr>
    </w:p>
    <w:p w:rsidR="00221073" w:rsidRDefault="00221073" w:rsidP="0028164B">
      <w:pPr>
        <w:jc w:val="center"/>
        <w:rPr>
          <w:rFonts w:cs="Arial"/>
          <w:szCs w:val="24"/>
          <w:lang w:val="es-MX"/>
        </w:rPr>
      </w:pPr>
    </w:p>
    <w:p w:rsidR="00221073" w:rsidRDefault="00221073" w:rsidP="0028164B">
      <w:pPr>
        <w:jc w:val="center"/>
        <w:rPr>
          <w:rFonts w:cs="Arial"/>
          <w:szCs w:val="24"/>
          <w:lang w:val="es-MX"/>
        </w:rPr>
      </w:pPr>
    </w:p>
    <w:p w:rsidR="00221073" w:rsidRDefault="00221073" w:rsidP="0028164B">
      <w:pPr>
        <w:jc w:val="center"/>
        <w:rPr>
          <w:rFonts w:cs="Arial"/>
          <w:szCs w:val="24"/>
          <w:lang w:val="es-MX"/>
        </w:rPr>
      </w:pPr>
    </w:p>
    <w:p w:rsidR="00221073" w:rsidRPr="007620FA" w:rsidRDefault="00221073" w:rsidP="0028164B">
      <w:pPr>
        <w:jc w:val="center"/>
        <w:rPr>
          <w:rFonts w:cs="Arial"/>
          <w:szCs w:val="24"/>
          <w:lang w:val="es-MX"/>
        </w:rPr>
      </w:pPr>
    </w:p>
    <w:p w:rsidR="0028164B" w:rsidRPr="006D7BF0" w:rsidRDefault="0028164B" w:rsidP="0028164B">
      <w:pPr>
        <w:jc w:val="both"/>
        <w:rPr>
          <w:rFonts w:cs="Arial"/>
          <w:color w:val="808080" w:themeColor="background1" w:themeShade="80"/>
          <w:sz w:val="16"/>
          <w:szCs w:val="16"/>
          <w:lang w:val="es-MX"/>
        </w:rPr>
      </w:pPr>
      <w:r w:rsidRPr="006D7BF0">
        <w:rPr>
          <w:rFonts w:cs="Arial"/>
          <w:color w:val="808080" w:themeColor="background1" w:themeShade="80"/>
          <w:sz w:val="16"/>
          <w:szCs w:val="16"/>
          <w:lang w:val="es-MX"/>
        </w:rPr>
        <w:t>FJLG/MAGM/LLO.</w:t>
      </w:r>
    </w:p>
    <w:p w:rsidR="00191F25" w:rsidRPr="007620FA" w:rsidRDefault="00191F25" w:rsidP="0028164B">
      <w:pPr>
        <w:jc w:val="center"/>
        <w:rPr>
          <w:rFonts w:cs="Arial"/>
          <w:color w:val="A6A6A6" w:themeColor="background1" w:themeShade="A6"/>
          <w:szCs w:val="24"/>
          <w:lang w:val="es-MX"/>
        </w:rPr>
      </w:pPr>
    </w:p>
    <w:sectPr w:rsidR="00191F25" w:rsidRPr="007620FA" w:rsidSect="00F56C9F">
      <w:footerReference w:type="default" r:id="rId6"/>
      <w:pgSz w:w="12240" w:h="15840"/>
      <w:pgMar w:top="3119" w:right="1134" w:bottom="2495" w:left="1418" w:header="709" w:footer="1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AB3" w:rsidRDefault="003F7AB3" w:rsidP="001D1F08">
      <w:r>
        <w:separator/>
      </w:r>
    </w:p>
  </w:endnote>
  <w:endnote w:type="continuationSeparator" w:id="0">
    <w:p w:rsidR="003F7AB3" w:rsidRDefault="003F7AB3" w:rsidP="001D1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F08" w:rsidRPr="00DB689D" w:rsidRDefault="001D1F08" w:rsidP="00DB689D">
    <w:pPr>
      <w:pStyle w:val="Piedepgina"/>
      <w:jc w:val="both"/>
      <w:rPr>
        <w:color w:val="A6A6A6" w:themeColor="background1" w:themeShade="A6"/>
        <w:sz w:val="16"/>
        <w:szCs w:val="16"/>
      </w:rPr>
    </w:pPr>
    <w:r w:rsidRPr="004F5B9A">
      <w:rPr>
        <w:color w:val="A6A6A6" w:themeColor="background1" w:themeShade="A6"/>
        <w:sz w:val="16"/>
        <w:szCs w:val="16"/>
      </w:rPr>
      <w:t xml:space="preserve">La presente hoja forma parte integral de la propuesta </w:t>
    </w:r>
    <w:r>
      <w:rPr>
        <w:color w:val="A6A6A6" w:themeColor="background1" w:themeShade="A6"/>
        <w:sz w:val="16"/>
        <w:szCs w:val="16"/>
      </w:rPr>
      <w:t xml:space="preserve">que </w:t>
    </w:r>
    <w:r w:rsidRPr="004F5B9A">
      <w:rPr>
        <w:color w:val="A6A6A6" w:themeColor="background1" w:themeShade="A6"/>
        <w:sz w:val="16"/>
        <w:szCs w:val="16"/>
      </w:rPr>
      <w:t>C.</w:t>
    </w:r>
    <w:r>
      <w:rPr>
        <w:color w:val="A6A6A6" w:themeColor="background1" w:themeShade="A6"/>
        <w:sz w:val="16"/>
        <w:szCs w:val="16"/>
      </w:rPr>
      <w:t xml:space="preserve"> </w:t>
    </w:r>
    <w:r w:rsidRPr="004F5B9A">
      <w:rPr>
        <w:color w:val="A6A6A6" w:themeColor="background1" w:themeShade="A6"/>
        <w:sz w:val="16"/>
        <w:szCs w:val="16"/>
      </w:rPr>
      <w:t>President</w:t>
    </w:r>
    <w:r>
      <w:rPr>
        <w:color w:val="A6A6A6" w:themeColor="background1" w:themeShade="A6"/>
        <w:sz w:val="16"/>
        <w:szCs w:val="16"/>
      </w:rPr>
      <w:t>e</w:t>
    </w:r>
    <w:r w:rsidRPr="004F5B9A">
      <w:rPr>
        <w:color w:val="A6A6A6" w:themeColor="background1" w:themeShade="A6"/>
        <w:sz w:val="16"/>
        <w:szCs w:val="16"/>
      </w:rPr>
      <w:t xml:space="preserve"> Municipal</w:t>
    </w:r>
    <w:r w:rsidR="00175EA9">
      <w:rPr>
        <w:color w:val="A6A6A6" w:themeColor="background1" w:themeShade="A6"/>
        <w:sz w:val="16"/>
        <w:szCs w:val="16"/>
      </w:rPr>
      <w:t>, mediante la cual</w:t>
    </w:r>
    <w:r w:rsidRPr="004F5B9A">
      <w:rPr>
        <w:color w:val="A6A6A6" w:themeColor="background1" w:themeShade="A6"/>
        <w:sz w:val="16"/>
        <w:szCs w:val="16"/>
      </w:rPr>
      <w:t xml:space="preserve"> </w:t>
    </w:r>
    <w:r>
      <w:rPr>
        <w:color w:val="A6A6A6" w:themeColor="background1" w:themeShade="A6"/>
        <w:sz w:val="16"/>
        <w:szCs w:val="16"/>
      </w:rPr>
      <w:t>propone</w:t>
    </w:r>
    <w:r w:rsidRPr="004F5B9A">
      <w:rPr>
        <w:color w:val="A6A6A6" w:themeColor="background1" w:themeShade="A6"/>
        <w:sz w:val="16"/>
        <w:szCs w:val="16"/>
      </w:rPr>
      <w:t xml:space="preserve"> </w:t>
    </w:r>
    <w:r w:rsidR="00175EA9">
      <w:rPr>
        <w:color w:val="A6A6A6" w:themeColor="background1" w:themeShade="A6"/>
        <w:sz w:val="16"/>
        <w:szCs w:val="16"/>
      </w:rPr>
      <w:t xml:space="preserve">al H. Ayuntamiento, </w:t>
    </w:r>
    <w:r w:rsidRPr="004F5B9A">
      <w:rPr>
        <w:color w:val="A6A6A6" w:themeColor="background1" w:themeShade="A6"/>
        <w:sz w:val="16"/>
        <w:szCs w:val="16"/>
      </w:rPr>
      <w:t xml:space="preserve">los integrantes del </w:t>
    </w:r>
    <w:r>
      <w:rPr>
        <w:color w:val="A6A6A6" w:themeColor="background1" w:themeShade="A6"/>
        <w:sz w:val="16"/>
        <w:szCs w:val="16"/>
      </w:rPr>
      <w:t xml:space="preserve">Consejo Directivo del Patronato </w:t>
    </w:r>
    <w:r w:rsidR="002F1410">
      <w:rPr>
        <w:color w:val="A6A6A6" w:themeColor="background1" w:themeShade="A6"/>
        <w:sz w:val="16"/>
        <w:szCs w:val="16"/>
      </w:rPr>
      <w:t>la Feria Estatal de León y Parque Ecológico</w:t>
    </w:r>
    <w:r>
      <w:rPr>
        <w:color w:val="A6A6A6" w:themeColor="background1" w:themeShade="A6"/>
        <w:sz w:val="16"/>
        <w:szCs w:val="16"/>
      </w:rPr>
      <w:t>;</w:t>
    </w:r>
    <w:r w:rsidR="00001DA3">
      <w:rPr>
        <w:color w:val="A6A6A6" w:themeColor="background1" w:themeShade="A6"/>
        <w:sz w:val="16"/>
        <w:szCs w:val="16"/>
      </w:rPr>
      <w:t xml:space="preserve"> En sesión Ordinaria de fecha 27</w:t>
    </w:r>
    <w:r>
      <w:rPr>
        <w:color w:val="A6A6A6" w:themeColor="background1" w:themeShade="A6"/>
        <w:sz w:val="16"/>
        <w:szCs w:val="16"/>
      </w:rPr>
      <w:t xml:space="preserve"> de </w:t>
    </w:r>
    <w:r w:rsidR="00001DA3">
      <w:rPr>
        <w:color w:val="A6A6A6" w:themeColor="background1" w:themeShade="A6"/>
        <w:sz w:val="16"/>
        <w:szCs w:val="16"/>
      </w:rPr>
      <w:t>junio</w:t>
    </w:r>
    <w:r w:rsidR="001C2E94">
      <w:rPr>
        <w:color w:val="A6A6A6" w:themeColor="background1" w:themeShade="A6"/>
        <w:sz w:val="16"/>
        <w:szCs w:val="16"/>
      </w:rPr>
      <w:t xml:space="preserve"> de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AB3" w:rsidRDefault="003F7AB3" w:rsidP="001D1F08">
      <w:r>
        <w:separator/>
      </w:r>
    </w:p>
  </w:footnote>
  <w:footnote w:type="continuationSeparator" w:id="0">
    <w:p w:rsidR="003F7AB3" w:rsidRDefault="003F7AB3" w:rsidP="001D1F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F25"/>
    <w:rsid w:val="00001DA3"/>
    <w:rsid w:val="00013569"/>
    <w:rsid w:val="000448FC"/>
    <w:rsid w:val="0005097C"/>
    <w:rsid w:val="00095B45"/>
    <w:rsid w:val="000F1637"/>
    <w:rsid w:val="000F3C2C"/>
    <w:rsid w:val="000F48EA"/>
    <w:rsid w:val="00107A4E"/>
    <w:rsid w:val="00112008"/>
    <w:rsid w:val="001574FF"/>
    <w:rsid w:val="0016247B"/>
    <w:rsid w:val="001729FB"/>
    <w:rsid w:val="00175EA9"/>
    <w:rsid w:val="0018062A"/>
    <w:rsid w:val="0018138E"/>
    <w:rsid w:val="00191F25"/>
    <w:rsid w:val="001C2E94"/>
    <w:rsid w:val="001C3EF3"/>
    <w:rsid w:val="001D0D08"/>
    <w:rsid w:val="001D1F08"/>
    <w:rsid w:val="001F6AAF"/>
    <w:rsid w:val="0020601D"/>
    <w:rsid w:val="002109B1"/>
    <w:rsid w:val="00221073"/>
    <w:rsid w:val="00251B9C"/>
    <w:rsid w:val="0028164B"/>
    <w:rsid w:val="002901BB"/>
    <w:rsid w:val="00290D73"/>
    <w:rsid w:val="00297A5D"/>
    <w:rsid w:val="002B04D7"/>
    <w:rsid w:val="002E47BD"/>
    <w:rsid w:val="002E6A8D"/>
    <w:rsid w:val="002F1410"/>
    <w:rsid w:val="00350E3F"/>
    <w:rsid w:val="003611F5"/>
    <w:rsid w:val="0039010A"/>
    <w:rsid w:val="003B1249"/>
    <w:rsid w:val="003B252F"/>
    <w:rsid w:val="003B654C"/>
    <w:rsid w:val="003D5A08"/>
    <w:rsid w:val="003F1493"/>
    <w:rsid w:val="003F1E6C"/>
    <w:rsid w:val="003F7AB3"/>
    <w:rsid w:val="00403E53"/>
    <w:rsid w:val="00432A19"/>
    <w:rsid w:val="004701A0"/>
    <w:rsid w:val="0047434E"/>
    <w:rsid w:val="00482FB3"/>
    <w:rsid w:val="00485DDF"/>
    <w:rsid w:val="00492D97"/>
    <w:rsid w:val="0049663F"/>
    <w:rsid w:val="004B0294"/>
    <w:rsid w:val="004B4240"/>
    <w:rsid w:val="004B66E2"/>
    <w:rsid w:val="004C3864"/>
    <w:rsid w:val="004C5533"/>
    <w:rsid w:val="004D59F9"/>
    <w:rsid w:val="004E4DC6"/>
    <w:rsid w:val="00500E98"/>
    <w:rsid w:val="005256D8"/>
    <w:rsid w:val="005270EB"/>
    <w:rsid w:val="0055405A"/>
    <w:rsid w:val="00581D4B"/>
    <w:rsid w:val="005930C4"/>
    <w:rsid w:val="005B67EB"/>
    <w:rsid w:val="005C6D04"/>
    <w:rsid w:val="005D7038"/>
    <w:rsid w:val="005E1EA0"/>
    <w:rsid w:val="005F75AC"/>
    <w:rsid w:val="00603ADC"/>
    <w:rsid w:val="006117B1"/>
    <w:rsid w:val="00617A3D"/>
    <w:rsid w:val="006379F3"/>
    <w:rsid w:val="00645B34"/>
    <w:rsid w:val="006557DB"/>
    <w:rsid w:val="00655D57"/>
    <w:rsid w:val="00671713"/>
    <w:rsid w:val="0069666E"/>
    <w:rsid w:val="006A548C"/>
    <w:rsid w:val="006B1E97"/>
    <w:rsid w:val="006C40F6"/>
    <w:rsid w:val="006D7BF0"/>
    <w:rsid w:val="0072602A"/>
    <w:rsid w:val="00746CD2"/>
    <w:rsid w:val="00750339"/>
    <w:rsid w:val="00755962"/>
    <w:rsid w:val="00756ECC"/>
    <w:rsid w:val="007620FA"/>
    <w:rsid w:val="00783495"/>
    <w:rsid w:val="00793159"/>
    <w:rsid w:val="007A4B4D"/>
    <w:rsid w:val="007B35E7"/>
    <w:rsid w:val="007C453F"/>
    <w:rsid w:val="007D7807"/>
    <w:rsid w:val="007F2110"/>
    <w:rsid w:val="007F7CA8"/>
    <w:rsid w:val="00805FCE"/>
    <w:rsid w:val="00812510"/>
    <w:rsid w:val="008160C6"/>
    <w:rsid w:val="00845DFC"/>
    <w:rsid w:val="00865A31"/>
    <w:rsid w:val="008F6919"/>
    <w:rsid w:val="00915030"/>
    <w:rsid w:val="00934261"/>
    <w:rsid w:val="009476B9"/>
    <w:rsid w:val="0097443E"/>
    <w:rsid w:val="00980A85"/>
    <w:rsid w:val="009826B8"/>
    <w:rsid w:val="0098756D"/>
    <w:rsid w:val="009A79AE"/>
    <w:rsid w:val="009B0148"/>
    <w:rsid w:val="009B0AE3"/>
    <w:rsid w:val="009D55D0"/>
    <w:rsid w:val="00A02A34"/>
    <w:rsid w:val="00A20547"/>
    <w:rsid w:val="00A72018"/>
    <w:rsid w:val="00A90030"/>
    <w:rsid w:val="00AD043C"/>
    <w:rsid w:val="00AD42F5"/>
    <w:rsid w:val="00AF025D"/>
    <w:rsid w:val="00AF3142"/>
    <w:rsid w:val="00B448D7"/>
    <w:rsid w:val="00B62F04"/>
    <w:rsid w:val="00BB096B"/>
    <w:rsid w:val="00BE1716"/>
    <w:rsid w:val="00BF3435"/>
    <w:rsid w:val="00BF7B6E"/>
    <w:rsid w:val="00C157F6"/>
    <w:rsid w:val="00C513A9"/>
    <w:rsid w:val="00C55995"/>
    <w:rsid w:val="00C66276"/>
    <w:rsid w:val="00CB7A29"/>
    <w:rsid w:val="00CC167A"/>
    <w:rsid w:val="00CD3A68"/>
    <w:rsid w:val="00D2770B"/>
    <w:rsid w:val="00D40AA9"/>
    <w:rsid w:val="00D851BE"/>
    <w:rsid w:val="00D87C75"/>
    <w:rsid w:val="00DA64D7"/>
    <w:rsid w:val="00DB689D"/>
    <w:rsid w:val="00DC4042"/>
    <w:rsid w:val="00DD032E"/>
    <w:rsid w:val="00DE2EB8"/>
    <w:rsid w:val="00EB0F0D"/>
    <w:rsid w:val="00EC2255"/>
    <w:rsid w:val="00EC3F7A"/>
    <w:rsid w:val="00EC523D"/>
    <w:rsid w:val="00ED659E"/>
    <w:rsid w:val="00F244FB"/>
    <w:rsid w:val="00F47749"/>
    <w:rsid w:val="00F56C9F"/>
    <w:rsid w:val="00F70540"/>
    <w:rsid w:val="00F77D5A"/>
    <w:rsid w:val="00F80C35"/>
    <w:rsid w:val="00F85475"/>
    <w:rsid w:val="00FC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A7F6C26-A9DB-4784-805F-43959B6F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F25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191F25"/>
    <w:pPr>
      <w:keepNext/>
      <w:spacing w:before="240" w:after="60"/>
      <w:outlineLvl w:val="0"/>
    </w:pPr>
    <w:rPr>
      <w:b/>
      <w:kern w:val="28"/>
      <w:sz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C38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91F25"/>
    <w:rPr>
      <w:rFonts w:ascii="Arial" w:eastAsia="Times New Roman" w:hAnsi="Arial" w:cs="Times New Roman"/>
      <w:b/>
      <w:kern w:val="28"/>
      <w:sz w:val="28"/>
      <w:szCs w:val="20"/>
      <w:lang w:val="es-ES" w:eastAsia="es-ES"/>
    </w:rPr>
  </w:style>
  <w:style w:type="paragraph" w:customStyle="1" w:styleId="TEXTO">
    <w:name w:val="TEXTO"/>
    <w:uiPriority w:val="99"/>
    <w:rsid w:val="000F48EA"/>
    <w:pPr>
      <w:widowControl w:val="0"/>
      <w:spacing w:after="0" w:line="240" w:lineRule="auto"/>
      <w:jc w:val="both"/>
    </w:pPr>
    <w:rPr>
      <w:rFonts w:ascii="Helvetica" w:eastAsia="Times New Roman" w:hAnsi="Helvetica" w:cs="Times New Roman"/>
      <w:color w:val="000000"/>
      <w:sz w:val="16"/>
      <w:szCs w:val="20"/>
      <w:lang w:val="en-US" w:eastAsia="es-ES"/>
    </w:rPr>
  </w:style>
  <w:style w:type="paragraph" w:styleId="Sinespaciado">
    <w:name w:val="No Spacing"/>
    <w:qFormat/>
    <w:rsid w:val="000F48EA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Default">
    <w:name w:val="Default"/>
    <w:rsid w:val="000F48E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4C386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1D1F0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D1F08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D1F0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D1F08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343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3435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793159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793159"/>
    <w:rPr>
      <w:rFonts w:ascii="Arial" w:eastAsia="Times New Roman" w:hAnsi="Arial" w:cs="Times New Roman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39"/>
    <w:rsid w:val="00500E9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922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Lopez Oviedo</dc:creator>
  <cp:keywords/>
  <dc:description/>
  <cp:lastModifiedBy>Iliana Navarro Pedroza</cp:lastModifiedBy>
  <cp:revision>2</cp:revision>
  <cp:lastPrinted>2019-06-25T13:22:00Z</cp:lastPrinted>
  <dcterms:created xsi:type="dcterms:W3CDTF">2019-06-26T12:40:00Z</dcterms:created>
  <dcterms:modified xsi:type="dcterms:W3CDTF">2019-06-26T12:40:00Z</dcterms:modified>
</cp:coreProperties>
</file>