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E2713" w14:textId="697CFEF7" w:rsidR="00806F9D" w:rsidRPr="0073588D" w:rsidRDefault="00806F9D" w:rsidP="00A97265">
      <w:pPr>
        <w:spacing w:after="0"/>
        <w:ind w:left="708" w:hanging="708"/>
        <w:jc w:val="both"/>
        <w:rPr>
          <w:rFonts w:ascii="Arial" w:hAnsi="Arial" w:cs="Arial"/>
          <w:b/>
          <w:sz w:val="26"/>
          <w:szCs w:val="26"/>
        </w:rPr>
      </w:pPr>
      <w:r w:rsidRPr="0073588D">
        <w:rPr>
          <w:rFonts w:ascii="Arial" w:hAnsi="Arial" w:cs="Arial"/>
          <w:b/>
          <w:sz w:val="26"/>
          <w:szCs w:val="26"/>
        </w:rPr>
        <w:t>H. AYUNTAMIENTO DE LEÓN, GUANAJUATO</w:t>
      </w:r>
    </w:p>
    <w:p w14:paraId="3C3DDF3E" w14:textId="1FA16FF5" w:rsidR="00806F9D" w:rsidRPr="0073588D" w:rsidRDefault="00806F9D" w:rsidP="00A97265">
      <w:pPr>
        <w:spacing w:after="0"/>
        <w:rPr>
          <w:rFonts w:ascii="Arial" w:hAnsi="Arial" w:cs="Arial"/>
          <w:b/>
          <w:sz w:val="26"/>
          <w:szCs w:val="26"/>
        </w:rPr>
      </w:pPr>
      <w:r w:rsidRPr="0073588D">
        <w:rPr>
          <w:rFonts w:ascii="Arial" w:hAnsi="Arial" w:cs="Arial"/>
          <w:b/>
          <w:sz w:val="26"/>
          <w:szCs w:val="26"/>
        </w:rPr>
        <w:t>P R E S E N T E</w:t>
      </w:r>
      <w:r w:rsidR="0072504C" w:rsidRPr="0073588D">
        <w:rPr>
          <w:rFonts w:ascii="Arial" w:hAnsi="Arial" w:cs="Arial"/>
          <w:b/>
          <w:sz w:val="26"/>
          <w:szCs w:val="26"/>
        </w:rPr>
        <w:t xml:space="preserve"> </w:t>
      </w:r>
      <w:r w:rsidR="00582C2A">
        <w:rPr>
          <w:rFonts w:ascii="Arial" w:hAnsi="Arial" w:cs="Arial"/>
          <w:b/>
          <w:sz w:val="26"/>
          <w:szCs w:val="26"/>
        </w:rPr>
        <w:t xml:space="preserve"> </w:t>
      </w:r>
    </w:p>
    <w:p w14:paraId="2CAA111C" w14:textId="77777777" w:rsidR="0016770B" w:rsidRPr="0073588D" w:rsidRDefault="0016770B" w:rsidP="00A97265">
      <w:pPr>
        <w:spacing w:after="0"/>
        <w:jc w:val="both"/>
        <w:rPr>
          <w:rFonts w:ascii="Arial" w:hAnsi="Arial" w:cs="Arial"/>
          <w:sz w:val="26"/>
          <w:szCs w:val="26"/>
        </w:rPr>
      </w:pPr>
    </w:p>
    <w:p w14:paraId="135F32DF" w14:textId="77777777" w:rsidR="00EA75FD" w:rsidRPr="0073588D" w:rsidRDefault="00EA75FD" w:rsidP="00A97265">
      <w:pPr>
        <w:spacing w:after="0"/>
        <w:jc w:val="both"/>
        <w:rPr>
          <w:rFonts w:ascii="Arial" w:hAnsi="Arial" w:cs="Arial"/>
          <w:sz w:val="26"/>
          <w:szCs w:val="26"/>
        </w:rPr>
      </w:pPr>
      <w:r w:rsidRPr="0073588D">
        <w:rPr>
          <w:rFonts w:ascii="Arial" w:hAnsi="Arial" w:cs="Arial"/>
          <w:sz w:val="26"/>
          <w:szCs w:val="26"/>
        </w:rPr>
        <w:t xml:space="preserve">Los suscritos integrantes de la </w:t>
      </w:r>
      <w:r w:rsidRPr="0073588D">
        <w:rPr>
          <w:rFonts w:ascii="Arial" w:hAnsi="Arial" w:cs="Arial"/>
          <w:b/>
          <w:sz w:val="26"/>
          <w:szCs w:val="26"/>
        </w:rPr>
        <w:t xml:space="preserve">Comisión de </w:t>
      </w:r>
      <w:r w:rsidR="00293294" w:rsidRPr="0073588D">
        <w:rPr>
          <w:rFonts w:ascii="Arial" w:hAnsi="Arial" w:cs="Arial"/>
          <w:b/>
          <w:sz w:val="26"/>
          <w:szCs w:val="26"/>
        </w:rPr>
        <w:t>Desarrollo Social, Educación, Cultura, Recreación, Deporte, Asistencia Social y Salud Pública,</w:t>
      </w:r>
      <w:r w:rsidRPr="0073588D">
        <w:rPr>
          <w:rFonts w:ascii="Arial" w:hAnsi="Arial" w:cs="Arial"/>
          <w:sz w:val="26"/>
          <w:szCs w:val="26"/>
        </w:rPr>
        <w:t xml:space="preserve"> con fundamento en </w:t>
      </w:r>
      <w:r w:rsidR="00AE58DC" w:rsidRPr="0073588D">
        <w:rPr>
          <w:rFonts w:ascii="Arial" w:hAnsi="Arial" w:cs="Arial"/>
          <w:sz w:val="26"/>
          <w:szCs w:val="26"/>
        </w:rPr>
        <w:t xml:space="preserve">los artículos </w:t>
      </w:r>
      <w:r w:rsidR="0089250E" w:rsidRPr="0073588D">
        <w:rPr>
          <w:rFonts w:ascii="Arial" w:hAnsi="Arial" w:cs="Arial"/>
          <w:sz w:val="26"/>
          <w:szCs w:val="26"/>
        </w:rPr>
        <w:t xml:space="preserve">81 de la Ley Orgánica Municipal para el Estado de Guanajuato; </w:t>
      </w:r>
      <w:r w:rsidR="00E131C4" w:rsidRPr="0073588D">
        <w:rPr>
          <w:rFonts w:ascii="Arial" w:hAnsi="Arial" w:cs="Arial"/>
          <w:sz w:val="26"/>
          <w:szCs w:val="26"/>
        </w:rPr>
        <w:t>50, 70 y 71</w:t>
      </w:r>
      <w:r w:rsidRPr="0073588D">
        <w:rPr>
          <w:rFonts w:ascii="Arial" w:hAnsi="Arial" w:cs="Arial"/>
          <w:sz w:val="26"/>
          <w:szCs w:val="26"/>
        </w:rPr>
        <w:t xml:space="preserve"> del Reglamento Interior del H. Ayuntamiento de León, Guanajuato, sometemos a este cuerpo edilicio la propuesta de acuerdo que se formula al final del presente dictamen, con base en las siguientes:</w:t>
      </w:r>
      <w:r w:rsidR="004A49F6" w:rsidRPr="0073588D">
        <w:rPr>
          <w:rFonts w:ascii="Arial" w:hAnsi="Arial" w:cs="Arial"/>
          <w:sz w:val="26"/>
          <w:szCs w:val="26"/>
        </w:rPr>
        <w:t xml:space="preserve"> </w:t>
      </w:r>
    </w:p>
    <w:p w14:paraId="462F445E" w14:textId="77777777" w:rsidR="002D019B" w:rsidRPr="0073588D" w:rsidRDefault="002D019B" w:rsidP="00A97265">
      <w:pPr>
        <w:spacing w:after="0"/>
        <w:jc w:val="both"/>
        <w:rPr>
          <w:rFonts w:ascii="Arial" w:hAnsi="Arial" w:cs="Arial"/>
          <w:sz w:val="26"/>
          <w:szCs w:val="26"/>
        </w:rPr>
      </w:pPr>
    </w:p>
    <w:p w14:paraId="38A0C1A3" w14:textId="77777777" w:rsidR="006F13D4" w:rsidRPr="0073588D" w:rsidRDefault="00D2355D" w:rsidP="00A97265">
      <w:pPr>
        <w:tabs>
          <w:tab w:val="center" w:pos="4419"/>
          <w:tab w:val="left" w:pos="6915"/>
        </w:tabs>
        <w:spacing w:after="0"/>
        <w:rPr>
          <w:rFonts w:ascii="Arial" w:hAnsi="Arial" w:cs="Arial"/>
          <w:b/>
          <w:sz w:val="26"/>
          <w:szCs w:val="26"/>
        </w:rPr>
      </w:pPr>
      <w:r w:rsidRPr="0073588D">
        <w:rPr>
          <w:rFonts w:ascii="Arial" w:hAnsi="Arial" w:cs="Arial"/>
          <w:b/>
          <w:sz w:val="26"/>
          <w:szCs w:val="26"/>
        </w:rPr>
        <w:tab/>
      </w:r>
      <w:r w:rsidR="00806F9D" w:rsidRPr="0073588D">
        <w:rPr>
          <w:rFonts w:ascii="Arial" w:hAnsi="Arial" w:cs="Arial"/>
          <w:b/>
          <w:sz w:val="26"/>
          <w:szCs w:val="26"/>
        </w:rPr>
        <w:t>C O N S I D E R A C I O N E S</w:t>
      </w:r>
      <w:r w:rsidR="0089250E" w:rsidRPr="0073588D">
        <w:rPr>
          <w:rFonts w:ascii="Arial" w:hAnsi="Arial" w:cs="Arial"/>
          <w:b/>
          <w:sz w:val="26"/>
          <w:szCs w:val="26"/>
        </w:rPr>
        <w:t xml:space="preserve"> </w:t>
      </w:r>
      <w:r w:rsidRPr="0073588D">
        <w:rPr>
          <w:rFonts w:ascii="Arial" w:hAnsi="Arial" w:cs="Arial"/>
          <w:b/>
          <w:sz w:val="26"/>
          <w:szCs w:val="26"/>
        </w:rPr>
        <w:tab/>
      </w:r>
    </w:p>
    <w:p w14:paraId="196D6EB3" w14:textId="77777777" w:rsidR="006F13D4" w:rsidRPr="0073588D" w:rsidRDefault="006F13D4" w:rsidP="00A97265">
      <w:pPr>
        <w:tabs>
          <w:tab w:val="center" w:pos="4419"/>
          <w:tab w:val="left" w:pos="6915"/>
        </w:tabs>
        <w:spacing w:after="0"/>
        <w:jc w:val="both"/>
        <w:rPr>
          <w:rFonts w:ascii="Arial" w:hAnsi="Arial" w:cs="Arial"/>
          <w:sz w:val="26"/>
          <w:szCs w:val="26"/>
        </w:rPr>
      </w:pPr>
    </w:p>
    <w:p w14:paraId="0B5D12E5" w14:textId="71EB3118" w:rsidR="00254B2B" w:rsidRPr="0073588D" w:rsidRDefault="006F13D4" w:rsidP="00A97265">
      <w:pPr>
        <w:tabs>
          <w:tab w:val="center" w:pos="4419"/>
          <w:tab w:val="left" w:pos="6915"/>
        </w:tabs>
        <w:spacing w:after="0"/>
        <w:jc w:val="both"/>
        <w:rPr>
          <w:rFonts w:ascii="Arial" w:hAnsi="Arial" w:cs="Arial"/>
          <w:b/>
          <w:sz w:val="26"/>
          <w:szCs w:val="26"/>
        </w:rPr>
      </w:pPr>
      <w:r w:rsidRPr="0073588D">
        <w:rPr>
          <w:rFonts w:ascii="Arial" w:hAnsi="Arial" w:cs="Arial"/>
          <w:b/>
          <w:bCs/>
          <w:sz w:val="26"/>
          <w:szCs w:val="26"/>
        </w:rPr>
        <w:t>I.</w:t>
      </w:r>
      <w:r w:rsidRPr="0073588D">
        <w:rPr>
          <w:rFonts w:ascii="Arial" w:hAnsi="Arial" w:cs="Arial"/>
          <w:sz w:val="26"/>
          <w:szCs w:val="26"/>
        </w:rPr>
        <w:t xml:space="preserve"> </w:t>
      </w:r>
      <w:r w:rsidR="00277E49" w:rsidRPr="0073588D">
        <w:rPr>
          <w:rFonts w:ascii="Arial" w:hAnsi="Arial" w:cs="Arial"/>
          <w:sz w:val="26"/>
          <w:szCs w:val="26"/>
        </w:rPr>
        <w:t>Del</w:t>
      </w:r>
      <w:r w:rsidR="00EC524B" w:rsidRPr="0073588D">
        <w:rPr>
          <w:rFonts w:ascii="Arial" w:hAnsi="Arial" w:cs="Arial"/>
          <w:sz w:val="26"/>
          <w:szCs w:val="26"/>
        </w:rPr>
        <w:t xml:space="preserve"> </w:t>
      </w:r>
      <w:r w:rsidR="00FC1E9A" w:rsidRPr="0073588D">
        <w:rPr>
          <w:rFonts w:ascii="Arial" w:hAnsi="Arial" w:cs="Arial"/>
          <w:sz w:val="26"/>
          <w:szCs w:val="26"/>
        </w:rPr>
        <w:t>P</w:t>
      </w:r>
      <w:r w:rsidR="00EC524B" w:rsidRPr="0073588D">
        <w:rPr>
          <w:rFonts w:ascii="Arial" w:hAnsi="Arial" w:cs="Arial"/>
          <w:sz w:val="26"/>
          <w:szCs w:val="26"/>
        </w:rPr>
        <w:t xml:space="preserve">rograma de Gobierno </w:t>
      </w:r>
      <w:r w:rsidR="00EF3C79" w:rsidRPr="0073588D">
        <w:rPr>
          <w:rFonts w:ascii="Arial" w:hAnsi="Arial" w:cs="Arial"/>
          <w:sz w:val="26"/>
          <w:szCs w:val="26"/>
        </w:rPr>
        <w:t xml:space="preserve">del Estado </w:t>
      </w:r>
      <w:r w:rsidR="00DA6D8D" w:rsidRPr="0073588D">
        <w:rPr>
          <w:rFonts w:ascii="Arial" w:hAnsi="Arial" w:cs="Arial"/>
          <w:sz w:val="26"/>
          <w:szCs w:val="26"/>
        </w:rPr>
        <w:t xml:space="preserve">2018-2024, </w:t>
      </w:r>
      <w:r w:rsidR="00C67C4A" w:rsidRPr="0073588D">
        <w:rPr>
          <w:rFonts w:ascii="Arial" w:hAnsi="Arial" w:cs="Arial"/>
          <w:sz w:val="26"/>
          <w:szCs w:val="26"/>
        </w:rPr>
        <w:t>“Unidos C</w:t>
      </w:r>
      <w:r w:rsidR="00DA6D8D" w:rsidRPr="0073588D">
        <w:rPr>
          <w:rFonts w:ascii="Arial" w:hAnsi="Arial" w:cs="Arial"/>
          <w:sz w:val="26"/>
          <w:szCs w:val="26"/>
        </w:rPr>
        <w:t xml:space="preserve">onstruimos un gran futuro para Guanajuato”, </w:t>
      </w:r>
      <w:r w:rsidR="00F91694" w:rsidRPr="0073588D">
        <w:rPr>
          <w:rFonts w:ascii="Arial" w:hAnsi="Arial" w:cs="Arial"/>
          <w:sz w:val="26"/>
          <w:szCs w:val="26"/>
        </w:rPr>
        <w:t xml:space="preserve">uno de sus seis ejes gubernamentales, </w:t>
      </w:r>
      <w:r w:rsidR="001E1169" w:rsidRPr="0073588D">
        <w:rPr>
          <w:rFonts w:ascii="Arial" w:hAnsi="Arial" w:cs="Arial"/>
          <w:sz w:val="26"/>
          <w:szCs w:val="26"/>
        </w:rPr>
        <w:t>D</w:t>
      </w:r>
      <w:r w:rsidR="00DA6D8D" w:rsidRPr="0073588D">
        <w:rPr>
          <w:rFonts w:ascii="Arial" w:hAnsi="Arial" w:cs="Arial"/>
          <w:sz w:val="26"/>
          <w:szCs w:val="26"/>
        </w:rPr>
        <w:t xml:space="preserve">esarrollo </w:t>
      </w:r>
      <w:r w:rsidR="001E1169" w:rsidRPr="0073588D">
        <w:rPr>
          <w:rFonts w:ascii="Arial" w:hAnsi="Arial" w:cs="Arial"/>
          <w:sz w:val="26"/>
          <w:szCs w:val="26"/>
        </w:rPr>
        <w:t>H</w:t>
      </w:r>
      <w:r w:rsidR="00DA6D8D" w:rsidRPr="0073588D">
        <w:rPr>
          <w:rFonts w:ascii="Arial" w:hAnsi="Arial" w:cs="Arial"/>
          <w:sz w:val="26"/>
          <w:szCs w:val="26"/>
        </w:rPr>
        <w:t xml:space="preserve">umano y </w:t>
      </w:r>
      <w:r w:rsidR="001E1169" w:rsidRPr="0073588D">
        <w:rPr>
          <w:rFonts w:ascii="Arial" w:hAnsi="Arial" w:cs="Arial"/>
          <w:sz w:val="26"/>
          <w:szCs w:val="26"/>
        </w:rPr>
        <w:t>S</w:t>
      </w:r>
      <w:r w:rsidR="00DA6D8D" w:rsidRPr="0073588D">
        <w:rPr>
          <w:rFonts w:ascii="Arial" w:hAnsi="Arial" w:cs="Arial"/>
          <w:sz w:val="26"/>
          <w:szCs w:val="26"/>
        </w:rPr>
        <w:t xml:space="preserve">ocial, </w:t>
      </w:r>
      <w:r w:rsidR="001E1169" w:rsidRPr="0073588D">
        <w:rPr>
          <w:rFonts w:ascii="Arial" w:hAnsi="Arial" w:cs="Arial"/>
          <w:sz w:val="26"/>
          <w:szCs w:val="26"/>
        </w:rPr>
        <w:t xml:space="preserve">está </w:t>
      </w:r>
      <w:r w:rsidR="00F91694" w:rsidRPr="0073588D">
        <w:rPr>
          <w:rFonts w:ascii="Arial" w:hAnsi="Arial" w:cs="Arial"/>
          <w:sz w:val="26"/>
          <w:szCs w:val="26"/>
        </w:rPr>
        <w:t xml:space="preserve">enfocado en las personas que son la verdadera riqueza del estado de Guanajuato, </w:t>
      </w:r>
      <w:r w:rsidR="001E1169" w:rsidRPr="0073588D">
        <w:rPr>
          <w:rFonts w:ascii="Arial" w:hAnsi="Arial" w:cs="Arial"/>
          <w:sz w:val="26"/>
          <w:szCs w:val="26"/>
        </w:rPr>
        <w:t xml:space="preserve">y </w:t>
      </w:r>
      <w:r w:rsidR="00D62E8A" w:rsidRPr="0073588D">
        <w:rPr>
          <w:rFonts w:ascii="Arial" w:hAnsi="Arial" w:cs="Arial"/>
          <w:sz w:val="26"/>
          <w:szCs w:val="26"/>
        </w:rPr>
        <w:t>se estableció el objetivo 2.1.3 que tiene por esencia el que las personas</w:t>
      </w:r>
      <w:r w:rsidRPr="0073588D">
        <w:rPr>
          <w:rFonts w:ascii="Arial" w:hAnsi="Arial" w:cs="Arial"/>
          <w:sz w:val="26"/>
          <w:szCs w:val="26"/>
        </w:rPr>
        <w:t xml:space="preserve"> </w:t>
      </w:r>
      <w:r w:rsidR="00D62E8A" w:rsidRPr="0073588D">
        <w:rPr>
          <w:rFonts w:ascii="Arial" w:hAnsi="Arial" w:cs="Arial"/>
          <w:sz w:val="26"/>
          <w:szCs w:val="26"/>
        </w:rPr>
        <w:t>cuenten con un espacio habitacional que les permita disfrutar la vida en familia, en condiciones de higiene, comodidad y entorno favorable</w:t>
      </w:r>
      <w:r w:rsidRPr="0073588D">
        <w:rPr>
          <w:rFonts w:ascii="Arial" w:hAnsi="Arial" w:cs="Arial"/>
          <w:sz w:val="26"/>
          <w:szCs w:val="26"/>
        </w:rPr>
        <w:t>, esto para que puedan tener una mayor calidad de vida.</w:t>
      </w:r>
      <w:r w:rsidR="00D62E8A" w:rsidRPr="0073588D">
        <w:rPr>
          <w:rFonts w:ascii="Arial" w:hAnsi="Arial" w:cs="Arial"/>
          <w:sz w:val="26"/>
          <w:szCs w:val="26"/>
        </w:rPr>
        <w:t xml:space="preserve">  De ahí que la vivienda sea uno de los elementos fundamentales para que los guanajuatenses incrementen </w:t>
      </w:r>
      <w:r w:rsidRPr="0073588D">
        <w:rPr>
          <w:rFonts w:ascii="Arial" w:hAnsi="Arial" w:cs="Arial"/>
          <w:sz w:val="26"/>
          <w:szCs w:val="26"/>
        </w:rPr>
        <w:t xml:space="preserve">esa </w:t>
      </w:r>
      <w:r w:rsidR="00D62E8A" w:rsidRPr="0073588D">
        <w:rPr>
          <w:rFonts w:ascii="Arial" w:hAnsi="Arial" w:cs="Arial"/>
          <w:sz w:val="26"/>
          <w:szCs w:val="26"/>
        </w:rPr>
        <w:t>calidad de vida.</w:t>
      </w:r>
    </w:p>
    <w:p w14:paraId="0CAA8275" w14:textId="77777777" w:rsidR="00303808" w:rsidRPr="0073588D" w:rsidRDefault="00303808" w:rsidP="00A97265">
      <w:pPr>
        <w:spacing w:after="0"/>
        <w:ind w:left="567"/>
        <w:rPr>
          <w:rFonts w:ascii="Arial" w:hAnsi="Arial" w:cs="Arial"/>
          <w:sz w:val="26"/>
          <w:szCs w:val="26"/>
        </w:rPr>
      </w:pPr>
    </w:p>
    <w:p w14:paraId="045B7CE1" w14:textId="77777777" w:rsidR="00277E49" w:rsidRPr="0073588D" w:rsidRDefault="00277E49" w:rsidP="00A97265">
      <w:pPr>
        <w:spacing w:after="0"/>
        <w:jc w:val="both"/>
        <w:rPr>
          <w:rFonts w:ascii="Arial" w:hAnsi="Arial" w:cs="Arial"/>
          <w:sz w:val="26"/>
          <w:szCs w:val="26"/>
        </w:rPr>
      </w:pPr>
      <w:r w:rsidRPr="0073588D">
        <w:rPr>
          <w:rFonts w:ascii="Arial" w:hAnsi="Arial" w:cs="Arial"/>
          <w:b/>
          <w:sz w:val="26"/>
          <w:szCs w:val="26"/>
        </w:rPr>
        <w:t xml:space="preserve">II.  </w:t>
      </w:r>
      <w:r w:rsidRPr="0073588D">
        <w:rPr>
          <w:rFonts w:ascii="Arial" w:hAnsi="Arial" w:cs="Arial"/>
          <w:sz w:val="26"/>
          <w:szCs w:val="26"/>
        </w:rPr>
        <w:t>La Secretaría de Desarrollo Social y Humano, dentro de la administración pública estatal, se encarga de procurar el desarrollo comunitario e individual de la población del Estado, así como de formular, conducir y evaluar la política estatal de desarrollo social y las acciones correspondientes para el combate a la pobreza, en virtud de que la misión fundamental del Estado es el bienestar general de la población.</w:t>
      </w:r>
    </w:p>
    <w:p w14:paraId="44D263F5" w14:textId="77777777" w:rsidR="00277E49" w:rsidRPr="0073588D" w:rsidRDefault="00277E49" w:rsidP="00A97265">
      <w:pPr>
        <w:spacing w:after="0"/>
        <w:jc w:val="both"/>
        <w:rPr>
          <w:rFonts w:ascii="Arial" w:hAnsi="Arial" w:cs="Arial"/>
          <w:b/>
          <w:sz w:val="26"/>
          <w:szCs w:val="26"/>
        </w:rPr>
      </w:pPr>
    </w:p>
    <w:p w14:paraId="56518BE3" w14:textId="72031248" w:rsidR="00277E49" w:rsidRPr="0073588D" w:rsidRDefault="00277E49" w:rsidP="00A97265">
      <w:pPr>
        <w:spacing w:after="0"/>
        <w:jc w:val="both"/>
        <w:rPr>
          <w:rFonts w:ascii="Arial" w:hAnsi="Arial" w:cs="Arial"/>
          <w:sz w:val="26"/>
          <w:szCs w:val="26"/>
        </w:rPr>
      </w:pPr>
      <w:r w:rsidRPr="0073588D">
        <w:rPr>
          <w:rFonts w:ascii="Arial" w:hAnsi="Arial" w:cs="Arial"/>
          <w:sz w:val="26"/>
          <w:szCs w:val="26"/>
        </w:rPr>
        <w:t xml:space="preserve">La Dirección General de Desarrollo Social y Humano tiene dentro de sus atribuciones previstas en el artículo </w:t>
      </w:r>
      <w:r w:rsidR="00B83567" w:rsidRPr="0073588D">
        <w:rPr>
          <w:rFonts w:ascii="Arial" w:hAnsi="Arial" w:cs="Arial"/>
          <w:sz w:val="26"/>
          <w:szCs w:val="26"/>
        </w:rPr>
        <w:t xml:space="preserve">118 </w:t>
      </w:r>
      <w:r w:rsidRPr="0073588D">
        <w:rPr>
          <w:rFonts w:ascii="Arial" w:hAnsi="Arial" w:cs="Arial"/>
          <w:sz w:val="26"/>
          <w:szCs w:val="26"/>
        </w:rPr>
        <w:t>del Reglamento Interior de la Administración Pública Municipal de León, Guanajuato, promover la participación ciudadana organizada, en el desarrollo de programas de mejoramiento de su entorno urbano, así como gestionar recursos de los distintos ámbitos de gobierno y entidades no gubernamentales, para la ejecución de los proyectos y programas de inversión estatales y federales.</w:t>
      </w:r>
    </w:p>
    <w:p w14:paraId="11707429" w14:textId="77777777" w:rsidR="00277E49" w:rsidRPr="0073588D" w:rsidRDefault="00277E49" w:rsidP="00A97265">
      <w:pPr>
        <w:spacing w:after="0"/>
        <w:jc w:val="both"/>
        <w:rPr>
          <w:rFonts w:ascii="Arial" w:hAnsi="Arial" w:cs="Arial"/>
          <w:b/>
          <w:sz w:val="26"/>
          <w:szCs w:val="26"/>
        </w:rPr>
      </w:pPr>
    </w:p>
    <w:p w14:paraId="22250391" w14:textId="5EC64902" w:rsidR="00EF3C79" w:rsidRPr="0073588D" w:rsidRDefault="00277E49" w:rsidP="00A97265">
      <w:pPr>
        <w:spacing w:after="0"/>
        <w:jc w:val="both"/>
        <w:rPr>
          <w:rFonts w:ascii="Arial" w:hAnsi="Arial" w:cs="Arial"/>
          <w:sz w:val="26"/>
          <w:szCs w:val="26"/>
        </w:rPr>
      </w:pPr>
      <w:r w:rsidRPr="0073588D">
        <w:rPr>
          <w:rFonts w:ascii="Arial" w:hAnsi="Arial" w:cs="Arial"/>
          <w:b/>
          <w:sz w:val="26"/>
          <w:szCs w:val="26"/>
        </w:rPr>
        <w:lastRenderedPageBreak/>
        <w:t xml:space="preserve">III. </w:t>
      </w:r>
      <w:r w:rsidR="00EF3C79" w:rsidRPr="0073588D">
        <w:rPr>
          <w:rFonts w:ascii="Arial" w:hAnsi="Arial" w:cs="Arial"/>
          <w:sz w:val="26"/>
          <w:szCs w:val="26"/>
        </w:rPr>
        <w:t xml:space="preserve">En el Periódico Oficial del Gobierno del </w:t>
      </w:r>
      <w:r w:rsidR="00332B25" w:rsidRPr="0073588D">
        <w:rPr>
          <w:rFonts w:ascii="Arial" w:hAnsi="Arial" w:cs="Arial"/>
          <w:sz w:val="26"/>
          <w:szCs w:val="26"/>
        </w:rPr>
        <w:t>Estado de Guanajuato, número 262</w:t>
      </w:r>
      <w:r w:rsidR="00EF3C79" w:rsidRPr="0073588D">
        <w:rPr>
          <w:rFonts w:ascii="Arial" w:hAnsi="Arial" w:cs="Arial"/>
          <w:sz w:val="26"/>
          <w:szCs w:val="26"/>
        </w:rPr>
        <w:t xml:space="preserve">, </w:t>
      </w:r>
      <w:r w:rsidR="0016544A" w:rsidRPr="0073588D">
        <w:rPr>
          <w:rFonts w:ascii="Arial" w:hAnsi="Arial" w:cs="Arial"/>
          <w:sz w:val="26"/>
          <w:szCs w:val="26"/>
        </w:rPr>
        <w:t>t</w:t>
      </w:r>
      <w:r w:rsidR="00B83567" w:rsidRPr="0073588D">
        <w:rPr>
          <w:rFonts w:ascii="Arial" w:hAnsi="Arial" w:cs="Arial"/>
          <w:sz w:val="26"/>
          <w:szCs w:val="26"/>
        </w:rPr>
        <w:t>ercera</w:t>
      </w:r>
      <w:r w:rsidR="00EF3C79" w:rsidRPr="0073588D">
        <w:rPr>
          <w:rFonts w:ascii="Arial" w:hAnsi="Arial" w:cs="Arial"/>
          <w:sz w:val="26"/>
          <w:szCs w:val="26"/>
        </w:rPr>
        <w:t xml:space="preserve"> parte, de fecha 31 de diciembre de 20</w:t>
      </w:r>
      <w:r w:rsidR="00A3718B" w:rsidRPr="0073588D">
        <w:rPr>
          <w:rFonts w:ascii="Arial" w:hAnsi="Arial" w:cs="Arial"/>
          <w:sz w:val="26"/>
          <w:szCs w:val="26"/>
        </w:rPr>
        <w:t>20</w:t>
      </w:r>
      <w:r w:rsidR="00EF3C79" w:rsidRPr="0073588D">
        <w:rPr>
          <w:rFonts w:ascii="Arial" w:hAnsi="Arial" w:cs="Arial"/>
          <w:sz w:val="26"/>
          <w:szCs w:val="26"/>
        </w:rPr>
        <w:t>, fueron publicadas las Reglas de Operación de</w:t>
      </w:r>
      <w:r w:rsidRPr="0073588D">
        <w:rPr>
          <w:rFonts w:ascii="Arial" w:hAnsi="Arial" w:cs="Arial"/>
          <w:sz w:val="26"/>
          <w:szCs w:val="26"/>
        </w:rPr>
        <w:t>l Programa Mi Colonia a Color para el ejercicio fiscal 20</w:t>
      </w:r>
      <w:r w:rsidR="00A3718B" w:rsidRPr="0073588D">
        <w:rPr>
          <w:rFonts w:ascii="Arial" w:hAnsi="Arial" w:cs="Arial"/>
          <w:sz w:val="26"/>
          <w:szCs w:val="26"/>
        </w:rPr>
        <w:t>21</w:t>
      </w:r>
      <w:r w:rsidRPr="0073588D">
        <w:rPr>
          <w:rFonts w:ascii="Arial" w:hAnsi="Arial" w:cs="Arial"/>
          <w:sz w:val="26"/>
          <w:szCs w:val="26"/>
        </w:rPr>
        <w:t>.</w:t>
      </w:r>
    </w:p>
    <w:p w14:paraId="01068DC6" w14:textId="77777777" w:rsidR="00277E49" w:rsidRPr="0073588D" w:rsidRDefault="00277E49" w:rsidP="00A97265">
      <w:pPr>
        <w:spacing w:after="0"/>
        <w:jc w:val="both"/>
        <w:rPr>
          <w:rFonts w:ascii="Arial" w:hAnsi="Arial" w:cs="Arial"/>
          <w:sz w:val="26"/>
          <w:szCs w:val="26"/>
        </w:rPr>
      </w:pPr>
    </w:p>
    <w:p w14:paraId="73798BF7" w14:textId="5CBAF67D" w:rsidR="00277E49" w:rsidRPr="0073588D" w:rsidRDefault="00277E49" w:rsidP="00A97265">
      <w:pPr>
        <w:spacing w:after="0"/>
        <w:jc w:val="both"/>
        <w:rPr>
          <w:rFonts w:ascii="Arial" w:hAnsi="Arial" w:cs="Arial"/>
          <w:sz w:val="26"/>
          <w:szCs w:val="26"/>
        </w:rPr>
      </w:pPr>
      <w:r w:rsidRPr="0073588D">
        <w:rPr>
          <w:rFonts w:ascii="Arial" w:hAnsi="Arial" w:cs="Arial"/>
          <w:sz w:val="26"/>
          <w:szCs w:val="26"/>
        </w:rPr>
        <w:t xml:space="preserve">Dicho programa tiene </w:t>
      </w:r>
      <w:r w:rsidR="00D62E8A" w:rsidRPr="0073588D">
        <w:rPr>
          <w:rFonts w:ascii="Arial" w:hAnsi="Arial" w:cs="Arial"/>
          <w:sz w:val="26"/>
          <w:szCs w:val="26"/>
        </w:rPr>
        <w:t>como objetivo general</w:t>
      </w:r>
      <w:r w:rsidRPr="0073588D">
        <w:rPr>
          <w:rFonts w:ascii="Arial" w:hAnsi="Arial" w:cs="Arial"/>
          <w:sz w:val="26"/>
          <w:szCs w:val="26"/>
        </w:rPr>
        <w:t xml:space="preserve"> </w:t>
      </w:r>
      <w:r w:rsidR="000A1C55" w:rsidRPr="0073588D">
        <w:rPr>
          <w:rFonts w:ascii="Arial" w:hAnsi="Arial" w:cs="Arial"/>
          <w:sz w:val="26"/>
          <w:szCs w:val="26"/>
        </w:rPr>
        <w:t>promover el mejoramiento inmediato de las viviendas, contribuyendo al beneficio del entorno urbano y los espacios comunitarios de las zonas rurales y urbanas del estado de Guanajuato,</w:t>
      </w:r>
      <w:r w:rsidRPr="0073588D">
        <w:rPr>
          <w:rFonts w:ascii="Arial" w:hAnsi="Arial" w:cs="Arial"/>
          <w:sz w:val="26"/>
          <w:szCs w:val="26"/>
        </w:rPr>
        <w:t xml:space="preserve"> mediante acciones de aplicación de pintura en las fachadas de vivienda</w:t>
      </w:r>
      <w:r w:rsidR="000A1C55" w:rsidRPr="0073588D">
        <w:rPr>
          <w:rFonts w:ascii="Arial" w:hAnsi="Arial" w:cs="Arial"/>
          <w:sz w:val="26"/>
          <w:szCs w:val="26"/>
        </w:rPr>
        <w:t xml:space="preserve"> y</w:t>
      </w:r>
      <w:r w:rsidRPr="0073588D">
        <w:rPr>
          <w:rFonts w:ascii="Arial" w:hAnsi="Arial" w:cs="Arial"/>
          <w:sz w:val="26"/>
          <w:szCs w:val="26"/>
        </w:rPr>
        <w:t xml:space="preserve"> edificios</w:t>
      </w:r>
      <w:r w:rsidR="000A1C55" w:rsidRPr="0073588D">
        <w:rPr>
          <w:rFonts w:ascii="Arial" w:hAnsi="Arial" w:cs="Arial"/>
          <w:sz w:val="26"/>
          <w:szCs w:val="26"/>
        </w:rPr>
        <w:t xml:space="preserve"> públicos; la población potencial del programa son las familias que habitan en el estado de Guanajuato y que transitan por los espacios atendidos, considerando preferentemente a las que viven en zonas de atención prioritaria</w:t>
      </w:r>
      <w:r w:rsidRPr="0073588D">
        <w:rPr>
          <w:rFonts w:ascii="Arial" w:hAnsi="Arial" w:cs="Arial"/>
          <w:sz w:val="26"/>
          <w:szCs w:val="26"/>
        </w:rPr>
        <w:t>.</w:t>
      </w:r>
    </w:p>
    <w:p w14:paraId="18FB74ED" w14:textId="77777777" w:rsidR="008712CD" w:rsidRPr="0073588D" w:rsidRDefault="008712CD" w:rsidP="00A97265">
      <w:pPr>
        <w:spacing w:after="0"/>
        <w:jc w:val="both"/>
        <w:rPr>
          <w:rFonts w:ascii="Arial" w:hAnsi="Arial" w:cs="Arial"/>
          <w:b/>
          <w:sz w:val="26"/>
          <w:szCs w:val="26"/>
        </w:rPr>
      </w:pPr>
    </w:p>
    <w:p w14:paraId="01C16039" w14:textId="3F308EA0" w:rsidR="00094D0C" w:rsidRPr="0073588D" w:rsidRDefault="00094D0C" w:rsidP="00A97265">
      <w:pPr>
        <w:spacing w:after="0"/>
        <w:jc w:val="both"/>
        <w:rPr>
          <w:rFonts w:ascii="Arial" w:hAnsi="Arial" w:cs="Arial"/>
          <w:sz w:val="26"/>
          <w:szCs w:val="26"/>
        </w:rPr>
      </w:pPr>
      <w:r w:rsidRPr="0073588D">
        <w:rPr>
          <w:rFonts w:ascii="Arial" w:hAnsi="Arial" w:cs="Arial"/>
          <w:b/>
          <w:sz w:val="26"/>
          <w:szCs w:val="26"/>
        </w:rPr>
        <w:t xml:space="preserve">IV. </w:t>
      </w:r>
      <w:r w:rsidRPr="0073588D">
        <w:rPr>
          <w:rFonts w:ascii="Arial" w:hAnsi="Arial" w:cs="Arial"/>
          <w:sz w:val="26"/>
          <w:szCs w:val="26"/>
        </w:rPr>
        <w:t xml:space="preserve">Derivado de lo anterior, la Secretaría de Desarrollo Social y Humano, mediante oficio de fecha </w:t>
      </w:r>
      <w:r w:rsidR="00332B25" w:rsidRPr="0073588D">
        <w:rPr>
          <w:rFonts w:ascii="Arial" w:hAnsi="Arial" w:cs="Arial"/>
          <w:sz w:val="26"/>
          <w:szCs w:val="26"/>
        </w:rPr>
        <w:t>12</w:t>
      </w:r>
      <w:r w:rsidRPr="0073588D">
        <w:rPr>
          <w:rFonts w:ascii="Arial" w:hAnsi="Arial" w:cs="Arial"/>
          <w:sz w:val="26"/>
          <w:szCs w:val="26"/>
        </w:rPr>
        <w:t xml:space="preserve"> de </w:t>
      </w:r>
      <w:r w:rsidR="00D62E8A" w:rsidRPr="0073588D">
        <w:rPr>
          <w:rFonts w:ascii="Arial" w:hAnsi="Arial" w:cs="Arial"/>
          <w:sz w:val="26"/>
          <w:szCs w:val="26"/>
        </w:rPr>
        <w:t>enero</w:t>
      </w:r>
      <w:r w:rsidRPr="0073588D">
        <w:rPr>
          <w:rFonts w:ascii="Arial" w:hAnsi="Arial" w:cs="Arial"/>
          <w:sz w:val="26"/>
          <w:szCs w:val="26"/>
        </w:rPr>
        <w:t xml:space="preserve"> de 20</w:t>
      </w:r>
      <w:r w:rsidR="00332B25" w:rsidRPr="0073588D">
        <w:rPr>
          <w:rFonts w:ascii="Arial" w:hAnsi="Arial" w:cs="Arial"/>
          <w:sz w:val="26"/>
          <w:szCs w:val="26"/>
        </w:rPr>
        <w:t>21</w:t>
      </w:r>
      <w:r w:rsidRPr="0073588D">
        <w:rPr>
          <w:rFonts w:ascii="Arial" w:hAnsi="Arial" w:cs="Arial"/>
          <w:sz w:val="26"/>
          <w:szCs w:val="26"/>
        </w:rPr>
        <w:t xml:space="preserve">, realizó invitación a este Municipio para participar en el Programa </w:t>
      </w:r>
      <w:r w:rsidR="000A1C55" w:rsidRPr="0073588D">
        <w:rPr>
          <w:rFonts w:ascii="Arial" w:hAnsi="Arial" w:cs="Arial"/>
          <w:sz w:val="26"/>
          <w:szCs w:val="26"/>
        </w:rPr>
        <w:t>“</w:t>
      </w:r>
      <w:r w:rsidRPr="0073588D">
        <w:rPr>
          <w:rFonts w:ascii="Arial" w:hAnsi="Arial" w:cs="Arial"/>
          <w:sz w:val="26"/>
          <w:szCs w:val="26"/>
        </w:rPr>
        <w:t>Mi Colonia a Color</w:t>
      </w:r>
      <w:r w:rsidR="000A1C55" w:rsidRPr="0073588D">
        <w:rPr>
          <w:rFonts w:ascii="Arial" w:hAnsi="Arial" w:cs="Arial"/>
          <w:sz w:val="26"/>
          <w:szCs w:val="26"/>
        </w:rPr>
        <w:t>”</w:t>
      </w:r>
      <w:r w:rsidRPr="0073588D">
        <w:rPr>
          <w:rFonts w:ascii="Arial" w:hAnsi="Arial" w:cs="Arial"/>
          <w:sz w:val="26"/>
          <w:szCs w:val="26"/>
        </w:rPr>
        <w:t xml:space="preserve">, </w:t>
      </w:r>
      <w:r w:rsidR="000A1C55" w:rsidRPr="0073588D">
        <w:rPr>
          <w:rFonts w:ascii="Arial" w:hAnsi="Arial" w:cs="Arial"/>
          <w:sz w:val="26"/>
          <w:szCs w:val="26"/>
        </w:rPr>
        <w:t>mediante</w:t>
      </w:r>
      <w:r w:rsidRPr="0073588D">
        <w:rPr>
          <w:rFonts w:ascii="Arial" w:hAnsi="Arial" w:cs="Arial"/>
          <w:sz w:val="26"/>
          <w:szCs w:val="26"/>
        </w:rPr>
        <w:t xml:space="preserve"> oficio </w:t>
      </w:r>
      <w:r w:rsidR="00332B25" w:rsidRPr="0073588D">
        <w:rPr>
          <w:rFonts w:ascii="Arial" w:hAnsi="Arial" w:cs="Arial"/>
          <w:sz w:val="26"/>
          <w:szCs w:val="26"/>
        </w:rPr>
        <w:t>DSEDESHU-002/2021</w:t>
      </w:r>
      <w:r w:rsidR="000A1C55" w:rsidRPr="0073588D">
        <w:rPr>
          <w:rFonts w:ascii="Arial" w:hAnsi="Arial" w:cs="Arial"/>
          <w:sz w:val="26"/>
          <w:szCs w:val="26"/>
        </w:rPr>
        <w:t>;</w:t>
      </w:r>
      <w:r w:rsidRPr="0073588D">
        <w:rPr>
          <w:rFonts w:ascii="Arial" w:hAnsi="Arial" w:cs="Arial"/>
          <w:sz w:val="26"/>
          <w:szCs w:val="26"/>
        </w:rPr>
        <w:t xml:space="preserve"> </w:t>
      </w:r>
      <w:r w:rsidR="00755D3B" w:rsidRPr="0073588D">
        <w:rPr>
          <w:rFonts w:ascii="Arial" w:hAnsi="Arial" w:cs="Arial"/>
          <w:sz w:val="26"/>
          <w:szCs w:val="26"/>
        </w:rPr>
        <w:t xml:space="preserve">en atención al mencionado oficio, </w:t>
      </w:r>
      <w:r w:rsidRPr="0073588D">
        <w:rPr>
          <w:rFonts w:ascii="Arial" w:hAnsi="Arial" w:cs="Arial"/>
          <w:sz w:val="26"/>
          <w:szCs w:val="26"/>
        </w:rPr>
        <w:t xml:space="preserve">la Dirección General de Desarrollo Social y Humano hizo del conocimiento a la Secretaría en </w:t>
      </w:r>
      <w:r w:rsidR="000A1C55" w:rsidRPr="0073588D">
        <w:rPr>
          <w:rFonts w:ascii="Arial" w:hAnsi="Arial" w:cs="Arial"/>
          <w:sz w:val="26"/>
          <w:szCs w:val="26"/>
        </w:rPr>
        <w:t>cita</w:t>
      </w:r>
      <w:r w:rsidR="00755D3B" w:rsidRPr="0073588D">
        <w:rPr>
          <w:rFonts w:ascii="Arial" w:hAnsi="Arial" w:cs="Arial"/>
          <w:sz w:val="26"/>
          <w:szCs w:val="26"/>
        </w:rPr>
        <w:t>, med</w:t>
      </w:r>
      <w:r w:rsidR="00332B25" w:rsidRPr="0073588D">
        <w:rPr>
          <w:rFonts w:ascii="Arial" w:hAnsi="Arial" w:cs="Arial"/>
          <w:sz w:val="26"/>
          <w:szCs w:val="26"/>
        </w:rPr>
        <w:t>iante oficio número DGDSH/DPE/189/2021</w:t>
      </w:r>
      <w:r w:rsidRPr="0073588D">
        <w:rPr>
          <w:rFonts w:ascii="Arial" w:hAnsi="Arial" w:cs="Arial"/>
          <w:sz w:val="26"/>
          <w:szCs w:val="26"/>
        </w:rPr>
        <w:t xml:space="preserve"> la intención del Municipio para participar en dicho programa con una aportación por hasta $</w:t>
      </w:r>
      <w:r w:rsidR="00332B25" w:rsidRPr="0073588D">
        <w:rPr>
          <w:rFonts w:ascii="Arial" w:hAnsi="Arial" w:cs="Arial"/>
          <w:sz w:val="26"/>
          <w:szCs w:val="26"/>
        </w:rPr>
        <w:t>7</w:t>
      </w:r>
      <w:r w:rsidRPr="0073588D">
        <w:rPr>
          <w:rFonts w:ascii="Arial" w:hAnsi="Arial" w:cs="Arial"/>
          <w:sz w:val="26"/>
          <w:szCs w:val="26"/>
        </w:rPr>
        <w:t>’000,000.00 (</w:t>
      </w:r>
      <w:r w:rsidR="00332B25" w:rsidRPr="0073588D">
        <w:rPr>
          <w:rFonts w:ascii="Arial" w:hAnsi="Arial" w:cs="Arial"/>
          <w:sz w:val="26"/>
          <w:szCs w:val="26"/>
        </w:rPr>
        <w:t>SIETE MILLONES DE PESOS</w:t>
      </w:r>
      <w:r w:rsidRPr="0073588D">
        <w:rPr>
          <w:rFonts w:ascii="Arial" w:hAnsi="Arial" w:cs="Arial"/>
          <w:sz w:val="26"/>
          <w:szCs w:val="26"/>
        </w:rPr>
        <w:t xml:space="preserve"> 00/100 M.N.).</w:t>
      </w:r>
    </w:p>
    <w:p w14:paraId="7295200E" w14:textId="77777777" w:rsidR="00094D0C" w:rsidRPr="0073588D" w:rsidRDefault="00094D0C" w:rsidP="00A97265">
      <w:pPr>
        <w:spacing w:after="0"/>
        <w:jc w:val="both"/>
        <w:rPr>
          <w:rFonts w:ascii="Arial" w:hAnsi="Arial" w:cs="Arial"/>
          <w:sz w:val="26"/>
          <w:szCs w:val="26"/>
        </w:rPr>
      </w:pPr>
    </w:p>
    <w:p w14:paraId="5DFB9F84" w14:textId="1F729A66" w:rsidR="00094D0C" w:rsidRPr="0073588D" w:rsidRDefault="00332B25" w:rsidP="00A97265">
      <w:pPr>
        <w:spacing w:after="0"/>
        <w:jc w:val="both"/>
        <w:rPr>
          <w:rFonts w:ascii="Arial" w:hAnsi="Arial" w:cs="Arial"/>
          <w:sz w:val="26"/>
          <w:szCs w:val="26"/>
        </w:rPr>
      </w:pPr>
      <w:r w:rsidRPr="0073588D">
        <w:rPr>
          <w:rFonts w:ascii="Arial" w:hAnsi="Arial" w:cs="Arial"/>
          <w:sz w:val="26"/>
          <w:szCs w:val="26"/>
        </w:rPr>
        <w:t>La Secretaría en cita</w:t>
      </w:r>
      <w:r w:rsidR="000A1C55" w:rsidRPr="0073588D">
        <w:rPr>
          <w:rFonts w:ascii="Arial" w:hAnsi="Arial" w:cs="Arial"/>
          <w:sz w:val="26"/>
          <w:szCs w:val="26"/>
        </w:rPr>
        <w:t xml:space="preserve">, </w:t>
      </w:r>
      <w:r w:rsidR="00094D0C" w:rsidRPr="0073588D">
        <w:rPr>
          <w:rFonts w:ascii="Arial" w:hAnsi="Arial" w:cs="Arial"/>
          <w:sz w:val="26"/>
          <w:szCs w:val="26"/>
        </w:rPr>
        <w:t xml:space="preserve">en respuesta al oficio anterior emitió contestación haciendo del conocimiento al Municipio su contribución económica con un monto de inversión </w:t>
      </w:r>
      <w:r w:rsidRPr="0073588D">
        <w:rPr>
          <w:rFonts w:ascii="Arial" w:hAnsi="Arial" w:cs="Arial"/>
          <w:sz w:val="26"/>
          <w:szCs w:val="26"/>
        </w:rPr>
        <w:t>de $</w:t>
      </w:r>
      <w:r w:rsidR="002F545E" w:rsidRPr="0073588D">
        <w:rPr>
          <w:rFonts w:ascii="Arial" w:hAnsi="Arial" w:cs="Arial"/>
          <w:sz w:val="26"/>
          <w:szCs w:val="26"/>
        </w:rPr>
        <w:t>820,633.06 (OCHOCIENTOS VEINTE MIL SEISCIENTOS TREINTA Y TRES PESOS 06/100 M.N.)</w:t>
      </w:r>
      <w:r w:rsidR="00247C0E" w:rsidRPr="0073588D">
        <w:rPr>
          <w:rFonts w:ascii="Arial" w:hAnsi="Arial" w:cs="Arial"/>
          <w:sz w:val="26"/>
          <w:szCs w:val="26"/>
        </w:rPr>
        <w:t>.</w:t>
      </w:r>
    </w:p>
    <w:p w14:paraId="1923610C" w14:textId="77777777" w:rsidR="00094D0C" w:rsidRPr="0073588D" w:rsidRDefault="00094D0C" w:rsidP="00A97265">
      <w:pPr>
        <w:spacing w:after="0"/>
        <w:jc w:val="both"/>
        <w:rPr>
          <w:rFonts w:ascii="Arial" w:hAnsi="Arial" w:cs="Arial"/>
          <w:b/>
          <w:sz w:val="26"/>
          <w:szCs w:val="26"/>
        </w:rPr>
      </w:pPr>
    </w:p>
    <w:p w14:paraId="7D4ED7E1" w14:textId="056ABAB9" w:rsidR="00EF3C79" w:rsidRPr="0073588D" w:rsidRDefault="0054079E" w:rsidP="00A97265">
      <w:pPr>
        <w:spacing w:after="0"/>
        <w:jc w:val="both"/>
        <w:rPr>
          <w:rFonts w:ascii="Arial" w:hAnsi="Arial" w:cs="Arial"/>
          <w:sz w:val="26"/>
          <w:szCs w:val="26"/>
        </w:rPr>
      </w:pPr>
      <w:r w:rsidRPr="0073588D">
        <w:rPr>
          <w:rFonts w:ascii="Arial" w:hAnsi="Arial" w:cs="Arial"/>
          <w:b/>
          <w:sz w:val="26"/>
          <w:szCs w:val="26"/>
        </w:rPr>
        <w:t xml:space="preserve">V. </w:t>
      </w:r>
      <w:r w:rsidRPr="0073588D">
        <w:rPr>
          <w:rFonts w:ascii="Arial" w:hAnsi="Arial" w:cs="Arial"/>
          <w:sz w:val="26"/>
          <w:szCs w:val="26"/>
        </w:rPr>
        <w:t>Conforme a lo anterior, este Municipio y la Secretaría de Desarrollo Social y Humano del Gobierno del Estado de Guanajuato, celebrarán un convenio de colaboración de</w:t>
      </w:r>
      <w:r w:rsidR="00277E49" w:rsidRPr="0073588D">
        <w:rPr>
          <w:rFonts w:ascii="Arial" w:hAnsi="Arial" w:cs="Arial"/>
          <w:sz w:val="26"/>
          <w:szCs w:val="26"/>
        </w:rPr>
        <w:t xml:space="preserve"> dicho programa</w:t>
      </w:r>
      <w:r w:rsidRPr="0073588D">
        <w:rPr>
          <w:rFonts w:ascii="Arial" w:hAnsi="Arial" w:cs="Arial"/>
          <w:sz w:val="26"/>
          <w:szCs w:val="26"/>
        </w:rPr>
        <w:t>, con el objeto de contribuir a que las ciudades y localidades rurales del Estado de Guanajuato tengan mejor imagen mediante acciones de aplicación de pintura en las fachadas de viviendas</w:t>
      </w:r>
      <w:r w:rsidR="008C068A" w:rsidRPr="0073588D">
        <w:rPr>
          <w:rFonts w:ascii="Arial" w:hAnsi="Arial" w:cs="Arial"/>
          <w:sz w:val="26"/>
          <w:szCs w:val="26"/>
        </w:rPr>
        <w:t xml:space="preserve"> y</w:t>
      </w:r>
      <w:r w:rsidRPr="0073588D">
        <w:rPr>
          <w:rFonts w:ascii="Arial" w:hAnsi="Arial" w:cs="Arial"/>
          <w:sz w:val="26"/>
          <w:szCs w:val="26"/>
        </w:rPr>
        <w:t xml:space="preserve"> edificios</w:t>
      </w:r>
      <w:r w:rsidR="008C068A" w:rsidRPr="0073588D">
        <w:rPr>
          <w:rFonts w:ascii="Arial" w:hAnsi="Arial" w:cs="Arial"/>
          <w:sz w:val="26"/>
          <w:szCs w:val="26"/>
        </w:rPr>
        <w:t xml:space="preserve"> públicos</w:t>
      </w:r>
      <w:r w:rsidRPr="0073588D">
        <w:rPr>
          <w:rFonts w:ascii="Arial" w:hAnsi="Arial" w:cs="Arial"/>
          <w:sz w:val="26"/>
          <w:szCs w:val="26"/>
        </w:rPr>
        <w:t>.</w:t>
      </w:r>
    </w:p>
    <w:p w14:paraId="54BCE0BA" w14:textId="77777777" w:rsidR="0054079E" w:rsidRPr="0073588D" w:rsidRDefault="0054079E" w:rsidP="00A97265">
      <w:pPr>
        <w:spacing w:after="0"/>
        <w:jc w:val="both"/>
        <w:rPr>
          <w:rFonts w:ascii="Arial" w:hAnsi="Arial" w:cs="Arial"/>
          <w:sz w:val="26"/>
          <w:szCs w:val="26"/>
        </w:rPr>
      </w:pPr>
    </w:p>
    <w:p w14:paraId="6D062180" w14:textId="5C4ADF20" w:rsidR="0054079E" w:rsidRPr="0073588D" w:rsidRDefault="0054079E" w:rsidP="00A97265">
      <w:pPr>
        <w:spacing w:after="0"/>
        <w:jc w:val="both"/>
        <w:rPr>
          <w:rFonts w:ascii="Arial" w:hAnsi="Arial" w:cs="Arial"/>
          <w:sz w:val="26"/>
          <w:szCs w:val="26"/>
        </w:rPr>
      </w:pPr>
      <w:r w:rsidRPr="0073588D">
        <w:rPr>
          <w:rFonts w:ascii="Arial" w:hAnsi="Arial" w:cs="Arial"/>
          <w:sz w:val="26"/>
          <w:szCs w:val="26"/>
        </w:rPr>
        <w:t>Para el cumplimiento del objeto del convenio, el Municipio de León, Guana</w:t>
      </w:r>
      <w:r w:rsidR="00332B25" w:rsidRPr="0073588D">
        <w:rPr>
          <w:rFonts w:ascii="Arial" w:hAnsi="Arial" w:cs="Arial"/>
          <w:sz w:val="26"/>
          <w:szCs w:val="26"/>
        </w:rPr>
        <w:t>juato, aportará la cantidad de $7</w:t>
      </w:r>
      <w:r w:rsidRPr="0073588D">
        <w:rPr>
          <w:rFonts w:ascii="Arial" w:hAnsi="Arial" w:cs="Arial"/>
          <w:sz w:val="26"/>
          <w:szCs w:val="26"/>
        </w:rPr>
        <w:t>’000,000.00 (</w:t>
      </w:r>
      <w:r w:rsidR="00332B25" w:rsidRPr="0073588D">
        <w:rPr>
          <w:rFonts w:ascii="Arial" w:hAnsi="Arial" w:cs="Arial"/>
          <w:sz w:val="26"/>
          <w:szCs w:val="26"/>
        </w:rPr>
        <w:t>SIETE MILLONES DE PESOS</w:t>
      </w:r>
      <w:r w:rsidRPr="0073588D">
        <w:rPr>
          <w:rFonts w:ascii="Arial" w:hAnsi="Arial" w:cs="Arial"/>
          <w:sz w:val="26"/>
          <w:szCs w:val="26"/>
        </w:rPr>
        <w:t xml:space="preserve"> 00/100 M.N.), con el propósito de que se ejecuten las acciones que se establecen en el instrumento jurídico que forma parte del presente dictamen.  El Gobierno del </w:t>
      </w:r>
      <w:r w:rsidRPr="0073588D">
        <w:rPr>
          <w:rFonts w:ascii="Arial" w:hAnsi="Arial" w:cs="Arial"/>
          <w:sz w:val="26"/>
          <w:szCs w:val="26"/>
        </w:rPr>
        <w:lastRenderedPageBreak/>
        <w:t xml:space="preserve">Estado, a través de dicha dependencia contribuirá económicamente con un monto </w:t>
      </w:r>
      <w:r w:rsidR="002F545E" w:rsidRPr="0073588D">
        <w:rPr>
          <w:rFonts w:ascii="Arial" w:hAnsi="Arial" w:cs="Arial"/>
          <w:sz w:val="26"/>
          <w:szCs w:val="26"/>
        </w:rPr>
        <w:t>de $820,633.06 (OCHOCIENTOS VEINTE MIL SEISCIENTOS TREINTA Y TRES PESOS 06/100 M.N.)</w:t>
      </w:r>
      <w:r w:rsidRPr="0073588D">
        <w:rPr>
          <w:rFonts w:ascii="Arial" w:hAnsi="Arial" w:cs="Arial"/>
          <w:sz w:val="26"/>
          <w:szCs w:val="26"/>
        </w:rPr>
        <w:t>; par</w:t>
      </w:r>
      <w:r w:rsidR="00A97265" w:rsidRPr="0073588D">
        <w:rPr>
          <w:rFonts w:ascii="Arial" w:hAnsi="Arial" w:cs="Arial"/>
          <w:sz w:val="26"/>
          <w:szCs w:val="26"/>
        </w:rPr>
        <w:t>a la proyección de los alcances</w:t>
      </w:r>
      <w:r w:rsidRPr="0073588D">
        <w:rPr>
          <w:rFonts w:ascii="Arial" w:hAnsi="Arial" w:cs="Arial"/>
          <w:sz w:val="26"/>
          <w:szCs w:val="26"/>
        </w:rPr>
        <w:t xml:space="preserve"> se considera una inversión conjunta de $</w:t>
      </w:r>
      <w:r w:rsidR="002F545E" w:rsidRPr="0073588D">
        <w:rPr>
          <w:rFonts w:ascii="Arial" w:hAnsi="Arial" w:cs="Arial"/>
          <w:sz w:val="26"/>
          <w:szCs w:val="26"/>
        </w:rPr>
        <w:t>7’820,633.06 (SIETE MILLONES OCHOCIENTOS VEINTE MIL SEISCIENTOS TREINTA Y TRES PESOS 06/100 M.N.)</w:t>
      </w:r>
      <w:r w:rsidRPr="0073588D">
        <w:rPr>
          <w:rFonts w:ascii="Arial" w:hAnsi="Arial" w:cs="Arial"/>
          <w:sz w:val="26"/>
          <w:szCs w:val="26"/>
        </w:rPr>
        <w:t xml:space="preserve">, con lo que se cubrirá </w:t>
      </w:r>
      <w:r w:rsidRPr="0073588D">
        <w:rPr>
          <w:rFonts w:ascii="Arial" w:hAnsi="Arial" w:cs="Arial"/>
          <w:b/>
          <w:bCs/>
          <w:sz w:val="26"/>
          <w:szCs w:val="26"/>
        </w:rPr>
        <w:t>aproximadamente</w:t>
      </w:r>
      <w:r w:rsidRPr="0073588D">
        <w:rPr>
          <w:rFonts w:ascii="Arial" w:hAnsi="Arial" w:cs="Arial"/>
          <w:sz w:val="26"/>
          <w:szCs w:val="26"/>
        </w:rPr>
        <w:t xml:space="preserve"> con pintura </w:t>
      </w:r>
      <w:r w:rsidR="002F545E" w:rsidRPr="0073588D">
        <w:rPr>
          <w:rFonts w:ascii="Arial" w:hAnsi="Arial" w:cs="Arial"/>
          <w:sz w:val="26"/>
          <w:szCs w:val="26"/>
        </w:rPr>
        <w:t xml:space="preserve">181,875.19 m2 </w:t>
      </w:r>
      <w:r w:rsidR="00703B12" w:rsidRPr="0073588D">
        <w:rPr>
          <w:rFonts w:ascii="Arial" w:hAnsi="Arial" w:cs="Arial"/>
          <w:sz w:val="26"/>
          <w:szCs w:val="26"/>
        </w:rPr>
        <w:t xml:space="preserve">ciento ochenta y un mil ochocientos setenta y cinco punto diez y nueve metros cuadrados </w:t>
      </w:r>
      <w:r w:rsidR="00094D0C" w:rsidRPr="0073588D">
        <w:rPr>
          <w:rFonts w:ascii="Arial" w:hAnsi="Arial" w:cs="Arial"/>
          <w:sz w:val="26"/>
          <w:szCs w:val="26"/>
        </w:rPr>
        <w:t>de superficie en fachadas de</w:t>
      </w:r>
      <w:r w:rsidRPr="0073588D">
        <w:rPr>
          <w:rFonts w:ascii="Arial" w:hAnsi="Arial" w:cs="Arial"/>
          <w:sz w:val="26"/>
          <w:szCs w:val="26"/>
        </w:rPr>
        <w:t xml:space="preserve"> viviendas</w:t>
      </w:r>
      <w:r w:rsidR="008B2C53" w:rsidRPr="0073588D">
        <w:rPr>
          <w:rFonts w:ascii="Arial" w:hAnsi="Arial" w:cs="Arial"/>
          <w:sz w:val="26"/>
          <w:szCs w:val="26"/>
        </w:rPr>
        <w:t>.</w:t>
      </w:r>
    </w:p>
    <w:p w14:paraId="1F4014DA" w14:textId="77777777" w:rsidR="008712CD" w:rsidRPr="0073588D" w:rsidRDefault="008712CD" w:rsidP="00A97265">
      <w:pPr>
        <w:spacing w:after="0"/>
        <w:jc w:val="both"/>
        <w:rPr>
          <w:rFonts w:ascii="Arial" w:hAnsi="Arial" w:cs="Arial"/>
          <w:sz w:val="26"/>
          <w:szCs w:val="26"/>
        </w:rPr>
      </w:pPr>
    </w:p>
    <w:p w14:paraId="786CB1A7" w14:textId="17142509" w:rsidR="00194E7B" w:rsidRPr="0073588D" w:rsidRDefault="00885708" w:rsidP="00A97265">
      <w:pPr>
        <w:spacing w:after="0"/>
        <w:jc w:val="both"/>
        <w:rPr>
          <w:rFonts w:ascii="Arial" w:hAnsi="Arial" w:cs="Arial"/>
          <w:sz w:val="26"/>
          <w:szCs w:val="26"/>
        </w:rPr>
      </w:pPr>
      <w:r w:rsidRPr="0073588D">
        <w:rPr>
          <w:rFonts w:ascii="Arial" w:hAnsi="Arial" w:cs="Arial"/>
          <w:sz w:val="26"/>
          <w:szCs w:val="26"/>
        </w:rPr>
        <w:t>P</w:t>
      </w:r>
      <w:r w:rsidR="00194E7B" w:rsidRPr="0073588D">
        <w:rPr>
          <w:rFonts w:ascii="Arial" w:hAnsi="Arial" w:cs="Arial"/>
          <w:sz w:val="26"/>
          <w:szCs w:val="26"/>
        </w:rPr>
        <w:t xml:space="preserve">or lo anteriormente expuesto y </w:t>
      </w:r>
      <w:r w:rsidR="009D5E8A" w:rsidRPr="0073588D">
        <w:rPr>
          <w:rFonts w:ascii="Arial" w:hAnsi="Arial" w:cs="Arial"/>
          <w:sz w:val="26"/>
          <w:szCs w:val="26"/>
          <w:lang w:val="es-ES" w:eastAsia="es-ES"/>
        </w:rPr>
        <w:t>c</w:t>
      </w:r>
      <w:r w:rsidR="00194E7B" w:rsidRPr="0073588D">
        <w:rPr>
          <w:rFonts w:ascii="Arial" w:hAnsi="Arial" w:cs="Arial"/>
          <w:sz w:val="26"/>
          <w:szCs w:val="26"/>
          <w:lang w:val="es-ES" w:eastAsia="es-ES"/>
        </w:rPr>
        <w:t xml:space="preserve">on fundamento en </w:t>
      </w:r>
      <w:r w:rsidR="004A69CB">
        <w:rPr>
          <w:rFonts w:ascii="Arial" w:hAnsi="Arial" w:cs="Arial"/>
          <w:sz w:val="26"/>
          <w:szCs w:val="26"/>
          <w:lang w:val="es-ES" w:eastAsia="es-ES"/>
        </w:rPr>
        <w:t>el</w:t>
      </w:r>
      <w:r w:rsidR="00194E7B" w:rsidRPr="0073588D">
        <w:rPr>
          <w:rFonts w:ascii="Arial" w:hAnsi="Arial" w:cs="Arial"/>
          <w:sz w:val="26"/>
          <w:szCs w:val="26"/>
          <w:lang w:val="es-ES" w:eastAsia="es-ES"/>
        </w:rPr>
        <w:t xml:space="preserve"> artículo 76, fracciones I inciso k) </w:t>
      </w:r>
      <w:r w:rsidR="00FC4960" w:rsidRPr="0073588D">
        <w:rPr>
          <w:rFonts w:ascii="Arial" w:hAnsi="Arial" w:cs="Arial"/>
          <w:sz w:val="26"/>
          <w:szCs w:val="26"/>
          <w:lang w:val="es-ES" w:eastAsia="es-ES"/>
        </w:rPr>
        <w:t>y V inciso a)</w:t>
      </w:r>
      <w:r w:rsidR="006D0E49">
        <w:rPr>
          <w:rFonts w:ascii="Arial" w:hAnsi="Arial" w:cs="Arial"/>
          <w:sz w:val="26"/>
          <w:szCs w:val="26"/>
          <w:lang w:val="es-ES" w:eastAsia="es-ES"/>
        </w:rPr>
        <w:t xml:space="preserve"> </w:t>
      </w:r>
      <w:r w:rsidR="00194E7B" w:rsidRPr="0073588D">
        <w:rPr>
          <w:rFonts w:ascii="Arial" w:hAnsi="Arial" w:cs="Arial"/>
          <w:sz w:val="26"/>
          <w:szCs w:val="26"/>
          <w:lang w:val="es-ES" w:eastAsia="es-ES"/>
        </w:rPr>
        <w:t>de la Ley Orgánica Municipal para el Estado de Guanajuato</w:t>
      </w:r>
      <w:r w:rsidR="00FC4960" w:rsidRPr="0073588D">
        <w:rPr>
          <w:rFonts w:ascii="Arial" w:hAnsi="Arial" w:cs="Arial"/>
          <w:sz w:val="26"/>
          <w:szCs w:val="26"/>
          <w:lang w:val="es-ES" w:eastAsia="es-ES"/>
        </w:rPr>
        <w:t xml:space="preserve"> </w:t>
      </w:r>
      <w:r w:rsidR="00194E7B" w:rsidRPr="0073588D">
        <w:rPr>
          <w:rFonts w:ascii="Arial" w:hAnsi="Arial" w:cs="Arial"/>
          <w:sz w:val="26"/>
          <w:szCs w:val="26"/>
        </w:rPr>
        <w:t>se somete a la consideración del H. Ayuntamiento, la propuesta del siguiente:</w:t>
      </w:r>
    </w:p>
    <w:p w14:paraId="3C62C922" w14:textId="77777777" w:rsidR="0073588D" w:rsidRPr="0073588D" w:rsidRDefault="0073588D" w:rsidP="00A97265">
      <w:pPr>
        <w:spacing w:after="0"/>
        <w:jc w:val="both"/>
        <w:rPr>
          <w:rFonts w:ascii="Arial" w:hAnsi="Arial" w:cs="Arial"/>
          <w:sz w:val="26"/>
          <w:szCs w:val="26"/>
        </w:rPr>
      </w:pPr>
    </w:p>
    <w:p w14:paraId="788FFC33" w14:textId="77777777" w:rsidR="00293294" w:rsidRPr="0073588D" w:rsidRDefault="00293294" w:rsidP="00A97265">
      <w:pPr>
        <w:spacing w:after="0"/>
        <w:jc w:val="center"/>
        <w:rPr>
          <w:rFonts w:ascii="Arial" w:hAnsi="Arial" w:cs="Arial"/>
          <w:b/>
          <w:bCs/>
          <w:sz w:val="26"/>
          <w:szCs w:val="26"/>
          <w:lang w:val="pt-PT"/>
        </w:rPr>
      </w:pPr>
      <w:r w:rsidRPr="0073588D">
        <w:rPr>
          <w:rFonts w:ascii="Arial" w:hAnsi="Arial" w:cs="Arial"/>
          <w:b/>
          <w:bCs/>
          <w:sz w:val="26"/>
          <w:szCs w:val="26"/>
          <w:lang w:val="pt-PT"/>
        </w:rPr>
        <w:t>A C U E R D O</w:t>
      </w:r>
    </w:p>
    <w:p w14:paraId="46CB3154" w14:textId="77777777" w:rsidR="003024FF" w:rsidRPr="0073588D" w:rsidRDefault="003024FF" w:rsidP="00A97265">
      <w:pPr>
        <w:spacing w:after="0"/>
        <w:jc w:val="both"/>
        <w:rPr>
          <w:rFonts w:ascii="Arial" w:hAnsi="Arial" w:cs="Arial"/>
          <w:sz w:val="26"/>
          <w:szCs w:val="26"/>
        </w:rPr>
      </w:pPr>
    </w:p>
    <w:p w14:paraId="7C3046A4" w14:textId="00FE5855" w:rsidR="0054079E" w:rsidRPr="0073588D" w:rsidRDefault="00B2268C" w:rsidP="00A97265">
      <w:pPr>
        <w:spacing w:after="0"/>
        <w:jc w:val="both"/>
        <w:rPr>
          <w:rFonts w:ascii="Arial" w:hAnsi="Arial" w:cs="Arial"/>
          <w:sz w:val="26"/>
          <w:szCs w:val="26"/>
          <w:lang w:val="es-ES" w:eastAsia="es-ES"/>
        </w:rPr>
      </w:pPr>
      <w:r w:rsidRPr="0073588D">
        <w:rPr>
          <w:rFonts w:ascii="Arial" w:hAnsi="Arial" w:cs="Arial"/>
          <w:b/>
          <w:sz w:val="26"/>
          <w:szCs w:val="26"/>
          <w:lang w:val="es-ES" w:eastAsia="es-ES"/>
        </w:rPr>
        <w:t xml:space="preserve">PRIMERO. </w:t>
      </w:r>
      <w:r w:rsidR="007E1ED2" w:rsidRPr="0073588D">
        <w:rPr>
          <w:rFonts w:ascii="Arial" w:hAnsi="Arial" w:cs="Arial"/>
          <w:b/>
          <w:sz w:val="26"/>
          <w:szCs w:val="26"/>
          <w:lang w:val="es-ES" w:eastAsia="es-ES"/>
        </w:rPr>
        <w:t>Se autoriza</w:t>
      </w:r>
      <w:r w:rsidR="007E1ED2" w:rsidRPr="0073588D">
        <w:rPr>
          <w:rFonts w:ascii="Arial" w:hAnsi="Arial" w:cs="Arial"/>
          <w:sz w:val="26"/>
          <w:szCs w:val="26"/>
          <w:lang w:val="es-ES" w:eastAsia="es-ES"/>
        </w:rPr>
        <w:t xml:space="preserve"> </w:t>
      </w:r>
      <w:r w:rsidR="00247C0E" w:rsidRPr="0073588D">
        <w:rPr>
          <w:rFonts w:ascii="Arial" w:hAnsi="Arial" w:cs="Arial"/>
          <w:sz w:val="26"/>
          <w:szCs w:val="26"/>
          <w:lang w:val="es-ES" w:eastAsia="es-ES"/>
        </w:rPr>
        <w:t>la participación del Municipio de León, Guanajuato en el “Programa Mi Colonia a Color para el ejercicio fiscal 20</w:t>
      </w:r>
      <w:r w:rsidR="008C068A" w:rsidRPr="0073588D">
        <w:rPr>
          <w:rFonts w:ascii="Arial" w:hAnsi="Arial" w:cs="Arial"/>
          <w:sz w:val="26"/>
          <w:szCs w:val="26"/>
          <w:lang w:val="es-ES" w:eastAsia="es-ES"/>
        </w:rPr>
        <w:t>2</w:t>
      </w:r>
      <w:r w:rsidR="00703B12">
        <w:rPr>
          <w:rFonts w:ascii="Arial" w:hAnsi="Arial" w:cs="Arial"/>
          <w:sz w:val="26"/>
          <w:szCs w:val="26"/>
          <w:lang w:val="es-ES" w:eastAsia="es-ES"/>
        </w:rPr>
        <w:t>1</w:t>
      </w:r>
      <w:r w:rsidR="00247C0E" w:rsidRPr="0073588D">
        <w:rPr>
          <w:rFonts w:ascii="Arial" w:hAnsi="Arial" w:cs="Arial"/>
          <w:sz w:val="26"/>
          <w:szCs w:val="26"/>
          <w:lang w:val="es-ES" w:eastAsia="es-ES"/>
        </w:rPr>
        <w:t xml:space="preserve">”, así como la </w:t>
      </w:r>
      <w:r w:rsidR="0032401E" w:rsidRPr="0073588D">
        <w:rPr>
          <w:rFonts w:ascii="Arial" w:hAnsi="Arial" w:cs="Arial"/>
          <w:sz w:val="26"/>
          <w:szCs w:val="26"/>
          <w:lang w:val="es-ES" w:eastAsia="es-ES"/>
        </w:rPr>
        <w:t>celebración</w:t>
      </w:r>
      <w:r w:rsidR="00247C0E" w:rsidRPr="0073588D">
        <w:rPr>
          <w:rFonts w:ascii="Arial" w:hAnsi="Arial" w:cs="Arial"/>
          <w:sz w:val="26"/>
          <w:szCs w:val="26"/>
          <w:lang w:val="es-ES" w:eastAsia="es-ES"/>
        </w:rPr>
        <w:t xml:space="preserve"> de un convenio de colaboración con la Secretaría de Desarrollo Social y Humano del Gobierno del Estado de Guanajuato</w:t>
      </w:r>
      <w:r w:rsidR="00783039" w:rsidRPr="0073588D">
        <w:rPr>
          <w:rFonts w:ascii="Arial" w:hAnsi="Arial" w:cs="Arial"/>
          <w:sz w:val="26"/>
          <w:szCs w:val="26"/>
          <w:lang w:val="es-ES" w:eastAsia="es-ES"/>
        </w:rPr>
        <w:t>,</w:t>
      </w:r>
      <w:r w:rsidR="00247C0E" w:rsidRPr="0073588D">
        <w:rPr>
          <w:rFonts w:ascii="Arial" w:hAnsi="Arial" w:cs="Arial"/>
          <w:sz w:val="26"/>
          <w:szCs w:val="26"/>
          <w:lang w:val="es-ES" w:eastAsia="es-ES"/>
        </w:rPr>
        <w:t xml:space="preserve"> por una inversión conjunta de $</w:t>
      </w:r>
      <w:r w:rsidR="00A97265" w:rsidRPr="0073588D">
        <w:rPr>
          <w:rFonts w:ascii="Arial" w:hAnsi="Arial" w:cs="Arial"/>
          <w:sz w:val="26"/>
          <w:szCs w:val="26"/>
        </w:rPr>
        <w:t>7’820,633.06 (SIETE MILLONES OCHOCIENTOS VEINTE MIL SEISCIENTOS TREINTA Y TRES PESOS 06/100 M.N.)</w:t>
      </w:r>
      <w:r w:rsidR="00247C0E" w:rsidRPr="0073588D">
        <w:rPr>
          <w:rFonts w:ascii="Arial" w:hAnsi="Arial" w:cs="Arial"/>
          <w:sz w:val="26"/>
          <w:szCs w:val="26"/>
          <w:lang w:val="es-ES" w:eastAsia="es-ES"/>
        </w:rPr>
        <w:t>, siendo la aportación municipal y estatal de $</w:t>
      </w:r>
      <w:r w:rsidR="00A97265" w:rsidRPr="0073588D">
        <w:rPr>
          <w:rFonts w:ascii="Arial" w:hAnsi="Arial" w:cs="Arial"/>
          <w:sz w:val="26"/>
          <w:szCs w:val="26"/>
          <w:lang w:val="es-ES" w:eastAsia="es-ES"/>
        </w:rPr>
        <w:t>7</w:t>
      </w:r>
      <w:r w:rsidR="00247C0E" w:rsidRPr="0073588D">
        <w:rPr>
          <w:rFonts w:ascii="Arial" w:hAnsi="Arial" w:cs="Arial"/>
          <w:sz w:val="26"/>
          <w:szCs w:val="26"/>
          <w:lang w:val="es-ES" w:eastAsia="es-ES"/>
        </w:rPr>
        <w:t>’000,000.00 (</w:t>
      </w:r>
      <w:r w:rsidR="00A97265" w:rsidRPr="0073588D">
        <w:rPr>
          <w:rFonts w:ascii="Arial" w:hAnsi="Arial" w:cs="Arial"/>
          <w:sz w:val="26"/>
          <w:szCs w:val="26"/>
          <w:lang w:val="es-ES" w:eastAsia="es-ES"/>
        </w:rPr>
        <w:t>SIETE MILLONES DE PESOS 00/100 M.N.) y $820,633.06 (OCHOCIENTOS VEINTE MIL SEISCIENTOS TREINTA Y TRES PESOS 06/100 M.N.) respectivamente</w:t>
      </w:r>
      <w:r w:rsidR="00247C0E" w:rsidRPr="0073588D">
        <w:rPr>
          <w:rFonts w:ascii="Arial" w:hAnsi="Arial" w:cs="Arial"/>
          <w:sz w:val="26"/>
          <w:szCs w:val="26"/>
          <w:lang w:val="es-ES" w:eastAsia="es-ES"/>
        </w:rPr>
        <w:t xml:space="preserve">; instrumento jurídico que habrá de celebrarse en los términos y condiciones del </w:t>
      </w:r>
      <w:r w:rsidR="0032401E" w:rsidRPr="0073588D">
        <w:rPr>
          <w:rFonts w:ascii="Arial" w:hAnsi="Arial" w:cs="Arial"/>
          <w:sz w:val="26"/>
          <w:szCs w:val="26"/>
          <w:lang w:val="es-ES" w:eastAsia="es-ES"/>
        </w:rPr>
        <w:t>convenio</w:t>
      </w:r>
      <w:r w:rsidR="00247C0E" w:rsidRPr="0073588D">
        <w:rPr>
          <w:rFonts w:ascii="Arial" w:hAnsi="Arial" w:cs="Arial"/>
          <w:sz w:val="26"/>
          <w:szCs w:val="26"/>
          <w:lang w:val="es-ES" w:eastAsia="es-ES"/>
        </w:rPr>
        <w:t xml:space="preserve"> que forma parte del presente acuerdo como anexo único.</w:t>
      </w:r>
    </w:p>
    <w:p w14:paraId="63130DB1" w14:textId="77777777" w:rsidR="00247C0E" w:rsidRPr="0073588D" w:rsidRDefault="00247C0E" w:rsidP="00A97265">
      <w:pPr>
        <w:spacing w:after="0"/>
        <w:jc w:val="both"/>
        <w:rPr>
          <w:rFonts w:ascii="Arial" w:hAnsi="Arial" w:cs="Arial"/>
          <w:sz w:val="26"/>
          <w:szCs w:val="26"/>
        </w:rPr>
      </w:pPr>
    </w:p>
    <w:p w14:paraId="6D0132EA" w14:textId="77777777" w:rsidR="00F0489A" w:rsidRPr="0073588D" w:rsidRDefault="007E1ED2" w:rsidP="00A97265">
      <w:pPr>
        <w:spacing w:after="0"/>
        <w:jc w:val="both"/>
        <w:rPr>
          <w:rFonts w:ascii="Arial" w:hAnsi="Arial" w:cs="Arial"/>
          <w:sz w:val="26"/>
          <w:szCs w:val="26"/>
          <w:lang w:val="es-ES" w:eastAsia="es-ES"/>
        </w:rPr>
      </w:pPr>
      <w:r w:rsidRPr="0073588D">
        <w:rPr>
          <w:rFonts w:ascii="Arial" w:hAnsi="Arial" w:cs="Arial"/>
          <w:b/>
          <w:sz w:val="26"/>
          <w:szCs w:val="26"/>
          <w:lang w:val="es-ES" w:eastAsia="es-ES"/>
        </w:rPr>
        <w:t xml:space="preserve">SEGUNDO. </w:t>
      </w:r>
      <w:r w:rsidR="00F0489A" w:rsidRPr="0073588D">
        <w:rPr>
          <w:rFonts w:ascii="Arial" w:hAnsi="Arial" w:cs="Arial"/>
          <w:b/>
          <w:sz w:val="26"/>
          <w:szCs w:val="26"/>
          <w:lang w:val="es-ES" w:eastAsia="es-ES"/>
        </w:rPr>
        <w:t xml:space="preserve">Se instruye </w:t>
      </w:r>
      <w:r w:rsidR="00F0489A" w:rsidRPr="0073588D">
        <w:rPr>
          <w:rFonts w:ascii="Arial" w:hAnsi="Arial" w:cs="Arial"/>
          <w:sz w:val="26"/>
          <w:szCs w:val="26"/>
          <w:lang w:val="es-ES" w:eastAsia="es-ES"/>
        </w:rPr>
        <w:t xml:space="preserve">a la Dirección General de </w:t>
      </w:r>
      <w:r w:rsidR="00026BC8" w:rsidRPr="0073588D">
        <w:rPr>
          <w:rFonts w:ascii="Arial" w:hAnsi="Arial" w:cs="Arial"/>
          <w:sz w:val="26"/>
          <w:szCs w:val="26"/>
          <w:lang w:val="es-ES" w:eastAsia="es-ES"/>
        </w:rPr>
        <w:t>Desarrollo Social y Humano</w:t>
      </w:r>
      <w:r w:rsidR="00F0489A" w:rsidRPr="0073588D">
        <w:rPr>
          <w:rFonts w:ascii="Arial" w:hAnsi="Arial" w:cs="Arial"/>
          <w:sz w:val="26"/>
          <w:szCs w:val="26"/>
          <w:lang w:val="es-ES" w:eastAsia="es-ES"/>
        </w:rPr>
        <w:t xml:space="preserve"> para que en el ámbito de su respectiva competencia y en los términos del convenio aprobado en el punto primero del presente acuerdo, realice las gestiones y acciones necesarias para dar cumplimiento al mismo.</w:t>
      </w:r>
    </w:p>
    <w:p w14:paraId="620B1F43" w14:textId="77777777" w:rsidR="00F0489A" w:rsidRPr="0073588D" w:rsidRDefault="00F0489A" w:rsidP="00A97265">
      <w:pPr>
        <w:spacing w:after="0"/>
        <w:jc w:val="both"/>
        <w:rPr>
          <w:rFonts w:ascii="Arial" w:hAnsi="Arial" w:cs="Arial"/>
          <w:sz w:val="26"/>
          <w:szCs w:val="26"/>
          <w:lang w:val="es-ES" w:eastAsia="es-ES"/>
        </w:rPr>
      </w:pPr>
    </w:p>
    <w:p w14:paraId="5FBB28AD" w14:textId="77777777" w:rsidR="00F0489A" w:rsidRPr="0073588D" w:rsidRDefault="007E1ED2" w:rsidP="00A97265">
      <w:pPr>
        <w:spacing w:after="0"/>
        <w:jc w:val="both"/>
        <w:rPr>
          <w:rFonts w:ascii="Arial" w:hAnsi="Arial" w:cs="Arial"/>
          <w:sz w:val="26"/>
          <w:szCs w:val="26"/>
          <w:lang w:val="es-ES" w:eastAsia="es-ES"/>
        </w:rPr>
      </w:pPr>
      <w:r w:rsidRPr="0073588D">
        <w:rPr>
          <w:rFonts w:ascii="Arial" w:hAnsi="Arial" w:cs="Arial"/>
          <w:b/>
          <w:sz w:val="26"/>
          <w:szCs w:val="26"/>
          <w:lang w:val="es-ES" w:eastAsia="es-ES"/>
        </w:rPr>
        <w:t xml:space="preserve">TERCERO. </w:t>
      </w:r>
      <w:r w:rsidR="00F0489A" w:rsidRPr="0073588D">
        <w:rPr>
          <w:rFonts w:ascii="Arial" w:hAnsi="Arial" w:cs="Arial"/>
          <w:b/>
          <w:sz w:val="26"/>
          <w:szCs w:val="26"/>
          <w:lang w:val="es-ES" w:eastAsia="es-ES"/>
        </w:rPr>
        <w:t xml:space="preserve"> Se instruye </w:t>
      </w:r>
      <w:r w:rsidR="00F0489A" w:rsidRPr="0073588D">
        <w:rPr>
          <w:rFonts w:ascii="Arial" w:hAnsi="Arial" w:cs="Arial"/>
          <w:sz w:val="26"/>
          <w:szCs w:val="26"/>
          <w:lang w:val="es-ES" w:eastAsia="es-ES"/>
        </w:rPr>
        <w:t>a</w:t>
      </w:r>
      <w:r w:rsidR="00094D0C" w:rsidRPr="0073588D">
        <w:rPr>
          <w:rFonts w:ascii="Arial" w:hAnsi="Arial" w:cs="Arial"/>
          <w:sz w:val="26"/>
          <w:szCs w:val="26"/>
          <w:lang w:val="es-ES" w:eastAsia="es-ES"/>
        </w:rPr>
        <w:t xml:space="preserve"> la</w:t>
      </w:r>
      <w:r w:rsidR="00F0489A" w:rsidRPr="0073588D">
        <w:rPr>
          <w:rFonts w:ascii="Arial" w:hAnsi="Arial" w:cs="Arial"/>
          <w:sz w:val="26"/>
          <w:szCs w:val="26"/>
          <w:lang w:val="es-ES" w:eastAsia="es-ES"/>
        </w:rPr>
        <w:t xml:space="preserve"> Tesorería Municipal para que realice los movimientos presupuestales, contables y financieros que se requieran para dar cumplimiento al presente acuerdo, sujetándose en todo momento a la </w:t>
      </w:r>
      <w:r w:rsidR="00F0489A" w:rsidRPr="0073588D">
        <w:rPr>
          <w:rFonts w:ascii="Arial" w:hAnsi="Arial" w:cs="Arial"/>
          <w:sz w:val="26"/>
          <w:szCs w:val="26"/>
          <w:lang w:val="es-ES" w:eastAsia="es-ES"/>
        </w:rPr>
        <w:lastRenderedPageBreak/>
        <w:t>suficiencia presupuestal disponible en el presupuesto de egresos autorizado para el ejercicio fiscal correspondiente.</w:t>
      </w:r>
    </w:p>
    <w:p w14:paraId="2A145ECC" w14:textId="77777777" w:rsidR="00562309" w:rsidRPr="0073588D" w:rsidRDefault="00562309" w:rsidP="00A97265">
      <w:pPr>
        <w:spacing w:after="0"/>
        <w:jc w:val="both"/>
        <w:rPr>
          <w:rFonts w:ascii="Arial" w:hAnsi="Arial" w:cs="Arial"/>
          <w:sz w:val="26"/>
          <w:szCs w:val="26"/>
          <w:lang w:val="es-ES"/>
        </w:rPr>
      </w:pPr>
    </w:p>
    <w:p w14:paraId="6A858BCD" w14:textId="77777777" w:rsidR="00806F9D" w:rsidRPr="0073588D" w:rsidRDefault="00562309" w:rsidP="00A97265">
      <w:pPr>
        <w:spacing w:after="0"/>
        <w:jc w:val="center"/>
        <w:rPr>
          <w:rFonts w:ascii="Arial" w:hAnsi="Arial" w:cs="Arial"/>
          <w:b/>
          <w:sz w:val="26"/>
          <w:szCs w:val="26"/>
        </w:rPr>
      </w:pPr>
      <w:r w:rsidRPr="0073588D">
        <w:rPr>
          <w:rFonts w:ascii="Arial" w:hAnsi="Arial" w:cs="Arial"/>
          <w:b/>
          <w:sz w:val="26"/>
          <w:szCs w:val="26"/>
        </w:rPr>
        <w:t>A</w:t>
      </w:r>
      <w:r w:rsidR="004476E1" w:rsidRPr="0073588D">
        <w:rPr>
          <w:rFonts w:ascii="Arial" w:hAnsi="Arial" w:cs="Arial"/>
          <w:b/>
          <w:sz w:val="26"/>
          <w:szCs w:val="26"/>
        </w:rPr>
        <w:t xml:space="preserve"> </w:t>
      </w:r>
      <w:r w:rsidR="00806F9D" w:rsidRPr="0073588D">
        <w:rPr>
          <w:rFonts w:ascii="Arial" w:hAnsi="Arial" w:cs="Arial"/>
          <w:b/>
          <w:sz w:val="26"/>
          <w:szCs w:val="26"/>
        </w:rPr>
        <w:t>T</w:t>
      </w:r>
      <w:r w:rsidR="004476E1" w:rsidRPr="0073588D">
        <w:rPr>
          <w:rFonts w:ascii="Arial" w:hAnsi="Arial" w:cs="Arial"/>
          <w:b/>
          <w:sz w:val="26"/>
          <w:szCs w:val="26"/>
        </w:rPr>
        <w:t xml:space="preserve"> </w:t>
      </w:r>
      <w:r w:rsidR="00806F9D" w:rsidRPr="0073588D">
        <w:rPr>
          <w:rFonts w:ascii="Arial" w:hAnsi="Arial" w:cs="Arial"/>
          <w:b/>
          <w:sz w:val="26"/>
          <w:szCs w:val="26"/>
        </w:rPr>
        <w:t>E</w:t>
      </w:r>
      <w:r w:rsidR="004476E1" w:rsidRPr="0073588D">
        <w:rPr>
          <w:rFonts w:ascii="Arial" w:hAnsi="Arial" w:cs="Arial"/>
          <w:b/>
          <w:sz w:val="26"/>
          <w:szCs w:val="26"/>
        </w:rPr>
        <w:t xml:space="preserve"> </w:t>
      </w:r>
      <w:r w:rsidR="00806F9D" w:rsidRPr="0073588D">
        <w:rPr>
          <w:rFonts w:ascii="Arial" w:hAnsi="Arial" w:cs="Arial"/>
          <w:b/>
          <w:sz w:val="26"/>
          <w:szCs w:val="26"/>
        </w:rPr>
        <w:t>N</w:t>
      </w:r>
      <w:r w:rsidR="004476E1" w:rsidRPr="0073588D">
        <w:rPr>
          <w:rFonts w:ascii="Arial" w:hAnsi="Arial" w:cs="Arial"/>
          <w:b/>
          <w:sz w:val="26"/>
          <w:szCs w:val="26"/>
        </w:rPr>
        <w:t xml:space="preserve"> </w:t>
      </w:r>
      <w:r w:rsidR="00806F9D" w:rsidRPr="0073588D">
        <w:rPr>
          <w:rFonts w:ascii="Arial" w:hAnsi="Arial" w:cs="Arial"/>
          <w:b/>
          <w:sz w:val="26"/>
          <w:szCs w:val="26"/>
        </w:rPr>
        <w:t>T</w:t>
      </w:r>
      <w:r w:rsidR="004476E1" w:rsidRPr="0073588D">
        <w:rPr>
          <w:rFonts w:ascii="Arial" w:hAnsi="Arial" w:cs="Arial"/>
          <w:b/>
          <w:sz w:val="26"/>
          <w:szCs w:val="26"/>
        </w:rPr>
        <w:t xml:space="preserve"> </w:t>
      </w:r>
      <w:r w:rsidR="00806F9D" w:rsidRPr="0073588D">
        <w:rPr>
          <w:rFonts w:ascii="Arial" w:hAnsi="Arial" w:cs="Arial"/>
          <w:b/>
          <w:sz w:val="26"/>
          <w:szCs w:val="26"/>
        </w:rPr>
        <w:t>A</w:t>
      </w:r>
      <w:r w:rsidR="004476E1" w:rsidRPr="0073588D">
        <w:rPr>
          <w:rFonts w:ascii="Arial" w:hAnsi="Arial" w:cs="Arial"/>
          <w:b/>
          <w:sz w:val="26"/>
          <w:szCs w:val="26"/>
        </w:rPr>
        <w:t xml:space="preserve"> </w:t>
      </w:r>
      <w:r w:rsidR="00806F9D" w:rsidRPr="0073588D">
        <w:rPr>
          <w:rFonts w:ascii="Arial" w:hAnsi="Arial" w:cs="Arial"/>
          <w:b/>
          <w:sz w:val="26"/>
          <w:szCs w:val="26"/>
        </w:rPr>
        <w:t>M</w:t>
      </w:r>
      <w:r w:rsidR="004476E1" w:rsidRPr="0073588D">
        <w:rPr>
          <w:rFonts w:ascii="Arial" w:hAnsi="Arial" w:cs="Arial"/>
          <w:b/>
          <w:sz w:val="26"/>
          <w:szCs w:val="26"/>
        </w:rPr>
        <w:t xml:space="preserve"> </w:t>
      </w:r>
      <w:r w:rsidR="00806F9D" w:rsidRPr="0073588D">
        <w:rPr>
          <w:rFonts w:ascii="Arial" w:hAnsi="Arial" w:cs="Arial"/>
          <w:b/>
          <w:sz w:val="26"/>
          <w:szCs w:val="26"/>
        </w:rPr>
        <w:t>E</w:t>
      </w:r>
      <w:r w:rsidR="004476E1" w:rsidRPr="0073588D">
        <w:rPr>
          <w:rFonts w:ascii="Arial" w:hAnsi="Arial" w:cs="Arial"/>
          <w:b/>
          <w:sz w:val="26"/>
          <w:szCs w:val="26"/>
        </w:rPr>
        <w:t xml:space="preserve"> </w:t>
      </w:r>
      <w:r w:rsidR="00806F9D" w:rsidRPr="0073588D">
        <w:rPr>
          <w:rFonts w:ascii="Arial" w:hAnsi="Arial" w:cs="Arial"/>
          <w:b/>
          <w:sz w:val="26"/>
          <w:szCs w:val="26"/>
        </w:rPr>
        <w:t>N</w:t>
      </w:r>
      <w:r w:rsidR="004476E1" w:rsidRPr="0073588D">
        <w:rPr>
          <w:rFonts w:ascii="Arial" w:hAnsi="Arial" w:cs="Arial"/>
          <w:b/>
          <w:sz w:val="26"/>
          <w:szCs w:val="26"/>
        </w:rPr>
        <w:t xml:space="preserve"> </w:t>
      </w:r>
      <w:r w:rsidR="00806F9D" w:rsidRPr="0073588D">
        <w:rPr>
          <w:rFonts w:ascii="Arial" w:hAnsi="Arial" w:cs="Arial"/>
          <w:b/>
          <w:sz w:val="26"/>
          <w:szCs w:val="26"/>
        </w:rPr>
        <w:t>T</w:t>
      </w:r>
      <w:r w:rsidR="004476E1" w:rsidRPr="0073588D">
        <w:rPr>
          <w:rFonts w:ascii="Arial" w:hAnsi="Arial" w:cs="Arial"/>
          <w:b/>
          <w:sz w:val="26"/>
          <w:szCs w:val="26"/>
        </w:rPr>
        <w:t xml:space="preserve"> </w:t>
      </w:r>
      <w:r w:rsidR="00806F9D" w:rsidRPr="0073588D">
        <w:rPr>
          <w:rFonts w:ascii="Arial" w:hAnsi="Arial" w:cs="Arial"/>
          <w:b/>
          <w:sz w:val="26"/>
          <w:szCs w:val="26"/>
        </w:rPr>
        <w:t>E</w:t>
      </w:r>
    </w:p>
    <w:p w14:paraId="2051338E" w14:textId="77777777" w:rsidR="00806F9D" w:rsidRPr="0073588D" w:rsidRDefault="00806F9D" w:rsidP="00A97265">
      <w:pPr>
        <w:spacing w:after="0"/>
        <w:jc w:val="center"/>
        <w:rPr>
          <w:rFonts w:ascii="Arial" w:hAnsi="Arial" w:cs="Arial"/>
          <w:b/>
          <w:sz w:val="26"/>
          <w:szCs w:val="26"/>
        </w:rPr>
      </w:pPr>
      <w:r w:rsidRPr="0073588D">
        <w:rPr>
          <w:rFonts w:ascii="Arial" w:hAnsi="Arial" w:cs="Arial"/>
          <w:b/>
          <w:sz w:val="26"/>
          <w:szCs w:val="26"/>
        </w:rPr>
        <w:t>“EL TRABAJO TODO LO VENCE”</w:t>
      </w:r>
    </w:p>
    <w:p w14:paraId="65A63CB8" w14:textId="11A20044" w:rsidR="00806F9D" w:rsidRPr="0073588D" w:rsidRDefault="00A97265" w:rsidP="00A97265">
      <w:pPr>
        <w:pStyle w:val="Default"/>
        <w:spacing w:line="276" w:lineRule="auto"/>
        <w:jc w:val="center"/>
        <w:rPr>
          <w:b/>
          <w:sz w:val="26"/>
          <w:szCs w:val="26"/>
        </w:rPr>
      </w:pPr>
      <w:r w:rsidRPr="0073588D">
        <w:rPr>
          <w:b/>
          <w:bCs/>
          <w:color w:val="auto"/>
          <w:sz w:val="26"/>
          <w:szCs w:val="26"/>
          <w:lang w:val="es-ES_tradnl"/>
        </w:rPr>
        <w:t xml:space="preserve"> </w:t>
      </w:r>
      <w:r w:rsidR="0089250E" w:rsidRPr="0073588D">
        <w:rPr>
          <w:b/>
          <w:sz w:val="26"/>
          <w:szCs w:val="26"/>
        </w:rPr>
        <w:t xml:space="preserve">LEÓN, GUANAJUATO, A </w:t>
      </w:r>
      <w:r w:rsidRPr="0073588D">
        <w:rPr>
          <w:b/>
          <w:sz w:val="26"/>
          <w:szCs w:val="26"/>
        </w:rPr>
        <w:t>21</w:t>
      </w:r>
      <w:r w:rsidR="00806F9D" w:rsidRPr="0073588D">
        <w:rPr>
          <w:b/>
          <w:sz w:val="26"/>
          <w:szCs w:val="26"/>
        </w:rPr>
        <w:t xml:space="preserve"> DE </w:t>
      </w:r>
      <w:r w:rsidRPr="0073588D">
        <w:rPr>
          <w:b/>
          <w:sz w:val="26"/>
          <w:szCs w:val="26"/>
        </w:rPr>
        <w:t>MAYO DE 2021</w:t>
      </w:r>
      <w:r w:rsidR="00D62E8A" w:rsidRPr="0073588D">
        <w:rPr>
          <w:b/>
          <w:sz w:val="26"/>
          <w:szCs w:val="26"/>
        </w:rPr>
        <w:t>.</w:t>
      </w:r>
    </w:p>
    <w:p w14:paraId="73CADA44" w14:textId="7FD20CAF" w:rsidR="00A97265" w:rsidRPr="0073588D" w:rsidRDefault="00A97265" w:rsidP="00A97265">
      <w:pPr>
        <w:pStyle w:val="Default"/>
        <w:spacing w:line="276" w:lineRule="auto"/>
        <w:jc w:val="center"/>
        <w:rPr>
          <w:b/>
          <w:sz w:val="26"/>
          <w:szCs w:val="26"/>
        </w:rPr>
      </w:pPr>
      <w:r w:rsidRPr="0073588D">
        <w:rPr>
          <w:b/>
          <w:bCs/>
          <w:sz w:val="26"/>
          <w:szCs w:val="26"/>
          <w:lang w:val="es-ES_tradnl"/>
        </w:rPr>
        <w:t>“</w:t>
      </w:r>
      <w:r w:rsidRPr="0073588D">
        <w:rPr>
          <w:b/>
          <w:bCs/>
          <w:iCs/>
          <w:color w:val="auto"/>
          <w:sz w:val="26"/>
          <w:szCs w:val="26"/>
          <w:shd w:val="clear" w:color="auto" w:fill="FFFFFF"/>
        </w:rPr>
        <w:t xml:space="preserve">2021, </w:t>
      </w:r>
      <w:r w:rsidRPr="0073588D">
        <w:rPr>
          <w:rFonts w:eastAsia="Times New Roman"/>
          <w:b/>
          <w:bCs/>
          <w:color w:val="222222"/>
          <w:sz w:val="26"/>
          <w:szCs w:val="26"/>
          <w:lang w:val="es-ES" w:eastAsia="es-MX"/>
        </w:rPr>
        <w:t>Año de la Independencia</w:t>
      </w:r>
      <w:r w:rsidRPr="0073588D">
        <w:rPr>
          <w:b/>
          <w:bCs/>
          <w:iCs/>
          <w:color w:val="auto"/>
          <w:sz w:val="26"/>
          <w:szCs w:val="26"/>
          <w:shd w:val="clear" w:color="auto" w:fill="FFFFFF"/>
        </w:rPr>
        <w:t>”</w:t>
      </w:r>
      <w:r w:rsidRPr="0073588D">
        <w:rPr>
          <w:b/>
          <w:bCs/>
          <w:color w:val="auto"/>
          <w:sz w:val="26"/>
          <w:szCs w:val="26"/>
          <w:shd w:val="clear" w:color="auto" w:fill="FFFFFF"/>
        </w:rPr>
        <w:t> </w:t>
      </w:r>
    </w:p>
    <w:p w14:paraId="4824545F" w14:textId="77777777" w:rsidR="00A97265" w:rsidRPr="0073588D" w:rsidRDefault="00A97265" w:rsidP="00A97265">
      <w:pPr>
        <w:pStyle w:val="Default"/>
        <w:spacing w:line="276" w:lineRule="auto"/>
        <w:jc w:val="center"/>
        <w:rPr>
          <w:b/>
          <w:sz w:val="26"/>
          <w:szCs w:val="26"/>
        </w:rPr>
      </w:pPr>
    </w:p>
    <w:p w14:paraId="35743ED4" w14:textId="77777777" w:rsidR="00806F9D" w:rsidRPr="0073588D" w:rsidRDefault="00806F9D" w:rsidP="00A97265">
      <w:pPr>
        <w:spacing w:after="0"/>
        <w:jc w:val="center"/>
        <w:rPr>
          <w:rFonts w:ascii="Arial" w:hAnsi="Arial" w:cs="Arial"/>
          <w:b/>
          <w:sz w:val="26"/>
          <w:szCs w:val="26"/>
        </w:rPr>
      </w:pPr>
      <w:r w:rsidRPr="0073588D">
        <w:rPr>
          <w:rFonts w:ascii="Arial" w:hAnsi="Arial" w:cs="Arial"/>
          <w:b/>
          <w:sz w:val="26"/>
          <w:szCs w:val="26"/>
        </w:rPr>
        <w:t>INTEGRANTES DE LA COM</w:t>
      </w:r>
      <w:r w:rsidR="00CA09F1" w:rsidRPr="0073588D">
        <w:rPr>
          <w:rFonts w:ascii="Arial" w:hAnsi="Arial" w:cs="Arial"/>
          <w:b/>
          <w:sz w:val="26"/>
          <w:szCs w:val="26"/>
        </w:rPr>
        <w:t>ISIÓN DE DESARROLLO SOCIAL,</w:t>
      </w:r>
    </w:p>
    <w:p w14:paraId="479B18A4" w14:textId="77777777" w:rsidR="003E1142" w:rsidRPr="0073588D" w:rsidRDefault="00866A2A" w:rsidP="00A97265">
      <w:pPr>
        <w:spacing w:after="0"/>
        <w:jc w:val="center"/>
        <w:rPr>
          <w:rFonts w:ascii="Arial" w:hAnsi="Arial" w:cs="Arial"/>
          <w:b/>
          <w:sz w:val="26"/>
          <w:szCs w:val="26"/>
        </w:rPr>
      </w:pPr>
      <w:r w:rsidRPr="0073588D">
        <w:rPr>
          <w:rFonts w:ascii="Arial" w:hAnsi="Arial" w:cs="Arial"/>
          <w:b/>
          <w:sz w:val="26"/>
          <w:szCs w:val="26"/>
        </w:rPr>
        <w:t xml:space="preserve">EDUCACIÓN, CULTURA, RECREACIÓN, DEPORTE, </w:t>
      </w:r>
    </w:p>
    <w:p w14:paraId="240D2C50" w14:textId="77777777" w:rsidR="00CA09F1" w:rsidRPr="0073588D" w:rsidRDefault="00866A2A" w:rsidP="00A97265">
      <w:pPr>
        <w:spacing w:after="0"/>
        <w:jc w:val="center"/>
        <w:rPr>
          <w:rFonts w:ascii="Arial" w:hAnsi="Arial" w:cs="Arial"/>
          <w:b/>
          <w:sz w:val="26"/>
          <w:szCs w:val="26"/>
        </w:rPr>
      </w:pPr>
      <w:r w:rsidRPr="0073588D">
        <w:rPr>
          <w:rFonts w:ascii="Arial" w:hAnsi="Arial" w:cs="Arial"/>
          <w:b/>
          <w:sz w:val="26"/>
          <w:szCs w:val="26"/>
        </w:rPr>
        <w:t>ASISTENCIA SOCIAL Y SALUD PÚBLICA.</w:t>
      </w:r>
    </w:p>
    <w:p w14:paraId="57ECF4FD" w14:textId="1616700B" w:rsidR="00A97265" w:rsidRDefault="00A97265" w:rsidP="00A97265">
      <w:pPr>
        <w:spacing w:after="0"/>
        <w:jc w:val="right"/>
        <w:rPr>
          <w:rFonts w:ascii="Arial" w:hAnsi="Arial" w:cs="Arial"/>
          <w:b/>
          <w:color w:val="00B0F0"/>
          <w:sz w:val="26"/>
          <w:szCs w:val="26"/>
        </w:rPr>
      </w:pPr>
    </w:p>
    <w:p w14:paraId="70F72826" w14:textId="77777777" w:rsidR="00703B12" w:rsidRPr="0073588D" w:rsidRDefault="00703B12" w:rsidP="00A97265">
      <w:pPr>
        <w:spacing w:after="0"/>
        <w:jc w:val="right"/>
        <w:rPr>
          <w:rFonts w:ascii="Arial" w:hAnsi="Arial" w:cs="Arial"/>
          <w:b/>
          <w:color w:val="00B0F0"/>
          <w:sz w:val="26"/>
          <w:szCs w:val="26"/>
        </w:rPr>
      </w:pPr>
    </w:p>
    <w:p w14:paraId="38575D7F" w14:textId="77777777" w:rsidR="00703B12" w:rsidRDefault="00A97265" w:rsidP="00703B12">
      <w:pPr>
        <w:spacing w:after="0"/>
        <w:rPr>
          <w:rFonts w:ascii="Arial" w:hAnsi="Arial" w:cs="Arial"/>
          <w:b/>
          <w:sz w:val="26"/>
          <w:szCs w:val="26"/>
        </w:rPr>
      </w:pPr>
      <w:r w:rsidRPr="0073588D">
        <w:rPr>
          <w:rFonts w:ascii="Arial" w:hAnsi="Arial" w:cs="Arial"/>
          <w:b/>
          <w:sz w:val="26"/>
          <w:szCs w:val="26"/>
        </w:rPr>
        <w:t xml:space="preserve">GILBERTO LÓPEZ JIMÉNEZ        </w:t>
      </w:r>
    </w:p>
    <w:p w14:paraId="0C67B44D" w14:textId="5A58A749" w:rsidR="00703B12" w:rsidRDefault="00703B12" w:rsidP="00703B12">
      <w:pPr>
        <w:spacing w:after="0"/>
        <w:jc w:val="both"/>
        <w:rPr>
          <w:rFonts w:ascii="Arial" w:hAnsi="Arial" w:cs="Arial"/>
          <w:b/>
          <w:sz w:val="26"/>
          <w:szCs w:val="26"/>
        </w:rPr>
      </w:pPr>
      <w:r>
        <w:rPr>
          <w:rFonts w:ascii="Arial" w:hAnsi="Arial" w:cs="Arial"/>
          <w:b/>
          <w:sz w:val="26"/>
          <w:szCs w:val="26"/>
        </w:rPr>
        <w:t>REGIDOR</w:t>
      </w:r>
      <w:r w:rsidR="00A97265" w:rsidRPr="0073588D">
        <w:rPr>
          <w:rFonts w:ascii="Arial" w:hAnsi="Arial" w:cs="Arial"/>
          <w:b/>
          <w:sz w:val="26"/>
          <w:szCs w:val="26"/>
        </w:rPr>
        <w:t xml:space="preserve">    </w:t>
      </w:r>
    </w:p>
    <w:p w14:paraId="0C964D16" w14:textId="720D89AD" w:rsidR="00A97265" w:rsidRPr="0073588D" w:rsidRDefault="00A97265" w:rsidP="00703B12">
      <w:pPr>
        <w:spacing w:after="0"/>
        <w:jc w:val="right"/>
        <w:rPr>
          <w:rFonts w:ascii="Arial" w:hAnsi="Arial" w:cs="Arial"/>
          <w:b/>
          <w:sz w:val="26"/>
          <w:szCs w:val="26"/>
        </w:rPr>
      </w:pPr>
      <w:r w:rsidRPr="0073588D">
        <w:rPr>
          <w:rFonts w:ascii="Arial" w:hAnsi="Arial" w:cs="Arial"/>
          <w:b/>
          <w:sz w:val="26"/>
          <w:szCs w:val="26"/>
        </w:rPr>
        <w:t xml:space="preserve"> LETICIA VILLEGAS NAVA </w:t>
      </w:r>
    </w:p>
    <w:p w14:paraId="1D27F3CF" w14:textId="52E2B8FD" w:rsidR="00A97265" w:rsidRPr="0073588D" w:rsidRDefault="00A97265" w:rsidP="00703B12">
      <w:pPr>
        <w:spacing w:after="0"/>
        <w:jc w:val="right"/>
        <w:rPr>
          <w:rFonts w:ascii="Arial" w:hAnsi="Arial" w:cs="Arial"/>
          <w:b/>
          <w:sz w:val="26"/>
          <w:szCs w:val="26"/>
        </w:rPr>
      </w:pPr>
      <w:r w:rsidRPr="0073588D">
        <w:rPr>
          <w:rFonts w:ascii="Arial" w:hAnsi="Arial" w:cs="Arial"/>
          <w:b/>
          <w:sz w:val="26"/>
          <w:szCs w:val="26"/>
        </w:rPr>
        <w:tab/>
        <w:t xml:space="preserve">                                          SINDICO</w:t>
      </w:r>
      <w:r w:rsidR="00703B12">
        <w:rPr>
          <w:rFonts w:ascii="Arial" w:hAnsi="Arial" w:cs="Arial"/>
          <w:b/>
          <w:sz w:val="26"/>
          <w:szCs w:val="26"/>
        </w:rPr>
        <w:t xml:space="preserve">     </w:t>
      </w:r>
      <w:r w:rsidRPr="0073588D">
        <w:rPr>
          <w:rFonts w:ascii="Arial" w:hAnsi="Arial" w:cs="Arial"/>
          <w:b/>
          <w:sz w:val="26"/>
          <w:szCs w:val="26"/>
        </w:rPr>
        <w:t xml:space="preserve">       </w:t>
      </w:r>
    </w:p>
    <w:p w14:paraId="1A74BEEF" w14:textId="77777777" w:rsidR="00703B12" w:rsidRDefault="00703B12" w:rsidP="00703B12">
      <w:pPr>
        <w:spacing w:after="0"/>
        <w:rPr>
          <w:rFonts w:ascii="Arial" w:hAnsi="Arial" w:cs="Arial"/>
          <w:b/>
          <w:sz w:val="26"/>
          <w:szCs w:val="26"/>
        </w:rPr>
      </w:pPr>
    </w:p>
    <w:p w14:paraId="6A2DBBE3" w14:textId="77777777" w:rsidR="00703B12" w:rsidRDefault="00A97265" w:rsidP="00703B12">
      <w:pPr>
        <w:spacing w:after="0"/>
        <w:rPr>
          <w:rFonts w:ascii="Arial" w:hAnsi="Arial" w:cs="Arial"/>
          <w:b/>
          <w:sz w:val="26"/>
          <w:szCs w:val="26"/>
        </w:rPr>
      </w:pPr>
      <w:r w:rsidRPr="0073588D">
        <w:rPr>
          <w:rFonts w:ascii="Arial" w:hAnsi="Arial" w:cs="Arial"/>
          <w:b/>
          <w:sz w:val="26"/>
          <w:szCs w:val="26"/>
        </w:rPr>
        <w:t xml:space="preserve">KAROL JARED GONZÁLEZ MÁRQUEZ          </w:t>
      </w:r>
    </w:p>
    <w:p w14:paraId="1B81DC07" w14:textId="58F019F7" w:rsidR="00703B12" w:rsidRDefault="00703B12" w:rsidP="00703B12">
      <w:pPr>
        <w:spacing w:after="0"/>
        <w:rPr>
          <w:rFonts w:ascii="Arial" w:hAnsi="Arial" w:cs="Arial"/>
          <w:b/>
          <w:sz w:val="26"/>
          <w:szCs w:val="26"/>
        </w:rPr>
      </w:pPr>
      <w:r w:rsidRPr="0073588D">
        <w:rPr>
          <w:rFonts w:ascii="Arial" w:hAnsi="Arial" w:cs="Arial"/>
          <w:b/>
          <w:sz w:val="26"/>
          <w:szCs w:val="26"/>
        </w:rPr>
        <w:t>REGIDORA</w:t>
      </w:r>
    </w:p>
    <w:p w14:paraId="19D0A0BF" w14:textId="77777777" w:rsidR="00703B12" w:rsidRDefault="00703B12" w:rsidP="00703B12">
      <w:pPr>
        <w:spacing w:after="0"/>
        <w:rPr>
          <w:rFonts w:ascii="Arial" w:hAnsi="Arial" w:cs="Arial"/>
          <w:b/>
          <w:sz w:val="26"/>
          <w:szCs w:val="26"/>
        </w:rPr>
      </w:pPr>
    </w:p>
    <w:p w14:paraId="20C11269" w14:textId="5FE2C5F1" w:rsidR="00A97265" w:rsidRPr="0073588D" w:rsidRDefault="00A97265" w:rsidP="00703B12">
      <w:pPr>
        <w:spacing w:after="0"/>
        <w:jc w:val="right"/>
        <w:rPr>
          <w:rFonts w:ascii="Arial" w:hAnsi="Arial" w:cs="Arial"/>
          <w:b/>
          <w:sz w:val="26"/>
          <w:szCs w:val="26"/>
        </w:rPr>
      </w:pPr>
      <w:r w:rsidRPr="0073588D">
        <w:rPr>
          <w:rFonts w:ascii="Arial" w:hAnsi="Arial" w:cs="Arial"/>
          <w:b/>
          <w:sz w:val="26"/>
          <w:szCs w:val="26"/>
        </w:rPr>
        <w:t xml:space="preserve">OFELIA CALLEJA VILLALOBOS </w:t>
      </w:r>
    </w:p>
    <w:p w14:paraId="29EC0131" w14:textId="730F4DB6" w:rsidR="00A97265" w:rsidRPr="0073588D" w:rsidRDefault="00A97265" w:rsidP="00703B12">
      <w:pPr>
        <w:spacing w:after="0"/>
        <w:jc w:val="right"/>
        <w:rPr>
          <w:rFonts w:ascii="Arial" w:hAnsi="Arial" w:cs="Arial"/>
          <w:b/>
          <w:sz w:val="26"/>
          <w:szCs w:val="26"/>
        </w:rPr>
      </w:pPr>
      <w:r w:rsidRPr="0073588D">
        <w:rPr>
          <w:rFonts w:ascii="Arial" w:hAnsi="Arial" w:cs="Arial"/>
          <w:b/>
          <w:sz w:val="26"/>
          <w:szCs w:val="26"/>
        </w:rPr>
        <w:t xml:space="preserve">                                                            </w:t>
      </w:r>
      <w:proofErr w:type="spellStart"/>
      <w:r w:rsidRPr="0073588D">
        <w:rPr>
          <w:rFonts w:ascii="Arial" w:hAnsi="Arial" w:cs="Arial"/>
          <w:b/>
          <w:sz w:val="26"/>
          <w:szCs w:val="26"/>
        </w:rPr>
        <w:t>REGIDORA</w:t>
      </w:r>
      <w:proofErr w:type="spellEnd"/>
    </w:p>
    <w:p w14:paraId="5039542A" w14:textId="5EDFA68A" w:rsidR="00703B12" w:rsidRDefault="00A97265" w:rsidP="00703B12">
      <w:pPr>
        <w:spacing w:after="0"/>
        <w:rPr>
          <w:rFonts w:ascii="Arial" w:hAnsi="Arial" w:cs="Arial"/>
          <w:b/>
          <w:sz w:val="26"/>
          <w:szCs w:val="26"/>
        </w:rPr>
      </w:pPr>
      <w:r w:rsidRPr="0073588D">
        <w:rPr>
          <w:rFonts w:ascii="Arial" w:hAnsi="Arial" w:cs="Arial"/>
          <w:b/>
          <w:sz w:val="26"/>
          <w:szCs w:val="26"/>
        </w:rPr>
        <w:t xml:space="preserve">                                                                                                     </w:t>
      </w:r>
      <w:r w:rsidR="0073588D" w:rsidRPr="0073588D">
        <w:rPr>
          <w:rFonts w:ascii="Arial" w:hAnsi="Arial" w:cs="Arial"/>
          <w:b/>
          <w:sz w:val="26"/>
          <w:szCs w:val="26"/>
        </w:rPr>
        <w:t xml:space="preserve"> </w:t>
      </w:r>
    </w:p>
    <w:p w14:paraId="63DB6156" w14:textId="77777777" w:rsidR="00703B12" w:rsidRDefault="00703B12" w:rsidP="00703B12">
      <w:pPr>
        <w:spacing w:after="0"/>
        <w:rPr>
          <w:rFonts w:ascii="Arial" w:hAnsi="Arial" w:cs="Arial"/>
          <w:b/>
          <w:sz w:val="26"/>
          <w:szCs w:val="26"/>
        </w:rPr>
      </w:pPr>
    </w:p>
    <w:p w14:paraId="45982999" w14:textId="20F14B1D" w:rsidR="00703B12" w:rsidRDefault="00A97265" w:rsidP="00703B12">
      <w:pPr>
        <w:spacing w:after="0"/>
        <w:rPr>
          <w:rFonts w:ascii="Arial" w:hAnsi="Arial" w:cs="Arial"/>
          <w:b/>
          <w:sz w:val="26"/>
          <w:szCs w:val="26"/>
        </w:rPr>
      </w:pPr>
      <w:r w:rsidRPr="0073588D">
        <w:rPr>
          <w:rFonts w:ascii="Arial" w:hAnsi="Arial" w:cs="Arial"/>
          <w:b/>
          <w:sz w:val="26"/>
          <w:szCs w:val="26"/>
        </w:rPr>
        <w:t xml:space="preserve">HÉCTOR ORTÍZ TORRES                      </w:t>
      </w:r>
    </w:p>
    <w:p w14:paraId="30BD2E19" w14:textId="2CE8E753" w:rsidR="00703B12" w:rsidRDefault="00703B12" w:rsidP="00703B12">
      <w:pPr>
        <w:spacing w:after="0"/>
        <w:rPr>
          <w:rFonts w:ascii="Arial" w:hAnsi="Arial" w:cs="Arial"/>
          <w:b/>
          <w:sz w:val="26"/>
          <w:szCs w:val="26"/>
        </w:rPr>
      </w:pPr>
      <w:r>
        <w:rPr>
          <w:rFonts w:ascii="Arial" w:hAnsi="Arial" w:cs="Arial"/>
          <w:b/>
          <w:sz w:val="26"/>
          <w:szCs w:val="26"/>
        </w:rPr>
        <w:t>REGIDOR</w:t>
      </w:r>
    </w:p>
    <w:p w14:paraId="01F5F830" w14:textId="5C547FF1" w:rsidR="00A97265" w:rsidRPr="0073588D" w:rsidRDefault="00A97265" w:rsidP="00703B12">
      <w:pPr>
        <w:spacing w:after="0"/>
        <w:jc w:val="right"/>
        <w:rPr>
          <w:rFonts w:ascii="Arial" w:hAnsi="Arial" w:cs="Arial"/>
          <w:b/>
          <w:sz w:val="26"/>
          <w:szCs w:val="26"/>
        </w:rPr>
      </w:pPr>
      <w:r w:rsidRPr="0073588D">
        <w:rPr>
          <w:rFonts w:ascii="Arial" w:hAnsi="Arial" w:cs="Arial"/>
          <w:b/>
          <w:sz w:val="26"/>
          <w:szCs w:val="26"/>
        </w:rPr>
        <w:t xml:space="preserve">GABRIEL DURÁN ORTIZ   </w:t>
      </w:r>
    </w:p>
    <w:p w14:paraId="543F0AC6" w14:textId="5E992A30" w:rsidR="00A97265" w:rsidRPr="0073588D" w:rsidRDefault="00A97265" w:rsidP="00703B12">
      <w:pPr>
        <w:spacing w:after="0"/>
        <w:jc w:val="right"/>
        <w:rPr>
          <w:rFonts w:ascii="Arial" w:hAnsi="Arial" w:cs="Arial"/>
          <w:b/>
          <w:sz w:val="26"/>
          <w:szCs w:val="26"/>
        </w:rPr>
      </w:pPr>
      <w:r w:rsidRPr="0073588D">
        <w:rPr>
          <w:rFonts w:ascii="Arial" w:hAnsi="Arial" w:cs="Arial"/>
          <w:b/>
          <w:sz w:val="26"/>
          <w:szCs w:val="26"/>
        </w:rPr>
        <w:t xml:space="preserve">                                                                     </w:t>
      </w:r>
      <w:proofErr w:type="spellStart"/>
      <w:r w:rsidRPr="0073588D">
        <w:rPr>
          <w:rFonts w:ascii="Arial" w:hAnsi="Arial" w:cs="Arial"/>
          <w:b/>
          <w:sz w:val="26"/>
          <w:szCs w:val="26"/>
        </w:rPr>
        <w:t>REGIDOR</w:t>
      </w:r>
      <w:proofErr w:type="spellEnd"/>
    </w:p>
    <w:p w14:paraId="1D8CAF04" w14:textId="77777777" w:rsidR="00703B12" w:rsidRDefault="00703B12" w:rsidP="00703B12">
      <w:pPr>
        <w:spacing w:after="0"/>
        <w:rPr>
          <w:rFonts w:ascii="Arial" w:hAnsi="Arial" w:cs="Arial"/>
          <w:b/>
          <w:sz w:val="26"/>
          <w:szCs w:val="26"/>
        </w:rPr>
      </w:pPr>
    </w:p>
    <w:p w14:paraId="442B798C" w14:textId="77777777" w:rsidR="00703B12" w:rsidRDefault="00A97265" w:rsidP="00703B12">
      <w:pPr>
        <w:spacing w:after="0"/>
        <w:rPr>
          <w:rFonts w:ascii="Arial" w:hAnsi="Arial" w:cs="Arial"/>
          <w:b/>
          <w:sz w:val="26"/>
          <w:szCs w:val="26"/>
        </w:rPr>
      </w:pPr>
      <w:r w:rsidRPr="0073588D">
        <w:rPr>
          <w:rFonts w:ascii="Arial" w:hAnsi="Arial" w:cs="Arial"/>
          <w:b/>
          <w:sz w:val="26"/>
          <w:szCs w:val="26"/>
        </w:rPr>
        <w:t xml:space="preserve">ÓSCAR FRANCISCO URTEAGA PADILLA                      </w:t>
      </w:r>
    </w:p>
    <w:p w14:paraId="037569FC" w14:textId="2E95CECE" w:rsidR="00A97265" w:rsidRPr="0073588D" w:rsidRDefault="00A97265" w:rsidP="00703B12">
      <w:pPr>
        <w:spacing w:after="0"/>
        <w:rPr>
          <w:rFonts w:ascii="Arial" w:hAnsi="Arial" w:cs="Arial"/>
          <w:b/>
          <w:sz w:val="26"/>
          <w:szCs w:val="26"/>
        </w:rPr>
      </w:pPr>
      <w:r w:rsidRPr="0073588D">
        <w:rPr>
          <w:rFonts w:ascii="Arial" w:hAnsi="Arial" w:cs="Arial"/>
          <w:b/>
          <w:sz w:val="26"/>
          <w:szCs w:val="26"/>
        </w:rPr>
        <w:t>REGIDOR</w:t>
      </w:r>
    </w:p>
    <w:p w14:paraId="3E222C10" w14:textId="77777777" w:rsidR="0073588D" w:rsidRDefault="0073588D" w:rsidP="00A97265">
      <w:pPr>
        <w:spacing w:after="0"/>
        <w:rPr>
          <w:rFonts w:ascii="Arial" w:hAnsi="Arial" w:cs="Arial"/>
          <w:b/>
          <w:sz w:val="26"/>
          <w:szCs w:val="26"/>
        </w:rPr>
      </w:pPr>
    </w:p>
    <w:p w14:paraId="40014910" w14:textId="77777777" w:rsidR="0073588D" w:rsidRPr="0073588D" w:rsidRDefault="0073588D" w:rsidP="00A97265">
      <w:pPr>
        <w:spacing w:after="0"/>
        <w:rPr>
          <w:rFonts w:ascii="Arial" w:hAnsi="Arial" w:cs="Arial"/>
          <w:b/>
          <w:sz w:val="26"/>
          <w:szCs w:val="26"/>
        </w:rPr>
      </w:pPr>
    </w:p>
    <w:p w14:paraId="4D54AB33" w14:textId="77777777" w:rsidR="00A97265" w:rsidRPr="0073588D" w:rsidRDefault="00A97265" w:rsidP="00A97265">
      <w:pPr>
        <w:pStyle w:val="Default"/>
        <w:spacing w:line="276" w:lineRule="auto"/>
        <w:jc w:val="center"/>
        <w:rPr>
          <w:bCs/>
          <w:color w:val="auto"/>
          <w:sz w:val="22"/>
          <w:szCs w:val="26"/>
          <w:lang w:val="es-ES"/>
        </w:rPr>
      </w:pPr>
      <w:bookmarkStart w:id="0" w:name="_Hlk69805445"/>
      <w:r w:rsidRPr="0073588D">
        <w:rPr>
          <w:bCs/>
          <w:color w:val="auto"/>
          <w:sz w:val="22"/>
          <w:szCs w:val="26"/>
          <w:lang w:val="es-ES"/>
        </w:rPr>
        <w:t>“La administración pública municipal de León, y las personas que conformamos parte de ella, nos comprometemos a garantizar el derecho de las mujeres a vivir libres de violencia”</w:t>
      </w:r>
      <w:bookmarkEnd w:id="0"/>
    </w:p>
    <w:p w14:paraId="387F741D" w14:textId="77777777" w:rsidR="00A97265" w:rsidRPr="0073588D" w:rsidRDefault="00A97265" w:rsidP="00A97265">
      <w:pPr>
        <w:spacing w:after="0"/>
        <w:jc w:val="right"/>
        <w:rPr>
          <w:rFonts w:ascii="Arial" w:hAnsi="Arial" w:cs="Arial"/>
          <w:b/>
          <w:sz w:val="26"/>
          <w:szCs w:val="26"/>
          <w:lang w:val="es-ES"/>
        </w:rPr>
      </w:pPr>
    </w:p>
    <w:sectPr w:rsidR="00A97265" w:rsidRPr="0073588D" w:rsidSect="00A97265">
      <w:headerReference w:type="default" r:id="rId8"/>
      <w:footerReference w:type="default" r:id="rId9"/>
      <w:pgSz w:w="12240" w:h="15840"/>
      <w:pgMar w:top="1701" w:right="1418" w:bottom="1276" w:left="1701" w:header="28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4F9AA" w14:textId="77777777" w:rsidR="00240B7F" w:rsidRDefault="00240B7F" w:rsidP="00724A2A">
      <w:pPr>
        <w:spacing w:after="0" w:line="240" w:lineRule="auto"/>
      </w:pPr>
      <w:r>
        <w:separator/>
      </w:r>
    </w:p>
  </w:endnote>
  <w:endnote w:type="continuationSeparator" w:id="0">
    <w:p w14:paraId="650B5178" w14:textId="77777777" w:rsidR="00240B7F" w:rsidRDefault="00240B7F" w:rsidP="00724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2097433697"/>
      <w:docPartObj>
        <w:docPartGallery w:val="Page Numbers (Bottom of Page)"/>
        <w:docPartUnique/>
      </w:docPartObj>
    </w:sdtPr>
    <w:sdtEndPr/>
    <w:sdtContent>
      <w:sdt>
        <w:sdtPr>
          <w:rPr>
            <w:sz w:val="16"/>
            <w:szCs w:val="16"/>
          </w:rPr>
          <w:id w:val="-2037956609"/>
          <w:docPartObj>
            <w:docPartGallery w:val="Page Numbers (Top of Page)"/>
            <w:docPartUnique/>
          </w:docPartObj>
        </w:sdtPr>
        <w:sdtEndPr/>
        <w:sdtContent>
          <w:p w14:paraId="51C54FD8" w14:textId="5CFE6790" w:rsidR="00254B2B" w:rsidRPr="00EC524B" w:rsidRDefault="00DC4F12" w:rsidP="00DC4F12">
            <w:pPr>
              <w:pStyle w:val="Piedepgina"/>
              <w:jc w:val="both"/>
              <w:rPr>
                <w:rFonts w:cs="Arial"/>
                <w:sz w:val="14"/>
                <w:szCs w:val="14"/>
                <w:lang w:val="es-ES"/>
              </w:rPr>
            </w:pPr>
            <w:r w:rsidRPr="00EC524B">
              <w:rPr>
                <w:rFonts w:cs="Arial"/>
                <w:sz w:val="14"/>
                <w:szCs w:val="14"/>
              </w:rPr>
              <w:t>La presente hoja forma parte del dictamen</w:t>
            </w:r>
            <w:r w:rsidR="0080589B" w:rsidRPr="00EC524B">
              <w:rPr>
                <w:rFonts w:cs="Arial"/>
                <w:sz w:val="14"/>
                <w:szCs w:val="14"/>
              </w:rPr>
              <w:t xml:space="preserve"> mediante el cual se autoriza </w:t>
            </w:r>
            <w:r w:rsidR="0089250E" w:rsidRPr="00EC524B">
              <w:rPr>
                <w:rFonts w:cs="Arial"/>
                <w:sz w:val="14"/>
                <w:szCs w:val="14"/>
                <w:lang w:val="es-ES"/>
              </w:rPr>
              <w:t>la celebración de</w:t>
            </w:r>
            <w:r w:rsidR="00EC524B" w:rsidRPr="00EC524B">
              <w:rPr>
                <w:rFonts w:cs="Arial"/>
                <w:sz w:val="14"/>
                <w:szCs w:val="14"/>
                <w:lang w:val="es-ES"/>
              </w:rPr>
              <w:t>l convenio de</w:t>
            </w:r>
            <w:r w:rsidR="00277E49">
              <w:rPr>
                <w:rFonts w:cs="Arial"/>
                <w:sz w:val="14"/>
                <w:szCs w:val="14"/>
                <w:lang w:val="es-ES"/>
              </w:rPr>
              <w:t xml:space="preserve"> colaboración del programa “Mi Colonia a Color” para el ejercicio fiscal 20</w:t>
            </w:r>
            <w:r w:rsidR="00A3718B">
              <w:rPr>
                <w:rFonts w:cs="Arial"/>
                <w:sz w:val="14"/>
                <w:szCs w:val="14"/>
                <w:lang w:val="es-ES"/>
              </w:rPr>
              <w:t>21</w:t>
            </w:r>
            <w:r w:rsidR="00277E49">
              <w:rPr>
                <w:rFonts w:cs="Arial"/>
                <w:sz w:val="14"/>
                <w:szCs w:val="14"/>
                <w:lang w:val="es-ES"/>
              </w:rPr>
              <w:t>, a firmarse entre el municipio de León, Guanajuato y la Secretaría de Desarrollo Social y Humano del Gobierno del Estado de Guanajuato.</w:t>
            </w:r>
          </w:p>
          <w:p w14:paraId="1994E3AB" w14:textId="77777777" w:rsidR="00DC4F12" w:rsidRPr="00481AF4" w:rsidRDefault="00473738" w:rsidP="00DC4F12">
            <w:pPr>
              <w:pStyle w:val="Piedepgina"/>
              <w:jc w:val="both"/>
              <w:rPr>
                <w:rFonts w:cs="Arial"/>
                <w:sz w:val="16"/>
                <w:szCs w:val="16"/>
              </w:rPr>
            </w:pPr>
            <w:r w:rsidRPr="00BE5392">
              <w:rPr>
                <w:rFonts w:cs="Arial"/>
                <w:sz w:val="14"/>
                <w:szCs w:val="14"/>
              </w:rPr>
              <w:t xml:space="preserve">      </w:t>
            </w:r>
            <w:r w:rsidR="00481AF4" w:rsidRPr="00BE5392">
              <w:rPr>
                <w:rFonts w:cs="Arial"/>
                <w:sz w:val="14"/>
                <w:szCs w:val="14"/>
              </w:rPr>
              <w:t xml:space="preserve">                                                        </w:t>
            </w:r>
            <w:r w:rsidR="003E6476" w:rsidRPr="00BE5392">
              <w:rPr>
                <w:rFonts w:cs="Arial"/>
                <w:sz w:val="14"/>
                <w:szCs w:val="14"/>
              </w:rPr>
              <w:t xml:space="preserve">                                    </w:t>
            </w:r>
            <w:r w:rsidR="00BE5392">
              <w:rPr>
                <w:rFonts w:cs="Arial"/>
                <w:sz w:val="14"/>
                <w:szCs w:val="14"/>
              </w:rPr>
              <w:t xml:space="preserve">                        </w:t>
            </w:r>
            <w:r w:rsidR="00481AF4" w:rsidRPr="00BE5392">
              <w:rPr>
                <w:rFonts w:cs="Arial"/>
                <w:sz w:val="14"/>
                <w:szCs w:val="14"/>
              </w:rPr>
              <w:t xml:space="preserve"> </w:t>
            </w:r>
            <w:r w:rsidR="00DC4F12" w:rsidRPr="003E6476">
              <w:rPr>
                <w:sz w:val="14"/>
                <w:szCs w:val="14"/>
                <w:lang w:val="es-ES"/>
              </w:rPr>
              <w:t xml:space="preserve">Página </w:t>
            </w:r>
            <w:r w:rsidR="00DC4F12" w:rsidRPr="003E6476">
              <w:rPr>
                <w:b/>
                <w:bCs/>
                <w:sz w:val="14"/>
                <w:szCs w:val="14"/>
              </w:rPr>
              <w:fldChar w:fldCharType="begin"/>
            </w:r>
            <w:r w:rsidR="00DC4F12" w:rsidRPr="003E6476">
              <w:rPr>
                <w:b/>
                <w:bCs/>
                <w:sz w:val="14"/>
                <w:szCs w:val="14"/>
              </w:rPr>
              <w:instrText>PAGE</w:instrText>
            </w:r>
            <w:r w:rsidR="00DC4F12" w:rsidRPr="003E6476">
              <w:rPr>
                <w:b/>
                <w:bCs/>
                <w:sz w:val="14"/>
                <w:szCs w:val="14"/>
              </w:rPr>
              <w:fldChar w:fldCharType="separate"/>
            </w:r>
            <w:r w:rsidR="00582C2A">
              <w:rPr>
                <w:b/>
                <w:bCs/>
                <w:noProof/>
                <w:sz w:val="14"/>
                <w:szCs w:val="14"/>
              </w:rPr>
              <w:t>4</w:t>
            </w:r>
            <w:r w:rsidR="00DC4F12" w:rsidRPr="003E6476">
              <w:rPr>
                <w:b/>
                <w:bCs/>
                <w:sz w:val="14"/>
                <w:szCs w:val="14"/>
              </w:rPr>
              <w:fldChar w:fldCharType="end"/>
            </w:r>
            <w:r w:rsidR="00DC4F12" w:rsidRPr="003E6476">
              <w:rPr>
                <w:sz w:val="14"/>
                <w:szCs w:val="14"/>
                <w:lang w:val="es-ES"/>
              </w:rPr>
              <w:t xml:space="preserve"> de </w:t>
            </w:r>
            <w:r w:rsidR="00DC4F12" w:rsidRPr="003E6476">
              <w:rPr>
                <w:b/>
                <w:bCs/>
                <w:sz w:val="14"/>
                <w:szCs w:val="14"/>
              </w:rPr>
              <w:fldChar w:fldCharType="begin"/>
            </w:r>
            <w:r w:rsidR="00DC4F12" w:rsidRPr="003E6476">
              <w:rPr>
                <w:b/>
                <w:bCs/>
                <w:sz w:val="14"/>
                <w:szCs w:val="14"/>
              </w:rPr>
              <w:instrText>NUMPAGES</w:instrText>
            </w:r>
            <w:r w:rsidR="00DC4F12" w:rsidRPr="003E6476">
              <w:rPr>
                <w:b/>
                <w:bCs/>
                <w:sz w:val="14"/>
                <w:szCs w:val="14"/>
              </w:rPr>
              <w:fldChar w:fldCharType="separate"/>
            </w:r>
            <w:r w:rsidR="00582C2A">
              <w:rPr>
                <w:b/>
                <w:bCs/>
                <w:noProof/>
                <w:sz w:val="14"/>
                <w:szCs w:val="14"/>
              </w:rPr>
              <w:t>4</w:t>
            </w:r>
            <w:r w:rsidR="00DC4F12" w:rsidRPr="003E6476">
              <w:rPr>
                <w:b/>
                <w:bCs/>
                <w:sz w:val="14"/>
                <w:szCs w:val="14"/>
              </w:rPr>
              <w:fldChar w:fldCharType="end"/>
            </w:r>
          </w:p>
        </w:sdtContent>
      </w:sdt>
    </w:sdtContent>
  </w:sdt>
  <w:p w14:paraId="7FEED48F" w14:textId="77777777" w:rsidR="00F4789C" w:rsidRPr="00EA75FD" w:rsidRDefault="00240B7F" w:rsidP="00871A2C">
    <w:pPr>
      <w:spacing w:after="0" w:line="240" w:lineRule="auto"/>
      <w:jc w:val="both"/>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39016" w14:textId="77777777" w:rsidR="00240B7F" w:rsidRDefault="00240B7F" w:rsidP="00724A2A">
      <w:pPr>
        <w:spacing w:after="0" w:line="240" w:lineRule="auto"/>
      </w:pPr>
      <w:r>
        <w:separator/>
      </w:r>
    </w:p>
  </w:footnote>
  <w:footnote w:type="continuationSeparator" w:id="0">
    <w:p w14:paraId="430FA294" w14:textId="77777777" w:rsidR="00240B7F" w:rsidRDefault="00240B7F" w:rsidP="00724A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698D2" w14:textId="71BDE1DE" w:rsidR="00F4789C" w:rsidRDefault="00875F93" w:rsidP="00871A2C">
    <w:pPr>
      <w:pStyle w:val="Encabezado"/>
      <w:jc w:val="center"/>
    </w:pPr>
    <w:r>
      <w:rPr>
        <w:noProof/>
        <w:lang w:eastAsia="es-MX"/>
      </w:rPr>
      <w:tab/>
      <w:t xml:space="preserve">                                                                                                                              </w:t>
    </w:r>
  </w:p>
  <w:p w14:paraId="11F1833D" w14:textId="5BC419AD" w:rsidR="00F4789C" w:rsidRDefault="00A97265">
    <w:pPr>
      <w:pStyle w:val="Encabezado"/>
    </w:pPr>
    <w:r>
      <w:t xml:space="preserve">                                                                                                                        </w:t>
    </w:r>
    <w:r>
      <w:rPr>
        <w:noProof/>
        <w:lang w:eastAsia="es-MX"/>
      </w:rPr>
      <w:drawing>
        <wp:inline distT="0" distB="0" distL="0" distR="0" wp14:anchorId="2B72A7D9" wp14:editId="689DFD4E">
          <wp:extent cx="1685208" cy="7334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736804" cy="7558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0367"/>
    <w:multiLevelType w:val="hybridMultilevel"/>
    <w:tmpl w:val="4F8AF3F8"/>
    <w:lvl w:ilvl="0" w:tplc="7C52C82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441551A"/>
    <w:multiLevelType w:val="hybridMultilevel"/>
    <w:tmpl w:val="2E8E5D5C"/>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9329E1"/>
    <w:multiLevelType w:val="hybridMultilevel"/>
    <w:tmpl w:val="BF12A4FC"/>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062729AA"/>
    <w:multiLevelType w:val="hybridMultilevel"/>
    <w:tmpl w:val="0E9A774A"/>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F22967"/>
    <w:multiLevelType w:val="hybridMultilevel"/>
    <w:tmpl w:val="8A22A03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1DC6393"/>
    <w:multiLevelType w:val="hybridMultilevel"/>
    <w:tmpl w:val="9A508A10"/>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A1C50DE"/>
    <w:multiLevelType w:val="hybridMultilevel"/>
    <w:tmpl w:val="2BDCE5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C050FF5"/>
    <w:multiLevelType w:val="hybridMultilevel"/>
    <w:tmpl w:val="72406178"/>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5E5DF7"/>
    <w:multiLevelType w:val="hybridMultilevel"/>
    <w:tmpl w:val="2AAC81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3941540"/>
    <w:multiLevelType w:val="hybridMultilevel"/>
    <w:tmpl w:val="8FF2D3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6177A15"/>
    <w:multiLevelType w:val="hybridMultilevel"/>
    <w:tmpl w:val="2C54F318"/>
    <w:lvl w:ilvl="0" w:tplc="34E80D8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810153E"/>
    <w:multiLevelType w:val="hybridMultilevel"/>
    <w:tmpl w:val="F8462EA4"/>
    <w:lvl w:ilvl="0" w:tplc="9BA695E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8E21306"/>
    <w:multiLevelType w:val="hybridMultilevel"/>
    <w:tmpl w:val="7BA4C6BA"/>
    <w:lvl w:ilvl="0" w:tplc="1592CB6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4E4EEB"/>
    <w:multiLevelType w:val="hybridMultilevel"/>
    <w:tmpl w:val="956258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F5C0F87"/>
    <w:multiLevelType w:val="hybridMultilevel"/>
    <w:tmpl w:val="95C63B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FD64F7D"/>
    <w:multiLevelType w:val="hybridMultilevel"/>
    <w:tmpl w:val="6980A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426D94"/>
    <w:multiLevelType w:val="hybridMultilevel"/>
    <w:tmpl w:val="7A9C2B90"/>
    <w:lvl w:ilvl="0" w:tplc="FB36F5E2">
      <w:start w:val="1"/>
      <w:numFmt w:val="decimal"/>
      <w:lvlText w:val="%1."/>
      <w:lvlJc w:val="left"/>
      <w:pPr>
        <w:ind w:left="1440" w:hanging="360"/>
      </w:pPr>
      <w:rPr>
        <w:rFonts w:hint="default"/>
        <w:b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15:restartNumberingAfterBreak="0">
    <w:nsid w:val="317D54E4"/>
    <w:multiLevelType w:val="hybridMultilevel"/>
    <w:tmpl w:val="128ABC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21B67F8"/>
    <w:multiLevelType w:val="hybridMultilevel"/>
    <w:tmpl w:val="5EC879C8"/>
    <w:lvl w:ilvl="0" w:tplc="5D7AA34A">
      <w:start w:val="1"/>
      <w:numFmt w:val="lowerLetter"/>
      <w:lvlText w:val="%1)"/>
      <w:lvlJc w:val="left"/>
      <w:pPr>
        <w:ind w:left="121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3EA4774"/>
    <w:multiLevelType w:val="hybridMultilevel"/>
    <w:tmpl w:val="BCFA67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47A5F2E"/>
    <w:multiLevelType w:val="hybridMultilevel"/>
    <w:tmpl w:val="600E5FE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EC8513C"/>
    <w:multiLevelType w:val="hybridMultilevel"/>
    <w:tmpl w:val="400EB858"/>
    <w:lvl w:ilvl="0" w:tplc="080A0017">
      <w:start w:val="1"/>
      <w:numFmt w:val="lowerLetter"/>
      <w:lvlText w:val="%1)"/>
      <w:lvlJc w:val="left"/>
      <w:pPr>
        <w:ind w:left="900" w:hanging="360"/>
      </w:p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23" w15:restartNumberingAfterBreak="0">
    <w:nsid w:val="3ECA1F87"/>
    <w:multiLevelType w:val="hybridMultilevel"/>
    <w:tmpl w:val="80C20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2E7682B"/>
    <w:multiLevelType w:val="hybridMultilevel"/>
    <w:tmpl w:val="6E82D7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3B113A7"/>
    <w:multiLevelType w:val="hybridMultilevel"/>
    <w:tmpl w:val="06065A80"/>
    <w:lvl w:ilvl="0" w:tplc="CC4AEB4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8CB4F59"/>
    <w:multiLevelType w:val="hybridMultilevel"/>
    <w:tmpl w:val="7D1032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9A61BA3"/>
    <w:multiLevelType w:val="hybridMultilevel"/>
    <w:tmpl w:val="EB26C55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A8F179D"/>
    <w:multiLevelType w:val="hybridMultilevel"/>
    <w:tmpl w:val="03CAB04A"/>
    <w:lvl w:ilvl="0" w:tplc="4456F1F6">
      <w:start w:val="2"/>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4935FD8"/>
    <w:multiLevelType w:val="hybridMultilevel"/>
    <w:tmpl w:val="115898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5636CC2"/>
    <w:multiLevelType w:val="hybridMultilevel"/>
    <w:tmpl w:val="BDF4DCB2"/>
    <w:lvl w:ilvl="0" w:tplc="7246891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B866F21"/>
    <w:multiLevelType w:val="hybridMultilevel"/>
    <w:tmpl w:val="374CD590"/>
    <w:lvl w:ilvl="0" w:tplc="AB86DC6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E273DC7"/>
    <w:multiLevelType w:val="hybridMultilevel"/>
    <w:tmpl w:val="6B6CAC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121077C"/>
    <w:multiLevelType w:val="hybridMultilevel"/>
    <w:tmpl w:val="87DA5214"/>
    <w:lvl w:ilvl="0" w:tplc="4B34976E">
      <w:start w:val="1"/>
      <w:numFmt w:val="upperRoman"/>
      <w:lvlText w:val="%1."/>
      <w:lvlJc w:val="right"/>
      <w:pPr>
        <w:tabs>
          <w:tab w:val="num" w:pos="180"/>
        </w:tabs>
        <w:ind w:left="180" w:hanging="180"/>
      </w:pPr>
      <w:rPr>
        <w:rFonts w:hint="default"/>
        <w:b/>
        <w:i w:val="0"/>
        <w:strike w:val="0"/>
        <w:sz w:val="24"/>
        <w:szCs w:val="24"/>
      </w:rPr>
    </w:lvl>
    <w:lvl w:ilvl="1" w:tplc="0C0A0019">
      <w:start w:val="1"/>
      <w:numFmt w:val="lowerLetter"/>
      <w:lvlText w:val="%2."/>
      <w:lvlJc w:val="left"/>
      <w:pPr>
        <w:tabs>
          <w:tab w:val="num" w:pos="1440"/>
        </w:tabs>
        <w:ind w:left="1440" w:hanging="360"/>
      </w:pPr>
    </w:lvl>
    <w:lvl w:ilvl="2" w:tplc="37FC1632">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7AFF6724"/>
    <w:multiLevelType w:val="hybridMultilevel"/>
    <w:tmpl w:val="ABDA4E26"/>
    <w:lvl w:ilvl="0" w:tplc="9A1000B6">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6"/>
  </w:num>
  <w:num w:numId="2">
    <w:abstractNumId w:val="31"/>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9"/>
  </w:num>
  <w:num w:numId="6">
    <w:abstractNumId w:val="19"/>
  </w:num>
  <w:num w:numId="7">
    <w:abstractNumId w:val="6"/>
  </w:num>
  <w:num w:numId="8">
    <w:abstractNumId w:val="12"/>
  </w:num>
  <w:num w:numId="9">
    <w:abstractNumId w:val="34"/>
  </w:num>
  <w:num w:numId="10">
    <w:abstractNumId w:val="23"/>
  </w:num>
  <w:num w:numId="11">
    <w:abstractNumId w:val="32"/>
  </w:num>
  <w:num w:numId="12">
    <w:abstractNumId w:val="20"/>
  </w:num>
  <w:num w:numId="13">
    <w:abstractNumId w:val="16"/>
  </w:num>
  <w:num w:numId="14">
    <w:abstractNumId w:val="3"/>
  </w:num>
  <w:num w:numId="15">
    <w:abstractNumId w:val="27"/>
  </w:num>
  <w:num w:numId="16">
    <w:abstractNumId w:val="1"/>
  </w:num>
  <w:num w:numId="17">
    <w:abstractNumId w:val="21"/>
  </w:num>
  <w:num w:numId="18">
    <w:abstractNumId w:val="2"/>
  </w:num>
  <w:num w:numId="19">
    <w:abstractNumId w:val="18"/>
  </w:num>
  <w:num w:numId="20">
    <w:abstractNumId w:val="7"/>
  </w:num>
  <w:num w:numId="21">
    <w:abstractNumId w:val="5"/>
  </w:num>
  <w:num w:numId="22">
    <w:abstractNumId w:val="10"/>
  </w:num>
  <w:num w:numId="23">
    <w:abstractNumId w:val="14"/>
  </w:num>
  <w:num w:numId="24">
    <w:abstractNumId w:val="29"/>
  </w:num>
  <w:num w:numId="25">
    <w:abstractNumId w:val="15"/>
  </w:num>
  <w:num w:numId="26">
    <w:abstractNumId w:val="8"/>
  </w:num>
  <w:num w:numId="27">
    <w:abstractNumId w:val="4"/>
  </w:num>
  <w:num w:numId="28">
    <w:abstractNumId w:val="17"/>
  </w:num>
  <w:num w:numId="29">
    <w:abstractNumId w:val="28"/>
  </w:num>
  <w:num w:numId="30">
    <w:abstractNumId w:val="24"/>
  </w:num>
  <w:num w:numId="31">
    <w:abstractNumId w:val="25"/>
  </w:num>
  <w:num w:numId="32">
    <w:abstractNumId w:val="0"/>
  </w:num>
  <w:num w:numId="33">
    <w:abstractNumId w:val="30"/>
  </w:num>
  <w:num w:numId="34">
    <w:abstractNumId w:val="1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F9D"/>
    <w:rsid w:val="00021E63"/>
    <w:rsid w:val="00024D3C"/>
    <w:rsid w:val="00026BC8"/>
    <w:rsid w:val="00046850"/>
    <w:rsid w:val="000522CE"/>
    <w:rsid w:val="000570EA"/>
    <w:rsid w:val="000713FE"/>
    <w:rsid w:val="000740E7"/>
    <w:rsid w:val="000754C8"/>
    <w:rsid w:val="000759BE"/>
    <w:rsid w:val="000760CA"/>
    <w:rsid w:val="000817CE"/>
    <w:rsid w:val="00082F65"/>
    <w:rsid w:val="000835AE"/>
    <w:rsid w:val="0008385B"/>
    <w:rsid w:val="00094D0C"/>
    <w:rsid w:val="000A0148"/>
    <w:rsid w:val="000A1C55"/>
    <w:rsid w:val="000A2BBB"/>
    <w:rsid w:val="000B000B"/>
    <w:rsid w:val="000B490F"/>
    <w:rsid w:val="000E2A35"/>
    <w:rsid w:val="000E3677"/>
    <w:rsid w:val="000F337A"/>
    <w:rsid w:val="00116C2B"/>
    <w:rsid w:val="00117E61"/>
    <w:rsid w:val="00120854"/>
    <w:rsid w:val="0012674F"/>
    <w:rsid w:val="00140061"/>
    <w:rsid w:val="00146A8B"/>
    <w:rsid w:val="00147C12"/>
    <w:rsid w:val="00161781"/>
    <w:rsid w:val="00161CEE"/>
    <w:rsid w:val="0016544A"/>
    <w:rsid w:val="00166838"/>
    <w:rsid w:val="0016770B"/>
    <w:rsid w:val="00183192"/>
    <w:rsid w:val="001866BA"/>
    <w:rsid w:val="00194E7B"/>
    <w:rsid w:val="0019619C"/>
    <w:rsid w:val="001A03F0"/>
    <w:rsid w:val="001C4704"/>
    <w:rsid w:val="001E1169"/>
    <w:rsid w:val="001E6A64"/>
    <w:rsid w:val="001F12CB"/>
    <w:rsid w:val="001F6253"/>
    <w:rsid w:val="00213DBD"/>
    <w:rsid w:val="002314DB"/>
    <w:rsid w:val="00240B7F"/>
    <w:rsid w:val="00242391"/>
    <w:rsid w:val="002438AF"/>
    <w:rsid w:val="00247C0E"/>
    <w:rsid w:val="00251AFE"/>
    <w:rsid w:val="00254B2B"/>
    <w:rsid w:val="00255AA9"/>
    <w:rsid w:val="00255C8C"/>
    <w:rsid w:val="0025725A"/>
    <w:rsid w:val="00276266"/>
    <w:rsid w:val="00277E49"/>
    <w:rsid w:val="00283616"/>
    <w:rsid w:val="00283B17"/>
    <w:rsid w:val="002861F5"/>
    <w:rsid w:val="00287EC1"/>
    <w:rsid w:val="0029115D"/>
    <w:rsid w:val="00292B21"/>
    <w:rsid w:val="00293294"/>
    <w:rsid w:val="00294FA7"/>
    <w:rsid w:val="00296368"/>
    <w:rsid w:val="002D019B"/>
    <w:rsid w:val="002D55F9"/>
    <w:rsid w:val="002F545E"/>
    <w:rsid w:val="00301D8E"/>
    <w:rsid w:val="003024FF"/>
    <w:rsid w:val="00303808"/>
    <w:rsid w:val="00306182"/>
    <w:rsid w:val="00306C94"/>
    <w:rsid w:val="003136DF"/>
    <w:rsid w:val="00316CE6"/>
    <w:rsid w:val="0032401E"/>
    <w:rsid w:val="0032508F"/>
    <w:rsid w:val="00327151"/>
    <w:rsid w:val="003275B6"/>
    <w:rsid w:val="00332B25"/>
    <w:rsid w:val="003342D6"/>
    <w:rsid w:val="00347E90"/>
    <w:rsid w:val="00371426"/>
    <w:rsid w:val="00372BC1"/>
    <w:rsid w:val="003739F2"/>
    <w:rsid w:val="003A1F56"/>
    <w:rsid w:val="003A2811"/>
    <w:rsid w:val="003A32FB"/>
    <w:rsid w:val="003B254B"/>
    <w:rsid w:val="003B41CB"/>
    <w:rsid w:val="003C6D91"/>
    <w:rsid w:val="003D7448"/>
    <w:rsid w:val="003E1142"/>
    <w:rsid w:val="003E417D"/>
    <w:rsid w:val="003E4A0B"/>
    <w:rsid w:val="003E6476"/>
    <w:rsid w:val="003F0E3C"/>
    <w:rsid w:val="0042332F"/>
    <w:rsid w:val="00423952"/>
    <w:rsid w:val="00425E12"/>
    <w:rsid w:val="004300D0"/>
    <w:rsid w:val="0044208E"/>
    <w:rsid w:val="004476E1"/>
    <w:rsid w:val="0045566A"/>
    <w:rsid w:val="00456B69"/>
    <w:rsid w:val="00460493"/>
    <w:rsid w:val="00460562"/>
    <w:rsid w:val="00471A56"/>
    <w:rsid w:val="0047343E"/>
    <w:rsid w:val="00473738"/>
    <w:rsid w:val="00481AF4"/>
    <w:rsid w:val="004848B4"/>
    <w:rsid w:val="00486D8F"/>
    <w:rsid w:val="00491432"/>
    <w:rsid w:val="004A49F6"/>
    <w:rsid w:val="004A69CB"/>
    <w:rsid w:val="004B2140"/>
    <w:rsid w:val="004B5E56"/>
    <w:rsid w:val="004C0CDA"/>
    <w:rsid w:val="004C7B5F"/>
    <w:rsid w:val="004D2920"/>
    <w:rsid w:val="004D4C87"/>
    <w:rsid w:val="004E5893"/>
    <w:rsid w:val="00501F76"/>
    <w:rsid w:val="00507D88"/>
    <w:rsid w:val="005345CB"/>
    <w:rsid w:val="0054079E"/>
    <w:rsid w:val="00544946"/>
    <w:rsid w:val="005518E7"/>
    <w:rsid w:val="0056197C"/>
    <w:rsid w:val="00562309"/>
    <w:rsid w:val="0057394F"/>
    <w:rsid w:val="00575FFA"/>
    <w:rsid w:val="00582C2A"/>
    <w:rsid w:val="00596A66"/>
    <w:rsid w:val="005B6DE2"/>
    <w:rsid w:val="005B7D96"/>
    <w:rsid w:val="005D2144"/>
    <w:rsid w:val="005F51A9"/>
    <w:rsid w:val="006104F6"/>
    <w:rsid w:val="00610A14"/>
    <w:rsid w:val="00611B93"/>
    <w:rsid w:val="006150C5"/>
    <w:rsid w:val="00626792"/>
    <w:rsid w:val="0063520B"/>
    <w:rsid w:val="006771BD"/>
    <w:rsid w:val="00681CFA"/>
    <w:rsid w:val="00686253"/>
    <w:rsid w:val="00693DC7"/>
    <w:rsid w:val="00697E4C"/>
    <w:rsid w:val="006A16A5"/>
    <w:rsid w:val="006A240D"/>
    <w:rsid w:val="006A36EC"/>
    <w:rsid w:val="006B2CD2"/>
    <w:rsid w:val="006D0E49"/>
    <w:rsid w:val="006E4C60"/>
    <w:rsid w:val="006E4E72"/>
    <w:rsid w:val="006F13D4"/>
    <w:rsid w:val="007000BF"/>
    <w:rsid w:val="00703B12"/>
    <w:rsid w:val="00710929"/>
    <w:rsid w:val="007111E9"/>
    <w:rsid w:val="00715735"/>
    <w:rsid w:val="00724A2A"/>
    <w:rsid w:val="0072504C"/>
    <w:rsid w:val="0073588D"/>
    <w:rsid w:val="00745B49"/>
    <w:rsid w:val="00755D3B"/>
    <w:rsid w:val="007665EE"/>
    <w:rsid w:val="00777468"/>
    <w:rsid w:val="00783039"/>
    <w:rsid w:val="007B13DC"/>
    <w:rsid w:val="007C5D55"/>
    <w:rsid w:val="007E099F"/>
    <w:rsid w:val="007E1ED2"/>
    <w:rsid w:val="007E7707"/>
    <w:rsid w:val="007E7E3B"/>
    <w:rsid w:val="0080589B"/>
    <w:rsid w:val="00806F9D"/>
    <w:rsid w:val="00810D8F"/>
    <w:rsid w:val="00820A11"/>
    <w:rsid w:val="00831A4C"/>
    <w:rsid w:val="00842E17"/>
    <w:rsid w:val="00853B14"/>
    <w:rsid w:val="00866A2A"/>
    <w:rsid w:val="008712CD"/>
    <w:rsid w:val="00875771"/>
    <w:rsid w:val="00875F93"/>
    <w:rsid w:val="008836CB"/>
    <w:rsid w:val="00885708"/>
    <w:rsid w:val="0089250E"/>
    <w:rsid w:val="00894E3E"/>
    <w:rsid w:val="00895B50"/>
    <w:rsid w:val="008A7974"/>
    <w:rsid w:val="008B0006"/>
    <w:rsid w:val="008B1B56"/>
    <w:rsid w:val="008B2C53"/>
    <w:rsid w:val="008B7D1B"/>
    <w:rsid w:val="008C068A"/>
    <w:rsid w:val="008C142C"/>
    <w:rsid w:val="008C37AC"/>
    <w:rsid w:val="008C6768"/>
    <w:rsid w:val="008D0208"/>
    <w:rsid w:val="008D2EBD"/>
    <w:rsid w:val="008F2114"/>
    <w:rsid w:val="008F4A12"/>
    <w:rsid w:val="00921B9B"/>
    <w:rsid w:val="0092384D"/>
    <w:rsid w:val="00925B50"/>
    <w:rsid w:val="009263BA"/>
    <w:rsid w:val="00937B0D"/>
    <w:rsid w:val="0095096F"/>
    <w:rsid w:val="00951F51"/>
    <w:rsid w:val="00955491"/>
    <w:rsid w:val="00956569"/>
    <w:rsid w:val="00965AC4"/>
    <w:rsid w:val="00966600"/>
    <w:rsid w:val="009848E3"/>
    <w:rsid w:val="00990203"/>
    <w:rsid w:val="009A3429"/>
    <w:rsid w:val="009A7ED4"/>
    <w:rsid w:val="009B6D02"/>
    <w:rsid w:val="009D0876"/>
    <w:rsid w:val="009D57F9"/>
    <w:rsid w:val="009D5E8A"/>
    <w:rsid w:val="009E3104"/>
    <w:rsid w:val="009E4C4C"/>
    <w:rsid w:val="009F58F8"/>
    <w:rsid w:val="009F5F07"/>
    <w:rsid w:val="00A057CC"/>
    <w:rsid w:val="00A3324D"/>
    <w:rsid w:val="00A3718B"/>
    <w:rsid w:val="00A41155"/>
    <w:rsid w:val="00A4520F"/>
    <w:rsid w:val="00A50A59"/>
    <w:rsid w:val="00A56B99"/>
    <w:rsid w:val="00A60212"/>
    <w:rsid w:val="00A613AD"/>
    <w:rsid w:val="00A63916"/>
    <w:rsid w:val="00A640A8"/>
    <w:rsid w:val="00A72C22"/>
    <w:rsid w:val="00A97265"/>
    <w:rsid w:val="00A9760C"/>
    <w:rsid w:val="00AA289C"/>
    <w:rsid w:val="00AB18ED"/>
    <w:rsid w:val="00AC345A"/>
    <w:rsid w:val="00AD2CB3"/>
    <w:rsid w:val="00AD552D"/>
    <w:rsid w:val="00AE58DC"/>
    <w:rsid w:val="00AE6AEF"/>
    <w:rsid w:val="00AE6B23"/>
    <w:rsid w:val="00B05E1C"/>
    <w:rsid w:val="00B07AAF"/>
    <w:rsid w:val="00B20540"/>
    <w:rsid w:val="00B2268C"/>
    <w:rsid w:val="00B46DEA"/>
    <w:rsid w:val="00B63C13"/>
    <w:rsid w:val="00B6641E"/>
    <w:rsid w:val="00B673FC"/>
    <w:rsid w:val="00B7378A"/>
    <w:rsid w:val="00B82B5F"/>
    <w:rsid w:val="00B83567"/>
    <w:rsid w:val="00B83ACC"/>
    <w:rsid w:val="00B84387"/>
    <w:rsid w:val="00B86A62"/>
    <w:rsid w:val="00B91F38"/>
    <w:rsid w:val="00BA3CD7"/>
    <w:rsid w:val="00BB1F99"/>
    <w:rsid w:val="00BB4D0D"/>
    <w:rsid w:val="00BC4AE2"/>
    <w:rsid w:val="00BC7E80"/>
    <w:rsid w:val="00BD44EE"/>
    <w:rsid w:val="00BD4861"/>
    <w:rsid w:val="00BE2EED"/>
    <w:rsid w:val="00BE5392"/>
    <w:rsid w:val="00C15E63"/>
    <w:rsid w:val="00C209E5"/>
    <w:rsid w:val="00C27364"/>
    <w:rsid w:val="00C32B14"/>
    <w:rsid w:val="00C3459A"/>
    <w:rsid w:val="00C42F0A"/>
    <w:rsid w:val="00C67655"/>
    <w:rsid w:val="00C67C4A"/>
    <w:rsid w:val="00C85B54"/>
    <w:rsid w:val="00C9780A"/>
    <w:rsid w:val="00CA09F1"/>
    <w:rsid w:val="00CA161D"/>
    <w:rsid w:val="00CA329F"/>
    <w:rsid w:val="00CA636C"/>
    <w:rsid w:val="00CB2515"/>
    <w:rsid w:val="00CC280D"/>
    <w:rsid w:val="00CC643C"/>
    <w:rsid w:val="00CE737E"/>
    <w:rsid w:val="00CF25AE"/>
    <w:rsid w:val="00D13571"/>
    <w:rsid w:val="00D13765"/>
    <w:rsid w:val="00D2313C"/>
    <w:rsid w:val="00D2355D"/>
    <w:rsid w:val="00D25A3B"/>
    <w:rsid w:val="00D26CC5"/>
    <w:rsid w:val="00D30A16"/>
    <w:rsid w:val="00D32136"/>
    <w:rsid w:val="00D41CD0"/>
    <w:rsid w:val="00D42FFC"/>
    <w:rsid w:val="00D440E8"/>
    <w:rsid w:val="00D465F4"/>
    <w:rsid w:val="00D525B3"/>
    <w:rsid w:val="00D54E34"/>
    <w:rsid w:val="00D600B0"/>
    <w:rsid w:val="00D62E8A"/>
    <w:rsid w:val="00D6365C"/>
    <w:rsid w:val="00D6664E"/>
    <w:rsid w:val="00D67EA3"/>
    <w:rsid w:val="00D761C6"/>
    <w:rsid w:val="00D838AE"/>
    <w:rsid w:val="00D97C8B"/>
    <w:rsid w:val="00DA6D8D"/>
    <w:rsid w:val="00DC4F12"/>
    <w:rsid w:val="00DD10AF"/>
    <w:rsid w:val="00DD5475"/>
    <w:rsid w:val="00DE6C7A"/>
    <w:rsid w:val="00DF1C74"/>
    <w:rsid w:val="00DF4D46"/>
    <w:rsid w:val="00E131C4"/>
    <w:rsid w:val="00E23D7B"/>
    <w:rsid w:val="00E4043C"/>
    <w:rsid w:val="00E4140E"/>
    <w:rsid w:val="00E46892"/>
    <w:rsid w:val="00E62C76"/>
    <w:rsid w:val="00E6429D"/>
    <w:rsid w:val="00E81161"/>
    <w:rsid w:val="00E9170C"/>
    <w:rsid w:val="00EA0CB7"/>
    <w:rsid w:val="00EA75FD"/>
    <w:rsid w:val="00EC11C3"/>
    <w:rsid w:val="00EC524B"/>
    <w:rsid w:val="00EF2C1C"/>
    <w:rsid w:val="00EF3C79"/>
    <w:rsid w:val="00EF51AF"/>
    <w:rsid w:val="00F02B26"/>
    <w:rsid w:val="00F04596"/>
    <w:rsid w:val="00F0489A"/>
    <w:rsid w:val="00F376E2"/>
    <w:rsid w:val="00F4395A"/>
    <w:rsid w:val="00F44199"/>
    <w:rsid w:val="00F464FE"/>
    <w:rsid w:val="00F51BA0"/>
    <w:rsid w:val="00F566BB"/>
    <w:rsid w:val="00F67845"/>
    <w:rsid w:val="00F83855"/>
    <w:rsid w:val="00F83D3C"/>
    <w:rsid w:val="00F90CF2"/>
    <w:rsid w:val="00F91694"/>
    <w:rsid w:val="00F919CC"/>
    <w:rsid w:val="00F941F2"/>
    <w:rsid w:val="00F94BDE"/>
    <w:rsid w:val="00FA39E6"/>
    <w:rsid w:val="00FA5614"/>
    <w:rsid w:val="00FC0B99"/>
    <w:rsid w:val="00FC1E9A"/>
    <w:rsid w:val="00FC4960"/>
    <w:rsid w:val="00FC7A20"/>
    <w:rsid w:val="00FE0344"/>
    <w:rsid w:val="00FF0F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6CD19"/>
  <w15:docId w15:val="{E9B8B083-B84D-40C6-95F0-33D49E41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F9D"/>
    <w:pPr>
      <w:spacing w:after="200" w:line="276" w:lineRule="auto"/>
    </w:pPr>
    <w:rPr>
      <w:rFonts w:ascii="Calibri" w:eastAsia="Times New Roman" w:hAnsi="Calibri" w:cs="Times New Roman"/>
    </w:rPr>
  </w:style>
  <w:style w:type="paragraph" w:styleId="Ttulo3">
    <w:name w:val="heading 3"/>
    <w:basedOn w:val="Normal"/>
    <w:next w:val="Normal"/>
    <w:link w:val="Ttulo3Car"/>
    <w:uiPriority w:val="9"/>
    <w:qFormat/>
    <w:rsid w:val="00806F9D"/>
    <w:pPr>
      <w:keepNext/>
      <w:keepLines/>
      <w:spacing w:before="200" w:after="0"/>
      <w:outlineLvl w:val="2"/>
    </w:pPr>
    <w:rPr>
      <w:rFonts w:ascii="Cambria"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06F9D"/>
    <w:rPr>
      <w:rFonts w:ascii="Cambria" w:eastAsia="Times New Roman" w:hAnsi="Cambria" w:cs="Times New Roman"/>
      <w:b/>
      <w:bCs/>
      <w:color w:val="4F81BD"/>
    </w:rPr>
  </w:style>
  <w:style w:type="paragraph" w:styleId="Textoindependiente">
    <w:name w:val="Body Text"/>
    <w:basedOn w:val="Normal"/>
    <w:link w:val="TextoindependienteCar"/>
    <w:uiPriority w:val="99"/>
    <w:unhideWhenUsed/>
    <w:rsid w:val="00806F9D"/>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06F9D"/>
    <w:rPr>
      <w:rFonts w:ascii="Arial" w:eastAsia="Times New Roman" w:hAnsi="Arial" w:cs="Arial"/>
      <w:b/>
      <w:sz w:val="24"/>
      <w:szCs w:val="24"/>
    </w:rPr>
  </w:style>
  <w:style w:type="paragraph" w:styleId="Encabezado">
    <w:name w:val="header"/>
    <w:basedOn w:val="Normal"/>
    <w:link w:val="EncabezadoCar"/>
    <w:unhideWhenUsed/>
    <w:rsid w:val="00806F9D"/>
    <w:pPr>
      <w:tabs>
        <w:tab w:val="center" w:pos="4680"/>
        <w:tab w:val="right" w:pos="9360"/>
      </w:tabs>
      <w:spacing w:after="0" w:line="240" w:lineRule="auto"/>
    </w:pPr>
  </w:style>
  <w:style w:type="character" w:customStyle="1" w:styleId="EncabezadoCar">
    <w:name w:val="Encabezado Car"/>
    <w:basedOn w:val="Fuentedeprrafopredeter"/>
    <w:link w:val="Encabezado"/>
    <w:rsid w:val="00806F9D"/>
    <w:rPr>
      <w:rFonts w:ascii="Calibri" w:eastAsia="Times New Roman" w:hAnsi="Calibri" w:cs="Times New Roman"/>
    </w:rPr>
  </w:style>
  <w:style w:type="character" w:customStyle="1" w:styleId="TtuloCar">
    <w:name w:val="Título Car"/>
    <w:link w:val="a"/>
    <w:rsid w:val="00806F9D"/>
    <w:rPr>
      <w:rFonts w:ascii="Arial" w:eastAsia="Times New Roman" w:hAnsi="Arial" w:cs="Times New Roman"/>
      <w:b/>
      <w:bCs/>
      <w:sz w:val="20"/>
      <w:szCs w:val="24"/>
      <w:lang w:eastAsia="es-ES"/>
    </w:rPr>
  </w:style>
  <w:style w:type="paragraph" w:customStyle="1" w:styleId="a">
    <w:basedOn w:val="Normal"/>
    <w:next w:val="Ttulo"/>
    <w:link w:val="TtuloCar"/>
    <w:qFormat/>
    <w:rsid w:val="00806F9D"/>
    <w:pPr>
      <w:spacing w:after="0" w:line="240" w:lineRule="auto"/>
      <w:jc w:val="center"/>
    </w:pPr>
    <w:rPr>
      <w:rFonts w:ascii="Arial" w:hAnsi="Arial"/>
      <w:b/>
      <w:bCs/>
      <w:sz w:val="20"/>
      <w:szCs w:val="24"/>
      <w:lang w:eastAsia="es-ES"/>
    </w:rPr>
  </w:style>
  <w:style w:type="paragraph" w:styleId="Ttulo">
    <w:name w:val="Title"/>
    <w:basedOn w:val="Normal"/>
    <w:next w:val="Normal"/>
    <w:link w:val="TtuloCar1"/>
    <w:uiPriority w:val="10"/>
    <w:qFormat/>
    <w:rsid w:val="00806F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uiPriority w:val="10"/>
    <w:rsid w:val="00806F9D"/>
    <w:rPr>
      <w:rFonts w:asciiTheme="majorHAnsi" w:eastAsiaTheme="majorEastAsia" w:hAnsiTheme="majorHAnsi" w:cstheme="majorBidi"/>
      <w:spacing w:val="-10"/>
      <w:kern w:val="28"/>
      <w:sz w:val="56"/>
      <w:szCs w:val="56"/>
    </w:rPr>
  </w:style>
  <w:style w:type="paragraph" w:styleId="Piedepgina">
    <w:name w:val="footer"/>
    <w:basedOn w:val="Normal"/>
    <w:link w:val="PiedepginaCar"/>
    <w:uiPriority w:val="99"/>
    <w:unhideWhenUsed/>
    <w:rsid w:val="00724A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24A2A"/>
    <w:rPr>
      <w:rFonts w:ascii="Calibri" w:eastAsia="Times New Roman" w:hAnsi="Calibri" w:cs="Times New Roman"/>
    </w:rPr>
  </w:style>
  <w:style w:type="paragraph" w:styleId="Prrafodelista">
    <w:name w:val="List Paragraph"/>
    <w:basedOn w:val="Normal"/>
    <w:qFormat/>
    <w:rsid w:val="00724A2A"/>
    <w:pPr>
      <w:autoSpaceDN w:val="0"/>
      <w:spacing w:after="0" w:line="240" w:lineRule="auto"/>
      <w:ind w:left="708"/>
    </w:pPr>
    <w:rPr>
      <w:rFonts w:ascii="Arial" w:hAnsi="Arial"/>
      <w:sz w:val="24"/>
      <w:szCs w:val="20"/>
      <w:lang w:val="es-ES" w:eastAsia="es-ES"/>
    </w:rPr>
  </w:style>
  <w:style w:type="paragraph" w:styleId="Textoindependiente2">
    <w:name w:val="Body Text 2"/>
    <w:basedOn w:val="Normal"/>
    <w:link w:val="Textoindependiente2Car"/>
    <w:uiPriority w:val="99"/>
    <w:unhideWhenUsed/>
    <w:rsid w:val="008D0208"/>
    <w:pPr>
      <w:spacing w:after="0"/>
      <w:jc w:val="both"/>
    </w:pPr>
    <w:rPr>
      <w:rFonts w:ascii="Arial" w:hAnsi="Arial" w:cs="Arial"/>
      <w:bCs/>
      <w:sz w:val="24"/>
      <w:szCs w:val="24"/>
      <w:lang w:val="es-ES" w:eastAsia="es-ES"/>
    </w:rPr>
  </w:style>
  <w:style w:type="character" w:customStyle="1" w:styleId="Textoindependiente2Car">
    <w:name w:val="Texto independiente 2 Car"/>
    <w:basedOn w:val="Fuentedeprrafopredeter"/>
    <w:link w:val="Textoindependiente2"/>
    <w:uiPriority w:val="99"/>
    <w:rsid w:val="008D0208"/>
    <w:rPr>
      <w:rFonts w:ascii="Arial" w:eastAsia="Times New Roman" w:hAnsi="Arial" w:cs="Arial"/>
      <w:bCs/>
      <w:sz w:val="24"/>
      <w:szCs w:val="24"/>
      <w:lang w:val="es-ES" w:eastAsia="es-ES"/>
    </w:rPr>
  </w:style>
  <w:style w:type="paragraph" w:styleId="Textodeglobo">
    <w:name w:val="Balloon Text"/>
    <w:basedOn w:val="Normal"/>
    <w:link w:val="TextodegloboCar"/>
    <w:uiPriority w:val="99"/>
    <w:semiHidden/>
    <w:unhideWhenUsed/>
    <w:rsid w:val="00DC4F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4F12"/>
    <w:rPr>
      <w:rFonts w:ascii="Segoe UI" w:eastAsia="Times New Roman" w:hAnsi="Segoe UI" w:cs="Segoe UI"/>
      <w:sz w:val="18"/>
      <w:szCs w:val="18"/>
    </w:rPr>
  </w:style>
  <w:style w:type="table" w:styleId="Tablaconcuadrcula">
    <w:name w:val="Table Grid"/>
    <w:basedOn w:val="Tablanormal"/>
    <w:uiPriority w:val="39"/>
    <w:rsid w:val="008B7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F0FA6"/>
    <w:pPr>
      <w:spacing w:after="0" w:line="240" w:lineRule="auto"/>
    </w:pPr>
    <w:rPr>
      <w:rFonts w:ascii="Calibri" w:eastAsia="Calibri" w:hAnsi="Calibri" w:cs="Times New Roman"/>
    </w:rPr>
  </w:style>
  <w:style w:type="paragraph" w:customStyle="1" w:styleId="Default">
    <w:name w:val="Default"/>
    <w:rsid w:val="00745B49"/>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12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7DED6-5D0D-4FC7-AC8F-C2A059E0D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1163</Words>
  <Characters>6401</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 Alberto Muñiz Cisneros</dc:creator>
  <cp:lastModifiedBy>Karina Vázquez Lugo</cp:lastModifiedBy>
  <cp:revision>2</cp:revision>
  <cp:lastPrinted>2019-06-21T13:58:00Z</cp:lastPrinted>
  <dcterms:created xsi:type="dcterms:W3CDTF">2021-05-25T05:41:00Z</dcterms:created>
  <dcterms:modified xsi:type="dcterms:W3CDTF">2021-05-25T05:41:00Z</dcterms:modified>
</cp:coreProperties>
</file>