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A7E7E2" w14:textId="5E783EF4" w:rsidR="000071F2" w:rsidRDefault="00B31C24" w:rsidP="00FE42AD">
      <w:pPr>
        <w:spacing w:line="240" w:lineRule="auto"/>
        <w:jc w:val="both"/>
        <w:rPr>
          <w:b/>
          <w:bCs/>
        </w:rPr>
      </w:pPr>
      <w:r w:rsidRPr="0059468D">
        <w:rPr>
          <w:rFonts w:ascii="Gotham Rounded Medium" w:hAnsi="Gotham Rounded Medium"/>
          <w:noProof/>
          <w:color w:val="808080" w:themeColor="background1" w:themeShade="80"/>
          <w:sz w:val="50"/>
          <w:szCs w:val="52"/>
          <w:lang w:eastAsia="es-MX"/>
        </w:rPr>
        <w:drawing>
          <wp:anchor distT="0" distB="0" distL="114300" distR="114300" simplePos="0" relativeHeight="251659264" behindDoc="0" locked="0" layoutInCell="1" allowOverlap="1" wp14:anchorId="606847D0" wp14:editId="3FC69860">
            <wp:simplePos x="0" y="0"/>
            <wp:positionH relativeFrom="margin">
              <wp:posOffset>2038350</wp:posOffset>
            </wp:positionH>
            <wp:positionV relativeFrom="paragraph">
              <wp:posOffset>-182880</wp:posOffset>
            </wp:positionV>
            <wp:extent cx="2028628" cy="1295400"/>
            <wp:effectExtent l="0" t="0" r="0" b="0"/>
            <wp:wrapNone/>
            <wp:docPr id="23" name="Imagen 23" descr="C:\Users\luis.lucio\Downloads\LOGO\PNG\Logo-León---Nueva-Imagen-Dos-Tint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is.lucio\Downloads\LOGO\PNG\Logo-León---Nueva-Imagen-Dos-Tintas.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28628" cy="1295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016ACB" w14:textId="77777777" w:rsidR="000071F2" w:rsidRDefault="000071F2" w:rsidP="00FE42AD">
      <w:pPr>
        <w:spacing w:line="240" w:lineRule="auto"/>
        <w:jc w:val="both"/>
        <w:rPr>
          <w:b/>
          <w:bCs/>
        </w:rPr>
      </w:pPr>
    </w:p>
    <w:p w14:paraId="1052BB61" w14:textId="77777777" w:rsidR="000071F2" w:rsidRDefault="000071F2" w:rsidP="00FE42AD">
      <w:pPr>
        <w:spacing w:line="240" w:lineRule="auto"/>
        <w:jc w:val="both"/>
        <w:rPr>
          <w:b/>
          <w:bCs/>
        </w:rPr>
      </w:pPr>
    </w:p>
    <w:p w14:paraId="695A98C1" w14:textId="3F9165AB" w:rsidR="000071F2" w:rsidRDefault="000071F2" w:rsidP="00FE42AD">
      <w:pPr>
        <w:spacing w:line="240" w:lineRule="auto"/>
        <w:jc w:val="both"/>
        <w:rPr>
          <w:rFonts w:ascii="Gotham Rounded Bold" w:eastAsia="Times New Roman" w:hAnsi="Gotham Rounded Bold" w:cs="Times New Roman"/>
          <w:b/>
          <w:color w:val="004CBD"/>
          <w:sz w:val="52"/>
          <w:szCs w:val="52"/>
          <w:lang w:eastAsia="es-ES"/>
        </w:rPr>
      </w:pPr>
    </w:p>
    <w:p w14:paraId="47F6397F" w14:textId="4C0897F3" w:rsidR="00B31C24" w:rsidRDefault="00B31C24" w:rsidP="00FE42AD">
      <w:pPr>
        <w:spacing w:line="240" w:lineRule="auto"/>
        <w:jc w:val="both"/>
        <w:rPr>
          <w:rFonts w:ascii="Gotham Rounded Bold" w:eastAsia="Times New Roman" w:hAnsi="Gotham Rounded Bold" w:cs="Times New Roman"/>
          <w:b/>
          <w:color w:val="004CBD"/>
          <w:sz w:val="52"/>
          <w:szCs w:val="52"/>
          <w:lang w:eastAsia="es-ES"/>
        </w:rPr>
      </w:pPr>
    </w:p>
    <w:p w14:paraId="00BA24D1" w14:textId="77777777" w:rsidR="00B31C24" w:rsidRPr="00B31C24" w:rsidRDefault="00B31C24" w:rsidP="00B31C24">
      <w:pPr>
        <w:spacing w:line="240" w:lineRule="auto"/>
        <w:jc w:val="center"/>
        <w:rPr>
          <w:rFonts w:ascii="Gotham Rounded Bold" w:eastAsia="Times New Roman" w:hAnsi="Gotham Rounded Bold" w:cs="Times New Roman"/>
          <w:b/>
          <w:color w:val="004CBD"/>
          <w:sz w:val="52"/>
          <w:szCs w:val="52"/>
          <w:lang w:eastAsia="es-ES"/>
        </w:rPr>
      </w:pPr>
    </w:p>
    <w:p w14:paraId="30E3B512" w14:textId="58F0B7C3" w:rsidR="000071F2" w:rsidRPr="001F27B1" w:rsidRDefault="000071F2" w:rsidP="00B31C24">
      <w:pPr>
        <w:spacing w:line="240" w:lineRule="auto"/>
        <w:jc w:val="center"/>
        <w:rPr>
          <w:rFonts w:ascii="Gotham Rounded Bold" w:eastAsia="Times New Roman" w:hAnsi="Gotham Rounded Bold" w:cs="Times New Roman"/>
          <w:b/>
          <w:color w:val="004CBD"/>
          <w:sz w:val="74"/>
          <w:szCs w:val="52"/>
          <w:lang w:eastAsia="es-ES"/>
        </w:rPr>
      </w:pPr>
      <w:r w:rsidRPr="001F27B1">
        <w:rPr>
          <w:rFonts w:ascii="Gotham Rounded Bold" w:eastAsia="Times New Roman" w:hAnsi="Gotham Rounded Bold" w:cs="Times New Roman"/>
          <w:b/>
          <w:color w:val="004CBD"/>
          <w:sz w:val="74"/>
          <w:szCs w:val="52"/>
          <w:lang w:eastAsia="es-ES"/>
        </w:rPr>
        <w:t>PLAN DE TRABAJO 2021</w:t>
      </w:r>
    </w:p>
    <w:p w14:paraId="0C65AB7C" w14:textId="0F4B7FF3" w:rsidR="000071F2" w:rsidRPr="00B31C24" w:rsidRDefault="000071F2" w:rsidP="00B31C24">
      <w:pPr>
        <w:spacing w:line="240" w:lineRule="auto"/>
        <w:jc w:val="center"/>
        <w:rPr>
          <w:rFonts w:ascii="Gotham Rounded Bold" w:eastAsia="Times New Roman" w:hAnsi="Gotham Rounded Bold" w:cs="Times New Roman"/>
          <w:b/>
          <w:color w:val="004CBD"/>
          <w:sz w:val="52"/>
          <w:szCs w:val="52"/>
          <w:lang w:eastAsia="es-ES"/>
        </w:rPr>
      </w:pPr>
      <w:r w:rsidRPr="00B31C24">
        <w:rPr>
          <w:rFonts w:ascii="Gotham Rounded Bold" w:eastAsia="Times New Roman" w:hAnsi="Gotham Rounded Bold" w:cs="Times New Roman"/>
          <w:b/>
          <w:color w:val="004CBD"/>
          <w:sz w:val="52"/>
          <w:szCs w:val="52"/>
          <w:lang w:eastAsia="es-ES"/>
        </w:rPr>
        <w:t>CONTRALORÍA MUNICIPAL</w:t>
      </w:r>
    </w:p>
    <w:p w14:paraId="4624B43E" w14:textId="77777777" w:rsidR="000071F2" w:rsidRDefault="000071F2" w:rsidP="00FE42AD">
      <w:pPr>
        <w:spacing w:line="240" w:lineRule="auto"/>
        <w:jc w:val="both"/>
        <w:rPr>
          <w:b/>
          <w:bCs/>
        </w:rPr>
      </w:pPr>
    </w:p>
    <w:p w14:paraId="324D33CE" w14:textId="77777777" w:rsidR="000071F2" w:rsidRDefault="000071F2" w:rsidP="00FE42AD">
      <w:pPr>
        <w:spacing w:line="240" w:lineRule="auto"/>
        <w:jc w:val="both"/>
        <w:rPr>
          <w:b/>
          <w:bCs/>
        </w:rPr>
      </w:pPr>
    </w:p>
    <w:p w14:paraId="7F357D31" w14:textId="77777777" w:rsidR="000071F2" w:rsidRDefault="000071F2" w:rsidP="00FE42AD">
      <w:pPr>
        <w:spacing w:line="240" w:lineRule="auto"/>
        <w:jc w:val="both"/>
        <w:rPr>
          <w:b/>
          <w:bCs/>
        </w:rPr>
      </w:pPr>
    </w:p>
    <w:p w14:paraId="17A696AA" w14:textId="77777777" w:rsidR="000071F2" w:rsidRDefault="000071F2" w:rsidP="00FE42AD">
      <w:pPr>
        <w:spacing w:line="240" w:lineRule="auto"/>
        <w:jc w:val="both"/>
        <w:rPr>
          <w:b/>
          <w:bCs/>
        </w:rPr>
      </w:pPr>
    </w:p>
    <w:p w14:paraId="1DCF7014" w14:textId="77777777" w:rsidR="000071F2" w:rsidRDefault="000071F2" w:rsidP="00FE42AD">
      <w:pPr>
        <w:spacing w:line="240" w:lineRule="auto"/>
        <w:jc w:val="both"/>
        <w:rPr>
          <w:b/>
          <w:bCs/>
        </w:rPr>
      </w:pPr>
    </w:p>
    <w:p w14:paraId="6621F34A" w14:textId="77777777" w:rsidR="000071F2" w:rsidRDefault="000071F2" w:rsidP="00FE42AD">
      <w:pPr>
        <w:spacing w:line="240" w:lineRule="auto"/>
        <w:jc w:val="both"/>
        <w:rPr>
          <w:b/>
          <w:bCs/>
        </w:rPr>
      </w:pPr>
    </w:p>
    <w:p w14:paraId="140446C5" w14:textId="77777777" w:rsidR="000071F2" w:rsidRDefault="000071F2" w:rsidP="00FE42AD">
      <w:pPr>
        <w:spacing w:line="240" w:lineRule="auto"/>
        <w:jc w:val="both"/>
        <w:rPr>
          <w:b/>
          <w:bCs/>
        </w:rPr>
      </w:pPr>
    </w:p>
    <w:p w14:paraId="5A25BD2A" w14:textId="77777777" w:rsidR="000071F2" w:rsidRDefault="000071F2" w:rsidP="00FE42AD">
      <w:pPr>
        <w:spacing w:line="240" w:lineRule="auto"/>
        <w:jc w:val="both"/>
        <w:rPr>
          <w:b/>
          <w:bCs/>
        </w:rPr>
      </w:pPr>
    </w:p>
    <w:p w14:paraId="6EBC089E" w14:textId="77777777" w:rsidR="000071F2" w:rsidRDefault="000071F2" w:rsidP="00FE42AD">
      <w:pPr>
        <w:spacing w:line="240" w:lineRule="auto"/>
        <w:jc w:val="both"/>
        <w:rPr>
          <w:b/>
          <w:bCs/>
        </w:rPr>
      </w:pPr>
    </w:p>
    <w:p w14:paraId="23675570" w14:textId="77777777" w:rsidR="000071F2" w:rsidRDefault="000071F2" w:rsidP="00FE42AD">
      <w:pPr>
        <w:spacing w:line="240" w:lineRule="auto"/>
        <w:jc w:val="both"/>
        <w:rPr>
          <w:b/>
          <w:bCs/>
        </w:rPr>
      </w:pPr>
    </w:p>
    <w:p w14:paraId="58782A62" w14:textId="77777777" w:rsidR="000071F2" w:rsidRDefault="000071F2" w:rsidP="00FE42AD">
      <w:pPr>
        <w:spacing w:line="240" w:lineRule="auto"/>
        <w:jc w:val="both"/>
        <w:rPr>
          <w:b/>
          <w:bCs/>
        </w:rPr>
      </w:pPr>
    </w:p>
    <w:p w14:paraId="0E6D989D" w14:textId="77777777" w:rsidR="000071F2" w:rsidRDefault="000071F2" w:rsidP="00FE42AD">
      <w:pPr>
        <w:spacing w:line="240" w:lineRule="auto"/>
        <w:jc w:val="both"/>
        <w:rPr>
          <w:b/>
          <w:bCs/>
        </w:rPr>
      </w:pPr>
    </w:p>
    <w:p w14:paraId="7D9FB7F5" w14:textId="77777777" w:rsidR="000071F2" w:rsidRDefault="000071F2" w:rsidP="00FE42AD">
      <w:pPr>
        <w:spacing w:line="240" w:lineRule="auto"/>
        <w:jc w:val="both"/>
        <w:rPr>
          <w:b/>
          <w:bCs/>
        </w:rPr>
      </w:pPr>
    </w:p>
    <w:p w14:paraId="706BA89F" w14:textId="77777777" w:rsidR="000071F2" w:rsidRDefault="000071F2" w:rsidP="00FE42AD">
      <w:pPr>
        <w:spacing w:line="240" w:lineRule="auto"/>
        <w:jc w:val="both"/>
        <w:rPr>
          <w:b/>
          <w:bCs/>
        </w:rPr>
      </w:pPr>
    </w:p>
    <w:p w14:paraId="020C972D" w14:textId="77777777" w:rsidR="000071F2" w:rsidRDefault="000071F2" w:rsidP="00FE42AD">
      <w:pPr>
        <w:spacing w:line="240" w:lineRule="auto"/>
        <w:jc w:val="both"/>
        <w:rPr>
          <w:b/>
          <w:bCs/>
        </w:rPr>
      </w:pPr>
    </w:p>
    <w:p w14:paraId="65FDF9B4" w14:textId="77777777" w:rsidR="000071F2" w:rsidRDefault="000071F2" w:rsidP="00FE42AD">
      <w:pPr>
        <w:spacing w:line="240" w:lineRule="auto"/>
        <w:jc w:val="both"/>
        <w:rPr>
          <w:b/>
          <w:bCs/>
        </w:rPr>
      </w:pPr>
    </w:p>
    <w:p w14:paraId="71F1CC66" w14:textId="79D7E7D6" w:rsidR="006F2BB4" w:rsidRDefault="006F2BB4" w:rsidP="000071F2">
      <w:pPr>
        <w:pStyle w:val="Ttulo1"/>
      </w:pPr>
      <w:r w:rsidRPr="00B25E35">
        <w:lastRenderedPageBreak/>
        <w:t>MISIÓN, VISIÓN Y VALORES DE LA CONTRALORÍA MUNICIPAL.</w:t>
      </w:r>
    </w:p>
    <w:p w14:paraId="643B4E1A" w14:textId="77777777" w:rsidR="008A7214" w:rsidRPr="00B25E35" w:rsidRDefault="008A7214" w:rsidP="00FE42AD">
      <w:pPr>
        <w:spacing w:line="240" w:lineRule="auto"/>
        <w:jc w:val="both"/>
      </w:pPr>
      <w:r w:rsidRPr="00B25E35">
        <w:rPr>
          <w:b/>
          <w:bCs/>
        </w:rPr>
        <w:t>Misión</w:t>
      </w:r>
      <w:r w:rsidRPr="00B25E35">
        <w:t>: Coadyuvar decididamente en la práctica de un buen gobierno, mediante el fortalecimiento del Control Interno, la supervisión y evaluación de la actuación de los servidores públicos y el ejercicio de los recursos, a fin de que se efectúen en un marco de legalidad, honestidad y transparencia, desarrollando acciones preventivas y de corresponsabilidad ciudadana.</w:t>
      </w:r>
    </w:p>
    <w:p w14:paraId="52302EC2" w14:textId="77777777" w:rsidR="008A7214" w:rsidRPr="00B25E35" w:rsidRDefault="008A7214" w:rsidP="00FE42AD">
      <w:pPr>
        <w:spacing w:line="240" w:lineRule="auto"/>
        <w:jc w:val="both"/>
      </w:pPr>
      <w:r w:rsidRPr="00B25E35">
        <w:rPr>
          <w:b/>
          <w:bCs/>
        </w:rPr>
        <w:t>Visión</w:t>
      </w:r>
      <w:r w:rsidRPr="00B25E35">
        <w:t xml:space="preserve">: Ser una institución con alto grado de credibilidad, reconocida como un órgano de control profesional y efectivo, con personal especializado y comprometido, que realiza su labor de manera objetiva e imparcial, sustentada en la evidencia real, suficiente y relevante; con una sociedad que participa y colabora activamente. </w:t>
      </w:r>
    </w:p>
    <w:p w14:paraId="1D7EB739" w14:textId="77777777" w:rsidR="008A7214" w:rsidRPr="00B25E35" w:rsidRDefault="008A7214" w:rsidP="00FE42AD">
      <w:pPr>
        <w:spacing w:line="240" w:lineRule="auto"/>
        <w:jc w:val="both"/>
      </w:pPr>
      <w:r w:rsidRPr="00B25E35">
        <w:rPr>
          <w:b/>
          <w:bCs/>
        </w:rPr>
        <w:t>Valores</w:t>
      </w:r>
      <w:r w:rsidRPr="00B25E35">
        <w:t xml:space="preserve">: Honestidad, Responsabilidad, Integridad, Transparencia y Legalidad. </w:t>
      </w:r>
    </w:p>
    <w:p w14:paraId="2147CB05" w14:textId="139E87AB" w:rsidR="00CD1140" w:rsidRDefault="00474B42" w:rsidP="000071F2">
      <w:pPr>
        <w:pStyle w:val="Ttulo1"/>
      </w:pPr>
      <w:r w:rsidRPr="00B25E35">
        <w:t>ÁMBITOS</w:t>
      </w:r>
      <w:r w:rsidR="00686EA5" w:rsidRPr="00B25E35">
        <w:t xml:space="preserve"> DE DESEMPEÑO</w:t>
      </w:r>
    </w:p>
    <w:p w14:paraId="5A4432F7" w14:textId="73B115C4" w:rsidR="009A4716" w:rsidRPr="00B25E35" w:rsidRDefault="00CD1140" w:rsidP="00FE42AD">
      <w:pPr>
        <w:pStyle w:val="Prrafodelista"/>
        <w:numPr>
          <w:ilvl w:val="0"/>
          <w:numId w:val="6"/>
        </w:numPr>
        <w:spacing w:line="240" w:lineRule="auto"/>
        <w:jc w:val="both"/>
      </w:pPr>
      <w:r w:rsidRPr="00B25E35">
        <w:t>Servidores públicos</w:t>
      </w:r>
      <w:r w:rsidR="00E55D45" w:rsidRPr="00B25E35">
        <w:t xml:space="preserve"> que integran la Administración Pública Municipal</w:t>
      </w:r>
      <w:r w:rsidR="00B668DA" w:rsidRPr="00B25E35">
        <w:t>.</w:t>
      </w:r>
    </w:p>
    <w:p w14:paraId="056417C2" w14:textId="326C84AA" w:rsidR="00CD1140" w:rsidRPr="00B25E35" w:rsidRDefault="00CD1140" w:rsidP="00FE42AD">
      <w:pPr>
        <w:pStyle w:val="Prrafodelista"/>
        <w:numPr>
          <w:ilvl w:val="0"/>
          <w:numId w:val="6"/>
        </w:numPr>
        <w:spacing w:line="240" w:lineRule="auto"/>
        <w:jc w:val="both"/>
      </w:pPr>
      <w:r w:rsidRPr="00B25E35">
        <w:t>Dependencias</w:t>
      </w:r>
      <w:r w:rsidR="001938EF" w:rsidRPr="00B25E35">
        <w:t xml:space="preserve"> y </w:t>
      </w:r>
      <w:r w:rsidR="00B668DA" w:rsidRPr="00B25E35">
        <w:t>E</w:t>
      </w:r>
      <w:r w:rsidR="001938EF" w:rsidRPr="00B25E35">
        <w:t>ntidades</w:t>
      </w:r>
      <w:r w:rsidR="00E55D45" w:rsidRPr="00B25E35">
        <w:t xml:space="preserve"> que conforman la Administración Pública Municipal</w:t>
      </w:r>
      <w:r w:rsidR="00B668DA" w:rsidRPr="00B25E35">
        <w:t>.</w:t>
      </w:r>
    </w:p>
    <w:p w14:paraId="6BF021C6" w14:textId="7E15B9C5" w:rsidR="00CD1140" w:rsidRPr="00B25E35" w:rsidRDefault="00CD1140" w:rsidP="00FE42AD">
      <w:pPr>
        <w:pStyle w:val="Prrafodelista"/>
        <w:numPr>
          <w:ilvl w:val="0"/>
          <w:numId w:val="6"/>
        </w:numPr>
        <w:spacing w:line="240" w:lineRule="auto"/>
        <w:jc w:val="both"/>
      </w:pPr>
      <w:r w:rsidRPr="00B25E35">
        <w:t>Soc</w:t>
      </w:r>
      <w:r w:rsidR="00E55D45" w:rsidRPr="00B25E35">
        <w:t>iedad del Municipio de León</w:t>
      </w:r>
      <w:r w:rsidR="00B668DA" w:rsidRPr="00B25E35">
        <w:t>.</w:t>
      </w:r>
    </w:p>
    <w:p w14:paraId="764CA0E3" w14:textId="52BE62AB" w:rsidR="00EA2B6F" w:rsidRDefault="00474B42" w:rsidP="000071F2">
      <w:pPr>
        <w:pStyle w:val="Ttulo1"/>
      </w:pPr>
      <w:r w:rsidRPr="00B25E35">
        <w:t>FUNCIONES</w:t>
      </w:r>
      <w:r w:rsidR="00430FC7" w:rsidRPr="00B25E35">
        <w:t xml:space="preserve"> </w:t>
      </w:r>
    </w:p>
    <w:p w14:paraId="74C51D52" w14:textId="26439257" w:rsidR="00EA2B6F" w:rsidRPr="00B25E35" w:rsidRDefault="00EA2B6F" w:rsidP="00FE42AD">
      <w:pPr>
        <w:spacing w:line="240" w:lineRule="auto"/>
        <w:jc w:val="both"/>
      </w:pPr>
      <w:r w:rsidRPr="00B25E35">
        <w:t>La Contraloría Municipal es el</w:t>
      </w:r>
      <w:r w:rsidR="0024336E" w:rsidRPr="00B25E35">
        <w:t xml:space="preserve"> ór</w:t>
      </w:r>
      <w:r w:rsidRPr="00B25E35">
        <w:t xml:space="preserve">gano </w:t>
      </w:r>
      <w:r w:rsidR="0024336E" w:rsidRPr="00B25E35">
        <w:t>i</w:t>
      </w:r>
      <w:r w:rsidRPr="00B25E35">
        <w:t xml:space="preserve">nterno de </w:t>
      </w:r>
      <w:r w:rsidR="0024336E" w:rsidRPr="00B25E35">
        <w:t>c</w:t>
      </w:r>
      <w:r w:rsidRPr="00B25E35">
        <w:t>ontrol encargado de la evaluación de la gestión municipal y desarrollo administrativo, así como el control de los ingresos, egresos, manejo, custodia y aplicación de los recursos públicos; con la finalidad de prevenir, corregir, investigar y, en su caso, sancionar actos y omisiones que pudieran constituir responsabilidades administrativas.</w:t>
      </w:r>
    </w:p>
    <w:p w14:paraId="4902D28B" w14:textId="77777777" w:rsidR="00CD1140" w:rsidRPr="00B25E35" w:rsidRDefault="00CD1140" w:rsidP="000071F2">
      <w:pPr>
        <w:pStyle w:val="Ttulo1"/>
      </w:pPr>
      <w:r w:rsidRPr="00B25E35">
        <w:t>OBJETIVOS</w:t>
      </w:r>
    </w:p>
    <w:p w14:paraId="0C53ECCD" w14:textId="09AAFADF" w:rsidR="00686EA5" w:rsidRPr="00B25E35" w:rsidRDefault="00686EA5" w:rsidP="00FE42AD">
      <w:pPr>
        <w:pStyle w:val="Prrafodelista"/>
        <w:numPr>
          <w:ilvl w:val="0"/>
          <w:numId w:val="4"/>
        </w:numPr>
        <w:spacing w:line="240" w:lineRule="auto"/>
        <w:jc w:val="both"/>
      </w:pPr>
      <w:r w:rsidRPr="00B25E35">
        <w:t>Mejora gubernamental</w:t>
      </w:r>
    </w:p>
    <w:p w14:paraId="0AB020D5" w14:textId="77777777" w:rsidR="00686EA5" w:rsidRPr="00B25E35" w:rsidRDefault="00686EA5" w:rsidP="00FE42AD">
      <w:pPr>
        <w:pStyle w:val="Prrafodelista"/>
        <w:numPr>
          <w:ilvl w:val="0"/>
          <w:numId w:val="4"/>
        </w:numPr>
        <w:spacing w:line="240" w:lineRule="auto"/>
        <w:jc w:val="both"/>
      </w:pPr>
      <w:r w:rsidRPr="00B25E35">
        <w:t>Participación ciudadana</w:t>
      </w:r>
    </w:p>
    <w:p w14:paraId="21E8533D" w14:textId="77777777" w:rsidR="00686EA5" w:rsidRPr="00B25E35" w:rsidRDefault="00686EA5" w:rsidP="00FE42AD">
      <w:pPr>
        <w:pStyle w:val="Prrafodelista"/>
        <w:numPr>
          <w:ilvl w:val="0"/>
          <w:numId w:val="4"/>
        </w:numPr>
        <w:spacing w:line="240" w:lineRule="auto"/>
        <w:jc w:val="both"/>
      </w:pPr>
      <w:r w:rsidRPr="00B25E35">
        <w:t>Auditoría</w:t>
      </w:r>
    </w:p>
    <w:p w14:paraId="68CE060D" w14:textId="77777777" w:rsidR="00686EA5" w:rsidRPr="00B25E35" w:rsidRDefault="00686EA5" w:rsidP="00FE42AD">
      <w:pPr>
        <w:pStyle w:val="Prrafodelista"/>
        <w:numPr>
          <w:ilvl w:val="0"/>
          <w:numId w:val="4"/>
        </w:numPr>
        <w:spacing w:line="240" w:lineRule="auto"/>
        <w:jc w:val="both"/>
      </w:pPr>
      <w:r w:rsidRPr="00B25E35">
        <w:t>Procesos jurídicos</w:t>
      </w:r>
    </w:p>
    <w:p w14:paraId="42CB1815" w14:textId="77777777" w:rsidR="003307BA" w:rsidRPr="00B25E35" w:rsidRDefault="003307BA" w:rsidP="000071F2">
      <w:pPr>
        <w:pStyle w:val="Ttulo1"/>
      </w:pPr>
      <w:r w:rsidRPr="00B25E35">
        <w:t xml:space="preserve">MARCOS </w:t>
      </w:r>
      <w:r w:rsidR="00686EA5" w:rsidRPr="00B25E35">
        <w:t>INTERINSTITUCIONALES</w:t>
      </w:r>
    </w:p>
    <w:p w14:paraId="0467C509" w14:textId="4BA5707D" w:rsidR="00F73B7E" w:rsidRPr="00B25E35" w:rsidRDefault="003307BA" w:rsidP="00FE42AD">
      <w:pPr>
        <w:pStyle w:val="Prrafodelista"/>
        <w:numPr>
          <w:ilvl w:val="0"/>
          <w:numId w:val="7"/>
        </w:numPr>
        <w:spacing w:line="240" w:lineRule="auto"/>
        <w:jc w:val="both"/>
      </w:pPr>
      <w:r w:rsidRPr="00B25E35">
        <w:t xml:space="preserve">Sistema </w:t>
      </w:r>
      <w:r w:rsidR="00E55D45" w:rsidRPr="00B25E35">
        <w:t>Estatal A</w:t>
      </w:r>
      <w:r w:rsidRPr="00B25E35">
        <w:t>nticorrupción</w:t>
      </w:r>
    </w:p>
    <w:p w14:paraId="1BFE90DC" w14:textId="21E89BE3" w:rsidR="00F73B7E" w:rsidRPr="00B25E35" w:rsidRDefault="00F73B7E" w:rsidP="00FE42AD">
      <w:pPr>
        <w:spacing w:line="240" w:lineRule="auto"/>
        <w:jc w:val="both"/>
      </w:pPr>
      <w:r w:rsidRPr="00B25E35">
        <w:t>El Sistema Estatal Anticorrupción</w:t>
      </w:r>
      <w:r w:rsidR="0024336E" w:rsidRPr="00B25E35">
        <w:t xml:space="preserve"> (SEA)</w:t>
      </w:r>
      <w:r w:rsidR="009D7CEC" w:rsidRPr="00B25E35">
        <w:t>,</w:t>
      </w:r>
      <w:r w:rsidRPr="00B25E35">
        <w:t xml:space="preserve"> tiene por objeto “establecer principios, bases generales, políticas públicas y procedimientos para la coordinación entre las autoridades de todos los órdenes en la prevención, detección y sanción de las faltas administrativas y hechos que la ley señale como delitos en materia de corrupción, así como la fiscalización y control de los recursos públicos</w:t>
      </w:r>
      <w:r w:rsidR="0024336E" w:rsidRPr="00B25E35">
        <w:t>”.</w:t>
      </w:r>
    </w:p>
    <w:p w14:paraId="1008104E" w14:textId="77777777" w:rsidR="003307BA" w:rsidRPr="00B25E35" w:rsidRDefault="003307BA" w:rsidP="00FE42AD">
      <w:pPr>
        <w:pStyle w:val="Prrafodelista"/>
        <w:numPr>
          <w:ilvl w:val="0"/>
          <w:numId w:val="7"/>
        </w:numPr>
        <w:spacing w:line="240" w:lineRule="auto"/>
        <w:jc w:val="both"/>
      </w:pPr>
      <w:r w:rsidRPr="00B25E35">
        <w:t xml:space="preserve">Sistema </w:t>
      </w:r>
      <w:r w:rsidR="00E55D45" w:rsidRPr="00B25E35">
        <w:t xml:space="preserve">Estatal </w:t>
      </w:r>
      <w:r w:rsidR="002A7FA6" w:rsidRPr="00B25E35">
        <w:t>de F</w:t>
      </w:r>
      <w:r w:rsidRPr="00B25E35">
        <w:t>iscalización</w:t>
      </w:r>
    </w:p>
    <w:p w14:paraId="206645A6" w14:textId="79BB4F92" w:rsidR="00F73B7E" w:rsidRPr="00B25E35" w:rsidRDefault="00F73B7E" w:rsidP="00FE42AD">
      <w:pPr>
        <w:spacing w:line="240" w:lineRule="auto"/>
        <w:jc w:val="both"/>
      </w:pPr>
      <w:r w:rsidRPr="00B25E35">
        <w:t>El Sistema Estatal de Fiscalización</w:t>
      </w:r>
      <w:r w:rsidR="0024336E" w:rsidRPr="00B25E35">
        <w:t xml:space="preserve"> (SEF)</w:t>
      </w:r>
      <w:r w:rsidR="009D7CEC" w:rsidRPr="00B25E35">
        <w:t>,</w:t>
      </w:r>
      <w:r w:rsidRPr="00B25E35">
        <w:t xml:space="preserve"> tiene como objetivo establecer mecanismos de coordinación entre sus integrantes, promover el intercambio de información, ideas y experiencias encaminadas a facilitar la fiscalización de los recursos públicos.</w:t>
      </w:r>
    </w:p>
    <w:p w14:paraId="0E8AA575" w14:textId="77777777" w:rsidR="003307BA" w:rsidRPr="00B25E35" w:rsidRDefault="00F73B7E" w:rsidP="00FE42AD">
      <w:pPr>
        <w:pStyle w:val="Prrafodelista"/>
        <w:numPr>
          <w:ilvl w:val="0"/>
          <w:numId w:val="7"/>
        </w:numPr>
        <w:spacing w:line="240" w:lineRule="auto"/>
        <w:jc w:val="both"/>
      </w:pPr>
      <w:r w:rsidRPr="00B25E35">
        <w:t>Comité de Transparencia</w:t>
      </w:r>
    </w:p>
    <w:p w14:paraId="77FA3D29" w14:textId="1B765354" w:rsidR="003307BA" w:rsidRPr="00B25E35" w:rsidRDefault="00F73B7E" w:rsidP="00FE42AD">
      <w:pPr>
        <w:spacing w:line="240" w:lineRule="auto"/>
        <w:jc w:val="both"/>
      </w:pPr>
      <w:r w:rsidRPr="00B25E35">
        <w:t>El Comité de Transparencia es el órgano interno de este municipio encargado de ejercer las funciones</w:t>
      </w:r>
      <w:r w:rsidR="00132B00" w:rsidRPr="00B25E35">
        <w:t xml:space="preserve"> establecidas en la </w:t>
      </w:r>
      <w:r w:rsidR="00686EA5" w:rsidRPr="00B25E35">
        <w:t>Ley General de Transparencia y Acceso a la Información Pública;  La Ley de Transparencia y Acceso a la Información Pública para el Estado de Guanajuato; La Ley de Protección de Datos Personales en Posesión de Sujetos Obligados para el Estado de Guanajuato y el Reglamento de Transparencia, Acceso a la Información Pública y Protección de Datos Personales del Municipio de León, Guanajuato</w:t>
      </w:r>
      <w:r w:rsidR="00DC472E" w:rsidRPr="00B25E35">
        <w:t xml:space="preserve">. </w:t>
      </w:r>
    </w:p>
    <w:p w14:paraId="7AB8490C" w14:textId="0AD7595C" w:rsidR="006D13AB" w:rsidRPr="00B25E35" w:rsidRDefault="00CD1140" w:rsidP="000071F2">
      <w:pPr>
        <w:pStyle w:val="Ttulo1"/>
      </w:pPr>
      <w:r w:rsidRPr="00B25E35">
        <w:t>GRANDES PROCESOS</w:t>
      </w:r>
    </w:p>
    <w:p w14:paraId="3E25857B" w14:textId="77777777" w:rsidR="00430FC7" w:rsidRPr="001F27B1" w:rsidRDefault="00947A84" w:rsidP="00FE42AD">
      <w:pPr>
        <w:pStyle w:val="Prrafodelista"/>
        <w:numPr>
          <w:ilvl w:val="0"/>
          <w:numId w:val="2"/>
        </w:numPr>
        <w:spacing w:line="240" w:lineRule="auto"/>
        <w:jc w:val="both"/>
        <w:rPr>
          <w:color w:val="0070C0"/>
          <w:sz w:val="28"/>
        </w:rPr>
      </w:pPr>
      <w:r w:rsidRPr="001F27B1">
        <w:rPr>
          <w:color w:val="0070C0"/>
          <w:sz w:val="28"/>
        </w:rPr>
        <w:t>Formación preventiva</w:t>
      </w:r>
    </w:p>
    <w:p w14:paraId="407EA00B" w14:textId="1B0BAE59" w:rsidR="00430FC7" w:rsidRPr="00B25E35" w:rsidRDefault="00340732" w:rsidP="00FE42AD">
      <w:pPr>
        <w:spacing w:line="240" w:lineRule="auto"/>
        <w:jc w:val="both"/>
      </w:pPr>
      <w:r w:rsidRPr="00B25E35">
        <w:t xml:space="preserve">Implementar un programa de capacitación a los servidores públicos que conforman la </w:t>
      </w:r>
      <w:r w:rsidR="0024336E" w:rsidRPr="00B25E35">
        <w:t>A</w:t>
      </w:r>
      <w:r w:rsidRPr="00B25E35">
        <w:t xml:space="preserve">dministración </w:t>
      </w:r>
      <w:r w:rsidR="0024336E" w:rsidRPr="00B25E35">
        <w:t>P</w:t>
      </w:r>
      <w:r w:rsidRPr="00B25E35">
        <w:t xml:space="preserve">ública </w:t>
      </w:r>
      <w:r w:rsidR="0024336E" w:rsidRPr="00B25E35">
        <w:t>M</w:t>
      </w:r>
      <w:r w:rsidRPr="00B25E35">
        <w:t xml:space="preserve">unicipal, a fin de </w:t>
      </w:r>
      <w:r w:rsidR="00430FC7" w:rsidRPr="00B25E35">
        <w:t>fomentar el conocimiento de las leyes que regulan la función pública,</w:t>
      </w:r>
      <w:r w:rsidR="00B465F5" w:rsidRPr="00B25E35">
        <w:t xml:space="preserve"> </w:t>
      </w:r>
      <w:r w:rsidRPr="00B25E35">
        <w:t>difundi</w:t>
      </w:r>
      <w:r w:rsidR="00B465F5" w:rsidRPr="00B25E35">
        <w:t xml:space="preserve">r </w:t>
      </w:r>
      <w:r w:rsidR="00430FC7" w:rsidRPr="00B25E35">
        <w:t xml:space="preserve">los valores éticos, hacer conciencia de las responsabilidades que se </w:t>
      </w:r>
      <w:r w:rsidR="00B465F5" w:rsidRPr="00B25E35">
        <w:t>asumen</w:t>
      </w:r>
      <w:r w:rsidR="00430FC7" w:rsidRPr="00B25E35">
        <w:t xml:space="preserve"> como funcionario</w:t>
      </w:r>
      <w:r w:rsidR="001D5CC4" w:rsidRPr="00B25E35">
        <w:t xml:space="preserve"> y </w:t>
      </w:r>
      <w:r w:rsidR="00B465F5" w:rsidRPr="00B25E35">
        <w:t>promover el conocimiento del Control I</w:t>
      </w:r>
      <w:r w:rsidR="00430FC7" w:rsidRPr="00B25E35">
        <w:t>nterno</w:t>
      </w:r>
      <w:r w:rsidR="00B465F5" w:rsidRPr="00B25E35">
        <w:t xml:space="preserve"> y del Sistema de Evaluación del D</w:t>
      </w:r>
      <w:r w:rsidR="001D5CC4" w:rsidRPr="00B25E35">
        <w:t>esempeño</w:t>
      </w:r>
      <w:r w:rsidRPr="00B25E35">
        <w:t>. Realizar también</w:t>
      </w:r>
      <w:r w:rsidR="001D5CC4" w:rsidRPr="00B25E35">
        <w:t xml:space="preserve"> capacitaciones dirigidas a la ciudadanía, con el objetivo de </w:t>
      </w:r>
      <w:r w:rsidRPr="00B25E35">
        <w:t>impulsar</w:t>
      </w:r>
      <w:r w:rsidR="001D5CC4" w:rsidRPr="00B25E35">
        <w:t xml:space="preserve"> </w:t>
      </w:r>
      <w:r w:rsidRPr="00B25E35">
        <w:t>su</w:t>
      </w:r>
      <w:r w:rsidR="001D5CC4" w:rsidRPr="00B25E35">
        <w:t xml:space="preserve"> participación dentro del quehacer gubernamental. </w:t>
      </w:r>
    </w:p>
    <w:p w14:paraId="54CE9019" w14:textId="0D28DF4B" w:rsidR="00430FC7" w:rsidRPr="00B25E35" w:rsidRDefault="00430FC7" w:rsidP="00FE42AD">
      <w:pPr>
        <w:spacing w:line="240" w:lineRule="auto"/>
        <w:jc w:val="both"/>
      </w:pPr>
      <w:r w:rsidRPr="00B25E35">
        <w:t>Meta</w:t>
      </w:r>
      <w:r w:rsidR="00101F8A" w:rsidRPr="00B25E35">
        <w:t xml:space="preserve"> 2021</w:t>
      </w:r>
      <w:r w:rsidR="00153A79" w:rsidRPr="00B25E35">
        <w:t>:</w:t>
      </w:r>
    </w:p>
    <w:p w14:paraId="137B0193" w14:textId="69E0F9D1" w:rsidR="00430FC7" w:rsidRPr="00B25E35" w:rsidRDefault="00F1162E" w:rsidP="00FE42AD">
      <w:pPr>
        <w:spacing w:line="240" w:lineRule="auto"/>
        <w:jc w:val="both"/>
      </w:pPr>
      <w:r w:rsidRPr="00B25E35">
        <w:t xml:space="preserve">Capacitación </w:t>
      </w:r>
      <w:r w:rsidR="005B627B" w:rsidRPr="00B25E35">
        <w:t>sobre la</w:t>
      </w:r>
      <w:r w:rsidR="00997149" w:rsidRPr="00B25E35">
        <w:t xml:space="preserve"> obligación de presentar </w:t>
      </w:r>
      <w:r w:rsidR="005B627B" w:rsidRPr="00B25E35">
        <w:t xml:space="preserve">la </w:t>
      </w:r>
      <w:r w:rsidR="00997149" w:rsidRPr="00B25E35">
        <w:t>declaración patrimonial y de intereses</w:t>
      </w:r>
      <w:r w:rsidR="00B25E35">
        <w:t xml:space="preserve"> al 100% de </w:t>
      </w:r>
      <w:r w:rsidR="00B25E35" w:rsidRPr="00B25E35">
        <w:t>los</w:t>
      </w:r>
      <w:r w:rsidR="0000447F" w:rsidRPr="00B25E35">
        <w:t xml:space="preserve"> servidores públicos obligados</w:t>
      </w:r>
      <w:r w:rsidR="006D13AB" w:rsidRPr="00B25E35">
        <w:t>.</w:t>
      </w:r>
    </w:p>
    <w:p w14:paraId="5E0EB994" w14:textId="7E5C93D3" w:rsidR="00BD3690" w:rsidRPr="00B25E35" w:rsidRDefault="00BD3690" w:rsidP="00BD3690">
      <w:pPr>
        <w:spacing w:line="240" w:lineRule="auto"/>
        <w:jc w:val="both"/>
      </w:pPr>
      <w:r w:rsidRPr="00B25E35">
        <w:t xml:space="preserve">Capacitación en Responsabilidades Administrativas al 100% de los servidores públicos proyectados en el </w:t>
      </w:r>
      <w:r w:rsidR="005B627B" w:rsidRPr="00B25E35">
        <w:t>P</w:t>
      </w:r>
      <w:r w:rsidRPr="00B25E35">
        <w:t xml:space="preserve">rograma de </w:t>
      </w:r>
      <w:r w:rsidR="005B627B" w:rsidRPr="00B25E35">
        <w:t>C</w:t>
      </w:r>
      <w:r w:rsidRPr="00B25E35">
        <w:t>apacitación.</w:t>
      </w:r>
    </w:p>
    <w:p w14:paraId="339DF396" w14:textId="6B472828" w:rsidR="00430FC7" w:rsidRPr="00B25E35" w:rsidRDefault="00F1162E" w:rsidP="00FE42AD">
      <w:pPr>
        <w:spacing w:line="240" w:lineRule="auto"/>
        <w:jc w:val="both"/>
      </w:pPr>
      <w:r w:rsidRPr="00B25E35">
        <w:t xml:space="preserve">Capacitación </w:t>
      </w:r>
      <w:r w:rsidR="00430FC7" w:rsidRPr="00B25E35">
        <w:t xml:space="preserve">en </w:t>
      </w:r>
      <w:r w:rsidR="00342DD1" w:rsidRPr="00B25E35">
        <w:t>é</w:t>
      </w:r>
      <w:r w:rsidR="00430FC7" w:rsidRPr="00B25E35">
        <w:t xml:space="preserve">tica e </w:t>
      </w:r>
      <w:r w:rsidR="00342DD1" w:rsidRPr="00B25E35">
        <w:t>i</w:t>
      </w:r>
      <w:r w:rsidR="00430FC7" w:rsidRPr="00B25E35">
        <w:t>ntegridad</w:t>
      </w:r>
      <w:r w:rsidR="001D5CC4" w:rsidRPr="00B25E35">
        <w:t>,</w:t>
      </w:r>
      <w:r w:rsidR="00430FC7" w:rsidRPr="00B25E35">
        <w:t xml:space="preserve"> vocación por el servicio</w:t>
      </w:r>
      <w:r w:rsidR="001D5CC4" w:rsidRPr="00B25E35">
        <w:t xml:space="preserve"> y </w:t>
      </w:r>
      <w:r w:rsidR="00342DD1" w:rsidRPr="00B25E35">
        <w:t xml:space="preserve">materia </w:t>
      </w:r>
      <w:r w:rsidR="001D5CC4" w:rsidRPr="00B25E35">
        <w:t>anticorrupción</w:t>
      </w:r>
      <w:r w:rsidR="00C34D15" w:rsidRPr="00B25E35">
        <w:t xml:space="preserve"> </w:t>
      </w:r>
      <w:r w:rsidR="0000447F" w:rsidRPr="00B25E35">
        <w:t>a los servidores públicos de nuevo ingreso</w:t>
      </w:r>
      <w:r w:rsidR="006D13AB" w:rsidRPr="00B25E35">
        <w:t>.</w:t>
      </w:r>
    </w:p>
    <w:p w14:paraId="4D96975C" w14:textId="23DC8A08" w:rsidR="00430FC7" w:rsidRPr="00B25E35" w:rsidRDefault="00F1162E" w:rsidP="00FE42AD">
      <w:pPr>
        <w:spacing w:line="240" w:lineRule="auto"/>
        <w:jc w:val="both"/>
      </w:pPr>
      <w:r w:rsidRPr="00B25E35">
        <w:t>C</w:t>
      </w:r>
      <w:r w:rsidR="00430FC7" w:rsidRPr="00B25E35">
        <w:t>apacitaci</w:t>
      </w:r>
      <w:r w:rsidRPr="00B25E35">
        <w:t>ón</w:t>
      </w:r>
      <w:r w:rsidR="00430FC7" w:rsidRPr="00B25E35">
        <w:t xml:space="preserve"> </w:t>
      </w:r>
      <w:r w:rsidR="00342DD1" w:rsidRPr="00B25E35">
        <w:t>sobre el</w:t>
      </w:r>
      <w:r w:rsidR="00430FC7" w:rsidRPr="00B25E35">
        <w:t xml:space="preserve"> Sistema de Evaluación del Desempeño</w:t>
      </w:r>
      <w:r w:rsidR="00C34D15" w:rsidRPr="00B25E35">
        <w:t xml:space="preserve"> </w:t>
      </w:r>
      <w:r w:rsidR="0000447F" w:rsidRPr="00B25E35">
        <w:t>a los enlaces de las dependencias, entidades y órganos autónomos</w:t>
      </w:r>
      <w:r w:rsidR="006D13AB" w:rsidRPr="00B25E35">
        <w:t>.</w:t>
      </w:r>
    </w:p>
    <w:p w14:paraId="25398468" w14:textId="2CFA0DB5" w:rsidR="001F75DD" w:rsidRPr="00B25E35" w:rsidRDefault="00035812" w:rsidP="00FE42AD">
      <w:pPr>
        <w:spacing w:line="240" w:lineRule="auto"/>
        <w:jc w:val="both"/>
      </w:pPr>
      <w:r w:rsidRPr="00B25E35">
        <w:t xml:space="preserve">Capacitación previa </w:t>
      </w:r>
      <w:r w:rsidR="00342DD1" w:rsidRPr="00B25E35">
        <w:t>a la</w:t>
      </w:r>
      <w:r w:rsidRPr="00B25E35">
        <w:t xml:space="preserve"> a</w:t>
      </w:r>
      <w:r w:rsidR="001F75DD" w:rsidRPr="00B25E35">
        <w:t xml:space="preserve">plicación del </w:t>
      </w:r>
      <w:r w:rsidR="00342DD1" w:rsidRPr="00B25E35">
        <w:t>E</w:t>
      </w:r>
      <w:r w:rsidR="001F75DD" w:rsidRPr="00B25E35">
        <w:t xml:space="preserve">xamen de la </w:t>
      </w:r>
      <w:r w:rsidR="00342DD1" w:rsidRPr="00B25E35">
        <w:t>F</w:t>
      </w:r>
      <w:r w:rsidR="001F75DD" w:rsidRPr="00B25E35">
        <w:t xml:space="preserve">unción </w:t>
      </w:r>
      <w:r w:rsidR="00342DD1" w:rsidRPr="00B25E35">
        <w:t>P</w:t>
      </w:r>
      <w:r w:rsidR="001F75DD" w:rsidRPr="00B25E35">
        <w:t xml:space="preserve">ública y </w:t>
      </w:r>
      <w:r w:rsidR="00342DD1" w:rsidRPr="00B25E35">
        <w:t>P</w:t>
      </w:r>
      <w:r w:rsidR="001F75DD" w:rsidRPr="00B25E35">
        <w:t xml:space="preserve">rueba de </w:t>
      </w:r>
      <w:r w:rsidR="00342DD1" w:rsidRPr="00B25E35">
        <w:t>F</w:t>
      </w:r>
      <w:r w:rsidR="001F75DD" w:rsidRPr="00B25E35">
        <w:t>idelidad</w:t>
      </w:r>
      <w:r w:rsidR="00DC472E" w:rsidRPr="00B25E35">
        <w:t xml:space="preserve"> a 3</w:t>
      </w:r>
      <w:r w:rsidR="00342DD1" w:rsidRPr="00B25E35">
        <w:t xml:space="preserve"> mil </w:t>
      </w:r>
      <w:r w:rsidR="00DC472E" w:rsidRPr="00B25E35">
        <w:t>500 servidores públicos de la Administración Pública Municipal</w:t>
      </w:r>
      <w:r w:rsidR="006D13AB" w:rsidRPr="00B25E35">
        <w:t>.</w:t>
      </w:r>
    </w:p>
    <w:p w14:paraId="6CEF31E3" w14:textId="3D5E599B" w:rsidR="00101F8A" w:rsidRPr="00B25E35" w:rsidRDefault="00101F8A" w:rsidP="00101F8A">
      <w:pPr>
        <w:spacing w:line="240" w:lineRule="auto"/>
        <w:jc w:val="both"/>
      </w:pPr>
      <w:r w:rsidRPr="00B25E35">
        <w:t xml:space="preserve">Capacitación en materia de Control Interno y Administración de Riesgos a los enlaces de control interno de las dependencias, entidades y órganos autónomos </w:t>
      </w:r>
    </w:p>
    <w:p w14:paraId="2F59BD37" w14:textId="18B3D390" w:rsidR="00101F8A" w:rsidRPr="00B25E35" w:rsidRDefault="00101F8A" w:rsidP="00101F8A">
      <w:pPr>
        <w:spacing w:line="240" w:lineRule="auto"/>
        <w:jc w:val="both"/>
      </w:pPr>
      <w:r w:rsidRPr="00B25E35">
        <w:t>Capacitación a los integrantes de los Comités de Control Interno de las dependencias y entidades y y órganos autónomos, respecto a su integración y funciones.</w:t>
      </w:r>
    </w:p>
    <w:p w14:paraId="3EF617EC" w14:textId="10066025" w:rsidR="00101F8A" w:rsidRPr="00B008F6" w:rsidRDefault="00101F8A" w:rsidP="00101F8A">
      <w:pPr>
        <w:spacing w:line="240" w:lineRule="auto"/>
        <w:jc w:val="both"/>
      </w:pPr>
      <w:r w:rsidRPr="00B008F6">
        <w:t xml:space="preserve">Capacitación </w:t>
      </w:r>
      <w:r w:rsidR="00B008F6" w:rsidRPr="00B008F6">
        <w:t xml:space="preserve">para vincular </w:t>
      </w:r>
      <w:r w:rsidRPr="00B008F6">
        <w:t>a las estructuras de Órganos Internos de Control de las Entidades.</w:t>
      </w:r>
    </w:p>
    <w:p w14:paraId="215CED1B" w14:textId="5C6924D3" w:rsidR="00101F8A" w:rsidRPr="00BB1C8D" w:rsidRDefault="00101F8A" w:rsidP="00101F8A">
      <w:pPr>
        <w:spacing w:line="240" w:lineRule="auto"/>
        <w:jc w:val="both"/>
      </w:pPr>
      <w:r w:rsidRPr="00B25E35">
        <w:t xml:space="preserve">Capacitación en materia de Contraloría Social a 300 ciudadanos que participan en los diversos </w:t>
      </w:r>
      <w:r w:rsidRPr="00BB1C8D">
        <w:t>Programas de Contraloría Social.</w:t>
      </w:r>
    </w:p>
    <w:p w14:paraId="3C618C4E" w14:textId="0C462C73" w:rsidR="00101F8A" w:rsidRPr="00B25E35" w:rsidRDefault="00101F8A" w:rsidP="00101F8A">
      <w:pPr>
        <w:spacing w:line="240" w:lineRule="auto"/>
        <w:jc w:val="both"/>
      </w:pPr>
      <w:r w:rsidRPr="00BB1C8D">
        <w:t>Capacitación en materia de Contraloría Social a servidores públicos para dar a conocer los programas con los que contamos en la materia.</w:t>
      </w:r>
    </w:p>
    <w:p w14:paraId="2A995769" w14:textId="2A6E240F" w:rsidR="00CD1140" w:rsidRPr="001F27B1" w:rsidRDefault="00CD1140" w:rsidP="00FE42AD">
      <w:pPr>
        <w:pStyle w:val="Prrafodelista"/>
        <w:numPr>
          <w:ilvl w:val="0"/>
          <w:numId w:val="2"/>
        </w:numPr>
        <w:spacing w:line="240" w:lineRule="auto"/>
        <w:jc w:val="both"/>
        <w:rPr>
          <w:color w:val="0070C0"/>
          <w:sz w:val="28"/>
        </w:rPr>
      </w:pPr>
      <w:r w:rsidRPr="001F27B1">
        <w:rPr>
          <w:color w:val="0070C0"/>
          <w:sz w:val="28"/>
        </w:rPr>
        <w:t>Auditoría</w:t>
      </w:r>
      <w:r w:rsidR="00742F03" w:rsidRPr="001F27B1">
        <w:rPr>
          <w:color w:val="0070C0"/>
          <w:sz w:val="28"/>
        </w:rPr>
        <w:t xml:space="preserve">s </w:t>
      </w:r>
      <w:r w:rsidR="00342DD1" w:rsidRPr="001F27B1">
        <w:rPr>
          <w:color w:val="0070C0"/>
          <w:sz w:val="28"/>
        </w:rPr>
        <w:t>C</w:t>
      </w:r>
      <w:r w:rsidRPr="001F27B1">
        <w:rPr>
          <w:color w:val="0070C0"/>
          <w:sz w:val="28"/>
        </w:rPr>
        <w:t>ontable</w:t>
      </w:r>
      <w:r w:rsidR="00742F03" w:rsidRPr="001F27B1">
        <w:rPr>
          <w:color w:val="0070C0"/>
          <w:sz w:val="28"/>
        </w:rPr>
        <w:t>s</w:t>
      </w:r>
      <w:r w:rsidR="00340732" w:rsidRPr="001F27B1">
        <w:rPr>
          <w:color w:val="0070C0"/>
          <w:sz w:val="28"/>
        </w:rPr>
        <w:t xml:space="preserve"> y</w:t>
      </w:r>
      <w:r w:rsidRPr="001F27B1">
        <w:rPr>
          <w:color w:val="0070C0"/>
          <w:sz w:val="28"/>
        </w:rPr>
        <w:t xml:space="preserve"> </w:t>
      </w:r>
      <w:r w:rsidR="00342DD1" w:rsidRPr="001F27B1">
        <w:rPr>
          <w:color w:val="0070C0"/>
          <w:sz w:val="28"/>
        </w:rPr>
        <w:t>F</w:t>
      </w:r>
      <w:r w:rsidRPr="001F27B1">
        <w:rPr>
          <w:color w:val="0070C0"/>
          <w:sz w:val="28"/>
        </w:rPr>
        <w:t>inanciera</w:t>
      </w:r>
      <w:r w:rsidR="00340732" w:rsidRPr="001F27B1">
        <w:rPr>
          <w:color w:val="0070C0"/>
          <w:sz w:val="28"/>
        </w:rPr>
        <w:t>s</w:t>
      </w:r>
    </w:p>
    <w:p w14:paraId="57BB1183" w14:textId="38912439" w:rsidR="00DF123F" w:rsidRPr="00B25E35" w:rsidRDefault="00340732" w:rsidP="00FE42AD">
      <w:pPr>
        <w:autoSpaceDE w:val="0"/>
        <w:autoSpaceDN w:val="0"/>
        <w:adjustRightInd w:val="0"/>
        <w:spacing w:after="0" w:line="240" w:lineRule="auto"/>
        <w:jc w:val="both"/>
      </w:pPr>
      <w:r w:rsidRPr="00B25E35">
        <w:t>Realizar auditorías contables y financieras con el objetivo de verificar que la gestión pública se realice conforme a los principios de economía, transparencia, eficacia y eficiencia. A partir de</w:t>
      </w:r>
      <w:r w:rsidR="00DF123F" w:rsidRPr="00B25E35">
        <w:t xml:space="preserve"> investigaciones sobre el manejo eficiente de los recursos humanos, materiales y financieros</w:t>
      </w:r>
      <w:r w:rsidRPr="00B25E35">
        <w:t xml:space="preserve">; </w:t>
      </w:r>
      <w:r w:rsidR="002911E6" w:rsidRPr="00B25E35">
        <w:t>identificar riesgos, evidencia</w:t>
      </w:r>
      <w:r w:rsidR="00447ED8" w:rsidRPr="00B25E35">
        <w:t>r</w:t>
      </w:r>
      <w:r w:rsidR="002911E6" w:rsidRPr="00B25E35">
        <w:t xml:space="preserve"> hechos, comunicar y recomendar acciones para promover mejoras en la gestión pública.</w:t>
      </w:r>
    </w:p>
    <w:p w14:paraId="3E9BBB89" w14:textId="77777777" w:rsidR="00997149" w:rsidRPr="00B25E35" w:rsidRDefault="00997149" w:rsidP="00FE42AD">
      <w:pPr>
        <w:autoSpaceDE w:val="0"/>
        <w:autoSpaceDN w:val="0"/>
        <w:adjustRightInd w:val="0"/>
        <w:spacing w:after="0" w:line="240" w:lineRule="auto"/>
        <w:jc w:val="both"/>
      </w:pPr>
    </w:p>
    <w:p w14:paraId="119A7B5D" w14:textId="072C4CD5" w:rsidR="00997149" w:rsidRPr="00B25E35" w:rsidRDefault="00997149" w:rsidP="00FE42AD">
      <w:pPr>
        <w:spacing w:line="240" w:lineRule="auto"/>
        <w:jc w:val="both"/>
      </w:pPr>
      <w:r w:rsidRPr="00B25E35">
        <w:t>Meta:</w:t>
      </w:r>
    </w:p>
    <w:p w14:paraId="6E7B5974" w14:textId="2F37AB67" w:rsidR="00997149" w:rsidRPr="00B25E35" w:rsidRDefault="00C54D10" w:rsidP="00FE42AD">
      <w:pPr>
        <w:spacing w:line="240" w:lineRule="auto"/>
        <w:jc w:val="both"/>
      </w:pPr>
      <w:r w:rsidRPr="00B25E35">
        <w:t>10</w:t>
      </w:r>
      <w:r w:rsidR="00BB681C" w:rsidRPr="00B25E35">
        <w:t xml:space="preserve"> </w:t>
      </w:r>
      <w:r w:rsidR="00342DD1" w:rsidRPr="00B25E35">
        <w:t>A</w:t>
      </w:r>
      <w:r w:rsidR="00BB681C" w:rsidRPr="00B25E35">
        <w:t>uditorías</w:t>
      </w:r>
      <w:r w:rsidR="00997149" w:rsidRPr="00B25E35">
        <w:t xml:space="preserve"> </w:t>
      </w:r>
      <w:r w:rsidR="00342DD1" w:rsidRPr="00B25E35">
        <w:t>C</w:t>
      </w:r>
      <w:r w:rsidR="00997149" w:rsidRPr="00B25E35">
        <w:t xml:space="preserve">ontables y </w:t>
      </w:r>
      <w:r w:rsidR="00342DD1" w:rsidRPr="00B25E35">
        <w:t>F</w:t>
      </w:r>
      <w:r w:rsidR="00997149" w:rsidRPr="00B25E35">
        <w:t>inancieras</w:t>
      </w:r>
      <w:r w:rsidR="006D13AB" w:rsidRPr="00B25E35">
        <w:t>.</w:t>
      </w:r>
    </w:p>
    <w:p w14:paraId="29C85022" w14:textId="71000786" w:rsidR="001938EF" w:rsidRPr="001F27B1" w:rsidRDefault="00CD1140" w:rsidP="00FE42AD">
      <w:pPr>
        <w:pStyle w:val="Prrafodelista"/>
        <w:numPr>
          <w:ilvl w:val="0"/>
          <w:numId w:val="2"/>
        </w:numPr>
        <w:spacing w:line="240" w:lineRule="auto"/>
        <w:jc w:val="both"/>
        <w:rPr>
          <w:color w:val="0070C0"/>
          <w:sz w:val="28"/>
        </w:rPr>
      </w:pPr>
      <w:r w:rsidRPr="001F27B1">
        <w:rPr>
          <w:color w:val="0070C0"/>
          <w:sz w:val="28"/>
        </w:rPr>
        <w:t xml:space="preserve">Auditoría </w:t>
      </w:r>
      <w:r w:rsidR="00670E5A" w:rsidRPr="001F27B1">
        <w:rPr>
          <w:color w:val="0070C0"/>
          <w:sz w:val="28"/>
        </w:rPr>
        <w:t xml:space="preserve">a </w:t>
      </w:r>
      <w:r w:rsidR="00342DD1" w:rsidRPr="001F27B1">
        <w:rPr>
          <w:color w:val="0070C0"/>
          <w:sz w:val="28"/>
        </w:rPr>
        <w:t>O</w:t>
      </w:r>
      <w:r w:rsidRPr="001F27B1">
        <w:rPr>
          <w:color w:val="0070C0"/>
          <w:sz w:val="28"/>
        </w:rPr>
        <w:t xml:space="preserve">bra </w:t>
      </w:r>
      <w:r w:rsidR="00342DD1" w:rsidRPr="001F27B1">
        <w:rPr>
          <w:color w:val="0070C0"/>
          <w:sz w:val="28"/>
        </w:rPr>
        <w:t>P</w:t>
      </w:r>
      <w:r w:rsidRPr="001F27B1">
        <w:rPr>
          <w:color w:val="0070C0"/>
          <w:sz w:val="28"/>
        </w:rPr>
        <w:t>ública</w:t>
      </w:r>
    </w:p>
    <w:p w14:paraId="690CFA0F" w14:textId="083FDCF2" w:rsidR="006702E0" w:rsidRPr="00B25E35" w:rsidRDefault="00670E5A" w:rsidP="00FE42AD">
      <w:pPr>
        <w:spacing w:line="240" w:lineRule="auto"/>
        <w:jc w:val="both"/>
      </w:pPr>
      <w:r w:rsidRPr="00B25E35">
        <w:t>V</w:t>
      </w:r>
      <w:r w:rsidR="00DF123F" w:rsidRPr="00B25E35">
        <w:t xml:space="preserve">igilar la correcta aplicación de recursos </w:t>
      </w:r>
      <w:r w:rsidR="00CF1577" w:rsidRPr="00B25E35">
        <w:t>en obra pública</w:t>
      </w:r>
      <w:r w:rsidR="006702E0" w:rsidRPr="00B25E35">
        <w:t>.</w:t>
      </w:r>
    </w:p>
    <w:p w14:paraId="0889AF11" w14:textId="01A05D99" w:rsidR="006D13AB" w:rsidRPr="00B25E35" w:rsidRDefault="006702E0" w:rsidP="00FE42AD">
      <w:pPr>
        <w:spacing w:line="240" w:lineRule="auto"/>
        <w:jc w:val="both"/>
      </w:pPr>
      <w:r w:rsidRPr="00B25E35">
        <w:t>P</w:t>
      </w:r>
      <w:r w:rsidR="00DF123F" w:rsidRPr="00B25E35">
        <w:t>anea</w:t>
      </w:r>
      <w:r w:rsidR="00670E5A" w:rsidRPr="00B25E35">
        <w:t>r</w:t>
      </w:r>
      <w:r w:rsidR="00DF123F" w:rsidRPr="00B25E35">
        <w:t xml:space="preserve"> con </w:t>
      </w:r>
      <w:r w:rsidR="00670E5A" w:rsidRPr="00B25E35">
        <w:t xml:space="preserve">un </w:t>
      </w:r>
      <w:r w:rsidR="00DF123F" w:rsidRPr="00B25E35">
        <w:t>enfoque en base a riesgos</w:t>
      </w:r>
      <w:r w:rsidR="00CF1577" w:rsidRPr="00B25E35">
        <w:t xml:space="preserve"> y </w:t>
      </w:r>
      <w:r w:rsidR="00DF123F" w:rsidRPr="00B25E35">
        <w:t>bajo el principio de prevención.</w:t>
      </w:r>
      <w:r w:rsidR="006D13AB" w:rsidRPr="00B25E35">
        <w:t xml:space="preserve"> </w:t>
      </w:r>
    </w:p>
    <w:p w14:paraId="7BD90399" w14:textId="00335A54" w:rsidR="00DF123F" w:rsidRPr="00B25E35" w:rsidRDefault="00670E5A" w:rsidP="00FE42AD">
      <w:pPr>
        <w:spacing w:line="240" w:lineRule="auto"/>
        <w:jc w:val="both"/>
      </w:pPr>
      <w:r w:rsidRPr="00B25E35">
        <w:t>S</w:t>
      </w:r>
      <w:r w:rsidR="00DF123F" w:rsidRPr="00B25E35">
        <w:t>er oportunos en la detección de irregularidades, coadyuvar y brindar</w:t>
      </w:r>
      <w:r w:rsidRPr="00B25E35">
        <w:t xml:space="preserve"> asesoría a las d</w:t>
      </w:r>
      <w:r w:rsidR="00DF123F" w:rsidRPr="00B25E35">
        <w:t xml:space="preserve">ependencias y </w:t>
      </w:r>
      <w:r w:rsidRPr="00B25E35">
        <w:t>e</w:t>
      </w:r>
      <w:r w:rsidR="00DF123F" w:rsidRPr="00B25E35">
        <w:t>ntidades que contratan y ejecutan obra pública en sus di</w:t>
      </w:r>
      <w:r w:rsidR="00035812" w:rsidRPr="00B25E35">
        <w:t>ferentes procesos con el objetivo</w:t>
      </w:r>
      <w:r w:rsidR="00DF123F" w:rsidRPr="00B25E35">
        <w:t xml:space="preserve"> de asegurar las mejores condiciones para la administración pública, así como para la ciudadanía y que esta última cuente con obras que se concluyan en los tiempos contratados, las condiciones de calidad requerida, a precio justo y </w:t>
      </w:r>
      <w:r w:rsidR="006702E0" w:rsidRPr="00B25E35">
        <w:t xml:space="preserve">que </w:t>
      </w:r>
      <w:r w:rsidR="00DF123F" w:rsidRPr="00B25E35">
        <w:t>operen en óptimas condiciones de funcionamiento y seguridad.</w:t>
      </w:r>
      <w:r w:rsidRPr="00B25E35">
        <w:t xml:space="preserve"> </w:t>
      </w:r>
    </w:p>
    <w:p w14:paraId="4F6C0875" w14:textId="5085B475" w:rsidR="00DF123F" w:rsidRPr="00B25E35" w:rsidRDefault="00DF123F" w:rsidP="00FE42AD">
      <w:pPr>
        <w:spacing w:line="240" w:lineRule="auto"/>
        <w:jc w:val="both"/>
      </w:pPr>
      <w:r w:rsidRPr="00B25E35">
        <w:t>Meta</w:t>
      </w:r>
      <w:r w:rsidR="007608E2" w:rsidRPr="00B25E35">
        <w:t xml:space="preserve"> 2021</w:t>
      </w:r>
      <w:r w:rsidR="007E0C64" w:rsidRPr="00B25E35">
        <w:t>:</w:t>
      </w:r>
    </w:p>
    <w:p w14:paraId="7E8D3E5A" w14:textId="4142E65C" w:rsidR="00DF123F" w:rsidRPr="00B25E35" w:rsidRDefault="007B58C9" w:rsidP="00FE42AD">
      <w:pPr>
        <w:spacing w:line="240" w:lineRule="auto"/>
        <w:jc w:val="both"/>
      </w:pPr>
      <w:r w:rsidRPr="00B25E35">
        <w:t>65</w:t>
      </w:r>
      <w:r w:rsidR="00DF123F" w:rsidRPr="00B25E35">
        <w:t xml:space="preserve"> </w:t>
      </w:r>
      <w:r w:rsidR="006702E0" w:rsidRPr="00B25E35">
        <w:t>A</w:t>
      </w:r>
      <w:r w:rsidRPr="00B25E35">
        <w:t>uditorías</w:t>
      </w:r>
      <w:r w:rsidR="00DF123F" w:rsidRPr="00B25E35">
        <w:t xml:space="preserve"> </w:t>
      </w:r>
      <w:r w:rsidRPr="00B25E35">
        <w:t xml:space="preserve">a </w:t>
      </w:r>
      <w:r w:rsidR="006702E0" w:rsidRPr="00B25E35">
        <w:t>O</w:t>
      </w:r>
      <w:r w:rsidRPr="00B25E35">
        <w:t xml:space="preserve">bra </w:t>
      </w:r>
      <w:r w:rsidR="006702E0" w:rsidRPr="00B25E35">
        <w:t>P</w:t>
      </w:r>
      <w:r w:rsidRPr="00B25E35">
        <w:t>ública</w:t>
      </w:r>
      <w:r w:rsidR="006D13AB" w:rsidRPr="00B25E35">
        <w:t>.</w:t>
      </w:r>
    </w:p>
    <w:p w14:paraId="0B9DF856" w14:textId="618F4E05" w:rsidR="00742F03" w:rsidRPr="001F27B1" w:rsidRDefault="00742F03" w:rsidP="00FE42AD">
      <w:pPr>
        <w:pStyle w:val="Prrafodelista"/>
        <w:numPr>
          <w:ilvl w:val="0"/>
          <w:numId w:val="2"/>
        </w:numPr>
        <w:spacing w:line="240" w:lineRule="auto"/>
        <w:jc w:val="both"/>
        <w:rPr>
          <w:color w:val="0070C0"/>
          <w:sz w:val="28"/>
        </w:rPr>
      </w:pPr>
      <w:r w:rsidRPr="001F27B1">
        <w:rPr>
          <w:color w:val="0070C0"/>
          <w:sz w:val="28"/>
        </w:rPr>
        <w:t>Auditoría</w:t>
      </w:r>
      <w:r w:rsidR="00035812" w:rsidRPr="001F27B1">
        <w:rPr>
          <w:color w:val="0070C0"/>
          <w:sz w:val="28"/>
        </w:rPr>
        <w:t>s</w:t>
      </w:r>
      <w:r w:rsidRPr="001F27B1">
        <w:rPr>
          <w:color w:val="0070C0"/>
          <w:sz w:val="28"/>
        </w:rPr>
        <w:t xml:space="preserve"> de </w:t>
      </w:r>
      <w:r w:rsidR="006702E0" w:rsidRPr="001F27B1">
        <w:rPr>
          <w:color w:val="0070C0"/>
          <w:sz w:val="28"/>
        </w:rPr>
        <w:t>C</w:t>
      </w:r>
      <w:r w:rsidRPr="001F27B1">
        <w:rPr>
          <w:color w:val="0070C0"/>
          <w:sz w:val="28"/>
        </w:rPr>
        <w:t xml:space="preserve">ontrol </w:t>
      </w:r>
      <w:r w:rsidR="006702E0" w:rsidRPr="001F27B1">
        <w:rPr>
          <w:color w:val="0070C0"/>
          <w:sz w:val="28"/>
        </w:rPr>
        <w:t>I</w:t>
      </w:r>
      <w:r w:rsidRPr="001F27B1">
        <w:rPr>
          <w:color w:val="0070C0"/>
          <w:sz w:val="28"/>
        </w:rPr>
        <w:t>nterno</w:t>
      </w:r>
    </w:p>
    <w:p w14:paraId="464CB59C" w14:textId="018FA9A6" w:rsidR="00670E5A" w:rsidRPr="00B25E35" w:rsidRDefault="00670E5A" w:rsidP="00FE42AD">
      <w:pPr>
        <w:spacing w:line="240" w:lineRule="auto"/>
        <w:jc w:val="both"/>
      </w:pPr>
      <w:r w:rsidRPr="00B25E35">
        <w:t xml:space="preserve">Realizar auditorías de </w:t>
      </w:r>
      <w:r w:rsidR="006D13AB" w:rsidRPr="00B25E35">
        <w:t>c</w:t>
      </w:r>
      <w:r w:rsidRPr="00B25E35">
        <w:t xml:space="preserve">ontrol </w:t>
      </w:r>
      <w:r w:rsidR="006D13AB" w:rsidRPr="00B25E35">
        <w:t>i</w:t>
      </w:r>
      <w:r w:rsidRPr="00B25E35">
        <w:t xml:space="preserve">nterno con el objetivo de promover estrategias y mecanismos de control adecuados para el cumplimiento de los procesos y procedimientos de las dependencias, entidades y órganos autónomos que conforman la </w:t>
      </w:r>
      <w:r w:rsidR="006702E0" w:rsidRPr="00B25E35">
        <w:t>A</w:t>
      </w:r>
      <w:r w:rsidRPr="00B25E35">
        <w:t xml:space="preserve">dministración </w:t>
      </w:r>
      <w:r w:rsidR="006702E0" w:rsidRPr="00B25E35">
        <w:t>P</w:t>
      </w:r>
      <w:r w:rsidRPr="00B25E35">
        <w:t xml:space="preserve">ública </w:t>
      </w:r>
      <w:r w:rsidR="006702E0" w:rsidRPr="00B25E35">
        <w:t>M</w:t>
      </w:r>
      <w:r w:rsidRPr="00B25E35">
        <w:t xml:space="preserve">unicipal. </w:t>
      </w:r>
    </w:p>
    <w:p w14:paraId="07E00E9F" w14:textId="2AD4ECF5" w:rsidR="007E0C64" w:rsidRPr="00B25E35" w:rsidRDefault="00670E5A" w:rsidP="00FE42AD">
      <w:pPr>
        <w:spacing w:line="240" w:lineRule="auto"/>
        <w:jc w:val="both"/>
      </w:pPr>
      <w:r w:rsidRPr="00B25E35">
        <w:t xml:space="preserve">Fortalecer </w:t>
      </w:r>
      <w:r w:rsidR="006702E0" w:rsidRPr="00B25E35">
        <w:t>el</w:t>
      </w:r>
      <w:r w:rsidRPr="00B25E35">
        <w:t xml:space="preserve"> </w:t>
      </w:r>
      <w:r w:rsidR="006702E0" w:rsidRPr="00B25E35">
        <w:t>S</w:t>
      </w:r>
      <w:r w:rsidRPr="00B25E35">
        <w:t xml:space="preserve">istema de </w:t>
      </w:r>
      <w:r w:rsidR="006702E0" w:rsidRPr="00B25E35">
        <w:t>C</w:t>
      </w:r>
      <w:r w:rsidRPr="00B25E35">
        <w:t xml:space="preserve">ontrol </w:t>
      </w:r>
      <w:r w:rsidR="006702E0" w:rsidRPr="00B25E35">
        <w:t>I</w:t>
      </w:r>
      <w:r w:rsidRPr="00B25E35">
        <w:t xml:space="preserve">nterno </w:t>
      </w:r>
      <w:r w:rsidR="006702E0" w:rsidRPr="00B25E35">
        <w:t xml:space="preserve">para </w:t>
      </w:r>
      <w:r w:rsidRPr="00B25E35">
        <w:t xml:space="preserve">que proporcione </w:t>
      </w:r>
      <w:r w:rsidR="00B80B34" w:rsidRPr="00B25E35">
        <w:t>mayor seguridad</w:t>
      </w:r>
      <w:r w:rsidRPr="00B25E35">
        <w:t xml:space="preserve"> con respecto al logro eficiente y efectivo de los objetivos y metas institucionales. </w:t>
      </w:r>
    </w:p>
    <w:p w14:paraId="399DA149" w14:textId="4982C3A3" w:rsidR="00D56C02" w:rsidRPr="00B25E35" w:rsidRDefault="00D56C02" w:rsidP="00FE42AD">
      <w:pPr>
        <w:spacing w:line="240" w:lineRule="auto"/>
        <w:jc w:val="both"/>
      </w:pPr>
      <w:r w:rsidRPr="00B25E35">
        <w:t>Meta</w:t>
      </w:r>
      <w:r w:rsidR="00101F8A" w:rsidRPr="00B25E35">
        <w:t xml:space="preserve"> 2021</w:t>
      </w:r>
      <w:r w:rsidRPr="00B25E35">
        <w:t>:</w:t>
      </w:r>
    </w:p>
    <w:p w14:paraId="6F4137D9" w14:textId="0E5C0E88" w:rsidR="00D56C02" w:rsidRPr="00B25E35" w:rsidRDefault="004D2991" w:rsidP="00FE42AD">
      <w:pPr>
        <w:spacing w:line="240" w:lineRule="auto"/>
        <w:jc w:val="both"/>
      </w:pPr>
      <w:r>
        <w:t>15</w:t>
      </w:r>
      <w:r w:rsidR="00D56C02" w:rsidRPr="00B25E35">
        <w:t xml:space="preserve"> </w:t>
      </w:r>
      <w:r w:rsidR="006702E0" w:rsidRPr="00B25E35">
        <w:t>A</w:t>
      </w:r>
      <w:r w:rsidR="00D56C02" w:rsidRPr="00B25E35">
        <w:t xml:space="preserve">uditorías de </w:t>
      </w:r>
      <w:r w:rsidR="006702E0" w:rsidRPr="00B25E35">
        <w:t>C</w:t>
      </w:r>
      <w:r w:rsidR="00D56C02" w:rsidRPr="00B25E35">
        <w:t xml:space="preserve">ontrol </w:t>
      </w:r>
      <w:r w:rsidR="006702E0" w:rsidRPr="00B25E35">
        <w:t>I</w:t>
      </w:r>
      <w:r w:rsidR="00D56C02" w:rsidRPr="00B25E35">
        <w:t>nterno.</w:t>
      </w:r>
    </w:p>
    <w:p w14:paraId="340860DD" w14:textId="62B673BB" w:rsidR="00CD1140" w:rsidRPr="001F27B1" w:rsidRDefault="00CD1140" w:rsidP="00FE42AD">
      <w:pPr>
        <w:pStyle w:val="Prrafodelista"/>
        <w:numPr>
          <w:ilvl w:val="0"/>
          <w:numId w:val="2"/>
        </w:numPr>
        <w:spacing w:line="240" w:lineRule="auto"/>
        <w:jc w:val="both"/>
        <w:rPr>
          <w:color w:val="0070C0"/>
          <w:sz w:val="28"/>
        </w:rPr>
      </w:pPr>
      <w:r w:rsidRPr="001F27B1">
        <w:rPr>
          <w:color w:val="0070C0"/>
          <w:sz w:val="28"/>
        </w:rPr>
        <w:t xml:space="preserve">Vinculación </w:t>
      </w:r>
      <w:r w:rsidR="006702E0" w:rsidRPr="001F27B1">
        <w:rPr>
          <w:color w:val="0070C0"/>
          <w:sz w:val="28"/>
        </w:rPr>
        <w:t>S</w:t>
      </w:r>
      <w:r w:rsidRPr="001F27B1">
        <w:rPr>
          <w:color w:val="0070C0"/>
          <w:sz w:val="28"/>
        </w:rPr>
        <w:t xml:space="preserve">ocial – Participación </w:t>
      </w:r>
      <w:r w:rsidR="006702E0" w:rsidRPr="001F27B1">
        <w:rPr>
          <w:color w:val="0070C0"/>
          <w:sz w:val="28"/>
        </w:rPr>
        <w:t>C</w:t>
      </w:r>
      <w:r w:rsidRPr="001F27B1">
        <w:rPr>
          <w:color w:val="0070C0"/>
          <w:sz w:val="28"/>
        </w:rPr>
        <w:t>iudadana</w:t>
      </w:r>
    </w:p>
    <w:p w14:paraId="4078E0D1" w14:textId="10553147" w:rsidR="00DE76AA" w:rsidRPr="00B25E35" w:rsidRDefault="00375DEF" w:rsidP="00FE42AD">
      <w:pPr>
        <w:spacing w:line="240" w:lineRule="auto"/>
        <w:jc w:val="both"/>
      </w:pPr>
      <w:r w:rsidRPr="00B25E35">
        <w:t>I</w:t>
      </w:r>
      <w:r w:rsidR="00DE76AA" w:rsidRPr="00B25E35">
        <w:t xml:space="preserve">ncentivar la participación de la sociedad para llevar a cabo acciones de control, vigilancia, evaluación y seguimiento en la prestación de servicios públicos, ejecución de obra públicas, el correcto funcionamiento de programas y trámites que presta el </w:t>
      </w:r>
      <w:r w:rsidR="006D13AB" w:rsidRPr="00B25E35">
        <w:t>m</w:t>
      </w:r>
      <w:r w:rsidR="00DE76AA" w:rsidRPr="00B25E35">
        <w:t xml:space="preserve">unicipio, así como la revisión de procesos gubernamentales. </w:t>
      </w:r>
      <w:r w:rsidR="00FE2E45" w:rsidRPr="00B25E35">
        <w:t>También</w:t>
      </w:r>
      <w:r w:rsidR="00DE76AA" w:rsidRPr="00B25E35">
        <w:t xml:space="preserve"> </w:t>
      </w:r>
      <w:r w:rsidR="00FE2E45" w:rsidRPr="00B25E35">
        <w:t>tramitar</w:t>
      </w:r>
      <w:r w:rsidR="00DE76AA" w:rsidRPr="00B25E35">
        <w:t>, aten</w:t>
      </w:r>
      <w:r w:rsidR="00FE2E45" w:rsidRPr="00B25E35">
        <w:t>der</w:t>
      </w:r>
      <w:r w:rsidR="00DE76AA" w:rsidRPr="00B25E35">
        <w:t xml:space="preserve"> e investiga</w:t>
      </w:r>
      <w:r w:rsidR="00FE2E45" w:rsidRPr="00B25E35">
        <w:t xml:space="preserve">r </w:t>
      </w:r>
      <w:r w:rsidR="00DE76AA" w:rsidRPr="00B25E35">
        <w:t>las quejas, denuncias</w:t>
      </w:r>
      <w:r w:rsidR="00D86987" w:rsidRPr="00B25E35">
        <w:t xml:space="preserve"> y</w:t>
      </w:r>
      <w:r w:rsidR="00DE76AA" w:rsidRPr="00B25E35">
        <w:t xml:space="preserve"> sugerencias recibidas y admitidas de manera oficiosa</w:t>
      </w:r>
      <w:r w:rsidR="00FE2E45" w:rsidRPr="00B25E35">
        <w:t>, para lograr</w:t>
      </w:r>
      <w:r w:rsidR="00DE76AA" w:rsidRPr="00B25E35">
        <w:t xml:space="preserve"> el ejercicio íntegro y transparente de la gestión gubernamental.</w:t>
      </w:r>
      <w:r w:rsidRPr="00B25E35">
        <w:t xml:space="preserve"> </w:t>
      </w:r>
    </w:p>
    <w:p w14:paraId="7855864B" w14:textId="46A7BB47" w:rsidR="00DE76AA" w:rsidRPr="00B25E35" w:rsidRDefault="00DE76AA" w:rsidP="00FE42AD">
      <w:pPr>
        <w:spacing w:line="240" w:lineRule="auto"/>
        <w:jc w:val="both"/>
      </w:pPr>
      <w:r w:rsidRPr="00B25E35">
        <w:t>Meta</w:t>
      </w:r>
      <w:r w:rsidR="00101F8A" w:rsidRPr="00B25E35">
        <w:t xml:space="preserve"> 2021</w:t>
      </w:r>
      <w:r w:rsidR="00153A79" w:rsidRPr="00B25E35">
        <w:t>:</w:t>
      </w:r>
    </w:p>
    <w:p w14:paraId="581A34E3" w14:textId="51FE6217" w:rsidR="00101F8A" w:rsidRPr="00B25E35" w:rsidRDefault="00101F8A" w:rsidP="00101F8A">
      <w:pPr>
        <w:spacing w:line="240" w:lineRule="auto"/>
        <w:jc w:val="both"/>
      </w:pPr>
      <w:r w:rsidRPr="00B25E35">
        <w:t>Atender el 100% de las quejas, denuncias, sugerencias y reportes ciudadanos.</w:t>
      </w:r>
    </w:p>
    <w:p w14:paraId="006BD2A4" w14:textId="21197418" w:rsidR="00101F8A" w:rsidRPr="00B25E35" w:rsidRDefault="00101F8A" w:rsidP="00101F8A">
      <w:pPr>
        <w:spacing w:line="240" w:lineRule="auto"/>
        <w:jc w:val="both"/>
      </w:pPr>
      <w:r w:rsidRPr="00B25E35">
        <w:t>Vincular a 300 Ciudadanas y Ciudadanos con los Programas de Contraloría Social.</w:t>
      </w:r>
    </w:p>
    <w:p w14:paraId="437C9FD1" w14:textId="24C3E8DC" w:rsidR="00101F8A" w:rsidRPr="00B25E35" w:rsidRDefault="00101F8A" w:rsidP="00101F8A">
      <w:pPr>
        <w:spacing w:line="240" w:lineRule="auto"/>
        <w:jc w:val="both"/>
      </w:pPr>
      <w:r w:rsidRPr="00B25E35">
        <w:t>Dar seguimiento al 100% de las solicitudes presentadas por las y los contralores sociales nombrados en el año 2019 y 2020.</w:t>
      </w:r>
    </w:p>
    <w:p w14:paraId="622B292D" w14:textId="2758895C" w:rsidR="006D13AB" w:rsidRPr="00B25E35" w:rsidRDefault="00101F8A" w:rsidP="00101F8A">
      <w:pPr>
        <w:spacing w:line="240" w:lineRule="auto"/>
        <w:jc w:val="both"/>
      </w:pPr>
      <w:r w:rsidRPr="00B25E35">
        <w:t>Apoyar el 100% de las sesiones ordinarias y extraordinarias, comisiones de trabajo y acuerdos del Consejo Ciudadano de Contraloría Social de León, Guanajuato.</w:t>
      </w:r>
    </w:p>
    <w:p w14:paraId="388D8591" w14:textId="78351D34" w:rsidR="00CD1140" w:rsidRPr="001F27B1" w:rsidRDefault="00CD1140" w:rsidP="00FE42AD">
      <w:pPr>
        <w:pStyle w:val="Prrafodelista"/>
        <w:numPr>
          <w:ilvl w:val="0"/>
          <w:numId w:val="2"/>
        </w:numPr>
        <w:spacing w:line="240" w:lineRule="auto"/>
        <w:jc w:val="both"/>
        <w:rPr>
          <w:color w:val="0070C0"/>
          <w:sz w:val="28"/>
        </w:rPr>
      </w:pPr>
      <w:r w:rsidRPr="001F27B1">
        <w:rPr>
          <w:color w:val="0070C0"/>
          <w:sz w:val="28"/>
        </w:rPr>
        <w:t xml:space="preserve">Gestión </w:t>
      </w:r>
      <w:r w:rsidR="00810F14" w:rsidRPr="001F27B1">
        <w:rPr>
          <w:color w:val="0070C0"/>
          <w:sz w:val="28"/>
        </w:rPr>
        <w:t>G</w:t>
      </w:r>
      <w:r w:rsidRPr="001F27B1">
        <w:rPr>
          <w:color w:val="0070C0"/>
          <w:sz w:val="28"/>
        </w:rPr>
        <w:t>ubernamental</w:t>
      </w:r>
    </w:p>
    <w:p w14:paraId="07263360" w14:textId="280CE68A" w:rsidR="00810F14" w:rsidRPr="00B25E35" w:rsidRDefault="003770FE" w:rsidP="00FE42AD">
      <w:pPr>
        <w:spacing w:line="240" w:lineRule="auto"/>
        <w:jc w:val="both"/>
      </w:pPr>
      <w:r w:rsidRPr="00B25E35">
        <w:t>C</w:t>
      </w:r>
      <w:r w:rsidR="00DF123F" w:rsidRPr="00B25E35">
        <w:t>onsolida</w:t>
      </w:r>
      <w:r w:rsidRPr="00B25E35">
        <w:t>r</w:t>
      </w:r>
      <w:r w:rsidR="00DF123F" w:rsidRPr="00B25E35">
        <w:t xml:space="preserve"> los mecanismos de transparencia y evaluación de la aplicación de los recursos, as</w:t>
      </w:r>
      <w:r w:rsidRPr="00B25E35">
        <w:t>í como de la actuación ética e í</w:t>
      </w:r>
      <w:r w:rsidR="00DF123F" w:rsidRPr="00B25E35">
        <w:t xml:space="preserve">ntegra de los servidores públicos. </w:t>
      </w:r>
    </w:p>
    <w:p w14:paraId="2849DA5A" w14:textId="1B9C0C32" w:rsidR="00DF123F" w:rsidRPr="00B25E35" w:rsidRDefault="00810F14" w:rsidP="00FE42AD">
      <w:pPr>
        <w:spacing w:line="240" w:lineRule="auto"/>
        <w:jc w:val="both"/>
      </w:pPr>
      <w:r w:rsidRPr="00B25E35">
        <w:t>R</w:t>
      </w:r>
      <w:r w:rsidR="00DF123F" w:rsidRPr="00B25E35">
        <w:t xml:space="preserve">ealizar evaluaciones del desempeño a programas presupuestarios, evaluaciones administrativas a las dependencias y entidades y </w:t>
      </w:r>
      <w:r w:rsidRPr="00B25E35">
        <w:t>continuar</w:t>
      </w:r>
      <w:r w:rsidR="00DF123F" w:rsidRPr="00B25E35">
        <w:t xml:space="preserve"> con la sensibilización respecto a la importancia de un actuar </w:t>
      </w:r>
      <w:r w:rsidR="00AD31BA" w:rsidRPr="00B25E35">
        <w:t>í</w:t>
      </w:r>
      <w:r w:rsidR="00DF123F" w:rsidRPr="00B25E35">
        <w:t>ntegro al interior y</w:t>
      </w:r>
      <w:r w:rsidR="00AD31BA" w:rsidRPr="00B25E35">
        <w:t xml:space="preserve"> al</w:t>
      </w:r>
      <w:r w:rsidR="00DF123F" w:rsidRPr="00B25E35">
        <w:t xml:space="preserve"> exterior de la </w:t>
      </w:r>
      <w:r w:rsidR="00AD31BA" w:rsidRPr="00B25E35">
        <w:t>A</w:t>
      </w:r>
      <w:r w:rsidR="00DF123F" w:rsidRPr="00B25E35">
        <w:t>d</w:t>
      </w:r>
      <w:r w:rsidR="003770FE" w:rsidRPr="00B25E35">
        <w:t xml:space="preserve">ministración </w:t>
      </w:r>
      <w:r w:rsidRPr="00B25E35">
        <w:t>P</w:t>
      </w:r>
      <w:r w:rsidR="003770FE" w:rsidRPr="00B25E35">
        <w:t xml:space="preserve">ública </w:t>
      </w:r>
      <w:r w:rsidRPr="00B25E35">
        <w:t>M</w:t>
      </w:r>
      <w:r w:rsidR="003770FE" w:rsidRPr="00B25E35">
        <w:t>unicipal, a fin de abonar</w:t>
      </w:r>
      <w:r w:rsidR="00DF123F" w:rsidRPr="00B25E35">
        <w:t xml:space="preserve"> a una cultura de gestión por resultados e integridad institucional</w:t>
      </w:r>
      <w:r w:rsidR="00BB681C" w:rsidRPr="00B25E35">
        <w:t xml:space="preserve">. </w:t>
      </w:r>
    </w:p>
    <w:p w14:paraId="344A7DE5" w14:textId="77777777" w:rsidR="00DF123F" w:rsidRPr="00B25E35" w:rsidRDefault="00DF123F" w:rsidP="00FE42AD">
      <w:pPr>
        <w:spacing w:line="240" w:lineRule="auto"/>
        <w:jc w:val="both"/>
      </w:pPr>
      <w:r w:rsidRPr="00B25E35">
        <w:t>Meta</w:t>
      </w:r>
      <w:r w:rsidR="00153A79" w:rsidRPr="00B25E35">
        <w:t>:</w:t>
      </w:r>
    </w:p>
    <w:p w14:paraId="28CC93CF" w14:textId="0C7D81D3" w:rsidR="00DF123F" w:rsidRPr="00B25E35" w:rsidRDefault="008C5D94" w:rsidP="00FE42AD">
      <w:pPr>
        <w:spacing w:line="240" w:lineRule="auto"/>
        <w:jc w:val="both"/>
      </w:pPr>
      <w:r w:rsidRPr="00B25E35">
        <w:t>10</w:t>
      </w:r>
      <w:r w:rsidR="00DF123F" w:rsidRPr="00B25E35">
        <w:t xml:space="preserve"> evaluaciones</w:t>
      </w:r>
      <w:r w:rsidR="00997149" w:rsidRPr="00B25E35">
        <w:t xml:space="preserve"> del desempeño a programas presupuestarios</w:t>
      </w:r>
      <w:r w:rsidR="00AD31BA" w:rsidRPr="00B25E35">
        <w:t>.</w:t>
      </w:r>
    </w:p>
    <w:p w14:paraId="4B4F28F7" w14:textId="6528E506" w:rsidR="00997149" w:rsidRPr="00B25E35" w:rsidRDefault="0048513E" w:rsidP="00FE42AD">
      <w:pPr>
        <w:spacing w:line="240" w:lineRule="auto"/>
        <w:jc w:val="both"/>
      </w:pPr>
      <w:r w:rsidRPr="00B25E35">
        <w:t>Seguimiento al logro de objetivos y metas de las dependencias y entidades a través de las evaluaciones trimestrales</w:t>
      </w:r>
      <w:r w:rsidR="00A654C2">
        <w:t>.</w:t>
      </w:r>
    </w:p>
    <w:p w14:paraId="79DA155F" w14:textId="76FAF9C8" w:rsidR="00EC7F1E" w:rsidRPr="00B25E35" w:rsidRDefault="00EC7F1E" w:rsidP="00FE42AD">
      <w:pPr>
        <w:spacing w:line="240" w:lineRule="auto"/>
        <w:jc w:val="both"/>
      </w:pPr>
      <w:r w:rsidRPr="00B25E35">
        <w:t>Realización del 4to. Foro de Evaluación Gubernamental.</w:t>
      </w:r>
    </w:p>
    <w:p w14:paraId="4E856F26" w14:textId="4F0816F6" w:rsidR="00DF123F" w:rsidRDefault="00DF123F" w:rsidP="00FE42AD">
      <w:pPr>
        <w:spacing w:line="240" w:lineRule="auto"/>
        <w:jc w:val="both"/>
      </w:pPr>
      <w:r w:rsidRPr="00B25E35">
        <w:t xml:space="preserve">Seguimiento a la operación de los </w:t>
      </w:r>
      <w:r w:rsidR="00997149" w:rsidRPr="00B25E35">
        <w:t>39</w:t>
      </w:r>
      <w:r w:rsidRPr="00B25E35">
        <w:t xml:space="preserve"> comités de ética</w:t>
      </w:r>
      <w:r w:rsidR="00997149" w:rsidRPr="00B25E35">
        <w:t xml:space="preserve"> de las dependencias, entidades y órganos autónomos</w:t>
      </w:r>
      <w:r w:rsidR="00AD31BA" w:rsidRPr="00B25E35">
        <w:t>.</w:t>
      </w:r>
    </w:p>
    <w:p w14:paraId="0465B3F0" w14:textId="78768D67" w:rsidR="00630B86" w:rsidRPr="00B25E35" w:rsidRDefault="00630B86" w:rsidP="00FE42AD">
      <w:pPr>
        <w:spacing w:line="240" w:lineRule="auto"/>
        <w:jc w:val="both"/>
      </w:pPr>
      <w:r>
        <w:t>Realización del 5to. Foro de buenas prácticas de ética e integridad.</w:t>
      </w:r>
    </w:p>
    <w:p w14:paraId="7005DB1F" w14:textId="0282BB26" w:rsidR="00A4781E" w:rsidRPr="00B25E35" w:rsidRDefault="003B6D42" w:rsidP="00FE42AD">
      <w:pPr>
        <w:spacing w:line="240" w:lineRule="auto"/>
        <w:jc w:val="both"/>
      </w:pPr>
      <w:r w:rsidRPr="00B25E35">
        <w:t xml:space="preserve">Atención al 100% </w:t>
      </w:r>
      <w:r w:rsidR="002978C1" w:rsidRPr="00B25E35">
        <w:t>de los requerimientos de transparencia</w:t>
      </w:r>
      <w:r w:rsidR="00810F14" w:rsidRPr="00B25E35">
        <w:t xml:space="preserve"> y acceso a la información pública</w:t>
      </w:r>
      <w:r w:rsidR="00C811A1" w:rsidRPr="00B25E35">
        <w:t>.</w:t>
      </w:r>
    </w:p>
    <w:p w14:paraId="2BB417B1" w14:textId="77777777" w:rsidR="00CD1140" w:rsidRPr="001F27B1" w:rsidRDefault="00CD1140" w:rsidP="00FE42AD">
      <w:pPr>
        <w:pStyle w:val="Prrafodelista"/>
        <w:numPr>
          <w:ilvl w:val="0"/>
          <w:numId w:val="2"/>
        </w:numPr>
        <w:spacing w:line="240" w:lineRule="auto"/>
        <w:jc w:val="both"/>
        <w:rPr>
          <w:color w:val="0070C0"/>
          <w:sz w:val="28"/>
        </w:rPr>
      </w:pPr>
      <w:r w:rsidRPr="001F27B1">
        <w:rPr>
          <w:color w:val="0070C0"/>
          <w:sz w:val="28"/>
        </w:rPr>
        <w:t>Investigaciones</w:t>
      </w:r>
    </w:p>
    <w:p w14:paraId="36FDBCA4" w14:textId="05DC4695" w:rsidR="00795D1C" w:rsidRPr="00B25E35" w:rsidRDefault="00795D1C" w:rsidP="00FE42AD">
      <w:pPr>
        <w:spacing w:line="240" w:lineRule="auto"/>
        <w:jc w:val="both"/>
      </w:pPr>
      <w:r w:rsidRPr="00B25E35">
        <w:t>Realizar</w:t>
      </w:r>
      <w:r w:rsidR="004C276B" w:rsidRPr="00B25E35">
        <w:t xml:space="preserve"> las investigaciones </w:t>
      </w:r>
      <w:r w:rsidR="004C276B" w:rsidRPr="00934DE7">
        <w:t>complementarias para deslindar responsabilidades administrativas</w:t>
      </w:r>
      <w:r w:rsidRPr="00B25E35">
        <w:t>,</w:t>
      </w:r>
      <w:r w:rsidR="004C276B" w:rsidRPr="00B25E35">
        <w:t xml:space="preserve"> a efecto de determinar la existencia de actos u omisiones que la ley señale como falta administrativa y</w:t>
      </w:r>
      <w:r w:rsidR="00C811A1" w:rsidRPr="00B25E35">
        <w:t>,</w:t>
      </w:r>
      <w:r w:rsidR="004C276B" w:rsidRPr="00B25E35">
        <w:t xml:space="preserve"> en su caso, ca</w:t>
      </w:r>
      <w:r w:rsidRPr="00B25E35">
        <w:t xml:space="preserve">lificarla como grave o no grave. </w:t>
      </w:r>
    </w:p>
    <w:p w14:paraId="3F3AA32A" w14:textId="003881BA" w:rsidR="00795D1C" w:rsidRPr="00B25E35" w:rsidRDefault="00795D1C" w:rsidP="00FE42AD">
      <w:pPr>
        <w:spacing w:line="240" w:lineRule="auto"/>
        <w:jc w:val="both"/>
      </w:pPr>
      <w:r w:rsidRPr="00B25E35">
        <w:t>Brindar</w:t>
      </w:r>
      <w:r w:rsidR="004C276B" w:rsidRPr="00B25E35">
        <w:t xml:space="preserve"> apoyo y acompañamiento jurídico en los procedimientos de auditoría, revisión e investigación de quejas y denuncias que desarrollan las demás unidades administrativas de la Contraloría </w:t>
      </w:r>
      <w:r w:rsidR="0047079B" w:rsidRPr="00B25E35">
        <w:t xml:space="preserve">Municipal </w:t>
      </w:r>
      <w:r w:rsidR="004C276B" w:rsidRPr="00B25E35">
        <w:t>en el ámbito de su competencia.</w:t>
      </w:r>
      <w:r w:rsidR="00CD402B" w:rsidRPr="00B25E35">
        <w:t xml:space="preserve"> </w:t>
      </w:r>
    </w:p>
    <w:p w14:paraId="479255F4" w14:textId="4AB4B520" w:rsidR="004C276B" w:rsidRPr="00B25E35" w:rsidRDefault="00795D1C" w:rsidP="00FE42AD">
      <w:pPr>
        <w:spacing w:line="240" w:lineRule="auto"/>
        <w:jc w:val="both"/>
      </w:pPr>
      <w:r w:rsidRPr="00B25E35">
        <w:t>Recibir, registrar, controlar y vigilar</w:t>
      </w:r>
      <w:r w:rsidR="00CD402B" w:rsidRPr="00B25E35">
        <w:t xml:space="preserve"> las declaraciones de situación patrimonial y de intereses, rendidas por los servidores públicos de la Administración Pública Municipal de León</w:t>
      </w:r>
      <w:r w:rsidRPr="00B25E35">
        <w:t>, q</w:t>
      </w:r>
      <w:r w:rsidR="00CD402B" w:rsidRPr="00B25E35">
        <w:t>ue nos permite</w:t>
      </w:r>
      <w:r w:rsidRPr="00B25E35">
        <w:t>n</w:t>
      </w:r>
      <w:r w:rsidR="00CD402B" w:rsidRPr="00B25E35">
        <w:t xml:space="preserve"> conocer la evolución de su patrimonio, con la finalidad de prevenir un enriquecimiento oculto o la actualización de algún posible conflicto de interés.  </w:t>
      </w:r>
    </w:p>
    <w:p w14:paraId="53F8475C" w14:textId="185B702E" w:rsidR="004C276B" w:rsidRPr="00B25E35" w:rsidRDefault="004C276B" w:rsidP="00FE42AD">
      <w:pPr>
        <w:spacing w:line="240" w:lineRule="auto"/>
        <w:jc w:val="both"/>
      </w:pPr>
      <w:r w:rsidRPr="00B25E35">
        <w:t>Meta</w:t>
      </w:r>
      <w:r w:rsidR="00D6264F" w:rsidRPr="00B25E35">
        <w:t xml:space="preserve"> 2021</w:t>
      </w:r>
      <w:r w:rsidRPr="00B25E35">
        <w:t>:</w:t>
      </w:r>
    </w:p>
    <w:p w14:paraId="76D66677" w14:textId="77777777" w:rsidR="004C276B" w:rsidRPr="00B25E35" w:rsidRDefault="00A4781E" w:rsidP="00FE42AD">
      <w:pPr>
        <w:spacing w:line="240" w:lineRule="auto"/>
        <w:jc w:val="both"/>
      </w:pPr>
      <w:r w:rsidRPr="00B25E35">
        <w:t>Elaborar el 100%</w:t>
      </w:r>
      <w:r w:rsidR="004C276B" w:rsidRPr="00B25E35">
        <w:t xml:space="preserve"> de los informes de presunta responsabilidad administrativa en todos los casos que </w:t>
      </w:r>
      <w:r w:rsidR="007B2D95" w:rsidRPr="00B25E35">
        <w:t>proceda,</w:t>
      </w:r>
      <w:r w:rsidR="004C276B" w:rsidRPr="00B25E35">
        <w:t xml:space="preserve"> así como la atención del acompañamiento jurídico en los procedimientos de auditoría, revisión e investigación.</w:t>
      </w:r>
    </w:p>
    <w:p w14:paraId="1A25DF77" w14:textId="694A13C0" w:rsidR="00363FC1" w:rsidRPr="00B25E35" w:rsidRDefault="00A4781E" w:rsidP="00FE42AD">
      <w:pPr>
        <w:spacing w:line="240" w:lineRule="auto"/>
        <w:jc w:val="both"/>
      </w:pPr>
      <w:r w:rsidRPr="00B25E35">
        <w:t>Actualizar el 100%</w:t>
      </w:r>
      <w:r w:rsidR="00363FC1" w:rsidRPr="00B25E35">
        <w:t xml:space="preserve"> de </w:t>
      </w:r>
      <w:r w:rsidR="00FE42AD" w:rsidRPr="00B25E35">
        <w:t>d</w:t>
      </w:r>
      <w:r w:rsidR="00363FC1" w:rsidRPr="00B25E35">
        <w:t xml:space="preserve">eclaraciones 3 de 3 del </w:t>
      </w:r>
      <w:r w:rsidR="0047079B" w:rsidRPr="00B25E35">
        <w:t>P</w:t>
      </w:r>
      <w:r w:rsidR="00363FC1" w:rsidRPr="00B25E35">
        <w:t xml:space="preserve">residente </w:t>
      </w:r>
      <w:r w:rsidR="0047079B" w:rsidRPr="00B25E35">
        <w:t>M</w:t>
      </w:r>
      <w:r w:rsidR="00363FC1" w:rsidRPr="00B25E35">
        <w:t>unicipal y de los titulares de de</w:t>
      </w:r>
      <w:r w:rsidR="00A23B10">
        <w:t>pendencias y entidades públicas, conforme al acuerdo emitido por el</w:t>
      </w:r>
      <w:r w:rsidR="00B97E8A">
        <w:t xml:space="preserve"> H. Ayuntamiento en fecha 13 de octubre del 2015.</w:t>
      </w:r>
    </w:p>
    <w:p w14:paraId="39FA9200" w14:textId="77777777" w:rsidR="00363FC1" w:rsidRPr="00B25E35" w:rsidRDefault="00363FC1" w:rsidP="00FE42AD">
      <w:pPr>
        <w:spacing w:line="240" w:lineRule="auto"/>
        <w:jc w:val="both"/>
      </w:pPr>
      <w:r w:rsidRPr="00B25E35">
        <w:t>Realizar 100 verificaciones de situación y evolución patrimonial o de conflicto de interés.</w:t>
      </w:r>
    </w:p>
    <w:p w14:paraId="5CBFE590" w14:textId="4A646F85" w:rsidR="00363FC1" w:rsidRPr="00B25E35" w:rsidRDefault="00363FC1" w:rsidP="00FE42AD">
      <w:pPr>
        <w:spacing w:line="240" w:lineRule="auto"/>
        <w:jc w:val="both"/>
      </w:pPr>
      <w:r w:rsidRPr="00B25E35">
        <w:t>Recib</w:t>
      </w:r>
      <w:r w:rsidR="00630B86">
        <w:t xml:space="preserve">ir </w:t>
      </w:r>
      <w:r w:rsidRPr="00B25E35">
        <w:t>las declaraciones de situación patrimonial y de posible conflicto de inter</w:t>
      </w:r>
      <w:r w:rsidR="0047079B" w:rsidRPr="00B25E35">
        <w:t>és</w:t>
      </w:r>
      <w:r w:rsidRPr="00B25E35">
        <w:t xml:space="preserve"> de los servidores públicos</w:t>
      </w:r>
      <w:r w:rsidR="00A4781E" w:rsidRPr="00B25E35">
        <w:t xml:space="preserve"> obligados</w:t>
      </w:r>
      <w:r w:rsidRPr="00B25E35">
        <w:t xml:space="preserve"> de la Administración Pública Municipal de León.</w:t>
      </w:r>
    </w:p>
    <w:p w14:paraId="48D69DCD" w14:textId="029CCE62" w:rsidR="00742F03" w:rsidRPr="001F27B1" w:rsidRDefault="00742F03" w:rsidP="00FE42AD">
      <w:pPr>
        <w:pStyle w:val="Prrafodelista"/>
        <w:numPr>
          <w:ilvl w:val="0"/>
          <w:numId w:val="2"/>
        </w:numPr>
        <w:spacing w:line="240" w:lineRule="auto"/>
        <w:jc w:val="both"/>
        <w:rPr>
          <w:color w:val="0070C0"/>
          <w:sz w:val="28"/>
        </w:rPr>
      </w:pPr>
      <w:r w:rsidRPr="001F27B1">
        <w:rPr>
          <w:color w:val="0070C0"/>
          <w:sz w:val="28"/>
        </w:rPr>
        <w:t xml:space="preserve">Responsabilidad </w:t>
      </w:r>
      <w:r w:rsidR="0047079B" w:rsidRPr="001F27B1">
        <w:rPr>
          <w:color w:val="0070C0"/>
          <w:sz w:val="28"/>
        </w:rPr>
        <w:t>A</w:t>
      </w:r>
      <w:r w:rsidRPr="001F27B1">
        <w:rPr>
          <w:color w:val="0070C0"/>
          <w:sz w:val="28"/>
        </w:rPr>
        <w:t>dministrativa</w:t>
      </w:r>
    </w:p>
    <w:p w14:paraId="6C70AF2A" w14:textId="4C661E14" w:rsidR="0058369E" w:rsidRDefault="0058369E" w:rsidP="00FE42AD">
      <w:pPr>
        <w:spacing w:line="240" w:lineRule="auto"/>
        <w:jc w:val="both"/>
      </w:pPr>
      <w:r w:rsidRPr="00C6325D">
        <w:t>Detectar y sancionar responsabilidades administrativas y hechos de corrupción en que incurran los sujetos obligados conforme a la Ley de Responsabilidades Administrativas para el Estado de Guanajuato, con el fin de contribuir al saneamiento de la Administración Pública Municipal.</w:t>
      </w:r>
      <w:r w:rsidRPr="00B25E35">
        <w:t xml:space="preserve"> </w:t>
      </w:r>
    </w:p>
    <w:p w14:paraId="049CB4D8" w14:textId="6B028182" w:rsidR="00C6325D" w:rsidRPr="00B25E35" w:rsidRDefault="00C6325D" w:rsidP="00FE42AD">
      <w:pPr>
        <w:spacing w:line="240" w:lineRule="auto"/>
        <w:jc w:val="both"/>
      </w:pPr>
      <w:r w:rsidRPr="00C6325D">
        <w:t>Intervención y seguimiento a los juicios o medios de impugnación ante autoridades jurisdiccionales o administrativas.</w:t>
      </w:r>
    </w:p>
    <w:p w14:paraId="39FCDB77" w14:textId="0C477903" w:rsidR="0058369E" w:rsidRPr="00B25E35" w:rsidRDefault="0058369E" w:rsidP="00FE42AD">
      <w:pPr>
        <w:spacing w:line="240" w:lineRule="auto"/>
        <w:jc w:val="both"/>
      </w:pPr>
      <w:r w:rsidRPr="00B25E35">
        <w:t>Meta</w:t>
      </w:r>
      <w:r w:rsidR="00101F8A" w:rsidRPr="00B25E35">
        <w:t xml:space="preserve"> 2021</w:t>
      </w:r>
      <w:r w:rsidRPr="00B25E35">
        <w:t>:</w:t>
      </w:r>
    </w:p>
    <w:p w14:paraId="7E1373CA" w14:textId="77777777" w:rsidR="00337890" w:rsidRDefault="00337890" w:rsidP="00337890">
      <w:pPr>
        <w:spacing w:line="240" w:lineRule="auto"/>
        <w:jc w:val="both"/>
      </w:pPr>
      <w:r w:rsidRPr="008426B8">
        <w:t>100% de Procedimientos</w:t>
      </w:r>
      <w:r>
        <w:t xml:space="preserve"> </w:t>
      </w:r>
      <w:r w:rsidRPr="00B25E35">
        <w:t xml:space="preserve">de Responsabilidad Administrativa </w:t>
      </w:r>
      <w:r>
        <w:t>s</w:t>
      </w:r>
      <w:r w:rsidRPr="00B25E35">
        <w:t>ustancia</w:t>
      </w:r>
      <w:r>
        <w:t>dos</w:t>
      </w:r>
      <w:r w:rsidRPr="00B25E35">
        <w:t xml:space="preserve"> </w:t>
      </w:r>
      <w:r w:rsidRPr="00C67355">
        <w:t xml:space="preserve">conforme a las etapas establecidas en la </w:t>
      </w:r>
      <w:r w:rsidRPr="00C6325D">
        <w:t>Ley de Responsabilidades Administrativas para el Estado de Guanajuato</w:t>
      </w:r>
      <w:r w:rsidRPr="00C67355">
        <w:t xml:space="preserve"> </w:t>
      </w:r>
      <w:r w:rsidRPr="00B25E35">
        <w:t xml:space="preserve">y </w:t>
      </w:r>
      <w:r>
        <w:t xml:space="preserve">resueltos </w:t>
      </w:r>
      <w:r w:rsidRPr="00C67355">
        <w:t xml:space="preserve">en </w:t>
      </w:r>
      <w:r>
        <w:t xml:space="preserve">términos de ley cuando se trate de </w:t>
      </w:r>
      <w:r w:rsidRPr="00C67355">
        <w:t xml:space="preserve">faltas </w:t>
      </w:r>
      <w:r>
        <w:t xml:space="preserve">administrativas calificadas como </w:t>
      </w:r>
      <w:r w:rsidRPr="00C67355">
        <w:t>no graves</w:t>
      </w:r>
      <w:r>
        <w:t>.</w:t>
      </w:r>
    </w:p>
    <w:p w14:paraId="4B4DF582" w14:textId="77777777" w:rsidR="00337890" w:rsidRDefault="00337890" w:rsidP="00337890">
      <w:pPr>
        <w:spacing w:line="240" w:lineRule="auto"/>
        <w:jc w:val="both"/>
      </w:pPr>
      <w:r w:rsidRPr="00C6325D">
        <w:t>Recepción y análisis de medios de impugnación, e intervención con escrito de defensa en 100% de los Juicios en los que la Contraloría Municipal sea parte.</w:t>
      </w:r>
    </w:p>
    <w:p w14:paraId="52887D72" w14:textId="0C0D7F0F" w:rsidR="00D85AA8" w:rsidRPr="001F27B1" w:rsidRDefault="00D85AA8" w:rsidP="00D85AA8">
      <w:pPr>
        <w:pStyle w:val="Prrafodelista"/>
        <w:numPr>
          <w:ilvl w:val="0"/>
          <w:numId w:val="2"/>
        </w:numPr>
        <w:spacing w:line="240" w:lineRule="auto"/>
        <w:jc w:val="both"/>
        <w:rPr>
          <w:color w:val="0070C0"/>
          <w:sz w:val="28"/>
        </w:rPr>
      </w:pPr>
      <w:r w:rsidRPr="001F27B1">
        <w:rPr>
          <w:color w:val="0070C0"/>
          <w:sz w:val="28"/>
        </w:rPr>
        <w:t xml:space="preserve">Entrega-recepción </w:t>
      </w:r>
    </w:p>
    <w:p w14:paraId="25E20327" w14:textId="53C27C8A" w:rsidR="00D85AA8" w:rsidRPr="00B25E35" w:rsidRDefault="00D85AA8" w:rsidP="00D85AA8">
      <w:pPr>
        <w:jc w:val="both"/>
      </w:pPr>
      <w:r w:rsidRPr="00B25E35">
        <w:t>En el presente ejercicio se llevará a cabo el cambio de Administración pública municipal, por lo que será preciso entregar el expediente que muestra la situación que guarda dicha Administración, por parte del Ayuntamiento saliente al Ayuntamiento entrante, con la finalidad de dar puntual cumplimiento a las disposiciones establecidas en el capítulo III de la vigente Ley Orgánica Municipal del Estado de Guanajuato; para lo cual la Contraloría participará activamen</w:t>
      </w:r>
      <w:r w:rsidR="00A906DF">
        <w:t>te y dará acompañamiento a las d</w:t>
      </w:r>
      <w:r w:rsidRPr="00B25E35">
        <w:t xml:space="preserve">ependencias </w:t>
      </w:r>
      <w:r w:rsidR="00A906DF">
        <w:t xml:space="preserve">y entidades </w:t>
      </w:r>
      <w:r w:rsidRPr="00B25E35">
        <w:t>responsables de participar en las diferentes etapas de dicho proceso, como lo son: la relativa a la integración del expediente de entrega recepción, el acto de entrega recepción y la revisión del expediente.</w:t>
      </w:r>
    </w:p>
    <w:p w14:paraId="654AD3EE" w14:textId="0A3301AA" w:rsidR="00D85AA8" w:rsidRPr="00B25E35" w:rsidRDefault="00D85AA8" w:rsidP="00D85AA8">
      <w:pPr>
        <w:jc w:val="both"/>
      </w:pPr>
      <w:r w:rsidRPr="00B25E35">
        <w:t>Además, la Contraloría promoverá la realización de un proceso de entrega recepción ordenado y transparente que facilite la consulta a través de un dispositivo de Consulta Administrativa.</w:t>
      </w:r>
    </w:p>
    <w:p w14:paraId="7A6FFA4A" w14:textId="5B97CD37" w:rsidR="00D85AA8" w:rsidRPr="00B25E35" w:rsidRDefault="00D85AA8" w:rsidP="00D85AA8">
      <w:pPr>
        <w:jc w:val="both"/>
      </w:pPr>
      <w:r w:rsidRPr="00B25E35">
        <w:t>El proceso de Entrega Recepción contribuye a que</w:t>
      </w:r>
      <w:r w:rsidRPr="00B25E35">
        <w:rPr>
          <w:rFonts w:ascii="Arial" w:hAnsi="Arial" w:cs="Arial"/>
          <w:i/>
        </w:rPr>
        <w:t xml:space="preserve">, </w:t>
      </w:r>
      <w:r w:rsidRPr="00B25E35">
        <w:t>a través de diversos actos se permita deslindar responsabilidades y transferir funciones y bienes patrimoniales todo aquel que inicie funciones en la actividad pública a fin de que reciba y conozca, de tal manera que pueda desempeñar eficazmente sus labores. Además, la entrega recepción, tiene como finalidad conceder a las acciones de gobierno, continuidad y seguimiento, en aras de la construcción de un concepto de administración pública moderna y responsable.</w:t>
      </w:r>
    </w:p>
    <w:p w14:paraId="099F8093" w14:textId="1BF0CD88" w:rsidR="00D85AA8" w:rsidRPr="00B25E35" w:rsidRDefault="00D85AA8" w:rsidP="00D85AA8">
      <w:pPr>
        <w:jc w:val="both"/>
      </w:pPr>
      <w:r w:rsidRPr="00B25E35">
        <w:t xml:space="preserve">Meta 2021: </w:t>
      </w:r>
    </w:p>
    <w:p w14:paraId="00099202" w14:textId="2DAB231A" w:rsidR="00D85AA8" w:rsidRDefault="00D85AA8" w:rsidP="00D85AA8">
      <w:pPr>
        <w:jc w:val="both"/>
      </w:pPr>
      <w:r w:rsidRPr="00B25E35">
        <w:t xml:space="preserve">Realizar 400 intervenciones de entrega-recepción. </w:t>
      </w:r>
    </w:p>
    <w:p w14:paraId="196E63A1" w14:textId="0E67D122" w:rsidR="00F16FEE" w:rsidRDefault="00F16FEE" w:rsidP="00D85AA8">
      <w:pPr>
        <w:jc w:val="both"/>
      </w:pPr>
    </w:p>
    <w:p w14:paraId="3FCEBC46" w14:textId="7919A8BC" w:rsidR="004B0DF8" w:rsidRDefault="004B0DF8" w:rsidP="00D85AA8">
      <w:pPr>
        <w:jc w:val="both"/>
      </w:pPr>
    </w:p>
    <w:p w14:paraId="686B364C" w14:textId="77777777" w:rsidR="004B0DF8" w:rsidRDefault="004B0DF8" w:rsidP="00D85AA8">
      <w:pPr>
        <w:jc w:val="both"/>
      </w:pPr>
    </w:p>
    <w:p w14:paraId="3EEEEB6D" w14:textId="6ECA88D1" w:rsidR="001F27B1" w:rsidRDefault="001F27B1" w:rsidP="00D85AA8">
      <w:pPr>
        <w:jc w:val="both"/>
      </w:pPr>
    </w:p>
    <w:p w14:paraId="6AEF9A0E" w14:textId="04F60D17" w:rsidR="001F27B1" w:rsidRDefault="001F27B1" w:rsidP="00D85AA8">
      <w:pPr>
        <w:jc w:val="both"/>
      </w:pPr>
    </w:p>
    <w:tbl>
      <w:tblPr>
        <w:tblW w:w="6066"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2"/>
        <w:gridCol w:w="495"/>
        <w:gridCol w:w="1701"/>
        <w:gridCol w:w="1495"/>
        <w:gridCol w:w="1166"/>
        <w:gridCol w:w="219"/>
        <w:gridCol w:w="216"/>
        <w:gridCol w:w="206"/>
        <w:gridCol w:w="206"/>
        <w:gridCol w:w="255"/>
        <w:gridCol w:w="255"/>
        <w:gridCol w:w="227"/>
        <w:gridCol w:w="227"/>
        <w:gridCol w:w="249"/>
        <w:gridCol w:w="251"/>
        <w:gridCol w:w="218"/>
        <w:gridCol w:w="218"/>
        <w:gridCol w:w="197"/>
        <w:gridCol w:w="197"/>
        <w:gridCol w:w="242"/>
        <w:gridCol w:w="244"/>
        <w:gridCol w:w="206"/>
        <w:gridCol w:w="203"/>
        <w:gridCol w:w="225"/>
        <w:gridCol w:w="223"/>
        <w:gridCol w:w="245"/>
        <w:gridCol w:w="242"/>
        <w:gridCol w:w="186"/>
        <w:gridCol w:w="146"/>
        <w:gridCol w:w="148"/>
      </w:tblGrid>
      <w:tr w:rsidR="000403D4" w:rsidRPr="00A03B7E" w14:paraId="12A22D48" w14:textId="77777777" w:rsidTr="00A03B7E">
        <w:trPr>
          <w:trHeight w:val="390"/>
        </w:trPr>
        <w:tc>
          <w:tcPr>
            <w:tcW w:w="5000" w:type="pct"/>
            <w:gridSpan w:val="30"/>
            <w:shd w:val="clear" w:color="auto" w:fill="2E74B5" w:themeFill="accent1" w:themeFillShade="BF"/>
            <w:noWrap/>
            <w:vAlign w:val="center"/>
            <w:hideMark/>
          </w:tcPr>
          <w:p w14:paraId="76400F91" w14:textId="77777777" w:rsidR="00D85AA8" w:rsidRPr="00A03B7E" w:rsidRDefault="00D85AA8" w:rsidP="00A03B7E">
            <w:pPr>
              <w:spacing w:after="0" w:line="240" w:lineRule="auto"/>
              <w:jc w:val="center"/>
              <w:rPr>
                <w:rFonts w:eastAsia="Times New Roman" w:cstheme="minorHAnsi"/>
                <w:b/>
                <w:bCs/>
                <w:color w:val="FFFFFF" w:themeColor="background1"/>
                <w:sz w:val="24"/>
                <w:szCs w:val="30"/>
                <w:lang w:eastAsia="es-MX"/>
              </w:rPr>
            </w:pPr>
            <w:r w:rsidRPr="00A03B7E">
              <w:rPr>
                <w:rFonts w:eastAsia="Times New Roman" w:cstheme="minorHAnsi"/>
                <w:b/>
                <w:bCs/>
                <w:color w:val="FFFFFF" w:themeColor="background1"/>
                <w:sz w:val="24"/>
                <w:szCs w:val="30"/>
                <w:lang w:eastAsia="es-MX"/>
              </w:rPr>
              <w:t>Dirección de Auditoría Contable y Financiera</w:t>
            </w:r>
          </w:p>
        </w:tc>
      </w:tr>
      <w:tr w:rsidR="000403D4" w:rsidRPr="00A03B7E" w14:paraId="60B84047" w14:textId="77777777" w:rsidTr="00A03B7E">
        <w:trPr>
          <w:trHeight w:val="390"/>
        </w:trPr>
        <w:tc>
          <w:tcPr>
            <w:tcW w:w="5000" w:type="pct"/>
            <w:gridSpan w:val="30"/>
            <w:shd w:val="clear" w:color="auto" w:fill="FFC000" w:themeFill="accent4"/>
            <w:noWrap/>
            <w:vAlign w:val="center"/>
            <w:hideMark/>
          </w:tcPr>
          <w:p w14:paraId="72AFE384" w14:textId="7A3E626F" w:rsidR="00D85AA8" w:rsidRPr="00A03B7E" w:rsidRDefault="000403D4" w:rsidP="00A03B7E">
            <w:pPr>
              <w:spacing w:after="0" w:line="240" w:lineRule="auto"/>
              <w:jc w:val="center"/>
              <w:rPr>
                <w:rFonts w:eastAsia="Times New Roman" w:cstheme="minorHAnsi"/>
                <w:b/>
                <w:bCs/>
                <w:color w:val="FFFFFF" w:themeColor="background1"/>
                <w:sz w:val="24"/>
                <w:szCs w:val="30"/>
                <w:lang w:eastAsia="es-MX"/>
              </w:rPr>
            </w:pPr>
            <w:r w:rsidRPr="00A03B7E">
              <w:rPr>
                <w:rFonts w:eastAsia="Times New Roman" w:cstheme="minorHAnsi"/>
                <w:b/>
                <w:bCs/>
                <w:sz w:val="24"/>
                <w:szCs w:val="30"/>
                <w:lang w:eastAsia="es-MX"/>
              </w:rPr>
              <w:t xml:space="preserve">Programa Anual de </w:t>
            </w:r>
            <w:r w:rsidR="00D85AA8" w:rsidRPr="00A03B7E">
              <w:rPr>
                <w:rFonts w:eastAsia="Times New Roman" w:cstheme="minorHAnsi"/>
                <w:b/>
                <w:bCs/>
                <w:sz w:val="24"/>
                <w:szCs w:val="30"/>
                <w:lang w:eastAsia="es-MX"/>
              </w:rPr>
              <w:t>Auditorías Contable-Financieras</w:t>
            </w:r>
            <w:r w:rsidR="00A03B7E">
              <w:rPr>
                <w:rFonts w:eastAsia="Times New Roman" w:cstheme="minorHAnsi"/>
                <w:b/>
                <w:bCs/>
                <w:sz w:val="24"/>
                <w:szCs w:val="30"/>
                <w:lang w:eastAsia="es-MX"/>
              </w:rPr>
              <w:t xml:space="preserve"> 2021</w:t>
            </w:r>
          </w:p>
        </w:tc>
      </w:tr>
      <w:tr w:rsidR="005C76D6" w:rsidRPr="00A03B7E" w14:paraId="1F7D3557" w14:textId="77777777" w:rsidTr="00A03B7E">
        <w:trPr>
          <w:trHeight w:val="315"/>
        </w:trPr>
        <w:tc>
          <w:tcPr>
            <w:tcW w:w="5000" w:type="pct"/>
            <w:gridSpan w:val="30"/>
            <w:shd w:val="clear" w:color="auto" w:fill="auto"/>
            <w:noWrap/>
            <w:vAlign w:val="bottom"/>
            <w:hideMark/>
          </w:tcPr>
          <w:p w14:paraId="755D8326" w14:textId="77777777" w:rsidR="005C76D6" w:rsidRPr="00A03B7E" w:rsidRDefault="005C76D6" w:rsidP="00D85AA8">
            <w:pPr>
              <w:spacing w:after="0" w:line="240" w:lineRule="auto"/>
              <w:jc w:val="center"/>
              <w:rPr>
                <w:rFonts w:eastAsia="Times New Roman" w:cstheme="minorHAnsi"/>
                <w:sz w:val="24"/>
                <w:szCs w:val="20"/>
                <w:lang w:eastAsia="es-MX"/>
              </w:rPr>
            </w:pPr>
          </w:p>
        </w:tc>
      </w:tr>
      <w:tr w:rsidR="000403D4" w:rsidRPr="00A03B7E" w14:paraId="701768C3" w14:textId="77777777" w:rsidTr="003707F0">
        <w:trPr>
          <w:trHeight w:val="555"/>
        </w:trPr>
        <w:tc>
          <w:tcPr>
            <w:tcW w:w="188" w:type="pct"/>
            <w:vMerge w:val="restart"/>
            <w:shd w:val="clear" w:color="auto" w:fill="DEEAF6" w:themeFill="accent1" w:themeFillTint="33"/>
            <w:noWrap/>
            <w:vAlign w:val="center"/>
            <w:hideMark/>
          </w:tcPr>
          <w:p w14:paraId="21741576" w14:textId="77777777" w:rsidR="00D85AA8" w:rsidRPr="00A03B7E" w:rsidRDefault="00D85AA8" w:rsidP="003707F0">
            <w:pPr>
              <w:spacing w:after="0" w:line="240" w:lineRule="auto"/>
              <w:jc w:val="center"/>
              <w:rPr>
                <w:rFonts w:eastAsia="Times New Roman" w:cstheme="minorHAnsi"/>
                <w:b/>
                <w:bCs/>
                <w:color w:val="000000"/>
                <w:sz w:val="18"/>
                <w:lang w:eastAsia="es-MX"/>
              </w:rPr>
            </w:pPr>
            <w:r w:rsidRPr="00A03B7E">
              <w:rPr>
                <w:rFonts w:eastAsia="Times New Roman" w:cstheme="minorHAnsi"/>
                <w:b/>
                <w:bCs/>
                <w:color w:val="000000"/>
                <w:sz w:val="18"/>
                <w:lang w:eastAsia="es-MX"/>
              </w:rPr>
              <w:t>NIC</w:t>
            </w:r>
          </w:p>
        </w:tc>
        <w:tc>
          <w:tcPr>
            <w:tcW w:w="231" w:type="pct"/>
            <w:vMerge w:val="restart"/>
            <w:shd w:val="clear" w:color="auto" w:fill="DEEAF6" w:themeFill="accent1" w:themeFillTint="33"/>
            <w:noWrap/>
            <w:vAlign w:val="center"/>
            <w:hideMark/>
          </w:tcPr>
          <w:p w14:paraId="7D6814F3" w14:textId="77777777" w:rsidR="00D85AA8" w:rsidRPr="00A03B7E" w:rsidRDefault="00D85AA8" w:rsidP="003707F0">
            <w:pPr>
              <w:spacing w:after="0" w:line="240" w:lineRule="auto"/>
              <w:jc w:val="center"/>
              <w:rPr>
                <w:rFonts w:eastAsia="Times New Roman" w:cstheme="minorHAnsi"/>
                <w:b/>
                <w:bCs/>
                <w:color w:val="000000"/>
                <w:sz w:val="18"/>
                <w:lang w:eastAsia="es-MX"/>
              </w:rPr>
            </w:pPr>
            <w:r w:rsidRPr="00A03B7E">
              <w:rPr>
                <w:rFonts w:eastAsia="Times New Roman" w:cstheme="minorHAnsi"/>
                <w:b/>
                <w:bCs/>
                <w:color w:val="000000"/>
                <w:sz w:val="18"/>
                <w:lang w:eastAsia="es-MX"/>
              </w:rPr>
              <w:t>TIPO</w:t>
            </w:r>
          </w:p>
        </w:tc>
        <w:tc>
          <w:tcPr>
            <w:tcW w:w="794" w:type="pct"/>
            <w:vMerge w:val="restart"/>
            <w:shd w:val="clear" w:color="auto" w:fill="DEEAF6" w:themeFill="accent1" w:themeFillTint="33"/>
            <w:noWrap/>
            <w:vAlign w:val="center"/>
            <w:hideMark/>
          </w:tcPr>
          <w:p w14:paraId="1CF89A40" w14:textId="77777777" w:rsidR="00D85AA8" w:rsidRPr="00A03B7E" w:rsidRDefault="00D85AA8" w:rsidP="003707F0">
            <w:pPr>
              <w:spacing w:after="0" w:line="240" w:lineRule="auto"/>
              <w:jc w:val="center"/>
              <w:rPr>
                <w:rFonts w:eastAsia="Times New Roman" w:cstheme="minorHAnsi"/>
                <w:b/>
                <w:bCs/>
                <w:color w:val="000000"/>
                <w:sz w:val="18"/>
                <w:lang w:eastAsia="es-MX"/>
              </w:rPr>
            </w:pPr>
            <w:r w:rsidRPr="00A03B7E">
              <w:rPr>
                <w:rFonts w:eastAsia="Times New Roman" w:cstheme="minorHAnsi"/>
                <w:b/>
                <w:bCs/>
                <w:color w:val="000000"/>
                <w:sz w:val="18"/>
                <w:lang w:eastAsia="es-MX"/>
              </w:rPr>
              <w:t>SUJETO DE REVISIÓN</w:t>
            </w:r>
          </w:p>
        </w:tc>
        <w:tc>
          <w:tcPr>
            <w:tcW w:w="698" w:type="pct"/>
            <w:vMerge w:val="restart"/>
            <w:shd w:val="clear" w:color="auto" w:fill="DEEAF6" w:themeFill="accent1" w:themeFillTint="33"/>
            <w:noWrap/>
            <w:vAlign w:val="center"/>
            <w:hideMark/>
          </w:tcPr>
          <w:p w14:paraId="0842595A" w14:textId="77777777" w:rsidR="00D85AA8" w:rsidRPr="00A03B7E" w:rsidRDefault="00D85AA8" w:rsidP="003707F0">
            <w:pPr>
              <w:spacing w:after="0" w:line="240" w:lineRule="auto"/>
              <w:jc w:val="center"/>
              <w:rPr>
                <w:rFonts w:eastAsia="Times New Roman" w:cstheme="minorHAnsi"/>
                <w:b/>
                <w:bCs/>
                <w:color w:val="000000"/>
                <w:sz w:val="18"/>
                <w:lang w:eastAsia="es-MX"/>
              </w:rPr>
            </w:pPr>
            <w:r w:rsidRPr="00A03B7E">
              <w:rPr>
                <w:rFonts w:eastAsia="Times New Roman" w:cstheme="minorHAnsi"/>
                <w:b/>
                <w:bCs/>
                <w:color w:val="000000"/>
                <w:sz w:val="18"/>
                <w:lang w:eastAsia="es-MX"/>
              </w:rPr>
              <w:t>TIPO DE REVISIÓN</w:t>
            </w:r>
          </w:p>
        </w:tc>
        <w:tc>
          <w:tcPr>
            <w:tcW w:w="545" w:type="pct"/>
            <w:vMerge w:val="restart"/>
            <w:shd w:val="clear" w:color="auto" w:fill="DEEAF6" w:themeFill="accent1" w:themeFillTint="33"/>
            <w:noWrap/>
            <w:vAlign w:val="center"/>
            <w:hideMark/>
          </w:tcPr>
          <w:p w14:paraId="746A8BD6" w14:textId="77777777" w:rsidR="00D85AA8" w:rsidRPr="00A03B7E" w:rsidRDefault="00D85AA8" w:rsidP="003707F0">
            <w:pPr>
              <w:spacing w:after="0" w:line="240" w:lineRule="auto"/>
              <w:jc w:val="center"/>
              <w:rPr>
                <w:rFonts w:eastAsia="Times New Roman" w:cstheme="minorHAnsi"/>
                <w:b/>
                <w:bCs/>
                <w:color w:val="000000"/>
                <w:sz w:val="18"/>
                <w:lang w:eastAsia="es-MX"/>
              </w:rPr>
            </w:pPr>
            <w:r w:rsidRPr="00A03B7E">
              <w:rPr>
                <w:rFonts w:eastAsia="Times New Roman" w:cstheme="minorHAnsi"/>
                <w:b/>
                <w:bCs/>
                <w:color w:val="000000"/>
                <w:sz w:val="18"/>
                <w:lang w:eastAsia="es-MX"/>
              </w:rPr>
              <w:t>OBJETO</w:t>
            </w:r>
          </w:p>
        </w:tc>
        <w:tc>
          <w:tcPr>
            <w:tcW w:w="2544" w:type="pct"/>
            <w:gridSpan w:val="25"/>
            <w:shd w:val="clear" w:color="auto" w:fill="DEEAF6" w:themeFill="accent1" w:themeFillTint="33"/>
            <w:noWrap/>
            <w:vAlign w:val="center"/>
            <w:hideMark/>
          </w:tcPr>
          <w:p w14:paraId="36838F26" w14:textId="77777777" w:rsidR="00D85AA8" w:rsidRPr="00A03B7E" w:rsidRDefault="00D85AA8" w:rsidP="003707F0">
            <w:pPr>
              <w:spacing w:after="0" w:line="240" w:lineRule="auto"/>
              <w:jc w:val="center"/>
              <w:rPr>
                <w:rFonts w:eastAsia="Times New Roman" w:cstheme="minorHAnsi"/>
                <w:b/>
                <w:bCs/>
                <w:color w:val="000000"/>
                <w:sz w:val="18"/>
                <w:szCs w:val="28"/>
                <w:lang w:eastAsia="es-MX"/>
              </w:rPr>
            </w:pPr>
            <w:r w:rsidRPr="00A03B7E">
              <w:rPr>
                <w:rFonts w:eastAsia="Times New Roman" w:cstheme="minorHAnsi"/>
                <w:b/>
                <w:bCs/>
                <w:color w:val="000000"/>
                <w:sz w:val="18"/>
                <w:szCs w:val="28"/>
                <w:lang w:eastAsia="es-MX"/>
              </w:rPr>
              <w:t>CRONOGRAMA 2021</w:t>
            </w:r>
          </w:p>
        </w:tc>
      </w:tr>
      <w:tr w:rsidR="00A03B7E" w:rsidRPr="00A03B7E" w14:paraId="7F844C7A" w14:textId="77777777" w:rsidTr="003707F0">
        <w:trPr>
          <w:trHeight w:val="300"/>
        </w:trPr>
        <w:tc>
          <w:tcPr>
            <w:tcW w:w="188" w:type="pct"/>
            <w:vMerge/>
            <w:shd w:val="clear" w:color="auto" w:fill="DEEAF6" w:themeFill="accent1" w:themeFillTint="33"/>
            <w:vAlign w:val="center"/>
            <w:hideMark/>
          </w:tcPr>
          <w:p w14:paraId="4D1AF760" w14:textId="77777777" w:rsidR="00D85AA8" w:rsidRPr="00A03B7E" w:rsidRDefault="00D85AA8" w:rsidP="003707F0">
            <w:pPr>
              <w:spacing w:after="0" w:line="240" w:lineRule="auto"/>
              <w:jc w:val="center"/>
              <w:rPr>
                <w:rFonts w:eastAsia="Times New Roman" w:cstheme="minorHAnsi"/>
                <w:b/>
                <w:bCs/>
                <w:color w:val="000000"/>
                <w:sz w:val="18"/>
                <w:lang w:eastAsia="es-MX"/>
              </w:rPr>
            </w:pPr>
          </w:p>
        </w:tc>
        <w:tc>
          <w:tcPr>
            <w:tcW w:w="231" w:type="pct"/>
            <w:vMerge/>
            <w:shd w:val="clear" w:color="auto" w:fill="DEEAF6" w:themeFill="accent1" w:themeFillTint="33"/>
            <w:vAlign w:val="center"/>
            <w:hideMark/>
          </w:tcPr>
          <w:p w14:paraId="1E910581" w14:textId="77777777" w:rsidR="00D85AA8" w:rsidRPr="00A03B7E" w:rsidRDefault="00D85AA8" w:rsidP="003707F0">
            <w:pPr>
              <w:spacing w:after="0" w:line="240" w:lineRule="auto"/>
              <w:jc w:val="center"/>
              <w:rPr>
                <w:rFonts w:eastAsia="Times New Roman" w:cstheme="minorHAnsi"/>
                <w:b/>
                <w:bCs/>
                <w:color w:val="000000"/>
                <w:sz w:val="18"/>
                <w:lang w:eastAsia="es-MX"/>
              </w:rPr>
            </w:pPr>
          </w:p>
        </w:tc>
        <w:tc>
          <w:tcPr>
            <w:tcW w:w="794" w:type="pct"/>
            <w:vMerge/>
            <w:shd w:val="clear" w:color="auto" w:fill="DEEAF6" w:themeFill="accent1" w:themeFillTint="33"/>
            <w:vAlign w:val="center"/>
            <w:hideMark/>
          </w:tcPr>
          <w:p w14:paraId="3C8CE15B" w14:textId="77777777" w:rsidR="00D85AA8" w:rsidRPr="00A03B7E" w:rsidRDefault="00D85AA8" w:rsidP="003707F0">
            <w:pPr>
              <w:spacing w:after="0" w:line="240" w:lineRule="auto"/>
              <w:jc w:val="center"/>
              <w:rPr>
                <w:rFonts w:eastAsia="Times New Roman" w:cstheme="minorHAnsi"/>
                <w:b/>
                <w:bCs/>
                <w:color w:val="000000"/>
                <w:sz w:val="18"/>
                <w:lang w:eastAsia="es-MX"/>
              </w:rPr>
            </w:pPr>
          </w:p>
        </w:tc>
        <w:tc>
          <w:tcPr>
            <w:tcW w:w="698" w:type="pct"/>
            <w:vMerge/>
            <w:shd w:val="clear" w:color="auto" w:fill="DEEAF6" w:themeFill="accent1" w:themeFillTint="33"/>
            <w:vAlign w:val="center"/>
            <w:hideMark/>
          </w:tcPr>
          <w:p w14:paraId="03AE4272" w14:textId="77777777" w:rsidR="00D85AA8" w:rsidRPr="00A03B7E" w:rsidRDefault="00D85AA8" w:rsidP="003707F0">
            <w:pPr>
              <w:spacing w:after="0" w:line="240" w:lineRule="auto"/>
              <w:jc w:val="center"/>
              <w:rPr>
                <w:rFonts w:eastAsia="Times New Roman" w:cstheme="minorHAnsi"/>
                <w:b/>
                <w:bCs/>
                <w:color w:val="000000"/>
                <w:sz w:val="18"/>
                <w:lang w:eastAsia="es-MX"/>
              </w:rPr>
            </w:pPr>
          </w:p>
        </w:tc>
        <w:tc>
          <w:tcPr>
            <w:tcW w:w="545" w:type="pct"/>
            <w:vMerge/>
            <w:shd w:val="clear" w:color="auto" w:fill="DEEAF6" w:themeFill="accent1" w:themeFillTint="33"/>
            <w:vAlign w:val="center"/>
            <w:hideMark/>
          </w:tcPr>
          <w:p w14:paraId="4F37AF7C" w14:textId="77777777" w:rsidR="00D85AA8" w:rsidRPr="00A03B7E" w:rsidRDefault="00D85AA8" w:rsidP="003707F0">
            <w:pPr>
              <w:spacing w:after="0" w:line="240" w:lineRule="auto"/>
              <w:jc w:val="center"/>
              <w:rPr>
                <w:rFonts w:eastAsia="Times New Roman" w:cstheme="minorHAnsi"/>
                <w:b/>
                <w:bCs/>
                <w:color w:val="000000"/>
                <w:sz w:val="18"/>
                <w:lang w:eastAsia="es-MX"/>
              </w:rPr>
            </w:pPr>
          </w:p>
        </w:tc>
        <w:tc>
          <w:tcPr>
            <w:tcW w:w="203" w:type="pct"/>
            <w:gridSpan w:val="2"/>
            <w:shd w:val="clear" w:color="auto" w:fill="DEEAF6" w:themeFill="accent1" w:themeFillTint="33"/>
            <w:noWrap/>
            <w:vAlign w:val="center"/>
            <w:hideMark/>
          </w:tcPr>
          <w:p w14:paraId="2653F7FF" w14:textId="77777777" w:rsidR="00D85AA8" w:rsidRPr="00A03B7E" w:rsidRDefault="00D85AA8" w:rsidP="003707F0">
            <w:pPr>
              <w:spacing w:after="0" w:line="240" w:lineRule="auto"/>
              <w:jc w:val="center"/>
              <w:rPr>
                <w:rFonts w:eastAsia="Times New Roman" w:cstheme="minorHAnsi"/>
                <w:b/>
                <w:bCs/>
                <w:color w:val="000000"/>
                <w:sz w:val="18"/>
                <w:szCs w:val="20"/>
                <w:lang w:eastAsia="es-MX"/>
              </w:rPr>
            </w:pPr>
            <w:r w:rsidRPr="00A03B7E">
              <w:rPr>
                <w:rFonts w:eastAsia="Times New Roman" w:cstheme="minorHAnsi"/>
                <w:b/>
                <w:bCs/>
                <w:color w:val="000000"/>
                <w:sz w:val="18"/>
                <w:szCs w:val="20"/>
                <w:lang w:eastAsia="es-MX"/>
              </w:rPr>
              <w:t>ENE</w:t>
            </w:r>
          </w:p>
        </w:tc>
        <w:tc>
          <w:tcPr>
            <w:tcW w:w="192" w:type="pct"/>
            <w:gridSpan w:val="2"/>
            <w:shd w:val="clear" w:color="auto" w:fill="DEEAF6" w:themeFill="accent1" w:themeFillTint="33"/>
            <w:noWrap/>
            <w:vAlign w:val="center"/>
            <w:hideMark/>
          </w:tcPr>
          <w:p w14:paraId="7E5DC434" w14:textId="77777777" w:rsidR="00D85AA8" w:rsidRPr="00A03B7E" w:rsidRDefault="00D85AA8" w:rsidP="003707F0">
            <w:pPr>
              <w:spacing w:after="0" w:line="240" w:lineRule="auto"/>
              <w:jc w:val="center"/>
              <w:rPr>
                <w:rFonts w:eastAsia="Times New Roman" w:cstheme="minorHAnsi"/>
                <w:b/>
                <w:bCs/>
                <w:color w:val="000000"/>
                <w:sz w:val="18"/>
                <w:szCs w:val="20"/>
                <w:lang w:eastAsia="es-MX"/>
              </w:rPr>
            </w:pPr>
            <w:r w:rsidRPr="00A03B7E">
              <w:rPr>
                <w:rFonts w:eastAsia="Times New Roman" w:cstheme="minorHAnsi"/>
                <w:b/>
                <w:bCs/>
                <w:color w:val="000000"/>
                <w:sz w:val="18"/>
                <w:szCs w:val="20"/>
                <w:lang w:eastAsia="es-MX"/>
              </w:rPr>
              <w:t>FEB</w:t>
            </w:r>
          </w:p>
        </w:tc>
        <w:tc>
          <w:tcPr>
            <w:tcW w:w="237" w:type="pct"/>
            <w:gridSpan w:val="2"/>
            <w:shd w:val="clear" w:color="auto" w:fill="DEEAF6" w:themeFill="accent1" w:themeFillTint="33"/>
            <w:noWrap/>
            <w:vAlign w:val="center"/>
            <w:hideMark/>
          </w:tcPr>
          <w:p w14:paraId="6E3D0589" w14:textId="77777777" w:rsidR="00D85AA8" w:rsidRPr="00A03B7E" w:rsidRDefault="00D85AA8" w:rsidP="003707F0">
            <w:pPr>
              <w:spacing w:after="0" w:line="240" w:lineRule="auto"/>
              <w:jc w:val="center"/>
              <w:rPr>
                <w:rFonts w:eastAsia="Times New Roman" w:cstheme="minorHAnsi"/>
                <w:b/>
                <w:bCs/>
                <w:color w:val="000000"/>
                <w:sz w:val="18"/>
                <w:szCs w:val="20"/>
                <w:lang w:eastAsia="es-MX"/>
              </w:rPr>
            </w:pPr>
            <w:r w:rsidRPr="00A03B7E">
              <w:rPr>
                <w:rFonts w:eastAsia="Times New Roman" w:cstheme="minorHAnsi"/>
                <w:b/>
                <w:bCs/>
                <w:color w:val="000000"/>
                <w:sz w:val="18"/>
                <w:szCs w:val="20"/>
                <w:lang w:eastAsia="es-MX"/>
              </w:rPr>
              <w:t>MAR</w:t>
            </w:r>
          </w:p>
        </w:tc>
        <w:tc>
          <w:tcPr>
            <w:tcW w:w="212" w:type="pct"/>
            <w:gridSpan w:val="2"/>
            <w:shd w:val="clear" w:color="auto" w:fill="DEEAF6" w:themeFill="accent1" w:themeFillTint="33"/>
            <w:noWrap/>
            <w:vAlign w:val="center"/>
            <w:hideMark/>
          </w:tcPr>
          <w:p w14:paraId="360A4258" w14:textId="77777777" w:rsidR="00D85AA8" w:rsidRPr="00A03B7E" w:rsidRDefault="00D85AA8" w:rsidP="003707F0">
            <w:pPr>
              <w:spacing w:after="0" w:line="240" w:lineRule="auto"/>
              <w:jc w:val="center"/>
              <w:rPr>
                <w:rFonts w:eastAsia="Times New Roman" w:cstheme="minorHAnsi"/>
                <w:b/>
                <w:bCs/>
                <w:color w:val="000000"/>
                <w:sz w:val="18"/>
                <w:szCs w:val="20"/>
                <w:lang w:eastAsia="es-MX"/>
              </w:rPr>
            </w:pPr>
            <w:r w:rsidRPr="00A03B7E">
              <w:rPr>
                <w:rFonts w:eastAsia="Times New Roman" w:cstheme="minorHAnsi"/>
                <w:b/>
                <w:bCs/>
                <w:color w:val="000000"/>
                <w:sz w:val="18"/>
                <w:szCs w:val="20"/>
                <w:lang w:eastAsia="es-MX"/>
              </w:rPr>
              <w:t>ABR</w:t>
            </w:r>
          </w:p>
        </w:tc>
        <w:tc>
          <w:tcPr>
            <w:tcW w:w="233" w:type="pct"/>
            <w:gridSpan w:val="2"/>
            <w:shd w:val="clear" w:color="auto" w:fill="DEEAF6" w:themeFill="accent1" w:themeFillTint="33"/>
            <w:noWrap/>
            <w:vAlign w:val="center"/>
            <w:hideMark/>
          </w:tcPr>
          <w:p w14:paraId="42A00143" w14:textId="77777777" w:rsidR="00D85AA8" w:rsidRPr="00A03B7E" w:rsidRDefault="00D85AA8" w:rsidP="003707F0">
            <w:pPr>
              <w:spacing w:after="0" w:line="240" w:lineRule="auto"/>
              <w:jc w:val="center"/>
              <w:rPr>
                <w:rFonts w:eastAsia="Times New Roman" w:cstheme="minorHAnsi"/>
                <w:b/>
                <w:bCs/>
                <w:color w:val="000000"/>
                <w:sz w:val="18"/>
                <w:szCs w:val="20"/>
                <w:lang w:eastAsia="es-MX"/>
              </w:rPr>
            </w:pPr>
            <w:r w:rsidRPr="00A03B7E">
              <w:rPr>
                <w:rFonts w:eastAsia="Times New Roman" w:cstheme="minorHAnsi"/>
                <w:b/>
                <w:bCs/>
                <w:color w:val="000000"/>
                <w:sz w:val="18"/>
                <w:szCs w:val="20"/>
                <w:lang w:eastAsia="es-MX"/>
              </w:rPr>
              <w:t>MAY</w:t>
            </w:r>
          </w:p>
        </w:tc>
        <w:tc>
          <w:tcPr>
            <w:tcW w:w="204" w:type="pct"/>
            <w:gridSpan w:val="2"/>
            <w:shd w:val="clear" w:color="auto" w:fill="DEEAF6" w:themeFill="accent1" w:themeFillTint="33"/>
            <w:noWrap/>
            <w:vAlign w:val="center"/>
            <w:hideMark/>
          </w:tcPr>
          <w:p w14:paraId="0F5D3245" w14:textId="77777777" w:rsidR="00D85AA8" w:rsidRPr="00A03B7E" w:rsidRDefault="00D85AA8" w:rsidP="003707F0">
            <w:pPr>
              <w:spacing w:after="0" w:line="240" w:lineRule="auto"/>
              <w:jc w:val="center"/>
              <w:rPr>
                <w:rFonts w:eastAsia="Times New Roman" w:cstheme="minorHAnsi"/>
                <w:b/>
                <w:bCs/>
                <w:color w:val="000000"/>
                <w:sz w:val="18"/>
                <w:szCs w:val="20"/>
                <w:lang w:eastAsia="es-MX"/>
              </w:rPr>
            </w:pPr>
            <w:r w:rsidRPr="00A03B7E">
              <w:rPr>
                <w:rFonts w:eastAsia="Times New Roman" w:cstheme="minorHAnsi"/>
                <w:b/>
                <w:bCs/>
                <w:color w:val="000000"/>
                <w:sz w:val="18"/>
                <w:szCs w:val="20"/>
                <w:lang w:eastAsia="es-MX"/>
              </w:rPr>
              <w:t>JUN</w:t>
            </w:r>
          </w:p>
        </w:tc>
        <w:tc>
          <w:tcPr>
            <w:tcW w:w="184" w:type="pct"/>
            <w:gridSpan w:val="2"/>
            <w:shd w:val="clear" w:color="auto" w:fill="DEEAF6" w:themeFill="accent1" w:themeFillTint="33"/>
            <w:noWrap/>
            <w:vAlign w:val="center"/>
            <w:hideMark/>
          </w:tcPr>
          <w:p w14:paraId="055E4D1F" w14:textId="77777777" w:rsidR="00D85AA8" w:rsidRPr="00A03B7E" w:rsidRDefault="00D85AA8" w:rsidP="003707F0">
            <w:pPr>
              <w:spacing w:after="0" w:line="240" w:lineRule="auto"/>
              <w:jc w:val="center"/>
              <w:rPr>
                <w:rFonts w:eastAsia="Times New Roman" w:cstheme="minorHAnsi"/>
                <w:b/>
                <w:bCs/>
                <w:color w:val="000000"/>
                <w:sz w:val="18"/>
                <w:szCs w:val="20"/>
                <w:lang w:eastAsia="es-MX"/>
              </w:rPr>
            </w:pPr>
            <w:r w:rsidRPr="00A03B7E">
              <w:rPr>
                <w:rFonts w:eastAsia="Times New Roman" w:cstheme="minorHAnsi"/>
                <w:b/>
                <w:bCs/>
                <w:color w:val="000000"/>
                <w:sz w:val="18"/>
                <w:szCs w:val="20"/>
                <w:lang w:eastAsia="es-MX"/>
              </w:rPr>
              <w:t>JUL</w:t>
            </w:r>
          </w:p>
        </w:tc>
        <w:tc>
          <w:tcPr>
            <w:tcW w:w="227" w:type="pct"/>
            <w:gridSpan w:val="2"/>
            <w:shd w:val="clear" w:color="auto" w:fill="DEEAF6" w:themeFill="accent1" w:themeFillTint="33"/>
            <w:noWrap/>
            <w:vAlign w:val="center"/>
            <w:hideMark/>
          </w:tcPr>
          <w:p w14:paraId="0DC15FC1" w14:textId="77777777" w:rsidR="00D85AA8" w:rsidRPr="00A03B7E" w:rsidRDefault="00D85AA8" w:rsidP="003707F0">
            <w:pPr>
              <w:spacing w:after="0" w:line="240" w:lineRule="auto"/>
              <w:jc w:val="center"/>
              <w:rPr>
                <w:rFonts w:eastAsia="Times New Roman" w:cstheme="minorHAnsi"/>
                <w:b/>
                <w:bCs/>
                <w:color w:val="000000"/>
                <w:sz w:val="18"/>
                <w:szCs w:val="20"/>
                <w:lang w:eastAsia="es-MX"/>
              </w:rPr>
            </w:pPr>
            <w:r w:rsidRPr="00A03B7E">
              <w:rPr>
                <w:rFonts w:eastAsia="Times New Roman" w:cstheme="minorHAnsi"/>
                <w:b/>
                <w:bCs/>
                <w:color w:val="000000"/>
                <w:sz w:val="18"/>
                <w:szCs w:val="20"/>
                <w:lang w:eastAsia="es-MX"/>
              </w:rPr>
              <w:t>AGO</w:t>
            </w:r>
          </w:p>
        </w:tc>
        <w:tc>
          <w:tcPr>
            <w:tcW w:w="191" w:type="pct"/>
            <w:gridSpan w:val="2"/>
            <w:shd w:val="clear" w:color="auto" w:fill="DEEAF6" w:themeFill="accent1" w:themeFillTint="33"/>
            <w:noWrap/>
            <w:vAlign w:val="center"/>
            <w:hideMark/>
          </w:tcPr>
          <w:p w14:paraId="4E831926" w14:textId="77777777" w:rsidR="00D85AA8" w:rsidRPr="00A03B7E" w:rsidRDefault="00D85AA8" w:rsidP="003707F0">
            <w:pPr>
              <w:spacing w:after="0" w:line="240" w:lineRule="auto"/>
              <w:jc w:val="center"/>
              <w:rPr>
                <w:rFonts w:eastAsia="Times New Roman" w:cstheme="minorHAnsi"/>
                <w:b/>
                <w:bCs/>
                <w:color w:val="000000"/>
                <w:sz w:val="18"/>
                <w:szCs w:val="20"/>
                <w:lang w:eastAsia="es-MX"/>
              </w:rPr>
            </w:pPr>
            <w:r w:rsidRPr="00A03B7E">
              <w:rPr>
                <w:rFonts w:eastAsia="Times New Roman" w:cstheme="minorHAnsi"/>
                <w:b/>
                <w:bCs/>
                <w:color w:val="000000"/>
                <w:sz w:val="18"/>
                <w:szCs w:val="20"/>
                <w:lang w:eastAsia="es-MX"/>
              </w:rPr>
              <w:t>SEP</w:t>
            </w:r>
          </w:p>
        </w:tc>
        <w:tc>
          <w:tcPr>
            <w:tcW w:w="209" w:type="pct"/>
            <w:gridSpan w:val="2"/>
            <w:shd w:val="clear" w:color="auto" w:fill="DEEAF6" w:themeFill="accent1" w:themeFillTint="33"/>
            <w:noWrap/>
            <w:vAlign w:val="center"/>
            <w:hideMark/>
          </w:tcPr>
          <w:p w14:paraId="16689CD3" w14:textId="77777777" w:rsidR="00D85AA8" w:rsidRPr="00A03B7E" w:rsidRDefault="00D85AA8" w:rsidP="003707F0">
            <w:pPr>
              <w:spacing w:after="0" w:line="240" w:lineRule="auto"/>
              <w:jc w:val="center"/>
              <w:rPr>
                <w:rFonts w:eastAsia="Times New Roman" w:cstheme="minorHAnsi"/>
                <w:b/>
                <w:bCs/>
                <w:color w:val="000000"/>
                <w:sz w:val="18"/>
                <w:szCs w:val="20"/>
                <w:lang w:eastAsia="es-MX"/>
              </w:rPr>
            </w:pPr>
            <w:r w:rsidRPr="00A03B7E">
              <w:rPr>
                <w:rFonts w:eastAsia="Times New Roman" w:cstheme="minorHAnsi"/>
                <w:b/>
                <w:bCs/>
                <w:color w:val="000000"/>
                <w:sz w:val="18"/>
                <w:szCs w:val="20"/>
                <w:lang w:eastAsia="es-MX"/>
              </w:rPr>
              <w:t>OCT</w:t>
            </w:r>
          </w:p>
        </w:tc>
        <w:tc>
          <w:tcPr>
            <w:tcW w:w="227" w:type="pct"/>
            <w:gridSpan w:val="2"/>
            <w:shd w:val="clear" w:color="auto" w:fill="DEEAF6" w:themeFill="accent1" w:themeFillTint="33"/>
            <w:noWrap/>
            <w:vAlign w:val="center"/>
            <w:hideMark/>
          </w:tcPr>
          <w:p w14:paraId="46551235" w14:textId="77777777" w:rsidR="00D85AA8" w:rsidRPr="00A03B7E" w:rsidRDefault="00D85AA8" w:rsidP="003707F0">
            <w:pPr>
              <w:spacing w:after="0" w:line="240" w:lineRule="auto"/>
              <w:jc w:val="center"/>
              <w:rPr>
                <w:rFonts w:eastAsia="Times New Roman" w:cstheme="minorHAnsi"/>
                <w:b/>
                <w:bCs/>
                <w:color w:val="000000"/>
                <w:sz w:val="18"/>
                <w:szCs w:val="20"/>
                <w:lang w:eastAsia="es-MX"/>
              </w:rPr>
            </w:pPr>
            <w:r w:rsidRPr="00A03B7E">
              <w:rPr>
                <w:rFonts w:eastAsia="Times New Roman" w:cstheme="minorHAnsi"/>
                <w:b/>
                <w:bCs/>
                <w:color w:val="000000"/>
                <w:sz w:val="18"/>
                <w:szCs w:val="20"/>
                <w:lang w:eastAsia="es-MX"/>
              </w:rPr>
              <w:t>NOV</w:t>
            </w:r>
          </w:p>
        </w:tc>
        <w:tc>
          <w:tcPr>
            <w:tcW w:w="224" w:type="pct"/>
            <w:gridSpan w:val="3"/>
            <w:shd w:val="clear" w:color="auto" w:fill="DEEAF6" w:themeFill="accent1" w:themeFillTint="33"/>
            <w:noWrap/>
            <w:vAlign w:val="center"/>
            <w:hideMark/>
          </w:tcPr>
          <w:p w14:paraId="48A86700" w14:textId="77777777" w:rsidR="00D85AA8" w:rsidRPr="00A03B7E" w:rsidRDefault="00D85AA8" w:rsidP="003707F0">
            <w:pPr>
              <w:spacing w:after="0" w:line="240" w:lineRule="auto"/>
              <w:jc w:val="center"/>
              <w:rPr>
                <w:rFonts w:eastAsia="Times New Roman" w:cstheme="minorHAnsi"/>
                <w:b/>
                <w:bCs/>
                <w:color w:val="000000"/>
                <w:sz w:val="18"/>
                <w:szCs w:val="20"/>
                <w:lang w:eastAsia="es-MX"/>
              </w:rPr>
            </w:pPr>
            <w:r w:rsidRPr="00A03B7E">
              <w:rPr>
                <w:rFonts w:eastAsia="Times New Roman" w:cstheme="minorHAnsi"/>
                <w:b/>
                <w:bCs/>
                <w:color w:val="000000"/>
                <w:sz w:val="18"/>
                <w:szCs w:val="20"/>
                <w:lang w:eastAsia="es-MX"/>
              </w:rPr>
              <w:t>DIC</w:t>
            </w:r>
          </w:p>
        </w:tc>
      </w:tr>
      <w:tr w:rsidR="00A03B7E" w:rsidRPr="00A03B7E" w14:paraId="1834DC52" w14:textId="77777777" w:rsidTr="00C0061E">
        <w:trPr>
          <w:trHeight w:val="630"/>
        </w:trPr>
        <w:tc>
          <w:tcPr>
            <w:tcW w:w="188" w:type="pct"/>
            <w:shd w:val="clear" w:color="auto" w:fill="auto"/>
            <w:noWrap/>
            <w:vAlign w:val="center"/>
            <w:hideMark/>
          </w:tcPr>
          <w:p w14:paraId="1176F097" w14:textId="77777777" w:rsidR="00D85AA8" w:rsidRPr="003707F0" w:rsidRDefault="00D85AA8" w:rsidP="00D85AA8">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1</w:t>
            </w:r>
          </w:p>
        </w:tc>
        <w:tc>
          <w:tcPr>
            <w:tcW w:w="231" w:type="pct"/>
            <w:shd w:val="clear" w:color="auto" w:fill="auto"/>
            <w:noWrap/>
            <w:vAlign w:val="center"/>
            <w:hideMark/>
          </w:tcPr>
          <w:p w14:paraId="1AF88588" w14:textId="77777777" w:rsidR="00D85AA8" w:rsidRPr="003707F0" w:rsidRDefault="00D85AA8" w:rsidP="00D85AA8">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F</w:t>
            </w:r>
          </w:p>
        </w:tc>
        <w:tc>
          <w:tcPr>
            <w:tcW w:w="794" w:type="pct"/>
            <w:shd w:val="clear" w:color="000000" w:fill="FFFFFF"/>
            <w:vAlign w:val="center"/>
            <w:hideMark/>
          </w:tcPr>
          <w:p w14:paraId="4B27807B" w14:textId="77777777" w:rsidR="00D85AA8" w:rsidRPr="003707F0" w:rsidRDefault="00D85AA8" w:rsidP="00D85AA8">
            <w:pPr>
              <w:spacing w:after="0" w:line="240" w:lineRule="auto"/>
              <w:rPr>
                <w:rFonts w:eastAsia="Times New Roman" w:cstheme="minorHAnsi"/>
                <w:color w:val="000000"/>
                <w:sz w:val="18"/>
                <w:szCs w:val="24"/>
                <w:lang w:eastAsia="es-MX"/>
              </w:rPr>
            </w:pPr>
            <w:r w:rsidRPr="003707F0">
              <w:rPr>
                <w:rFonts w:eastAsia="Times New Roman" w:cstheme="minorHAnsi"/>
                <w:color w:val="000000"/>
                <w:sz w:val="18"/>
                <w:szCs w:val="24"/>
                <w:lang w:eastAsia="es-MX"/>
              </w:rPr>
              <w:t>Instituto Municipal de las Mujeres</w:t>
            </w:r>
          </w:p>
        </w:tc>
        <w:tc>
          <w:tcPr>
            <w:tcW w:w="698" w:type="pct"/>
            <w:shd w:val="clear" w:color="auto" w:fill="auto"/>
            <w:vAlign w:val="center"/>
            <w:hideMark/>
          </w:tcPr>
          <w:p w14:paraId="4578D2DD" w14:textId="77777777" w:rsidR="00D85AA8" w:rsidRPr="003707F0" w:rsidRDefault="00D85AA8" w:rsidP="00D85AA8">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AUDITORÍA</w:t>
            </w:r>
          </w:p>
        </w:tc>
        <w:tc>
          <w:tcPr>
            <w:tcW w:w="545" w:type="pct"/>
            <w:shd w:val="clear" w:color="auto" w:fill="auto"/>
            <w:vAlign w:val="center"/>
            <w:hideMark/>
          </w:tcPr>
          <w:p w14:paraId="473E3C81" w14:textId="77777777" w:rsidR="00D85AA8" w:rsidRPr="003707F0" w:rsidRDefault="00D85AA8" w:rsidP="00D85AA8">
            <w:pPr>
              <w:spacing w:after="0" w:line="240" w:lineRule="auto"/>
              <w:rPr>
                <w:rFonts w:eastAsia="Times New Roman" w:cstheme="minorHAnsi"/>
                <w:color w:val="000000"/>
                <w:sz w:val="18"/>
                <w:szCs w:val="24"/>
                <w:lang w:eastAsia="es-MX"/>
              </w:rPr>
            </w:pPr>
            <w:r w:rsidRPr="003707F0">
              <w:rPr>
                <w:rFonts w:eastAsia="Times New Roman" w:cstheme="minorHAnsi"/>
                <w:color w:val="000000"/>
                <w:sz w:val="18"/>
                <w:szCs w:val="24"/>
                <w:lang w:eastAsia="es-MX"/>
              </w:rPr>
              <w:t>Estados Financieros</w:t>
            </w:r>
          </w:p>
        </w:tc>
        <w:tc>
          <w:tcPr>
            <w:tcW w:w="102" w:type="pct"/>
            <w:shd w:val="clear" w:color="000000" w:fill="FFFFFF"/>
            <w:noWrap/>
            <w:vAlign w:val="center"/>
            <w:hideMark/>
          </w:tcPr>
          <w:p w14:paraId="39A400FF" w14:textId="77777777" w:rsidR="00D85AA8" w:rsidRPr="00A03B7E" w:rsidRDefault="00D85AA8" w:rsidP="00D85AA8">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101" w:type="pct"/>
            <w:shd w:val="clear" w:color="000000" w:fill="FFFFFF"/>
            <w:noWrap/>
            <w:vAlign w:val="center"/>
            <w:hideMark/>
          </w:tcPr>
          <w:p w14:paraId="63C71232" w14:textId="77777777" w:rsidR="00D85AA8" w:rsidRPr="00A03B7E" w:rsidRDefault="00D85AA8" w:rsidP="00D85AA8">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96" w:type="pct"/>
            <w:shd w:val="clear" w:color="auto" w:fill="9CC2E5" w:themeFill="accent1" w:themeFillTint="99"/>
            <w:noWrap/>
            <w:vAlign w:val="center"/>
            <w:hideMark/>
          </w:tcPr>
          <w:p w14:paraId="67120704" w14:textId="77777777" w:rsidR="00D85AA8" w:rsidRPr="00A03B7E" w:rsidRDefault="00D85AA8" w:rsidP="00D85AA8">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96" w:type="pct"/>
            <w:shd w:val="clear" w:color="auto" w:fill="9CC2E5" w:themeFill="accent1" w:themeFillTint="99"/>
            <w:noWrap/>
            <w:vAlign w:val="center"/>
            <w:hideMark/>
          </w:tcPr>
          <w:p w14:paraId="39A41226" w14:textId="77777777" w:rsidR="00D85AA8" w:rsidRPr="00A03B7E" w:rsidRDefault="00D85AA8" w:rsidP="00D85AA8">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119" w:type="pct"/>
            <w:shd w:val="clear" w:color="auto" w:fill="9CC2E5" w:themeFill="accent1" w:themeFillTint="99"/>
            <w:noWrap/>
            <w:vAlign w:val="center"/>
            <w:hideMark/>
          </w:tcPr>
          <w:p w14:paraId="665912A5" w14:textId="77777777" w:rsidR="00D85AA8" w:rsidRPr="00A03B7E" w:rsidRDefault="00D85AA8" w:rsidP="00D85AA8">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119" w:type="pct"/>
            <w:shd w:val="clear" w:color="auto" w:fill="9CC2E5" w:themeFill="accent1" w:themeFillTint="99"/>
            <w:noWrap/>
            <w:vAlign w:val="center"/>
            <w:hideMark/>
          </w:tcPr>
          <w:p w14:paraId="022D31CA" w14:textId="77777777" w:rsidR="00D85AA8" w:rsidRPr="00A03B7E" w:rsidRDefault="00D85AA8" w:rsidP="00D85AA8">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106" w:type="pct"/>
            <w:shd w:val="clear" w:color="auto" w:fill="9CC2E5" w:themeFill="accent1" w:themeFillTint="99"/>
            <w:noWrap/>
            <w:vAlign w:val="center"/>
            <w:hideMark/>
          </w:tcPr>
          <w:p w14:paraId="1ADBD0CD"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6" w:type="pct"/>
            <w:shd w:val="clear" w:color="auto" w:fill="9CC2E5" w:themeFill="accent1" w:themeFillTint="99"/>
            <w:noWrap/>
            <w:vAlign w:val="center"/>
            <w:hideMark/>
          </w:tcPr>
          <w:p w14:paraId="7DE607B6"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6" w:type="pct"/>
            <w:shd w:val="clear" w:color="000000" w:fill="FFFFFF"/>
            <w:noWrap/>
            <w:vAlign w:val="center"/>
            <w:hideMark/>
          </w:tcPr>
          <w:p w14:paraId="7CC2CDA5"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7" w:type="pct"/>
            <w:shd w:val="clear" w:color="000000" w:fill="FFFFFF"/>
            <w:noWrap/>
            <w:vAlign w:val="center"/>
            <w:hideMark/>
          </w:tcPr>
          <w:p w14:paraId="58582EF2"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2" w:type="pct"/>
            <w:shd w:val="clear" w:color="000000" w:fill="FFFFFF"/>
            <w:noWrap/>
            <w:vAlign w:val="center"/>
            <w:hideMark/>
          </w:tcPr>
          <w:p w14:paraId="4A0DEB6E"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2" w:type="pct"/>
            <w:shd w:val="clear" w:color="000000" w:fill="FFFFFF"/>
            <w:noWrap/>
            <w:vAlign w:val="center"/>
            <w:hideMark/>
          </w:tcPr>
          <w:p w14:paraId="130DBBEC"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2" w:type="pct"/>
            <w:shd w:val="clear" w:color="000000" w:fill="FFFFFF"/>
            <w:noWrap/>
            <w:vAlign w:val="center"/>
            <w:hideMark/>
          </w:tcPr>
          <w:p w14:paraId="10EF01DD"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2" w:type="pct"/>
            <w:shd w:val="clear" w:color="000000" w:fill="FFFFFF"/>
            <w:noWrap/>
            <w:vAlign w:val="center"/>
            <w:hideMark/>
          </w:tcPr>
          <w:p w14:paraId="3C272672"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3" w:type="pct"/>
            <w:shd w:val="clear" w:color="000000" w:fill="FFFFFF"/>
            <w:noWrap/>
            <w:vAlign w:val="center"/>
            <w:hideMark/>
          </w:tcPr>
          <w:p w14:paraId="44FAAEDE"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4" w:type="pct"/>
            <w:shd w:val="clear" w:color="000000" w:fill="FFFFFF"/>
            <w:noWrap/>
            <w:vAlign w:val="center"/>
            <w:hideMark/>
          </w:tcPr>
          <w:p w14:paraId="6013511D"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6" w:type="pct"/>
            <w:shd w:val="clear" w:color="000000" w:fill="FFFFFF"/>
            <w:noWrap/>
            <w:vAlign w:val="center"/>
            <w:hideMark/>
          </w:tcPr>
          <w:p w14:paraId="601BB6E6"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5" w:type="pct"/>
            <w:shd w:val="clear" w:color="000000" w:fill="FFFFFF"/>
            <w:noWrap/>
            <w:vAlign w:val="center"/>
            <w:hideMark/>
          </w:tcPr>
          <w:p w14:paraId="22448EF1"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5" w:type="pct"/>
            <w:shd w:val="clear" w:color="000000" w:fill="FFFFFF"/>
            <w:noWrap/>
            <w:vAlign w:val="center"/>
            <w:hideMark/>
          </w:tcPr>
          <w:p w14:paraId="3B2C70EB"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4" w:type="pct"/>
            <w:shd w:val="clear" w:color="000000" w:fill="FFFFFF"/>
            <w:noWrap/>
            <w:vAlign w:val="center"/>
            <w:hideMark/>
          </w:tcPr>
          <w:p w14:paraId="32F4B825"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4" w:type="pct"/>
            <w:shd w:val="clear" w:color="000000" w:fill="FFFFFF"/>
            <w:noWrap/>
            <w:vAlign w:val="center"/>
            <w:hideMark/>
          </w:tcPr>
          <w:p w14:paraId="714935EF"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3" w:type="pct"/>
            <w:shd w:val="clear" w:color="000000" w:fill="FFFFFF"/>
            <w:noWrap/>
            <w:vAlign w:val="center"/>
            <w:hideMark/>
          </w:tcPr>
          <w:p w14:paraId="20A71181"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87" w:type="pct"/>
            <w:shd w:val="clear" w:color="000000" w:fill="FFFFFF"/>
            <w:noWrap/>
            <w:vAlign w:val="center"/>
            <w:hideMark/>
          </w:tcPr>
          <w:p w14:paraId="4457491F"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37" w:type="pct"/>
            <w:gridSpan w:val="2"/>
            <w:shd w:val="clear" w:color="000000" w:fill="FFFFFF"/>
            <w:noWrap/>
            <w:vAlign w:val="center"/>
            <w:hideMark/>
          </w:tcPr>
          <w:p w14:paraId="639CFA22"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r>
      <w:tr w:rsidR="00A03B7E" w:rsidRPr="00A03B7E" w14:paraId="6AA1CEC9" w14:textId="77777777" w:rsidTr="00C0061E">
        <w:trPr>
          <w:trHeight w:val="630"/>
        </w:trPr>
        <w:tc>
          <w:tcPr>
            <w:tcW w:w="188" w:type="pct"/>
            <w:shd w:val="clear" w:color="auto" w:fill="auto"/>
            <w:noWrap/>
            <w:vAlign w:val="center"/>
            <w:hideMark/>
          </w:tcPr>
          <w:p w14:paraId="3EF4F3D5" w14:textId="77777777" w:rsidR="00D85AA8" w:rsidRPr="003707F0" w:rsidRDefault="00D85AA8" w:rsidP="00D85AA8">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2</w:t>
            </w:r>
          </w:p>
        </w:tc>
        <w:tc>
          <w:tcPr>
            <w:tcW w:w="231" w:type="pct"/>
            <w:shd w:val="clear" w:color="auto" w:fill="auto"/>
            <w:noWrap/>
            <w:vAlign w:val="center"/>
            <w:hideMark/>
          </w:tcPr>
          <w:p w14:paraId="563AF524" w14:textId="77777777" w:rsidR="00D85AA8" w:rsidRPr="003707F0" w:rsidRDefault="00D85AA8" w:rsidP="00D85AA8">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F</w:t>
            </w:r>
          </w:p>
        </w:tc>
        <w:tc>
          <w:tcPr>
            <w:tcW w:w="794" w:type="pct"/>
            <w:shd w:val="clear" w:color="000000" w:fill="FFFFFF"/>
            <w:vAlign w:val="center"/>
            <w:hideMark/>
          </w:tcPr>
          <w:p w14:paraId="2EDB39D9" w14:textId="77777777" w:rsidR="00D85AA8" w:rsidRPr="003707F0" w:rsidRDefault="00D85AA8" w:rsidP="00D85AA8">
            <w:pPr>
              <w:spacing w:after="0" w:line="240" w:lineRule="auto"/>
              <w:rPr>
                <w:rFonts w:eastAsia="Times New Roman" w:cstheme="minorHAnsi"/>
                <w:color w:val="000000"/>
                <w:sz w:val="18"/>
                <w:szCs w:val="24"/>
                <w:lang w:eastAsia="es-MX"/>
              </w:rPr>
            </w:pPr>
            <w:r w:rsidRPr="003707F0">
              <w:rPr>
                <w:rFonts w:eastAsia="Times New Roman" w:cstheme="minorHAnsi"/>
                <w:color w:val="000000"/>
                <w:sz w:val="18"/>
                <w:szCs w:val="24"/>
                <w:lang w:eastAsia="es-MX"/>
              </w:rPr>
              <w:t>Patronato del Parque Zoológico de León</w:t>
            </w:r>
          </w:p>
        </w:tc>
        <w:tc>
          <w:tcPr>
            <w:tcW w:w="698" w:type="pct"/>
            <w:shd w:val="clear" w:color="auto" w:fill="auto"/>
            <w:vAlign w:val="center"/>
            <w:hideMark/>
          </w:tcPr>
          <w:p w14:paraId="2B471685" w14:textId="77777777" w:rsidR="00D85AA8" w:rsidRPr="003707F0" w:rsidRDefault="00D85AA8" w:rsidP="00D85AA8">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AUDITORÍA</w:t>
            </w:r>
          </w:p>
        </w:tc>
        <w:tc>
          <w:tcPr>
            <w:tcW w:w="545" w:type="pct"/>
            <w:shd w:val="clear" w:color="auto" w:fill="auto"/>
            <w:vAlign w:val="center"/>
            <w:hideMark/>
          </w:tcPr>
          <w:p w14:paraId="6137BA3D" w14:textId="77777777" w:rsidR="00D85AA8" w:rsidRPr="003707F0" w:rsidRDefault="00D85AA8" w:rsidP="00D85AA8">
            <w:pPr>
              <w:spacing w:after="0" w:line="240" w:lineRule="auto"/>
              <w:rPr>
                <w:rFonts w:eastAsia="Times New Roman" w:cstheme="minorHAnsi"/>
                <w:color w:val="000000"/>
                <w:sz w:val="18"/>
                <w:szCs w:val="24"/>
                <w:lang w:eastAsia="es-MX"/>
              </w:rPr>
            </w:pPr>
            <w:r w:rsidRPr="003707F0">
              <w:rPr>
                <w:rFonts w:eastAsia="Times New Roman" w:cstheme="minorHAnsi"/>
                <w:color w:val="000000"/>
                <w:sz w:val="18"/>
                <w:szCs w:val="24"/>
                <w:lang w:eastAsia="es-MX"/>
              </w:rPr>
              <w:t>Estados Financieros</w:t>
            </w:r>
          </w:p>
        </w:tc>
        <w:tc>
          <w:tcPr>
            <w:tcW w:w="102" w:type="pct"/>
            <w:shd w:val="clear" w:color="000000" w:fill="FFFFFF"/>
            <w:noWrap/>
            <w:vAlign w:val="center"/>
            <w:hideMark/>
          </w:tcPr>
          <w:p w14:paraId="31F0B2C4" w14:textId="77777777" w:rsidR="00D85AA8" w:rsidRPr="00A03B7E" w:rsidRDefault="00D85AA8" w:rsidP="00D85AA8">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01" w:type="pct"/>
            <w:shd w:val="clear" w:color="000000" w:fill="FFFFFF"/>
            <w:noWrap/>
            <w:vAlign w:val="center"/>
            <w:hideMark/>
          </w:tcPr>
          <w:p w14:paraId="7A06E5A9" w14:textId="77777777" w:rsidR="00D85AA8" w:rsidRPr="00A03B7E" w:rsidRDefault="00D85AA8" w:rsidP="00D85AA8">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96" w:type="pct"/>
            <w:shd w:val="clear" w:color="auto" w:fill="9CC2E5" w:themeFill="accent1" w:themeFillTint="99"/>
            <w:noWrap/>
            <w:vAlign w:val="center"/>
            <w:hideMark/>
          </w:tcPr>
          <w:p w14:paraId="75A58A23" w14:textId="77777777" w:rsidR="00D85AA8" w:rsidRPr="00A03B7E" w:rsidRDefault="00D85AA8" w:rsidP="00D85AA8">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96" w:type="pct"/>
            <w:shd w:val="clear" w:color="auto" w:fill="9CC2E5" w:themeFill="accent1" w:themeFillTint="99"/>
            <w:noWrap/>
            <w:vAlign w:val="center"/>
            <w:hideMark/>
          </w:tcPr>
          <w:p w14:paraId="6AB169C2" w14:textId="77777777" w:rsidR="00D85AA8" w:rsidRPr="00A03B7E" w:rsidRDefault="00D85AA8" w:rsidP="00D85AA8">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19" w:type="pct"/>
            <w:shd w:val="clear" w:color="auto" w:fill="9CC2E5" w:themeFill="accent1" w:themeFillTint="99"/>
            <w:noWrap/>
            <w:vAlign w:val="center"/>
            <w:hideMark/>
          </w:tcPr>
          <w:p w14:paraId="333319DC" w14:textId="77777777" w:rsidR="00D85AA8" w:rsidRPr="00A03B7E" w:rsidRDefault="00D85AA8" w:rsidP="00D85AA8">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19" w:type="pct"/>
            <w:shd w:val="clear" w:color="auto" w:fill="9CC2E5" w:themeFill="accent1" w:themeFillTint="99"/>
            <w:noWrap/>
            <w:vAlign w:val="center"/>
            <w:hideMark/>
          </w:tcPr>
          <w:p w14:paraId="4A73D35B" w14:textId="77777777" w:rsidR="00D85AA8" w:rsidRPr="00A03B7E" w:rsidRDefault="00D85AA8" w:rsidP="00D85AA8">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06" w:type="pct"/>
            <w:shd w:val="clear" w:color="auto" w:fill="9CC2E5" w:themeFill="accent1" w:themeFillTint="99"/>
            <w:noWrap/>
            <w:vAlign w:val="center"/>
            <w:hideMark/>
          </w:tcPr>
          <w:p w14:paraId="58801A02"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6" w:type="pct"/>
            <w:shd w:val="clear" w:color="auto" w:fill="9CC2E5" w:themeFill="accent1" w:themeFillTint="99"/>
            <w:noWrap/>
            <w:vAlign w:val="center"/>
            <w:hideMark/>
          </w:tcPr>
          <w:p w14:paraId="4572914C"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6" w:type="pct"/>
            <w:shd w:val="clear" w:color="000000" w:fill="FFFFFF"/>
            <w:noWrap/>
            <w:vAlign w:val="center"/>
            <w:hideMark/>
          </w:tcPr>
          <w:p w14:paraId="573CF0E4"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7" w:type="pct"/>
            <w:shd w:val="clear" w:color="000000" w:fill="FFFFFF"/>
            <w:noWrap/>
            <w:vAlign w:val="center"/>
            <w:hideMark/>
          </w:tcPr>
          <w:p w14:paraId="57F24453"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2" w:type="pct"/>
            <w:shd w:val="clear" w:color="000000" w:fill="FFFFFF"/>
            <w:noWrap/>
            <w:vAlign w:val="center"/>
            <w:hideMark/>
          </w:tcPr>
          <w:p w14:paraId="04341AC5"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2" w:type="pct"/>
            <w:shd w:val="clear" w:color="000000" w:fill="FFFFFF"/>
            <w:noWrap/>
            <w:vAlign w:val="center"/>
            <w:hideMark/>
          </w:tcPr>
          <w:p w14:paraId="5DF39948"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2" w:type="pct"/>
            <w:shd w:val="clear" w:color="000000" w:fill="FFFFFF"/>
            <w:noWrap/>
            <w:vAlign w:val="center"/>
            <w:hideMark/>
          </w:tcPr>
          <w:p w14:paraId="654C5551"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2" w:type="pct"/>
            <w:shd w:val="clear" w:color="000000" w:fill="FFFFFF"/>
            <w:noWrap/>
            <w:vAlign w:val="center"/>
            <w:hideMark/>
          </w:tcPr>
          <w:p w14:paraId="3C71EF6D"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3" w:type="pct"/>
            <w:shd w:val="clear" w:color="000000" w:fill="FFFFFF"/>
            <w:noWrap/>
            <w:vAlign w:val="center"/>
            <w:hideMark/>
          </w:tcPr>
          <w:p w14:paraId="79FAEAC2"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4" w:type="pct"/>
            <w:shd w:val="clear" w:color="000000" w:fill="FFFFFF"/>
            <w:noWrap/>
            <w:vAlign w:val="center"/>
            <w:hideMark/>
          </w:tcPr>
          <w:p w14:paraId="2A0CFD3A"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6" w:type="pct"/>
            <w:shd w:val="clear" w:color="000000" w:fill="FFFFFF"/>
            <w:noWrap/>
            <w:vAlign w:val="center"/>
            <w:hideMark/>
          </w:tcPr>
          <w:p w14:paraId="4F5B7183"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5" w:type="pct"/>
            <w:shd w:val="clear" w:color="000000" w:fill="FFFFFF"/>
            <w:noWrap/>
            <w:vAlign w:val="center"/>
            <w:hideMark/>
          </w:tcPr>
          <w:p w14:paraId="021E8775"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5" w:type="pct"/>
            <w:shd w:val="clear" w:color="000000" w:fill="FFFFFF"/>
            <w:noWrap/>
            <w:vAlign w:val="center"/>
            <w:hideMark/>
          </w:tcPr>
          <w:p w14:paraId="683F5750"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4" w:type="pct"/>
            <w:shd w:val="clear" w:color="000000" w:fill="FFFFFF"/>
            <w:noWrap/>
            <w:vAlign w:val="center"/>
            <w:hideMark/>
          </w:tcPr>
          <w:p w14:paraId="610580AA"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4" w:type="pct"/>
            <w:shd w:val="clear" w:color="000000" w:fill="FFFFFF"/>
            <w:noWrap/>
            <w:vAlign w:val="center"/>
            <w:hideMark/>
          </w:tcPr>
          <w:p w14:paraId="2B25DA1E"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3" w:type="pct"/>
            <w:shd w:val="clear" w:color="000000" w:fill="FFFFFF"/>
            <w:noWrap/>
            <w:vAlign w:val="center"/>
            <w:hideMark/>
          </w:tcPr>
          <w:p w14:paraId="662D7B00"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87" w:type="pct"/>
            <w:shd w:val="clear" w:color="000000" w:fill="FFFFFF"/>
            <w:noWrap/>
            <w:vAlign w:val="center"/>
            <w:hideMark/>
          </w:tcPr>
          <w:p w14:paraId="79D4A17D"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37" w:type="pct"/>
            <w:gridSpan w:val="2"/>
            <w:shd w:val="clear" w:color="000000" w:fill="FFFFFF"/>
            <w:noWrap/>
            <w:vAlign w:val="center"/>
            <w:hideMark/>
          </w:tcPr>
          <w:p w14:paraId="6D44273A"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r>
      <w:tr w:rsidR="00A03B7E" w:rsidRPr="00A03B7E" w14:paraId="0EC0E6EA" w14:textId="77777777" w:rsidTr="00C0061E">
        <w:trPr>
          <w:trHeight w:val="945"/>
        </w:trPr>
        <w:tc>
          <w:tcPr>
            <w:tcW w:w="188" w:type="pct"/>
            <w:shd w:val="clear" w:color="auto" w:fill="auto"/>
            <w:noWrap/>
            <w:vAlign w:val="center"/>
            <w:hideMark/>
          </w:tcPr>
          <w:p w14:paraId="5C86D274" w14:textId="77777777" w:rsidR="00D85AA8" w:rsidRPr="003707F0" w:rsidRDefault="00D85AA8" w:rsidP="00D85AA8">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3</w:t>
            </w:r>
          </w:p>
        </w:tc>
        <w:tc>
          <w:tcPr>
            <w:tcW w:w="231" w:type="pct"/>
            <w:shd w:val="clear" w:color="auto" w:fill="auto"/>
            <w:noWrap/>
            <w:vAlign w:val="center"/>
            <w:hideMark/>
          </w:tcPr>
          <w:p w14:paraId="3B449963" w14:textId="77777777" w:rsidR="00D85AA8" w:rsidRPr="003707F0" w:rsidRDefault="00D85AA8" w:rsidP="00D85AA8">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C</w:t>
            </w:r>
          </w:p>
        </w:tc>
        <w:tc>
          <w:tcPr>
            <w:tcW w:w="794" w:type="pct"/>
            <w:shd w:val="clear" w:color="000000" w:fill="FFFFFF"/>
            <w:vAlign w:val="center"/>
            <w:hideMark/>
          </w:tcPr>
          <w:p w14:paraId="51BD3E5C" w14:textId="77777777" w:rsidR="00D85AA8" w:rsidRPr="003707F0" w:rsidRDefault="00D85AA8" w:rsidP="00D85AA8">
            <w:pPr>
              <w:spacing w:after="0" w:line="240" w:lineRule="auto"/>
              <w:rPr>
                <w:rFonts w:eastAsia="Times New Roman" w:cstheme="minorHAnsi"/>
                <w:color w:val="000000"/>
                <w:sz w:val="18"/>
                <w:szCs w:val="24"/>
                <w:lang w:eastAsia="es-MX"/>
              </w:rPr>
            </w:pPr>
            <w:r w:rsidRPr="003707F0">
              <w:rPr>
                <w:rFonts w:eastAsia="Times New Roman" w:cstheme="minorHAnsi"/>
                <w:color w:val="000000"/>
                <w:sz w:val="18"/>
                <w:szCs w:val="24"/>
                <w:lang w:eastAsia="es-MX"/>
              </w:rPr>
              <w:t>Dirección General de Desarrollo Social y Humano</w:t>
            </w:r>
          </w:p>
        </w:tc>
        <w:tc>
          <w:tcPr>
            <w:tcW w:w="698" w:type="pct"/>
            <w:shd w:val="clear" w:color="auto" w:fill="auto"/>
            <w:vAlign w:val="center"/>
            <w:hideMark/>
          </w:tcPr>
          <w:p w14:paraId="640E2FA1" w14:textId="77777777" w:rsidR="00D85AA8" w:rsidRPr="003707F0" w:rsidRDefault="00D85AA8" w:rsidP="00D85AA8">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AUDITORÍA</w:t>
            </w:r>
          </w:p>
        </w:tc>
        <w:tc>
          <w:tcPr>
            <w:tcW w:w="545" w:type="pct"/>
            <w:shd w:val="clear" w:color="auto" w:fill="auto"/>
            <w:noWrap/>
            <w:vAlign w:val="center"/>
            <w:hideMark/>
          </w:tcPr>
          <w:p w14:paraId="0F461606" w14:textId="77777777" w:rsidR="00D85AA8" w:rsidRPr="003707F0" w:rsidRDefault="00D85AA8" w:rsidP="00D85AA8">
            <w:pPr>
              <w:spacing w:after="0" w:line="240" w:lineRule="auto"/>
              <w:rPr>
                <w:rFonts w:eastAsia="Times New Roman" w:cstheme="minorHAnsi"/>
                <w:sz w:val="18"/>
                <w:szCs w:val="24"/>
                <w:lang w:eastAsia="es-MX"/>
              </w:rPr>
            </w:pPr>
            <w:r w:rsidRPr="003707F0">
              <w:rPr>
                <w:rFonts w:eastAsia="Times New Roman" w:cstheme="minorHAnsi"/>
                <w:sz w:val="18"/>
                <w:szCs w:val="24"/>
                <w:lang w:eastAsia="es-MX"/>
              </w:rPr>
              <w:t>Atribuciones</w:t>
            </w:r>
          </w:p>
        </w:tc>
        <w:tc>
          <w:tcPr>
            <w:tcW w:w="102" w:type="pct"/>
            <w:shd w:val="clear" w:color="000000" w:fill="FFFFFF"/>
            <w:noWrap/>
            <w:vAlign w:val="center"/>
            <w:hideMark/>
          </w:tcPr>
          <w:p w14:paraId="0EC79230" w14:textId="77777777" w:rsidR="00D85AA8" w:rsidRPr="00A03B7E" w:rsidRDefault="00D85AA8" w:rsidP="00D85AA8">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01" w:type="pct"/>
            <w:shd w:val="clear" w:color="000000" w:fill="FFFFFF"/>
            <w:noWrap/>
            <w:vAlign w:val="center"/>
            <w:hideMark/>
          </w:tcPr>
          <w:p w14:paraId="19400326" w14:textId="77777777" w:rsidR="00D85AA8" w:rsidRPr="00A03B7E" w:rsidRDefault="00D85AA8" w:rsidP="00D85AA8">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96" w:type="pct"/>
            <w:shd w:val="clear" w:color="auto" w:fill="9CC2E5" w:themeFill="accent1" w:themeFillTint="99"/>
            <w:noWrap/>
            <w:vAlign w:val="center"/>
            <w:hideMark/>
          </w:tcPr>
          <w:p w14:paraId="47C575C3" w14:textId="77777777" w:rsidR="00D85AA8" w:rsidRPr="00A03B7E" w:rsidRDefault="00D85AA8" w:rsidP="00D85AA8">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96" w:type="pct"/>
            <w:shd w:val="clear" w:color="auto" w:fill="9CC2E5" w:themeFill="accent1" w:themeFillTint="99"/>
            <w:noWrap/>
            <w:vAlign w:val="center"/>
            <w:hideMark/>
          </w:tcPr>
          <w:p w14:paraId="7D439313" w14:textId="77777777" w:rsidR="00D85AA8" w:rsidRPr="00A03B7E" w:rsidRDefault="00D85AA8" w:rsidP="00D85AA8">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19" w:type="pct"/>
            <w:shd w:val="clear" w:color="auto" w:fill="9CC2E5" w:themeFill="accent1" w:themeFillTint="99"/>
            <w:noWrap/>
            <w:vAlign w:val="center"/>
            <w:hideMark/>
          </w:tcPr>
          <w:p w14:paraId="246E4CEB" w14:textId="77777777" w:rsidR="00D85AA8" w:rsidRPr="00A03B7E" w:rsidRDefault="00D85AA8" w:rsidP="00D85AA8">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19" w:type="pct"/>
            <w:shd w:val="clear" w:color="auto" w:fill="9CC2E5" w:themeFill="accent1" w:themeFillTint="99"/>
            <w:noWrap/>
            <w:vAlign w:val="center"/>
            <w:hideMark/>
          </w:tcPr>
          <w:p w14:paraId="3689A784" w14:textId="77777777" w:rsidR="00D85AA8" w:rsidRPr="00A03B7E" w:rsidRDefault="00D85AA8" w:rsidP="00D85AA8">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06" w:type="pct"/>
            <w:shd w:val="clear" w:color="auto" w:fill="9CC2E5" w:themeFill="accent1" w:themeFillTint="99"/>
            <w:noWrap/>
            <w:vAlign w:val="center"/>
            <w:hideMark/>
          </w:tcPr>
          <w:p w14:paraId="59EC4C1E"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6" w:type="pct"/>
            <w:shd w:val="clear" w:color="auto" w:fill="9CC2E5" w:themeFill="accent1" w:themeFillTint="99"/>
            <w:noWrap/>
            <w:vAlign w:val="center"/>
            <w:hideMark/>
          </w:tcPr>
          <w:p w14:paraId="5930FA95"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6" w:type="pct"/>
            <w:shd w:val="clear" w:color="000000" w:fill="FFFFFF"/>
            <w:noWrap/>
            <w:vAlign w:val="center"/>
            <w:hideMark/>
          </w:tcPr>
          <w:p w14:paraId="4709FE3F"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7" w:type="pct"/>
            <w:shd w:val="clear" w:color="000000" w:fill="FFFFFF"/>
            <w:noWrap/>
            <w:vAlign w:val="center"/>
            <w:hideMark/>
          </w:tcPr>
          <w:p w14:paraId="656B81BD"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2" w:type="pct"/>
            <w:shd w:val="clear" w:color="000000" w:fill="FFFFFF"/>
            <w:noWrap/>
            <w:vAlign w:val="center"/>
            <w:hideMark/>
          </w:tcPr>
          <w:p w14:paraId="685D1B1B"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2" w:type="pct"/>
            <w:shd w:val="clear" w:color="000000" w:fill="FFFFFF"/>
            <w:noWrap/>
            <w:vAlign w:val="center"/>
            <w:hideMark/>
          </w:tcPr>
          <w:p w14:paraId="56E5C6C7"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2" w:type="pct"/>
            <w:shd w:val="clear" w:color="000000" w:fill="FFFFFF"/>
            <w:noWrap/>
            <w:vAlign w:val="center"/>
            <w:hideMark/>
          </w:tcPr>
          <w:p w14:paraId="4807B6AE"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2" w:type="pct"/>
            <w:shd w:val="clear" w:color="000000" w:fill="FFFFFF"/>
            <w:noWrap/>
            <w:vAlign w:val="center"/>
            <w:hideMark/>
          </w:tcPr>
          <w:p w14:paraId="6AF80ABF"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3" w:type="pct"/>
            <w:shd w:val="clear" w:color="000000" w:fill="FFFFFF"/>
            <w:noWrap/>
            <w:vAlign w:val="center"/>
            <w:hideMark/>
          </w:tcPr>
          <w:p w14:paraId="48C143E9"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4" w:type="pct"/>
            <w:shd w:val="clear" w:color="000000" w:fill="FFFFFF"/>
            <w:noWrap/>
            <w:vAlign w:val="center"/>
            <w:hideMark/>
          </w:tcPr>
          <w:p w14:paraId="39572BAB"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6" w:type="pct"/>
            <w:shd w:val="clear" w:color="000000" w:fill="FFFFFF"/>
            <w:noWrap/>
            <w:vAlign w:val="center"/>
            <w:hideMark/>
          </w:tcPr>
          <w:p w14:paraId="603319C8"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5" w:type="pct"/>
            <w:shd w:val="clear" w:color="000000" w:fill="FFFFFF"/>
            <w:noWrap/>
            <w:vAlign w:val="center"/>
            <w:hideMark/>
          </w:tcPr>
          <w:p w14:paraId="2371059E"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5" w:type="pct"/>
            <w:shd w:val="clear" w:color="000000" w:fill="FFFFFF"/>
            <w:noWrap/>
            <w:vAlign w:val="center"/>
            <w:hideMark/>
          </w:tcPr>
          <w:p w14:paraId="41F150D2"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4" w:type="pct"/>
            <w:shd w:val="clear" w:color="000000" w:fill="FFFFFF"/>
            <w:noWrap/>
            <w:vAlign w:val="center"/>
            <w:hideMark/>
          </w:tcPr>
          <w:p w14:paraId="61B65AA2"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4" w:type="pct"/>
            <w:shd w:val="clear" w:color="000000" w:fill="FFFFFF"/>
            <w:noWrap/>
            <w:vAlign w:val="center"/>
            <w:hideMark/>
          </w:tcPr>
          <w:p w14:paraId="2BBFEA98"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3" w:type="pct"/>
            <w:shd w:val="clear" w:color="000000" w:fill="FFFFFF"/>
            <w:noWrap/>
            <w:vAlign w:val="center"/>
            <w:hideMark/>
          </w:tcPr>
          <w:p w14:paraId="7C9798B7"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87" w:type="pct"/>
            <w:shd w:val="clear" w:color="000000" w:fill="FFFFFF"/>
            <w:noWrap/>
            <w:vAlign w:val="center"/>
            <w:hideMark/>
          </w:tcPr>
          <w:p w14:paraId="5ECA99F7"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37" w:type="pct"/>
            <w:gridSpan w:val="2"/>
            <w:shd w:val="clear" w:color="000000" w:fill="FFFFFF"/>
            <w:noWrap/>
            <w:vAlign w:val="center"/>
            <w:hideMark/>
          </w:tcPr>
          <w:p w14:paraId="1D8191BE"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r>
      <w:tr w:rsidR="00A03B7E" w:rsidRPr="00A03B7E" w14:paraId="3ABC8A76" w14:textId="77777777" w:rsidTr="00C0061E">
        <w:trPr>
          <w:trHeight w:val="630"/>
        </w:trPr>
        <w:tc>
          <w:tcPr>
            <w:tcW w:w="188" w:type="pct"/>
            <w:shd w:val="clear" w:color="auto" w:fill="auto"/>
            <w:noWrap/>
            <w:vAlign w:val="center"/>
            <w:hideMark/>
          </w:tcPr>
          <w:p w14:paraId="19675E06" w14:textId="77777777" w:rsidR="00D85AA8" w:rsidRPr="003707F0" w:rsidRDefault="00D85AA8" w:rsidP="00D85AA8">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4</w:t>
            </w:r>
          </w:p>
        </w:tc>
        <w:tc>
          <w:tcPr>
            <w:tcW w:w="231" w:type="pct"/>
            <w:shd w:val="clear" w:color="auto" w:fill="auto"/>
            <w:noWrap/>
            <w:vAlign w:val="center"/>
            <w:hideMark/>
          </w:tcPr>
          <w:p w14:paraId="2D8EDCCE" w14:textId="77777777" w:rsidR="00D85AA8" w:rsidRPr="003707F0" w:rsidRDefault="00D85AA8" w:rsidP="00D85AA8">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C</w:t>
            </w:r>
          </w:p>
        </w:tc>
        <w:tc>
          <w:tcPr>
            <w:tcW w:w="794" w:type="pct"/>
            <w:shd w:val="clear" w:color="000000" w:fill="FFFFFF"/>
            <w:vAlign w:val="center"/>
            <w:hideMark/>
          </w:tcPr>
          <w:p w14:paraId="5CB98F65" w14:textId="77777777" w:rsidR="00D85AA8" w:rsidRPr="003707F0" w:rsidRDefault="00D85AA8" w:rsidP="00D85AA8">
            <w:pPr>
              <w:spacing w:after="0" w:line="240" w:lineRule="auto"/>
              <w:rPr>
                <w:rFonts w:eastAsia="Times New Roman" w:cstheme="minorHAnsi"/>
                <w:color w:val="000000"/>
                <w:sz w:val="18"/>
                <w:szCs w:val="24"/>
                <w:lang w:eastAsia="es-MX"/>
              </w:rPr>
            </w:pPr>
            <w:r w:rsidRPr="003707F0">
              <w:rPr>
                <w:rFonts w:eastAsia="Times New Roman" w:cstheme="minorHAnsi"/>
                <w:color w:val="000000"/>
                <w:sz w:val="18"/>
                <w:szCs w:val="24"/>
                <w:lang w:eastAsia="es-MX"/>
              </w:rPr>
              <w:t>Dirección de Comercio y Consumo</w:t>
            </w:r>
          </w:p>
        </w:tc>
        <w:tc>
          <w:tcPr>
            <w:tcW w:w="698" w:type="pct"/>
            <w:shd w:val="clear" w:color="auto" w:fill="auto"/>
            <w:vAlign w:val="center"/>
            <w:hideMark/>
          </w:tcPr>
          <w:p w14:paraId="55BEF73F" w14:textId="77777777" w:rsidR="00D85AA8" w:rsidRPr="003707F0" w:rsidRDefault="00D85AA8" w:rsidP="00D85AA8">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AUDITORÍA</w:t>
            </w:r>
          </w:p>
        </w:tc>
        <w:tc>
          <w:tcPr>
            <w:tcW w:w="545" w:type="pct"/>
            <w:shd w:val="clear" w:color="auto" w:fill="auto"/>
            <w:noWrap/>
            <w:vAlign w:val="center"/>
            <w:hideMark/>
          </w:tcPr>
          <w:p w14:paraId="1A2018C3" w14:textId="77777777" w:rsidR="00D85AA8" w:rsidRPr="003707F0" w:rsidRDefault="00D85AA8" w:rsidP="00D85AA8">
            <w:pPr>
              <w:spacing w:after="0" w:line="240" w:lineRule="auto"/>
              <w:rPr>
                <w:rFonts w:eastAsia="Times New Roman" w:cstheme="minorHAnsi"/>
                <w:sz w:val="18"/>
                <w:szCs w:val="24"/>
                <w:lang w:eastAsia="es-MX"/>
              </w:rPr>
            </w:pPr>
            <w:r w:rsidRPr="003707F0">
              <w:rPr>
                <w:rFonts w:eastAsia="Times New Roman" w:cstheme="minorHAnsi"/>
                <w:sz w:val="18"/>
                <w:szCs w:val="24"/>
                <w:lang w:eastAsia="es-MX"/>
              </w:rPr>
              <w:t>Atribuciones</w:t>
            </w:r>
          </w:p>
        </w:tc>
        <w:tc>
          <w:tcPr>
            <w:tcW w:w="102" w:type="pct"/>
            <w:shd w:val="clear" w:color="000000" w:fill="FFFFFF"/>
            <w:noWrap/>
            <w:vAlign w:val="center"/>
            <w:hideMark/>
          </w:tcPr>
          <w:p w14:paraId="5C62A164" w14:textId="77777777" w:rsidR="00D85AA8" w:rsidRPr="00A03B7E" w:rsidRDefault="00D85AA8" w:rsidP="00D85AA8">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01" w:type="pct"/>
            <w:shd w:val="clear" w:color="000000" w:fill="FFFFFF"/>
            <w:noWrap/>
            <w:vAlign w:val="center"/>
            <w:hideMark/>
          </w:tcPr>
          <w:p w14:paraId="4ED66E24" w14:textId="77777777" w:rsidR="00D85AA8" w:rsidRPr="00A03B7E" w:rsidRDefault="00D85AA8" w:rsidP="00D85AA8">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96" w:type="pct"/>
            <w:shd w:val="clear" w:color="000000" w:fill="FFFFFF"/>
            <w:noWrap/>
            <w:vAlign w:val="center"/>
            <w:hideMark/>
          </w:tcPr>
          <w:p w14:paraId="134C3BBD" w14:textId="77777777" w:rsidR="00D85AA8" w:rsidRPr="00A03B7E" w:rsidRDefault="00D85AA8" w:rsidP="00D85AA8">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96" w:type="pct"/>
            <w:shd w:val="clear" w:color="000000" w:fill="FFFFFF"/>
            <w:noWrap/>
            <w:vAlign w:val="center"/>
            <w:hideMark/>
          </w:tcPr>
          <w:p w14:paraId="6E9C8146" w14:textId="77777777" w:rsidR="00D85AA8" w:rsidRPr="00A03B7E" w:rsidRDefault="00D85AA8" w:rsidP="00D85AA8">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19" w:type="pct"/>
            <w:shd w:val="clear" w:color="000000" w:fill="FFFFFF"/>
            <w:noWrap/>
            <w:vAlign w:val="center"/>
            <w:hideMark/>
          </w:tcPr>
          <w:p w14:paraId="05183C71" w14:textId="77777777" w:rsidR="00D85AA8" w:rsidRPr="00A03B7E" w:rsidRDefault="00D85AA8" w:rsidP="00D85AA8">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19" w:type="pct"/>
            <w:shd w:val="clear" w:color="000000" w:fill="FFFFFF"/>
            <w:noWrap/>
            <w:vAlign w:val="center"/>
            <w:hideMark/>
          </w:tcPr>
          <w:p w14:paraId="0DD35EA5" w14:textId="77777777" w:rsidR="00D85AA8" w:rsidRPr="00A03B7E" w:rsidRDefault="00D85AA8" w:rsidP="00D85AA8">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06" w:type="pct"/>
            <w:shd w:val="clear" w:color="000000" w:fill="FFFFFF"/>
            <w:noWrap/>
            <w:vAlign w:val="center"/>
            <w:hideMark/>
          </w:tcPr>
          <w:p w14:paraId="00E29E23"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6" w:type="pct"/>
            <w:shd w:val="clear" w:color="000000" w:fill="FFFFFF"/>
            <w:noWrap/>
            <w:vAlign w:val="center"/>
            <w:hideMark/>
          </w:tcPr>
          <w:p w14:paraId="10D94F0D"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6" w:type="pct"/>
            <w:shd w:val="clear" w:color="auto" w:fill="9CC2E5" w:themeFill="accent1" w:themeFillTint="99"/>
            <w:noWrap/>
            <w:vAlign w:val="center"/>
            <w:hideMark/>
          </w:tcPr>
          <w:p w14:paraId="7BBA7140"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7" w:type="pct"/>
            <w:shd w:val="clear" w:color="auto" w:fill="9CC2E5" w:themeFill="accent1" w:themeFillTint="99"/>
            <w:noWrap/>
            <w:vAlign w:val="center"/>
            <w:hideMark/>
          </w:tcPr>
          <w:p w14:paraId="3A978D30"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2" w:type="pct"/>
            <w:shd w:val="clear" w:color="auto" w:fill="9CC2E5" w:themeFill="accent1" w:themeFillTint="99"/>
            <w:noWrap/>
            <w:vAlign w:val="center"/>
            <w:hideMark/>
          </w:tcPr>
          <w:p w14:paraId="63104014"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2" w:type="pct"/>
            <w:shd w:val="clear" w:color="auto" w:fill="9CC2E5" w:themeFill="accent1" w:themeFillTint="99"/>
            <w:noWrap/>
            <w:vAlign w:val="center"/>
            <w:hideMark/>
          </w:tcPr>
          <w:p w14:paraId="017730B6"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2" w:type="pct"/>
            <w:shd w:val="clear" w:color="auto" w:fill="9CC2E5" w:themeFill="accent1" w:themeFillTint="99"/>
            <w:noWrap/>
            <w:vAlign w:val="center"/>
            <w:hideMark/>
          </w:tcPr>
          <w:p w14:paraId="549469BE"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2" w:type="pct"/>
            <w:shd w:val="clear" w:color="auto" w:fill="9CC2E5" w:themeFill="accent1" w:themeFillTint="99"/>
            <w:noWrap/>
            <w:vAlign w:val="center"/>
            <w:hideMark/>
          </w:tcPr>
          <w:p w14:paraId="5CA97DA2"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3" w:type="pct"/>
            <w:shd w:val="clear" w:color="000000" w:fill="FFFFFF"/>
            <w:noWrap/>
            <w:vAlign w:val="center"/>
            <w:hideMark/>
          </w:tcPr>
          <w:p w14:paraId="6D458C76"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4" w:type="pct"/>
            <w:shd w:val="clear" w:color="000000" w:fill="FFFFFF"/>
            <w:noWrap/>
            <w:vAlign w:val="center"/>
            <w:hideMark/>
          </w:tcPr>
          <w:p w14:paraId="202A7831"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6" w:type="pct"/>
            <w:shd w:val="clear" w:color="000000" w:fill="FFFFFF"/>
            <w:noWrap/>
            <w:vAlign w:val="center"/>
            <w:hideMark/>
          </w:tcPr>
          <w:p w14:paraId="1851A3E1"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5" w:type="pct"/>
            <w:shd w:val="clear" w:color="000000" w:fill="FFFFFF"/>
            <w:noWrap/>
            <w:vAlign w:val="center"/>
            <w:hideMark/>
          </w:tcPr>
          <w:p w14:paraId="0F08AB6F"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5" w:type="pct"/>
            <w:shd w:val="clear" w:color="000000" w:fill="FFFFFF"/>
            <w:noWrap/>
            <w:vAlign w:val="center"/>
            <w:hideMark/>
          </w:tcPr>
          <w:p w14:paraId="5AA579BE"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4" w:type="pct"/>
            <w:shd w:val="clear" w:color="000000" w:fill="FFFFFF"/>
            <w:noWrap/>
            <w:vAlign w:val="center"/>
            <w:hideMark/>
          </w:tcPr>
          <w:p w14:paraId="193C659D"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4" w:type="pct"/>
            <w:shd w:val="clear" w:color="000000" w:fill="FFFFFF"/>
            <w:noWrap/>
            <w:vAlign w:val="center"/>
            <w:hideMark/>
          </w:tcPr>
          <w:p w14:paraId="3D12E79D"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3" w:type="pct"/>
            <w:shd w:val="clear" w:color="000000" w:fill="FFFFFF"/>
            <w:noWrap/>
            <w:vAlign w:val="center"/>
            <w:hideMark/>
          </w:tcPr>
          <w:p w14:paraId="194C58FD"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87" w:type="pct"/>
            <w:shd w:val="clear" w:color="000000" w:fill="FFFFFF"/>
            <w:noWrap/>
            <w:vAlign w:val="center"/>
            <w:hideMark/>
          </w:tcPr>
          <w:p w14:paraId="20FEAB6B"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37" w:type="pct"/>
            <w:gridSpan w:val="2"/>
            <w:shd w:val="clear" w:color="000000" w:fill="FFFFFF"/>
            <w:noWrap/>
            <w:vAlign w:val="center"/>
            <w:hideMark/>
          </w:tcPr>
          <w:p w14:paraId="6502E29D" w14:textId="77777777" w:rsidR="00D85AA8" w:rsidRPr="00A03B7E" w:rsidRDefault="00D85AA8" w:rsidP="00D85AA8">
            <w:pPr>
              <w:spacing w:after="0" w:line="240" w:lineRule="auto"/>
              <w:rPr>
                <w:rFonts w:eastAsia="Times New Roman" w:cstheme="minorHAnsi"/>
                <w:sz w:val="20"/>
                <w:lang w:eastAsia="es-MX"/>
              </w:rPr>
            </w:pPr>
            <w:r w:rsidRPr="00A03B7E">
              <w:rPr>
                <w:rFonts w:eastAsia="Times New Roman" w:cstheme="minorHAnsi"/>
                <w:sz w:val="20"/>
                <w:lang w:eastAsia="es-MX"/>
              </w:rPr>
              <w:t> </w:t>
            </w:r>
          </w:p>
        </w:tc>
      </w:tr>
      <w:tr w:rsidR="00C0061E" w:rsidRPr="00A03B7E" w14:paraId="0888B03B" w14:textId="77777777" w:rsidTr="00C0061E">
        <w:trPr>
          <w:trHeight w:val="630"/>
        </w:trPr>
        <w:tc>
          <w:tcPr>
            <w:tcW w:w="188" w:type="pct"/>
            <w:shd w:val="clear" w:color="auto" w:fill="auto"/>
            <w:noWrap/>
            <w:vAlign w:val="center"/>
            <w:hideMark/>
          </w:tcPr>
          <w:p w14:paraId="6E189A25" w14:textId="77777777" w:rsidR="00C0061E" w:rsidRPr="003707F0" w:rsidRDefault="00C0061E" w:rsidP="00C0061E">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5</w:t>
            </w:r>
          </w:p>
        </w:tc>
        <w:tc>
          <w:tcPr>
            <w:tcW w:w="231" w:type="pct"/>
            <w:shd w:val="clear" w:color="auto" w:fill="auto"/>
            <w:noWrap/>
            <w:vAlign w:val="center"/>
            <w:hideMark/>
          </w:tcPr>
          <w:p w14:paraId="40DE7002" w14:textId="77777777" w:rsidR="00C0061E" w:rsidRPr="003707F0" w:rsidRDefault="00C0061E" w:rsidP="00C0061E">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C</w:t>
            </w:r>
          </w:p>
        </w:tc>
        <w:tc>
          <w:tcPr>
            <w:tcW w:w="794" w:type="pct"/>
            <w:shd w:val="clear" w:color="auto" w:fill="FFFFFF" w:themeFill="background1"/>
            <w:vAlign w:val="center"/>
            <w:hideMark/>
          </w:tcPr>
          <w:p w14:paraId="307BCC3A" w14:textId="77777777" w:rsidR="00C0061E" w:rsidRPr="003707F0" w:rsidRDefault="00C0061E" w:rsidP="00C0061E">
            <w:pPr>
              <w:spacing w:after="0" w:line="240" w:lineRule="auto"/>
              <w:rPr>
                <w:rFonts w:eastAsia="Times New Roman" w:cstheme="minorHAnsi"/>
                <w:color w:val="000000"/>
                <w:sz w:val="18"/>
                <w:szCs w:val="24"/>
                <w:lang w:eastAsia="es-MX"/>
              </w:rPr>
            </w:pPr>
            <w:r w:rsidRPr="003707F0">
              <w:rPr>
                <w:rFonts w:eastAsia="Times New Roman" w:cstheme="minorHAnsi"/>
                <w:color w:val="000000"/>
                <w:sz w:val="18"/>
                <w:szCs w:val="24"/>
                <w:lang w:eastAsia="es-MX"/>
              </w:rPr>
              <w:t>Propuesta Consejo Ciudadano</w:t>
            </w:r>
          </w:p>
        </w:tc>
        <w:tc>
          <w:tcPr>
            <w:tcW w:w="698" w:type="pct"/>
            <w:shd w:val="clear" w:color="auto" w:fill="auto"/>
            <w:vAlign w:val="center"/>
            <w:hideMark/>
          </w:tcPr>
          <w:p w14:paraId="18569C33" w14:textId="77777777" w:rsidR="00C0061E" w:rsidRPr="003707F0" w:rsidRDefault="00C0061E" w:rsidP="00C0061E">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AUDITORÍA</w:t>
            </w:r>
          </w:p>
        </w:tc>
        <w:tc>
          <w:tcPr>
            <w:tcW w:w="545" w:type="pct"/>
            <w:shd w:val="clear" w:color="auto" w:fill="auto"/>
            <w:noWrap/>
            <w:vAlign w:val="center"/>
            <w:hideMark/>
          </w:tcPr>
          <w:p w14:paraId="4DB2FCCF" w14:textId="77777777" w:rsidR="00C0061E" w:rsidRPr="003707F0" w:rsidRDefault="00C0061E" w:rsidP="00C0061E">
            <w:pPr>
              <w:spacing w:after="0" w:line="240" w:lineRule="auto"/>
              <w:rPr>
                <w:rFonts w:eastAsia="Times New Roman" w:cstheme="minorHAnsi"/>
                <w:sz w:val="18"/>
                <w:szCs w:val="24"/>
                <w:lang w:eastAsia="es-MX"/>
              </w:rPr>
            </w:pPr>
            <w:r w:rsidRPr="003707F0">
              <w:rPr>
                <w:rFonts w:eastAsia="Times New Roman" w:cstheme="minorHAnsi"/>
                <w:sz w:val="18"/>
                <w:szCs w:val="24"/>
                <w:lang w:eastAsia="es-MX"/>
              </w:rPr>
              <w:t>Atribuciones</w:t>
            </w:r>
          </w:p>
        </w:tc>
        <w:tc>
          <w:tcPr>
            <w:tcW w:w="102" w:type="pct"/>
            <w:shd w:val="clear" w:color="auto" w:fill="auto"/>
            <w:noWrap/>
            <w:vAlign w:val="center"/>
            <w:hideMark/>
          </w:tcPr>
          <w:p w14:paraId="66997873"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1" w:type="pct"/>
            <w:shd w:val="clear" w:color="auto" w:fill="auto"/>
            <w:noWrap/>
            <w:vAlign w:val="center"/>
            <w:hideMark/>
          </w:tcPr>
          <w:p w14:paraId="28AEB928"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6" w:type="pct"/>
            <w:shd w:val="clear" w:color="auto" w:fill="auto"/>
            <w:noWrap/>
            <w:vAlign w:val="center"/>
            <w:hideMark/>
          </w:tcPr>
          <w:p w14:paraId="52020427"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6" w:type="pct"/>
            <w:shd w:val="clear" w:color="auto" w:fill="auto"/>
            <w:noWrap/>
            <w:vAlign w:val="center"/>
            <w:hideMark/>
          </w:tcPr>
          <w:p w14:paraId="32663717"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9" w:type="pct"/>
            <w:shd w:val="clear" w:color="000000" w:fill="FFFFFF"/>
            <w:noWrap/>
            <w:vAlign w:val="center"/>
            <w:hideMark/>
          </w:tcPr>
          <w:p w14:paraId="165C4EEA"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9" w:type="pct"/>
            <w:shd w:val="clear" w:color="000000" w:fill="FFFFFF"/>
            <w:noWrap/>
            <w:vAlign w:val="center"/>
            <w:hideMark/>
          </w:tcPr>
          <w:p w14:paraId="6E4C2D83"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6" w:type="pct"/>
            <w:shd w:val="clear" w:color="000000" w:fill="FFFFFF"/>
            <w:noWrap/>
            <w:vAlign w:val="center"/>
            <w:hideMark/>
          </w:tcPr>
          <w:p w14:paraId="7B7AF7DE" w14:textId="77777777" w:rsidR="00C0061E" w:rsidRPr="00A03B7E" w:rsidRDefault="00C0061E" w:rsidP="00C0061E">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106" w:type="pct"/>
            <w:shd w:val="clear" w:color="000000" w:fill="FFFFFF"/>
            <w:noWrap/>
            <w:vAlign w:val="center"/>
            <w:hideMark/>
          </w:tcPr>
          <w:p w14:paraId="3783F476" w14:textId="77777777" w:rsidR="00C0061E" w:rsidRPr="00A03B7E" w:rsidRDefault="00C0061E" w:rsidP="00C0061E">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116" w:type="pct"/>
            <w:shd w:val="clear" w:color="auto" w:fill="2E74B5" w:themeFill="accent1" w:themeFillShade="BF"/>
            <w:noWrap/>
            <w:vAlign w:val="center"/>
          </w:tcPr>
          <w:p w14:paraId="5C463399" w14:textId="1348BB04" w:rsidR="00C0061E" w:rsidRPr="00A03B7E" w:rsidRDefault="00C0061E" w:rsidP="00C0061E">
            <w:pPr>
              <w:spacing w:after="0" w:line="240" w:lineRule="auto"/>
              <w:jc w:val="center"/>
              <w:rPr>
                <w:rFonts w:eastAsia="Times New Roman" w:cstheme="minorHAnsi"/>
                <w:color w:val="000000"/>
                <w:sz w:val="20"/>
                <w:szCs w:val="16"/>
                <w:lang w:eastAsia="es-MX"/>
              </w:rPr>
            </w:pPr>
          </w:p>
        </w:tc>
        <w:tc>
          <w:tcPr>
            <w:tcW w:w="117" w:type="pct"/>
            <w:shd w:val="clear" w:color="auto" w:fill="2E74B5" w:themeFill="accent1" w:themeFillShade="BF"/>
            <w:noWrap/>
            <w:vAlign w:val="center"/>
            <w:hideMark/>
          </w:tcPr>
          <w:p w14:paraId="0C366188" w14:textId="77777777" w:rsidR="00C0061E" w:rsidRPr="00A03B7E" w:rsidRDefault="00C0061E" w:rsidP="00C0061E">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102" w:type="pct"/>
            <w:shd w:val="clear" w:color="auto" w:fill="2E74B5" w:themeFill="accent1" w:themeFillShade="BF"/>
            <w:noWrap/>
            <w:vAlign w:val="center"/>
            <w:hideMark/>
          </w:tcPr>
          <w:p w14:paraId="1D4855EE" w14:textId="77777777" w:rsidR="00C0061E" w:rsidRPr="00A03B7E" w:rsidRDefault="00C0061E" w:rsidP="00C0061E">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102" w:type="pct"/>
            <w:shd w:val="clear" w:color="auto" w:fill="2E74B5" w:themeFill="accent1" w:themeFillShade="BF"/>
            <w:noWrap/>
            <w:vAlign w:val="center"/>
            <w:hideMark/>
          </w:tcPr>
          <w:p w14:paraId="7B1555C9" w14:textId="77777777" w:rsidR="00C0061E" w:rsidRPr="00A03B7E" w:rsidRDefault="00C0061E" w:rsidP="00C0061E">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92" w:type="pct"/>
            <w:shd w:val="clear" w:color="auto" w:fill="2E74B5" w:themeFill="accent1" w:themeFillShade="BF"/>
            <w:noWrap/>
            <w:vAlign w:val="center"/>
            <w:hideMark/>
          </w:tcPr>
          <w:p w14:paraId="7C890769" w14:textId="752CB286"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color w:val="000000"/>
                <w:sz w:val="20"/>
                <w:szCs w:val="16"/>
                <w:lang w:eastAsia="es-MX"/>
              </w:rPr>
              <w:t> </w:t>
            </w:r>
          </w:p>
        </w:tc>
        <w:tc>
          <w:tcPr>
            <w:tcW w:w="92" w:type="pct"/>
            <w:shd w:val="clear" w:color="auto" w:fill="2E74B5" w:themeFill="accent1" w:themeFillShade="BF"/>
            <w:noWrap/>
            <w:vAlign w:val="center"/>
            <w:hideMark/>
          </w:tcPr>
          <w:p w14:paraId="2FEE500A"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3" w:type="pct"/>
            <w:shd w:val="clear" w:color="000000" w:fill="FFFFFF"/>
            <w:noWrap/>
            <w:vAlign w:val="center"/>
            <w:hideMark/>
          </w:tcPr>
          <w:p w14:paraId="64816413"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4" w:type="pct"/>
            <w:shd w:val="clear" w:color="000000" w:fill="FFFFFF"/>
            <w:noWrap/>
            <w:vAlign w:val="center"/>
            <w:hideMark/>
          </w:tcPr>
          <w:p w14:paraId="52E921F1"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6" w:type="pct"/>
            <w:shd w:val="clear" w:color="000000" w:fill="FFFFFF"/>
            <w:noWrap/>
            <w:vAlign w:val="center"/>
            <w:hideMark/>
          </w:tcPr>
          <w:p w14:paraId="54C7E9C0"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5" w:type="pct"/>
            <w:shd w:val="clear" w:color="000000" w:fill="FFFFFF"/>
            <w:noWrap/>
            <w:vAlign w:val="center"/>
            <w:hideMark/>
          </w:tcPr>
          <w:p w14:paraId="145F445E"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5" w:type="pct"/>
            <w:shd w:val="clear" w:color="000000" w:fill="FFFFFF"/>
            <w:noWrap/>
            <w:vAlign w:val="center"/>
            <w:hideMark/>
          </w:tcPr>
          <w:p w14:paraId="25CE86EB"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4" w:type="pct"/>
            <w:shd w:val="clear" w:color="000000" w:fill="FFFFFF"/>
            <w:noWrap/>
            <w:vAlign w:val="center"/>
            <w:hideMark/>
          </w:tcPr>
          <w:p w14:paraId="7F1AA4C2"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4" w:type="pct"/>
            <w:shd w:val="clear" w:color="000000" w:fill="FFFFFF"/>
            <w:noWrap/>
            <w:vAlign w:val="center"/>
            <w:hideMark/>
          </w:tcPr>
          <w:p w14:paraId="3C2F99F1"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3" w:type="pct"/>
            <w:shd w:val="clear" w:color="000000" w:fill="FFFFFF"/>
            <w:noWrap/>
            <w:vAlign w:val="center"/>
            <w:hideMark/>
          </w:tcPr>
          <w:p w14:paraId="093188F2"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87" w:type="pct"/>
            <w:shd w:val="clear" w:color="000000" w:fill="FFFFFF"/>
            <w:noWrap/>
            <w:vAlign w:val="center"/>
            <w:hideMark/>
          </w:tcPr>
          <w:p w14:paraId="4C5F6FF3"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37" w:type="pct"/>
            <w:gridSpan w:val="2"/>
            <w:shd w:val="clear" w:color="000000" w:fill="FFFFFF"/>
            <w:noWrap/>
            <w:vAlign w:val="center"/>
            <w:hideMark/>
          </w:tcPr>
          <w:p w14:paraId="0456946C"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r>
      <w:tr w:rsidR="00C0061E" w:rsidRPr="00A03B7E" w14:paraId="762A2D6B" w14:textId="77777777" w:rsidTr="00C0061E">
        <w:trPr>
          <w:trHeight w:val="315"/>
        </w:trPr>
        <w:tc>
          <w:tcPr>
            <w:tcW w:w="188" w:type="pct"/>
            <w:shd w:val="clear" w:color="auto" w:fill="auto"/>
            <w:noWrap/>
            <w:vAlign w:val="center"/>
            <w:hideMark/>
          </w:tcPr>
          <w:p w14:paraId="7EDD755C" w14:textId="77777777" w:rsidR="00C0061E" w:rsidRPr="003707F0" w:rsidRDefault="00C0061E" w:rsidP="00C0061E">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6</w:t>
            </w:r>
          </w:p>
        </w:tc>
        <w:tc>
          <w:tcPr>
            <w:tcW w:w="231" w:type="pct"/>
            <w:shd w:val="clear" w:color="auto" w:fill="auto"/>
            <w:noWrap/>
            <w:vAlign w:val="center"/>
            <w:hideMark/>
          </w:tcPr>
          <w:p w14:paraId="10EC57E4" w14:textId="77777777" w:rsidR="00C0061E" w:rsidRPr="003707F0" w:rsidRDefault="00C0061E" w:rsidP="00C0061E">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C</w:t>
            </w:r>
          </w:p>
        </w:tc>
        <w:tc>
          <w:tcPr>
            <w:tcW w:w="794" w:type="pct"/>
            <w:shd w:val="clear" w:color="000000" w:fill="FFFFFF"/>
            <w:vAlign w:val="center"/>
            <w:hideMark/>
          </w:tcPr>
          <w:p w14:paraId="55F476E8" w14:textId="77777777" w:rsidR="00C0061E" w:rsidRPr="003707F0" w:rsidRDefault="00C0061E" w:rsidP="00C0061E">
            <w:pPr>
              <w:spacing w:after="0" w:line="240" w:lineRule="auto"/>
              <w:rPr>
                <w:rFonts w:eastAsia="Times New Roman" w:cstheme="minorHAnsi"/>
                <w:color w:val="000000"/>
                <w:sz w:val="18"/>
                <w:szCs w:val="24"/>
                <w:lang w:eastAsia="es-MX"/>
              </w:rPr>
            </w:pPr>
            <w:r w:rsidRPr="003707F0">
              <w:rPr>
                <w:rFonts w:eastAsia="Times New Roman" w:cstheme="minorHAnsi"/>
                <w:color w:val="000000"/>
                <w:sz w:val="18"/>
                <w:szCs w:val="24"/>
                <w:lang w:eastAsia="es-MX"/>
              </w:rPr>
              <w:t>SAPAL</w:t>
            </w:r>
          </w:p>
        </w:tc>
        <w:tc>
          <w:tcPr>
            <w:tcW w:w="698" w:type="pct"/>
            <w:shd w:val="clear" w:color="auto" w:fill="auto"/>
            <w:vAlign w:val="center"/>
            <w:hideMark/>
          </w:tcPr>
          <w:p w14:paraId="1E827B26" w14:textId="77777777" w:rsidR="00C0061E" w:rsidRPr="003707F0" w:rsidRDefault="00C0061E" w:rsidP="00C0061E">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AUDITORÍA</w:t>
            </w:r>
          </w:p>
        </w:tc>
        <w:tc>
          <w:tcPr>
            <w:tcW w:w="545" w:type="pct"/>
            <w:shd w:val="clear" w:color="auto" w:fill="auto"/>
            <w:noWrap/>
            <w:vAlign w:val="center"/>
            <w:hideMark/>
          </w:tcPr>
          <w:p w14:paraId="0EBB249E" w14:textId="77777777" w:rsidR="00C0061E" w:rsidRPr="003707F0" w:rsidRDefault="00C0061E" w:rsidP="00C0061E">
            <w:pPr>
              <w:spacing w:after="0" w:line="240" w:lineRule="auto"/>
              <w:rPr>
                <w:rFonts w:eastAsia="Times New Roman" w:cstheme="minorHAnsi"/>
                <w:sz w:val="18"/>
                <w:szCs w:val="24"/>
                <w:lang w:eastAsia="es-MX"/>
              </w:rPr>
            </w:pPr>
            <w:r w:rsidRPr="003707F0">
              <w:rPr>
                <w:rFonts w:eastAsia="Times New Roman" w:cstheme="minorHAnsi"/>
                <w:sz w:val="18"/>
                <w:szCs w:val="24"/>
                <w:lang w:eastAsia="es-MX"/>
              </w:rPr>
              <w:t>Atribuciones</w:t>
            </w:r>
          </w:p>
        </w:tc>
        <w:tc>
          <w:tcPr>
            <w:tcW w:w="102" w:type="pct"/>
            <w:shd w:val="clear" w:color="auto" w:fill="auto"/>
            <w:noWrap/>
            <w:vAlign w:val="center"/>
            <w:hideMark/>
          </w:tcPr>
          <w:p w14:paraId="3C7883A3"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1" w:type="pct"/>
            <w:shd w:val="clear" w:color="auto" w:fill="auto"/>
            <w:noWrap/>
            <w:vAlign w:val="center"/>
            <w:hideMark/>
          </w:tcPr>
          <w:p w14:paraId="765ECD91"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6" w:type="pct"/>
            <w:shd w:val="clear" w:color="auto" w:fill="auto"/>
            <w:noWrap/>
            <w:vAlign w:val="center"/>
            <w:hideMark/>
          </w:tcPr>
          <w:p w14:paraId="2E012D36"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6" w:type="pct"/>
            <w:shd w:val="clear" w:color="auto" w:fill="auto"/>
            <w:noWrap/>
            <w:vAlign w:val="center"/>
            <w:hideMark/>
          </w:tcPr>
          <w:p w14:paraId="7E303C11"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9" w:type="pct"/>
            <w:shd w:val="clear" w:color="000000" w:fill="FFFFFF"/>
            <w:noWrap/>
            <w:vAlign w:val="center"/>
            <w:hideMark/>
          </w:tcPr>
          <w:p w14:paraId="1B7D5502"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9" w:type="pct"/>
            <w:shd w:val="clear" w:color="000000" w:fill="FFFFFF"/>
            <w:noWrap/>
            <w:vAlign w:val="center"/>
            <w:hideMark/>
          </w:tcPr>
          <w:p w14:paraId="3232F8E1"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6" w:type="pct"/>
            <w:shd w:val="clear" w:color="000000" w:fill="FFFFFF"/>
            <w:noWrap/>
            <w:vAlign w:val="center"/>
            <w:hideMark/>
          </w:tcPr>
          <w:p w14:paraId="6882B0B1"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06" w:type="pct"/>
            <w:shd w:val="clear" w:color="000000" w:fill="FFFFFF"/>
            <w:noWrap/>
            <w:vAlign w:val="center"/>
            <w:hideMark/>
          </w:tcPr>
          <w:p w14:paraId="78C17826"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16" w:type="pct"/>
            <w:shd w:val="clear" w:color="auto" w:fill="9CC2E5" w:themeFill="accent1" w:themeFillTint="99"/>
            <w:noWrap/>
            <w:vAlign w:val="center"/>
          </w:tcPr>
          <w:p w14:paraId="312B41B1" w14:textId="247D55A6" w:rsidR="00C0061E" w:rsidRPr="00A03B7E" w:rsidRDefault="00C0061E" w:rsidP="00C0061E">
            <w:pPr>
              <w:spacing w:after="0" w:line="240" w:lineRule="auto"/>
              <w:jc w:val="center"/>
              <w:rPr>
                <w:rFonts w:eastAsia="Times New Roman" w:cstheme="minorHAnsi"/>
                <w:color w:val="000000"/>
                <w:sz w:val="20"/>
                <w:lang w:eastAsia="es-MX"/>
              </w:rPr>
            </w:pPr>
          </w:p>
        </w:tc>
        <w:tc>
          <w:tcPr>
            <w:tcW w:w="117" w:type="pct"/>
            <w:shd w:val="clear" w:color="auto" w:fill="9CC2E5" w:themeFill="accent1" w:themeFillTint="99"/>
            <w:noWrap/>
            <w:vAlign w:val="center"/>
            <w:hideMark/>
          </w:tcPr>
          <w:p w14:paraId="6383EEC0"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02" w:type="pct"/>
            <w:shd w:val="clear" w:color="auto" w:fill="9CC2E5" w:themeFill="accent1" w:themeFillTint="99"/>
            <w:noWrap/>
            <w:vAlign w:val="center"/>
            <w:hideMark/>
          </w:tcPr>
          <w:p w14:paraId="576B3894"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02" w:type="pct"/>
            <w:shd w:val="clear" w:color="auto" w:fill="9CC2E5" w:themeFill="accent1" w:themeFillTint="99"/>
            <w:noWrap/>
            <w:vAlign w:val="center"/>
            <w:hideMark/>
          </w:tcPr>
          <w:p w14:paraId="47667722"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92" w:type="pct"/>
            <w:shd w:val="clear" w:color="auto" w:fill="9CC2E5" w:themeFill="accent1" w:themeFillTint="99"/>
            <w:noWrap/>
            <w:vAlign w:val="center"/>
            <w:hideMark/>
          </w:tcPr>
          <w:p w14:paraId="40F5265F"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2" w:type="pct"/>
            <w:shd w:val="clear" w:color="auto" w:fill="9CC2E5" w:themeFill="accent1" w:themeFillTint="99"/>
            <w:noWrap/>
            <w:vAlign w:val="center"/>
            <w:hideMark/>
          </w:tcPr>
          <w:p w14:paraId="17CDEE3E" w14:textId="44E986F1"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color w:val="000000"/>
                <w:sz w:val="20"/>
                <w:lang w:eastAsia="es-MX"/>
              </w:rPr>
              <w:t> </w:t>
            </w:r>
          </w:p>
        </w:tc>
        <w:tc>
          <w:tcPr>
            <w:tcW w:w="113" w:type="pct"/>
            <w:shd w:val="clear" w:color="000000" w:fill="FFFFFF"/>
            <w:noWrap/>
            <w:vAlign w:val="center"/>
            <w:hideMark/>
          </w:tcPr>
          <w:p w14:paraId="5239914C"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4" w:type="pct"/>
            <w:shd w:val="clear" w:color="000000" w:fill="FFFFFF"/>
            <w:noWrap/>
            <w:vAlign w:val="center"/>
            <w:hideMark/>
          </w:tcPr>
          <w:p w14:paraId="0587E31C"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6" w:type="pct"/>
            <w:shd w:val="clear" w:color="000000" w:fill="FFFFFF"/>
            <w:noWrap/>
            <w:vAlign w:val="center"/>
            <w:hideMark/>
          </w:tcPr>
          <w:p w14:paraId="49205C1F"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5" w:type="pct"/>
            <w:shd w:val="clear" w:color="000000" w:fill="FFFFFF"/>
            <w:noWrap/>
            <w:vAlign w:val="center"/>
            <w:hideMark/>
          </w:tcPr>
          <w:p w14:paraId="797AFEE1"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5" w:type="pct"/>
            <w:shd w:val="clear" w:color="000000" w:fill="FFFFFF"/>
            <w:noWrap/>
            <w:vAlign w:val="center"/>
            <w:hideMark/>
          </w:tcPr>
          <w:p w14:paraId="7E90F3F9"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4" w:type="pct"/>
            <w:shd w:val="clear" w:color="000000" w:fill="FFFFFF"/>
            <w:noWrap/>
            <w:vAlign w:val="center"/>
            <w:hideMark/>
          </w:tcPr>
          <w:p w14:paraId="19EC8993"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4" w:type="pct"/>
            <w:shd w:val="clear" w:color="000000" w:fill="FFFFFF"/>
            <w:noWrap/>
            <w:vAlign w:val="center"/>
            <w:hideMark/>
          </w:tcPr>
          <w:p w14:paraId="22669875"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3" w:type="pct"/>
            <w:shd w:val="clear" w:color="000000" w:fill="FFFFFF"/>
            <w:noWrap/>
            <w:vAlign w:val="center"/>
            <w:hideMark/>
          </w:tcPr>
          <w:p w14:paraId="54F381FE"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87" w:type="pct"/>
            <w:shd w:val="clear" w:color="000000" w:fill="FFFFFF"/>
            <w:noWrap/>
            <w:vAlign w:val="center"/>
            <w:hideMark/>
          </w:tcPr>
          <w:p w14:paraId="1CCEBDAD"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37" w:type="pct"/>
            <w:gridSpan w:val="2"/>
            <w:shd w:val="clear" w:color="000000" w:fill="FFFFFF"/>
            <w:noWrap/>
            <w:vAlign w:val="center"/>
            <w:hideMark/>
          </w:tcPr>
          <w:p w14:paraId="424F4581"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r>
      <w:tr w:rsidR="00C0061E" w:rsidRPr="00A03B7E" w14:paraId="4B53820D" w14:textId="77777777" w:rsidTr="00C0061E">
        <w:trPr>
          <w:trHeight w:val="630"/>
        </w:trPr>
        <w:tc>
          <w:tcPr>
            <w:tcW w:w="188" w:type="pct"/>
            <w:shd w:val="clear" w:color="auto" w:fill="auto"/>
            <w:noWrap/>
            <w:vAlign w:val="center"/>
            <w:hideMark/>
          </w:tcPr>
          <w:p w14:paraId="4B1D4D9E" w14:textId="77777777" w:rsidR="00C0061E" w:rsidRPr="003707F0" w:rsidRDefault="00C0061E" w:rsidP="00C0061E">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7</w:t>
            </w:r>
          </w:p>
        </w:tc>
        <w:tc>
          <w:tcPr>
            <w:tcW w:w="231" w:type="pct"/>
            <w:shd w:val="clear" w:color="auto" w:fill="auto"/>
            <w:noWrap/>
            <w:vAlign w:val="center"/>
            <w:hideMark/>
          </w:tcPr>
          <w:p w14:paraId="3E378808" w14:textId="77777777" w:rsidR="00C0061E" w:rsidRPr="003707F0" w:rsidRDefault="00C0061E" w:rsidP="00C0061E">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C</w:t>
            </w:r>
          </w:p>
        </w:tc>
        <w:tc>
          <w:tcPr>
            <w:tcW w:w="794" w:type="pct"/>
            <w:shd w:val="clear" w:color="000000" w:fill="FFFFFF"/>
            <w:vAlign w:val="center"/>
            <w:hideMark/>
          </w:tcPr>
          <w:p w14:paraId="736A6861" w14:textId="77777777" w:rsidR="00C0061E" w:rsidRPr="003707F0" w:rsidRDefault="00C0061E" w:rsidP="00C0061E">
            <w:pPr>
              <w:spacing w:after="0" w:line="240" w:lineRule="auto"/>
              <w:rPr>
                <w:rFonts w:eastAsia="Times New Roman" w:cstheme="minorHAnsi"/>
                <w:color w:val="000000"/>
                <w:sz w:val="18"/>
                <w:szCs w:val="24"/>
                <w:lang w:eastAsia="es-MX"/>
              </w:rPr>
            </w:pPr>
            <w:r w:rsidRPr="003707F0">
              <w:rPr>
                <w:rFonts w:eastAsia="Times New Roman" w:cstheme="minorHAnsi"/>
                <w:color w:val="000000"/>
                <w:sz w:val="18"/>
                <w:szCs w:val="24"/>
                <w:lang w:eastAsia="es-MX"/>
              </w:rPr>
              <w:t>Instituto Cultural de León</w:t>
            </w:r>
          </w:p>
        </w:tc>
        <w:tc>
          <w:tcPr>
            <w:tcW w:w="698" w:type="pct"/>
            <w:shd w:val="clear" w:color="auto" w:fill="auto"/>
            <w:vAlign w:val="center"/>
            <w:hideMark/>
          </w:tcPr>
          <w:p w14:paraId="54334A65" w14:textId="77777777" w:rsidR="00C0061E" w:rsidRPr="003707F0" w:rsidRDefault="00C0061E" w:rsidP="00C0061E">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AUDITORÍA</w:t>
            </w:r>
          </w:p>
        </w:tc>
        <w:tc>
          <w:tcPr>
            <w:tcW w:w="545" w:type="pct"/>
            <w:shd w:val="clear" w:color="auto" w:fill="auto"/>
            <w:noWrap/>
            <w:vAlign w:val="center"/>
            <w:hideMark/>
          </w:tcPr>
          <w:p w14:paraId="4EB9F9F4" w14:textId="77777777" w:rsidR="00C0061E" w:rsidRPr="003707F0" w:rsidRDefault="00C0061E" w:rsidP="00C0061E">
            <w:pPr>
              <w:spacing w:after="0" w:line="240" w:lineRule="auto"/>
              <w:rPr>
                <w:rFonts w:eastAsia="Times New Roman" w:cstheme="minorHAnsi"/>
                <w:sz w:val="18"/>
                <w:szCs w:val="24"/>
                <w:lang w:eastAsia="es-MX"/>
              </w:rPr>
            </w:pPr>
            <w:r w:rsidRPr="003707F0">
              <w:rPr>
                <w:rFonts w:eastAsia="Times New Roman" w:cstheme="minorHAnsi"/>
                <w:sz w:val="18"/>
                <w:szCs w:val="24"/>
                <w:lang w:eastAsia="es-MX"/>
              </w:rPr>
              <w:t>Atribuciones</w:t>
            </w:r>
          </w:p>
        </w:tc>
        <w:tc>
          <w:tcPr>
            <w:tcW w:w="102" w:type="pct"/>
            <w:shd w:val="clear" w:color="auto" w:fill="auto"/>
            <w:noWrap/>
            <w:vAlign w:val="center"/>
            <w:hideMark/>
          </w:tcPr>
          <w:p w14:paraId="4FB6E9BF"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1" w:type="pct"/>
            <w:shd w:val="clear" w:color="auto" w:fill="auto"/>
            <w:noWrap/>
            <w:vAlign w:val="center"/>
            <w:hideMark/>
          </w:tcPr>
          <w:p w14:paraId="373211A3"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6" w:type="pct"/>
            <w:shd w:val="clear" w:color="auto" w:fill="auto"/>
            <w:noWrap/>
            <w:vAlign w:val="center"/>
            <w:hideMark/>
          </w:tcPr>
          <w:p w14:paraId="16DB7E79"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6" w:type="pct"/>
            <w:shd w:val="clear" w:color="auto" w:fill="auto"/>
            <w:noWrap/>
            <w:vAlign w:val="center"/>
            <w:hideMark/>
          </w:tcPr>
          <w:p w14:paraId="7D8F9CC7"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9" w:type="pct"/>
            <w:shd w:val="clear" w:color="000000" w:fill="FFFFFF"/>
            <w:noWrap/>
            <w:vAlign w:val="center"/>
            <w:hideMark/>
          </w:tcPr>
          <w:p w14:paraId="097E80AC"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9" w:type="pct"/>
            <w:shd w:val="clear" w:color="000000" w:fill="FFFFFF"/>
            <w:noWrap/>
            <w:vAlign w:val="center"/>
            <w:hideMark/>
          </w:tcPr>
          <w:p w14:paraId="551AFC0F"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6" w:type="pct"/>
            <w:shd w:val="clear" w:color="000000" w:fill="FFFFFF"/>
            <w:noWrap/>
            <w:vAlign w:val="center"/>
            <w:hideMark/>
          </w:tcPr>
          <w:p w14:paraId="0744A06C" w14:textId="77777777" w:rsidR="00C0061E" w:rsidRPr="00A03B7E" w:rsidRDefault="00C0061E" w:rsidP="00C0061E">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106" w:type="pct"/>
            <w:shd w:val="clear" w:color="000000" w:fill="FFFFFF"/>
            <w:noWrap/>
            <w:vAlign w:val="center"/>
            <w:hideMark/>
          </w:tcPr>
          <w:p w14:paraId="6ECB01F5" w14:textId="77777777" w:rsidR="00C0061E" w:rsidRPr="00A03B7E" w:rsidRDefault="00C0061E" w:rsidP="00C0061E">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116" w:type="pct"/>
            <w:shd w:val="clear" w:color="000000" w:fill="FFFFFF"/>
            <w:noWrap/>
            <w:vAlign w:val="center"/>
            <w:hideMark/>
          </w:tcPr>
          <w:p w14:paraId="7D171314" w14:textId="77777777" w:rsidR="00C0061E" w:rsidRPr="00A03B7E" w:rsidRDefault="00C0061E" w:rsidP="00C0061E">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117" w:type="pct"/>
            <w:shd w:val="clear" w:color="000000" w:fill="FFFFFF"/>
            <w:noWrap/>
            <w:vAlign w:val="center"/>
            <w:hideMark/>
          </w:tcPr>
          <w:p w14:paraId="7943E8DD" w14:textId="77777777" w:rsidR="00C0061E" w:rsidRPr="00A03B7E" w:rsidRDefault="00C0061E" w:rsidP="00C0061E">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102" w:type="pct"/>
            <w:shd w:val="clear" w:color="000000" w:fill="FFFFFF"/>
            <w:noWrap/>
            <w:vAlign w:val="center"/>
            <w:hideMark/>
          </w:tcPr>
          <w:p w14:paraId="3D495734" w14:textId="77777777" w:rsidR="00C0061E" w:rsidRPr="00A03B7E" w:rsidRDefault="00C0061E" w:rsidP="00C0061E">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102" w:type="pct"/>
            <w:shd w:val="clear" w:color="000000" w:fill="FFFFFF"/>
            <w:noWrap/>
            <w:vAlign w:val="center"/>
            <w:hideMark/>
          </w:tcPr>
          <w:p w14:paraId="41A3358A" w14:textId="77777777" w:rsidR="00C0061E" w:rsidRPr="00A03B7E" w:rsidRDefault="00C0061E" w:rsidP="00C0061E">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92" w:type="pct"/>
            <w:shd w:val="clear" w:color="000000" w:fill="FFFFFF"/>
            <w:noWrap/>
            <w:vAlign w:val="center"/>
            <w:hideMark/>
          </w:tcPr>
          <w:p w14:paraId="2D49CC32"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2" w:type="pct"/>
            <w:shd w:val="clear" w:color="000000" w:fill="FFFFFF"/>
            <w:noWrap/>
            <w:vAlign w:val="center"/>
            <w:hideMark/>
          </w:tcPr>
          <w:p w14:paraId="032B6492"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3" w:type="pct"/>
            <w:shd w:val="clear" w:color="auto" w:fill="9CC2E5" w:themeFill="accent1" w:themeFillTint="99"/>
            <w:noWrap/>
            <w:vAlign w:val="center"/>
            <w:hideMark/>
          </w:tcPr>
          <w:p w14:paraId="32BDF6AD"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14" w:type="pct"/>
            <w:shd w:val="clear" w:color="auto" w:fill="9CC2E5" w:themeFill="accent1" w:themeFillTint="99"/>
            <w:noWrap/>
            <w:vAlign w:val="center"/>
            <w:hideMark/>
          </w:tcPr>
          <w:p w14:paraId="3CAD292F"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96" w:type="pct"/>
            <w:shd w:val="clear" w:color="auto" w:fill="9CC2E5" w:themeFill="accent1" w:themeFillTint="99"/>
            <w:noWrap/>
            <w:vAlign w:val="center"/>
            <w:hideMark/>
          </w:tcPr>
          <w:p w14:paraId="5A11D4DA"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95" w:type="pct"/>
            <w:shd w:val="clear" w:color="auto" w:fill="9CC2E5" w:themeFill="accent1" w:themeFillTint="99"/>
            <w:noWrap/>
            <w:vAlign w:val="center"/>
            <w:hideMark/>
          </w:tcPr>
          <w:p w14:paraId="791F94CB"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05" w:type="pct"/>
            <w:shd w:val="clear" w:color="auto" w:fill="9CC2E5" w:themeFill="accent1" w:themeFillTint="99"/>
            <w:noWrap/>
            <w:vAlign w:val="center"/>
            <w:hideMark/>
          </w:tcPr>
          <w:p w14:paraId="4B9C3BA3"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04" w:type="pct"/>
            <w:shd w:val="clear" w:color="auto" w:fill="9CC2E5" w:themeFill="accent1" w:themeFillTint="99"/>
            <w:noWrap/>
            <w:vAlign w:val="center"/>
            <w:hideMark/>
          </w:tcPr>
          <w:p w14:paraId="43A8BAD9"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14" w:type="pct"/>
            <w:shd w:val="clear" w:color="auto" w:fill="9CC2E5" w:themeFill="accent1" w:themeFillTint="99"/>
            <w:noWrap/>
            <w:vAlign w:val="center"/>
            <w:hideMark/>
          </w:tcPr>
          <w:p w14:paraId="3B15007B"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13" w:type="pct"/>
            <w:shd w:val="clear" w:color="auto" w:fill="9CC2E5" w:themeFill="accent1" w:themeFillTint="99"/>
            <w:noWrap/>
            <w:vAlign w:val="center"/>
            <w:hideMark/>
          </w:tcPr>
          <w:p w14:paraId="2FC04CDF"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87" w:type="pct"/>
            <w:shd w:val="clear" w:color="auto" w:fill="9CC2E5" w:themeFill="accent1" w:themeFillTint="99"/>
            <w:noWrap/>
            <w:vAlign w:val="center"/>
            <w:hideMark/>
          </w:tcPr>
          <w:p w14:paraId="7F51C6D9"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37" w:type="pct"/>
            <w:gridSpan w:val="2"/>
            <w:shd w:val="clear" w:color="auto" w:fill="9CC2E5" w:themeFill="accent1" w:themeFillTint="99"/>
            <w:noWrap/>
            <w:vAlign w:val="center"/>
            <w:hideMark/>
          </w:tcPr>
          <w:p w14:paraId="7F4669BD"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r>
      <w:tr w:rsidR="00C0061E" w:rsidRPr="00A03B7E" w14:paraId="346A9C35" w14:textId="77777777" w:rsidTr="00C0061E">
        <w:trPr>
          <w:trHeight w:val="945"/>
        </w:trPr>
        <w:tc>
          <w:tcPr>
            <w:tcW w:w="188" w:type="pct"/>
            <w:shd w:val="clear" w:color="auto" w:fill="auto"/>
            <w:noWrap/>
            <w:vAlign w:val="center"/>
            <w:hideMark/>
          </w:tcPr>
          <w:p w14:paraId="5DB11971" w14:textId="77777777" w:rsidR="00C0061E" w:rsidRPr="003707F0" w:rsidRDefault="00C0061E" w:rsidP="00C0061E">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8</w:t>
            </w:r>
          </w:p>
        </w:tc>
        <w:tc>
          <w:tcPr>
            <w:tcW w:w="231" w:type="pct"/>
            <w:shd w:val="clear" w:color="auto" w:fill="auto"/>
            <w:noWrap/>
            <w:vAlign w:val="center"/>
            <w:hideMark/>
          </w:tcPr>
          <w:p w14:paraId="6E29F364" w14:textId="77777777" w:rsidR="00C0061E" w:rsidRPr="003707F0" w:rsidRDefault="00C0061E" w:rsidP="00C0061E">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C</w:t>
            </w:r>
          </w:p>
        </w:tc>
        <w:tc>
          <w:tcPr>
            <w:tcW w:w="794" w:type="pct"/>
            <w:shd w:val="clear" w:color="000000" w:fill="FFFFFF"/>
            <w:vAlign w:val="center"/>
            <w:hideMark/>
          </w:tcPr>
          <w:p w14:paraId="5A6B4062" w14:textId="77777777" w:rsidR="00C0061E" w:rsidRPr="003707F0" w:rsidRDefault="00C0061E" w:rsidP="00C0061E">
            <w:pPr>
              <w:spacing w:after="0" w:line="240" w:lineRule="auto"/>
              <w:rPr>
                <w:rFonts w:eastAsia="Times New Roman" w:cstheme="minorHAnsi"/>
                <w:sz w:val="18"/>
                <w:szCs w:val="24"/>
                <w:lang w:eastAsia="es-MX"/>
              </w:rPr>
            </w:pPr>
            <w:r w:rsidRPr="003707F0">
              <w:rPr>
                <w:rFonts w:eastAsia="Times New Roman" w:cstheme="minorHAnsi"/>
                <w:sz w:val="18"/>
                <w:szCs w:val="24"/>
                <w:lang w:eastAsia="es-MX"/>
              </w:rPr>
              <w:t>Dirección General de Fiscalización y Control</w:t>
            </w:r>
          </w:p>
        </w:tc>
        <w:tc>
          <w:tcPr>
            <w:tcW w:w="698" w:type="pct"/>
            <w:shd w:val="clear" w:color="auto" w:fill="auto"/>
            <w:vAlign w:val="center"/>
            <w:hideMark/>
          </w:tcPr>
          <w:p w14:paraId="5F91CF95" w14:textId="77777777" w:rsidR="00C0061E" w:rsidRPr="003707F0" w:rsidRDefault="00C0061E" w:rsidP="00C0061E">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AUDITORÍA</w:t>
            </w:r>
          </w:p>
        </w:tc>
        <w:tc>
          <w:tcPr>
            <w:tcW w:w="545" w:type="pct"/>
            <w:shd w:val="clear" w:color="auto" w:fill="auto"/>
            <w:noWrap/>
            <w:vAlign w:val="center"/>
            <w:hideMark/>
          </w:tcPr>
          <w:p w14:paraId="77D57B1D" w14:textId="77777777" w:rsidR="00C0061E" w:rsidRPr="003707F0" w:rsidRDefault="00C0061E" w:rsidP="00C0061E">
            <w:pPr>
              <w:spacing w:after="0" w:line="240" w:lineRule="auto"/>
              <w:rPr>
                <w:rFonts w:eastAsia="Times New Roman" w:cstheme="minorHAnsi"/>
                <w:sz w:val="18"/>
                <w:szCs w:val="24"/>
                <w:lang w:eastAsia="es-MX"/>
              </w:rPr>
            </w:pPr>
            <w:r w:rsidRPr="003707F0">
              <w:rPr>
                <w:rFonts w:eastAsia="Times New Roman" w:cstheme="minorHAnsi"/>
                <w:sz w:val="18"/>
                <w:szCs w:val="24"/>
                <w:lang w:eastAsia="es-MX"/>
              </w:rPr>
              <w:t>Atribuciones</w:t>
            </w:r>
          </w:p>
        </w:tc>
        <w:tc>
          <w:tcPr>
            <w:tcW w:w="102" w:type="pct"/>
            <w:shd w:val="clear" w:color="auto" w:fill="auto"/>
            <w:noWrap/>
            <w:vAlign w:val="center"/>
            <w:hideMark/>
          </w:tcPr>
          <w:p w14:paraId="53E10EA1"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1" w:type="pct"/>
            <w:shd w:val="clear" w:color="auto" w:fill="auto"/>
            <w:noWrap/>
            <w:vAlign w:val="center"/>
            <w:hideMark/>
          </w:tcPr>
          <w:p w14:paraId="7BFB2381"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6" w:type="pct"/>
            <w:shd w:val="clear" w:color="auto" w:fill="auto"/>
            <w:noWrap/>
            <w:vAlign w:val="center"/>
            <w:hideMark/>
          </w:tcPr>
          <w:p w14:paraId="6C8E1714"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6" w:type="pct"/>
            <w:shd w:val="clear" w:color="auto" w:fill="auto"/>
            <w:noWrap/>
            <w:vAlign w:val="center"/>
            <w:hideMark/>
          </w:tcPr>
          <w:p w14:paraId="221846FD"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9" w:type="pct"/>
            <w:shd w:val="clear" w:color="000000" w:fill="FFFFFF"/>
            <w:noWrap/>
            <w:vAlign w:val="center"/>
            <w:hideMark/>
          </w:tcPr>
          <w:p w14:paraId="186820F8"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9" w:type="pct"/>
            <w:shd w:val="clear" w:color="000000" w:fill="FFFFFF"/>
            <w:noWrap/>
            <w:vAlign w:val="center"/>
            <w:hideMark/>
          </w:tcPr>
          <w:p w14:paraId="6DC58163"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6" w:type="pct"/>
            <w:shd w:val="clear" w:color="000000" w:fill="FFFFFF"/>
            <w:noWrap/>
            <w:vAlign w:val="center"/>
            <w:hideMark/>
          </w:tcPr>
          <w:p w14:paraId="4D01B51D"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06" w:type="pct"/>
            <w:shd w:val="clear" w:color="000000" w:fill="FFFFFF"/>
            <w:noWrap/>
            <w:vAlign w:val="center"/>
            <w:hideMark/>
          </w:tcPr>
          <w:p w14:paraId="558E0701"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16" w:type="pct"/>
            <w:shd w:val="clear" w:color="000000" w:fill="FFFFFF"/>
            <w:noWrap/>
            <w:vAlign w:val="center"/>
            <w:hideMark/>
          </w:tcPr>
          <w:p w14:paraId="44AF99AA"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17" w:type="pct"/>
            <w:shd w:val="clear" w:color="000000" w:fill="FFFFFF"/>
            <w:noWrap/>
            <w:vAlign w:val="center"/>
            <w:hideMark/>
          </w:tcPr>
          <w:p w14:paraId="1FA6E29B"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02" w:type="pct"/>
            <w:shd w:val="clear" w:color="000000" w:fill="FFFFFF"/>
            <w:noWrap/>
            <w:vAlign w:val="center"/>
            <w:hideMark/>
          </w:tcPr>
          <w:p w14:paraId="60501199"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02" w:type="pct"/>
            <w:shd w:val="clear" w:color="000000" w:fill="FFFFFF"/>
            <w:noWrap/>
            <w:vAlign w:val="center"/>
            <w:hideMark/>
          </w:tcPr>
          <w:p w14:paraId="7AC00ABF"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92" w:type="pct"/>
            <w:shd w:val="clear" w:color="000000" w:fill="FFFFFF"/>
            <w:noWrap/>
            <w:vAlign w:val="center"/>
            <w:hideMark/>
          </w:tcPr>
          <w:p w14:paraId="34693E5E"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2" w:type="pct"/>
            <w:shd w:val="clear" w:color="000000" w:fill="FFFFFF"/>
            <w:noWrap/>
            <w:vAlign w:val="center"/>
            <w:hideMark/>
          </w:tcPr>
          <w:p w14:paraId="448A7517"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3" w:type="pct"/>
            <w:shd w:val="clear" w:color="auto" w:fill="9CC2E5" w:themeFill="accent1" w:themeFillTint="99"/>
            <w:noWrap/>
            <w:vAlign w:val="center"/>
            <w:hideMark/>
          </w:tcPr>
          <w:p w14:paraId="0EBABE23"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14" w:type="pct"/>
            <w:shd w:val="clear" w:color="auto" w:fill="9CC2E5" w:themeFill="accent1" w:themeFillTint="99"/>
            <w:noWrap/>
            <w:vAlign w:val="center"/>
            <w:hideMark/>
          </w:tcPr>
          <w:p w14:paraId="2D1D02D5"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96" w:type="pct"/>
            <w:shd w:val="clear" w:color="auto" w:fill="9CC2E5" w:themeFill="accent1" w:themeFillTint="99"/>
            <w:noWrap/>
            <w:vAlign w:val="center"/>
            <w:hideMark/>
          </w:tcPr>
          <w:p w14:paraId="4D026F1C"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95" w:type="pct"/>
            <w:shd w:val="clear" w:color="auto" w:fill="9CC2E5" w:themeFill="accent1" w:themeFillTint="99"/>
            <w:noWrap/>
            <w:vAlign w:val="center"/>
            <w:hideMark/>
          </w:tcPr>
          <w:p w14:paraId="716D54D1"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05" w:type="pct"/>
            <w:shd w:val="clear" w:color="auto" w:fill="9CC2E5" w:themeFill="accent1" w:themeFillTint="99"/>
            <w:noWrap/>
            <w:vAlign w:val="center"/>
            <w:hideMark/>
          </w:tcPr>
          <w:p w14:paraId="0A5BD95B"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04" w:type="pct"/>
            <w:shd w:val="clear" w:color="auto" w:fill="9CC2E5" w:themeFill="accent1" w:themeFillTint="99"/>
            <w:noWrap/>
            <w:vAlign w:val="center"/>
            <w:hideMark/>
          </w:tcPr>
          <w:p w14:paraId="00AE1C41"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14" w:type="pct"/>
            <w:shd w:val="clear" w:color="auto" w:fill="9CC2E5" w:themeFill="accent1" w:themeFillTint="99"/>
            <w:noWrap/>
            <w:vAlign w:val="center"/>
            <w:hideMark/>
          </w:tcPr>
          <w:p w14:paraId="327E92D3"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13" w:type="pct"/>
            <w:shd w:val="clear" w:color="auto" w:fill="9CC2E5" w:themeFill="accent1" w:themeFillTint="99"/>
            <w:noWrap/>
            <w:vAlign w:val="center"/>
            <w:hideMark/>
          </w:tcPr>
          <w:p w14:paraId="3CD37EBF"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87" w:type="pct"/>
            <w:shd w:val="clear" w:color="auto" w:fill="9CC2E5" w:themeFill="accent1" w:themeFillTint="99"/>
            <w:noWrap/>
            <w:vAlign w:val="center"/>
            <w:hideMark/>
          </w:tcPr>
          <w:p w14:paraId="18B23F6A"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37" w:type="pct"/>
            <w:gridSpan w:val="2"/>
            <w:shd w:val="clear" w:color="auto" w:fill="9CC2E5" w:themeFill="accent1" w:themeFillTint="99"/>
            <w:noWrap/>
            <w:vAlign w:val="center"/>
            <w:hideMark/>
          </w:tcPr>
          <w:p w14:paraId="09379563"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r>
      <w:tr w:rsidR="00C0061E" w:rsidRPr="00A03B7E" w14:paraId="13568DC3" w14:textId="77777777" w:rsidTr="00C0061E">
        <w:trPr>
          <w:trHeight w:val="630"/>
        </w:trPr>
        <w:tc>
          <w:tcPr>
            <w:tcW w:w="188" w:type="pct"/>
            <w:tcBorders>
              <w:bottom w:val="single" w:sz="4" w:space="0" w:color="auto"/>
            </w:tcBorders>
            <w:shd w:val="clear" w:color="auto" w:fill="auto"/>
            <w:noWrap/>
            <w:vAlign w:val="center"/>
            <w:hideMark/>
          </w:tcPr>
          <w:p w14:paraId="78F75B4B" w14:textId="77777777" w:rsidR="00C0061E" w:rsidRPr="003707F0" w:rsidRDefault="00C0061E" w:rsidP="00C0061E">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9</w:t>
            </w:r>
          </w:p>
        </w:tc>
        <w:tc>
          <w:tcPr>
            <w:tcW w:w="231" w:type="pct"/>
            <w:tcBorders>
              <w:bottom w:val="single" w:sz="4" w:space="0" w:color="auto"/>
            </w:tcBorders>
            <w:shd w:val="clear" w:color="auto" w:fill="auto"/>
            <w:noWrap/>
            <w:vAlign w:val="center"/>
            <w:hideMark/>
          </w:tcPr>
          <w:p w14:paraId="4476355F" w14:textId="77777777" w:rsidR="00C0061E" w:rsidRPr="003707F0" w:rsidRDefault="00C0061E" w:rsidP="00C0061E">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C</w:t>
            </w:r>
          </w:p>
        </w:tc>
        <w:tc>
          <w:tcPr>
            <w:tcW w:w="794" w:type="pct"/>
            <w:tcBorders>
              <w:bottom w:val="single" w:sz="4" w:space="0" w:color="auto"/>
            </w:tcBorders>
            <w:shd w:val="clear" w:color="auto" w:fill="FFFFFF" w:themeFill="background1"/>
            <w:vAlign w:val="center"/>
            <w:hideMark/>
          </w:tcPr>
          <w:p w14:paraId="05EA515C" w14:textId="77777777" w:rsidR="00C0061E" w:rsidRPr="003707F0" w:rsidRDefault="00C0061E" w:rsidP="00C0061E">
            <w:pPr>
              <w:spacing w:after="0" w:line="240" w:lineRule="auto"/>
              <w:rPr>
                <w:rFonts w:eastAsia="Times New Roman" w:cstheme="minorHAnsi"/>
                <w:color w:val="000000"/>
                <w:sz w:val="18"/>
                <w:szCs w:val="24"/>
                <w:lang w:eastAsia="es-MX"/>
              </w:rPr>
            </w:pPr>
            <w:r w:rsidRPr="003707F0">
              <w:rPr>
                <w:rFonts w:eastAsia="Times New Roman" w:cstheme="minorHAnsi"/>
                <w:color w:val="000000"/>
                <w:sz w:val="18"/>
                <w:szCs w:val="24"/>
                <w:lang w:eastAsia="es-MX"/>
              </w:rPr>
              <w:t>Propuesta Consejo Ciudadano</w:t>
            </w:r>
          </w:p>
        </w:tc>
        <w:tc>
          <w:tcPr>
            <w:tcW w:w="698" w:type="pct"/>
            <w:tcBorders>
              <w:bottom w:val="single" w:sz="4" w:space="0" w:color="auto"/>
            </w:tcBorders>
            <w:shd w:val="clear" w:color="auto" w:fill="auto"/>
            <w:vAlign w:val="center"/>
            <w:hideMark/>
          </w:tcPr>
          <w:p w14:paraId="093FF3B8" w14:textId="77777777" w:rsidR="00C0061E" w:rsidRPr="003707F0" w:rsidRDefault="00C0061E" w:rsidP="00C0061E">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AUDITORÍA</w:t>
            </w:r>
          </w:p>
        </w:tc>
        <w:tc>
          <w:tcPr>
            <w:tcW w:w="545" w:type="pct"/>
            <w:tcBorders>
              <w:bottom w:val="single" w:sz="4" w:space="0" w:color="auto"/>
            </w:tcBorders>
            <w:shd w:val="clear" w:color="auto" w:fill="auto"/>
            <w:noWrap/>
            <w:vAlign w:val="center"/>
            <w:hideMark/>
          </w:tcPr>
          <w:p w14:paraId="75757D48" w14:textId="77777777" w:rsidR="00C0061E" w:rsidRPr="003707F0" w:rsidRDefault="00C0061E" w:rsidP="00C0061E">
            <w:pPr>
              <w:spacing w:after="0" w:line="240" w:lineRule="auto"/>
              <w:rPr>
                <w:rFonts w:eastAsia="Times New Roman" w:cstheme="minorHAnsi"/>
                <w:sz w:val="18"/>
                <w:szCs w:val="24"/>
                <w:lang w:eastAsia="es-MX"/>
              </w:rPr>
            </w:pPr>
            <w:r w:rsidRPr="003707F0">
              <w:rPr>
                <w:rFonts w:eastAsia="Times New Roman" w:cstheme="minorHAnsi"/>
                <w:sz w:val="18"/>
                <w:szCs w:val="24"/>
                <w:lang w:eastAsia="es-MX"/>
              </w:rPr>
              <w:t>Atribuciones</w:t>
            </w:r>
          </w:p>
        </w:tc>
        <w:tc>
          <w:tcPr>
            <w:tcW w:w="102" w:type="pct"/>
            <w:tcBorders>
              <w:bottom w:val="single" w:sz="4" w:space="0" w:color="auto"/>
            </w:tcBorders>
            <w:shd w:val="clear" w:color="auto" w:fill="auto"/>
            <w:noWrap/>
            <w:vAlign w:val="center"/>
            <w:hideMark/>
          </w:tcPr>
          <w:p w14:paraId="37543023"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1" w:type="pct"/>
            <w:tcBorders>
              <w:bottom w:val="single" w:sz="4" w:space="0" w:color="auto"/>
            </w:tcBorders>
            <w:shd w:val="clear" w:color="auto" w:fill="auto"/>
            <w:noWrap/>
            <w:vAlign w:val="center"/>
            <w:hideMark/>
          </w:tcPr>
          <w:p w14:paraId="33C787A8"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6" w:type="pct"/>
            <w:tcBorders>
              <w:bottom w:val="single" w:sz="4" w:space="0" w:color="auto"/>
            </w:tcBorders>
            <w:shd w:val="clear" w:color="auto" w:fill="auto"/>
            <w:noWrap/>
            <w:vAlign w:val="center"/>
            <w:hideMark/>
          </w:tcPr>
          <w:p w14:paraId="08AC02D0"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6" w:type="pct"/>
            <w:tcBorders>
              <w:bottom w:val="single" w:sz="4" w:space="0" w:color="auto"/>
            </w:tcBorders>
            <w:shd w:val="clear" w:color="auto" w:fill="auto"/>
            <w:noWrap/>
            <w:vAlign w:val="center"/>
            <w:hideMark/>
          </w:tcPr>
          <w:p w14:paraId="49F4A3AE"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9" w:type="pct"/>
            <w:tcBorders>
              <w:bottom w:val="single" w:sz="4" w:space="0" w:color="auto"/>
            </w:tcBorders>
            <w:shd w:val="clear" w:color="000000" w:fill="FFFFFF"/>
            <w:noWrap/>
            <w:vAlign w:val="center"/>
            <w:hideMark/>
          </w:tcPr>
          <w:p w14:paraId="493813F1"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9" w:type="pct"/>
            <w:tcBorders>
              <w:bottom w:val="single" w:sz="4" w:space="0" w:color="auto"/>
            </w:tcBorders>
            <w:shd w:val="clear" w:color="000000" w:fill="FFFFFF"/>
            <w:noWrap/>
            <w:vAlign w:val="center"/>
            <w:hideMark/>
          </w:tcPr>
          <w:p w14:paraId="0761D434"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6" w:type="pct"/>
            <w:tcBorders>
              <w:bottom w:val="single" w:sz="4" w:space="0" w:color="auto"/>
            </w:tcBorders>
            <w:shd w:val="clear" w:color="000000" w:fill="FFFFFF"/>
            <w:noWrap/>
            <w:vAlign w:val="center"/>
            <w:hideMark/>
          </w:tcPr>
          <w:p w14:paraId="4F168596"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6" w:type="pct"/>
            <w:tcBorders>
              <w:bottom w:val="single" w:sz="4" w:space="0" w:color="auto"/>
            </w:tcBorders>
            <w:shd w:val="clear" w:color="000000" w:fill="FFFFFF"/>
            <w:noWrap/>
            <w:vAlign w:val="center"/>
            <w:hideMark/>
          </w:tcPr>
          <w:p w14:paraId="2E0FBC43"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6" w:type="pct"/>
            <w:tcBorders>
              <w:bottom w:val="single" w:sz="4" w:space="0" w:color="auto"/>
            </w:tcBorders>
            <w:shd w:val="clear" w:color="000000" w:fill="FFFFFF"/>
            <w:noWrap/>
            <w:vAlign w:val="center"/>
            <w:hideMark/>
          </w:tcPr>
          <w:p w14:paraId="2CB617FB"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7" w:type="pct"/>
            <w:tcBorders>
              <w:bottom w:val="single" w:sz="4" w:space="0" w:color="auto"/>
            </w:tcBorders>
            <w:shd w:val="clear" w:color="000000" w:fill="FFFFFF"/>
            <w:noWrap/>
            <w:vAlign w:val="center"/>
            <w:hideMark/>
          </w:tcPr>
          <w:p w14:paraId="60C2B027"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2" w:type="pct"/>
            <w:tcBorders>
              <w:bottom w:val="single" w:sz="4" w:space="0" w:color="auto"/>
            </w:tcBorders>
            <w:shd w:val="clear" w:color="000000" w:fill="FFFFFF"/>
            <w:noWrap/>
            <w:vAlign w:val="center"/>
            <w:hideMark/>
          </w:tcPr>
          <w:p w14:paraId="27ECBC4F"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2" w:type="pct"/>
            <w:tcBorders>
              <w:bottom w:val="single" w:sz="4" w:space="0" w:color="auto"/>
            </w:tcBorders>
            <w:shd w:val="clear" w:color="000000" w:fill="FFFFFF"/>
            <w:noWrap/>
            <w:vAlign w:val="center"/>
            <w:hideMark/>
          </w:tcPr>
          <w:p w14:paraId="4000EB01"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2" w:type="pct"/>
            <w:tcBorders>
              <w:bottom w:val="single" w:sz="4" w:space="0" w:color="auto"/>
            </w:tcBorders>
            <w:shd w:val="clear" w:color="000000" w:fill="FFFFFF"/>
            <w:noWrap/>
            <w:vAlign w:val="center"/>
            <w:hideMark/>
          </w:tcPr>
          <w:p w14:paraId="7E446A10"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92" w:type="pct"/>
            <w:tcBorders>
              <w:bottom w:val="single" w:sz="4" w:space="0" w:color="auto"/>
            </w:tcBorders>
            <w:shd w:val="clear" w:color="000000" w:fill="FFFFFF"/>
            <w:noWrap/>
            <w:vAlign w:val="center"/>
            <w:hideMark/>
          </w:tcPr>
          <w:p w14:paraId="21A5ECD0"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13" w:type="pct"/>
            <w:tcBorders>
              <w:bottom w:val="single" w:sz="4" w:space="0" w:color="auto"/>
            </w:tcBorders>
            <w:shd w:val="clear" w:color="auto" w:fill="2E74B5" w:themeFill="accent1" w:themeFillShade="BF"/>
            <w:noWrap/>
            <w:vAlign w:val="center"/>
            <w:hideMark/>
          </w:tcPr>
          <w:p w14:paraId="757AAAEC" w14:textId="77777777" w:rsidR="00C0061E" w:rsidRPr="00A03B7E" w:rsidRDefault="00C0061E" w:rsidP="00C0061E">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114" w:type="pct"/>
            <w:tcBorders>
              <w:bottom w:val="single" w:sz="4" w:space="0" w:color="auto"/>
            </w:tcBorders>
            <w:shd w:val="clear" w:color="auto" w:fill="2E74B5" w:themeFill="accent1" w:themeFillShade="BF"/>
            <w:noWrap/>
            <w:vAlign w:val="center"/>
            <w:hideMark/>
          </w:tcPr>
          <w:p w14:paraId="7DFC04E2" w14:textId="77777777" w:rsidR="00C0061E" w:rsidRPr="00A03B7E" w:rsidRDefault="00C0061E" w:rsidP="00C0061E">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96" w:type="pct"/>
            <w:tcBorders>
              <w:bottom w:val="single" w:sz="4" w:space="0" w:color="auto"/>
            </w:tcBorders>
            <w:shd w:val="clear" w:color="auto" w:fill="2E74B5" w:themeFill="accent1" w:themeFillShade="BF"/>
            <w:noWrap/>
            <w:vAlign w:val="center"/>
            <w:hideMark/>
          </w:tcPr>
          <w:p w14:paraId="48545AB2" w14:textId="77777777" w:rsidR="00C0061E" w:rsidRPr="00A03B7E" w:rsidRDefault="00C0061E" w:rsidP="00C0061E">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95" w:type="pct"/>
            <w:tcBorders>
              <w:bottom w:val="single" w:sz="4" w:space="0" w:color="auto"/>
            </w:tcBorders>
            <w:shd w:val="clear" w:color="auto" w:fill="2E74B5" w:themeFill="accent1" w:themeFillShade="BF"/>
            <w:noWrap/>
            <w:vAlign w:val="center"/>
            <w:hideMark/>
          </w:tcPr>
          <w:p w14:paraId="67283D99" w14:textId="77777777" w:rsidR="00C0061E" w:rsidRPr="00A03B7E" w:rsidRDefault="00C0061E" w:rsidP="00C0061E">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105" w:type="pct"/>
            <w:tcBorders>
              <w:bottom w:val="single" w:sz="4" w:space="0" w:color="auto"/>
            </w:tcBorders>
            <w:shd w:val="clear" w:color="auto" w:fill="2E74B5" w:themeFill="accent1" w:themeFillShade="BF"/>
            <w:noWrap/>
            <w:vAlign w:val="center"/>
            <w:hideMark/>
          </w:tcPr>
          <w:p w14:paraId="0DCFF5BF"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4" w:type="pct"/>
            <w:tcBorders>
              <w:bottom w:val="single" w:sz="4" w:space="0" w:color="auto"/>
            </w:tcBorders>
            <w:shd w:val="clear" w:color="auto" w:fill="2E74B5" w:themeFill="accent1" w:themeFillShade="BF"/>
            <w:noWrap/>
            <w:vAlign w:val="center"/>
            <w:hideMark/>
          </w:tcPr>
          <w:p w14:paraId="7E1347B8"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4" w:type="pct"/>
            <w:tcBorders>
              <w:bottom w:val="single" w:sz="4" w:space="0" w:color="auto"/>
            </w:tcBorders>
            <w:shd w:val="clear" w:color="auto" w:fill="2E74B5" w:themeFill="accent1" w:themeFillShade="BF"/>
            <w:noWrap/>
            <w:vAlign w:val="center"/>
            <w:hideMark/>
          </w:tcPr>
          <w:p w14:paraId="44B36BE8"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3" w:type="pct"/>
            <w:tcBorders>
              <w:bottom w:val="single" w:sz="4" w:space="0" w:color="auto"/>
            </w:tcBorders>
            <w:shd w:val="clear" w:color="auto" w:fill="2E74B5" w:themeFill="accent1" w:themeFillShade="BF"/>
            <w:noWrap/>
            <w:vAlign w:val="center"/>
            <w:hideMark/>
          </w:tcPr>
          <w:p w14:paraId="323F8C1B"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87" w:type="pct"/>
            <w:tcBorders>
              <w:bottom w:val="single" w:sz="4" w:space="0" w:color="auto"/>
            </w:tcBorders>
            <w:shd w:val="clear" w:color="auto" w:fill="2E74B5" w:themeFill="accent1" w:themeFillShade="BF"/>
            <w:noWrap/>
            <w:vAlign w:val="center"/>
            <w:hideMark/>
          </w:tcPr>
          <w:p w14:paraId="4AEEC611"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37" w:type="pct"/>
            <w:gridSpan w:val="2"/>
            <w:tcBorders>
              <w:bottom w:val="single" w:sz="4" w:space="0" w:color="auto"/>
            </w:tcBorders>
            <w:shd w:val="clear" w:color="auto" w:fill="2E74B5" w:themeFill="accent1" w:themeFillShade="BF"/>
            <w:noWrap/>
            <w:vAlign w:val="center"/>
            <w:hideMark/>
          </w:tcPr>
          <w:p w14:paraId="45316759"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r>
      <w:tr w:rsidR="00C0061E" w:rsidRPr="00A03B7E" w14:paraId="6FA2ED70" w14:textId="77777777" w:rsidTr="00C0061E">
        <w:trPr>
          <w:trHeight w:val="1095"/>
        </w:trPr>
        <w:tc>
          <w:tcPr>
            <w:tcW w:w="188" w:type="pct"/>
            <w:tcBorders>
              <w:bottom w:val="single" w:sz="4" w:space="0" w:color="auto"/>
            </w:tcBorders>
            <w:shd w:val="clear" w:color="auto" w:fill="auto"/>
            <w:noWrap/>
            <w:vAlign w:val="center"/>
            <w:hideMark/>
          </w:tcPr>
          <w:p w14:paraId="7A892FCD" w14:textId="77777777" w:rsidR="00C0061E" w:rsidRPr="003707F0" w:rsidRDefault="00C0061E" w:rsidP="00C0061E">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10</w:t>
            </w:r>
          </w:p>
        </w:tc>
        <w:tc>
          <w:tcPr>
            <w:tcW w:w="231" w:type="pct"/>
            <w:tcBorders>
              <w:bottom w:val="single" w:sz="4" w:space="0" w:color="auto"/>
            </w:tcBorders>
            <w:shd w:val="clear" w:color="auto" w:fill="auto"/>
            <w:noWrap/>
            <w:vAlign w:val="center"/>
            <w:hideMark/>
          </w:tcPr>
          <w:p w14:paraId="7BFBD3FD" w14:textId="77777777" w:rsidR="00C0061E" w:rsidRPr="003707F0" w:rsidRDefault="00C0061E" w:rsidP="00C0061E">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C</w:t>
            </w:r>
          </w:p>
        </w:tc>
        <w:tc>
          <w:tcPr>
            <w:tcW w:w="794" w:type="pct"/>
            <w:tcBorders>
              <w:bottom w:val="single" w:sz="4" w:space="0" w:color="auto"/>
            </w:tcBorders>
            <w:shd w:val="clear" w:color="auto" w:fill="auto"/>
            <w:vAlign w:val="bottom"/>
            <w:hideMark/>
          </w:tcPr>
          <w:p w14:paraId="07008F51" w14:textId="77777777" w:rsidR="00C0061E" w:rsidRPr="003707F0" w:rsidRDefault="00C0061E" w:rsidP="00C0061E">
            <w:pPr>
              <w:spacing w:after="0" w:line="240" w:lineRule="auto"/>
              <w:rPr>
                <w:rFonts w:eastAsia="Times New Roman" w:cstheme="minorHAnsi"/>
                <w:color w:val="000000"/>
                <w:sz w:val="18"/>
                <w:szCs w:val="24"/>
                <w:lang w:eastAsia="es-MX"/>
              </w:rPr>
            </w:pPr>
            <w:r w:rsidRPr="003707F0">
              <w:rPr>
                <w:rFonts w:eastAsia="Times New Roman" w:cstheme="minorHAnsi"/>
                <w:color w:val="000000"/>
                <w:sz w:val="18"/>
                <w:szCs w:val="24"/>
                <w:lang w:eastAsia="es-MX"/>
              </w:rPr>
              <w:t xml:space="preserve">Subdirección General de ejecución de obra y mantenimiento </w:t>
            </w:r>
          </w:p>
        </w:tc>
        <w:tc>
          <w:tcPr>
            <w:tcW w:w="698" w:type="pct"/>
            <w:tcBorders>
              <w:bottom w:val="single" w:sz="4" w:space="0" w:color="auto"/>
            </w:tcBorders>
            <w:shd w:val="clear" w:color="auto" w:fill="auto"/>
            <w:vAlign w:val="center"/>
            <w:hideMark/>
          </w:tcPr>
          <w:p w14:paraId="3B86DA63" w14:textId="77777777" w:rsidR="00C0061E" w:rsidRPr="003707F0" w:rsidRDefault="00C0061E" w:rsidP="00C0061E">
            <w:pPr>
              <w:spacing w:after="0" w:line="240" w:lineRule="auto"/>
              <w:jc w:val="center"/>
              <w:rPr>
                <w:rFonts w:eastAsia="Times New Roman" w:cstheme="minorHAnsi"/>
                <w:color w:val="000000"/>
                <w:sz w:val="18"/>
                <w:szCs w:val="24"/>
                <w:lang w:eastAsia="es-MX"/>
              </w:rPr>
            </w:pPr>
            <w:r w:rsidRPr="003707F0">
              <w:rPr>
                <w:rFonts w:eastAsia="Times New Roman" w:cstheme="minorHAnsi"/>
                <w:color w:val="000000"/>
                <w:sz w:val="18"/>
                <w:szCs w:val="24"/>
                <w:lang w:eastAsia="es-MX"/>
              </w:rPr>
              <w:t>AUDITORÍA</w:t>
            </w:r>
          </w:p>
        </w:tc>
        <w:tc>
          <w:tcPr>
            <w:tcW w:w="545" w:type="pct"/>
            <w:tcBorders>
              <w:bottom w:val="single" w:sz="4" w:space="0" w:color="auto"/>
            </w:tcBorders>
            <w:shd w:val="clear" w:color="auto" w:fill="auto"/>
            <w:noWrap/>
            <w:vAlign w:val="center"/>
            <w:hideMark/>
          </w:tcPr>
          <w:p w14:paraId="3F74D823" w14:textId="77777777" w:rsidR="00C0061E" w:rsidRPr="003707F0" w:rsidRDefault="00C0061E" w:rsidP="00C0061E">
            <w:pPr>
              <w:spacing w:after="0" w:line="240" w:lineRule="auto"/>
              <w:rPr>
                <w:rFonts w:eastAsia="Times New Roman" w:cstheme="minorHAnsi"/>
                <w:sz w:val="18"/>
                <w:szCs w:val="24"/>
                <w:lang w:eastAsia="es-MX"/>
              </w:rPr>
            </w:pPr>
            <w:r w:rsidRPr="003707F0">
              <w:rPr>
                <w:rFonts w:eastAsia="Times New Roman" w:cstheme="minorHAnsi"/>
                <w:sz w:val="18"/>
                <w:szCs w:val="24"/>
                <w:lang w:eastAsia="es-MX"/>
              </w:rPr>
              <w:t>Atribuciones</w:t>
            </w:r>
          </w:p>
        </w:tc>
        <w:tc>
          <w:tcPr>
            <w:tcW w:w="102" w:type="pct"/>
            <w:tcBorders>
              <w:bottom w:val="single" w:sz="4" w:space="0" w:color="auto"/>
            </w:tcBorders>
            <w:shd w:val="clear" w:color="auto" w:fill="auto"/>
            <w:noWrap/>
            <w:vAlign w:val="center"/>
            <w:hideMark/>
          </w:tcPr>
          <w:p w14:paraId="00949E32"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1" w:type="pct"/>
            <w:tcBorders>
              <w:bottom w:val="single" w:sz="4" w:space="0" w:color="auto"/>
            </w:tcBorders>
            <w:shd w:val="clear" w:color="auto" w:fill="auto"/>
            <w:noWrap/>
            <w:vAlign w:val="center"/>
            <w:hideMark/>
          </w:tcPr>
          <w:p w14:paraId="608591B8"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6" w:type="pct"/>
            <w:tcBorders>
              <w:bottom w:val="single" w:sz="4" w:space="0" w:color="auto"/>
            </w:tcBorders>
            <w:shd w:val="clear" w:color="auto" w:fill="auto"/>
            <w:noWrap/>
            <w:vAlign w:val="center"/>
            <w:hideMark/>
          </w:tcPr>
          <w:p w14:paraId="7F342A77"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6" w:type="pct"/>
            <w:tcBorders>
              <w:bottom w:val="single" w:sz="4" w:space="0" w:color="auto"/>
            </w:tcBorders>
            <w:shd w:val="clear" w:color="auto" w:fill="auto"/>
            <w:noWrap/>
            <w:vAlign w:val="center"/>
            <w:hideMark/>
          </w:tcPr>
          <w:p w14:paraId="0F4E0EBF"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9" w:type="pct"/>
            <w:tcBorders>
              <w:bottom w:val="single" w:sz="4" w:space="0" w:color="auto"/>
            </w:tcBorders>
            <w:shd w:val="clear" w:color="000000" w:fill="FFFFFF"/>
            <w:noWrap/>
            <w:vAlign w:val="center"/>
            <w:hideMark/>
          </w:tcPr>
          <w:p w14:paraId="40985E13"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9" w:type="pct"/>
            <w:tcBorders>
              <w:bottom w:val="single" w:sz="4" w:space="0" w:color="auto"/>
            </w:tcBorders>
            <w:shd w:val="clear" w:color="000000" w:fill="FFFFFF"/>
            <w:noWrap/>
            <w:vAlign w:val="center"/>
            <w:hideMark/>
          </w:tcPr>
          <w:p w14:paraId="305DCA95"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6" w:type="pct"/>
            <w:tcBorders>
              <w:bottom w:val="single" w:sz="4" w:space="0" w:color="auto"/>
            </w:tcBorders>
            <w:shd w:val="clear" w:color="000000" w:fill="FFFFFF"/>
            <w:noWrap/>
            <w:vAlign w:val="center"/>
            <w:hideMark/>
          </w:tcPr>
          <w:p w14:paraId="19317B24"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6" w:type="pct"/>
            <w:tcBorders>
              <w:bottom w:val="single" w:sz="4" w:space="0" w:color="auto"/>
            </w:tcBorders>
            <w:shd w:val="clear" w:color="000000" w:fill="FFFFFF"/>
            <w:noWrap/>
            <w:vAlign w:val="center"/>
            <w:hideMark/>
          </w:tcPr>
          <w:p w14:paraId="1A4DD2B9"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6" w:type="pct"/>
            <w:tcBorders>
              <w:bottom w:val="single" w:sz="4" w:space="0" w:color="auto"/>
            </w:tcBorders>
            <w:shd w:val="clear" w:color="000000" w:fill="FFFFFF"/>
            <w:noWrap/>
            <w:vAlign w:val="center"/>
            <w:hideMark/>
          </w:tcPr>
          <w:p w14:paraId="3699B0FD"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17" w:type="pct"/>
            <w:tcBorders>
              <w:bottom w:val="single" w:sz="4" w:space="0" w:color="auto"/>
            </w:tcBorders>
            <w:shd w:val="clear" w:color="000000" w:fill="FFFFFF"/>
            <w:noWrap/>
            <w:vAlign w:val="center"/>
            <w:hideMark/>
          </w:tcPr>
          <w:p w14:paraId="4127B313"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2" w:type="pct"/>
            <w:tcBorders>
              <w:bottom w:val="single" w:sz="4" w:space="0" w:color="auto"/>
            </w:tcBorders>
            <w:shd w:val="clear" w:color="000000" w:fill="FFFFFF"/>
            <w:noWrap/>
            <w:vAlign w:val="center"/>
            <w:hideMark/>
          </w:tcPr>
          <w:p w14:paraId="2B0DBF96"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102" w:type="pct"/>
            <w:tcBorders>
              <w:bottom w:val="single" w:sz="4" w:space="0" w:color="auto"/>
            </w:tcBorders>
            <w:shd w:val="clear" w:color="000000" w:fill="FFFFFF"/>
            <w:noWrap/>
            <w:vAlign w:val="center"/>
            <w:hideMark/>
          </w:tcPr>
          <w:p w14:paraId="497BB59C" w14:textId="77777777" w:rsidR="00C0061E" w:rsidRPr="00A03B7E" w:rsidRDefault="00C0061E" w:rsidP="00C0061E">
            <w:pPr>
              <w:spacing w:after="0" w:line="240" w:lineRule="auto"/>
              <w:rPr>
                <w:rFonts w:eastAsia="Times New Roman" w:cstheme="minorHAnsi"/>
                <w:sz w:val="20"/>
                <w:lang w:eastAsia="es-MX"/>
              </w:rPr>
            </w:pPr>
            <w:r w:rsidRPr="00A03B7E">
              <w:rPr>
                <w:rFonts w:eastAsia="Times New Roman" w:cstheme="minorHAnsi"/>
                <w:sz w:val="20"/>
                <w:lang w:eastAsia="es-MX"/>
              </w:rPr>
              <w:t> </w:t>
            </w:r>
          </w:p>
        </w:tc>
        <w:tc>
          <w:tcPr>
            <w:tcW w:w="92" w:type="pct"/>
            <w:tcBorders>
              <w:bottom w:val="single" w:sz="4" w:space="0" w:color="auto"/>
            </w:tcBorders>
            <w:shd w:val="clear" w:color="000000" w:fill="FFFFFF"/>
            <w:noWrap/>
            <w:vAlign w:val="center"/>
            <w:hideMark/>
          </w:tcPr>
          <w:p w14:paraId="29F2EC87" w14:textId="77777777" w:rsidR="00C0061E" w:rsidRPr="00A03B7E" w:rsidRDefault="00C0061E" w:rsidP="00C0061E">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92" w:type="pct"/>
            <w:tcBorders>
              <w:bottom w:val="single" w:sz="4" w:space="0" w:color="auto"/>
            </w:tcBorders>
            <w:shd w:val="clear" w:color="000000" w:fill="FFFFFF"/>
            <w:noWrap/>
            <w:vAlign w:val="center"/>
            <w:hideMark/>
          </w:tcPr>
          <w:p w14:paraId="6768BC20" w14:textId="77777777" w:rsidR="00C0061E" w:rsidRPr="00A03B7E" w:rsidRDefault="00C0061E" w:rsidP="00C0061E">
            <w:pPr>
              <w:spacing w:after="0" w:line="240" w:lineRule="auto"/>
              <w:jc w:val="center"/>
              <w:rPr>
                <w:rFonts w:eastAsia="Times New Roman" w:cstheme="minorHAnsi"/>
                <w:color w:val="000000"/>
                <w:sz w:val="20"/>
                <w:szCs w:val="16"/>
                <w:lang w:eastAsia="es-MX"/>
              </w:rPr>
            </w:pPr>
            <w:r w:rsidRPr="00A03B7E">
              <w:rPr>
                <w:rFonts w:eastAsia="Times New Roman" w:cstheme="minorHAnsi"/>
                <w:color w:val="000000"/>
                <w:sz w:val="20"/>
                <w:szCs w:val="16"/>
                <w:lang w:eastAsia="es-MX"/>
              </w:rPr>
              <w:t> </w:t>
            </w:r>
          </w:p>
        </w:tc>
        <w:tc>
          <w:tcPr>
            <w:tcW w:w="113" w:type="pct"/>
            <w:tcBorders>
              <w:bottom w:val="single" w:sz="4" w:space="0" w:color="auto"/>
            </w:tcBorders>
            <w:shd w:val="clear" w:color="auto" w:fill="9CC2E5" w:themeFill="accent1" w:themeFillTint="99"/>
            <w:noWrap/>
            <w:vAlign w:val="center"/>
            <w:hideMark/>
          </w:tcPr>
          <w:p w14:paraId="38060399"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14" w:type="pct"/>
            <w:tcBorders>
              <w:bottom w:val="single" w:sz="4" w:space="0" w:color="auto"/>
            </w:tcBorders>
            <w:shd w:val="clear" w:color="auto" w:fill="9CC2E5" w:themeFill="accent1" w:themeFillTint="99"/>
            <w:noWrap/>
            <w:vAlign w:val="center"/>
            <w:hideMark/>
          </w:tcPr>
          <w:p w14:paraId="59C4D49B"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96" w:type="pct"/>
            <w:tcBorders>
              <w:bottom w:val="single" w:sz="4" w:space="0" w:color="auto"/>
            </w:tcBorders>
            <w:shd w:val="clear" w:color="auto" w:fill="9CC2E5" w:themeFill="accent1" w:themeFillTint="99"/>
            <w:noWrap/>
            <w:vAlign w:val="center"/>
            <w:hideMark/>
          </w:tcPr>
          <w:p w14:paraId="6F1D17D8"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95" w:type="pct"/>
            <w:tcBorders>
              <w:bottom w:val="single" w:sz="4" w:space="0" w:color="auto"/>
            </w:tcBorders>
            <w:shd w:val="clear" w:color="auto" w:fill="9CC2E5" w:themeFill="accent1" w:themeFillTint="99"/>
            <w:noWrap/>
            <w:vAlign w:val="center"/>
            <w:hideMark/>
          </w:tcPr>
          <w:p w14:paraId="4A28BBFE"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05" w:type="pct"/>
            <w:tcBorders>
              <w:bottom w:val="single" w:sz="4" w:space="0" w:color="auto"/>
            </w:tcBorders>
            <w:shd w:val="clear" w:color="auto" w:fill="9CC2E5" w:themeFill="accent1" w:themeFillTint="99"/>
            <w:noWrap/>
            <w:vAlign w:val="center"/>
            <w:hideMark/>
          </w:tcPr>
          <w:p w14:paraId="17C0E94D"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04" w:type="pct"/>
            <w:tcBorders>
              <w:bottom w:val="single" w:sz="4" w:space="0" w:color="auto"/>
            </w:tcBorders>
            <w:shd w:val="clear" w:color="auto" w:fill="9CC2E5" w:themeFill="accent1" w:themeFillTint="99"/>
            <w:noWrap/>
            <w:vAlign w:val="center"/>
            <w:hideMark/>
          </w:tcPr>
          <w:p w14:paraId="5EC2E345"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14" w:type="pct"/>
            <w:tcBorders>
              <w:bottom w:val="single" w:sz="4" w:space="0" w:color="auto"/>
            </w:tcBorders>
            <w:shd w:val="clear" w:color="auto" w:fill="9CC2E5" w:themeFill="accent1" w:themeFillTint="99"/>
            <w:noWrap/>
            <w:vAlign w:val="center"/>
            <w:hideMark/>
          </w:tcPr>
          <w:p w14:paraId="7595C606"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13" w:type="pct"/>
            <w:tcBorders>
              <w:bottom w:val="single" w:sz="4" w:space="0" w:color="auto"/>
            </w:tcBorders>
            <w:shd w:val="clear" w:color="auto" w:fill="9CC2E5" w:themeFill="accent1" w:themeFillTint="99"/>
            <w:noWrap/>
            <w:vAlign w:val="center"/>
            <w:hideMark/>
          </w:tcPr>
          <w:p w14:paraId="0DDACCF8"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87" w:type="pct"/>
            <w:tcBorders>
              <w:bottom w:val="single" w:sz="4" w:space="0" w:color="auto"/>
            </w:tcBorders>
            <w:shd w:val="clear" w:color="auto" w:fill="9CC2E5" w:themeFill="accent1" w:themeFillTint="99"/>
            <w:noWrap/>
            <w:vAlign w:val="center"/>
            <w:hideMark/>
          </w:tcPr>
          <w:p w14:paraId="1DF5F214"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c>
          <w:tcPr>
            <w:tcW w:w="137" w:type="pct"/>
            <w:gridSpan w:val="2"/>
            <w:tcBorders>
              <w:bottom w:val="single" w:sz="4" w:space="0" w:color="auto"/>
            </w:tcBorders>
            <w:shd w:val="clear" w:color="auto" w:fill="9CC2E5" w:themeFill="accent1" w:themeFillTint="99"/>
            <w:noWrap/>
            <w:vAlign w:val="center"/>
            <w:hideMark/>
          </w:tcPr>
          <w:p w14:paraId="7F54B4A4" w14:textId="77777777" w:rsidR="00C0061E" w:rsidRPr="00A03B7E" w:rsidRDefault="00C0061E" w:rsidP="00C0061E">
            <w:pPr>
              <w:spacing w:after="0" w:line="240" w:lineRule="auto"/>
              <w:jc w:val="center"/>
              <w:rPr>
                <w:rFonts w:eastAsia="Times New Roman" w:cstheme="minorHAnsi"/>
                <w:color w:val="000000"/>
                <w:sz w:val="20"/>
                <w:lang w:eastAsia="es-MX"/>
              </w:rPr>
            </w:pPr>
            <w:r w:rsidRPr="00A03B7E">
              <w:rPr>
                <w:rFonts w:eastAsia="Times New Roman" w:cstheme="minorHAnsi"/>
                <w:color w:val="000000"/>
                <w:sz w:val="20"/>
                <w:lang w:eastAsia="es-MX"/>
              </w:rPr>
              <w:t> </w:t>
            </w:r>
          </w:p>
        </w:tc>
      </w:tr>
      <w:tr w:rsidR="00C0061E" w:rsidRPr="00A03B7E" w14:paraId="6520F5BD" w14:textId="77777777" w:rsidTr="00A03B7E">
        <w:trPr>
          <w:trHeight w:val="300"/>
        </w:trPr>
        <w:tc>
          <w:tcPr>
            <w:tcW w:w="5000" w:type="pct"/>
            <w:gridSpan w:val="30"/>
            <w:tcBorders>
              <w:top w:val="single" w:sz="4" w:space="0" w:color="auto"/>
              <w:left w:val="nil"/>
              <w:bottom w:val="nil"/>
              <w:right w:val="nil"/>
            </w:tcBorders>
            <w:shd w:val="clear" w:color="auto" w:fill="auto"/>
            <w:noWrap/>
            <w:vAlign w:val="center"/>
            <w:hideMark/>
          </w:tcPr>
          <w:p w14:paraId="5DCEE480" w14:textId="77777777" w:rsidR="00C0061E" w:rsidRPr="00A03B7E" w:rsidRDefault="00C0061E" w:rsidP="00C0061E">
            <w:pPr>
              <w:spacing w:after="0" w:line="240" w:lineRule="auto"/>
              <w:rPr>
                <w:rFonts w:eastAsia="Times New Roman" w:cstheme="minorHAnsi"/>
                <w:sz w:val="24"/>
                <w:szCs w:val="20"/>
                <w:lang w:eastAsia="es-MX"/>
              </w:rPr>
            </w:pPr>
          </w:p>
        </w:tc>
      </w:tr>
      <w:tr w:rsidR="00C0061E" w:rsidRPr="00A03B7E" w14:paraId="78FEC705" w14:textId="77777777" w:rsidTr="00C0061E">
        <w:trPr>
          <w:trHeight w:val="315"/>
        </w:trPr>
        <w:tc>
          <w:tcPr>
            <w:tcW w:w="188" w:type="pct"/>
            <w:tcBorders>
              <w:top w:val="nil"/>
              <w:left w:val="nil"/>
              <w:bottom w:val="nil"/>
              <w:right w:val="nil"/>
            </w:tcBorders>
            <w:shd w:val="clear" w:color="auto" w:fill="auto"/>
            <w:noWrap/>
            <w:vAlign w:val="center"/>
            <w:hideMark/>
          </w:tcPr>
          <w:p w14:paraId="3C803B70" w14:textId="77777777" w:rsidR="00C0061E" w:rsidRPr="00A03B7E" w:rsidRDefault="00C0061E" w:rsidP="00C0061E">
            <w:pPr>
              <w:spacing w:after="0" w:line="240" w:lineRule="auto"/>
              <w:jc w:val="center"/>
              <w:rPr>
                <w:rFonts w:eastAsia="Times New Roman" w:cstheme="minorHAnsi"/>
                <w:b/>
                <w:bCs/>
                <w:color w:val="000000"/>
                <w:sz w:val="24"/>
                <w:lang w:eastAsia="es-MX"/>
              </w:rPr>
            </w:pPr>
            <w:r w:rsidRPr="00A03B7E">
              <w:rPr>
                <w:rFonts w:eastAsia="Times New Roman" w:cstheme="minorHAnsi"/>
                <w:b/>
                <w:bCs/>
                <w:color w:val="000000"/>
                <w:sz w:val="24"/>
                <w:lang w:eastAsia="es-MX"/>
              </w:rPr>
              <w:t>F</w:t>
            </w:r>
          </w:p>
        </w:tc>
        <w:tc>
          <w:tcPr>
            <w:tcW w:w="1723" w:type="pct"/>
            <w:gridSpan w:val="3"/>
            <w:tcBorders>
              <w:top w:val="nil"/>
              <w:left w:val="nil"/>
              <w:bottom w:val="nil"/>
              <w:right w:val="nil"/>
            </w:tcBorders>
            <w:shd w:val="clear" w:color="auto" w:fill="auto"/>
            <w:noWrap/>
            <w:vAlign w:val="center"/>
            <w:hideMark/>
          </w:tcPr>
          <w:p w14:paraId="1E75011F" w14:textId="77777777" w:rsidR="00C0061E" w:rsidRPr="00A03B7E" w:rsidRDefault="00C0061E" w:rsidP="00C0061E">
            <w:pPr>
              <w:spacing w:after="0" w:line="240" w:lineRule="auto"/>
              <w:rPr>
                <w:rFonts w:eastAsia="Times New Roman" w:cstheme="minorHAnsi"/>
                <w:color w:val="000000"/>
                <w:sz w:val="24"/>
                <w:lang w:eastAsia="es-MX"/>
              </w:rPr>
            </w:pPr>
            <w:r w:rsidRPr="00A03B7E">
              <w:rPr>
                <w:rFonts w:eastAsia="Times New Roman" w:cstheme="minorHAnsi"/>
                <w:color w:val="000000"/>
                <w:sz w:val="24"/>
                <w:lang w:eastAsia="es-MX"/>
              </w:rPr>
              <w:t>Auditoría Financiera</w:t>
            </w:r>
          </w:p>
        </w:tc>
        <w:tc>
          <w:tcPr>
            <w:tcW w:w="3089" w:type="pct"/>
            <w:gridSpan w:val="26"/>
            <w:tcBorders>
              <w:top w:val="nil"/>
              <w:left w:val="nil"/>
              <w:bottom w:val="nil"/>
              <w:right w:val="nil"/>
            </w:tcBorders>
            <w:shd w:val="clear" w:color="auto" w:fill="auto"/>
            <w:noWrap/>
            <w:vAlign w:val="center"/>
            <w:hideMark/>
          </w:tcPr>
          <w:p w14:paraId="17217128" w14:textId="77777777" w:rsidR="00C0061E" w:rsidRPr="00A03B7E" w:rsidRDefault="00C0061E" w:rsidP="00C0061E">
            <w:pPr>
              <w:spacing w:after="0" w:line="240" w:lineRule="auto"/>
              <w:rPr>
                <w:rFonts w:eastAsia="Times New Roman" w:cstheme="minorHAnsi"/>
                <w:sz w:val="24"/>
                <w:szCs w:val="20"/>
                <w:lang w:eastAsia="es-MX"/>
              </w:rPr>
            </w:pPr>
          </w:p>
        </w:tc>
      </w:tr>
      <w:tr w:rsidR="00C0061E" w:rsidRPr="00A03B7E" w14:paraId="4AEF5A88" w14:textId="77777777" w:rsidTr="00C0061E">
        <w:trPr>
          <w:trHeight w:val="315"/>
        </w:trPr>
        <w:tc>
          <w:tcPr>
            <w:tcW w:w="188" w:type="pct"/>
            <w:tcBorders>
              <w:top w:val="nil"/>
              <w:left w:val="nil"/>
              <w:bottom w:val="nil"/>
              <w:right w:val="nil"/>
            </w:tcBorders>
            <w:shd w:val="clear" w:color="auto" w:fill="auto"/>
            <w:noWrap/>
            <w:vAlign w:val="center"/>
            <w:hideMark/>
          </w:tcPr>
          <w:p w14:paraId="6126138F" w14:textId="77777777" w:rsidR="00C0061E" w:rsidRPr="00A03B7E" w:rsidRDefault="00C0061E" w:rsidP="00C0061E">
            <w:pPr>
              <w:spacing w:after="0" w:line="240" w:lineRule="auto"/>
              <w:jc w:val="center"/>
              <w:rPr>
                <w:rFonts w:eastAsia="Times New Roman" w:cstheme="minorHAnsi"/>
                <w:b/>
                <w:bCs/>
                <w:color w:val="000000"/>
                <w:sz w:val="24"/>
                <w:lang w:eastAsia="es-MX"/>
              </w:rPr>
            </w:pPr>
            <w:r w:rsidRPr="00A03B7E">
              <w:rPr>
                <w:rFonts w:eastAsia="Times New Roman" w:cstheme="minorHAnsi"/>
                <w:b/>
                <w:bCs/>
                <w:color w:val="000000"/>
                <w:sz w:val="24"/>
                <w:lang w:eastAsia="es-MX"/>
              </w:rPr>
              <w:t>C</w:t>
            </w:r>
          </w:p>
        </w:tc>
        <w:tc>
          <w:tcPr>
            <w:tcW w:w="1723" w:type="pct"/>
            <w:gridSpan w:val="3"/>
            <w:tcBorders>
              <w:top w:val="nil"/>
              <w:left w:val="nil"/>
              <w:bottom w:val="nil"/>
              <w:right w:val="nil"/>
            </w:tcBorders>
            <w:shd w:val="clear" w:color="auto" w:fill="auto"/>
            <w:noWrap/>
            <w:vAlign w:val="center"/>
            <w:hideMark/>
          </w:tcPr>
          <w:p w14:paraId="0CC941D3" w14:textId="77777777" w:rsidR="00C0061E" w:rsidRPr="00A03B7E" w:rsidRDefault="00C0061E" w:rsidP="00C0061E">
            <w:pPr>
              <w:spacing w:after="0" w:line="240" w:lineRule="auto"/>
              <w:rPr>
                <w:rFonts w:eastAsia="Times New Roman" w:cstheme="minorHAnsi"/>
                <w:color w:val="000000"/>
                <w:sz w:val="24"/>
                <w:lang w:eastAsia="es-MX"/>
              </w:rPr>
            </w:pPr>
            <w:r w:rsidRPr="00A03B7E">
              <w:rPr>
                <w:rFonts w:eastAsia="Times New Roman" w:cstheme="minorHAnsi"/>
                <w:color w:val="000000"/>
                <w:sz w:val="24"/>
                <w:lang w:eastAsia="es-MX"/>
              </w:rPr>
              <w:t>Auditoría de Cumplimiento</w:t>
            </w:r>
          </w:p>
        </w:tc>
        <w:tc>
          <w:tcPr>
            <w:tcW w:w="545" w:type="pct"/>
            <w:tcBorders>
              <w:top w:val="nil"/>
              <w:left w:val="nil"/>
              <w:bottom w:val="nil"/>
              <w:right w:val="nil"/>
            </w:tcBorders>
            <w:shd w:val="clear" w:color="auto" w:fill="auto"/>
            <w:noWrap/>
            <w:vAlign w:val="center"/>
            <w:hideMark/>
          </w:tcPr>
          <w:p w14:paraId="1FEEEC35" w14:textId="77777777" w:rsidR="00C0061E" w:rsidRPr="00A03B7E" w:rsidRDefault="00C0061E" w:rsidP="00C0061E">
            <w:pPr>
              <w:spacing w:after="0" w:line="240" w:lineRule="auto"/>
              <w:rPr>
                <w:rFonts w:eastAsia="Times New Roman" w:cstheme="minorHAnsi"/>
                <w:color w:val="000000"/>
                <w:sz w:val="24"/>
                <w:lang w:eastAsia="es-MX"/>
              </w:rPr>
            </w:pPr>
          </w:p>
        </w:tc>
        <w:tc>
          <w:tcPr>
            <w:tcW w:w="102" w:type="pct"/>
            <w:tcBorders>
              <w:top w:val="nil"/>
              <w:left w:val="nil"/>
              <w:bottom w:val="nil"/>
              <w:right w:val="nil"/>
            </w:tcBorders>
            <w:shd w:val="clear" w:color="auto" w:fill="auto"/>
            <w:noWrap/>
            <w:vAlign w:val="center"/>
            <w:hideMark/>
          </w:tcPr>
          <w:p w14:paraId="2BE87BB5" w14:textId="77777777" w:rsidR="00C0061E" w:rsidRPr="00A03B7E" w:rsidRDefault="00C0061E" w:rsidP="00C0061E">
            <w:pPr>
              <w:spacing w:after="0" w:line="240" w:lineRule="auto"/>
              <w:jc w:val="center"/>
              <w:rPr>
                <w:rFonts w:eastAsia="Times New Roman" w:cstheme="minorHAnsi"/>
                <w:sz w:val="24"/>
                <w:szCs w:val="20"/>
                <w:lang w:eastAsia="es-MX"/>
              </w:rPr>
            </w:pPr>
          </w:p>
        </w:tc>
        <w:tc>
          <w:tcPr>
            <w:tcW w:w="101" w:type="pct"/>
            <w:tcBorders>
              <w:top w:val="nil"/>
              <w:left w:val="nil"/>
              <w:bottom w:val="nil"/>
              <w:right w:val="nil"/>
            </w:tcBorders>
            <w:shd w:val="clear" w:color="auto" w:fill="auto"/>
            <w:noWrap/>
            <w:vAlign w:val="center"/>
            <w:hideMark/>
          </w:tcPr>
          <w:p w14:paraId="10DE890D" w14:textId="77777777" w:rsidR="00C0061E" w:rsidRPr="00A03B7E" w:rsidRDefault="00C0061E" w:rsidP="00C0061E">
            <w:pPr>
              <w:spacing w:after="0" w:line="240" w:lineRule="auto"/>
              <w:rPr>
                <w:rFonts w:eastAsia="Times New Roman" w:cstheme="minorHAnsi"/>
                <w:sz w:val="24"/>
                <w:szCs w:val="20"/>
                <w:lang w:eastAsia="es-MX"/>
              </w:rPr>
            </w:pPr>
          </w:p>
        </w:tc>
        <w:tc>
          <w:tcPr>
            <w:tcW w:w="96" w:type="pct"/>
            <w:tcBorders>
              <w:top w:val="nil"/>
              <w:left w:val="nil"/>
              <w:bottom w:val="nil"/>
              <w:right w:val="nil"/>
            </w:tcBorders>
            <w:shd w:val="clear" w:color="auto" w:fill="auto"/>
            <w:noWrap/>
            <w:vAlign w:val="center"/>
            <w:hideMark/>
          </w:tcPr>
          <w:p w14:paraId="443C7756" w14:textId="77777777" w:rsidR="00C0061E" w:rsidRPr="00A03B7E" w:rsidRDefault="00C0061E" w:rsidP="00C0061E">
            <w:pPr>
              <w:spacing w:after="0" w:line="240" w:lineRule="auto"/>
              <w:rPr>
                <w:rFonts w:eastAsia="Times New Roman" w:cstheme="minorHAnsi"/>
                <w:sz w:val="24"/>
                <w:szCs w:val="20"/>
                <w:lang w:eastAsia="es-MX"/>
              </w:rPr>
            </w:pPr>
          </w:p>
        </w:tc>
        <w:tc>
          <w:tcPr>
            <w:tcW w:w="96" w:type="pct"/>
            <w:tcBorders>
              <w:top w:val="nil"/>
              <w:left w:val="nil"/>
              <w:bottom w:val="nil"/>
              <w:right w:val="nil"/>
            </w:tcBorders>
            <w:shd w:val="clear" w:color="auto" w:fill="auto"/>
            <w:noWrap/>
            <w:vAlign w:val="center"/>
            <w:hideMark/>
          </w:tcPr>
          <w:p w14:paraId="5EBB003F" w14:textId="77777777" w:rsidR="00C0061E" w:rsidRPr="00A03B7E" w:rsidRDefault="00C0061E" w:rsidP="00C0061E">
            <w:pPr>
              <w:spacing w:after="0" w:line="240" w:lineRule="auto"/>
              <w:rPr>
                <w:rFonts w:eastAsia="Times New Roman" w:cstheme="minorHAnsi"/>
                <w:sz w:val="24"/>
                <w:szCs w:val="20"/>
                <w:lang w:eastAsia="es-MX"/>
              </w:rPr>
            </w:pPr>
          </w:p>
        </w:tc>
        <w:tc>
          <w:tcPr>
            <w:tcW w:w="119" w:type="pct"/>
            <w:tcBorders>
              <w:top w:val="nil"/>
              <w:left w:val="nil"/>
              <w:bottom w:val="nil"/>
              <w:right w:val="nil"/>
            </w:tcBorders>
            <w:shd w:val="clear" w:color="auto" w:fill="auto"/>
            <w:noWrap/>
            <w:vAlign w:val="center"/>
            <w:hideMark/>
          </w:tcPr>
          <w:p w14:paraId="47056134" w14:textId="77777777" w:rsidR="00C0061E" w:rsidRPr="00A03B7E" w:rsidRDefault="00C0061E" w:rsidP="00C0061E">
            <w:pPr>
              <w:spacing w:after="0" w:line="240" w:lineRule="auto"/>
              <w:rPr>
                <w:rFonts w:eastAsia="Times New Roman" w:cstheme="minorHAnsi"/>
                <w:sz w:val="24"/>
                <w:szCs w:val="20"/>
                <w:lang w:eastAsia="es-MX"/>
              </w:rPr>
            </w:pPr>
          </w:p>
        </w:tc>
        <w:tc>
          <w:tcPr>
            <w:tcW w:w="119" w:type="pct"/>
            <w:tcBorders>
              <w:top w:val="nil"/>
              <w:left w:val="nil"/>
              <w:bottom w:val="nil"/>
              <w:right w:val="nil"/>
            </w:tcBorders>
            <w:shd w:val="clear" w:color="auto" w:fill="auto"/>
            <w:noWrap/>
            <w:vAlign w:val="center"/>
            <w:hideMark/>
          </w:tcPr>
          <w:p w14:paraId="346EEC72" w14:textId="77777777" w:rsidR="00C0061E" w:rsidRPr="00A03B7E" w:rsidRDefault="00C0061E" w:rsidP="00C0061E">
            <w:pPr>
              <w:spacing w:after="0" w:line="240" w:lineRule="auto"/>
              <w:rPr>
                <w:rFonts w:eastAsia="Times New Roman" w:cstheme="minorHAnsi"/>
                <w:sz w:val="24"/>
                <w:szCs w:val="20"/>
                <w:lang w:eastAsia="es-MX"/>
              </w:rPr>
            </w:pPr>
          </w:p>
        </w:tc>
        <w:tc>
          <w:tcPr>
            <w:tcW w:w="106" w:type="pct"/>
            <w:tcBorders>
              <w:top w:val="nil"/>
              <w:left w:val="nil"/>
              <w:bottom w:val="nil"/>
              <w:right w:val="nil"/>
            </w:tcBorders>
            <w:shd w:val="clear" w:color="auto" w:fill="auto"/>
            <w:noWrap/>
            <w:vAlign w:val="center"/>
            <w:hideMark/>
          </w:tcPr>
          <w:p w14:paraId="1E71A21D" w14:textId="77777777" w:rsidR="00C0061E" w:rsidRPr="00A03B7E" w:rsidRDefault="00C0061E" w:rsidP="00C0061E">
            <w:pPr>
              <w:spacing w:after="0" w:line="240" w:lineRule="auto"/>
              <w:rPr>
                <w:rFonts w:eastAsia="Times New Roman" w:cstheme="minorHAnsi"/>
                <w:sz w:val="24"/>
                <w:szCs w:val="20"/>
                <w:lang w:eastAsia="es-MX"/>
              </w:rPr>
            </w:pPr>
          </w:p>
        </w:tc>
        <w:tc>
          <w:tcPr>
            <w:tcW w:w="106" w:type="pct"/>
            <w:tcBorders>
              <w:top w:val="nil"/>
              <w:left w:val="nil"/>
              <w:bottom w:val="nil"/>
              <w:right w:val="nil"/>
            </w:tcBorders>
            <w:shd w:val="clear" w:color="auto" w:fill="auto"/>
            <w:noWrap/>
            <w:vAlign w:val="center"/>
            <w:hideMark/>
          </w:tcPr>
          <w:p w14:paraId="0864FE11" w14:textId="77777777" w:rsidR="00C0061E" w:rsidRPr="00A03B7E" w:rsidRDefault="00C0061E" w:rsidP="00C0061E">
            <w:pPr>
              <w:spacing w:after="0" w:line="240" w:lineRule="auto"/>
              <w:rPr>
                <w:rFonts w:eastAsia="Times New Roman" w:cstheme="minorHAnsi"/>
                <w:sz w:val="24"/>
                <w:szCs w:val="20"/>
                <w:lang w:eastAsia="es-MX"/>
              </w:rPr>
            </w:pPr>
          </w:p>
        </w:tc>
        <w:tc>
          <w:tcPr>
            <w:tcW w:w="116" w:type="pct"/>
            <w:tcBorders>
              <w:top w:val="nil"/>
              <w:left w:val="nil"/>
              <w:bottom w:val="nil"/>
              <w:right w:val="nil"/>
            </w:tcBorders>
            <w:shd w:val="clear" w:color="auto" w:fill="auto"/>
            <w:noWrap/>
            <w:vAlign w:val="center"/>
            <w:hideMark/>
          </w:tcPr>
          <w:p w14:paraId="25738940" w14:textId="77777777" w:rsidR="00C0061E" w:rsidRPr="00A03B7E" w:rsidRDefault="00C0061E" w:rsidP="00C0061E">
            <w:pPr>
              <w:spacing w:after="0" w:line="240" w:lineRule="auto"/>
              <w:rPr>
                <w:rFonts w:eastAsia="Times New Roman" w:cstheme="minorHAnsi"/>
                <w:sz w:val="24"/>
                <w:szCs w:val="20"/>
                <w:lang w:eastAsia="es-MX"/>
              </w:rPr>
            </w:pPr>
          </w:p>
        </w:tc>
        <w:tc>
          <w:tcPr>
            <w:tcW w:w="117" w:type="pct"/>
            <w:tcBorders>
              <w:top w:val="nil"/>
              <w:left w:val="nil"/>
              <w:bottom w:val="nil"/>
              <w:right w:val="nil"/>
            </w:tcBorders>
            <w:shd w:val="clear" w:color="auto" w:fill="auto"/>
            <w:noWrap/>
            <w:vAlign w:val="center"/>
            <w:hideMark/>
          </w:tcPr>
          <w:p w14:paraId="5C652321" w14:textId="77777777" w:rsidR="00C0061E" w:rsidRPr="00A03B7E" w:rsidRDefault="00C0061E" w:rsidP="00C0061E">
            <w:pPr>
              <w:spacing w:after="0" w:line="240" w:lineRule="auto"/>
              <w:rPr>
                <w:rFonts w:eastAsia="Times New Roman" w:cstheme="minorHAnsi"/>
                <w:sz w:val="24"/>
                <w:szCs w:val="20"/>
                <w:lang w:eastAsia="es-MX"/>
              </w:rPr>
            </w:pPr>
          </w:p>
        </w:tc>
        <w:tc>
          <w:tcPr>
            <w:tcW w:w="102" w:type="pct"/>
            <w:tcBorders>
              <w:top w:val="nil"/>
              <w:left w:val="nil"/>
              <w:bottom w:val="nil"/>
              <w:right w:val="nil"/>
            </w:tcBorders>
            <w:shd w:val="clear" w:color="auto" w:fill="auto"/>
            <w:noWrap/>
            <w:vAlign w:val="center"/>
            <w:hideMark/>
          </w:tcPr>
          <w:p w14:paraId="2F01A2C0" w14:textId="77777777" w:rsidR="00C0061E" w:rsidRPr="00A03B7E" w:rsidRDefault="00C0061E" w:rsidP="00C0061E">
            <w:pPr>
              <w:spacing w:after="0" w:line="240" w:lineRule="auto"/>
              <w:rPr>
                <w:rFonts w:eastAsia="Times New Roman" w:cstheme="minorHAnsi"/>
                <w:sz w:val="24"/>
                <w:szCs w:val="20"/>
                <w:lang w:eastAsia="es-MX"/>
              </w:rPr>
            </w:pPr>
          </w:p>
        </w:tc>
        <w:tc>
          <w:tcPr>
            <w:tcW w:w="102" w:type="pct"/>
            <w:tcBorders>
              <w:top w:val="nil"/>
              <w:left w:val="nil"/>
              <w:bottom w:val="nil"/>
              <w:right w:val="nil"/>
            </w:tcBorders>
            <w:shd w:val="clear" w:color="auto" w:fill="auto"/>
            <w:noWrap/>
            <w:vAlign w:val="center"/>
            <w:hideMark/>
          </w:tcPr>
          <w:p w14:paraId="6CCD5998" w14:textId="77777777" w:rsidR="00C0061E" w:rsidRPr="00A03B7E" w:rsidRDefault="00C0061E" w:rsidP="00C0061E">
            <w:pPr>
              <w:spacing w:after="0" w:line="240" w:lineRule="auto"/>
              <w:rPr>
                <w:rFonts w:eastAsia="Times New Roman" w:cstheme="minorHAnsi"/>
                <w:sz w:val="24"/>
                <w:szCs w:val="20"/>
                <w:lang w:eastAsia="es-MX"/>
              </w:rPr>
            </w:pPr>
          </w:p>
        </w:tc>
        <w:tc>
          <w:tcPr>
            <w:tcW w:w="92" w:type="pct"/>
            <w:tcBorders>
              <w:top w:val="nil"/>
              <w:left w:val="nil"/>
              <w:bottom w:val="nil"/>
              <w:right w:val="nil"/>
            </w:tcBorders>
            <w:shd w:val="clear" w:color="auto" w:fill="auto"/>
            <w:noWrap/>
            <w:vAlign w:val="center"/>
            <w:hideMark/>
          </w:tcPr>
          <w:p w14:paraId="1CF2FEC0" w14:textId="77777777" w:rsidR="00C0061E" w:rsidRPr="00A03B7E" w:rsidRDefault="00C0061E" w:rsidP="00C0061E">
            <w:pPr>
              <w:spacing w:after="0" w:line="240" w:lineRule="auto"/>
              <w:rPr>
                <w:rFonts w:eastAsia="Times New Roman" w:cstheme="minorHAnsi"/>
                <w:sz w:val="24"/>
                <w:szCs w:val="20"/>
                <w:lang w:eastAsia="es-MX"/>
              </w:rPr>
            </w:pPr>
          </w:p>
        </w:tc>
        <w:tc>
          <w:tcPr>
            <w:tcW w:w="92" w:type="pct"/>
            <w:tcBorders>
              <w:top w:val="nil"/>
              <w:left w:val="nil"/>
              <w:bottom w:val="nil"/>
              <w:right w:val="nil"/>
            </w:tcBorders>
            <w:shd w:val="clear" w:color="auto" w:fill="auto"/>
            <w:noWrap/>
            <w:vAlign w:val="center"/>
            <w:hideMark/>
          </w:tcPr>
          <w:p w14:paraId="3123E032" w14:textId="77777777" w:rsidR="00C0061E" w:rsidRPr="00A03B7E" w:rsidRDefault="00C0061E" w:rsidP="00C0061E">
            <w:pPr>
              <w:spacing w:after="0" w:line="240" w:lineRule="auto"/>
              <w:rPr>
                <w:rFonts w:eastAsia="Times New Roman" w:cstheme="minorHAnsi"/>
                <w:sz w:val="24"/>
                <w:szCs w:val="20"/>
                <w:lang w:eastAsia="es-MX"/>
              </w:rPr>
            </w:pPr>
          </w:p>
        </w:tc>
        <w:tc>
          <w:tcPr>
            <w:tcW w:w="113" w:type="pct"/>
            <w:tcBorders>
              <w:top w:val="nil"/>
              <w:left w:val="nil"/>
              <w:bottom w:val="nil"/>
              <w:right w:val="nil"/>
            </w:tcBorders>
            <w:shd w:val="clear" w:color="auto" w:fill="auto"/>
            <w:noWrap/>
            <w:vAlign w:val="center"/>
            <w:hideMark/>
          </w:tcPr>
          <w:p w14:paraId="485CACD7" w14:textId="77777777" w:rsidR="00C0061E" w:rsidRPr="00A03B7E" w:rsidRDefault="00C0061E" w:rsidP="00C0061E">
            <w:pPr>
              <w:spacing w:after="0" w:line="240" w:lineRule="auto"/>
              <w:rPr>
                <w:rFonts w:eastAsia="Times New Roman" w:cstheme="minorHAnsi"/>
                <w:sz w:val="24"/>
                <w:szCs w:val="20"/>
                <w:lang w:eastAsia="es-MX"/>
              </w:rPr>
            </w:pPr>
          </w:p>
        </w:tc>
        <w:tc>
          <w:tcPr>
            <w:tcW w:w="114" w:type="pct"/>
            <w:tcBorders>
              <w:top w:val="nil"/>
              <w:left w:val="nil"/>
              <w:bottom w:val="nil"/>
              <w:right w:val="nil"/>
            </w:tcBorders>
            <w:shd w:val="clear" w:color="auto" w:fill="auto"/>
            <w:noWrap/>
            <w:vAlign w:val="center"/>
            <w:hideMark/>
          </w:tcPr>
          <w:p w14:paraId="265F834E" w14:textId="77777777" w:rsidR="00C0061E" w:rsidRPr="00A03B7E" w:rsidRDefault="00C0061E" w:rsidP="00C0061E">
            <w:pPr>
              <w:spacing w:after="0" w:line="240" w:lineRule="auto"/>
              <w:rPr>
                <w:rFonts w:eastAsia="Times New Roman" w:cstheme="minorHAnsi"/>
                <w:sz w:val="24"/>
                <w:szCs w:val="20"/>
                <w:lang w:eastAsia="es-MX"/>
              </w:rPr>
            </w:pPr>
          </w:p>
        </w:tc>
        <w:tc>
          <w:tcPr>
            <w:tcW w:w="96" w:type="pct"/>
            <w:tcBorders>
              <w:top w:val="nil"/>
              <w:left w:val="nil"/>
              <w:bottom w:val="nil"/>
              <w:right w:val="nil"/>
            </w:tcBorders>
            <w:shd w:val="clear" w:color="auto" w:fill="auto"/>
            <w:noWrap/>
            <w:vAlign w:val="center"/>
            <w:hideMark/>
          </w:tcPr>
          <w:p w14:paraId="393D20F3" w14:textId="77777777" w:rsidR="00C0061E" w:rsidRPr="00A03B7E" w:rsidRDefault="00C0061E" w:rsidP="00C0061E">
            <w:pPr>
              <w:spacing w:after="0" w:line="240" w:lineRule="auto"/>
              <w:rPr>
                <w:rFonts w:eastAsia="Times New Roman" w:cstheme="minorHAnsi"/>
                <w:sz w:val="24"/>
                <w:szCs w:val="20"/>
                <w:lang w:eastAsia="es-MX"/>
              </w:rPr>
            </w:pPr>
          </w:p>
        </w:tc>
        <w:tc>
          <w:tcPr>
            <w:tcW w:w="95" w:type="pct"/>
            <w:tcBorders>
              <w:top w:val="nil"/>
              <w:left w:val="nil"/>
              <w:bottom w:val="nil"/>
              <w:right w:val="nil"/>
            </w:tcBorders>
            <w:shd w:val="clear" w:color="auto" w:fill="auto"/>
            <w:noWrap/>
            <w:vAlign w:val="center"/>
            <w:hideMark/>
          </w:tcPr>
          <w:p w14:paraId="7925ED68" w14:textId="77777777" w:rsidR="00C0061E" w:rsidRPr="00A03B7E" w:rsidRDefault="00C0061E" w:rsidP="00C0061E">
            <w:pPr>
              <w:spacing w:after="0" w:line="240" w:lineRule="auto"/>
              <w:rPr>
                <w:rFonts w:eastAsia="Times New Roman" w:cstheme="minorHAnsi"/>
                <w:sz w:val="24"/>
                <w:szCs w:val="20"/>
                <w:lang w:eastAsia="es-MX"/>
              </w:rPr>
            </w:pPr>
          </w:p>
        </w:tc>
        <w:tc>
          <w:tcPr>
            <w:tcW w:w="105" w:type="pct"/>
            <w:tcBorders>
              <w:top w:val="nil"/>
              <w:left w:val="nil"/>
              <w:bottom w:val="nil"/>
              <w:right w:val="nil"/>
            </w:tcBorders>
            <w:shd w:val="clear" w:color="auto" w:fill="auto"/>
            <w:noWrap/>
            <w:vAlign w:val="center"/>
            <w:hideMark/>
          </w:tcPr>
          <w:p w14:paraId="3F119489" w14:textId="77777777" w:rsidR="00C0061E" w:rsidRPr="00A03B7E" w:rsidRDefault="00C0061E" w:rsidP="00C0061E">
            <w:pPr>
              <w:spacing w:after="0" w:line="240" w:lineRule="auto"/>
              <w:rPr>
                <w:rFonts w:eastAsia="Times New Roman" w:cstheme="minorHAnsi"/>
                <w:sz w:val="24"/>
                <w:szCs w:val="20"/>
                <w:lang w:eastAsia="es-MX"/>
              </w:rPr>
            </w:pPr>
          </w:p>
        </w:tc>
        <w:tc>
          <w:tcPr>
            <w:tcW w:w="104" w:type="pct"/>
            <w:tcBorders>
              <w:top w:val="nil"/>
              <w:left w:val="nil"/>
              <w:bottom w:val="nil"/>
              <w:right w:val="nil"/>
            </w:tcBorders>
            <w:shd w:val="clear" w:color="auto" w:fill="auto"/>
            <w:noWrap/>
            <w:vAlign w:val="center"/>
            <w:hideMark/>
          </w:tcPr>
          <w:p w14:paraId="207C1906" w14:textId="77777777" w:rsidR="00C0061E" w:rsidRPr="00A03B7E" w:rsidRDefault="00C0061E" w:rsidP="00C0061E">
            <w:pPr>
              <w:spacing w:after="0" w:line="240" w:lineRule="auto"/>
              <w:rPr>
                <w:rFonts w:eastAsia="Times New Roman" w:cstheme="minorHAnsi"/>
                <w:sz w:val="24"/>
                <w:szCs w:val="20"/>
                <w:lang w:eastAsia="es-MX"/>
              </w:rPr>
            </w:pPr>
          </w:p>
        </w:tc>
        <w:tc>
          <w:tcPr>
            <w:tcW w:w="114" w:type="pct"/>
            <w:tcBorders>
              <w:top w:val="nil"/>
              <w:left w:val="nil"/>
              <w:bottom w:val="nil"/>
              <w:right w:val="nil"/>
            </w:tcBorders>
            <w:shd w:val="clear" w:color="auto" w:fill="auto"/>
            <w:noWrap/>
            <w:vAlign w:val="center"/>
            <w:hideMark/>
          </w:tcPr>
          <w:p w14:paraId="53D8B912" w14:textId="77777777" w:rsidR="00C0061E" w:rsidRPr="00A03B7E" w:rsidRDefault="00C0061E" w:rsidP="00C0061E">
            <w:pPr>
              <w:spacing w:after="0" w:line="240" w:lineRule="auto"/>
              <w:rPr>
                <w:rFonts w:eastAsia="Times New Roman" w:cstheme="minorHAnsi"/>
                <w:sz w:val="24"/>
                <w:szCs w:val="20"/>
                <w:lang w:eastAsia="es-MX"/>
              </w:rPr>
            </w:pPr>
          </w:p>
        </w:tc>
        <w:tc>
          <w:tcPr>
            <w:tcW w:w="113" w:type="pct"/>
            <w:tcBorders>
              <w:top w:val="nil"/>
              <w:left w:val="nil"/>
              <w:bottom w:val="nil"/>
              <w:right w:val="nil"/>
            </w:tcBorders>
            <w:shd w:val="clear" w:color="auto" w:fill="auto"/>
            <w:noWrap/>
            <w:vAlign w:val="center"/>
            <w:hideMark/>
          </w:tcPr>
          <w:p w14:paraId="3C40C2BA" w14:textId="77777777" w:rsidR="00C0061E" w:rsidRPr="00A03B7E" w:rsidRDefault="00C0061E" w:rsidP="00C0061E">
            <w:pPr>
              <w:spacing w:after="0" w:line="240" w:lineRule="auto"/>
              <w:rPr>
                <w:rFonts w:eastAsia="Times New Roman" w:cstheme="minorHAnsi"/>
                <w:sz w:val="24"/>
                <w:szCs w:val="20"/>
                <w:lang w:eastAsia="es-MX"/>
              </w:rPr>
            </w:pPr>
          </w:p>
        </w:tc>
        <w:tc>
          <w:tcPr>
            <w:tcW w:w="87" w:type="pct"/>
            <w:tcBorders>
              <w:top w:val="nil"/>
              <w:left w:val="nil"/>
              <w:bottom w:val="nil"/>
              <w:right w:val="nil"/>
            </w:tcBorders>
            <w:shd w:val="clear" w:color="auto" w:fill="auto"/>
            <w:noWrap/>
            <w:vAlign w:val="center"/>
            <w:hideMark/>
          </w:tcPr>
          <w:p w14:paraId="1B7B3596" w14:textId="77777777" w:rsidR="00C0061E" w:rsidRPr="00A03B7E" w:rsidRDefault="00C0061E" w:rsidP="00C0061E">
            <w:pPr>
              <w:spacing w:after="0" w:line="240" w:lineRule="auto"/>
              <w:rPr>
                <w:rFonts w:eastAsia="Times New Roman" w:cstheme="minorHAnsi"/>
                <w:sz w:val="24"/>
                <w:szCs w:val="20"/>
                <w:lang w:eastAsia="es-MX"/>
              </w:rPr>
            </w:pPr>
          </w:p>
        </w:tc>
        <w:tc>
          <w:tcPr>
            <w:tcW w:w="68" w:type="pct"/>
            <w:tcBorders>
              <w:top w:val="nil"/>
              <w:left w:val="nil"/>
              <w:bottom w:val="nil"/>
              <w:right w:val="nil"/>
            </w:tcBorders>
            <w:shd w:val="clear" w:color="auto" w:fill="auto"/>
            <w:noWrap/>
            <w:vAlign w:val="center"/>
            <w:hideMark/>
          </w:tcPr>
          <w:p w14:paraId="60C37110" w14:textId="77777777" w:rsidR="00C0061E" w:rsidRPr="00A03B7E" w:rsidRDefault="00C0061E" w:rsidP="00C0061E">
            <w:pPr>
              <w:spacing w:after="0" w:line="240" w:lineRule="auto"/>
              <w:rPr>
                <w:rFonts w:eastAsia="Times New Roman" w:cstheme="minorHAnsi"/>
                <w:sz w:val="24"/>
                <w:szCs w:val="20"/>
                <w:lang w:eastAsia="es-MX"/>
              </w:rPr>
            </w:pPr>
          </w:p>
        </w:tc>
        <w:tc>
          <w:tcPr>
            <w:tcW w:w="69" w:type="pct"/>
            <w:tcBorders>
              <w:top w:val="nil"/>
              <w:left w:val="nil"/>
              <w:bottom w:val="nil"/>
              <w:right w:val="nil"/>
            </w:tcBorders>
            <w:shd w:val="clear" w:color="auto" w:fill="auto"/>
            <w:noWrap/>
            <w:vAlign w:val="center"/>
            <w:hideMark/>
          </w:tcPr>
          <w:p w14:paraId="44D56E25" w14:textId="77777777" w:rsidR="00C0061E" w:rsidRPr="00A03B7E" w:rsidRDefault="00C0061E" w:rsidP="00C0061E">
            <w:pPr>
              <w:spacing w:after="0" w:line="240" w:lineRule="auto"/>
              <w:rPr>
                <w:rFonts w:eastAsia="Times New Roman" w:cstheme="minorHAnsi"/>
                <w:sz w:val="24"/>
                <w:szCs w:val="20"/>
                <w:lang w:eastAsia="es-MX"/>
              </w:rPr>
            </w:pPr>
          </w:p>
        </w:tc>
      </w:tr>
    </w:tbl>
    <w:p w14:paraId="515210C1" w14:textId="4DF43533" w:rsidR="00D85AA8" w:rsidRDefault="00D85AA8" w:rsidP="00FE42AD">
      <w:pPr>
        <w:spacing w:line="240" w:lineRule="auto"/>
        <w:jc w:val="both"/>
      </w:pPr>
    </w:p>
    <w:p w14:paraId="2CA9CD4E" w14:textId="0935F2C5" w:rsidR="002C1679" w:rsidRDefault="002C1679" w:rsidP="00FE42AD">
      <w:pPr>
        <w:spacing w:line="240" w:lineRule="auto"/>
        <w:jc w:val="both"/>
      </w:pPr>
    </w:p>
    <w:p w14:paraId="75AF2357" w14:textId="5AEBAE26" w:rsidR="002C1679" w:rsidRDefault="002C1679" w:rsidP="00FE42AD">
      <w:pPr>
        <w:spacing w:line="240" w:lineRule="auto"/>
        <w:jc w:val="both"/>
      </w:pPr>
    </w:p>
    <w:p w14:paraId="1E84D73A" w14:textId="6941835D" w:rsidR="002C1679" w:rsidRDefault="002C1679" w:rsidP="00FE42AD">
      <w:pPr>
        <w:spacing w:line="240" w:lineRule="auto"/>
        <w:jc w:val="both"/>
      </w:pPr>
    </w:p>
    <w:p w14:paraId="115988F0" w14:textId="32E72638" w:rsidR="002C1679" w:rsidRDefault="002C1679" w:rsidP="00FE42AD">
      <w:pPr>
        <w:spacing w:line="240" w:lineRule="auto"/>
        <w:jc w:val="both"/>
      </w:pPr>
    </w:p>
    <w:p w14:paraId="68B213AC" w14:textId="77777777" w:rsidR="002C1679" w:rsidRPr="00B25E35" w:rsidRDefault="002C1679" w:rsidP="00FE42AD">
      <w:pPr>
        <w:spacing w:line="240" w:lineRule="auto"/>
        <w:jc w:val="both"/>
      </w:pPr>
    </w:p>
    <w:tbl>
      <w:tblPr>
        <w:tblW w:w="5000" w:type="pct"/>
        <w:tblCellMar>
          <w:left w:w="70" w:type="dxa"/>
          <w:right w:w="70" w:type="dxa"/>
        </w:tblCellMar>
        <w:tblLook w:val="04A0" w:firstRow="1" w:lastRow="0" w:firstColumn="1" w:lastColumn="0" w:noHBand="0" w:noVBand="1"/>
      </w:tblPr>
      <w:tblGrid>
        <w:gridCol w:w="429"/>
        <w:gridCol w:w="1973"/>
        <w:gridCol w:w="1053"/>
        <w:gridCol w:w="435"/>
        <w:gridCol w:w="412"/>
        <w:gridCol w:w="508"/>
        <w:gridCol w:w="452"/>
        <w:gridCol w:w="500"/>
        <w:gridCol w:w="436"/>
        <w:gridCol w:w="394"/>
        <w:gridCol w:w="486"/>
        <w:gridCol w:w="409"/>
        <w:gridCol w:w="447"/>
        <w:gridCol w:w="487"/>
        <w:gridCol w:w="397"/>
      </w:tblGrid>
      <w:tr w:rsidR="000403D4" w:rsidRPr="002C1679" w14:paraId="34D727FF" w14:textId="77777777" w:rsidTr="00076BA1">
        <w:trPr>
          <w:trHeight w:val="415"/>
        </w:trPr>
        <w:tc>
          <w:tcPr>
            <w:tcW w:w="5000" w:type="pct"/>
            <w:gridSpan w:val="15"/>
            <w:tcBorders>
              <w:top w:val="single" w:sz="8" w:space="0" w:color="auto"/>
              <w:left w:val="single" w:sz="8" w:space="0" w:color="auto"/>
              <w:bottom w:val="single" w:sz="4" w:space="0" w:color="auto"/>
              <w:right w:val="single" w:sz="8" w:space="0" w:color="000000"/>
            </w:tcBorders>
            <w:shd w:val="clear" w:color="auto" w:fill="2E74B5" w:themeFill="accent1" w:themeFillShade="BF"/>
            <w:noWrap/>
            <w:vAlign w:val="center"/>
            <w:hideMark/>
          </w:tcPr>
          <w:p w14:paraId="0F97279B" w14:textId="77777777" w:rsidR="000403D4" w:rsidRPr="00076BA1" w:rsidRDefault="000403D4" w:rsidP="000403D4">
            <w:pPr>
              <w:spacing w:after="0" w:line="240" w:lineRule="auto"/>
              <w:jc w:val="center"/>
              <w:rPr>
                <w:rFonts w:eastAsia="Times New Roman" w:cstheme="minorHAnsi"/>
                <w:b/>
                <w:bCs/>
                <w:color w:val="FFFFFF" w:themeColor="background1"/>
                <w:sz w:val="24"/>
                <w:szCs w:val="30"/>
                <w:lang w:eastAsia="es-MX"/>
              </w:rPr>
            </w:pPr>
            <w:bookmarkStart w:id="0" w:name="RANGE!A1:O70"/>
            <w:r w:rsidRPr="00076BA1">
              <w:rPr>
                <w:rFonts w:eastAsia="Times New Roman" w:cstheme="minorHAnsi"/>
                <w:b/>
                <w:bCs/>
                <w:color w:val="FFFFFF" w:themeColor="background1"/>
                <w:sz w:val="24"/>
                <w:szCs w:val="30"/>
                <w:lang w:eastAsia="es-MX"/>
              </w:rPr>
              <w:t>DIRECCIÓN DE AUDITORÍA DE OBRA PÚBLICA</w:t>
            </w:r>
            <w:bookmarkEnd w:id="0"/>
          </w:p>
        </w:tc>
      </w:tr>
      <w:tr w:rsidR="000403D4" w:rsidRPr="002C1679" w14:paraId="7CD05F7E" w14:textId="77777777" w:rsidTr="00076BA1">
        <w:trPr>
          <w:trHeight w:val="417"/>
        </w:trPr>
        <w:tc>
          <w:tcPr>
            <w:tcW w:w="5000" w:type="pct"/>
            <w:gridSpan w:val="15"/>
            <w:tcBorders>
              <w:top w:val="single" w:sz="4" w:space="0" w:color="auto"/>
              <w:left w:val="single" w:sz="8" w:space="0" w:color="auto"/>
              <w:bottom w:val="single" w:sz="4" w:space="0" w:color="auto"/>
              <w:right w:val="single" w:sz="8" w:space="0" w:color="000000"/>
            </w:tcBorders>
            <w:shd w:val="clear" w:color="auto" w:fill="FFC000" w:themeFill="accent4"/>
            <w:noWrap/>
            <w:vAlign w:val="center"/>
            <w:hideMark/>
          </w:tcPr>
          <w:p w14:paraId="3D262E70" w14:textId="269C15DD" w:rsidR="000403D4" w:rsidRPr="002C1679" w:rsidRDefault="000403D4" w:rsidP="000403D4">
            <w:pPr>
              <w:spacing w:after="0" w:line="240" w:lineRule="auto"/>
              <w:jc w:val="center"/>
              <w:rPr>
                <w:rFonts w:eastAsia="Times New Roman" w:cstheme="minorHAnsi"/>
                <w:b/>
                <w:bCs/>
                <w:color w:val="000000"/>
                <w:sz w:val="18"/>
                <w:szCs w:val="44"/>
                <w:lang w:eastAsia="es-MX"/>
              </w:rPr>
            </w:pPr>
            <w:r w:rsidRPr="00076BA1">
              <w:rPr>
                <w:rFonts w:eastAsia="Times New Roman" w:cstheme="minorHAnsi"/>
                <w:b/>
                <w:bCs/>
                <w:color w:val="000000"/>
                <w:szCs w:val="44"/>
                <w:lang w:eastAsia="es-MX"/>
              </w:rPr>
              <w:t>PROGRAMA DE AUDITORÍA DE OBRA PÚBLICA</w:t>
            </w:r>
            <w:r w:rsidR="00076BA1">
              <w:rPr>
                <w:rFonts w:eastAsia="Times New Roman" w:cstheme="minorHAnsi"/>
                <w:b/>
                <w:bCs/>
                <w:color w:val="000000"/>
                <w:szCs w:val="44"/>
                <w:lang w:eastAsia="es-MX"/>
              </w:rPr>
              <w:t xml:space="preserve"> 2021</w:t>
            </w:r>
          </w:p>
        </w:tc>
      </w:tr>
      <w:tr w:rsidR="00076BA1" w:rsidRPr="002C1679" w14:paraId="266B0F2B" w14:textId="77777777" w:rsidTr="00076BA1">
        <w:trPr>
          <w:trHeight w:val="280"/>
        </w:trPr>
        <w:tc>
          <w:tcPr>
            <w:tcW w:w="5000" w:type="pct"/>
            <w:gridSpan w:val="15"/>
            <w:tcBorders>
              <w:top w:val="single" w:sz="4" w:space="0" w:color="auto"/>
              <w:left w:val="single" w:sz="8" w:space="0" w:color="auto"/>
              <w:bottom w:val="single" w:sz="4" w:space="0" w:color="auto"/>
              <w:right w:val="single" w:sz="8" w:space="0" w:color="000000"/>
            </w:tcBorders>
            <w:shd w:val="clear" w:color="auto" w:fill="auto"/>
            <w:noWrap/>
            <w:vAlign w:val="center"/>
          </w:tcPr>
          <w:p w14:paraId="71ECD9C3" w14:textId="77777777" w:rsidR="00076BA1" w:rsidRPr="002C1679" w:rsidRDefault="00076BA1" w:rsidP="000403D4">
            <w:pPr>
              <w:spacing w:after="0" w:line="240" w:lineRule="auto"/>
              <w:jc w:val="center"/>
              <w:rPr>
                <w:rFonts w:eastAsia="Times New Roman" w:cstheme="minorHAnsi"/>
                <w:b/>
                <w:bCs/>
                <w:color w:val="000000"/>
                <w:sz w:val="18"/>
                <w:szCs w:val="44"/>
                <w:lang w:eastAsia="es-MX"/>
              </w:rPr>
            </w:pPr>
          </w:p>
        </w:tc>
      </w:tr>
      <w:tr w:rsidR="00424EE3" w:rsidRPr="002C1679" w14:paraId="2003CC90" w14:textId="77777777" w:rsidTr="003707F0">
        <w:trPr>
          <w:trHeight w:val="530"/>
        </w:trPr>
        <w:tc>
          <w:tcPr>
            <w:tcW w:w="302" w:type="pct"/>
            <w:tcBorders>
              <w:top w:val="single" w:sz="4" w:space="0" w:color="auto"/>
              <w:left w:val="single" w:sz="8" w:space="0" w:color="auto"/>
              <w:bottom w:val="single" w:sz="4" w:space="0" w:color="auto"/>
              <w:right w:val="single" w:sz="4" w:space="0" w:color="auto"/>
            </w:tcBorders>
            <w:shd w:val="clear" w:color="auto" w:fill="DEEAF6" w:themeFill="accent1" w:themeFillTint="33"/>
            <w:vAlign w:val="center"/>
            <w:hideMark/>
          </w:tcPr>
          <w:p w14:paraId="096970F8" w14:textId="77777777" w:rsidR="000403D4" w:rsidRPr="003707F0" w:rsidRDefault="000403D4" w:rsidP="000403D4">
            <w:pPr>
              <w:spacing w:after="0" w:line="240" w:lineRule="auto"/>
              <w:jc w:val="center"/>
              <w:rPr>
                <w:rFonts w:eastAsia="Times New Roman" w:cstheme="minorHAnsi"/>
                <w:b/>
                <w:bCs/>
                <w:sz w:val="18"/>
                <w:szCs w:val="18"/>
                <w:lang w:eastAsia="es-MX"/>
              </w:rPr>
            </w:pPr>
            <w:r w:rsidRPr="003707F0">
              <w:rPr>
                <w:rFonts w:eastAsia="Times New Roman" w:cstheme="minorHAnsi"/>
                <w:b/>
                <w:bCs/>
                <w:sz w:val="18"/>
                <w:szCs w:val="18"/>
                <w:lang w:eastAsia="es-MX"/>
              </w:rPr>
              <w:t>NO.</w:t>
            </w:r>
          </w:p>
        </w:tc>
        <w:tc>
          <w:tcPr>
            <w:tcW w:w="987" w:type="pct"/>
            <w:tcBorders>
              <w:top w:val="single" w:sz="4" w:space="0" w:color="auto"/>
              <w:left w:val="nil"/>
              <w:bottom w:val="nil"/>
              <w:right w:val="single" w:sz="4" w:space="0" w:color="auto"/>
            </w:tcBorders>
            <w:shd w:val="clear" w:color="auto" w:fill="DEEAF6" w:themeFill="accent1" w:themeFillTint="33"/>
            <w:vAlign w:val="center"/>
            <w:hideMark/>
          </w:tcPr>
          <w:p w14:paraId="2D1F8D1F" w14:textId="77777777" w:rsidR="000403D4" w:rsidRPr="003707F0" w:rsidRDefault="000403D4" w:rsidP="000403D4">
            <w:pPr>
              <w:spacing w:after="0" w:line="240" w:lineRule="auto"/>
              <w:jc w:val="center"/>
              <w:rPr>
                <w:rFonts w:eastAsia="Times New Roman" w:cstheme="minorHAnsi"/>
                <w:b/>
                <w:bCs/>
                <w:sz w:val="18"/>
                <w:szCs w:val="18"/>
                <w:lang w:eastAsia="es-MX"/>
              </w:rPr>
            </w:pPr>
            <w:r w:rsidRPr="003707F0">
              <w:rPr>
                <w:rFonts w:eastAsia="Times New Roman" w:cstheme="minorHAnsi"/>
                <w:b/>
                <w:bCs/>
                <w:sz w:val="18"/>
                <w:szCs w:val="18"/>
                <w:lang w:eastAsia="es-MX"/>
              </w:rPr>
              <w:t>DEPENDENCIA/ENTIDAD</w:t>
            </w:r>
          </w:p>
        </w:tc>
        <w:tc>
          <w:tcPr>
            <w:tcW w:w="941" w:type="pct"/>
            <w:tcBorders>
              <w:top w:val="single" w:sz="8" w:space="0" w:color="auto"/>
              <w:left w:val="single" w:sz="8" w:space="0" w:color="auto"/>
              <w:bottom w:val="single" w:sz="4" w:space="0" w:color="auto"/>
              <w:right w:val="single" w:sz="4" w:space="0" w:color="auto"/>
            </w:tcBorders>
            <w:shd w:val="clear" w:color="auto" w:fill="DEEAF6" w:themeFill="accent1" w:themeFillTint="33"/>
            <w:vAlign w:val="center"/>
            <w:hideMark/>
          </w:tcPr>
          <w:p w14:paraId="2E75AC7D" w14:textId="77777777" w:rsidR="000403D4" w:rsidRPr="003707F0" w:rsidRDefault="000403D4" w:rsidP="000403D4">
            <w:pPr>
              <w:spacing w:after="0" w:line="240" w:lineRule="auto"/>
              <w:jc w:val="center"/>
              <w:rPr>
                <w:rFonts w:eastAsia="Times New Roman" w:cstheme="minorHAnsi"/>
                <w:b/>
                <w:bCs/>
                <w:sz w:val="18"/>
                <w:szCs w:val="18"/>
                <w:lang w:eastAsia="es-MX"/>
              </w:rPr>
            </w:pPr>
            <w:r w:rsidRPr="003707F0">
              <w:rPr>
                <w:rFonts w:eastAsia="Times New Roman" w:cstheme="minorHAnsi"/>
                <w:b/>
                <w:bCs/>
                <w:sz w:val="18"/>
                <w:szCs w:val="18"/>
                <w:lang w:eastAsia="es-MX"/>
              </w:rPr>
              <w:t>TIPO DE AUDITORIA</w:t>
            </w:r>
          </w:p>
        </w:tc>
        <w:tc>
          <w:tcPr>
            <w:tcW w:w="225" w:type="pct"/>
            <w:tcBorders>
              <w:top w:val="single" w:sz="8" w:space="0" w:color="auto"/>
              <w:left w:val="single" w:sz="4" w:space="0" w:color="auto"/>
              <w:bottom w:val="single" w:sz="4" w:space="0" w:color="auto"/>
              <w:right w:val="single" w:sz="4" w:space="0" w:color="auto"/>
            </w:tcBorders>
            <w:shd w:val="clear" w:color="auto" w:fill="DEEAF6" w:themeFill="accent1" w:themeFillTint="33"/>
            <w:vAlign w:val="center"/>
            <w:hideMark/>
          </w:tcPr>
          <w:p w14:paraId="73670329" w14:textId="77777777" w:rsidR="000403D4" w:rsidRPr="003707F0" w:rsidRDefault="000403D4" w:rsidP="000403D4">
            <w:pPr>
              <w:spacing w:after="0" w:line="240" w:lineRule="auto"/>
              <w:jc w:val="center"/>
              <w:rPr>
                <w:rFonts w:eastAsia="Times New Roman" w:cstheme="minorHAnsi"/>
                <w:b/>
                <w:bCs/>
                <w:sz w:val="18"/>
                <w:szCs w:val="18"/>
                <w:lang w:eastAsia="es-MX"/>
              </w:rPr>
            </w:pPr>
            <w:r w:rsidRPr="003707F0">
              <w:rPr>
                <w:rFonts w:eastAsia="Times New Roman" w:cstheme="minorHAnsi"/>
                <w:b/>
                <w:bCs/>
                <w:sz w:val="18"/>
                <w:szCs w:val="18"/>
                <w:lang w:eastAsia="es-MX"/>
              </w:rPr>
              <w:t>ENE</w:t>
            </w:r>
          </w:p>
        </w:tc>
        <w:tc>
          <w:tcPr>
            <w:tcW w:w="214" w:type="pct"/>
            <w:tcBorders>
              <w:top w:val="single" w:sz="8" w:space="0" w:color="auto"/>
              <w:left w:val="nil"/>
              <w:bottom w:val="single" w:sz="4" w:space="0" w:color="auto"/>
              <w:right w:val="single" w:sz="4" w:space="0" w:color="auto"/>
            </w:tcBorders>
            <w:shd w:val="clear" w:color="auto" w:fill="DEEAF6" w:themeFill="accent1" w:themeFillTint="33"/>
            <w:vAlign w:val="center"/>
            <w:hideMark/>
          </w:tcPr>
          <w:p w14:paraId="51F12E3C" w14:textId="77777777" w:rsidR="000403D4" w:rsidRPr="003707F0" w:rsidRDefault="000403D4" w:rsidP="000403D4">
            <w:pPr>
              <w:spacing w:after="0" w:line="240" w:lineRule="auto"/>
              <w:jc w:val="center"/>
              <w:rPr>
                <w:rFonts w:eastAsia="Times New Roman" w:cstheme="minorHAnsi"/>
                <w:b/>
                <w:bCs/>
                <w:sz w:val="18"/>
                <w:szCs w:val="18"/>
                <w:lang w:eastAsia="es-MX"/>
              </w:rPr>
            </w:pPr>
            <w:r w:rsidRPr="003707F0">
              <w:rPr>
                <w:rFonts w:eastAsia="Times New Roman" w:cstheme="minorHAnsi"/>
                <w:b/>
                <w:bCs/>
                <w:sz w:val="18"/>
                <w:szCs w:val="18"/>
                <w:lang w:eastAsia="es-MX"/>
              </w:rPr>
              <w:t>FEB</w:t>
            </w:r>
          </w:p>
        </w:tc>
        <w:tc>
          <w:tcPr>
            <w:tcW w:w="261" w:type="pct"/>
            <w:tcBorders>
              <w:top w:val="single" w:sz="8" w:space="0" w:color="auto"/>
              <w:left w:val="nil"/>
              <w:bottom w:val="single" w:sz="4" w:space="0" w:color="auto"/>
              <w:right w:val="single" w:sz="4" w:space="0" w:color="auto"/>
            </w:tcBorders>
            <w:shd w:val="clear" w:color="auto" w:fill="DEEAF6" w:themeFill="accent1" w:themeFillTint="33"/>
            <w:vAlign w:val="center"/>
            <w:hideMark/>
          </w:tcPr>
          <w:p w14:paraId="2C8794D5" w14:textId="77777777" w:rsidR="000403D4" w:rsidRPr="003707F0" w:rsidRDefault="000403D4" w:rsidP="000403D4">
            <w:pPr>
              <w:spacing w:after="0" w:line="240" w:lineRule="auto"/>
              <w:jc w:val="center"/>
              <w:rPr>
                <w:rFonts w:eastAsia="Times New Roman" w:cstheme="minorHAnsi"/>
                <w:b/>
                <w:bCs/>
                <w:sz w:val="18"/>
                <w:szCs w:val="18"/>
                <w:lang w:eastAsia="es-MX"/>
              </w:rPr>
            </w:pPr>
            <w:r w:rsidRPr="003707F0">
              <w:rPr>
                <w:rFonts w:eastAsia="Times New Roman" w:cstheme="minorHAnsi"/>
                <w:b/>
                <w:bCs/>
                <w:sz w:val="18"/>
                <w:szCs w:val="18"/>
                <w:lang w:eastAsia="es-MX"/>
              </w:rPr>
              <w:t>MAR</w:t>
            </w:r>
          </w:p>
        </w:tc>
        <w:tc>
          <w:tcPr>
            <w:tcW w:w="234" w:type="pct"/>
            <w:tcBorders>
              <w:top w:val="single" w:sz="8" w:space="0" w:color="auto"/>
              <w:left w:val="nil"/>
              <w:bottom w:val="single" w:sz="4" w:space="0" w:color="auto"/>
              <w:right w:val="single" w:sz="4" w:space="0" w:color="auto"/>
            </w:tcBorders>
            <w:shd w:val="clear" w:color="auto" w:fill="DEEAF6" w:themeFill="accent1" w:themeFillTint="33"/>
            <w:vAlign w:val="center"/>
            <w:hideMark/>
          </w:tcPr>
          <w:p w14:paraId="68656B78" w14:textId="77777777" w:rsidR="000403D4" w:rsidRPr="003707F0" w:rsidRDefault="000403D4" w:rsidP="000403D4">
            <w:pPr>
              <w:spacing w:after="0" w:line="240" w:lineRule="auto"/>
              <w:jc w:val="center"/>
              <w:rPr>
                <w:rFonts w:eastAsia="Times New Roman" w:cstheme="minorHAnsi"/>
                <w:b/>
                <w:bCs/>
                <w:sz w:val="18"/>
                <w:szCs w:val="18"/>
                <w:lang w:eastAsia="es-MX"/>
              </w:rPr>
            </w:pPr>
            <w:r w:rsidRPr="003707F0">
              <w:rPr>
                <w:rFonts w:eastAsia="Times New Roman" w:cstheme="minorHAnsi"/>
                <w:b/>
                <w:bCs/>
                <w:sz w:val="18"/>
                <w:szCs w:val="18"/>
                <w:lang w:eastAsia="es-MX"/>
              </w:rPr>
              <w:t>ABR</w:t>
            </w:r>
          </w:p>
        </w:tc>
        <w:tc>
          <w:tcPr>
            <w:tcW w:w="257" w:type="pct"/>
            <w:tcBorders>
              <w:top w:val="single" w:sz="8" w:space="0" w:color="auto"/>
              <w:left w:val="nil"/>
              <w:bottom w:val="single" w:sz="4" w:space="0" w:color="auto"/>
              <w:right w:val="single" w:sz="4" w:space="0" w:color="auto"/>
            </w:tcBorders>
            <w:shd w:val="clear" w:color="auto" w:fill="DEEAF6" w:themeFill="accent1" w:themeFillTint="33"/>
            <w:vAlign w:val="center"/>
            <w:hideMark/>
          </w:tcPr>
          <w:p w14:paraId="15D8CE5C" w14:textId="77777777" w:rsidR="000403D4" w:rsidRPr="003707F0" w:rsidRDefault="000403D4" w:rsidP="000403D4">
            <w:pPr>
              <w:spacing w:after="0" w:line="240" w:lineRule="auto"/>
              <w:jc w:val="center"/>
              <w:rPr>
                <w:rFonts w:eastAsia="Times New Roman" w:cstheme="minorHAnsi"/>
                <w:b/>
                <w:bCs/>
                <w:sz w:val="18"/>
                <w:szCs w:val="18"/>
                <w:lang w:eastAsia="es-MX"/>
              </w:rPr>
            </w:pPr>
            <w:r w:rsidRPr="003707F0">
              <w:rPr>
                <w:rFonts w:eastAsia="Times New Roman" w:cstheme="minorHAnsi"/>
                <w:b/>
                <w:bCs/>
                <w:sz w:val="18"/>
                <w:szCs w:val="18"/>
                <w:lang w:eastAsia="es-MX"/>
              </w:rPr>
              <w:t>MAY</w:t>
            </w:r>
          </w:p>
        </w:tc>
        <w:tc>
          <w:tcPr>
            <w:tcW w:w="226" w:type="pct"/>
            <w:tcBorders>
              <w:top w:val="single" w:sz="8" w:space="0" w:color="auto"/>
              <w:left w:val="nil"/>
              <w:bottom w:val="single" w:sz="4" w:space="0" w:color="auto"/>
              <w:right w:val="single" w:sz="4" w:space="0" w:color="auto"/>
            </w:tcBorders>
            <w:shd w:val="clear" w:color="auto" w:fill="DEEAF6" w:themeFill="accent1" w:themeFillTint="33"/>
            <w:vAlign w:val="center"/>
            <w:hideMark/>
          </w:tcPr>
          <w:p w14:paraId="39716B40" w14:textId="77777777" w:rsidR="000403D4" w:rsidRPr="003707F0" w:rsidRDefault="000403D4" w:rsidP="000403D4">
            <w:pPr>
              <w:spacing w:after="0" w:line="240" w:lineRule="auto"/>
              <w:jc w:val="center"/>
              <w:rPr>
                <w:rFonts w:eastAsia="Times New Roman" w:cstheme="minorHAnsi"/>
                <w:b/>
                <w:bCs/>
                <w:sz w:val="18"/>
                <w:szCs w:val="18"/>
                <w:lang w:eastAsia="es-MX"/>
              </w:rPr>
            </w:pPr>
            <w:r w:rsidRPr="003707F0">
              <w:rPr>
                <w:rFonts w:eastAsia="Times New Roman" w:cstheme="minorHAnsi"/>
                <w:b/>
                <w:bCs/>
                <w:sz w:val="18"/>
                <w:szCs w:val="18"/>
                <w:lang w:eastAsia="es-MX"/>
              </w:rPr>
              <w:t>JUN</w:t>
            </w:r>
          </w:p>
        </w:tc>
        <w:tc>
          <w:tcPr>
            <w:tcW w:w="205" w:type="pct"/>
            <w:tcBorders>
              <w:top w:val="single" w:sz="8" w:space="0" w:color="auto"/>
              <w:left w:val="nil"/>
              <w:bottom w:val="single" w:sz="4" w:space="0" w:color="auto"/>
              <w:right w:val="single" w:sz="4" w:space="0" w:color="auto"/>
            </w:tcBorders>
            <w:shd w:val="clear" w:color="auto" w:fill="DEEAF6" w:themeFill="accent1" w:themeFillTint="33"/>
            <w:vAlign w:val="center"/>
            <w:hideMark/>
          </w:tcPr>
          <w:p w14:paraId="4F2C4932" w14:textId="77777777" w:rsidR="000403D4" w:rsidRPr="003707F0" w:rsidRDefault="000403D4" w:rsidP="000403D4">
            <w:pPr>
              <w:spacing w:after="0" w:line="240" w:lineRule="auto"/>
              <w:jc w:val="center"/>
              <w:rPr>
                <w:rFonts w:eastAsia="Times New Roman" w:cstheme="minorHAnsi"/>
                <w:b/>
                <w:bCs/>
                <w:sz w:val="18"/>
                <w:szCs w:val="18"/>
                <w:lang w:eastAsia="es-MX"/>
              </w:rPr>
            </w:pPr>
            <w:r w:rsidRPr="003707F0">
              <w:rPr>
                <w:rFonts w:eastAsia="Times New Roman" w:cstheme="minorHAnsi"/>
                <w:b/>
                <w:bCs/>
                <w:sz w:val="18"/>
                <w:szCs w:val="18"/>
                <w:lang w:eastAsia="es-MX"/>
              </w:rPr>
              <w:t>JUL</w:t>
            </w:r>
          </w:p>
        </w:tc>
        <w:tc>
          <w:tcPr>
            <w:tcW w:w="250" w:type="pct"/>
            <w:tcBorders>
              <w:top w:val="single" w:sz="8" w:space="0" w:color="auto"/>
              <w:left w:val="nil"/>
              <w:bottom w:val="single" w:sz="4" w:space="0" w:color="auto"/>
              <w:right w:val="single" w:sz="4" w:space="0" w:color="auto"/>
            </w:tcBorders>
            <w:shd w:val="clear" w:color="auto" w:fill="DEEAF6" w:themeFill="accent1" w:themeFillTint="33"/>
            <w:vAlign w:val="center"/>
            <w:hideMark/>
          </w:tcPr>
          <w:p w14:paraId="7100DFEC" w14:textId="77777777" w:rsidR="000403D4" w:rsidRPr="003707F0" w:rsidRDefault="000403D4" w:rsidP="000403D4">
            <w:pPr>
              <w:spacing w:after="0" w:line="240" w:lineRule="auto"/>
              <w:jc w:val="center"/>
              <w:rPr>
                <w:rFonts w:eastAsia="Times New Roman" w:cstheme="minorHAnsi"/>
                <w:b/>
                <w:bCs/>
                <w:sz w:val="18"/>
                <w:szCs w:val="18"/>
                <w:lang w:eastAsia="es-MX"/>
              </w:rPr>
            </w:pPr>
            <w:r w:rsidRPr="003707F0">
              <w:rPr>
                <w:rFonts w:eastAsia="Times New Roman" w:cstheme="minorHAnsi"/>
                <w:b/>
                <w:bCs/>
                <w:sz w:val="18"/>
                <w:szCs w:val="18"/>
                <w:lang w:eastAsia="es-MX"/>
              </w:rPr>
              <w:t>AGO</w:t>
            </w:r>
          </w:p>
        </w:tc>
        <w:tc>
          <w:tcPr>
            <w:tcW w:w="212" w:type="pct"/>
            <w:tcBorders>
              <w:top w:val="single" w:sz="8" w:space="0" w:color="auto"/>
              <w:left w:val="nil"/>
              <w:bottom w:val="single" w:sz="4" w:space="0" w:color="auto"/>
              <w:right w:val="single" w:sz="4" w:space="0" w:color="auto"/>
            </w:tcBorders>
            <w:shd w:val="clear" w:color="auto" w:fill="DEEAF6" w:themeFill="accent1" w:themeFillTint="33"/>
            <w:vAlign w:val="center"/>
            <w:hideMark/>
          </w:tcPr>
          <w:p w14:paraId="499B5BFE" w14:textId="77777777" w:rsidR="000403D4" w:rsidRPr="003707F0" w:rsidRDefault="000403D4" w:rsidP="000403D4">
            <w:pPr>
              <w:spacing w:after="0" w:line="240" w:lineRule="auto"/>
              <w:jc w:val="center"/>
              <w:rPr>
                <w:rFonts w:eastAsia="Times New Roman" w:cstheme="minorHAnsi"/>
                <w:b/>
                <w:bCs/>
                <w:sz w:val="18"/>
                <w:szCs w:val="18"/>
                <w:lang w:eastAsia="es-MX"/>
              </w:rPr>
            </w:pPr>
            <w:r w:rsidRPr="003707F0">
              <w:rPr>
                <w:rFonts w:eastAsia="Times New Roman" w:cstheme="minorHAnsi"/>
                <w:b/>
                <w:bCs/>
                <w:sz w:val="18"/>
                <w:szCs w:val="18"/>
                <w:lang w:eastAsia="es-MX"/>
              </w:rPr>
              <w:t>SEP</w:t>
            </w:r>
          </w:p>
        </w:tc>
        <w:tc>
          <w:tcPr>
            <w:tcW w:w="231" w:type="pct"/>
            <w:tcBorders>
              <w:top w:val="single" w:sz="8" w:space="0" w:color="auto"/>
              <w:left w:val="nil"/>
              <w:bottom w:val="single" w:sz="4" w:space="0" w:color="auto"/>
              <w:right w:val="single" w:sz="4" w:space="0" w:color="auto"/>
            </w:tcBorders>
            <w:shd w:val="clear" w:color="auto" w:fill="DEEAF6" w:themeFill="accent1" w:themeFillTint="33"/>
            <w:vAlign w:val="center"/>
            <w:hideMark/>
          </w:tcPr>
          <w:p w14:paraId="6824F178" w14:textId="77777777" w:rsidR="000403D4" w:rsidRPr="003707F0" w:rsidRDefault="000403D4" w:rsidP="000403D4">
            <w:pPr>
              <w:spacing w:after="0" w:line="240" w:lineRule="auto"/>
              <w:jc w:val="center"/>
              <w:rPr>
                <w:rFonts w:eastAsia="Times New Roman" w:cstheme="minorHAnsi"/>
                <w:b/>
                <w:bCs/>
                <w:sz w:val="18"/>
                <w:szCs w:val="18"/>
                <w:lang w:eastAsia="es-MX"/>
              </w:rPr>
            </w:pPr>
            <w:r w:rsidRPr="003707F0">
              <w:rPr>
                <w:rFonts w:eastAsia="Times New Roman" w:cstheme="minorHAnsi"/>
                <w:b/>
                <w:bCs/>
                <w:sz w:val="18"/>
                <w:szCs w:val="18"/>
                <w:lang w:eastAsia="es-MX"/>
              </w:rPr>
              <w:t xml:space="preserve">OCT </w:t>
            </w:r>
          </w:p>
        </w:tc>
        <w:tc>
          <w:tcPr>
            <w:tcW w:w="251" w:type="pct"/>
            <w:tcBorders>
              <w:top w:val="single" w:sz="8" w:space="0" w:color="auto"/>
              <w:left w:val="nil"/>
              <w:bottom w:val="single" w:sz="4" w:space="0" w:color="auto"/>
              <w:right w:val="single" w:sz="4" w:space="0" w:color="auto"/>
            </w:tcBorders>
            <w:shd w:val="clear" w:color="auto" w:fill="DEEAF6" w:themeFill="accent1" w:themeFillTint="33"/>
            <w:vAlign w:val="center"/>
            <w:hideMark/>
          </w:tcPr>
          <w:p w14:paraId="6C506C65" w14:textId="77777777" w:rsidR="000403D4" w:rsidRPr="003707F0" w:rsidRDefault="000403D4" w:rsidP="000403D4">
            <w:pPr>
              <w:spacing w:after="0" w:line="240" w:lineRule="auto"/>
              <w:jc w:val="center"/>
              <w:rPr>
                <w:rFonts w:eastAsia="Times New Roman" w:cstheme="minorHAnsi"/>
                <w:b/>
                <w:bCs/>
                <w:sz w:val="18"/>
                <w:szCs w:val="18"/>
                <w:lang w:eastAsia="es-MX"/>
              </w:rPr>
            </w:pPr>
            <w:r w:rsidRPr="003707F0">
              <w:rPr>
                <w:rFonts w:eastAsia="Times New Roman" w:cstheme="minorHAnsi"/>
                <w:b/>
                <w:bCs/>
                <w:sz w:val="18"/>
                <w:szCs w:val="18"/>
                <w:lang w:eastAsia="es-MX"/>
              </w:rPr>
              <w:t>NOV</w:t>
            </w:r>
          </w:p>
        </w:tc>
        <w:tc>
          <w:tcPr>
            <w:tcW w:w="206" w:type="pct"/>
            <w:tcBorders>
              <w:top w:val="single" w:sz="8" w:space="0" w:color="auto"/>
              <w:left w:val="single" w:sz="4" w:space="0" w:color="auto"/>
              <w:bottom w:val="single" w:sz="4" w:space="0" w:color="auto"/>
              <w:right w:val="nil"/>
            </w:tcBorders>
            <w:shd w:val="clear" w:color="auto" w:fill="DEEAF6" w:themeFill="accent1" w:themeFillTint="33"/>
            <w:vAlign w:val="center"/>
            <w:hideMark/>
          </w:tcPr>
          <w:p w14:paraId="645B5CCB" w14:textId="77777777" w:rsidR="000403D4" w:rsidRPr="003707F0" w:rsidRDefault="000403D4" w:rsidP="000403D4">
            <w:pPr>
              <w:spacing w:after="0" w:line="240" w:lineRule="auto"/>
              <w:jc w:val="center"/>
              <w:rPr>
                <w:rFonts w:eastAsia="Times New Roman" w:cstheme="minorHAnsi"/>
                <w:b/>
                <w:bCs/>
                <w:sz w:val="18"/>
                <w:szCs w:val="18"/>
                <w:lang w:eastAsia="es-MX"/>
              </w:rPr>
            </w:pPr>
            <w:r w:rsidRPr="003707F0">
              <w:rPr>
                <w:rFonts w:eastAsia="Times New Roman" w:cstheme="minorHAnsi"/>
                <w:b/>
                <w:bCs/>
                <w:sz w:val="18"/>
                <w:szCs w:val="18"/>
                <w:lang w:eastAsia="es-MX"/>
              </w:rPr>
              <w:t>DIC</w:t>
            </w:r>
          </w:p>
        </w:tc>
      </w:tr>
      <w:tr w:rsidR="000403D4" w:rsidRPr="002C1679" w14:paraId="490DBC04" w14:textId="77777777" w:rsidTr="00773AFD">
        <w:trPr>
          <w:trHeight w:val="300"/>
        </w:trPr>
        <w:tc>
          <w:tcPr>
            <w:tcW w:w="302" w:type="pct"/>
            <w:tcBorders>
              <w:top w:val="single" w:sz="4" w:space="0" w:color="auto"/>
              <w:left w:val="single" w:sz="8" w:space="0" w:color="auto"/>
              <w:bottom w:val="single" w:sz="4" w:space="0" w:color="auto"/>
              <w:right w:val="nil"/>
            </w:tcBorders>
            <w:shd w:val="clear" w:color="auto" w:fill="auto"/>
            <w:noWrap/>
            <w:vAlign w:val="center"/>
            <w:hideMark/>
          </w:tcPr>
          <w:p w14:paraId="4CCB6A9B"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1</w:t>
            </w:r>
          </w:p>
        </w:tc>
        <w:tc>
          <w:tcPr>
            <w:tcW w:w="987" w:type="pct"/>
            <w:vMerge w:val="restart"/>
            <w:tcBorders>
              <w:top w:val="single" w:sz="8" w:space="0" w:color="auto"/>
              <w:left w:val="single" w:sz="8" w:space="0" w:color="auto"/>
              <w:bottom w:val="nil"/>
              <w:right w:val="single" w:sz="8" w:space="0" w:color="auto"/>
            </w:tcBorders>
            <w:shd w:val="clear" w:color="000000" w:fill="44546A"/>
            <w:textDirection w:val="tbLrV"/>
            <w:vAlign w:val="center"/>
            <w:hideMark/>
          </w:tcPr>
          <w:p w14:paraId="32C5A24A"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xml:space="preserve"> OBRA PÚBLICA 20</w:t>
            </w:r>
          </w:p>
        </w:tc>
        <w:tc>
          <w:tcPr>
            <w:tcW w:w="941" w:type="pct"/>
            <w:tcBorders>
              <w:top w:val="nil"/>
              <w:left w:val="nil"/>
              <w:bottom w:val="single" w:sz="4" w:space="0" w:color="auto"/>
              <w:right w:val="single" w:sz="4" w:space="0" w:color="auto"/>
            </w:tcBorders>
            <w:shd w:val="clear" w:color="000000" w:fill="D9E1F2"/>
            <w:vAlign w:val="center"/>
            <w:hideMark/>
          </w:tcPr>
          <w:p w14:paraId="62EFAC86"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single" w:sz="4" w:space="0" w:color="auto"/>
              <w:left w:val="nil"/>
              <w:bottom w:val="single" w:sz="4" w:space="0" w:color="auto"/>
              <w:right w:val="single" w:sz="4" w:space="0" w:color="auto"/>
            </w:tcBorders>
            <w:shd w:val="clear" w:color="auto" w:fill="auto"/>
            <w:noWrap/>
            <w:vAlign w:val="bottom"/>
            <w:hideMark/>
          </w:tcPr>
          <w:p w14:paraId="1FBA8100"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single" w:sz="4" w:space="0" w:color="auto"/>
              <w:left w:val="nil"/>
              <w:bottom w:val="single" w:sz="4" w:space="0" w:color="auto"/>
              <w:right w:val="single" w:sz="4" w:space="0" w:color="auto"/>
            </w:tcBorders>
            <w:shd w:val="clear" w:color="000000" w:fill="D9E1F2"/>
            <w:noWrap/>
            <w:vAlign w:val="center"/>
            <w:hideMark/>
          </w:tcPr>
          <w:p w14:paraId="50F39B31"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1</w:t>
            </w:r>
          </w:p>
        </w:tc>
        <w:tc>
          <w:tcPr>
            <w:tcW w:w="261" w:type="pct"/>
            <w:tcBorders>
              <w:top w:val="single" w:sz="4" w:space="0" w:color="auto"/>
              <w:left w:val="nil"/>
              <w:bottom w:val="single" w:sz="4" w:space="0" w:color="auto"/>
              <w:right w:val="single" w:sz="4" w:space="0" w:color="auto"/>
            </w:tcBorders>
            <w:shd w:val="clear" w:color="000000" w:fill="D9E1F2"/>
            <w:noWrap/>
            <w:vAlign w:val="bottom"/>
            <w:hideMark/>
          </w:tcPr>
          <w:p w14:paraId="2C957780"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4" w:type="pct"/>
            <w:tcBorders>
              <w:top w:val="single" w:sz="4" w:space="0" w:color="auto"/>
              <w:left w:val="nil"/>
              <w:bottom w:val="single" w:sz="4" w:space="0" w:color="auto"/>
              <w:right w:val="single" w:sz="4" w:space="0" w:color="auto"/>
            </w:tcBorders>
            <w:shd w:val="clear" w:color="000000" w:fill="D9E1F2"/>
            <w:noWrap/>
            <w:vAlign w:val="bottom"/>
            <w:hideMark/>
          </w:tcPr>
          <w:p w14:paraId="7D163506"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7" w:type="pct"/>
            <w:tcBorders>
              <w:top w:val="single" w:sz="4" w:space="0" w:color="auto"/>
              <w:left w:val="nil"/>
              <w:bottom w:val="single" w:sz="4" w:space="0" w:color="auto"/>
              <w:right w:val="single" w:sz="4" w:space="0" w:color="auto"/>
            </w:tcBorders>
            <w:shd w:val="clear" w:color="000000" w:fill="D9E1F2"/>
            <w:noWrap/>
            <w:vAlign w:val="bottom"/>
            <w:hideMark/>
          </w:tcPr>
          <w:p w14:paraId="57FD2AFA"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26" w:type="pct"/>
            <w:tcBorders>
              <w:top w:val="single" w:sz="4" w:space="0" w:color="auto"/>
              <w:left w:val="nil"/>
              <w:bottom w:val="single" w:sz="4" w:space="0" w:color="auto"/>
              <w:right w:val="single" w:sz="4" w:space="0" w:color="auto"/>
            </w:tcBorders>
            <w:shd w:val="clear" w:color="auto" w:fill="auto"/>
            <w:noWrap/>
            <w:vAlign w:val="bottom"/>
            <w:hideMark/>
          </w:tcPr>
          <w:p w14:paraId="2666A624"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5" w:type="pct"/>
            <w:tcBorders>
              <w:top w:val="single" w:sz="4" w:space="0" w:color="auto"/>
              <w:left w:val="nil"/>
              <w:bottom w:val="single" w:sz="4" w:space="0" w:color="auto"/>
              <w:right w:val="single" w:sz="4" w:space="0" w:color="auto"/>
            </w:tcBorders>
            <w:shd w:val="clear" w:color="auto" w:fill="auto"/>
            <w:vAlign w:val="bottom"/>
            <w:hideMark/>
          </w:tcPr>
          <w:p w14:paraId="4B008D71" w14:textId="77777777" w:rsidR="000403D4" w:rsidRPr="002C1679" w:rsidRDefault="000403D4" w:rsidP="000403D4">
            <w:pPr>
              <w:spacing w:after="0" w:line="240" w:lineRule="auto"/>
              <w:jc w:val="center"/>
              <w:rPr>
                <w:rFonts w:eastAsia="Times New Roman" w:cstheme="minorHAnsi"/>
                <w:b/>
                <w:bCs/>
                <w:color w:val="000000"/>
                <w:sz w:val="18"/>
                <w:szCs w:val="24"/>
                <w:lang w:eastAsia="es-MX"/>
              </w:rPr>
            </w:pPr>
            <w:r w:rsidRPr="002C1679">
              <w:rPr>
                <w:rFonts w:eastAsia="Times New Roman" w:cstheme="minorHAnsi"/>
                <w:b/>
                <w:bCs/>
                <w:color w:val="000000"/>
                <w:sz w:val="18"/>
                <w:szCs w:val="24"/>
                <w:lang w:eastAsia="es-MX"/>
              </w:rPr>
              <w:t> </w:t>
            </w:r>
          </w:p>
        </w:tc>
        <w:tc>
          <w:tcPr>
            <w:tcW w:w="250" w:type="pct"/>
            <w:tcBorders>
              <w:top w:val="single" w:sz="4" w:space="0" w:color="auto"/>
              <w:left w:val="nil"/>
              <w:bottom w:val="single" w:sz="4" w:space="0" w:color="auto"/>
              <w:right w:val="single" w:sz="4" w:space="0" w:color="auto"/>
            </w:tcBorders>
            <w:shd w:val="clear" w:color="auto" w:fill="auto"/>
            <w:noWrap/>
            <w:vAlign w:val="bottom"/>
            <w:hideMark/>
          </w:tcPr>
          <w:p w14:paraId="6F3F0423"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12" w:type="pct"/>
            <w:tcBorders>
              <w:top w:val="single" w:sz="4" w:space="0" w:color="auto"/>
              <w:left w:val="nil"/>
              <w:bottom w:val="single" w:sz="4" w:space="0" w:color="auto"/>
              <w:right w:val="single" w:sz="4" w:space="0" w:color="auto"/>
            </w:tcBorders>
            <w:shd w:val="clear" w:color="auto" w:fill="auto"/>
            <w:noWrap/>
            <w:vAlign w:val="bottom"/>
            <w:hideMark/>
          </w:tcPr>
          <w:p w14:paraId="5F8E959E"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1" w:type="pct"/>
            <w:tcBorders>
              <w:top w:val="single" w:sz="4" w:space="0" w:color="auto"/>
              <w:left w:val="nil"/>
              <w:bottom w:val="single" w:sz="4" w:space="0" w:color="auto"/>
              <w:right w:val="single" w:sz="4" w:space="0" w:color="auto"/>
            </w:tcBorders>
            <w:shd w:val="clear" w:color="auto" w:fill="auto"/>
            <w:noWrap/>
            <w:vAlign w:val="bottom"/>
            <w:hideMark/>
          </w:tcPr>
          <w:p w14:paraId="7C0EC59B"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single" w:sz="4" w:space="0" w:color="auto"/>
              <w:left w:val="nil"/>
              <w:bottom w:val="single" w:sz="4" w:space="0" w:color="auto"/>
              <w:right w:val="single" w:sz="4" w:space="0" w:color="auto"/>
            </w:tcBorders>
            <w:shd w:val="clear" w:color="auto" w:fill="auto"/>
            <w:noWrap/>
            <w:vAlign w:val="bottom"/>
            <w:hideMark/>
          </w:tcPr>
          <w:p w14:paraId="5DBFCB23"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0D30F"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516F6BAF"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2EF2CFED"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2</w:t>
            </w:r>
          </w:p>
        </w:tc>
        <w:tc>
          <w:tcPr>
            <w:tcW w:w="987" w:type="pct"/>
            <w:vMerge/>
            <w:tcBorders>
              <w:top w:val="single" w:sz="8" w:space="0" w:color="auto"/>
              <w:left w:val="single" w:sz="8" w:space="0" w:color="auto"/>
              <w:bottom w:val="nil"/>
              <w:right w:val="single" w:sz="8" w:space="0" w:color="auto"/>
            </w:tcBorders>
            <w:vAlign w:val="center"/>
            <w:hideMark/>
          </w:tcPr>
          <w:p w14:paraId="341F9535" w14:textId="77777777" w:rsidR="000403D4" w:rsidRPr="002C1679" w:rsidRDefault="000403D4" w:rsidP="000403D4">
            <w:pPr>
              <w:spacing w:after="0" w:line="240" w:lineRule="auto"/>
              <w:rPr>
                <w:rFonts w:eastAsia="Times New Roman" w:cstheme="minorHAnsi"/>
                <w:b/>
                <w:bCs/>
                <w:color w:val="FFFFFF"/>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3AABF17D"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715C1D14"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000000" w:fill="D9E1F2"/>
            <w:noWrap/>
            <w:vAlign w:val="center"/>
            <w:hideMark/>
          </w:tcPr>
          <w:p w14:paraId="75D46BD8"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2</w:t>
            </w:r>
          </w:p>
        </w:tc>
        <w:tc>
          <w:tcPr>
            <w:tcW w:w="261" w:type="pct"/>
            <w:tcBorders>
              <w:top w:val="nil"/>
              <w:left w:val="nil"/>
              <w:bottom w:val="single" w:sz="4" w:space="0" w:color="auto"/>
              <w:right w:val="single" w:sz="4" w:space="0" w:color="auto"/>
            </w:tcBorders>
            <w:shd w:val="clear" w:color="000000" w:fill="D9E1F2"/>
            <w:noWrap/>
            <w:vAlign w:val="center"/>
            <w:hideMark/>
          </w:tcPr>
          <w:p w14:paraId="713A26BE"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4" w:type="pct"/>
            <w:tcBorders>
              <w:top w:val="nil"/>
              <w:left w:val="nil"/>
              <w:bottom w:val="single" w:sz="4" w:space="0" w:color="auto"/>
              <w:right w:val="single" w:sz="4" w:space="0" w:color="auto"/>
            </w:tcBorders>
            <w:shd w:val="clear" w:color="000000" w:fill="D9E1F2"/>
            <w:noWrap/>
            <w:vAlign w:val="center"/>
            <w:hideMark/>
          </w:tcPr>
          <w:p w14:paraId="5EED28CE"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7" w:type="pct"/>
            <w:tcBorders>
              <w:top w:val="nil"/>
              <w:left w:val="nil"/>
              <w:bottom w:val="single" w:sz="4" w:space="0" w:color="auto"/>
              <w:right w:val="single" w:sz="4" w:space="0" w:color="auto"/>
            </w:tcBorders>
            <w:shd w:val="clear" w:color="000000" w:fill="D9E1F2"/>
            <w:noWrap/>
            <w:vAlign w:val="center"/>
            <w:hideMark/>
          </w:tcPr>
          <w:p w14:paraId="4B434253"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26" w:type="pct"/>
            <w:tcBorders>
              <w:top w:val="nil"/>
              <w:left w:val="nil"/>
              <w:bottom w:val="single" w:sz="4" w:space="0" w:color="auto"/>
              <w:right w:val="single" w:sz="4" w:space="0" w:color="auto"/>
            </w:tcBorders>
            <w:shd w:val="clear" w:color="auto" w:fill="auto"/>
            <w:noWrap/>
            <w:vAlign w:val="center"/>
            <w:hideMark/>
          </w:tcPr>
          <w:p w14:paraId="6E543BAC"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5" w:type="pct"/>
            <w:tcBorders>
              <w:top w:val="nil"/>
              <w:left w:val="nil"/>
              <w:bottom w:val="single" w:sz="4" w:space="0" w:color="auto"/>
              <w:right w:val="single" w:sz="4" w:space="0" w:color="auto"/>
            </w:tcBorders>
            <w:shd w:val="clear" w:color="auto" w:fill="auto"/>
            <w:vAlign w:val="bottom"/>
            <w:hideMark/>
          </w:tcPr>
          <w:p w14:paraId="3082274D" w14:textId="77777777" w:rsidR="000403D4" w:rsidRPr="002C1679" w:rsidRDefault="000403D4" w:rsidP="000403D4">
            <w:pPr>
              <w:spacing w:after="0" w:line="240" w:lineRule="auto"/>
              <w:jc w:val="center"/>
              <w:rPr>
                <w:rFonts w:eastAsia="Times New Roman" w:cstheme="minorHAnsi"/>
                <w:b/>
                <w:bCs/>
                <w:color w:val="000000"/>
                <w:sz w:val="18"/>
                <w:szCs w:val="24"/>
                <w:lang w:eastAsia="es-MX"/>
              </w:rPr>
            </w:pPr>
            <w:r w:rsidRPr="002C1679">
              <w:rPr>
                <w:rFonts w:eastAsia="Times New Roman" w:cstheme="minorHAnsi"/>
                <w:b/>
                <w:bCs/>
                <w:color w:val="000000"/>
                <w:sz w:val="18"/>
                <w:szCs w:val="24"/>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0C2A8B85"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573718EC"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77C40AFE"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36E6BCBE"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E39246"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2F4E5BB6"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3A82F3C3"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3</w:t>
            </w:r>
          </w:p>
        </w:tc>
        <w:tc>
          <w:tcPr>
            <w:tcW w:w="987" w:type="pct"/>
            <w:vMerge/>
            <w:tcBorders>
              <w:top w:val="single" w:sz="8" w:space="0" w:color="auto"/>
              <w:left w:val="single" w:sz="8" w:space="0" w:color="auto"/>
              <w:bottom w:val="nil"/>
              <w:right w:val="single" w:sz="8" w:space="0" w:color="auto"/>
            </w:tcBorders>
            <w:vAlign w:val="center"/>
            <w:hideMark/>
          </w:tcPr>
          <w:p w14:paraId="4CCE5BDA" w14:textId="77777777" w:rsidR="000403D4" w:rsidRPr="002C1679" w:rsidRDefault="000403D4" w:rsidP="000403D4">
            <w:pPr>
              <w:spacing w:after="0" w:line="240" w:lineRule="auto"/>
              <w:rPr>
                <w:rFonts w:eastAsia="Times New Roman" w:cstheme="minorHAnsi"/>
                <w:b/>
                <w:bCs/>
                <w:color w:val="FFFFFF"/>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23A69622"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48DA6B52"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000000" w:fill="D9E1F2"/>
            <w:noWrap/>
            <w:vAlign w:val="center"/>
            <w:hideMark/>
          </w:tcPr>
          <w:p w14:paraId="7E5401E0"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3</w:t>
            </w:r>
          </w:p>
        </w:tc>
        <w:tc>
          <w:tcPr>
            <w:tcW w:w="261" w:type="pct"/>
            <w:tcBorders>
              <w:top w:val="nil"/>
              <w:left w:val="nil"/>
              <w:bottom w:val="single" w:sz="4" w:space="0" w:color="auto"/>
              <w:right w:val="single" w:sz="4" w:space="0" w:color="auto"/>
            </w:tcBorders>
            <w:shd w:val="clear" w:color="000000" w:fill="D9E1F2"/>
            <w:noWrap/>
            <w:vAlign w:val="center"/>
            <w:hideMark/>
          </w:tcPr>
          <w:p w14:paraId="77D8ED73"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4" w:type="pct"/>
            <w:tcBorders>
              <w:top w:val="nil"/>
              <w:left w:val="nil"/>
              <w:bottom w:val="single" w:sz="4" w:space="0" w:color="auto"/>
              <w:right w:val="single" w:sz="4" w:space="0" w:color="auto"/>
            </w:tcBorders>
            <w:shd w:val="clear" w:color="000000" w:fill="D9E1F2"/>
            <w:noWrap/>
            <w:vAlign w:val="center"/>
            <w:hideMark/>
          </w:tcPr>
          <w:p w14:paraId="581A5760"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7" w:type="pct"/>
            <w:tcBorders>
              <w:top w:val="nil"/>
              <w:left w:val="nil"/>
              <w:bottom w:val="single" w:sz="4" w:space="0" w:color="auto"/>
              <w:right w:val="single" w:sz="4" w:space="0" w:color="auto"/>
            </w:tcBorders>
            <w:shd w:val="clear" w:color="000000" w:fill="D9E1F2"/>
            <w:noWrap/>
            <w:vAlign w:val="center"/>
            <w:hideMark/>
          </w:tcPr>
          <w:p w14:paraId="0596EECC"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26" w:type="pct"/>
            <w:tcBorders>
              <w:top w:val="nil"/>
              <w:left w:val="nil"/>
              <w:bottom w:val="single" w:sz="4" w:space="0" w:color="auto"/>
              <w:right w:val="single" w:sz="4" w:space="0" w:color="auto"/>
            </w:tcBorders>
            <w:shd w:val="clear" w:color="auto" w:fill="auto"/>
            <w:noWrap/>
            <w:vAlign w:val="center"/>
            <w:hideMark/>
          </w:tcPr>
          <w:p w14:paraId="0A53B153"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5" w:type="pct"/>
            <w:tcBorders>
              <w:top w:val="nil"/>
              <w:left w:val="nil"/>
              <w:bottom w:val="single" w:sz="4" w:space="0" w:color="auto"/>
              <w:right w:val="single" w:sz="4" w:space="0" w:color="auto"/>
            </w:tcBorders>
            <w:shd w:val="clear" w:color="auto" w:fill="auto"/>
            <w:vAlign w:val="bottom"/>
            <w:hideMark/>
          </w:tcPr>
          <w:p w14:paraId="47C66CE2" w14:textId="77777777" w:rsidR="000403D4" w:rsidRPr="002C1679" w:rsidRDefault="000403D4" w:rsidP="000403D4">
            <w:pPr>
              <w:spacing w:after="0" w:line="240" w:lineRule="auto"/>
              <w:jc w:val="center"/>
              <w:rPr>
                <w:rFonts w:eastAsia="Times New Roman" w:cstheme="minorHAnsi"/>
                <w:b/>
                <w:bCs/>
                <w:color w:val="000000"/>
                <w:sz w:val="18"/>
                <w:szCs w:val="24"/>
                <w:lang w:eastAsia="es-MX"/>
              </w:rPr>
            </w:pPr>
            <w:r w:rsidRPr="002C1679">
              <w:rPr>
                <w:rFonts w:eastAsia="Times New Roman" w:cstheme="minorHAnsi"/>
                <w:b/>
                <w:bCs/>
                <w:color w:val="000000"/>
                <w:sz w:val="18"/>
                <w:szCs w:val="24"/>
                <w:lang w:eastAsia="es-MX"/>
              </w:rPr>
              <w:t> </w:t>
            </w:r>
          </w:p>
        </w:tc>
        <w:tc>
          <w:tcPr>
            <w:tcW w:w="250" w:type="pct"/>
            <w:tcBorders>
              <w:top w:val="nil"/>
              <w:left w:val="nil"/>
              <w:bottom w:val="single" w:sz="4" w:space="0" w:color="auto"/>
              <w:right w:val="single" w:sz="4" w:space="0" w:color="auto"/>
            </w:tcBorders>
            <w:shd w:val="clear" w:color="auto" w:fill="auto"/>
            <w:vAlign w:val="bottom"/>
            <w:hideMark/>
          </w:tcPr>
          <w:p w14:paraId="224BE8A1" w14:textId="77777777" w:rsidR="000403D4" w:rsidRPr="002C1679" w:rsidRDefault="000403D4" w:rsidP="000403D4">
            <w:pPr>
              <w:spacing w:after="0" w:line="240" w:lineRule="auto"/>
              <w:jc w:val="center"/>
              <w:rPr>
                <w:rFonts w:eastAsia="Times New Roman" w:cstheme="minorHAnsi"/>
                <w:b/>
                <w:bCs/>
                <w:color w:val="000000"/>
                <w:sz w:val="18"/>
                <w:szCs w:val="24"/>
                <w:lang w:eastAsia="es-MX"/>
              </w:rPr>
            </w:pPr>
            <w:r w:rsidRPr="002C1679">
              <w:rPr>
                <w:rFonts w:eastAsia="Times New Roman" w:cstheme="minorHAnsi"/>
                <w:b/>
                <w:bCs/>
                <w:color w:val="000000"/>
                <w:sz w:val="18"/>
                <w:szCs w:val="24"/>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552829C0"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00D68C9C"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41DCF8B1"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3D64BC"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0C7C911E"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6C211FAB"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4</w:t>
            </w:r>
          </w:p>
        </w:tc>
        <w:tc>
          <w:tcPr>
            <w:tcW w:w="987" w:type="pct"/>
            <w:vMerge/>
            <w:tcBorders>
              <w:top w:val="single" w:sz="8" w:space="0" w:color="auto"/>
              <w:left w:val="single" w:sz="8" w:space="0" w:color="auto"/>
              <w:bottom w:val="nil"/>
              <w:right w:val="single" w:sz="8" w:space="0" w:color="auto"/>
            </w:tcBorders>
            <w:vAlign w:val="center"/>
            <w:hideMark/>
          </w:tcPr>
          <w:p w14:paraId="4DC8D90F" w14:textId="77777777" w:rsidR="000403D4" w:rsidRPr="002C1679" w:rsidRDefault="000403D4" w:rsidP="000403D4">
            <w:pPr>
              <w:spacing w:after="0" w:line="240" w:lineRule="auto"/>
              <w:rPr>
                <w:rFonts w:eastAsia="Times New Roman" w:cstheme="minorHAnsi"/>
                <w:b/>
                <w:bCs/>
                <w:color w:val="FFFFFF"/>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2D3BEAB1"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vAlign w:val="bottom"/>
            <w:hideMark/>
          </w:tcPr>
          <w:p w14:paraId="6EA764C3" w14:textId="77777777" w:rsidR="000403D4" w:rsidRPr="002C1679" w:rsidRDefault="000403D4" w:rsidP="000403D4">
            <w:pPr>
              <w:spacing w:after="0" w:line="240" w:lineRule="auto"/>
              <w:jc w:val="center"/>
              <w:rPr>
                <w:rFonts w:eastAsia="Times New Roman" w:cstheme="minorHAnsi"/>
                <w:b/>
                <w:bCs/>
                <w:color w:val="000000"/>
                <w:sz w:val="18"/>
                <w:szCs w:val="24"/>
                <w:lang w:eastAsia="es-MX"/>
              </w:rPr>
            </w:pPr>
            <w:r w:rsidRPr="002C1679">
              <w:rPr>
                <w:rFonts w:eastAsia="Times New Roman" w:cstheme="minorHAnsi"/>
                <w:b/>
                <w:bCs/>
                <w:color w:val="000000"/>
                <w:sz w:val="18"/>
                <w:szCs w:val="24"/>
                <w:lang w:eastAsia="es-MX"/>
              </w:rPr>
              <w:t> </w:t>
            </w:r>
          </w:p>
        </w:tc>
        <w:tc>
          <w:tcPr>
            <w:tcW w:w="214" w:type="pct"/>
            <w:tcBorders>
              <w:top w:val="nil"/>
              <w:left w:val="nil"/>
              <w:bottom w:val="single" w:sz="4" w:space="0" w:color="auto"/>
              <w:right w:val="single" w:sz="4" w:space="0" w:color="auto"/>
            </w:tcBorders>
            <w:shd w:val="clear" w:color="000000" w:fill="D9E1F2"/>
            <w:noWrap/>
            <w:vAlign w:val="center"/>
            <w:hideMark/>
          </w:tcPr>
          <w:p w14:paraId="26D16C3A"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4</w:t>
            </w:r>
          </w:p>
        </w:tc>
        <w:tc>
          <w:tcPr>
            <w:tcW w:w="261" w:type="pct"/>
            <w:tcBorders>
              <w:top w:val="nil"/>
              <w:left w:val="nil"/>
              <w:bottom w:val="single" w:sz="4" w:space="0" w:color="auto"/>
              <w:right w:val="single" w:sz="4" w:space="0" w:color="auto"/>
            </w:tcBorders>
            <w:shd w:val="clear" w:color="000000" w:fill="D9E1F2"/>
            <w:noWrap/>
            <w:vAlign w:val="center"/>
            <w:hideMark/>
          </w:tcPr>
          <w:p w14:paraId="4B31A963"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4" w:type="pct"/>
            <w:tcBorders>
              <w:top w:val="nil"/>
              <w:left w:val="nil"/>
              <w:bottom w:val="single" w:sz="4" w:space="0" w:color="auto"/>
              <w:right w:val="single" w:sz="4" w:space="0" w:color="auto"/>
            </w:tcBorders>
            <w:shd w:val="clear" w:color="000000" w:fill="D9E1F2"/>
            <w:noWrap/>
            <w:vAlign w:val="center"/>
            <w:hideMark/>
          </w:tcPr>
          <w:p w14:paraId="4B3C1D45"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7" w:type="pct"/>
            <w:tcBorders>
              <w:top w:val="nil"/>
              <w:left w:val="nil"/>
              <w:bottom w:val="single" w:sz="4" w:space="0" w:color="auto"/>
              <w:right w:val="single" w:sz="4" w:space="0" w:color="auto"/>
            </w:tcBorders>
            <w:shd w:val="clear" w:color="000000" w:fill="D9E1F2"/>
            <w:noWrap/>
            <w:vAlign w:val="center"/>
            <w:hideMark/>
          </w:tcPr>
          <w:p w14:paraId="5C3BC5E4"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26" w:type="pct"/>
            <w:tcBorders>
              <w:top w:val="nil"/>
              <w:left w:val="nil"/>
              <w:bottom w:val="single" w:sz="4" w:space="0" w:color="auto"/>
              <w:right w:val="single" w:sz="4" w:space="0" w:color="auto"/>
            </w:tcBorders>
            <w:shd w:val="clear" w:color="auto" w:fill="auto"/>
            <w:noWrap/>
            <w:vAlign w:val="center"/>
            <w:hideMark/>
          </w:tcPr>
          <w:p w14:paraId="7C23B642"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5" w:type="pct"/>
            <w:tcBorders>
              <w:top w:val="nil"/>
              <w:left w:val="nil"/>
              <w:bottom w:val="single" w:sz="4" w:space="0" w:color="auto"/>
              <w:right w:val="single" w:sz="4" w:space="0" w:color="auto"/>
            </w:tcBorders>
            <w:shd w:val="clear" w:color="auto" w:fill="auto"/>
            <w:noWrap/>
            <w:vAlign w:val="center"/>
            <w:hideMark/>
          </w:tcPr>
          <w:p w14:paraId="0113FA8A"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0" w:type="pct"/>
            <w:tcBorders>
              <w:top w:val="nil"/>
              <w:left w:val="nil"/>
              <w:bottom w:val="single" w:sz="4" w:space="0" w:color="auto"/>
              <w:right w:val="single" w:sz="4" w:space="0" w:color="auto"/>
            </w:tcBorders>
            <w:shd w:val="clear" w:color="auto" w:fill="auto"/>
            <w:vAlign w:val="center"/>
            <w:hideMark/>
          </w:tcPr>
          <w:p w14:paraId="767F3DA5" w14:textId="77777777" w:rsidR="000403D4" w:rsidRPr="002C1679" w:rsidRDefault="000403D4" w:rsidP="000403D4">
            <w:pPr>
              <w:spacing w:after="0" w:line="240" w:lineRule="auto"/>
              <w:jc w:val="center"/>
              <w:rPr>
                <w:rFonts w:eastAsia="Times New Roman" w:cstheme="minorHAnsi"/>
                <w:b/>
                <w:bCs/>
                <w:color w:val="000000"/>
                <w:sz w:val="18"/>
                <w:szCs w:val="24"/>
                <w:lang w:eastAsia="es-MX"/>
              </w:rPr>
            </w:pPr>
            <w:r w:rsidRPr="002C1679">
              <w:rPr>
                <w:rFonts w:eastAsia="Times New Roman" w:cstheme="minorHAnsi"/>
                <w:b/>
                <w:bCs/>
                <w:color w:val="000000"/>
                <w:sz w:val="18"/>
                <w:szCs w:val="24"/>
                <w:lang w:eastAsia="es-MX"/>
              </w:rPr>
              <w:t> </w:t>
            </w:r>
          </w:p>
        </w:tc>
        <w:tc>
          <w:tcPr>
            <w:tcW w:w="212" w:type="pct"/>
            <w:tcBorders>
              <w:top w:val="nil"/>
              <w:left w:val="nil"/>
              <w:bottom w:val="single" w:sz="4" w:space="0" w:color="auto"/>
              <w:right w:val="single" w:sz="4" w:space="0" w:color="auto"/>
            </w:tcBorders>
            <w:shd w:val="clear" w:color="auto" w:fill="auto"/>
            <w:vAlign w:val="center"/>
            <w:hideMark/>
          </w:tcPr>
          <w:p w14:paraId="0A6CE805" w14:textId="77777777" w:rsidR="000403D4" w:rsidRPr="002C1679" w:rsidRDefault="000403D4" w:rsidP="000403D4">
            <w:pPr>
              <w:spacing w:after="0" w:line="240" w:lineRule="auto"/>
              <w:jc w:val="center"/>
              <w:rPr>
                <w:rFonts w:eastAsia="Times New Roman" w:cstheme="minorHAnsi"/>
                <w:b/>
                <w:bCs/>
                <w:color w:val="000000"/>
                <w:sz w:val="18"/>
                <w:szCs w:val="24"/>
                <w:lang w:eastAsia="es-MX"/>
              </w:rPr>
            </w:pPr>
            <w:r w:rsidRPr="002C1679">
              <w:rPr>
                <w:rFonts w:eastAsia="Times New Roman" w:cstheme="minorHAnsi"/>
                <w:b/>
                <w:bCs/>
                <w:color w:val="000000"/>
                <w:sz w:val="18"/>
                <w:szCs w:val="24"/>
                <w:lang w:eastAsia="es-MX"/>
              </w:rPr>
              <w:t> </w:t>
            </w:r>
          </w:p>
        </w:tc>
        <w:tc>
          <w:tcPr>
            <w:tcW w:w="231" w:type="pct"/>
            <w:tcBorders>
              <w:top w:val="nil"/>
              <w:left w:val="nil"/>
              <w:bottom w:val="single" w:sz="4" w:space="0" w:color="auto"/>
              <w:right w:val="single" w:sz="4" w:space="0" w:color="auto"/>
            </w:tcBorders>
            <w:shd w:val="clear" w:color="auto" w:fill="auto"/>
            <w:vAlign w:val="center"/>
            <w:hideMark/>
          </w:tcPr>
          <w:p w14:paraId="0F0DB740" w14:textId="77777777" w:rsidR="000403D4" w:rsidRPr="002C1679" w:rsidRDefault="000403D4" w:rsidP="000403D4">
            <w:pPr>
              <w:spacing w:after="0" w:line="240" w:lineRule="auto"/>
              <w:jc w:val="center"/>
              <w:rPr>
                <w:rFonts w:eastAsia="Times New Roman" w:cstheme="minorHAnsi"/>
                <w:b/>
                <w:bCs/>
                <w:color w:val="000000"/>
                <w:sz w:val="18"/>
                <w:szCs w:val="24"/>
                <w:lang w:eastAsia="es-MX"/>
              </w:rPr>
            </w:pPr>
            <w:r w:rsidRPr="002C1679">
              <w:rPr>
                <w:rFonts w:eastAsia="Times New Roman" w:cstheme="minorHAnsi"/>
                <w:b/>
                <w:bCs/>
                <w:color w:val="000000"/>
                <w:sz w:val="18"/>
                <w:szCs w:val="24"/>
                <w:lang w:eastAsia="es-MX"/>
              </w:rPr>
              <w:t> </w:t>
            </w:r>
          </w:p>
        </w:tc>
        <w:tc>
          <w:tcPr>
            <w:tcW w:w="251" w:type="pct"/>
            <w:tcBorders>
              <w:top w:val="nil"/>
              <w:left w:val="nil"/>
              <w:bottom w:val="single" w:sz="4" w:space="0" w:color="auto"/>
              <w:right w:val="single" w:sz="4" w:space="0" w:color="auto"/>
            </w:tcBorders>
            <w:shd w:val="clear" w:color="auto" w:fill="auto"/>
            <w:vAlign w:val="center"/>
            <w:hideMark/>
          </w:tcPr>
          <w:p w14:paraId="1C3BC4E7" w14:textId="77777777" w:rsidR="000403D4" w:rsidRPr="002C1679" w:rsidRDefault="000403D4" w:rsidP="000403D4">
            <w:pPr>
              <w:spacing w:after="0" w:line="240" w:lineRule="auto"/>
              <w:jc w:val="center"/>
              <w:rPr>
                <w:rFonts w:eastAsia="Times New Roman" w:cstheme="minorHAnsi"/>
                <w:b/>
                <w:bCs/>
                <w:color w:val="000000"/>
                <w:sz w:val="18"/>
                <w:szCs w:val="24"/>
                <w:lang w:eastAsia="es-MX"/>
              </w:rPr>
            </w:pPr>
            <w:r w:rsidRPr="002C1679">
              <w:rPr>
                <w:rFonts w:eastAsia="Times New Roman" w:cstheme="minorHAnsi"/>
                <w:b/>
                <w:bCs/>
                <w:color w:val="000000"/>
                <w:sz w:val="18"/>
                <w:szCs w:val="24"/>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FDA3AA" w14:textId="77777777" w:rsidR="000403D4" w:rsidRPr="002C1679" w:rsidRDefault="000403D4" w:rsidP="000403D4">
            <w:pPr>
              <w:spacing w:after="0" w:line="240" w:lineRule="auto"/>
              <w:jc w:val="center"/>
              <w:rPr>
                <w:rFonts w:eastAsia="Times New Roman" w:cstheme="minorHAnsi"/>
                <w:b/>
                <w:bCs/>
                <w:color w:val="000000"/>
                <w:sz w:val="18"/>
                <w:szCs w:val="24"/>
                <w:lang w:eastAsia="es-MX"/>
              </w:rPr>
            </w:pPr>
            <w:r w:rsidRPr="002C1679">
              <w:rPr>
                <w:rFonts w:eastAsia="Times New Roman" w:cstheme="minorHAnsi"/>
                <w:b/>
                <w:bCs/>
                <w:color w:val="000000"/>
                <w:sz w:val="18"/>
                <w:szCs w:val="24"/>
                <w:lang w:eastAsia="es-MX"/>
              </w:rPr>
              <w:t> </w:t>
            </w:r>
          </w:p>
        </w:tc>
      </w:tr>
      <w:tr w:rsidR="000403D4" w:rsidRPr="002C1679" w14:paraId="02628215"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21D7F601"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5</w:t>
            </w:r>
          </w:p>
        </w:tc>
        <w:tc>
          <w:tcPr>
            <w:tcW w:w="987" w:type="pct"/>
            <w:vMerge/>
            <w:tcBorders>
              <w:top w:val="single" w:sz="8" w:space="0" w:color="auto"/>
              <w:left w:val="single" w:sz="8" w:space="0" w:color="auto"/>
              <w:bottom w:val="nil"/>
              <w:right w:val="single" w:sz="8" w:space="0" w:color="auto"/>
            </w:tcBorders>
            <w:vAlign w:val="center"/>
            <w:hideMark/>
          </w:tcPr>
          <w:p w14:paraId="7505507D" w14:textId="77777777" w:rsidR="000403D4" w:rsidRPr="002C1679" w:rsidRDefault="000403D4" w:rsidP="000403D4">
            <w:pPr>
              <w:spacing w:after="0" w:line="240" w:lineRule="auto"/>
              <w:rPr>
                <w:rFonts w:eastAsia="Times New Roman" w:cstheme="minorHAnsi"/>
                <w:b/>
                <w:bCs/>
                <w:color w:val="FFFFFF"/>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67EDBA3A"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260E35CA"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000000" w:fill="D9E1F2"/>
            <w:noWrap/>
            <w:vAlign w:val="center"/>
            <w:hideMark/>
          </w:tcPr>
          <w:p w14:paraId="0A323D62"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5</w:t>
            </w:r>
          </w:p>
        </w:tc>
        <w:tc>
          <w:tcPr>
            <w:tcW w:w="261" w:type="pct"/>
            <w:tcBorders>
              <w:top w:val="nil"/>
              <w:left w:val="nil"/>
              <w:bottom w:val="single" w:sz="4" w:space="0" w:color="auto"/>
              <w:right w:val="single" w:sz="4" w:space="0" w:color="auto"/>
            </w:tcBorders>
            <w:shd w:val="clear" w:color="000000" w:fill="D9E1F2"/>
            <w:noWrap/>
            <w:vAlign w:val="center"/>
            <w:hideMark/>
          </w:tcPr>
          <w:p w14:paraId="44699884"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4" w:type="pct"/>
            <w:tcBorders>
              <w:top w:val="nil"/>
              <w:left w:val="nil"/>
              <w:bottom w:val="single" w:sz="4" w:space="0" w:color="auto"/>
              <w:right w:val="single" w:sz="4" w:space="0" w:color="auto"/>
            </w:tcBorders>
            <w:shd w:val="clear" w:color="000000" w:fill="D9E1F2"/>
            <w:noWrap/>
            <w:vAlign w:val="center"/>
            <w:hideMark/>
          </w:tcPr>
          <w:p w14:paraId="220CD779"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7" w:type="pct"/>
            <w:tcBorders>
              <w:top w:val="nil"/>
              <w:left w:val="nil"/>
              <w:bottom w:val="single" w:sz="4" w:space="0" w:color="auto"/>
              <w:right w:val="single" w:sz="4" w:space="0" w:color="auto"/>
            </w:tcBorders>
            <w:shd w:val="clear" w:color="000000" w:fill="D9E1F2"/>
            <w:noWrap/>
            <w:vAlign w:val="center"/>
            <w:hideMark/>
          </w:tcPr>
          <w:p w14:paraId="61B2F66D"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26" w:type="pct"/>
            <w:tcBorders>
              <w:top w:val="nil"/>
              <w:left w:val="nil"/>
              <w:bottom w:val="single" w:sz="4" w:space="0" w:color="auto"/>
              <w:right w:val="single" w:sz="4" w:space="0" w:color="auto"/>
            </w:tcBorders>
            <w:shd w:val="clear" w:color="auto" w:fill="auto"/>
            <w:noWrap/>
            <w:vAlign w:val="center"/>
            <w:hideMark/>
          </w:tcPr>
          <w:p w14:paraId="29A499A7"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5" w:type="pct"/>
            <w:tcBorders>
              <w:top w:val="nil"/>
              <w:left w:val="nil"/>
              <w:bottom w:val="single" w:sz="4" w:space="0" w:color="auto"/>
              <w:right w:val="single" w:sz="4" w:space="0" w:color="auto"/>
            </w:tcBorders>
            <w:shd w:val="clear" w:color="auto" w:fill="auto"/>
            <w:noWrap/>
            <w:vAlign w:val="bottom"/>
            <w:hideMark/>
          </w:tcPr>
          <w:p w14:paraId="2AA75E48"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71D8B5FD"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21CA8FD7"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center"/>
            <w:hideMark/>
          </w:tcPr>
          <w:p w14:paraId="72FCF85B"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nil"/>
              <w:left w:val="nil"/>
              <w:bottom w:val="single" w:sz="4" w:space="0" w:color="auto"/>
              <w:right w:val="single" w:sz="4" w:space="0" w:color="auto"/>
            </w:tcBorders>
            <w:shd w:val="clear" w:color="auto" w:fill="auto"/>
            <w:noWrap/>
            <w:vAlign w:val="center"/>
            <w:hideMark/>
          </w:tcPr>
          <w:p w14:paraId="6DD09F4F"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C9B66"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0235BF0C"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18251402"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6</w:t>
            </w:r>
          </w:p>
        </w:tc>
        <w:tc>
          <w:tcPr>
            <w:tcW w:w="987" w:type="pct"/>
            <w:vMerge/>
            <w:tcBorders>
              <w:top w:val="single" w:sz="8" w:space="0" w:color="auto"/>
              <w:left w:val="single" w:sz="8" w:space="0" w:color="auto"/>
              <w:bottom w:val="nil"/>
              <w:right w:val="single" w:sz="8" w:space="0" w:color="auto"/>
            </w:tcBorders>
            <w:vAlign w:val="center"/>
            <w:hideMark/>
          </w:tcPr>
          <w:p w14:paraId="617D42EE" w14:textId="77777777" w:rsidR="000403D4" w:rsidRPr="002C1679" w:rsidRDefault="000403D4" w:rsidP="000403D4">
            <w:pPr>
              <w:spacing w:after="0" w:line="240" w:lineRule="auto"/>
              <w:rPr>
                <w:rFonts w:eastAsia="Times New Roman" w:cstheme="minorHAnsi"/>
                <w:b/>
                <w:bCs/>
                <w:color w:val="FFFFFF"/>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1D7D89C4"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741AEDDB"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4823D99A"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225FCA48"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4FDFDDC2"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7" w:type="pct"/>
            <w:tcBorders>
              <w:top w:val="nil"/>
              <w:left w:val="nil"/>
              <w:bottom w:val="single" w:sz="4" w:space="0" w:color="auto"/>
              <w:right w:val="single" w:sz="4" w:space="0" w:color="auto"/>
            </w:tcBorders>
            <w:shd w:val="clear" w:color="000000" w:fill="D9E1F2"/>
            <w:noWrap/>
            <w:vAlign w:val="center"/>
            <w:hideMark/>
          </w:tcPr>
          <w:p w14:paraId="5A4B3EC1"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6</w:t>
            </w:r>
          </w:p>
        </w:tc>
        <w:tc>
          <w:tcPr>
            <w:tcW w:w="226" w:type="pct"/>
            <w:tcBorders>
              <w:top w:val="nil"/>
              <w:left w:val="nil"/>
              <w:bottom w:val="single" w:sz="4" w:space="0" w:color="auto"/>
              <w:right w:val="single" w:sz="4" w:space="0" w:color="auto"/>
            </w:tcBorders>
            <w:shd w:val="clear" w:color="000000" w:fill="D9E1F2"/>
            <w:noWrap/>
            <w:vAlign w:val="center"/>
            <w:hideMark/>
          </w:tcPr>
          <w:p w14:paraId="13B365CE"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5" w:type="pct"/>
            <w:tcBorders>
              <w:top w:val="nil"/>
              <w:left w:val="nil"/>
              <w:bottom w:val="single" w:sz="4" w:space="0" w:color="auto"/>
              <w:right w:val="single" w:sz="4" w:space="0" w:color="auto"/>
            </w:tcBorders>
            <w:shd w:val="clear" w:color="000000" w:fill="D9E1F2"/>
            <w:noWrap/>
            <w:vAlign w:val="center"/>
            <w:hideMark/>
          </w:tcPr>
          <w:p w14:paraId="645554B1"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0" w:type="pct"/>
            <w:tcBorders>
              <w:top w:val="nil"/>
              <w:left w:val="nil"/>
              <w:bottom w:val="single" w:sz="4" w:space="0" w:color="auto"/>
              <w:right w:val="single" w:sz="4" w:space="0" w:color="auto"/>
            </w:tcBorders>
            <w:shd w:val="clear" w:color="000000" w:fill="D9E1F2"/>
            <w:noWrap/>
            <w:vAlign w:val="center"/>
            <w:hideMark/>
          </w:tcPr>
          <w:p w14:paraId="389F07BB"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12" w:type="pct"/>
            <w:tcBorders>
              <w:top w:val="nil"/>
              <w:left w:val="nil"/>
              <w:bottom w:val="single" w:sz="4" w:space="0" w:color="auto"/>
              <w:right w:val="single" w:sz="4" w:space="0" w:color="auto"/>
            </w:tcBorders>
            <w:shd w:val="clear" w:color="auto" w:fill="auto"/>
            <w:noWrap/>
            <w:vAlign w:val="center"/>
            <w:hideMark/>
          </w:tcPr>
          <w:p w14:paraId="47F86D52"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1" w:type="pct"/>
            <w:tcBorders>
              <w:top w:val="nil"/>
              <w:left w:val="nil"/>
              <w:bottom w:val="single" w:sz="4" w:space="0" w:color="auto"/>
              <w:right w:val="single" w:sz="4" w:space="0" w:color="auto"/>
            </w:tcBorders>
            <w:shd w:val="clear" w:color="auto" w:fill="auto"/>
            <w:noWrap/>
            <w:vAlign w:val="center"/>
            <w:hideMark/>
          </w:tcPr>
          <w:p w14:paraId="2086BB35"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nil"/>
              <w:left w:val="nil"/>
              <w:bottom w:val="single" w:sz="4" w:space="0" w:color="auto"/>
              <w:right w:val="single" w:sz="4" w:space="0" w:color="auto"/>
            </w:tcBorders>
            <w:shd w:val="clear" w:color="auto" w:fill="auto"/>
            <w:noWrap/>
            <w:vAlign w:val="center"/>
            <w:hideMark/>
          </w:tcPr>
          <w:p w14:paraId="6BC8A09D"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6A85D"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34FFA651" w14:textId="77777777" w:rsidTr="00773AFD">
        <w:trPr>
          <w:trHeight w:val="300"/>
        </w:trPr>
        <w:tc>
          <w:tcPr>
            <w:tcW w:w="302"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2EED8DE"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7</w:t>
            </w:r>
          </w:p>
        </w:tc>
        <w:tc>
          <w:tcPr>
            <w:tcW w:w="987" w:type="pct"/>
            <w:vMerge/>
            <w:tcBorders>
              <w:top w:val="single" w:sz="8" w:space="0" w:color="auto"/>
              <w:left w:val="single" w:sz="8" w:space="0" w:color="auto"/>
              <w:bottom w:val="nil"/>
              <w:right w:val="single" w:sz="8" w:space="0" w:color="auto"/>
            </w:tcBorders>
            <w:vAlign w:val="center"/>
            <w:hideMark/>
          </w:tcPr>
          <w:p w14:paraId="0002AE9F" w14:textId="77777777" w:rsidR="000403D4" w:rsidRPr="002C1679" w:rsidRDefault="000403D4" w:rsidP="000403D4">
            <w:pPr>
              <w:spacing w:after="0" w:line="240" w:lineRule="auto"/>
              <w:rPr>
                <w:rFonts w:eastAsia="Times New Roman" w:cstheme="minorHAnsi"/>
                <w:b/>
                <w:bCs/>
                <w:color w:val="FFFFFF"/>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01F1B872"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313DA71D"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2540BF9B"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400353EF"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5AB7BB42"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7" w:type="pct"/>
            <w:tcBorders>
              <w:top w:val="nil"/>
              <w:left w:val="nil"/>
              <w:bottom w:val="single" w:sz="4" w:space="0" w:color="auto"/>
              <w:right w:val="single" w:sz="4" w:space="0" w:color="auto"/>
            </w:tcBorders>
            <w:shd w:val="clear" w:color="000000" w:fill="D9E1F2"/>
            <w:noWrap/>
            <w:vAlign w:val="center"/>
            <w:hideMark/>
          </w:tcPr>
          <w:p w14:paraId="5597BF19"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7</w:t>
            </w:r>
          </w:p>
        </w:tc>
        <w:tc>
          <w:tcPr>
            <w:tcW w:w="226" w:type="pct"/>
            <w:tcBorders>
              <w:top w:val="nil"/>
              <w:left w:val="nil"/>
              <w:bottom w:val="single" w:sz="4" w:space="0" w:color="auto"/>
              <w:right w:val="single" w:sz="4" w:space="0" w:color="auto"/>
            </w:tcBorders>
            <w:shd w:val="clear" w:color="000000" w:fill="D9E1F2"/>
            <w:noWrap/>
            <w:vAlign w:val="center"/>
            <w:hideMark/>
          </w:tcPr>
          <w:p w14:paraId="398B000B"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5" w:type="pct"/>
            <w:tcBorders>
              <w:top w:val="nil"/>
              <w:left w:val="nil"/>
              <w:bottom w:val="single" w:sz="4" w:space="0" w:color="auto"/>
              <w:right w:val="single" w:sz="4" w:space="0" w:color="auto"/>
            </w:tcBorders>
            <w:shd w:val="clear" w:color="000000" w:fill="D9E1F2"/>
            <w:noWrap/>
            <w:vAlign w:val="center"/>
            <w:hideMark/>
          </w:tcPr>
          <w:p w14:paraId="248D774C"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0" w:type="pct"/>
            <w:tcBorders>
              <w:top w:val="nil"/>
              <w:left w:val="nil"/>
              <w:bottom w:val="single" w:sz="4" w:space="0" w:color="auto"/>
              <w:right w:val="single" w:sz="4" w:space="0" w:color="auto"/>
            </w:tcBorders>
            <w:shd w:val="clear" w:color="000000" w:fill="D9E1F2"/>
            <w:noWrap/>
            <w:vAlign w:val="center"/>
            <w:hideMark/>
          </w:tcPr>
          <w:p w14:paraId="62265528"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12" w:type="pct"/>
            <w:tcBorders>
              <w:top w:val="nil"/>
              <w:left w:val="nil"/>
              <w:bottom w:val="single" w:sz="4" w:space="0" w:color="auto"/>
              <w:right w:val="single" w:sz="4" w:space="0" w:color="auto"/>
            </w:tcBorders>
            <w:shd w:val="clear" w:color="auto" w:fill="auto"/>
            <w:noWrap/>
            <w:vAlign w:val="center"/>
            <w:hideMark/>
          </w:tcPr>
          <w:p w14:paraId="739DC25C"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1" w:type="pct"/>
            <w:tcBorders>
              <w:top w:val="nil"/>
              <w:left w:val="nil"/>
              <w:bottom w:val="single" w:sz="4" w:space="0" w:color="auto"/>
              <w:right w:val="single" w:sz="4" w:space="0" w:color="auto"/>
            </w:tcBorders>
            <w:shd w:val="clear" w:color="auto" w:fill="auto"/>
            <w:noWrap/>
            <w:vAlign w:val="center"/>
            <w:hideMark/>
          </w:tcPr>
          <w:p w14:paraId="063633AB"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nil"/>
              <w:left w:val="nil"/>
              <w:bottom w:val="single" w:sz="4" w:space="0" w:color="auto"/>
              <w:right w:val="single" w:sz="4" w:space="0" w:color="auto"/>
            </w:tcBorders>
            <w:shd w:val="clear" w:color="auto" w:fill="auto"/>
            <w:noWrap/>
            <w:vAlign w:val="center"/>
            <w:hideMark/>
          </w:tcPr>
          <w:p w14:paraId="6868DE7E"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C6A88"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38205231" w14:textId="77777777" w:rsidTr="00773AFD">
        <w:trPr>
          <w:trHeight w:val="300"/>
        </w:trPr>
        <w:tc>
          <w:tcPr>
            <w:tcW w:w="302" w:type="pct"/>
            <w:tcBorders>
              <w:top w:val="nil"/>
              <w:left w:val="single" w:sz="8" w:space="0" w:color="auto"/>
              <w:bottom w:val="single" w:sz="4" w:space="0" w:color="auto"/>
              <w:right w:val="single" w:sz="4" w:space="0" w:color="auto"/>
            </w:tcBorders>
            <w:shd w:val="clear" w:color="auto" w:fill="auto"/>
            <w:noWrap/>
            <w:vAlign w:val="center"/>
            <w:hideMark/>
          </w:tcPr>
          <w:p w14:paraId="4E9C5322"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8</w:t>
            </w:r>
          </w:p>
        </w:tc>
        <w:tc>
          <w:tcPr>
            <w:tcW w:w="987" w:type="pct"/>
            <w:vMerge/>
            <w:tcBorders>
              <w:top w:val="single" w:sz="8" w:space="0" w:color="auto"/>
              <w:left w:val="single" w:sz="8" w:space="0" w:color="auto"/>
              <w:bottom w:val="nil"/>
              <w:right w:val="single" w:sz="8" w:space="0" w:color="auto"/>
            </w:tcBorders>
            <w:vAlign w:val="center"/>
            <w:hideMark/>
          </w:tcPr>
          <w:p w14:paraId="5E2E13CB" w14:textId="77777777" w:rsidR="000403D4" w:rsidRPr="002C1679" w:rsidRDefault="000403D4" w:rsidP="000403D4">
            <w:pPr>
              <w:spacing w:after="0" w:line="240" w:lineRule="auto"/>
              <w:rPr>
                <w:rFonts w:eastAsia="Times New Roman" w:cstheme="minorHAnsi"/>
                <w:b/>
                <w:bCs/>
                <w:color w:val="FFFFFF"/>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28BA47C9"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vAlign w:val="center"/>
            <w:hideMark/>
          </w:tcPr>
          <w:p w14:paraId="0D60B939" w14:textId="77777777" w:rsidR="000403D4" w:rsidRPr="002C1679" w:rsidRDefault="000403D4" w:rsidP="000403D4">
            <w:pPr>
              <w:spacing w:after="0" w:line="240" w:lineRule="auto"/>
              <w:rPr>
                <w:rFonts w:eastAsia="Times New Roman" w:cstheme="minorHAnsi"/>
                <w:b/>
                <w:bCs/>
                <w:sz w:val="18"/>
                <w:szCs w:val="24"/>
                <w:lang w:eastAsia="es-MX"/>
              </w:rPr>
            </w:pPr>
            <w:r w:rsidRPr="002C1679">
              <w:rPr>
                <w:rFonts w:eastAsia="Times New Roman" w:cstheme="minorHAnsi"/>
                <w:b/>
                <w:bCs/>
                <w:sz w:val="18"/>
                <w:szCs w:val="24"/>
                <w:lang w:eastAsia="es-MX"/>
              </w:rPr>
              <w:t> </w:t>
            </w:r>
          </w:p>
        </w:tc>
        <w:tc>
          <w:tcPr>
            <w:tcW w:w="214" w:type="pct"/>
            <w:tcBorders>
              <w:top w:val="nil"/>
              <w:left w:val="nil"/>
              <w:bottom w:val="single" w:sz="4" w:space="0" w:color="auto"/>
              <w:right w:val="single" w:sz="4" w:space="0" w:color="auto"/>
            </w:tcBorders>
            <w:shd w:val="clear" w:color="auto" w:fill="auto"/>
            <w:vAlign w:val="center"/>
            <w:hideMark/>
          </w:tcPr>
          <w:p w14:paraId="52AE72F5" w14:textId="77777777" w:rsidR="000403D4" w:rsidRPr="002C1679" w:rsidRDefault="000403D4" w:rsidP="000403D4">
            <w:pPr>
              <w:spacing w:after="0" w:line="240" w:lineRule="auto"/>
              <w:jc w:val="center"/>
              <w:rPr>
                <w:rFonts w:eastAsia="Times New Roman" w:cstheme="minorHAnsi"/>
                <w:b/>
                <w:bCs/>
                <w:sz w:val="18"/>
                <w:szCs w:val="24"/>
                <w:lang w:eastAsia="es-MX"/>
              </w:rPr>
            </w:pPr>
            <w:r w:rsidRPr="002C1679">
              <w:rPr>
                <w:rFonts w:eastAsia="Times New Roman" w:cstheme="minorHAnsi"/>
                <w:b/>
                <w:bCs/>
                <w:sz w:val="18"/>
                <w:szCs w:val="24"/>
                <w:lang w:eastAsia="es-MX"/>
              </w:rPr>
              <w:t> </w:t>
            </w:r>
          </w:p>
        </w:tc>
        <w:tc>
          <w:tcPr>
            <w:tcW w:w="261" w:type="pct"/>
            <w:tcBorders>
              <w:top w:val="nil"/>
              <w:left w:val="nil"/>
              <w:bottom w:val="single" w:sz="4" w:space="0" w:color="auto"/>
              <w:right w:val="single" w:sz="4" w:space="0" w:color="auto"/>
            </w:tcBorders>
            <w:shd w:val="clear" w:color="auto" w:fill="auto"/>
            <w:vAlign w:val="center"/>
            <w:hideMark/>
          </w:tcPr>
          <w:p w14:paraId="097D0423" w14:textId="77777777" w:rsidR="000403D4" w:rsidRPr="002C1679" w:rsidRDefault="000403D4" w:rsidP="000403D4">
            <w:pPr>
              <w:spacing w:after="0" w:line="240" w:lineRule="auto"/>
              <w:jc w:val="center"/>
              <w:rPr>
                <w:rFonts w:eastAsia="Times New Roman" w:cstheme="minorHAnsi"/>
                <w:b/>
                <w:bCs/>
                <w:sz w:val="18"/>
                <w:szCs w:val="24"/>
                <w:lang w:eastAsia="es-MX"/>
              </w:rPr>
            </w:pPr>
            <w:r w:rsidRPr="002C1679">
              <w:rPr>
                <w:rFonts w:eastAsia="Times New Roman" w:cstheme="minorHAnsi"/>
                <w:b/>
                <w:bCs/>
                <w:sz w:val="18"/>
                <w:szCs w:val="24"/>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1C14721B"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7" w:type="pct"/>
            <w:tcBorders>
              <w:top w:val="nil"/>
              <w:left w:val="nil"/>
              <w:bottom w:val="single" w:sz="4" w:space="0" w:color="auto"/>
              <w:right w:val="single" w:sz="4" w:space="0" w:color="auto"/>
            </w:tcBorders>
            <w:shd w:val="clear" w:color="000000" w:fill="D9E1F2"/>
            <w:noWrap/>
            <w:vAlign w:val="center"/>
            <w:hideMark/>
          </w:tcPr>
          <w:p w14:paraId="576A42E9"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8</w:t>
            </w:r>
          </w:p>
        </w:tc>
        <w:tc>
          <w:tcPr>
            <w:tcW w:w="226" w:type="pct"/>
            <w:tcBorders>
              <w:top w:val="nil"/>
              <w:left w:val="nil"/>
              <w:bottom w:val="single" w:sz="4" w:space="0" w:color="auto"/>
              <w:right w:val="single" w:sz="4" w:space="0" w:color="auto"/>
            </w:tcBorders>
            <w:shd w:val="clear" w:color="000000" w:fill="D9E1F2"/>
            <w:noWrap/>
            <w:vAlign w:val="center"/>
            <w:hideMark/>
          </w:tcPr>
          <w:p w14:paraId="2295BAF7"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5" w:type="pct"/>
            <w:tcBorders>
              <w:top w:val="nil"/>
              <w:left w:val="nil"/>
              <w:bottom w:val="single" w:sz="4" w:space="0" w:color="auto"/>
              <w:right w:val="single" w:sz="4" w:space="0" w:color="auto"/>
            </w:tcBorders>
            <w:shd w:val="clear" w:color="000000" w:fill="D9E1F2"/>
            <w:noWrap/>
            <w:vAlign w:val="center"/>
            <w:hideMark/>
          </w:tcPr>
          <w:p w14:paraId="653252CC"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0" w:type="pct"/>
            <w:tcBorders>
              <w:top w:val="nil"/>
              <w:left w:val="nil"/>
              <w:bottom w:val="single" w:sz="4" w:space="0" w:color="auto"/>
              <w:right w:val="single" w:sz="4" w:space="0" w:color="auto"/>
            </w:tcBorders>
            <w:shd w:val="clear" w:color="000000" w:fill="D9E1F2"/>
            <w:noWrap/>
            <w:vAlign w:val="center"/>
            <w:hideMark/>
          </w:tcPr>
          <w:p w14:paraId="569F375F"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12" w:type="pct"/>
            <w:tcBorders>
              <w:top w:val="nil"/>
              <w:left w:val="nil"/>
              <w:bottom w:val="single" w:sz="4" w:space="0" w:color="auto"/>
              <w:right w:val="single" w:sz="4" w:space="0" w:color="auto"/>
            </w:tcBorders>
            <w:shd w:val="clear" w:color="auto" w:fill="auto"/>
            <w:noWrap/>
            <w:vAlign w:val="center"/>
            <w:hideMark/>
          </w:tcPr>
          <w:p w14:paraId="351C1A7E"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1" w:type="pct"/>
            <w:tcBorders>
              <w:top w:val="nil"/>
              <w:left w:val="nil"/>
              <w:bottom w:val="single" w:sz="4" w:space="0" w:color="auto"/>
              <w:right w:val="single" w:sz="4" w:space="0" w:color="auto"/>
            </w:tcBorders>
            <w:shd w:val="clear" w:color="auto" w:fill="auto"/>
            <w:noWrap/>
            <w:vAlign w:val="center"/>
            <w:hideMark/>
          </w:tcPr>
          <w:p w14:paraId="12312B98"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nil"/>
              <w:left w:val="nil"/>
              <w:bottom w:val="single" w:sz="4" w:space="0" w:color="auto"/>
              <w:right w:val="single" w:sz="4" w:space="0" w:color="auto"/>
            </w:tcBorders>
            <w:shd w:val="clear" w:color="auto" w:fill="auto"/>
            <w:noWrap/>
            <w:vAlign w:val="center"/>
            <w:hideMark/>
          </w:tcPr>
          <w:p w14:paraId="03621534"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41B18"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51472413" w14:textId="77777777" w:rsidTr="00773AFD">
        <w:trPr>
          <w:trHeight w:val="300"/>
        </w:trPr>
        <w:tc>
          <w:tcPr>
            <w:tcW w:w="302" w:type="pct"/>
            <w:tcBorders>
              <w:top w:val="nil"/>
              <w:left w:val="single" w:sz="8" w:space="0" w:color="auto"/>
              <w:bottom w:val="single" w:sz="4" w:space="0" w:color="auto"/>
              <w:right w:val="single" w:sz="4" w:space="0" w:color="auto"/>
            </w:tcBorders>
            <w:shd w:val="clear" w:color="auto" w:fill="auto"/>
            <w:noWrap/>
            <w:vAlign w:val="center"/>
            <w:hideMark/>
          </w:tcPr>
          <w:p w14:paraId="4AFDFFE9"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9</w:t>
            </w:r>
          </w:p>
        </w:tc>
        <w:tc>
          <w:tcPr>
            <w:tcW w:w="987" w:type="pct"/>
            <w:vMerge/>
            <w:tcBorders>
              <w:top w:val="single" w:sz="8" w:space="0" w:color="auto"/>
              <w:left w:val="single" w:sz="8" w:space="0" w:color="auto"/>
              <w:bottom w:val="nil"/>
              <w:right w:val="single" w:sz="8" w:space="0" w:color="auto"/>
            </w:tcBorders>
            <w:vAlign w:val="center"/>
            <w:hideMark/>
          </w:tcPr>
          <w:p w14:paraId="0D4F6CE2" w14:textId="77777777" w:rsidR="000403D4" w:rsidRPr="002C1679" w:rsidRDefault="000403D4" w:rsidP="000403D4">
            <w:pPr>
              <w:spacing w:after="0" w:line="240" w:lineRule="auto"/>
              <w:rPr>
                <w:rFonts w:eastAsia="Times New Roman" w:cstheme="minorHAnsi"/>
                <w:b/>
                <w:bCs/>
                <w:color w:val="FFFFFF"/>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3B10C868"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vAlign w:val="center"/>
            <w:hideMark/>
          </w:tcPr>
          <w:p w14:paraId="0DE5215D" w14:textId="77777777" w:rsidR="000403D4" w:rsidRPr="002C1679" w:rsidRDefault="000403D4" w:rsidP="000403D4">
            <w:pPr>
              <w:spacing w:after="0" w:line="240" w:lineRule="auto"/>
              <w:rPr>
                <w:rFonts w:eastAsia="Times New Roman" w:cstheme="minorHAnsi"/>
                <w:b/>
                <w:bCs/>
                <w:sz w:val="18"/>
                <w:szCs w:val="24"/>
                <w:lang w:eastAsia="es-MX"/>
              </w:rPr>
            </w:pPr>
            <w:r w:rsidRPr="002C1679">
              <w:rPr>
                <w:rFonts w:eastAsia="Times New Roman" w:cstheme="minorHAnsi"/>
                <w:b/>
                <w:bCs/>
                <w:sz w:val="18"/>
                <w:szCs w:val="24"/>
                <w:lang w:eastAsia="es-MX"/>
              </w:rPr>
              <w:t> </w:t>
            </w:r>
          </w:p>
        </w:tc>
        <w:tc>
          <w:tcPr>
            <w:tcW w:w="214" w:type="pct"/>
            <w:tcBorders>
              <w:top w:val="nil"/>
              <w:left w:val="nil"/>
              <w:bottom w:val="single" w:sz="4" w:space="0" w:color="auto"/>
              <w:right w:val="single" w:sz="4" w:space="0" w:color="auto"/>
            </w:tcBorders>
            <w:shd w:val="clear" w:color="auto" w:fill="auto"/>
            <w:vAlign w:val="center"/>
            <w:hideMark/>
          </w:tcPr>
          <w:p w14:paraId="2A3DAF9F" w14:textId="77777777" w:rsidR="000403D4" w:rsidRPr="002C1679" w:rsidRDefault="000403D4" w:rsidP="000403D4">
            <w:pPr>
              <w:spacing w:after="0" w:line="240" w:lineRule="auto"/>
              <w:jc w:val="center"/>
              <w:rPr>
                <w:rFonts w:eastAsia="Times New Roman" w:cstheme="minorHAnsi"/>
                <w:b/>
                <w:bCs/>
                <w:sz w:val="18"/>
                <w:szCs w:val="24"/>
                <w:lang w:eastAsia="es-MX"/>
              </w:rPr>
            </w:pPr>
            <w:r w:rsidRPr="002C1679">
              <w:rPr>
                <w:rFonts w:eastAsia="Times New Roman" w:cstheme="minorHAnsi"/>
                <w:b/>
                <w:bCs/>
                <w:sz w:val="18"/>
                <w:szCs w:val="24"/>
                <w:lang w:eastAsia="es-MX"/>
              </w:rPr>
              <w:t> </w:t>
            </w:r>
          </w:p>
        </w:tc>
        <w:tc>
          <w:tcPr>
            <w:tcW w:w="261" w:type="pct"/>
            <w:tcBorders>
              <w:top w:val="nil"/>
              <w:left w:val="nil"/>
              <w:bottom w:val="single" w:sz="4" w:space="0" w:color="auto"/>
              <w:right w:val="single" w:sz="4" w:space="0" w:color="auto"/>
            </w:tcBorders>
            <w:shd w:val="clear" w:color="auto" w:fill="auto"/>
            <w:vAlign w:val="center"/>
            <w:hideMark/>
          </w:tcPr>
          <w:p w14:paraId="1B874181" w14:textId="77777777" w:rsidR="000403D4" w:rsidRPr="002C1679" w:rsidRDefault="000403D4" w:rsidP="000403D4">
            <w:pPr>
              <w:spacing w:after="0" w:line="240" w:lineRule="auto"/>
              <w:jc w:val="center"/>
              <w:rPr>
                <w:rFonts w:eastAsia="Times New Roman" w:cstheme="minorHAnsi"/>
                <w:b/>
                <w:bCs/>
                <w:sz w:val="18"/>
                <w:szCs w:val="24"/>
                <w:lang w:eastAsia="es-MX"/>
              </w:rPr>
            </w:pPr>
            <w:r w:rsidRPr="002C1679">
              <w:rPr>
                <w:rFonts w:eastAsia="Times New Roman" w:cstheme="minorHAnsi"/>
                <w:b/>
                <w:bCs/>
                <w:sz w:val="18"/>
                <w:szCs w:val="24"/>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2EE8A411"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7" w:type="pct"/>
            <w:tcBorders>
              <w:top w:val="nil"/>
              <w:left w:val="nil"/>
              <w:bottom w:val="single" w:sz="4" w:space="0" w:color="auto"/>
              <w:right w:val="single" w:sz="4" w:space="0" w:color="auto"/>
            </w:tcBorders>
            <w:shd w:val="clear" w:color="000000" w:fill="D9E1F2"/>
            <w:noWrap/>
            <w:vAlign w:val="center"/>
            <w:hideMark/>
          </w:tcPr>
          <w:p w14:paraId="2DEAEE7A"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9</w:t>
            </w:r>
          </w:p>
        </w:tc>
        <w:tc>
          <w:tcPr>
            <w:tcW w:w="226" w:type="pct"/>
            <w:tcBorders>
              <w:top w:val="nil"/>
              <w:left w:val="nil"/>
              <w:bottom w:val="single" w:sz="4" w:space="0" w:color="auto"/>
              <w:right w:val="single" w:sz="4" w:space="0" w:color="auto"/>
            </w:tcBorders>
            <w:shd w:val="clear" w:color="000000" w:fill="D9E1F2"/>
            <w:noWrap/>
            <w:vAlign w:val="center"/>
            <w:hideMark/>
          </w:tcPr>
          <w:p w14:paraId="28CB910B"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5" w:type="pct"/>
            <w:tcBorders>
              <w:top w:val="nil"/>
              <w:left w:val="nil"/>
              <w:bottom w:val="single" w:sz="4" w:space="0" w:color="auto"/>
              <w:right w:val="single" w:sz="4" w:space="0" w:color="auto"/>
            </w:tcBorders>
            <w:shd w:val="clear" w:color="000000" w:fill="D9E1F2"/>
            <w:noWrap/>
            <w:vAlign w:val="center"/>
            <w:hideMark/>
          </w:tcPr>
          <w:p w14:paraId="24881ADB"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0" w:type="pct"/>
            <w:tcBorders>
              <w:top w:val="nil"/>
              <w:left w:val="nil"/>
              <w:bottom w:val="single" w:sz="4" w:space="0" w:color="auto"/>
              <w:right w:val="single" w:sz="4" w:space="0" w:color="auto"/>
            </w:tcBorders>
            <w:shd w:val="clear" w:color="000000" w:fill="D9E1F2"/>
            <w:noWrap/>
            <w:vAlign w:val="center"/>
            <w:hideMark/>
          </w:tcPr>
          <w:p w14:paraId="147AFE75"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12" w:type="pct"/>
            <w:tcBorders>
              <w:top w:val="nil"/>
              <w:left w:val="nil"/>
              <w:bottom w:val="single" w:sz="4" w:space="0" w:color="auto"/>
              <w:right w:val="single" w:sz="4" w:space="0" w:color="auto"/>
            </w:tcBorders>
            <w:shd w:val="clear" w:color="auto" w:fill="auto"/>
            <w:noWrap/>
            <w:vAlign w:val="center"/>
            <w:hideMark/>
          </w:tcPr>
          <w:p w14:paraId="4D807923"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1" w:type="pct"/>
            <w:tcBorders>
              <w:top w:val="nil"/>
              <w:left w:val="nil"/>
              <w:bottom w:val="single" w:sz="4" w:space="0" w:color="auto"/>
              <w:right w:val="single" w:sz="4" w:space="0" w:color="auto"/>
            </w:tcBorders>
            <w:shd w:val="clear" w:color="auto" w:fill="auto"/>
            <w:noWrap/>
            <w:vAlign w:val="center"/>
            <w:hideMark/>
          </w:tcPr>
          <w:p w14:paraId="54B41B1D"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nil"/>
              <w:left w:val="nil"/>
              <w:bottom w:val="single" w:sz="4" w:space="0" w:color="auto"/>
              <w:right w:val="single" w:sz="4" w:space="0" w:color="auto"/>
            </w:tcBorders>
            <w:shd w:val="clear" w:color="auto" w:fill="auto"/>
            <w:noWrap/>
            <w:vAlign w:val="center"/>
            <w:hideMark/>
          </w:tcPr>
          <w:p w14:paraId="1C811ADA"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FE594"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7EBBE89C" w14:textId="77777777" w:rsidTr="00773AFD">
        <w:trPr>
          <w:trHeight w:val="300"/>
        </w:trPr>
        <w:tc>
          <w:tcPr>
            <w:tcW w:w="302" w:type="pct"/>
            <w:tcBorders>
              <w:top w:val="nil"/>
              <w:left w:val="single" w:sz="8" w:space="0" w:color="auto"/>
              <w:bottom w:val="single" w:sz="4" w:space="0" w:color="auto"/>
              <w:right w:val="single" w:sz="4" w:space="0" w:color="auto"/>
            </w:tcBorders>
            <w:shd w:val="clear" w:color="auto" w:fill="auto"/>
            <w:noWrap/>
            <w:vAlign w:val="center"/>
            <w:hideMark/>
          </w:tcPr>
          <w:p w14:paraId="313FC76B"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10</w:t>
            </w:r>
          </w:p>
        </w:tc>
        <w:tc>
          <w:tcPr>
            <w:tcW w:w="987" w:type="pct"/>
            <w:vMerge/>
            <w:tcBorders>
              <w:top w:val="single" w:sz="8" w:space="0" w:color="auto"/>
              <w:left w:val="single" w:sz="8" w:space="0" w:color="auto"/>
              <w:bottom w:val="nil"/>
              <w:right w:val="single" w:sz="8" w:space="0" w:color="auto"/>
            </w:tcBorders>
            <w:vAlign w:val="center"/>
            <w:hideMark/>
          </w:tcPr>
          <w:p w14:paraId="76D21787" w14:textId="77777777" w:rsidR="000403D4" w:rsidRPr="002C1679" w:rsidRDefault="000403D4" w:rsidP="000403D4">
            <w:pPr>
              <w:spacing w:after="0" w:line="240" w:lineRule="auto"/>
              <w:rPr>
                <w:rFonts w:eastAsia="Times New Roman" w:cstheme="minorHAnsi"/>
                <w:b/>
                <w:bCs/>
                <w:color w:val="FFFFFF"/>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74DD9711"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73F95F48"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40C953F4"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06A688CB"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3DDA7C5C"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7" w:type="pct"/>
            <w:tcBorders>
              <w:top w:val="nil"/>
              <w:left w:val="nil"/>
              <w:bottom w:val="single" w:sz="4" w:space="0" w:color="auto"/>
              <w:right w:val="single" w:sz="4" w:space="0" w:color="auto"/>
            </w:tcBorders>
            <w:shd w:val="clear" w:color="000000" w:fill="D9E1F2"/>
            <w:noWrap/>
            <w:vAlign w:val="center"/>
            <w:hideMark/>
          </w:tcPr>
          <w:p w14:paraId="01E19A23"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10</w:t>
            </w:r>
          </w:p>
        </w:tc>
        <w:tc>
          <w:tcPr>
            <w:tcW w:w="226" w:type="pct"/>
            <w:tcBorders>
              <w:top w:val="nil"/>
              <w:left w:val="nil"/>
              <w:bottom w:val="single" w:sz="4" w:space="0" w:color="auto"/>
              <w:right w:val="single" w:sz="4" w:space="0" w:color="auto"/>
            </w:tcBorders>
            <w:shd w:val="clear" w:color="000000" w:fill="D9E1F2"/>
            <w:noWrap/>
            <w:vAlign w:val="center"/>
            <w:hideMark/>
          </w:tcPr>
          <w:p w14:paraId="46E2D37B"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5" w:type="pct"/>
            <w:tcBorders>
              <w:top w:val="nil"/>
              <w:left w:val="nil"/>
              <w:bottom w:val="single" w:sz="4" w:space="0" w:color="auto"/>
              <w:right w:val="single" w:sz="4" w:space="0" w:color="auto"/>
            </w:tcBorders>
            <w:shd w:val="clear" w:color="000000" w:fill="D9E1F2"/>
            <w:noWrap/>
            <w:vAlign w:val="center"/>
            <w:hideMark/>
          </w:tcPr>
          <w:p w14:paraId="06D7FA52"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0" w:type="pct"/>
            <w:tcBorders>
              <w:top w:val="nil"/>
              <w:left w:val="nil"/>
              <w:bottom w:val="single" w:sz="4" w:space="0" w:color="auto"/>
              <w:right w:val="single" w:sz="4" w:space="0" w:color="auto"/>
            </w:tcBorders>
            <w:shd w:val="clear" w:color="000000" w:fill="D9E1F2"/>
            <w:noWrap/>
            <w:vAlign w:val="center"/>
            <w:hideMark/>
          </w:tcPr>
          <w:p w14:paraId="26AABDBC"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12" w:type="pct"/>
            <w:tcBorders>
              <w:top w:val="nil"/>
              <w:left w:val="nil"/>
              <w:bottom w:val="single" w:sz="4" w:space="0" w:color="auto"/>
              <w:right w:val="single" w:sz="4" w:space="0" w:color="auto"/>
            </w:tcBorders>
            <w:shd w:val="clear" w:color="auto" w:fill="auto"/>
            <w:noWrap/>
            <w:vAlign w:val="center"/>
            <w:hideMark/>
          </w:tcPr>
          <w:p w14:paraId="7F3D93A2"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1" w:type="pct"/>
            <w:tcBorders>
              <w:top w:val="nil"/>
              <w:left w:val="nil"/>
              <w:bottom w:val="single" w:sz="4" w:space="0" w:color="auto"/>
              <w:right w:val="single" w:sz="4" w:space="0" w:color="auto"/>
            </w:tcBorders>
            <w:shd w:val="clear" w:color="auto" w:fill="auto"/>
            <w:noWrap/>
            <w:vAlign w:val="center"/>
            <w:hideMark/>
          </w:tcPr>
          <w:p w14:paraId="7855B2D9"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nil"/>
              <w:left w:val="nil"/>
              <w:bottom w:val="single" w:sz="4" w:space="0" w:color="auto"/>
              <w:right w:val="single" w:sz="4" w:space="0" w:color="auto"/>
            </w:tcBorders>
            <w:shd w:val="clear" w:color="auto" w:fill="auto"/>
            <w:noWrap/>
            <w:vAlign w:val="center"/>
            <w:hideMark/>
          </w:tcPr>
          <w:p w14:paraId="0ABB188F"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9E4D0"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20A349C4" w14:textId="77777777" w:rsidTr="00773AFD">
        <w:trPr>
          <w:trHeight w:val="300"/>
        </w:trPr>
        <w:tc>
          <w:tcPr>
            <w:tcW w:w="302" w:type="pct"/>
            <w:tcBorders>
              <w:top w:val="nil"/>
              <w:left w:val="single" w:sz="8" w:space="0" w:color="auto"/>
              <w:bottom w:val="single" w:sz="4" w:space="0" w:color="auto"/>
              <w:right w:val="single" w:sz="4" w:space="0" w:color="auto"/>
            </w:tcBorders>
            <w:shd w:val="clear" w:color="auto" w:fill="auto"/>
            <w:noWrap/>
            <w:vAlign w:val="center"/>
            <w:hideMark/>
          </w:tcPr>
          <w:p w14:paraId="09D79BD7"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11</w:t>
            </w:r>
          </w:p>
        </w:tc>
        <w:tc>
          <w:tcPr>
            <w:tcW w:w="987" w:type="pct"/>
            <w:vMerge/>
            <w:tcBorders>
              <w:top w:val="single" w:sz="8" w:space="0" w:color="auto"/>
              <w:left w:val="single" w:sz="8" w:space="0" w:color="auto"/>
              <w:bottom w:val="nil"/>
              <w:right w:val="single" w:sz="8" w:space="0" w:color="auto"/>
            </w:tcBorders>
            <w:vAlign w:val="center"/>
            <w:hideMark/>
          </w:tcPr>
          <w:p w14:paraId="2F8241A0" w14:textId="77777777" w:rsidR="000403D4" w:rsidRPr="002C1679" w:rsidRDefault="000403D4" w:rsidP="000403D4">
            <w:pPr>
              <w:spacing w:after="0" w:line="240" w:lineRule="auto"/>
              <w:rPr>
                <w:rFonts w:eastAsia="Times New Roman" w:cstheme="minorHAnsi"/>
                <w:b/>
                <w:bCs/>
                <w:color w:val="FFFFFF"/>
                <w:sz w:val="18"/>
                <w:szCs w:val="20"/>
                <w:lang w:eastAsia="es-MX"/>
              </w:rPr>
            </w:pPr>
          </w:p>
        </w:tc>
        <w:tc>
          <w:tcPr>
            <w:tcW w:w="941" w:type="pct"/>
            <w:tcBorders>
              <w:top w:val="nil"/>
              <w:left w:val="nil"/>
              <w:bottom w:val="single" w:sz="4" w:space="0" w:color="auto"/>
              <w:right w:val="single" w:sz="4" w:space="0" w:color="auto"/>
            </w:tcBorders>
            <w:shd w:val="clear" w:color="000000" w:fill="1F4E78"/>
            <w:noWrap/>
            <w:vAlign w:val="center"/>
            <w:hideMark/>
          </w:tcPr>
          <w:p w14:paraId="331C6BA5"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P</w:t>
            </w:r>
          </w:p>
        </w:tc>
        <w:tc>
          <w:tcPr>
            <w:tcW w:w="225" w:type="pct"/>
            <w:tcBorders>
              <w:top w:val="nil"/>
              <w:left w:val="nil"/>
              <w:bottom w:val="single" w:sz="4" w:space="0" w:color="auto"/>
              <w:right w:val="single" w:sz="4" w:space="0" w:color="auto"/>
            </w:tcBorders>
            <w:shd w:val="clear" w:color="auto" w:fill="auto"/>
            <w:vAlign w:val="bottom"/>
            <w:hideMark/>
          </w:tcPr>
          <w:p w14:paraId="645A6E95" w14:textId="77777777" w:rsidR="000403D4" w:rsidRPr="002C1679" w:rsidRDefault="000403D4" w:rsidP="000403D4">
            <w:pPr>
              <w:spacing w:after="0" w:line="240" w:lineRule="auto"/>
              <w:jc w:val="center"/>
              <w:rPr>
                <w:rFonts w:eastAsia="Times New Roman" w:cstheme="minorHAnsi"/>
                <w:b/>
                <w:bCs/>
                <w:color w:val="000000"/>
                <w:sz w:val="18"/>
                <w:szCs w:val="24"/>
                <w:lang w:eastAsia="es-MX"/>
              </w:rPr>
            </w:pPr>
            <w:r w:rsidRPr="002C1679">
              <w:rPr>
                <w:rFonts w:eastAsia="Times New Roman" w:cstheme="minorHAnsi"/>
                <w:b/>
                <w:bCs/>
                <w:color w:val="000000"/>
                <w:sz w:val="18"/>
                <w:szCs w:val="24"/>
                <w:lang w:eastAsia="es-MX"/>
              </w:rPr>
              <w:t> </w:t>
            </w:r>
          </w:p>
        </w:tc>
        <w:tc>
          <w:tcPr>
            <w:tcW w:w="214" w:type="pct"/>
            <w:tcBorders>
              <w:top w:val="nil"/>
              <w:left w:val="nil"/>
              <w:bottom w:val="single" w:sz="4" w:space="0" w:color="auto"/>
              <w:right w:val="single" w:sz="4" w:space="0" w:color="auto"/>
            </w:tcBorders>
            <w:shd w:val="clear" w:color="000000" w:fill="1F4E78"/>
            <w:noWrap/>
            <w:vAlign w:val="center"/>
            <w:hideMark/>
          </w:tcPr>
          <w:p w14:paraId="7C513B91"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11</w:t>
            </w:r>
          </w:p>
        </w:tc>
        <w:tc>
          <w:tcPr>
            <w:tcW w:w="261" w:type="pct"/>
            <w:tcBorders>
              <w:top w:val="nil"/>
              <w:left w:val="nil"/>
              <w:bottom w:val="single" w:sz="4" w:space="0" w:color="auto"/>
              <w:right w:val="single" w:sz="4" w:space="0" w:color="auto"/>
            </w:tcBorders>
            <w:shd w:val="clear" w:color="000000" w:fill="1F4E78"/>
            <w:noWrap/>
            <w:vAlign w:val="center"/>
            <w:hideMark/>
          </w:tcPr>
          <w:p w14:paraId="53672A07"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34" w:type="pct"/>
            <w:tcBorders>
              <w:top w:val="nil"/>
              <w:left w:val="nil"/>
              <w:bottom w:val="single" w:sz="4" w:space="0" w:color="auto"/>
              <w:right w:val="single" w:sz="4" w:space="0" w:color="auto"/>
            </w:tcBorders>
            <w:shd w:val="clear" w:color="000000" w:fill="1F4E78"/>
            <w:noWrap/>
            <w:vAlign w:val="center"/>
            <w:hideMark/>
          </w:tcPr>
          <w:p w14:paraId="37C42E3A"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57" w:type="pct"/>
            <w:tcBorders>
              <w:top w:val="nil"/>
              <w:left w:val="nil"/>
              <w:bottom w:val="single" w:sz="4" w:space="0" w:color="auto"/>
              <w:right w:val="single" w:sz="4" w:space="0" w:color="auto"/>
            </w:tcBorders>
            <w:shd w:val="clear" w:color="000000" w:fill="1F4E78"/>
            <w:noWrap/>
            <w:vAlign w:val="center"/>
            <w:hideMark/>
          </w:tcPr>
          <w:p w14:paraId="7C2E3F2F"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153ADF4B"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nil"/>
              <w:left w:val="nil"/>
              <w:bottom w:val="single" w:sz="4" w:space="0" w:color="auto"/>
              <w:right w:val="single" w:sz="4" w:space="0" w:color="auto"/>
            </w:tcBorders>
            <w:shd w:val="clear" w:color="auto" w:fill="auto"/>
            <w:noWrap/>
            <w:vAlign w:val="bottom"/>
            <w:hideMark/>
          </w:tcPr>
          <w:p w14:paraId="0E950569"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05FD335D"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5DA81C53"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15537612"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3DE542D1"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412132" w14:textId="77777777" w:rsidR="000403D4" w:rsidRPr="002C1679" w:rsidRDefault="000403D4" w:rsidP="000403D4">
            <w:pPr>
              <w:spacing w:after="0" w:line="240" w:lineRule="auto"/>
              <w:jc w:val="center"/>
              <w:rPr>
                <w:rFonts w:eastAsia="Times New Roman" w:cstheme="minorHAnsi"/>
                <w:b/>
                <w:bCs/>
                <w:color w:val="000000"/>
                <w:sz w:val="18"/>
                <w:szCs w:val="24"/>
                <w:lang w:eastAsia="es-MX"/>
              </w:rPr>
            </w:pPr>
            <w:r w:rsidRPr="002C1679">
              <w:rPr>
                <w:rFonts w:eastAsia="Times New Roman" w:cstheme="minorHAnsi"/>
                <w:b/>
                <w:bCs/>
                <w:color w:val="000000"/>
                <w:sz w:val="18"/>
                <w:szCs w:val="24"/>
                <w:lang w:eastAsia="es-MX"/>
              </w:rPr>
              <w:t> </w:t>
            </w:r>
          </w:p>
        </w:tc>
      </w:tr>
      <w:tr w:rsidR="000403D4" w:rsidRPr="002C1679" w14:paraId="7DB94E4C" w14:textId="77777777" w:rsidTr="00773AFD">
        <w:trPr>
          <w:trHeight w:val="300"/>
        </w:trPr>
        <w:tc>
          <w:tcPr>
            <w:tcW w:w="302" w:type="pct"/>
            <w:tcBorders>
              <w:top w:val="nil"/>
              <w:left w:val="single" w:sz="8" w:space="0" w:color="auto"/>
              <w:bottom w:val="single" w:sz="4" w:space="0" w:color="auto"/>
              <w:right w:val="single" w:sz="4" w:space="0" w:color="auto"/>
            </w:tcBorders>
            <w:shd w:val="clear" w:color="auto" w:fill="auto"/>
            <w:noWrap/>
            <w:vAlign w:val="center"/>
            <w:hideMark/>
          </w:tcPr>
          <w:p w14:paraId="3351AC6F"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12</w:t>
            </w:r>
          </w:p>
        </w:tc>
        <w:tc>
          <w:tcPr>
            <w:tcW w:w="987" w:type="pct"/>
            <w:vMerge/>
            <w:tcBorders>
              <w:top w:val="single" w:sz="8" w:space="0" w:color="auto"/>
              <w:left w:val="single" w:sz="8" w:space="0" w:color="auto"/>
              <w:bottom w:val="nil"/>
              <w:right w:val="single" w:sz="8" w:space="0" w:color="auto"/>
            </w:tcBorders>
            <w:vAlign w:val="center"/>
            <w:hideMark/>
          </w:tcPr>
          <w:p w14:paraId="5F50FC0F" w14:textId="77777777" w:rsidR="000403D4" w:rsidRPr="002C1679" w:rsidRDefault="000403D4" w:rsidP="000403D4">
            <w:pPr>
              <w:spacing w:after="0" w:line="240" w:lineRule="auto"/>
              <w:rPr>
                <w:rFonts w:eastAsia="Times New Roman" w:cstheme="minorHAnsi"/>
                <w:b/>
                <w:bCs/>
                <w:color w:val="FFFFFF"/>
                <w:sz w:val="18"/>
                <w:szCs w:val="20"/>
                <w:lang w:eastAsia="es-MX"/>
              </w:rPr>
            </w:pPr>
          </w:p>
        </w:tc>
        <w:tc>
          <w:tcPr>
            <w:tcW w:w="941" w:type="pct"/>
            <w:tcBorders>
              <w:top w:val="nil"/>
              <w:left w:val="nil"/>
              <w:bottom w:val="single" w:sz="4" w:space="0" w:color="auto"/>
              <w:right w:val="single" w:sz="4" w:space="0" w:color="auto"/>
            </w:tcBorders>
            <w:shd w:val="clear" w:color="000000" w:fill="1F4E78"/>
            <w:noWrap/>
            <w:vAlign w:val="center"/>
            <w:hideMark/>
          </w:tcPr>
          <w:p w14:paraId="40E2AE34"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P</w:t>
            </w:r>
          </w:p>
        </w:tc>
        <w:tc>
          <w:tcPr>
            <w:tcW w:w="225" w:type="pct"/>
            <w:tcBorders>
              <w:top w:val="nil"/>
              <w:left w:val="nil"/>
              <w:bottom w:val="single" w:sz="4" w:space="0" w:color="auto"/>
              <w:right w:val="single" w:sz="4" w:space="0" w:color="auto"/>
            </w:tcBorders>
            <w:shd w:val="clear" w:color="auto" w:fill="auto"/>
            <w:noWrap/>
            <w:vAlign w:val="bottom"/>
            <w:hideMark/>
          </w:tcPr>
          <w:p w14:paraId="5341EA2A"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000000" w:fill="1F4E78"/>
            <w:noWrap/>
            <w:vAlign w:val="center"/>
            <w:hideMark/>
          </w:tcPr>
          <w:p w14:paraId="22C12EF7"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12</w:t>
            </w:r>
          </w:p>
        </w:tc>
        <w:tc>
          <w:tcPr>
            <w:tcW w:w="261" w:type="pct"/>
            <w:tcBorders>
              <w:top w:val="nil"/>
              <w:left w:val="nil"/>
              <w:bottom w:val="single" w:sz="4" w:space="0" w:color="auto"/>
              <w:right w:val="single" w:sz="4" w:space="0" w:color="auto"/>
            </w:tcBorders>
            <w:shd w:val="clear" w:color="000000" w:fill="1F4E78"/>
            <w:noWrap/>
            <w:vAlign w:val="center"/>
            <w:hideMark/>
          </w:tcPr>
          <w:p w14:paraId="68338E2C"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34" w:type="pct"/>
            <w:tcBorders>
              <w:top w:val="nil"/>
              <w:left w:val="nil"/>
              <w:bottom w:val="single" w:sz="4" w:space="0" w:color="auto"/>
              <w:right w:val="single" w:sz="4" w:space="0" w:color="auto"/>
            </w:tcBorders>
            <w:shd w:val="clear" w:color="000000" w:fill="1F4E78"/>
            <w:noWrap/>
            <w:vAlign w:val="center"/>
            <w:hideMark/>
          </w:tcPr>
          <w:p w14:paraId="1CE22306"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57" w:type="pct"/>
            <w:tcBorders>
              <w:top w:val="nil"/>
              <w:left w:val="nil"/>
              <w:bottom w:val="single" w:sz="4" w:space="0" w:color="auto"/>
              <w:right w:val="single" w:sz="4" w:space="0" w:color="auto"/>
            </w:tcBorders>
            <w:shd w:val="clear" w:color="000000" w:fill="1F4E78"/>
            <w:noWrap/>
            <w:vAlign w:val="center"/>
            <w:hideMark/>
          </w:tcPr>
          <w:p w14:paraId="2A666C61"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36589EDA"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nil"/>
              <w:left w:val="nil"/>
              <w:bottom w:val="single" w:sz="4" w:space="0" w:color="auto"/>
              <w:right w:val="single" w:sz="4" w:space="0" w:color="auto"/>
            </w:tcBorders>
            <w:shd w:val="clear" w:color="auto" w:fill="auto"/>
            <w:noWrap/>
            <w:vAlign w:val="bottom"/>
            <w:hideMark/>
          </w:tcPr>
          <w:p w14:paraId="00D2F454"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37F3F9E8"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25C70663"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5F4CBF62"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1E56EE04"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5DA03"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7A76ACE4" w14:textId="77777777" w:rsidTr="00773AFD">
        <w:trPr>
          <w:trHeight w:val="300"/>
        </w:trPr>
        <w:tc>
          <w:tcPr>
            <w:tcW w:w="302" w:type="pct"/>
            <w:tcBorders>
              <w:top w:val="single" w:sz="4" w:space="0" w:color="auto"/>
              <w:left w:val="single" w:sz="8" w:space="0" w:color="auto"/>
              <w:bottom w:val="single" w:sz="4" w:space="0" w:color="auto"/>
              <w:right w:val="nil"/>
            </w:tcBorders>
            <w:shd w:val="clear" w:color="auto" w:fill="auto"/>
            <w:noWrap/>
            <w:vAlign w:val="center"/>
            <w:hideMark/>
          </w:tcPr>
          <w:p w14:paraId="48FDB611"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13</w:t>
            </w:r>
          </w:p>
        </w:tc>
        <w:tc>
          <w:tcPr>
            <w:tcW w:w="987" w:type="pct"/>
            <w:vMerge/>
            <w:tcBorders>
              <w:top w:val="single" w:sz="8" w:space="0" w:color="auto"/>
              <w:left w:val="single" w:sz="8" w:space="0" w:color="auto"/>
              <w:bottom w:val="nil"/>
              <w:right w:val="single" w:sz="8" w:space="0" w:color="auto"/>
            </w:tcBorders>
            <w:vAlign w:val="center"/>
            <w:hideMark/>
          </w:tcPr>
          <w:p w14:paraId="483E78C6" w14:textId="77777777" w:rsidR="000403D4" w:rsidRPr="002C1679" w:rsidRDefault="000403D4" w:rsidP="000403D4">
            <w:pPr>
              <w:spacing w:after="0" w:line="240" w:lineRule="auto"/>
              <w:rPr>
                <w:rFonts w:eastAsia="Times New Roman" w:cstheme="minorHAnsi"/>
                <w:b/>
                <w:bCs/>
                <w:color w:val="FFFFFF"/>
                <w:sz w:val="18"/>
                <w:szCs w:val="20"/>
                <w:lang w:eastAsia="es-MX"/>
              </w:rPr>
            </w:pPr>
          </w:p>
        </w:tc>
        <w:tc>
          <w:tcPr>
            <w:tcW w:w="941" w:type="pct"/>
            <w:tcBorders>
              <w:top w:val="nil"/>
              <w:left w:val="nil"/>
              <w:bottom w:val="single" w:sz="4" w:space="0" w:color="auto"/>
              <w:right w:val="single" w:sz="4" w:space="0" w:color="auto"/>
            </w:tcBorders>
            <w:shd w:val="clear" w:color="000000" w:fill="1F4E78"/>
            <w:noWrap/>
            <w:vAlign w:val="center"/>
            <w:hideMark/>
          </w:tcPr>
          <w:p w14:paraId="1FAC3287"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P</w:t>
            </w:r>
          </w:p>
        </w:tc>
        <w:tc>
          <w:tcPr>
            <w:tcW w:w="225" w:type="pct"/>
            <w:tcBorders>
              <w:top w:val="nil"/>
              <w:left w:val="nil"/>
              <w:bottom w:val="single" w:sz="4" w:space="0" w:color="auto"/>
              <w:right w:val="single" w:sz="4" w:space="0" w:color="auto"/>
            </w:tcBorders>
            <w:shd w:val="clear" w:color="auto" w:fill="auto"/>
            <w:noWrap/>
            <w:vAlign w:val="bottom"/>
            <w:hideMark/>
          </w:tcPr>
          <w:p w14:paraId="2C1B1C6B"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000000" w:fill="1F4E78"/>
            <w:noWrap/>
            <w:vAlign w:val="center"/>
            <w:hideMark/>
          </w:tcPr>
          <w:p w14:paraId="271DF144"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13</w:t>
            </w:r>
          </w:p>
        </w:tc>
        <w:tc>
          <w:tcPr>
            <w:tcW w:w="261" w:type="pct"/>
            <w:tcBorders>
              <w:top w:val="nil"/>
              <w:left w:val="nil"/>
              <w:bottom w:val="single" w:sz="4" w:space="0" w:color="auto"/>
              <w:right w:val="single" w:sz="4" w:space="0" w:color="auto"/>
            </w:tcBorders>
            <w:shd w:val="clear" w:color="000000" w:fill="1F4E78"/>
            <w:noWrap/>
            <w:vAlign w:val="center"/>
            <w:hideMark/>
          </w:tcPr>
          <w:p w14:paraId="42BD809D"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34" w:type="pct"/>
            <w:tcBorders>
              <w:top w:val="nil"/>
              <w:left w:val="nil"/>
              <w:bottom w:val="single" w:sz="4" w:space="0" w:color="auto"/>
              <w:right w:val="single" w:sz="4" w:space="0" w:color="auto"/>
            </w:tcBorders>
            <w:shd w:val="clear" w:color="000000" w:fill="1F4E78"/>
            <w:noWrap/>
            <w:vAlign w:val="center"/>
            <w:hideMark/>
          </w:tcPr>
          <w:p w14:paraId="7AFBE8BD"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57" w:type="pct"/>
            <w:tcBorders>
              <w:top w:val="nil"/>
              <w:left w:val="nil"/>
              <w:bottom w:val="single" w:sz="4" w:space="0" w:color="auto"/>
              <w:right w:val="single" w:sz="4" w:space="0" w:color="auto"/>
            </w:tcBorders>
            <w:shd w:val="clear" w:color="000000" w:fill="1F4E78"/>
            <w:noWrap/>
            <w:vAlign w:val="center"/>
            <w:hideMark/>
          </w:tcPr>
          <w:p w14:paraId="2D1C9578"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3C9EEB58"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nil"/>
              <w:left w:val="nil"/>
              <w:bottom w:val="single" w:sz="4" w:space="0" w:color="auto"/>
              <w:right w:val="single" w:sz="4" w:space="0" w:color="auto"/>
            </w:tcBorders>
            <w:shd w:val="clear" w:color="auto" w:fill="auto"/>
            <w:noWrap/>
            <w:vAlign w:val="bottom"/>
            <w:hideMark/>
          </w:tcPr>
          <w:p w14:paraId="37B76523"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11AFC536"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1F2D65C3"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2BA5A5B6"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0CD2EF9E"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3F323B"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6EBAC598"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35D38E28"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14</w:t>
            </w:r>
          </w:p>
        </w:tc>
        <w:tc>
          <w:tcPr>
            <w:tcW w:w="987" w:type="pct"/>
            <w:vMerge/>
            <w:tcBorders>
              <w:top w:val="single" w:sz="8" w:space="0" w:color="auto"/>
              <w:left w:val="single" w:sz="8" w:space="0" w:color="auto"/>
              <w:bottom w:val="nil"/>
              <w:right w:val="single" w:sz="8" w:space="0" w:color="auto"/>
            </w:tcBorders>
            <w:vAlign w:val="center"/>
            <w:hideMark/>
          </w:tcPr>
          <w:p w14:paraId="10015A98" w14:textId="77777777" w:rsidR="000403D4" w:rsidRPr="002C1679" w:rsidRDefault="000403D4" w:rsidP="000403D4">
            <w:pPr>
              <w:spacing w:after="0" w:line="240" w:lineRule="auto"/>
              <w:rPr>
                <w:rFonts w:eastAsia="Times New Roman" w:cstheme="minorHAnsi"/>
                <w:b/>
                <w:bCs/>
                <w:color w:val="FFFFFF"/>
                <w:sz w:val="18"/>
                <w:szCs w:val="20"/>
                <w:lang w:eastAsia="es-MX"/>
              </w:rPr>
            </w:pPr>
          </w:p>
        </w:tc>
        <w:tc>
          <w:tcPr>
            <w:tcW w:w="941" w:type="pct"/>
            <w:tcBorders>
              <w:top w:val="nil"/>
              <w:left w:val="nil"/>
              <w:bottom w:val="single" w:sz="4" w:space="0" w:color="auto"/>
              <w:right w:val="single" w:sz="4" w:space="0" w:color="auto"/>
            </w:tcBorders>
            <w:shd w:val="clear" w:color="000000" w:fill="1F4E78"/>
            <w:noWrap/>
            <w:vAlign w:val="center"/>
            <w:hideMark/>
          </w:tcPr>
          <w:p w14:paraId="1EFD2654"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P</w:t>
            </w:r>
          </w:p>
        </w:tc>
        <w:tc>
          <w:tcPr>
            <w:tcW w:w="225" w:type="pct"/>
            <w:tcBorders>
              <w:top w:val="nil"/>
              <w:left w:val="nil"/>
              <w:bottom w:val="single" w:sz="4" w:space="0" w:color="auto"/>
              <w:right w:val="single" w:sz="4" w:space="0" w:color="auto"/>
            </w:tcBorders>
            <w:shd w:val="clear" w:color="auto" w:fill="auto"/>
            <w:noWrap/>
            <w:vAlign w:val="bottom"/>
            <w:hideMark/>
          </w:tcPr>
          <w:p w14:paraId="70B42553"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000000" w:fill="1F4E78"/>
            <w:noWrap/>
            <w:vAlign w:val="center"/>
            <w:hideMark/>
          </w:tcPr>
          <w:p w14:paraId="4A08E5ED"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14</w:t>
            </w:r>
          </w:p>
        </w:tc>
        <w:tc>
          <w:tcPr>
            <w:tcW w:w="261" w:type="pct"/>
            <w:tcBorders>
              <w:top w:val="nil"/>
              <w:left w:val="nil"/>
              <w:bottom w:val="single" w:sz="4" w:space="0" w:color="auto"/>
              <w:right w:val="single" w:sz="4" w:space="0" w:color="auto"/>
            </w:tcBorders>
            <w:shd w:val="clear" w:color="000000" w:fill="1F4E78"/>
            <w:noWrap/>
            <w:vAlign w:val="center"/>
            <w:hideMark/>
          </w:tcPr>
          <w:p w14:paraId="526989D7"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34" w:type="pct"/>
            <w:tcBorders>
              <w:top w:val="nil"/>
              <w:left w:val="nil"/>
              <w:bottom w:val="single" w:sz="4" w:space="0" w:color="auto"/>
              <w:right w:val="single" w:sz="4" w:space="0" w:color="auto"/>
            </w:tcBorders>
            <w:shd w:val="clear" w:color="000000" w:fill="1F4E78"/>
            <w:noWrap/>
            <w:vAlign w:val="center"/>
            <w:hideMark/>
          </w:tcPr>
          <w:p w14:paraId="35D9E7A8"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57" w:type="pct"/>
            <w:tcBorders>
              <w:top w:val="nil"/>
              <w:left w:val="nil"/>
              <w:bottom w:val="single" w:sz="4" w:space="0" w:color="auto"/>
              <w:right w:val="single" w:sz="4" w:space="0" w:color="auto"/>
            </w:tcBorders>
            <w:shd w:val="clear" w:color="000000" w:fill="1F4E78"/>
            <w:noWrap/>
            <w:vAlign w:val="center"/>
            <w:hideMark/>
          </w:tcPr>
          <w:p w14:paraId="0398D6C0"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19733881"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nil"/>
              <w:left w:val="nil"/>
              <w:bottom w:val="single" w:sz="4" w:space="0" w:color="auto"/>
              <w:right w:val="single" w:sz="4" w:space="0" w:color="auto"/>
            </w:tcBorders>
            <w:shd w:val="clear" w:color="auto" w:fill="auto"/>
            <w:noWrap/>
            <w:vAlign w:val="bottom"/>
            <w:hideMark/>
          </w:tcPr>
          <w:p w14:paraId="744B5B8A"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0A03C38F"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4D71F354"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2790C811"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7857F2E3"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0DEFF0"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7619C43B"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0E3B3848"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15</w:t>
            </w:r>
          </w:p>
        </w:tc>
        <w:tc>
          <w:tcPr>
            <w:tcW w:w="987" w:type="pct"/>
            <w:vMerge/>
            <w:tcBorders>
              <w:top w:val="single" w:sz="8" w:space="0" w:color="auto"/>
              <w:left w:val="single" w:sz="8" w:space="0" w:color="auto"/>
              <w:bottom w:val="nil"/>
              <w:right w:val="single" w:sz="8" w:space="0" w:color="auto"/>
            </w:tcBorders>
            <w:vAlign w:val="center"/>
            <w:hideMark/>
          </w:tcPr>
          <w:p w14:paraId="10EAD08A" w14:textId="77777777" w:rsidR="000403D4" w:rsidRPr="002C1679" w:rsidRDefault="000403D4" w:rsidP="000403D4">
            <w:pPr>
              <w:spacing w:after="0" w:line="240" w:lineRule="auto"/>
              <w:rPr>
                <w:rFonts w:eastAsia="Times New Roman" w:cstheme="minorHAnsi"/>
                <w:b/>
                <w:bCs/>
                <w:color w:val="FFFFFF"/>
                <w:sz w:val="18"/>
                <w:szCs w:val="20"/>
                <w:lang w:eastAsia="es-MX"/>
              </w:rPr>
            </w:pPr>
          </w:p>
        </w:tc>
        <w:tc>
          <w:tcPr>
            <w:tcW w:w="941" w:type="pct"/>
            <w:tcBorders>
              <w:top w:val="nil"/>
              <w:left w:val="nil"/>
              <w:bottom w:val="single" w:sz="4" w:space="0" w:color="auto"/>
              <w:right w:val="single" w:sz="4" w:space="0" w:color="auto"/>
            </w:tcBorders>
            <w:shd w:val="clear" w:color="000000" w:fill="1F4E78"/>
            <w:noWrap/>
            <w:vAlign w:val="center"/>
            <w:hideMark/>
          </w:tcPr>
          <w:p w14:paraId="1B4F0252"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P</w:t>
            </w:r>
          </w:p>
        </w:tc>
        <w:tc>
          <w:tcPr>
            <w:tcW w:w="225" w:type="pct"/>
            <w:tcBorders>
              <w:top w:val="nil"/>
              <w:left w:val="nil"/>
              <w:bottom w:val="single" w:sz="4" w:space="0" w:color="auto"/>
              <w:right w:val="single" w:sz="4" w:space="0" w:color="auto"/>
            </w:tcBorders>
            <w:shd w:val="clear" w:color="auto" w:fill="auto"/>
            <w:vAlign w:val="center"/>
            <w:hideMark/>
          </w:tcPr>
          <w:p w14:paraId="4118C281" w14:textId="77777777" w:rsidR="000403D4" w:rsidRPr="002C1679" w:rsidRDefault="000403D4" w:rsidP="000403D4">
            <w:pPr>
              <w:spacing w:after="0" w:line="240" w:lineRule="auto"/>
              <w:rPr>
                <w:rFonts w:eastAsia="Times New Roman" w:cstheme="minorHAnsi"/>
                <w:b/>
                <w:bCs/>
                <w:sz w:val="18"/>
                <w:szCs w:val="24"/>
                <w:lang w:eastAsia="es-MX"/>
              </w:rPr>
            </w:pPr>
            <w:r w:rsidRPr="002C1679">
              <w:rPr>
                <w:rFonts w:eastAsia="Times New Roman" w:cstheme="minorHAnsi"/>
                <w:b/>
                <w:bCs/>
                <w:sz w:val="18"/>
                <w:szCs w:val="24"/>
                <w:lang w:eastAsia="es-MX"/>
              </w:rPr>
              <w:t> </w:t>
            </w:r>
          </w:p>
        </w:tc>
        <w:tc>
          <w:tcPr>
            <w:tcW w:w="214" w:type="pct"/>
            <w:tcBorders>
              <w:top w:val="nil"/>
              <w:left w:val="nil"/>
              <w:bottom w:val="single" w:sz="4" w:space="0" w:color="auto"/>
              <w:right w:val="single" w:sz="4" w:space="0" w:color="auto"/>
            </w:tcBorders>
            <w:shd w:val="clear" w:color="000000" w:fill="1F4E78"/>
            <w:noWrap/>
            <w:vAlign w:val="center"/>
            <w:hideMark/>
          </w:tcPr>
          <w:p w14:paraId="6DEAA9F9"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15</w:t>
            </w:r>
          </w:p>
        </w:tc>
        <w:tc>
          <w:tcPr>
            <w:tcW w:w="261" w:type="pct"/>
            <w:tcBorders>
              <w:top w:val="nil"/>
              <w:left w:val="nil"/>
              <w:bottom w:val="single" w:sz="4" w:space="0" w:color="auto"/>
              <w:right w:val="single" w:sz="4" w:space="0" w:color="auto"/>
            </w:tcBorders>
            <w:shd w:val="clear" w:color="000000" w:fill="1F4E78"/>
            <w:noWrap/>
            <w:vAlign w:val="center"/>
            <w:hideMark/>
          </w:tcPr>
          <w:p w14:paraId="5E87B0DD"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34" w:type="pct"/>
            <w:tcBorders>
              <w:top w:val="nil"/>
              <w:left w:val="nil"/>
              <w:bottom w:val="single" w:sz="4" w:space="0" w:color="auto"/>
              <w:right w:val="single" w:sz="4" w:space="0" w:color="auto"/>
            </w:tcBorders>
            <w:shd w:val="clear" w:color="000000" w:fill="1F4E78"/>
            <w:noWrap/>
            <w:vAlign w:val="center"/>
            <w:hideMark/>
          </w:tcPr>
          <w:p w14:paraId="1698EE6C"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57" w:type="pct"/>
            <w:tcBorders>
              <w:top w:val="nil"/>
              <w:left w:val="nil"/>
              <w:bottom w:val="single" w:sz="4" w:space="0" w:color="auto"/>
              <w:right w:val="single" w:sz="4" w:space="0" w:color="auto"/>
            </w:tcBorders>
            <w:shd w:val="clear" w:color="000000" w:fill="1F4E78"/>
            <w:noWrap/>
            <w:vAlign w:val="center"/>
            <w:hideMark/>
          </w:tcPr>
          <w:p w14:paraId="03FF5A70"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763D2CD0"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nil"/>
              <w:left w:val="nil"/>
              <w:bottom w:val="single" w:sz="4" w:space="0" w:color="auto"/>
              <w:right w:val="single" w:sz="4" w:space="0" w:color="auto"/>
            </w:tcBorders>
            <w:shd w:val="clear" w:color="auto" w:fill="auto"/>
            <w:noWrap/>
            <w:vAlign w:val="bottom"/>
            <w:hideMark/>
          </w:tcPr>
          <w:p w14:paraId="23ED1542"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59555BD1"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3AB04EC5"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center"/>
            <w:hideMark/>
          </w:tcPr>
          <w:p w14:paraId="18CAC059"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nil"/>
              <w:left w:val="nil"/>
              <w:bottom w:val="single" w:sz="4" w:space="0" w:color="auto"/>
              <w:right w:val="single" w:sz="4" w:space="0" w:color="auto"/>
            </w:tcBorders>
            <w:shd w:val="clear" w:color="auto" w:fill="auto"/>
            <w:noWrap/>
            <w:vAlign w:val="center"/>
            <w:hideMark/>
          </w:tcPr>
          <w:p w14:paraId="3541D593"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B2791"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0D35024C"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558A147A"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16</w:t>
            </w:r>
          </w:p>
        </w:tc>
        <w:tc>
          <w:tcPr>
            <w:tcW w:w="987" w:type="pct"/>
            <w:vMerge/>
            <w:tcBorders>
              <w:top w:val="single" w:sz="8" w:space="0" w:color="auto"/>
              <w:left w:val="single" w:sz="8" w:space="0" w:color="auto"/>
              <w:bottom w:val="nil"/>
              <w:right w:val="single" w:sz="8" w:space="0" w:color="auto"/>
            </w:tcBorders>
            <w:vAlign w:val="center"/>
            <w:hideMark/>
          </w:tcPr>
          <w:p w14:paraId="2D406EB4" w14:textId="77777777" w:rsidR="000403D4" w:rsidRPr="002C1679" w:rsidRDefault="000403D4" w:rsidP="000403D4">
            <w:pPr>
              <w:spacing w:after="0" w:line="240" w:lineRule="auto"/>
              <w:rPr>
                <w:rFonts w:eastAsia="Times New Roman" w:cstheme="minorHAnsi"/>
                <w:b/>
                <w:bCs/>
                <w:color w:val="FFFFFF"/>
                <w:sz w:val="18"/>
                <w:szCs w:val="20"/>
                <w:lang w:eastAsia="es-MX"/>
              </w:rPr>
            </w:pPr>
          </w:p>
        </w:tc>
        <w:tc>
          <w:tcPr>
            <w:tcW w:w="941" w:type="pct"/>
            <w:tcBorders>
              <w:top w:val="nil"/>
              <w:left w:val="nil"/>
              <w:bottom w:val="single" w:sz="4" w:space="0" w:color="auto"/>
              <w:right w:val="single" w:sz="4" w:space="0" w:color="auto"/>
            </w:tcBorders>
            <w:shd w:val="clear" w:color="000000" w:fill="1F4E78"/>
            <w:noWrap/>
            <w:vAlign w:val="center"/>
            <w:hideMark/>
          </w:tcPr>
          <w:p w14:paraId="1BE3B5D3"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P</w:t>
            </w:r>
          </w:p>
        </w:tc>
        <w:tc>
          <w:tcPr>
            <w:tcW w:w="225" w:type="pct"/>
            <w:tcBorders>
              <w:top w:val="nil"/>
              <w:left w:val="nil"/>
              <w:bottom w:val="single" w:sz="4" w:space="0" w:color="auto"/>
              <w:right w:val="single" w:sz="4" w:space="0" w:color="auto"/>
            </w:tcBorders>
            <w:shd w:val="clear" w:color="auto" w:fill="auto"/>
            <w:noWrap/>
            <w:vAlign w:val="bottom"/>
            <w:hideMark/>
          </w:tcPr>
          <w:p w14:paraId="09C32F9B"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000000" w:fill="1F4E78"/>
            <w:noWrap/>
            <w:vAlign w:val="center"/>
            <w:hideMark/>
          </w:tcPr>
          <w:p w14:paraId="2005F985"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16</w:t>
            </w:r>
          </w:p>
        </w:tc>
        <w:tc>
          <w:tcPr>
            <w:tcW w:w="261" w:type="pct"/>
            <w:tcBorders>
              <w:top w:val="nil"/>
              <w:left w:val="nil"/>
              <w:bottom w:val="single" w:sz="4" w:space="0" w:color="auto"/>
              <w:right w:val="single" w:sz="4" w:space="0" w:color="auto"/>
            </w:tcBorders>
            <w:shd w:val="clear" w:color="000000" w:fill="1F4E78"/>
            <w:noWrap/>
            <w:vAlign w:val="center"/>
            <w:hideMark/>
          </w:tcPr>
          <w:p w14:paraId="20421D3D"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34" w:type="pct"/>
            <w:tcBorders>
              <w:top w:val="nil"/>
              <w:left w:val="nil"/>
              <w:bottom w:val="single" w:sz="4" w:space="0" w:color="auto"/>
              <w:right w:val="single" w:sz="4" w:space="0" w:color="auto"/>
            </w:tcBorders>
            <w:shd w:val="clear" w:color="000000" w:fill="1F4E78"/>
            <w:noWrap/>
            <w:vAlign w:val="center"/>
            <w:hideMark/>
          </w:tcPr>
          <w:p w14:paraId="2368704C"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57" w:type="pct"/>
            <w:tcBorders>
              <w:top w:val="nil"/>
              <w:left w:val="nil"/>
              <w:bottom w:val="single" w:sz="4" w:space="0" w:color="auto"/>
              <w:right w:val="single" w:sz="4" w:space="0" w:color="auto"/>
            </w:tcBorders>
            <w:shd w:val="clear" w:color="000000" w:fill="1F4E78"/>
            <w:noWrap/>
            <w:vAlign w:val="center"/>
            <w:hideMark/>
          </w:tcPr>
          <w:p w14:paraId="78A8E3DB"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023A3702"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nil"/>
              <w:left w:val="nil"/>
              <w:bottom w:val="single" w:sz="4" w:space="0" w:color="auto"/>
              <w:right w:val="single" w:sz="4" w:space="0" w:color="auto"/>
            </w:tcBorders>
            <w:shd w:val="clear" w:color="auto" w:fill="auto"/>
            <w:noWrap/>
            <w:vAlign w:val="bottom"/>
            <w:hideMark/>
          </w:tcPr>
          <w:p w14:paraId="0E5CF151"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1EA25CA3"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55C8AA23"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0E33E127"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77513FE0"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C62C0"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4DF88109"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45A5C6F9"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17</w:t>
            </w:r>
          </w:p>
        </w:tc>
        <w:tc>
          <w:tcPr>
            <w:tcW w:w="987" w:type="pct"/>
            <w:vMerge/>
            <w:tcBorders>
              <w:top w:val="single" w:sz="8" w:space="0" w:color="auto"/>
              <w:left w:val="single" w:sz="8" w:space="0" w:color="auto"/>
              <w:bottom w:val="nil"/>
              <w:right w:val="single" w:sz="8" w:space="0" w:color="auto"/>
            </w:tcBorders>
            <w:vAlign w:val="center"/>
            <w:hideMark/>
          </w:tcPr>
          <w:p w14:paraId="03CF131F" w14:textId="77777777" w:rsidR="000403D4" w:rsidRPr="002C1679" w:rsidRDefault="000403D4" w:rsidP="000403D4">
            <w:pPr>
              <w:spacing w:after="0" w:line="240" w:lineRule="auto"/>
              <w:rPr>
                <w:rFonts w:eastAsia="Times New Roman" w:cstheme="minorHAnsi"/>
                <w:b/>
                <w:bCs/>
                <w:color w:val="FFFFFF"/>
                <w:sz w:val="18"/>
                <w:szCs w:val="20"/>
                <w:lang w:eastAsia="es-MX"/>
              </w:rPr>
            </w:pPr>
          </w:p>
        </w:tc>
        <w:tc>
          <w:tcPr>
            <w:tcW w:w="941" w:type="pct"/>
            <w:tcBorders>
              <w:top w:val="nil"/>
              <w:left w:val="nil"/>
              <w:bottom w:val="single" w:sz="4" w:space="0" w:color="auto"/>
              <w:right w:val="single" w:sz="4" w:space="0" w:color="auto"/>
            </w:tcBorders>
            <w:shd w:val="clear" w:color="000000" w:fill="FFC000"/>
            <w:vAlign w:val="center"/>
            <w:hideMark/>
          </w:tcPr>
          <w:p w14:paraId="3A1D3A32"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PA</w:t>
            </w:r>
          </w:p>
        </w:tc>
        <w:tc>
          <w:tcPr>
            <w:tcW w:w="225" w:type="pct"/>
            <w:tcBorders>
              <w:top w:val="nil"/>
              <w:left w:val="nil"/>
              <w:bottom w:val="single" w:sz="4" w:space="0" w:color="auto"/>
              <w:right w:val="single" w:sz="4" w:space="0" w:color="auto"/>
            </w:tcBorders>
            <w:shd w:val="clear" w:color="auto" w:fill="auto"/>
            <w:noWrap/>
            <w:vAlign w:val="bottom"/>
            <w:hideMark/>
          </w:tcPr>
          <w:p w14:paraId="0E4E50E8"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6D82855B"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4342F349"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7A7C21D7"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7" w:type="pct"/>
            <w:tcBorders>
              <w:top w:val="nil"/>
              <w:left w:val="nil"/>
              <w:bottom w:val="single" w:sz="4" w:space="0" w:color="auto"/>
              <w:right w:val="single" w:sz="4" w:space="0" w:color="auto"/>
            </w:tcBorders>
            <w:shd w:val="clear" w:color="auto" w:fill="auto"/>
            <w:noWrap/>
            <w:vAlign w:val="bottom"/>
            <w:hideMark/>
          </w:tcPr>
          <w:p w14:paraId="072B2BA5"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1E361A35"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nil"/>
              <w:left w:val="nil"/>
              <w:bottom w:val="single" w:sz="4" w:space="0" w:color="auto"/>
              <w:right w:val="single" w:sz="4" w:space="0" w:color="auto"/>
            </w:tcBorders>
            <w:shd w:val="clear" w:color="auto" w:fill="auto"/>
            <w:noWrap/>
            <w:vAlign w:val="bottom"/>
            <w:hideMark/>
          </w:tcPr>
          <w:p w14:paraId="1C981EC0"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12E067C5"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45F9B700"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17EE4AF4"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nil"/>
              <w:left w:val="nil"/>
              <w:bottom w:val="single" w:sz="4" w:space="0" w:color="auto"/>
              <w:right w:val="single" w:sz="4" w:space="0" w:color="auto"/>
            </w:tcBorders>
            <w:shd w:val="clear" w:color="000000" w:fill="FFC000"/>
            <w:noWrap/>
            <w:vAlign w:val="bottom"/>
            <w:hideMark/>
          </w:tcPr>
          <w:p w14:paraId="2BBE1EDA" w14:textId="77777777" w:rsidR="000403D4" w:rsidRPr="002C1679" w:rsidRDefault="000403D4" w:rsidP="000403D4">
            <w:pPr>
              <w:spacing w:after="0" w:line="240" w:lineRule="auto"/>
              <w:jc w:val="right"/>
              <w:rPr>
                <w:rFonts w:eastAsia="Times New Roman" w:cstheme="minorHAnsi"/>
                <w:color w:val="000000"/>
                <w:sz w:val="18"/>
                <w:lang w:eastAsia="es-MX"/>
              </w:rPr>
            </w:pPr>
            <w:r w:rsidRPr="002C1679">
              <w:rPr>
                <w:rFonts w:eastAsia="Times New Roman" w:cstheme="minorHAnsi"/>
                <w:color w:val="000000"/>
                <w:sz w:val="18"/>
                <w:lang w:eastAsia="es-MX"/>
              </w:rPr>
              <w:t>17</w:t>
            </w:r>
          </w:p>
        </w:tc>
        <w:tc>
          <w:tcPr>
            <w:tcW w:w="206"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37B24B1E"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0ABD54C9"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517B0684"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18</w:t>
            </w:r>
          </w:p>
        </w:tc>
        <w:tc>
          <w:tcPr>
            <w:tcW w:w="987" w:type="pct"/>
            <w:vMerge/>
            <w:tcBorders>
              <w:top w:val="single" w:sz="8" w:space="0" w:color="auto"/>
              <w:left w:val="single" w:sz="8" w:space="0" w:color="auto"/>
              <w:bottom w:val="nil"/>
              <w:right w:val="single" w:sz="8" w:space="0" w:color="auto"/>
            </w:tcBorders>
            <w:vAlign w:val="center"/>
            <w:hideMark/>
          </w:tcPr>
          <w:p w14:paraId="77B5E465" w14:textId="77777777" w:rsidR="000403D4" w:rsidRPr="002C1679" w:rsidRDefault="000403D4" w:rsidP="000403D4">
            <w:pPr>
              <w:spacing w:after="0" w:line="240" w:lineRule="auto"/>
              <w:rPr>
                <w:rFonts w:eastAsia="Times New Roman" w:cstheme="minorHAnsi"/>
                <w:b/>
                <w:bCs/>
                <w:color w:val="FFFFFF"/>
                <w:sz w:val="18"/>
                <w:szCs w:val="20"/>
                <w:lang w:eastAsia="es-MX"/>
              </w:rPr>
            </w:pPr>
          </w:p>
        </w:tc>
        <w:tc>
          <w:tcPr>
            <w:tcW w:w="941" w:type="pct"/>
            <w:tcBorders>
              <w:top w:val="nil"/>
              <w:left w:val="nil"/>
              <w:bottom w:val="single" w:sz="4" w:space="0" w:color="auto"/>
              <w:right w:val="single" w:sz="4" w:space="0" w:color="auto"/>
            </w:tcBorders>
            <w:shd w:val="clear" w:color="000000" w:fill="FFC000"/>
            <w:vAlign w:val="center"/>
            <w:hideMark/>
          </w:tcPr>
          <w:p w14:paraId="1807ECDB"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PA</w:t>
            </w:r>
          </w:p>
        </w:tc>
        <w:tc>
          <w:tcPr>
            <w:tcW w:w="225" w:type="pct"/>
            <w:tcBorders>
              <w:top w:val="nil"/>
              <w:left w:val="nil"/>
              <w:bottom w:val="single" w:sz="4" w:space="0" w:color="auto"/>
              <w:right w:val="single" w:sz="4" w:space="0" w:color="auto"/>
            </w:tcBorders>
            <w:shd w:val="clear" w:color="auto" w:fill="auto"/>
            <w:noWrap/>
            <w:vAlign w:val="bottom"/>
            <w:hideMark/>
          </w:tcPr>
          <w:p w14:paraId="03165246"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0A5EEA33"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764B64CB"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4566AE68"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7" w:type="pct"/>
            <w:tcBorders>
              <w:top w:val="nil"/>
              <w:left w:val="nil"/>
              <w:bottom w:val="single" w:sz="4" w:space="0" w:color="auto"/>
              <w:right w:val="single" w:sz="4" w:space="0" w:color="auto"/>
            </w:tcBorders>
            <w:shd w:val="clear" w:color="auto" w:fill="auto"/>
            <w:noWrap/>
            <w:vAlign w:val="bottom"/>
            <w:hideMark/>
          </w:tcPr>
          <w:p w14:paraId="0F3DA147"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4A60DDEF"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nil"/>
              <w:left w:val="nil"/>
              <w:bottom w:val="single" w:sz="4" w:space="0" w:color="auto"/>
              <w:right w:val="single" w:sz="4" w:space="0" w:color="auto"/>
            </w:tcBorders>
            <w:shd w:val="clear" w:color="auto" w:fill="auto"/>
            <w:noWrap/>
            <w:vAlign w:val="bottom"/>
            <w:hideMark/>
          </w:tcPr>
          <w:p w14:paraId="012EFC0F"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028883F3"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4A3AB31B"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48F5F021"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nil"/>
              <w:left w:val="nil"/>
              <w:bottom w:val="single" w:sz="4" w:space="0" w:color="auto"/>
              <w:right w:val="single" w:sz="4" w:space="0" w:color="auto"/>
            </w:tcBorders>
            <w:shd w:val="clear" w:color="000000" w:fill="FFC000"/>
            <w:noWrap/>
            <w:vAlign w:val="bottom"/>
            <w:hideMark/>
          </w:tcPr>
          <w:p w14:paraId="1E0A0100" w14:textId="77777777" w:rsidR="000403D4" w:rsidRPr="002C1679" w:rsidRDefault="000403D4" w:rsidP="000403D4">
            <w:pPr>
              <w:spacing w:after="0" w:line="240" w:lineRule="auto"/>
              <w:jc w:val="right"/>
              <w:rPr>
                <w:rFonts w:eastAsia="Times New Roman" w:cstheme="minorHAnsi"/>
                <w:color w:val="000000"/>
                <w:sz w:val="18"/>
                <w:lang w:eastAsia="es-MX"/>
              </w:rPr>
            </w:pPr>
            <w:r w:rsidRPr="002C1679">
              <w:rPr>
                <w:rFonts w:eastAsia="Times New Roman" w:cstheme="minorHAnsi"/>
                <w:color w:val="000000"/>
                <w:sz w:val="18"/>
                <w:lang w:eastAsia="es-MX"/>
              </w:rPr>
              <w:t>18</w:t>
            </w:r>
          </w:p>
        </w:tc>
        <w:tc>
          <w:tcPr>
            <w:tcW w:w="206"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00D51CC5"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645A2C62"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1C6A64BC"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19</w:t>
            </w:r>
          </w:p>
        </w:tc>
        <w:tc>
          <w:tcPr>
            <w:tcW w:w="987" w:type="pct"/>
            <w:vMerge/>
            <w:tcBorders>
              <w:top w:val="single" w:sz="8" w:space="0" w:color="auto"/>
              <w:left w:val="single" w:sz="8" w:space="0" w:color="auto"/>
              <w:bottom w:val="nil"/>
              <w:right w:val="single" w:sz="8" w:space="0" w:color="auto"/>
            </w:tcBorders>
            <w:vAlign w:val="center"/>
            <w:hideMark/>
          </w:tcPr>
          <w:p w14:paraId="38A74ABD" w14:textId="77777777" w:rsidR="000403D4" w:rsidRPr="002C1679" w:rsidRDefault="000403D4" w:rsidP="000403D4">
            <w:pPr>
              <w:spacing w:after="0" w:line="240" w:lineRule="auto"/>
              <w:rPr>
                <w:rFonts w:eastAsia="Times New Roman" w:cstheme="minorHAnsi"/>
                <w:b/>
                <w:bCs/>
                <w:color w:val="FFFFFF"/>
                <w:sz w:val="18"/>
                <w:szCs w:val="20"/>
                <w:lang w:eastAsia="es-MX"/>
              </w:rPr>
            </w:pPr>
          </w:p>
        </w:tc>
        <w:tc>
          <w:tcPr>
            <w:tcW w:w="941" w:type="pct"/>
            <w:tcBorders>
              <w:top w:val="nil"/>
              <w:left w:val="nil"/>
              <w:bottom w:val="single" w:sz="4" w:space="0" w:color="auto"/>
              <w:right w:val="single" w:sz="4" w:space="0" w:color="auto"/>
            </w:tcBorders>
            <w:shd w:val="clear" w:color="000000" w:fill="FFC000"/>
            <w:vAlign w:val="center"/>
            <w:hideMark/>
          </w:tcPr>
          <w:p w14:paraId="04EB0CF8"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PA</w:t>
            </w:r>
          </w:p>
        </w:tc>
        <w:tc>
          <w:tcPr>
            <w:tcW w:w="225" w:type="pct"/>
            <w:tcBorders>
              <w:top w:val="nil"/>
              <w:left w:val="nil"/>
              <w:bottom w:val="single" w:sz="4" w:space="0" w:color="auto"/>
              <w:right w:val="single" w:sz="4" w:space="0" w:color="auto"/>
            </w:tcBorders>
            <w:shd w:val="clear" w:color="auto" w:fill="auto"/>
            <w:noWrap/>
            <w:vAlign w:val="bottom"/>
            <w:hideMark/>
          </w:tcPr>
          <w:p w14:paraId="485D28DC"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38F5648D"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391F4CE4"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00D58E3D"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7" w:type="pct"/>
            <w:tcBorders>
              <w:top w:val="nil"/>
              <w:left w:val="nil"/>
              <w:bottom w:val="single" w:sz="4" w:space="0" w:color="auto"/>
              <w:right w:val="single" w:sz="4" w:space="0" w:color="auto"/>
            </w:tcBorders>
            <w:shd w:val="clear" w:color="auto" w:fill="auto"/>
            <w:noWrap/>
            <w:vAlign w:val="bottom"/>
            <w:hideMark/>
          </w:tcPr>
          <w:p w14:paraId="1BBE719C"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74193108"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nil"/>
              <w:left w:val="nil"/>
              <w:bottom w:val="single" w:sz="4" w:space="0" w:color="auto"/>
              <w:right w:val="single" w:sz="4" w:space="0" w:color="auto"/>
            </w:tcBorders>
            <w:shd w:val="clear" w:color="auto" w:fill="auto"/>
            <w:noWrap/>
            <w:vAlign w:val="bottom"/>
            <w:hideMark/>
          </w:tcPr>
          <w:p w14:paraId="057AF091"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586B8EB7"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314EEA7B"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3B864F05"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1" w:type="pct"/>
            <w:tcBorders>
              <w:top w:val="nil"/>
              <w:left w:val="nil"/>
              <w:bottom w:val="single" w:sz="4" w:space="0" w:color="auto"/>
              <w:right w:val="single" w:sz="4" w:space="0" w:color="auto"/>
            </w:tcBorders>
            <w:shd w:val="clear" w:color="000000" w:fill="FFC000"/>
            <w:noWrap/>
            <w:vAlign w:val="bottom"/>
            <w:hideMark/>
          </w:tcPr>
          <w:p w14:paraId="2A924098" w14:textId="77777777" w:rsidR="000403D4" w:rsidRPr="002C1679" w:rsidRDefault="000403D4" w:rsidP="000403D4">
            <w:pPr>
              <w:spacing w:after="0" w:line="240" w:lineRule="auto"/>
              <w:jc w:val="right"/>
              <w:rPr>
                <w:rFonts w:eastAsia="Times New Roman" w:cstheme="minorHAnsi"/>
                <w:color w:val="000000"/>
                <w:sz w:val="18"/>
                <w:lang w:eastAsia="es-MX"/>
              </w:rPr>
            </w:pPr>
            <w:r w:rsidRPr="002C1679">
              <w:rPr>
                <w:rFonts w:eastAsia="Times New Roman" w:cstheme="minorHAnsi"/>
                <w:color w:val="000000"/>
                <w:sz w:val="18"/>
                <w:lang w:eastAsia="es-MX"/>
              </w:rPr>
              <w:t>19</w:t>
            </w:r>
          </w:p>
        </w:tc>
        <w:tc>
          <w:tcPr>
            <w:tcW w:w="206"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47C4CF86"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16446F1A"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72658A3C"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20</w:t>
            </w:r>
          </w:p>
        </w:tc>
        <w:tc>
          <w:tcPr>
            <w:tcW w:w="987" w:type="pct"/>
            <w:vMerge/>
            <w:tcBorders>
              <w:top w:val="single" w:sz="8" w:space="0" w:color="auto"/>
              <w:left w:val="single" w:sz="8" w:space="0" w:color="auto"/>
              <w:bottom w:val="nil"/>
              <w:right w:val="single" w:sz="8" w:space="0" w:color="auto"/>
            </w:tcBorders>
            <w:vAlign w:val="center"/>
            <w:hideMark/>
          </w:tcPr>
          <w:p w14:paraId="3C750972" w14:textId="77777777" w:rsidR="000403D4" w:rsidRPr="002C1679" w:rsidRDefault="000403D4" w:rsidP="000403D4">
            <w:pPr>
              <w:spacing w:after="0" w:line="240" w:lineRule="auto"/>
              <w:rPr>
                <w:rFonts w:eastAsia="Times New Roman" w:cstheme="minorHAnsi"/>
                <w:b/>
                <w:bCs/>
                <w:color w:val="FFFFFF"/>
                <w:sz w:val="18"/>
                <w:szCs w:val="20"/>
                <w:lang w:eastAsia="es-MX"/>
              </w:rPr>
            </w:pPr>
          </w:p>
        </w:tc>
        <w:tc>
          <w:tcPr>
            <w:tcW w:w="941" w:type="pct"/>
            <w:tcBorders>
              <w:top w:val="nil"/>
              <w:left w:val="nil"/>
              <w:bottom w:val="single" w:sz="4" w:space="0" w:color="auto"/>
              <w:right w:val="single" w:sz="4" w:space="0" w:color="auto"/>
            </w:tcBorders>
            <w:shd w:val="clear" w:color="000000" w:fill="FFC000"/>
            <w:vAlign w:val="center"/>
            <w:hideMark/>
          </w:tcPr>
          <w:p w14:paraId="70F838BF"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PA</w:t>
            </w:r>
          </w:p>
        </w:tc>
        <w:tc>
          <w:tcPr>
            <w:tcW w:w="225" w:type="pct"/>
            <w:tcBorders>
              <w:top w:val="nil"/>
              <w:left w:val="nil"/>
              <w:bottom w:val="single" w:sz="4" w:space="0" w:color="auto"/>
              <w:right w:val="single" w:sz="4" w:space="0" w:color="auto"/>
            </w:tcBorders>
            <w:shd w:val="clear" w:color="auto" w:fill="auto"/>
            <w:noWrap/>
            <w:vAlign w:val="bottom"/>
            <w:hideMark/>
          </w:tcPr>
          <w:p w14:paraId="7DA5EB86"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6149627F"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575494DA"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62DF4C8E"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7" w:type="pct"/>
            <w:tcBorders>
              <w:top w:val="nil"/>
              <w:left w:val="nil"/>
              <w:bottom w:val="single" w:sz="4" w:space="0" w:color="auto"/>
              <w:right w:val="single" w:sz="4" w:space="0" w:color="auto"/>
            </w:tcBorders>
            <w:shd w:val="clear" w:color="auto" w:fill="auto"/>
            <w:noWrap/>
            <w:vAlign w:val="bottom"/>
            <w:hideMark/>
          </w:tcPr>
          <w:p w14:paraId="2B88C9DD"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39B4FACD"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nil"/>
              <w:left w:val="nil"/>
              <w:bottom w:val="single" w:sz="4" w:space="0" w:color="auto"/>
              <w:right w:val="single" w:sz="4" w:space="0" w:color="auto"/>
            </w:tcBorders>
            <w:shd w:val="clear" w:color="auto" w:fill="auto"/>
            <w:noWrap/>
            <w:vAlign w:val="bottom"/>
            <w:hideMark/>
          </w:tcPr>
          <w:p w14:paraId="6F066A4E"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64291863"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17997718"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757A811F"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1" w:type="pct"/>
            <w:tcBorders>
              <w:top w:val="nil"/>
              <w:left w:val="nil"/>
              <w:bottom w:val="single" w:sz="4" w:space="0" w:color="auto"/>
              <w:right w:val="single" w:sz="4" w:space="0" w:color="auto"/>
            </w:tcBorders>
            <w:shd w:val="clear" w:color="000000" w:fill="FFC000"/>
            <w:noWrap/>
            <w:vAlign w:val="bottom"/>
            <w:hideMark/>
          </w:tcPr>
          <w:p w14:paraId="77B8854F" w14:textId="77777777" w:rsidR="000403D4" w:rsidRPr="002C1679" w:rsidRDefault="000403D4" w:rsidP="000403D4">
            <w:pPr>
              <w:spacing w:after="0" w:line="240" w:lineRule="auto"/>
              <w:jc w:val="right"/>
              <w:rPr>
                <w:rFonts w:eastAsia="Times New Roman" w:cstheme="minorHAnsi"/>
                <w:color w:val="000000"/>
                <w:sz w:val="18"/>
                <w:lang w:eastAsia="es-MX"/>
              </w:rPr>
            </w:pPr>
            <w:r w:rsidRPr="002C1679">
              <w:rPr>
                <w:rFonts w:eastAsia="Times New Roman" w:cstheme="minorHAnsi"/>
                <w:color w:val="000000"/>
                <w:sz w:val="18"/>
                <w:lang w:eastAsia="es-MX"/>
              </w:rPr>
              <w:t>20</w:t>
            </w:r>
          </w:p>
        </w:tc>
        <w:tc>
          <w:tcPr>
            <w:tcW w:w="206"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7CDF1C0F"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022C6D91"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bottom"/>
            <w:hideMark/>
          </w:tcPr>
          <w:p w14:paraId="5A66F177"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21</w:t>
            </w:r>
          </w:p>
        </w:tc>
        <w:tc>
          <w:tcPr>
            <w:tcW w:w="987" w:type="pct"/>
            <w:vMerge w:val="restart"/>
            <w:tcBorders>
              <w:top w:val="single" w:sz="8" w:space="0" w:color="auto"/>
              <w:left w:val="single" w:sz="8" w:space="0" w:color="auto"/>
              <w:bottom w:val="single" w:sz="8" w:space="0" w:color="000000"/>
              <w:right w:val="single" w:sz="8" w:space="0" w:color="auto"/>
            </w:tcBorders>
            <w:shd w:val="clear" w:color="000000" w:fill="D9E1F2"/>
            <w:noWrap/>
            <w:textDirection w:val="tbLrV"/>
            <w:vAlign w:val="center"/>
            <w:hideMark/>
          </w:tcPr>
          <w:p w14:paraId="3A4A44D6"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DESCENTRALIZADAS 37</w:t>
            </w:r>
          </w:p>
        </w:tc>
        <w:tc>
          <w:tcPr>
            <w:tcW w:w="941" w:type="pct"/>
            <w:tcBorders>
              <w:top w:val="nil"/>
              <w:left w:val="nil"/>
              <w:bottom w:val="single" w:sz="4" w:space="0" w:color="auto"/>
              <w:right w:val="single" w:sz="4" w:space="0" w:color="auto"/>
            </w:tcBorders>
            <w:shd w:val="clear" w:color="000000" w:fill="D9E1F2"/>
            <w:vAlign w:val="center"/>
            <w:hideMark/>
          </w:tcPr>
          <w:p w14:paraId="4E3FA114"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7A136636"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000000" w:fill="D9E1F2"/>
            <w:vAlign w:val="center"/>
            <w:hideMark/>
          </w:tcPr>
          <w:p w14:paraId="55451FAD"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1</w:t>
            </w:r>
          </w:p>
        </w:tc>
        <w:tc>
          <w:tcPr>
            <w:tcW w:w="261" w:type="pct"/>
            <w:tcBorders>
              <w:top w:val="nil"/>
              <w:left w:val="nil"/>
              <w:bottom w:val="single" w:sz="4" w:space="0" w:color="auto"/>
              <w:right w:val="single" w:sz="4" w:space="0" w:color="auto"/>
            </w:tcBorders>
            <w:shd w:val="clear" w:color="000000" w:fill="D9E1F2"/>
            <w:vAlign w:val="center"/>
            <w:hideMark/>
          </w:tcPr>
          <w:p w14:paraId="57DD05A4"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4" w:type="pct"/>
            <w:tcBorders>
              <w:top w:val="nil"/>
              <w:left w:val="nil"/>
              <w:bottom w:val="single" w:sz="4" w:space="0" w:color="auto"/>
              <w:right w:val="single" w:sz="4" w:space="0" w:color="auto"/>
            </w:tcBorders>
            <w:shd w:val="clear" w:color="000000" w:fill="D9E1F2"/>
            <w:vAlign w:val="center"/>
            <w:hideMark/>
          </w:tcPr>
          <w:p w14:paraId="552E3D98"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7" w:type="pct"/>
            <w:tcBorders>
              <w:top w:val="nil"/>
              <w:left w:val="nil"/>
              <w:bottom w:val="single" w:sz="4" w:space="0" w:color="auto"/>
              <w:right w:val="single" w:sz="4" w:space="0" w:color="auto"/>
            </w:tcBorders>
            <w:shd w:val="clear" w:color="000000" w:fill="D9E1F2"/>
            <w:vAlign w:val="center"/>
            <w:hideMark/>
          </w:tcPr>
          <w:p w14:paraId="69FDC1F7"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26" w:type="pct"/>
            <w:tcBorders>
              <w:top w:val="nil"/>
              <w:left w:val="nil"/>
              <w:bottom w:val="single" w:sz="4" w:space="0" w:color="auto"/>
              <w:right w:val="single" w:sz="4" w:space="0" w:color="auto"/>
            </w:tcBorders>
            <w:shd w:val="clear" w:color="000000" w:fill="D9E1F2"/>
            <w:vAlign w:val="center"/>
            <w:hideMark/>
          </w:tcPr>
          <w:p w14:paraId="47070117"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5" w:type="pct"/>
            <w:tcBorders>
              <w:top w:val="nil"/>
              <w:left w:val="nil"/>
              <w:bottom w:val="single" w:sz="4" w:space="0" w:color="auto"/>
              <w:right w:val="single" w:sz="4" w:space="0" w:color="auto"/>
            </w:tcBorders>
            <w:shd w:val="clear" w:color="auto" w:fill="auto"/>
            <w:noWrap/>
            <w:vAlign w:val="bottom"/>
            <w:hideMark/>
          </w:tcPr>
          <w:p w14:paraId="72C19975"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08291000"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2A577218"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77C0CEFE"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3AD1E308"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F6E05"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27633925"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bottom"/>
            <w:hideMark/>
          </w:tcPr>
          <w:p w14:paraId="7D740C8B"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22</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68122B87"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1C1CD4B4"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1918BE22"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000000" w:fill="D9E1F2"/>
            <w:vAlign w:val="center"/>
            <w:hideMark/>
          </w:tcPr>
          <w:p w14:paraId="6542CF6D"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2</w:t>
            </w:r>
          </w:p>
        </w:tc>
        <w:tc>
          <w:tcPr>
            <w:tcW w:w="261" w:type="pct"/>
            <w:tcBorders>
              <w:top w:val="nil"/>
              <w:left w:val="nil"/>
              <w:bottom w:val="single" w:sz="4" w:space="0" w:color="auto"/>
              <w:right w:val="single" w:sz="4" w:space="0" w:color="auto"/>
            </w:tcBorders>
            <w:shd w:val="clear" w:color="000000" w:fill="D9E1F2"/>
            <w:vAlign w:val="center"/>
            <w:hideMark/>
          </w:tcPr>
          <w:p w14:paraId="4F1C87D3"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4" w:type="pct"/>
            <w:tcBorders>
              <w:top w:val="nil"/>
              <w:left w:val="nil"/>
              <w:bottom w:val="single" w:sz="4" w:space="0" w:color="auto"/>
              <w:right w:val="single" w:sz="4" w:space="0" w:color="auto"/>
            </w:tcBorders>
            <w:shd w:val="clear" w:color="000000" w:fill="D9E1F2"/>
            <w:vAlign w:val="center"/>
            <w:hideMark/>
          </w:tcPr>
          <w:p w14:paraId="149393D4"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7" w:type="pct"/>
            <w:tcBorders>
              <w:top w:val="nil"/>
              <w:left w:val="nil"/>
              <w:bottom w:val="single" w:sz="4" w:space="0" w:color="auto"/>
              <w:right w:val="single" w:sz="4" w:space="0" w:color="auto"/>
            </w:tcBorders>
            <w:shd w:val="clear" w:color="000000" w:fill="D9E1F2"/>
            <w:vAlign w:val="center"/>
            <w:hideMark/>
          </w:tcPr>
          <w:p w14:paraId="7C9AEE40"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26" w:type="pct"/>
            <w:tcBorders>
              <w:top w:val="nil"/>
              <w:left w:val="nil"/>
              <w:bottom w:val="single" w:sz="4" w:space="0" w:color="auto"/>
              <w:right w:val="single" w:sz="4" w:space="0" w:color="auto"/>
            </w:tcBorders>
            <w:shd w:val="clear" w:color="000000" w:fill="D9E1F2"/>
            <w:vAlign w:val="center"/>
            <w:hideMark/>
          </w:tcPr>
          <w:p w14:paraId="5EB2FCF7"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5" w:type="pct"/>
            <w:tcBorders>
              <w:top w:val="nil"/>
              <w:left w:val="nil"/>
              <w:bottom w:val="single" w:sz="4" w:space="0" w:color="auto"/>
              <w:right w:val="single" w:sz="4" w:space="0" w:color="auto"/>
            </w:tcBorders>
            <w:shd w:val="clear" w:color="auto" w:fill="auto"/>
            <w:noWrap/>
            <w:vAlign w:val="bottom"/>
            <w:hideMark/>
          </w:tcPr>
          <w:p w14:paraId="139F8958"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6A64A0E0"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317C9C26"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147F316D"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6E97F158"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12B980"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0A1C3B41"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bottom"/>
            <w:hideMark/>
          </w:tcPr>
          <w:p w14:paraId="24940B86"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23</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5E8AC74E"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0D0CDAF3"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41384710"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000000" w:fill="D9E1F2"/>
            <w:vAlign w:val="center"/>
            <w:hideMark/>
          </w:tcPr>
          <w:p w14:paraId="270AFFCA"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3</w:t>
            </w:r>
          </w:p>
        </w:tc>
        <w:tc>
          <w:tcPr>
            <w:tcW w:w="261" w:type="pct"/>
            <w:tcBorders>
              <w:top w:val="nil"/>
              <w:left w:val="nil"/>
              <w:bottom w:val="single" w:sz="4" w:space="0" w:color="auto"/>
              <w:right w:val="single" w:sz="4" w:space="0" w:color="auto"/>
            </w:tcBorders>
            <w:shd w:val="clear" w:color="000000" w:fill="D9E1F2"/>
            <w:vAlign w:val="center"/>
            <w:hideMark/>
          </w:tcPr>
          <w:p w14:paraId="6C03AD17"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4" w:type="pct"/>
            <w:tcBorders>
              <w:top w:val="nil"/>
              <w:left w:val="nil"/>
              <w:bottom w:val="single" w:sz="4" w:space="0" w:color="auto"/>
              <w:right w:val="single" w:sz="4" w:space="0" w:color="auto"/>
            </w:tcBorders>
            <w:shd w:val="clear" w:color="000000" w:fill="D9E1F2"/>
            <w:vAlign w:val="center"/>
            <w:hideMark/>
          </w:tcPr>
          <w:p w14:paraId="64143AD9"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7" w:type="pct"/>
            <w:tcBorders>
              <w:top w:val="nil"/>
              <w:left w:val="nil"/>
              <w:bottom w:val="single" w:sz="4" w:space="0" w:color="auto"/>
              <w:right w:val="single" w:sz="4" w:space="0" w:color="auto"/>
            </w:tcBorders>
            <w:shd w:val="clear" w:color="000000" w:fill="D9E1F2"/>
            <w:vAlign w:val="center"/>
            <w:hideMark/>
          </w:tcPr>
          <w:p w14:paraId="77227B75"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26" w:type="pct"/>
            <w:tcBorders>
              <w:top w:val="nil"/>
              <w:left w:val="nil"/>
              <w:bottom w:val="single" w:sz="4" w:space="0" w:color="auto"/>
              <w:right w:val="single" w:sz="4" w:space="0" w:color="auto"/>
            </w:tcBorders>
            <w:shd w:val="clear" w:color="000000" w:fill="D9E1F2"/>
            <w:vAlign w:val="center"/>
            <w:hideMark/>
          </w:tcPr>
          <w:p w14:paraId="00E7358A"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5" w:type="pct"/>
            <w:tcBorders>
              <w:top w:val="nil"/>
              <w:left w:val="nil"/>
              <w:bottom w:val="single" w:sz="4" w:space="0" w:color="auto"/>
              <w:right w:val="single" w:sz="4" w:space="0" w:color="auto"/>
            </w:tcBorders>
            <w:shd w:val="clear" w:color="auto" w:fill="auto"/>
            <w:noWrap/>
            <w:vAlign w:val="bottom"/>
            <w:hideMark/>
          </w:tcPr>
          <w:p w14:paraId="40FD9054"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5A96ABE6"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614D8380"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75BAA362"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141AD74C"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C23947"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4D1C9AB1"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bottom"/>
            <w:hideMark/>
          </w:tcPr>
          <w:p w14:paraId="7819D3A6"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24</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11D97980"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5F16D015"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09399265"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000000" w:fill="D9E1F2"/>
            <w:vAlign w:val="center"/>
            <w:hideMark/>
          </w:tcPr>
          <w:p w14:paraId="00B1DB3A"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4</w:t>
            </w:r>
          </w:p>
        </w:tc>
        <w:tc>
          <w:tcPr>
            <w:tcW w:w="261" w:type="pct"/>
            <w:tcBorders>
              <w:top w:val="nil"/>
              <w:left w:val="nil"/>
              <w:bottom w:val="single" w:sz="4" w:space="0" w:color="auto"/>
              <w:right w:val="single" w:sz="4" w:space="0" w:color="auto"/>
            </w:tcBorders>
            <w:shd w:val="clear" w:color="000000" w:fill="D9E1F2"/>
            <w:vAlign w:val="center"/>
            <w:hideMark/>
          </w:tcPr>
          <w:p w14:paraId="4233EBD4"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4" w:type="pct"/>
            <w:tcBorders>
              <w:top w:val="nil"/>
              <w:left w:val="nil"/>
              <w:bottom w:val="single" w:sz="4" w:space="0" w:color="auto"/>
              <w:right w:val="single" w:sz="4" w:space="0" w:color="auto"/>
            </w:tcBorders>
            <w:shd w:val="clear" w:color="000000" w:fill="D9E1F2"/>
            <w:vAlign w:val="center"/>
            <w:hideMark/>
          </w:tcPr>
          <w:p w14:paraId="5CEB00DA"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7" w:type="pct"/>
            <w:tcBorders>
              <w:top w:val="nil"/>
              <w:left w:val="nil"/>
              <w:bottom w:val="single" w:sz="4" w:space="0" w:color="auto"/>
              <w:right w:val="single" w:sz="4" w:space="0" w:color="auto"/>
            </w:tcBorders>
            <w:shd w:val="clear" w:color="000000" w:fill="D9E1F2"/>
            <w:vAlign w:val="center"/>
            <w:hideMark/>
          </w:tcPr>
          <w:p w14:paraId="3E8C9286"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26" w:type="pct"/>
            <w:tcBorders>
              <w:top w:val="nil"/>
              <w:left w:val="nil"/>
              <w:bottom w:val="single" w:sz="4" w:space="0" w:color="auto"/>
              <w:right w:val="single" w:sz="4" w:space="0" w:color="auto"/>
            </w:tcBorders>
            <w:shd w:val="clear" w:color="000000" w:fill="D9E1F2"/>
            <w:vAlign w:val="center"/>
            <w:hideMark/>
          </w:tcPr>
          <w:p w14:paraId="31DDE4AA"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5" w:type="pct"/>
            <w:tcBorders>
              <w:top w:val="nil"/>
              <w:left w:val="nil"/>
              <w:bottom w:val="single" w:sz="4" w:space="0" w:color="auto"/>
              <w:right w:val="single" w:sz="4" w:space="0" w:color="auto"/>
            </w:tcBorders>
            <w:shd w:val="clear" w:color="auto" w:fill="auto"/>
            <w:noWrap/>
            <w:vAlign w:val="bottom"/>
            <w:hideMark/>
          </w:tcPr>
          <w:p w14:paraId="289A1A43"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3AEE4146"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614AF877"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142AC580"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47E771ED"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0A744E"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4DFE4E01"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bottom"/>
            <w:hideMark/>
          </w:tcPr>
          <w:p w14:paraId="5D6767A5"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25</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62FFFBA2"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116555C3"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7797E07F"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000000" w:fill="D9E1F2"/>
            <w:vAlign w:val="center"/>
            <w:hideMark/>
          </w:tcPr>
          <w:p w14:paraId="188C4CFE"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5</w:t>
            </w:r>
          </w:p>
        </w:tc>
        <w:tc>
          <w:tcPr>
            <w:tcW w:w="261" w:type="pct"/>
            <w:tcBorders>
              <w:top w:val="nil"/>
              <w:left w:val="nil"/>
              <w:bottom w:val="single" w:sz="4" w:space="0" w:color="auto"/>
              <w:right w:val="single" w:sz="4" w:space="0" w:color="auto"/>
            </w:tcBorders>
            <w:shd w:val="clear" w:color="000000" w:fill="D9E1F2"/>
            <w:vAlign w:val="center"/>
            <w:hideMark/>
          </w:tcPr>
          <w:p w14:paraId="597272A1"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4" w:type="pct"/>
            <w:tcBorders>
              <w:top w:val="nil"/>
              <w:left w:val="nil"/>
              <w:bottom w:val="single" w:sz="4" w:space="0" w:color="auto"/>
              <w:right w:val="single" w:sz="4" w:space="0" w:color="auto"/>
            </w:tcBorders>
            <w:shd w:val="clear" w:color="000000" w:fill="D9E1F2"/>
            <w:vAlign w:val="center"/>
            <w:hideMark/>
          </w:tcPr>
          <w:p w14:paraId="16A479D6"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7" w:type="pct"/>
            <w:tcBorders>
              <w:top w:val="nil"/>
              <w:left w:val="nil"/>
              <w:bottom w:val="single" w:sz="4" w:space="0" w:color="auto"/>
              <w:right w:val="single" w:sz="4" w:space="0" w:color="auto"/>
            </w:tcBorders>
            <w:shd w:val="clear" w:color="000000" w:fill="D9E1F2"/>
            <w:vAlign w:val="center"/>
            <w:hideMark/>
          </w:tcPr>
          <w:p w14:paraId="3EE2B712"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26" w:type="pct"/>
            <w:tcBorders>
              <w:top w:val="nil"/>
              <w:left w:val="nil"/>
              <w:bottom w:val="single" w:sz="4" w:space="0" w:color="auto"/>
              <w:right w:val="single" w:sz="4" w:space="0" w:color="auto"/>
            </w:tcBorders>
            <w:shd w:val="clear" w:color="000000" w:fill="D9E1F2"/>
            <w:vAlign w:val="center"/>
            <w:hideMark/>
          </w:tcPr>
          <w:p w14:paraId="1A960D73"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5" w:type="pct"/>
            <w:tcBorders>
              <w:top w:val="nil"/>
              <w:left w:val="nil"/>
              <w:bottom w:val="single" w:sz="4" w:space="0" w:color="auto"/>
              <w:right w:val="single" w:sz="4" w:space="0" w:color="auto"/>
            </w:tcBorders>
            <w:shd w:val="clear" w:color="auto" w:fill="auto"/>
            <w:noWrap/>
            <w:vAlign w:val="bottom"/>
            <w:hideMark/>
          </w:tcPr>
          <w:p w14:paraId="098EBB70"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43B9762E"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3CF788EB"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center"/>
            <w:hideMark/>
          </w:tcPr>
          <w:p w14:paraId="7F4C80C6"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nil"/>
              <w:left w:val="nil"/>
              <w:bottom w:val="single" w:sz="4" w:space="0" w:color="auto"/>
              <w:right w:val="single" w:sz="4" w:space="0" w:color="auto"/>
            </w:tcBorders>
            <w:shd w:val="clear" w:color="auto" w:fill="auto"/>
            <w:noWrap/>
            <w:vAlign w:val="center"/>
            <w:hideMark/>
          </w:tcPr>
          <w:p w14:paraId="34F5313A"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6E5D4E"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042CB067"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bottom"/>
            <w:hideMark/>
          </w:tcPr>
          <w:p w14:paraId="30035FF2"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26</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0C8489C1"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53A5657D"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0B3344FB"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nil"/>
              <w:right w:val="nil"/>
            </w:tcBorders>
            <w:shd w:val="clear" w:color="auto" w:fill="auto"/>
            <w:noWrap/>
            <w:vAlign w:val="bottom"/>
            <w:hideMark/>
          </w:tcPr>
          <w:p w14:paraId="48E9F91F" w14:textId="77777777" w:rsidR="000403D4" w:rsidRPr="002C1679" w:rsidRDefault="000403D4" w:rsidP="000403D4">
            <w:pPr>
              <w:spacing w:after="0" w:line="240" w:lineRule="auto"/>
              <w:rPr>
                <w:rFonts w:eastAsia="Times New Roman" w:cstheme="minorHAnsi"/>
                <w:color w:val="000000"/>
                <w:sz w:val="18"/>
                <w:szCs w:val="20"/>
                <w:lang w:eastAsia="es-MX"/>
              </w:rPr>
            </w:pPr>
          </w:p>
        </w:tc>
        <w:tc>
          <w:tcPr>
            <w:tcW w:w="261" w:type="pct"/>
            <w:tcBorders>
              <w:top w:val="nil"/>
              <w:left w:val="nil"/>
              <w:bottom w:val="nil"/>
              <w:right w:val="nil"/>
            </w:tcBorders>
            <w:shd w:val="clear" w:color="auto" w:fill="auto"/>
            <w:noWrap/>
            <w:vAlign w:val="bottom"/>
            <w:hideMark/>
          </w:tcPr>
          <w:p w14:paraId="5306ECFB" w14:textId="77777777" w:rsidR="000403D4" w:rsidRPr="002C1679" w:rsidRDefault="000403D4" w:rsidP="000403D4">
            <w:pPr>
              <w:spacing w:after="0" w:line="240" w:lineRule="auto"/>
              <w:rPr>
                <w:rFonts w:eastAsia="Times New Roman" w:cstheme="minorHAnsi"/>
                <w:sz w:val="18"/>
                <w:szCs w:val="20"/>
                <w:lang w:eastAsia="es-MX"/>
              </w:rPr>
            </w:pPr>
          </w:p>
        </w:tc>
        <w:tc>
          <w:tcPr>
            <w:tcW w:w="234" w:type="pct"/>
            <w:tcBorders>
              <w:top w:val="nil"/>
              <w:left w:val="nil"/>
              <w:bottom w:val="nil"/>
              <w:right w:val="nil"/>
            </w:tcBorders>
            <w:shd w:val="clear" w:color="auto" w:fill="auto"/>
            <w:noWrap/>
            <w:vAlign w:val="bottom"/>
            <w:hideMark/>
          </w:tcPr>
          <w:p w14:paraId="4BBE4767" w14:textId="77777777" w:rsidR="000403D4" w:rsidRPr="002C1679" w:rsidRDefault="000403D4" w:rsidP="000403D4">
            <w:pPr>
              <w:spacing w:after="0" w:line="240" w:lineRule="auto"/>
              <w:rPr>
                <w:rFonts w:eastAsia="Times New Roman" w:cstheme="minorHAnsi"/>
                <w:sz w:val="18"/>
                <w:szCs w:val="20"/>
                <w:lang w:eastAsia="es-MX"/>
              </w:rPr>
            </w:pPr>
          </w:p>
        </w:tc>
        <w:tc>
          <w:tcPr>
            <w:tcW w:w="257" w:type="pct"/>
            <w:tcBorders>
              <w:top w:val="nil"/>
              <w:left w:val="single" w:sz="4" w:space="0" w:color="auto"/>
              <w:bottom w:val="single" w:sz="4" w:space="0" w:color="auto"/>
              <w:right w:val="single" w:sz="4" w:space="0" w:color="auto"/>
            </w:tcBorders>
            <w:shd w:val="clear" w:color="000000" w:fill="D9E1F2"/>
            <w:vAlign w:val="center"/>
            <w:hideMark/>
          </w:tcPr>
          <w:p w14:paraId="5DC61BAC"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6</w:t>
            </w:r>
          </w:p>
        </w:tc>
        <w:tc>
          <w:tcPr>
            <w:tcW w:w="226" w:type="pct"/>
            <w:tcBorders>
              <w:top w:val="nil"/>
              <w:left w:val="nil"/>
              <w:bottom w:val="single" w:sz="4" w:space="0" w:color="auto"/>
              <w:right w:val="single" w:sz="4" w:space="0" w:color="auto"/>
            </w:tcBorders>
            <w:shd w:val="clear" w:color="000000" w:fill="D9E1F2"/>
            <w:vAlign w:val="center"/>
            <w:hideMark/>
          </w:tcPr>
          <w:p w14:paraId="14208CD9"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5" w:type="pct"/>
            <w:tcBorders>
              <w:top w:val="nil"/>
              <w:left w:val="nil"/>
              <w:bottom w:val="single" w:sz="4" w:space="0" w:color="auto"/>
              <w:right w:val="single" w:sz="4" w:space="0" w:color="auto"/>
            </w:tcBorders>
            <w:shd w:val="clear" w:color="000000" w:fill="D9E1F2"/>
            <w:vAlign w:val="center"/>
            <w:hideMark/>
          </w:tcPr>
          <w:p w14:paraId="3FC821DF"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0" w:type="pct"/>
            <w:tcBorders>
              <w:top w:val="nil"/>
              <w:left w:val="nil"/>
              <w:bottom w:val="single" w:sz="4" w:space="0" w:color="auto"/>
              <w:right w:val="single" w:sz="4" w:space="0" w:color="auto"/>
            </w:tcBorders>
            <w:shd w:val="clear" w:color="000000" w:fill="D9E1F2"/>
            <w:vAlign w:val="center"/>
            <w:hideMark/>
          </w:tcPr>
          <w:p w14:paraId="7BC834F6"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12" w:type="pct"/>
            <w:tcBorders>
              <w:top w:val="nil"/>
              <w:left w:val="nil"/>
              <w:bottom w:val="single" w:sz="4" w:space="0" w:color="auto"/>
              <w:right w:val="single" w:sz="4" w:space="0" w:color="auto"/>
            </w:tcBorders>
            <w:shd w:val="clear" w:color="auto" w:fill="auto"/>
            <w:vAlign w:val="center"/>
            <w:hideMark/>
          </w:tcPr>
          <w:p w14:paraId="4AA4B01C"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2B050DFF"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7BF6B1B8"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0CE7FD"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4ED5B9B5"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bottom"/>
            <w:hideMark/>
          </w:tcPr>
          <w:p w14:paraId="41780A94"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27</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353A9B38"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246189D0"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4CF0BB91"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single" w:sz="4" w:space="0" w:color="auto"/>
              <w:left w:val="nil"/>
              <w:bottom w:val="single" w:sz="4" w:space="0" w:color="auto"/>
              <w:right w:val="single" w:sz="4" w:space="0" w:color="auto"/>
            </w:tcBorders>
            <w:shd w:val="clear" w:color="auto" w:fill="auto"/>
            <w:noWrap/>
            <w:vAlign w:val="bottom"/>
            <w:hideMark/>
          </w:tcPr>
          <w:p w14:paraId="4A587CB2"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61" w:type="pct"/>
            <w:tcBorders>
              <w:top w:val="single" w:sz="4" w:space="0" w:color="auto"/>
              <w:left w:val="nil"/>
              <w:bottom w:val="single" w:sz="4" w:space="0" w:color="auto"/>
              <w:right w:val="single" w:sz="4" w:space="0" w:color="auto"/>
            </w:tcBorders>
            <w:shd w:val="clear" w:color="auto" w:fill="auto"/>
            <w:noWrap/>
            <w:vAlign w:val="bottom"/>
            <w:hideMark/>
          </w:tcPr>
          <w:p w14:paraId="3FB49C65"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34" w:type="pct"/>
            <w:tcBorders>
              <w:top w:val="single" w:sz="4" w:space="0" w:color="auto"/>
              <w:left w:val="nil"/>
              <w:bottom w:val="single" w:sz="4" w:space="0" w:color="auto"/>
              <w:right w:val="single" w:sz="4" w:space="0" w:color="auto"/>
            </w:tcBorders>
            <w:shd w:val="clear" w:color="auto" w:fill="auto"/>
            <w:noWrap/>
            <w:vAlign w:val="bottom"/>
            <w:hideMark/>
          </w:tcPr>
          <w:p w14:paraId="0EE09F78"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57" w:type="pct"/>
            <w:tcBorders>
              <w:top w:val="nil"/>
              <w:left w:val="nil"/>
              <w:bottom w:val="single" w:sz="4" w:space="0" w:color="auto"/>
              <w:right w:val="single" w:sz="4" w:space="0" w:color="auto"/>
            </w:tcBorders>
            <w:shd w:val="clear" w:color="000000" w:fill="D9E1F2"/>
            <w:vAlign w:val="center"/>
            <w:hideMark/>
          </w:tcPr>
          <w:p w14:paraId="5A526ABA"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7</w:t>
            </w:r>
          </w:p>
        </w:tc>
        <w:tc>
          <w:tcPr>
            <w:tcW w:w="226" w:type="pct"/>
            <w:tcBorders>
              <w:top w:val="nil"/>
              <w:left w:val="nil"/>
              <w:bottom w:val="single" w:sz="4" w:space="0" w:color="auto"/>
              <w:right w:val="single" w:sz="4" w:space="0" w:color="auto"/>
            </w:tcBorders>
            <w:shd w:val="clear" w:color="000000" w:fill="D9E1F2"/>
            <w:vAlign w:val="center"/>
            <w:hideMark/>
          </w:tcPr>
          <w:p w14:paraId="26D53AE3"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5" w:type="pct"/>
            <w:tcBorders>
              <w:top w:val="nil"/>
              <w:left w:val="nil"/>
              <w:bottom w:val="single" w:sz="4" w:space="0" w:color="auto"/>
              <w:right w:val="single" w:sz="4" w:space="0" w:color="auto"/>
            </w:tcBorders>
            <w:shd w:val="clear" w:color="000000" w:fill="D9E1F2"/>
            <w:vAlign w:val="center"/>
            <w:hideMark/>
          </w:tcPr>
          <w:p w14:paraId="5D40DDB8"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0" w:type="pct"/>
            <w:tcBorders>
              <w:top w:val="nil"/>
              <w:left w:val="nil"/>
              <w:bottom w:val="single" w:sz="4" w:space="0" w:color="auto"/>
              <w:right w:val="single" w:sz="4" w:space="0" w:color="auto"/>
            </w:tcBorders>
            <w:shd w:val="clear" w:color="000000" w:fill="D9E1F2"/>
            <w:vAlign w:val="center"/>
            <w:hideMark/>
          </w:tcPr>
          <w:p w14:paraId="1C86D215"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12" w:type="pct"/>
            <w:tcBorders>
              <w:top w:val="nil"/>
              <w:left w:val="nil"/>
              <w:bottom w:val="single" w:sz="4" w:space="0" w:color="auto"/>
              <w:right w:val="single" w:sz="4" w:space="0" w:color="auto"/>
            </w:tcBorders>
            <w:shd w:val="clear" w:color="auto" w:fill="auto"/>
            <w:vAlign w:val="center"/>
            <w:hideMark/>
          </w:tcPr>
          <w:p w14:paraId="7B363B3A"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6A8B2AD6"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77F73CDD"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E6E46B"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7C03B456"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bottom"/>
            <w:hideMark/>
          </w:tcPr>
          <w:p w14:paraId="7842309D"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28</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1E4FEB67"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7B068556"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443639EA"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6F58A1A4"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363E1667"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06EE30C8"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57" w:type="pct"/>
            <w:tcBorders>
              <w:top w:val="nil"/>
              <w:left w:val="nil"/>
              <w:bottom w:val="single" w:sz="4" w:space="0" w:color="auto"/>
              <w:right w:val="single" w:sz="4" w:space="0" w:color="auto"/>
            </w:tcBorders>
            <w:shd w:val="clear" w:color="000000" w:fill="D9E1F2"/>
            <w:vAlign w:val="center"/>
            <w:hideMark/>
          </w:tcPr>
          <w:p w14:paraId="7AD22771"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8</w:t>
            </w:r>
          </w:p>
        </w:tc>
        <w:tc>
          <w:tcPr>
            <w:tcW w:w="226" w:type="pct"/>
            <w:tcBorders>
              <w:top w:val="nil"/>
              <w:left w:val="nil"/>
              <w:bottom w:val="single" w:sz="4" w:space="0" w:color="auto"/>
              <w:right w:val="single" w:sz="4" w:space="0" w:color="auto"/>
            </w:tcBorders>
            <w:shd w:val="clear" w:color="000000" w:fill="D9E1F2"/>
            <w:vAlign w:val="center"/>
            <w:hideMark/>
          </w:tcPr>
          <w:p w14:paraId="6B40227E"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5" w:type="pct"/>
            <w:tcBorders>
              <w:top w:val="nil"/>
              <w:left w:val="nil"/>
              <w:bottom w:val="single" w:sz="4" w:space="0" w:color="auto"/>
              <w:right w:val="single" w:sz="4" w:space="0" w:color="auto"/>
            </w:tcBorders>
            <w:shd w:val="clear" w:color="000000" w:fill="D9E1F2"/>
            <w:vAlign w:val="center"/>
            <w:hideMark/>
          </w:tcPr>
          <w:p w14:paraId="16783323"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0" w:type="pct"/>
            <w:tcBorders>
              <w:top w:val="nil"/>
              <w:left w:val="nil"/>
              <w:bottom w:val="single" w:sz="4" w:space="0" w:color="auto"/>
              <w:right w:val="single" w:sz="4" w:space="0" w:color="auto"/>
            </w:tcBorders>
            <w:shd w:val="clear" w:color="000000" w:fill="D9E1F2"/>
            <w:vAlign w:val="center"/>
            <w:hideMark/>
          </w:tcPr>
          <w:p w14:paraId="1C4E86D4"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12" w:type="pct"/>
            <w:tcBorders>
              <w:top w:val="nil"/>
              <w:left w:val="nil"/>
              <w:bottom w:val="single" w:sz="4" w:space="0" w:color="auto"/>
              <w:right w:val="single" w:sz="4" w:space="0" w:color="auto"/>
            </w:tcBorders>
            <w:shd w:val="clear" w:color="auto" w:fill="auto"/>
            <w:vAlign w:val="center"/>
            <w:hideMark/>
          </w:tcPr>
          <w:p w14:paraId="0B9746F0"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45892972"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3A07E676"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2113DC"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2C5E621A"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bottom"/>
            <w:hideMark/>
          </w:tcPr>
          <w:p w14:paraId="352A4A25"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29</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326B2D82"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54BD9351"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07C96205"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53C21A41"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5876118B"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448BEAD8"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57" w:type="pct"/>
            <w:tcBorders>
              <w:top w:val="nil"/>
              <w:left w:val="nil"/>
              <w:bottom w:val="single" w:sz="4" w:space="0" w:color="auto"/>
              <w:right w:val="single" w:sz="4" w:space="0" w:color="auto"/>
            </w:tcBorders>
            <w:shd w:val="clear" w:color="000000" w:fill="D9E1F2"/>
            <w:vAlign w:val="center"/>
            <w:hideMark/>
          </w:tcPr>
          <w:p w14:paraId="46BD4925"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9</w:t>
            </w:r>
          </w:p>
        </w:tc>
        <w:tc>
          <w:tcPr>
            <w:tcW w:w="226" w:type="pct"/>
            <w:tcBorders>
              <w:top w:val="nil"/>
              <w:left w:val="nil"/>
              <w:bottom w:val="single" w:sz="4" w:space="0" w:color="auto"/>
              <w:right w:val="single" w:sz="4" w:space="0" w:color="auto"/>
            </w:tcBorders>
            <w:shd w:val="clear" w:color="000000" w:fill="D9E1F2"/>
            <w:vAlign w:val="center"/>
            <w:hideMark/>
          </w:tcPr>
          <w:p w14:paraId="66ABE0C3"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5" w:type="pct"/>
            <w:tcBorders>
              <w:top w:val="nil"/>
              <w:left w:val="nil"/>
              <w:bottom w:val="single" w:sz="4" w:space="0" w:color="auto"/>
              <w:right w:val="single" w:sz="4" w:space="0" w:color="auto"/>
            </w:tcBorders>
            <w:shd w:val="clear" w:color="000000" w:fill="D9E1F2"/>
            <w:vAlign w:val="center"/>
            <w:hideMark/>
          </w:tcPr>
          <w:p w14:paraId="6ADA8E40"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0" w:type="pct"/>
            <w:tcBorders>
              <w:top w:val="nil"/>
              <w:left w:val="nil"/>
              <w:bottom w:val="single" w:sz="4" w:space="0" w:color="auto"/>
              <w:right w:val="single" w:sz="4" w:space="0" w:color="auto"/>
            </w:tcBorders>
            <w:shd w:val="clear" w:color="000000" w:fill="D9E1F2"/>
            <w:vAlign w:val="center"/>
            <w:hideMark/>
          </w:tcPr>
          <w:p w14:paraId="5D901F4A"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12" w:type="pct"/>
            <w:tcBorders>
              <w:top w:val="nil"/>
              <w:left w:val="nil"/>
              <w:bottom w:val="single" w:sz="4" w:space="0" w:color="auto"/>
              <w:right w:val="single" w:sz="4" w:space="0" w:color="auto"/>
            </w:tcBorders>
            <w:shd w:val="clear" w:color="auto" w:fill="auto"/>
            <w:vAlign w:val="center"/>
            <w:hideMark/>
          </w:tcPr>
          <w:p w14:paraId="7D0D4567"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012C735D"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21525C7A"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275CE"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495B78F5"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bottom"/>
            <w:hideMark/>
          </w:tcPr>
          <w:p w14:paraId="3BE63DDC"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30</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0AE00687"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4F672835"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437E57D0"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60FBA93E"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319891D5"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451F57D8"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57" w:type="pct"/>
            <w:tcBorders>
              <w:top w:val="nil"/>
              <w:left w:val="nil"/>
              <w:bottom w:val="single" w:sz="4" w:space="0" w:color="auto"/>
              <w:right w:val="single" w:sz="4" w:space="0" w:color="auto"/>
            </w:tcBorders>
            <w:shd w:val="clear" w:color="000000" w:fill="D9E1F2"/>
            <w:vAlign w:val="center"/>
            <w:hideMark/>
          </w:tcPr>
          <w:p w14:paraId="5E79CD89"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10</w:t>
            </w:r>
          </w:p>
        </w:tc>
        <w:tc>
          <w:tcPr>
            <w:tcW w:w="226" w:type="pct"/>
            <w:tcBorders>
              <w:top w:val="nil"/>
              <w:left w:val="nil"/>
              <w:bottom w:val="single" w:sz="4" w:space="0" w:color="auto"/>
              <w:right w:val="single" w:sz="4" w:space="0" w:color="auto"/>
            </w:tcBorders>
            <w:shd w:val="clear" w:color="000000" w:fill="D9E1F2"/>
            <w:vAlign w:val="center"/>
            <w:hideMark/>
          </w:tcPr>
          <w:p w14:paraId="01CEF955"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5" w:type="pct"/>
            <w:tcBorders>
              <w:top w:val="nil"/>
              <w:left w:val="nil"/>
              <w:bottom w:val="single" w:sz="4" w:space="0" w:color="auto"/>
              <w:right w:val="single" w:sz="4" w:space="0" w:color="auto"/>
            </w:tcBorders>
            <w:shd w:val="clear" w:color="000000" w:fill="D9E1F2"/>
            <w:vAlign w:val="center"/>
            <w:hideMark/>
          </w:tcPr>
          <w:p w14:paraId="7C3FEF51"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0" w:type="pct"/>
            <w:tcBorders>
              <w:top w:val="nil"/>
              <w:left w:val="nil"/>
              <w:bottom w:val="single" w:sz="4" w:space="0" w:color="auto"/>
              <w:right w:val="single" w:sz="4" w:space="0" w:color="auto"/>
            </w:tcBorders>
            <w:shd w:val="clear" w:color="000000" w:fill="D9E1F2"/>
            <w:vAlign w:val="center"/>
            <w:hideMark/>
          </w:tcPr>
          <w:p w14:paraId="3BCCF488"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12" w:type="pct"/>
            <w:tcBorders>
              <w:top w:val="nil"/>
              <w:left w:val="nil"/>
              <w:bottom w:val="single" w:sz="4" w:space="0" w:color="auto"/>
              <w:right w:val="single" w:sz="4" w:space="0" w:color="auto"/>
            </w:tcBorders>
            <w:shd w:val="clear" w:color="auto" w:fill="auto"/>
            <w:vAlign w:val="center"/>
            <w:hideMark/>
          </w:tcPr>
          <w:p w14:paraId="40CDEAC9"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36B4F1A5"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56A70B80"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10F0E"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0C9A50A2"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bottom"/>
            <w:hideMark/>
          </w:tcPr>
          <w:p w14:paraId="553C25EB"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31</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7F879D2E"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10A5F4BC"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49AA9010"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2F657F65"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63D50767"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7E89DFB8"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57" w:type="pct"/>
            <w:tcBorders>
              <w:top w:val="nil"/>
              <w:left w:val="nil"/>
              <w:bottom w:val="single" w:sz="4" w:space="0" w:color="auto"/>
              <w:right w:val="single" w:sz="4" w:space="0" w:color="auto"/>
            </w:tcBorders>
            <w:shd w:val="clear" w:color="auto" w:fill="auto"/>
            <w:noWrap/>
            <w:vAlign w:val="bottom"/>
            <w:hideMark/>
          </w:tcPr>
          <w:p w14:paraId="0A5885DD"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0114380B"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nil"/>
              <w:left w:val="nil"/>
              <w:bottom w:val="single" w:sz="4" w:space="0" w:color="auto"/>
              <w:right w:val="single" w:sz="4" w:space="0" w:color="auto"/>
            </w:tcBorders>
            <w:shd w:val="clear" w:color="000000" w:fill="D9E1F2"/>
            <w:vAlign w:val="center"/>
            <w:hideMark/>
          </w:tcPr>
          <w:p w14:paraId="7FB6BFC8"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11</w:t>
            </w:r>
          </w:p>
        </w:tc>
        <w:tc>
          <w:tcPr>
            <w:tcW w:w="250" w:type="pct"/>
            <w:tcBorders>
              <w:top w:val="nil"/>
              <w:left w:val="nil"/>
              <w:bottom w:val="single" w:sz="4" w:space="0" w:color="auto"/>
              <w:right w:val="single" w:sz="4" w:space="0" w:color="auto"/>
            </w:tcBorders>
            <w:shd w:val="clear" w:color="000000" w:fill="D9E1F2"/>
            <w:vAlign w:val="center"/>
            <w:hideMark/>
          </w:tcPr>
          <w:p w14:paraId="20E847EE"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12" w:type="pct"/>
            <w:tcBorders>
              <w:top w:val="nil"/>
              <w:left w:val="nil"/>
              <w:bottom w:val="single" w:sz="4" w:space="0" w:color="auto"/>
              <w:right w:val="single" w:sz="4" w:space="0" w:color="auto"/>
            </w:tcBorders>
            <w:shd w:val="clear" w:color="000000" w:fill="D9E1F2"/>
            <w:vAlign w:val="center"/>
            <w:hideMark/>
          </w:tcPr>
          <w:p w14:paraId="0A1C469D"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1" w:type="pct"/>
            <w:tcBorders>
              <w:top w:val="nil"/>
              <w:left w:val="nil"/>
              <w:bottom w:val="single" w:sz="4" w:space="0" w:color="auto"/>
              <w:right w:val="single" w:sz="4" w:space="0" w:color="auto"/>
            </w:tcBorders>
            <w:shd w:val="clear" w:color="000000" w:fill="D9E1F2"/>
            <w:vAlign w:val="center"/>
            <w:hideMark/>
          </w:tcPr>
          <w:p w14:paraId="79CD9DA5"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1" w:type="pct"/>
            <w:tcBorders>
              <w:top w:val="nil"/>
              <w:left w:val="nil"/>
              <w:bottom w:val="single" w:sz="4" w:space="0" w:color="auto"/>
              <w:right w:val="single" w:sz="4" w:space="0" w:color="auto"/>
            </w:tcBorders>
            <w:shd w:val="clear" w:color="auto" w:fill="auto"/>
            <w:vAlign w:val="center"/>
            <w:hideMark/>
          </w:tcPr>
          <w:p w14:paraId="6025AE03"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9198A9"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2A44B0BC"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bottom"/>
            <w:hideMark/>
          </w:tcPr>
          <w:p w14:paraId="17140409"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32</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75EB950C"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69C1EE02"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4FD4BE48"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2F94BE27"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784FAA84"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234D8DAE"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57" w:type="pct"/>
            <w:tcBorders>
              <w:top w:val="nil"/>
              <w:left w:val="nil"/>
              <w:bottom w:val="single" w:sz="4" w:space="0" w:color="auto"/>
              <w:right w:val="single" w:sz="4" w:space="0" w:color="auto"/>
            </w:tcBorders>
            <w:shd w:val="clear" w:color="auto" w:fill="auto"/>
            <w:noWrap/>
            <w:vAlign w:val="bottom"/>
            <w:hideMark/>
          </w:tcPr>
          <w:p w14:paraId="71410C46"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6780BEE1"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nil"/>
              <w:left w:val="nil"/>
              <w:bottom w:val="single" w:sz="4" w:space="0" w:color="auto"/>
              <w:right w:val="single" w:sz="4" w:space="0" w:color="auto"/>
            </w:tcBorders>
            <w:shd w:val="clear" w:color="000000" w:fill="D9E1F2"/>
            <w:vAlign w:val="center"/>
            <w:hideMark/>
          </w:tcPr>
          <w:p w14:paraId="5127BBD8"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12</w:t>
            </w:r>
          </w:p>
        </w:tc>
        <w:tc>
          <w:tcPr>
            <w:tcW w:w="250" w:type="pct"/>
            <w:tcBorders>
              <w:top w:val="nil"/>
              <w:left w:val="nil"/>
              <w:bottom w:val="single" w:sz="4" w:space="0" w:color="auto"/>
              <w:right w:val="single" w:sz="4" w:space="0" w:color="auto"/>
            </w:tcBorders>
            <w:shd w:val="clear" w:color="000000" w:fill="D9E1F2"/>
            <w:vAlign w:val="center"/>
            <w:hideMark/>
          </w:tcPr>
          <w:p w14:paraId="7C5E1BD7"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12" w:type="pct"/>
            <w:tcBorders>
              <w:top w:val="nil"/>
              <w:left w:val="nil"/>
              <w:bottom w:val="single" w:sz="4" w:space="0" w:color="auto"/>
              <w:right w:val="single" w:sz="4" w:space="0" w:color="auto"/>
            </w:tcBorders>
            <w:shd w:val="clear" w:color="000000" w:fill="D9E1F2"/>
            <w:vAlign w:val="center"/>
            <w:hideMark/>
          </w:tcPr>
          <w:p w14:paraId="415F0728"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1" w:type="pct"/>
            <w:tcBorders>
              <w:top w:val="nil"/>
              <w:left w:val="nil"/>
              <w:bottom w:val="single" w:sz="4" w:space="0" w:color="auto"/>
              <w:right w:val="single" w:sz="4" w:space="0" w:color="auto"/>
            </w:tcBorders>
            <w:shd w:val="clear" w:color="000000" w:fill="D9E1F2"/>
            <w:vAlign w:val="center"/>
            <w:hideMark/>
          </w:tcPr>
          <w:p w14:paraId="75A273B4"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1" w:type="pct"/>
            <w:tcBorders>
              <w:top w:val="nil"/>
              <w:left w:val="nil"/>
              <w:bottom w:val="single" w:sz="4" w:space="0" w:color="auto"/>
              <w:right w:val="single" w:sz="4" w:space="0" w:color="auto"/>
            </w:tcBorders>
            <w:shd w:val="clear" w:color="auto" w:fill="auto"/>
            <w:vAlign w:val="center"/>
            <w:hideMark/>
          </w:tcPr>
          <w:p w14:paraId="743DA8FD"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88E1A0"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350F64C4"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283CEEA5"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33</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449BFB52"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2F05484A"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78B30E01"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082D3560"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496564D6"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51DA5216"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57" w:type="pct"/>
            <w:tcBorders>
              <w:top w:val="nil"/>
              <w:left w:val="nil"/>
              <w:bottom w:val="single" w:sz="4" w:space="0" w:color="auto"/>
              <w:right w:val="single" w:sz="4" w:space="0" w:color="auto"/>
            </w:tcBorders>
            <w:shd w:val="clear" w:color="auto" w:fill="auto"/>
            <w:noWrap/>
            <w:vAlign w:val="bottom"/>
            <w:hideMark/>
          </w:tcPr>
          <w:p w14:paraId="3F8C08DC"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7A3CA4DA"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05" w:type="pct"/>
            <w:tcBorders>
              <w:top w:val="nil"/>
              <w:left w:val="nil"/>
              <w:bottom w:val="single" w:sz="4" w:space="0" w:color="auto"/>
              <w:right w:val="single" w:sz="4" w:space="0" w:color="auto"/>
            </w:tcBorders>
            <w:shd w:val="clear" w:color="000000" w:fill="D9E1F2"/>
            <w:vAlign w:val="center"/>
            <w:hideMark/>
          </w:tcPr>
          <w:p w14:paraId="038D4399"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13</w:t>
            </w:r>
          </w:p>
        </w:tc>
        <w:tc>
          <w:tcPr>
            <w:tcW w:w="250" w:type="pct"/>
            <w:tcBorders>
              <w:top w:val="nil"/>
              <w:left w:val="nil"/>
              <w:bottom w:val="single" w:sz="4" w:space="0" w:color="auto"/>
              <w:right w:val="single" w:sz="4" w:space="0" w:color="auto"/>
            </w:tcBorders>
            <w:shd w:val="clear" w:color="000000" w:fill="D9E1F2"/>
            <w:vAlign w:val="center"/>
            <w:hideMark/>
          </w:tcPr>
          <w:p w14:paraId="5D66F68F"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12" w:type="pct"/>
            <w:tcBorders>
              <w:top w:val="nil"/>
              <w:left w:val="nil"/>
              <w:bottom w:val="single" w:sz="4" w:space="0" w:color="auto"/>
              <w:right w:val="single" w:sz="4" w:space="0" w:color="auto"/>
            </w:tcBorders>
            <w:shd w:val="clear" w:color="000000" w:fill="D9E1F2"/>
            <w:vAlign w:val="center"/>
            <w:hideMark/>
          </w:tcPr>
          <w:p w14:paraId="520DABB5"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1" w:type="pct"/>
            <w:tcBorders>
              <w:top w:val="nil"/>
              <w:left w:val="nil"/>
              <w:bottom w:val="single" w:sz="4" w:space="0" w:color="auto"/>
              <w:right w:val="single" w:sz="4" w:space="0" w:color="auto"/>
            </w:tcBorders>
            <w:shd w:val="clear" w:color="000000" w:fill="D9E1F2"/>
            <w:vAlign w:val="center"/>
            <w:hideMark/>
          </w:tcPr>
          <w:p w14:paraId="71811DD6"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1" w:type="pct"/>
            <w:tcBorders>
              <w:top w:val="nil"/>
              <w:left w:val="nil"/>
              <w:bottom w:val="single" w:sz="4" w:space="0" w:color="auto"/>
              <w:right w:val="single" w:sz="4" w:space="0" w:color="auto"/>
            </w:tcBorders>
            <w:shd w:val="clear" w:color="auto" w:fill="auto"/>
            <w:vAlign w:val="center"/>
            <w:hideMark/>
          </w:tcPr>
          <w:p w14:paraId="016287D8"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020891"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467383A0"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2A997A16"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34</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5CED7163"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1C23C32D"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23035184"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515B0952"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2C817CDC"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7E9FD73D"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57" w:type="pct"/>
            <w:tcBorders>
              <w:top w:val="nil"/>
              <w:left w:val="nil"/>
              <w:bottom w:val="single" w:sz="4" w:space="0" w:color="auto"/>
              <w:right w:val="single" w:sz="4" w:space="0" w:color="auto"/>
            </w:tcBorders>
            <w:shd w:val="clear" w:color="auto" w:fill="auto"/>
            <w:noWrap/>
            <w:vAlign w:val="bottom"/>
            <w:hideMark/>
          </w:tcPr>
          <w:p w14:paraId="55113EC3"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11A1A592"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05" w:type="pct"/>
            <w:tcBorders>
              <w:top w:val="nil"/>
              <w:left w:val="nil"/>
              <w:bottom w:val="single" w:sz="4" w:space="0" w:color="auto"/>
              <w:right w:val="single" w:sz="4" w:space="0" w:color="auto"/>
            </w:tcBorders>
            <w:shd w:val="clear" w:color="000000" w:fill="D9E1F2"/>
            <w:vAlign w:val="center"/>
            <w:hideMark/>
          </w:tcPr>
          <w:p w14:paraId="015986A5"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14</w:t>
            </w:r>
          </w:p>
        </w:tc>
        <w:tc>
          <w:tcPr>
            <w:tcW w:w="250" w:type="pct"/>
            <w:tcBorders>
              <w:top w:val="nil"/>
              <w:left w:val="nil"/>
              <w:bottom w:val="single" w:sz="4" w:space="0" w:color="auto"/>
              <w:right w:val="single" w:sz="4" w:space="0" w:color="auto"/>
            </w:tcBorders>
            <w:shd w:val="clear" w:color="000000" w:fill="D9E1F2"/>
            <w:vAlign w:val="center"/>
            <w:hideMark/>
          </w:tcPr>
          <w:p w14:paraId="628F08AF"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12" w:type="pct"/>
            <w:tcBorders>
              <w:top w:val="nil"/>
              <w:left w:val="nil"/>
              <w:bottom w:val="single" w:sz="4" w:space="0" w:color="auto"/>
              <w:right w:val="single" w:sz="4" w:space="0" w:color="auto"/>
            </w:tcBorders>
            <w:shd w:val="clear" w:color="000000" w:fill="D9E1F2"/>
            <w:vAlign w:val="center"/>
            <w:hideMark/>
          </w:tcPr>
          <w:p w14:paraId="244D09E1"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1" w:type="pct"/>
            <w:tcBorders>
              <w:top w:val="nil"/>
              <w:left w:val="nil"/>
              <w:bottom w:val="single" w:sz="4" w:space="0" w:color="auto"/>
              <w:right w:val="single" w:sz="4" w:space="0" w:color="auto"/>
            </w:tcBorders>
            <w:shd w:val="clear" w:color="000000" w:fill="D9E1F2"/>
            <w:vAlign w:val="center"/>
            <w:hideMark/>
          </w:tcPr>
          <w:p w14:paraId="3A80B5AF"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1" w:type="pct"/>
            <w:tcBorders>
              <w:top w:val="nil"/>
              <w:left w:val="nil"/>
              <w:bottom w:val="single" w:sz="4" w:space="0" w:color="auto"/>
              <w:right w:val="single" w:sz="4" w:space="0" w:color="auto"/>
            </w:tcBorders>
            <w:shd w:val="clear" w:color="auto" w:fill="auto"/>
            <w:vAlign w:val="center"/>
            <w:hideMark/>
          </w:tcPr>
          <w:p w14:paraId="76C6D635"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14B513"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4364054A"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588D7647"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35</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45FF63E0"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71A7594B"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3C19990B"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3D110C25"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520BB66A"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2661EB95"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57" w:type="pct"/>
            <w:tcBorders>
              <w:top w:val="nil"/>
              <w:left w:val="nil"/>
              <w:bottom w:val="single" w:sz="4" w:space="0" w:color="auto"/>
              <w:right w:val="single" w:sz="4" w:space="0" w:color="auto"/>
            </w:tcBorders>
            <w:shd w:val="clear" w:color="auto" w:fill="auto"/>
            <w:noWrap/>
            <w:vAlign w:val="bottom"/>
            <w:hideMark/>
          </w:tcPr>
          <w:p w14:paraId="15977C43"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6F86D49A"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05" w:type="pct"/>
            <w:tcBorders>
              <w:top w:val="nil"/>
              <w:left w:val="nil"/>
              <w:bottom w:val="single" w:sz="4" w:space="0" w:color="auto"/>
              <w:right w:val="single" w:sz="4" w:space="0" w:color="auto"/>
            </w:tcBorders>
            <w:shd w:val="clear" w:color="000000" w:fill="D9E1F2"/>
            <w:vAlign w:val="center"/>
            <w:hideMark/>
          </w:tcPr>
          <w:p w14:paraId="229715FA"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15</w:t>
            </w:r>
          </w:p>
        </w:tc>
        <w:tc>
          <w:tcPr>
            <w:tcW w:w="250" w:type="pct"/>
            <w:tcBorders>
              <w:top w:val="nil"/>
              <w:left w:val="nil"/>
              <w:bottom w:val="single" w:sz="4" w:space="0" w:color="auto"/>
              <w:right w:val="single" w:sz="4" w:space="0" w:color="auto"/>
            </w:tcBorders>
            <w:shd w:val="clear" w:color="000000" w:fill="D9E1F2"/>
            <w:vAlign w:val="center"/>
            <w:hideMark/>
          </w:tcPr>
          <w:p w14:paraId="1932DF61"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12" w:type="pct"/>
            <w:tcBorders>
              <w:top w:val="nil"/>
              <w:left w:val="nil"/>
              <w:bottom w:val="single" w:sz="4" w:space="0" w:color="auto"/>
              <w:right w:val="single" w:sz="4" w:space="0" w:color="auto"/>
            </w:tcBorders>
            <w:shd w:val="clear" w:color="000000" w:fill="D9E1F2"/>
            <w:vAlign w:val="center"/>
            <w:hideMark/>
          </w:tcPr>
          <w:p w14:paraId="4FB0519F"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1" w:type="pct"/>
            <w:tcBorders>
              <w:top w:val="nil"/>
              <w:left w:val="nil"/>
              <w:bottom w:val="single" w:sz="4" w:space="0" w:color="auto"/>
              <w:right w:val="single" w:sz="4" w:space="0" w:color="auto"/>
            </w:tcBorders>
            <w:shd w:val="clear" w:color="000000" w:fill="D9E1F2"/>
            <w:vAlign w:val="center"/>
            <w:hideMark/>
          </w:tcPr>
          <w:p w14:paraId="3A38223E"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1" w:type="pct"/>
            <w:tcBorders>
              <w:top w:val="nil"/>
              <w:left w:val="nil"/>
              <w:bottom w:val="single" w:sz="4" w:space="0" w:color="auto"/>
              <w:right w:val="single" w:sz="4" w:space="0" w:color="auto"/>
            </w:tcBorders>
            <w:shd w:val="clear" w:color="auto" w:fill="auto"/>
            <w:vAlign w:val="center"/>
            <w:hideMark/>
          </w:tcPr>
          <w:p w14:paraId="16868A6E"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7952A3"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2D65B392"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6F2BCC0F"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36</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7E405607"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0531510B"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4FFEC845"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7C55DE86"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0546A442"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021828E9"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57" w:type="pct"/>
            <w:tcBorders>
              <w:top w:val="nil"/>
              <w:left w:val="nil"/>
              <w:bottom w:val="single" w:sz="4" w:space="0" w:color="auto"/>
              <w:right w:val="single" w:sz="4" w:space="0" w:color="auto"/>
            </w:tcBorders>
            <w:shd w:val="clear" w:color="auto" w:fill="auto"/>
            <w:noWrap/>
            <w:vAlign w:val="bottom"/>
            <w:hideMark/>
          </w:tcPr>
          <w:p w14:paraId="73E61735"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5D153EAC"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05" w:type="pct"/>
            <w:tcBorders>
              <w:top w:val="nil"/>
              <w:left w:val="nil"/>
              <w:bottom w:val="single" w:sz="4" w:space="0" w:color="auto"/>
              <w:right w:val="single" w:sz="4" w:space="0" w:color="auto"/>
            </w:tcBorders>
            <w:shd w:val="clear" w:color="000000" w:fill="D9E1F2"/>
            <w:vAlign w:val="center"/>
            <w:hideMark/>
          </w:tcPr>
          <w:p w14:paraId="131224FA"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16</w:t>
            </w:r>
          </w:p>
        </w:tc>
        <w:tc>
          <w:tcPr>
            <w:tcW w:w="250" w:type="pct"/>
            <w:tcBorders>
              <w:top w:val="nil"/>
              <w:left w:val="nil"/>
              <w:bottom w:val="single" w:sz="4" w:space="0" w:color="auto"/>
              <w:right w:val="single" w:sz="4" w:space="0" w:color="auto"/>
            </w:tcBorders>
            <w:shd w:val="clear" w:color="000000" w:fill="D9E1F2"/>
            <w:vAlign w:val="center"/>
            <w:hideMark/>
          </w:tcPr>
          <w:p w14:paraId="3A215227"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12" w:type="pct"/>
            <w:tcBorders>
              <w:top w:val="nil"/>
              <w:left w:val="nil"/>
              <w:bottom w:val="single" w:sz="4" w:space="0" w:color="auto"/>
              <w:right w:val="single" w:sz="4" w:space="0" w:color="auto"/>
            </w:tcBorders>
            <w:shd w:val="clear" w:color="000000" w:fill="D9E1F2"/>
            <w:vAlign w:val="center"/>
            <w:hideMark/>
          </w:tcPr>
          <w:p w14:paraId="2B597903"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1" w:type="pct"/>
            <w:tcBorders>
              <w:top w:val="nil"/>
              <w:left w:val="nil"/>
              <w:bottom w:val="single" w:sz="4" w:space="0" w:color="auto"/>
              <w:right w:val="single" w:sz="4" w:space="0" w:color="auto"/>
            </w:tcBorders>
            <w:shd w:val="clear" w:color="000000" w:fill="D9E1F2"/>
            <w:vAlign w:val="center"/>
            <w:hideMark/>
          </w:tcPr>
          <w:p w14:paraId="22842F93"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1" w:type="pct"/>
            <w:tcBorders>
              <w:top w:val="nil"/>
              <w:left w:val="nil"/>
              <w:bottom w:val="single" w:sz="4" w:space="0" w:color="auto"/>
              <w:right w:val="single" w:sz="4" w:space="0" w:color="auto"/>
            </w:tcBorders>
            <w:shd w:val="clear" w:color="auto" w:fill="auto"/>
            <w:vAlign w:val="center"/>
            <w:hideMark/>
          </w:tcPr>
          <w:p w14:paraId="4421D8D1"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87AF87"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4B77F10A"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31A6C69A"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37</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661DBE43"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1E18F2A6"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3E2189C5"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27AF1EA3"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0437256A"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52A310F3"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57" w:type="pct"/>
            <w:tcBorders>
              <w:top w:val="nil"/>
              <w:left w:val="nil"/>
              <w:bottom w:val="single" w:sz="4" w:space="0" w:color="auto"/>
              <w:right w:val="single" w:sz="4" w:space="0" w:color="auto"/>
            </w:tcBorders>
            <w:shd w:val="clear" w:color="auto" w:fill="auto"/>
            <w:noWrap/>
            <w:vAlign w:val="bottom"/>
            <w:hideMark/>
          </w:tcPr>
          <w:p w14:paraId="54CE1204"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00961832"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05" w:type="pct"/>
            <w:tcBorders>
              <w:top w:val="nil"/>
              <w:left w:val="nil"/>
              <w:bottom w:val="single" w:sz="4" w:space="0" w:color="auto"/>
              <w:right w:val="single" w:sz="4" w:space="0" w:color="auto"/>
            </w:tcBorders>
            <w:shd w:val="clear" w:color="000000" w:fill="D9E1F2"/>
            <w:vAlign w:val="center"/>
            <w:hideMark/>
          </w:tcPr>
          <w:p w14:paraId="192AE97E"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17</w:t>
            </w:r>
          </w:p>
        </w:tc>
        <w:tc>
          <w:tcPr>
            <w:tcW w:w="250" w:type="pct"/>
            <w:tcBorders>
              <w:top w:val="nil"/>
              <w:left w:val="nil"/>
              <w:bottom w:val="single" w:sz="4" w:space="0" w:color="auto"/>
              <w:right w:val="single" w:sz="4" w:space="0" w:color="auto"/>
            </w:tcBorders>
            <w:shd w:val="clear" w:color="000000" w:fill="D9E1F2"/>
            <w:vAlign w:val="center"/>
            <w:hideMark/>
          </w:tcPr>
          <w:p w14:paraId="1E4C4A83"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12" w:type="pct"/>
            <w:tcBorders>
              <w:top w:val="nil"/>
              <w:left w:val="nil"/>
              <w:bottom w:val="single" w:sz="4" w:space="0" w:color="auto"/>
              <w:right w:val="single" w:sz="4" w:space="0" w:color="auto"/>
            </w:tcBorders>
            <w:shd w:val="clear" w:color="000000" w:fill="D9E1F2"/>
            <w:vAlign w:val="center"/>
            <w:hideMark/>
          </w:tcPr>
          <w:p w14:paraId="6FD34A5B"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1" w:type="pct"/>
            <w:tcBorders>
              <w:top w:val="nil"/>
              <w:left w:val="nil"/>
              <w:bottom w:val="single" w:sz="4" w:space="0" w:color="auto"/>
              <w:right w:val="single" w:sz="4" w:space="0" w:color="auto"/>
            </w:tcBorders>
            <w:shd w:val="clear" w:color="000000" w:fill="D9E1F2"/>
            <w:vAlign w:val="center"/>
            <w:hideMark/>
          </w:tcPr>
          <w:p w14:paraId="17D8878D"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1" w:type="pct"/>
            <w:tcBorders>
              <w:top w:val="nil"/>
              <w:left w:val="nil"/>
              <w:bottom w:val="single" w:sz="4" w:space="0" w:color="auto"/>
              <w:right w:val="single" w:sz="4" w:space="0" w:color="auto"/>
            </w:tcBorders>
            <w:shd w:val="clear" w:color="auto" w:fill="auto"/>
            <w:vAlign w:val="center"/>
            <w:hideMark/>
          </w:tcPr>
          <w:p w14:paraId="68D4D91A"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99B314"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1230345D" w14:textId="77777777" w:rsidTr="00773AFD">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5366E040"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38</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2CB5EC5D"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5A3981F4"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F</w:t>
            </w:r>
          </w:p>
        </w:tc>
        <w:tc>
          <w:tcPr>
            <w:tcW w:w="225" w:type="pct"/>
            <w:tcBorders>
              <w:top w:val="nil"/>
              <w:left w:val="nil"/>
              <w:bottom w:val="single" w:sz="4" w:space="0" w:color="auto"/>
              <w:right w:val="single" w:sz="4" w:space="0" w:color="auto"/>
            </w:tcBorders>
            <w:shd w:val="clear" w:color="auto" w:fill="auto"/>
            <w:noWrap/>
            <w:vAlign w:val="bottom"/>
            <w:hideMark/>
          </w:tcPr>
          <w:p w14:paraId="6B3B4322"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5B8B52DB"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0AF67DCB"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2D448D3E"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57" w:type="pct"/>
            <w:tcBorders>
              <w:top w:val="nil"/>
              <w:left w:val="nil"/>
              <w:bottom w:val="single" w:sz="4" w:space="0" w:color="auto"/>
              <w:right w:val="single" w:sz="4" w:space="0" w:color="auto"/>
            </w:tcBorders>
            <w:shd w:val="clear" w:color="auto" w:fill="auto"/>
            <w:noWrap/>
            <w:vAlign w:val="bottom"/>
            <w:hideMark/>
          </w:tcPr>
          <w:p w14:paraId="39EB5BB7"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152A4D4E"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05" w:type="pct"/>
            <w:tcBorders>
              <w:top w:val="nil"/>
              <w:left w:val="nil"/>
              <w:bottom w:val="single" w:sz="4" w:space="0" w:color="auto"/>
              <w:right w:val="single" w:sz="4" w:space="0" w:color="auto"/>
            </w:tcBorders>
            <w:shd w:val="clear" w:color="000000" w:fill="D9E1F2"/>
            <w:vAlign w:val="center"/>
            <w:hideMark/>
          </w:tcPr>
          <w:p w14:paraId="12E46A4D"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18</w:t>
            </w:r>
          </w:p>
        </w:tc>
        <w:tc>
          <w:tcPr>
            <w:tcW w:w="250" w:type="pct"/>
            <w:tcBorders>
              <w:top w:val="nil"/>
              <w:left w:val="nil"/>
              <w:bottom w:val="single" w:sz="4" w:space="0" w:color="auto"/>
              <w:right w:val="single" w:sz="4" w:space="0" w:color="auto"/>
            </w:tcBorders>
            <w:shd w:val="clear" w:color="000000" w:fill="D9E1F2"/>
            <w:vAlign w:val="center"/>
            <w:hideMark/>
          </w:tcPr>
          <w:p w14:paraId="5FCED1F4"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12" w:type="pct"/>
            <w:tcBorders>
              <w:top w:val="nil"/>
              <w:left w:val="nil"/>
              <w:bottom w:val="single" w:sz="4" w:space="0" w:color="auto"/>
              <w:right w:val="single" w:sz="4" w:space="0" w:color="auto"/>
            </w:tcBorders>
            <w:shd w:val="clear" w:color="000000" w:fill="D9E1F2"/>
            <w:vAlign w:val="center"/>
            <w:hideMark/>
          </w:tcPr>
          <w:p w14:paraId="1C597082"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1" w:type="pct"/>
            <w:tcBorders>
              <w:top w:val="nil"/>
              <w:left w:val="nil"/>
              <w:bottom w:val="single" w:sz="4" w:space="0" w:color="auto"/>
              <w:right w:val="single" w:sz="4" w:space="0" w:color="auto"/>
            </w:tcBorders>
            <w:shd w:val="clear" w:color="000000" w:fill="D9E1F2"/>
            <w:vAlign w:val="center"/>
            <w:hideMark/>
          </w:tcPr>
          <w:p w14:paraId="2E3DF029"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1" w:type="pct"/>
            <w:tcBorders>
              <w:top w:val="nil"/>
              <w:left w:val="nil"/>
              <w:bottom w:val="single" w:sz="4" w:space="0" w:color="auto"/>
              <w:right w:val="single" w:sz="4" w:space="0" w:color="auto"/>
            </w:tcBorders>
            <w:shd w:val="clear" w:color="auto" w:fill="auto"/>
            <w:vAlign w:val="center"/>
            <w:hideMark/>
          </w:tcPr>
          <w:p w14:paraId="193332EF"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5ACBA"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1CAC21B9" w14:textId="77777777" w:rsidTr="000403D4">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5E5590A0"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39</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139A36D9"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1E36EBD1"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P</w:t>
            </w:r>
          </w:p>
        </w:tc>
        <w:tc>
          <w:tcPr>
            <w:tcW w:w="225" w:type="pct"/>
            <w:tcBorders>
              <w:top w:val="nil"/>
              <w:left w:val="nil"/>
              <w:bottom w:val="single" w:sz="4" w:space="0" w:color="auto"/>
              <w:right w:val="single" w:sz="4" w:space="0" w:color="auto"/>
            </w:tcBorders>
            <w:shd w:val="clear" w:color="auto" w:fill="auto"/>
            <w:noWrap/>
            <w:vAlign w:val="bottom"/>
            <w:hideMark/>
          </w:tcPr>
          <w:p w14:paraId="3C016141"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000000" w:fill="1F4E78"/>
            <w:noWrap/>
            <w:vAlign w:val="center"/>
            <w:hideMark/>
          </w:tcPr>
          <w:p w14:paraId="1BFCDA86"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19</w:t>
            </w:r>
          </w:p>
        </w:tc>
        <w:tc>
          <w:tcPr>
            <w:tcW w:w="261" w:type="pct"/>
            <w:tcBorders>
              <w:top w:val="nil"/>
              <w:left w:val="nil"/>
              <w:bottom w:val="single" w:sz="4" w:space="0" w:color="auto"/>
              <w:right w:val="single" w:sz="4" w:space="0" w:color="auto"/>
            </w:tcBorders>
            <w:shd w:val="clear" w:color="000000" w:fill="1F4E78"/>
            <w:noWrap/>
            <w:vAlign w:val="center"/>
            <w:hideMark/>
          </w:tcPr>
          <w:p w14:paraId="4E580D56"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34" w:type="pct"/>
            <w:tcBorders>
              <w:top w:val="nil"/>
              <w:left w:val="nil"/>
              <w:bottom w:val="single" w:sz="4" w:space="0" w:color="auto"/>
              <w:right w:val="single" w:sz="4" w:space="0" w:color="auto"/>
            </w:tcBorders>
            <w:shd w:val="clear" w:color="000000" w:fill="1F4E78"/>
            <w:noWrap/>
            <w:vAlign w:val="center"/>
            <w:hideMark/>
          </w:tcPr>
          <w:p w14:paraId="23048119"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57" w:type="pct"/>
            <w:tcBorders>
              <w:top w:val="nil"/>
              <w:left w:val="nil"/>
              <w:bottom w:val="single" w:sz="4" w:space="0" w:color="auto"/>
              <w:right w:val="single" w:sz="4" w:space="0" w:color="auto"/>
            </w:tcBorders>
            <w:shd w:val="clear" w:color="000000" w:fill="1F4E78"/>
            <w:noWrap/>
            <w:vAlign w:val="center"/>
            <w:hideMark/>
          </w:tcPr>
          <w:p w14:paraId="7ED96249"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26" w:type="pct"/>
            <w:tcBorders>
              <w:top w:val="single" w:sz="4" w:space="0" w:color="auto"/>
              <w:left w:val="single" w:sz="4" w:space="0" w:color="auto"/>
              <w:bottom w:val="single" w:sz="4" w:space="0" w:color="auto"/>
              <w:right w:val="nil"/>
            </w:tcBorders>
            <w:shd w:val="clear" w:color="000000" w:fill="1F4E78"/>
            <w:noWrap/>
            <w:vAlign w:val="center"/>
            <w:hideMark/>
          </w:tcPr>
          <w:p w14:paraId="749C9249"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05" w:type="pct"/>
            <w:tcBorders>
              <w:top w:val="nil"/>
              <w:left w:val="single" w:sz="4" w:space="0" w:color="auto"/>
              <w:bottom w:val="single" w:sz="4" w:space="0" w:color="auto"/>
              <w:right w:val="single" w:sz="4" w:space="0" w:color="auto"/>
            </w:tcBorders>
            <w:shd w:val="clear" w:color="auto" w:fill="auto"/>
            <w:noWrap/>
            <w:vAlign w:val="bottom"/>
            <w:hideMark/>
          </w:tcPr>
          <w:p w14:paraId="35A4FFD1"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15F6D42A"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3935FD90"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674D60E4"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1E8AF408"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6" w:type="pct"/>
            <w:tcBorders>
              <w:top w:val="single" w:sz="4" w:space="0" w:color="auto"/>
              <w:left w:val="nil"/>
              <w:bottom w:val="single" w:sz="4" w:space="0" w:color="auto"/>
              <w:right w:val="single" w:sz="4" w:space="0" w:color="auto"/>
            </w:tcBorders>
            <w:shd w:val="clear" w:color="auto" w:fill="auto"/>
            <w:noWrap/>
            <w:vAlign w:val="bottom"/>
            <w:hideMark/>
          </w:tcPr>
          <w:p w14:paraId="53C08B48"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17FB243A" w14:textId="77777777" w:rsidTr="000403D4">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12968483"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40</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336641F3"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74FCCF21"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P</w:t>
            </w:r>
          </w:p>
        </w:tc>
        <w:tc>
          <w:tcPr>
            <w:tcW w:w="225" w:type="pct"/>
            <w:tcBorders>
              <w:top w:val="nil"/>
              <w:left w:val="nil"/>
              <w:bottom w:val="single" w:sz="4" w:space="0" w:color="auto"/>
              <w:right w:val="single" w:sz="4" w:space="0" w:color="auto"/>
            </w:tcBorders>
            <w:shd w:val="clear" w:color="auto" w:fill="auto"/>
            <w:noWrap/>
            <w:vAlign w:val="bottom"/>
            <w:hideMark/>
          </w:tcPr>
          <w:p w14:paraId="21A32C9C"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000000" w:fill="1F4E78"/>
            <w:noWrap/>
            <w:vAlign w:val="center"/>
            <w:hideMark/>
          </w:tcPr>
          <w:p w14:paraId="0BF32DD3"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20</w:t>
            </w:r>
          </w:p>
        </w:tc>
        <w:tc>
          <w:tcPr>
            <w:tcW w:w="261" w:type="pct"/>
            <w:tcBorders>
              <w:top w:val="nil"/>
              <w:left w:val="nil"/>
              <w:bottom w:val="single" w:sz="4" w:space="0" w:color="auto"/>
              <w:right w:val="single" w:sz="4" w:space="0" w:color="auto"/>
            </w:tcBorders>
            <w:shd w:val="clear" w:color="000000" w:fill="1F4E78"/>
            <w:noWrap/>
            <w:vAlign w:val="center"/>
            <w:hideMark/>
          </w:tcPr>
          <w:p w14:paraId="0B31A044"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34" w:type="pct"/>
            <w:tcBorders>
              <w:top w:val="nil"/>
              <w:left w:val="nil"/>
              <w:bottom w:val="single" w:sz="4" w:space="0" w:color="auto"/>
              <w:right w:val="single" w:sz="4" w:space="0" w:color="auto"/>
            </w:tcBorders>
            <w:shd w:val="clear" w:color="000000" w:fill="1F4E78"/>
            <w:noWrap/>
            <w:vAlign w:val="center"/>
            <w:hideMark/>
          </w:tcPr>
          <w:p w14:paraId="09DE156A"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57" w:type="pct"/>
            <w:tcBorders>
              <w:top w:val="nil"/>
              <w:left w:val="nil"/>
              <w:bottom w:val="single" w:sz="4" w:space="0" w:color="auto"/>
              <w:right w:val="single" w:sz="4" w:space="0" w:color="auto"/>
            </w:tcBorders>
            <w:shd w:val="clear" w:color="000000" w:fill="1F4E78"/>
            <w:noWrap/>
            <w:vAlign w:val="center"/>
            <w:hideMark/>
          </w:tcPr>
          <w:p w14:paraId="27E84CA4"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26" w:type="pct"/>
            <w:tcBorders>
              <w:top w:val="nil"/>
              <w:left w:val="single" w:sz="4" w:space="0" w:color="auto"/>
              <w:bottom w:val="single" w:sz="4" w:space="0" w:color="auto"/>
              <w:right w:val="nil"/>
            </w:tcBorders>
            <w:shd w:val="clear" w:color="000000" w:fill="1F4E78"/>
            <w:noWrap/>
            <w:vAlign w:val="center"/>
            <w:hideMark/>
          </w:tcPr>
          <w:p w14:paraId="15D0EDD9"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05" w:type="pct"/>
            <w:tcBorders>
              <w:top w:val="nil"/>
              <w:left w:val="single" w:sz="4" w:space="0" w:color="auto"/>
              <w:bottom w:val="single" w:sz="4" w:space="0" w:color="auto"/>
              <w:right w:val="single" w:sz="4" w:space="0" w:color="auto"/>
            </w:tcBorders>
            <w:shd w:val="clear" w:color="auto" w:fill="auto"/>
            <w:noWrap/>
            <w:vAlign w:val="bottom"/>
            <w:hideMark/>
          </w:tcPr>
          <w:p w14:paraId="0B414F23"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6385B91F"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1C1BB813"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6E717443"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1186137F"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6" w:type="pct"/>
            <w:tcBorders>
              <w:top w:val="nil"/>
              <w:left w:val="nil"/>
              <w:bottom w:val="single" w:sz="4" w:space="0" w:color="auto"/>
              <w:right w:val="single" w:sz="4" w:space="0" w:color="auto"/>
            </w:tcBorders>
            <w:shd w:val="clear" w:color="auto" w:fill="auto"/>
            <w:noWrap/>
            <w:vAlign w:val="bottom"/>
            <w:hideMark/>
          </w:tcPr>
          <w:p w14:paraId="5FA6AB01"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0C9B29A8" w14:textId="77777777" w:rsidTr="000403D4">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18A976E6"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41</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38432761"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034A7535"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P</w:t>
            </w:r>
          </w:p>
        </w:tc>
        <w:tc>
          <w:tcPr>
            <w:tcW w:w="225" w:type="pct"/>
            <w:tcBorders>
              <w:top w:val="nil"/>
              <w:left w:val="nil"/>
              <w:bottom w:val="single" w:sz="4" w:space="0" w:color="auto"/>
              <w:right w:val="single" w:sz="4" w:space="0" w:color="auto"/>
            </w:tcBorders>
            <w:shd w:val="clear" w:color="auto" w:fill="auto"/>
            <w:noWrap/>
            <w:vAlign w:val="bottom"/>
            <w:hideMark/>
          </w:tcPr>
          <w:p w14:paraId="5A7F11DF"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000000" w:fill="1F4E78"/>
            <w:noWrap/>
            <w:vAlign w:val="center"/>
            <w:hideMark/>
          </w:tcPr>
          <w:p w14:paraId="57DD8AE1"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21</w:t>
            </w:r>
          </w:p>
        </w:tc>
        <w:tc>
          <w:tcPr>
            <w:tcW w:w="261" w:type="pct"/>
            <w:tcBorders>
              <w:top w:val="nil"/>
              <w:left w:val="nil"/>
              <w:bottom w:val="single" w:sz="4" w:space="0" w:color="auto"/>
              <w:right w:val="single" w:sz="4" w:space="0" w:color="auto"/>
            </w:tcBorders>
            <w:shd w:val="clear" w:color="000000" w:fill="1F4E78"/>
            <w:noWrap/>
            <w:vAlign w:val="center"/>
            <w:hideMark/>
          </w:tcPr>
          <w:p w14:paraId="6925B5AC"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34" w:type="pct"/>
            <w:tcBorders>
              <w:top w:val="nil"/>
              <w:left w:val="nil"/>
              <w:bottom w:val="single" w:sz="4" w:space="0" w:color="auto"/>
              <w:right w:val="single" w:sz="4" w:space="0" w:color="auto"/>
            </w:tcBorders>
            <w:shd w:val="clear" w:color="000000" w:fill="1F4E78"/>
            <w:noWrap/>
            <w:vAlign w:val="center"/>
            <w:hideMark/>
          </w:tcPr>
          <w:p w14:paraId="66B782D0"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57" w:type="pct"/>
            <w:tcBorders>
              <w:top w:val="nil"/>
              <w:left w:val="nil"/>
              <w:bottom w:val="single" w:sz="4" w:space="0" w:color="auto"/>
              <w:right w:val="single" w:sz="4" w:space="0" w:color="auto"/>
            </w:tcBorders>
            <w:shd w:val="clear" w:color="000000" w:fill="1F4E78"/>
            <w:noWrap/>
            <w:vAlign w:val="center"/>
            <w:hideMark/>
          </w:tcPr>
          <w:p w14:paraId="29226504"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26" w:type="pct"/>
            <w:tcBorders>
              <w:top w:val="nil"/>
              <w:left w:val="single" w:sz="4" w:space="0" w:color="auto"/>
              <w:bottom w:val="single" w:sz="4" w:space="0" w:color="auto"/>
              <w:right w:val="nil"/>
            </w:tcBorders>
            <w:shd w:val="clear" w:color="000000" w:fill="1F4E78"/>
            <w:noWrap/>
            <w:vAlign w:val="center"/>
            <w:hideMark/>
          </w:tcPr>
          <w:p w14:paraId="278A232C"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05" w:type="pct"/>
            <w:tcBorders>
              <w:top w:val="nil"/>
              <w:left w:val="single" w:sz="4" w:space="0" w:color="auto"/>
              <w:bottom w:val="single" w:sz="4" w:space="0" w:color="auto"/>
              <w:right w:val="single" w:sz="4" w:space="0" w:color="auto"/>
            </w:tcBorders>
            <w:shd w:val="clear" w:color="auto" w:fill="auto"/>
            <w:noWrap/>
            <w:vAlign w:val="bottom"/>
            <w:hideMark/>
          </w:tcPr>
          <w:p w14:paraId="797404DB" w14:textId="77777777" w:rsidR="000403D4" w:rsidRPr="002C1679" w:rsidRDefault="000403D4" w:rsidP="000403D4">
            <w:pPr>
              <w:spacing w:after="0" w:line="240" w:lineRule="auto"/>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72EB3666"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4492D62C"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502F3E35"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3F726A7E"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6" w:type="pct"/>
            <w:tcBorders>
              <w:top w:val="nil"/>
              <w:left w:val="nil"/>
              <w:bottom w:val="single" w:sz="4" w:space="0" w:color="auto"/>
              <w:right w:val="single" w:sz="4" w:space="0" w:color="auto"/>
            </w:tcBorders>
            <w:shd w:val="clear" w:color="auto" w:fill="auto"/>
            <w:noWrap/>
            <w:vAlign w:val="bottom"/>
            <w:hideMark/>
          </w:tcPr>
          <w:p w14:paraId="236C4B8D"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45D6CBBF" w14:textId="77777777" w:rsidTr="000403D4">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3799C5CF"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42</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21465D62"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23794182"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P</w:t>
            </w:r>
          </w:p>
        </w:tc>
        <w:tc>
          <w:tcPr>
            <w:tcW w:w="225" w:type="pct"/>
            <w:tcBorders>
              <w:top w:val="nil"/>
              <w:left w:val="nil"/>
              <w:bottom w:val="single" w:sz="4" w:space="0" w:color="auto"/>
              <w:right w:val="single" w:sz="4" w:space="0" w:color="auto"/>
            </w:tcBorders>
            <w:shd w:val="clear" w:color="auto" w:fill="auto"/>
            <w:noWrap/>
            <w:vAlign w:val="bottom"/>
            <w:hideMark/>
          </w:tcPr>
          <w:p w14:paraId="7DD2E7F2"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000000" w:fill="1F4E78"/>
            <w:noWrap/>
            <w:vAlign w:val="center"/>
            <w:hideMark/>
          </w:tcPr>
          <w:p w14:paraId="1F19394F"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22</w:t>
            </w:r>
          </w:p>
        </w:tc>
        <w:tc>
          <w:tcPr>
            <w:tcW w:w="261" w:type="pct"/>
            <w:tcBorders>
              <w:top w:val="nil"/>
              <w:left w:val="nil"/>
              <w:bottom w:val="single" w:sz="4" w:space="0" w:color="auto"/>
              <w:right w:val="single" w:sz="4" w:space="0" w:color="auto"/>
            </w:tcBorders>
            <w:shd w:val="clear" w:color="000000" w:fill="1F4E78"/>
            <w:noWrap/>
            <w:vAlign w:val="center"/>
            <w:hideMark/>
          </w:tcPr>
          <w:p w14:paraId="25B8520F"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34" w:type="pct"/>
            <w:tcBorders>
              <w:top w:val="nil"/>
              <w:left w:val="nil"/>
              <w:bottom w:val="single" w:sz="4" w:space="0" w:color="auto"/>
              <w:right w:val="single" w:sz="4" w:space="0" w:color="auto"/>
            </w:tcBorders>
            <w:shd w:val="clear" w:color="000000" w:fill="1F4E78"/>
            <w:noWrap/>
            <w:vAlign w:val="center"/>
            <w:hideMark/>
          </w:tcPr>
          <w:p w14:paraId="2B30D26E"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57" w:type="pct"/>
            <w:tcBorders>
              <w:top w:val="nil"/>
              <w:left w:val="nil"/>
              <w:bottom w:val="single" w:sz="4" w:space="0" w:color="auto"/>
              <w:right w:val="single" w:sz="4" w:space="0" w:color="auto"/>
            </w:tcBorders>
            <w:shd w:val="clear" w:color="000000" w:fill="1F4E78"/>
            <w:noWrap/>
            <w:vAlign w:val="center"/>
            <w:hideMark/>
          </w:tcPr>
          <w:p w14:paraId="0B059CA8"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26" w:type="pct"/>
            <w:tcBorders>
              <w:top w:val="nil"/>
              <w:left w:val="single" w:sz="4" w:space="0" w:color="auto"/>
              <w:bottom w:val="single" w:sz="4" w:space="0" w:color="auto"/>
              <w:right w:val="nil"/>
            </w:tcBorders>
            <w:shd w:val="clear" w:color="000000" w:fill="1F4E78"/>
            <w:noWrap/>
            <w:vAlign w:val="center"/>
            <w:hideMark/>
          </w:tcPr>
          <w:p w14:paraId="71579293"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05" w:type="pct"/>
            <w:tcBorders>
              <w:top w:val="nil"/>
              <w:left w:val="single" w:sz="4" w:space="0" w:color="auto"/>
              <w:bottom w:val="single" w:sz="4" w:space="0" w:color="auto"/>
              <w:right w:val="single" w:sz="4" w:space="0" w:color="auto"/>
            </w:tcBorders>
            <w:shd w:val="clear" w:color="auto" w:fill="auto"/>
            <w:noWrap/>
            <w:vAlign w:val="bottom"/>
            <w:hideMark/>
          </w:tcPr>
          <w:p w14:paraId="479EFE6C"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39935A2A"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64F6CA6F"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6AC0E19C"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049BFCFC"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6" w:type="pct"/>
            <w:tcBorders>
              <w:top w:val="nil"/>
              <w:left w:val="nil"/>
              <w:bottom w:val="single" w:sz="4" w:space="0" w:color="auto"/>
              <w:right w:val="single" w:sz="4" w:space="0" w:color="auto"/>
            </w:tcBorders>
            <w:shd w:val="clear" w:color="auto" w:fill="auto"/>
            <w:noWrap/>
            <w:vAlign w:val="bottom"/>
            <w:hideMark/>
          </w:tcPr>
          <w:p w14:paraId="6F4504D1"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140261E3" w14:textId="77777777" w:rsidTr="000403D4">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5C53481C"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43</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02023F54"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2B44353C"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P</w:t>
            </w:r>
          </w:p>
        </w:tc>
        <w:tc>
          <w:tcPr>
            <w:tcW w:w="225" w:type="pct"/>
            <w:tcBorders>
              <w:top w:val="nil"/>
              <w:left w:val="nil"/>
              <w:bottom w:val="single" w:sz="4" w:space="0" w:color="auto"/>
              <w:right w:val="single" w:sz="4" w:space="0" w:color="auto"/>
            </w:tcBorders>
            <w:shd w:val="clear" w:color="auto" w:fill="auto"/>
            <w:noWrap/>
            <w:vAlign w:val="bottom"/>
            <w:hideMark/>
          </w:tcPr>
          <w:p w14:paraId="72BB0FB8"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0D56FD48"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5D3F7B50"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676A82D4"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7" w:type="pct"/>
            <w:tcBorders>
              <w:top w:val="nil"/>
              <w:left w:val="nil"/>
              <w:bottom w:val="single" w:sz="4" w:space="0" w:color="auto"/>
              <w:right w:val="single" w:sz="4" w:space="0" w:color="auto"/>
            </w:tcBorders>
            <w:shd w:val="clear" w:color="000000" w:fill="1F4E78"/>
            <w:noWrap/>
            <w:vAlign w:val="center"/>
            <w:hideMark/>
          </w:tcPr>
          <w:p w14:paraId="7C29E5E4"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23</w:t>
            </w:r>
          </w:p>
        </w:tc>
        <w:tc>
          <w:tcPr>
            <w:tcW w:w="226" w:type="pct"/>
            <w:tcBorders>
              <w:top w:val="single" w:sz="4" w:space="0" w:color="auto"/>
              <w:left w:val="nil"/>
              <w:bottom w:val="single" w:sz="4" w:space="0" w:color="auto"/>
              <w:right w:val="single" w:sz="4" w:space="0" w:color="auto"/>
            </w:tcBorders>
            <w:shd w:val="clear" w:color="000000" w:fill="1F4E78"/>
            <w:noWrap/>
            <w:vAlign w:val="center"/>
            <w:hideMark/>
          </w:tcPr>
          <w:p w14:paraId="6E6544BA"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05" w:type="pct"/>
            <w:tcBorders>
              <w:top w:val="nil"/>
              <w:left w:val="nil"/>
              <w:bottom w:val="single" w:sz="4" w:space="0" w:color="auto"/>
              <w:right w:val="single" w:sz="4" w:space="0" w:color="auto"/>
            </w:tcBorders>
            <w:shd w:val="clear" w:color="000000" w:fill="1F4E78"/>
            <w:noWrap/>
            <w:vAlign w:val="center"/>
            <w:hideMark/>
          </w:tcPr>
          <w:p w14:paraId="3E0A78CD"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50" w:type="pct"/>
            <w:tcBorders>
              <w:top w:val="nil"/>
              <w:left w:val="nil"/>
              <w:bottom w:val="single" w:sz="4" w:space="0" w:color="auto"/>
              <w:right w:val="single" w:sz="4" w:space="0" w:color="auto"/>
            </w:tcBorders>
            <w:shd w:val="clear" w:color="000000" w:fill="1F4E78"/>
            <w:noWrap/>
            <w:vAlign w:val="center"/>
            <w:hideMark/>
          </w:tcPr>
          <w:p w14:paraId="32C9133C"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12" w:type="pct"/>
            <w:tcBorders>
              <w:top w:val="single" w:sz="4" w:space="0" w:color="auto"/>
              <w:left w:val="single" w:sz="4" w:space="0" w:color="auto"/>
              <w:bottom w:val="single" w:sz="4" w:space="0" w:color="auto"/>
              <w:right w:val="nil"/>
            </w:tcBorders>
            <w:shd w:val="clear" w:color="000000" w:fill="1F4E78"/>
            <w:noWrap/>
            <w:vAlign w:val="center"/>
            <w:hideMark/>
          </w:tcPr>
          <w:p w14:paraId="66F3B891"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14:paraId="2EFC6F5D"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254910B6"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6" w:type="pct"/>
            <w:tcBorders>
              <w:top w:val="nil"/>
              <w:left w:val="nil"/>
              <w:bottom w:val="single" w:sz="4" w:space="0" w:color="auto"/>
              <w:right w:val="single" w:sz="4" w:space="0" w:color="auto"/>
            </w:tcBorders>
            <w:shd w:val="clear" w:color="auto" w:fill="auto"/>
            <w:noWrap/>
            <w:vAlign w:val="bottom"/>
            <w:hideMark/>
          </w:tcPr>
          <w:p w14:paraId="7F12EC5B"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5D4298CE" w14:textId="77777777" w:rsidTr="000403D4">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3A71FAA3"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44</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41A90965"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0CDA3ACA"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P</w:t>
            </w:r>
          </w:p>
        </w:tc>
        <w:tc>
          <w:tcPr>
            <w:tcW w:w="225" w:type="pct"/>
            <w:tcBorders>
              <w:top w:val="nil"/>
              <w:left w:val="nil"/>
              <w:bottom w:val="single" w:sz="4" w:space="0" w:color="auto"/>
              <w:right w:val="single" w:sz="4" w:space="0" w:color="auto"/>
            </w:tcBorders>
            <w:shd w:val="clear" w:color="auto" w:fill="auto"/>
            <w:noWrap/>
            <w:vAlign w:val="bottom"/>
            <w:hideMark/>
          </w:tcPr>
          <w:p w14:paraId="2B0E1BB8"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574A2E7F"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53E69102"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4F55CF85"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7" w:type="pct"/>
            <w:tcBorders>
              <w:top w:val="nil"/>
              <w:left w:val="nil"/>
              <w:bottom w:val="single" w:sz="4" w:space="0" w:color="auto"/>
              <w:right w:val="single" w:sz="4" w:space="0" w:color="auto"/>
            </w:tcBorders>
            <w:shd w:val="clear" w:color="000000" w:fill="1F4E78"/>
            <w:noWrap/>
            <w:vAlign w:val="center"/>
            <w:hideMark/>
          </w:tcPr>
          <w:p w14:paraId="2A06FA55"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24</w:t>
            </w:r>
          </w:p>
        </w:tc>
        <w:tc>
          <w:tcPr>
            <w:tcW w:w="226" w:type="pct"/>
            <w:tcBorders>
              <w:top w:val="nil"/>
              <w:left w:val="nil"/>
              <w:bottom w:val="single" w:sz="4" w:space="0" w:color="auto"/>
              <w:right w:val="single" w:sz="4" w:space="0" w:color="auto"/>
            </w:tcBorders>
            <w:shd w:val="clear" w:color="000000" w:fill="1F4E78"/>
            <w:noWrap/>
            <w:vAlign w:val="center"/>
            <w:hideMark/>
          </w:tcPr>
          <w:p w14:paraId="68BE60A0"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05" w:type="pct"/>
            <w:tcBorders>
              <w:top w:val="nil"/>
              <w:left w:val="nil"/>
              <w:bottom w:val="single" w:sz="4" w:space="0" w:color="auto"/>
              <w:right w:val="single" w:sz="4" w:space="0" w:color="auto"/>
            </w:tcBorders>
            <w:shd w:val="clear" w:color="000000" w:fill="1F4E78"/>
            <w:noWrap/>
            <w:vAlign w:val="center"/>
            <w:hideMark/>
          </w:tcPr>
          <w:p w14:paraId="6A8DBA7B"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50" w:type="pct"/>
            <w:tcBorders>
              <w:top w:val="nil"/>
              <w:left w:val="nil"/>
              <w:bottom w:val="single" w:sz="4" w:space="0" w:color="auto"/>
              <w:right w:val="single" w:sz="4" w:space="0" w:color="auto"/>
            </w:tcBorders>
            <w:shd w:val="clear" w:color="000000" w:fill="1F4E78"/>
            <w:noWrap/>
            <w:vAlign w:val="center"/>
            <w:hideMark/>
          </w:tcPr>
          <w:p w14:paraId="5A37F126"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12" w:type="pct"/>
            <w:tcBorders>
              <w:top w:val="nil"/>
              <w:left w:val="single" w:sz="4" w:space="0" w:color="auto"/>
              <w:bottom w:val="single" w:sz="4" w:space="0" w:color="auto"/>
              <w:right w:val="nil"/>
            </w:tcBorders>
            <w:shd w:val="clear" w:color="000000" w:fill="1F4E78"/>
            <w:noWrap/>
            <w:vAlign w:val="center"/>
            <w:hideMark/>
          </w:tcPr>
          <w:p w14:paraId="2F2B314C"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14:paraId="270EF911"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0475CD75"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6" w:type="pct"/>
            <w:tcBorders>
              <w:top w:val="nil"/>
              <w:left w:val="nil"/>
              <w:bottom w:val="single" w:sz="4" w:space="0" w:color="auto"/>
              <w:right w:val="single" w:sz="4" w:space="0" w:color="auto"/>
            </w:tcBorders>
            <w:shd w:val="clear" w:color="auto" w:fill="auto"/>
            <w:noWrap/>
            <w:vAlign w:val="bottom"/>
            <w:hideMark/>
          </w:tcPr>
          <w:p w14:paraId="3657B189"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45437214" w14:textId="77777777" w:rsidTr="000403D4">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5EECEDFA"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45</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4272732D"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3BB959A4"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P</w:t>
            </w:r>
          </w:p>
        </w:tc>
        <w:tc>
          <w:tcPr>
            <w:tcW w:w="225" w:type="pct"/>
            <w:tcBorders>
              <w:top w:val="nil"/>
              <w:left w:val="nil"/>
              <w:bottom w:val="single" w:sz="4" w:space="0" w:color="auto"/>
              <w:right w:val="single" w:sz="4" w:space="0" w:color="auto"/>
            </w:tcBorders>
            <w:shd w:val="clear" w:color="auto" w:fill="auto"/>
            <w:noWrap/>
            <w:vAlign w:val="bottom"/>
            <w:hideMark/>
          </w:tcPr>
          <w:p w14:paraId="50B0CFAE"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2A1C1DA7"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13AA6889"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0B791395"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7" w:type="pct"/>
            <w:tcBorders>
              <w:top w:val="nil"/>
              <w:left w:val="nil"/>
              <w:bottom w:val="single" w:sz="4" w:space="0" w:color="auto"/>
              <w:right w:val="single" w:sz="4" w:space="0" w:color="auto"/>
            </w:tcBorders>
            <w:shd w:val="clear" w:color="000000" w:fill="1F4E78"/>
            <w:noWrap/>
            <w:vAlign w:val="center"/>
            <w:hideMark/>
          </w:tcPr>
          <w:p w14:paraId="3EF0FD5E"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25</w:t>
            </w:r>
          </w:p>
        </w:tc>
        <w:tc>
          <w:tcPr>
            <w:tcW w:w="226" w:type="pct"/>
            <w:tcBorders>
              <w:top w:val="nil"/>
              <w:left w:val="nil"/>
              <w:bottom w:val="single" w:sz="4" w:space="0" w:color="auto"/>
              <w:right w:val="single" w:sz="4" w:space="0" w:color="auto"/>
            </w:tcBorders>
            <w:shd w:val="clear" w:color="000000" w:fill="1F4E78"/>
            <w:noWrap/>
            <w:vAlign w:val="center"/>
            <w:hideMark/>
          </w:tcPr>
          <w:p w14:paraId="3E34C881"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05" w:type="pct"/>
            <w:tcBorders>
              <w:top w:val="nil"/>
              <w:left w:val="nil"/>
              <w:bottom w:val="single" w:sz="4" w:space="0" w:color="auto"/>
              <w:right w:val="single" w:sz="4" w:space="0" w:color="auto"/>
            </w:tcBorders>
            <w:shd w:val="clear" w:color="000000" w:fill="1F4E78"/>
            <w:noWrap/>
            <w:vAlign w:val="center"/>
            <w:hideMark/>
          </w:tcPr>
          <w:p w14:paraId="09FCD00A"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50" w:type="pct"/>
            <w:tcBorders>
              <w:top w:val="single" w:sz="4" w:space="0" w:color="auto"/>
              <w:left w:val="single" w:sz="4" w:space="0" w:color="auto"/>
              <w:bottom w:val="single" w:sz="4" w:space="0" w:color="auto"/>
              <w:right w:val="nil"/>
            </w:tcBorders>
            <w:shd w:val="clear" w:color="000000" w:fill="1F4E78"/>
            <w:noWrap/>
            <w:vAlign w:val="center"/>
            <w:hideMark/>
          </w:tcPr>
          <w:p w14:paraId="42C5B493"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12" w:type="pct"/>
            <w:tcBorders>
              <w:top w:val="nil"/>
              <w:left w:val="single" w:sz="4" w:space="0" w:color="auto"/>
              <w:bottom w:val="single" w:sz="4" w:space="0" w:color="auto"/>
              <w:right w:val="nil"/>
            </w:tcBorders>
            <w:shd w:val="clear" w:color="000000" w:fill="1F4E78"/>
            <w:noWrap/>
            <w:vAlign w:val="center"/>
            <w:hideMark/>
          </w:tcPr>
          <w:p w14:paraId="35AD33EF"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14:paraId="50AE2B12"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44B723CF"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6" w:type="pct"/>
            <w:tcBorders>
              <w:top w:val="nil"/>
              <w:left w:val="nil"/>
              <w:bottom w:val="single" w:sz="4" w:space="0" w:color="auto"/>
              <w:right w:val="single" w:sz="4" w:space="0" w:color="auto"/>
            </w:tcBorders>
            <w:shd w:val="clear" w:color="auto" w:fill="auto"/>
            <w:noWrap/>
            <w:vAlign w:val="bottom"/>
            <w:hideMark/>
          </w:tcPr>
          <w:p w14:paraId="40E5A6F9"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2DE63F35" w14:textId="77777777" w:rsidTr="000403D4">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477C3804"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46</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037DC7A0"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0B5FF442"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P</w:t>
            </w:r>
          </w:p>
        </w:tc>
        <w:tc>
          <w:tcPr>
            <w:tcW w:w="225" w:type="pct"/>
            <w:tcBorders>
              <w:top w:val="nil"/>
              <w:left w:val="nil"/>
              <w:bottom w:val="single" w:sz="4" w:space="0" w:color="auto"/>
              <w:right w:val="single" w:sz="4" w:space="0" w:color="auto"/>
            </w:tcBorders>
            <w:shd w:val="clear" w:color="auto" w:fill="auto"/>
            <w:noWrap/>
            <w:vAlign w:val="bottom"/>
            <w:hideMark/>
          </w:tcPr>
          <w:p w14:paraId="7B2A451D"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1FAA7222"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68E93AEC"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56864EE4"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7" w:type="pct"/>
            <w:tcBorders>
              <w:top w:val="nil"/>
              <w:left w:val="nil"/>
              <w:bottom w:val="single" w:sz="4" w:space="0" w:color="auto"/>
              <w:right w:val="single" w:sz="4" w:space="0" w:color="auto"/>
            </w:tcBorders>
            <w:shd w:val="clear" w:color="000000" w:fill="1F4E78"/>
            <w:noWrap/>
            <w:vAlign w:val="center"/>
            <w:hideMark/>
          </w:tcPr>
          <w:p w14:paraId="798D74E4"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26</w:t>
            </w:r>
          </w:p>
        </w:tc>
        <w:tc>
          <w:tcPr>
            <w:tcW w:w="226" w:type="pct"/>
            <w:tcBorders>
              <w:top w:val="nil"/>
              <w:left w:val="nil"/>
              <w:bottom w:val="single" w:sz="4" w:space="0" w:color="auto"/>
              <w:right w:val="single" w:sz="4" w:space="0" w:color="auto"/>
            </w:tcBorders>
            <w:shd w:val="clear" w:color="000000" w:fill="1F4E78"/>
            <w:noWrap/>
            <w:vAlign w:val="center"/>
            <w:hideMark/>
          </w:tcPr>
          <w:p w14:paraId="42CA3687"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05" w:type="pct"/>
            <w:tcBorders>
              <w:top w:val="nil"/>
              <w:left w:val="nil"/>
              <w:bottom w:val="single" w:sz="4" w:space="0" w:color="auto"/>
              <w:right w:val="single" w:sz="4" w:space="0" w:color="auto"/>
            </w:tcBorders>
            <w:shd w:val="clear" w:color="000000" w:fill="1F4E78"/>
            <w:noWrap/>
            <w:vAlign w:val="center"/>
            <w:hideMark/>
          </w:tcPr>
          <w:p w14:paraId="629AC1DE"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50" w:type="pct"/>
            <w:tcBorders>
              <w:top w:val="nil"/>
              <w:left w:val="single" w:sz="4" w:space="0" w:color="auto"/>
              <w:bottom w:val="single" w:sz="4" w:space="0" w:color="auto"/>
              <w:right w:val="nil"/>
            </w:tcBorders>
            <w:shd w:val="clear" w:color="000000" w:fill="1F4E78"/>
            <w:noWrap/>
            <w:vAlign w:val="center"/>
            <w:hideMark/>
          </w:tcPr>
          <w:p w14:paraId="660C3FE8"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12" w:type="pct"/>
            <w:tcBorders>
              <w:top w:val="nil"/>
              <w:left w:val="single" w:sz="4" w:space="0" w:color="auto"/>
              <w:bottom w:val="single" w:sz="4" w:space="0" w:color="auto"/>
              <w:right w:val="nil"/>
            </w:tcBorders>
            <w:shd w:val="clear" w:color="000000" w:fill="1F4E78"/>
            <w:noWrap/>
            <w:vAlign w:val="center"/>
            <w:hideMark/>
          </w:tcPr>
          <w:p w14:paraId="7EFC9473"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14:paraId="3AD7F291"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09818902"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6" w:type="pct"/>
            <w:tcBorders>
              <w:top w:val="nil"/>
              <w:left w:val="nil"/>
              <w:bottom w:val="single" w:sz="4" w:space="0" w:color="auto"/>
              <w:right w:val="single" w:sz="4" w:space="0" w:color="auto"/>
            </w:tcBorders>
            <w:shd w:val="clear" w:color="auto" w:fill="auto"/>
            <w:noWrap/>
            <w:vAlign w:val="bottom"/>
            <w:hideMark/>
          </w:tcPr>
          <w:p w14:paraId="4971CD85"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74533560" w14:textId="77777777" w:rsidTr="000403D4">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7513B090"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47</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0F697C20"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5CCB9C2F"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P</w:t>
            </w:r>
          </w:p>
        </w:tc>
        <w:tc>
          <w:tcPr>
            <w:tcW w:w="225" w:type="pct"/>
            <w:tcBorders>
              <w:top w:val="nil"/>
              <w:left w:val="nil"/>
              <w:bottom w:val="single" w:sz="4" w:space="0" w:color="auto"/>
              <w:right w:val="single" w:sz="4" w:space="0" w:color="auto"/>
            </w:tcBorders>
            <w:shd w:val="clear" w:color="auto" w:fill="auto"/>
            <w:noWrap/>
            <w:vAlign w:val="bottom"/>
            <w:hideMark/>
          </w:tcPr>
          <w:p w14:paraId="0A3398A2"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7873455B"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7938B156"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0EF8250F"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7" w:type="pct"/>
            <w:tcBorders>
              <w:top w:val="nil"/>
              <w:left w:val="nil"/>
              <w:bottom w:val="single" w:sz="4" w:space="0" w:color="auto"/>
              <w:right w:val="single" w:sz="4" w:space="0" w:color="auto"/>
            </w:tcBorders>
            <w:shd w:val="clear" w:color="000000" w:fill="1F4E78"/>
            <w:noWrap/>
            <w:vAlign w:val="center"/>
            <w:hideMark/>
          </w:tcPr>
          <w:p w14:paraId="60B26AD1"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27</w:t>
            </w:r>
          </w:p>
        </w:tc>
        <w:tc>
          <w:tcPr>
            <w:tcW w:w="226" w:type="pct"/>
            <w:tcBorders>
              <w:top w:val="nil"/>
              <w:left w:val="nil"/>
              <w:bottom w:val="single" w:sz="4" w:space="0" w:color="auto"/>
              <w:right w:val="single" w:sz="4" w:space="0" w:color="auto"/>
            </w:tcBorders>
            <w:shd w:val="clear" w:color="000000" w:fill="1F4E78"/>
            <w:noWrap/>
            <w:vAlign w:val="center"/>
            <w:hideMark/>
          </w:tcPr>
          <w:p w14:paraId="37B8C0DF"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05" w:type="pct"/>
            <w:tcBorders>
              <w:top w:val="nil"/>
              <w:left w:val="nil"/>
              <w:bottom w:val="single" w:sz="4" w:space="0" w:color="auto"/>
              <w:right w:val="single" w:sz="4" w:space="0" w:color="auto"/>
            </w:tcBorders>
            <w:shd w:val="clear" w:color="000000" w:fill="1F4E78"/>
            <w:noWrap/>
            <w:vAlign w:val="center"/>
            <w:hideMark/>
          </w:tcPr>
          <w:p w14:paraId="45CC08E6"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50" w:type="pct"/>
            <w:tcBorders>
              <w:top w:val="nil"/>
              <w:left w:val="single" w:sz="4" w:space="0" w:color="auto"/>
              <w:bottom w:val="single" w:sz="4" w:space="0" w:color="auto"/>
              <w:right w:val="nil"/>
            </w:tcBorders>
            <w:shd w:val="clear" w:color="000000" w:fill="1F4E78"/>
            <w:noWrap/>
            <w:vAlign w:val="center"/>
            <w:hideMark/>
          </w:tcPr>
          <w:p w14:paraId="3F7E29E2"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12" w:type="pct"/>
            <w:tcBorders>
              <w:top w:val="nil"/>
              <w:left w:val="single" w:sz="4" w:space="0" w:color="auto"/>
              <w:bottom w:val="single" w:sz="4" w:space="0" w:color="auto"/>
              <w:right w:val="nil"/>
            </w:tcBorders>
            <w:shd w:val="clear" w:color="000000" w:fill="1F4E78"/>
            <w:noWrap/>
            <w:vAlign w:val="center"/>
            <w:hideMark/>
          </w:tcPr>
          <w:p w14:paraId="6619A422"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14:paraId="00BA8ED0"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1" w:type="pct"/>
            <w:tcBorders>
              <w:top w:val="nil"/>
              <w:left w:val="nil"/>
              <w:bottom w:val="single" w:sz="4" w:space="0" w:color="auto"/>
              <w:right w:val="single" w:sz="4" w:space="0" w:color="auto"/>
            </w:tcBorders>
            <w:shd w:val="clear" w:color="auto" w:fill="auto"/>
            <w:noWrap/>
            <w:vAlign w:val="bottom"/>
            <w:hideMark/>
          </w:tcPr>
          <w:p w14:paraId="1005689A"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6" w:type="pct"/>
            <w:tcBorders>
              <w:top w:val="nil"/>
              <w:left w:val="nil"/>
              <w:bottom w:val="single" w:sz="4" w:space="0" w:color="auto"/>
              <w:right w:val="single" w:sz="4" w:space="0" w:color="auto"/>
            </w:tcBorders>
            <w:shd w:val="clear" w:color="auto" w:fill="auto"/>
            <w:noWrap/>
            <w:vAlign w:val="bottom"/>
            <w:hideMark/>
          </w:tcPr>
          <w:p w14:paraId="3A8AA7C6"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55FD5FDA" w14:textId="77777777" w:rsidTr="000403D4">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37338F53"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48</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500E28E9"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4A44509B"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P</w:t>
            </w:r>
          </w:p>
        </w:tc>
        <w:tc>
          <w:tcPr>
            <w:tcW w:w="225" w:type="pct"/>
            <w:tcBorders>
              <w:top w:val="nil"/>
              <w:left w:val="nil"/>
              <w:bottom w:val="single" w:sz="4" w:space="0" w:color="auto"/>
              <w:right w:val="single" w:sz="4" w:space="0" w:color="auto"/>
            </w:tcBorders>
            <w:shd w:val="clear" w:color="auto" w:fill="auto"/>
            <w:noWrap/>
            <w:vAlign w:val="bottom"/>
            <w:hideMark/>
          </w:tcPr>
          <w:p w14:paraId="39D51B9B"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3F90E638"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34DCD52D"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16EAE93B"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7" w:type="pct"/>
            <w:tcBorders>
              <w:top w:val="nil"/>
              <w:left w:val="nil"/>
              <w:bottom w:val="single" w:sz="4" w:space="0" w:color="auto"/>
              <w:right w:val="single" w:sz="4" w:space="0" w:color="auto"/>
            </w:tcBorders>
            <w:shd w:val="clear" w:color="auto" w:fill="auto"/>
            <w:noWrap/>
            <w:vAlign w:val="bottom"/>
            <w:hideMark/>
          </w:tcPr>
          <w:p w14:paraId="4D0233A8"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688488D9"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5" w:type="pct"/>
            <w:tcBorders>
              <w:top w:val="nil"/>
              <w:left w:val="nil"/>
              <w:bottom w:val="single" w:sz="4" w:space="0" w:color="auto"/>
              <w:right w:val="single" w:sz="4" w:space="0" w:color="auto"/>
            </w:tcBorders>
            <w:shd w:val="clear" w:color="000000" w:fill="1F4E78"/>
            <w:noWrap/>
            <w:vAlign w:val="center"/>
            <w:hideMark/>
          </w:tcPr>
          <w:p w14:paraId="3F82DE59"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28</w:t>
            </w:r>
          </w:p>
        </w:tc>
        <w:tc>
          <w:tcPr>
            <w:tcW w:w="250" w:type="pct"/>
            <w:tcBorders>
              <w:top w:val="single" w:sz="4" w:space="0" w:color="auto"/>
              <w:left w:val="nil"/>
              <w:bottom w:val="single" w:sz="4" w:space="0" w:color="auto"/>
              <w:right w:val="single" w:sz="4" w:space="0" w:color="auto"/>
            </w:tcBorders>
            <w:shd w:val="clear" w:color="000000" w:fill="1F4E78"/>
            <w:noWrap/>
            <w:vAlign w:val="center"/>
            <w:hideMark/>
          </w:tcPr>
          <w:p w14:paraId="1A98DD4B"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12" w:type="pct"/>
            <w:tcBorders>
              <w:top w:val="single" w:sz="4" w:space="0" w:color="auto"/>
              <w:left w:val="nil"/>
              <w:bottom w:val="single" w:sz="4" w:space="0" w:color="auto"/>
              <w:right w:val="single" w:sz="4" w:space="0" w:color="auto"/>
            </w:tcBorders>
            <w:shd w:val="clear" w:color="000000" w:fill="1F4E78"/>
            <w:noWrap/>
            <w:vAlign w:val="center"/>
            <w:hideMark/>
          </w:tcPr>
          <w:p w14:paraId="756E3B5E"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31" w:type="pct"/>
            <w:tcBorders>
              <w:top w:val="nil"/>
              <w:left w:val="single" w:sz="4" w:space="0" w:color="auto"/>
              <w:bottom w:val="single" w:sz="4" w:space="0" w:color="auto"/>
              <w:right w:val="nil"/>
            </w:tcBorders>
            <w:shd w:val="clear" w:color="000000" w:fill="1F4E78"/>
            <w:noWrap/>
            <w:vAlign w:val="center"/>
            <w:hideMark/>
          </w:tcPr>
          <w:p w14:paraId="20E87D09"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2118DBA"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6" w:type="pct"/>
            <w:tcBorders>
              <w:top w:val="nil"/>
              <w:left w:val="nil"/>
              <w:bottom w:val="single" w:sz="4" w:space="0" w:color="auto"/>
              <w:right w:val="single" w:sz="4" w:space="0" w:color="auto"/>
            </w:tcBorders>
            <w:shd w:val="clear" w:color="auto" w:fill="auto"/>
            <w:noWrap/>
            <w:vAlign w:val="bottom"/>
            <w:hideMark/>
          </w:tcPr>
          <w:p w14:paraId="4676C8AD"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3BF92B42" w14:textId="77777777" w:rsidTr="000403D4">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74530137"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49</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2F627EB6"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70A3DCF6"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P</w:t>
            </w:r>
          </w:p>
        </w:tc>
        <w:tc>
          <w:tcPr>
            <w:tcW w:w="225" w:type="pct"/>
            <w:tcBorders>
              <w:top w:val="nil"/>
              <w:left w:val="nil"/>
              <w:bottom w:val="single" w:sz="4" w:space="0" w:color="auto"/>
              <w:right w:val="single" w:sz="4" w:space="0" w:color="auto"/>
            </w:tcBorders>
            <w:shd w:val="clear" w:color="auto" w:fill="auto"/>
            <w:noWrap/>
            <w:vAlign w:val="bottom"/>
            <w:hideMark/>
          </w:tcPr>
          <w:p w14:paraId="5960C932"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71135881"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0E3748CC"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79F07E5E"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7" w:type="pct"/>
            <w:tcBorders>
              <w:top w:val="nil"/>
              <w:left w:val="nil"/>
              <w:bottom w:val="single" w:sz="4" w:space="0" w:color="auto"/>
              <w:right w:val="single" w:sz="4" w:space="0" w:color="auto"/>
            </w:tcBorders>
            <w:shd w:val="clear" w:color="auto" w:fill="auto"/>
            <w:noWrap/>
            <w:vAlign w:val="bottom"/>
            <w:hideMark/>
          </w:tcPr>
          <w:p w14:paraId="1A2CC833"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4308FD4E"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nil"/>
              <w:left w:val="nil"/>
              <w:bottom w:val="single" w:sz="4" w:space="0" w:color="auto"/>
              <w:right w:val="single" w:sz="4" w:space="0" w:color="auto"/>
            </w:tcBorders>
            <w:shd w:val="clear" w:color="000000" w:fill="1F4E78"/>
            <w:noWrap/>
            <w:vAlign w:val="center"/>
            <w:hideMark/>
          </w:tcPr>
          <w:p w14:paraId="4AEA7CB1"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29</w:t>
            </w:r>
          </w:p>
        </w:tc>
        <w:tc>
          <w:tcPr>
            <w:tcW w:w="250" w:type="pct"/>
            <w:tcBorders>
              <w:top w:val="nil"/>
              <w:left w:val="nil"/>
              <w:bottom w:val="single" w:sz="4" w:space="0" w:color="auto"/>
              <w:right w:val="single" w:sz="4" w:space="0" w:color="auto"/>
            </w:tcBorders>
            <w:shd w:val="clear" w:color="000000" w:fill="1F4E78"/>
            <w:noWrap/>
            <w:vAlign w:val="center"/>
            <w:hideMark/>
          </w:tcPr>
          <w:p w14:paraId="20BE6699"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12" w:type="pct"/>
            <w:tcBorders>
              <w:top w:val="nil"/>
              <w:left w:val="nil"/>
              <w:bottom w:val="single" w:sz="4" w:space="0" w:color="auto"/>
              <w:right w:val="single" w:sz="4" w:space="0" w:color="auto"/>
            </w:tcBorders>
            <w:shd w:val="clear" w:color="000000" w:fill="1F4E78"/>
            <w:noWrap/>
            <w:vAlign w:val="center"/>
            <w:hideMark/>
          </w:tcPr>
          <w:p w14:paraId="4372BC52"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31" w:type="pct"/>
            <w:tcBorders>
              <w:top w:val="nil"/>
              <w:left w:val="single" w:sz="4" w:space="0" w:color="auto"/>
              <w:bottom w:val="single" w:sz="4" w:space="0" w:color="auto"/>
              <w:right w:val="nil"/>
            </w:tcBorders>
            <w:shd w:val="clear" w:color="000000" w:fill="1F4E78"/>
            <w:noWrap/>
            <w:vAlign w:val="center"/>
            <w:hideMark/>
          </w:tcPr>
          <w:p w14:paraId="23AF6D3C"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BFE494D"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6" w:type="pct"/>
            <w:tcBorders>
              <w:top w:val="nil"/>
              <w:left w:val="nil"/>
              <w:bottom w:val="single" w:sz="4" w:space="0" w:color="auto"/>
              <w:right w:val="single" w:sz="4" w:space="0" w:color="auto"/>
            </w:tcBorders>
            <w:shd w:val="clear" w:color="auto" w:fill="auto"/>
            <w:noWrap/>
            <w:vAlign w:val="bottom"/>
            <w:hideMark/>
          </w:tcPr>
          <w:p w14:paraId="054ED2C9"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38D8AE34" w14:textId="77777777" w:rsidTr="000403D4">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60FD4C54"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50</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70662C0C"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1AB4BA07"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P</w:t>
            </w:r>
          </w:p>
        </w:tc>
        <w:tc>
          <w:tcPr>
            <w:tcW w:w="225" w:type="pct"/>
            <w:tcBorders>
              <w:top w:val="nil"/>
              <w:left w:val="nil"/>
              <w:bottom w:val="single" w:sz="4" w:space="0" w:color="auto"/>
              <w:right w:val="single" w:sz="4" w:space="0" w:color="auto"/>
            </w:tcBorders>
            <w:shd w:val="clear" w:color="auto" w:fill="auto"/>
            <w:noWrap/>
            <w:vAlign w:val="bottom"/>
            <w:hideMark/>
          </w:tcPr>
          <w:p w14:paraId="22516727"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27EEF705"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61" w:type="pct"/>
            <w:tcBorders>
              <w:top w:val="nil"/>
              <w:left w:val="nil"/>
              <w:bottom w:val="single" w:sz="4" w:space="0" w:color="auto"/>
              <w:right w:val="single" w:sz="4" w:space="0" w:color="auto"/>
            </w:tcBorders>
            <w:shd w:val="clear" w:color="auto" w:fill="auto"/>
            <w:noWrap/>
            <w:vAlign w:val="bottom"/>
            <w:hideMark/>
          </w:tcPr>
          <w:p w14:paraId="158748F8"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4" w:type="pct"/>
            <w:tcBorders>
              <w:top w:val="nil"/>
              <w:left w:val="nil"/>
              <w:bottom w:val="single" w:sz="4" w:space="0" w:color="auto"/>
              <w:right w:val="single" w:sz="4" w:space="0" w:color="auto"/>
            </w:tcBorders>
            <w:shd w:val="clear" w:color="auto" w:fill="auto"/>
            <w:noWrap/>
            <w:vAlign w:val="bottom"/>
            <w:hideMark/>
          </w:tcPr>
          <w:p w14:paraId="020716E2"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7" w:type="pct"/>
            <w:tcBorders>
              <w:top w:val="nil"/>
              <w:left w:val="nil"/>
              <w:bottom w:val="single" w:sz="4" w:space="0" w:color="auto"/>
              <w:right w:val="single" w:sz="4" w:space="0" w:color="auto"/>
            </w:tcBorders>
            <w:shd w:val="clear" w:color="auto" w:fill="auto"/>
            <w:noWrap/>
            <w:vAlign w:val="bottom"/>
            <w:hideMark/>
          </w:tcPr>
          <w:p w14:paraId="650585D6"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1FEC4341"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nil"/>
              <w:left w:val="nil"/>
              <w:bottom w:val="single" w:sz="4" w:space="0" w:color="auto"/>
              <w:right w:val="single" w:sz="4" w:space="0" w:color="auto"/>
            </w:tcBorders>
            <w:shd w:val="clear" w:color="000000" w:fill="1F4E78"/>
            <w:noWrap/>
            <w:vAlign w:val="center"/>
            <w:hideMark/>
          </w:tcPr>
          <w:p w14:paraId="45DCDD4B"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30</w:t>
            </w:r>
          </w:p>
        </w:tc>
        <w:tc>
          <w:tcPr>
            <w:tcW w:w="250" w:type="pct"/>
            <w:tcBorders>
              <w:top w:val="nil"/>
              <w:left w:val="nil"/>
              <w:bottom w:val="single" w:sz="4" w:space="0" w:color="auto"/>
              <w:right w:val="single" w:sz="4" w:space="0" w:color="auto"/>
            </w:tcBorders>
            <w:shd w:val="clear" w:color="000000" w:fill="1F4E78"/>
            <w:noWrap/>
            <w:vAlign w:val="center"/>
            <w:hideMark/>
          </w:tcPr>
          <w:p w14:paraId="4522676E"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12" w:type="pct"/>
            <w:tcBorders>
              <w:top w:val="nil"/>
              <w:left w:val="nil"/>
              <w:bottom w:val="single" w:sz="4" w:space="0" w:color="auto"/>
              <w:right w:val="single" w:sz="4" w:space="0" w:color="auto"/>
            </w:tcBorders>
            <w:shd w:val="clear" w:color="000000" w:fill="1F4E78"/>
            <w:noWrap/>
            <w:vAlign w:val="center"/>
            <w:hideMark/>
          </w:tcPr>
          <w:p w14:paraId="53E6B0FD"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31" w:type="pct"/>
            <w:tcBorders>
              <w:top w:val="nil"/>
              <w:left w:val="single" w:sz="4" w:space="0" w:color="auto"/>
              <w:bottom w:val="single" w:sz="4" w:space="0" w:color="auto"/>
              <w:right w:val="nil"/>
            </w:tcBorders>
            <w:shd w:val="clear" w:color="000000" w:fill="1F4E78"/>
            <w:noWrap/>
            <w:vAlign w:val="center"/>
            <w:hideMark/>
          </w:tcPr>
          <w:p w14:paraId="5420C56E"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842FFE8"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6" w:type="pct"/>
            <w:tcBorders>
              <w:top w:val="nil"/>
              <w:left w:val="nil"/>
              <w:bottom w:val="single" w:sz="4" w:space="0" w:color="auto"/>
              <w:right w:val="single" w:sz="4" w:space="0" w:color="auto"/>
            </w:tcBorders>
            <w:shd w:val="clear" w:color="auto" w:fill="auto"/>
            <w:noWrap/>
            <w:vAlign w:val="bottom"/>
            <w:hideMark/>
          </w:tcPr>
          <w:p w14:paraId="0D600CD3"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53327BAD" w14:textId="77777777" w:rsidTr="00076BA1">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6B9FD987"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51</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6E690BAC"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nil"/>
              <w:bottom w:val="single" w:sz="4" w:space="0" w:color="auto"/>
              <w:right w:val="single" w:sz="4" w:space="0" w:color="auto"/>
            </w:tcBorders>
            <w:shd w:val="clear" w:color="000000" w:fill="D9E1F2"/>
            <w:vAlign w:val="center"/>
            <w:hideMark/>
          </w:tcPr>
          <w:p w14:paraId="4EF1BA99"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P</w:t>
            </w:r>
          </w:p>
        </w:tc>
        <w:tc>
          <w:tcPr>
            <w:tcW w:w="225" w:type="pct"/>
            <w:tcBorders>
              <w:top w:val="nil"/>
              <w:left w:val="nil"/>
              <w:bottom w:val="single" w:sz="4" w:space="0" w:color="auto"/>
              <w:right w:val="single" w:sz="4" w:space="0" w:color="auto"/>
            </w:tcBorders>
            <w:shd w:val="clear" w:color="auto" w:fill="auto"/>
            <w:noWrap/>
            <w:vAlign w:val="bottom"/>
            <w:hideMark/>
          </w:tcPr>
          <w:p w14:paraId="2A9055D3"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7E395C1C"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61" w:type="pct"/>
            <w:tcBorders>
              <w:top w:val="nil"/>
              <w:left w:val="nil"/>
              <w:bottom w:val="single" w:sz="4" w:space="0" w:color="auto"/>
              <w:right w:val="single" w:sz="4" w:space="0" w:color="auto"/>
            </w:tcBorders>
            <w:shd w:val="clear" w:color="auto" w:fill="auto"/>
            <w:noWrap/>
            <w:vAlign w:val="center"/>
            <w:hideMark/>
          </w:tcPr>
          <w:p w14:paraId="798FA3EA"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4" w:type="pct"/>
            <w:tcBorders>
              <w:top w:val="nil"/>
              <w:left w:val="nil"/>
              <w:bottom w:val="single" w:sz="4" w:space="0" w:color="auto"/>
              <w:right w:val="single" w:sz="4" w:space="0" w:color="auto"/>
            </w:tcBorders>
            <w:shd w:val="clear" w:color="auto" w:fill="auto"/>
            <w:noWrap/>
            <w:vAlign w:val="center"/>
            <w:hideMark/>
          </w:tcPr>
          <w:p w14:paraId="1690510E"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7" w:type="pct"/>
            <w:tcBorders>
              <w:top w:val="nil"/>
              <w:left w:val="nil"/>
              <w:bottom w:val="single" w:sz="4" w:space="0" w:color="auto"/>
              <w:right w:val="single" w:sz="4" w:space="0" w:color="auto"/>
            </w:tcBorders>
            <w:shd w:val="clear" w:color="auto" w:fill="auto"/>
            <w:noWrap/>
            <w:vAlign w:val="center"/>
            <w:hideMark/>
          </w:tcPr>
          <w:p w14:paraId="3982421B"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552ECC3D"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nil"/>
              <w:left w:val="nil"/>
              <w:bottom w:val="single" w:sz="4" w:space="0" w:color="auto"/>
              <w:right w:val="single" w:sz="4" w:space="0" w:color="auto"/>
            </w:tcBorders>
            <w:shd w:val="clear" w:color="000000" w:fill="1F4E78"/>
            <w:noWrap/>
            <w:vAlign w:val="center"/>
            <w:hideMark/>
          </w:tcPr>
          <w:p w14:paraId="7F5E3678"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31</w:t>
            </w:r>
          </w:p>
        </w:tc>
        <w:tc>
          <w:tcPr>
            <w:tcW w:w="250" w:type="pct"/>
            <w:tcBorders>
              <w:top w:val="nil"/>
              <w:left w:val="nil"/>
              <w:bottom w:val="single" w:sz="4" w:space="0" w:color="auto"/>
              <w:right w:val="single" w:sz="4" w:space="0" w:color="auto"/>
            </w:tcBorders>
            <w:shd w:val="clear" w:color="000000" w:fill="1F4E78"/>
            <w:noWrap/>
            <w:vAlign w:val="center"/>
            <w:hideMark/>
          </w:tcPr>
          <w:p w14:paraId="5C5C9287"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12" w:type="pct"/>
            <w:tcBorders>
              <w:top w:val="nil"/>
              <w:left w:val="nil"/>
              <w:bottom w:val="single" w:sz="4" w:space="0" w:color="auto"/>
              <w:right w:val="single" w:sz="4" w:space="0" w:color="auto"/>
            </w:tcBorders>
            <w:shd w:val="clear" w:color="000000" w:fill="1F4E78"/>
            <w:noWrap/>
            <w:vAlign w:val="center"/>
            <w:hideMark/>
          </w:tcPr>
          <w:p w14:paraId="666E2579"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31" w:type="pct"/>
            <w:tcBorders>
              <w:top w:val="nil"/>
              <w:left w:val="single" w:sz="4" w:space="0" w:color="auto"/>
              <w:bottom w:val="single" w:sz="4" w:space="0" w:color="auto"/>
              <w:right w:val="nil"/>
            </w:tcBorders>
            <w:shd w:val="clear" w:color="000000" w:fill="1F4E78"/>
            <w:noWrap/>
            <w:vAlign w:val="center"/>
            <w:hideMark/>
          </w:tcPr>
          <w:p w14:paraId="2AA08A65" w14:textId="77777777" w:rsidR="000403D4" w:rsidRPr="002C1679" w:rsidRDefault="000403D4" w:rsidP="000403D4">
            <w:pPr>
              <w:spacing w:after="0" w:line="240" w:lineRule="auto"/>
              <w:jc w:val="center"/>
              <w:rPr>
                <w:rFonts w:eastAsia="Times New Roman" w:cstheme="minorHAnsi"/>
                <w:b/>
                <w:bCs/>
                <w:color w:val="FFFFFF"/>
                <w:sz w:val="18"/>
                <w:szCs w:val="20"/>
                <w:lang w:eastAsia="es-MX"/>
              </w:rPr>
            </w:pPr>
            <w:r w:rsidRPr="002C1679">
              <w:rPr>
                <w:rFonts w:eastAsia="Times New Roman" w:cstheme="minorHAnsi"/>
                <w:b/>
                <w:bCs/>
                <w:color w:val="FFFFFF"/>
                <w:sz w:val="18"/>
                <w:szCs w:val="20"/>
                <w:lang w:eastAsia="es-MX"/>
              </w:rPr>
              <w:t> </w:t>
            </w:r>
          </w:p>
        </w:tc>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BEA0CB2"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6" w:type="pct"/>
            <w:tcBorders>
              <w:top w:val="nil"/>
              <w:left w:val="nil"/>
              <w:bottom w:val="single" w:sz="4" w:space="0" w:color="auto"/>
              <w:right w:val="single" w:sz="4" w:space="0" w:color="auto"/>
            </w:tcBorders>
            <w:shd w:val="clear" w:color="auto" w:fill="auto"/>
            <w:noWrap/>
            <w:vAlign w:val="bottom"/>
            <w:hideMark/>
          </w:tcPr>
          <w:p w14:paraId="0CF5F7DC"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1A3FD0EC" w14:textId="77777777" w:rsidTr="00076BA1">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52BF83FF"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52</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1837B9E9"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single" w:sz="4" w:space="0" w:color="auto"/>
              <w:bottom w:val="single" w:sz="4" w:space="0" w:color="auto"/>
              <w:right w:val="single" w:sz="4" w:space="0" w:color="auto"/>
            </w:tcBorders>
            <w:shd w:val="clear" w:color="000000" w:fill="FFC000"/>
            <w:noWrap/>
            <w:vAlign w:val="center"/>
            <w:hideMark/>
          </w:tcPr>
          <w:p w14:paraId="2CE3E52E" w14:textId="77777777" w:rsidR="000403D4" w:rsidRPr="002C1679" w:rsidRDefault="000403D4" w:rsidP="000403D4">
            <w:pPr>
              <w:spacing w:after="0" w:line="240" w:lineRule="auto"/>
              <w:jc w:val="center"/>
              <w:rPr>
                <w:rFonts w:eastAsia="Times New Roman" w:cstheme="minorHAnsi"/>
                <w:color w:val="000000"/>
                <w:sz w:val="18"/>
                <w:lang w:eastAsia="es-MX"/>
              </w:rPr>
            </w:pPr>
            <w:r w:rsidRPr="002C1679">
              <w:rPr>
                <w:rFonts w:eastAsia="Times New Roman" w:cstheme="minorHAnsi"/>
                <w:color w:val="000000"/>
                <w:sz w:val="18"/>
                <w:lang w:eastAsia="es-MX"/>
              </w:rPr>
              <w:t>PA</w:t>
            </w:r>
          </w:p>
        </w:tc>
        <w:tc>
          <w:tcPr>
            <w:tcW w:w="225" w:type="pct"/>
            <w:tcBorders>
              <w:top w:val="nil"/>
              <w:left w:val="nil"/>
              <w:bottom w:val="single" w:sz="4" w:space="0" w:color="auto"/>
              <w:right w:val="single" w:sz="4" w:space="0" w:color="auto"/>
            </w:tcBorders>
            <w:shd w:val="clear" w:color="auto" w:fill="auto"/>
            <w:noWrap/>
            <w:vAlign w:val="bottom"/>
            <w:hideMark/>
          </w:tcPr>
          <w:p w14:paraId="3DDBDEC4"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36FDE2DD"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61" w:type="pct"/>
            <w:tcBorders>
              <w:top w:val="nil"/>
              <w:left w:val="nil"/>
              <w:bottom w:val="single" w:sz="4" w:space="0" w:color="auto"/>
              <w:right w:val="single" w:sz="4" w:space="0" w:color="auto"/>
            </w:tcBorders>
            <w:shd w:val="clear" w:color="auto" w:fill="auto"/>
            <w:noWrap/>
            <w:vAlign w:val="center"/>
            <w:hideMark/>
          </w:tcPr>
          <w:p w14:paraId="44F51413"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34" w:type="pct"/>
            <w:tcBorders>
              <w:top w:val="nil"/>
              <w:left w:val="nil"/>
              <w:bottom w:val="single" w:sz="4" w:space="0" w:color="auto"/>
              <w:right w:val="single" w:sz="4" w:space="0" w:color="auto"/>
            </w:tcBorders>
            <w:shd w:val="clear" w:color="auto" w:fill="auto"/>
            <w:noWrap/>
            <w:vAlign w:val="center"/>
            <w:hideMark/>
          </w:tcPr>
          <w:p w14:paraId="090FE3F0"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57" w:type="pct"/>
            <w:tcBorders>
              <w:top w:val="nil"/>
              <w:left w:val="nil"/>
              <w:bottom w:val="single" w:sz="4" w:space="0" w:color="auto"/>
              <w:right w:val="single" w:sz="4" w:space="0" w:color="auto"/>
            </w:tcBorders>
            <w:shd w:val="clear" w:color="auto" w:fill="auto"/>
            <w:noWrap/>
            <w:vAlign w:val="center"/>
            <w:hideMark/>
          </w:tcPr>
          <w:p w14:paraId="41A82928"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6B3FBB7F"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nil"/>
              <w:left w:val="nil"/>
              <w:bottom w:val="single" w:sz="4" w:space="0" w:color="auto"/>
              <w:right w:val="single" w:sz="4" w:space="0" w:color="auto"/>
            </w:tcBorders>
            <w:shd w:val="clear" w:color="auto" w:fill="auto"/>
            <w:noWrap/>
            <w:vAlign w:val="bottom"/>
            <w:hideMark/>
          </w:tcPr>
          <w:p w14:paraId="0708DA6C"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79B00845"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713A3141"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single" w:sz="4" w:space="0" w:color="auto"/>
              <w:left w:val="nil"/>
              <w:bottom w:val="single" w:sz="4" w:space="0" w:color="auto"/>
              <w:right w:val="single" w:sz="4" w:space="0" w:color="auto"/>
            </w:tcBorders>
            <w:shd w:val="clear" w:color="auto" w:fill="auto"/>
            <w:noWrap/>
            <w:vAlign w:val="bottom"/>
            <w:hideMark/>
          </w:tcPr>
          <w:p w14:paraId="608083EC"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1" w:type="pct"/>
            <w:tcBorders>
              <w:top w:val="single" w:sz="4" w:space="0" w:color="auto"/>
              <w:left w:val="nil"/>
              <w:bottom w:val="single" w:sz="4" w:space="0" w:color="auto"/>
              <w:right w:val="single" w:sz="4" w:space="0" w:color="auto"/>
            </w:tcBorders>
            <w:shd w:val="clear" w:color="000000" w:fill="FFC000"/>
            <w:noWrap/>
            <w:vAlign w:val="bottom"/>
            <w:hideMark/>
          </w:tcPr>
          <w:p w14:paraId="3D51D192" w14:textId="77777777" w:rsidR="000403D4" w:rsidRPr="002C1679" w:rsidRDefault="000403D4" w:rsidP="000403D4">
            <w:pPr>
              <w:spacing w:after="0" w:line="240" w:lineRule="auto"/>
              <w:jc w:val="right"/>
              <w:rPr>
                <w:rFonts w:eastAsia="Times New Roman" w:cstheme="minorHAnsi"/>
                <w:color w:val="000000"/>
                <w:sz w:val="18"/>
                <w:lang w:eastAsia="es-MX"/>
              </w:rPr>
            </w:pPr>
            <w:r w:rsidRPr="002C1679">
              <w:rPr>
                <w:rFonts w:eastAsia="Times New Roman" w:cstheme="minorHAnsi"/>
                <w:color w:val="000000"/>
                <w:sz w:val="18"/>
                <w:lang w:eastAsia="es-MX"/>
              </w:rPr>
              <w:t>1</w:t>
            </w:r>
          </w:p>
        </w:tc>
        <w:tc>
          <w:tcPr>
            <w:tcW w:w="206"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06E1A9E8"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47E6A62E" w14:textId="77777777" w:rsidTr="00076BA1">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1D3EA496"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53</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073CC079"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single" w:sz="4" w:space="0" w:color="auto"/>
              <w:bottom w:val="single" w:sz="4" w:space="0" w:color="auto"/>
              <w:right w:val="single" w:sz="4" w:space="0" w:color="auto"/>
            </w:tcBorders>
            <w:shd w:val="clear" w:color="000000" w:fill="FFC000"/>
            <w:noWrap/>
            <w:vAlign w:val="center"/>
            <w:hideMark/>
          </w:tcPr>
          <w:p w14:paraId="40B09B5A" w14:textId="77777777" w:rsidR="000403D4" w:rsidRPr="002C1679" w:rsidRDefault="000403D4" w:rsidP="000403D4">
            <w:pPr>
              <w:spacing w:after="0" w:line="240" w:lineRule="auto"/>
              <w:jc w:val="center"/>
              <w:rPr>
                <w:rFonts w:eastAsia="Times New Roman" w:cstheme="minorHAnsi"/>
                <w:color w:val="000000"/>
                <w:sz w:val="18"/>
                <w:lang w:eastAsia="es-MX"/>
              </w:rPr>
            </w:pPr>
            <w:r w:rsidRPr="002C1679">
              <w:rPr>
                <w:rFonts w:eastAsia="Times New Roman" w:cstheme="minorHAnsi"/>
                <w:color w:val="000000"/>
                <w:sz w:val="18"/>
                <w:lang w:eastAsia="es-MX"/>
              </w:rPr>
              <w:t>PA</w:t>
            </w:r>
          </w:p>
        </w:tc>
        <w:tc>
          <w:tcPr>
            <w:tcW w:w="225" w:type="pct"/>
            <w:tcBorders>
              <w:top w:val="nil"/>
              <w:left w:val="nil"/>
              <w:bottom w:val="single" w:sz="4" w:space="0" w:color="auto"/>
              <w:right w:val="single" w:sz="4" w:space="0" w:color="auto"/>
            </w:tcBorders>
            <w:shd w:val="clear" w:color="auto" w:fill="auto"/>
            <w:noWrap/>
            <w:vAlign w:val="bottom"/>
            <w:hideMark/>
          </w:tcPr>
          <w:p w14:paraId="5244AAC7"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2F588164"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61" w:type="pct"/>
            <w:tcBorders>
              <w:top w:val="nil"/>
              <w:left w:val="nil"/>
              <w:bottom w:val="single" w:sz="4" w:space="0" w:color="auto"/>
              <w:right w:val="single" w:sz="4" w:space="0" w:color="auto"/>
            </w:tcBorders>
            <w:shd w:val="clear" w:color="auto" w:fill="auto"/>
            <w:noWrap/>
            <w:vAlign w:val="center"/>
            <w:hideMark/>
          </w:tcPr>
          <w:p w14:paraId="71689EC9"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4" w:type="pct"/>
            <w:tcBorders>
              <w:top w:val="nil"/>
              <w:left w:val="nil"/>
              <w:bottom w:val="single" w:sz="4" w:space="0" w:color="auto"/>
              <w:right w:val="single" w:sz="4" w:space="0" w:color="auto"/>
            </w:tcBorders>
            <w:shd w:val="clear" w:color="auto" w:fill="auto"/>
            <w:noWrap/>
            <w:vAlign w:val="center"/>
            <w:hideMark/>
          </w:tcPr>
          <w:p w14:paraId="55A06D78"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7" w:type="pct"/>
            <w:tcBorders>
              <w:top w:val="nil"/>
              <w:left w:val="nil"/>
              <w:bottom w:val="single" w:sz="4" w:space="0" w:color="auto"/>
              <w:right w:val="single" w:sz="4" w:space="0" w:color="auto"/>
            </w:tcBorders>
            <w:shd w:val="clear" w:color="auto" w:fill="auto"/>
            <w:noWrap/>
            <w:vAlign w:val="center"/>
            <w:hideMark/>
          </w:tcPr>
          <w:p w14:paraId="06947687"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0893DC08"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nil"/>
              <w:left w:val="nil"/>
              <w:bottom w:val="single" w:sz="4" w:space="0" w:color="auto"/>
              <w:right w:val="single" w:sz="4" w:space="0" w:color="auto"/>
            </w:tcBorders>
            <w:shd w:val="clear" w:color="auto" w:fill="auto"/>
            <w:noWrap/>
            <w:vAlign w:val="bottom"/>
            <w:hideMark/>
          </w:tcPr>
          <w:p w14:paraId="2B6CE138"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0B08F1AC"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712BFC2B"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3F75EFAA"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1" w:type="pct"/>
            <w:tcBorders>
              <w:top w:val="single" w:sz="4" w:space="0" w:color="auto"/>
              <w:left w:val="nil"/>
              <w:bottom w:val="single" w:sz="4" w:space="0" w:color="auto"/>
              <w:right w:val="single" w:sz="4" w:space="0" w:color="auto"/>
            </w:tcBorders>
            <w:shd w:val="clear" w:color="000000" w:fill="FFC000"/>
            <w:noWrap/>
            <w:vAlign w:val="bottom"/>
            <w:hideMark/>
          </w:tcPr>
          <w:p w14:paraId="2A7811EB" w14:textId="77777777" w:rsidR="000403D4" w:rsidRPr="002C1679" w:rsidRDefault="000403D4" w:rsidP="000403D4">
            <w:pPr>
              <w:spacing w:after="0" w:line="240" w:lineRule="auto"/>
              <w:jc w:val="right"/>
              <w:rPr>
                <w:rFonts w:eastAsia="Times New Roman" w:cstheme="minorHAnsi"/>
                <w:color w:val="000000"/>
                <w:sz w:val="18"/>
                <w:lang w:eastAsia="es-MX"/>
              </w:rPr>
            </w:pPr>
            <w:r w:rsidRPr="002C1679">
              <w:rPr>
                <w:rFonts w:eastAsia="Times New Roman" w:cstheme="minorHAnsi"/>
                <w:color w:val="000000"/>
                <w:sz w:val="18"/>
                <w:lang w:eastAsia="es-MX"/>
              </w:rPr>
              <w:t>2</w:t>
            </w:r>
          </w:p>
        </w:tc>
        <w:tc>
          <w:tcPr>
            <w:tcW w:w="206"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5B5430F2"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4EC0191D" w14:textId="77777777" w:rsidTr="00076BA1">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76820C9F"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54</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762B2EC3"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single" w:sz="4" w:space="0" w:color="auto"/>
              <w:bottom w:val="single" w:sz="4" w:space="0" w:color="auto"/>
              <w:right w:val="single" w:sz="4" w:space="0" w:color="auto"/>
            </w:tcBorders>
            <w:shd w:val="clear" w:color="000000" w:fill="FFC000"/>
            <w:noWrap/>
            <w:vAlign w:val="center"/>
            <w:hideMark/>
          </w:tcPr>
          <w:p w14:paraId="71ADEA8B" w14:textId="77777777" w:rsidR="000403D4" w:rsidRPr="002C1679" w:rsidRDefault="000403D4" w:rsidP="000403D4">
            <w:pPr>
              <w:spacing w:after="0" w:line="240" w:lineRule="auto"/>
              <w:jc w:val="center"/>
              <w:rPr>
                <w:rFonts w:eastAsia="Times New Roman" w:cstheme="minorHAnsi"/>
                <w:color w:val="000000"/>
                <w:sz w:val="18"/>
                <w:lang w:eastAsia="es-MX"/>
              </w:rPr>
            </w:pPr>
            <w:r w:rsidRPr="002C1679">
              <w:rPr>
                <w:rFonts w:eastAsia="Times New Roman" w:cstheme="minorHAnsi"/>
                <w:color w:val="000000"/>
                <w:sz w:val="18"/>
                <w:lang w:eastAsia="es-MX"/>
              </w:rPr>
              <w:t>PA</w:t>
            </w:r>
          </w:p>
        </w:tc>
        <w:tc>
          <w:tcPr>
            <w:tcW w:w="225" w:type="pct"/>
            <w:tcBorders>
              <w:top w:val="nil"/>
              <w:left w:val="nil"/>
              <w:bottom w:val="single" w:sz="4" w:space="0" w:color="auto"/>
              <w:right w:val="single" w:sz="4" w:space="0" w:color="auto"/>
            </w:tcBorders>
            <w:shd w:val="clear" w:color="auto" w:fill="auto"/>
            <w:noWrap/>
            <w:vAlign w:val="bottom"/>
            <w:hideMark/>
          </w:tcPr>
          <w:p w14:paraId="380BD281"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38976A04"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61" w:type="pct"/>
            <w:tcBorders>
              <w:top w:val="nil"/>
              <w:left w:val="nil"/>
              <w:bottom w:val="single" w:sz="4" w:space="0" w:color="auto"/>
              <w:right w:val="single" w:sz="4" w:space="0" w:color="auto"/>
            </w:tcBorders>
            <w:shd w:val="clear" w:color="auto" w:fill="auto"/>
            <w:noWrap/>
            <w:vAlign w:val="center"/>
            <w:hideMark/>
          </w:tcPr>
          <w:p w14:paraId="23CAFC6A"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4" w:type="pct"/>
            <w:tcBorders>
              <w:top w:val="nil"/>
              <w:left w:val="nil"/>
              <w:bottom w:val="single" w:sz="4" w:space="0" w:color="auto"/>
              <w:right w:val="single" w:sz="4" w:space="0" w:color="auto"/>
            </w:tcBorders>
            <w:shd w:val="clear" w:color="auto" w:fill="auto"/>
            <w:noWrap/>
            <w:vAlign w:val="center"/>
            <w:hideMark/>
          </w:tcPr>
          <w:p w14:paraId="3D4223A2"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7" w:type="pct"/>
            <w:tcBorders>
              <w:top w:val="nil"/>
              <w:left w:val="nil"/>
              <w:bottom w:val="single" w:sz="4" w:space="0" w:color="auto"/>
              <w:right w:val="single" w:sz="4" w:space="0" w:color="auto"/>
            </w:tcBorders>
            <w:shd w:val="clear" w:color="auto" w:fill="auto"/>
            <w:noWrap/>
            <w:vAlign w:val="center"/>
            <w:hideMark/>
          </w:tcPr>
          <w:p w14:paraId="2D5DCF60"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02E96155"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nil"/>
              <w:left w:val="nil"/>
              <w:bottom w:val="single" w:sz="4" w:space="0" w:color="auto"/>
              <w:right w:val="single" w:sz="4" w:space="0" w:color="auto"/>
            </w:tcBorders>
            <w:shd w:val="clear" w:color="auto" w:fill="auto"/>
            <w:noWrap/>
            <w:vAlign w:val="bottom"/>
            <w:hideMark/>
          </w:tcPr>
          <w:p w14:paraId="4E47A9FB"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2E50F38E"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729C523E"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720C158C"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1" w:type="pct"/>
            <w:tcBorders>
              <w:top w:val="single" w:sz="4" w:space="0" w:color="auto"/>
              <w:left w:val="nil"/>
              <w:bottom w:val="single" w:sz="4" w:space="0" w:color="auto"/>
              <w:right w:val="single" w:sz="4" w:space="0" w:color="auto"/>
            </w:tcBorders>
            <w:shd w:val="clear" w:color="000000" w:fill="FFC000"/>
            <w:noWrap/>
            <w:vAlign w:val="bottom"/>
            <w:hideMark/>
          </w:tcPr>
          <w:p w14:paraId="54A393F8" w14:textId="77777777" w:rsidR="000403D4" w:rsidRPr="002C1679" w:rsidRDefault="000403D4" w:rsidP="000403D4">
            <w:pPr>
              <w:spacing w:after="0" w:line="240" w:lineRule="auto"/>
              <w:jc w:val="right"/>
              <w:rPr>
                <w:rFonts w:eastAsia="Times New Roman" w:cstheme="minorHAnsi"/>
                <w:color w:val="000000"/>
                <w:sz w:val="18"/>
                <w:lang w:eastAsia="es-MX"/>
              </w:rPr>
            </w:pPr>
            <w:r w:rsidRPr="002C1679">
              <w:rPr>
                <w:rFonts w:eastAsia="Times New Roman" w:cstheme="minorHAnsi"/>
                <w:color w:val="000000"/>
                <w:sz w:val="18"/>
                <w:lang w:eastAsia="es-MX"/>
              </w:rPr>
              <w:t>3</w:t>
            </w:r>
          </w:p>
        </w:tc>
        <w:tc>
          <w:tcPr>
            <w:tcW w:w="206"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2707187"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2AD21EF1" w14:textId="77777777" w:rsidTr="00076BA1">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3A905BE8"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55</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4F229C1C"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single" w:sz="4" w:space="0" w:color="auto"/>
              <w:bottom w:val="single" w:sz="4" w:space="0" w:color="auto"/>
              <w:right w:val="single" w:sz="4" w:space="0" w:color="auto"/>
            </w:tcBorders>
            <w:shd w:val="clear" w:color="000000" w:fill="FFC000"/>
            <w:noWrap/>
            <w:vAlign w:val="center"/>
            <w:hideMark/>
          </w:tcPr>
          <w:p w14:paraId="7DCBCD49" w14:textId="77777777" w:rsidR="000403D4" w:rsidRPr="002C1679" w:rsidRDefault="000403D4" w:rsidP="000403D4">
            <w:pPr>
              <w:spacing w:after="0" w:line="240" w:lineRule="auto"/>
              <w:jc w:val="center"/>
              <w:rPr>
                <w:rFonts w:eastAsia="Times New Roman" w:cstheme="minorHAnsi"/>
                <w:color w:val="000000"/>
                <w:sz w:val="18"/>
                <w:lang w:eastAsia="es-MX"/>
              </w:rPr>
            </w:pPr>
            <w:r w:rsidRPr="002C1679">
              <w:rPr>
                <w:rFonts w:eastAsia="Times New Roman" w:cstheme="minorHAnsi"/>
                <w:color w:val="000000"/>
                <w:sz w:val="18"/>
                <w:lang w:eastAsia="es-MX"/>
              </w:rPr>
              <w:t>PA</w:t>
            </w:r>
          </w:p>
        </w:tc>
        <w:tc>
          <w:tcPr>
            <w:tcW w:w="225" w:type="pct"/>
            <w:tcBorders>
              <w:top w:val="nil"/>
              <w:left w:val="nil"/>
              <w:bottom w:val="single" w:sz="4" w:space="0" w:color="auto"/>
              <w:right w:val="single" w:sz="4" w:space="0" w:color="auto"/>
            </w:tcBorders>
            <w:shd w:val="clear" w:color="auto" w:fill="auto"/>
            <w:noWrap/>
            <w:vAlign w:val="bottom"/>
            <w:hideMark/>
          </w:tcPr>
          <w:p w14:paraId="0E8F7809"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30FCB754"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61" w:type="pct"/>
            <w:tcBorders>
              <w:top w:val="nil"/>
              <w:left w:val="nil"/>
              <w:bottom w:val="single" w:sz="4" w:space="0" w:color="auto"/>
              <w:right w:val="single" w:sz="4" w:space="0" w:color="auto"/>
            </w:tcBorders>
            <w:shd w:val="clear" w:color="auto" w:fill="auto"/>
            <w:vAlign w:val="center"/>
            <w:hideMark/>
          </w:tcPr>
          <w:p w14:paraId="6A11E4FC"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4" w:type="pct"/>
            <w:tcBorders>
              <w:top w:val="nil"/>
              <w:left w:val="nil"/>
              <w:bottom w:val="single" w:sz="4" w:space="0" w:color="auto"/>
              <w:right w:val="single" w:sz="4" w:space="0" w:color="auto"/>
            </w:tcBorders>
            <w:shd w:val="clear" w:color="auto" w:fill="auto"/>
            <w:vAlign w:val="center"/>
            <w:hideMark/>
          </w:tcPr>
          <w:p w14:paraId="4B8A7EB9"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7" w:type="pct"/>
            <w:tcBorders>
              <w:top w:val="nil"/>
              <w:left w:val="nil"/>
              <w:bottom w:val="single" w:sz="4" w:space="0" w:color="auto"/>
              <w:right w:val="single" w:sz="4" w:space="0" w:color="auto"/>
            </w:tcBorders>
            <w:shd w:val="clear" w:color="auto" w:fill="auto"/>
            <w:vAlign w:val="center"/>
            <w:hideMark/>
          </w:tcPr>
          <w:p w14:paraId="1B2C5D9F"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10104B25"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nil"/>
              <w:left w:val="nil"/>
              <w:bottom w:val="single" w:sz="4" w:space="0" w:color="auto"/>
              <w:right w:val="single" w:sz="4" w:space="0" w:color="auto"/>
            </w:tcBorders>
            <w:shd w:val="clear" w:color="auto" w:fill="auto"/>
            <w:noWrap/>
            <w:vAlign w:val="bottom"/>
            <w:hideMark/>
          </w:tcPr>
          <w:p w14:paraId="5C1F8EA0"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41AF7534"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03302702"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69552668"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1" w:type="pct"/>
            <w:tcBorders>
              <w:top w:val="single" w:sz="4" w:space="0" w:color="auto"/>
              <w:left w:val="nil"/>
              <w:bottom w:val="single" w:sz="4" w:space="0" w:color="auto"/>
              <w:right w:val="single" w:sz="4" w:space="0" w:color="auto"/>
            </w:tcBorders>
            <w:shd w:val="clear" w:color="000000" w:fill="FFC000"/>
            <w:noWrap/>
            <w:vAlign w:val="bottom"/>
            <w:hideMark/>
          </w:tcPr>
          <w:p w14:paraId="02AF43D9" w14:textId="77777777" w:rsidR="000403D4" w:rsidRPr="002C1679" w:rsidRDefault="000403D4" w:rsidP="000403D4">
            <w:pPr>
              <w:spacing w:after="0" w:line="240" w:lineRule="auto"/>
              <w:jc w:val="right"/>
              <w:rPr>
                <w:rFonts w:eastAsia="Times New Roman" w:cstheme="minorHAnsi"/>
                <w:color w:val="000000"/>
                <w:sz w:val="18"/>
                <w:lang w:eastAsia="es-MX"/>
              </w:rPr>
            </w:pPr>
            <w:r w:rsidRPr="002C1679">
              <w:rPr>
                <w:rFonts w:eastAsia="Times New Roman" w:cstheme="minorHAnsi"/>
                <w:color w:val="000000"/>
                <w:sz w:val="18"/>
                <w:lang w:eastAsia="es-MX"/>
              </w:rPr>
              <w:t>4</w:t>
            </w:r>
          </w:p>
        </w:tc>
        <w:tc>
          <w:tcPr>
            <w:tcW w:w="206"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18CA7AB5"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7AA30FDF" w14:textId="77777777" w:rsidTr="00076BA1">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59F9BBF8"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56</w:t>
            </w:r>
          </w:p>
        </w:tc>
        <w:tc>
          <w:tcPr>
            <w:tcW w:w="987" w:type="pct"/>
            <w:vMerge/>
            <w:tcBorders>
              <w:top w:val="single" w:sz="8" w:space="0" w:color="auto"/>
              <w:left w:val="single" w:sz="8" w:space="0" w:color="auto"/>
              <w:bottom w:val="single" w:sz="8" w:space="0" w:color="000000"/>
              <w:right w:val="single" w:sz="8" w:space="0" w:color="auto"/>
            </w:tcBorders>
            <w:vAlign w:val="center"/>
            <w:hideMark/>
          </w:tcPr>
          <w:p w14:paraId="5CAD10AE"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single" w:sz="4" w:space="0" w:color="auto"/>
              <w:bottom w:val="single" w:sz="4" w:space="0" w:color="auto"/>
              <w:right w:val="single" w:sz="4" w:space="0" w:color="auto"/>
            </w:tcBorders>
            <w:shd w:val="clear" w:color="000000" w:fill="FFC000"/>
            <w:noWrap/>
            <w:vAlign w:val="center"/>
            <w:hideMark/>
          </w:tcPr>
          <w:p w14:paraId="7665B927" w14:textId="77777777" w:rsidR="000403D4" w:rsidRPr="002C1679" w:rsidRDefault="000403D4" w:rsidP="000403D4">
            <w:pPr>
              <w:spacing w:after="0" w:line="240" w:lineRule="auto"/>
              <w:jc w:val="center"/>
              <w:rPr>
                <w:rFonts w:eastAsia="Times New Roman" w:cstheme="minorHAnsi"/>
                <w:color w:val="000000"/>
                <w:sz w:val="18"/>
                <w:lang w:eastAsia="es-MX"/>
              </w:rPr>
            </w:pPr>
            <w:r w:rsidRPr="002C1679">
              <w:rPr>
                <w:rFonts w:eastAsia="Times New Roman" w:cstheme="minorHAnsi"/>
                <w:color w:val="000000"/>
                <w:sz w:val="18"/>
                <w:lang w:eastAsia="es-MX"/>
              </w:rPr>
              <w:t>PA</w:t>
            </w:r>
          </w:p>
        </w:tc>
        <w:tc>
          <w:tcPr>
            <w:tcW w:w="225" w:type="pct"/>
            <w:tcBorders>
              <w:top w:val="nil"/>
              <w:left w:val="nil"/>
              <w:bottom w:val="single" w:sz="4" w:space="0" w:color="auto"/>
              <w:right w:val="single" w:sz="4" w:space="0" w:color="auto"/>
            </w:tcBorders>
            <w:shd w:val="clear" w:color="auto" w:fill="auto"/>
            <w:noWrap/>
            <w:vAlign w:val="bottom"/>
            <w:hideMark/>
          </w:tcPr>
          <w:p w14:paraId="377CF41F"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4FAE12EA"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61" w:type="pct"/>
            <w:tcBorders>
              <w:top w:val="nil"/>
              <w:left w:val="nil"/>
              <w:bottom w:val="single" w:sz="4" w:space="0" w:color="auto"/>
              <w:right w:val="single" w:sz="4" w:space="0" w:color="auto"/>
            </w:tcBorders>
            <w:shd w:val="clear" w:color="auto" w:fill="auto"/>
            <w:vAlign w:val="center"/>
            <w:hideMark/>
          </w:tcPr>
          <w:p w14:paraId="64188A0D"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4" w:type="pct"/>
            <w:tcBorders>
              <w:top w:val="nil"/>
              <w:left w:val="nil"/>
              <w:bottom w:val="single" w:sz="4" w:space="0" w:color="auto"/>
              <w:right w:val="single" w:sz="4" w:space="0" w:color="auto"/>
            </w:tcBorders>
            <w:shd w:val="clear" w:color="auto" w:fill="auto"/>
            <w:vAlign w:val="center"/>
            <w:hideMark/>
          </w:tcPr>
          <w:p w14:paraId="1C74F5E8"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7" w:type="pct"/>
            <w:tcBorders>
              <w:top w:val="nil"/>
              <w:left w:val="nil"/>
              <w:bottom w:val="single" w:sz="4" w:space="0" w:color="auto"/>
              <w:right w:val="single" w:sz="4" w:space="0" w:color="auto"/>
            </w:tcBorders>
            <w:shd w:val="clear" w:color="auto" w:fill="auto"/>
            <w:vAlign w:val="center"/>
            <w:hideMark/>
          </w:tcPr>
          <w:p w14:paraId="4E0A8F4F"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0628B53A"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nil"/>
              <w:left w:val="nil"/>
              <w:bottom w:val="single" w:sz="4" w:space="0" w:color="auto"/>
              <w:right w:val="single" w:sz="4" w:space="0" w:color="auto"/>
            </w:tcBorders>
            <w:shd w:val="clear" w:color="auto" w:fill="auto"/>
            <w:noWrap/>
            <w:vAlign w:val="bottom"/>
            <w:hideMark/>
          </w:tcPr>
          <w:p w14:paraId="62BD1848"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0B59746D"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01D42D27"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43D4E372"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1" w:type="pct"/>
            <w:tcBorders>
              <w:top w:val="single" w:sz="4" w:space="0" w:color="auto"/>
              <w:left w:val="nil"/>
              <w:bottom w:val="single" w:sz="4" w:space="0" w:color="auto"/>
              <w:right w:val="single" w:sz="4" w:space="0" w:color="auto"/>
            </w:tcBorders>
            <w:shd w:val="clear" w:color="000000" w:fill="FFC000"/>
            <w:noWrap/>
            <w:vAlign w:val="bottom"/>
            <w:hideMark/>
          </w:tcPr>
          <w:p w14:paraId="592661AF" w14:textId="77777777" w:rsidR="000403D4" w:rsidRPr="002C1679" w:rsidRDefault="000403D4" w:rsidP="000403D4">
            <w:pPr>
              <w:spacing w:after="0" w:line="240" w:lineRule="auto"/>
              <w:jc w:val="right"/>
              <w:rPr>
                <w:rFonts w:eastAsia="Times New Roman" w:cstheme="minorHAnsi"/>
                <w:color w:val="000000"/>
                <w:sz w:val="18"/>
                <w:lang w:eastAsia="es-MX"/>
              </w:rPr>
            </w:pPr>
            <w:r w:rsidRPr="002C1679">
              <w:rPr>
                <w:rFonts w:eastAsia="Times New Roman" w:cstheme="minorHAnsi"/>
                <w:color w:val="000000"/>
                <w:sz w:val="18"/>
                <w:lang w:eastAsia="es-MX"/>
              </w:rPr>
              <w:t>5</w:t>
            </w:r>
          </w:p>
        </w:tc>
        <w:tc>
          <w:tcPr>
            <w:tcW w:w="206"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307E5C2E"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438C2736" w14:textId="77777777" w:rsidTr="00076BA1">
        <w:trPr>
          <w:trHeight w:val="300"/>
        </w:trPr>
        <w:tc>
          <w:tcPr>
            <w:tcW w:w="302" w:type="pct"/>
            <w:tcBorders>
              <w:top w:val="nil"/>
              <w:left w:val="single" w:sz="8" w:space="0" w:color="auto"/>
              <w:bottom w:val="single" w:sz="4" w:space="0" w:color="auto"/>
              <w:right w:val="nil"/>
            </w:tcBorders>
            <w:shd w:val="clear" w:color="auto" w:fill="auto"/>
            <w:noWrap/>
            <w:vAlign w:val="center"/>
            <w:hideMark/>
          </w:tcPr>
          <w:p w14:paraId="5CA4E2EF"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57</w:t>
            </w:r>
          </w:p>
        </w:tc>
        <w:tc>
          <w:tcPr>
            <w:tcW w:w="987" w:type="pct"/>
            <w:vMerge/>
            <w:tcBorders>
              <w:top w:val="single" w:sz="8" w:space="0" w:color="auto"/>
              <w:left w:val="single" w:sz="8" w:space="0" w:color="auto"/>
              <w:bottom w:val="single" w:sz="4" w:space="0" w:color="auto"/>
              <w:right w:val="single" w:sz="8" w:space="0" w:color="auto"/>
            </w:tcBorders>
            <w:vAlign w:val="center"/>
            <w:hideMark/>
          </w:tcPr>
          <w:p w14:paraId="3CA2CDA8" w14:textId="77777777" w:rsidR="000403D4" w:rsidRPr="002C1679" w:rsidRDefault="000403D4" w:rsidP="000403D4">
            <w:pPr>
              <w:spacing w:after="0" w:line="240" w:lineRule="auto"/>
              <w:rPr>
                <w:rFonts w:eastAsia="Times New Roman" w:cstheme="minorHAnsi"/>
                <w:b/>
                <w:bCs/>
                <w:color w:val="000000"/>
                <w:sz w:val="18"/>
                <w:szCs w:val="20"/>
                <w:lang w:eastAsia="es-MX"/>
              </w:rPr>
            </w:pPr>
          </w:p>
        </w:tc>
        <w:tc>
          <w:tcPr>
            <w:tcW w:w="941" w:type="pct"/>
            <w:tcBorders>
              <w:top w:val="nil"/>
              <w:left w:val="single" w:sz="4" w:space="0" w:color="auto"/>
              <w:bottom w:val="single" w:sz="4" w:space="0" w:color="auto"/>
              <w:right w:val="single" w:sz="4" w:space="0" w:color="auto"/>
            </w:tcBorders>
            <w:shd w:val="clear" w:color="000000" w:fill="FFC000"/>
            <w:noWrap/>
            <w:vAlign w:val="center"/>
            <w:hideMark/>
          </w:tcPr>
          <w:p w14:paraId="4CB86FE9" w14:textId="77777777" w:rsidR="000403D4" w:rsidRPr="002C1679" w:rsidRDefault="000403D4" w:rsidP="000403D4">
            <w:pPr>
              <w:spacing w:after="0" w:line="240" w:lineRule="auto"/>
              <w:jc w:val="center"/>
              <w:rPr>
                <w:rFonts w:eastAsia="Times New Roman" w:cstheme="minorHAnsi"/>
                <w:color w:val="000000"/>
                <w:sz w:val="18"/>
                <w:lang w:eastAsia="es-MX"/>
              </w:rPr>
            </w:pPr>
            <w:r w:rsidRPr="002C1679">
              <w:rPr>
                <w:rFonts w:eastAsia="Times New Roman" w:cstheme="minorHAnsi"/>
                <w:color w:val="000000"/>
                <w:sz w:val="18"/>
                <w:lang w:eastAsia="es-MX"/>
              </w:rPr>
              <w:t>PA</w:t>
            </w:r>
          </w:p>
        </w:tc>
        <w:tc>
          <w:tcPr>
            <w:tcW w:w="225" w:type="pct"/>
            <w:tcBorders>
              <w:top w:val="nil"/>
              <w:left w:val="nil"/>
              <w:bottom w:val="single" w:sz="4" w:space="0" w:color="auto"/>
              <w:right w:val="single" w:sz="4" w:space="0" w:color="auto"/>
            </w:tcBorders>
            <w:shd w:val="clear" w:color="auto" w:fill="auto"/>
            <w:noWrap/>
            <w:vAlign w:val="bottom"/>
            <w:hideMark/>
          </w:tcPr>
          <w:p w14:paraId="5AAA1B3B"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nil"/>
              <w:left w:val="nil"/>
              <w:bottom w:val="single" w:sz="4" w:space="0" w:color="auto"/>
              <w:right w:val="single" w:sz="4" w:space="0" w:color="auto"/>
            </w:tcBorders>
            <w:shd w:val="clear" w:color="auto" w:fill="auto"/>
            <w:noWrap/>
            <w:vAlign w:val="bottom"/>
            <w:hideMark/>
          </w:tcPr>
          <w:p w14:paraId="4AE37B41"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61" w:type="pct"/>
            <w:tcBorders>
              <w:top w:val="nil"/>
              <w:left w:val="nil"/>
              <w:bottom w:val="single" w:sz="4" w:space="0" w:color="auto"/>
              <w:right w:val="single" w:sz="4" w:space="0" w:color="auto"/>
            </w:tcBorders>
            <w:shd w:val="clear" w:color="auto" w:fill="auto"/>
            <w:vAlign w:val="center"/>
            <w:hideMark/>
          </w:tcPr>
          <w:p w14:paraId="13FC37C5"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4" w:type="pct"/>
            <w:tcBorders>
              <w:top w:val="nil"/>
              <w:left w:val="nil"/>
              <w:bottom w:val="single" w:sz="4" w:space="0" w:color="auto"/>
              <w:right w:val="single" w:sz="4" w:space="0" w:color="auto"/>
            </w:tcBorders>
            <w:shd w:val="clear" w:color="auto" w:fill="auto"/>
            <w:vAlign w:val="center"/>
            <w:hideMark/>
          </w:tcPr>
          <w:p w14:paraId="4DF43B29"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7" w:type="pct"/>
            <w:tcBorders>
              <w:top w:val="nil"/>
              <w:left w:val="nil"/>
              <w:bottom w:val="single" w:sz="4" w:space="0" w:color="auto"/>
              <w:right w:val="single" w:sz="4" w:space="0" w:color="auto"/>
            </w:tcBorders>
            <w:shd w:val="clear" w:color="auto" w:fill="auto"/>
            <w:vAlign w:val="center"/>
            <w:hideMark/>
          </w:tcPr>
          <w:p w14:paraId="2D8E6F62"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26" w:type="pct"/>
            <w:tcBorders>
              <w:top w:val="nil"/>
              <w:left w:val="nil"/>
              <w:bottom w:val="single" w:sz="4" w:space="0" w:color="auto"/>
              <w:right w:val="single" w:sz="4" w:space="0" w:color="auto"/>
            </w:tcBorders>
            <w:shd w:val="clear" w:color="auto" w:fill="auto"/>
            <w:noWrap/>
            <w:vAlign w:val="bottom"/>
            <w:hideMark/>
          </w:tcPr>
          <w:p w14:paraId="4C53D420"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nil"/>
              <w:left w:val="nil"/>
              <w:bottom w:val="single" w:sz="4" w:space="0" w:color="auto"/>
              <w:right w:val="single" w:sz="4" w:space="0" w:color="auto"/>
            </w:tcBorders>
            <w:shd w:val="clear" w:color="auto" w:fill="auto"/>
            <w:noWrap/>
            <w:vAlign w:val="bottom"/>
            <w:hideMark/>
          </w:tcPr>
          <w:p w14:paraId="46FD9B14"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nil"/>
              <w:left w:val="nil"/>
              <w:bottom w:val="single" w:sz="4" w:space="0" w:color="auto"/>
              <w:right w:val="single" w:sz="4" w:space="0" w:color="auto"/>
            </w:tcBorders>
            <w:shd w:val="clear" w:color="auto" w:fill="auto"/>
            <w:noWrap/>
            <w:vAlign w:val="bottom"/>
            <w:hideMark/>
          </w:tcPr>
          <w:p w14:paraId="0A3324BD"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nil"/>
              <w:left w:val="nil"/>
              <w:bottom w:val="single" w:sz="4" w:space="0" w:color="auto"/>
              <w:right w:val="single" w:sz="4" w:space="0" w:color="auto"/>
            </w:tcBorders>
            <w:shd w:val="clear" w:color="auto" w:fill="auto"/>
            <w:noWrap/>
            <w:vAlign w:val="bottom"/>
            <w:hideMark/>
          </w:tcPr>
          <w:p w14:paraId="67150B4C"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nil"/>
              <w:left w:val="nil"/>
              <w:bottom w:val="single" w:sz="4" w:space="0" w:color="auto"/>
              <w:right w:val="single" w:sz="4" w:space="0" w:color="auto"/>
            </w:tcBorders>
            <w:shd w:val="clear" w:color="auto" w:fill="auto"/>
            <w:noWrap/>
            <w:vAlign w:val="bottom"/>
            <w:hideMark/>
          </w:tcPr>
          <w:p w14:paraId="2D5F5BFF"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xml:space="preserve"> </w:t>
            </w:r>
          </w:p>
        </w:tc>
        <w:tc>
          <w:tcPr>
            <w:tcW w:w="251" w:type="pct"/>
            <w:tcBorders>
              <w:top w:val="single" w:sz="4" w:space="0" w:color="auto"/>
              <w:left w:val="nil"/>
              <w:bottom w:val="single" w:sz="4" w:space="0" w:color="auto"/>
              <w:right w:val="single" w:sz="4" w:space="0" w:color="auto"/>
            </w:tcBorders>
            <w:shd w:val="clear" w:color="000000" w:fill="FFC000"/>
            <w:noWrap/>
            <w:vAlign w:val="bottom"/>
            <w:hideMark/>
          </w:tcPr>
          <w:p w14:paraId="3E590301" w14:textId="77777777" w:rsidR="000403D4" w:rsidRPr="002C1679" w:rsidRDefault="000403D4" w:rsidP="000403D4">
            <w:pPr>
              <w:spacing w:after="0" w:line="240" w:lineRule="auto"/>
              <w:jc w:val="right"/>
              <w:rPr>
                <w:rFonts w:eastAsia="Times New Roman" w:cstheme="minorHAnsi"/>
                <w:color w:val="000000"/>
                <w:sz w:val="18"/>
                <w:lang w:eastAsia="es-MX"/>
              </w:rPr>
            </w:pPr>
            <w:r w:rsidRPr="002C1679">
              <w:rPr>
                <w:rFonts w:eastAsia="Times New Roman" w:cstheme="minorHAnsi"/>
                <w:color w:val="000000"/>
                <w:sz w:val="18"/>
                <w:lang w:eastAsia="es-MX"/>
              </w:rPr>
              <w:t>6</w:t>
            </w:r>
          </w:p>
        </w:tc>
        <w:tc>
          <w:tcPr>
            <w:tcW w:w="206"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77D50E22"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258D5B94" w14:textId="77777777" w:rsidTr="00076BA1">
        <w:trPr>
          <w:trHeight w:val="300"/>
        </w:trPr>
        <w:tc>
          <w:tcPr>
            <w:tcW w:w="3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91C01"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58</w:t>
            </w:r>
          </w:p>
        </w:tc>
        <w:tc>
          <w:tcPr>
            <w:tcW w:w="987" w:type="pct"/>
            <w:vMerge w:val="restart"/>
            <w:tcBorders>
              <w:top w:val="single" w:sz="4" w:space="0" w:color="auto"/>
              <w:left w:val="single" w:sz="4" w:space="0" w:color="auto"/>
              <w:bottom w:val="single" w:sz="4" w:space="0" w:color="auto"/>
              <w:right w:val="single" w:sz="4" w:space="0" w:color="auto"/>
            </w:tcBorders>
            <w:shd w:val="clear" w:color="000000" w:fill="FFF2CC"/>
            <w:vAlign w:val="center"/>
            <w:hideMark/>
          </w:tcPr>
          <w:p w14:paraId="284446F4" w14:textId="77777777" w:rsidR="000403D4" w:rsidRPr="002C1679" w:rsidRDefault="000403D4" w:rsidP="000403D4">
            <w:pPr>
              <w:spacing w:after="0" w:line="240" w:lineRule="auto"/>
              <w:jc w:val="center"/>
              <w:rPr>
                <w:rFonts w:eastAsia="Times New Roman" w:cstheme="minorHAnsi"/>
                <w:b/>
                <w:bCs/>
                <w:color w:val="000000"/>
                <w:sz w:val="18"/>
                <w:szCs w:val="18"/>
                <w:lang w:eastAsia="es-MX"/>
              </w:rPr>
            </w:pPr>
            <w:r w:rsidRPr="002C1679">
              <w:rPr>
                <w:rFonts w:eastAsia="Times New Roman" w:cstheme="minorHAnsi"/>
                <w:b/>
                <w:bCs/>
                <w:color w:val="000000"/>
                <w:sz w:val="18"/>
                <w:szCs w:val="18"/>
                <w:lang w:eastAsia="es-MX"/>
              </w:rPr>
              <w:t xml:space="preserve">CONSEJO CIUDADANO               </w:t>
            </w:r>
            <w:r w:rsidRPr="002C1679">
              <w:rPr>
                <w:rFonts w:eastAsia="Times New Roman" w:cstheme="minorHAnsi"/>
                <w:b/>
                <w:bCs/>
                <w:color w:val="000000"/>
                <w:sz w:val="18"/>
                <w:lang w:eastAsia="es-MX"/>
              </w:rPr>
              <w:t>4</w:t>
            </w:r>
          </w:p>
        </w:tc>
        <w:tc>
          <w:tcPr>
            <w:tcW w:w="941"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5E62CA64"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V</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FB50AC"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29101"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61"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2C91A7E2"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1</w:t>
            </w:r>
          </w:p>
        </w:tc>
        <w:tc>
          <w:tcPr>
            <w:tcW w:w="234"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6AE25EBE"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7"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09599078"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26"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4C07FF5E"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5"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69DCA6B1"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0"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50F3C392"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287C4"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F27DF"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95C4C"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6919F"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5CA983BF" w14:textId="77777777" w:rsidTr="00076BA1">
        <w:trPr>
          <w:trHeight w:val="300"/>
        </w:trPr>
        <w:tc>
          <w:tcPr>
            <w:tcW w:w="3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EF5F0"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59</w:t>
            </w:r>
          </w:p>
        </w:tc>
        <w:tc>
          <w:tcPr>
            <w:tcW w:w="987" w:type="pct"/>
            <w:vMerge/>
            <w:tcBorders>
              <w:top w:val="single" w:sz="4" w:space="0" w:color="auto"/>
              <w:left w:val="single" w:sz="4" w:space="0" w:color="auto"/>
              <w:bottom w:val="single" w:sz="4" w:space="0" w:color="auto"/>
              <w:right w:val="single" w:sz="4" w:space="0" w:color="auto"/>
            </w:tcBorders>
            <w:vAlign w:val="center"/>
            <w:hideMark/>
          </w:tcPr>
          <w:p w14:paraId="622DC25D" w14:textId="77777777" w:rsidR="000403D4" w:rsidRPr="002C1679" w:rsidRDefault="000403D4" w:rsidP="000403D4">
            <w:pPr>
              <w:spacing w:after="0" w:line="240" w:lineRule="auto"/>
              <w:rPr>
                <w:rFonts w:eastAsia="Times New Roman" w:cstheme="minorHAnsi"/>
                <w:b/>
                <w:bCs/>
                <w:color w:val="000000"/>
                <w:sz w:val="18"/>
                <w:szCs w:val="18"/>
                <w:lang w:eastAsia="es-MX"/>
              </w:rPr>
            </w:pPr>
          </w:p>
        </w:tc>
        <w:tc>
          <w:tcPr>
            <w:tcW w:w="941"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1086633F"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V</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A2C3A"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9F535C"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6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4DC34B"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49EA0A"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7"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32A45AA6"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2</w:t>
            </w:r>
          </w:p>
        </w:tc>
        <w:tc>
          <w:tcPr>
            <w:tcW w:w="226"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6636640D"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5"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4FA92714"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0"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274D1ABC"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12"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54076A6C"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1"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3B8AA00E"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B055D"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9972E"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2D4CECA5" w14:textId="77777777" w:rsidTr="00076BA1">
        <w:trPr>
          <w:trHeight w:val="300"/>
        </w:trPr>
        <w:tc>
          <w:tcPr>
            <w:tcW w:w="3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00D87"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60</w:t>
            </w:r>
          </w:p>
        </w:tc>
        <w:tc>
          <w:tcPr>
            <w:tcW w:w="987" w:type="pct"/>
            <w:vMerge/>
            <w:tcBorders>
              <w:top w:val="single" w:sz="4" w:space="0" w:color="auto"/>
              <w:left w:val="single" w:sz="4" w:space="0" w:color="auto"/>
              <w:bottom w:val="single" w:sz="4" w:space="0" w:color="auto"/>
              <w:right w:val="single" w:sz="4" w:space="0" w:color="auto"/>
            </w:tcBorders>
            <w:vAlign w:val="center"/>
            <w:hideMark/>
          </w:tcPr>
          <w:p w14:paraId="4483D766" w14:textId="77777777" w:rsidR="000403D4" w:rsidRPr="002C1679" w:rsidRDefault="000403D4" w:rsidP="000403D4">
            <w:pPr>
              <w:spacing w:after="0" w:line="240" w:lineRule="auto"/>
              <w:rPr>
                <w:rFonts w:eastAsia="Times New Roman" w:cstheme="minorHAnsi"/>
                <w:b/>
                <w:bCs/>
                <w:color w:val="000000"/>
                <w:sz w:val="18"/>
                <w:szCs w:val="18"/>
                <w:lang w:eastAsia="es-MX"/>
              </w:rPr>
            </w:pPr>
          </w:p>
        </w:tc>
        <w:tc>
          <w:tcPr>
            <w:tcW w:w="941"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10EB3881"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V</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E3552D"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476E8B"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8CA79"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C6716"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7B9CBF"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2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39187C"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586D49BA"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3</w:t>
            </w:r>
          </w:p>
        </w:tc>
        <w:tc>
          <w:tcPr>
            <w:tcW w:w="250"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73B247FF"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12"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19810344"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1"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05670479"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1"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5C235558"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528E046F"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r>
      <w:tr w:rsidR="000403D4" w:rsidRPr="002C1679" w14:paraId="6C3CD55B" w14:textId="77777777" w:rsidTr="00076BA1">
        <w:trPr>
          <w:trHeight w:val="300"/>
        </w:trPr>
        <w:tc>
          <w:tcPr>
            <w:tcW w:w="3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F3301"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61</w:t>
            </w:r>
          </w:p>
        </w:tc>
        <w:tc>
          <w:tcPr>
            <w:tcW w:w="987" w:type="pct"/>
            <w:vMerge/>
            <w:tcBorders>
              <w:top w:val="single" w:sz="4" w:space="0" w:color="auto"/>
              <w:left w:val="single" w:sz="4" w:space="0" w:color="auto"/>
              <w:bottom w:val="single" w:sz="4" w:space="0" w:color="auto"/>
              <w:right w:val="single" w:sz="4" w:space="0" w:color="auto"/>
            </w:tcBorders>
            <w:vAlign w:val="center"/>
            <w:hideMark/>
          </w:tcPr>
          <w:p w14:paraId="76F4AEFC" w14:textId="77777777" w:rsidR="000403D4" w:rsidRPr="002C1679" w:rsidRDefault="000403D4" w:rsidP="000403D4">
            <w:pPr>
              <w:spacing w:after="0" w:line="240" w:lineRule="auto"/>
              <w:rPr>
                <w:rFonts w:eastAsia="Times New Roman" w:cstheme="minorHAnsi"/>
                <w:b/>
                <w:bCs/>
                <w:color w:val="000000"/>
                <w:sz w:val="18"/>
                <w:szCs w:val="18"/>
                <w:lang w:eastAsia="es-MX"/>
              </w:rPr>
            </w:pPr>
          </w:p>
        </w:tc>
        <w:tc>
          <w:tcPr>
            <w:tcW w:w="941"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23EA030B"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V</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837C75"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A8EF0"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6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5A5F63"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A1667"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0A6B87"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2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CBC20D"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06CC6"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B9D21B"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12"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65BE181E"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4</w:t>
            </w:r>
          </w:p>
        </w:tc>
        <w:tc>
          <w:tcPr>
            <w:tcW w:w="231"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48B02D96"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1"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29D1A28B"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000000" w:fill="FFF2CC"/>
            <w:vAlign w:val="center"/>
            <w:hideMark/>
          </w:tcPr>
          <w:p w14:paraId="6A557A2C"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r>
      <w:tr w:rsidR="000403D4" w:rsidRPr="002C1679" w14:paraId="732CD9EE" w14:textId="77777777" w:rsidTr="00076BA1">
        <w:trPr>
          <w:trHeight w:val="300"/>
        </w:trPr>
        <w:tc>
          <w:tcPr>
            <w:tcW w:w="3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1E90F"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62</w:t>
            </w:r>
          </w:p>
        </w:tc>
        <w:tc>
          <w:tcPr>
            <w:tcW w:w="987" w:type="pct"/>
            <w:vMerge w:val="restart"/>
            <w:tcBorders>
              <w:top w:val="single" w:sz="4" w:space="0" w:color="auto"/>
              <w:left w:val="single" w:sz="4" w:space="0" w:color="auto"/>
              <w:bottom w:val="single" w:sz="4" w:space="0" w:color="auto"/>
              <w:right w:val="single" w:sz="4" w:space="0" w:color="auto"/>
            </w:tcBorders>
            <w:shd w:val="clear" w:color="000000" w:fill="FCE4D6"/>
            <w:vAlign w:val="center"/>
            <w:hideMark/>
          </w:tcPr>
          <w:p w14:paraId="33E6DEF5" w14:textId="77777777" w:rsidR="000403D4" w:rsidRPr="002C1679" w:rsidRDefault="000403D4" w:rsidP="000403D4">
            <w:pPr>
              <w:spacing w:after="0" w:line="240" w:lineRule="auto"/>
              <w:jc w:val="center"/>
              <w:rPr>
                <w:rFonts w:eastAsia="Times New Roman" w:cstheme="minorHAnsi"/>
                <w:b/>
                <w:bCs/>
                <w:color w:val="000000"/>
                <w:sz w:val="18"/>
                <w:szCs w:val="18"/>
                <w:lang w:eastAsia="es-MX"/>
              </w:rPr>
            </w:pPr>
            <w:r w:rsidRPr="002C1679">
              <w:rPr>
                <w:rFonts w:eastAsia="Times New Roman" w:cstheme="minorHAnsi"/>
                <w:b/>
                <w:bCs/>
                <w:color w:val="000000"/>
                <w:sz w:val="18"/>
                <w:szCs w:val="18"/>
                <w:lang w:eastAsia="es-MX"/>
              </w:rPr>
              <w:t xml:space="preserve">QUEJAS Y DENUNCIAS                   </w:t>
            </w:r>
            <w:r w:rsidRPr="002C1679">
              <w:rPr>
                <w:rFonts w:eastAsia="Times New Roman" w:cstheme="minorHAnsi"/>
                <w:b/>
                <w:bCs/>
                <w:color w:val="000000"/>
                <w:sz w:val="18"/>
                <w:szCs w:val="24"/>
                <w:lang w:eastAsia="es-MX"/>
              </w:rPr>
              <w:t>4</w:t>
            </w:r>
          </w:p>
        </w:tc>
        <w:tc>
          <w:tcPr>
            <w:tcW w:w="941" w:type="pct"/>
            <w:tcBorders>
              <w:top w:val="single" w:sz="4" w:space="0" w:color="auto"/>
              <w:left w:val="single" w:sz="4" w:space="0" w:color="auto"/>
              <w:bottom w:val="single" w:sz="4" w:space="0" w:color="auto"/>
              <w:right w:val="single" w:sz="4" w:space="0" w:color="auto"/>
            </w:tcBorders>
            <w:shd w:val="clear" w:color="000000" w:fill="FCE4D6"/>
            <w:vAlign w:val="center"/>
            <w:hideMark/>
          </w:tcPr>
          <w:p w14:paraId="3B04363E"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V</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A1CF2D"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95C557"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6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C08C33"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4" w:type="pct"/>
            <w:tcBorders>
              <w:top w:val="single" w:sz="4" w:space="0" w:color="auto"/>
              <w:left w:val="single" w:sz="4" w:space="0" w:color="auto"/>
              <w:bottom w:val="single" w:sz="4" w:space="0" w:color="auto"/>
              <w:right w:val="single" w:sz="4" w:space="0" w:color="auto"/>
            </w:tcBorders>
            <w:shd w:val="clear" w:color="000000" w:fill="FCE4D6"/>
            <w:vAlign w:val="center"/>
            <w:hideMark/>
          </w:tcPr>
          <w:p w14:paraId="52CF4217"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1</w:t>
            </w:r>
          </w:p>
        </w:tc>
        <w:tc>
          <w:tcPr>
            <w:tcW w:w="257" w:type="pct"/>
            <w:tcBorders>
              <w:top w:val="single" w:sz="4" w:space="0" w:color="auto"/>
              <w:left w:val="single" w:sz="4" w:space="0" w:color="auto"/>
              <w:bottom w:val="single" w:sz="4" w:space="0" w:color="auto"/>
              <w:right w:val="single" w:sz="4" w:space="0" w:color="auto"/>
            </w:tcBorders>
            <w:shd w:val="clear" w:color="000000" w:fill="FCE4D6"/>
            <w:vAlign w:val="center"/>
            <w:hideMark/>
          </w:tcPr>
          <w:p w14:paraId="742743B9"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26" w:type="pct"/>
            <w:tcBorders>
              <w:top w:val="single" w:sz="4" w:space="0" w:color="auto"/>
              <w:left w:val="single" w:sz="4" w:space="0" w:color="auto"/>
              <w:bottom w:val="single" w:sz="4" w:space="0" w:color="auto"/>
              <w:right w:val="single" w:sz="4" w:space="0" w:color="auto"/>
            </w:tcBorders>
            <w:shd w:val="clear" w:color="000000" w:fill="FCE4D6"/>
            <w:vAlign w:val="center"/>
            <w:hideMark/>
          </w:tcPr>
          <w:p w14:paraId="215DF91C"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5" w:type="pct"/>
            <w:tcBorders>
              <w:top w:val="single" w:sz="4" w:space="0" w:color="auto"/>
              <w:left w:val="single" w:sz="4" w:space="0" w:color="auto"/>
              <w:bottom w:val="single" w:sz="4" w:space="0" w:color="auto"/>
              <w:right w:val="single" w:sz="4" w:space="0" w:color="auto"/>
            </w:tcBorders>
            <w:shd w:val="clear" w:color="000000" w:fill="FCE4D6"/>
            <w:vAlign w:val="center"/>
            <w:hideMark/>
          </w:tcPr>
          <w:p w14:paraId="2D2A660A"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0" w:type="pct"/>
            <w:tcBorders>
              <w:top w:val="single" w:sz="4" w:space="0" w:color="auto"/>
              <w:left w:val="single" w:sz="4" w:space="0" w:color="auto"/>
              <w:bottom w:val="single" w:sz="4" w:space="0" w:color="auto"/>
              <w:right w:val="single" w:sz="4" w:space="0" w:color="auto"/>
            </w:tcBorders>
            <w:shd w:val="clear" w:color="000000" w:fill="FCE4D6"/>
            <w:vAlign w:val="center"/>
            <w:hideMark/>
          </w:tcPr>
          <w:p w14:paraId="4E995052"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AB2697"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F44FAA"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0FA4F"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AF8278"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3E3F28FC" w14:textId="77777777" w:rsidTr="00076BA1">
        <w:trPr>
          <w:trHeight w:val="300"/>
        </w:trPr>
        <w:tc>
          <w:tcPr>
            <w:tcW w:w="3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18356"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63</w:t>
            </w:r>
          </w:p>
        </w:tc>
        <w:tc>
          <w:tcPr>
            <w:tcW w:w="987" w:type="pct"/>
            <w:vMerge/>
            <w:tcBorders>
              <w:top w:val="single" w:sz="4" w:space="0" w:color="auto"/>
              <w:left w:val="single" w:sz="4" w:space="0" w:color="auto"/>
              <w:bottom w:val="single" w:sz="4" w:space="0" w:color="auto"/>
              <w:right w:val="single" w:sz="4" w:space="0" w:color="auto"/>
            </w:tcBorders>
            <w:vAlign w:val="center"/>
            <w:hideMark/>
          </w:tcPr>
          <w:p w14:paraId="27084818" w14:textId="77777777" w:rsidR="000403D4" w:rsidRPr="002C1679" w:rsidRDefault="000403D4" w:rsidP="000403D4">
            <w:pPr>
              <w:spacing w:after="0" w:line="240" w:lineRule="auto"/>
              <w:rPr>
                <w:rFonts w:eastAsia="Times New Roman" w:cstheme="minorHAnsi"/>
                <w:b/>
                <w:bCs/>
                <w:color w:val="000000"/>
                <w:sz w:val="18"/>
                <w:szCs w:val="18"/>
                <w:lang w:eastAsia="es-MX"/>
              </w:rPr>
            </w:pPr>
          </w:p>
        </w:tc>
        <w:tc>
          <w:tcPr>
            <w:tcW w:w="941" w:type="pct"/>
            <w:tcBorders>
              <w:top w:val="single" w:sz="4" w:space="0" w:color="auto"/>
              <w:left w:val="single" w:sz="4" w:space="0" w:color="auto"/>
              <w:bottom w:val="single" w:sz="4" w:space="0" w:color="auto"/>
              <w:right w:val="single" w:sz="4" w:space="0" w:color="auto"/>
            </w:tcBorders>
            <w:shd w:val="clear" w:color="000000" w:fill="FCE4D6"/>
            <w:vAlign w:val="center"/>
            <w:hideMark/>
          </w:tcPr>
          <w:p w14:paraId="03C28FFF"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V</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1AE3DB"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A42791"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6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8ECBCE"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34" w:type="pct"/>
            <w:tcBorders>
              <w:top w:val="single" w:sz="4" w:space="0" w:color="auto"/>
              <w:left w:val="single" w:sz="4" w:space="0" w:color="auto"/>
              <w:bottom w:val="single" w:sz="4" w:space="0" w:color="auto"/>
              <w:right w:val="single" w:sz="4" w:space="0" w:color="auto"/>
            </w:tcBorders>
            <w:shd w:val="clear" w:color="000000" w:fill="FCE4D6"/>
            <w:vAlign w:val="center"/>
            <w:hideMark/>
          </w:tcPr>
          <w:p w14:paraId="592D676A"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2</w:t>
            </w:r>
          </w:p>
        </w:tc>
        <w:tc>
          <w:tcPr>
            <w:tcW w:w="257" w:type="pct"/>
            <w:tcBorders>
              <w:top w:val="single" w:sz="4" w:space="0" w:color="auto"/>
              <w:left w:val="single" w:sz="4" w:space="0" w:color="auto"/>
              <w:bottom w:val="single" w:sz="4" w:space="0" w:color="auto"/>
              <w:right w:val="single" w:sz="4" w:space="0" w:color="auto"/>
            </w:tcBorders>
            <w:shd w:val="clear" w:color="000000" w:fill="FCE4D6"/>
            <w:vAlign w:val="center"/>
            <w:hideMark/>
          </w:tcPr>
          <w:p w14:paraId="3DE53595"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26" w:type="pct"/>
            <w:tcBorders>
              <w:top w:val="single" w:sz="4" w:space="0" w:color="auto"/>
              <w:left w:val="single" w:sz="4" w:space="0" w:color="auto"/>
              <w:bottom w:val="single" w:sz="4" w:space="0" w:color="auto"/>
              <w:right w:val="single" w:sz="4" w:space="0" w:color="auto"/>
            </w:tcBorders>
            <w:shd w:val="clear" w:color="000000" w:fill="FCE4D6"/>
            <w:vAlign w:val="center"/>
            <w:hideMark/>
          </w:tcPr>
          <w:p w14:paraId="1D457A6F"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05" w:type="pct"/>
            <w:tcBorders>
              <w:top w:val="single" w:sz="4" w:space="0" w:color="auto"/>
              <w:left w:val="single" w:sz="4" w:space="0" w:color="auto"/>
              <w:bottom w:val="single" w:sz="4" w:space="0" w:color="auto"/>
              <w:right w:val="single" w:sz="4" w:space="0" w:color="auto"/>
            </w:tcBorders>
            <w:shd w:val="clear" w:color="000000" w:fill="FCE4D6"/>
            <w:vAlign w:val="center"/>
            <w:hideMark/>
          </w:tcPr>
          <w:p w14:paraId="0D76BDFB"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0" w:type="pct"/>
            <w:tcBorders>
              <w:top w:val="single" w:sz="4" w:space="0" w:color="auto"/>
              <w:left w:val="single" w:sz="4" w:space="0" w:color="auto"/>
              <w:bottom w:val="single" w:sz="4" w:space="0" w:color="auto"/>
              <w:right w:val="single" w:sz="4" w:space="0" w:color="auto"/>
            </w:tcBorders>
            <w:shd w:val="clear" w:color="000000" w:fill="FCE4D6"/>
            <w:vAlign w:val="center"/>
            <w:hideMark/>
          </w:tcPr>
          <w:p w14:paraId="1F630EDE"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3E1578"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3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CA66A0"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CFCD49"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033619"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r>
      <w:tr w:rsidR="000403D4" w:rsidRPr="002C1679" w14:paraId="74096A91" w14:textId="77777777" w:rsidTr="00076BA1">
        <w:trPr>
          <w:trHeight w:val="300"/>
        </w:trPr>
        <w:tc>
          <w:tcPr>
            <w:tcW w:w="3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42577" w14:textId="66576CC3"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64 </w:t>
            </w:r>
          </w:p>
        </w:tc>
        <w:tc>
          <w:tcPr>
            <w:tcW w:w="987" w:type="pct"/>
            <w:vMerge/>
            <w:tcBorders>
              <w:top w:val="single" w:sz="4" w:space="0" w:color="auto"/>
              <w:left w:val="single" w:sz="4" w:space="0" w:color="auto"/>
              <w:bottom w:val="single" w:sz="4" w:space="0" w:color="auto"/>
              <w:right w:val="single" w:sz="4" w:space="0" w:color="auto"/>
            </w:tcBorders>
            <w:vAlign w:val="center"/>
            <w:hideMark/>
          </w:tcPr>
          <w:p w14:paraId="57EDF882" w14:textId="77777777" w:rsidR="000403D4" w:rsidRPr="002C1679" w:rsidRDefault="000403D4" w:rsidP="000403D4">
            <w:pPr>
              <w:spacing w:after="0" w:line="240" w:lineRule="auto"/>
              <w:rPr>
                <w:rFonts w:eastAsia="Times New Roman" w:cstheme="minorHAnsi"/>
                <w:b/>
                <w:bCs/>
                <w:color w:val="000000"/>
                <w:sz w:val="18"/>
                <w:szCs w:val="18"/>
                <w:lang w:eastAsia="es-MX"/>
              </w:rPr>
            </w:pPr>
          </w:p>
        </w:tc>
        <w:tc>
          <w:tcPr>
            <w:tcW w:w="941" w:type="pct"/>
            <w:tcBorders>
              <w:top w:val="single" w:sz="4" w:space="0" w:color="auto"/>
              <w:left w:val="single" w:sz="4" w:space="0" w:color="auto"/>
              <w:bottom w:val="single" w:sz="4" w:space="0" w:color="auto"/>
              <w:right w:val="single" w:sz="4" w:space="0" w:color="auto"/>
            </w:tcBorders>
            <w:shd w:val="clear" w:color="000000" w:fill="FCE4D6"/>
            <w:vAlign w:val="center"/>
            <w:hideMark/>
          </w:tcPr>
          <w:p w14:paraId="5F63687E"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V</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AC9EBE"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5280E5"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6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278890" w14:textId="77777777"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 </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AEDF12"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B07873"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26" w:type="pct"/>
            <w:tcBorders>
              <w:top w:val="single" w:sz="4" w:space="0" w:color="auto"/>
              <w:left w:val="single" w:sz="4" w:space="0" w:color="auto"/>
              <w:bottom w:val="single" w:sz="4" w:space="0" w:color="auto"/>
              <w:right w:val="single" w:sz="4" w:space="0" w:color="auto"/>
            </w:tcBorders>
            <w:shd w:val="clear" w:color="000000" w:fill="FCE4D6"/>
            <w:vAlign w:val="center"/>
            <w:hideMark/>
          </w:tcPr>
          <w:p w14:paraId="2709B57C"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3</w:t>
            </w:r>
          </w:p>
        </w:tc>
        <w:tc>
          <w:tcPr>
            <w:tcW w:w="205" w:type="pct"/>
            <w:tcBorders>
              <w:top w:val="single" w:sz="4" w:space="0" w:color="auto"/>
              <w:left w:val="single" w:sz="4" w:space="0" w:color="auto"/>
              <w:bottom w:val="single" w:sz="4" w:space="0" w:color="auto"/>
              <w:right w:val="single" w:sz="4" w:space="0" w:color="auto"/>
            </w:tcBorders>
            <w:shd w:val="clear" w:color="000000" w:fill="FCE4D6"/>
            <w:vAlign w:val="center"/>
            <w:hideMark/>
          </w:tcPr>
          <w:p w14:paraId="3A842A7E"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0" w:type="pct"/>
            <w:tcBorders>
              <w:top w:val="single" w:sz="4" w:space="0" w:color="auto"/>
              <w:left w:val="single" w:sz="4" w:space="0" w:color="auto"/>
              <w:bottom w:val="single" w:sz="4" w:space="0" w:color="auto"/>
              <w:right w:val="single" w:sz="4" w:space="0" w:color="auto"/>
            </w:tcBorders>
            <w:shd w:val="clear" w:color="000000" w:fill="FCE4D6"/>
            <w:vAlign w:val="center"/>
            <w:hideMark/>
          </w:tcPr>
          <w:p w14:paraId="7B5EF272"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12" w:type="pct"/>
            <w:tcBorders>
              <w:top w:val="single" w:sz="4" w:space="0" w:color="auto"/>
              <w:left w:val="single" w:sz="4" w:space="0" w:color="auto"/>
              <w:bottom w:val="single" w:sz="4" w:space="0" w:color="auto"/>
              <w:right w:val="single" w:sz="4" w:space="0" w:color="auto"/>
            </w:tcBorders>
            <w:shd w:val="clear" w:color="000000" w:fill="FCE4D6"/>
            <w:vAlign w:val="center"/>
            <w:hideMark/>
          </w:tcPr>
          <w:p w14:paraId="0487F4FB"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CDF482"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2A0953"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B496C8"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0403D4" w:rsidRPr="002C1679" w14:paraId="08FEFE46" w14:textId="77777777" w:rsidTr="00076BA1">
        <w:trPr>
          <w:trHeight w:val="300"/>
        </w:trPr>
        <w:tc>
          <w:tcPr>
            <w:tcW w:w="3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A3CCE" w14:textId="35FBE706" w:rsidR="000403D4" w:rsidRPr="002C1679" w:rsidRDefault="000403D4" w:rsidP="000403D4">
            <w:pPr>
              <w:spacing w:after="0" w:line="240" w:lineRule="auto"/>
              <w:jc w:val="center"/>
              <w:rPr>
                <w:rFonts w:eastAsia="Times New Roman" w:cstheme="minorHAnsi"/>
                <w:b/>
                <w:bCs/>
                <w:color w:val="000000"/>
                <w:sz w:val="18"/>
                <w:lang w:eastAsia="es-MX"/>
              </w:rPr>
            </w:pPr>
            <w:r w:rsidRPr="002C1679">
              <w:rPr>
                <w:rFonts w:eastAsia="Times New Roman" w:cstheme="minorHAnsi"/>
                <w:b/>
                <w:bCs/>
                <w:color w:val="000000"/>
                <w:sz w:val="18"/>
                <w:lang w:eastAsia="es-MX"/>
              </w:rPr>
              <w:t> 65</w:t>
            </w:r>
          </w:p>
        </w:tc>
        <w:tc>
          <w:tcPr>
            <w:tcW w:w="987" w:type="pct"/>
            <w:vMerge/>
            <w:tcBorders>
              <w:top w:val="single" w:sz="4" w:space="0" w:color="auto"/>
              <w:left w:val="single" w:sz="4" w:space="0" w:color="auto"/>
              <w:bottom w:val="single" w:sz="4" w:space="0" w:color="auto"/>
              <w:right w:val="single" w:sz="4" w:space="0" w:color="auto"/>
            </w:tcBorders>
            <w:vAlign w:val="center"/>
            <w:hideMark/>
          </w:tcPr>
          <w:p w14:paraId="430B75B0" w14:textId="77777777" w:rsidR="000403D4" w:rsidRPr="002C1679" w:rsidRDefault="000403D4" w:rsidP="000403D4">
            <w:pPr>
              <w:spacing w:after="0" w:line="240" w:lineRule="auto"/>
              <w:rPr>
                <w:rFonts w:eastAsia="Times New Roman" w:cstheme="minorHAnsi"/>
                <w:b/>
                <w:bCs/>
                <w:color w:val="000000"/>
                <w:sz w:val="18"/>
                <w:szCs w:val="18"/>
                <w:lang w:eastAsia="es-MX"/>
              </w:rPr>
            </w:pPr>
          </w:p>
        </w:tc>
        <w:tc>
          <w:tcPr>
            <w:tcW w:w="941" w:type="pct"/>
            <w:tcBorders>
              <w:top w:val="single" w:sz="4" w:space="0" w:color="auto"/>
              <w:left w:val="single" w:sz="4" w:space="0" w:color="auto"/>
              <w:bottom w:val="single" w:sz="4" w:space="0" w:color="auto"/>
              <w:right w:val="single" w:sz="4" w:space="0" w:color="auto"/>
            </w:tcBorders>
            <w:shd w:val="clear" w:color="000000" w:fill="FCE4D6"/>
            <w:vAlign w:val="center"/>
            <w:hideMark/>
          </w:tcPr>
          <w:p w14:paraId="29AECC63"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V</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E3B793" w14:textId="77777777" w:rsidR="000403D4" w:rsidRPr="002C1679" w:rsidRDefault="000403D4" w:rsidP="000403D4">
            <w:pPr>
              <w:spacing w:after="0" w:line="240" w:lineRule="auto"/>
              <w:rPr>
                <w:rFonts w:eastAsia="Times New Roman" w:cstheme="minorHAnsi"/>
                <w:color w:val="000000"/>
                <w:sz w:val="18"/>
                <w:szCs w:val="20"/>
                <w:lang w:eastAsia="es-MX"/>
              </w:rPr>
            </w:pPr>
            <w:r w:rsidRPr="002C1679">
              <w:rPr>
                <w:rFonts w:eastAsia="Times New Roman" w:cstheme="minorHAnsi"/>
                <w:color w:val="000000"/>
                <w:sz w:val="18"/>
                <w:szCs w:val="20"/>
                <w:lang w:eastAsia="es-MX"/>
              </w:rPr>
              <w:t> </w:t>
            </w:r>
          </w:p>
        </w:tc>
        <w:tc>
          <w:tcPr>
            <w:tcW w:w="2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06526E"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6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94F922"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68FE0" w14:textId="77777777" w:rsidR="000403D4" w:rsidRPr="002C1679" w:rsidRDefault="000403D4" w:rsidP="000403D4">
            <w:pPr>
              <w:spacing w:after="0" w:line="240" w:lineRule="auto"/>
              <w:jc w:val="center"/>
              <w:rPr>
                <w:rFonts w:eastAsia="Times New Roman" w:cstheme="minorHAnsi"/>
                <w:b/>
                <w:bCs/>
                <w:color w:val="000000"/>
                <w:sz w:val="18"/>
                <w:szCs w:val="20"/>
                <w:lang w:eastAsia="es-MX"/>
              </w:rPr>
            </w:pPr>
            <w:r w:rsidRPr="002C1679">
              <w:rPr>
                <w:rFonts w:eastAsia="Times New Roman" w:cstheme="minorHAnsi"/>
                <w:b/>
                <w:bCs/>
                <w:color w:val="000000"/>
                <w:sz w:val="18"/>
                <w:szCs w:val="20"/>
                <w:lang w:eastAsia="es-MX"/>
              </w:rPr>
              <w:t> </w:t>
            </w: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A6E66"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2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1A19CB"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5C5950"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50" w:type="pct"/>
            <w:tcBorders>
              <w:top w:val="single" w:sz="4" w:space="0" w:color="auto"/>
              <w:left w:val="single" w:sz="4" w:space="0" w:color="auto"/>
              <w:bottom w:val="single" w:sz="4" w:space="0" w:color="auto"/>
              <w:right w:val="single" w:sz="4" w:space="0" w:color="auto"/>
            </w:tcBorders>
            <w:shd w:val="clear" w:color="000000" w:fill="FCE4D6"/>
            <w:vAlign w:val="center"/>
            <w:hideMark/>
          </w:tcPr>
          <w:p w14:paraId="6CDB205C"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4</w:t>
            </w:r>
          </w:p>
        </w:tc>
        <w:tc>
          <w:tcPr>
            <w:tcW w:w="212" w:type="pct"/>
            <w:tcBorders>
              <w:top w:val="single" w:sz="4" w:space="0" w:color="auto"/>
              <w:left w:val="single" w:sz="4" w:space="0" w:color="auto"/>
              <w:bottom w:val="single" w:sz="4" w:space="0" w:color="auto"/>
              <w:right w:val="single" w:sz="4" w:space="0" w:color="auto"/>
            </w:tcBorders>
            <w:shd w:val="clear" w:color="000000" w:fill="FCE4D6"/>
            <w:vAlign w:val="center"/>
            <w:hideMark/>
          </w:tcPr>
          <w:p w14:paraId="2D756282"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31" w:type="pct"/>
            <w:tcBorders>
              <w:top w:val="single" w:sz="4" w:space="0" w:color="auto"/>
              <w:left w:val="single" w:sz="4" w:space="0" w:color="auto"/>
              <w:bottom w:val="single" w:sz="4" w:space="0" w:color="auto"/>
              <w:right w:val="single" w:sz="4" w:space="0" w:color="auto"/>
            </w:tcBorders>
            <w:shd w:val="clear" w:color="000000" w:fill="FCE4D6"/>
            <w:vAlign w:val="center"/>
            <w:hideMark/>
          </w:tcPr>
          <w:p w14:paraId="0B50DD16" w14:textId="77777777" w:rsidR="000403D4" w:rsidRPr="002C1679" w:rsidRDefault="000403D4" w:rsidP="000403D4">
            <w:pPr>
              <w:spacing w:after="0" w:line="240" w:lineRule="auto"/>
              <w:jc w:val="center"/>
              <w:rPr>
                <w:rFonts w:eastAsia="Times New Roman" w:cstheme="minorHAnsi"/>
                <w:b/>
                <w:bCs/>
                <w:sz w:val="18"/>
                <w:szCs w:val="20"/>
                <w:lang w:eastAsia="es-MX"/>
              </w:rPr>
            </w:pPr>
            <w:r w:rsidRPr="002C1679">
              <w:rPr>
                <w:rFonts w:eastAsia="Times New Roman" w:cstheme="minorHAnsi"/>
                <w:b/>
                <w:bCs/>
                <w:sz w:val="18"/>
                <w:szCs w:val="20"/>
                <w:lang w:eastAsia="es-MX"/>
              </w:rPr>
              <w:t> </w:t>
            </w:r>
          </w:p>
        </w:tc>
        <w:tc>
          <w:tcPr>
            <w:tcW w:w="2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E4FE3"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B8876" w14:textId="77777777" w:rsidR="000403D4" w:rsidRPr="002C1679" w:rsidRDefault="000403D4" w:rsidP="000403D4">
            <w:pPr>
              <w:spacing w:after="0" w:line="240" w:lineRule="auto"/>
              <w:rPr>
                <w:rFonts w:eastAsia="Times New Roman" w:cstheme="minorHAnsi"/>
                <w:color w:val="000000"/>
                <w:sz w:val="18"/>
                <w:lang w:eastAsia="es-MX"/>
              </w:rPr>
            </w:pPr>
            <w:r w:rsidRPr="002C1679">
              <w:rPr>
                <w:rFonts w:eastAsia="Times New Roman" w:cstheme="minorHAnsi"/>
                <w:color w:val="000000"/>
                <w:sz w:val="18"/>
                <w:lang w:eastAsia="es-MX"/>
              </w:rPr>
              <w:t> </w:t>
            </w:r>
          </w:p>
        </w:tc>
      </w:tr>
      <w:tr w:rsidR="00424EE3" w:rsidRPr="002C1679" w14:paraId="5E777CD9" w14:textId="77777777" w:rsidTr="00076BA1">
        <w:trPr>
          <w:trHeight w:val="480"/>
        </w:trPr>
        <w:tc>
          <w:tcPr>
            <w:tcW w:w="302" w:type="pct"/>
            <w:tcBorders>
              <w:top w:val="single" w:sz="4" w:space="0" w:color="auto"/>
              <w:left w:val="nil"/>
              <w:bottom w:val="nil"/>
              <w:right w:val="nil"/>
            </w:tcBorders>
            <w:shd w:val="clear" w:color="auto" w:fill="auto"/>
            <w:noWrap/>
            <w:vAlign w:val="center"/>
            <w:hideMark/>
          </w:tcPr>
          <w:p w14:paraId="01853A50" w14:textId="77777777" w:rsidR="000403D4" w:rsidRPr="002C1679" w:rsidRDefault="000403D4" w:rsidP="000403D4">
            <w:pPr>
              <w:spacing w:after="0" w:line="240" w:lineRule="auto"/>
              <w:rPr>
                <w:rFonts w:eastAsia="Times New Roman" w:cstheme="minorHAnsi"/>
                <w:b/>
                <w:bCs/>
                <w:color w:val="000000"/>
                <w:sz w:val="18"/>
                <w:szCs w:val="24"/>
                <w:lang w:eastAsia="es-MX"/>
              </w:rPr>
            </w:pPr>
          </w:p>
        </w:tc>
        <w:tc>
          <w:tcPr>
            <w:tcW w:w="987" w:type="pct"/>
            <w:tcBorders>
              <w:top w:val="single" w:sz="4" w:space="0" w:color="auto"/>
              <w:left w:val="nil"/>
              <w:bottom w:val="nil"/>
              <w:right w:val="nil"/>
            </w:tcBorders>
            <w:shd w:val="clear" w:color="auto" w:fill="auto"/>
            <w:noWrap/>
            <w:vAlign w:val="center"/>
            <w:hideMark/>
          </w:tcPr>
          <w:p w14:paraId="6F1AD21F" w14:textId="77777777" w:rsidR="000403D4" w:rsidRPr="002C1679" w:rsidRDefault="000403D4" w:rsidP="000403D4">
            <w:pPr>
              <w:spacing w:after="0" w:line="240" w:lineRule="auto"/>
              <w:jc w:val="center"/>
              <w:rPr>
                <w:rFonts w:eastAsia="Times New Roman" w:cstheme="minorHAnsi"/>
                <w:sz w:val="18"/>
                <w:szCs w:val="20"/>
                <w:lang w:eastAsia="es-MX"/>
              </w:rPr>
            </w:pPr>
          </w:p>
        </w:tc>
        <w:tc>
          <w:tcPr>
            <w:tcW w:w="941" w:type="pct"/>
            <w:tcBorders>
              <w:top w:val="single" w:sz="4" w:space="0" w:color="auto"/>
              <w:left w:val="nil"/>
              <w:bottom w:val="nil"/>
              <w:right w:val="nil"/>
            </w:tcBorders>
            <w:shd w:val="clear" w:color="auto" w:fill="auto"/>
            <w:noWrap/>
            <w:vAlign w:val="bottom"/>
            <w:hideMark/>
          </w:tcPr>
          <w:p w14:paraId="72FBDEE7" w14:textId="77777777" w:rsidR="000403D4" w:rsidRPr="002C1679" w:rsidRDefault="000403D4" w:rsidP="000403D4">
            <w:pPr>
              <w:spacing w:after="0" w:line="240" w:lineRule="auto"/>
              <w:jc w:val="center"/>
              <w:rPr>
                <w:rFonts w:eastAsia="Times New Roman" w:cstheme="minorHAnsi"/>
                <w:sz w:val="18"/>
                <w:szCs w:val="20"/>
                <w:lang w:eastAsia="es-MX"/>
              </w:rPr>
            </w:pPr>
          </w:p>
        </w:tc>
        <w:tc>
          <w:tcPr>
            <w:tcW w:w="225" w:type="pct"/>
            <w:tcBorders>
              <w:top w:val="single" w:sz="4" w:space="0" w:color="auto"/>
              <w:left w:val="nil"/>
              <w:bottom w:val="nil"/>
              <w:right w:val="nil"/>
            </w:tcBorders>
            <w:shd w:val="clear" w:color="auto" w:fill="auto"/>
            <w:noWrap/>
            <w:vAlign w:val="bottom"/>
            <w:hideMark/>
          </w:tcPr>
          <w:p w14:paraId="43A34206" w14:textId="77777777" w:rsidR="000403D4" w:rsidRPr="002C1679" w:rsidRDefault="000403D4" w:rsidP="000403D4">
            <w:pPr>
              <w:spacing w:after="0" w:line="240" w:lineRule="auto"/>
              <w:rPr>
                <w:rFonts w:eastAsia="Times New Roman" w:cstheme="minorHAnsi"/>
                <w:sz w:val="18"/>
                <w:szCs w:val="20"/>
                <w:lang w:eastAsia="es-MX"/>
              </w:rPr>
            </w:pPr>
          </w:p>
        </w:tc>
        <w:tc>
          <w:tcPr>
            <w:tcW w:w="214" w:type="pct"/>
            <w:tcBorders>
              <w:top w:val="single" w:sz="4" w:space="0" w:color="auto"/>
              <w:left w:val="nil"/>
              <w:bottom w:val="nil"/>
              <w:right w:val="nil"/>
            </w:tcBorders>
            <w:shd w:val="clear" w:color="auto" w:fill="auto"/>
            <w:noWrap/>
            <w:vAlign w:val="bottom"/>
            <w:hideMark/>
          </w:tcPr>
          <w:p w14:paraId="6928AEA1" w14:textId="77777777" w:rsidR="000403D4" w:rsidRPr="002C1679" w:rsidRDefault="000403D4" w:rsidP="000403D4">
            <w:pPr>
              <w:spacing w:after="0" w:line="240" w:lineRule="auto"/>
              <w:rPr>
                <w:rFonts w:eastAsia="Times New Roman" w:cstheme="minorHAnsi"/>
                <w:sz w:val="18"/>
                <w:szCs w:val="20"/>
                <w:lang w:eastAsia="es-MX"/>
              </w:rPr>
            </w:pPr>
          </w:p>
        </w:tc>
        <w:tc>
          <w:tcPr>
            <w:tcW w:w="261" w:type="pct"/>
            <w:tcBorders>
              <w:top w:val="single" w:sz="4" w:space="0" w:color="auto"/>
              <w:left w:val="nil"/>
              <w:bottom w:val="nil"/>
              <w:right w:val="nil"/>
            </w:tcBorders>
            <w:shd w:val="clear" w:color="auto" w:fill="auto"/>
            <w:noWrap/>
            <w:vAlign w:val="bottom"/>
            <w:hideMark/>
          </w:tcPr>
          <w:p w14:paraId="58C03725" w14:textId="77777777" w:rsidR="000403D4" w:rsidRPr="002C1679" w:rsidRDefault="000403D4" w:rsidP="000403D4">
            <w:pPr>
              <w:spacing w:after="0" w:line="240" w:lineRule="auto"/>
              <w:rPr>
                <w:rFonts w:eastAsia="Times New Roman" w:cstheme="minorHAnsi"/>
                <w:sz w:val="18"/>
                <w:szCs w:val="20"/>
                <w:lang w:eastAsia="es-MX"/>
              </w:rPr>
            </w:pPr>
          </w:p>
        </w:tc>
        <w:tc>
          <w:tcPr>
            <w:tcW w:w="234" w:type="pct"/>
            <w:tcBorders>
              <w:top w:val="single" w:sz="4" w:space="0" w:color="auto"/>
              <w:left w:val="nil"/>
              <w:bottom w:val="nil"/>
              <w:right w:val="nil"/>
            </w:tcBorders>
            <w:shd w:val="clear" w:color="auto" w:fill="auto"/>
            <w:noWrap/>
            <w:vAlign w:val="bottom"/>
            <w:hideMark/>
          </w:tcPr>
          <w:p w14:paraId="61106C6B" w14:textId="77777777" w:rsidR="000403D4" w:rsidRPr="002C1679" w:rsidRDefault="000403D4" w:rsidP="000403D4">
            <w:pPr>
              <w:spacing w:after="0" w:line="240" w:lineRule="auto"/>
              <w:rPr>
                <w:rFonts w:eastAsia="Times New Roman" w:cstheme="minorHAnsi"/>
                <w:sz w:val="18"/>
                <w:szCs w:val="20"/>
                <w:lang w:eastAsia="es-MX"/>
              </w:rPr>
            </w:pPr>
          </w:p>
        </w:tc>
        <w:tc>
          <w:tcPr>
            <w:tcW w:w="257" w:type="pct"/>
            <w:tcBorders>
              <w:top w:val="single" w:sz="4" w:space="0" w:color="auto"/>
              <w:left w:val="nil"/>
              <w:bottom w:val="nil"/>
              <w:right w:val="nil"/>
            </w:tcBorders>
            <w:shd w:val="clear" w:color="auto" w:fill="auto"/>
            <w:noWrap/>
            <w:vAlign w:val="bottom"/>
            <w:hideMark/>
          </w:tcPr>
          <w:p w14:paraId="4E1C26E0" w14:textId="77777777" w:rsidR="000403D4" w:rsidRPr="002C1679" w:rsidRDefault="000403D4" w:rsidP="000403D4">
            <w:pPr>
              <w:spacing w:after="0" w:line="240" w:lineRule="auto"/>
              <w:rPr>
                <w:rFonts w:eastAsia="Times New Roman" w:cstheme="minorHAnsi"/>
                <w:sz w:val="18"/>
                <w:szCs w:val="20"/>
                <w:lang w:eastAsia="es-MX"/>
              </w:rPr>
            </w:pPr>
          </w:p>
        </w:tc>
        <w:tc>
          <w:tcPr>
            <w:tcW w:w="226" w:type="pct"/>
            <w:tcBorders>
              <w:top w:val="single" w:sz="4" w:space="0" w:color="auto"/>
              <w:left w:val="nil"/>
              <w:bottom w:val="nil"/>
              <w:right w:val="nil"/>
            </w:tcBorders>
            <w:shd w:val="clear" w:color="auto" w:fill="auto"/>
            <w:noWrap/>
            <w:vAlign w:val="bottom"/>
            <w:hideMark/>
          </w:tcPr>
          <w:p w14:paraId="290C4FB2" w14:textId="77777777" w:rsidR="000403D4" w:rsidRPr="002C1679" w:rsidRDefault="000403D4" w:rsidP="000403D4">
            <w:pPr>
              <w:spacing w:after="0" w:line="240" w:lineRule="auto"/>
              <w:rPr>
                <w:rFonts w:eastAsia="Times New Roman" w:cstheme="minorHAnsi"/>
                <w:sz w:val="18"/>
                <w:szCs w:val="20"/>
                <w:lang w:eastAsia="es-MX"/>
              </w:rPr>
            </w:pPr>
          </w:p>
        </w:tc>
        <w:tc>
          <w:tcPr>
            <w:tcW w:w="205" w:type="pct"/>
            <w:tcBorders>
              <w:top w:val="single" w:sz="4" w:space="0" w:color="auto"/>
              <w:left w:val="nil"/>
              <w:bottom w:val="nil"/>
              <w:right w:val="nil"/>
            </w:tcBorders>
            <w:shd w:val="clear" w:color="auto" w:fill="auto"/>
            <w:noWrap/>
            <w:vAlign w:val="bottom"/>
            <w:hideMark/>
          </w:tcPr>
          <w:p w14:paraId="585A1DDA" w14:textId="77777777" w:rsidR="000403D4" w:rsidRPr="002C1679" w:rsidRDefault="000403D4" w:rsidP="000403D4">
            <w:pPr>
              <w:spacing w:after="0" w:line="240" w:lineRule="auto"/>
              <w:rPr>
                <w:rFonts w:eastAsia="Times New Roman" w:cstheme="minorHAnsi"/>
                <w:sz w:val="18"/>
                <w:szCs w:val="20"/>
                <w:lang w:eastAsia="es-MX"/>
              </w:rPr>
            </w:pPr>
          </w:p>
        </w:tc>
        <w:tc>
          <w:tcPr>
            <w:tcW w:w="250" w:type="pct"/>
            <w:tcBorders>
              <w:top w:val="single" w:sz="4" w:space="0" w:color="auto"/>
              <w:left w:val="nil"/>
              <w:bottom w:val="nil"/>
              <w:right w:val="nil"/>
            </w:tcBorders>
            <w:shd w:val="clear" w:color="auto" w:fill="auto"/>
            <w:noWrap/>
            <w:vAlign w:val="bottom"/>
            <w:hideMark/>
          </w:tcPr>
          <w:p w14:paraId="14382B42" w14:textId="77777777" w:rsidR="000403D4" w:rsidRPr="002C1679" w:rsidRDefault="000403D4" w:rsidP="000403D4">
            <w:pPr>
              <w:spacing w:after="0" w:line="240" w:lineRule="auto"/>
              <w:rPr>
                <w:rFonts w:eastAsia="Times New Roman" w:cstheme="minorHAnsi"/>
                <w:sz w:val="18"/>
                <w:szCs w:val="20"/>
                <w:lang w:eastAsia="es-MX"/>
              </w:rPr>
            </w:pPr>
          </w:p>
        </w:tc>
        <w:tc>
          <w:tcPr>
            <w:tcW w:w="212" w:type="pct"/>
            <w:tcBorders>
              <w:top w:val="single" w:sz="4" w:space="0" w:color="auto"/>
              <w:left w:val="nil"/>
              <w:bottom w:val="nil"/>
              <w:right w:val="nil"/>
            </w:tcBorders>
            <w:shd w:val="clear" w:color="auto" w:fill="auto"/>
            <w:noWrap/>
            <w:vAlign w:val="bottom"/>
            <w:hideMark/>
          </w:tcPr>
          <w:p w14:paraId="49E04E81" w14:textId="77777777" w:rsidR="000403D4" w:rsidRPr="002C1679" w:rsidRDefault="000403D4" w:rsidP="000403D4">
            <w:pPr>
              <w:spacing w:after="0" w:line="240" w:lineRule="auto"/>
              <w:rPr>
                <w:rFonts w:eastAsia="Times New Roman" w:cstheme="minorHAnsi"/>
                <w:sz w:val="18"/>
                <w:szCs w:val="20"/>
                <w:lang w:eastAsia="es-MX"/>
              </w:rPr>
            </w:pPr>
          </w:p>
        </w:tc>
        <w:tc>
          <w:tcPr>
            <w:tcW w:w="231" w:type="pct"/>
            <w:tcBorders>
              <w:top w:val="single" w:sz="4" w:space="0" w:color="auto"/>
              <w:left w:val="nil"/>
              <w:bottom w:val="nil"/>
              <w:right w:val="nil"/>
            </w:tcBorders>
            <w:shd w:val="clear" w:color="auto" w:fill="auto"/>
            <w:noWrap/>
            <w:vAlign w:val="bottom"/>
            <w:hideMark/>
          </w:tcPr>
          <w:p w14:paraId="3D30884D" w14:textId="77777777" w:rsidR="000403D4" w:rsidRPr="002C1679" w:rsidRDefault="000403D4" w:rsidP="000403D4">
            <w:pPr>
              <w:spacing w:after="0" w:line="240" w:lineRule="auto"/>
              <w:rPr>
                <w:rFonts w:eastAsia="Times New Roman" w:cstheme="minorHAnsi"/>
                <w:sz w:val="18"/>
                <w:szCs w:val="20"/>
                <w:lang w:eastAsia="es-MX"/>
              </w:rPr>
            </w:pPr>
          </w:p>
        </w:tc>
        <w:tc>
          <w:tcPr>
            <w:tcW w:w="251" w:type="pct"/>
            <w:tcBorders>
              <w:top w:val="single" w:sz="4" w:space="0" w:color="auto"/>
              <w:left w:val="nil"/>
              <w:bottom w:val="nil"/>
              <w:right w:val="nil"/>
            </w:tcBorders>
            <w:shd w:val="clear" w:color="auto" w:fill="auto"/>
            <w:noWrap/>
            <w:vAlign w:val="bottom"/>
            <w:hideMark/>
          </w:tcPr>
          <w:p w14:paraId="09E9B8DC" w14:textId="77777777" w:rsidR="000403D4" w:rsidRPr="002C1679" w:rsidRDefault="000403D4" w:rsidP="000403D4">
            <w:pPr>
              <w:spacing w:after="0" w:line="240" w:lineRule="auto"/>
              <w:rPr>
                <w:rFonts w:eastAsia="Times New Roman" w:cstheme="minorHAnsi"/>
                <w:sz w:val="18"/>
                <w:szCs w:val="20"/>
                <w:lang w:eastAsia="es-MX"/>
              </w:rPr>
            </w:pPr>
          </w:p>
        </w:tc>
        <w:tc>
          <w:tcPr>
            <w:tcW w:w="206" w:type="pct"/>
            <w:tcBorders>
              <w:top w:val="single" w:sz="4" w:space="0" w:color="auto"/>
              <w:left w:val="nil"/>
              <w:bottom w:val="nil"/>
              <w:right w:val="nil"/>
            </w:tcBorders>
            <w:shd w:val="clear" w:color="auto" w:fill="auto"/>
            <w:noWrap/>
            <w:vAlign w:val="bottom"/>
            <w:hideMark/>
          </w:tcPr>
          <w:p w14:paraId="66657CF4" w14:textId="77777777" w:rsidR="000403D4" w:rsidRPr="002C1679" w:rsidRDefault="000403D4" w:rsidP="000403D4">
            <w:pPr>
              <w:spacing w:after="0" w:line="240" w:lineRule="auto"/>
              <w:rPr>
                <w:rFonts w:eastAsia="Times New Roman" w:cstheme="minorHAnsi"/>
                <w:sz w:val="18"/>
                <w:szCs w:val="20"/>
                <w:lang w:eastAsia="es-MX"/>
              </w:rPr>
            </w:pPr>
          </w:p>
        </w:tc>
      </w:tr>
      <w:tr w:rsidR="000403D4" w:rsidRPr="002C1679" w14:paraId="4FBF5C98" w14:textId="77777777" w:rsidTr="000403D4">
        <w:trPr>
          <w:trHeight w:val="420"/>
        </w:trPr>
        <w:tc>
          <w:tcPr>
            <w:tcW w:w="302" w:type="pct"/>
            <w:tcBorders>
              <w:top w:val="nil"/>
              <w:left w:val="nil"/>
              <w:bottom w:val="nil"/>
              <w:right w:val="nil"/>
            </w:tcBorders>
            <w:shd w:val="clear" w:color="auto" w:fill="auto"/>
            <w:noWrap/>
            <w:vAlign w:val="bottom"/>
            <w:hideMark/>
          </w:tcPr>
          <w:p w14:paraId="28FD735D" w14:textId="77777777" w:rsidR="000403D4" w:rsidRPr="002C1679" w:rsidRDefault="000403D4" w:rsidP="000403D4">
            <w:pPr>
              <w:spacing w:after="0" w:line="240" w:lineRule="auto"/>
              <w:rPr>
                <w:rFonts w:eastAsia="Times New Roman" w:cstheme="minorHAnsi"/>
                <w:sz w:val="18"/>
                <w:szCs w:val="20"/>
                <w:lang w:eastAsia="es-MX"/>
              </w:rPr>
            </w:pPr>
          </w:p>
        </w:tc>
        <w:tc>
          <w:tcPr>
            <w:tcW w:w="3548" w:type="pct"/>
            <w:gridSpan w:val="9"/>
            <w:tcBorders>
              <w:top w:val="nil"/>
              <w:left w:val="nil"/>
              <w:bottom w:val="nil"/>
              <w:right w:val="nil"/>
            </w:tcBorders>
            <w:shd w:val="clear" w:color="auto" w:fill="auto"/>
            <w:noWrap/>
            <w:vAlign w:val="center"/>
            <w:hideMark/>
          </w:tcPr>
          <w:p w14:paraId="1E3F8B28" w14:textId="7B5C6226" w:rsidR="000403D4" w:rsidRPr="002C1679" w:rsidRDefault="000403D4" w:rsidP="000403D4">
            <w:pPr>
              <w:spacing w:after="0" w:line="240" w:lineRule="auto"/>
              <w:jc w:val="center"/>
              <w:rPr>
                <w:rFonts w:eastAsia="Times New Roman" w:cstheme="minorHAnsi"/>
                <w:color w:val="000000"/>
                <w:sz w:val="18"/>
                <w:szCs w:val="32"/>
                <w:lang w:eastAsia="es-MX"/>
              </w:rPr>
            </w:pPr>
            <w:r w:rsidRPr="002C1679">
              <w:rPr>
                <w:rFonts w:eastAsia="Times New Roman" w:cstheme="minorHAnsi"/>
                <w:color w:val="000000"/>
                <w:sz w:val="18"/>
                <w:szCs w:val="32"/>
                <w:lang w:eastAsia="es-MX"/>
              </w:rPr>
              <w:t>DESCRIPCIÓN DEL TIPO DE AUDITORÍA</w:t>
            </w:r>
          </w:p>
        </w:tc>
        <w:tc>
          <w:tcPr>
            <w:tcW w:w="250" w:type="pct"/>
            <w:tcBorders>
              <w:top w:val="nil"/>
              <w:left w:val="nil"/>
              <w:bottom w:val="nil"/>
              <w:right w:val="nil"/>
            </w:tcBorders>
            <w:shd w:val="clear" w:color="auto" w:fill="auto"/>
            <w:noWrap/>
            <w:vAlign w:val="bottom"/>
            <w:hideMark/>
          </w:tcPr>
          <w:p w14:paraId="06CA453E" w14:textId="77777777" w:rsidR="000403D4" w:rsidRPr="002C1679" w:rsidRDefault="000403D4" w:rsidP="000403D4">
            <w:pPr>
              <w:spacing w:after="0" w:line="240" w:lineRule="auto"/>
              <w:jc w:val="center"/>
              <w:rPr>
                <w:rFonts w:eastAsia="Times New Roman" w:cstheme="minorHAnsi"/>
                <w:color w:val="000000"/>
                <w:sz w:val="18"/>
                <w:szCs w:val="32"/>
                <w:lang w:eastAsia="es-MX"/>
              </w:rPr>
            </w:pPr>
          </w:p>
        </w:tc>
        <w:tc>
          <w:tcPr>
            <w:tcW w:w="212" w:type="pct"/>
            <w:tcBorders>
              <w:top w:val="nil"/>
              <w:left w:val="nil"/>
              <w:bottom w:val="nil"/>
              <w:right w:val="nil"/>
            </w:tcBorders>
            <w:shd w:val="clear" w:color="auto" w:fill="auto"/>
            <w:noWrap/>
            <w:vAlign w:val="bottom"/>
            <w:hideMark/>
          </w:tcPr>
          <w:p w14:paraId="18CF087C" w14:textId="77777777" w:rsidR="000403D4" w:rsidRPr="002C1679" w:rsidRDefault="000403D4" w:rsidP="000403D4">
            <w:pPr>
              <w:spacing w:after="0" w:line="240" w:lineRule="auto"/>
              <w:rPr>
                <w:rFonts w:eastAsia="Times New Roman" w:cstheme="minorHAnsi"/>
                <w:sz w:val="18"/>
                <w:szCs w:val="20"/>
                <w:lang w:eastAsia="es-MX"/>
              </w:rPr>
            </w:pPr>
          </w:p>
        </w:tc>
        <w:tc>
          <w:tcPr>
            <w:tcW w:w="231" w:type="pct"/>
            <w:tcBorders>
              <w:top w:val="nil"/>
              <w:left w:val="nil"/>
              <w:bottom w:val="nil"/>
              <w:right w:val="nil"/>
            </w:tcBorders>
            <w:shd w:val="clear" w:color="auto" w:fill="auto"/>
            <w:noWrap/>
            <w:vAlign w:val="bottom"/>
            <w:hideMark/>
          </w:tcPr>
          <w:p w14:paraId="59852FEC" w14:textId="77777777" w:rsidR="000403D4" w:rsidRPr="002C1679" w:rsidRDefault="000403D4" w:rsidP="000403D4">
            <w:pPr>
              <w:spacing w:after="0" w:line="240" w:lineRule="auto"/>
              <w:rPr>
                <w:rFonts w:eastAsia="Times New Roman" w:cstheme="minorHAnsi"/>
                <w:sz w:val="18"/>
                <w:szCs w:val="20"/>
                <w:lang w:eastAsia="es-MX"/>
              </w:rPr>
            </w:pPr>
          </w:p>
        </w:tc>
        <w:tc>
          <w:tcPr>
            <w:tcW w:w="251" w:type="pct"/>
            <w:tcBorders>
              <w:top w:val="nil"/>
              <w:left w:val="nil"/>
              <w:bottom w:val="nil"/>
              <w:right w:val="nil"/>
            </w:tcBorders>
            <w:shd w:val="clear" w:color="auto" w:fill="auto"/>
            <w:noWrap/>
            <w:vAlign w:val="bottom"/>
            <w:hideMark/>
          </w:tcPr>
          <w:p w14:paraId="658C5762" w14:textId="77777777" w:rsidR="000403D4" w:rsidRPr="002C1679" w:rsidRDefault="000403D4" w:rsidP="000403D4">
            <w:pPr>
              <w:spacing w:after="0" w:line="240" w:lineRule="auto"/>
              <w:rPr>
                <w:rFonts w:eastAsia="Times New Roman" w:cstheme="minorHAnsi"/>
                <w:sz w:val="18"/>
                <w:szCs w:val="20"/>
                <w:lang w:eastAsia="es-MX"/>
              </w:rPr>
            </w:pPr>
          </w:p>
        </w:tc>
        <w:tc>
          <w:tcPr>
            <w:tcW w:w="206" w:type="pct"/>
            <w:tcBorders>
              <w:top w:val="nil"/>
              <w:left w:val="nil"/>
              <w:bottom w:val="nil"/>
              <w:right w:val="nil"/>
            </w:tcBorders>
            <w:shd w:val="clear" w:color="auto" w:fill="auto"/>
            <w:noWrap/>
            <w:vAlign w:val="bottom"/>
            <w:hideMark/>
          </w:tcPr>
          <w:p w14:paraId="540144F5" w14:textId="77777777" w:rsidR="000403D4" w:rsidRPr="002C1679" w:rsidRDefault="000403D4" w:rsidP="000403D4">
            <w:pPr>
              <w:spacing w:after="0" w:line="240" w:lineRule="auto"/>
              <w:rPr>
                <w:rFonts w:eastAsia="Times New Roman" w:cstheme="minorHAnsi"/>
                <w:sz w:val="18"/>
                <w:szCs w:val="20"/>
                <w:lang w:eastAsia="es-MX"/>
              </w:rPr>
            </w:pPr>
          </w:p>
        </w:tc>
      </w:tr>
      <w:tr w:rsidR="00424EE3" w:rsidRPr="002C1679" w14:paraId="44924B9D" w14:textId="77777777" w:rsidTr="000403D4">
        <w:trPr>
          <w:trHeight w:val="525"/>
        </w:trPr>
        <w:tc>
          <w:tcPr>
            <w:tcW w:w="2230" w:type="pct"/>
            <w:gridSpan w:val="3"/>
            <w:tcBorders>
              <w:top w:val="nil"/>
              <w:left w:val="nil"/>
              <w:bottom w:val="nil"/>
              <w:right w:val="nil"/>
            </w:tcBorders>
            <w:shd w:val="clear" w:color="auto" w:fill="auto"/>
            <w:noWrap/>
            <w:vAlign w:val="center"/>
            <w:hideMark/>
          </w:tcPr>
          <w:p w14:paraId="7B501B24" w14:textId="77777777" w:rsidR="000403D4" w:rsidRPr="002C1679" w:rsidRDefault="000403D4" w:rsidP="000403D4">
            <w:pPr>
              <w:spacing w:after="0" w:line="240" w:lineRule="auto"/>
              <w:rPr>
                <w:rFonts w:eastAsia="Times New Roman" w:cstheme="minorHAnsi"/>
                <w:color w:val="000000"/>
                <w:sz w:val="18"/>
                <w:szCs w:val="40"/>
                <w:lang w:eastAsia="es-MX"/>
              </w:rPr>
            </w:pPr>
            <w:r w:rsidRPr="002C1679">
              <w:rPr>
                <w:rFonts w:eastAsia="Times New Roman" w:cstheme="minorHAnsi"/>
                <w:color w:val="000000"/>
                <w:sz w:val="18"/>
                <w:szCs w:val="40"/>
                <w:lang w:eastAsia="es-MX"/>
              </w:rPr>
              <w:t>F= Auditoría a obras finiquitadas</w:t>
            </w:r>
          </w:p>
        </w:tc>
        <w:tc>
          <w:tcPr>
            <w:tcW w:w="225" w:type="pct"/>
            <w:tcBorders>
              <w:top w:val="nil"/>
              <w:left w:val="nil"/>
              <w:bottom w:val="nil"/>
              <w:right w:val="nil"/>
            </w:tcBorders>
            <w:shd w:val="clear" w:color="auto" w:fill="auto"/>
            <w:noWrap/>
            <w:vAlign w:val="center"/>
            <w:hideMark/>
          </w:tcPr>
          <w:p w14:paraId="4B2E31CF" w14:textId="77777777" w:rsidR="000403D4" w:rsidRPr="002C1679" w:rsidRDefault="000403D4" w:rsidP="000403D4">
            <w:pPr>
              <w:spacing w:after="0" w:line="240" w:lineRule="auto"/>
              <w:rPr>
                <w:rFonts w:eastAsia="Times New Roman" w:cstheme="minorHAnsi"/>
                <w:color w:val="000000"/>
                <w:sz w:val="18"/>
                <w:szCs w:val="40"/>
                <w:lang w:eastAsia="es-MX"/>
              </w:rPr>
            </w:pPr>
          </w:p>
        </w:tc>
        <w:tc>
          <w:tcPr>
            <w:tcW w:w="214" w:type="pct"/>
            <w:tcBorders>
              <w:top w:val="nil"/>
              <w:left w:val="nil"/>
              <w:bottom w:val="nil"/>
              <w:right w:val="nil"/>
            </w:tcBorders>
            <w:shd w:val="clear" w:color="auto" w:fill="auto"/>
            <w:noWrap/>
            <w:vAlign w:val="center"/>
            <w:hideMark/>
          </w:tcPr>
          <w:p w14:paraId="4639A43F" w14:textId="77777777" w:rsidR="000403D4" w:rsidRPr="002C1679" w:rsidRDefault="000403D4" w:rsidP="000403D4">
            <w:pPr>
              <w:spacing w:after="0" w:line="240" w:lineRule="auto"/>
              <w:rPr>
                <w:rFonts w:eastAsia="Times New Roman" w:cstheme="minorHAnsi"/>
                <w:sz w:val="18"/>
                <w:szCs w:val="20"/>
                <w:lang w:eastAsia="es-MX"/>
              </w:rPr>
            </w:pPr>
          </w:p>
        </w:tc>
        <w:tc>
          <w:tcPr>
            <w:tcW w:w="261" w:type="pct"/>
            <w:tcBorders>
              <w:top w:val="nil"/>
              <w:left w:val="nil"/>
              <w:bottom w:val="nil"/>
              <w:right w:val="nil"/>
            </w:tcBorders>
            <w:shd w:val="clear" w:color="auto" w:fill="auto"/>
            <w:noWrap/>
            <w:vAlign w:val="bottom"/>
            <w:hideMark/>
          </w:tcPr>
          <w:p w14:paraId="2C5EDAC2" w14:textId="77777777" w:rsidR="000403D4" w:rsidRPr="002C1679" w:rsidRDefault="000403D4" w:rsidP="000403D4">
            <w:pPr>
              <w:spacing w:after="0" w:line="240" w:lineRule="auto"/>
              <w:rPr>
                <w:rFonts w:eastAsia="Times New Roman" w:cstheme="minorHAnsi"/>
                <w:sz w:val="18"/>
                <w:szCs w:val="20"/>
                <w:lang w:eastAsia="es-MX"/>
              </w:rPr>
            </w:pPr>
          </w:p>
        </w:tc>
        <w:tc>
          <w:tcPr>
            <w:tcW w:w="234" w:type="pct"/>
            <w:tcBorders>
              <w:top w:val="nil"/>
              <w:left w:val="nil"/>
              <w:bottom w:val="nil"/>
              <w:right w:val="nil"/>
            </w:tcBorders>
            <w:shd w:val="clear" w:color="auto" w:fill="auto"/>
            <w:noWrap/>
            <w:vAlign w:val="bottom"/>
            <w:hideMark/>
          </w:tcPr>
          <w:p w14:paraId="4DFAFE19" w14:textId="77777777" w:rsidR="000403D4" w:rsidRPr="002C1679" w:rsidRDefault="000403D4" w:rsidP="000403D4">
            <w:pPr>
              <w:spacing w:after="0" w:line="240" w:lineRule="auto"/>
              <w:rPr>
                <w:rFonts w:eastAsia="Times New Roman" w:cstheme="minorHAnsi"/>
                <w:sz w:val="18"/>
                <w:szCs w:val="20"/>
                <w:lang w:eastAsia="es-MX"/>
              </w:rPr>
            </w:pPr>
          </w:p>
        </w:tc>
        <w:tc>
          <w:tcPr>
            <w:tcW w:w="257" w:type="pct"/>
            <w:tcBorders>
              <w:top w:val="nil"/>
              <w:left w:val="nil"/>
              <w:bottom w:val="nil"/>
              <w:right w:val="nil"/>
            </w:tcBorders>
            <w:shd w:val="clear" w:color="auto" w:fill="auto"/>
            <w:noWrap/>
            <w:vAlign w:val="bottom"/>
            <w:hideMark/>
          </w:tcPr>
          <w:p w14:paraId="30F2D2B6" w14:textId="77777777" w:rsidR="000403D4" w:rsidRPr="002C1679" w:rsidRDefault="000403D4" w:rsidP="000403D4">
            <w:pPr>
              <w:spacing w:after="0" w:line="240" w:lineRule="auto"/>
              <w:rPr>
                <w:rFonts w:eastAsia="Times New Roman" w:cstheme="minorHAnsi"/>
                <w:sz w:val="18"/>
                <w:szCs w:val="20"/>
                <w:lang w:eastAsia="es-MX"/>
              </w:rPr>
            </w:pPr>
          </w:p>
        </w:tc>
        <w:tc>
          <w:tcPr>
            <w:tcW w:w="226" w:type="pct"/>
            <w:tcBorders>
              <w:top w:val="nil"/>
              <w:left w:val="nil"/>
              <w:bottom w:val="nil"/>
              <w:right w:val="nil"/>
            </w:tcBorders>
            <w:shd w:val="clear" w:color="auto" w:fill="auto"/>
            <w:noWrap/>
            <w:vAlign w:val="bottom"/>
            <w:hideMark/>
          </w:tcPr>
          <w:p w14:paraId="6E8A4A7C" w14:textId="77777777" w:rsidR="000403D4" w:rsidRPr="002C1679" w:rsidRDefault="000403D4" w:rsidP="000403D4">
            <w:pPr>
              <w:spacing w:after="0" w:line="240" w:lineRule="auto"/>
              <w:rPr>
                <w:rFonts w:eastAsia="Times New Roman" w:cstheme="minorHAnsi"/>
                <w:sz w:val="18"/>
                <w:szCs w:val="20"/>
                <w:lang w:eastAsia="es-MX"/>
              </w:rPr>
            </w:pPr>
          </w:p>
        </w:tc>
        <w:tc>
          <w:tcPr>
            <w:tcW w:w="205" w:type="pct"/>
            <w:tcBorders>
              <w:top w:val="nil"/>
              <w:left w:val="nil"/>
              <w:bottom w:val="nil"/>
              <w:right w:val="nil"/>
            </w:tcBorders>
            <w:shd w:val="clear" w:color="auto" w:fill="auto"/>
            <w:noWrap/>
            <w:vAlign w:val="bottom"/>
            <w:hideMark/>
          </w:tcPr>
          <w:p w14:paraId="4A5863FE" w14:textId="77777777" w:rsidR="000403D4" w:rsidRPr="002C1679" w:rsidRDefault="000403D4" w:rsidP="000403D4">
            <w:pPr>
              <w:spacing w:after="0" w:line="240" w:lineRule="auto"/>
              <w:rPr>
                <w:rFonts w:eastAsia="Times New Roman" w:cstheme="minorHAnsi"/>
                <w:sz w:val="18"/>
                <w:szCs w:val="20"/>
                <w:lang w:eastAsia="es-MX"/>
              </w:rPr>
            </w:pPr>
          </w:p>
        </w:tc>
        <w:tc>
          <w:tcPr>
            <w:tcW w:w="250" w:type="pct"/>
            <w:tcBorders>
              <w:top w:val="nil"/>
              <w:left w:val="nil"/>
              <w:bottom w:val="nil"/>
              <w:right w:val="nil"/>
            </w:tcBorders>
            <w:shd w:val="clear" w:color="auto" w:fill="auto"/>
            <w:noWrap/>
            <w:vAlign w:val="bottom"/>
            <w:hideMark/>
          </w:tcPr>
          <w:p w14:paraId="3C00E54F" w14:textId="77777777" w:rsidR="000403D4" w:rsidRPr="002C1679" w:rsidRDefault="000403D4" w:rsidP="000403D4">
            <w:pPr>
              <w:spacing w:after="0" w:line="240" w:lineRule="auto"/>
              <w:rPr>
                <w:rFonts w:eastAsia="Times New Roman" w:cstheme="minorHAnsi"/>
                <w:sz w:val="18"/>
                <w:szCs w:val="20"/>
                <w:lang w:eastAsia="es-MX"/>
              </w:rPr>
            </w:pPr>
          </w:p>
        </w:tc>
        <w:tc>
          <w:tcPr>
            <w:tcW w:w="212" w:type="pct"/>
            <w:tcBorders>
              <w:top w:val="nil"/>
              <w:left w:val="nil"/>
              <w:bottom w:val="nil"/>
              <w:right w:val="nil"/>
            </w:tcBorders>
            <w:shd w:val="clear" w:color="auto" w:fill="auto"/>
            <w:noWrap/>
            <w:vAlign w:val="bottom"/>
            <w:hideMark/>
          </w:tcPr>
          <w:p w14:paraId="0969DFF8" w14:textId="77777777" w:rsidR="000403D4" w:rsidRPr="002C1679" w:rsidRDefault="000403D4" w:rsidP="000403D4">
            <w:pPr>
              <w:spacing w:after="0" w:line="240" w:lineRule="auto"/>
              <w:rPr>
                <w:rFonts w:eastAsia="Times New Roman" w:cstheme="minorHAnsi"/>
                <w:sz w:val="18"/>
                <w:szCs w:val="20"/>
                <w:lang w:eastAsia="es-MX"/>
              </w:rPr>
            </w:pPr>
          </w:p>
        </w:tc>
        <w:tc>
          <w:tcPr>
            <w:tcW w:w="231" w:type="pct"/>
            <w:tcBorders>
              <w:top w:val="nil"/>
              <w:left w:val="nil"/>
              <w:bottom w:val="nil"/>
              <w:right w:val="nil"/>
            </w:tcBorders>
            <w:shd w:val="clear" w:color="auto" w:fill="auto"/>
            <w:noWrap/>
            <w:vAlign w:val="bottom"/>
            <w:hideMark/>
          </w:tcPr>
          <w:p w14:paraId="3DC1DF85" w14:textId="77777777" w:rsidR="000403D4" w:rsidRPr="002C1679" w:rsidRDefault="000403D4" w:rsidP="000403D4">
            <w:pPr>
              <w:spacing w:after="0" w:line="240" w:lineRule="auto"/>
              <w:rPr>
                <w:rFonts w:eastAsia="Times New Roman" w:cstheme="minorHAnsi"/>
                <w:sz w:val="18"/>
                <w:szCs w:val="20"/>
                <w:lang w:eastAsia="es-MX"/>
              </w:rPr>
            </w:pPr>
          </w:p>
        </w:tc>
        <w:tc>
          <w:tcPr>
            <w:tcW w:w="251" w:type="pct"/>
            <w:tcBorders>
              <w:top w:val="nil"/>
              <w:left w:val="nil"/>
              <w:bottom w:val="nil"/>
              <w:right w:val="nil"/>
            </w:tcBorders>
            <w:shd w:val="clear" w:color="auto" w:fill="auto"/>
            <w:noWrap/>
            <w:vAlign w:val="bottom"/>
            <w:hideMark/>
          </w:tcPr>
          <w:p w14:paraId="51A8D485" w14:textId="77777777" w:rsidR="000403D4" w:rsidRPr="002C1679" w:rsidRDefault="000403D4" w:rsidP="000403D4">
            <w:pPr>
              <w:spacing w:after="0" w:line="240" w:lineRule="auto"/>
              <w:rPr>
                <w:rFonts w:eastAsia="Times New Roman" w:cstheme="minorHAnsi"/>
                <w:sz w:val="18"/>
                <w:szCs w:val="20"/>
                <w:lang w:eastAsia="es-MX"/>
              </w:rPr>
            </w:pPr>
          </w:p>
        </w:tc>
        <w:tc>
          <w:tcPr>
            <w:tcW w:w="206" w:type="pct"/>
            <w:tcBorders>
              <w:top w:val="nil"/>
              <w:left w:val="nil"/>
              <w:bottom w:val="nil"/>
              <w:right w:val="nil"/>
            </w:tcBorders>
            <w:shd w:val="clear" w:color="auto" w:fill="auto"/>
            <w:noWrap/>
            <w:vAlign w:val="bottom"/>
            <w:hideMark/>
          </w:tcPr>
          <w:p w14:paraId="54EDDF09" w14:textId="77777777" w:rsidR="000403D4" w:rsidRPr="002C1679" w:rsidRDefault="000403D4" w:rsidP="000403D4">
            <w:pPr>
              <w:spacing w:after="0" w:line="240" w:lineRule="auto"/>
              <w:rPr>
                <w:rFonts w:eastAsia="Times New Roman" w:cstheme="minorHAnsi"/>
                <w:sz w:val="18"/>
                <w:szCs w:val="20"/>
                <w:lang w:eastAsia="es-MX"/>
              </w:rPr>
            </w:pPr>
          </w:p>
        </w:tc>
      </w:tr>
      <w:tr w:rsidR="00424EE3" w:rsidRPr="002C1679" w14:paraId="55BF1FBB" w14:textId="77777777" w:rsidTr="000403D4">
        <w:trPr>
          <w:trHeight w:val="525"/>
        </w:trPr>
        <w:tc>
          <w:tcPr>
            <w:tcW w:w="2929" w:type="pct"/>
            <w:gridSpan w:val="6"/>
            <w:tcBorders>
              <w:top w:val="nil"/>
              <w:left w:val="nil"/>
              <w:bottom w:val="nil"/>
              <w:right w:val="nil"/>
            </w:tcBorders>
            <w:shd w:val="clear" w:color="auto" w:fill="auto"/>
            <w:noWrap/>
            <w:vAlign w:val="center"/>
            <w:hideMark/>
          </w:tcPr>
          <w:p w14:paraId="3B6B9CBA" w14:textId="77777777" w:rsidR="000403D4" w:rsidRPr="002C1679" w:rsidRDefault="000403D4" w:rsidP="000403D4">
            <w:pPr>
              <w:spacing w:after="0" w:line="240" w:lineRule="auto"/>
              <w:rPr>
                <w:rFonts w:eastAsia="Times New Roman" w:cstheme="minorHAnsi"/>
                <w:color w:val="000000"/>
                <w:sz w:val="18"/>
                <w:szCs w:val="40"/>
                <w:lang w:eastAsia="es-MX"/>
              </w:rPr>
            </w:pPr>
            <w:r w:rsidRPr="002C1679">
              <w:rPr>
                <w:rFonts w:eastAsia="Times New Roman" w:cstheme="minorHAnsi"/>
                <w:color w:val="000000"/>
                <w:sz w:val="18"/>
                <w:szCs w:val="40"/>
                <w:lang w:eastAsia="es-MX"/>
              </w:rPr>
              <w:t>P= Auditoría a obras en proceso de construcción</w:t>
            </w:r>
          </w:p>
        </w:tc>
        <w:tc>
          <w:tcPr>
            <w:tcW w:w="234" w:type="pct"/>
            <w:tcBorders>
              <w:top w:val="nil"/>
              <w:left w:val="nil"/>
              <w:bottom w:val="nil"/>
              <w:right w:val="nil"/>
            </w:tcBorders>
            <w:shd w:val="clear" w:color="auto" w:fill="auto"/>
            <w:noWrap/>
            <w:vAlign w:val="bottom"/>
            <w:hideMark/>
          </w:tcPr>
          <w:p w14:paraId="2A686B7B" w14:textId="77777777" w:rsidR="000403D4" w:rsidRPr="002C1679" w:rsidRDefault="000403D4" w:rsidP="000403D4">
            <w:pPr>
              <w:spacing w:after="0" w:line="240" w:lineRule="auto"/>
              <w:rPr>
                <w:rFonts w:eastAsia="Times New Roman" w:cstheme="minorHAnsi"/>
                <w:color w:val="000000"/>
                <w:sz w:val="18"/>
                <w:szCs w:val="40"/>
                <w:lang w:eastAsia="es-MX"/>
              </w:rPr>
            </w:pPr>
          </w:p>
        </w:tc>
        <w:tc>
          <w:tcPr>
            <w:tcW w:w="257" w:type="pct"/>
            <w:tcBorders>
              <w:top w:val="nil"/>
              <w:left w:val="nil"/>
              <w:bottom w:val="nil"/>
              <w:right w:val="nil"/>
            </w:tcBorders>
            <w:shd w:val="clear" w:color="auto" w:fill="auto"/>
            <w:noWrap/>
            <w:vAlign w:val="bottom"/>
            <w:hideMark/>
          </w:tcPr>
          <w:p w14:paraId="02F01458" w14:textId="77777777" w:rsidR="000403D4" w:rsidRPr="002C1679" w:rsidRDefault="000403D4" w:rsidP="000403D4">
            <w:pPr>
              <w:spacing w:after="0" w:line="240" w:lineRule="auto"/>
              <w:rPr>
                <w:rFonts w:eastAsia="Times New Roman" w:cstheme="minorHAnsi"/>
                <w:sz w:val="18"/>
                <w:szCs w:val="20"/>
                <w:lang w:eastAsia="es-MX"/>
              </w:rPr>
            </w:pPr>
          </w:p>
        </w:tc>
        <w:tc>
          <w:tcPr>
            <w:tcW w:w="226" w:type="pct"/>
            <w:tcBorders>
              <w:top w:val="nil"/>
              <w:left w:val="nil"/>
              <w:bottom w:val="nil"/>
              <w:right w:val="nil"/>
            </w:tcBorders>
            <w:shd w:val="clear" w:color="auto" w:fill="auto"/>
            <w:noWrap/>
            <w:vAlign w:val="bottom"/>
            <w:hideMark/>
          </w:tcPr>
          <w:p w14:paraId="4F493275" w14:textId="77777777" w:rsidR="000403D4" w:rsidRPr="002C1679" w:rsidRDefault="000403D4" w:rsidP="000403D4">
            <w:pPr>
              <w:spacing w:after="0" w:line="240" w:lineRule="auto"/>
              <w:rPr>
                <w:rFonts w:eastAsia="Times New Roman" w:cstheme="minorHAnsi"/>
                <w:sz w:val="18"/>
                <w:szCs w:val="20"/>
                <w:lang w:eastAsia="es-MX"/>
              </w:rPr>
            </w:pPr>
          </w:p>
        </w:tc>
        <w:tc>
          <w:tcPr>
            <w:tcW w:w="205" w:type="pct"/>
            <w:tcBorders>
              <w:top w:val="nil"/>
              <w:left w:val="nil"/>
              <w:bottom w:val="nil"/>
              <w:right w:val="nil"/>
            </w:tcBorders>
            <w:shd w:val="clear" w:color="auto" w:fill="auto"/>
            <w:noWrap/>
            <w:vAlign w:val="bottom"/>
            <w:hideMark/>
          </w:tcPr>
          <w:p w14:paraId="46219F14" w14:textId="77777777" w:rsidR="000403D4" w:rsidRPr="002C1679" w:rsidRDefault="000403D4" w:rsidP="000403D4">
            <w:pPr>
              <w:spacing w:after="0" w:line="240" w:lineRule="auto"/>
              <w:rPr>
                <w:rFonts w:eastAsia="Times New Roman" w:cstheme="minorHAnsi"/>
                <w:sz w:val="18"/>
                <w:szCs w:val="20"/>
                <w:lang w:eastAsia="es-MX"/>
              </w:rPr>
            </w:pPr>
          </w:p>
        </w:tc>
        <w:tc>
          <w:tcPr>
            <w:tcW w:w="250" w:type="pct"/>
            <w:tcBorders>
              <w:top w:val="nil"/>
              <w:left w:val="nil"/>
              <w:bottom w:val="nil"/>
              <w:right w:val="nil"/>
            </w:tcBorders>
            <w:shd w:val="clear" w:color="auto" w:fill="auto"/>
            <w:noWrap/>
            <w:vAlign w:val="bottom"/>
            <w:hideMark/>
          </w:tcPr>
          <w:p w14:paraId="12E09451" w14:textId="77777777" w:rsidR="000403D4" w:rsidRPr="002C1679" w:rsidRDefault="000403D4" w:rsidP="000403D4">
            <w:pPr>
              <w:spacing w:after="0" w:line="240" w:lineRule="auto"/>
              <w:rPr>
                <w:rFonts w:eastAsia="Times New Roman" w:cstheme="minorHAnsi"/>
                <w:sz w:val="18"/>
                <w:szCs w:val="20"/>
                <w:lang w:eastAsia="es-MX"/>
              </w:rPr>
            </w:pPr>
          </w:p>
        </w:tc>
        <w:tc>
          <w:tcPr>
            <w:tcW w:w="212" w:type="pct"/>
            <w:tcBorders>
              <w:top w:val="nil"/>
              <w:left w:val="nil"/>
              <w:bottom w:val="nil"/>
              <w:right w:val="nil"/>
            </w:tcBorders>
            <w:shd w:val="clear" w:color="auto" w:fill="auto"/>
            <w:noWrap/>
            <w:vAlign w:val="bottom"/>
            <w:hideMark/>
          </w:tcPr>
          <w:p w14:paraId="4CA696EE" w14:textId="77777777" w:rsidR="000403D4" w:rsidRPr="002C1679" w:rsidRDefault="000403D4" w:rsidP="000403D4">
            <w:pPr>
              <w:spacing w:after="0" w:line="240" w:lineRule="auto"/>
              <w:rPr>
                <w:rFonts w:eastAsia="Times New Roman" w:cstheme="minorHAnsi"/>
                <w:sz w:val="18"/>
                <w:szCs w:val="20"/>
                <w:lang w:eastAsia="es-MX"/>
              </w:rPr>
            </w:pPr>
          </w:p>
        </w:tc>
        <w:tc>
          <w:tcPr>
            <w:tcW w:w="231" w:type="pct"/>
            <w:tcBorders>
              <w:top w:val="nil"/>
              <w:left w:val="nil"/>
              <w:bottom w:val="nil"/>
              <w:right w:val="nil"/>
            </w:tcBorders>
            <w:shd w:val="clear" w:color="auto" w:fill="auto"/>
            <w:noWrap/>
            <w:vAlign w:val="bottom"/>
            <w:hideMark/>
          </w:tcPr>
          <w:p w14:paraId="2DF90872" w14:textId="77777777" w:rsidR="000403D4" w:rsidRPr="002C1679" w:rsidRDefault="000403D4" w:rsidP="000403D4">
            <w:pPr>
              <w:spacing w:after="0" w:line="240" w:lineRule="auto"/>
              <w:rPr>
                <w:rFonts w:eastAsia="Times New Roman" w:cstheme="minorHAnsi"/>
                <w:sz w:val="18"/>
                <w:szCs w:val="20"/>
                <w:lang w:eastAsia="es-MX"/>
              </w:rPr>
            </w:pPr>
          </w:p>
        </w:tc>
        <w:tc>
          <w:tcPr>
            <w:tcW w:w="251" w:type="pct"/>
            <w:tcBorders>
              <w:top w:val="nil"/>
              <w:left w:val="nil"/>
              <w:bottom w:val="nil"/>
              <w:right w:val="nil"/>
            </w:tcBorders>
            <w:shd w:val="clear" w:color="auto" w:fill="auto"/>
            <w:noWrap/>
            <w:vAlign w:val="bottom"/>
            <w:hideMark/>
          </w:tcPr>
          <w:p w14:paraId="45C5CB0A" w14:textId="77777777" w:rsidR="000403D4" w:rsidRPr="002C1679" w:rsidRDefault="000403D4" w:rsidP="000403D4">
            <w:pPr>
              <w:spacing w:after="0" w:line="240" w:lineRule="auto"/>
              <w:rPr>
                <w:rFonts w:eastAsia="Times New Roman" w:cstheme="minorHAnsi"/>
                <w:sz w:val="18"/>
                <w:szCs w:val="20"/>
                <w:lang w:eastAsia="es-MX"/>
              </w:rPr>
            </w:pPr>
          </w:p>
        </w:tc>
        <w:tc>
          <w:tcPr>
            <w:tcW w:w="206" w:type="pct"/>
            <w:tcBorders>
              <w:top w:val="nil"/>
              <w:left w:val="nil"/>
              <w:bottom w:val="nil"/>
              <w:right w:val="nil"/>
            </w:tcBorders>
            <w:shd w:val="clear" w:color="auto" w:fill="auto"/>
            <w:noWrap/>
            <w:vAlign w:val="bottom"/>
            <w:hideMark/>
          </w:tcPr>
          <w:p w14:paraId="500B1F5D" w14:textId="77777777" w:rsidR="000403D4" w:rsidRPr="002C1679" w:rsidRDefault="000403D4" w:rsidP="000403D4">
            <w:pPr>
              <w:spacing w:after="0" w:line="240" w:lineRule="auto"/>
              <w:rPr>
                <w:rFonts w:eastAsia="Times New Roman" w:cstheme="minorHAnsi"/>
                <w:sz w:val="18"/>
                <w:szCs w:val="20"/>
                <w:lang w:eastAsia="es-MX"/>
              </w:rPr>
            </w:pPr>
          </w:p>
        </w:tc>
      </w:tr>
      <w:tr w:rsidR="00424EE3" w:rsidRPr="002C1679" w14:paraId="401B31FE" w14:textId="77777777" w:rsidTr="000403D4">
        <w:trPr>
          <w:trHeight w:val="525"/>
        </w:trPr>
        <w:tc>
          <w:tcPr>
            <w:tcW w:w="3163" w:type="pct"/>
            <w:gridSpan w:val="7"/>
            <w:tcBorders>
              <w:top w:val="nil"/>
              <w:left w:val="nil"/>
              <w:bottom w:val="nil"/>
              <w:right w:val="nil"/>
            </w:tcBorders>
            <w:shd w:val="clear" w:color="auto" w:fill="auto"/>
            <w:noWrap/>
            <w:vAlign w:val="center"/>
            <w:hideMark/>
          </w:tcPr>
          <w:p w14:paraId="203126D2" w14:textId="77777777" w:rsidR="000403D4" w:rsidRPr="002C1679" w:rsidRDefault="000403D4" w:rsidP="000403D4">
            <w:pPr>
              <w:spacing w:after="0" w:line="240" w:lineRule="auto"/>
              <w:rPr>
                <w:rFonts w:eastAsia="Times New Roman" w:cstheme="minorHAnsi"/>
                <w:color w:val="000000"/>
                <w:sz w:val="18"/>
                <w:szCs w:val="40"/>
                <w:lang w:eastAsia="es-MX"/>
              </w:rPr>
            </w:pPr>
            <w:r w:rsidRPr="002C1679">
              <w:rPr>
                <w:rFonts w:eastAsia="Times New Roman" w:cstheme="minorHAnsi"/>
                <w:color w:val="000000"/>
                <w:sz w:val="18"/>
                <w:szCs w:val="40"/>
                <w:lang w:eastAsia="es-MX"/>
              </w:rPr>
              <w:t>V= Variable: Auditoría a obras en proceso/finiquitada</w:t>
            </w:r>
          </w:p>
        </w:tc>
        <w:tc>
          <w:tcPr>
            <w:tcW w:w="257" w:type="pct"/>
            <w:tcBorders>
              <w:top w:val="nil"/>
              <w:left w:val="nil"/>
              <w:bottom w:val="nil"/>
              <w:right w:val="nil"/>
            </w:tcBorders>
            <w:shd w:val="clear" w:color="auto" w:fill="auto"/>
            <w:noWrap/>
            <w:vAlign w:val="bottom"/>
            <w:hideMark/>
          </w:tcPr>
          <w:p w14:paraId="18AB109F" w14:textId="77777777" w:rsidR="000403D4" w:rsidRPr="002C1679" w:rsidRDefault="000403D4" w:rsidP="000403D4">
            <w:pPr>
              <w:spacing w:after="0" w:line="240" w:lineRule="auto"/>
              <w:rPr>
                <w:rFonts w:eastAsia="Times New Roman" w:cstheme="minorHAnsi"/>
                <w:color w:val="000000"/>
                <w:sz w:val="18"/>
                <w:szCs w:val="40"/>
                <w:lang w:eastAsia="es-MX"/>
              </w:rPr>
            </w:pPr>
          </w:p>
        </w:tc>
        <w:tc>
          <w:tcPr>
            <w:tcW w:w="226" w:type="pct"/>
            <w:tcBorders>
              <w:top w:val="nil"/>
              <w:left w:val="nil"/>
              <w:bottom w:val="nil"/>
              <w:right w:val="nil"/>
            </w:tcBorders>
            <w:shd w:val="clear" w:color="auto" w:fill="auto"/>
            <w:noWrap/>
            <w:vAlign w:val="bottom"/>
            <w:hideMark/>
          </w:tcPr>
          <w:p w14:paraId="75A95E6D" w14:textId="77777777" w:rsidR="000403D4" w:rsidRPr="002C1679" w:rsidRDefault="000403D4" w:rsidP="000403D4">
            <w:pPr>
              <w:spacing w:after="0" w:line="240" w:lineRule="auto"/>
              <w:rPr>
                <w:rFonts w:eastAsia="Times New Roman" w:cstheme="minorHAnsi"/>
                <w:sz w:val="18"/>
                <w:szCs w:val="20"/>
                <w:lang w:eastAsia="es-MX"/>
              </w:rPr>
            </w:pPr>
          </w:p>
        </w:tc>
        <w:tc>
          <w:tcPr>
            <w:tcW w:w="205" w:type="pct"/>
            <w:tcBorders>
              <w:top w:val="nil"/>
              <w:left w:val="nil"/>
              <w:bottom w:val="nil"/>
              <w:right w:val="nil"/>
            </w:tcBorders>
            <w:shd w:val="clear" w:color="auto" w:fill="auto"/>
            <w:noWrap/>
            <w:vAlign w:val="bottom"/>
            <w:hideMark/>
          </w:tcPr>
          <w:p w14:paraId="7D98846A" w14:textId="77777777" w:rsidR="000403D4" w:rsidRPr="002C1679" w:rsidRDefault="000403D4" w:rsidP="000403D4">
            <w:pPr>
              <w:spacing w:after="0" w:line="240" w:lineRule="auto"/>
              <w:rPr>
                <w:rFonts w:eastAsia="Times New Roman" w:cstheme="minorHAnsi"/>
                <w:sz w:val="18"/>
                <w:szCs w:val="20"/>
                <w:lang w:eastAsia="es-MX"/>
              </w:rPr>
            </w:pPr>
          </w:p>
        </w:tc>
        <w:tc>
          <w:tcPr>
            <w:tcW w:w="250" w:type="pct"/>
            <w:tcBorders>
              <w:top w:val="nil"/>
              <w:left w:val="nil"/>
              <w:bottom w:val="nil"/>
              <w:right w:val="nil"/>
            </w:tcBorders>
            <w:shd w:val="clear" w:color="auto" w:fill="auto"/>
            <w:noWrap/>
            <w:vAlign w:val="bottom"/>
            <w:hideMark/>
          </w:tcPr>
          <w:p w14:paraId="5F1CCA6C" w14:textId="77777777" w:rsidR="000403D4" w:rsidRPr="002C1679" w:rsidRDefault="000403D4" w:rsidP="000403D4">
            <w:pPr>
              <w:spacing w:after="0" w:line="240" w:lineRule="auto"/>
              <w:rPr>
                <w:rFonts w:eastAsia="Times New Roman" w:cstheme="minorHAnsi"/>
                <w:sz w:val="18"/>
                <w:szCs w:val="20"/>
                <w:lang w:eastAsia="es-MX"/>
              </w:rPr>
            </w:pPr>
          </w:p>
        </w:tc>
        <w:tc>
          <w:tcPr>
            <w:tcW w:w="212" w:type="pct"/>
            <w:tcBorders>
              <w:top w:val="nil"/>
              <w:left w:val="nil"/>
              <w:bottom w:val="nil"/>
              <w:right w:val="nil"/>
            </w:tcBorders>
            <w:shd w:val="clear" w:color="auto" w:fill="auto"/>
            <w:noWrap/>
            <w:vAlign w:val="bottom"/>
            <w:hideMark/>
          </w:tcPr>
          <w:p w14:paraId="6E8E6B12" w14:textId="77777777" w:rsidR="000403D4" w:rsidRPr="002C1679" w:rsidRDefault="000403D4" w:rsidP="000403D4">
            <w:pPr>
              <w:spacing w:after="0" w:line="240" w:lineRule="auto"/>
              <w:rPr>
                <w:rFonts w:eastAsia="Times New Roman" w:cstheme="minorHAnsi"/>
                <w:sz w:val="18"/>
                <w:szCs w:val="20"/>
                <w:lang w:eastAsia="es-MX"/>
              </w:rPr>
            </w:pPr>
          </w:p>
        </w:tc>
        <w:tc>
          <w:tcPr>
            <w:tcW w:w="231" w:type="pct"/>
            <w:tcBorders>
              <w:top w:val="nil"/>
              <w:left w:val="nil"/>
              <w:bottom w:val="nil"/>
              <w:right w:val="nil"/>
            </w:tcBorders>
            <w:shd w:val="clear" w:color="auto" w:fill="auto"/>
            <w:noWrap/>
            <w:vAlign w:val="bottom"/>
            <w:hideMark/>
          </w:tcPr>
          <w:p w14:paraId="68AE8992" w14:textId="77777777" w:rsidR="000403D4" w:rsidRPr="002C1679" w:rsidRDefault="000403D4" w:rsidP="000403D4">
            <w:pPr>
              <w:spacing w:after="0" w:line="240" w:lineRule="auto"/>
              <w:rPr>
                <w:rFonts w:eastAsia="Times New Roman" w:cstheme="minorHAnsi"/>
                <w:sz w:val="18"/>
                <w:szCs w:val="20"/>
                <w:lang w:eastAsia="es-MX"/>
              </w:rPr>
            </w:pPr>
          </w:p>
        </w:tc>
        <w:tc>
          <w:tcPr>
            <w:tcW w:w="251" w:type="pct"/>
            <w:tcBorders>
              <w:top w:val="nil"/>
              <w:left w:val="nil"/>
              <w:bottom w:val="nil"/>
              <w:right w:val="nil"/>
            </w:tcBorders>
            <w:shd w:val="clear" w:color="auto" w:fill="auto"/>
            <w:noWrap/>
            <w:vAlign w:val="bottom"/>
            <w:hideMark/>
          </w:tcPr>
          <w:p w14:paraId="0AE0A5F2" w14:textId="77777777" w:rsidR="000403D4" w:rsidRPr="002C1679" w:rsidRDefault="000403D4" w:rsidP="000403D4">
            <w:pPr>
              <w:spacing w:after="0" w:line="240" w:lineRule="auto"/>
              <w:rPr>
                <w:rFonts w:eastAsia="Times New Roman" w:cstheme="minorHAnsi"/>
                <w:sz w:val="18"/>
                <w:szCs w:val="20"/>
                <w:lang w:eastAsia="es-MX"/>
              </w:rPr>
            </w:pPr>
          </w:p>
        </w:tc>
        <w:tc>
          <w:tcPr>
            <w:tcW w:w="206" w:type="pct"/>
            <w:tcBorders>
              <w:top w:val="nil"/>
              <w:left w:val="nil"/>
              <w:bottom w:val="nil"/>
              <w:right w:val="nil"/>
            </w:tcBorders>
            <w:shd w:val="clear" w:color="auto" w:fill="auto"/>
            <w:noWrap/>
            <w:vAlign w:val="bottom"/>
            <w:hideMark/>
          </w:tcPr>
          <w:p w14:paraId="674AEAB6" w14:textId="77777777" w:rsidR="000403D4" w:rsidRPr="002C1679" w:rsidRDefault="000403D4" w:rsidP="000403D4">
            <w:pPr>
              <w:spacing w:after="0" w:line="240" w:lineRule="auto"/>
              <w:rPr>
                <w:rFonts w:eastAsia="Times New Roman" w:cstheme="minorHAnsi"/>
                <w:sz w:val="18"/>
                <w:szCs w:val="20"/>
                <w:lang w:eastAsia="es-MX"/>
              </w:rPr>
            </w:pPr>
          </w:p>
        </w:tc>
      </w:tr>
      <w:tr w:rsidR="00424EE3" w:rsidRPr="002C1679" w14:paraId="6A1D4D8A" w14:textId="77777777" w:rsidTr="000403D4">
        <w:trPr>
          <w:trHeight w:val="525"/>
        </w:trPr>
        <w:tc>
          <w:tcPr>
            <w:tcW w:w="2455" w:type="pct"/>
            <w:gridSpan w:val="4"/>
            <w:tcBorders>
              <w:top w:val="nil"/>
              <w:left w:val="nil"/>
              <w:bottom w:val="nil"/>
              <w:right w:val="nil"/>
            </w:tcBorders>
            <w:shd w:val="clear" w:color="auto" w:fill="auto"/>
            <w:noWrap/>
            <w:vAlign w:val="center"/>
            <w:hideMark/>
          </w:tcPr>
          <w:p w14:paraId="6E59A9FF" w14:textId="77777777" w:rsidR="000403D4" w:rsidRPr="002C1679" w:rsidRDefault="000403D4" w:rsidP="000403D4">
            <w:pPr>
              <w:spacing w:after="0" w:line="240" w:lineRule="auto"/>
              <w:rPr>
                <w:rFonts w:eastAsia="Times New Roman" w:cstheme="minorHAnsi"/>
                <w:color w:val="000000"/>
                <w:sz w:val="18"/>
                <w:szCs w:val="40"/>
                <w:lang w:eastAsia="es-MX"/>
              </w:rPr>
            </w:pPr>
            <w:r w:rsidRPr="002C1679">
              <w:rPr>
                <w:rFonts w:eastAsia="Times New Roman" w:cstheme="minorHAnsi"/>
                <w:color w:val="000000"/>
                <w:sz w:val="18"/>
                <w:szCs w:val="40"/>
                <w:lang w:eastAsia="es-MX"/>
              </w:rPr>
              <w:t xml:space="preserve">PA= Plan alternativo de Auditoría </w:t>
            </w:r>
          </w:p>
        </w:tc>
        <w:tc>
          <w:tcPr>
            <w:tcW w:w="214" w:type="pct"/>
            <w:tcBorders>
              <w:top w:val="nil"/>
              <w:left w:val="nil"/>
              <w:bottom w:val="nil"/>
              <w:right w:val="nil"/>
            </w:tcBorders>
            <w:shd w:val="clear" w:color="auto" w:fill="auto"/>
            <w:noWrap/>
            <w:vAlign w:val="bottom"/>
            <w:hideMark/>
          </w:tcPr>
          <w:p w14:paraId="00DB9BD8" w14:textId="77777777" w:rsidR="000403D4" w:rsidRPr="002C1679" w:rsidRDefault="000403D4" w:rsidP="000403D4">
            <w:pPr>
              <w:spacing w:after="0" w:line="240" w:lineRule="auto"/>
              <w:rPr>
                <w:rFonts w:eastAsia="Times New Roman" w:cstheme="minorHAnsi"/>
                <w:color w:val="000000"/>
                <w:sz w:val="18"/>
                <w:szCs w:val="40"/>
                <w:lang w:eastAsia="es-MX"/>
              </w:rPr>
            </w:pPr>
          </w:p>
        </w:tc>
        <w:tc>
          <w:tcPr>
            <w:tcW w:w="261" w:type="pct"/>
            <w:tcBorders>
              <w:top w:val="nil"/>
              <w:left w:val="nil"/>
              <w:bottom w:val="nil"/>
              <w:right w:val="nil"/>
            </w:tcBorders>
            <w:shd w:val="clear" w:color="auto" w:fill="auto"/>
            <w:noWrap/>
            <w:vAlign w:val="bottom"/>
            <w:hideMark/>
          </w:tcPr>
          <w:p w14:paraId="03F658DB" w14:textId="77777777" w:rsidR="000403D4" w:rsidRPr="002C1679" w:rsidRDefault="000403D4" w:rsidP="000403D4">
            <w:pPr>
              <w:spacing w:after="0" w:line="240" w:lineRule="auto"/>
              <w:rPr>
                <w:rFonts w:eastAsia="Times New Roman" w:cstheme="minorHAnsi"/>
                <w:sz w:val="18"/>
                <w:szCs w:val="20"/>
                <w:lang w:eastAsia="es-MX"/>
              </w:rPr>
            </w:pPr>
          </w:p>
        </w:tc>
        <w:tc>
          <w:tcPr>
            <w:tcW w:w="234" w:type="pct"/>
            <w:tcBorders>
              <w:top w:val="nil"/>
              <w:left w:val="nil"/>
              <w:bottom w:val="nil"/>
              <w:right w:val="nil"/>
            </w:tcBorders>
            <w:shd w:val="clear" w:color="auto" w:fill="auto"/>
            <w:noWrap/>
            <w:vAlign w:val="bottom"/>
            <w:hideMark/>
          </w:tcPr>
          <w:p w14:paraId="1CBB838F" w14:textId="77777777" w:rsidR="000403D4" w:rsidRPr="002C1679" w:rsidRDefault="000403D4" w:rsidP="000403D4">
            <w:pPr>
              <w:spacing w:after="0" w:line="240" w:lineRule="auto"/>
              <w:rPr>
                <w:rFonts w:eastAsia="Times New Roman" w:cstheme="minorHAnsi"/>
                <w:sz w:val="18"/>
                <w:szCs w:val="20"/>
                <w:lang w:eastAsia="es-MX"/>
              </w:rPr>
            </w:pPr>
          </w:p>
        </w:tc>
        <w:tc>
          <w:tcPr>
            <w:tcW w:w="257" w:type="pct"/>
            <w:tcBorders>
              <w:top w:val="nil"/>
              <w:left w:val="nil"/>
              <w:bottom w:val="nil"/>
              <w:right w:val="nil"/>
            </w:tcBorders>
            <w:shd w:val="clear" w:color="auto" w:fill="auto"/>
            <w:noWrap/>
            <w:vAlign w:val="bottom"/>
            <w:hideMark/>
          </w:tcPr>
          <w:p w14:paraId="60B2B42F" w14:textId="77777777" w:rsidR="000403D4" w:rsidRPr="002C1679" w:rsidRDefault="000403D4" w:rsidP="000403D4">
            <w:pPr>
              <w:spacing w:after="0" w:line="240" w:lineRule="auto"/>
              <w:rPr>
                <w:rFonts w:eastAsia="Times New Roman" w:cstheme="minorHAnsi"/>
                <w:sz w:val="18"/>
                <w:szCs w:val="20"/>
                <w:lang w:eastAsia="es-MX"/>
              </w:rPr>
            </w:pPr>
          </w:p>
        </w:tc>
        <w:tc>
          <w:tcPr>
            <w:tcW w:w="226" w:type="pct"/>
            <w:tcBorders>
              <w:top w:val="nil"/>
              <w:left w:val="nil"/>
              <w:bottom w:val="nil"/>
              <w:right w:val="nil"/>
            </w:tcBorders>
            <w:shd w:val="clear" w:color="auto" w:fill="auto"/>
            <w:noWrap/>
            <w:vAlign w:val="bottom"/>
            <w:hideMark/>
          </w:tcPr>
          <w:p w14:paraId="42B76892" w14:textId="77777777" w:rsidR="000403D4" w:rsidRPr="002C1679" w:rsidRDefault="000403D4" w:rsidP="000403D4">
            <w:pPr>
              <w:spacing w:after="0" w:line="240" w:lineRule="auto"/>
              <w:rPr>
                <w:rFonts w:eastAsia="Times New Roman" w:cstheme="minorHAnsi"/>
                <w:sz w:val="18"/>
                <w:szCs w:val="20"/>
                <w:lang w:eastAsia="es-MX"/>
              </w:rPr>
            </w:pPr>
          </w:p>
        </w:tc>
        <w:tc>
          <w:tcPr>
            <w:tcW w:w="205" w:type="pct"/>
            <w:tcBorders>
              <w:top w:val="nil"/>
              <w:left w:val="nil"/>
              <w:bottom w:val="nil"/>
              <w:right w:val="nil"/>
            </w:tcBorders>
            <w:shd w:val="clear" w:color="auto" w:fill="auto"/>
            <w:noWrap/>
            <w:vAlign w:val="bottom"/>
            <w:hideMark/>
          </w:tcPr>
          <w:p w14:paraId="11338401" w14:textId="77777777" w:rsidR="000403D4" w:rsidRPr="002C1679" w:rsidRDefault="000403D4" w:rsidP="000403D4">
            <w:pPr>
              <w:spacing w:after="0" w:line="240" w:lineRule="auto"/>
              <w:rPr>
                <w:rFonts w:eastAsia="Times New Roman" w:cstheme="minorHAnsi"/>
                <w:sz w:val="18"/>
                <w:szCs w:val="20"/>
                <w:lang w:eastAsia="es-MX"/>
              </w:rPr>
            </w:pPr>
          </w:p>
        </w:tc>
        <w:tc>
          <w:tcPr>
            <w:tcW w:w="250" w:type="pct"/>
            <w:tcBorders>
              <w:top w:val="nil"/>
              <w:left w:val="nil"/>
              <w:bottom w:val="nil"/>
              <w:right w:val="nil"/>
            </w:tcBorders>
            <w:shd w:val="clear" w:color="auto" w:fill="auto"/>
            <w:noWrap/>
            <w:vAlign w:val="bottom"/>
            <w:hideMark/>
          </w:tcPr>
          <w:p w14:paraId="005BE179" w14:textId="77777777" w:rsidR="000403D4" w:rsidRPr="002C1679" w:rsidRDefault="000403D4" w:rsidP="000403D4">
            <w:pPr>
              <w:spacing w:after="0" w:line="240" w:lineRule="auto"/>
              <w:rPr>
                <w:rFonts w:eastAsia="Times New Roman" w:cstheme="minorHAnsi"/>
                <w:sz w:val="18"/>
                <w:szCs w:val="20"/>
                <w:lang w:eastAsia="es-MX"/>
              </w:rPr>
            </w:pPr>
          </w:p>
        </w:tc>
        <w:tc>
          <w:tcPr>
            <w:tcW w:w="212" w:type="pct"/>
            <w:tcBorders>
              <w:top w:val="nil"/>
              <w:left w:val="nil"/>
              <w:bottom w:val="nil"/>
              <w:right w:val="nil"/>
            </w:tcBorders>
            <w:shd w:val="clear" w:color="auto" w:fill="auto"/>
            <w:noWrap/>
            <w:vAlign w:val="bottom"/>
            <w:hideMark/>
          </w:tcPr>
          <w:p w14:paraId="5FE5A0E4" w14:textId="77777777" w:rsidR="000403D4" w:rsidRPr="002C1679" w:rsidRDefault="000403D4" w:rsidP="000403D4">
            <w:pPr>
              <w:spacing w:after="0" w:line="240" w:lineRule="auto"/>
              <w:rPr>
                <w:rFonts w:eastAsia="Times New Roman" w:cstheme="minorHAnsi"/>
                <w:sz w:val="18"/>
                <w:szCs w:val="20"/>
                <w:lang w:eastAsia="es-MX"/>
              </w:rPr>
            </w:pPr>
          </w:p>
        </w:tc>
        <w:tc>
          <w:tcPr>
            <w:tcW w:w="231" w:type="pct"/>
            <w:tcBorders>
              <w:top w:val="nil"/>
              <w:left w:val="nil"/>
              <w:bottom w:val="nil"/>
              <w:right w:val="nil"/>
            </w:tcBorders>
            <w:shd w:val="clear" w:color="auto" w:fill="auto"/>
            <w:noWrap/>
            <w:vAlign w:val="bottom"/>
            <w:hideMark/>
          </w:tcPr>
          <w:p w14:paraId="075A450B" w14:textId="77777777" w:rsidR="000403D4" w:rsidRPr="002C1679" w:rsidRDefault="000403D4" w:rsidP="000403D4">
            <w:pPr>
              <w:spacing w:after="0" w:line="240" w:lineRule="auto"/>
              <w:rPr>
                <w:rFonts w:eastAsia="Times New Roman" w:cstheme="minorHAnsi"/>
                <w:sz w:val="18"/>
                <w:szCs w:val="20"/>
                <w:lang w:eastAsia="es-MX"/>
              </w:rPr>
            </w:pPr>
          </w:p>
        </w:tc>
        <w:tc>
          <w:tcPr>
            <w:tcW w:w="251" w:type="pct"/>
            <w:tcBorders>
              <w:top w:val="nil"/>
              <w:left w:val="nil"/>
              <w:bottom w:val="nil"/>
              <w:right w:val="nil"/>
            </w:tcBorders>
            <w:shd w:val="clear" w:color="auto" w:fill="auto"/>
            <w:noWrap/>
            <w:vAlign w:val="bottom"/>
            <w:hideMark/>
          </w:tcPr>
          <w:p w14:paraId="2D175C50" w14:textId="77777777" w:rsidR="000403D4" w:rsidRPr="002C1679" w:rsidRDefault="000403D4" w:rsidP="000403D4">
            <w:pPr>
              <w:spacing w:after="0" w:line="240" w:lineRule="auto"/>
              <w:rPr>
                <w:rFonts w:eastAsia="Times New Roman" w:cstheme="minorHAnsi"/>
                <w:sz w:val="18"/>
                <w:szCs w:val="20"/>
                <w:lang w:eastAsia="es-MX"/>
              </w:rPr>
            </w:pPr>
          </w:p>
        </w:tc>
        <w:tc>
          <w:tcPr>
            <w:tcW w:w="206" w:type="pct"/>
            <w:tcBorders>
              <w:top w:val="nil"/>
              <w:left w:val="nil"/>
              <w:bottom w:val="nil"/>
              <w:right w:val="nil"/>
            </w:tcBorders>
            <w:shd w:val="clear" w:color="auto" w:fill="auto"/>
            <w:noWrap/>
            <w:vAlign w:val="bottom"/>
            <w:hideMark/>
          </w:tcPr>
          <w:p w14:paraId="743D2E12" w14:textId="77777777" w:rsidR="000403D4" w:rsidRPr="002C1679" w:rsidRDefault="000403D4" w:rsidP="000403D4">
            <w:pPr>
              <w:spacing w:after="0" w:line="240" w:lineRule="auto"/>
              <w:rPr>
                <w:rFonts w:eastAsia="Times New Roman" w:cstheme="minorHAnsi"/>
                <w:sz w:val="18"/>
                <w:szCs w:val="20"/>
                <w:lang w:eastAsia="es-MX"/>
              </w:rPr>
            </w:pPr>
          </w:p>
        </w:tc>
      </w:tr>
    </w:tbl>
    <w:p w14:paraId="3FA5277B" w14:textId="3DE861EA" w:rsidR="000863C0" w:rsidRPr="00B25E35" w:rsidRDefault="000863C0" w:rsidP="00FE42AD">
      <w:pPr>
        <w:spacing w:line="240" w:lineRule="auto"/>
        <w:jc w:val="both"/>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4"/>
        <w:gridCol w:w="1611"/>
        <w:gridCol w:w="1984"/>
        <w:gridCol w:w="1446"/>
        <w:gridCol w:w="211"/>
        <w:gridCol w:w="283"/>
        <w:gridCol w:w="284"/>
        <w:gridCol w:w="283"/>
        <w:gridCol w:w="284"/>
        <w:gridCol w:w="283"/>
        <w:gridCol w:w="284"/>
        <w:gridCol w:w="283"/>
        <w:gridCol w:w="284"/>
        <w:gridCol w:w="283"/>
        <w:gridCol w:w="284"/>
        <w:gridCol w:w="283"/>
        <w:gridCol w:w="45"/>
      </w:tblGrid>
      <w:tr w:rsidR="00D55529" w:rsidRPr="000E75C1" w14:paraId="0653AE4F" w14:textId="77777777" w:rsidTr="002165FB">
        <w:trPr>
          <w:trHeight w:val="420"/>
        </w:trPr>
        <w:tc>
          <w:tcPr>
            <w:tcW w:w="8789" w:type="dxa"/>
            <w:gridSpan w:val="17"/>
            <w:shd w:val="clear" w:color="auto" w:fill="2E74B5" w:themeFill="accent1" w:themeFillShade="BF"/>
            <w:noWrap/>
            <w:vAlign w:val="center"/>
          </w:tcPr>
          <w:p w14:paraId="546A1FD2" w14:textId="4539153A" w:rsidR="00D55529" w:rsidRPr="000E75C1" w:rsidRDefault="000E75C1" w:rsidP="002C1679">
            <w:pPr>
              <w:spacing w:after="0" w:line="240" w:lineRule="auto"/>
              <w:jc w:val="center"/>
              <w:rPr>
                <w:rFonts w:eastAsia="Times New Roman" w:cstheme="minorHAnsi"/>
                <w:b/>
                <w:bCs/>
                <w:color w:val="FFFFFF" w:themeColor="background1"/>
                <w:sz w:val="20"/>
                <w:szCs w:val="20"/>
                <w:lang w:eastAsia="es-MX"/>
              </w:rPr>
            </w:pPr>
            <w:r w:rsidRPr="000E75C1">
              <w:rPr>
                <w:rFonts w:eastAsia="Times New Roman" w:cstheme="minorHAnsi"/>
                <w:b/>
                <w:bCs/>
                <w:color w:val="FFFFFF" w:themeColor="background1"/>
                <w:sz w:val="24"/>
                <w:szCs w:val="24"/>
                <w:lang w:eastAsia="es-MX"/>
              </w:rPr>
              <w:t>Dirección de Evaluación del Sistema de Control Interno</w:t>
            </w:r>
          </w:p>
        </w:tc>
      </w:tr>
      <w:tr w:rsidR="000E75C1" w:rsidRPr="000E75C1" w14:paraId="7BE49ED5" w14:textId="77777777" w:rsidTr="002165FB">
        <w:trPr>
          <w:trHeight w:val="420"/>
        </w:trPr>
        <w:tc>
          <w:tcPr>
            <w:tcW w:w="8789" w:type="dxa"/>
            <w:gridSpan w:val="17"/>
            <w:shd w:val="clear" w:color="auto" w:fill="FFC000" w:themeFill="accent4"/>
            <w:noWrap/>
            <w:vAlign w:val="center"/>
          </w:tcPr>
          <w:p w14:paraId="397941F8" w14:textId="70B500B3" w:rsidR="000E75C1" w:rsidRPr="000E75C1" w:rsidRDefault="000E75C1" w:rsidP="002C1679">
            <w:pPr>
              <w:spacing w:after="0" w:line="240" w:lineRule="auto"/>
              <w:jc w:val="center"/>
              <w:rPr>
                <w:rFonts w:eastAsia="Times New Roman" w:cstheme="minorHAnsi"/>
                <w:b/>
                <w:bCs/>
                <w:color w:val="000000"/>
                <w:sz w:val="20"/>
                <w:szCs w:val="20"/>
                <w:lang w:eastAsia="es-MX"/>
              </w:rPr>
            </w:pPr>
            <w:r w:rsidRPr="000E75C1">
              <w:rPr>
                <w:rFonts w:eastAsia="Times New Roman" w:cstheme="minorHAnsi"/>
                <w:b/>
                <w:bCs/>
                <w:color w:val="000000"/>
                <w:sz w:val="20"/>
                <w:szCs w:val="20"/>
                <w:lang w:eastAsia="es-MX"/>
              </w:rPr>
              <w:t>PROGRAMA ANUAL DE AUDITORÍAS DE CONTROL INTERNO</w:t>
            </w:r>
            <w:r>
              <w:rPr>
                <w:rFonts w:eastAsia="Times New Roman" w:cstheme="minorHAnsi"/>
                <w:b/>
                <w:bCs/>
                <w:color w:val="000000"/>
                <w:sz w:val="20"/>
                <w:szCs w:val="20"/>
                <w:lang w:eastAsia="es-MX"/>
              </w:rPr>
              <w:t xml:space="preserve"> 2021</w:t>
            </w:r>
          </w:p>
        </w:tc>
      </w:tr>
      <w:tr w:rsidR="00D55529" w:rsidRPr="000E75C1" w14:paraId="2797FC0C" w14:textId="77777777" w:rsidTr="002165FB">
        <w:trPr>
          <w:trHeight w:val="420"/>
        </w:trPr>
        <w:tc>
          <w:tcPr>
            <w:tcW w:w="8789" w:type="dxa"/>
            <w:gridSpan w:val="17"/>
            <w:shd w:val="clear" w:color="auto" w:fill="auto"/>
            <w:noWrap/>
            <w:vAlign w:val="center"/>
          </w:tcPr>
          <w:p w14:paraId="5352B935" w14:textId="55129709" w:rsidR="00D55529" w:rsidRPr="000E75C1" w:rsidRDefault="00D55529" w:rsidP="002C1679">
            <w:pPr>
              <w:spacing w:after="0" w:line="240" w:lineRule="auto"/>
              <w:jc w:val="center"/>
              <w:rPr>
                <w:rFonts w:eastAsia="Times New Roman" w:cstheme="minorHAnsi"/>
                <w:b/>
                <w:bCs/>
                <w:color w:val="000000"/>
                <w:sz w:val="20"/>
                <w:szCs w:val="20"/>
                <w:lang w:eastAsia="es-MX"/>
              </w:rPr>
            </w:pPr>
          </w:p>
        </w:tc>
      </w:tr>
      <w:tr w:rsidR="000E75C1" w:rsidRPr="000E75C1" w14:paraId="5B8B65B6" w14:textId="77777777" w:rsidTr="002165FB">
        <w:trPr>
          <w:gridAfter w:val="1"/>
          <w:wAfter w:w="45" w:type="dxa"/>
          <w:trHeight w:val="420"/>
        </w:trPr>
        <w:tc>
          <w:tcPr>
            <w:tcW w:w="374" w:type="dxa"/>
            <w:shd w:val="clear" w:color="auto" w:fill="DEEAF6" w:themeFill="accent1" w:themeFillTint="33"/>
            <w:noWrap/>
            <w:vAlign w:val="center"/>
            <w:hideMark/>
          </w:tcPr>
          <w:p w14:paraId="0CAD3161" w14:textId="77777777" w:rsidR="00D55529" w:rsidRPr="000E75C1" w:rsidRDefault="00D55529" w:rsidP="002C1679">
            <w:pPr>
              <w:spacing w:after="0" w:line="240" w:lineRule="auto"/>
              <w:jc w:val="center"/>
              <w:rPr>
                <w:rFonts w:eastAsia="Times New Roman" w:cstheme="minorHAnsi"/>
                <w:b/>
                <w:bCs/>
                <w:color w:val="000000"/>
                <w:sz w:val="18"/>
                <w:szCs w:val="20"/>
                <w:lang w:eastAsia="es-MX"/>
              </w:rPr>
            </w:pPr>
            <w:r w:rsidRPr="000E75C1">
              <w:rPr>
                <w:rFonts w:eastAsia="Times New Roman" w:cstheme="minorHAnsi"/>
                <w:b/>
                <w:bCs/>
                <w:color w:val="000000"/>
                <w:sz w:val="18"/>
                <w:szCs w:val="20"/>
                <w:lang w:eastAsia="es-MX"/>
              </w:rPr>
              <w:t>ID</w:t>
            </w:r>
          </w:p>
        </w:tc>
        <w:tc>
          <w:tcPr>
            <w:tcW w:w="1611" w:type="dxa"/>
            <w:shd w:val="clear" w:color="auto" w:fill="DEEAF6" w:themeFill="accent1" w:themeFillTint="33"/>
            <w:noWrap/>
            <w:vAlign w:val="center"/>
            <w:hideMark/>
          </w:tcPr>
          <w:p w14:paraId="6B4C019F" w14:textId="77777777" w:rsidR="00D55529" w:rsidRPr="000E75C1" w:rsidRDefault="00D55529" w:rsidP="002C1679">
            <w:pPr>
              <w:spacing w:after="0" w:line="240" w:lineRule="auto"/>
              <w:jc w:val="center"/>
              <w:rPr>
                <w:rFonts w:eastAsia="Times New Roman" w:cstheme="minorHAnsi"/>
                <w:b/>
                <w:bCs/>
                <w:color w:val="000000"/>
                <w:sz w:val="18"/>
                <w:szCs w:val="20"/>
                <w:lang w:eastAsia="es-MX"/>
              </w:rPr>
            </w:pPr>
            <w:r w:rsidRPr="000E75C1">
              <w:rPr>
                <w:rFonts w:eastAsia="Times New Roman" w:cstheme="minorHAnsi"/>
                <w:b/>
                <w:bCs/>
                <w:color w:val="000000"/>
                <w:sz w:val="18"/>
                <w:szCs w:val="20"/>
                <w:lang w:eastAsia="es-MX"/>
              </w:rPr>
              <w:t>Número auditoría</w:t>
            </w:r>
          </w:p>
        </w:tc>
        <w:tc>
          <w:tcPr>
            <w:tcW w:w="1984" w:type="dxa"/>
            <w:shd w:val="clear" w:color="auto" w:fill="DEEAF6" w:themeFill="accent1" w:themeFillTint="33"/>
            <w:noWrap/>
            <w:vAlign w:val="center"/>
            <w:hideMark/>
          </w:tcPr>
          <w:p w14:paraId="5DE7111E" w14:textId="1AA25315" w:rsidR="00D55529" w:rsidRPr="000E75C1" w:rsidRDefault="003707F0" w:rsidP="002C1679">
            <w:pPr>
              <w:spacing w:after="0" w:line="240" w:lineRule="auto"/>
              <w:jc w:val="center"/>
              <w:rPr>
                <w:rFonts w:eastAsia="Times New Roman" w:cstheme="minorHAnsi"/>
                <w:b/>
                <w:bCs/>
                <w:color w:val="000000"/>
                <w:sz w:val="18"/>
                <w:szCs w:val="20"/>
                <w:lang w:eastAsia="es-MX"/>
              </w:rPr>
            </w:pPr>
            <w:r>
              <w:rPr>
                <w:rFonts w:eastAsia="Times New Roman" w:cstheme="minorHAnsi"/>
                <w:b/>
                <w:bCs/>
                <w:color w:val="000000"/>
                <w:sz w:val="18"/>
                <w:szCs w:val="20"/>
                <w:lang w:eastAsia="es-MX"/>
              </w:rPr>
              <w:t>Sujeto de revisión</w:t>
            </w:r>
          </w:p>
        </w:tc>
        <w:tc>
          <w:tcPr>
            <w:tcW w:w="1446" w:type="dxa"/>
            <w:shd w:val="clear" w:color="auto" w:fill="DEEAF6" w:themeFill="accent1" w:themeFillTint="33"/>
            <w:noWrap/>
            <w:vAlign w:val="center"/>
            <w:hideMark/>
          </w:tcPr>
          <w:p w14:paraId="04889C85" w14:textId="77777777" w:rsidR="00D55529" w:rsidRPr="000E75C1" w:rsidRDefault="00D55529" w:rsidP="002C1679">
            <w:pPr>
              <w:spacing w:after="0" w:line="240" w:lineRule="auto"/>
              <w:jc w:val="center"/>
              <w:rPr>
                <w:rFonts w:eastAsia="Times New Roman" w:cstheme="minorHAnsi"/>
                <w:b/>
                <w:bCs/>
                <w:color w:val="000000"/>
                <w:sz w:val="18"/>
                <w:szCs w:val="20"/>
                <w:lang w:eastAsia="es-MX"/>
              </w:rPr>
            </w:pPr>
            <w:r w:rsidRPr="000E75C1">
              <w:rPr>
                <w:rFonts w:eastAsia="Times New Roman" w:cstheme="minorHAnsi"/>
                <w:b/>
                <w:bCs/>
                <w:color w:val="000000"/>
                <w:sz w:val="18"/>
                <w:szCs w:val="20"/>
                <w:lang w:eastAsia="es-MX"/>
              </w:rPr>
              <w:t>Tipo de Auditoría</w:t>
            </w:r>
          </w:p>
        </w:tc>
        <w:tc>
          <w:tcPr>
            <w:tcW w:w="211" w:type="dxa"/>
            <w:shd w:val="clear" w:color="auto" w:fill="DEEAF6" w:themeFill="accent1" w:themeFillTint="33"/>
            <w:noWrap/>
            <w:vAlign w:val="center"/>
            <w:hideMark/>
          </w:tcPr>
          <w:p w14:paraId="07E94E05" w14:textId="77777777" w:rsidR="00D55529" w:rsidRPr="000E75C1" w:rsidRDefault="00D55529" w:rsidP="002C1679">
            <w:pPr>
              <w:spacing w:after="0" w:line="240" w:lineRule="auto"/>
              <w:jc w:val="center"/>
              <w:rPr>
                <w:rFonts w:eastAsia="Times New Roman" w:cstheme="minorHAnsi"/>
                <w:b/>
                <w:bCs/>
                <w:color w:val="000000"/>
                <w:sz w:val="18"/>
                <w:szCs w:val="20"/>
                <w:lang w:eastAsia="es-MX"/>
              </w:rPr>
            </w:pPr>
            <w:r w:rsidRPr="000E75C1">
              <w:rPr>
                <w:rFonts w:eastAsia="Times New Roman" w:cstheme="minorHAnsi"/>
                <w:b/>
                <w:bCs/>
                <w:color w:val="000000"/>
                <w:sz w:val="18"/>
                <w:szCs w:val="20"/>
                <w:lang w:eastAsia="es-MX"/>
              </w:rPr>
              <w:t>ENE</w:t>
            </w:r>
          </w:p>
        </w:tc>
        <w:tc>
          <w:tcPr>
            <w:tcW w:w="283" w:type="dxa"/>
            <w:shd w:val="clear" w:color="auto" w:fill="DEEAF6" w:themeFill="accent1" w:themeFillTint="33"/>
            <w:noWrap/>
            <w:vAlign w:val="center"/>
            <w:hideMark/>
          </w:tcPr>
          <w:p w14:paraId="1C62D608" w14:textId="77777777" w:rsidR="00D55529" w:rsidRPr="000E75C1" w:rsidRDefault="00D55529" w:rsidP="002C1679">
            <w:pPr>
              <w:spacing w:after="0" w:line="240" w:lineRule="auto"/>
              <w:jc w:val="center"/>
              <w:rPr>
                <w:rFonts w:eastAsia="Times New Roman" w:cstheme="minorHAnsi"/>
                <w:b/>
                <w:bCs/>
                <w:color w:val="000000"/>
                <w:sz w:val="18"/>
                <w:szCs w:val="20"/>
                <w:lang w:eastAsia="es-MX"/>
              </w:rPr>
            </w:pPr>
            <w:r w:rsidRPr="000E75C1">
              <w:rPr>
                <w:rFonts w:eastAsia="Times New Roman" w:cstheme="minorHAnsi"/>
                <w:b/>
                <w:bCs/>
                <w:color w:val="000000"/>
                <w:sz w:val="18"/>
                <w:szCs w:val="20"/>
                <w:lang w:eastAsia="es-MX"/>
              </w:rPr>
              <w:t>FEB</w:t>
            </w:r>
          </w:p>
        </w:tc>
        <w:tc>
          <w:tcPr>
            <w:tcW w:w="284" w:type="dxa"/>
            <w:shd w:val="clear" w:color="auto" w:fill="DEEAF6" w:themeFill="accent1" w:themeFillTint="33"/>
            <w:noWrap/>
            <w:vAlign w:val="center"/>
            <w:hideMark/>
          </w:tcPr>
          <w:p w14:paraId="16B9BDEF" w14:textId="77777777" w:rsidR="00D55529" w:rsidRPr="000E75C1" w:rsidRDefault="00D55529" w:rsidP="002C1679">
            <w:pPr>
              <w:spacing w:after="0" w:line="240" w:lineRule="auto"/>
              <w:jc w:val="center"/>
              <w:rPr>
                <w:rFonts w:eastAsia="Times New Roman" w:cstheme="minorHAnsi"/>
                <w:b/>
                <w:bCs/>
                <w:color w:val="000000"/>
                <w:sz w:val="18"/>
                <w:szCs w:val="20"/>
                <w:lang w:eastAsia="es-MX"/>
              </w:rPr>
            </w:pPr>
            <w:r w:rsidRPr="000E75C1">
              <w:rPr>
                <w:rFonts w:eastAsia="Times New Roman" w:cstheme="minorHAnsi"/>
                <w:b/>
                <w:bCs/>
                <w:color w:val="000000"/>
                <w:sz w:val="18"/>
                <w:szCs w:val="20"/>
                <w:lang w:eastAsia="es-MX"/>
              </w:rPr>
              <w:t>MAR</w:t>
            </w:r>
          </w:p>
        </w:tc>
        <w:tc>
          <w:tcPr>
            <w:tcW w:w="283" w:type="dxa"/>
            <w:shd w:val="clear" w:color="auto" w:fill="DEEAF6" w:themeFill="accent1" w:themeFillTint="33"/>
            <w:noWrap/>
            <w:vAlign w:val="center"/>
            <w:hideMark/>
          </w:tcPr>
          <w:p w14:paraId="6EB8492C" w14:textId="77777777" w:rsidR="00D55529" w:rsidRPr="000E75C1" w:rsidRDefault="00D55529" w:rsidP="002C1679">
            <w:pPr>
              <w:spacing w:after="0" w:line="240" w:lineRule="auto"/>
              <w:jc w:val="center"/>
              <w:rPr>
                <w:rFonts w:eastAsia="Times New Roman" w:cstheme="minorHAnsi"/>
                <w:b/>
                <w:bCs/>
                <w:color w:val="000000"/>
                <w:sz w:val="18"/>
                <w:szCs w:val="20"/>
                <w:lang w:eastAsia="es-MX"/>
              </w:rPr>
            </w:pPr>
            <w:r w:rsidRPr="000E75C1">
              <w:rPr>
                <w:rFonts w:eastAsia="Times New Roman" w:cstheme="minorHAnsi"/>
                <w:b/>
                <w:bCs/>
                <w:color w:val="000000"/>
                <w:sz w:val="18"/>
                <w:szCs w:val="20"/>
                <w:lang w:eastAsia="es-MX"/>
              </w:rPr>
              <w:t>ABR</w:t>
            </w:r>
          </w:p>
        </w:tc>
        <w:tc>
          <w:tcPr>
            <w:tcW w:w="284" w:type="dxa"/>
            <w:shd w:val="clear" w:color="auto" w:fill="DEEAF6" w:themeFill="accent1" w:themeFillTint="33"/>
            <w:noWrap/>
            <w:vAlign w:val="center"/>
            <w:hideMark/>
          </w:tcPr>
          <w:p w14:paraId="2EDC0489" w14:textId="77777777" w:rsidR="00D55529" w:rsidRPr="000E75C1" w:rsidRDefault="00D55529" w:rsidP="002C1679">
            <w:pPr>
              <w:spacing w:after="0" w:line="240" w:lineRule="auto"/>
              <w:jc w:val="center"/>
              <w:rPr>
                <w:rFonts w:eastAsia="Times New Roman" w:cstheme="minorHAnsi"/>
                <w:b/>
                <w:bCs/>
                <w:color w:val="000000"/>
                <w:sz w:val="18"/>
                <w:szCs w:val="20"/>
                <w:lang w:eastAsia="es-MX"/>
              </w:rPr>
            </w:pPr>
            <w:r w:rsidRPr="000E75C1">
              <w:rPr>
                <w:rFonts w:eastAsia="Times New Roman" w:cstheme="minorHAnsi"/>
                <w:b/>
                <w:bCs/>
                <w:color w:val="000000"/>
                <w:sz w:val="18"/>
                <w:szCs w:val="20"/>
                <w:lang w:eastAsia="es-MX"/>
              </w:rPr>
              <w:t>MAY</w:t>
            </w:r>
          </w:p>
        </w:tc>
        <w:tc>
          <w:tcPr>
            <w:tcW w:w="283" w:type="dxa"/>
            <w:shd w:val="clear" w:color="auto" w:fill="DEEAF6" w:themeFill="accent1" w:themeFillTint="33"/>
            <w:noWrap/>
            <w:vAlign w:val="center"/>
            <w:hideMark/>
          </w:tcPr>
          <w:p w14:paraId="49A6D6CF" w14:textId="77777777" w:rsidR="00D55529" w:rsidRPr="000E75C1" w:rsidRDefault="00D55529" w:rsidP="002C1679">
            <w:pPr>
              <w:spacing w:after="0" w:line="240" w:lineRule="auto"/>
              <w:jc w:val="center"/>
              <w:rPr>
                <w:rFonts w:eastAsia="Times New Roman" w:cstheme="minorHAnsi"/>
                <w:b/>
                <w:bCs/>
                <w:color w:val="000000"/>
                <w:sz w:val="18"/>
                <w:szCs w:val="20"/>
                <w:lang w:eastAsia="es-MX"/>
              </w:rPr>
            </w:pPr>
            <w:r w:rsidRPr="000E75C1">
              <w:rPr>
                <w:rFonts w:eastAsia="Times New Roman" w:cstheme="minorHAnsi"/>
                <w:b/>
                <w:bCs/>
                <w:color w:val="000000"/>
                <w:sz w:val="18"/>
                <w:szCs w:val="20"/>
                <w:lang w:eastAsia="es-MX"/>
              </w:rPr>
              <w:t>JUN</w:t>
            </w:r>
          </w:p>
        </w:tc>
        <w:tc>
          <w:tcPr>
            <w:tcW w:w="284" w:type="dxa"/>
            <w:shd w:val="clear" w:color="auto" w:fill="DEEAF6" w:themeFill="accent1" w:themeFillTint="33"/>
            <w:noWrap/>
            <w:vAlign w:val="center"/>
            <w:hideMark/>
          </w:tcPr>
          <w:p w14:paraId="208B9147" w14:textId="77777777" w:rsidR="00D55529" w:rsidRPr="000E75C1" w:rsidRDefault="00D55529" w:rsidP="002C1679">
            <w:pPr>
              <w:spacing w:after="0" w:line="240" w:lineRule="auto"/>
              <w:jc w:val="center"/>
              <w:rPr>
                <w:rFonts w:eastAsia="Times New Roman" w:cstheme="minorHAnsi"/>
                <w:b/>
                <w:bCs/>
                <w:color w:val="000000"/>
                <w:sz w:val="18"/>
                <w:szCs w:val="20"/>
                <w:lang w:eastAsia="es-MX"/>
              </w:rPr>
            </w:pPr>
            <w:r w:rsidRPr="000E75C1">
              <w:rPr>
                <w:rFonts w:eastAsia="Times New Roman" w:cstheme="minorHAnsi"/>
                <w:b/>
                <w:bCs/>
                <w:color w:val="000000"/>
                <w:sz w:val="18"/>
                <w:szCs w:val="20"/>
                <w:lang w:eastAsia="es-MX"/>
              </w:rPr>
              <w:t>JUL</w:t>
            </w:r>
          </w:p>
        </w:tc>
        <w:tc>
          <w:tcPr>
            <w:tcW w:w="283" w:type="dxa"/>
            <w:shd w:val="clear" w:color="auto" w:fill="DEEAF6" w:themeFill="accent1" w:themeFillTint="33"/>
            <w:noWrap/>
            <w:vAlign w:val="center"/>
            <w:hideMark/>
          </w:tcPr>
          <w:p w14:paraId="25510E9C" w14:textId="77777777" w:rsidR="00D55529" w:rsidRPr="000E75C1" w:rsidRDefault="00D55529" w:rsidP="002C1679">
            <w:pPr>
              <w:spacing w:after="0" w:line="240" w:lineRule="auto"/>
              <w:jc w:val="center"/>
              <w:rPr>
                <w:rFonts w:eastAsia="Times New Roman" w:cstheme="minorHAnsi"/>
                <w:b/>
                <w:bCs/>
                <w:color w:val="000000"/>
                <w:sz w:val="18"/>
                <w:szCs w:val="20"/>
                <w:lang w:eastAsia="es-MX"/>
              </w:rPr>
            </w:pPr>
            <w:r w:rsidRPr="000E75C1">
              <w:rPr>
                <w:rFonts w:eastAsia="Times New Roman" w:cstheme="minorHAnsi"/>
                <w:b/>
                <w:bCs/>
                <w:color w:val="000000"/>
                <w:sz w:val="18"/>
                <w:szCs w:val="20"/>
                <w:lang w:eastAsia="es-MX"/>
              </w:rPr>
              <w:t>AGO</w:t>
            </w:r>
          </w:p>
        </w:tc>
        <w:tc>
          <w:tcPr>
            <w:tcW w:w="284" w:type="dxa"/>
            <w:shd w:val="clear" w:color="auto" w:fill="DEEAF6" w:themeFill="accent1" w:themeFillTint="33"/>
            <w:noWrap/>
            <w:vAlign w:val="center"/>
            <w:hideMark/>
          </w:tcPr>
          <w:p w14:paraId="31AA4AE4" w14:textId="77777777" w:rsidR="00D55529" w:rsidRPr="000E75C1" w:rsidRDefault="00D55529" w:rsidP="002C1679">
            <w:pPr>
              <w:spacing w:after="0" w:line="240" w:lineRule="auto"/>
              <w:jc w:val="center"/>
              <w:rPr>
                <w:rFonts w:eastAsia="Times New Roman" w:cstheme="minorHAnsi"/>
                <w:b/>
                <w:bCs/>
                <w:color w:val="000000"/>
                <w:sz w:val="18"/>
                <w:szCs w:val="20"/>
                <w:lang w:eastAsia="es-MX"/>
              </w:rPr>
            </w:pPr>
            <w:r w:rsidRPr="000E75C1">
              <w:rPr>
                <w:rFonts w:eastAsia="Times New Roman" w:cstheme="minorHAnsi"/>
                <w:b/>
                <w:bCs/>
                <w:color w:val="000000"/>
                <w:sz w:val="18"/>
                <w:szCs w:val="20"/>
                <w:lang w:eastAsia="es-MX"/>
              </w:rPr>
              <w:t>SEP</w:t>
            </w:r>
          </w:p>
        </w:tc>
        <w:tc>
          <w:tcPr>
            <w:tcW w:w="283" w:type="dxa"/>
            <w:shd w:val="clear" w:color="auto" w:fill="DEEAF6" w:themeFill="accent1" w:themeFillTint="33"/>
            <w:noWrap/>
            <w:vAlign w:val="center"/>
            <w:hideMark/>
          </w:tcPr>
          <w:p w14:paraId="6D07ECF5" w14:textId="77777777" w:rsidR="00D55529" w:rsidRPr="000E75C1" w:rsidRDefault="00D55529" w:rsidP="002C1679">
            <w:pPr>
              <w:spacing w:after="0" w:line="240" w:lineRule="auto"/>
              <w:jc w:val="center"/>
              <w:rPr>
                <w:rFonts w:eastAsia="Times New Roman" w:cstheme="minorHAnsi"/>
                <w:b/>
                <w:bCs/>
                <w:color w:val="000000"/>
                <w:sz w:val="18"/>
                <w:szCs w:val="20"/>
                <w:lang w:eastAsia="es-MX"/>
              </w:rPr>
            </w:pPr>
            <w:r w:rsidRPr="000E75C1">
              <w:rPr>
                <w:rFonts w:eastAsia="Times New Roman" w:cstheme="minorHAnsi"/>
                <w:b/>
                <w:bCs/>
                <w:color w:val="000000"/>
                <w:sz w:val="18"/>
                <w:szCs w:val="20"/>
                <w:lang w:eastAsia="es-MX"/>
              </w:rPr>
              <w:t>OCT</w:t>
            </w:r>
          </w:p>
        </w:tc>
        <w:tc>
          <w:tcPr>
            <w:tcW w:w="284" w:type="dxa"/>
            <w:shd w:val="clear" w:color="auto" w:fill="DEEAF6" w:themeFill="accent1" w:themeFillTint="33"/>
            <w:noWrap/>
            <w:vAlign w:val="center"/>
            <w:hideMark/>
          </w:tcPr>
          <w:p w14:paraId="641A74ED" w14:textId="77777777" w:rsidR="00D55529" w:rsidRPr="000E75C1" w:rsidRDefault="00D55529" w:rsidP="002C1679">
            <w:pPr>
              <w:spacing w:after="0" w:line="240" w:lineRule="auto"/>
              <w:jc w:val="center"/>
              <w:rPr>
                <w:rFonts w:eastAsia="Times New Roman" w:cstheme="minorHAnsi"/>
                <w:b/>
                <w:bCs/>
                <w:color w:val="000000"/>
                <w:sz w:val="18"/>
                <w:szCs w:val="20"/>
                <w:lang w:eastAsia="es-MX"/>
              </w:rPr>
            </w:pPr>
            <w:r w:rsidRPr="000E75C1">
              <w:rPr>
                <w:rFonts w:eastAsia="Times New Roman" w:cstheme="minorHAnsi"/>
                <w:b/>
                <w:bCs/>
                <w:color w:val="000000"/>
                <w:sz w:val="18"/>
                <w:szCs w:val="20"/>
                <w:lang w:eastAsia="es-MX"/>
              </w:rPr>
              <w:t>NOV</w:t>
            </w:r>
          </w:p>
        </w:tc>
        <w:tc>
          <w:tcPr>
            <w:tcW w:w="283" w:type="dxa"/>
            <w:shd w:val="clear" w:color="auto" w:fill="DEEAF6" w:themeFill="accent1" w:themeFillTint="33"/>
            <w:noWrap/>
            <w:vAlign w:val="center"/>
            <w:hideMark/>
          </w:tcPr>
          <w:p w14:paraId="6604A719" w14:textId="77777777" w:rsidR="00D55529" w:rsidRPr="000E75C1" w:rsidRDefault="00D55529" w:rsidP="002C1679">
            <w:pPr>
              <w:spacing w:after="0" w:line="240" w:lineRule="auto"/>
              <w:jc w:val="center"/>
              <w:rPr>
                <w:rFonts w:eastAsia="Times New Roman" w:cstheme="minorHAnsi"/>
                <w:b/>
                <w:bCs/>
                <w:color w:val="000000"/>
                <w:sz w:val="18"/>
                <w:szCs w:val="20"/>
                <w:lang w:eastAsia="es-MX"/>
              </w:rPr>
            </w:pPr>
            <w:r w:rsidRPr="000E75C1">
              <w:rPr>
                <w:rFonts w:eastAsia="Times New Roman" w:cstheme="minorHAnsi"/>
                <w:b/>
                <w:bCs/>
                <w:color w:val="000000"/>
                <w:sz w:val="18"/>
                <w:szCs w:val="20"/>
                <w:lang w:eastAsia="es-MX"/>
              </w:rPr>
              <w:t>DIC</w:t>
            </w:r>
          </w:p>
        </w:tc>
      </w:tr>
      <w:tr w:rsidR="001F27B1" w:rsidRPr="000E75C1" w14:paraId="48FB0752" w14:textId="77777777" w:rsidTr="002165FB">
        <w:trPr>
          <w:gridAfter w:val="1"/>
          <w:wAfter w:w="45" w:type="dxa"/>
          <w:trHeight w:val="255"/>
        </w:trPr>
        <w:tc>
          <w:tcPr>
            <w:tcW w:w="374" w:type="dxa"/>
            <w:shd w:val="clear" w:color="auto" w:fill="auto"/>
            <w:noWrap/>
            <w:vAlign w:val="center"/>
            <w:hideMark/>
          </w:tcPr>
          <w:p w14:paraId="0DC9EC15" w14:textId="77777777" w:rsidR="001F27B1" w:rsidRPr="003707F0" w:rsidRDefault="001F27B1" w:rsidP="001F27B1">
            <w:pPr>
              <w:spacing w:after="0" w:line="240" w:lineRule="auto"/>
              <w:jc w:val="center"/>
              <w:rPr>
                <w:rFonts w:eastAsia="Times New Roman" w:cstheme="minorHAnsi"/>
                <w:color w:val="000000"/>
                <w:sz w:val="18"/>
                <w:szCs w:val="20"/>
                <w:lang w:eastAsia="es-MX"/>
              </w:rPr>
            </w:pPr>
            <w:r w:rsidRPr="003707F0">
              <w:rPr>
                <w:rFonts w:eastAsia="Times New Roman" w:cstheme="minorHAnsi"/>
                <w:color w:val="000000"/>
                <w:sz w:val="18"/>
                <w:szCs w:val="20"/>
                <w:lang w:eastAsia="es-MX"/>
              </w:rPr>
              <w:t>1</w:t>
            </w:r>
          </w:p>
        </w:tc>
        <w:tc>
          <w:tcPr>
            <w:tcW w:w="1611" w:type="dxa"/>
            <w:shd w:val="clear" w:color="auto" w:fill="auto"/>
            <w:noWrap/>
            <w:vAlign w:val="center"/>
            <w:hideMark/>
          </w:tcPr>
          <w:p w14:paraId="1672A9DD" w14:textId="0E6D76E4" w:rsidR="001F27B1" w:rsidRPr="003707F0" w:rsidRDefault="001F27B1" w:rsidP="006A4495">
            <w:pPr>
              <w:spacing w:after="0" w:line="240" w:lineRule="auto"/>
              <w:jc w:val="center"/>
              <w:rPr>
                <w:rFonts w:eastAsia="Times New Roman" w:cstheme="minorHAnsi"/>
                <w:color w:val="000000"/>
                <w:sz w:val="18"/>
                <w:szCs w:val="20"/>
                <w:lang w:eastAsia="es-MX"/>
              </w:rPr>
            </w:pPr>
            <w:r w:rsidRPr="003707F0">
              <w:rPr>
                <w:sz w:val="18"/>
              </w:rPr>
              <w:t>CM/AUDE01/2021</w:t>
            </w:r>
          </w:p>
        </w:tc>
        <w:tc>
          <w:tcPr>
            <w:tcW w:w="1984" w:type="dxa"/>
            <w:shd w:val="clear" w:color="auto" w:fill="auto"/>
            <w:noWrap/>
            <w:vAlign w:val="center"/>
          </w:tcPr>
          <w:p w14:paraId="47EB3AA8" w14:textId="1ED7E5DD" w:rsidR="001F27B1" w:rsidRPr="003707F0" w:rsidRDefault="001F27B1" w:rsidP="00016F8A">
            <w:pPr>
              <w:spacing w:after="0" w:line="240" w:lineRule="auto"/>
              <w:rPr>
                <w:rFonts w:eastAsia="Times New Roman" w:cstheme="minorHAnsi"/>
                <w:color w:val="000000"/>
                <w:sz w:val="18"/>
                <w:szCs w:val="20"/>
                <w:lang w:eastAsia="es-MX"/>
              </w:rPr>
            </w:pPr>
            <w:r w:rsidRPr="003707F0">
              <w:rPr>
                <w:sz w:val="18"/>
              </w:rPr>
              <w:t>SAPAL</w:t>
            </w:r>
          </w:p>
        </w:tc>
        <w:tc>
          <w:tcPr>
            <w:tcW w:w="1446" w:type="dxa"/>
            <w:shd w:val="clear" w:color="auto" w:fill="auto"/>
            <w:noWrap/>
            <w:vAlign w:val="center"/>
            <w:hideMark/>
          </w:tcPr>
          <w:p w14:paraId="263621CA" w14:textId="3FAD95E6" w:rsidR="001F27B1" w:rsidRPr="003707F0" w:rsidRDefault="001F27B1" w:rsidP="00016F8A">
            <w:pPr>
              <w:spacing w:after="0" w:line="240" w:lineRule="auto"/>
              <w:jc w:val="center"/>
              <w:rPr>
                <w:rFonts w:eastAsia="Times New Roman" w:cstheme="minorHAnsi"/>
                <w:color w:val="000000"/>
                <w:sz w:val="18"/>
                <w:szCs w:val="20"/>
                <w:lang w:eastAsia="es-MX"/>
              </w:rPr>
            </w:pPr>
            <w:r w:rsidRPr="003707F0">
              <w:rPr>
                <w:sz w:val="18"/>
              </w:rPr>
              <w:t>Cumplimiento</w:t>
            </w:r>
          </w:p>
        </w:tc>
        <w:tc>
          <w:tcPr>
            <w:tcW w:w="211" w:type="dxa"/>
            <w:shd w:val="clear" w:color="auto" w:fill="8EAADB" w:themeFill="accent5" w:themeFillTint="99"/>
            <w:noWrap/>
            <w:vAlign w:val="center"/>
            <w:hideMark/>
          </w:tcPr>
          <w:p w14:paraId="05BB054C"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8EAADB" w:themeFill="accent5" w:themeFillTint="99"/>
            <w:noWrap/>
            <w:vAlign w:val="center"/>
            <w:hideMark/>
          </w:tcPr>
          <w:p w14:paraId="72C6EFF3"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8EAADB" w:themeFill="accent5" w:themeFillTint="99"/>
            <w:noWrap/>
            <w:vAlign w:val="center"/>
            <w:hideMark/>
          </w:tcPr>
          <w:p w14:paraId="54F03815"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8EAADB" w:themeFill="accent5" w:themeFillTint="99"/>
            <w:noWrap/>
            <w:vAlign w:val="center"/>
            <w:hideMark/>
          </w:tcPr>
          <w:p w14:paraId="1EA472BF"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25D2B931"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2017624C"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3C22BAC0"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1B6339FC"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48B4310B"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43CA4B30"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42B34242"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7201C54D"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r>
      <w:tr w:rsidR="001F27B1" w:rsidRPr="000E75C1" w14:paraId="2B0CE299" w14:textId="77777777" w:rsidTr="002165FB">
        <w:trPr>
          <w:gridAfter w:val="1"/>
          <w:wAfter w:w="45" w:type="dxa"/>
          <w:trHeight w:val="255"/>
        </w:trPr>
        <w:tc>
          <w:tcPr>
            <w:tcW w:w="374" w:type="dxa"/>
            <w:shd w:val="clear" w:color="auto" w:fill="auto"/>
            <w:noWrap/>
            <w:vAlign w:val="center"/>
            <w:hideMark/>
          </w:tcPr>
          <w:p w14:paraId="6154A170" w14:textId="77777777" w:rsidR="001F27B1" w:rsidRPr="003707F0" w:rsidRDefault="001F27B1" w:rsidP="001F27B1">
            <w:pPr>
              <w:spacing w:after="0" w:line="240" w:lineRule="auto"/>
              <w:jc w:val="center"/>
              <w:rPr>
                <w:rFonts w:eastAsia="Times New Roman" w:cstheme="minorHAnsi"/>
                <w:color w:val="000000"/>
                <w:sz w:val="18"/>
                <w:szCs w:val="20"/>
                <w:lang w:eastAsia="es-MX"/>
              </w:rPr>
            </w:pPr>
            <w:r w:rsidRPr="003707F0">
              <w:rPr>
                <w:rFonts w:eastAsia="Times New Roman" w:cstheme="minorHAnsi"/>
                <w:color w:val="000000"/>
                <w:sz w:val="18"/>
                <w:szCs w:val="20"/>
                <w:lang w:eastAsia="es-MX"/>
              </w:rPr>
              <w:t>2</w:t>
            </w:r>
          </w:p>
        </w:tc>
        <w:tc>
          <w:tcPr>
            <w:tcW w:w="1611" w:type="dxa"/>
            <w:shd w:val="clear" w:color="auto" w:fill="auto"/>
            <w:noWrap/>
            <w:vAlign w:val="center"/>
            <w:hideMark/>
          </w:tcPr>
          <w:p w14:paraId="06C23EED" w14:textId="51C00852" w:rsidR="001F27B1" w:rsidRPr="003707F0" w:rsidRDefault="001F27B1" w:rsidP="006A4495">
            <w:pPr>
              <w:spacing w:after="0" w:line="240" w:lineRule="auto"/>
              <w:jc w:val="center"/>
              <w:rPr>
                <w:rFonts w:eastAsia="Times New Roman" w:cstheme="minorHAnsi"/>
                <w:color w:val="000000"/>
                <w:sz w:val="18"/>
                <w:szCs w:val="20"/>
                <w:lang w:eastAsia="es-MX"/>
              </w:rPr>
            </w:pPr>
            <w:r w:rsidRPr="003707F0">
              <w:rPr>
                <w:sz w:val="18"/>
              </w:rPr>
              <w:t>CM/AUDE02/2021</w:t>
            </w:r>
          </w:p>
        </w:tc>
        <w:tc>
          <w:tcPr>
            <w:tcW w:w="1984" w:type="dxa"/>
            <w:shd w:val="clear" w:color="auto" w:fill="auto"/>
            <w:noWrap/>
            <w:vAlign w:val="center"/>
          </w:tcPr>
          <w:p w14:paraId="64F4B986" w14:textId="1DA54B6D" w:rsidR="001F27B1" w:rsidRPr="003707F0" w:rsidRDefault="001F27B1" w:rsidP="00016F8A">
            <w:pPr>
              <w:spacing w:after="0" w:line="240" w:lineRule="auto"/>
              <w:rPr>
                <w:rFonts w:eastAsia="Times New Roman" w:cstheme="minorHAnsi"/>
                <w:color w:val="000000"/>
                <w:sz w:val="18"/>
                <w:szCs w:val="20"/>
                <w:lang w:eastAsia="es-MX"/>
              </w:rPr>
            </w:pPr>
            <w:r w:rsidRPr="003707F0">
              <w:rPr>
                <w:sz w:val="18"/>
              </w:rPr>
              <w:t>Dirección General de Obra Pública</w:t>
            </w:r>
          </w:p>
        </w:tc>
        <w:tc>
          <w:tcPr>
            <w:tcW w:w="1446" w:type="dxa"/>
            <w:shd w:val="clear" w:color="auto" w:fill="auto"/>
            <w:noWrap/>
            <w:vAlign w:val="center"/>
            <w:hideMark/>
          </w:tcPr>
          <w:p w14:paraId="1B7E490F" w14:textId="0AED31FD" w:rsidR="001F27B1" w:rsidRPr="003707F0" w:rsidRDefault="001F27B1" w:rsidP="00016F8A">
            <w:pPr>
              <w:spacing w:after="0" w:line="240" w:lineRule="auto"/>
              <w:jc w:val="center"/>
              <w:rPr>
                <w:rFonts w:eastAsia="Times New Roman" w:cstheme="minorHAnsi"/>
                <w:color w:val="000000"/>
                <w:sz w:val="18"/>
                <w:szCs w:val="20"/>
                <w:lang w:eastAsia="es-MX"/>
              </w:rPr>
            </w:pPr>
            <w:r w:rsidRPr="003707F0">
              <w:rPr>
                <w:sz w:val="18"/>
              </w:rPr>
              <w:t>Cumplimiento</w:t>
            </w:r>
          </w:p>
        </w:tc>
        <w:tc>
          <w:tcPr>
            <w:tcW w:w="211" w:type="dxa"/>
            <w:shd w:val="clear" w:color="auto" w:fill="8EAADB" w:themeFill="accent5" w:themeFillTint="99"/>
            <w:noWrap/>
            <w:vAlign w:val="center"/>
            <w:hideMark/>
          </w:tcPr>
          <w:p w14:paraId="56C59632"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8EAADB" w:themeFill="accent5" w:themeFillTint="99"/>
            <w:noWrap/>
            <w:vAlign w:val="center"/>
            <w:hideMark/>
          </w:tcPr>
          <w:p w14:paraId="751FDC85"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8EAADB" w:themeFill="accent5" w:themeFillTint="99"/>
            <w:noWrap/>
            <w:vAlign w:val="center"/>
            <w:hideMark/>
          </w:tcPr>
          <w:p w14:paraId="625BCAC8"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8EAADB" w:themeFill="accent5" w:themeFillTint="99"/>
            <w:noWrap/>
            <w:vAlign w:val="center"/>
            <w:hideMark/>
          </w:tcPr>
          <w:p w14:paraId="767F4D38"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0CC25322"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15FC0783"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00B8DCFF"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4F02E326"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3CD111B5"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3BA11715"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2DFF61AA"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395272DA"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r>
      <w:tr w:rsidR="001F27B1" w:rsidRPr="000E75C1" w14:paraId="3A4390A2" w14:textId="77777777" w:rsidTr="002165FB">
        <w:trPr>
          <w:gridAfter w:val="1"/>
          <w:wAfter w:w="45" w:type="dxa"/>
          <w:trHeight w:val="255"/>
        </w:trPr>
        <w:tc>
          <w:tcPr>
            <w:tcW w:w="374" w:type="dxa"/>
            <w:shd w:val="clear" w:color="auto" w:fill="auto"/>
            <w:noWrap/>
            <w:vAlign w:val="center"/>
            <w:hideMark/>
          </w:tcPr>
          <w:p w14:paraId="285DD369" w14:textId="77777777" w:rsidR="001F27B1" w:rsidRPr="003707F0" w:rsidRDefault="001F27B1" w:rsidP="001F27B1">
            <w:pPr>
              <w:spacing w:after="0" w:line="240" w:lineRule="auto"/>
              <w:jc w:val="center"/>
              <w:rPr>
                <w:rFonts w:eastAsia="Times New Roman" w:cstheme="minorHAnsi"/>
                <w:color w:val="000000"/>
                <w:sz w:val="18"/>
                <w:szCs w:val="20"/>
                <w:lang w:eastAsia="es-MX"/>
              </w:rPr>
            </w:pPr>
            <w:r w:rsidRPr="003707F0">
              <w:rPr>
                <w:rFonts w:eastAsia="Times New Roman" w:cstheme="minorHAnsi"/>
                <w:color w:val="000000"/>
                <w:sz w:val="18"/>
                <w:szCs w:val="20"/>
                <w:lang w:eastAsia="es-MX"/>
              </w:rPr>
              <w:t>3</w:t>
            </w:r>
          </w:p>
        </w:tc>
        <w:tc>
          <w:tcPr>
            <w:tcW w:w="1611" w:type="dxa"/>
            <w:shd w:val="clear" w:color="auto" w:fill="auto"/>
            <w:noWrap/>
            <w:vAlign w:val="center"/>
            <w:hideMark/>
          </w:tcPr>
          <w:p w14:paraId="32843617" w14:textId="3FBC6F12" w:rsidR="001F27B1" w:rsidRPr="003707F0" w:rsidRDefault="001F27B1" w:rsidP="006A4495">
            <w:pPr>
              <w:spacing w:after="0" w:line="240" w:lineRule="auto"/>
              <w:jc w:val="center"/>
              <w:rPr>
                <w:rFonts w:eastAsia="Times New Roman" w:cstheme="minorHAnsi"/>
                <w:color w:val="000000"/>
                <w:sz w:val="18"/>
                <w:szCs w:val="20"/>
                <w:lang w:eastAsia="es-MX"/>
              </w:rPr>
            </w:pPr>
            <w:r w:rsidRPr="003707F0">
              <w:rPr>
                <w:sz w:val="18"/>
              </w:rPr>
              <w:t>CM/AUDE03/2021</w:t>
            </w:r>
          </w:p>
        </w:tc>
        <w:tc>
          <w:tcPr>
            <w:tcW w:w="1984" w:type="dxa"/>
            <w:shd w:val="clear" w:color="auto" w:fill="auto"/>
            <w:noWrap/>
            <w:vAlign w:val="center"/>
          </w:tcPr>
          <w:p w14:paraId="151BED1F" w14:textId="358F7F05" w:rsidR="001F27B1" w:rsidRPr="003707F0" w:rsidRDefault="001F27B1" w:rsidP="00016F8A">
            <w:pPr>
              <w:spacing w:after="0" w:line="240" w:lineRule="auto"/>
              <w:rPr>
                <w:rFonts w:eastAsia="Times New Roman" w:cstheme="minorHAnsi"/>
                <w:color w:val="000000"/>
                <w:sz w:val="18"/>
                <w:szCs w:val="20"/>
                <w:lang w:eastAsia="es-MX"/>
              </w:rPr>
            </w:pPr>
            <w:r w:rsidRPr="003707F0">
              <w:rPr>
                <w:sz w:val="18"/>
              </w:rPr>
              <w:t>IMPLAN</w:t>
            </w:r>
          </w:p>
        </w:tc>
        <w:tc>
          <w:tcPr>
            <w:tcW w:w="1446" w:type="dxa"/>
            <w:shd w:val="clear" w:color="auto" w:fill="auto"/>
            <w:noWrap/>
            <w:vAlign w:val="center"/>
            <w:hideMark/>
          </w:tcPr>
          <w:p w14:paraId="6B646CCA" w14:textId="30492C96" w:rsidR="001F27B1" w:rsidRPr="003707F0" w:rsidRDefault="001F27B1" w:rsidP="00016F8A">
            <w:pPr>
              <w:spacing w:after="0" w:line="240" w:lineRule="auto"/>
              <w:jc w:val="center"/>
              <w:rPr>
                <w:rFonts w:eastAsia="Times New Roman" w:cstheme="minorHAnsi"/>
                <w:color w:val="000000"/>
                <w:sz w:val="18"/>
                <w:szCs w:val="20"/>
                <w:lang w:eastAsia="es-MX"/>
              </w:rPr>
            </w:pPr>
            <w:r w:rsidRPr="003707F0">
              <w:rPr>
                <w:sz w:val="18"/>
              </w:rPr>
              <w:t>Cumplimiento</w:t>
            </w:r>
          </w:p>
        </w:tc>
        <w:tc>
          <w:tcPr>
            <w:tcW w:w="211" w:type="dxa"/>
            <w:shd w:val="clear" w:color="auto" w:fill="8EAADB" w:themeFill="accent5" w:themeFillTint="99"/>
            <w:noWrap/>
            <w:vAlign w:val="center"/>
            <w:hideMark/>
          </w:tcPr>
          <w:p w14:paraId="06AE79DF"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8EAADB" w:themeFill="accent5" w:themeFillTint="99"/>
            <w:noWrap/>
            <w:vAlign w:val="center"/>
            <w:hideMark/>
          </w:tcPr>
          <w:p w14:paraId="6E86167B"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8EAADB" w:themeFill="accent5" w:themeFillTint="99"/>
            <w:noWrap/>
            <w:vAlign w:val="center"/>
            <w:hideMark/>
          </w:tcPr>
          <w:p w14:paraId="29196EE9"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8EAADB" w:themeFill="accent5" w:themeFillTint="99"/>
            <w:noWrap/>
            <w:vAlign w:val="center"/>
            <w:hideMark/>
          </w:tcPr>
          <w:p w14:paraId="4FC0AECB"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2DFE8CE5"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196FFD4B"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7854E063"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6B31345E"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59B2E478"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3EF3C635"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2907A756"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25AB5E0B"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r>
      <w:tr w:rsidR="001F27B1" w:rsidRPr="000E75C1" w14:paraId="5C46950B" w14:textId="77777777" w:rsidTr="002165FB">
        <w:trPr>
          <w:gridAfter w:val="1"/>
          <w:wAfter w:w="45" w:type="dxa"/>
          <w:trHeight w:val="255"/>
        </w:trPr>
        <w:tc>
          <w:tcPr>
            <w:tcW w:w="374" w:type="dxa"/>
            <w:shd w:val="clear" w:color="auto" w:fill="auto"/>
            <w:noWrap/>
            <w:vAlign w:val="center"/>
            <w:hideMark/>
          </w:tcPr>
          <w:p w14:paraId="4D105903" w14:textId="77777777" w:rsidR="001F27B1" w:rsidRPr="003707F0" w:rsidRDefault="001F27B1" w:rsidP="001F27B1">
            <w:pPr>
              <w:spacing w:after="0" w:line="240" w:lineRule="auto"/>
              <w:jc w:val="center"/>
              <w:rPr>
                <w:rFonts w:eastAsia="Times New Roman" w:cstheme="minorHAnsi"/>
                <w:color w:val="000000"/>
                <w:sz w:val="18"/>
                <w:szCs w:val="20"/>
                <w:lang w:eastAsia="es-MX"/>
              </w:rPr>
            </w:pPr>
            <w:r w:rsidRPr="003707F0">
              <w:rPr>
                <w:rFonts w:eastAsia="Times New Roman" w:cstheme="minorHAnsi"/>
                <w:color w:val="000000"/>
                <w:sz w:val="18"/>
                <w:szCs w:val="20"/>
                <w:lang w:eastAsia="es-MX"/>
              </w:rPr>
              <w:t>4</w:t>
            </w:r>
          </w:p>
        </w:tc>
        <w:tc>
          <w:tcPr>
            <w:tcW w:w="1611" w:type="dxa"/>
            <w:shd w:val="clear" w:color="auto" w:fill="auto"/>
            <w:noWrap/>
            <w:vAlign w:val="center"/>
            <w:hideMark/>
          </w:tcPr>
          <w:p w14:paraId="0733B0D8" w14:textId="791A15C1" w:rsidR="001F27B1" w:rsidRPr="003707F0" w:rsidRDefault="001F27B1" w:rsidP="006A4495">
            <w:pPr>
              <w:spacing w:after="0" w:line="240" w:lineRule="auto"/>
              <w:jc w:val="center"/>
              <w:rPr>
                <w:rFonts w:eastAsia="Times New Roman" w:cstheme="minorHAnsi"/>
                <w:color w:val="000000"/>
                <w:sz w:val="18"/>
                <w:szCs w:val="20"/>
                <w:lang w:eastAsia="es-MX"/>
              </w:rPr>
            </w:pPr>
            <w:r w:rsidRPr="003707F0">
              <w:rPr>
                <w:sz w:val="18"/>
              </w:rPr>
              <w:t>CM/AUDE04/2021</w:t>
            </w:r>
          </w:p>
        </w:tc>
        <w:tc>
          <w:tcPr>
            <w:tcW w:w="1984" w:type="dxa"/>
            <w:shd w:val="clear" w:color="auto" w:fill="auto"/>
            <w:noWrap/>
            <w:vAlign w:val="center"/>
          </w:tcPr>
          <w:p w14:paraId="6513FF65" w14:textId="32859A0D" w:rsidR="001F27B1" w:rsidRPr="003707F0" w:rsidRDefault="001F27B1" w:rsidP="00016F8A">
            <w:pPr>
              <w:spacing w:after="0" w:line="240" w:lineRule="auto"/>
              <w:rPr>
                <w:rFonts w:eastAsia="Times New Roman" w:cstheme="minorHAnsi"/>
                <w:color w:val="000000"/>
                <w:sz w:val="18"/>
                <w:szCs w:val="20"/>
                <w:lang w:eastAsia="es-MX"/>
              </w:rPr>
            </w:pPr>
            <w:r w:rsidRPr="003707F0">
              <w:rPr>
                <w:sz w:val="18"/>
              </w:rPr>
              <w:t>Instituto Municipal de las Mujeres</w:t>
            </w:r>
          </w:p>
        </w:tc>
        <w:tc>
          <w:tcPr>
            <w:tcW w:w="1446" w:type="dxa"/>
            <w:shd w:val="clear" w:color="auto" w:fill="auto"/>
            <w:noWrap/>
            <w:vAlign w:val="center"/>
            <w:hideMark/>
          </w:tcPr>
          <w:p w14:paraId="4B39B6FC" w14:textId="564861A3" w:rsidR="001F27B1" w:rsidRPr="003707F0" w:rsidRDefault="001F27B1" w:rsidP="00016F8A">
            <w:pPr>
              <w:spacing w:after="0" w:line="240" w:lineRule="auto"/>
              <w:jc w:val="center"/>
              <w:rPr>
                <w:rFonts w:eastAsia="Times New Roman" w:cstheme="minorHAnsi"/>
                <w:color w:val="000000"/>
                <w:sz w:val="18"/>
                <w:szCs w:val="20"/>
                <w:lang w:eastAsia="es-MX"/>
              </w:rPr>
            </w:pPr>
            <w:r w:rsidRPr="003707F0">
              <w:rPr>
                <w:sz w:val="18"/>
              </w:rPr>
              <w:t>Cumplimiento</w:t>
            </w:r>
          </w:p>
        </w:tc>
        <w:tc>
          <w:tcPr>
            <w:tcW w:w="211" w:type="dxa"/>
            <w:shd w:val="clear" w:color="auto" w:fill="auto"/>
            <w:noWrap/>
            <w:vAlign w:val="center"/>
            <w:hideMark/>
          </w:tcPr>
          <w:p w14:paraId="002DAD9A"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7369AE6E"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3855A8B9"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2F5496" w:themeFill="accent5" w:themeFillShade="BF"/>
            <w:noWrap/>
            <w:vAlign w:val="center"/>
            <w:hideMark/>
          </w:tcPr>
          <w:p w14:paraId="4936A5B0"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2F5496" w:themeFill="accent5" w:themeFillShade="BF"/>
            <w:noWrap/>
            <w:vAlign w:val="center"/>
            <w:hideMark/>
          </w:tcPr>
          <w:p w14:paraId="507F1AAB"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2F5496" w:themeFill="accent5" w:themeFillShade="BF"/>
            <w:noWrap/>
            <w:vAlign w:val="center"/>
            <w:hideMark/>
          </w:tcPr>
          <w:p w14:paraId="372EE1C5"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1C981FA1"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13022DE5"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55A76BD4"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12E0825A"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49F58478"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6AE7DE43"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r>
      <w:tr w:rsidR="001F27B1" w:rsidRPr="000E75C1" w14:paraId="126963E8" w14:textId="77777777" w:rsidTr="002165FB">
        <w:trPr>
          <w:gridAfter w:val="1"/>
          <w:wAfter w:w="45" w:type="dxa"/>
          <w:trHeight w:val="255"/>
        </w:trPr>
        <w:tc>
          <w:tcPr>
            <w:tcW w:w="374" w:type="dxa"/>
            <w:shd w:val="clear" w:color="auto" w:fill="auto"/>
            <w:noWrap/>
            <w:vAlign w:val="center"/>
            <w:hideMark/>
          </w:tcPr>
          <w:p w14:paraId="1AD0A5A2" w14:textId="77777777" w:rsidR="001F27B1" w:rsidRPr="003707F0" w:rsidRDefault="001F27B1" w:rsidP="001F27B1">
            <w:pPr>
              <w:spacing w:after="0" w:line="240" w:lineRule="auto"/>
              <w:jc w:val="center"/>
              <w:rPr>
                <w:rFonts w:eastAsia="Times New Roman" w:cstheme="minorHAnsi"/>
                <w:color w:val="000000"/>
                <w:sz w:val="18"/>
                <w:szCs w:val="20"/>
                <w:lang w:eastAsia="es-MX"/>
              </w:rPr>
            </w:pPr>
            <w:r w:rsidRPr="003707F0">
              <w:rPr>
                <w:rFonts w:eastAsia="Times New Roman" w:cstheme="minorHAnsi"/>
                <w:color w:val="000000"/>
                <w:sz w:val="18"/>
                <w:szCs w:val="20"/>
                <w:lang w:eastAsia="es-MX"/>
              </w:rPr>
              <w:t>5</w:t>
            </w:r>
          </w:p>
        </w:tc>
        <w:tc>
          <w:tcPr>
            <w:tcW w:w="1611" w:type="dxa"/>
            <w:shd w:val="clear" w:color="auto" w:fill="auto"/>
            <w:noWrap/>
            <w:vAlign w:val="center"/>
            <w:hideMark/>
          </w:tcPr>
          <w:p w14:paraId="516EFB23" w14:textId="0FD984A3" w:rsidR="001F27B1" w:rsidRPr="003707F0" w:rsidRDefault="001F27B1" w:rsidP="006A4495">
            <w:pPr>
              <w:spacing w:after="0" w:line="240" w:lineRule="auto"/>
              <w:jc w:val="center"/>
              <w:rPr>
                <w:rFonts w:eastAsia="Times New Roman" w:cstheme="minorHAnsi"/>
                <w:color w:val="000000"/>
                <w:sz w:val="18"/>
                <w:szCs w:val="20"/>
                <w:lang w:eastAsia="es-MX"/>
              </w:rPr>
            </w:pPr>
            <w:r w:rsidRPr="003707F0">
              <w:rPr>
                <w:sz w:val="18"/>
              </w:rPr>
              <w:t>CM/AUDE05/2021</w:t>
            </w:r>
          </w:p>
        </w:tc>
        <w:tc>
          <w:tcPr>
            <w:tcW w:w="1984" w:type="dxa"/>
            <w:shd w:val="clear" w:color="auto" w:fill="auto"/>
            <w:noWrap/>
            <w:vAlign w:val="center"/>
          </w:tcPr>
          <w:p w14:paraId="29A54BE7" w14:textId="004A08D6" w:rsidR="001F27B1" w:rsidRPr="003707F0" w:rsidRDefault="001F27B1" w:rsidP="00016F8A">
            <w:pPr>
              <w:spacing w:after="0" w:line="240" w:lineRule="auto"/>
              <w:rPr>
                <w:rFonts w:eastAsia="Times New Roman" w:cstheme="minorHAnsi"/>
                <w:color w:val="000000"/>
                <w:sz w:val="18"/>
                <w:szCs w:val="20"/>
                <w:lang w:eastAsia="es-MX"/>
              </w:rPr>
            </w:pPr>
            <w:r w:rsidRPr="003707F0">
              <w:rPr>
                <w:sz w:val="18"/>
              </w:rPr>
              <w:t>Fideicomiso Museo de la Ciudad de León.</w:t>
            </w:r>
          </w:p>
        </w:tc>
        <w:tc>
          <w:tcPr>
            <w:tcW w:w="1446" w:type="dxa"/>
            <w:shd w:val="clear" w:color="auto" w:fill="auto"/>
            <w:noWrap/>
            <w:vAlign w:val="center"/>
            <w:hideMark/>
          </w:tcPr>
          <w:p w14:paraId="455D9CC2" w14:textId="7A234911" w:rsidR="001F27B1" w:rsidRPr="003707F0" w:rsidRDefault="001F27B1" w:rsidP="00016F8A">
            <w:pPr>
              <w:spacing w:after="0" w:line="240" w:lineRule="auto"/>
              <w:jc w:val="center"/>
              <w:rPr>
                <w:rFonts w:eastAsia="Times New Roman" w:cstheme="minorHAnsi"/>
                <w:color w:val="000000"/>
                <w:sz w:val="18"/>
                <w:szCs w:val="20"/>
                <w:lang w:eastAsia="es-MX"/>
              </w:rPr>
            </w:pPr>
            <w:r w:rsidRPr="003707F0">
              <w:rPr>
                <w:sz w:val="18"/>
              </w:rPr>
              <w:t>Cumplimiento</w:t>
            </w:r>
          </w:p>
        </w:tc>
        <w:tc>
          <w:tcPr>
            <w:tcW w:w="211" w:type="dxa"/>
            <w:shd w:val="clear" w:color="auto" w:fill="auto"/>
            <w:noWrap/>
            <w:vAlign w:val="center"/>
            <w:hideMark/>
          </w:tcPr>
          <w:p w14:paraId="33538F07"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27A2BD23"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293EA708"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2F5496" w:themeFill="accent5" w:themeFillShade="BF"/>
            <w:noWrap/>
            <w:vAlign w:val="center"/>
            <w:hideMark/>
          </w:tcPr>
          <w:p w14:paraId="639AA40A"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2F5496" w:themeFill="accent5" w:themeFillShade="BF"/>
            <w:noWrap/>
            <w:vAlign w:val="center"/>
            <w:hideMark/>
          </w:tcPr>
          <w:p w14:paraId="3E93EE12"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2F5496" w:themeFill="accent5" w:themeFillShade="BF"/>
            <w:noWrap/>
            <w:vAlign w:val="center"/>
            <w:hideMark/>
          </w:tcPr>
          <w:p w14:paraId="4C210B98"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2AC6A501"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21B4E896"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344B9870"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5323C146"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1DBA8A4D"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185866B8"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r>
      <w:tr w:rsidR="001F27B1" w:rsidRPr="000E75C1" w14:paraId="0BB8DAC1" w14:textId="77777777" w:rsidTr="002165FB">
        <w:trPr>
          <w:gridAfter w:val="1"/>
          <w:wAfter w:w="45" w:type="dxa"/>
          <w:trHeight w:val="255"/>
        </w:trPr>
        <w:tc>
          <w:tcPr>
            <w:tcW w:w="374" w:type="dxa"/>
            <w:shd w:val="clear" w:color="auto" w:fill="auto"/>
            <w:noWrap/>
            <w:vAlign w:val="center"/>
            <w:hideMark/>
          </w:tcPr>
          <w:p w14:paraId="702A848F" w14:textId="77777777" w:rsidR="001F27B1" w:rsidRPr="003707F0" w:rsidRDefault="001F27B1" w:rsidP="001F27B1">
            <w:pPr>
              <w:spacing w:after="0" w:line="240" w:lineRule="auto"/>
              <w:jc w:val="center"/>
              <w:rPr>
                <w:rFonts w:eastAsia="Times New Roman" w:cstheme="minorHAnsi"/>
                <w:color w:val="000000"/>
                <w:sz w:val="18"/>
                <w:szCs w:val="20"/>
                <w:lang w:eastAsia="es-MX"/>
              </w:rPr>
            </w:pPr>
            <w:r w:rsidRPr="003707F0">
              <w:rPr>
                <w:rFonts w:eastAsia="Times New Roman" w:cstheme="minorHAnsi"/>
                <w:color w:val="000000"/>
                <w:sz w:val="18"/>
                <w:szCs w:val="20"/>
                <w:lang w:eastAsia="es-MX"/>
              </w:rPr>
              <w:t>6</w:t>
            </w:r>
          </w:p>
        </w:tc>
        <w:tc>
          <w:tcPr>
            <w:tcW w:w="1611" w:type="dxa"/>
            <w:shd w:val="clear" w:color="auto" w:fill="auto"/>
            <w:noWrap/>
            <w:vAlign w:val="center"/>
            <w:hideMark/>
          </w:tcPr>
          <w:p w14:paraId="2A2C5484" w14:textId="24CFAE44" w:rsidR="001F27B1" w:rsidRPr="003707F0" w:rsidRDefault="001F27B1" w:rsidP="006A4495">
            <w:pPr>
              <w:spacing w:after="0" w:line="240" w:lineRule="auto"/>
              <w:jc w:val="center"/>
              <w:rPr>
                <w:rFonts w:eastAsia="Times New Roman" w:cstheme="minorHAnsi"/>
                <w:color w:val="000000"/>
                <w:sz w:val="18"/>
                <w:szCs w:val="20"/>
                <w:lang w:eastAsia="es-MX"/>
              </w:rPr>
            </w:pPr>
            <w:r w:rsidRPr="003707F0">
              <w:rPr>
                <w:sz w:val="18"/>
              </w:rPr>
              <w:t>CM/AUDE06/2021</w:t>
            </w:r>
          </w:p>
        </w:tc>
        <w:tc>
          <w:tcPr>
            <w:tcW w:w="1984" w:type="dxa"/>
            <w:shd w:val="clear" w:color="auto" w:fill="auto"/>
            <w:noWrap/>
            <w:vAlign w:val="center"/>
          </w:tcPr>
          <w:p w14:paraId="01B31B75" w14:textId="6A51085D" w:rsidR="001F27B1" w:rsidRPr="003707F0" w:rsidRDefault="001F27B1" w:rsidP="00016F8A">
            <w:pPr>
              <w:spacing w:after="0" w:line="240" w:lineRule="auto"/>
              <w:rPr>
                <w:rFonts w:eastAsia="Times New Roman" w:cstheme="minorHAnsi"/>
                <w:color w:val="000000"/>
                <w:sz w:val="18"/>
                <w:szCs w:val="20"/>
                <w:lang w:eastAsia="es-MX"/>
              </w:rPr>
            </w:pPr>
            <w:r w:rsidRPr="003707F0">
              <w:rPr>
                <w:sz w:val="18"/>
              </w:rPr>
              <w:t>Dirección General de Hospitalidad y Turismo</w:t>
            </w:r>
          </w:p>
        </w:tc>
        <w:tc>
          <w:tcPr>
            <w:tcW w:w="1446" w:type="dxa"/>
            <w:shd w:val="clear" w:color="auto" w:fill="auto"/>
            <w:noWrap/>
            <w:vAlign w:val="center"/>
            <w:hideMark/>
          </w:tcPr>
          <w:p w14:paraId="4F310044" w14:textId="36EBC2DE" w:rsidR="001F27B1" w:rsidRPr="003707F0" w:rsidRDefault="001F27B1" w:rsidP="00016F8A">
            <w:pPr>
              <w:spacing w:after="0" w:line="240" w:lineRule="auto"/>
              <w:jc w:val="center"/>
              <w:rPr>
                <w:rFonts w:eastAsia="Times New Roman" w:cstheme="minorHAnsi"/>
                <w:color w:val="000000"/>
                <w:sz w:val="18"/>
                <w:szCs w:val="20"/>
                <w:lang w:eastAsia="es-MX"/>
              </w:rPr>
            </w:pPr>
            <w:r w:rsidRPr="003707F0">
              <w:rPr>
                <w:sz w:val="18"/>
              </w:rPr>
              <w:t>Cumplimiento</w:t>
            </w:r>
          </w:p>
        </w:tc>
        <w:tc>
          <w:tcPr>
            <w:tcW w:w="211" w:type="dxa"/>
            <w:shd w:val="clear" w:color="auto" w:fill="auto"/>
            <w:noWrap/>
            <w:vAlign w:val="center"/>
            <w:hideMark/>
          </w:tcPr>
          <w:p w14:paraId="25E4035A"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37616B96"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2F6935CE"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2F5496" w:themeFill="accent5" w:themeFillShade="BF"/>
            <w:noWrap/>
            <w:vAlign w:val="center"/>
            <w:hideMark/>
          </w:tcPr>
          <w:p w14:paraId="7241F148"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2F5496" w:themeFill="accent5" w:themeFillShade="BF"/>
            <w:noWrap/>
            <w:vAlign w:val="center"/>
            <w:hideMark/>
          </w:tcPr>
          <w:p w14:paraId="66D24201"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2F5496" w:themeFill="accent5" w:themeFillShade="BF"/>
            <w:noWrap/>
            <w:vAlign w:val="center"/>
            <w:hideMark/>
          </w:tcPr>
          <w:p w14:paraId="2B3AFB1A"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10BFED04"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2DF45A64"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123C810D"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362F9794"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5AD6EA05"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01DCB92E"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r>
      <w:tr w:rsidR="001F27B1" w:rsidRPr="000E75C1" w14:paraId="458C017B" w14:textId="77777777" w:rsidTr="002165FB">
        <w:trPr>
          <w:gridAfter w:val="1"/>
          <w:wAfter w:w="45" w:type="dxa"/>
          <w:trHeight w:val="255"/>
        </w:trPr>
        <w:tc>
          <w:tcPr>
            <w:tcW w:w="374" w:type="dxa"/>
            <w:shd w:val="clear" w:color="auto" w:fill="auto"/>
            <w:noWrap/>
            <w:vAlign w:val="center"/>
            <w:hideMark/>
          </w:tcPr>
          <w:p w14:paraId="4DACC4B4" w14:textId="77777777" w:rsidR="001F27B1" w:rsidRPr="003707F0" w:rsidRDefault="001F27B1" w:rsidP="001F27B1">
            <w:pPr>
              <w:spacing w:after="0" w:line="240" w:lineRule="auto"/>
              <w:jc w:val="center"/>
              <w:rPr>
                <w:rFonts w:eastAsia="Times New Roman" w:cstheme="minorHAnsi"/>
                <w:color w:val="000000"/>
                <w:sz w:val="18"/>
                <w:szCs w:val="20"/>
                <w:lang w:eastAsia="es-MX"/>
              </w:rPr>
            </w:pPr>
            <w:r w:rsidRPr="003707F0">
              <w:rPr>
                <w:rFonts w:eastAsia="Times New Roman" w:cstheme="minorHAnsi"/>
                <w:color w:val="000000"/>
                <w:sz w:val="18"/>
                <w:szCs w:val="20"/>
                <w:lang w:eastAsia="es-MX"/>
              </w:rPr>
              <w:t>7</w:t>
            </w:r>
          </w:p>
        </w:tc>
        <w:tc>
          <w:tcPr>
            <w:tcW w:w="1611" w:type="dxa"/>
            <w:shd w:val="clear" w:color="auto" w:fill="auto"/>
            <w:noWrap/>
            <w:vAlign w:val="center"/>
          </w:tcPr>
          <w:p w14:paraId="78030CC3" w14:textId="3FC65847" w:rsidR="001F27B1" w:rsidRPr="003707F0" w:rsidRDefault="001F27B1" w:rsidP="006A4495">
            <w:pPr>
              <w:spacing w:after="0" w:line="240" w:lineRule="auto"/>
              <w:jc w:val="center"/>
              <w:rPr>
                <w:rFonts w:eastAsia="Times New Roman" w:cstheme="minorHAnsi"/>
                <w:color w:val="000000"/>
                <w:sz w:val="18"/>
                <w:szCs w:val="20"/>
                <w:lang w:eastAsia="es-MX"/>
              </w:rPr>
            </w:pPr>
            <w:r w:rsidRPr="003707F0">
              <w:rPr>
                <w:sz w:val="18"/>
              </w:rPr>
              <w:t>CM/AUDE07/2021</w:t>
            </w:r>
          </w:p>
        </w:tc>
        <w:tc>
          <w:tcPr>
            <w:tcW w:w="1984" w:type="dxa"/>
            <w:shd w:val="clear" w:color="auto" w:fill="auto"/>
            <w:noWrap/>
            <w:vAlign w:val="center"/>
          </w:tcPr>
          <w:p w14:paraId="280D8E86" w14:textId="1AF6E21E" w:rsidR="001F27B1" w:rsidRPr="003707F0" w:rsidRDefault="001F27B1" w:rsidP="00016F8A">
            <w:pPr>
              <w:spacing w:after="0" w:line="240" w:lineRule="auto"/>
              <w:rPr>
                <w:rFonts w:eastAsia="Times New Roman" w:cstheme="minorHAnsi"/>
                <w:color w:val="000000"/>
                <w:sz w:val="18"/>
                <w:szCs w:val="20"/>
                <w:lang w:eastAsia="es-MX"/>
              </w:rPr>
            </w:pPr>
            <w:r w:rsidRPr="003707F0">
              <w:rPr>
                <w:sz w:val="18"/>
              </w:rPr>
              <w:t>COMUDE</w:t>
            </w:r>
          </w:p>
        </w:tc>
        <w:tc>
          <w:tcPr>
            <w:tcW w:w="1446" w:type="dxa"/>
            <w:shd w:val="clear" w:color="auto" w:fill="auto"/>
            <w:noWrap/>
            <w:vAlign w:val="center"/>
          </w:tcPr>
          <w:p w14:paraId="2B2183EC" w14:textId="0F99CC78" w:rsidR="001F27B1" w:rsidRPr="003707F0" w:rsidRDefault="001F27B1" w:rsidP="00016F8A">
            <w:pPr>
              <w:spacing w:after="0" w:line="240" w:lineRule="auto"/>
              <w:jc w:val="center"/>
              <w:rPr>
                <w:rFonts w:eastAsia="Times New Roman" w:cstheme="minorHAnsi"/>
                <w:color w:val="000000"/>
                <w:sz w:val="18"/>
                <w:szCs w:val="20"/>
                <w:lang w:eastAsia="es-MX"/>
              </w:rPr>
            </w:pPr>
            <w:r w:rsidRPr="003707F0">
              <w:rPr>
                <w:sz w:val="18"/>
              </w:rPr>
              <w:t>Cumplimiento</w:t>
            </w:r>
          </w:p>
        </w:tc>
        <w:tc>
          <w:tcPr>
            <w:tcW w:w="211" w:type="dxa"/>
            <w:shd w:val="clear" w:color="auto" w:fill="auto"/>
            <w:noWrap/>
            <w:vAlign w:val="center"/>
            <w:hideMark/>
          </w:tcPr>
          <w:p w14:paraId="3FCEB506"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78037B2C"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38993894"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691C4753"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7CE938E1"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8EAADB" w:themeFill="accent5" w:themeFillTint="99"/>
            <w:noWrap/>
            <w:vAlign w:val="center"/>
            <w:hideMark/>
          </w:tcPr>
          <w:p w14:paraId="1A380800"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8EAADB" w:themeFill="accent5" w:themeFillTint="99"/>
            <w:noWrap/>
            <w:vAlign w:val="center"/>
            <w:hideMark/>
          </w:tcPr>
          <w:p w14:paraId="7297B001"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8EAADB" w:themeFill="accent5" w:themeFillTint="99"/>
            <w:noWrap/>
            <w:vAlign w:val="center"/>
            <w:hideMark/>
          </w:tcPr>
          <w:p w14:paraId="4048058F"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260A07B5"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69D66C8A"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620ED667"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6E441950"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r>
      <w:tr w:rsidR="001F27B1" w:rsidRPr="000E75C1" w14:paraId="4603223C" w14:textId="77777777" w:rsidTr="002165FB">
        <w:trPr>
          <w:gridAfter w:val="1"/>
          <w:wAfter w:w="45" w:type="dxa"/>
          <w:trHeight w:val="255"/>
        </w:trPr>
        <w:tc>
          <w:tcPr>
            <w:tcW w:w="374" w:type="dxa"/>
            <w:shd w:val="clear" w:color="auto" w:fill="auto"/>
            <w:noWrap/>
            <w:vAlign w:val="center"/>
            <w:hideMark/>
          </w:tcPr>
          <w:p w14:paraId="2721A96C" w14:textId="77777777" w:rsidR="001F27B1" w:rsidRPr="003707F0" w:rsidRDefault="001F27B1" w:rsidP="001F27B1">
            <w:pPr>
              <w:spacing w:after="0" w:line="240" w:lineRule="auto"/>
              <w:jc w:val="center"/>
              <w:rPr>
                <w:rFonts w:eastAsia="Times New Roman" w:cstheme="minorHAnsi"/>
                <w:color w:val="000000"/>
                <w:sz w:val="18"/>
                <w:szCs w:val="20"/>
                <w:lang w:eastAsia="es-MX"/>
              </w:rPr>
            </w:pPr>
            <w:r w:rsidRPr="003707F0">
              <w:rPr>
                <w:rFonts w:eastAsia="Times New Roman" w:cstheme="minorHAnsi"/>
                <w:color w:val="000000"/>
                <w:sz w:val="18"/>
                <w:szCs w:val="20"/>
                <w:lang w:eastAsia="es-MX"/>
              </w:rPr>
              <w:t>8</w:t>
            </w:r>
          </w:p>
        </w:tc>
        <w:tc>
          <w:tcPr>
            <w:tcW w:w="1611" w:type="dxa"/>
            <w:shd w:val="clear" w:color="auto" w:fill="auto"/>
            <w:noWrap/>
            <w:vAlign w:val="center"/>
          </w:tcPr>
          <w:p w14:paraId="516D50A0" w14:textId="02A6220D" w:rsidR="001F27B1" w:rsidRPr="003707F0" w:rsidRDefault="001F27B1" w:rsidP="006A4495">
            <w:pPr>
              <w:spacing w:after="0" w:line="240" w:lineRule="auto"/>
              <w:jc w:val="center"/>
              <w:rPr>
                <w:rFonts w:eastAsia="Times New Roman" w:cstheme="minorHAnsi"/>
                <w:color w:val="000000"/>
                <w:sz w:val="18"/>
                <w:szCs w:val="20"/>
                <w:lang w:eastAsia="es-MX"/>
              </w:rPr>
            </w:pPr>
            <w:r w:rsidRPr="003707F0">
              <w:rPr>
                <w:sz w:val="18"/>
              </w:rPr>
              <w:t>CM/AUDE08/2021</w:t>
            </w:r>
          </w:p>
        </w:tc>
        <w:tc>
          <w:tcPr>
            <w:tcW w:w="1984" w:type="dxa"/>
            <w:shd w:val="clear" w:color="auto" w:fill="auto"/>
            <w:noWrap/>
            <w:vAlign w:val="center"/>
          </w:tcPr>
          <w:p w14:paraId="69BAF366" w14:textId="35B514C8" w:rsidR="001F27B1" w:rsidRPr="003707F0" w:rsidRDefault="001F27B1" w:rsidP="00016F8A">
            <w:pPr>
              <w:spacing w:after="0" w:line="240" w:lineRule="auto"/>
              <w:rPr>
                <w:rFonts w:eastAsia="Times New Roman" w:cstheme="minorHAnsi"/>
                <w:color w:val="000000"/>
                <w:sz w:val="18"/>
                <w:szCs w:val="20"/>
                <w:lang w:eastAsia="es-MX"/>
              </w:rPr>
            </w:pPr>
            <w:r w:rsidRPr="003707F0">
              <w:rPr>
                <w:sz w:val="18"/>
              </w:rPr>
              <w:t>Dirección General de Comunicación Social</w:t>
            </w:r>
          </w:p>
        </w:tc>
        <w:tc>
          <w:tcPr>
            <w:tcW w:w="1446" w:type="dxa"/>
            <w:shd w:val="clear" w:color="auto" w:fill="auto"/>
            <w:noWrap/>
            <w:vAlign w:val="center"/>
          </w:tcPr>
          <w:p w14:paraId="441871C3" w14:textId="1860FF20" w:rsidR="001F27B1" w:rsidRPr="003707F0" w:rsidRDefault="001F27B1" w:rsidP="00016F8A">
            <w:pPr>
              <w:spacing w:after="0" w:line="240" w:lineRule="auto"/>
              <w:jc w:val="center"/>
              <w:rPr>
                <w:rFonts w:eastAsia="Times New Roman" w:cstheme="minorHAnsi"/>
                <w:color w:val="000000"/>
                <w:sz w:val="18"/>
                <w:szCs w:val="20"/>
                <w:lang w:eastAsia="es-MX"/>
              </w:rPr>
            </w:pPr>
            <w:r w:rsidRPr="003707F0">
              <w:rPr>
                <w:sz w:val="18"/>
              </w:rPr>
              <w:t>Cumplimiento</w:t>
            </w:r>
          </w:p>
        </w:tc>
        <w:tc>
          <w:tcPr>
            <w:tcW w:w="211" w:type="dxa"/>
            <w:shd w:val="clear" w:color="auto" w:fill="auto"/>
            <w:noWrap/>
            <w:vAlign w:val="center"/>
          </w:tcPr>
          <w:p w14:paraId="78D11A48"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tcPr>
          <w:p w14:paraId="08EA3133"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tcPr>
          <w:p w14:paraId="1B6E1A84"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tcPr>
          <w:p w14:paraId="69FBFB23"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tcPr>
          <w:p w14:paraId="02DE6EF8"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8EAADB" w:themeFill="accent5" w:themeFillTint="99"/>
            <w:noWrap/>
            <w:vAlign w:val="center"/>
          </w:tcPr>
          <w:p w14:paraId="2A53E03C"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8EAADB" w:themeFill="accent5" w:themeFillTint="99"/>
            <w:noWrap/>
            <w:vAlign w:val="center"/>
            <w:hideMark/>
          </w:tcPr>
          <w:p w14:paraId="6ECE23DB"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8EAADB" w:themeFill="accent5" w:themeFillTint="99"/>
            <w:noWrap/>
            <w:vAlign w:val="center"/>
            <w:hideMark/>
          </w:tcPr>
          <w:p w14:paraId="75427307"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1143D818"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72C5D0A1"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29E1AE5F"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51EB2BFB"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r>
      <w:tr w:rsidR="001F27B1" w:rsidRPr="000E75C1" w14:paraId="097D9593" w14:textId="77777777" w:rsidTr="002165FB">
        <w:trPr>
          <w:gridAfter w:val="1"/>
          <w:wAfter w:w="45" w:type="dxa"/>
          <w:trHeight w:val="255"/>
        </w:trPr>
        <w:tc>
          <w:tcPr>
            <w:tcW w:w="374" w:type="dxa"/>
            <w:shd w:val="clear" w:color="auto" w:fill="auto"/>
            <w:noWrap/>
            <w:vAlign w:val="center"/>
          </w:tcPr>
          <w:p w14:paraId="014540C7" w14:textId="77777777" w:rsidR="001F27B1" w:rsidRPr="003707F0" w:rsidRDefault="001F27B1" w:rsidP="001F27B1">
            <w:pPr>
              <w:spacing w:after="0" w:line="240" w:lineRule="auto"/>
              <w:jc w:val="center"/>
              <w:rPr>
                <w:rFonts w:eastAsia="Times New Roman" w:cstheme="minorHAnsi"/>
                <w:color w:val="000000"/>
                <w:sz w:val="18"/>
                <w:szCs w:val="20"/>
                <w:lang w:eastAsia="es-MX"/>
              </w:rPr>
            </w:pPr>
            <w:r w:rsidRPr="003707F0">
              <w:rPr>
                <w:rFonts w:eastAsia="Times New Roman" w:cstheme="minorHAnsi"/>
                <w:color w:val="000000"/>
                <w:sz w:val="18"/>
                <w:szCs w:val="20"/>
                <w:lang w:eastAsia="es-MX"/>
              </w:rPr>
              <w:t>9</w:t>
            </w:r>
          </w:p>
        </w:tc>
        <w:tc>
          <w:tcPr>
            <w:tcW w:w="1611" w:type="dxa"/>
            <w:shd w:val="clear" w:color="auto" w:fill="auto"/>
            <w:noWrap/>
            <w:vAlign w:val="center"/>
          </w:tcPr>
          <w:p w14:paraId="58D2B1C3" w14:textId="0E6B662F" w:rsidR="001F27B1" w:rsidRPr="003707F0" w:rsidRDefault="001F27B1" w:rsidP="006A4495">
            <w:pPr>
              <w:spacing w:after="0" w:line="240" w:lineRule="auto"/>
              <w:jc w:val="center"/>
              <w:rPr>
                <w:rFonts w:eastAsia="Times New Roman" w:cstheme="minorHAnsi"/>
                <w:color w:val="000000"/>
                <w:sz w:val="18"/>
                <w:szCs w:val="20"/>
                <w:lang w:eastAsia="es-MX"/>
              </w:rPr>
            </w:pPr>
            <w:r w:rsidRPr="003707F0">
              <w:rPr>
                <w:sz w:val="18"/>
              </w:rPr>
              <w:t>CM/AUDE09/2021</w:t>
            </w:r>
          </w:p>
        </w:tc>
        <w:tc>
          <w:tcPr>
            <w:tcW w:w="1984" w:type="dxa"/>
            <w:shd w:val="clear" w:color="auto" w:fill="auto"/>
            <w:noWrap/>
            <w:vAlign w:val="center"/>
          </w:tcPr>
          <w:p w14:paraId="25FA6AC5" w14:textId="1800396E" w:rsidR="001F27B1" w:rsidRPr="003707F0" w:rsidRDefault="001F27B1" w:rsidP="00016F8A">
            <w:pPr>
              <w:spacing w:after="0" w:line="240" w:lineRule="auto"/>
              <w:rPr>
                <w:rFonts w:eastAsia="Times New Roman" w:cstheme="minorHAnsi"/>
                <w:color w:val="000000"/>
                <w:sz w:val="18"/>
                <w:szCs w:val="20"/>
                <w:lang w:eastAsia="es-MX"/>
              </w:rPr>
            </w:pPr>
            <w:r w:rsidRPr="003707F0">
              <w:rPr>
                <w:sz w:val="18"/>
              </w:rPr>
              <w:t>Dirección General de Medio Ambiente</w:t>
            </w:r>
          </w:p>
        </w:tc>
        <w:tc>
          <w:tcPr>
            <w:tcW w:w="1446" w:type="dxa"/>
            <w:shd w:val="clear" w:color="auto" w:fill="auto"/>
            <w:noWrap/>
            <w:vAlign w:val="center"/>
          </w:tcPr>
          <w:p w14:paraId="12DEE036" w14:textId="53D96403" w:rsidR="001F27B1" w:rsidRPr="003707F0" w:rsidRDefault="001F27B1" w:rsidP="00016F8A">
            <w:pPr>
              <w:spacing w:after="0" w:line="240" w:lineRule="auto"/>
              <w:jc w:val="center"/>
              <w:rPr>
                <w:rFonts w:eastAsia="Times New Roman" w:cstheme="minorHAnsi"/>
                <w:color w:val="000000"/>
                <w:sz w:val="18"/>
                <w:szCs w:val="20"/>
                <w:lang w:eastAsia="es-MX"/>
              </w:rPr>
            </w:pPr>
            <w:r w:rsidRPr="003707F0">
              <w:rPr>
                <w:sz w:val="18"/>
              </w:rPr>
              <w:t>Cumplimiento</w:t>
            </w:r>
          </w:p>
        </w:tc>
        <w:tc>
          <w:tcPr>
            <w:tcW w:w="211" w:type="dxa"/>
            <w:shd w:val="clear" w:color="auto" w:fill="auto"/>
            <w:noWrap/>
            <w:vAlign w:val="center"/>
          </w:tcPr>
          <w:p w14:paraId="0B4C2687"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tcPr>
          <w:p w14:paraId="036EB149"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tcPr>
          <w:p w14:paraId="4893DF63"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tcPr>
          <w:p w14:paraId="6BEDB6B3"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tcPr>
          <w:p w14:paraId="1986D3C9"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8EAADB" w:themeFill="accent5" w:themeFillTint="99"/>
            <w:noWrap/>
            <w:vAlign w:val="center"/>
          </w:tcPr>
          <w:p w14:paraId="64778914"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8EAADB" w:themeFill="accent5" w:themeFillTint="99"/>
            <w:noWrap/>
            <w:vAlign w:val="center"/>
          </w:tcPr>
          <w:p w14:paraId="58D2B3E8"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8EAADB" w:themeFill="accent5" w:themeFillTint="99"/>
            <w:noWrap/>
            <w:vAlign w:val="center"/>
          </w:tcPr>
          <w:p w14:paraId="264CBDD9"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tcPr>
          <w:p w14:paraId="691BFD41"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tcPr>
          <w:p w14:paraId="71CF9521"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tcPr>
          <w:p w14:paraId="4399101E"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tcPr>
          <w:p w14:paraId="620C35EC"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r>
      <w:tr w:rsidR="001F27B1" w:rsidRPr="000E75C1" w14:paraId="33F00FFC" w14:textId="77777777" w:rsidTr="002165FB">
        <w:trPr>
          <w:gridAfter w:val="1"/>
          <w:wAfter w:w="45" w:type="dxa"/>
          <w:trHeight w:val="387"/>
        </w:trPr>
        <w:tc>
          <w:tcPr>
            <w:tcW w:w="374" w:type="dxa"/>
            <w:shd w:val="clear" w:color="auto" w:fill="auto"/>
            <w:noWrap/>
            <w:vAlign w:val="center"/>
            <w:hideMark/>
          </w:tcPr>
          <w:p w14:paraId="31DFDF07" w14:textId="77777777" w:rsidR="001F27B1" w:rsidRPr="003707F0" w:rsidRDefault="001F27B1" w:rsidP="001F27B1">
            <w:pPr>
              <w:spacing w:after="0" w:line="240" w:lineRule="auto"/>
              <w:jc w:val="center"/>
              <w:rPr>
                <w:rFonts w:eastAsia="Times New Roman" w:cstheme="minorHAnsi"/>
                <w:color w:val="000000"/>
                <w:sz w:val="18"/>
                <w:szCs w:val="20"/>
                <w:lang w:eastAsia="es-MX"/>
              </w:rPr>
            </w:pPr>
            <w:r w:rsidRPr="003707F0">
              <w:rPr>
                <w:rFonts w:eastAsia="Times New Roman" w:cstheme="minorHAnsi"/>
                <w:color w:val="000000"/>
                <w:sz w:val="18"/>
                <w:szCs w:val="20"/>
                <w:lang w:eastAsia="es-MX"/>
              </w:rPr>
              <w:t>10</w:t>
            </w:r>
          </w:p>
        </w:tc>
        <w:tc>
          <w:tcPr>
            <w:tcW w:w="16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7BD2FA" w14:textId="5B154202" w:rsidR="001F27B1" w:rsidRPr="003707F0" w:rsidRDefault="001F27B1" w:rsidP="006A4495">
            <w:pPr>
              <w:spacing w:after="120" w:line="240" w:lineRule="auto"/>
              <w:jc w:val="center"/>
              <w:rPr>
                <w:rFonts w:eastAsia="Times New Roman" w:cstheme="minorHAnsi"/>
                <w:color w:val="000000"/>
                <w:sz w:val="18"/>
                <w:szCs w:val="20"/>
                <w:lang w:eastAsia="es-MX"/>
              </w:rPr>
            </w:pPr>
            <w:r w:rsidRPr="003707F0">
              <w:rPr>
                <w:sz w:val="18"/>
              </w:rPr>
              <w:t>CM/AUDE10/2021</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4D59ACF1" w14:textId="57A19935" w:rsidR="001F27B1" w:rsidRPr="003707F0" w:rsidRDefault="001F27B1" w:rsidP="00016F8A">
            <w:pPr>
              <w:spacing w:after="120" w:line="240" w:lineRule="auto"/>
              <w:rPr>
                <w:rFonts w:eastAsia="Times New Roman" w:cstheme="minorHAnsi"/>
                <w:color w:val="000000"/>
                <w:sz w:val="18"/>
                <w:szCs w:val="20"/>
                <w:lang w:eastAsia="es-MX"/>
              </w:rPr>
            </w:pPr>
            <w:r w:rsidRPr="003707F0">
              <w:rPr>
                <w:sz w:val="18"/>
              </w:rPr>
              <w:t>Patronato de la Feria Estatal de León</w:t>
            </w:r>
          </w:p>
        </w:tc>
        <w:tc>
          <w:tcPr>
            <w:tcW w:w="1446" w:type="dxa"/>
            <w:tcBorders>
              <w:top w:val="single" w:sz="4" w:space="0" w:color="auto"/>
              <w:left w:val="nil"/>
              <w:bottom w:val="single" w:sz="4" w:space="0" w:color="auto"/>
              <w:right w:val="single" w:sz="4" w:space="0" w:color="auto"/>
            </w:tcBorders>
            <w:shd w:val="clear" w:color="auto" w:fill="auto"/>
            <w:noWrap/>
            <w:vAlign w:val="center"/>
          </w:tcPr>
          <w:p w14:paraId="044C7797" w14:textId="4B1A8471" w:rsidR="001F27B1" w:rsidRPr="003707F0" w:rsidRDefault="001F27B1" w:rsidP="00016F8A">
            <w:pPr>
              <w:spacing w:after="120" w:line="240" w:lineRule="auto"/>
              <w:jc w:val="center"/>
              <w:rPr>
                <w:rFonts w:eastAsia="Times New Roman" w:cstheme="minorHAnsi"/>
                <w:color w:val="000000"/>
                <w:sz w:val="18"/>
                <w:szCs w:val="20"/>
                <w:lang w:eastAsia="es-MX"/>
              </w:rPr>
            </w:pPr>
            <w:r w:rsidRPr="003707F0">
              <w:rPr>
                <w:sz w:val="18"/>
              </w:rPr>
              <w:t>Cumplimiento</w:t>
            </w:r>
          </w:p>
        </w:tc>
        <w:tc>
          <w:tcPr>
            <w:tcW w:w="211" w:type="dxa"/>
            <w:shd w:val="clear" w:color="auto" w:fill="auto"/>
            <w:noWrap/>
            <w:vAlign w:val="center"/>
            <w:hideMark/>
          </w:tcPr>
          <w:p w14:paraId="04948DC3"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520F2444"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29EF27E9"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56DADC00"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2536DB58"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448995A9"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2F5496" w:themeFill="accent5" w:themeFillShade="BF"/>
            <w:noWrap/>
            <w:vAlign w:val="center"/>
            <w:hideMark/>
          </w:tcPr>
          <w:p w14:paraId="6D3F544D"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2F5496" w:themeFill="accent5" w:themeFillShade="BF"/>
            <w:noWrap/>
            <w:vAlign w:val="center"/>
            <w:hideMark/>
          </w:tcPr>
          <w:p w14:paraId="3191FAFF"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2F5496" w:themeFill="accent5" w:themeFillShade="BF"/>
            <w:noWrap/>
            <w:vAlign w:val="center"/>
            <w:hideMark/>
          </w:tcPr>
          <w:p w14:paraId="4856C734"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4424E311"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5627E076"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52DAEE2D"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r>
      <w:tr w:rsidR="001F27B1" w:rsidRPr="000E75C1" w14:paraId="4516CD8A" w14:textId="77777777" w:rsidTr="002165FB">
        <w:trPr>
          <w:gridAfter w:val="1"/>
          <w:wAfter w:w="45" w:type="dxa"/>
          <w:trHeight w:val="255"/>
        </w:trPr>
        <w:tc>
          <w:tcPr>
            <w:tcW w:w="374" w:type="dxa"/>
            <w:shd w:val="clear" w:color="auto" w:fill="auto"/>
            <w:noWrap/>
            <w:vAlign w:val="center"/>
            <w:hideMark/>
          </w:tcPr>
          <w:p w14:paraId="1BA21602" w14:textId="77777777" w:rsidR="001F27B1" w:rsidRPr="003707F0" w:rsidRDefault="001F27B1" w:rsidP="001F27B1">
            <w:pPr>
              <w:spacing w:after="0" w:line="240" w:lineRule="auto"/>
              <w:jc w:val="center"/>
              <w:rPr>
                <w:rFonts w:eastAsia="Times New Roman" w:cstheme="minorHAnsi"/>
                <w:color w:val="000000"/>
                <w:sz w:val="18"/>
                <w:szCs w:val="20"/>
                <w:lang w:eastAsia="es-MX"/>
              </w:rPr>
            </w:pPr>
            <w:r w:rsidRPr="003707F0">
              <w:rPr>
                <w:rFonts w:eastAsia="Times New Roman" w:cstheme="minorHAnsi"/>
                <w:color w:val="000000"/>
                <w:sz w:val="18"/>
                <w:szCs w:val="20"/>
                <w:lang w:eastAsia="es-MX"/>
              </w:rPr>
              <w:t>11</w:t>
            </w:r>
          </w:p>
        </w:tc>
        <w:tc>
          <w:tcPr>
            <w:tcW w:w="1611" w:type="dxa"/>
            <w:tcBorders>
              <w:top w:val="nil"/>
              <w:left w:val="single" w:sz="4" w:space="0" w:color="auto"/>
              <w:bottom w:val="single" w:sz="4" w:space="0" w:color="auto"/>
              <w:right w:val="single" w:sz="4" w:space="0" w:color="auto"/>
            </w:tcBorders>
            <w:shd w:val="clear" w:color="auto" w:fill="auto"/>
            <w:noWrap/>
            <w:vAlign w:val="center"/>
          </w:tcPr>
          <w:p w14:paraId="34330DF0" w14:textId="683B4565" w:rsidR="001F27B1" w:rsidRPr="003707F0" w:rsidRDefault="001F27B1" w:rsidP="006A4495">
            <w:pPr>
              <w:spacing w:after="120" w:line="240" w:lineRule="auto"/>
              <w:jc w:val="center"/>
              <w:rPr>
                <w:rFonts w:eastAsia="Times New Roman" w:cstheme="minorHAnsi"/>
                <w:color w:val="000000"/>
                <w:sz w:val="18"/>
                <w:szCs w:val="20"/>
                <w:lang w:eastAsia="es-MX"/>
              </w:rPr>
            </w:pPr>
            <w:r w:rsidRPr="003707F0">
              <w:rPr>
                <w:sz w:val="18"/>
              </w:rPr>
              <w:t>CM/AUDE11/2021</w:t>
            </w:r>
          </w:p>
        </w:tc>
        <w:tc>
          <w:tcPr>
            <w:tcW w:w="1984" w:type="dxa"/>
            <w:tcBorders>
              <w:top w:val="nil"/>
              <w:left w:val="nil"/>
              <w:bottom w:val="single" w:sz="4" w:space="0" w:color="auto"/>
              <w:right w:val="single" w:sz="4" w:space="0" w:color="auto"/>
            </w:tcBorders>
            <w:shd w:val="clear" w:color="auto" w:fill="auto"/>
            <w:noWrap/>
            <w:vAlign w:val="center"/>
          </w:tcPr>
          <w:p w14:paraId="25AA8768" w14:textId="318990EC" w:rsidR="001F27B1" w:rsidRPr="003707F0" w:rsidRDefault="001F27B1" w:rsidP="00016F8A">
            <w:pPr>
              <w:spacing w:after="120" w:line="240" w:lineRule="auto"/>
              <w:rPr>
                <w:rFonts w:eastAsia="Times New Roman" w:cstheme="minorHAnsi"/>
                <w:color w:val="000000"/>
                <w:sz w:val="18"/>
                <w:szCs w:val="20"/>
                <w:lang w:eastAsia="es-MX"/>
              </w:rPr>
            </w:pPr>
            <w:r w:rsidRPr="003707F0">
              <w:rPr>
                <w:sz w:val="18"/>
              </w:rPr>
              <w:t>Academia Metropolitana</w:t>
            </w:r>
          </w:p>
        </w:tc>
        <w:tc>
          <w:tcPr>
            <w:tcW w:w="1446" w:type="dxa"/>
            <w:tcBorders>
              <w:top w:val="nil"/>
              <w:left w:val="nil"/>
              <w:bottom w:val="single" w:sz="4" w:space="0" w:color="auto"/>
              <w:right w:val="single" w:sz="4" w:space="0" w:color="auto"/>
            </w:tcBorders>
            <w:shd w:val="clear" w:color="auto" w:fill="auto"/>
            <w:noWrap/>
            <w:vAlign w:val="center"/>
          </w:tcPr>
          <w:p w14:paraId="1A1964BE" w14:textId="04DB89D7" w:rsidR="001F27B1" w:rsidRPr="003707F0" w:rsidRDefault="001F27B1" w:rsidP="00016F8A">
            <w:pPr>
              <w:spacing w:after="120" w:line="240" w:lineRule="auto"/>
              <w:jc w:val="center"/>
              <w:rPr>
                <w:rFonts w:eastAsia="Times New Roman" w:cstheme="minorHAnsi"/>
                <w:color w:val="000000"/>
                <w:sz w:val="18"/>
                <w:szCs w:val="20"/>
                <w:lang w:eastAsia="es-MX"/>
              </w:rPr>
            </w:pPr>
            <w:r w:rsidRPr="003707F0">
              <w:rPr>
                <w:sz w:val="18"/>
              </w:rPr>
              <w:t>Cumplimiento</w:t>
            </w:r>
          </w:p>
        </w:tc>
        <w:tc>
          <w:tcPr>
            <w:tcW w:w="211" w:type="dxa"/>
            <w:shd w:val="clear" w:color="auto" w:fill="auto"/>
            <w:noWrap/>
            <w:vAlign w:val="center"/>
            <w:hideMark/>
          </w:tcPr>
          <w:p w14:paraId="5B3A9D32"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72AD6EA3"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027A5D80"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2B61BBC3"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5F6CED86"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70E11BAC"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2F5496" w:themeFill="accent5" w:themeFillShade="BF"/>
            <w:noWrap/>
            <w:vAlign w:val="center"/>
            <w:hideMark/>
          </w:tcPr>
          <w:p w14:paraId="06EF8834"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2F5496" w:themeFill="accent5" w:themeFillShade="BF"/>
            <w:noWrap/>
            <w:vAlign w:val="center"/>
            <w:hideMark/>
          </w:tcPr>
          <w:p w14:paraId="2E48E9F7"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2F5496" w:themeFill="accent5" w:themeFillShade="BF"/>
            <w:noWrap/>
            <w:vAlign w:val="center"/>
            <w:hideMark/>
          </w:tcPr>
          <w:p w14:paraId="3E446F9D"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627AAD6E"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175C352C"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47709527"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r>
      <w:tr w:rsidR="001F27B1" w:rsidRPr="000E75C1" w14:paraId="51A1CB8A" w14:textId="77777777" w:rsidTr="002165FB">
        <w:trPr>
          <w:gridAfter w:val="1"/>
          <w:wAfter w:w="45" w:type="dxa"/>
          <w:trHeight w:val="255"/>
        </w:trPr>
        <w:tc>
          <w:tcPr>
            <w:tcW w:w="374" w:type="dxa"/>
            <w:shd w:val="clear" w:color="auto" w:fill="auto"/>
            <w:noWrap/>
            <w:vAlign w:val="center"/>
            <w:hideMark/>
          </w:tcPr>
          <w:p w14:paraId="16D7EED8" w14:textId="77777777" w:rsidR="001F27B1" w:rsidRPr="003707F0" w:rsidRDefault="001F27B1" w:rsidP="001F27B1">
            <w:pPr>
              <w:spacing w:after="0" w:line="240" w:lineRule="auto"/>
              <w:jc w:val="center"/>
              <w:rPr>
                <w:rFonts w:eastAsia="Times New Roman" w:cstheme="minorHAnsi"/>
                <w:color w:val="000000"/>
                <w:sz w:val="18"/>
                <w:szCs w:val="20"/>
                <w:lang w:eastAsia="es-MX"/>
              </w:rPr>
            </w:pPr>
            <w:r w:rsidRPr="003707F0">
              <w:rPr>
                <w:rFonts w:eastAsia="Times New Roman" w:cstheme="minorHAnsi"/>
                <w:color w:val="000000"/>
                <w:sz w:val="18"/>
                <w:szCs w:val="20"/>
                <w:lang w:eastAsia="es-MX"/>
              </w:rPr>
              <w:t>12</w:t>
            </w:r>
          </w:p>
        </w:tc>
        <w:tc>
          <w:tcPr>
            <w:tcW w:w="1611" w:type="dxa"/>
            <w:tcBorders>
              <w:top w:val="nil"/>
              <w:left w:val="single" w:sz="4" w:space="0" w:color="auto"/>
              <w:bottom w:val="single" w:sz="4" w:space="0" w:color="auto"/>
              <w:right w:val="single" w:sz="4" w:space="0" w:color="auto"/>
            </w:tcBorders>
            <w:shd w:val="clear" w:color="auto" w:fill="auto"/>
            <w:noWrap/>
            <w:vAlign w:val="center"/>
          </w:tcPr>
          <w:p w14:paraId="74F2816C" w14:textId="42E53E43" w:rsidR="001F27B1" w:rsidRPr="003707F0" w:rsidRDefault="001F27B1" w:rsidP="006A4495">
            <w:pPr>
              <w:spacing w:after="120" w:line="240" w:lineRule="auto"/>
              <w:jc w:val="center"/>
              <w:rPr>
                <w:rFonts w:eastAsia="Times New Roman" w:cstheme="minorHAnsi"/>
                <w:color w:val="000000"/>
                <w:sz w:val="18"/>
                <w:szCs w:val="20"/>
                <w:lang w:eastAsia="es-MX"/>
              </w:rPr>
            </w:pPr>
            <w:r w:rsidRPr="003707F0">
              <w:rPr>
                <w:sz w:val="18"/>
              </w:rPr>
              <w:t>CM/AUDE12/2021</w:t>
            </w:r>
          </w:p>
        </w:tc>
        <w:tc>
          <w:tcPr>
            <w:tcW w:w="1984" w:type="dxa"/>
            <w:tcBorders>
              <w:top w:val="nil"/>
              <w:left w:val="nil"/>
              <w:bottom w:val="single" w:sz="4" w:space="0" w:color="auto"/>
              <w:right w:val="single" w:sz="4" w:space="0" w:color="auto"/>
            </w:tcBorders>
            <w:shd w:val="clear" w:color="auto" w:fill="auto"/>
            <w:noWrap/>
            <w:vAlign w:val="center"/>
          </w:tcPr>
          <w:p w14:paraId="165C0BD7" w14:textId="61841B69" w:rsidR="001F27B1" w:rsidRPr="003707F0" w:rsidRDefault="001F27B1" w:rsidP="00016F8A">
            <w:pPr>
              <w:spacing w:after="120" w:line="240" w:lineRule="auto"/>
              <w:rPr>
                <w:rFonts w:eastAsia="Times New Roman" w:cstheme="minorHAnsi"/>
                <w:color w:val="000000"/>
                <w:sz w:val="18"/>
                <w:szCs w:val="20"/>
                <w:lang w:eastAsia="es-MX"/>
              </w:rPr>
            </w:pPr>
            <w:r w:rsidRPr="003707F0">
              <w:rPr>
                <w:sz w:val="18"/>
              </w:rPr>
              <w:t>Dirección General de Desarrollo Institucional</w:t>
            </w:r>
          </w:p>
        </w:tc>
        <w:tc>
          <w:tcPr>
            <w:tcW w:w="1446" w:type="dxa"/>
            <w:tcBorders>
              <w:top w:val="nil"/>
              <w:left w:val="nil"/>
              <w:bottom w:val="single" w:sz="4" w:space="0" w:color="auto"/>
              <w:right w:val="single" w:sz="4" w:space="0" w:color="auto"/>
            </w:tcBorders>
            <w:shd w:val="clear" w:color="auto" w:fill="auto"/>
            <w:noWrap/>
            <w:vAlign w:val="center"/>
          </w:tcPr>
          <w:p w14:paraId="643EF778" w14:textId="75B32BA8" w:rsidR="001F27B1" w:rsidRPr="003707F0" w:rsidRDefault="001F27B1" w:rsidP="00016F8A">
            <w:pPr>
              <w:spacing w:after="120" w:line="240" w:lineRule="auto"/>
              <w:jc w:val="center"/>
              <w:rPr>
                <w:rFonts w:eastAsia="Times New Roman" w:cstheme="minorHAnsi"/>
                <w:color w:val="000000"/>
                <w:sz w:val="18"/>
                <w:szCs w:val="20"/>
                <w:lang w:eastAsia="es-MX"/>
              </w:rPr>
            </w:pPr>
            <w:r w:rsidRPr="003707F0">
              <w:rPr>
                <w:sz w:val="18"/>
              </w:rPr>
              <w:t>Cumplimiento</w:t>
            </w:r>
          </w:p>
        </w:tc>
        <w:tc>
          <w:tcPr>
            <w:tcW w:w="211" w:type="dxa"/>
            <w:shd w:val="clear" w:color="auto" w:fill="auto"/>
            <w:noWrap/>
            <w:vAlign w:val="center"/>
            <w:hideMark/>
          </w:tcPr>
          <w:p w14:paraId="5EA8918E"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03E4E20F"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7EC11B62"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514478CF"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4ADB80EE"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61EDFB3B"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2F5496" w:themeFill="accent5" w:themeFillShade="BF"/>
            <w:noWrap/>
            <w:vAlign w:val="center"/>
            <w:hideMark/>
          </w:tcPr>
          <w:p w14:paraId="01CBFF4C"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2F5496" w:themeFill="accent5" w:themeFillShade="BF"/>
            <w:noWrap/>
            <w:vAlign w:val="center"/>
            <w:hideMark/>
          </w:tcPr>
          <w:p w14:paraId="0A0DB990"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2F5496" w:themeFill="accent5" w:themeFillShade="BF"/>
            <w:noWrap/>
            <w:vAlign w:val="center"/>
            <w:hideMark/>
          </w:tcPr>
          <w:p w14:paraId="4B949092"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1D7B17E9"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1650F8E6"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3B694C52"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r>
      <w:tr w:rsidR="001F27B1" w:rsidRPr="000E75C1" w14:paraId="3A6A5F4D" w14:textId="77777777" w:rsidTr="002165FB">
        <w:trPr>
          <w:gridAfter w:val="1"/>
          <w:wAfter w:w="45" w:type="dxa"/>
          <w:trHeight w:val="255"/>
        </w:trPr>
        <w:tc>
          <w:tcPr>
            <w:tcW w:w="374" w:type="dxa"/>
            <w:shd w:val="clear" w:color="auto" w:fill="auto"/>
            <w:noWrap/>
            <w:vAlign w:val="center"/>
            <w:hideMark/>
          </w:tcPr>
          <w:p w14:paraId="470A6099" w14:textId="77777777" w:rsidR="001F27B1" w:rsidRPr="003707F0" w:rsidRDefault="001F27B1" w:rsidP="001F27B1">
            <w:pPr>
              <w:spacing w:after="0" w:line="240" w:lineRule="auto"/>
              <w:jc w:val="center"/>
              <w:rPr>
                <w:rFonts w:eastAsia="Times New Roman" w:cstheme="minorHAnsi"/>
                <w:color w:val="000000"/>
                <w:sz w:val="18"/>
                <w:szCs w:val="20"/>
                <w:lang w:eastAsia="es-MX"/>
              </w:rPr>
            </w:pPr>
            <w:r w:rsidRPr="003707F0">
              <w:rPr>
                <w:rFonts w:eastAsia="Times New Roman" w:cstheme="minorHAnsi"/>
                <w:color w:val="000000"/>
                <w:sz w:val="18"/>
                <w:szCs w:val="20"/>
                <w:lang w:eastAsia="es-MX"/>
              </w:rPr>
              <w:t>13</w:t>
            </w:r>
          </w:p>
        </w:tc>
        <w:tc>
          <w:tcPr>
            <w:tcW w:w="1611" w:type="dxa"/>
            <w:tcBorders>
              <w:top w:val="nil"/>
              <w:left w:val="single" w:sz="4" w:space="0" w:color="auto"/>
              <w:bottom w:val="single" w:sz="4" w:space="0" w:color="auto"/>
              <w:right w:val="single" w:sz="4" w:space="0" w:color="auto"/>
            </w:tcBorders>
            <w:shd w:val="clear" w:color="auto" w:fill="auto"/>
            <w:noWrap/>
            <w:vAlign w:val="center"/>
          </w:tcPr>
          <w:p w14:paraId="7428A3E6" w14:textId="6739351D" w:rsidR="001F27B1" w:rsidRPr="003707F0" w:rsidRDefault="001F27B1" w:rsidP="006A4495">
            <w:pPr>
              <w:spacing w:after="120" w:line="240" w:lineRule="auto"/>
              <w:jc w:val="center"/>
              <w:rPr>
                <w:rFonts w:eastAsia="Times New Roman" w:cstheme="minorHAnsi"/>
                <w:color w:val="000000"/>
                <w:sz w:val="18"/>
                <w:szCs w:val="20"/>
                <w:lang w:eastAsia="es-MX"/>
              </w:rPr>
            </w:pPr>
            <w:r w:rsidRPr="003707F0">
              <w:rPr>
                <w:sz w:val="18"/>
              </w:rPr>
              <w:t>CM/AUDE13/2021</w:t>
            </w:r>
          </w:p>
        </w:tc>
        <w:tc>
          <w:tcPr>
            <w:tcW w:w="1984" w:type="dxa"/>
            <w:tcBorders>
              <w:top w:val="nil"/>
              <w:left w:val="nil"/>
              <w:bottom w:val="single" w:sz="4" w:space="0" w:color="auto"/>
              <w:right w:val="single" w:sz="4" w:space="0" w:color="auto"/>
            </w:tcBorders>
            <w:shd w:val="clear" w:color="auto" w:fill="auto"/>
            <w:noWrap/>
            <w:vAlign w:val="center"/>
          </w:tcPr>
          <w:p w14:paraId="562491FC" w14:textId="51843387" w:rsidR="001F27B1" w:rsidRPr="003707F0" w:rsidRDefault="001F27B1" w:rsidP="00016F8A">
            <w:pPr>
              <w:spacing w:after="120" w:line="240" w:lineRule="auto"/>
              <w:rPr>
                <w:rFonts w:eastAsia="Times New Roman" w:cstheme="minorHAnsi"/>
                <w:color w:val="000000"/>
                <w:sz w:val="18"/>
                <w:szCs w:val="20"/>
                <w:lang w:eastAsia="es-MX"/>
              </w:rPr>
            </w:pPr>
            <w:r w:rsidRPr="003707F0">
              <w:rPr>
                <w:sz w:val="18"/>
              </w:rPr>
              <w:t>Instituto Municipal de la Juventud</w:t>
            </w:r>
          </w:p>
        </w:tc>
        <w:tc>
          <w:tcPr>
            <w:tcW w:w="1446" w:type="dxa"/>
            <w:tcBorders>
              <w:top w:val="nil"/>
              <w:left w:val="nil"/>
              <w:bottom w:val="single" w:sz="4" w:space="0" w:color="auto"/>
              <w:right w:val="single" w:sz="4" w:space="0" w:color="auto"/>
            </w:tcBorders>
            <w:shd w:val="clear" w:color="auto" w:fill="auto"/>
            <w:noWrap/>
            <w:vAlign w:val="center"/>
          </w:tcPr>
          <w:p w14:paraId="54014BE2" w14:textId="0880E90D" w:rsidR="001F27B1" w:rsidRPr="003707F0" w:rsidRDefault="001F27B1" w:rsidP="00016F8A">
            <w:pPr>
              <w:spacing w:after="120" w:line="240" w:lineRule="auto"/>
              <w:jc w:val="center"/>
              <w:rPr>
                <w:rFonts w:eastAsia="Times New Roman" w:cstheme="minorHAnsi"/>
                <w:color w:val="000000"/>
                <w:sz w:val="18"/>
                <w:szCs w:val="20"/>
                <w:lang w:eastAsia="es-MX"/>
              </w:rPr>
            </w:pPr>
            <w:r w:rsidRPr="003707F0">
              <w:rPr>
                <w:sz w:val="18"/>
              </w:rPr>
              <w:t>Cumplimiento</w:t>
            </w:r>
          </w:p>
        </w:tc>
        <w:tc>
          <w:tcPr>
            <w:tcW w:w="211" w:type="dxa"/>
            <w:shd w:val="clear" w:color="auto" w:fill="auto"/>
            <w:noWrap/>
            <w:vAlign w:val="center"/>
            <w:hideMark/>
          </w:tcPr>
          <w:p w14:paraId="50C9070D"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4B20516B"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31E04B97"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04C0B1E8"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6F75C0C9"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1371BF01"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0DB95711"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1A4DE884"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39DDD26A"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8EAADB" w:themeFill="accent5" w:themeFillTint="99"/>
            <w:noWrap/>
            <w:vAlign w:val="center"/>
            <w:hideMark/>
          </w:tcPr>
          <w:p w14:paraId="0DDE0AC5"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8EAADB" w:themeFill="accent5" w:themeFillTint="99"/>
            <w:noWrap/>
            <w:vAlign w:val="center"/>
            <w:hideMark/>
          </w:tcPr>
          <w:p w14:paraId="1A4FEE60"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8EAADB" w:themeFill="accent5" w:themeFillTint="99"/>
            <w:noWrap/>
            <w:vAlign w:val="center"/>
            <w:hideMark/>
          </w:tcPr>
          <w:p w14:paraId="0778A54E"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r>
      <w:tr w:rsidR="001F27B1" w:rsidRPr="000E75C1" w14:paraId="5CC7BAF7" w14:textId="77777777" w:rsidTr="002165FB">
        <w:trPr>
          <w:gridAfter w:val="1"/>
          <w:wAfter w:w="45" w:type="dxa"/>
          <w:trHeight w:val="508"/>
        </w:trPr>
        <w:tc>
          <w:tcPr>
            <w:tcW w:w="374" w:type="dxa"/>
            <w:shd w:val="clear" w:color="auto" w:fill="auto"/>
            <w:noWrap/>
            <w:vAlign w:val="center"/>
            <w:hideMark/>
          </w:tcPr>
          <w:p w14:paraId="1DD6EF22" w14:textId="77777777" w:rsidR="001F27B1" w:rsidRPr="003707F0" w:rsidRDefault="001F27B1" w:rsidP="001F27B1">
            <w:pPr>
              <w:spacing w:after="0" w:line="240" w:lineRule="auto"/>
              <w:jc w:val="center"/>
              <w:rPr>
                <w:rFonts w:eastAsia="Times New Roman" w:cstheme="minorHAnsi"/>
                <w:color w:val="000000"/>
                <w:sz w:val="18"/>
                <w:szCs w:val="20"/>
                <w:lang w:eastAsia="es-MX"/>
              </w:rPr>
            </w:pPr>
            <w:r w:rsidRPr="003707F0">
              <w:rPr>
                <w:rFonts w:eastAsia="Times New Roman" w:cstheme="minorHAnsi"/>
                <w:color w:val="000000"/>
                <w:sz w:val="18"/>
                <w:szCs w:val="20"/>
                <w:lang w:eastAsia="es-MX"/>
              </w:rPr>
              <w:t>14</w:t>
            </w:r>
          </w:p>
        </w:tc>
        <w:tc>
          <w:tcPr>
            <w:tcW w:w="1611" w:type="dxa"/>
            <w:tcBorders>
              <w:top w:val="nil"/>
              <w:left w:val="single" w:sz="4" w:space="0" w:color="auto"/>
              <w:bottom w:val="single" w:sz="4" w:space="0" w:color="auto"/>
              <w:right w:val="single" w:sz="4" w:space="0" w:color="auto"/>
            </w:tcBorders>
            <w:shd w:val="clear" w:color="auto" w:fill="auto"/>
            <w:noWrap/>
            <w:vAlign w:val="center"/>
          </w:tcPr>
          <w:p w14:paraId="59A09CE1" w14:textId="4BF07914" w:rsidR="001F27B1" w:rsidRPr="003707F0" w:rsidRDefault="001F27B1" w:rsidP="006A4495">
            <w:pPr>
              <w:spacing w:after="120" w:line="240" w:lineRule="auto"/>
              <w:jc w:val="center"/>
              <w:rPr>
                <w:rFonts w:eastAsia="Times New Roman" w:cstheme="minorHAnsi"/>
                <w:color w:val="000000"/>
                <w:sz w:val="18"/>
                <w:szCs w:val="20"/>
                <w:lang w:eastAsia="es-MX"/>
              </w:rPr>
            </w:pPr>
            <w:r w:rsidRPr="003707F0">
              <w:rPr>
                <w:sz w:val="18"/>
              </w:rPr>
              <w:t>CM/AUDE14/2021</w:t>
            </w:r>
          </w:p>
        </w:tc>
        <w:tc>
          <w:tcPr>
            <w:tcW w:w="1984" w:type="dxa"/>
            <w:tcBorders>
              <w:top w:val="nil"/>
              <w:left w:val="nil"/>
              <w:bottom w:val="single" w:sz="4" w:space="0" w:color="auto"/>
              <w:right w:val="single" w:sz="4" w:space="0" w:color="auto"/>
            </w:tcBorders>
            <w:shd w:val="clear" w:color="auto" w:fill="auto"/>
            <w:noWrap/>
            <w:vAlign w:val="center"/>
          </w:tcPr>
          <w:p w14:paraId="01AF400E" w14:textId="3B632584" w:rsidR="001F27B1" w:rsidRPr="003707F0" w:rsidRDefault="001F27B1" w:rsidP="00016F8A">
            <w:pPr>
              <w:spacing w:after="120" w:line="240" w:lineRule="auto"/>
              <w:rPr>
                <w:rFonts w:eastAsia="Times New Roman" w:cstheme="minorHAnsi"/>
                <w:color w:val="000000"/>
                <w:sz w:val="18"/>
                <w:szCs w:val="20"/>
                <w:lang w:eastAsia="es-MX"/>
              </w:rPr>
            </w:pPr>
            <w:r w:rsidRPr="003707F0">
              <w:rPr>
                <w:sz w:val="18"/>
              </w:rPr>
              <w:t>Patronato del Parque Zoológico de León</w:t>
            </w:r>
          </w:p>
        </w:tc>
        <w:tc>
          <w:tcPr>
            <w:tcW w:w="1446" w:type="dxa"/>
            <w:tcBorders>
              <w:top w:val="nil"/>
              <w:left w:val="nil"/>
              <w:bottom w:val="single" w:sz="4" w:space="0" w:color="auto"/>
              <w:right w:val="single" w:sz="4" w:space="0" w:color="auto"/>
            </w:tcBorders>
            <w:shd w:val="clear" w:color="auto" w:fill="auto"/>
            <w:noWrap/>
            <w:vAlign w:val="center"/>
          </w:tcPr>
          <w:p w14:paraId="3B39042C" w14:textId="388E3007" w:rsidR="001F27B1" w:rsidRPr="003707F0" w:rsidRDefault="001F27B1" w:rsidP="00016F8A">
            <w:pPr>
              <w:spacing w:after="120" w:line="240" w:lineRule="auto"/>
              <w:jc w:val="center"/>
              <w:rPr>
                <w:rFonts w:eastAsia="Times New Roman" w:cstheme="minorHAnsi"/>
                <w:color w:val="000000"/>
                <w:sz w:val="18"/>
                <w:szCs w:val="20"/>
                <w:lang w:eastAsia="es-MX"/>
              </w:rPr>
            </w:pPr>
            <w:r w:rsidRPr="003707F0">
              <w:rPr>
                <w:sz w:val="18"/>
              </w:rPr>
              <w:t>Cumplimiento</w:t>
            </w:r>
          </w:p>
        </w:tc>
        <w:tc>
          <w:tcPr>
            <w:tcW w:w="211" w:type="dxa"/>
            <w:shd w:val="clear" w:color="auto" w:fill="auto"/>
            <w:noWrap/>
            <w:vAlign w:val="center"/>
            <w:hideMark/>
          </w:tcPr>
          <w:p w14:paraId="1561D079"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64877D2F"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3CDA5C00"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2008435E"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780D3F0B"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2F38774B"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24453A1C"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0ED3110D"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5241E122"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8EAADB" w:themeFill="accent5" w:themeFillTint="99"/>
            <w:noWrap/>
            <w:vAlign w:val="center"/>
            <w:hideMark/>
          </w:tcPr>
          <w:p w14:paraId="4466C525"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8EAADB" w:themeFill="accent5" w:themeFillTint="99"/>
            <w:noWrap/>
            <w:vAlign w:val="center"/>
            <w:hideMark/>
          </w:tcPr>
          <w:p w14:paraId="35A5F695"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8EAADB" w:themeFill="accent5" w:themeFillTint="99"/>
            <w:noWrap/>
            <w:vAlign w:val="center"/>
            <w:hideMark/>
          </w:tcPr>
          <w:p w14:paraId="3AF17950"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r>
      <w:tr w:rsidR="001F27B1" w:rsidRPr="000E75C1" w14:paraId="2C1730E9" w14:textId="77777777" w:rsidTr="002165FB">
        <w:trPr>
          <w:gridAfter w:val="1"/>
          <w:wAfter w:w="45" w:type="dxa"/>
          <w:trHeight w:val="255"/>
        </w:trPr>
        <w:tc>
          <w:tcPr>
            <w:tcW w:w="374" w:type="dxa"/>
            <w:shd w:val="clear" w:color="auto" w:fill="auto"/>
            <w:noWrap/>
            <w:vAlign w:val="center"/>
            <w:hideMark/>
          </w:tcPr>
          <w:p w14:paraId="755C8BD1" w14:textId="77777777" w:rsidR="001F27B1" w:rsidRPr="003707F0" w:rsidRDefault="001F27B1" w:rsidP="001F27B1">
            <w:pPr>
              <w:spacing w:after="0" w:line="240" w:lineRule="auto"/>
              <w:jc w:val="center"/>
              <w:rPr>
                <w:rFonts w:eastAsia="Times New Roman" w:cstheme="minorHAnsi"/>
                <w:color w:val="000000"/>
                <w:sz w:val="18"/>
                <w:szCs w:val="20"/>
                <w:lang w:eastAsia="es-MX"/>
              </w:rPr>
            </w:pPr>
            <w:r w:rsidRPr="003707F0">
              <w:rPr>
                <w:rFonts w:eastAsia="Times New Roman" w:cstheme="minorHAnsi"/>
                <w:color w:val="000000"/>
                <w:sz w:val="18"/>
                <w:szCs w:val="20"/>
                <w:lang w:eastAsia="es-MX"/>
              </w:rPr>
              <w:t>15</w:t>
            </w:r>
          </w:p>
        </w:tc>
        <w:tc>
          <w:tcPr>
            <w:tcW w:w="1611" w:type="dxa"/>
            <w:tcBorders>
              <w:top w:val="nil"/>
              <w:left w:val="single" w:sz="4" w:space="0" w:color="auto"/>
              <w:bottom w:val="single" w:sz="4" w:space="0" w:color="auto"/>
              <w:right w:val="single" w:sz="4" w:space="0" w:color="auto"/>
            </w:tcBorders>
            <w:shd w:val="clear" w:color="auto" w:fill="auto"/>
            <w:noWrap/>
            <w:vAlign w:val="center"/>
          </w:tcPr>
          <w:p w14:paraId="7A6CB4F4" w14:textId="2EC1D1E6" w:rsidR="001F27B1" w:rsidRPr="003707F0" w:rsidRDefault="001F27B1" w:rsidP="006A4495">
            <w:pPr>
              <w:spacing w:after="120" w:line="240" w:lineRule="auto"/>
              <w:jc w:val="center"/>
              <w:rPr>
                <w:rFonts w:eastAsia="Times New Roman" w:cstheme="minorHAnsi"/>
                <w:color w:val="000000"/>
                <w:sz w:val="18"/>
                <w:szCs w:val="20"/>
                <w:lang w:eastAsia="es-MX"/>
              </w:rPr>
            </w:pPr>
            <w:r w:rsidRPr="003707F0">
              <w:rPr>
                <w:sz w:val="18"/>
              </w:rPr>
              <w:t>CM/AUDE15/2021</w:t>
            </w:r>
          </w:p>
        </w:tc>
        <w:tc>
          <w:tcPr>
            <w:tcW w:w="1984" w:type="dxa"/>
            <w:tcBorders>
              <w:top w:val="nil"/>
              <w:left w:val="nil"/>
              <w:bottom w:val="single" w:sz="4" w:space="0" w:color="auto"/>
              <w:right w:val="single" w:sz="4" w:space="0" w:color="auto"/>
            </w:tcBorders>
            <w:shd w:val="clear" w:color="auto" w:fill="auto"/>
            <w:noWrap/>
            <w:vAlign w:val="center"/>
          </w:tcPr>
          <w:p w14:paraId="3766E15D" w14:textId="3AAD5E51" w:rsidR="001F27B1" w:rsidRPr="003707F0" w:rsidRDefault="001F27B1" w:rsidP="00016F8A">
            <w:pPr>
              <w:spacing w:after="120" w:line="240" w:lineRule="auto"/>
              <w:rPr>
                <w:rFonts w:eastAsia="Times New Roman" w:cstheme="minorHAnsi"/>
                <w:color w:val="000000"/>
                <w:sz w:val="18"/>
                <w:szCs w:val="20"/>
                <w:lang w:eastAsia="es-MX"/>
              </w:rPr>
            </w:pPr>
            <w:r w:rsidRPr="003707F0">
              <w:rPr>
                <w:sz w:val="18"/>
              </w:rPr>
              <w:t>Patronato del Parque Explora</w:t>
            </w:r>
          </w:p>
        </w:tc>
        <w:tc>
          <w:tcPr>
            <w:tcW w:w="1446" w:type="dxa"/>
            <w:tcBorders>
              <w:top w:val="nil"/>
              <w:left w:val="nil"/>
              <w:bottom w:val="single" w:sz="4" w:space="0" w:color="auto"/>
              <w:right w:val="single" w:sz="4" w:space="0" w:color="auto"/>
            </w:tcBorders>
            <w:shd w:val="clear" w:color="auto" w:fill="auto"/>
            <w:noWrap/>
            <w:vAlign w:val="center"/>
          </w:tcPr>
          <w:p w14:paraId="00E075D8" w14:textId="5A634334" w:rsidR="001F27B1" w:rsidRPr="003707F0" w:rsidRDefault="001F27B1" w:rsidP="00016F8A">
            <w:pPr>
              <w:spacing w:after="120" w:line="240" w:lineRule="auto"/>
              <w:jc w:val="center"/>
              <w:rPr>
                <w:rFonts w:eastAsia="Times New Roman" w:cstheme="minorHAnsi"/>
                <w:color w:val="000000"/>
                <w:sz w:val="18"/>
                <w:szCs w:val="20"/>
                <w:lang w:eastAsia="es-MX"/>
              </w:rPr>
            </w:pPr>
            <w:r w:rsidRPr="003707F0">
              <w:rPr>
                <w:sz w:val="18"/>
              </w:rPr>
              <w:t>Cumplimiento</w:t>
            </w:r>
          </w:p>
        </w:tc>
        <w:tc>
          <w:tcPr>
            <w:tcW w:w="211" w:type="dxa"/>
            <w:shd w:val="clear" w:color="auto" w:fill="auto"/>
            <w:noWrap/>
            <w:vAlign w:val="center"/>
            <w:hideMark/>
          </w:tcPr>
          <w:p w14:paraId="3E1596C4"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5D45B8FD"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56D6BAC5"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06C7F0E2"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3F70D55C"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66B5FA4B"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6E500136"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auto"/>
            <w:noWrap/>
            <w:vAlign w:val="center"/>
            <w:hideMark/>
          </w:tcPr>
          <w:p w14:paraId="0E4B5906"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auto"/>
            <w:noWrap/>
            <w:vAlign w:val="center"/>
            <w:hideMark/>
          </w:tcPr>
          <w:p w14:paraId="7BA2FDF0"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8EAADB" w:themeFill="accent5" w:themeFillTint="99"/>
            <w:noWrap/>
            <w:vAlign w:val="center"/>
            <w:hideMark/>
          </w:tcPr>
          <w:p w14:paraId="36F4DA52"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4" w:type="dxa"/>
            <w:shd w:val="clear" w:color="auto" w:fill="8EAADB" w:themeFill="accent5" w:themeFillTint="99"/>
            <w:noWrap/>
            <w:vAlign w:val="center"/>
            <w:hideMark/>
          </w:tcPr>
          <w:p w14:paraId="6A68589F"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c>
          <w:tcPr>
            <w:tcW w:w="283" w:type="dxa"/>
            <w:shd w:val="clear" w:color="auto" w:fill="8EAADB" w:themeFill="accent5" w:themeFillTint="99"/>
            <w:noWrap/>
            <w:vAlign w:val="center"/>
            <w:hideMark/>
          </w:tcPr>
          <w:p w14:paraId="401CCDFD" w14:textId="77777777" w:rsidR="001F27B1" w:rsidRPr="000E75C1" w:rsidRDefault="001F27B1" w:rsidP="001F27B1">
            <w:pPr>
              <w:spacing w:after="0" w:line="240" w:lineRule="auto"/>
              <w:jc w:val="center"/>
              <w:rPr>
                <w:rFonts w:eastAsia="Times New Roman" w:cstheme="minorHAnsi"/>
                <w:color w:val="000000"/>
                <w:sz w:val="20"/>
                <w:szCs w:val="20"/>
                <w:lang w:eastAsia="es-MX"/>
              </w:rPr>
            </w:pPr>
          </w:p>
        </w:tc>
      </w:tr>
    </w:tbl>
    <w:p w14:paraId="17012BBF" w14:textId="605A1CCD" w:rsidR="000863C0" w:rsidRDefault="000863C0" w:rsidP="00FE42AD">
      <w:pPr>
        <w:spacing w:line="240" w:lineRule="auto"/>
        <w:jc w:val="both"/>
      </w:pPr>
    </w:p>
    <w:p w14:paraId="7C0FCBF2" w14:textId="050FFD33" w:rsidR="003707F0" w:rsidRDefault="003707F0" w:rsidP="00FE42AD">
      <w:pPr>
        <w:spacing w:line="240" w:lineRule="auto"/>
        <w:jc w:val="both"/>
      </w:pPr>
    </w:p>
    <w:p w14:paraId="517151C9" w14:textId="035B7812" w:rsidR="003707F0" w:rsidRDefault="003707F0" w:rsidP="00FE42AD">
      <w:pPr>
        <w:spacing w:line="240" w:lineRule="auto"/>
        <w:jc w:val="both"/>
      </w:pPr>
    </w:p>
    <w:p w14:paraId="6719FB2A" w14:textId="6AC57609" w:rsidR="003707F0" w:rsidRDefault="003707F0" w:rsidP="00FE42AD">
      <w:pPr>
        <w:spacing w:line="240" w:lineRule="auto"/>
        <w:jc w:val="both"/>
      </w:pPr>
    </w:p>
    <w:p w14:paraId="344E3A2C" w14:textId="381A6A0D" w:rsidR="003707F0" w:rsidRDefault="003707F0" w:rsidP="00FE42AD">
      <w:pPr>
        <w:spacing w:line="240" w:lineRule="auto"/>
        <w:jc w:val="both"/>
      </w:pPr>
    </w:p>
    <w:p w14:paraId="686333CF" w14:textId="40C78A27" w:rsidR="003707F0" w:rsidRDefault="003707F0" w:rsidP="00FE42AD">
      <w:pPr>
        <w:spacing w:line="240" w:lineRule="auto"/>
        <w:jc w:val="both"/>
      </w:pPr>
    </w:p>
    <w:p w14:paraId="420BE0F8" w14:textId="5A60870D" w:rsidR="003707F0" w:rsidRDefault="003707F0" w:rsidP="00FE42AD">
      <w:pPr>
        <w:spacing w:line="240" w:lineRule="auto"/>
        <w:jc w:val="both"/>
      </w:pPr>
    </w:p>
    <w:p w14:paraId="4429DADC" w14:textId="77777777" w:rsidR="005B76F8" w:rsidRDefault="005B76F8" w:rsidP="00FE42AD">
      <w:pPr>
        <w:spacing w:line="240" w:lineRule="auto"/>
        <w:jc w:val="both"/>
      </w:pPr>
    </w:p>
    <w:p w14:paraId="29B70B88" w14:textId="6E4222B7" w:rsidR="003707F0" w:rsidRDefault="003707F0" w:rsidP="00FE42AD">
      <w:pPr>
        <w:spacing w:line="240" w:lineRule="auto"/>
        <w:jc w:val="both"/>
      </w:pPr>
    </w:p>
    <w:p w14:paraId="7A3ABD2A" w14:textId="77777777" w:rsidR="003707F0" w:rsidRDefault="003707F0" w:rsidP="00FE42AD">
      <w:pPr>
        <w:spacing w:line="240" w:lineRule="auto"/>
        <w:jc w:val="both"/>
      </w:pPr>
    </w:p>
    <w:tbl>
      <w:tblPr>
        <w:tblStyle w:val="Tablaconcuadrcula"/>
        <w:tblW w:w="9782" w:type="dxa"/>
        <w:tblInd w:w="-289" w:type="dxa"/>
        <w:tblLayout w:type="fixed"/>
        <w:tblLook w:val="04A0" w:firstRow="1" w:lastRow="0" w:firstColumn="1" w:lastColumn="0" w:noHBand="0" w:noVBand="1"/>
      </w:tblPr>
      <w:tblGrid>
        <w:gridCol w:w="567"/>
        <w:gridCol w:w="1985"/>
        <w:gridCol w:w="1559"/>
        <w:gridCol w:w="1701"/>
        <w:gridCol w:w="351"/>
        <w:gridCol w:w="283"/>
        <w:gridCol w:w="425"/>
        <w:gridCol w:w="284"/>
        <w:gridCol w:w="283"/>
        <w:gridCol w:w="284"/>
        <w:gridCol w:w="283"/>
        <w:gridCol w:w="425"/>
        <w:gridCol w:w="284"/>
        <w:gridCol w:w="283"/>
        <w:gridCol w:w="426"/>
        <w:gridCol w:w="283"/>
        <w:gridCol w:w="76"/>
      </w:tblGrid>
      <w:tr w:rsidR="00922016" w:rsidRPr="00083805" w14:paraId="7AE105A4" w14:textId="77777777" w:rsidTr="002165FB">
        <w:tc>
          <w:tcPr>
            <w:tcW w:w="9782" w:type="dxa"/>
            <w:gridSpan w:val="17"/>
            <w:shd w:val="clear" w:color="auto" w:fill="2E74B5" w:themeFill="accent1" w:themeFillShade="BF"/>
          </w:tcPr>
          <w:p w14:paraId="652295FD" w14:textId="10DB68E4" w:rsidR="00922016" w:rsidRPr="00083805" w:rsidRDefault="00922016" w:rsidP="00083805">
            <w:pPr>
              <w:jc w:val="center"/>
              <w:rPr>
                <w:rFonts w:cstheme="minorHAnsi"/>
                <w:sz w:val="24"/>
                <w:szCs w:val="24"/>
              </w:rPr>
            </w:pPr>
            <w:r w:rsidRPr="00083805">
              <w:rPr>
                <w:rFonts w:eastAsia="Times New Roman" w:cstheme="minorHAnsi"/>
                <w:b/>
                <w:bCs/>
                <w:color w:val="FFFFFF" w:themeColor="background1"/>
                <w:sz w:val="24"/>
                <w:szCs w:val="24"/>
                <w:lang w:eastAsia="es-MX"/>
              </w:rPr>
              <w:t>Dirección de Evaluación del Sistema de Control Interno</w:t>
            </w:r>
          </w:p>
        </w:tc>
      </w:tr>
      <w:tr w:rsidR="00922016" w:rsidRPr="00083805" w14:paraId="5FCB3A05" w14:textId="77777777" w:rsidTr="002165FB">
        <w:tc>
          <w:tcPr>
            <w:tcW w:w="9782" w:type="dxa"/>
            <w:gridSpan w:val="17"/>
            <w:shd w:val="clear" w:color="auto" w:fill="FFC000" w:themeFill="accent4"/>
          </w:tcPr>
          <w:p w14:paraId="4944645E" w14:textId="5BF8E25B" w:rsidR="00922016" w:rsidRPr="00083805" w:rsidRDefault="00922016" w:rsidP="00083805">
            <w:pPr>
              <w:jc w:val="center"/>
              <w:rPr>
                <w:rFonts w:cstheme="minorHAnsi"/>
                <w:sz w:val="24"/>
                <w:szCs w:val="24"/>
              </w:rPr>
            </w:pPr>
            <w:r w:rsidRPr="00083805">
              <w:rPr>
                <w:rFonts w:cstheme="minorHAnsi"/>
                <w:b/>
                <w:sz w:val="24"/>
                <w:szCs w:val="24"/>
              </w:rPr>
              <w:t>PROGRAMA ANUAL DE EVALUACIÓN DEL DESEMPEÑO 2021</w:t>
            </w:r>
          </w:p>
        </w:tc>
      </w:tr>
      <w:tr w:rsidR="00922016" w:rsidRPr="00083805" w14:paraId="69870792" w14:textId="77777777" w:rsidTr="002165FB">
        <w:tc>
          <w:tcPr>
            <w:tcW w:w="9782" w:type="dxa"/>
            <w:gridSpan w:val="17"/>
            <w:shd w:val="clear" w:color="auto" w:fill="FFFFFF" w:themeFill="background1"/>
          </w:tcPr>
          <w:p w14:paraId="56C1F2A8" w14:textId="77777777" w:rsidR="00922016" w:rsidRPr="00083805" w:rsidRDefault="00922016" w:rsidP="002C1679">
            <w:pPr>
              <w:rPr>
                <w:rFonts w:cstheme="minorHAnsi"/>
                <w:sz w:val="24"/>
                <w:szCs w:val="24"/>
              </w:rPr>
            </w:pPr>
          </w:p>
        </w:tc>
      </w:tr>
      <w:tr w:rsidR="002165FB" w:rsidRPr="00083805" w14:paraId="79060A03" w14:textId="77777777" w:rsidTr="002165FB">
        <w:trPr>
          <w:gridAfter w:val="1"/>
          <w:wAfter w:w="76" w:type="dxa"/>
        </w:trPr>
        <w:tc>
          <w:tcPr>
            <w:tcW w:w="567" w:type="dxa"/>
            <w:shd w:val="clear" w:color="auto" w:fill="DEEAF6" w:themeFill="accent1" w:themeFillTint="33"/>
            <w:vAlign w:val="center"/>
          </w:tcPr>
          <w:p w14:paraId="32FFAE46" w14:textId="77777777" w:rsidR="00D55529" w:rsidRPr="00E22045" w:rsidRDefault="00D55529" w:rsidP="003707F0">
            <w:pPr>
              <w:jc w:val="center"/>
              <w:rPr>
                <w:rFonts w:cstheme="minorHAnsi"/>
                <w:b/>
                <w:sz w:val="18"/>
                <w:szCs w:val="24"/>
              </w:rPr>
            </w:pPr>
            <w:r w:rsidRPr="00E22045">
              <w:rPr>
                <w:rFonts w:cstheme="minorHAnsi"/>
                <w:b/>
                <w:sz w:val="18"/>
                <w:szCs w:val="24"/>
              </w:rPr>
              <w:t>No.</w:t>
            </w:r>
          </w:p>
        </w:tc>
        <w:tc>
          <w:tcPr>
            <w:tcW w:w="1985" w:type="dxa"/>
            <w:shd w:val="clear" w:color="auto" w:fill="DEEAF6" w:themeFill="accent1" w:themeFillTint="33"/>
            <w:vAlign w:val="center"/>
          </w:tcPr>
          <w:p w14:paraId="15CD77FE" w14:textId="77777777" w:rsidR="00D55529" w:rsidRPr="00E22045" w:rsidRDefault="00D55529" w:rsidP="003707F0">
            <w:pPr>
              <w:jc w:val="center"/>
              <w:rPr>
                <w:rFonts w:cstheme="minorHAnsi"/>
                <w:b/>
                <w:sz w:val="18"/>
                <w:szCs w:val="24"/>
              </w:rPr>
            </w:pPr>
            <w:r w:rsidRPr="00E22045">
              <w:rPr>
                <w:rFonts w:cstheme="minorHAnsi"/>
                <w:b/>
                <w:sz w:val="18"/>
                <w:szCs w:val="24"/>
              </w:rPr>
              <w:t>Tipo</w:t>
            </w:r>
          </w:p>
        </w:tc>
        <w:tc>
          <w:tcPr>
            <w:tcW w:w="1559" w:type="dxa"/>
            <w:shd w:val="clear" w:color="auto" w:fill="DEEAF6" w:themeFill="accent1" w:themeFillTint="33"/>
            <w:vAlign w:val="center"/>
          </w:tcPr>
          <w:p w14:paraId="06810678" w14:textId="77777777" w:rsidR="00D55529" w:rsidRPr="00E22045" w:rsidRDefault="00D55529" w:rsidP="003707F0">
            <w:pPr>
              <w:jc w:val="center"/>
              <w:rPr>
                <w:rFonts w:cstheme="minorHAnsi"/>
                <w:b/>
                <w:sz w:val="18"/>
                <w:szCs w:val="24"/>
              </w:rPr>
            </w:pPr>
            <w:r w:rsidRPr="00E22045">
              <w:rPr>
                <w:rFonts w:cstheme="minorHAnsi"/>
                <w:b/>
                <w:sz w:val="18"/>
                <w:szCs w:val="24"/>
              </w:rPr>
              <w:t>Programa</w:t>
            </w:r>
          </w:p>
        </w:tc>
        <w:tc>
          <w:tcPr>
            <w:tcW w:w="1701" w:type="dxa"/>
            <w:shd w:val="clear" w:color="auto" w:fill="DEEAF6" w:themeFill="accent1" w:themeFillTint="33"/>
            <w:vAlign w:val="center"/>
          </w:tcPr>
          <w:p w14:paraId="1EE1F01B" w14:textId="77777777" w:rsidR="00D55529" w:rsidRPr="00E22045" w:rsidRDefault="00D55529" w:rsidP="003707F0">
            <w:pPr>
              <w:jc w:val="center"/>
              <w:rPr>
                <w:rFonts w:cstheme="minorHAnsi"/>
                <w:b/>
                <w:sz w:val="18"/>
                <w:szCs w:val="24"/>
              </w:rPr>
            </w:pPr>
            <w:r w:rsidRPr="00E22045">
              <w:rPr>
                <w:rFonts w:cstheme="minorHAnsi"/>
                <w:b/>
                <w:sz w:val="18"/>
                <w:szCs w:val="24"/>
              </w:rPr>
              <w:t>Sujeto a cargo</w:t>
            </w:r>
          </w:p>
        </w:tc>
        <w:tc>
          <w:tcPr>
            <w:tcW w:w="351" w:type="dxa"/>
            <w:shd w:val="clear" w:color="auto" w:fill="DEEAF6" w:themeFill="accent1" w:themeFillTint="33"/>
            <w:vAlign w:val="center"/>
          </w:tcPr>
          <w:p w14:paraId="5CC4EC5C" w14:textId="34BEDA49" w:rsidR="00D55529" w:rsidRPr="00E22045" w:rsidRDefault="00E22045" w:rsidP="003707F0">
            <w:pPr>
              <w:jc w:val="center"/>
              <w:rPr>
                <w:rFonts w:cstheme="minorHAnsi"/>
                <w:b/>
                <w:sz w:val="18"/>
                <w:szCs w:val="24"/>
              </w:rPr>
            </w:pPr>
            <w:r w:rsidRPr="00E22045">
              <w:rPr>
                <w:rFonts w:cstheme="minorHAnsi"/>
                <w:b/>
                <w:sz w:val="18"/>
                <w:szCs w:val="24"/>
              </w:rPr>
              <w:t>ENE</w:t>
            </w:r>
          </w:p>
        </w:tc>
        <w:tc>
          <w:tcPr>
            <w:tcW w:w="283" w:type="dxa"/>
            <w:shd w:val="clear" w:color="auto" w:fill="DEEAF6" w:themeFill="accent1" w:themeFillTint="33"/>
            <w:vAlign w:val="center"/>
          </w:tcPr>
          <w:p w14:paraId="09AC7A3D" w14:textId="6EDFC59D" w:rsidR="00D55529" w:rsidRPr="00E22045" w:rsidRDefault="00E22045" w:rsidP="003707F0">
            <w:pPr>
              <w:jc w:val="center"/>
              <w:rPr>
                <w:rFonts w:cstheme="minorHAnsi"/>
                <w:b/>
                <w:sz w:val="18"/>
                <w:szCs w:val="24"/>
              </w:rPr>
            </w:pPr>
            <w:r w:rsidRPr="00E22045">
              <w:rPr>
                <w:rFonts w:cstheme="minorHAnsi"/>
                <w:b/>
                <w:sz w:val="18"/>
                <w:szCs w:val="24"/>
              </w:rPr>
              <w:t>FEB</w:t>
            </w:r>
          </w:p>
        </w:tc>
        <w:tc>
          <w:tcPr>
            <w:tcW w:w="425" w:type="dxa"/>
            <w:shd w:val="clear" w:color="auto" w:fill="DEEAF6" w:themeFill="accent1" w:themeFillTint="33"/>
            <w:vAlign w:val="center"/>
          </w:tcPr>
          <w:p w14:paraId="38DA3075" w14:textId="1CBC199F" w:rsidR="00D55529" w:rsidRPr="00E22045" w:rsidRDefault="00E22045" w:rsidP="003707F0">
            <w:pPr>
              <w:jc w:val="center"/>
              <w:rPr>
                <w:rFonts w:cstheme="minorHAnsi"/>
                <w:b/>
                <w:sz w:val="18"/>
                <w:szCs w:val="24"/>
              </w:rPr>
            </w:pPr>
            <w:r w:rsidRPr="00E22045">
              <w:rPr>
                <w:rFonts w:cstheme="minorHAnsi"/>
                <w:b/>
                <w:sz w:val="18"/>
                <w:szCs w:val="24"/>
              </w:rPr>
              <w:t>MAR</w:t>
            </w:r>
          </w:p>
        </w:tc>
        <w:tc>
          <w:tcPr>
            <w:tcW w:w="284" w:type="dxa"/>
            <w:shd w:val="clear" w:color="auto" w:fill="DEEAF6" w:themeFill="accent1" w:themeFillTint="33"/>
            <w:vAlign w:val="center"/>
          </w:tcPr>
          <w:p w14:paraId="2581B81F" w14:textId="7B49E225" w:rsidR="00D55529" w:rsidRPr="00E22045" w:rsidRDefault="00E22045" w:rsidP="003707F0">
            <w:pPr>
              <w:jc w:val="center"/>
              <w:rPr>
                <w:rFonts w:cstheme="minorHAnsi"/>
                <w:b/>
                <w:sz w:val="18"/>
                <w:szCs w:val="24"/>
              </w:rPr>
            </w:pPr>
            <w:r w:rsidRPr="00E22045">
              <w:rPr>
                <w:rFonts w:cstheme="minorHAnsi"/>
                <w:b/>
                <w:sz w:val="18"/>
                <w:szCs w:val="24"/>
              </w:rPr>
              <w:t>ABR</w:t>
            </w:r>
          </w:p>
        </w:tc>
        <w:tc>
          <w:tcPr>
            <w:tcW w:w="283" w:type="dxa"/>
            <w:shd w:val="clear" w:color="auto" w:fill="DEEAF6" w:themeFill="accent1" w:themeFillTint="33"/>
            <w:vAlign w:val="center"/>
          </w:tcPr>
          <w:p w14:paraId="7C8138E7" w14:textId="267D926B" w:rsidR="00D55529" w:rsidRPr="00E22045" w:rsidRDefault="00E22045" w:rsidP="003707F0">
            <w:pPr>
              <w:jc w:val="center"/>
              <w:rPr>
                <w:rFonts w:cstheme="minorHAnsi"/>
                <w:b/>
                <w:sz w:val="18"/>
                <w:szCs w:val="24"/>
              </w:rPr>
            </w:pPr>
            <w:r w:rsidRPr="00E22045">
              <w:rPr>
                <w:rFonts w:cstheme="minorHAnsi"/>
                <w:b/>
                <w:sz w:val="18"/>
                <w:szCs w:val="24"/>
              </w:rPr>
              <w:t>MAY</w:t>
            </w:r>
          </w:p>
        </w:tc>
        <w:tc>
          <w:tcPr>
            <w:tcW w:w="284" w:type="dxa"/>
            <w:shd w:val="clear" w:color="auto" w:fill="DEEAF6" w:themeFill="accent1" w:themeFillTint="33"/>
            <w:vAlign w:val="center"/>
          </w:tcPr>
          <w:p w14:paraId="0470E63D" w14:textId="151327A7" w:rsidR="00D55529" w:rsidRPr="00E22045" w:rsidRDefault="00E22045" w:rsidP="003707F0">
            <w:pPr>
              <w:jc w:val="center"/>
              <w:rPr>
                <w:rFonts w:cstheme="minorHAnsi"/>
                <w:b/>
                <w:sz w:val="18"/>
                <w:szCs w:val="24"/>
              </w:rPr>
            </w:pPr>
            <w:r w:rsidRPr="00E22045">
              <w:rPr>
                <w:rFonts w:cstheme="minorHAnsi"/>
                <w:b/>
                <w:sz w:val="18"/>
                <w:szCs w:val="24"/>
              </w:rPr>
              <w:t>JUN</w:t>
            </w:r>
          </w:p>
        </w:tc>
        <w:tc>
          <w:tcPr>
            <w:tcW w:w="283" w:type="dxa"/>
            <w:shd w:val="clear" w:color="auto" w:fill="DEEAF6" w:themeFill="accent1" w:themeFillTint="33"/>
            <w:vAlign w:val="center"/>
          </w:tcPr>
          <w:p w14:paraId="7A3D706C" w14:textId="5A9669D8" w:rsidR="00D55529" w:rsidRPr="00E22045" w:rsidRDefault="00E22045" w:rsidP="003707F0">
            <w:pPr>
              <w:jc w:val="center"/>
              <w:rPr>
                <w:rFonts w:cstheme="minorHAnsi"/>
                <w:b/>
                <w:sz w:val="18"/>
                <w:szCs w:val="24"/>
              </w:rPr>
            </w:pPr>
            <w:r w:rsidRPr="00E22045">
              <w:rPr>
                <w:rFonts w:cstheme="minorHAnsi"/>
                <w:b/>
                <w:sz w:val="18"/>
                <w:szCs w:val="24"/>
              </w:rPr>
              <w:t>JUL</w:t>
            </w:r>
          </w:p>
        </w:tc>
        <w:tc>
          <w:tcPr>
            <w:tcW w:w="425" w:type="dxa"/>
            <w:shd w:val="clear" w:color="auto" w:fill="DEEAF6" w:themeFill="accent1" w:themeFillTint="33"/>
            <w:vAlign w:val="center"/>
          </w:tcPr>
          <w:p w14:paraId="220EDD44" w14:textId="35FFF404" w:rsidR="00D55529" w:rsidRPr="00E22045" w:rsidRDefault="00E22045" w:rsidP="003707F0">
            <w:pPr>
              <w:jc w:val="center"/>
              <w:rPr>
                <w:rFonts w:cstheme="minorHAnsi"/>
                <w:b/>
                <w:sz w:val="18"/>
                <w:szCs w:val="24"/>
              </w:rPr>
            </w:pPr>
            <w:r w:rsidRPr="00E22045">
              <w:rPr>
                <w:rFonts w:cstheme="minorHAnsi"/>
                <w:b/>
                <w:sz w:val="18"/>
                <w:szCs w:val="24"/>
              </w:rPr>
              <w:t>AGO</w:t>
            </w:r>
          </w:p>
        </w:tc>
        <w:tc>
          <w:tcPr>
            <w:tcW w:w="284" w:type="dxa"/>
            <w:shd w:val="clear" w:color="auto" w:fill="DEEAF6" w:themeFill="accent1" w:themeFillTint="33"/>
            <w:vAlign w:val="center"/>
          </w:tcPr>
          <w:p w14:paraId="2F4B4143" w14:textId="54DFE42C" w:rsidR="00D55529" w:rsidRPr="00E22045" w:rsidRDefault="00E22045" w:rsidP="003707F0">
            <w:pPr>
              <w:jc w:val="center"/>
              <w:rPr>
                <w:rFonts w:cstheme="minorHAnsi"/>
                <w:b/>
                <w:sz w:val="18"/>
                <w:szCs w:val="24"/>
              </w:rPr>
            </w:pPr>
            <w:r w:rsidRPr="00E22045">
              <w:rPr>
                <w:rFonts w:cstheme="minorHAnsi"/>
                <w:b/>
                <w:sz w:val="18"/>
                <w:szCs w:val="24"/>
              </w:rPr>
              <w:t>SEP</w:t>
            </w:r>
          </w:p>
        </w:tc>
        <w:tc>
          <w:tcPr>
            <w:tcW w:w="283" w:type="dxa"/>
            <w:shd w:val="clear" w:color="auto" w:fill="DEEAF6" w:themeFill="accent1" w:themeFillTint="33"/>
            <w:vAlign w:val="center"/>
          </w:tcPr>
          <w:p w14:paraId="75136CB8" w14:textId="5DF2AEE7" w:rsidR="00D55529" w:rsidRPr="00E22045" w:rsidRDefault="00E22045" w:rsidP="003707F0">
            <w:pPr>
              <w:jc w:val="center"/>
              <w:rPr>
                <w:rFonts w:cstheme="minorHAnsi"/>
                <w:b/>
                <w:sz w:val="18"/>
                <w:szCs w:val="24"/>
              </w:rPr>
            </w:pPr>
            <w:r w:rsidRPr="00E22045">
              <w:rPr>
                <w:rFonts w:cstheme="minorHAnsi"/>
                <w:b/>
                <w:sz w:val="18"/>
                <w:szCs w:val="24"/>
              </w:rPr>
              <w:t>OCT</w:t>
            </w:r>
          </w:p>
        </w:tc>
        <w:tc>
          <w:tcPr>
            <w:tcW w:w="426" w:type="dxa"/>
            <w:shd w:val="clear" w:color="auto" w:fill="DEEAF6" w:themeFill="accent1" w:themeFillTint="33"/>
            <w:vAlign w:val="center"/>
          </w:tcPr>
          <w:p w14:paraId="053ED6B1" w14:textId="489C8B6E" w:rsidR="00D55529" w:rsidRPr="00E22045" w:rsidRDefault="00E22045" w:rsidP="003707F0">
            <w:pPr>
              <w:jc w:val="center"/>
              <w:rPr>
                <w:rFonts w:cstheme="minorHAnsi"/>
                <w:b/>
                <w:sz w:val="18"/>
                <w:szCs w:val="24"/>
              </w:rPr>
            </w:pPr>
            <w:r w:rsidRPr="00E22045">
              <w:rPr>
                <w:rFonts w:cstheme="minorHAnsi"/>
                <w:b/>
                <w:sz w:val="18"/>
                <w:szCs w:val="24"/>
              </w:rPr>
              <w:t>NOV</w:t>
            </w:r>
          </w:p>
        </w:tc>
        <w:tc>
          <w:tcPr>
            <w:tcW w:w="283" w:type="dxa"/>
            <w:shd w:val="clear" w:color="auto" w:fill="DEEAF6" w:themeFill="accent1" w:themeFillTint="33"/>
            <w:vAlign w:val="center"/>
          </w:tcPr>
          <w:p w14:paraId="56BF03EA" w14:textId="1B891C2C" w:rsidR="00D55529" w:rsidRPr="00E22045" w:rsidRDefault="00E22045" w:rsidP="003707F0">
            <w:pPr>
              <w:jc w:val="center"/>
              <w:rPr>
                <w:rFonts w:cstheme="minorHAnsi"/>
                <w:b/>
                <w:sz w:val="18"/>
                <w:szCs w:val="24"/>
              </w:rPr>
            </w:pPr>
            <w:r w:rsidRPr="00E22045">
              <w:rPr>
                <w:rFonts w:cstheme="minorHAnsi"/>
                <w:b/>
                <w:sz w:val="18"/>
                <w:szCs w:val="24"/>
              </w:rPr>
              <w:t>DIC</w:t>
            </w:r>
          </w:p>
        </w:tc>
      </w:tr>
      <w:tr w:rsidR="00083805" w:rsidRPr="00083805" w14:paraId="245FEE46" w14:textId="77777777" w:rsidTr="002165FB">
        <w:trPr>
          <w:gridAfter w:val="1"/>
          <w:wAfter w:w="76" w:type="dxa"/>
        </w:trPr>
        <w:tc>
          <w:tcPr>
            <w:tcW w:w="567" w:type="dxa"/>
            <w:vAlign w:val="center"/>
          </w:tcPr>
          <w:p w14:paraId="77BB0567" w14:textId="77777777" w:rsidR="00D55529" w:rsidRPr="00083805" w:rsidRDefault="00D55529" w:rsidP="003707F0">
            <w:pPr>
              <w:rPr>
                <w:rFonts w:cstheme="minorHAnsi"/>
                <w:sz w:val="20"/>
                <w:szCs w:val="24"/>
              </w:rPr>
            </w:pPr>
            <w:r w:rsidRPr="00083805">
              <w:rPr>
                <w:rFonts w:cstheme="minorHAnsi"/>
                <w:sz w:val="20"/>
                <w:szCs w:val="24"/>
              </w:rPr>
              <w:t>1</w:t>
            </w:r>
          </w:p>
        </w:tc>
        <w:tc>
          <w:tcPr>
            <w:tcW w:w="1985" w:type="dxa"/>
            <w:vAlign w:val="center"/>
          </w:tcPr>
          <w:p w14:paraId="5CCB4B69" w14:textId="77777777" w:rsidR="00D55529" w:rsidRPr="00083805" w:rsidRDefault="00D55529" w:rsidP="003707F0">
            <w:pPr>
              <w:rPr>
                <w:rFonts w:cstheme="minorHAnsi"/>
                <w:sz w:val="20"/>
                <w:szCs w:val="24"/>
              </w:rPr>
            </w:pPr>
            <w:r w:rsidRPr="00083805">
              <w:rPr>
                <w:rFonts w:cstheme="minorHAnsi"/>
                <w:sz w:val="20"/>
                <w:szCs w:val="24"/>
              </w:rPr>
              <w:t>Consistencia y resultados Externa</w:t>
            </w:r>
          </w:p>
        </w:tc>
        <w:tc>
          <w:tcPr>
            <w:tcW w:w="1559" w:type="dxa"/>
            <w:vAlign w:val="center"/>
          </w:tcPr>
          <w:p w14:paraId="7E18D2E2" w14:textId="2AB73C90" w:rsidR="00D55529" w:rsidRPr="00083805" w:rsidRDefault="005F744D" w:rsidP="003707F0">
            <w:pPr>
              <w:rPr>
                <w:rFonts w:cstheme="minorHAnsi"/>
                <w:sz w:val="20"/>
                <w:szCs w:val="24"/>
              </w:rPr>
            </w:pPr>
            <w:r>
              <w:rPr>
                <w:rFonts w:cstheme="minorHAnsi"/>
                <w:sz w:val="20"/>
                <w:szCs w:val="24"/>
              </w:rPr>
              <w:t>Pendiente por asignar</w:t>
            </w:r>
          </w:p>
        </w:tc>
        <w:tc>
          <w:tcPr>
            <w:tcW w:w="1701" w:type="dxa"/>
            <w:vAlign w:val="center"/>
          </w:tcPr>
          <w:p w14:paraId="195F1CD8" w14:textId="09F48185" w:rsidR="00D55529" w:rsidRPr="00083805" w:rsidRDefault="005F744D" w:rsidP="003707F0">
            <w:pPr>
              <w:rPr>
                <w:rFonts w:cstheme="minorHAnsi"/>
                <w:sz w:val="20"/>
                <w:szCs w:val="24"/>
              </w:rPr>
            </w:pPr>
            <w:r>
              <w:rPr>
                <w:rFonts w:cstheme="minorHAnsi"/>
                <w:sz w:val="20"/>
                <w:szCs w:val="24"/>
              </w:rPr>
              <w:t>Pendiente por asignar</w:t>
            </w:r>
          </w:p>
        </w:tc>
        <w:tc>
          <w:tcPr>
            <w:tcW w:w="351" w:type="dxa"/>
          </w:tcPr>
          <w:p w14:paraId="70E23DF1" w14:textId="77777777" w:rsidR="00D55529" w:rsidRPr="00083805" w:rsidRDefault="00D55529" w:rsidP="002C1679">
            <w:pPr>
              <w:rPr>
                <w:rFonts w:cstheme="minorHAnsi"/>
                <w:sz w:val="20"/>
                <w:szCs w:val="24"/>
              </w:rPr>
            </w:pPr>
          </w:p>
        </w:tc>
        <w:tc>
          <w:tcPr>
            <w:tcW w:w="283" w:type="dxa"/>
          </w:tcPr>
          <w:p w14:paraId="326F3E96" w14:textId="77777777" w:rsidR="00D55529" w:rsidRPr="00083805" w:rsidRDefault="00D55529" w:rsidP="002C1679">
            <w:pPr>
              <w:rPr>
                <w:rFonts w:cstheme="minorHAnsi"/>
                <w:sz w:val="20"/>
                <w:szCs w:val="24"/>
              </w:rPr>
            </w:pPr>
          </w:p>
        </w:tc>
        <w:tc>
          <w:tcPr>
            <w:tcW w:w="425" w:type="dxa"/>
            <w:shd w:val="clear" w:color="auto" w:fill="BDD6EE" w:themeFill="accent1" w:themeFillTint="66"/>
          </w:tcPr>
          <w:p w14:paraId="70C0DA07" w14:textId="77777777" w:rsidR="00D55529" w:rsidRPr="00083805" w:rsidRDefault="00D55529" w:rsidP="002C1679">
            <w:pPr>
              <w:rPr>
                <w:rFonts w:cstheme="minorHAnsi"/>
                <w:sz w:val="20"/>
                <w:szCs w:val="24"/>
              </w:rPr>
            </w:pPr>
          </w:p>
        </w:tc>
        <w:tc>
          <w:tcPr>
            <w:tcW w:w="284" w:type="dxa"/>
            <w:shd w:val="clear" w:color="auto" w:fill="BDD6EE" w:themeFill="accent1" w:themeFillTint="66"/>
          </w:tcPr>
          <w:p w14:paraId="31794112" w14:textId="77777777" w:rsidR="00D55529" w:rsidRPr="00083805" w:rsidRDefault="00D55529" w:rsidP="002C1679">
            <w:pPr>
              <w:rPr>
                <w:rFonts w:cstheme="minorHAnsi"/>
                <w:sz w:val="20"/>
                <w:szCs w:val="24"/>
              </w:rPr>
            </w:pPr>
          </w:p>
        </w:tc>
        <w:tc>
          <w:tcPr>
            <w:tcW w:w="283" w:type="dxa"/>
            <w:shd w:val="clear" w:color="auto" w:fill="BDD6EE" w:themeFill="accent1" w:themeFillTint="66"/>
          </w:tcPr>
          <w:p w14:paraId="13C21334" w14:textId="77777777" w:rsidR="00D55529" w:rsidRPr="00083805" w:rsidRDefault="00D55529" w:rsidP="002C1679">
            <w:pPr>
              <w:rPr>
                <w:rFonts w:cstheme="minorHAnsi"/>
                <w:sz w:val="20"/>
                <w:szCs w:val="24"/>
              </w:rPr>
            </w:pPr>
          </w:p>
        </w:tc>
        <w:tc>
          <w:tcPr>
            <w:tcW w:w="284" w:type="dxa"/>
          </w:tcPr>
          <w:p w14:paraId="17676632" w14:textId="77777777" w:rsidR="00D55529" w:rsidRPr="00083805" w:rsidRDefault="00D55529" w:rsidP="002C1679">
            <w:pPr>
              <w:rPr>
                <w:rFonts w:cstheme="minorHAnsi"/>
                <w:sz w:val="20"/>
                <w:szCs w:val="24"/>
              </w:rPr>
            </w:pPr>
          </w:p>
        </w:tc>
        <w:tc>
          <w:tcPr>
            <w:tcW w:w="283" w:type="dxa"/>
          </w:tcPr>
          <w:p w14:paraId="74C83765" w14:textId="77777777" w:rsidR="00D55529" w:rsidRPr="00083805" w:rsidRDefault="00D55529" w:rsidP="002C1679">
            <w:pPr>
              <w:rPr>
                <w:rFonts w:cstheme="minorHAnsi"/>
                <w:sz w:val="20"/>
                <w:szCs w:val="24"/>
              </w:rPr>
            </w:pPr>
          </w:p>
        </w:tc>
        <w:tc>
          <w:tcPr>
            <w:tcW w:w="425" w:type="dxa"/>
          </w:tcPr>
          <w:p w14:paraId="4002167A" w14:textId="77777777" w:rsidR="00D55529" w:rsidRPr="00083805" w:rsidRDefault="00D55529" w:rsidP="002C1679">
            <w:pPr>
              <w:rPr>
                <w:rFonts w:cstheme="minorHAnsi"/>
                <w:sz w:val="20"/>
                <w:szCs w:val="24"/>
              </w:rPr>
            </w:pPr>
          </w:p>
        </w:tc>
        <w:tc>
          <w:tcPr>
            <w:tcW w:w="284" w:type="dxa"/>
          </w:tcPr>
          <w:p w14:paraId="2B2518AB" w14:textId="77777777" w:rsidR="00D55529" w:rsidRPr="00083805" w:rsidRDefault="00D55529" w:rsidP="002C1679">
            <w:pPr>
              <w:rPr>
                <w:rFonts w:cstheme="minorHAnsi"/>
                <w:sz w:val="20"/>
                <w:szCs w:val="24"/>
              </w:rPr>
            </w:pPr>
          </w:p>
        </w:tc>
        <w:tc>
          <w:tcPr>
            <w:tcW w:w="283" w:type="dxa"/>
          </w:tcPr>
          <w:p w14:paraId="49302380" w14:textId="77777777" w:rsidR="00D55529" w:rsidRPr="00083805" w:rsidRDefault="00D55529" w:rsidP="002C1679">
            <w:pPr>
              <w:rPr>
                <w:rFonts w:cstheme="minorHAnsi"/>
                <w:sz w:val="20"/>
                <w:szCs w:val="24"/>
              </w:rPr>
            </w:pPr>
          </w:p>
        </w:tc>
        <w:tc>
          <w:tcPr>
            <w:tcW w:w="426" w:type="dxa"/>
          </w:tcPr>
          <w:p w14:paraId="56CEB4FF" w14:textId="77777777" w:rsidR="00D55529" w:rsidRPr="00083805" w:rsidRDefault="00D55529" w:rsidP="002C1679">
            <w:pPr>
              <w:rPr>
                <w:rFonts w:cstheme="minorHAnsi"/>
                <w:sz w:val="20"/>
                <w:szCs w:val="24"/>
              </w:rPr>
            </w:pPr>
          </w:p>
        </w:tc>
        <w:tc>
          <w:tcPr>
            <w:tcW w:w="283" w:type="dxa"/>
          </w:tcPr>
          <w:p w14:paraId="53029020" w14:textId="77777777" w:rsidR="00D55529" w:rsidRPr="00083805" w:rsidRDefault="00D55529" w:rsidP="002C1679">
            <w:pPr>
              <w:rPr>
                <w:rFonts w:cstheme="minorHAnsi"/>
                <w:sz w:val="20"/>
                <w:szCs w:val="24"/>
              </w:rPr>
            </w:pPr>
          </w:p>
        </w:tc>
      </w:tr>
      <w:tr w:rsidR="00083805" w:rsidRPr="00083805" w14:paraId="561053A1" w14:textId="77777777" w:rsidTr="002165FB">
        <w:trPr>
          <w:gridAfter w:val="1"/>
          <w:wAfter w:w="76" w:type="dxa"/>
        </w:trPr>
        <w:tc>
          <w:tcPr>
            <w:tcW w:w="567" w:type="dxa"/>
            <w:vAlign w:val="center"/>
          </w:tcPr>
          <w:p w14:paraId="0F44B452" w14:textId="77777777" w:rsidR="00D55529" w:rsidRPr="00083805" w:rsidRDefault="00D55529" w:rsidP="003707F0">
            <w:pPr>
              <w:rPr>
                <w:rFonts w:cstheme="minorHAnsi"/>
                <w:sz w:val="20"/>
                <w:szCs w:val="24"/>
              </w:rPr>
            </w:pPr>
            <w:r w:rsidRPr="00083805">
              <w:rPr>
                <w:rFonts w:cstheme="minorHAnsi"/>
                <w:sz w:val="20"/>
                <w:szCs w:val="24"/>
              </w:rPr>
              <w:t>2</w:t>
            </w:r>
          </w:p>
        </w:tc>
        <w:tc>
          <w:tcPr>
            <w:tcW w:w="1985" w:type="dxa"/>
            <w:vAlign w:val="center"/>
          </w:tcPr>
          <w:p w14:paraId="59C66CCD" w14:textId="77777777" w:rsidR="00D55529" w:rsidRPr="00083805" w:rsidRDefault="00D55529" w:rsidP="003707F0">
            <w:pPr>
              <w:rPr>
                <w:rFonts w:cstheme="minorHAnsi"/>
                <w:sz w:val="20"/>
                <w:szCs w:val="24"/>
              </w:rPr>
            </w:pPr>
            <w:r w:rsidRPr="00083805">
              <w:rPr>
                <w:rFonts w:cstheme="minorHAnsi"/>
                <w:sz w:val="20"/>
                <w:szCs w:val="24"/>
              </w:rPr>
              <w:t>Especifica del desempeño interna</w:t>
            </w:r>
          </w:p>
        </w:tc>
        <w:tc>
          <w:tcPr>
            <w:tcW w:w="1559" w:type="dxa"/>
            <w:vAlign w:val="center"/>
          </w:tcPr>
          <w:p w14:paraId="2C48EB76" w14:textId="77777777" w:rsidR="00D55529" w:rsidRPr="00083805" w:rsidRDefault="00D55529" w:rsidP="003707F0">
            <w:pPr>
              <w:rPr>
                <w:rFonts w:cstheme="minorHAnsi"/>
                <w:sz w:val="20"/>
                <w:szCs w:val="24"/>
              </w:rPr>
            </w:pPr>
            <w:r w:rsidRPr="00083805">
              <w:rPr>
                <w:rFonts w:cstheme="minorHAnsi"/>
                <w:sz w:val="20"/>
                <w:szCs w:val="24"/>
              </w:rPr>
              <w:t>Ambiente Limpio</w:t>
            </w:r>
          </w:p>
        </w:tc>
        <w:tc>
          <w:tcPr>
            <w:tcW w:w="1701" w:type="dxa"/>
            <w:vAlign w:val="center"/>
          </w:tcPr>
          <w:p w14:paraId="047DD26E" w14:textId="77777777" w:rsidR="00D55529" w:rsidRPr="00083805" w:rsidRDefault="00D55529" w:rsidP="003707F0">
            <w:pPr>
              <w:rPr>
                <w:rFonts w:cstheme="minorHAnsi"/>
                <w:sz w:val="20"/>
                <w:szCs w:val="24"/>
              </w:rPr>
            </w:pPr>
            <w:r w:rsidRPr="00083805">
              <w:rPr>
                <w:rFonts w:cstheme="minorHAnsi"/>
                <w:sz w:val="20"/>
                <w:szCs w:val="24"/>
              </w:rPr>
              <w:t>Dirección General de Gestión Ambiental</w:t>
            </w:r>
          </w:p>
        </w:tc>
        <w:tc>
          <w:tcPr>
            <w:tcW w:w="351" w:type="dxa"/>
            <w:shd w:val="clear" w:color="auto" w:fill="BDD6EE" w:themeFill="accent1" w:themeFillTint="66"/>
          </w:tcPr>
          <w:p w14:paraId="69FE8127" w14:textId="77777777" w:rsidR="00D55529" w:rsidRPr="00083805" w:rsidRDefault="00D55529" w:rsidP="002C1679">
            <w:pPr>
              <w:rPr>
                <w:rFonts w:cstheme="minorHAnsi"/>
                <w:sz w:val="20"/>
                <w:szCs w:val="24"/>
              </w:rPr>
            </w:pPr>
          </w:p>
        </w:tc>
        <w:tc>
          <w:tcPr>
            <w:tcW w:w="283" w:type="dxa"/>
            <w:shd w:val="clear" w:color="auto" w:fill="BDD6EE" w:themeFill="accent1" w:themeFillTint="66"/>
          </w:tcPr>
          <w:p w14:paraId="63ADA209" w14:textId="77777777" w:rsidR="00D55529" w:rsidRPr="00083805" w:rsidRDefault="00D55529" w:rsidP="002C1679">
            <w:pPr>
              <w:rPr>
                <w:rFonts w:cstheme="minorHAnsi"/>
                <w:sz w:val="20"/>
                <w:szCs w:val="24"/>
              </w:rPr>
            </w:pPr>
          </w:p>
        </w:tc>
        <w:tc>
          <w:tcPr>
            <w:tcW w:w="425" w:type="dxa"/>
            <w:shd w:val="clear" w:color="auto" w:fill="BDD6EE" w:themeFill="accent1" w:themeFillTint="66"/>
          </w:tcPr>
          <w:p w14:paraId="172E308D" w14:textId="77777777" w:rsidR="00D55529" w:rsidRPr="00083805" w:rsidRDefault="00D55529" w:rsidP="002C1679">
            <w:pPr>
              <w:rPr>
                <w:rFonts w:cstheme="minorHAnsi"/>
                <w:sz w:val="20"/>
                <w:szCs w:val="24"/>
              </w:rPr>
            </w:pPr>
          </w:p>
        </w:tc>
        <w:tc>
          <w:tcPr>
            <w:tcW w:w="284" w:type="dxa"/>
            <w:shd w:val="clear" w:color="auto" w:fill="BDD6EE" w:themeFill="accent1" w:themeFillTint="66"/>
          </w:tcPr>
          <w:p w14:paraId="62095FAC" w14:textId="77777777" w:rsidR="00D55529" w:rsidRPr="00083805" w:rsidRDefault="00D55529" w:rsidP="002C1679">
            <w:pPr>
              <w:rPr>
                <w:rFonts w:cstheme="minorHAnsi"/>
                <w:sz w:val="20"/>
                <w:szCs w:val="24"/>
              </w:rPr>
            </w:pPr>
          </w:p>
        </w:tc>
        <w:tc>
          <w:tcPr>
            <w:tcW w:w="283" w:type="dxa"/>
          </w:tcPr>
          <w:p w14:paraId="1CA82A25" w14:textId="77777777" w:rsidR="00D55529" w:rsidRPr="00083805" w:rsidRDefault="00D55529" w:rsidP="002C1679">
            <w:pPr>
              <w:rPr>
                <w:rFonts w:cstheme="minorHAnsi"/>
                <w:sz w:val="20"/>
                <w:szCs w:val="24"/>
              </w:rPr>
            </w:pPr>
          </w:p>
        </w:tc>
        <w:tc>
          <w:tcPr>
            <w:tcW w:w="284" w:type="dxa"/>
          </w:tcPr>
          <w:p w14:paraId="7A658D0D" w14:textId="77777777" w:rsidR="00D55529" w:rsidRPr="00083805" w:rsidRDefault="00D55529" w:rsidP="002C1679">
            <w:pPr>
              <w:rPr>
                <w:rFonts w:cstheme="minorHAnsi"/>
                <w:sz w:val="20"/>
                <w:szCs w:val="24"/>
              </w:rPr>
            </w:pPr>
          </w:p>
        </w:tc>
        <w:tc>
          <w:tcPr>
            <w:tcW w:w="283" w:type="dxa"/>
          </w:tcPr>
          <w:p w14:paraId="24E13418" w14:textId="77777777" w:rsidR="00D55529" w:rsidRPr="00083805" w:rsidRDefault="00D55529" w:rsidP="002C1679">
            <w:pPr>
              <w:rPr>
                <w:rFonts w:cstheme="minorHAnsi"/>
                <w:sz w:val="20"/>
                <w:szCs w:val="24"/>
              </w:rPr>
            </w:pPr>
          </w:p>
        </w:tc>
        <w:tc>
          <w:tcPr>
            <w:tcW w:w="425" w:type="dxa"/>
          </w:tcPr>
          <w:p w14:paraId="6E9846AC" w14:textId="77777777" w:rsidR="00D55529" w:rsidRPr="00083805" w:rsidRDefault="00D55529" w:rsidP="002C1679">
            <w:pPr>
              <w:rPr>
                <w:rFonts w:cstheme="minorHAnsi"/>
                <w:sz w:val="20"/>
                <w:szCs w:val="24"/>
              </w:rPr>
            </w:pPr>
          </w:p>
        </w:tc>
        <w:tc>
          <w:tcPr>
            <w:tcW w:w="284" w:type="dxa"/>
          </w:tcPr>
          <w:p w14:paraId="62DC1909" w14:textId="77777777" w:rsidR="00D55529" w:rsidRPr="00083805" w:rsidRDefault="00D55529" w:rsidP="002C1679">
            <w:pPr>
              <w:rPr>
                <w:rFonts w:cstheme="minorHAnsi"/>
                <w:sz w:val="20"/>
                <w:szCs w:val="24"/>
              </w:rPr>
            </w:pPr>
          </w:p>
        </w:tc>
        <w:tc>
          <w:tcPr>
            <w:tcW w:w="283" w:type="dxa"/>
          </w:tcPr>
          <w:p w14:paraId="30B9657B" w14:textId="77777777" w:rsidR="00D55529" w:rsidRPr="00083805" w:rsidRDefault="00D55529" w:rsidP="002C1679">
            <w:pPr>
              <w:rPr>
                <w:rFonts w:cstheme="minorHAnsi"/>
                <w:sz w:val="20"/>
                <w:szCs w:val="24"/>
              </w:rPr>
            </w:pPr>
          </w:p>
        </w:tc>
        <w:tc>
          <w:tcPr>
            <w:tcW w:w="426" w:type="dxa"/>
          </w:tcPr>
          <w:p w14:paraId="5376F926" w14:textId="77777777" w:rsidR="00D55529" w:rsidRPr="00083805" w:rsidRDefault="00D55529" w:rsidP="002C1679">
            <w:pPr>
              <w:rPr>
                <w:rFonts w:cstheme="minorHAnsi"/>
                <w:sz w:val="20"/>
                <w:szCs w:val="24"/>
              </w:rPr>
            </w:pPr>
          </w:p>
        </w:tc>
        <w:tc>
          <w:tcPr>
            <w:tcW w:w="283" w:type="dxa"/>
          </w:tcPr>
          <w:p w14:paraId="1640FC00" w14:textId="77777777" w:rsidR="00D55529" w:rsidRPr="00083805" w:rsidRDefault="00D55529" w:rsidP="002C1679">
            <w:pPr>
              <w:rPr>
                <w:rFonts w:cstheme="minorHAnsi"/>
                <w:sz w:val="20"/>
                <w:szCs w:val="24"/>
              </w:rPr>
            </w:pPr>
          </w:p>
        </w:tc>
      </w:tr>
      <w:tr w:rsidR="00083805" w:rsidRPr="00083805" w14:paraId="3DB912CE" w14:textId="77777777" w:rsidTr="002165FB">
        <w:trPr>
          <w:gridAfter w:val="1"/>
          <w:wAfter w:w="76" w:type="dxa"/>
        </w:trPr>
        <w:tc>
          <w:tcPr>
            <w:tcW w:w="567" w:type="dxa"/>
            <w:vAlign w:val="center"/>
          </w:tcPr>
          <w:p w14:paraId="4B653A34" w14:textId="77777777" w:rsidR="00D55529" w:rsidRPr="00083805" w:rsidRDefault="00D55529" w:rsidP="003707F0">
            <w:pPr>
              <w:rPr>
                <w:rFonts w:cstheme="minorHAnsi"/>
                <w:sz w:val="20"/>
                <w:szCs w:val="24"/>
              </w:rPr>
            </w:pPr>
            <w:r w:rsidRPr="00083805">
              <w:rPr>
                <w:rFonts w:cstheme="minorHAnsi"/>
                <w:sz w:val="20"/>
                <w:szCs w:val="24"/>
              </w:rPr>
              <w:t>3</w:t>
            </w:r>
          </w:p>
        </w:tc>
        <w:tc>
          <w:tcPr>
            <w:tcW w:w="1985" w:type="dxa"/>
            <w:vAlign w:val="center"/>
          </w:tcPr>
          <w:p w14:paraId="0576BA41" w14:textId="77777777" w:rsidR="00D55529" w:rsidRPr="00083805" w:rsidRDefault="00D55529" w:rsidP="003707F0">
            <w:pPr>
              <w:rPr>
                <w:rFonts w:cstheme="minorHAnsi"/>
                <w:sz w:val="20"/>
                <w:szCs w:val="24"/>
              </w:rPr>
            </w:pPr>
            <w:r w:rsidRPr="00083805">
              <w:rPr>
                <w:rFonts w:cstheme="minorHAnsi"/>
                <w:sz w:val="20"/>
                <w:szCs w:val="24"/>
              </w:rPr>
              <w:t>Especifica del desempeño interna</w:t>
            </w:r>
          </w:p>
        </w:tc>
        <w:tc>
          <w:tcPr>
            <w:tcW w:w="1559" w:type="dxa"/>
            <w:vAlign w:val="center"/>
          </w:tcPr>
          <w:p w14:paraId="36D40F87" w14:textId="77777777" w:rsidR="00D55529" w:rsidRPr="00083805" w:rsidRDefault="00D55529" w:rsidP="003707F0">
            <w:pPr>
              <w:rPr>
                <w:rFonts w:cstheme="minorHAnsi"/>
                <w:sz w:val="20"/>
                <w:szCs w:val="24"/>
              </w:rPr>
            </w:pPr>
            <w:r w:rsidRPr="00083805">
              <w:rPr>
                <w:rFonts w:cstheme="minorHAnsi"/>
                <w:sz w:val="20"/>
                <w:szCs w:val="24"/>
              </w:rPr>
              <w:t>Activación Física</w:t>
            </w:r>
          </w:p>
        </w:tc>
        <w:tc>
          <w:tcPr>
            <w:tcW w:w="1701" w:type="dxa"/>
            <w:vAlign w:val="center"/>
          </w:tcPr>
          <w:p w14:paraId="00648590" w14:textId="77777777" w:rsidR="00D55529" w:rsidRPr="00083805" w:rsidRDefault="00D55529" w:rsidP="003707F0">
            <w:pPr>
              <w:rPr>
                <w:rFonts w:cstheme="minorHAnsi"/>
                <w:sz w:val="20"/>
                <w:szCs w:val="24"/>
              </w:rPr>
            </w:pPr>
            <w:r w:rsidRPr="00083805">
              <w:rPr>
                <w:rFonts w:cstheme="minorHAnsi"/>
                <w:sz w:val="20"/>
                <w:szCs w:val="24"/>
              </w:rPr>
              <w:t>Comisión Municipal del Deporte</w:t>
            </w:r>
          </w:p>
        </w:tc>
        <w:tc>
          <w:tcPr>
            <w:tcW w:w="351" w:type="dxa"/>
            <w:shd w:val="clear" w:color="auto" w:fill="BDD6EE" w:themeFill="accent1" w:themeFillTint="66"/>
          </w:tcPr>
          <w:p w14:paraId="2B649EC9" w14:textId="77777777" w:rsidR="00D55529" w:rsidRPr="00083805" w:rsidRDefault="00D55529" w:rsidP="002C1679">
            <w:pPr>
              <w:rPr>
                <w:rFonts w:cstheme="minorHAnsi"/>
                <w:sz w:val="20"/>
                <w:szCs w:val="24"/>
              </w:rPr>
            </w:pPr>
          </w:p>
        </w:tc>
        <w:tc>
          <w:tcPr>
            <w:tcW w:w="283" w:type="dxa"/>
            <w:shd w:val="clear" w:color="auto" w:fill="BDD6EE" w:themeFill="accent1" w:themeFillTint="66"/>
          </w:tcPr>
          <w:p w14:paraId="4E2C44B6" w14:textId="77777777" w:rsidR="00D55529" w:rsidRPr="00083805" w:rsidRDefault="00D55529" w:rsidP="002C1679">
            <w:pPr>
              <w:rPr>
                <w:rFonts w:cstheme="minorHAnsi"/>
                <w:sz w:val="20"/>
                <w:szCs w:val="24"/>
              </w:rPr>
            </w:pPr>
          </w:p>
        </w:tc>
        <w:tc>
          <w:tcPr>
            <w:tcW w:w="425" w:type="dxa"/>
            <w:shd w:val="clear" w:color="auto" w:fill="BDD6EE" w:themeFill="accent1" w:themeFillTint="66"/>
          </w:tcPr>
          <w:p w14:paraId="1354CB1E" w14:textId="77777777" w:rsidR="00D55529" w:rsidRPr="00083805" w:rsidRDefault="00D55529" w:rsidP="002C1679">
            <w:pPr>
              <w:rPr>
                <w:rFonts w:cstheme="minorHAnsi"/>
                <w:sz w:val="20"/>
                <w:szCs w:val="24"/>
              </w:rPr>
            </w:pPr>
          </w:p>
        </w:tc>
        <w:tc>
          <w:tcPr>
            <w:tcW w:w="284" w:type="dxa"/>
            <w:shd w:val="clear" w:color="auto" w:fill="BDD6EE" w:themeFill="accent1" w:themeFillTint="66"/>
          </w:tcPr>
          <w:p w14:paraId="3700FEF0" w14:textId="77777777" w:rsidR="00D55529" w:rsidRPr="00083805" w:rsidRDefault="00D55529" w:rsidP="002C1679">
            <w:pPr>
              <w:rPr>
                <w:rFonts w:cstheme="minorHAnsi"/>
                <w:sz w:val="20"/>
                <w:szCs w:val="24"/>
              </w:rPr>
            </w:pPr>
          </w:p>
        </w:tc>
        <w:tc>
          <w:tcPr>
            <w:tcW w:w="283" w:type="dxa"/>
          </w:tcPr>
          <w:p w14:paraId="3C410A24" w14:textId="77777777" w:rsidR="00D55529" w:rsidRPr="00083805" w:rsidRDefault="00D55529" w:rsidP="002C1679">
            <w:pPr>
              <w:rPr>
                <w:rFonts w:cstheme="minorHAnsi"/>
                <w:sz w:val="20"/>
                <w:szCs w:val="24"/>
              </w:rPr>
            </w:pPr>
          </w:p>
        </w:tc>
        <w:tc>
          <w:tcPr>
            <w:tcW w:w="284" w:type="dxa"/>
          </w:tcPr>
          <w:p w14:paraId="262ECF76" w14:textId="77777777" w:rsidR="00D55529" w:rsidRPr="00083805" w:rsidRDefault="00D55529" w:rsidP="002C1679">
            <w:pPr>
              <w:rPr>
                <w:rFonts w:cstheme="minorHAnsi"/>
                <w:sz w:val="20"/>
                <w:szCs w:val="24"/>
              </w:rPr>
            </w:pPr>
          </w:p>
        </w:tc>
        <w:tc>
          <w:tcPr>
            <w:tcW w:w="283" w:type="dxa"/>
          </w:tcPr>
          <w:p w14:paraId="6CD9A72C" w14:textId="77777777" w:rsidR="00D55529" w:rsidRPr="00083805" w:rsidRDefault="00D55529" w:rsidP="002C1679">
            <w:pPr>
              <w:rPr>
                <w:rFonts w:cstheme="minorHAnsi"/>
                <w:sz w:val="20"/>
                <w:szCs w:val="24"/>
              </w:rPr>
            </w:pPr>
          </w:p>
        </w:tc>
        <w:tc>
          <w:tcPr>
            <w:tcW w:w="425" w:type="dxa"/>
          </w:tcPr>
          <w:p w14:paraId="74EF43DC" w14:textId="77777777" w:rsidR="00D55529" w:rsidRPr="00083805" w:rsidRDefault="00D55529" w:rsidP="002C1679">
            <w:pPr>
              <w:rPr>
                <w:rFonts w:cstheme="minorHAnsi"/>
                <w:sz w:val="20"/>
                <w:szCs w:val="24"/>
              </w:rPr>
            </w:pPr>
          </w:p>
        </w:tc>
        <w:tc>
          <w:tcPr>
            <w:tcW w:w="284" w:type="dxa"/>
          </w:tcPr>
          <w:p w14:paraId="1A0B38F3" w14:textId="77777777" w:rsidR="00D55529" w:rsidRPr="00083805" w:rsidRDefault="00D55529" w:rsidP="002C1679">
            <w:pPr>
              <w:rPr>
                <w:rFonts w:cstheme="minorHAnsi"/>
                <w:sz w:val="20"/>
                <w:szCs w:val="24"/>
              </w:rPr>
            </w:pPr>
          </w:p>
        </w:tc>
        <w:tc>
          <w:tcPr>
            <w:tcW w:w="283" w:type="dxa"/>
          </w:tcPr>
          <w:p w14:paraId="3B9476A7" w14:textId="77777777" w:rsidR="00D55529" w:rsidRPr="00083805" w:rsidRDefault="00D55529" w:rsidP="002C1679">
            <w:pPr>
              <w:rPr>
                <w:rFonts w:cstheme="minorHAnsi"/>
                <w:sz w:val="20"/>
                <w:szCs w:val="24"/>
              </w:rPr>
            </w:pPr>
          </w:p>
        </w:tc>
        <w:tc>
          <w:tcPr>
            <w:tcW w:w="426" w:type="dxa"/>
          </w:tcPr>
          <w:p w14:paraId="4998BD3C" w14:textId="77777777" w:rsidR="00D55529" w:rsidRPr="00083805" w:rsidRDefault="00D55529" w:rsidP="002C1679">
            <w:pPr>
              <w:rPr>
                <w:rFonts w:cstheme="minorHAnsi"/>
                <w:sz w:val="20"/>
                <w:szCs w:val="24"/>
              </w:rPr>
            </w:pPr>
          </w:p>
        </w:tc>
        <w:tc>
          <w:tcPr>
            <w:tcW w:w="283" w:type="dxa"/>
          </w:tcPr>
          <w:p w14:paraId="03A0751A" w14:textId="77777777" w:rsidR="00D55529" w:rsidRPr="00083805" w:rsidRDefault="00D55529" w:rsidP="002C1679">
            <w:pPr>
              <w:rPr>
                <w:rFonts w:cstheme="minorHAnsi"/>
                <w:sz w:val="20"/>
                <w:szCs w:val="24"/>
              </w:rPr>
            </w:pPr>
          </w:p>
        </w:tc>
      </w:tr>
      <w:tr w:rsidR="00083805" w:rsidRPr="00083805" w14:paraId="64685C5B" w14:textId="77777777" w:rsidTr="002165FB">
        <w:trPr>
          <w:gridAfter w:val="1"/>
          <w:wAfter w:w="76" w:type="dxa"/>
        </w:trPr>
        <w:tc>
          <w:tcPr>
            <w:tcW w:w="567" w:type="dxa"/>
            <w:vAlign w:val="center"/>
          </w:tcPr>
          <w:p w14:paraId="001330B2" w14:textId="77777777" w:rsidR="00D55529" w:rsidRPr="00083805" w:rsidRDefault="00D55529" w:rsidP="003707F0">
            <w:pPr>
              <w:rPr>
                <w:rFonts w:cstheme="minorHAnsi"/>
                <w:sz w:val="20"/>
                <w:szCs w:val="24"/>
              </w:rPr>
            </w:pPr>
            <w:r w:rsidRPr="00083805">
              <w:rPr>
                <w:rFonts w:cstheme="minorHAnsi"/>
                <w:sz w:val="20"/>
                <w:szCs w:val="24"/>
              </w:rPr>
              <w:t>4</w:t>
            </w:r>
          </w:p>
        </w:tc>
        <w:tc>
          <w:tcPr>
            <w:tcW w:w="1985" w:type="dxa"/>
            <w:vAlign w:val="center"/>
          </w:tcPr>
          <w:p w14:paraId="7B3FD78E" w14:textId="77777777" w:rsidR="00D55529" w:rsidRPr="00083805" w:rsidRDefault="00D55529" w:rsidP="003707F0">
            <w:pPr>
              <w:rPr>
                <w:rFonts w:cstheme="minorHAnsi"/>
                <w:sz w:val="20"/>
                <w:szCs w:val="24"/>
              </w:rPr>
            </w:pPr>
            <w:r w:rsidRPr="00083805">
              <w:rPr>
                <w:rFonts w:cstheme="minorHAnsi"/>
                <w:sz w:val="20"/>
                <w:szCs w:val="24"/>
              </w:rPr>
              <w:t>Especifica del desempeño interna</w:t>
            </w:r>
          </w:p>
        </w:tc>
        <w:tc>
          <w:tcPr>
            <w:tcW w:w="1559" w:type="dxa"/>
            <w:vAlign w:val="center"/>
          </w:tcPr>
          <w:p w14:paraId="5B3D59F2" w14:textId="77777777" w:rsidR="00D55529" w:rsidRPr="00083805" w:rsidRDefault="00D55529" w:rsidP="003707F0">
            <w:pPr>
              <w:rPr>
                <w:rFonts w:cstheme="minorHAnsi"/>
                <w:sz w:val="20"/>
                <w:szCs w:val="24"/>
              </w:rPr>
            </w:pPr>
            <w:r w:rsidRPr="00083805">
              <w:rPr>
                <w:rFonts w:cstheme="minorHAnsi"/>
                <w:sz w:val="20"/>
                <w:szCs w:val="24"/>
              </w:rPr>
              <w:t>Sistema de Parque</w:t>
            </w:r>
          </w:p>
        </w:tc>
        <w:tc>
          <w:tcPr>
            <w:tcW w:w="1701" w:type="dxa"/>
            <w:vAlign w:val="center"/>
          </w:tcPr>
          <w:p w14:paraId="5BB08E07" w14:textId="77777777" w:rsidR="00D55529" w:rsidRPr="00083805" w:rsidRDefault="00D55529" w:rsidP="003707F0">
            <w:pPr>
              <w:rPr>
                <w:rFonts w:cstheme="minorHAnsi"/>
                <w:sz w:val="20"/>
                <w:szCs w:val="24"/>
              </w:rPr>
            </w:pPr>
            <w:r w:rsidRPr="00083805">
              <w:rPr>
                <w:rFonts w:cstheme="minorHAnsi"/>
                <w:sz w:val="20"/>
                <w:szCs w:val="24"/>
              </w:rPr>
              <w:t>Parque Metropolitano de León</w:t>
            </w:r>
          </w:p>
        </w:tc>
        <w:tc>
          <w:tcPr>
            <w:tcW w:w="351" w:type="dxa"/>
            <w:shd w:val="clear" w:color="auto" w:fill="BDD6EE" w:themeFill="accent1" w:themeFillTint="66"/>
          </w:tcPr>
          <w:p w14:paraId="1F4578B6" w14:textId="77777777" w:rsidR="00D55529" w:rsidRPr="00083805" w:rsidRDefault="00D55529" w:rsidP="002C1679">
            <w:pPr>
              <w:rPr>
                <w:rFonts w:cstheme="minorHAnsi"/>
                <w:sz w:val="20"/>
                <w:szCs w:val="24"/>
              </w:rPr>
            </w:pPr>
          </w:p>
        </w:tc>
        <w:tc>
          <w:tcPr>
            <w:tcW w:w="283" w:type="dxa"/>
            <w:shd w:val="clear" w:color="auto" w:fill="BDD6EE" w:themeFill="accent1" w:themeFillTint="66"/>
          </w:tcPr>
          <w:p w14:paraId="4734B39C" w14:textId="77777777" w:rsidR="00D55529" w:rsidRPr="00083805" w:rsidRDefault="00D55529" w:rsidP="002C1679">
            <w:pPr>
              <w:rPr>
                <w:rFonts w:cstheme="minorHAnsi"/>
                <w:sz w:val="20"/>
                <w:szCs w:val="24"/>
              </w:rPr>
            </w:pPr>
          </w:p>
        </w:tc>
        <w:tc>
          <w:tcPr>
            <w:tcW w:w="425" w:type="dxa"/>
            <w:shd w:val="clear" w:color="auto" w:fill="BDD6EE" w:themeFill="accent1" w:themeFillTint="66"/>
          </w:tcPr>
          <w:p w14:paraId="4BDB4B2D" w14:textId="77777777" w:rsidR="00D55529" w:rsidRPr="00083805" w:rsidRDefault="00D55529" w:rsidP="002C1679">
            <w:pPr>
              <w:rPr>
                <w:rFonts w:cstheme="minorHAnsi"/>
                <w:sz w:val="20"/>
                <w:szCs w:val="24"/>
              </w:rPr>
            </w:pPr>
          </w:p>
        </w:tc>
        <w:tc>
          <w:tcPr>
            <w:tcW w:w="284" w:type="dxa"/>
            <w:shd w:val="clear" w:color="auto" w:fill="BDD6EE" w:themeFill="accent1" w:themeFillTint="66"/>
          </w:tcPr>
          <w:p w14:paraId="36DFDF94" w14:textId="77777777" w:rsidR="00D55529" w:rsidRPr="00083805" w:rsidRDefault="00D55529" w:rsidP="002C1679">
            <w:pPr>
              <w:rPr>
                <w:rFonts w:cstheme="minorHAnsi"/>
                <w:sz w:val="20"/>
                <w:szCs w:val="24"/>
              </w:rPr>
            </w:pPr>
          </w:p>
        </w:tc>
        <w:tc>
          <w:tcPr>
            <w:tcW w:w="283" w:type="dxa"/>
          </w:tcPr>
          <w:p w14:paraId="45910FA0" w14:textId="77777777" w:rsidR="00D55529" w:rsidRPr="00083805" w:rsidRDefault="00D55529" w:rsidP="002C1679">
            <w:pPr>
              <w:rPr>
                <w:rFonts w:cstheme="minorHAnsi"/>
                <w:sz w:val="20"/>
                <w:szCs w:val="24"/>
              </w:rPr>
            </w:pPr>
          </w:p>
        </w:tc>
        <w:tc>
          <w:tcPr>
            <w:tcW w:w="284" w:type="dxa"/>
          </w:tcPr>
          <w:p w14:paraId="69114550" w14:textId="77777777" w:rsidR="00D55529" w:rsidRPr="00083805" w:rsidRDefault="00D55529" w:rsidP="002C1679">
            <w:pPr>
              <w:rPr>
                <w:rFonts w:cstheme="minorHAnsi"/>
                <w:sz w:val="20"/>
                <w:szCs w:val="24"/>
              </w:rPr>
            </w:pPr>
          </w:p>
        </w:tc>
        <w:tc>
          <w:tcPr>
            <w:tcW w:w="283" w:type="dxa"/>
          </w:tcPr>
          <w:p w14:paraId="569D063F" w14:textId="77777777" w:rsidR="00D55529" w:rsidRPr="00083805" w:rsidRDefault="00D55529" w:rsidP="002C1679">
            <w:pPr>
              <w:rPr>
                <w:rFonts w:cstheme="minorHAnsi"/>
                <w:sz w:val="20"/>
                <w:szCs w:val="24"/>
              </w:rPr>
            </w:pPr>
          </w:p>
        </w:tc>
        <w:tc>
          <w:tcPr>
            <w:tcW w:w="425" w:type="dxa"/>
          </w:tcPr>
          <w:p w14:paraId="61058636" w14:textId="77777777" w:rsidR="00D55529" w:rsidRPr="00083805" w:rsidRDefault="00D55529" w:rsidP="002C1679">
            <w:pPr>
              <w:rPr>
                <w:rFonts w:cstheme="minorHAnsi"/>
                <w:sz w:val="20"/>
                <w:szCs w:val="24"/>
              </w:rPr>
            </w:pPr>
          </w:p>
        </w:tc>
        <w:tc>
          <w:tcPr>
            <w:tcW w:w="284" w:type="dxa"/>
          </w:tcPr>
          <w:p w14:paraId="2BFAB1F7" w14:textId="77777777" w:rsidR="00D55529" w:rsidRPr="00083805" w:rsidRDefault="00D55529" w:rsidP="002C1679">
            <w:pPr>
              <w:rPr>
                <w:rFonts w:cstheme="minorHAnsi"/>
                <w:sz w:val="20"/>
                <w:szCs w:val="24"/>
              </w:rPr>
            </w:pPr>
          </w:p>
        </w:tc>
        <w:tc>
          <w:tcPr>
            <w:tcW w:w="283" w:type="dxa"/>
          </w:tcPr>
          <w:p w14:paraId="4B8A1D3B" w14:textId="77777777" w:rsidR="00D55529" w:rsidRPr="00083805" w:rsidRDefault="00D55529" w:rsidP="002C1679">
            <w:pPr>
              <w:rPr>
                <w:rFonts w:cstheme="minorHAnsi"/>
                <w:sz w:val="20"/>
                <w:szCs w:val="24"/>
              </w:rPr>
            </w:pPr>
          </w:p>
        </w:tc>
        <w:tc>
          <w:tcPr>
            <w:tcW w:w="426" w:type="dxa"/>
          </w:tcPr>
          <w:p w14:paraId="0C904BBC" w14:textId="77777777" w:rsidR="00D55529" w:rsidRPr="00083805" w:rsidRDefault="00D55529" w:rsidP="002C1679">
            <w:pPr>
              <w:rPr>
                <w:rFonts w:cstheme="minorHAnsi"/>
                <w:sz w:val="20"/>
                <w:szCs w:val="24"/>
              </w:rPr>
            </w:pPr>
          </w:p>
        </w:tc>
        <w:tc>
          <w:tcPr>
            <w:tcW w:w="283" w:type="dxa"/>
          </w:tcPr>
          <w:p w14:paraId="16B622F9" w14:textId="77777777" w:rsidR="00D55529" w:rsidRPr="00083805" w:rsidRDefault="00D55529" w:rsidP="002C1679">
            <w:pPr>
              <w:rPr>
                <w:rFonts w:cstheme="minorHAnsi"/>
                <w:sz w:val="20"/>
                <w:szCs w:val="24"/>
              </w:rPr>
            </w:pPr>
          </w:p>
        </w:tc>
      </w:tr>
      <w:tr w:rsidR="00083805" w:rsidRPr="00083805" w14:paraId="2F5F9F85" w14:textId="77777777" w:rsidTr="002165FB">
        <w:trPr>
          <w:gridAfter w:val="1"/>
          <w:wAfter w:w="76" w:type="dxa"/>
        </w:trPr>
        <w:tc>
          <w:tcPr>
            <w:tcW w:w="567" w:type="dxa"/>
            <w:vAlign w:val="center"/>
          </w:tcPr>
          <w:p w14:paraId="12AC0E37" w14:textId="77777777" w:rsidR="00D55529" w:rsidRPr="00083805" w:rsidRDefault="00D55529" w:rsidP="003707F0">
            <w:pPr>
              <w:rPr>
                <w:rFonts w:cstheme="minorHAnsi"/>
                <w:sz w:val="20"/>
                <w:szCs w:val="24"/>
              </w:rPr>
            </w:pPr>
            <w:r w:rsidRPr="00083805">
              <w:rPr>
                <w:rFonts w:cstheme="minorHAnsi"/>
                <w:sz w:val="20"/>
                <w:szCs w:val="24"/>
              </w:rPr>
              <w:t>5</w:t>
            </w:r>
          </w:p>
        </w:tc>
        <w:tc>
          <w:tcPr>
            <w:tcW w:w="1985" w:type="dxa"/>
            <w:vAlign w:val="center"/>
          </w:tcPr>
          <w:p w14:paraId="6DAA10D2" w14:textId="77777777" w:rsidR="00D55529" w:rsidRPr="00083805" w:rsidRDefault="00D55529" w:rsidP="003707F0">
            <w:pPr>
              <w:rPr>
                <w:rFonts w:cstheme="minorHAnsi"/>
                <w:sz w:val="20"/>
                <w:szCs w:val="24"/>
              </w:rPr>
            </w:pPr>
            <w:r w:rsidRPr="00083805">
              <w:rPr>
                <w:rFonts w:cstheme="minorHAnsi"/>
                <w:sz w:val="20"/>
                <w:szCs w:val="24"/>
              </w:rPr>
              <w:t>Especifica del desempeño interna</w:t>
            </w:r>
          </w:p>
        </w:tc>
        <w:tc>
          <w:tcPr>
            <w:tcW w:w="1559" w:type="dxa"/>
            <w:vAlign w:val="center"/>
          </w:tcPr>
          <w:p w14:paraId="30543503" w14:textId="77777777" w:rsidR="00D55529" w:rsidRPr="00083805" w:rsidRDefault="00D55529" w:rsidP="003707F0">
            <w:pPr>
              <w:rPr>
                <w:rFonts w:cstheme="minorHAnsi"/>
                <w:sz w:val="20"/>
                <w:szCs w:val="24"/>
              </w:rPr>
            </w:pPr>
            <w:r w:rsidRPr="00083805">
              <w:rPr>
                <w:rFonts w:cstheme="minorHAnsi"/>
                <w:sz w:val="20"/>
                <w:szCs w:val="24"/>
              </w:rPr>
              <w:t>León Compacto y vertical</w:t>
            </w:r>
          </w:p>
        </w:tc>
        <w:tc>
          <w:tcPr>
            <w:tcW w:w="1701" w:type="dxa"/>
            <w:vAlign w:val="center"/>
          </w:tcPr>
          <w:p w14:paraId="29827D26" w14:textId="77777777" w:rsidR="00D55529" w:rsidRPr="00083805" w:rsidRDefault="00D55529" w:rsidP="003707F0">
            <w:pPr>
              <w:rPr>
                <w:rFonts w:cstheme="minorHAnsi"/>
                <w:sz w:val="20"/>
                <w:szCs w:val="24"/>
              </w:rPr>
            </w:pPr>
            <w:r w:rsidRPr="00083805">
              <w:rPr>
                <w:rFonts w:cstheme="minorHAnsi"/>
                <w:sz w:val="20"/>
                <w:szCs w:val="24"/>
              </w:rPr>
              <w:t>Instituto Municipal de Planeación</w:t>
            </w:r>
          </w:p>
        </w:tc>
        <w:tc>
          <w:tcPr>
            <w:tcW w:w="351" w:type="dxa"/>
          </w:tcPr>
          <w:p w14:paraId="0E07D21B" w14:textId="77777777" w:rsidR="00D55529" w:rsidRPr="00083805" w:rsidRDefault="00D55529" w:rsidP="002C1679">
            <w:pPr>
              <w:rPr>
                <w:rFonts w:cstheme="minorHAnsi"/>
                <w:sz w:val="20"/>
                <w:szCs w:val="24"/>
              </w:rPr>
            </w:pPr>
          </w:p>
        </w:tc>
        <w:tc>
          <w:tcPr>
            <w:tcW w:w="283" w:type="dxa"/>
          </w:tcPr>
          <w:p w14:paraId="5D140B3B" w14:textId="77777777" w:rsidR="00D55529" w:rsidRPr="00083805" w:rsidRDefault="00D55529" w:rsidP="002C1679">
            <w:pPr>
              <w:rPr>
                <w:rFonts w:cstheme="minorHAnsi"/>
                <w:sz w:val="20"/>
                <w:szCs w:val="24"/>
              </w:rPr>
            </w:pPr>
          </w:p>
        </w:tc>
        <w:tc>
          <w:tcPr>
            <w:tcW w:w="425" w:type="dxa"/>
            <w:shd w:val="clear" w:color="auto" w:fill="FFFFFF" w:themeFill="background1"/>
          </w:tcPr>
          <w:p w14:paraId="64FFC3D4" w14:textId="77777777" w:rsidR="00D55529" w:rsidRPr="00083805" w:rsidRDefault="00D55529" w:rsidP="002C1679">
            <w:pPr>
              <w:rPr>
                <w:rFonts w:cstheme="minorHAnsi"/>
                <w:sz w:val="20"/>
                <w:szCs w:val="24"/>
              </w:rPr>
            </w:pPr>
          </w:p>
        </w:tc>
        <w:tc>
          <w:tcPr>
            <w:tcW w:w="284" w:type="dxa"/>
            <w:shd w:val="clear" w:color="auto" w:fill="BDD6EE" w:themeFill="accent1" w:themeFillTint="66"/>
          </w:tcPr>
          <w:p w14:paraId="43087D59" w14:textId="77777777" w:rsidR="00D55529" w:rsidRPr="00083805" w:rsidRDefault="00D55529" w:rsidP="002C1679">
            <w:pPr>
              <w:rPr>
                <w:rFonts w:cstheme="minorHAnsi"/>
                <w:sz w:val="20"/>
                <w:szCs w:val="24"/>
              </w:rPr>
            </w:pPr>
          </w:p>
        </w:tc>
        <w:tc>
          <w:tcPr>
            <w:tcW w:w="283" w:type="dxa"/>
            <w:shd w:val="clear" w:color="auto" w:fill="BDD6EE" w:themeFill="accent1" w:themeFillTint="66"/>
          </w:tcPr>
          <w:p w14:paraId="37BD974C" w14:textId="77777777" w:rsidR="00D55529" w:rsidRPr="00083805" w:rsidRDefault="00D55529" w:rsidP="002C1679">
            <w:pPr>
              <w:rPr>
                <w:rFonts w:cstheme="minorHAnsi"/>
                <w:sz w:val="20"/>
                <w:szCs w:val="24"/>
              </w:rPr>
            </w:pPr>
          </w:p>
        </w:tc>
        <w:tc>
          <w:tcPr>
            <w:tcW w:w="284" w:type="dxa"/>
            <w:shd w:val="clear" w:color="auto" w:fill="BDD6EE" w:themeFill="accent1" w:themeFillTint="66"/>
          </w:tcPr>
          <w:p w14:paraId="7F6221E3" w14:textId="77777777" w:rsidR="00D55529" w:rsidRPr="00083805" w:rsidRDefault="00D55529" w:rsidP="002C1679">
            <w:pPr>
              <w:rPr>
                <w:rFonts w:cstheme="minorHAnsi"/>
                <w:sz w:val="20"/>
                <w:szCs w:val="24"/>
              </w:rPr>
            </w:pPr>
          </w:p>
        </w:tc>
        <w:tc>
          <w:tcPr>
            <w:tcW w:w="283" w:type="dxa"/>
          </w:tcPr>
          <w:p w14:paraId="72BAF527" w14:textId="77777777" w:rsidR="00D55529" w:rsidRPr="00083805" w:rsidRDefault="00D55529" w:rsidP="002C1679">
            <w:pPr>
              <w:rPr>
                <w:rFonts w:cstheme="minorHAnsi"/>
                <w:sz w:val="20"/>
                <w:szCs w:val="24"/>
              </w:rPr>
            </w:pPr>
          </w:p>
        </w:tc>
        <w:tc>
          <w:tcPr>
            <w:tcW w:w="425" w:type="dxa"/>
          </w:tcPr>
          <w:p w14:paraId="095BC465" w14:textId="77777777" w:rsidR="00D55529" w:rsidRPr="00083805" w:rsidRDefault="00D55529" w:rsidP="002C1679">
            <w:pPr>
              <w:rPr>
                <w:rFonts w:cstheme="minorHAnsi"/>
                <w:sz w:val="20"/>
                <w:szCs w:val="24"/>
              </w:rPr>
            </w:pPr>
          </w:p>
        </w:tc>
        <w:tc>
          <w:tcPr>
            <w:tcW w:w="284" w:type="dxa"/>
          </w:tcPr>
          <w:p w14:paraId="208A0779" w14:textId="77777777" w:rsidR="00D55529" w:rsidRPr="00083805" w:rsidRDefault="00D55529" w:rsidP="002C1679">
            <w:pPr>
              <w:rPr>
                <w:rFonts w:cstheme="minorHAnsi"/>
                <w:sz w:val="20"/>
                <w:szCs w:val="24"/>
              </w:rPr>
            </w:pPr>
          </w:p>
        </w:tc>
        <w:tc>
          <w:tcPr>
            <w:tcW w:w="283" w:type="dxa"/>
          </w:tcPr>
          <w:p w14:paraId="6A4D69F2" w14:textId="77777777" w:rsidR="00D55529" w:rsidRPr="00083805" w:rsidRDefault="00D55529" w:rsidP="002C1679">
            <w:pPr>
              <w:rPr>
                <w:rFonts w:cstheme="minorHAnsi"/>
                <w:sz w:val="20"/>
                <w:szCs w:val="24"/>
              </w:rPr>
            </w:pPr>
          </w:p>
        </w:tc>
        <w:tc>
          <w:tcPr>
            <w:tcW w:w="426" w:type="dxa"/>
          </w:tcPr>
          <w:p w14:paraId="36E66393" w14:textId="77777777" w:rsidR="00D55529" w:rsidRPr="00083805" w:rsidRDefault="00D55529" w:rsidP="002C1679">
            <w:pPr>
              <w:rPr>
                <w:rFonts w:cstheme="minorHAnsi"/>
                <w:sz w:val="20"/>
                <w:szCs w:val="24"/>
              </w:rPr>
            </w:pPr>
          </w:p>
        </w:tc>
        <w:tc>
          <w:tcPr>
            <w:tcW w:w="283" w:type="dxa"/>
          </w:tcPr>
          <w:p w14:paraId="3F86BF24" w14:textId="77777777" w:rsidR="00D55529" w:rsidRPr="00083805" w:rsidRDefault="00D55529" w:rsidP="002C1679">
            <w:pPr>
              <w:rPr>
                <w:rFonts w:cstheme="minorHAnsi"/>
                <w:sz w:val="20"/>
                <w:szCs w:val="24"/>
              </w:rPr>
            </w:pPr>
          </w:p>
        </w:tc>
      </w:tr>
      <w:tr w:rsidR="00083805" w:rsidRPr="00083805" w14:paraId="524A6821" w14:textId="77777777" w:rsidTr="002165FB">
        <w:trPr>
          <w:gridAfter w:val="1"/>
          <w:wAfter w:w="76" w:type="dxa"/>
        </w:trPr>
        <w:tc>
          <w:tcPr>
            <w:tcW w:w="567" w:type="dxa"/>
            <w:vAlign w:val="center"/>
          </w:tcPr>
          <w:p w14:paraId="02778A2F" w14:textId="77777777" w:rsidR="00D55529" w:rsidRPr="00083805" w:rsidRDefault="00D55529" w:rsidP="003707F0">
            <w:pPr>
              <w:rPr>
                <w:rFonts w:cstheme="minorHAnsi"/>
                <w:sz w:val="20"/>
                <w:szCs w:val="24"/>
              </w:rPr>
            </w:pPr>
            <w:r w:rsidRPr="00083805">
              <w:rPr>
                <w:rFonts w:cstheme="minorHAnsi"/>
                <w:sz w:val="20"/>
                <w:szCs w:val="24"/>
              </w:rPr>
              <w:t>6</w:t>
            </w:r>
          </w:p>
        </w:tc>
        <w:tc>
          <w:tcPr>
            <w:tcW w:w="1985" w:type="dxa"/>
            <w:vAlign w:val="center"/>
          </w:tcPr>
          <w:p w14:paraId="3EFCF0E2" w14:textId="77777777" w:rsidR="00D55529" w:rsidRPr="00083805" w:rsidRDefault="00D55529" w:rsidP="003707F0">
            <w:pPr>
              <w:rPr>
                <w:rFonts w:cstheme="minorHAnsi"/>
                <w:sz w:val="20"/>
                <w:szCs w:val="24"/>
              </w:rPr>
            </w:pPr>
            <w:r w:rsidRPr="00083805">
              <w:rPr>
                <w:rFonts w:cstheme="minorHAnsi"/>
                <w:sz w:val="20"/>
                <w:szCs w:val="24"/>
              </w:rPr>
              <w:t>Especifica del desempeño interna</w:t>
            </w:r>
          </w:p>
        </w:tc>
        <w:tc>
          <w:tcPr>
            <w:tcW w:w="1559" w:type="dxa"/>
            <w:vAlign w:val="center"/>
          </w:tcPr>
          <w:p w14:paraId="08B1F6B5" w14:textId="77777777" w:rsidR="00D55529" w:rsidRPr="00083805" w:rsidRDefault="00D55529" w:rsidP="003707F0">
            <w:pPr>
              <w:rPr>
                <w:rFonts w:cstheme="minorHAnsi"/>
                <w:sz w:val="20"/>
                <w:szCs w:val="24"/>
              </w:rPr>
            </w:pPr>
            <w:r w:rsidRPr="00083805">
              <w:rPr>
                <w:rFonts w:cstheme="minorHAnsi"/>
                <w:sz w:val="20"/>
                <w:szCs w:val="24"/>
              </w:rPr>
              <w:t>Atención de Salud a Grupos Vulnerables</w:t>
            </w:r>
          </w:p>
        </w:tc>
        <w:tc>
          <w:tcPr>
            <w:tcW w:w="1701" w:type="dxa"/>
            <w:vAlign w:val="center"/>
          </w:tcPr>
          <w:p w14:paraId="2E5237C0" w14:textId="77777777" w:rsidR="00D55529" w:rsidRPr="00083805" w:rsidRDefault="00D55529" w:rsidP="003707F0">
            <w:pPr>
              <w:rPr>
                <w:rFonts w:cstheme="minorHAnsi"/>
                <w:sz w:val="20"/>
                <w:szCs w:val="24"/>
              </w:rPr>
            </w:pPr>
            <w:r w:rsidRPr="00083805">
              <w:rPr>
                <w:rFonts w:cstheme="minorHAnsi"/>
                <w:sz w:val="20"/>
                <w:szCs w:val="24"/>
              </w:rPr>
              <w:t>Dirección General de Salud</w:t>
            </w:r>
          </w:p>
        </w:tc>
        <w:tc>
          <w:tcPr>
            <w:tcW w:w="351" w:type="dxa"/>
          </w:tcPr>
          <w:p w14:paraId="23318ADB" w14:textId="77777777" w:rsidR="00D55529" w:rsidRPr="00083805" w:rsidRDefault="00D55529" w:rsidP="002C1679">
            <w:pPr>
              <w:rPr>
                <w:rFonts w:cstheme="minorHAnsi"/>
                <w:sz w:val="20"/>
                <w:szCs w:val="24"/>
              </w:rPr>
            </w:pPr>
          </w:p>
        </w:tc>
        <w:tc>
          <w:tcPr>
            <w:tcW w:w="283" w:type="dxa"/>
          </w:tcPr>
          <w:p w14:paraId="3EA8BFB0" w14:textId="77777777" w:rsidR="00D55529" w:rsidRPr="00083805" w:rsidRDefault="00D55529" w:rsidP="002C1679">
            <w:pPr>
              <w:rPr>
                <w:rFonts w:cstheme="minorHAnsi"/>
                <w:sz w:val="20"/>
                <w:szCs w:val="24"/>
              </w:rPr>
            </w:pPr>
          </w:p>
        </w:tc>
        <w:tc>
          <w:tcPr>
            <w:tcW w:w="425" w:type="dxa"/>
            <w:shd w:val="clear" w:color="auto" w:fill="FFFFFF" w:themeFill="background1"/>
          </w:tcPr>
          <w:p w14:paraId="6ACE8B64" w14:textId="77777777" w:rsidR="00D55529" w:rsidRPr="00083805" w:rsidRDefault="00D55529" w:rsidP="002C1679">
            <w:pPr>
              <w:rPr>
                <w:rFonts w:cstheme="minorHAnsi"/>
                <w:sz w:val="20"/>
                <w:szCs w:val="24"/>
              </w:rPr>
            </w:pPr>
          </w:p>
        </w:tc>
        <w:tc>
          <w:tcPr>
            <w:tcW w:w="284" w:type="dxa"/>
            <w:shd w:val="clear" w:color="auto" w:fill="BDD6EE" w:themeFill="accent1" w:themeFillTint="66"/>
          </w:tcPr>
          <w:p w14:paraId="10C66DF9" w14:textId="77777777" w:rsidR="00D55529" w:rsidRPr="00083805" w:rsidRDefault="00D55529" w:rsidP="002C1679">
            <w:pPr>
              <w:rPr>
                <w:rFonts w:cstheme="minorHAnsi"/>
                <w:sz w:val="20"/>
                <w:szCs w:val="24"/>
              </w:rPr>
            </w:pPr>
          </w:p>
        </w:tc>
        <w:tc>
          <w:tcPr>
            <w:tcW w:w="283" w:type="dxa"/>
            <w:shd w:val="clear" w:color="auto" w:fill="BDD6EE" w:themeFill="accent1" w:themeFillTint="66"/>
          </w:tcPr>
          <w:p w14:paraId="277599A3" w14:textId="77777777" w:rsidR="00D55529" w:rsidRPr="00083805" w:rsidRDefault="00D55529" w:rsidP="002C1679">
            <w:pPr>
              <w:rPr>
                <w:rFonts w:cstheme="minorHAnsi"/>
                <w:sz w:val="20"/>
                <w:szCs w:val="24"/>
              </w:rPr>
            </w:pPr>
          </w:p>
        </w:tc>
        <w:tc>
          <w:tcPr>
            <w:tcW w:w="284" w:type="dxa"/>
            <w:shd w:val="clear" w:color="auto" w:fill="BDD6EE" w:themeFill="accent1" w:themeFillTint="66"/>
          </w:tcPr>
          <w:p w14:paraId="6593D42F" w14:textId="77777777" w:rsidR="00D55529" w:rsidRPr="00083805" w:rsidRDefault="00D55529" w:rsidP="002C1679">
            <w:pPr>
              <w:rPr>
                <w:rFonts w:cstheme="minorHAnsi"/>
                <w:sz w:val="20"/>
                <w:szCs w:val="24"/>
              </w:rPr>
            </w:pPr>
          </w:p>
        </w:tc>
        <w:tc>
          <w:tcPr>
            <w:tcW w:w="283" w:type="dxa"/>
          </w:tcPr>
          <w:p w14:paraId="73400456" w14:textId="77777777" w:rsidR="00D55529" w:rsidRPr="00083805" w:rsidRDefault="00D55529" w:rsidP="002C1679">
            <w:pPr>
              <w:rPr>
                <w:rFonts w:cstheme="minorHAnsi"/>
                <w:sz w:val="20"/>
                <w:szCs w:val="24"/>
              </w:rPr>
            </w:pPr>
          </w:p>
        </w:tc>
        <w:tc>
          <w:tcPr>
            <w:tcW w:w="425" w:type="dxa"/>
          </w:tcPr>
          <w:p w14:paraId="79F33B58" w14:textId="77777777" w:rsidR="00D55529" w:rsidRPr="00083805" w:rsidRDefault="00D55529" w:rsidP="002C1679">
            <w:pPr>
              <w:rPr>
                <w:rFonts w:cstheme="minorHAnsi"/>
                <w:sz w:val="20"/>
                <w:szCs w:val="24"/>
              </w:rPr>
            </w:pPr>
          </w:p>
        </w:tc>
        <w:tc>
          <w:tcPr>
            <w:tcW w:w="284" w:type="dxa"/>
          </w:tcPr>
          <w:p w14:paraId="03389296" w14:textId="77777777" w:rsidR="00D55529" w:rsidRPr="00083805" w:rsidRDefault="00D55529" w:rsidP="002C1679">
            <w:pPr>
              <w:rPr>
                <w:rFonts w:cstheme="minorHAnsi"/>
                <w:sz w:val="20"/>
                <w:szCs w:val="24"/>
              </w:rPr>
            </w:pPr>
          </w:p>
        </w:tc>
        <w:tc>
          <w:tcPr>
            <w:tcW w:w="283" w:type="dxa"/>
          </w:tcPr>
          <w:p w14:paraId="2C5C4276" w14:textId="77777777" w:rsidR="00D55529" w:rsidRPr="00083805" w:rsidRDefault="00D55529" w:rsidP="002C1679">
            <w:pPr>
              <w:rPr>
                <w:rFonts w:cstheme="minorHAnsi"/>
                <w:sz w:val="20"/>
                <w:szCs w:val="24"/>
              </w:rPr>
            </w:pPr>
          </w:p>
        </w:tc>
        <w:tc>
          <w:tcPr>
            <w:tcW w:w="426" w:type="dxa"/>
          </w:tcPr>
          <w:p w14:paraId="6A6E64A9" w14:textId="77777777" w:rsidR="00D55529" w:rsidRPr="00083805" w:rsidRDefault="00D55529" w:rsidP="002C1679">
            <w:pPr>
              <w:rPr>
                <w:rFonts w:cstheme="minorHAnsi"/>
                <w:sz w:val="20"/>
                <w:szCs w:val="24"/>
              </w:rPr>
            </w:pPr>
          </w:p>
        </w:tc>
        <w:tc>
          <w:tcPr>
            <w:tcW w:w="283" w:type="dxa"/>
          </w:tcPr>
          <w:p w14:paraId="2818964A" w14:textId="77777777" w:rsidR="00D55529" w:rsidRPr="00083805" w:rsidRDefault="00D55529" w:rsidP="002C1679">
            <w:pPr>
              <w:rPr>
                <w:rFonts w:cstheme="minorHAnsi"/>
                <w:sz w:val="20"/>
                <w:szCs w:val="24"/>
              </w:rPr>
            </w:pPr>
          </w:p>
        </w:tc>
      </w:tr>
      <w:tr w:rsidR="00083805" w:rsidRPr="00083805" w14:paraId="5B2F6F09" w14:textId="77777777" w:rsidTr="002165FB">
        <w:trPr>
          <w:gridAfter w:val="1"/>
          <w:wAfter w:w="76" w:type="dxa"/>
        </w:trPr>
        <w:tc>
          <w:tcPr>
            <w:tcW w:w="567" w:type="dxa"/>
            <w:vAlign w:val="center"/>
          </w:tcPr>
          <w:p w14:paraId="0B898C43" w14:textId="77777777" w:rsidR="00D55529" w:rsidRPr="00083805" w:rsidRDefault="00D55529" w:rsidP="003707F0">
            <w:pPr>
              <w:rPr>
                <w:rFonts w:cstheme="minorHAnsi"/>
                <w:sz w:val="20"/>
                <w:szCs w:val="24"/>
              </w:rPr>
            </w:pPr>
            <w:r w:rsidRPr="00083805">
              <w:rPr>
                <w:rFonts w:cstheme="minorHAnsi"/>
                <w:sz w:val="20"/>
                <w:szCs w:val="24"/>
              </w:rPr>
              <w:t>7</w:t>
            </w:r>
          </w:p>
        </w:tc>
        <w:tc>
          <w:tcPr>
            <w:tcW w:w="1985" w:type="dxa"/>
            <w:vAlign w:val="center"/>
          </w:tcPr>
          <w:p w14:paraId="36D6AAC0" w14:textId="77777777" w:rsidR="00D55529" w:rsidRPr="00083805" w:rsidRDefault="00D55529" w:rsidP="003707F0">
            <w:pPr>
              <w:rPr>
                <w:rFonts w:cstheme="minorHAnsi"/>
                <w:sz w:val="20"/>
                <w:szCs w:val="24"/>
              </w:rPr>
            </w:pPr>
            <w:r w:rsidRPr="00083805">
              <w:rPr>
                <w:rFonts w:cstheme="minorHAnsi"/>
                <w:sz w:val="20"/>
                <w:szCs w:val="24"/>
              </w:rPr>
              <w:t>Especifica del desempeño interna</w:t>
            </w:r>
          </w:p>
        </w:tc>
        <w:tc>
          <w:tcPr>
            <w:tcW w:w="1559" w:type="dxa"/>
            <w:vAlign w:val="center"/>
          </w:tcPr>
          <w:p w14:paraId="64615B5E" w14:textId="77777777" w:rsidR="00D55529" w:rsidRPr="00083805" w:rsidRDefault="00D55529" w:rsidP="003707F0">
            <w:pPr>
              <w:rPr>
                <w:rFonts w:cstheme="minorHAnsi"/>
                <w:sz w:val="20"/>
                <w:szCs w:val="24"/>
              </w:rPr>
            </w:pPr>
            <w:r w:rsidRPr="00083805">
              <w:rPr>
                <w:rFonts w:cstheme="minorHAnsi"/>
                <w:sz w:val="20"/>
                <w:szCs w:val="24"/>
              </w:rPr>
              <w:t>Alumbra León</w:t>
            </w:r>
          </w:p>
        </w:tc>
        <w:tc>
          <w:tcPr>
            <w:tcW w:w="1701" w:type="dxa"/>
            <w:vAlign w:val="center"/>
          </w:tcPr>
          <w:p w14:paraId="05FB1A44" w14:textId="77777777" w:rsidR="00D55529" w:rsidRPr="00083805" w:rsidRDefault="00D55529" w:rsidP="003707F0">
            <w:pPr>
              <w:rPr>
                <w:rFonts w:cstheme="minorHAnsi"/>
                <w:sz w:val="20"/>
                <w:szCs w:val="24"/>
              </w:rPr>
            </w:pPr>
            <w:r w:rsidRPr="00083805">
              <w:rPr>
                <w:rFonts w:cstheme="minorHAnsi"/>
                <w:sz w:val="20"/>
                <w:szCs w:val="24"/>
              </w:rPr>
              <w:t>Dirección General de Obra Pública</w:t>
            </w:r>
          </w:p>
        </w:tc>
        <w:tc>
          <w:tcPr>
            <w:tcW w:w="351" w:type="dxa"/>
          </w:tcPr>
          <w:p w14:paraId="0D2B5283" w14:textId="77777777" w:rsidR="00D55529" w:rsidRPr="00083805" w:rsidRDefault="00D55529" w:rsidP="002C1679">
            <w:pPr>
              <w:rPr>
                <w:rFonts w:cstheme="minorHAnsi"/>
                <w:sz w:val="20"/>
                <w:szCs w:val="24"/>
              </w:rPr>
            </w:pPr>
          </w:p>
        </w:tc>
        <w:tc>
          <w:tcPr>
            <w:tcW w:w="283" w:type="dxa"/>
          </w:tcPr>
          <w:p w14:paraId="52091AB8" w14:textId="77777777" w:rsidR="00D55529" w:rsidRPr="00083805" w:rsidRDefault="00D55529" w:rsidP="002C1679">
            <w:pPr>
              <w:rPr>
                <w:rFonts w:cstheme="minorHAnsi"/>
                <w:sz w:val="20"/>
                <w:szCs w:val="24"/>
              </w:rPr>
            </w:pPr>
          </w:p>
        </w:tc>
        <w:tc>
          <w:tcPr>
            <w:tcW w:w="425" w:type="dxa"/>
            <w:shd w:val="clear" w:color="auto" w:fill="FFFFFF" w:themeFill="background1"/>
          </w:tcPr>
          <w:p w14:paraId="4252E859" w14:textId="77777777" w:rsidR="00D55529" w:rsidRPr="00083805" w:rsidRDefault="00D55529" w:rsidP="002C1679">
            <w:pPr>
              <w:rPr>
                <w:rFonts w:cstheme="minorHAnsi"/>
                <w:sz w:val="20"/>
                <w:szCs w:val="24"/>
              </w:rPr>
            </w:pPr>
          </w:p>
        </w:tc>
        <w:tc>
          <w:tcPr>
            <w:tcW w:w="284" w:type="dxa"/>
            <w:shd w:val="clear" w:color="auto" w:fill="BDD6EE" w:themeFill="accent1" w:themeFillTint="66"/>
          </w:tcPr>
          <w:p w14:paraId="01A88091" w14:textId="77777777" w:rsidR="00D55529" w:rsidRPr="00083805" w:rsidRDefault="00D55529" w:rsidP="002C1679">
            <w:pPr>
              <w:rPr>
                <w:rFonts w:cstheme="minorHAnsi"/>
                <w:sz w:val="20"/>
                <w:szCs w:val="24"/>
              </w:rPr>
            </w:pPr>
          </w:p>
        </w:tc>
        <w:tc>
          <w:tcPr>
            <w:tcW w:w="283" w:type="dxa"/>
            <w:shd w:val="clear" w:color="auto" w:fill="BDD6EE" w:themeFill="accent1" w:themeFillTint="66"/>
          </w:tcPr>
          <w:p w14:paraId="3858F32C" w14:textId="77777777" w:rsidR="00D55529" w:rsidRPr="00083805" w:rsidRDefault="00D55529" w:rsidP="002C1679">
            <w:pPr>
              <w:rPr>
                <w:rFonts w:cstheme="minorHAnsi"/>
                <w:sz w:val="20"/>
                <w:szCs w:val="24"/>
              </w:rPr>
            </w:pPr>
          </w:p>
        </w:tc>
        <w:tc>
          <w:tcPr>
            <w:tcW w:w="284" w:type="dxa"/>
            <w:shd w:val="clear" w:color="auto" w:fill="BDD6EE" w:themeFill="accent1" w:themeFillTint="66"/>
          </w:tcPr>
          <w:p w14:paraId="4775B72D" w14:textId="77777777" w:rsidR="00D55529" w:rsidRPr="00083805" w:rsidRDefault="00D55529" w:rsidP="002C1679">
            <w:pPr>
              <w:rPr>
                <w:rFonts w:cstheme="minorHAnsi"/>
                <w:sz w:val="20"/>
                <w:szCs w:val="24"/>
              </w:rPr>
            </w:pPr>
          </w:p>
        </w:tc>
        <w:tc>
          <w:tcPr>
            <w:tcW w:w="283" w:type="dxa"/>
          </w:tcPr>
          <w:p w14:paraId="0A0116A3" w14:textId="77777777" w:rsidR="00D55529" w:rsidRPr="00083805" w:rsidRDefault="00D55529" w:rsidP="002C1679">
            <w:pPr>
              <w:rPr>
                <w:rFonts w:cstheme="minorHAnsi"/>
                <w:sz w:val="20"/>
                <w:szCs w:val="24"/>
              </w:rPr>
            </w:pPr>
          </w:p>
        </w:tc>
        <w:tc>
          <w:tcPr>
            <w:tcW w:w="425" w:type="dxa"/>
          </w:tcPr>
          <w:p w14:paraId="66CE2429" w14:textId="77777777" w:rsidR="00D55529" w:rsidRPr="00083805" w:rsidRDefault="00D55529" w:rsidP="002C1679">
            <w:pPr>
              <w:rPr>
                <w:rFonts w:cstheme="minorHAnsi"/>
                <w:sz w:val="20"/>
                <w:szCs w:val="24"/>
              </w:rPr>
            </w:pPr>
          </w:p>
        </w:tc>
        <w:tc>
          <w:tcPr>
            <w:tcW w:w="284" w:type="dxa"/>
          </w:tcPr>
          <w:p w14:paraId="0D4E1489" w14:textId="77777777" w:rsidR="00D55529" w:rsidRPr="00083805" w:rsidRDefault="00D55529" w:rsidP="002C1679">
            <w:pPr>
              <w:rPr>
                <w:rFonts w:cstheme="minorHAnsi"/>
                <w:sz w:val="20"/>
                <w:szCs w:val="24"/>
              </w:rPr>
            </w:pPr>
          </w:p>
        </w:tc>
        <w:tc>
          <w:tcPr>
            <w:tcW w:w="283" w:type="dxa"/>
          </w:tcPr>
          <w:p w14:paraId="077684DE" w14:textId="77777777" w:rsidR="00D55529" w:rsidRPr="00083805" w:rsidRDefault="00D55529" w:rsidP="002C1679">
            <w:pPr>
              <w:rPr>
                <w:rFonts w:cstheme="minorHAnsi"/>
                <w:sz w:val="20"/>
                <w:szCs w:val="24"/>
              </w:rPr>
            </w:pPr>
          </w:p>
        </w:tc>
        <w:tc>
          <w:tcPr>
            <w:tcW w:w="426" w:type="dxa"/>
          </w:tcPr>
          <w:p w14:paraId="68D3FBDB" w14:textId="77777777" w:rsidR="00D55529" w:rsidRPr="00083805" w:rsidRDefault="00D55529" w:rsidP="002C1679">
            <w:pPr>
              <w:rPr>
                <w:rFonts w:cstheme="minorHAnsi"/>
                <w:sz w:val="20"/>
                <w:szCs w:val="24"/>
              </w:rPr>
            </w:pPr>
          </w:p>
        </w:tc>
        <w:tc>
          <w:tcPr>
            <w:tcW w:w="283" w:type="dxa"/>
          </w:tcPr>
          <w:p w14:paraId="2771FE24" w14:textId="77777777" w:rsidR="00D55529" w:rsidRPr="00083805" w:rsidRDefault="00D55529" w:rsidP="002C1679">
            <w:pPr>
              <w:rPr>
                <w:rFonts w:cstheme="minorHAnsi"/>
                <w:sz w:val="20"/>
                <w:szCs w:val="24"/>
              </w:rPr>
            </w:pPr>
          </w:p>
        </w:tc>
      </w:tr>
      <w:tr w:rsidR="00083805" w:rsidRPr="00083805" w14:paraId="6012B8A6" w14:textId="77777777" w:rsidTr="002165FB">
        <w:trPr>
          <w:gridAfter w:val="1"/>
          <w:wAfter w:w="76" w:type="dxa"/>
        </w:trPr>
        <w:tc>
          <w:tcPr>
            <w:tcW w:w="567" w:type="dxa"/>
            <w:vAlign w:val="center"/>
          </w:tcPr>
          <w:p w14:paraId="45C3A2CE" w14:textId="77777777" w:rsidR="00D55529" w:rsidRPr="00083805" w:rsidRDefault="00D55529" w:rsidP="003707F0">
            <w:pPr>
              <w:rPr>
                <w:rFonts w:cstheme="minorHAnsi"/>
                <w:sz w:val="20"/>
                <w:szCs w:val="24"/>
              </w:rPr>
            </w:pPr>
            <w:r w:rsidRPr="00083805">
              <w:rPr>
                <w:rFonts w:cstheme="minorHAnsi"/>
                <w:sz w:val="20"/>
                <w:szCs w:val="24"/>
              </w:rPr>
              <w:t>8</w:t>
            </w:r>
          </w:p>
        </w:tc>
        <w:tc>
          <w:tcPr>
            <w:tcW w:w="1985" w:type="dxa"/>
            <w:vAlign w:val="center"/>
          </w:tcPr>
          <w:p w14:paraId="7D49A04F" w14:textId="77777777" w:rsidR="00D55529" w:rsidRPr="00083805" w:rsidRDefault="00D55529" w:rsidP="003707F0">
            <w:pPr>
              <w:rPr>
                <w:rFonts w:cstheme="minorHAnsi"/>
                <w:sz w:val="20"/>
                <w:szCs w:val="24"/>
              </w:rPr>
            </w:pPr>
            <w:r w:rsidRPr="00083805">
              <w:rPr>
                <w:rFonts w:cstheme="minorHAnsi"/>
                <w:sz w:val="20"/>
                <w:szCs w:val="24"/>
              </w:rPr>
              <w:t>Especifica del desempeño interna</w:t>
            </w:r>
          </w:p>
        </w:tc>
        <w:tc>
          <w:tcPr>
            <w:tcW w:w="1559" w:type="dxa"/>
            <w:vAlign w:val="center"/>
          </w:tcPr>
          <w:p w14:paraId="0C97F0FC" w14:textId="77777777" w:rsidR="00D55529" w:rsidRPr="00083805" w:rsidRDefault="00D55529" w:rsidP="003707F0">
            <w:pPr>
              <w:rPr>
                <w:rFonts w:cstheme="minorHAnsi"/>
                <w:sz w:val="20"/>
                <w:szCs w:val="24"/>
              </w:rPr>
            </w:pPr>
            <w:r w:rsidRPr="00083805">
              <w:rPr>
                <w:rFonts w:cstheme="minorHAnsi"/>
                <w:sz w:val="20"/>
                <w:szCs w:val="24"/>
              </w:rPr>
              <w:t>Formación en nuevas tecnologías</w:t>
            </w:r>
          </w:p>
        </w:tc>
        <w:tc>
          <w:tcPr>
            <w:tcW w:w="1701" w:type="dxa"/>
            <w:vAlign w:val="center"/>
          </w:tcPr>
          <w:p w14:paraId="3C04B7CF" w14:textId="77777777" w:rsidR="00D55529" w:rsidRPr="00083805" w:rsidRDefault="00D55529" w:rsidP="003707F0">
            <w:pPr>
              <w:rPr>
                <w:rFonts w:cstheme="minorHAnsi"/>
                <w:sz w:val="20"/>
                <w:szCs w:val="24"/>
              </w:rPr>
            </w:pPr>
            <w:r w:rsidRPr="00083805">
              <w:rPr>
                <w:rFonts w:cstheme="minorHAnsi"/>
                <w:sz w:val="20"/>
                <w:szCs w:val="24"/>
              </w:rPr>
              <w:t>Dirección General de Innovación</w:t>
            </w:r>
          </w:p>
        </w:tc>
        <w:tc>
          <w:tcPr>
            <w:tcW w:w="351" w:type="dxa"/>
          </w:tcPr>
          <w:p w14:paraId="1C0C45E3" w14:textId="77777777" w:rsidR="00D55529" w:rsidRPr="00083805" w:rsidRDefault="00D55529" w:rsidP="002C1679">
            <w:pPr>
              <w:rPr>
                <w:rFonts w:cstheme="minorHAnsi"/>
                <w:sz w:val="20"/>
                <w:szCs w:val="24"/>
              </w:rPr>
            </w:pPr>
          </w:p>
        </w:tc>
        <w:tc>
          <w:tcPr>
            <w:tcW w:w="283" w:type="dxa"/>
          </w:tcPr>
          <w:p w14:paraId="1DE1C619" w14:textId="77777777" w:rsidR="00D55529" w:rsidRPr="00083805" w:rsidRDefault="00D55529" w:rsidP="002C1679">
            <w:pPr>
              <w:rPr>
                <w:rFonts w:cstheme="minorHAnsi"/>
                <w:sz w:val="20"/>
                <w:szCs w:val="24"/>
              </w:rPr>
            </w:pPr>
          </w:p>
        </w:tc>
        <w:tc>
          <w:tcPr>
            <w:tcW w:w="425" w:type="dxa"/>
          </w:tcPr>
          <w:p w14:paraId="79795C22" w14:textId="77777777" w:rsidR="00D55529" w:rsidRPr="00083805" w:rsidRDefault="00D55529" w:rsidP="002C1679">
            <w:pPr>
              <w:rPr>
                <w:rFonts w:cstheme="minorHAnsi"/>
                <w:sz w:val="20"/>
                <w:szCs w:val="24"/>
              </w:rPr>
            </w:pPr>
          </w:p>
        </w:tc>
        <w:tc>
          <w:tcPr>
            <w:tcW w:w="284" w:type="dxa"/>
            <w:shd w:val="clear" w:color="auto" w:fill="FFFFFF" w:themeFill="background1"/>
          </w:tcPr>
          <w:p w14:paraId="3FD08740" w14:textId="77777777" w:rsidR="00D55529" w:rsidRPr="00083805" w:rsidRDefault="00D55529" w:rsidP="002C1679">
            <w:pPr>
              <w:rPr>
                <w:rFonts w:cstheme="minorHAnsi"/>
                <w:sz w:val="20"/>
                <w:szCs w:val="24"/>
              </w:rPr>
            </w:pPr>
          </w:p>
        </w:tc>
        <w:tc>
          <w:tcPr>
            <w:tcW w:w="283" w:type="dxa"/>
            <w:shd w:val="clear" w:color="auto" w:fill="FFFFFF" w:themeFill="background1"/>
          </w:tcPr>
          <w:p w14:paraId="3DE188AD" w14:textId="77777777" w:rsidR="00D55529" w:rsidRPr="00083805" w:rsidRDefault="00D55529" w:rsidP="002C1679">
            <w:pPr>
              <w:rPr>
                <w:rFonts w:cstheme="minorHAnsi"/>
                <w:sz w:val="20"/>
                <w:szCs w:val="24"/>
              </w:rPr>
            </w:pPr>
          </w:p>
        </w:tc>
        <w:tc>
          <w:tcPr>
            <w:tcW w:w="284" w:type="dxa"/>
            <w:shd w:val="clear" w:color="auto" w:fill="BDD6EE" w:themeFill="accent1" w:themeFillTint="66"/>
          </w:tcPr>
          <w:p w14:paraId="10453A4E" w14:textId="77777777" w:rsidR="00D55529" w:rsidRPr="00083805" w:rsidRDefault="00D55529" w:rsidP="002C1679">
            <w:pPr>
              <w:rPr>
                <w:rFonts w:cstheme="minorHAnsi"/>
                <w:sz w:val="20"/>
                <w:szCs w:val="24"/>
              </w:rPr>
            </w:pPr>
          </w:p>
        </w:tc>
        <w:tc>
          <w:tcPr>
            <w:tcW w:w="283" w:type="dxa"/>
            <w:shd w:val="clear" w:color="auto" w:fill="BDD6EE" w:themeFill="accent1" w:themeFillTint="66"/>
          </w:tcPr>
          <w:p w14:paraId="4ADA7390" w14:textId="77777777" w:rsidR="00D55529" w:rsidRPr="00083805" w:rsidRDefault="00D55529" w:rsidP="002C1679">
            <w:pPr>
              <w:rPr>
                <w:rFonts w:cstheme="minorHAnsi"/>
                <w:sz w:val="20"/>
                <w:szCs w:val="24"/>
              </w:rPr>
            </w:pPr>
          </w:p>
        </w:tc>
        <w:tc>
          <w:tcPr>
            <w:tcW w:w="425" w:type="dxa"/>
            <w:shd w:val="clear" w:color="auto" w:fill="BDD6EE" w:themeFill="accent1" w:themeFillTint="66"/>
          </w:tcPr>
          <w:p w14:paraId="3990421D" w14:textId="77777777" w:rsidR="00D55529" w:rsidRPr="00083805" w:rsidRDefault="00D55529" w:rsidP="002C1679">
            <w:pPr>
              <w:rPr>
                <w:rFonts w:cstheme="minorHAnsi"/>
                <w:sz w:val="20"/>
                <w:szCs w:val="24"/>
              </w:rPr>
            </w:pPr>
          </w:p>
        </w:tc>
        <w:tc>
          <w:tcPr>
            <w:tcW w:w="284" w:type="dxa"/>
          </w:tcPr>
          <w:p w14:paraId="6E453477" w14:textId="77777777" w:rsidR="00D55529" w:rsidRPr="00083805" w:rsidRDefault="00D55529" w:rsidP="002C1679">
            <w:pPr>
              <w:rPr>
                <w:rFonts w:cstheme="minorHAnsi"/>
                <w:sz w:val="20"/>
                <w:szCs w:val="24"/>
              </w:rPr>
            </w:pPr>
          </w:p>
        </w:tc>
        <w:tc>
          <w:tcPr>
            <w:tcW w:w="283" w:type="dxa"/>
          </w:tcPr>
          <w:p w14:paraId="6FFAA294" w14:textId="77777777" w:rsidR="00D55529" w:rsidRPr="00083805" w:rsidRDefault="00D55529" w:rsidP="002C1679">
            <w:pPr>
              <w:rPr>
                <w:rFonts w:cstheme="minorHAnsi"/>
                <w:sz w:val="20"/>
                <w:szCs w:val="24"/>
              </w:rPr>
            </w:pPr>
          </w:p>
        </w:tc>
        <w:tc>
          <w:tcPr>
            <w:tcW w:w="426" w:type="dxa"/>
          </w:tcPr>
          <w:p w14:paraId="7D3BF096" w14:textId="77777777" w:rsidR="00D55529" w:rsidRPr="00083805" w:rsidRDefault="00D55529" w:rsidP="002C1679">
            <w:pPr>
              <w:rPr>
                <w:rFonts w:cstheme="minorHAnsi"/>
                <w:sz w:val="20"/>
                <w:szCs w:val="24"/>
              </w:rPr>
            </w:pPr>
          </w:p>
        </w:tc>
        <w:tc>
          <w:tcPr>
            <w:tcW w:w="283" w:type="dxa"/>
          </w:tcPr>
          <w:p w14:paraId="7F89AF30" w14:textId="77777777" w:rsidR="00D55529" w:rsidRPr="00083805" w:rsidRDefault="00D55529" w:rsidP="002C1679">
            <w:pPr>
              <w:rPr>
                <w:rFonts w:cstheme="minorHAnsi"/>
                <w:sz w:val="20"/>
                <w:szCs w:val="24"/>
              </w:rPr>
            </w:pPr>
          </w:p>
        </w:tc>
      </w:tr>
      <w:tr w:rsidR="00083805" w:rsidRPr="00083805" w14:paraId="7706DF36" w14:textId="77777777" w:rsidTr="002165FB">
        <w:trPr>
          <w:gridAfter w:val="1"/>
          <w:wAfter w:w="76" w:type="dxa"/>
        </w:trPr>
        <w:tc>
          <w:tcPr>
            <w:tcW w:w="567" w:type="dxa"/>
            <w:vAlign w:val="center"/>
          </w:tcPr>
          <w:p w14:paraId="4942AE04" w14:textId="77777777" w:rsidR="00D55529" w:rsidRPr="00083805" w:rsidRDefault="00D55529" w:rsidP="003707F0">
            <w:pPr>
              <w:rPr>
                <w:rFonts w:cstheme="minorHAnsi"/>
                <w:sz w:val="20"/>
                <w:szCs w:val="24"/>
              </w:rPr>
            </w:pPr>
            <w:r w:rsidRPr="00083805">
              <w:rPr>
                <w:rFonts w:cstheme="minorHAnsi"/>
                <w:sz w:val="20"/>
                <w:szCs w:val="24"/>
              </w:rPr>
              <w:t>9</w:t>
            </w:r>
          </w:p>
        </w:tc>
        <w:tc>
          <w:tcPr>
            <w:tcW w:w="1985" w:type="dxa"/>
            <w:vAlign w:val="center"/>
          </w:tcPr>
          <w:p w14:paraId="1E1AB702" w14:textId="73562093" w:rsidR="00D55529" w:rsidRPr="00083805" w:rsidRDefault="00805705" w:rsidP="003707F0">
            <w:pPr>
              <w:rPr>
                <w:rFonts w:cstheme="minorHAnsi"/>
                <w:sz w:val="20"/>
                <w:szCs w:val="24"/>
              </w:rPr>
            </w:pPr>
            <w:r>
              <w:rPr>
                <w:rFonts w:cstheme="minorHAnsi"/>
                <w:sz w:val="20"/>
                <w:szCs w:val="24"/>
              </w:rPr>
              <w:t>Pendiente por asignar</w:t>
            </w:r>
          </w:p>
        </w:tc>
        <w:tc>
          <w:tcPr>
            <w:tcW w:w="1559" w:type="dxa"/>
            <w:vAlign w:val="center"/>
          </w:tcPr>
          <w:p w14:paraId="01EB7C41" w14:textId="77777777" w:rsidR="00D55529" w:rsidRPr="00083805" w:rsidRDefault="00D55529" w:rsidP="003707F0">
            <w:pPr>
              <w:rPr>
                <w:rFonts w:cstheme="minorHAnsi"/>
                <w:sz w:val="20"/>
                <w:szCs w:val="24"/>
              </w:rPr>
            </w:pPr>
            <w:r w:rsidRPr="00083805">
              <w:rPr>
                <w:rFonts w:cstheme="minorHAnsi"/>
                <w:sz w:val="20"/>
                <w:szCs w:val="24"/>
              </w:rPr>
              <w:t>Pendiente por asignar</w:t>
            </w:r>
          </w:p>
        </w:tc>
        <w:tc>
          <w:tcPr>
            <w:tcW w:w="1701" w:type="dxa"/>
            <w:vAlign w:val="center"/>
          </w:tcPr>
          <w:p w14:paraId="420A89C1" w14:textId="77777777" w:rsidR="00D55529" w:rsidRPr="00083805" w:rsidRDefault="00D55529" w:rsidP="003707F0">
            <w:pPr>
              <w:rPr>
                <w:rFonts w:cstheme="minorHAnsi"/>
                <w:sz w:val="20"/>
                <w:szCs w:val="24"/>
              </w:rPr>
            </w:pPr>
            <w:r w:rsidRPr="00083805">
              <w:rPr>
                <w:rFonts w:cstheme="minorHAnsi"/>
                <w:sz w:val="20"/>
                <w:szCs w:val="24"/>
              </w:rPr>
              <w:t>Pendiente por asignar</w:t>
            </w:r>
          </w:p>
        </w:tc>
        <w:tc>
          <w:tcPr>
            <w:tcW w:w="351" w:type="dxa"/>
          </w:tcPr>
          <w:p w14:paraId="2953772D" w14:textId="77777777" w:rsidR="00D55529" w:rsidRPr="00083805" w:rsidRDefault="00D55529" w:rsidP="002C1679">
            <w:pPr>
              <w:rPr>
                <w:rFonts w:cstheme="minorHAnsi"/>
                <w:sz w:val="20"/>
                <w:szCs w:val="24"/>
              </w:rPr>
            </w:pPr>
          </w:p>
        </w:tc>
        <w:tc>
          <w:tcPr>
            <w:tcW w:w="283" w:type="dxa"/>
          </w:tcPr>
          <w:p w14:paraId="020FBD76" w14:textId="77777777" w:rsidR="00D55529" w:rsidRPr="00083805" w:rsidRDefault="00D55529" w:rsidP="002C1679">
            <w:pPr>
              <w:rPr>
                <w:rFonts w:cstheme="minorHAnsi"/>
                <w:sz w:val="20"/>
                <w:szCs w:val="24"/>
              </w:rPr>
            </w:pPr>
          </w:p>
        </w:tc>
        <w:tc>
          <w:tcPr>
            <w:tcW w:w="425" w:type="dxa"/>
          </w:tcPr>
          <w:p w14:paraId="30E40F9D" w14:textId="77777777" w:rsidR="00D55529" w:rsidRPr="00083805" w:rsidRDefault="00D55529" w:rsidP="002C1679">
            <w:pPr>
              <w:rPr>
                <w:rFonts w:cstheme="minorHAnsi"/>
                <w:sz w:val="20"/>
                <w:szCs w:val="24"/>
              </w:rPr>
            </w:pPr>
          </w:p>
        </w:tc>
        <w:tc>
          <w:tcPr>
            <w:tcW w:w="284" w:type="dxa"/>
            <w:shd w:val="clear" w:color="auto" w:fill="FFFFFF" w:themeFill="background1"/>
          </w:tcPr>
          <w:p w14:paraId="3837D946" w14:textId="77777777" w:rsidR="00D55529" w:rsidRPr="00083805" w:rsidRDefault="00D55529" w:rsidP="002C1679">
            <w:pPr>
              <w:rPr>
                <w:rFonts w:cstheme="minorHAnsi"/>
                <w:sz w:val="20"/>
                <w:szCs w:val="24"/>
              </w:rPr>
            </w:pPr>
          </w:p>
        </w:tc>
        <w:tc>
          <w:tcPr>
            <w:tcW w:w="283" w:type="dxa"/>
            <w:shd w:val="clear" w:color="auto" w:fill="FFFFFF" w:themeFill="background1"/>
          </w:tcPr>
          <w:p w14:paraId="519717BD" w14:textId="77777777" w:rsidR="00D55529" w:rsidRPr="00083805" w:rsidRDefault="00D55529" w:rsidP="002C1679">
            <w:pPr>
              <w:rPr>
                <w:rFonts w:cstheme="minorHAnsi"/>
                <w:sz w:val="20"/>
                <w:szCs w:val="24"/>
              </w:rPr>
            </w:pPr>
          </w:p>
        </w:tc>
        <w:tc>
          <w:tcPr>
            <w:tcW w:w="284" w:type="dxa"/>
            <w:shd w:val="clear" w:color="auto" w:fill="BDD6EE" w:themeFill="accent1" w:themeFillTint="66"/>
          </w:tcPr>
          <w:p w14:paraId="2C76882D" w14:textId="77777777" w:rsidR="00D55529" w:rsidRPr="00083805" w:rsidRDefault="00D55529" w:rsidP="002C1679">
            <w:pPr>
              <w:rPr>
                <w:rFonts w:cstheme="minorHAnsi"/>
                <w:sz w:val="20"/>
                <w:szCs w:val="24"/>
              </w:rPr>
            </w:pPr>
          </w:p>
        </w:tc>
        <w:tc>
          <w:tcPr>
            <w:tcW w:w="283" w:type="dxa"/>
            <w:shd w:val="clear" w:color="auto" w:fill="BDD6EE" w:themeFill="accent1" w:themeFillTint="66"/>
          </w:tcPr>
          <w:p w14:paraId="5A52EA02" w14:textId="77777777" w:rsidR="00D55529" w:rsidRPr="00083805" w:rsidRDefault="00D55529" w:rsidP="002C1679">
            <w:pPr>
              <w:rPr>
                <w:rFonts w:cstheme="minorHAnsi"/>
                <w:sz w:val="20"/>
                <w:szCs w:val="24"/>
              </w:rPr>
            </w:pPr>
          </w:p>
        </w:tc>
        <w:tc>
          <w:tcPr>
            <w:tcW w:w="425" w:type="dxa"/>
            <w:shd w:val="clear" w:color="auto" w:fill="BDD6EE" w:themeFill="accent1" w:themeFillTint="66"/>
          </w:tcPr>
          <w:p w14:paraId="39E82964" w14:textId="77777777" w:rsidR="00D55529" w:rsidRPr="00083805" w:rsidRDefault="00D55529" w:rsidP="002C1679">
            <w:pPr>
              <w:rPr>
                <w:rFonts w:cstheme="minorHAnsi"/>
                <w:sz w:val="20"/>
                <w:szCs w:val="24"/>
              </w:rPr>
            </w:pPr>
          </w:p>
        </w:tc>
        <w:tc>
          <w:tcPr>
            <w:tcW w:w="284" w:type="dxa"/>
          </w:tcPr>
          <w:p w14:paraId="1A88B2ED" w14:textId="77777777" w:rsidR="00D55529" w:rsidRPr="00083805" w:rsidRDefault="00D55529" w:rsidP="002C1679">
            <w:pPr>
              <w:rPr>
                <w:rFonts w:cstheme="minorHAnsi"/>
                <w:sz w:val="20"/>
                <w:szCs w:val="24"/>
              </w:rPr>
            </w:pPr>
          </w:p>
        </w:tc>
        <w:tc>
          <w:tcPr>
            <w:tcW w:w="283" w:type="dxa"/>
          </w:tcPr>
          <w:p w14:paraId="09450086" w14:textId="77777777" w:rsidR="00D55529" w:rsidRPr="00083805" w:rsidRDefault="00D55529" w:rsidP="002C1679">
            <w:pPr>
              <w:rPr>
                <w:rFonts w:cstheme="minorHAnsi"/>
                <w:sz w:val="20"/>
                <w:szCs w:val="24"/>
              </w:rPr>
            </w:pPr>
          </w:p>
        </w:tc>
        <w:tc>
          <w:tcPr>
            <w:tcW w:w="426" w:type="dxa"/>
          </w:tcPr>
          <w:p w14:paraId="3731C0AA" w14:textId="77777777" w:rsidR="00D55529" w:rsidRPr="00083805" w:rsidRDefault="00D55529" w:rsidP="002C1679">
            <w:pPr>
              <w:rPr>
                <w:rFonts w:cstheme="minorHAnsi"/>
                <w:sz w:val="20"/>
                <w:szCs w:val="24"/>
              </w:rPr>
            </w:pPr>
          </w:p>
        </w:tc>
        <w:tc>
          <w:tcPr>
            <w:tcW w:w="283" w:type="dxa"/>
          </w:tcPr>
          <w:p w14:paraId="0AB90524" w14:textId="77777777" w:rsidR="00D55529" w:rsidRPr="00083805" w:rsidRDefault="00D55529" w:rsidP="002C1679">
            <w:pPr>
              <w:rPr>
                <w:rFonts w:cstheme="minorHAnsi"/>
                <w:sz w:val="20"/>
                <w:szCs w:val="24"/>
              </w:rPr>
            </w:pPr>
          </w:p>
        </w:tc>
      </w:tr>
      <w:tr w:rsidR="00083805" w:rsidRPr="00083805" w14:paraId="77806588" w14:textId="77777777" w:rsidTr="002165FB">
        <w:trPr>
          <w:gridAfter w:val="1"/>
          <w:wAfter w:w="76" w:type="dxa"/>
        </w:trPr>
        <w:tc>
          <w:tcPr>
            <w:tcW w:w="567" w:type="dxa"/>
            <w:vAlign w:val="center"/>
          </w:tcPr>
          <w:p w14:paraId="5DAE101A" w14:textId="77777777" w:rsidR="00D55529" w:rsidRPr="00083805" w:rsidRDefault="00D55529" w:rsidP="003707F0">
            <w:pPr>
              <w:rPr>
                <w:rFonts w:cstheme="minorHAnsi"/>
                <w:sz w:val="20"/>
                <w:szCs w:val="24"/>
              </w:rPr>
            </w:pPr>
            <w:r w:rsidRPr="00083805">
              <w:rPr>
                <w:rFonts w:cstheme="minorHAnsi"/>
                <w:sz w:val="20"/>
                <w:szCs w:val="24"/>
              </w:rPr>
              <w:t>10</w:t>
            </w:r>
          </w:p>
        </w:tc>
        <w:tc>
          <w:tcPr>
            <w:tcW w:w="1985" w:type="dxa"/>
            <w:vAlign w:val="center"/>
          </w:tcPr>
          <w:p w14:paraId="79ACAE74" w14:textId="091F6D88" w:rsidR="00D55529" w:rsidRPr="00083805" w:rsidRDefault="00805705" w:rsidP="003707F0">
            <w:pPr>
              <w:rPr>
                <w:rFonts w:cstheme="minorHAnsi"/>
                <w:sz w:val="20"/>
                <w:szCs w:val="24"/>
              </w:rPr>
            </w:pPr>
            <w:r>
              <w:rPr>
                <w:rFonts w:cstheme="minorHAnsi"/>
                <w:sz w:val="20"/>
                <w:szCs w:val="24"/>
              </w:rPr>
              <w:t>Pendiente por asignar</w:t>
            </w:r>
          </w:p>
        </w:tc>
        <w:tc>
          <w:tcPr>
            <w:tcW w:w="1559" w:type="dxa"/>
            <w:vAlign w:val="center"/>
          </w:tcPr>
          <w:p w14:paraId="70AD7F64" w14:textId="77777777" w:rsidR="00D55529" w:rsidRPr="00083805" w:rsidRDefault="00D55529" w:rsidP="003707F0">
            <w:pPr>
              <w:rPr>
                <w:rFonts w:cstheme="minorHAnsi"/>
                <w:sz w:val="20"/>
                <w:szCs w:val="24"/>
              </w:rPr>
            </w:pPr>
            <w:r w:rsidRPr="00083805">
              <w:rPr>
                <w:rFonts w:cstheme="minorHAnsi"/>
                <w:sz w:val="20"/>
                <w:szCs w:val="24"/>
              </w:rPr>
              <w:t>Pendiente por asignar</w:t>
            </w:r>
          </w:p>
        </w:tc>
        <w:tc>
          <w:tcPr>
            <w:tcW w:w="1701" w:type="dxa"/>
            <w:vAlign w:val="center"/>
          </w:tcPr>
          <w:p w14:paraId="4AFD04DB" w14:textId="77777777" w:rsidR="00D55529" w:rsidRPr="00083805" w:rsidRDefault="00D55529" w:rsidP="003707F0">
            <w:pPr>
              <w:rPr>
                <w:rFonts w:cstheme="minorHAnsi"/>
                <w:sz w:val="20"/>
                <w:szCs w:val="24"/>
              </w:rPr>
            </w:pPr>
            <w:r w:rsidRPr="00083805">
              <w:rPr>
                <w:rFonts w:cstheme="minorHAnsi"/>
                <w:sz w:val="20"/>
                <w:szCs w:val="24"/>
              </w:rPr>
              <w:t>Pendiente por asignar</w:t>
            </w:r>
          </w:p>
        </w:tc>
        <w:tc>
          <w:tcPr>
            <w:tcW w:w="351" w:type="dxa"/>
          </w:tcPr>
          <w:p w14:paraId="67B02431" w14:textId="77777777" w:rsidR="00D55529" w:rsidRPr="00083805" w:rsidRDefault="00D55529" w:rsidP="002C1679">
            <w:pPr>
              <w:rPr>
                <w:rFonts w:cstheme="minorHAnsi"/>
                <w:sz w:val="20"/>
                <w:szCs w:val="24"/>
              </w:rPr>
            </w:pPr>
          </w:p>
        </w:tc>
        <w:tc>
          <w:tcPr>
            <w:tcW w:w="283" w:type="dxa"/>
          </w:tcPr>
          <w:p w14:paraId="6B695573" w14:textId="77777777" w:rsidR="00D55529" w:rsidRPr="00083805" w:rsidRDefault="00D55529" w:rsidP="002C1679">
            <w:pPr>
              <w:rPr>
                <w:rFonts w:cstheme="minorHAnsi"/>
                <w:sz w:val="20"/>
                <w:szCs w:val="24"/>
              </w:rPr>
            </w:pPr>
          </w:p>
        </w:tc>
        <w:tc>
          <w:tcPr>
            <w:tcW w:w="425" w:type="dxa"/>
          </w:tcPr>
          <w:p w14:paraId="42FFFAF6" w14:textId="77777777" w:rsidR="00D55529" w:rsidRPr="00083805" w:rsidRDefault="00D55529" w:rsidP="002C1679">
            <w:pPr>
              <w:rPr>
                <w:rFonts w:cstheme="minorHAnsi"/>
                <w:sz w:val="20"/>
                <w:szCs w:val="24"/>
              </w:rPr>
            </w:pPr>
          </w:p>
        </w:tc>
        <w:tc>
          <w:tcPr>
            <w:tcW w:w="284" w:type="dxa"/>
            <w:shd w:val="clear" w:color="auto" w:fill="FFFFFF" w:themeFill="background1"/>
          </w:tcPr>
          <w:p w14:paraId="714B95A4" w14:textId="77777777" w:rsidR="00D55529" w:rsidRPr="00083805" w:rsidRDefault="00D55529" w:rsidP="002C1679">
            <w:pPr>
              <w:rPr>
                <w:rFonts w:cstheme="minorHAnsi"/>
                <w:sz w:val="20"/>
                <w:szCs w:val="24"/>
              </w:rPr>
            </w:pPr>
          </w:p>
        </w:tc>
        <w:tc>
          <w:tcPr>
            <w:tcW w:w="283" w:type="dxa"/>
            <w:shd w:val="clear" w:color="auto" w:fill="FFFFFF" w:themeFill="background1"/>
          </w:tcPr>
          <w:p w14:paraId="7BB8B274" w14:textId="77777777" w:rsidR="00D55529" w:rsidRPr="00083805" w:rsidRDefault="00D55529" w:rsidP="002C1679">
            <w:pPr>
              <w:rPr>
                <w:rFonts w:cstheme="minorHAnsi"/>
                <w:sz w:val="20"/>
                <w:szCs w:val="24"/>
              </w:rPr>
            </w:pPr>
          </w:p>
        </w:tc>
        <w:tc>
          <w:tcPr>
            <w:tcW w:w="284" w:type="dxa"/>
            <w:shd w:val="clear" w:color="auto" w:fill="BDD6EE" w:themeFill="accent1" w:themeFillTint="66"/>
          </w:tcPr>
          <w:p w14:paraId="77A31256" w14:textId="77777777" w:rsidR="00D55529" w:rsidRPr="00083805" w:rsidRDefault="00D55529" w:rsidP="002C1679">
            <w:pPr>
              <w:rPr>
                <w:rFonts w:cstheme="minorHAnsi"/>
                <w:sz w:val="20"/>
                <w:szCs w:val="24"/>
              </w:rPr>
            </w:pPr>
          </w:p>
        </w:tc>
        <w:tc>
          <w:tcPr>
            <w:tcW w:w="283" w:type="dxa"/>
            <w:shd w:val="clear" w:color="auto" w:fill="BDD6EE" w:themeFill="accent1" w:themeFillTint="66"/>
          </w:tcPr>
          <w:p w14:paraId="4603535F" w14:textId="77777777" w:rsidR="00D55529" w:rsidRPr="00083805" w:rsidRDefault="00D55529" w:rsidP="002C1679">
            <w:pPr>
              <w:rPr>
                <w:rFonts w:cstheme="minorHAnsi"/>
                <w:sz w:val="20"/>
                <w:szCs w:val="24"/>
              </w:rPr>
            </w:pPr>
          </w:p>
        </w:tc>
        <w:tc>
          <w:tcPr>
            <w:tcW w:w="425" w:type="dxa"/>
            <w:shd w:val="clear" w:color="auto" w:fill="BDD6EE" w:themeFill="accent1" w:themeFillTint="66"/>
          </w:tcPr>
          <w:p w14:paraId="08A22D2C" w14:textId="77777777" w:rsidR="00D55529" w:rsidRPr="00083805" w:rsidRDefault="00D55529" w:rsidP="002C1679">
            <w:pPr>
              <w:rPr>
                <w:rFonts w:cstheme="minorHAnsi"/>
                <w:sz w:val="20"/>
                <w:szCs w:val="24"/>
              </w:rPr>
            </w:pPr>
          </w:p>
        </w:tc>
        <w:tc>
          <w:tcPr>
            <w:tcW w:w="284" w:type="dxa"/>
          </w:tcPr>
          <w:p w14:paraId="50AB934D" w14:textId="77777777" w:rsidR="00D55529" w:rsidRPr="00083805" w:rsidRDefault="00D55529" w:rsidP="002C1679">
            <w:pPr>
              <w:rPr>
                <w:rFonts w:cstheme="minorHAnsi"/>
                <w:sz w:val="20"/>
                <w:szCs w:val="24"/>
              </w:rPr>
            </w:pPr>
          </w:p>
        </w:tc>
        <w:tc>
          <w:tcPr>
            <w:tcW w:w="283" w:type="dxa"/>
          </w:tcPr>
          <w:p w14:paraId="613ED227" w14:textId="77777777" w:rsidR="00D55529" w:rsidRPr="00083805" w:rsidRDefault="00D55529" w:rsidP="002C1679">
            <w:pPr>
              <w:rPr>
                <w:rFonts w:cstheme="minorHAnsi"/>
                <w:sz w:val="20"/>
                <w:szCs w:val="24"/>
              </w:rPr>
            </w:pPr>
          </w:p>
        </w:tc>
        <w:tc>
          <w:tcPr>
            <w:tcW w:w="426" w:type="dxa"/>
          </w:tcPr>
          <w:p w14:paraId="42111290" w14:textId="77777777" w:rsidR="00D55529" w:rsidRPr="00083805" w:rsidRDefault="00D55529" w:rsidP="002C1679">
            <w:pPr>
              <w:rPr>
                <w:rFonts w:cstheme="minorHAnsi"/>
                <w:sz w:val="20"/>
                <w:szCs w:val="24"/>
              </w:rPr>
            </w:pPr>
          </w:p>
        </w:tc>
        <w:tc>
          <w:tcPr>
            <w:tcW w:w="283" w:type="dxa"/>
          </w:tcPr>
          <w:p w14:paraId="2401E379" w14:textId="77777777" w:rsidR="00D55529" w:rsidRPr="00083805" w:rsidRDefault="00D55529" w:rsidP="002C1679">
            <w:pPr>
              <w:rPr>
                <w:rFonts w:cstheme="minorHAnsi"/>
                <w:sz w:val="20"/>
                <w:szCs w:val="24"/>
              </w:rPr>
            </w:pPr>
          </w:p>
        </w:tc>
      </w:tr>
      <w:tr w:rsidR="00083805" w:rsidRPr="00083805" w14:paraId="1698CBEB" w14:textId="77777777" w:rsidTr="002165FB">
        <w:trPr>
          <w:gridAfter w:val="1"/>
          <w:wAfter w:w="76" w:type="dxa"/>
        </w:trPr>
        <w:tc>
          <w:tcPr>
            <w:tcW w:w="567" w:type="dxa"/>
            <w:vAlign w:val="center"/>
          </w:tcPr>
          <w:p w14:paraId="13C404AD" w14:textId="77777777" w:rsidR="00D55529" w:rsidRPr="00083805" w:rsidRDefault="00D55529" w:rsidP="003707F0">
            <w:pPr>
              <w:rPr>
                <w:rFonts w:cstheme="minorHAnsi"/>
                <w:sz w:val="20"/>
                <w:szCs w:val="24"/>
              </w:rPr>
            </w:pPr>
            <w:r w:rsidRPr="00083805">
              <w:rPr>
                <w:rFonts w:cstheme="minorHAnsi"/>
                <w:sz w:val="20"/>
                <w:szCs w:val="24"/>
              </w:rPr>
              <w:t>11</w:t>
            </w:r>
          </w:p>
        </w:tc>
        <w:tc>
          <w:tcPr>
            <w:tcW w:w="1985" w:type="dxa"/>
            <w:vAlign w:val="center"/>
          </w:tcPr>
          <w:p w14:paraId="61F41479" w14:textId="77777777" w:rsidR="00D55529" w:rsidRPr="00083805" w:rsidRDefault="00D55529" w:rsidP="003707F0">
            <w:pPr>
              <w:rPr>
                <w:rFonts w:cstheme="minorHAnsi"/>
                <w:sz w:val="20"/>
                <w:szCs w:val="24"/>
              </w:rPr>
            </w:pPr>
            <w:r w:rsidRPr="00083805">
              <w:rPr>
                <w:rFonts w:cstheme="minorHAnsi"/>
                <w:sz w:val="20"/>
                <w:szCs w:val="24"/>
              </w:rPr>
              <w:t>Trimestrales del logro de objetivo y metas</w:t>
            </w:r>
          </w:p>
        </w:tc>
        <w:tc>
          <w:tcPr>
            <w:tcW w:w="1559" w:type="dxa"/>
            <w:vAlign w:val="center"/>
          </w:tcPr>
          <w:p w14:paraId="6BC24590" w14:textId="77777777" w:rsidR="00D55529" w:rsidRPr="00083805" w:rsidRDefault="00D55529" w:rsidP="003707F0">
            <w:pPr>
              <w:rPr>
                <w:rFonts w:cstheme="minorHAnsi"/>
                <w:sz w:val="20"/>
                <w:szCs w:val="24"/>
              </w:rPr>
            </w:pPr>
            <w:r w:rsidRPr="00083805">
              <w:rPr>
                <w:rFonts w:cstheme="minorHAnsi"/>
                <w:sz w:val="20"/>
                <w:szCs w:val="24"/>
              </w:rPr>
              <w:t>Todos los programas</w:t>
            </w:r>
          </w:p>
        </w:tc>
        <w:tc>
          <w:tcPr>
            <w:tcW w:w="1701" w:type="dxa"/>
            <w:vAlign w:val="center"/>
          </w:tcPr>
          <w:p w14:paraId="16F39CD3" w14:textId="77777777" w:rsidR="00D55529" w:rsidRPr="00083805" w:rsidRDefault="00D55529" w:rsidP="003707F0">
            <w:pPr>
              <w:rPr>
                <w:rFonts w:cstheme="minorHAnsi"/>
                <w:sz w:val="20"/>
                <w:szCs w:val="24"/>
              </w:rPr>
            </w:pPr>
            <w:r w:rsidRPr="00083805">
              <w:rPr>
                <w:rFonts w:cstheme="minorHAnsi"/>
                <w:sz w:val="20"/>
                <w:szCs w:val="24"/>
              </w:rPr>
              <w:t>Todas las dependencias y entidades</w:t>
            </w:r>
          </w:p>
        </w:tc>
        <w:tc>
          <w:tcPr>
            <w:tcW w:w="351" w:type="dxa"/>
          </w:tcPr>
          <w:p w14:paraId="1AD419B4" w14:textId="77777777" w:rsidR="00D55529" w:rsidRPr="00083805" w:rsidRDefault="00D55529" w:rsidP="002C1679">
            <w:pPr>
              <w:rPr>
                <w:rFonts w:cstheme="minorHAnsi"/>
                <w:sz w:val="20"/>
                <w:szCs w:val="24"/>
              </w:rPr>
            </w:pPr>
          </w:p>
        </w:tc>
        <w:tc>
          <w:tcPr>
            <w:tcW w:w="283" w:type="dxa"/>
            <w:shd w:val="clear" w:color="auto" w:fill="BDD6EE" w:themeFill="accent1" w:themeFillTint="66"/>
          </w:tcPr>
          <w:p w14:paraId="55EADA11" w14:textId="77777777" w:rsidR="00D55529" w:rsidRPr="00083805" w:rsidRDefault="00D55529" w:rsidP="002C1679">
            <w:pPr>
              <w:rPr>
                <w:rFonts w:cstheme="minorHAnsi"/>
                <w:sz w:val="20"/>
                <w:szCs w:val="24"/>
              </w:rPr>
            </w:pPr>
          </w:p>
        </w:tc>
        <w:tc>
          <w:tcPr>
            <w:tcW w:w="425" w:type="dxa"/>
          </w:tcPr>
          <w:p w14:paraId="2DBCA98D" w14:textId="77777777" w:rsidR="00D55529" w:rsidRPr="00083805" w:rsidRDefault="00D55529" w:rsidP="002C1679">
            <w:pPr>
              <w:rPr>
                <w:rFonts w:cstheme="minorHAnsi"/>
                <w:sz w:val="20"/>
                <w:szCs w:val="24"/>
              </w:rPr>
            </w:pPr>
          </w:p>
        </w:tc>
        <w:tc>
          <w:tcPr>
            <w:tcW w:w="284" w:type="dxa"/>
          </w:tcPr>
          <w:p w14:paraId="39C144DD" w14:textId="77777777" w:rsidR="00D55529" w:rsidRPr="00083805" w:rsidRDefault="00D55529" w:rsidP="002C1679">
            <w:pPr>
              <w:rPr>
                <w:rFonts w:cstheme="minorHAnsi"/>
                <w:sz w:val="20"/>
                <w:szCs w:val="24"/>
              </w:rPr>
            </w:pPr>
          </w:p>
        </w:tc>
        <w:tc>
          <w:tcPr>
            <w:tcW w:w="283" w:type="dxa"/>
            <w:shd w:val="clear" w:color="auto" w:fill="BDD6EE" w:themeFill="accent1" w:themeFillTint="66"/>
          </w:tcPr>
          <w:p w14:paraId="467BA66E" w14:textId="77777777" w:rsidR="00D55529" w:rsidRPr="00083805" w:rsidRDefault="00D55529" w:rsidP="002C1679">
            <w:pPr>
              <w:rPr>
                <w:rFonts w:cstheme="minorHAnsi"/>
                <w:sz w:val="20"/>
                <w:szCs w:val="24"/>
              </w:rPr>
            </w:pPr>
          </w:p>
        </w:tc>
        <w:tc>
          <w:tcPr>
            <w:tcW w:w="284" w:type="dxa"/>
          </w:tcPr>
          <w:p w14:paraId="10ACA321" w14:textId="77777777" w:rsidR="00D55529" w:rsidRPr="00083805" w:rsidRDefault="00D55529" w:rsidP="002C1679">
            <w:pPr>
              <w:rPr>
                <w:rFonts w:cstheme="minorHAnsi"/>
                <w:sz w:val="20"/>
                <w:szCs w:val="24"/>
              </w:rPr>
            </w:pPr>
          </w:p>
        </w:tc>
        <w:tc>
          <w:tcPr>
            <w:tcW w:w="283" w:type="dxa"/>
          </w:tcPr>
          <w:p w14:paraId="49FAE24F" w14:textId="77777777" w:rsidR="00D55529" w:rsidRPr="00083805" w:rsidRDefault="00D55529" w:rsidP="002C1679">
            <w:pPr>
              <w:rPr>
                <w:rFonts w:cstheme="minorHAnsi"/>
                <w:sz w:val="20"/>
                <w:szCs w:val="24"/>
              </w:rPr>
            </w:pPr>
          </w:p>
        </w:tc>
        <w:tc>
          <w:tcPr>
            <w:tcW w:w="425" w:type="dxa"/>
            <w:shd w:val="clear" w:color="auto" w:fill="BDD6EE" w:themeFill="accent1" w:themeFillTint="66"/>
          </w:tcPr>
          <w:p w14:paraId="38C8C8D1" w14:textId="77777777" w:rsidR="00D55529" w:rsidRPr="00083805" w:rsidRDefault="00D55529" w:rsidP="002C1679">
            <w:pPr>
              <w:rPr>
                <w:rFonts w:cstheme="minorHAnsi"/>
                <w:sz w:val="20"/>
                <w:szCs w:val="24"/>
              </w:rPr>
            </w:pPr>
          </w:p>
        </w:tc>
        <w:tc>
          <w:tcPr>
            <w:tcW w:w="284" w:type="dxa"/>
          </w:tcPr>
          <w:p w14:paraId="09CCC4C8" w14:textId="77777777" w:rsidR="00D55529" w:rsidRPr="00083805" w:rsidRDefault="00D55529" w:rsidP="002C1679">
            <w:pPr>
              <w:rPr>
                <w:rFonts w:cstheme="minorHAnsi"/>
                <w:sz w:val="20"/>
                <w:szCs w:val="24"/>
              </w:rPr>
            </w:pPr>
          </w:p>
        </w:tc>
        <w:tc>
          <w:tcPr>
            <w:tcW w:w="283" w:type="dxa"/>
          </w:tcPr>
          <w:p w14:paraId="0FA5F1BE" w14:textId="77777777" w:rsidR="00D55529" w:rsidRPr="00083805" w:rsidRDefault="00D55529" w:rsidP="002C1679">
            <w:pPr>
              <w:rPr>
                <w:rFonts w:cstheme="minorHAnsi"/>
                <w:sz w:val="20"/>
                <w:szCs w:val="24"/>
              </w:rPr>
            </w:pPr>
          </w:p>
        </w:tc>
        <w:tc>
          <w:tcPr>
            <w:tcW w:w="426" w:type="dxa"/>
            <w:shd w:val="clear" w:color="auto" w:fill="BDD6EE" w:themeFill="accent1" w:themeFillTint="66"/>
          </w:tcPr>
          <w:p w14:paraId="6C37CBA1" w14:textId="77777777" w:rsidR="00D55529" w:rsidRPr="00083805" w:rsidRDefault="00D55529" w:rsidP="002C1679">
            <w:pPr>
              <w:rPr>
                <w:rFonts w:cstheme="minorHAnsi"/>
                <w:sz w:val="20"/>
                <w:szCs w:val="24"/>
              </w:rPr>
            </w:pPr>
          </w:p>
        </w:tc>
        <w:tc>
          <w:tcPr>
            <w:tcW w:w="283" w:type="dxa"/>
          </w:tcPr>
          <w:p w14:paraId="338BD5E0" w14:textId="77777777" w:rsidR="00D55529" w:rsidRPr="00083805" w:rsidRDefault="00D55529" w:rsidP="002C1679">
            <w:pPr>
              <w:rPr>
                <w:rFonts w:cstheme="minorHAnsi"/>
                <w:sz w:val="20"/>
                <w:szCs w:val="24"/>
              </w:rPr>
            </w:pPr>
          </w:p>
        </w:tc>
      </w:tr>
    </w:tbl>
    <w:p w14:paraId="7ED3AC2B" w14:textId="77777777" w:rsidR="00D55529" w:rsidRDefault="00D55529" w:rsidP="00D55529"/>
    <w:p w14:paraId="1E5C8D92" w14:textId="77777777" w:rsidR="000863C0" w:rsidRDefault="000863C0" w:rsidP="00FE42AD">
      <w:pPr>
        <w:spacing w:line="240" w:lineRule="auto"/>
        <w:jc w:val="both"/>
      </w:pPr>
    </w:p>
    <w:sectPr w:rsidR="000863C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3A9D4A" w14:textId="77777777" w:rsidR="00767260" w:rsidRDefault="00767260" w:rsidP="00947A84">
      <w:pPr>
        <w:spacing w:after="0" w:line="240" w:lineRule="auto"/>
      </w:pPr>
      <w:r>
        <w:separator/>
      </w:r>
    </w:p>
  </w:endnote>
  <w:endnote w:type="continuationSeparator" w:id="0">
    <w:p w14:paraId="12498CD1" w14:textId="77777777" w:rsidR="00767260" w:rsidRDefault="00767260" w:rsidP="00947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otham Rounded Medium">
    <w:altName w:val="Calibri"/>
    <w:panose1 w:val="00000000000000000000"/>
    <w:charset w:val="00"/>
    <w:family w:val="modern"/>
    <w:notTrueType/>
    <w:pitch w:val="variable"/>
    <w:sig w:usb0="A00000FF" w:usb1="4000004A" w:usb2="00000000" w:usb3="00000000" w:csb0="0000000B" w:csb1="00000000"/>
  </w:font>
  <w:font w:name="Gotham Rounded Bold">
    <w:altName w:val="Arial"/>
    <w:panose1 w:val="00000000000000000000"/>
    <w:charset w:val="00"/>
    <w:family w:val="modern"/>
    <w:notTrueType/>
    <w:pitch w:val="variable"/>
    <w:sig w:usb0="00000001" w:usb1="4000004A" w:usb2="00000000" w:usb3="00000000" w:csb0="0000000B"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62DEE2" w14:textId="77777777" w:rsidR="00767260" w:rsidRDefault="00767260" w:rsidP="00947A84">
      <w:pPr>
        <w:spacing w:after="0" w:line="240" w:lineRule="auto"/>
      </w:pPr>
      <w:r>
        <w:separator/>
      </w:r>
    </w:p>
  </w:footnote>
  <w:footnote w:type="continuationSeparator" w:id="0">
    <w:p w14:paraId="2B86DE81" w14:textId="77777777" w:rsidR="00767260" w:rsidRDefault="00767260" w:rsidP="00947A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138A7"/>
    <w:multiLevelType w:val="hybridMultilevel"/>
    <w:tmpl w:val="5B6E2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9D407A6"/>
    <w:multiLevelType w:val="hybridMultilevel"/>
    <w:tmpl w:val="3252B9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AA01F41"/>
    <w:multiLevelType w:val="hybridMultilevel"/>
    <w:tmpl w:val="3C980CCA"/>
    <w:lvl w:ilvl="0" w:tplc="35F8DE6A">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F82312"/>
    <w:multiLevelType w:val="hybridMultilevel"/>
    <w:tmpl w:val="42CCD95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18044D1"/>
    <w:multiLevelType w:val="hybridMultilevel"/>
    <w:tmpl w:val="8B6E6C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8B83448"/>
    <w:multiLevelType w:val="hybridMultilevel"/>
    <w:tmpl w:val="F36888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61E6B12"/>
    <w:multiLevelType w:val="hybridMultilevel"/>
    <w:tmpl w:val="D23CD3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77C18FE"/>
    <w:multiLevelType w:val="hybridMultilevel"/>
    <w:tmpl w:val="216A2AE4"/>
    <w:lvl w:ilvl="0" w:tplc="E1840EF4">
      <w:start w:val="1"/>
      <w:numFmt w:val="decimal"/>
      <w:lvlText w:val="%1."/>
      <w:lvlJc w:val="left"/>
      <w:pPr>
        <w:ind w:left="720" w:hanging="360"/>
      </w:pPr>
      <w:rPr>
        <w:rFonts w:hint="default"/>
        <w:b/>
        <w:bCs/>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D933C85"/>
    <w:multiLevelType w:val="hybridMultilevel"/>
    <w:tmpl w:val="27289696"/>
    <w:lvl w:ilvl="0" w:tplc="65501EAC">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7"/>
  </w:num>
  <w:num w:numId="3">
    <w:abstractNumId w:val="5"/>
  </w:num>
  <w:num w:numId="4">
    <w:abstractNumId w:val="3"/>
  </w:num>
  <w:num w:numId="5">
    <w:abstractNumId w:val="6"/>
  </w:num>
  <w:num w:numId="6">
    <w:abstractNumId w:val="1"/>
  </w:num>
  <w:num w:numId="7">
    <w:abstractNumId w:val="4"/>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FD8"/>
    <w:rsid w:val="00000D37"/>
    <w:rsid w:val="00001DAA"/>
    <w:rsid w:val="0000447F"/>
    <w:rsid w:val="000071F2"/>
    <w:rsid w:val="00016F8A"/>
    <w:rsid w:val="00035812"/>
    <w:rsid w:val="000403D4"/>
    <w:rsid w:val="00042C05"/>
    <w:rsid w:val="00053B7D"/>
    <w:rsid w:val="00076BA1"/>
    <w:rsid w:val="0008067F"/>
    <w:rsid w:val="00083805"/>
    <w:rsid w:val="000863C0"/>
    <w:rsid w:val="000B0D65"/>
    <w:rsid w:val="000C09E8"/>
    <w:rsid w:val="000C155C"/>
    <w:rsid w:val="000E75C1"/>
    <w:rsid w:val="00101F8A"/>
    <w:rsid w:val="00106259"/>
    <w:rsid w:val="001323B3"/>
    <w:rsid w:val="00132B00"/>
    <w:rsid w:val="00153A79"/>
    <w:rsid w:val="00162164"/>
    <w:rsid w:val="001672CB"/>
    <w:rsid w:val="001938EF"/>
    <w:rsid w:val="001D5CC4"/>
    <w:rsid w:val="001D7DA0"/>
    <w:rsid w:val="001E475B"/>
    <w:rsid w:val="001F27B1"/>
    <w:rsid w:val="001F75DD"/>
    <w:rsid w:val="001F7812"/>
    <w:rsid w:val="00212A59"/>
    <w:rsid w:val="002165FB"/>
    <w:rsid w:val="00234099"/>
    <w:rsid w:val="00242121"/>
    <w:rsid w:val="0024336E"/>
    <w:rsid w:val="00257831"/>
    <w:rsid w:val="0026082D"/>
    <w:rsid w:val="00286ED2"/>
    <w:rsid w:val="002911E6"/>
    <w:rsid w:val="002978C1"/>
    <w:rsid w:val="002A7FA6"/>
    <w:rsid w:val="002B6CDD"/>
    <w:rsid w:val="002C1679"/>
    <w:rsid w:val="002C7230"/>
    <w:rsid w:val="002D1DBE"/>
    <w:rsid w:val="002E09DB"/>
    <w:rsid w:val="002E2E49"/>
    <w:rsid w:val="0030067E"/>
    <w:rsid w:val="0030184D"/>
    <w:rsid w:val="003251CB"/>
    <w:rsid w:val="003276BD"/>
    <w:rsid w:val="003307BA"/>
    <w:rsid w:val="00337890"/>
    <w:rsid w:val="00340732"/>
    <w:rsid w:val="00342DD1"/>
    <w:rsid w:val="00363FC1"/>
    <w:rsid w:val="003707F0"/>
    <w:rsid w:val="00375A55"/>
    <w:rsid w:val="00375DEF"/>
    <w:rsid w:val="003770FE"/>
    <w:rsid w:val="00390BDB"/>
    <w:rsid w:val="00397B2F"/>
    <w:rsid w:val="003A337C"/>
    <w:rsid w:val="003B6D42"/>
    <w:rsid w:val="003D29EF"/>
    <w:rsid w:val="003F5CA9"/>
    <w:rsid w:val="00424633"/>
    <w:rsid w:val="00424EE3"/>
    <w:rsid w:val="00430FC7"/>
    <w:rsid w:val="004339B6"/>
    <w:rsid w:val="00441E12"/>
    <w:rsid w:val="00447ED8"/>
    <w:rsid w:val="00461B23"/>
    <w:rsid w:val="0047079B"/>
    <w:rsid w:val="00474B42"/>
    <w:rsid w:val="0048513E"/>
    <w:rsid w:val="004A0BDF"/>
    <w:rsid w:val="004A3D65"/>
    <w:rsid w:val="004B0DF8"/>
    <w:rsid w:val="004C276B"/>
    <w:rsid w:val="004C2912"/>
    <w:rsid w:val="004D2991"/>
    <w:rsid w:val="004F5E56"/>
    <w:rsid w:val="00501206"/>
    <w:rsid w:val="00505FA9"/>
    <w:rsid w:val="0051170C"/>
    <w:rsid w:val="005678FF"/>
    <w:rsid w:val="00574D29"/>
    <w:rsid w:val="0058369E"/>
    <w:rsid w:val="005B627B"/>
    <w:rsid w:val="005B76F8"/>
    <w:rsid w:val="005C76D6"/>
    <w:rsid w:val="005E756F"/>
    <w:rsid w:val="005F744D"/>
    <w:rsid w:val="00616E9E"/>
    <w:rsid w:val="00617837"/>
    <w:rsid w:val="00630B86"/>
    <w:rsid w:val="006467F1"/>
    <w:rsid w:val="006702E0"/>
    <w:rsid w:val="00670E5A"/>
    <w:rsid w:val="0067297B"/>
    <w:rsid w:val="00686EA5"/>
    <w:rsid w:val="00694B02"/>
    <w:rsid w:val="006A4495"/>
    <w:rsid w:val="006A525D"/>
    <w:rsid w:val="006C5CBF"/>
    <w:rsid w:val="006D13AB"/>
    <w:rsid w:val="006D31B3"/>
    <w:rsid w:val="006E2335"/>
    <w:rsid w:val="006F2BB4"/>
    <w:rsid w:val="00710180"/>
    <w:rsid w:val="007342F4"/>
    <w:rsid w:val="007354CF"/>
    <w:rsid w:val="00742F03"/>
    <w:rsid w:val="00743080"/>
    <w:rsid w:val="007608E2"/>
    <w:rsid w:val="00767260"/>
    <w:rsid w:val="00773AFD"/>
    <w:rsid w:val="00795D1C"/>
    <w:rsid w:val="007A0D75"/>
    <w:rsid w:val="007B2D95"/>
    <w:rsid w:val="007B58C9"/>
    <w:rsid w:val="007C64A5"/>
    <w:rsid w:val="007D25A9"/>
    <w:rsid w:val="007D5396"/>
    <w:rsid w:val="007E0C64"/>
    <w:rsid w:val="00805705"/>
    <w:rsid w:val="00810F14"/>
    <w:rsid w:val="0083484E"/>
    <w:rsid w:val="0085584B"/>
    <w:rsid w:val="008A7214"/>
    <w:rsid w:val="008C5D94"/>
    <w:rsid w:val="008D6FBB"/>
    <w:rsid w:val="00922016"/>
    <w:rsid w:val="00925E62"/>
    <w:rsid w:val="009275D6"/>
    <w:rsid w:val="00934DE7"/>
    <w:rsid w:val="00943ADE"/>
    <w:rsid w:val="00947A84"/>
    <w:rsid w:val="00951740"/>
    <w:rsid w:val="009520B7"/>
    <w:rsid w:val="00962E7C"/>
    <w:rsid w:val="00981132"/>
    <w:rsid w:val="00997149"/>
    <w:rsid w:val="009A4716"/>
    <w:rsid w:val="009D45F6"/>
    <w:rsid w:val="009D7CEC"/>
    <w:rsid w:val="009F0748"/>
    <w:rsid w:val="009F0D4B"/>
    <w:rsid w:val="00A002AA"/>
    <w:rsid w:val="00A03B7E"/>
    <w:rsid w:val="00A07B27"/>
    <w:rsid w:val="00A23B10"/>
    <w:rsid w:val="00A436F9"/>
    <w:rsid w:val="00A4781E"/>
    <w:rsid w:val="00A654C2"/>
    <w:rsid w:val="00A76A14"/>
    <w:rsid w:val="00A906DF"/>
    <w:rsid w:val="00AC0998"/>
    <w:rsid w:val="00AD31BA"/>
    <w:rsid w:val="00AD376A"/>
    <w:rsid w:val="00AE319E"/>
    <w:rsid w:val="00B008F6"/>
    <w:rsid w:val="00B078CD"/>
    <w:rsid w:val="00B25E35"/>
    <w:rsid w:val="00B31C24"/>
    <w:rsid w:val="00B465F5"/>
    <w:rsid w:val="00B63963"/>
    <w:rsid w:val="00B668DA"/>
    <w:rsid w:val="00B80B34"/>
    <w:rsid w:val="00B93CC7"/>
    <w:rsid w:val="00B97E8A"/>
    <w:rsid w:val="00BB1C8D"/>
    <w:rsid w:val="00BB681C"/>
    <w:rsid w:val="00BD1EC1"/>
    <w:rsid w:val="00BD3690"/>
    <w:rsid w:val="00C0061E"/>
    <w:rsid w:val="00C20492"/>
    <w:rsid w:val="00C34D15"/>
    <w:rsid w:val="00C54D10"/>
    <w:rsid w:val="00C6325D"/>
    <w:rsid w:val="00C76316"/>
    <w:rsid w:val="00C811A1"/>
    <w:rsid w:val="00C819C8"/>
    <w:rsid w:val="00C902B5"/>
    <w:rsid w:val="00CB3A5B"/>
    <w:rsid w:val="00CB3FFE"/>
    <w:rsid w:val="00CD1140"/>
    <w:rsid w:val="00CD402B"/>
    <w:rsid w:val="00CF1577"/>
    <w:rsid w:val="00D032D0"/>
    <w:rsid w:val="00D11ECB"/>
    <w:rsid w:val="00D159B0"/>
    <w:rsid w:val="00D177FC"/>
    <w:rsid w:val="00D32B81"/>
    <w:rsid w:val="00D55529"/>
    <w:rsid w:val="00D56C02"/>
    <w:rsid w:val="00D6264F"/>
    <w:rsid w:val="00D85AA8"/>
    <w:rsid w:val="00D86987"/>
    <w:rsid w:val="00D90389"/>
    <w:rsid w:val="00DC0FD8"/>
    <w:rsid w:val="00DC1E12"/>
    <w:rsid w:val="00DC472E"/>
    <w:rsid w:val="00DE20AF"/>
    <w:rsid w:val="00DE76AA"/>
    <w:rsid w:val="00DF123F"/>
    <w:rsid w:val="00E148D7"/>
    <w:rsid w:val="00E17302"/>
    <w:rsid w:val="00E22045"/>
    <w:rsid w:val="00E5537D"/>
    <w:rsid w:val="00E55D45"/>
    <w:rsid w:val="00E91BD6"/>
    <w:rsid w:val="00EA2B6F"/>
    <w:rsid w:val="00EB2D00"/>
    <w:rsid w:val="00EC7F1E"/>
    <w:rsid w:val="00ED1D62"/>
    <w:rsid w:val="00F112EF"/>
    <w:rsid w:val="00F1162E"/>
    <w:rsid w:val="00F16FEE"/>
    <w:rsid w:val="00F20275"/>
    <w:rsid w:val="00F73B7E"/>
    <w:rsid w:val="00F74DC6"/>
    <w:rsid w:val="00FA3A73"/>
    <w:rsid w:val="00FE2E45"/>
    <w:rsid w:val="00FE42AD"/>
    <w:rsid w:val="00FF59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C1746"/>
  <w15:chartTrackingRefBased/>
  <w15:docId w15:val="{2280678F-44F6-4367-ACDC-B9579A670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071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D1140"/>
    <w:pPr>
      <w:ind w:left="720"/>
      <w:contextualSpacing/>
    </w:pPr>
  </w:style>
  <w:style w:type="paragraph" w:styleId="Encabezado">
    <w:name w:val="header"/>
    <w:basedOn w:val="Normal"/>
    <w:link w:val="EncabezadoCar"/>
    <w:uiPriority w:val="99"/>
    <w:unhideWhenUsed/>
    <w:rsid w:val="00947A8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47A84"/>
  </w:style>
  <w:style w:type="paragraph" w:styleId="Piedepgina">
    <w:name w:val="footer"/>
    <w:basedOn w:val="Normal"/>
    <w:link w:val="PiedepginaCar"/>
    <w:uiPriority w:val="99"/>
    <w:unhideWhenUsed/>
    <w:rsid w:val="00947A8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47A84"/>
  </w:style>
  <w:style w:type="character" w:styleId="Refdecomentario">
    <w:name w:val="annotation reference"/>
    <w:basedOn w:val="Fuentedeprrafopredeter"/>
    <w:uiPriority w:val="99"/>
    <w:semiHidden/>
    <w:unhideWhenUsed/>
    <w:rsid w:val="00B668DA"/>
    <w:rPr>
      <w:sz w:val="16"/>
      <w:szCs w:val="16"/>
    </w:rPr>
  </w:style>
  <w:style w:type="paragraph" w:styleId="Textocomentario">
    <w:name w:val="annotation text"/>
    <w:basedOn w:val="Normal"/>
    <w:link w:val="TextocomentarioCar"/>
    <w:uiPriority w:val="99"/>
    <w:semiHidden/>
    <w:unhideWhenUsed/>
    <w:rsid w:val="00B668D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668DA"/>
    <w:rPr>
      <w:sz w:val="20"/>
      <w:szCs w:val="20"/>
    </w:rPr>
  </w:style>
  <w:style w:type="paragraph" w:styleId="Asuntodelcomentario">
    <w:name w:val="annotation subject"/>
    <w:basedOn w:val="Textocomentario"/>
    <w:next w:val="Textocomentario"/>
    <w:link w:val="AsuntodelcomentarioCar"/>
    <w:uiPriority w:val="99"/>
    <w:semiHidden/>
    <w:unhideWhenUsed/>
    <w:rsid w:val="00B668DA"/>
    <w:rPr>
      <w:b/>
      <w:bCs/>
    </w:rPr>
  </w:style>
  <w:style w:type="character" w:customStyle="1" w:styleId="AsuntodelcomentarioCar">
    <w:name w:val="Asunto del comentario Car"/>
    <w:basedOn w:val="TextocomentarioCar"/>
    <w:link w:val="Asuntodelcomentario"/>
    <w:uiPriority w:val="99"/>
    <w:semiHidden/>
    <w:rsid w:val="00B668DA"/>
    <w:rPr>
      <w:b/>
      <w:bCs/>
      <w:sz w:val="20"/>
      <w:szCs w:val="20"/>
    </w:rPr>
  </w:style>
  <w:style w:type="paragraph" w:styleId="Textodeglobo">
    <w:name w:val="Balloon Text"/>
    <w:basedOn w:val="Normal"/>
    <w:link w:val="TextodegloboCar"/>
    <w:uiPriority w:val="99"/>
    <w:semiHidden/>
    <w:unhideWhenUsed/>
    <w:rsid w:val="00B668D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668DA"/>
    <w:rPr>
      <w:rFonts w:ascii="Segoe UI" w:hAnsi="Segoe UI" w:cs="Segoe UI"/>
      <w:sz w:val="18"/>
      <w:szCs w:val="18"/>
    </w:rPr>
  </w:style>
  <w:style w:type="table" w:styleId="Tablaconcuadrcula">
    <w:name w:val="Table Grid"/>
    <w:basedOn w:val="Tablanormal"/>
    <w:uiPriority w:val="39"/>
    <w:rsid w:val="00086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0071F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697162">
      <w:bodyDiv w:val="1"/>
      <w:marLeft w:val="0"/>
      <w:marRight w:val="0"/>
      <w:marTop w:val="0"/>
      <w:marBottom w:val="0"/>
      <w:divBdr>
        <w:top w:val="none" w:sz="0" w:space="0" w:color="auto"/>
        <w:left w:val="none" w:sz="0" w:space="0" w:color="auto"/>
        <w:bottom w:val="none" w:sz="0" w:space="0" w:color="auto"/>
        <w:right w:val="none" w:sz="0" w:space="0" w:color="auto"/>
      </w:divBdr>
    </w:div>
    <w:div w:id="117068482">
      <w:bodyDiv w:val="1"/>
      <w:marLeft w:val="0"/>
      <w:marRight w:val="0"/>
      <w:marTop w:val="0"/>
      <w:marBottom w:val="0"/>
      <w:divBdr>
        <w:top w:val="none" w:sz="0" w:space="0" w:color="auto"/>
        <w:left w:val="none" w:sz="0" w:space="0" w:color="auto"/>
        <w:bottom w:val="none" w:sz="0" w:space="0" w:color="auto"/>
        <w:right w:val="none" w:sz="0" w:space="0" w:color="auto"/>
      </w:divBdr>
    </w:div>
    <w:div w:id="187522580">
      <w:bodyDiv w:val="1"/>
      <w:marLeft w:val="0"/>
      <w:marRight w:val="0"/>
      <w:marTop w:val="0"/>
      <w:marBottom w:val="0"/>
      <w:divBdr>
        <w:top w:val="none" w:sz="0" w:space="0" w:color="auto"/>
        <w:left w:val="none" w:sz="0" w:space="0" w:color="auto"/>
        <w:bottom w:val="none" w:sz="0" w:space="0" w:color="auto"/>
        <w:right w:val="none" w:sz="0" w:space="0" w:color="auto"/>
      </w:divBdr>
    </w:div>
    <w:div w:id="913128083">
      <w:bodyDiv w:val="1"/>
      <w:marLeft w:val="0"/>
      <w:marRight w:val="0"/>
      <w:marTop w:val="0"/>
      <w:marBottom w:val="0"/>
      <w:divBdr>
        <w:top w:val="none" w:sz="0" w:space="0" w:color="auto"/>
        <w:left w:val="none" w:sz="0" w:space="0" w:color="auto"/>
        <w:bottom w:val="none" w:sz="0" w:space="0" w:color="auto"/>
        <w:right w:val="none" w:sz="0" w:space="0" w:color="auto"/>
      </w:divBdr>
    </w:div>
    <w:div w:id="1268387180">
      <w:bodyDiv w:val="1"/>
      <w:marLeft w:val="0"/>
      <w:marRight w:val="0"/>
      <w:marTop w:val="0"/>
      <w:marBottom w:val="0"/>
      <w:divBdr>
        <w:top w:val="none" w:sz="0" w:space="0" w:color="auto"/>
        <w:left w:val="none" w:sz="0" w:space="0" w:color="auto"/>
        <w:bottom w:val="none" w:sz="0" w:space="0" w:color="auto"/>
        <w:right w:val="none" w:sz="0" w:space="0" w:color="auto"/>
      </w:divBdr>
    </w:div>
    <w:div w:id="1481967975">
      <w:bodyDiv w:val="1"/>
      <w:marLeft w:val="0"/>
      <w:marRight w:val="0"/>
      <w:marTop w:val="0"/>
      <w:marBottom w:val="0"/>
      <w:divBdr>
        <w:top w:val="none" w:sz="0" w:space="0" w:color="auto"/>
        <w:left w:val="none" w:sz="0" w:space="0" w:color="auto"/>
        <w:bottom w:val="none" w:sz="0" w:space="0" w:color="auto"/>
        <w:right w:val="none" w:sz="0" w:space="0" w:color="auto"/>
      </w:divBdr>
    </w:div>
    <w:div w:id="1688362664">
      <w:bodyDiv w:val="1"/>
      <w:marLeft w:val="0"/>
      <w:marRight w:val="0"/>
      <w:marTop w:val="0"/>
      <w:marBottom w:val="0"/>
      <w:divBdr>
        <w:top w:val="none" w:sz="0" w:space="0" w:color="auto"/>
        <w:left w:val="none" w:sz="0" w:space="0" w:color="auto"/>
        <w:bottom w:val="none" w:sz="0" w:space="0" w:color="auto"/>
        <w:right w:val="none" w:sz="0" w:space="0" w:color="auto"/>
      </w:divBdr>
    </w:div>
    <w:div w:id="1710449149">
      <w:bodyDiv w:val="1"/>
      <w:marLeft w:val="0"/>
      <w:marRight w:val="0"/>
      <w:marTop w:val="0"/>
      <w:marBottom w:val="0"/>
      <w:divBdr>
        <w:top w:val="none" w:sz="0" w:space="0" w:color="auto"/>
        <w:left w:val="none" w:sz="0" w:space="0" w:color="auto"/>
        <w:bottom w:val="none" w:sz="0" w:space="0" w:color="auto"/>
        <w:right w:val="none" w:sz="0" w:space="0" w:color="auto"/>
      </w:divBdr>
    </w:div>
    <w:div w:id="1798332320">
      <w:bodyDiv w:val="1"/>
      <w:marLeft w:val="0"/>
      <w:marRight w:val="0"/>
      <w:marTop w:val="0"/>
      <w:marBottom w:val="0"/>
      <w:divBdr>
        <w:top w:val="none" w:sz="0" w:space="0" w:color="auto"/>
        <w:left w:val="none" w:sz="0" w:space="0" w:color="auto"/>
        <w:bottom w:val="none" w:sz="0" w:space="0" w:color="auto"/>
        <w:right w:val="none" w:sz="0" w:space="0" w:color="auto"/>
      </w:divBdr>
    </w:div>
    <w:div w:id="190829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FAEAD-B1F4-47DF-A537-D5A33CE18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2944</Words>
  <Characters>16193</Characters>
  <Application>Microsoft Office Word</Application>
  <DocSecurity>0</DocSecurity>
  <Lines>134</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19099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Karina Vázquez Lugo</cp:lastModifiedBy>
  <cp:revision>2</cp:revision>
  <dcterms:created xsi:type="dcterms:W3CDTF">2021-01-22T02:30:00Z</dcterms:created>
  <dcterms:modified xsi:type="dcterms:W3CDTF">2021-01-22T02:30:00Z</dcterms:modified>
</cp:coreProperties>
</file>