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FE1" w:rsidRDefault="00107FE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keepNext/>
        <w:spacing w:after="0" w:line="240" w:lineRule="auto"/>
        <w:outlineLvl w:val="0"/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kern w:val="28"/>
          <w:sz w:val="28"/>
          <w:szCs w:val="28"/>
          <w:lang w:val="es-ES" w:eastAsia="es-ES"/>
        </w:rPr>
        <w:t>H. AYUNTAMIENTO DE LEÓN, GUANAJUATO,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>PRESENTE.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Los</w:t>
      </w: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suscritos integrantes del 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 xml:space="preserve">Comité de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Adquisiciones, Enajenaciones, Arrendamientos, Comodatos y</w:t>
      </w:r>
      <w:r w:rsidR="00696D51" w:rsidRPr="00A2423D">
        <w:rPr>
          <w:rFonts w:ascii="Arial" w:hAnsi="Arial" w:cs="Arial"/>
          <w:b/>
          <w:bCs/>
          <w:i/>
          <w:sz w:val="28"/>
          <w:szCs w:val="28"/>
        </w:rPr>
        <w:t xml:space="preserve"> Contratación de Servicios para </w:t>
      </w:r>
      <w:r w:rsidRPr="00A2423D">
        <w:rPr>
          <w:rFonts w:ascii="Arial" w:hAnsi="Arial" w:cs="Arial"/>
          <w:b/>
          <w:bCs/>
          <w:i/>
          <w:sz w:val="28"/>
          <w:szCs w:val="28"/>
        </w:rPr>
        <w:t>el Municipio de León</w:t>
      </w:r>
      <w:r w:rsidRPr="00A2423D">
        <w:rPr>
          <w:rFonts w:ascii="Arial" w:eastAsia="Times New Roman" w:hAnsi="Arial" w:cs="Arial"/>
          <w:b/>
          <w:i/>
          <w:sz w:val="28"/>
          <w:szCs w:val="28"/>
          <w:lang w:val="es-ES" w:eastAsia="es-ES"/>
        </w:rPr>
        <w:t>, Guanajuato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con fundamento en lo dispuesto en los </w:t>
      </w:r>
      <w:r w:rsidR="000C4D4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artículos </w:t>
      </w:r>
      <w:r w:rsidR="008D18BE" w:rsidRPr="00A2423D">
        <w:rPr>
          <w:rFonts w:ascii="Arial" w:hAnsi="Arial" w:cs="Arial"/>
          <w:sz w:val="28"/>
          <w:szCs w:val="28"/>
        </w:rPr>
        <w:t xml:space="preserve">1, </w:t>
      </w:r>
      <w:r w:rsidR="001D0205" w:rsidRPr="00A2423D">
        <w:rPr>
          <w:rFonts w:ascii="Arial" w:hAnsi="Arial" w:cs="Arial"/>
          <w:sz w:val="28"/>
          <w:szCs w:val="28"/>
        </w:rPr>
        <w:t xml:space="preserve">28, </w:t>
      </w:r>
      <w:r w:rsidR="004316B1" w:rsidRPr="00A2423D">
        <w:rPr>
          <w:rFonts w:ascii="Arial" w:hAnsi="Arial" w:cs="Arial"/>
          <w:sz w:val="28"/>
          <w:szCs w:val="28"/>
        </w:rPr>
        <w:t>38</w:t>
      </w:r>
      <w:r w:rsidR="00CF114E">
        <w:rPr>
          <w:rFonts w:ascii="Arial" w:hAnsi="Arial" w:cs="Arial"/>
          <w:sz w:val="28"/>
          <w:szCs w:val="28"/>
        </w:rPr>
        <w:t xml:space="preserve"> fracciones</w:t>
      </w:r>
      <w:r w:rsidR="00CB389D" w:rsidRPr="00A2423D">
        <w:rPr>
          <w:rFonts w:ascii="Arial" w:hAnsi="Arial" w:cs="Arial"/>
          <w:sz w:val="28"/>
          <w:szCs w:val="28"/>
        </w:rPr>
        <w:t xml:space="preserve"> VI</w:t>
      </w:r>
      <w:r w:rsidR="00CF114E">
        <w:rPr>
          <w:rFonts w:ascii="Arial" w:hAnsi="Arial" w:cs="Arial"/>
          <w:sz w:val="28"/>
          <w:szCs w:val="28"/>
        </w:rPr>
        <w:t xml:space="preserve"> y XIV</w:t>
      </w:r>
      <w:r w:rsidR="004316B1" w:rsidRPr="00A2423D">
        <w:rPr>
          <w:rFonts w:ascii="Arial" w:hAnsi="Arial" w:cs="Arial"/>
          <w:sz w:val="28"/>
          <w:szCs w:val="28"/>
        </w:rPr>
        <w:t xml:space="preserve"> y</w:t>
      </w:r>
      <w:r w:rsidR="003E6C1A" w:rsidRPr="00A2423D">
        <w:rPr>
          <w:rFonts w:ascii="Arial" w:hAnsi="Arial" w:cs="Arial"/>
          <w:sz w:val="28"/>
          <w:szCs w:val="28"/>
        </w:rPr>
        <w:t xml:space="preserve"> </w:t>
      </w:r>
      <w:r w:rsidR="004316B1" w:rsidRPr="00A2423D">
        <w:rPr>
          <w:rFonts w:ascii="Arial" w:hAnsi="Arial" w:cs="Arial"/>
          <w:sz w:val="28"/>
          <w:szCs w:val="28"/>
        </w:rPr>
        <w:t xml:space="preserve">66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del Reglamento de Adquisiciones, Enajenaciones, Arrendamientos, Comodatos y Contratación de Servicios para el Municipio de León, Guanajuato</w:t>
      </w:r>
      <w:r w:rsidR="00214CD0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sometemos a este cuerpo edilicio la propuesta de acuerdo que se formula al final del presente dictamen, con base en las siguientes:</w:t>
      </w:r>
    </w:p>
    <w:p w:rsidR="00116DF9" w:rsidRPr="00A2423D" w:rsidRDefault="00116DF9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 O N S I D E R A C I O N E S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I.- 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materia de obra pública, el Ayuntamiento tiene la atribución de aprobar la apertura y ampliación de vías públicas, así como prestar este servicio público instrumentando los mecanismos necesarios para ampliar su cobertura y mejoramiento; lo cual representa un </w:t>
      </w:r>
      <w:r w:rsidR="00696D51" w:rsidRPr="00A2423D">
        <w:rPr>
          <w:rFonts w:ascii="Arial" w:eastAsia="Times New Roman" w:hAnsi="Arial" w:cs="Arial"/>
          <w:sz w:val="28"/>
          <w:szCs w:val="28"/>
          <w:lang w:eastAsia="es-ES"/>
        </w:rPr>
        <w:t>beneficio a los habitantes del m</w:t>
      </w:r>
      <w:r w:rsidRPr="00A2423D">
        <w:rPr>
          <w:rFonts w:ascii="Arial" w:eastAsia="Times New Roman" w:hAnsi="Arial" w:cs="Arial"/>
          <w:sz w:val="28"/>
          <w:szCs w:val="28"/>
          <w:lang w:eastAsia="es-ES"/>
        </w:rPr>
        <w:t>unicipio ya que esto permite mejorar su calidad de vida.</w:t>
      </w:r>
    </w:p>
    <w:p w:rsidR="00521B11" w:rsidRPr="00A2423D" w:rsidRDefault="00521B11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721119" w:rsidRPr="00A2423D" w:rsidRDefault="00721119" w:rsidP="0072111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ejercicio de la atribución mencionada y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 el objeto de mejorar la afluencia vehicular e incrementar la infraestructura vial municipal, es que se pretende reali</w:t>
      </w:r>
      <w:r w:rsidR="001E3BE7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zar la obra pública 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denominada</w:t>
      </w:r>
      <w:r w:rsidR="00840DA6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7713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B24A9D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</w:t>
      </w:r>
      <w:r w:rsidR="00F843E1">
        <w:rPr>
          <w:rFonts w:ascii="Arial" w:eastAsia="Times New Roman" w:hAnsi="Arial" w:cs="Arial"/>
          <w:b/>
          <w:sz w:val="28"/>
          <w:szCs w:val="28"/>
          <w:lang w:val="es-ES" w:eastAsia="es-ES"/>
        </w:rPr>
        <w:t>l bulevar Timoteo Lozano tramo Andador de la Hacienda a Villas de León</w:t>
      </w:r>
      <w:r w:rsidR="00B7713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DA414C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que por las características y dimensiones de la mencionada obra, es necesario realizar la afectación de propiedad de un particular. </w:t>
      </w:r>
    </w:p>
    <w:p w:rsidR="000B62B0" w:rsidRPr="00A2423D" w:rsidRDefault="000B62B0" w:rsidP="00521B11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EA7370" w:rsidRDefault="00521B11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II.- </w:t>
      </w:r>
      <w:r w:rsidR="00CD5F5E">
        <w:rPr>
          <w:rFonts w:ascii="Arial" w:eastAsia="Times New Roman" w:hAnsi="Arial" w:cs="Arial"/>
          <w:sz w:val="28"/>
          <w:szCs w:val="28"/>
          <w:lang w:eastAsia="es-ES"/>
        </w:rPr>
        <w:t xml:space="preserve">Con dicha obra se afectan dos inmuebles propiedad del </w:t>
      </w:r>
      <w:r w:rsidR="00CD5F5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J. Jesús Gallegos Mena, </w:t>
      </w:r>
      <w:r w:rsidR="00CD5F5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conocido como </w:t>
      </w:r>
      <w:r w:rsidR="00CD5F5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Jesús Gallegos Mena, </w:t>
      </w:r>
      <w:r w:rsidR="00CD5F5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cada uno con una superficie de </w:t>
      </w:r>
      <w:r w:rsidR="00C7248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terreno de</w:t>
      </w:r>
      <w:r w:rsidR="00673992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01332F" w:rsidRPr="0001332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119.00</w:t>
      </w:r>
      <w:r w:rsidR="009E11E6" w:rsidRPr="0001332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9E11E6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9E11E6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01332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ciento diecinueve </w:t>
      </w:r>
      <w:r w:rsidR="009E11E6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E851F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CD5F5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los</w:t>
      </w:r>
      <w:r w:rsidR="00DE387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inmueble</w:t>
      </w:r>
      <w:r w:rsidR="00CD5F5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</w:t>
      </w:r>
      <w:r w:rsidR="008E278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CD5F5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se encuentran identificados como lote 15 y 16 de la manzana 39, </w:t>
      </w:r>
      <w:r w:rsidR="00B24A9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ubicado</w:t>
      </w:r>
      <w:r w:rsidR="00CD5F5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</w:t>
      </w:r>
      <w:r w:rsidR="00B24A9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</w:t>
      </w:r>
      <w:r w:rsidR="0001332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la </w:t>
      </w:r>
      <w:proofErr w:type="gramStart"/>
      <w:r w:rsidR="0001332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zona</w:t>
      </w:r>
      <w:proofErr w:type="gramEnd"/>
      <w:r w:rsidR="0001332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168 de la calle Prolongación Paseo de Jerez del asentamiento hoy regularizado</w:t>
      </w:r>
      <w:r w:rsidR="00B9418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Colonia “Villas de León”</w:t>
      </w:r>
      <w:r w:rsidR="00C1536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ciudad de León, Guanajuato. </w:t>
      </w:r>
    </w:p>
    <w:p w:rsidR="008E278B" w:rsidRPr="00A2423D" w:rsidRDefault="008E278B" w:rsidP="009E056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5F7A93" w:rsidRPr="00A2423D" w:rsidRDefault="00D8402F" w:rsidP="005F7A93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Lo</w:t>
      </w:r>
      <w:r w:rsidR="00B9418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</w:t>
      </w:r>
      <w:r w:rsidR="00896F1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</w:t>
      </w:r>
      <w:r w:rsidR="00B9418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</w:t>
      </w:r>
      <w:r w:rsidR="00E851F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afectado</w:t>
      </w:r>
      <w:r w:rsidR="00B9418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</w:t>
      </w:r>
      <w:r w:rsidR="005854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24A9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</w:t>
      </w:r>
      <w:r w:rsidR="00B9418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on</w:t>
      </w:r>
      <w:r w:rsidR="00195CA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854CE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</w:t>
      </w:r>
      <w:r w:rsidR="00A52C10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720CDC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720CDC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</w:t>
      </w:r>
      <w:r w:rsidR="00B9418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</w:t>
      </w:r>
      <w:r w:rsidR="00577EC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B9418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Jesús Gallegos Mena</w:t>
      </w:r>
      <w:r w:rsidR="0003478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,</w:t>
      </w:r>
      <w:r w:rsidR="00577EC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577EC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conocido como </w:t>
      </w:r>
      <w:r w:rsidR="00577EC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Jesús Gallegos Mena</w:t>
      </w:r>
      <w:r w:rsidR="00577EC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19259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lo cual se acredita con </w:t>
      </w:r>
      <w:r w:rsidR="00E851F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B9418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os</w:t>
      </w:r>
      <w:r w:rsidR="00B24A9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9418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contratos privados de compraventa que celebro </w:t>
      </w:r>
      <w:r w:rsidR="00577EC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con </w:t>
      </w:r>
      <w:r w:rsidR="00B9418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el Gobierno del Estado de Guanajuato por conducto de la comisión para la regularización de la Tenencia de la Tierra “CORETT” y el C. J Jesús Gallegos Mena</w:t>
      </w:r>
      <w:r w:rsidR="00B24A9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</w:t>
      </w:r>
      <w:r w:rsidR="00B9418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</w:t>
      </w:r>
      <w:r w:rsidR="00B24A9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fecha </w:t>
      </w:r>
      <w:r w:rsidR="00B9418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29</w:t>
      </w:r>
      <w:r w:rsidR="00B24A9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 e</w:t>
      </w:r>
      <w:r w:rsidR="00B9418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nero</w:t>
      </w:r>
      <w:r w:rsidR="00B24A9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del año </w:t>
      </w:r>
      <w:r w:rsidR="00B9418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1993</w:t>
      </w:r>
      <w:r w:rsidR="00B24A9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B9418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debidamente ratificados ante la fe del Licenciado Arturo Guerrero Orozco, </w:t>
      </w:r>
      <w:r w:rsidR="00B24A9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titular de la Notaria Pública número </w:t>
      </w:r>
      <w:r w:rsidR="00B9418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9</w:t>
      </w:r>
      <w:r w:rsidR="00B24A9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en legal ejercicio </w:t>
      </w:r>
      <w:r w:rsidR="00B9418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del Partido Judicial </w:t>
      </w:r>
      <w:r w:rsidR="00B24A9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en</w:t>
      </w:r>
      <w:r w:rsidR="00B9418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el municipio de Celaya, Guanajuato</w:t>
      </w:r>
      <w:r w:rsidR="005F7A9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013E4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 inscrito</w:t>
      </w:r>
      <w:r w:rsidR="00B9418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</w:t>
      </w:r>
      <w:r w:rsidR="005F7A93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el Registro Público de la Propiedad y del Comercio de </w:t>
      </w:r>
      <w:r w:rsidR="00E851F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esta ciudad de León, Guanajuato, </w:t>
      </w:r>
      <w:r w:rsidR="00B9418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bajo </w:t>
      </w:r>
      <w:r w:rsidR="00E851F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B9418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os</w:t>
      </w:r>
      <w:r w:rsidR="00E851F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folio</w:t>
      </w:r>
      <w:r w:rsidR="00B9418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</w:t>
      </w:r>
      <w:r w:rsidR="00E851F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real</w:t>
      </w:r>
      <w:r w:rsidR="00B9418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es</w:t>
      </w:r>
      <w:r w:rsidR="00E851F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número</w:t>
      </w:r>
      <w:r w:rsidR="00B9418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s </w:t>
      </w:r>
      <w:r w:rsidR="00B9418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R20*549975 </w:t>
      </w:r>
      <w:r w:rsidR="00B9418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y</w:t>
      </w:r>
      <w:r w:rsidR="00E851F5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851F5" w:rsidRPr="003B447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R20*</w:t>
      </w:r>
      <w:r w:rsidR="00B94188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549980</w:t>
      </w:r>
      <w:r w:rsidR="00AE38EA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 </w:t>
      </w:r>
      <w:r w:rsidR="00AE38EA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respectivamente</w:t>
      </w:r>
      <w:r w:rsidR="00E851F5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.</w:t>
      </w:r>
      <w:r w:rsidR="005F7A93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</w:p>
    <w:p w:rsidR="00FD02F2" w:rsidRDefault="00FD02F2" w:rsidP="0003478D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</w:p>
    <w:p w:rsidR="005F7A93" w:rsidRPr="00A2423D" w:rsidRDefault="00AE38EA" w:rsidP="005F7A93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  <w:r>
        <w:rPr>
          <w:rFonts w:ascii="Arial" w:eastAsia="Times New Roman" w:hAnsi="Arial" w:cs="Arial"/>
          <w:sz w:val="28"/>
          <w:szCs w:val="28"/>
          <w:lang w:eastAsia="es-ES"/>
        </w:rPr>
        <w:t>Los</w:t>
      </w:r>
      <w:r w:rsidR="005F7A93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mencionado</w:t>
      </w:r>
      <w:r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5F7A93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inmueble</w:t>
      </w:r>
      <w:r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5F7A93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se encuentra</w:t>
      </w:r>
      <w:r>
        <w:rPr>
          <w:rFonts w:ascii="Arial" w:eastAsia="Times New Roman" w:hAnsi="Arial" w:cs="Arial"/>
          <w:sz w:val="28"/>
          <w:szCs w:val="28"/>
          <w:lang w:eastAsia="es-ES"/>
        </w:rPr>
        <w:t>n</w:t>
      </w:r>
      <w:r w:rsidR="005F7A93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libre</w:t>
      </w:r>
      <w:bookmarkStart w:id="0" w:name="_GoBack"/>
      <w:bookmarkEnd w:id="0"/>
      <w:r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5F7A93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todo gra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vamen, según </w:t>
      </w:r>
      <w:r w:rsidR="005F7A93">
        <w:rPr>
          <w:rFonts w:ascii="Arial" w:eastAsia="Times New Roman" w:hAnsi="Arial" w:cs="Arial"/>
          <w:sz w:val="28"/>
          <w:szCs w:val="28"/>
          <w:lang w:eastAsia="es-ES"/>
        </w:rPr>
        <w:t>l</w:t>
      </w:r>
      <w:r>
        <w:rPr>
          <w:rFonts w:ascii="Arial" w:eastAsia="Times New Roman" w:hAnsi="Arial" w:cs="Arial"/>
          <w:sz w:val="28"/>
          <w:szCs w:val="28"/>
          <w:lang w:eastAsia="es-ES"/>
        </w:rPr>
        <w:t>os</w:t>
      </w:r>
      <w:r w:rsidR="005F7A93">
        <w:rPr>
          <w:rFonts w:ascii="Arial" w:eastAsia="Times New Roman" w:hAnsi="Arial" w:cs="Arial"/>
          <w:sz w:val="28"/>
          <w:szCs w:val="28"/>
          <w:lang w:eastAsia="es-ES"/>
        </w:rPr>
        <w:t xml:space="preserve"> certificado</w:t>
      </w:r>
      <w:r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5F7A93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5F7A93" w:rsidRPr="00A2423D">
        <w:rPr>
          <w:rFonts w:ascii="Arial" w:eastAsia="Times New Roman" w:hAnsi="Arial" w:cs="Arial"/>
          <w:sz w:val="28"/>
          <w:szCs w:val="28"/>
          <w:lang w:eastAsia="es-ES"/>
        </w:rPr>
        <w:t>gravámen</w:t>
      </w:r>
      <w:r w:rsidR="005F7A93">
        <w:rPr>
          <w:rFonts w:ascii="Arial" w:eastAsia="Times New Roman" w:hAnsi="Arial" w:cs="Arial"/>
          <w:sz w:val="28"/>
          <w:szCs w:val="28"/>
          <w:lang w:eastAsia="es-ES"/>
        </w:rPr>
        <w:t>es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expedidos</w:t>
      </w:r>
      <w:r w:rsidR="005F7A93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por </w:t>
      </w:r>
      <w:r w:rsidR="005F7A93" w:rsidRPr="00A2423D">
        <w:rPr>
          <w:rFonts w:ascii="Arial" w:eastAsia="Times New Roman" w:hAnsi="Arial" w:cs="Arial"/>
          <w:sz w:val="28"/>
          <w:szCs w:val="28"/>
          <w:lang w:eastAsia="es-ES"/>
        </w:rPr>
        <w:t>el Registro Público de la Propiedad y del Comercio de esta ciudad, con número</w:t>
      </w:r>
      <w:r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5F7A93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solicitud </w:t>
      </w:r>
      <w:r w:rsidR="00B765DB">
        <w:rPr>
          <w:rFonts w:ascii="Arial" w:eastAsia="Times New Roman" w:hAnsi="Arial" w:cs="Arial"/>
          <w:sz w:val="28"/>
          <w:szCs w:val="28"/>
          <w:lang w:eastAsia="es-ES"/>
        </w:rPr>
        <w:t>3551498</w:t>
      </w:r>
      <w:r w:rsidR="002A4016"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>
        <w:rPr>
          <w:rFonts w:ascii="Arial" w:eastAsia="Times New Roman" w:hAnsi="Arial" w:cs="Arial"/>
          <w:sz w:val="28"/>
          <w:szCs w:val="28"/>
          <w:lang w:eastAsia="es-ES"/>
        </w:rPr>
        <w:t>y</w:t>
      </w:r>
      <w:r w:rsidR="00B765DB">
        <w:rPr>
          <w:rFonts w:ascii="Arial" w:eastAsia="Times New Roman" w:hAnsi="Arial" w:cs="Arial"/>
          <w:sz w:val="28"/>
          <w:szCs w:val="28"/>
          <w:lang w:eastAsia="es-ES"/>
        </w:rPr>
        <w:t xml:space="preserve"> 3551505</w:t>
      </w:r>
      <w:r w:rsidR="002A4016">
        <w:rPr>
          <w:rFonts w:ascii="Arial" w:eastAsia="Times New Roman" w:hAnsi="Arial" w:cs="Arial"/>
          <w:sz w:val="28"/>
          <w:szCs w:val="28"/>
          <w:lang w:eastAsia="es-ES"/>
        </w:rPr>
        <w:t xml:space="preserve"> respectivamente,</w:t>
      </w:r>
      <w:r>
        <w:rPr>
          <w:rFonts w:ascii="Arial" w:eastAsia="Times New Roman" w:hAnsi="Arial" w:cs="Arial"/>
          <w:sz w:val="28"/>
          <w:szCs w:val="28"/>
          <w:lang w:eastAsia="es-ES"/>
        </w:rPr>
        <w:t xml:space="preserve"> </w:t>
      </w:r>
      <w:r w:rsidR="005F7A93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de </w:t>
      </w:r>
      <w:r w:rsidR="005F7A93" w:rsidRPr="00577ECE">
        <w:rPr>
          <w:rFonts w:ascii="Arial" w:eastAsia="Times New Roman" w:hAnsi="Arial" w:cs="Arial"/>
          <w:sz w:val="28"/>
          <w:szCs w:val="28"/>
          <w:lang w:eastAsia="es-ES"/>
        </w:rPr>
        <w:t xml:space="preserve">fecha </w:t>
      </w:r>
      <w:r w:rsidR="00B765DB" w:rsidRPr="00577ECE">
        <w:rPr>
          <w:rFonts w:ascii="Arial" w:eastAsia="Times New Roman" w:hAnsi="Arial" w:cs="Arial"/>
          <w:sz w:val="28"/>
          <w:szCs w:val="28"/>
          <w:lang w:eastAsia="es-ES"/>
        </w:rPr>
        <w:t>04</w:t>
      </w:r>
      <w:r w:rsidR="005F7A93" w:rsidRPr="00577ECE">
        <w:rPr>
          <w:rFonts w:ascii="Arial" w:eastAsia="Times New Roman" w:hAnsi="Arial" w:cs="Arial"/>
          <w:sz w:val="28"/>
          <w:szCs w:val="28"/>
          <w:lang w:eastAsia="es-ES"/>
        </w:rPr>
        <w:t xml:space="preserve"> de </w:t>
      </w:r>
      <w:r w:rsidR="00B8165B" w:rsidRPr="00577ECE">
        <w:rPr>
          <w:rFonts w:ascii="Arial" w:eastAsia="Times New Roman" w:hAnsi="Arial" w:cs="Arial"/>
          <w:sz w:val="28"/>
          <w:szCs w:val="28"/>
          <w:lang w:eastAsia="es-ES"/>
        </w:rPr>
        <w:t>septiembre</w:t>
      </w:r>
      <w:r w:rsidR="005F7A93" w:rsidRPr="00577ECE">
        <w:rPr>
          <w:rFonts w:ascii="Arial" w:eastAsia="Times New Roman" w:hAnsi="Arial" w:cs="Arial"/>
          <w:sz w:val="28"/>
          <w:szCs w:val="28"/>
          <w:lang w:eastAsia="es-ES"/>
        </w:rPr>
        <w:t xml:space="preserve"> de 2019.</w:t>
      </w:r>
    </w:p>
    <w:p w:rsidR="000556E7" w:rsidRPr="00A2423D" w:rsidRDefault="000556E7" w:rsidP="005D1A4D">
      <w:pPr>
        <w:pStyle w:val="Textoindependiente"/>
        <w:rPr>
          <w:rFonts w:cs="Arial"/>
          <w:b/>
          <w:sz w:val="28"/>
          <w:szCs w:val="28"/>
        </w:rPr>
      </w:pPr>
    </w:p>
    <w:p w:rsidR="000324B4" w:rsidRDefault="005D1A4D" w:rsidP="000324B4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b/>
          <w:sz w:val="28"/>
          <w:szCs w:val="28"/>
        </w:rPr>
        <w:t>III</w:t>
      </w:r>
      <w:r w:rsidR="00D032D5" w:rsidRPr="00F1649B">
        <w:rPr>
          <w:rFonts w:cs="Arial"/>
          <w:b/>
          <w:sz w:val="28"/>
          <w:szCs w:val="28"/>
        </w:rPr>
        <w:t xml:space="preserve">.- </w:t>
      </w:r>
      <w:r w:rsidR="00D8402F">
        <w:rPr>
          <w:rFonts w:cs="Arial"/>
          <w:sz w:val="28"/>
          <w:szCs w:val="28"/>
        </w:rPr>
        <w:t>El valor de</w:t>
      </w:r>
      <w:r w:rsidR="000324B4" w:rsidRPr="00F1649B">
        <w:rPr>
          <w:rFonts w:cs="Arial"/>
          <w:sz w:val="28"/>
          <w:szCs w:val="28"/>
        </w:rPr>
        <w:t>l</w:t>
      </w:r>
      <w:r w:rsidR="00D8402F">
        <w:rPr>
          <w:rFonts w:cs="Arial"/>
          <w:sz w:val="28"/>
          <w:szCs w:val="28"/>
        </w:rPr>
        <w:t xml:space="preserve"> inmueble identificado como lote 15, manzana 39</w:t>
      </w:r>
      <w:r w:rsidR="000324B4" w:rsidRPr="00F1649B">
        <w:rPr>
          <w:rFonts w:cs="Arial"/>
          <w:sz w:val="28"/>
          <w:szCs w:val="28"/>
        </w:rPr>
        <w:t xml:space="preserve"> materia de la afectación según el avalúo realizado por la Dirección de Catastro es </w:t>
      </w:r>
      <w:r w:rsidR="000324B4" w:rsidRPr="00B45773">
        <w:rPr>
          <w:rFonts w:cs="Arial"/>
          <w:sz w:val="28"/>
          <w:szCs w:val="28"/>
        </w:rPr>
        <w:t xml:space="preserve">de </w:t>
      </w:r>
      <w:r w:rsidR="000324B4" w:rsidRPr="001D241A">
        <w:rPr>
          <w:rFonts w:cs="Arial"/>
          <w:b/>
          <w:sz w:val="28"/>
          <w:szCs w:val="28"/>
        </w:rPr>
        <w:t>$</w:t>
      </w:r>
      <w:r w:rsidR="0032236A">
        <w:rPr>
          <w:rFonts w:cs="Arial"/>
          <w:b/>
          <w:sz w:val="28"/>
          <w:szCs w:val="28"/>
        </w:rPr>
        <w:t>226</w:t>
      </w:r>
      <w:r w:rsidR="001D241A" w:rsidRPr="001D241A">
        <w:rPr>
          <w:rFonts w:cs="Arial"/>
          <w:b/>
          <w:sz w:val="28"/>
          <w:szCs w:val="28"/>
        </w:rPr>
        <w:t>,</w:t>
      </w:r>
      <w:r w:rsidR="0032236A">
        <w:rPr>
          <w:rFonts w:cs="Arial"/>
          <w:b/>
          <w:sz w:val="28"/>
          <w:szCs w:val="28"/>
        </w:rPr>
        <w:t>0</w:t>
      </w:r>
      <w:r w:rsidR="001D241A" w:rsidRPr="001D241A">
        <w:rPr>
          <w:rFonts w:cs="Arial"/>
          <w:b/>
          <w:sz w:val="28"/>
          <w:szCs w:val="28"/>
        </w:rPr>
        <w:t>00</w:t>
      </w:r>
      <w:r w:rsidR="000324B4" w:rsidRPr="001D241A">
        <w:rPr>
          <w:rFonts w:cs="Arial"/>
          <w:b/>
          <w:sz w:val="28"/>
          <w:szCs w:val="28"/>
        </w:rPr>
        <w:t>.00 (</w:t>
      </w:r>
      <w:r w:rsidR="0032236A">
        <w:rPr>
          <w:rFonts w:cs="Arial"/>
          <w:b/>
          <w:sz w:val="28"/>
          <w:szCs w:val="28"/>
        </w:rPr>
        <w:t xml:space="preserve">Doscientos veintiséis </w:t>
      </w:r>
      <w:r w:rsidR="000324B4" w:rsidRPr="001D241A">
        <w:rPr>
          <w:rFonts w:cs="Arial"/>
          <w:b/>
          <w:sz w:val="28"/>
          <w:szCs w:val="28"/>
        </w:rPr>
        <w:t>mil</w:t>
      </w:r>
      <w:r w:rsidR="00205754">
        <w:rPr>
          <w:rFonts w:cs="Arial"/>
          <w:b/>
          <w:sz w:val="28"/>
          <w:szCs w:val="28"/>
        </w:rPr>
        <w:t xml:space="preserve"> </w:t>
      </w:r>
      <w:r w:rsidR="000324B4" w:rsidRPr="001D241A">
        <w:rPr>
          <w:rFonts w:cs="Arial"/>
          <w:b/>
          <w:sz w:val="28"/>
          <w:szCs w:val="28"/>
        </w:rPr>
        <w:t>pesos 00/100 M.N.)</w:t>
      </w:r>
      <w:r w:rsidR="000324B4" w:rsidRPr="001D241A">
        <w:rPr>
          <w:rFonts w:cs="Arial"/>
          <w:sz w:val="28"/>
          <w:szCs w:val="28"/>
        </w:rPr>
        <w:t xml:space="preserve"> y </w:t>
      </w:r>
      <w:r w:rsidR="00E974D5">
        <w:rPr>
          <w:rFonts w:cs="Arial"/>
          <w:sz w:val="28"/>
          <w:szCs w:val="28"/>
        </w:rPr>
        <w:t xml:space="preserve">la cantidad de </w:t>
      </w:r>
      <w:r w:rsidR="000324B4" w:rsidRPr="001D241A">
        <w:rPr>
          <w:rFonts w:cs="Arial"/>
          <w:sz w:val="28"/>
          <w:szCs w:val="28"/>
        </w:rPr>
        <w:t xml:space="preserve">según el avalúo realizado por </w:t>
      </w:r>
      <w:r w:rsidR="0032236A">
        <w:rPr>
          <w:rFonts w:cs="Arial"/>
          <w:sz w:val="28"/>
          <w:szCs w:val="28"/>
        </w:rPr>
        <w:t>el Colegio de Maestros en Valuación de León</w:t>
      </w:r>
      <w:r w:rsidR="000324B4" w:rsidRPr="001D241A">
        <w:rPr>
          <w:rFonts w:cs="Arial"/>
          <w:sz w:val="28"/>
          <w:szCs w:val="28"/>
        </w:rPr>
        <w:t xml:space="preserve"> A.C., es de </w:t>
      </w:r>
      <w:r w:rsidR="000324B4" w:rsidRPr="001D241A">
        <w:rPr>
          <w:rFonts w:cs="Arial"/>
          <w:b/>
          <w:sz w:val="28"/>
          <w:szCs w:val="28"/>
        </w:rPr>
        <w:t>$</w:t>
      </w:r>
      <w:r w:rsidR="00E974D5">
        <w:rPr>
          <w:rFonts w:cs="Arial"/>
          <w:b/>
          <w:sz w:val="28"/>
          <w:szCs w:val="28"/>
        </w:rPr>
        <w:t>286,000</w:t>
      </w:r>
      <w:r w:rsidR="000324B4" w:rsidRPr="001D241A">
        <w:rPr>
          <w:rFonts w:cs="Arial"/>
          <w:b/>
          <w:sz w:val="28"/>
          <w:szCs w:val="28"/>
        </w:rPr>
        <w:t>.00 (</w:t>
      </w:r>
      <w:r w:rsidR="00E974D5">
        <w:rPr>
          <w:rFonts w:cs="Arial"/>
          <w:b/>
          <w:sz w:val="28"/>
          <w:szCs w:val="28"/>
        </w:rPr>
        <w:t>Doscientos ochenta y seis</w:t>
      </w:r>
      <w:r w:rsidR="000324B4" w:rsidRPr="001D241A">
        <w:rPr>
          <w:rFonts w:cs="Arial"/>
          <w:b/>
          <w:sz w:val="28"/>
          <w:szCs w:val="28"/>
        </w:rPr>
        <w:t xml:space="preserve"> mil pesos 00/100 M.N.),</w:t>
      </w:r>
      <w:r w:rsidR="000324B4" w:rsidRPr="001D241A">
        <w:rPr>
          <w:rFonts w:cs="Arial"/>
          <w:sz w:val="28"/>
          <w:szCs w:val="28"/>
        </w:rPr>
        <w:t xml:space="preserve"> fijando</w:t>
      </w:r>
      <w:r w:rsidR="000324B4" w:rsidRPr="00C10D09">
        <w:rPr>
          <w:rFonts w:cs="Arial"/>
          <w:sz w:val="28"/>
          <w:szCs w:val="28"/>
        </w:rPr>
        <w:t xml:space="preserve"> el Comité la cantidad de </w:t>
      </w:r>
      <w:r w:rsidR="000324B4" w:rsidRPr="007C6108">
        <w:rPr>
          <w:rFonts w:cs="Arial"/>
          <w:b/>
          <w:sz w:val="28"/>
          <w:szCs w:val="28"/>
        </w:rPr>
        <w:t>$</w:t>
      </w:r>
      <w:r w:rsidR="007C6108" w:rsidRPr="007C6108">
        <w:rPr>
          <w:rFonts w:cs="Arial"/>
          <w:b/>
          <w:sz w:val="28"/>
          <w:szCs w:val="28"/>
        </w:rPr>
        <w:t>256,000</w:t>
      </w:r>
      <w:r w:rsidR="000324B4" w:rsidRPr="007C6108">
        <w:rPr>
          <w:rFonts w:cs="Arial"/>
          <w:b/>
          <w:sz w:val="28"/>
          <w:szCs w:val="28"/>
        </w:rPr>
        <w:t>.00</w:t>
      </w:r>
      <w:r w:rsidR="00B9095B" w:rsidRPr="007C6108">
        <w:rPr>
          <w:rFonts w:cs="Arial"/>
          <w:b/>
          <w:sz w:val="28"/>
          <w:szCs w:val="28"/>
        </w:rPr>
        <w:t xml:space="preserve"> </w:t>
      </w:r>
      <w:r w:rsidR="000324B4" w:rsidRPr="007C6108">
        <w:rPr>
          <w:rFonts w:cs="Arial"/>
          <w:b/>
          <w:sz w:val="28"/>
          <w:szCs w:val="28"/>
        </w:rPr>
        <w:t>(</w:t>
      </w:r>
      <w:r w:rsidR="007C6108" w:rsidRPr="007C6108">
        <w:rPr>
          <w:rFonts w:cs="Arial"/>
          <w:b/>
          <w:sz w:val="28"/>
          <w:szCs w:val="28"/>
        </w:rPr>
        <w:t>Doscientos cincuenta y seis</w:t>
      </w:r>
      <w:r w:rsidR="000324B4" w:rsidRPr="007C6108">
        <w:rPr>
          <w:rFonts w:cs="Arial"/>
          <w:b/>
          <w:sz w:val="28"/>
          <w:szCs w:val="28"/>
        </w:rPr>
        <w:t xml:space="preserve"> pesos 00/100 M.N.) </w:t>
      </w:r>
      <w:r w:rsidR="000324B4" w:rsidRPr="007C6108">
        <w:rPr>
          <w:rFonts w:cs="Arial"/>
          <w:sz w:val="28"/>
          <w:szCs w:val="28"/>
        </w:rPr>
        <w:t>como pago de la afectación.</w:t>
      </w:r>
    </w:p>
    <w:p w:rsidR="002A4016" w:rsidRDefault="002A4016" w:rsidP="000324B4">
      <w:pPr>
        <w:pStyle w:val="Textoindependiente"/>
        <w:rPr>
          <w:rFonts w:cs="Arial"/>
          <w:sz w:val="28"/>
          <w:szCs w:val="28"/>
        </w:rPr>
      </w:pPr>
    </w:p>
    <w:p w:rsidR="002A4016" w:rsidRPr="00A2423D" w:rsidRDefault="002A4016" w:rsidP="002A4016">
      <w:pPr>
        <w:pStyle w:val="Textoindependiente"/>
        <w:rPr>
          <w:rFonts w:cs="Arial"/>
          <w:sz w:val="28"/>
          <w:szCs w:val="28"/>
        </w:rPr>
      </w:pPr>
      <w:r w:rsidRPr="00F1649B">
        <w:rPr>
          <w:rFonts w:cs="Arial"/>
          <w:sz w:val="28"/>
          <w:szCs w:val="28"/>
        </w:rPr>
        <w:t xml:space="preserve">El valor </w:t>
      </w:r>
      <w:r w:rsidR="00D8402F">
        <w:rPr>
          <w:rFonts w:cs="Arial"/>
          <w:sz w:val="28"/>
          <w:szCs w:val="28"/>
        </w:rPr>
        <w:t>de</w:t>
      </w:r>
      <w:r w:rsidR="00D8402F" w:rsidRPr="00F1649B">
        <w:rPr>
          <w:rFonts w:cs="Arial"/>
          <w:sz w:val="28"/>
          <w:szCs w:val="28"/>
        </w:rPr>
        <w:t>l</w:t>
      </w:r>
      <w:r w:rsidR="00D8402F">
        <w:rPr>
          <w:rFonts w:cs="Arial"/>
          <w:sz w:val="28"/>
          <w:szCs w:val="28"/>
        </w:rPr>
        <w:t xml:space="preserve"> inmueble identificado como lote 16, manzana 39</w:t>
      </w:r>
      <w:r w:rsidRPr="00F1649B">
        <w:rPr>
          <w:rFonts w:cs="Arial"/>
          <w:sz w:val="28"/>
          <w:szCs w:val="28"/>
        </w:rPr>
        <w:t xml:space="preserve"> materia de la afectación según el avalúo realizado por la Dirección de Catastro es </w:t>
      </w:r>
      <w:r w:rsidRPr="00B45773">
        <w:rPr>
          <w:rFonts w:cs="Arial"/>
          <w:sz w:val="28"/>
          <w:szCs w:val="28"/>
        </w:rPr>
        <w:t xml:space="preserve">de </w:t>
      </w:r>
      <w:r w:rsidR="0071076E" w:rsidRPr="001D241A">
        <w:rPr>
          <w:rFonts w:cs="Arial"/>
          <w:b/>
          <w:sz w:val="28"/>
          <w:szCs w:val="28"/>
        </w:rPr>
        <w:t>$</w:t>
      </w:r>
      <w:r w:rsidR="0071076E">
        <w:rPr>
          <w:rFonts w:cs="Arial"/>
          <w:b/>
          <w:sz w:val="28"/>
          <w:szCs w:val="28"/>
        </w:rPr>
        <w:t>226</w:t>
      </w:r>
      <w:r w:rsidR="0071076E" w:rsidRPr="001D241A">
        <w:rPr>
          <w:rFonts w:cs="Arial"/>
          <w:b/>
          <w:sz w:val="28"/>
          <w:szCs w:val="28"/>
        </w:rPr>
        <w:t>,</w:t>
      </w:r>
      <w:r w:rsidR="0071076E">
        <w:rPr>
          <w:rFonts w:cs="Arial"/>
          <w:b/>
          <w:sz w:val="28"/>
          <w:szCs w:val="28"/>
        </w:rPr>
        <w:t>0</w:t>
      </w:r>
      <w:r w:rsidR="0071076E" w:rsidRPr="001D241A">
        <w:rPr>
          <w:rFonts w:cs="Arial"/>
          <w:b/>
          <w:sz w:val="28"/>
          <w:szCs w:val="28"/>
        </w:rPr>
        <w:t>00.00 (</w:t>
      </w:r>
      <w:r w:rsidR="0071076E">
        <w:rPr>
          <w:rFonts w:cs="Arial"/>
          <w:b/>
          <w:sz w:val="28"/>
          <w:szCs w:val="28"/>
        </w:rPr>
        <w:t xml:space="preserve">Doscientos veintiséis </w:t>
      </w:r>
      <w:r w:rsidR="0071076E" w:rsidRPr="001D241A">
        <w:rPr>
          <w:rFonts w:cs="Arial"/>
          <w:b/>
          <w:sz w:val="28"/>
          <w:szCs w:val="28"/>
        </w:rPr>
        <w:t>mil</w:t>
      </w:r>
      <w:r w:rsidR="0071076E">
        <w:rPr>
          <w:rFonts w:cs="Arial"/>
          <w:b/>
          <w:sz w:val="28"/>
          <w:szCs w:val="28"/>
        </w:rPr>
        <w:t xml:space="preserve"> </w:t>
      </w:r>
      <w:r w:rsidR="0071076E" w:rsidRPr="001D241A">
        <w:rPr>
          <w:rFonts w:cs="Arial"/>
          <w:b/>
          <w:sz w:val="28"/>
          <w:szCs w:val="28"/>
        </w:rPr>
        <w:t>pesos 00/100 M.N.)</w:t>
      </w:r>
      <w:r w:rsidRPr="001D241A">
        <w:rPr>
          <w:rFonts w:cs="Arial"/>
          <w:sz w:val="28"/>
          <w:szCs w:val="28"/>
        </w:rPr>
        <w:t xml:space="preserve"> y según el avalúo realizado por </w:t>
      </w:r>
      <w:r w:rsidR="0071076E">
        <w:rPr>
          <w:rFonts w:cs="Arial"/>
          <w:sz w:val="28"/>
          <w:szCs w:val="28"/>
        </w:rPr>
        <w:t>e</w:t>
      </w:r>
      <w:r w:rsidRPr="001D241A">
        <w:rPr>
          <w:rFonts w:cs="Arial"/>
          <w:sz w:val="28"/>
          <w:szCs w:val="28"/>
        </w:rPr>
        <w:t xml:space="preserve">l </w:t>
      </w:r>
      <w:r w:rsidR="0071076E">
        <w:rPr>
          <w:rFonts w:cs="Arial"/>
          <w:sz w:val="28"/>
          <w:szCs w:val="28"/>
        </w:rPr>
        <w:t xml:space="preserve">Colegio de Maestros en Valuación </w:t>
      </w:r>
      <w:r w:rsidR="0071076E">
        <w:rPr>
          <w:rFonts w:cs="Arial"/>
          <w:sz w:val="28"/>
          <w:szCs w:val="28"/>
        </w:rPr>
        <w:lastRenderedPageBreak/>
        <w:t>de León</w:t>
      </w:r>
      <w:r w:rsidR="0071076E" w:rsidRPr="001D241A">
        <w:rPr>
          <w:rFonts w:cs="Arial"/>
          <w:sz w:val="28"/>
          <w:szCs w:val="28"/>
        </w:rPr>
        <w:t xml:space="preserve"> A.C.</w:t>
      </w:r>
      <w:r w:rsidRPr="001D241A">
        <w:rPr>
          <w:rFonts w:cs="Arial"/>
          <w:sz w:val="28"/>
          <w:szCs w:val="28"/>
        </w:rPr>
        <w:t xml:space="preserve">, es de </w:t>
      </w:r>
      <w:r w:rsidRPr="001D241A">
        <w:rPr>
          <w:rFonts w:cs="Arial"/>
          <w:b/>
          <w:sz w:val="28"/>
          <w:szCs w:val="28"/>
        </w:rPr>
        <w:t>$</w:t>
      </w:r>
      <w:r w:rsidR="0071076E">
        <w:rPr>
          <w:rFonts w:cs="Arial"/>
          <w:b/>
          <w:sz w:val="28"/>
          <w:szCs w:val="28"/>
        </w:rPr>
        <w:t>287</w:t>
      </w:r>
      <w:r w:rsidRPr="001D241A">
        <w:rPr>
          <w:rFonts w:cs="Arial"/>
          <w:b/>
          <w:sz w:val="28"/>
          <w:szCs w:val="28"/>
        </w:rPr>
        <w:t>,000.00 (</w:t>
      </w:r>
      <w:r w:rsidR="0071076E">
        <w:rPr>
          <w:rFonts w:cs="Arial"/>
          <w:b/>
          <w:sz w:val="28"/>
          <w:szCs w:val="28"/>
        </w:rPr>
        <w:t>Doscientos ochenta y siete</w:t>
      </w:r>
      <w:r w:rsidRPr="001D241A">
        <w:rPr>
          <w:rFonts w:cs="Arial"/>
          <w:b/>
          <w:sz w:val="28"/>
          <w:szCs w:val="28"/>
        </w:rPr>
        <w:t xml:space="preserve"> mil pesos 00/100 M.N.),</w:t>
      </w:r>
      <w:r w:rsidRPr="001D241A">
        <w:rPr>
          <w:rFonts w:cs="Arial"/>
          <w:sz w:val="28"/>
          <w:szCs w:val="28"/>
        </w:rPr>
        <w:t xml:space="preserve"> fijando</w:t>
      </w:r>
      <w:r w:rsidRPr="00C10D09">
        <w:rPr>
          <w:rFonts w:cs="Arial"/>
          <w:sz w:val="28"/>
          <w:szCs w:val="28"/>
        </w:rPr>
        <w:t xml:space="preserve"> el Comité la cantidad de </w:t>
      </w:r>
      <w:r w:rsidR="00D8402F">
        <w:rPr>
          <w:rFonts w:cs="Arial"/>
          <w:b/>
          <w:sz w:val="28"/>
          <w:szCs w:val="28"/>
        </w:rPr>
        <w:t>$256,5</w:t>
      </w:r>
      <w:r w:rsidR="007C6108" w:rsidRPr="007C6108">
        <w:rPr>
          <w:rFonts w:cs="Arial"/>
          <w:b/>
          <w:sz w:val="28"/>
          <w:szCs w:val="28"/>
        </w:rPr>
        <w:t xml:space="preserve">00.00 (Doscientos cincuenta y seis </w:t>
      </w:r>
      <w:r w:rsidR="00D8402F">
        <w:rPr>
          <w:rFonts w:cs="Arial"/>
          <w:b/>
          <w:sz w:val="28"/>
          <w:szCs w:val="28"/>
        </w:rPr>
        <w:t xml:space="preserve">mil quinientos </w:t>
      </w:r>
      <w:r w:rsidR="007C6108" w:rsidRPr="007C6108">
        <w:rPr>
          <w:rFonts w:cs="Arial"/>
          <w:b/>
          <w:sz w:val="28"/>
          <w:szCs w:val="28"/>
        </w:rPr>
        <w:t>pesos 00/100 M.N.)</w:t>
      </w:r>
      <w:r w:rsidR="007C6108">
        <w:rPr>
          <w:rFonts w:cs="Arial"/>
          <w:b/>
          <w:sz w:val="28"/>
          <w:szCs w:val="28"/>
        </w:rPr>
        <w:t xml:space="preserve"> </w:t>
      </w:r>
      <w:r w:rsidRPr="00C10D09">
        <w:rPr>
          <w:rFonts w:cs="Arial"/>
          <w:sz w:val="28"/>
          <w:szCs w:val="28"/>
        </w:rPr>
        <w:t>como</w:t>
      </w:r>
      <w:r w:rsidRPr="00FB6C9B">
        <w:rPr>
          <w:rFonts w:cs="Arial"/>
          <w:sz w:val="28"/>
          <w:szCs w:val="28"/>
        </w:rPr>
        <w:t xml:space="preserve"> pago de la afectación.</w:t>
      </w:r>
    </w:p>
    <w:p w:rsidR="002A4016" w:rsidRPr="00A2423D" w:rsidRDefault="002A4016" w:rsidP="000324B4">
      <w:pPr>
        <w:pStyle w:val="Textoindependiente"/>
        <w:rPr>
          <w:rFonts w:cs="Arial"/>
          <w:sz w:val="28"/>
          <w:szCs w:val="28"/>
        </w:rPr>
      </w:pPr>
    </w:p>
    <w:p w:rsidR="00B8165B" w:rsidRDefault="00B8165B" w:rsidP="005D1A4D">
      <w:pPr>
        <w:pStyle w:val="Textoindependiente"/>
        <w:rPr>
          <w:rFonts w:cs="Arial"/>
          <w:sz w:val="28"/>
          <w:szCs w:val="28"/>
        </w:rPr>
      </w:pPr>
    </w:p>
    <w:p w:rsidR="002617E3" w:rsidRDefault="00E3652D" w:rsidP="00B8165B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IV.- </w:t>
      </w:r>
      <w:r w:rsidR="00C2305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En</w:t>
      </w:r>
      <w:r w:rsidR="00E723B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esta tesitura, este Comité tomando en consideración que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reúnen las condic</w:t>
      </w:r>
      <w:r w:rsidR="00193014">
        <w:rPr>
          <w:rFonts w:ascii="Arial" w:eastAsia="Times New Roman" w:hAnsi="Arial" w:cs="Arial"/>
          <w:sz w:val="28"/>
          <w:szCs w:val="28"/>
          <w:lang w:val="es-ES" w:eastAsia="es-ES"/>
        </w:rPr>
        <w:t>iones para adquirir l</w:t>
      </w:r>
      <w:r w:rsidR="00EB627D">
        <w:rPr>
          <w:rFonts w:ascii="Arial" w:eastAsia="Times New Roman" w:hAnsi="Arial" w:cs="Arial"/>
          <w:sz w:val="28"/>
          <w:szCs w:val="28"/>
          <w:lang w:val="es-ES" w:eastAsia="es-ES"/>
        </w:rPr>
        <w:t>os</w:t>
      </w:r>
      <w:r w:rsidR="00193014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inmueble</w:t>
      </w:r>
      <w:r w:rsidR="00EB627D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255B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,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materia del presente dictamen, de conformidad 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señalad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o</w:t>
      </w:r>
      <w:r w:rsidR="003E6C1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 el artículo 66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</w:t>
      </w:r>
      <w:r w:rsidR="00521B11" w:rsidRPr="00A2423D">
        <w:rPr>
          <w:rFonts w:ascii="Arial" w:hAnsi="Arial" w:cs="Arial"/>
          <w:bCs/>
          <w:sz w:val="28"/>
          <w:szCs w:val="28"/>
        </w:rPr>
        <w:t xml:space="preserve"> Reglamento de Adquisiciones, Enajenaciones, Arrendamientos, Comodatos y Contratación de Servicios para el Municipio de León, Guanajuato</w:t>
      </w:r>
      <w:r w:rsidR="004974D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toda vez </w:t>
      </w:r>
      <w:r w:rsidR="00AF45E6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el m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tiene dentro de sus atribuciones atender las necesidades en materia de vialidades, mediante la realización y mejora de obras públicas, es que se</w:t>
      </w:r>
      <w:r w:rsidR="00615498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considera conveniente celebrar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un </w:t>
      </w:r>
      <w:r w:rsidR="00B2331E" w:rsidRPr="00A2423D">
        <w:rPr>
          <w:rFonts w:ascii="Arial" w:eastAsia="Times New Roman" w:hAnsi="Arial" w:cs="Arial"/>
          <w:sz w:val="28"/>
          <w:szCs w:val="28"/>
          <w:lang w:val="es-ES" w:eastAsia="es-ES"/>
        </w:rPr>
        <w:t>convenio de afectación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47E9B">
        <w:rPr>
          <w:rFonts w:ascii="Arial" w:eastAsia="Times New Roman" w:hAnsi="Arial" w:cs="Arial"/>
          <w:sz w:val="28"/>
          <w:szCs w:val="28"/>
          <w:lang w:val="es-ES" w:eastAsia="es-ES"/>
        </w:rPr>
        <w:t>por causa de utilidad pública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entre el</w:t>
      </w:r>
      <w:r w:rsidR="00B7713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 m</w:t>
      </w:r>
      <w:r w:rsidR="00331BFB" w:rsidRPr="00A2423D">
        <w:rPr>
          <w:rFonts w:ascii="Arial" w:eastAsia="Times New Roman" w:hAnsi="Arial" w:cs="Arial"/>
          <w:sz w:val="28"/>
          <w:szCs w:val="28"/>
          <w:lang w:val="es-ES" w:eastAsia="es-ES"/>
        </w:rPr>
        <w:t>unicipio de León, Guanajuato</w:t>
      </w:r>
      <w:r w:rsidR="003C6015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</w:t>
      </w:r>
      <w:r w:rsidR="00577ECE">
        <w:rPr>
          <w:rFonts w:ascii="Arial" w:eastAsia="Times New Roman" w:hAnsi="Arial" w:cs="Arial"/>
          <w:sz w:val="28"/>
          <w:szCs w:val="28"/>
          <w:lang w:val="es-ES" w:eastAsia="es-ES"/>
        </w:rPr>
        <w:t>e</w:t>
      </w:r>
      <w:r w:rsidR="00DE3876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l</w:t>
      </w:r>
      <w:r w:rsidR="00B41CD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77EC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J. Jesús Gallegos Mena, </w:t>
      </w:r>
      <w:r w:rsidR="00577EC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también conocido como</w:t>
      </w:r>
      <w:r w:rsidR="00D8402F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77EC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Jesús Gallegos Mena.</w:t>
      </w:r>
    </w:p>
    <w:p w:rsidR="00577ECE" w:rsidRDefault="00577ECE" w:rsidP="00B8165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Default="00521B11" w:rsidP="00B8165B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Por lo anteriormente expuesto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con fundamento en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los artículos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76 fracción II inciso c) de la Ley Orgánica Municipal para el Estado de Guanajuato; 28, </w:t>
      </w:r>
      <w:r w:rsidR="00CF114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y 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38</w:t>
      </w:r>
      <w:r w:rsidR="00CF114E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fracciones VI y XIV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del </w:t>
      </w:r>
      <w:r w:rsidR="00345451" w:rsidRPr="00A2423D">
        <w:rPr>
          <w:rFonts w:ascii="Arial" w:hAnsi="Arial" w:cs="Arial"/>
          <w:bCs/>
          <w:sz w:val="28"/>
          <w:szCs w:val="28"/>
        </w:rPr>
        <w:t>Reglamento de Adquisiciones, Enajenaciones, Arrendamientos, Comodatos y Contratación de Servicios para el Municipio de León, Guanajuato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,</w:t>
      </w:r>
      <w:r w:rsidR="0034545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4B44D9" w:rsidRPr="00A2423D">
        <w:rPr>
          <w:rFonts w:ascii="Arial" w:eastAsia="Times New Roman" w:hAnsi="Arial" w:cs="Arial"/>
          <w:sz w:val="28"/>
          <w:szCs w:val="28"/>
          <w:lang w:eastAsia="es-ES"/>
        </w:rPr>
        <w:t>y 16 del Reglamento Interior del H. Ayuntamiento de León, Guanajuato,</w:t>
      </w:r>
      <w:r w:rsidR="004B44D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somete a consideración de este Ayuntamiento la aprobación de la propuesta del siguiente:</w:t>
      </w:r>
    </w:p>
    <w:p w:rsidR="00107FE1" w:rsidRDefault="00107FE1" w:rsidP="00521B11">
      <w:pPr>
        <w:spacing w:after="0" w:line="240" w:lineRule="auto"/>
        <w:jc w:val="both"/>
        <w:outlineLvl w:val="8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21B11" w:rsidRPr="00A2423D" w:rsidRDefault="00521B11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ACUERDO</w:t>
      </w:r>
    </w:p>
    <w:p w:rsidR="00116DF9" w:rsidRPr="00A2423D" w:rsidRDefault="00116DF9" w:rsidP="00521B11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s-ES" w:eastAsia="es-ES"/>
        </w:rPr>
      </w:pPr>
    </w:p>
    <w:p w:rsidR="00577ECE" w:rsidRDefault="00521B11" w:rsidP="00577ECE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PRIMERO.- </w:t>
      </w:r>
      <w:r w:rsidR="00345451" w:rsidRPr="00A2423D">
        <w:rPr>
          <w:rFonts w:ascii="Arial" w:eastAsia="Times New Roman" w:hAnsi="Arial" w:cs="Arial"/>
          <w:sz w:val="28"/>
          <w:szCs w:val="28"/>
          <w:lang w:eastAsia="es-ES"/>
        </w:rPr>
        <w:t>S</w:t>
      </w:r>
      <w:r w:rsidR="002309C9" w:rsidRPr="00A2423D">
        <w:rPr>
          <w:rFonts w:ascii="Arial" w:eastAsia="Times New Roman" w:hAnsi="Arial" w:cs="Arial"/>
          <w:sz w:val="28"/>
          <w:szCs w:val="28"/>
          <w:lang w:eastAsia="es-ES"/>
        </w:rPr>
        <w:t>e autoriza la celebración</w:t>
      </w:r>
      <w:r w:rsidR="00B2331E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 de un convenio de afectación</w:t>
      </w:r>
      <w:r w:rsidR="00840DA6">
        <w:rPr>
          <w:rFonts w:ascii="Arial" w:eastAsia="Times New Roman" w:hAnsi="Arial" w:cs="Arial"/>
          <w:sz w:val="28"/>
          <w:szCs w:val="28"/>
          <w:lang w:eastAsia="es-ES"/>
        </w:rPr>
        <w:t xml:space="preserve"> por causa de utilidad pública con motivo de la obra denominada</w:t>
      </w:r>
      <w:r w:rsidR="00840DA6" w:rsidRPr="00840DA6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EB627D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“</w:t>
      </w:r>
      <w:r w:rsidR="00EB627D">
        <w:rPr>
          <w:rFonts w:ascii="Arial" w:eastAsia="Times New Roman" w:hAnsi="Arial" w:cs="Arial"/>
          <w:b/>
          <w:sz w:val="28"/>
          <w:szCs w:val="28"/>
          <w:lang w:val="es-ES" w:eastAsia="es-ES"/>
        </w:rPr>
        <w:t>Pavimentación del bulevar Timoteo Lozano tramo Andador de la Hacienda a Villas de León</w:t>
      </w:r>
      <w:r w:rsidR="00EB627D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”</w:t>
      </w:r>
      <w:r w:rsidR="00042F9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, </w:t>
      </w:r>
      <w:r w:rsidR="00EE2A48">
        <w:rPr>
          <w:rFonts w:ascii="Arial" w:eastAsia="Times New Roman" w:hAnsi="Arial" w:cs="Arial"/>
          <w:sz w:val="28"/>
          <w:szCs w:val="28"/>
          <w:lang w:val="es-ES" w:eastAsia="es-ES"/>
        </w:rPr>
        <w:t xml:space="preserve">respecto de dos inmuebles cada uno con una </w:t>
      </w:r>
      <w:r w:rsidR="00EB627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superficie de</w:t>
      </w:r>
      <w:r w:rsidR="00EB627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terreno de</w:t>
      </w:r>
      <w:r w:rsidR="00EB627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B627D" w:rsidRPr="0001332F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119.00 </w:t>
      </w:r>
      <w:r w:rsidR="00EB627D" w:rsidRPr="00A2423D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m</w:t>
      </w:r>
      <w:r w:rsidR="00EB627D" w:rsidRPr="00A2423D">
        <w:rPr>
          <w:rFonts w:ascii="Arial" w:eastAsia="Arial Unicode MS" w:hAnsi="Arial" w:cs="Arial"/>
          <w:b/>
          <w:color w:val="000000"/>
          <w:sz w:val="28"/>
          <w:szCs w:val="28"/>
          <w:vertAlign w:val="superscript"/>
          <w:lang w:eastAsia="es-ES"/>
        </w:rPr>
        <w:t>2</w:t>
      </w:r>
      <w:r w:rsidR="00EB627D" w:rsidRPr="00A2423D">
        <w:rPr>
          <w:rFonts w:ascii="Arial" w:eastAsia="Arial Unicode MS" w:hAnsi="Arial" w:cs="Arial"/>
          <w:color w:val="000000"/>
          <w:sz w:val="28"/>
          <w:szCs w:val="28"/>
          <w:vertAlign w:val="superscript"/>
          <w:lang w:eastAsia="es-ES"/>
        </w:rPr>
        <w:t xml:space="preserve"> </w:t>
      </w:r>
      <w:r w:rsidR="00EB627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ciento diecinueve </w:t>
      </w:r>
      <w:r w:rsidR="00EB627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metros cuadrados</w:t>
      </w:r>
      <w:r w:rsidR="00EE2A4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, identificados como lotes 15 y 16, de la manzana 39, </w:t>
      </w:r>
      <w:r w:rsidR="00EB627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lastRenderedPageBreak/>
        <w:t>ubicado</w:t>
      </w:r>
      <w:r w:rsidR="00356E23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s</w:t>
      </w:r>
      <w:r w:rsidR="00EB627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en la zona 168 de la calle Prolongación Paseo de Jerez del asentamiento hoy regularizado Colonia “Villas de León”</w:t>
      </w:r>
      <w:r w:rsidR="00EB627D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ciudad de León, Guanajuato.</w:t>
      </w:r>
      <w:r w:rsidR="00B8165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,</w:t>
      </w:r>
      <w:r w:rsidR="00C900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EE2A48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ambos </w:t>
      </w:r>
      <w:r w:rsidR="00C900FB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>propiedad del</w:t>
      </w:r>
      <w:r w:rsidR="00193B05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577EC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 xml:space="preserve">C. J. Jesús Gallegos Mena, </w:t>
      </w:r>
      <w:r w:rsidR="00577ECE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también conocido como </w:t>
      </w:r>
      <w:r w:rsidR="00577ECE"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  <w:t>Jesús Gallegos Mena.</w:t>
      </w:r>
    </w:p>
    <w:p w:rsidR="00EB627D" w:rsidRPr="00577ECE" w:rsidRDefault="00EB627D" w:rsidP="00E03D4F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es-ES"/>
        </w:rPr>
      </w:pPr>
    </w:p>
    <w:p w:rsidR="00521B11" w:rsidRPr="00A2423D" w:rsidRDefault="00521B11" w:rsidP="00E03D4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8"/>
          <w:szCs w:val="28"/>
          <w:lang w:eastAsia="es-ES"/>
        </w:rPr>
      </w:pP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>Dicho instrumento jurídico habrá de celebrarse en los términos y condiciones de</w:t>
      </w:r>
      <w:r w:rsidR="00D812B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 documento que como anexo único</w:t>
      </w:r>
      <w:r w:rsidR="003F738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,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forma parte del presente acuerdo</w:t>
      </w:r>
      <w:r w:rsidR="00BE672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en el cual además se establecen las</w:t>
      </w:r>
      <w:r w:rsidR="00BE6729" w:rsidRPr="00A2423D">
        <w:rPr>
          <w:rFonts w:ascii="Arial" w:eastAsia="Arial Unicode MS" w:hAnsi="Arial" w:cs="Arial"/>
          <w:color w:val="000000"/>
          <w:sz w:val="28"/>
          <w:szCs w:val="28"/>
          <w:lang w:eastAsia="es-ES"/>
        </w:rPr>
        <w:t xml:space="preserve"> </w:t>
      </w:r>
      <w:r w:rsidR="00BE672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medidas y colindancias correspondientes.</w:t>
      </w:r>
    </w:p>
    <w:p w:rsidR="00665E3B" w:rsidRPr="00A2423D" w:rsidRDefault="00665E3B" w:rsidP="00521B11">
      <w:pPr>
        <w:tabs>
          <w:tab w:val="left" w:pos="4148"/>
        </w:tabs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8"/>
          <w:szCs w:val="28"/>
          <w:lang w:eastAsia="es-ES"/>
        </w:rPr>
      </w:pPr>
    </w:p>
    <w:p w:rsidR="008D003B" w:rsidRPr="00A2423D" w:rsidRDefault="00521B11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SEGUNDO.-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Se autoriza cubr</w:t>
      </w:r>
      <w:r w:rsidR="00BD156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ir a</w:t>
      </w:r>
      <w:r w:rsidR="00261618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BD156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261618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 parte afectada</w:t>
      </w:r>
      <w:r w:rsidR="001A76DE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la cantidad </w:t>
      </w:r>
      <w:r w:rsidR="001A76DE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de </w:t>
      </w:r>
      <w:r w:rsidR="00454A1E" w:rsidRPr="00EE2A48">
        <w:rPr>
          <w:rFonts w:ascii="Arial" w:eastAsia="Times New Roman" w:hAnsi="Arial" w:cs="Arial"/>
          <w:b/>
          <w:sz w:val="28"/>
          <w:szCs w:val="28"/>
          <w:lang w:val="es-ES" w:eastAsia="es-ES"/>
        </w:rPr>
        <w:t>$</w:t>
      </w:r>
      <w:r w:rsidR="007C6108" w:rsidRPr="00EE2A48">
        <w:rPr>
          <w:rFonts w:ascii="Arial" w:eastAsia="Times New Roman" w:hAnsi="Arial" w:cs="Arial"/>
          <w:b/>
          <w:sz w:val="28"/>
          <w:szCs w:val="28"/>
          <w:lang w:val="es-ES" w:eastAsia="es-ES"/>
        </w:rPr>
        <w:t>512,500.00</w:t>
      </w:r>
      <w:r w:rsidR="00454A1E" w:rsidRPr="00EE2A4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(</w:t>
      </w:r>
      <w:r w:rsidR="007C6108" w:rsidRPr="00EE2A48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Quinientos doce </w:t>
      </w:r>
      <w:r w:rsidR="00454A1E" w:rsidRPr="00EE2A48">
        <w:rPr>
          <w:rFonts w:ascii="Arial" w:eastAsia="Times New Roman" w:hAnsi="Arial" w:cs="Arial"/>
          <w:b/>
          <w:sz w:val="28"/>
          <w:szCs w:val="28"/>
          <w:lang w:val="es-ES" w:eastAsia="es-ES"/>
        </w:rPr>
        <w:t>mil quinientos pesos 00/100 M.N.)</w:t>
      </w:r>
      <w:r w:rsidR="00454A1E" w:rsidRPr="00454A1E">
        <w:rPr>
          <w:rFonts w:ascii="Arial" w:eastAsia="Times New Roman" w:hAnsi="Arial" w:cs="Arial"/>
          <w:b/>
          <w:sz w:val="28"/>
          <w:szCs w:val="28"/>
          <w:lang w:val="es-ES" w:eastAsia="es-ES"/>
        </w:rPr>
        <w:t xml:space="preserve"> </w:t>
      </w:r>
      <w:r w:rsidR="00CA23F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por la adquisición y afectación de</w:t>
      </w:r>
      <w:r w:rsidR="00EB627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CA23FA" w:rsidRPr="00A2423D">
        <w:rPr>
          <w:rFonts w:ascii="Arial" w:eastAsia="Times New Roman" w:hAnsi="Arial" w:cs="Arial"/>
          <w:sz w:val="28"/>
          <w:szCs w:val="28"/>
          <w:lang w:val="es-ES" w:eastAsia="es-ES"/>
        </w:rPr>
        <w:t>l</w:t>
      </w:r>
      <w:r w:rsidR="00EB627D">
        <w:rPr>
          <w:rFonts w:ascii="Arial" w:eastAsia="Times New Roman" w:hAnsi="Arial" w:cs="Arial"/>
          <w:sz w:val="28"/>
          <w:szCs w:val="28"/>
          <w:lang w:val="es-ES" w:eastAsia="es-ES"/>
        </w:rPr>
        <w:t>os</w:t>
      </w:r>
      <w:r w:rsidR="00CA23FA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inmueble</w:t>
      </w:r>
      <w:r w:rsidR="00EB627D">
        <w:rPr>
          <w:rFonts w:ascii="Arial" w:eastAsia="Times New Roman" w:hAnsi="Arial" w:cs="Arial"/>
          <w:sz w:val="28"/>
          <w:szCs w:val="28"/>
          <w:lang w:val="es-ES" w:eastAsia="es-ES"/>
        </w:rPr>
        <w:t>s</w:t>
      </w:r>
      <w:r w:rsidR="00253589" w:rsidRPr="00CA23FA">
        <w:rPr>
          <w:rFonts w:ascii="Arial" w:eastAsia="Times New Roman" w:hAnsi="Arial" w:cs="Arial"/>
          <w:sz w:val="28"/>
          <w:szCs w:val="28"/>
          <w:lang w:val="es-ES" w:eastAsia="es-ES"/>
        </w:rPr>
        <w:t>. El</w:t>
      </w:r>
      <w:r w:rsidR="00253589" w:rsidRPr="00E3652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pago estará sujeto al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cumplimiento de los términos y condiciones establecidos en el convenio de afectación</w:t>
      </w:r>
      <w:r w:rsidR="00C51665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  <w:r w:rsidR="00253589" w:rsidRPr="00A2423D">
        <w:rPr>
          <w:rFonts w:ascii="Arial" w:eastAsia="Times New Roman" w:hAnsi="Arial" w:cs="Arial"/>
          <w:sz w:val="28"/>
          <w:szCs w:val="28"/>
          <w:lang w:val="es-ES" w:eastAsia="es-ES"/>
        </w:rPr>
        <w:t>referido en el punto de acuerdo que antecede y a la suficiencia presupuestal disponible en el presupuesto de egresos autorizado para el ejercicio fiscal correspondiente.</w:t>
      </w:r>
      <w:r w:rsidR="00B85CB0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</w:t>
      </w:r>
    </w:p>
    <w:p w:rsidR="004B7010" w:rsidRPr="00A2423D" w:rsidRDefault="004B7010" w:rsidP="004B701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C951E9" w:rsidRPr="00A2423D" w:rsidRDefault="00B85CB0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TERCERO</w:t>
      </w:r>
      <w:r w:rsidR="00521B11"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.-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instruy</w:t>
      </w:r>
      <w:r w:rsidR="00E53F8D" w:rsidRPr="00A2423D">
        <w:rPr>
          <w:rFonts w:ascii="Arial" w:eastAsia="Times New Roman" w:hAnsi="Arial" w:cs="Arial"/>
          <w:sz w:val="28"/>
          <w:szCs w:val="28"/>
          <w:lang w:val="es-ES" w:eastAsia="es-ES"/>
        </w:rPr>
        <w:t>e a la Dirección de Derecho de Vía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para que </w:t>
      </w:r>
      <w:r w:rsidR="00521B11" w:rsidRPr="00A2423D">
        <w:rPr>
          <w:rFonts w:ascii="Arial" w:eastAsia="Times New Roman" w:hAnsi="Arial" w:cs="Arial"/>
          <w:sz w:val="28"/>
          <w:szCs w:val="28"/>
          <w:lang w:eastAsia="es-ES"/>
        </w:rPr>
        <w:t xml:space="preserve">en el ámbito de su competencia realice todos los actos que resulten necesarios para el cumplimiento del presente acuerdo; </w:t>
      </w:r>
      <w:r w:rsidR="00521B11" w:rsidRPr="00A2423D">
        <w:rPr>
          <w:rFonts w:ascii="Arial" w:eastAsia="Times New Roman" w:hAnsi="Arial" w:cs="Arial"/>
          <w:sz w:val="28"/>
          <w:szCs w:val="28"/>
          <w:lang w:val="es-ES" w:eastAsia="es-ES"/>
        </w:rPr>
        <w:t>así mismo se instruye a la Tesorería Municipal para que proced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a a realizar los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movimientos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procedentes en 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el padrón de bienes municipales </w:t>
      </w:r>
      <w:r w:rsidR="00E15941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una vez cubiertas las formalidades legales para ello. </w:t>
      </w:r>
    </w:p>
    <w:p w:rsidR="00E15941" w:rsidRPr="00A2423D" w:rsidRDefault="00E15941" w:rsidP="00DD500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F2615C" w:rsidRDefault="000A1995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  <w:r w:rsidRPr="00A2423D">
        <w:rPr>
          <w:rFonts w:ascii="Arial" w:eastAsia="Times New Roman" w:hAnsi="Arial" w:cs="Arial"/>
          <w:b/>
          <w:sz w:val="28"/>
          <w:szCs w:val="28"/>
          <w:lang w:val="es-ES" w:eastAsia="es-ES"/>
        </w:rPr>
        <w:t>CUARTO.-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Se aprueban todos los actos administrativos y financieros que resulten necesarios para la</w:t>
      </w:r>
      <w:r w:rsidR="0000217B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ejecución del presente acuerdo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 y se instruye a la Tesorería Municipal para que proceda a realizar las acciones y modificaciones presupuestales para obtener los recursos necesarios para dar c</w:t>
      </w:r>
      <w:r w:rsidR="00692976"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umplimiento al presente acuerdo </w:t>
      </w:r>
      <w:r w:rsidRPr="00A2423D">
        <w:rPr>
          <w:rFonts w:ascii="Arial" w:eastAsia="Times New Roman" w:hAnsi="Arial" w:cs="Arial"/>
          <w:sz w:val="28"/>
          <w:szCs w:val="28"/>
          <w:lang w:val="es-ES" w:eastAsia="es-ES"/>
        </w:rPr>
        <w:t xml:space="preserve">en los términos y plazos establecidos en el convenio de afectación </w:t>
      </w:r>
      <w:r w:rsidR="00AD3B65" w:rsidRPr="00A2423D">
        <w:rPr>
          <w:rFonts w:ascii="Arial" w:eastAsia="Times New Roman" w:hAnsi="Arial" w:cs="Arial"/>
          <w:sz w:val="28"/>
          <w:szCs w:val="28"/>
          <w:lang w:val="es-ES" w:eastAsia="es-ES"/>
        </w:rPr>
        <w:t>que se autoriza.</w:t>
      </w:r>
    </w:p>
    <w:p w:rsidR="00356E23" w:rsidRDefault="00356E23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620CF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620CF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620CF" w:rsidRPr="00A2423D" w:rsidRDefault="005620CF" w:rsidP="000A199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es-ES" w:eastAsia="es-ES"/>
        </w:rPr>
      </w:pPr>
    </w:p>
    <w:p w:rsidR="00591ED7" w:rsidRPr="00907FF5" w:rsidRDefault="00591ED7" w:rsidP="00591ED7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lastRenderedPageBreak/>
        <w:t>A T E N T A M E N T E</w:t>
      </w:r>
    </w:p>
    <w:p w:rsidR="00591ED7" w:rsidRPr="00907FF5" w:rsidRDefault="00591ED7" w:rsidP="00591ED7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907FF5">
        <w:rPr>
          <w:rFonts w:ascii="Arial" w:hAnsi="Arial" w:cs="Arial"/>
          <w:b/>
          <w:bCs/>
          <w:sz w:val="26"/>
          <w:szCs w:val="26"/>
        </w:rPr>
        <w:t>“EL TRABAJO TODO LO VENCE”</w:t>
      </w:r>
    </w:p>
    <w:p w:rsidR="00591ED7" w:rsidRPr="00907FF5" w:rsidRDefault="006C0669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>“2019</w:t>
      </w:r>
      <w:r w:rsidR="00591ED7" w:rsidRPr="00907FF5">
        <w:rPr>
          <w:rFonts w:ascii="Arial" w:hAnsi="Arial" w:cs="Arial"/>
          <w:b/>
          <w:sz w:val="26"/>
          <w:szCs w:val="26"/>
        </w:rPr>
        <w:t>, Año de</w:t>
      </w:r>
      <w:r w:rsidRPr="00907FF5">
        <w:rPr>
          <w:rFonts w:ascii="Arial" w:hAnsi="Arial" w:cs="Arial"/>
          <w:b/>
          <w:sz w:val="26"/>
          <w:szCs w:val="26"/>
        </w:rPr>
        <w:t>l Caudillo del Sur, Emiliano Zapata”</w:t>
      </w:r>
    </w:p>
    <w:p w:rsidR="005D086A" w:rsidRDefault="00907FF5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  <w:r w:rsidRPr="00907FF5">
        <w:rPr>
          <w:rFonts w:ascii="Arial" w:hAnsi="Arial" w:cs="Arial"/>
          <w:b/>
          <w:sz w:val="26"/>
          <w:szCs w:val="26"/>
        </w:rPr>
        <w:t xml:space="preserve">León, </w:t>
      </w:r>
      <w:proofErr w:type="spellStart"/>
      <w:r w:rsidRPr="00907FF5">
        <w:rPr>
          <w:rFonts w:ascii="Arial" w:hAnsi="Arial" w:cs="Arial"/>
          <w:b/>
          <w:sz w:val="26"/>
          <w:szCs w:val="26"/>
        </w:rPr>
        <w:t>Gto</w:t>
      </w:r>
      <w:proofErr w:type="spellEnd"/>
      <w:r w:rsidRPr="00907FF5">
        <w:rPr>
          <w:rFonts w:ascii="Arial" w:hAnsi="Arial" w:cs="Arial"/>
          <w:b/>
          <w:sz w:val="26"/>
          <w:szCs w:val="26"/>
        </w:rPr>
        <w:t xml:space="preserve">., </w:t>
      </w:r>
      <w:r w:rsidR="00A85685">
        <w:rPr>
          <w:rFonts w:ascii="Arial" w:hAnsi="Arial" w:cs="Arial"/>
          <w:b/>
          <w:sz w:val="26"/>
          <w:szCs w:val="26"/>
        </w:rPr>
        <w:t>15</w:t>
      </w:r>
      <w:r w:rsidR="0050450F">
        <w:rPr>
          <w:rFonts w:ascii="Arial" w:hAnsi="Arial" w:cs="Arial"/>
          <w:b/>
          <w:sz w:val="26"/>
          <w:szCs w:val="26"/>
        </w:rPr>
        <w:t xml:space="preserve"> de </w:t>
      </w:r>
      <w:r w:rsidR="00CE4D29">
        <w:rPr>
          <w:rFonts w:ascii="Arial" w:hAnsi="Arial" w:cs="Arial"/>
          <w:b/>
          <w:sz w:val="26"/>
          <w:szCs w:val="26"/>
        </w:rPr>
        <w:t xml:space="preserve">Noviembre </w:t>
      </w:r>
      <w:r>
        <w:rPr>
          <w:rFonts w:ascii="Arial" w:hAnsi="Arial" w:cs="Arial"/>
          <w:b/>
          <w:sz w:val="26"/>
          <w:szCs w:val="26"/>
        </w:rPr>
        <w:t>d</w:t>
      </w:r>
      <w:r w:rsidRPr="00907FF5">
        <w:rPr>
          <w:rFonts w:ascii="Arial" w:hAnsi="Arial" w:cs="Arial"/>
          <w:b/>
          <w:sz w:val="26"/>
          <w:szCs w:val="26"/>
        </w:rPr>
        <w:t>e 2019</w:t>
      </w:r>
    </w:p>
    <w:p w:rsidR="00F2615C" w:rsidRDefault="00F2615C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F2615C" w:rsidRDefault="00F2615C" w:rsidP="00591ED7">
      <w:pPr>
        <w:pStyle w:val="Sinespaciado"/>
        <w:jc w:val="center"/>
        <w:rPr>
          <w:rFonts w:ascii="Arial" w:hAnsi="Arial" w:cs="Arial"/>
          <w:b/>
          <w:sz w:val="26"/>
          <w:szCs w:val="26"/>
        </w:rPr>
      </w:pPr>
    </w:p>
    <w:p w:rsidR="0075744B" w:rsidRDefault="0075744B" w:rsidP="00591ED7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:rsidR="00591ED7" w:rsidRDefault="00591ED7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  <w:r w:rsidRPr="00A2423D">
        <w:rPr>
          <w:rFonts w:ascii="Arial" w:hAnsi="Arial" w:cs="Arial"/>
          <w:b/>
          <w:sz w:val="26"/>
          <w:szCs w:val="26"/>
        </w:rPr>
        <w:t>INTEGRANTES DEL COMITÉ DE ADQUISICIONES, ENAJENACIONES, ARRENDAMIENTOS, COMODATOS Y CONTRATACION DE SERVICIOS PARA EL MUNICIPIO DE LEÓN, GUANAJUATO.</w:t>
      </w:r>
    </w:p>
    <w:p w:rsidR="00B8165B" w:rsidRDefault="00B8165B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B8165B" w:rsidRDefault="00B8165B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B8165B" w:rsidRPr="00A2423D" w:rsidRDefault="00B8165B" w:rsidP="00591ED7">
      <w:pPr>
        <w:keepNext/>
        <w:spacing w:after="0"/>
        <w:jc w:val="center"/>
        <w:outlineLvl w:val="4"/>
        <w:rPr>
          <w:rFonts w:ascii="Arial" w:hAnsi="Arial" w:cs="Arial"/>
          <w:b/>
          <w:sz w:val="26"/>
          <w:szCs w:val="26"/>
        </w:rPr>
      </w:pPr>
    </w:p>
    <w:p w:rsidR="00632D4D" w:rsidRPr="00A2423D" w:rsidRDefault="00632D4D" w:rsidP="003A7F40">
      <w:pPr>
        <w:spacing w:after="0"/>
        <w:rPr>
          <w:rFonts w:ascii="Arial" w:hAnsi="Arial" w:cs="Arial"/>
          <w:b/>
          <w:sz w:val="28"/>
          <w:szCs w:val="28"/>
        </w:rPr>
      </w:pPr>
    </w:p>
    <w:p w:rsidR="00E3652D" w:rsidRDefault="00E3652D" w:rsidP="005E0AE3">
      <w:pPr>
        <w:tabs>
          <w:tab w:val="left" w:pos="6015"/>
        </w:tabs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LETICIA VILLEGAS NAVA</w:t>
      </w:r>
    </w:p>
    <w:p w:rsidR="009E5C55" w:rsidRDefault="008C1855" w:rsidP="00CE4D29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SÍNDICO</w:t>
      </w:r>
    </w:p>
    <w:p w:rsidR="0025752F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GILBERTO LÓPEZ JIMÉNEZ                          </w:t>
      </w:r>
    </w:p>
    <w:p w:rsidR="000B1C29" w:rsidRPr="005B5F59" w:rsidRDefault="008810E5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REGIDOR</w:t>
      </w:r>
      <w:r w:rsidR="000B1C29">
        <w:rPr>
          <w:rFonts w:ascii="Arial" w:hAnsi="Arial" w:cs="Arial"/>
          <w:b/>
          <w:sz w:val="28"/>
          <w:szCs w:val="28"/>
        </w:rPr>
        <w:t xml:space="preserve">                                                 </w:t>
      </w:r>
    </w:p>
    <w:p w:rsidR="00F2615C" w:rsidRDefault="00F2615C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F2615C" w:rsidRDefault="00F2615C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641E3F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ANA </w:t>
      </w:r>
      <w:r w:rsidR="000B1C29" w:rsidRPr="005B5F59">
        <w:rPr>
          <w:rFonts w:ascii="Arial" w:hAnsi="Arial" w:cs="Arial"/>
          <w:b/>
          <w:sz w:val="28"/>
          <w:szCs w:val="28"/>
        </w:rPr>
        <w:t>MARÍA CARPIO MENDOZA</w:t>
      </w:r>
    </w:p>
    <w:p w:rsidR="00203001" w:rsidRDefault="000B1C29" w:rsidP="00B8165B">
      <w:pPr>
        <w:tabs>
          <w:tab w:val="center" w:pos="4277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REGIDORA</w:t>
      </w:r>
    </w:p>
    <w:p w:rsidR="00B332A9" w:rsidRDefault="00B332A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</w:p>
    <w:p w:rsidR="00F2615C" w:rsidRDefault="00F2615C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0B1C29" w:rsidRPr="005B5F59" w:rsidRDefault="000B1C29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ANA MARÍA ESQUIVEL ARRONA</w:t>
      </w:r>
    </w:p>
    <w:p w:rsidR="0046101C" w:rsidRDefault="000B1C29" w:rsidP="00CE4D29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F2615C" w:rsidRDefault="00F2615C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226F69" w:rsidRDefault="00226F69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226F69" w:rsidRDefault="00226F69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B332A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VANESSA </w:t>
      </w:r>
      <w:r w:rsidR="000B1C29">
        <w:rPr>
          <w:rFonts w:ascii="Arial" w:hAnsi="Arial" w:cs="Arial"/>
          <w:b/>
          <w:sz w:val="28"/>
          <w:szCs w:val="28"/>
        </w:rPr>
        <w:t>MONTES DE OCA MAYAGOITIA</w:t>
      </w:r>
    </w:p>
    <w:p w:rsidR="00107FE1" w:rsidRDefault="000B1C29" w:rsidP="002A704E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F2615C" w:rsidRDefault="00F2615C" w:rsidP="002A704E">
      <w:pPr>
        <w:spacing w:after="0"/>
        <w:rPr>
          <w:rFonts w:ascii="Arial" w:hAnsi="Arial" w:cs="Arial"/>
          <w:b/>
          <w:sz w:val="28"/>
          <w:szCs w:val="28"/>
        </w:rPr>
      </w:pPr>
    </w:p>
    <w:p w:rsidR="00203001" w:rsidRDefault="00203001" w:rsidP="000B1C29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B332A9" w:rsidRDefault="00B332A9" w:rsidP="00B332A9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ab/>
      </w:r>
    </w:p>
    <w:p w:rsidR="005620CF" w:rsidRDefault="005620CF" w:rsidP="00B332A9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5620CF" w:rsidRDefault="005620CF" w:rsidP="00B332A9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</w:p>
    <w:p w:rsidR="000B1C29" w:rsidRPr="005B5F59" w:rsidRDefault="00B332A9" w:rsidP="00B332A9">
      <w:pPr>
        <w:tabs>
          <w:tab w:val="left" w:pos="1725"/>
          <w:tab w:val="right" w:pos="8554"/>
        </w:tabs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 w:rsidR="000B1C29">
        <w:rPr>
          <w:rFonts w:ascii="Arial" w:hAnsi="Arial" w:cs="Arial"/>
          <w:b/>
          <w:sz w:val="28"/>
          <w:szCs w:val="28"/>
        </w:rPr>
        <w:t>GABRIELA DEL CARMEN ECHEVERÍA GONZÁLEZ</w:t>
      </w:r>
    </w:p>
    <w:p w:rsidR="00203001" w:rsidRDefault="000B1C29" w:rsidP="00B8165B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</w:t>
      </w: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B8165B" w:rsidRDefault="00B8165B" w:rsidP="00B8165B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2A704E" w:rsidRDefault="002A704E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107FE1" w:rsidRDefault="00107FE1" w:rsidP="000B1C29">
      <w:pPr>
        <w:spacing w:after="0"/>
        <w:rPr>
          <w:rFonts w:ascii="Arial" w:hAnsi="Arial" w:cs="Arial"/>
          <w:b/>
          <w:sz w:val="28"/>
          <w:szCs w:val="28"/>
        </w:rPr>
      </w:pPr>
    </w:p>
    <w:p w:rsidR="000B1C29" w:rsidRDefault="000B1C29" w:rsidP="000B1C29">
      <w:pPr>
        <w:spacing w:after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FERNANDA ODETTE RENTERÍA MUÑOZ</w:t>
      </w:r>
    </w:p>
    <w:p w:rsidR="00664CFA" w:rsidRDefault="000B1C29" w:rsidP="00CE4D29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REGIDOR</w:t>
      </w:r>
      <w:r>
        <w:rPr>
          <w:rFonts w:ascii="Arial" w:hAnsi="Arial" w:cs="Arial"/>
          <w:b/>
          <w:sz w:val="28"/>
          <w:szCs w:val="28"/>
        </w:rPr>
        <w:t>A</w:t>
      </w:r>
    </w:p>
    <w:p w:rsidR="00F2615C" w:rsidRDefault="00F2615C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2615C" w:rsidRDefault="00F2615C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2615C" w:rsidRDefault="00F2615C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CE4D29" w:rsidRDefault="00CE4D29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 xml:space="preserve">C.P. </w:t>
      </w:r>
      <w:r>
        <w:rPr>
          <w:rFonts w:ascii="Arial" w:hAnsi="Arial" w:cs="Arial"/>
          <w:b/>
          <w:sz w:val="28"/>
          <w:szCs w:val="28"/>
        </w:rPr>
        <w:t>GUILLERMO MORALES RUIZ ESPARZA</w:t>
      </w:r>
    </w:p>
    <w:p w:rsidR="00F15FAA" w:rsidRPr="005B5F5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203001" w:rsidRDefault="00203001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F2615C" w:rsidRDefault="00F2615C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F2615C" w:rsidRDefault="00F2615C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CE4D29" w:rsidRDefault="00CE4D29" w:rsidP="00F15FAA">
      <w:pPr>
        <w:spacing w:after="0"/>
        <w:rPr>
          <w:rFonts w:ascii="Arial" w:hAnsi="Arial" w:cs="Arial"/>
          <w:b/>
          <w:sz w:val="28"/>
          <w:szCs w:val="28"/>
        </w:rPr>
      </w:pPr>
    </w:p>
    <w:p w:rsidR="00F15FAA" w:rsidRPr="005B5F59" w:rsidRDefault="00F15FAA" w:rsidP="00F15FAA">
      <w:pPr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LIC. LUIS LORENZO SANDOVAL ASCENCIO</w:t>
      </w:r>
    </w:p>
    <w:p w:rsidR="00B8165B" w:rsidRDefault="00F15FAA" w:rsidP="00B8165B">
      <w:pPr>
        <w:tabs>
          <w:tab w:val="left" w:pos="4873"/>
        </w:tabs>
        <w:spacing w:after="0"/>
        <w:rPr>
          <w:rFonts w:ascii="Arial" w:hAnsi="Arial" w:cs="Arial"/>
          <w:b/>
          <w:sz w:val="28"/>
          <w:szCs w:val="28"/>
        </w:rPr>
      </w:pPr>
      <w:r w:rsidRPr="005B5F59">
        <w:rPr>
          <w:rFonts w:ascii="Arial" w:hAnsi="Arial" w:cs="Arial"/>
          <w:b/>
          <w:sz w:val="28"/>
          <w:szCs w:val="28"/>
        </w:rPr>
        <w:t>REPRESENTANTE CIUDADANO</w:t>
      </w:r>
    </w:p>
    <w:p w:rsidR="00B332A9" w:rsidRDefault="00B332A9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2615C" w:rsidRDefault="00F2615C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2615C" w:rsidRDefault="00F2615C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2615C" w:rsidRDefault="00F2615C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CE4D29" w:rsidRDefault="00CE4D29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</w:p>
    <w:p w:rsidR="00F15FAA" w:rsidRDefault="002A4CBD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MTRO</w:t>
      </w:r>
      <w:r w:rsidR="00F15FAA">
        <w:rPr>
          <w:rFonts w:ascii="Arial" w:hAnsi="Arial" w:cs="Arial"/>
          <w:b/>
          <w:sz w:val="28"/>
          <w:szCs w:val="28"/>
        </w:rPr>
        <w:t>. URIEL IZASKÚN GONZÁLEZ LÓPEZ</w:t>
      </w:r>
    </w:p>
    <w:p w:rsidR="004316B1" w:rsidRPr="00FD0229" w:rsidRDefault="00F15FAA" w:rsidP="00F15FAA">
      <w:pPr>
        <w:spacing w:after="0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REPRESENTANTE CIUDADANO</w:t>
      </w:r>
    </w:p>
    <w:sectPr w:rsidR="004316B1" w:rsidRPr="00FD0229" w:rsidSect="00116D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85" w:right="1985" w:bottom="1985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4FD6" w:rsidRDefault="00BA4FD6">
      <w:pPr>
        <w:spacing w:after="0" w:line="240" w:lineRule="auto"/>
      </w:pPr>
      <w:r>
        <w:separator/>
      </w:r>
    </w:p>
  </w:endnote>
  <w:endnote w:type="continuationSeparator" w:id="0">
    <w:p w:rsidR="00BA4FD6" w:rsidRDefault="00BA4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C3A" w:rsidRDefault="00ED0C3A" w:rsidP="00622830">
    <w:pPr>
      <w:pStyle w:val="Piedepgina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0042513"/>
      <w:docPartObj>
        <w:docPartGallery w:val="Page Numbers (Bottom of Page)"/>
        <w:docPartUnique/>
      </w:docPartObj>
    </w:sdtPr>
    <w:sdtEndPr/>
    <w:sdtContent>
      <w:p w:rsidR="00CE598A" w:rsidRPr="00554DC6" w:rsidRDefault="00CE598A" w:rsidP="00CE598A">
        <w:pPr>
          <w:tabs>
            <w:tab w:val="left" w:pos="6663"/>
          </w:tabs>
          <w:jc w:val="both"/>
          <w:rPr>
            <w:sz w:val="14"/>
            <w:szCs w:val="14"/>
          </w:rPr>
        </w:pPr>
        <w:r w:rsidRPr="00483AEA">
          <w:rPr>
            <w:sz w:val="14"/>
            <w:szCs w:val="14"/>
          </w:rPr>
          <w:t>ESTA HOJA FORMA PARTE DEL DICTAMEN QUE AUTORIZA LA CELEBRACIÓN DE UN CONVENIO DE AFECTACIÓN POR CAUSA DE UTILIDAD P</w:t>
        </w:r>
        <w:r>
          <w:rPr>
            <w:sz w:val="14"/>
            <w:szCs w:val="14"/>
          </w:rPr>
          <w:t xml:space="preserve">ÚBLICA, CON MOTIVO DE LA OBRA </w:t>
        </w:r>
        <w:r w:rsidR="00B24A9D">
          <w:rPr>
            <w:sz w:val="14"/>
            <w:szCs w:val="14"/>
          </w:rPr>
          <w:t xml:space="preserve">DENOMINADA </w:t>
        </w:r>
        <w:r w:rsidR="00A716C7" w:rsidRPr="00A716C7">
          <w:rPr>
            <w:sz w:val="14"/>
            <w:szCs w:val="14"/>
          </w:rPr>
          <w:t>“PAVIMENTACIÓN DEL BULEVAR TIMOTEO LOZANO TRAMO ANDADOR DE LA HACIENDA A VILLAS DE LEÓN”</w:t>
        </w:r>
        <w:r w:rsidR="00A716C7">
          <w:rPr>
            <w:sz w:val="14"/>
            <w:szCs w:val="14"/>
          </w:rPr>
          <w:t xml:space="preserve">, </w:t>
        </w:r>
        <w:r w:rsidR="00B24A9D">
          <w:rPr>
            <w:sz w:val="14"/>
            <w:szCs w:val="14"/>
          </w:rPr>
          <w:t>R</w:t>
        </w:r>
        <w:r w:rsidR="00B24A9D" w:rsidRPr="00483AEA">
          <w:rPr>
            <w:sz w:val="14"/>
            <w:szCs w:val="14"/>
          </w:rPr>
          <w:t xml:space="preserve">ESPECTO </w:t>
        </w:r>
        <w:r w:rsidR="00720CDC" w:rsidRPr="00483AEA">
          <w:rPr>
            <w:sz w:val="14"/>
            <w:szCs w:val="14"/>
          </w:rPr>
          <w:t>DE UNA SUPERFICIE DE</w:t>
        </w:r>
        <w:r w:rsidR="00720CDC">
          <w:rPr>
            <w:sz w:val="14"/>
            <w:szCs w:val="14"/>
          </w:rPr>
          <w:t xml:space="preserve"> TERRENO DE </w:t>
        </w:r>
        <w:r w:rsidR="002A4016">
          <w:rPr>
            <w:sz w:val="14"/>
            <w:szCs w:val="14"/>
          </w:rPr>
          <w:t>119.00</w:t>
        </w:r>
        <w:r w:rsidR="00B8165B">
          <w:rPr>
            <w:sz w:val="14"/>
            <w:szCs w:val="14"/>
          </w:rPr>
          <w:t xml:space="preserve"> </w:t>
        </w:r>
        <w:r w:rsidR="00720CDC" w:rsidRPr="00483AEA">
          <w:rPr>
            <w:sz w:val="14"/>
            <w:szCs w:val="14"/>
          </w:rPr>
          <w:t>M</w:t>
        </w:r>
        <w:r w:rsidR="00720CDC" w:rsidRPr="00483AEA">
          <w:rPr>
            <w:sz w:val="14"/>
            <w:szCs w:val="14"/>
            <w:vertAlign w:val="superscript"/>
          </w:rPr>
          <w:t>2</w:t>
        </w:r>
        <w:r w:rsidR="00554DC6">
          <w:rPr>
            <w:sz w:val="14"/>
            <w:szCs w:val="14"/>
          </w:rPr>
          <w:t xml:space="preserve"> </w:t>
        </w:r>
        <w:r w:rsidR="00577ECE">
          <w:rPr>
            <w:sz w:val="14"/>
            <w:szCs w:val="14"/>
          </w:rPr>
          <w:t>CADA UNO</w:t>
        </w:r>
        <w:r w:rsidR="00B24A9D">
          <w:rPr>
            <w:sz w:val="14"/>
            <w:szCs w:val="14"/>
          </w:rPr>
          <w:t>.</w:t>
        </w:r>
      </w:p>
      <w:p w:rsidR="005D086A" w:rsidRDefault="00CE598A" w:rsidP="00CE598A">
        <w:pPr>
          <w:pStyle w:val="Piedepgina"/>
          <w:tabs>
            <w:tab w:val="left" w:pos="7860"/>
            <w:tab w:val="right" w:pos="8554"/>
          </w:tabs>
        </w:pPr>
        <w:r>
          <w:tab/>
        </w:r>
        <w:r>
          <w:tab/>
        </w:r>
        <w:r>
          <w:tab/>
        </w:r>
        <w:r w:rsidR="005D086A">
          <w:fldChar w:fldCharType="begin"/>
        </w:r>
        <w:r w:rsidR="005D086A">
          <w:instrText>PAGE   \* MERGEFORMAT</w:instrText>
        </w:r>
        <w:r w:rsidR="005D086A">
          <w:fldChar w:fldCharType="separate"/>
        </w:r>
        <w:r w:rsidR="00E013E4" w:rsidRPr="00E013E4">
          <w:rPr>
            <w:noProof/>
            <w:lang w:val="es-ES"/>
          </w:rPr>
          <w:t>6</w:t>
        </w:r>
        <w:r w:rsidR="005D086A">
          <w:fldChar w:fldCharType="end"/>
        </w:r>
      </w:p>
    </w:sdtContent>
  </w:sdt>
  <w:p w:rsidR="00E02574" w:rsidRPr="00E27A63" w:rsidRDefault="00CE598A" w:rsidP="00CE598A">
    <w:pPr>
      <w:pStyle w:val="Piedepgina"/>
      <w:tabs>
        <w:tab w:val="clear" w:pos="4419"/>
        <w:tab w:val="clear" w:pos="8838"/>
        <w:tab w:val="left" w:pos="6030"/>
      </w:tabs>
      <w:jc w:val="both"/>
      <w:rPr>
        <w:sz w:val="14"/>
        <w:szCs w:val="14"/>
      </w:rPr>
    </w:pPr>
    <w:r>
      <w:rPr>
        <w:sz w:val="14"/>
        <w:szCs w:val="14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882" w:rsidRDefault="00C6688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4FD6" w:rsidRDefault="00BA4FD6">
      <w:pPr>
        <w:spacing w:after="0" w:line="240" w:lineRule="auto"/>
      </w:pPr>
      <w:r>
        <w:separator/>
      </w:r>
    </w:p>
  </w:footnote>
  <w:footnote w:type="continuationSeparator" w:id="0">
    <w:p w:rsidR="00BA4FD6" w:rsidRDefault="00BA4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882" w:rsidRDefault="00C6688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574" w:rsidRDefault="00BD6F96" w:rsidP="00622830">
    <w:pPr>
      <w:pStyle w:val="Encabezado"/>
      <w:jc w:val="right"/>
    </w:pPr>
    <w:r w:rsidRPr="00680BFE">
      <w:rPr>
        <w:noProof/>
        <w:lang w:eastAsia="es-MX"/>
      </w:rPr>
      <w:drawing>
        <wp:inline distT="0" distB="0" distL="0" distR="0" wp14:anchorId="10865918" wp14:editId="0D14B1FB">
          <wp:extent cx="1477107" cy="950548"/>
          <wp:effectExtent l="0" t="0" r="0" b="2540"/>
          <wp:docPr id="2" name="Imagen 2" descr="WhatsApp Image 2018-08-06 at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hatsApp Image 2018-08-06 at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973" cy="9614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882" w:rsidRDefault="00C6688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91CCC"/>
    <w:multiLevelType w:val="hybridMultilevel"/>
    <w:tmpl w:val="1B0AC13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F378B"/>
    <w:multiLevelType w:val="hybridMultilevel"/>
    <w:tmpl w:val="0C48699E"/>
    <w:lvl w:ilvl="0" w:tplc="34EA710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B11"/>
    <w:rsid w:val="0000217B"/>
    <w:rsid w:val="00003CD7"/>
    <w:rsid w:val="00010A95"/>
    <w:rsid w:val="0001332F"/>
    <w:rsid w:val="000149EA"/>
    <w:rsid w:val="00015D5F"/>
    <w:rsid w:val="000215AF"/>
    <w:rsid w:val="00022643"/>
    <w:rsid w:val="0002635B"/>
    <w:rsid w:val="00030625"/>
    <w:rsid w:val="000324B4"/>
    <w:rsid w:val="0003478D"/>
    <w:rsid w:val="0004006F"/>
    <w:rsid w:val="000400F9"/>
    <w:rsid w:val="00042F98"/>
    <w:rsid w:val="00043985"/>
    <w:rsid w:val="000444FE"/>
    <w:rsid w:val="000533E0"/>
    <w:rsid w:val="000556E7"/>
    <w:rsid w:val="00057CC7"/>
    <w:rsid w:val="00060318"/>
    <w:rsid w:val="00061DEB"/>
    <w:rsid w:val="0006616D"/>
    <w:rsid w:val="000714ED"/>
    <w:rsid w:val="000744A8"/>
    <w:rsid w:val="00075457"/>
    <w:rsid w:val="00076E25"/>
    <w:rsid w:val="000774A1"/>
    <w:rsid w:val="000819B0"/>
    <w:rsid w:val="000825DA"/>
    <w:rsid w:val="00083522"/>
    <w:rsid w:val="00083540"/>
    <w:rsid w:val="000860CE"/>
    <w:rsid w:val="000869C3"/>
    <w:rsid w:val="00092C75"/>
    <w:rsid w:val="000A1995"/>
    <w:rsid w:val="000B0BC9"/>
    <w:rsid w:val="000B1C29"/>
    <w:rsid w:val="000B2EC1"/>
    <w:rsid w:val="000B4BD6"/>
    <w:rsid w:val="000B62B0"/>
    <w:rsid w:val="000C4D4E"/>
    <w:rsid w:val="000D11B5"/>
    <w:rsid w:val="000E4793"/>
    <w:rsid w:val="000F006C"/>
    <w:rsid w:val="000F3694"/>
    <w:rsid w:val="000F456F"/>
    <w:rsid w:val="00101EE3"/>
    <w:rsid w:val="00104D58"/>
    <w:rsid w:val="00107FE1"/>
    <w:rsid w:val="00110BD9"/>
    <w:rsid w:val="00111DF2"/>
    <w:rsid w:val="00116A47"/>
    <w:rsid w:val="00116DF9"/>
    <w:rsid w:val="001322A0"/>
    <w:rsid w:val="00146AC5"/>
    <w:rsid w:val="00151647"/>
    <w:rsid w:val="00155670"/>
    <w:rsid w:val="00156A8F"/>
    <w:rsid w:val="00157D97"/>
    <w:rsid w:val="001641E1"/>
    <w:rsid w:val="00165127"/>
    <w:rsid w:val="001660AE"/>
    <w:rsid w:val="00172D17"/>
    <w:rsid w:val="00174FAF"/>
    <w:rsid w:val="00183ED0"/>
    <w:rsid w:val="0018788F"/>
    <w:rsid w:val="0019175D"/>
    <w:rsid w:val="0019259F"/>
    <w:rsid w:val="00193014"/>
    <w:rsid w:val="00193B05"/>
    <w:rsid w:val="00193BC1"/>
    <w:rsid w:val="00195534"/>
    <w:rsid w:val="00195CAB"/>
    <w:rsid w:val="00196932"/>
    <w:rsid w:val="00196A86"/>
    <w:rsid w:val="001975C6"/>
    <w:rsid w:val="001A21ED"/>
    <w:rsid w:val="001A491B"/>
    <w:rsid w:val="001A5627"/>
    <w:rsid w:val="001A76DE"/>
    <w:rsid w:val="001A7E44"/>
    <w:rsid w:val="001B19B6"/>
    <w:rsid w:val="001B1BF3"/>
    <w:rsid w:val="001B5933"/>
    <w:rsid w:val="001B656A"/>
    <w:rsid w:val="001D0205"/>
    <w:rsid w:val="001D03E6"/>
    <w:rsid w:val="001D1DBE"/>
    <w:rsid w:val="001D241A"/>
    <w:rsid w:val="001D3502"/>
    <w:rsid w:val="001D41CF"/>
    <w:rsid w:val="001D466D"/>
    <w:rsid w:val="001E3BE7"/>
    <w:rsid w:val="001E5216"/>
    <w:rsid w:val="001F0EDE"/>
    <w:rsid w:val="001F2FA8"/>
    <w:rsid w:val="001F6400"/>
    <w:rsid w:val="002001FA"/>
    <w:rsid w:val="00200B3F"/>
    <w:rsid w:val="00203001"/>
    <w:rsid w:val="00205754"/>
    <w:rsid w:val="002105A6"/>
    <w:rsid w:val="00214CD0"/>
    <w:rsid w:val="002174A1"/>
    <w:rsid w:val="00226B40"/>
    <w:rsid w:val="00226F69"/>
    <w:rsid w:val="00227AE2"/>
    <w:rsid w:val="002309C9"/>
    <w:rsid w:val="0023140E"/>
    <w:rsid w:val="00233DED"/>
    <w:rsid w:val="0024412F"/>
    <w:rsid w:val="00245AA1"/>
    <w:rsid w:val="00246C54"/>
    <w:rsid w:val="0024741D"/>
    <w:rsid w:val="00252F3E"/>
    <w:rsid w:val="00253589"/>
    <w:rsid w:val="00255BD9"/>
    <w:rsid w:val="0025752F"/>
    <w:rsid w:val="00260837"/>
    <w:rsid w:val="00261618"/>
    <w:rsid w:val="002617E3"/>
    <w:rsid w:val="00266F4D"/>
    <w:rsid w:val="00270032"/>
    <w:rsid w:val="0027262E"/>
    <w:rsid w:val="00272BBB"/>
    <w:rsid w:val="002766A8"/>
    <w:rsid w:val="00281E45"/>
    <w:rsid w:val="00283878"/>
    <w:rsid w:val="00284122"/>
    <w:rsid w:val="002850A7"/>
    <w:rsid w:val="00293234"/>
    <w:rsid w:val="002940B0"/>
    <w:rsid w:val="00295739"/>
    <w:rsid w:val="00296904"/>
    <w:rsid w:val="002A1740"/>
    <w:rsid w:val="002A4016"/>
    <w:rsid w:val="002A41A6"/>
    <w:rsid w:val="002A4CBD"/>
    <w:rsid w:val="002A4FD5"/>
    <w:rsid w:val="002A6281"/>
    <w:rsid w:val="002A6DB0"/>
    <w:rsid w:val="002A704E"/>
    <w:rsid w:val="002B076A"/>
    <w:rsid w:val="002C17ED"/>
    <w:rsid w:val="002C1BC2"/>
    <w:rsid w:val="002C6D53"/>
    <w:rsid w:val="002D400A"/>
    <w:rsid w:val="002D43F3"/>
    <w:rsid w:val="002D7CEC"/>
    <w:rsid w:val="002E3D6D"/>
    <w:rsid w:val="002E59EA"/>
    <w:rsid w:val="002E5D6B"/>
    <w:rsid w:val="002F257C"/>
    <w:rsid w:val="00302D98"/>
    <w:rsid w:val="00303A65"/>
    <w:rsid w:val="00311281"/>
    <w:rsid w:val="003139EA"/>
    <w:rsid w:val="00316283"/>
    <w:rsid w:val="00320591"/>
    <w:rsid w:val="003207E0"/>
    <w:rsid w:val="00322139"/>
    <w:rsid w:val="0032236A"/>
    <w:rsid w:val="003225C6"/>
    <w:rsid w:val="00322EAF"/>
    <w:rsid w:val="0032480F"/>
    <w:rsid w:val="00326333"/>
    <w:rsid w:val="00331BFB"/>
    <w:rsid w:val="00334A48"/>
    <w:rsid w:val="0034079B"/>
    <w:rsid w:val="00343C60"/>
    <w:rsid w:val="00345451"/>
    <w:rsid w:val="003467F0"/>
    <w:rsid w:val="003565D2"/>
    <w:rsid w:val="00356E23"/>
    <w:rsid w:val="00360DC4"/>
    <w:rsid w:val="0036147C"/>
    <w:rsid w:val="003640E8"/>
    <w:rsid w:val="00370550"/>
    <w:rsid w:val="00370AC9"/>
    <w:rsid w:val="00371263"/>
    <w:rsid w:val="00372560"/>
    <w:rsid w:val="00381ABB"/>
    <w:rsid w:val="00384F63"/>
    <w:rsid w:val="00396163"/>
    <w:rsid w:val="003A6A03"/>
    <w:rsid w:val="003A7F40"/>
    <w:rsid w:val="003B447F"/>
    <w:rsid w:val="003B592D"/>
    <w:rsid w:val="003B71EA"/>
    <w:rsid w:val="003C24F1"/>
    <w:rsid w:val="003C6015"/>
    <w:rsid w:val="003D1554"/>
    <w:rsid w:val="003D7A85"/>
    <w:rsid w:val="003E63B3"/>
    <w:rsid w:val="003E6AE5"/>
    <w:rsid w:val="003E6C1A"/>
    <w:rsid w:val="003F68BC"/>
    <w:rsid w:val="003F738A"/>
    <w:rsid w:val="00403324"/>
    <w:rsid w:val="004101B7"/>
    <w:rsid w:val="00414999"/>
    <w:rsid w:val="004276A7"/>
    <w:rsid w:val="004316B1"/>
    <w:rsid w:val="0044743E"/>
    <w:rsid w:val="00447B73"/>
    <w:rsid w:val="00447E9B"/>
    <w:rsid w:val="0045154F"/>
    <w:rsid w:val="00454A1E"/>
    <w:rsid w:val="00455005"/>
    <w:rsid w:val="0046101C"/>
    <w:rsid w:val="00462AE2"/>
    <w:rsid w:val="00462AE9"/>
    <w:rsid w:val="00464699"/>
    <w:rsid w:val="00475E58"/>
    <w:rsid w:val="00477E94"/>
    <w:rsid w:val="00483AEA"/>
    <w:rsid w:val="004843EB"/>
    <w:rsid w:val="004974D0"/>
    <w:rsid w:val="004A0BF2"/>
    <w:rsid w:val="004A234D"/>
    <w:rsid w:val="004A57C4"/>
    <w:rsid w:val="004A5E67"/>
    <w:rsid w:val="004B178D"/>
    <w:rsid w:val="004B3AFA"/>
    <w:rsid w:val="004B4108"/>
    <w:rsid w:val="004B44D9"/>
    <w:rsid w:val="004B5864"/>
    <w:rsid w:val="004B7010"/>
    <w:rsid w:val="004C3292"/>
    <w:rsid w:val="004C5F3D"/>
    <w:rsid w:val="004D446A"/>
    <w:rsid w:val="004D651C"/>
    <w:rsid w:val="004D6E3E"/>
    <w:rsid w:val="004D6E8A"/>
    <w:rsid w:val="004D772D"/>
    <w:rsid w:val="004E025B"/>
    <w:rsid w:val="004E05A3"/>
    <w:rsid w:val="004E4DAE"/>
    <w:rsid w:val="004F20CA"/>
    <w:rsid w:val="0050450F"/>
    <w:rsid w:val="00505210"/>
    <w:rsid w:val="0050550A"/>
    <w:rsid w:val="005056CD"/>
    <w:rsid w:val="0050631D"/>
    <w:rsid w:val="00510C47"/>
    <w:rsid w:val="00515B1A"/>
    <w:rsid w:val="00516E1E"/>
    <w:rsid w:val="00521B11"/>
    <w:rsid w:val="00523874"/>
    <w:rsid w:val="00525AC2"/>
    <w:rsid w:val="005311CD"/>
    <w:rsid w:val="005313AE"/>
    <w:rsid w:val="0054434F"/>
    <w:rsid w:val="00546A70"/>
    <w:rsid w:val="00552301"/>
    <w:rsid w:val="0055311D"/>
    <w:rsid w:val="00554DC6"/>
    <w:rsid w:val="005563BE"/>
    <w:rsid w:val="005620CF"/>
    <w:rsid w:val="0056418E"/>
    <w:rsid w:val="00567533"/>
    <w:rsid w:val="005707DF"/>
    <w:rsid w:val="00570943"/>
    <w:rsid w:val="005734A4"/>
    <w:rsid w:val="005742E7"/>
    <w:rsid w:val="00575424"/>
    <w:rsid w:val="00577ECE"/>
    <w:rsid w:val="00580852"/>
    <w:rsid w:val="005827C1"/>
    <w:rsid w:val="005854CE"/>
    <w:rsid w:val="00586F64"/>
    <w:rsid w:val="00591C73"/>
    <w:rsid w:val="00591ED7"/>
    <w:rsid w:val="00596438"/>
    <w:rsid w:val="00597837"/>
    <w:rsid w:val="005A00E6"/>
    <w:rsid w:val="005A52D6"/>
    <w:rsid w:val="005A5705"/>
    <w:rsid w:val="005A670F"/>
    <w:rsid w:val="005B32A2"/>
    <w:rsid w:val="005B57CF"/>
    <w:rsid w:val="005B7D03"/>
    <w:rsid w:val="005D0095"/>
    <w:rsid w:val="005D086A"/>
    <w:rsid w:val="005D1A4D"/>
    <w:rsid w:val="005E0AE3"/>
    <w:rsid w:val="005E196F"/>
    <w:rsid w:val="005F5C08"/>
    <w:rsid w:val="005F6BE1"/>
    <w:rsid w:val="005F7A93"/>
    <w:rsid w:val="005F7D50"/>
    <w:rsid w:val="006003E4"/>
    <w:rsid w:val="00602849"/>
    <w:rsid w:val="0060638E"/>
    <w:rsid w:val="00607A22"/>
    <w:rsid w:val="00611C2D"/>
    <w:rsid w:val="00615498"/>
    <w:rsid w:val="0061604B"/>
    <w:rsid w:val="00617039"/>
    <w:rsid w:val="0062111D"/>
    <w:rsid w:val="00622830"/>
    <w:rsid w:val="00622A1A"/>
    <w:rsid w:val="00622CF3"/>
    <w:rsid w:val="00622D25"/>
    <w:rsid w:val="006232A0"/>
    <w:rsid w:val="00623CEF"/>
    <w:rsid w:val="00626295"/>
    <w:rsid w:val="00632D4D"/>
    <w:rsid w:val="00636040"/>
    <w:rsid w:val="00641E3F"/>
    <w:rsid w:val="00645957"/>
    <w:rsid w:val="0064696F"/>
    <w:rsid w:val="00647A51"/>
    <w:rsid w:val="00647F11"/>
    <w:rsid w:val="006614F1"/>
    <w:rsid w:val="00662A7B"/>
    <w:rsid w:val="00662E40"/>
    <w:rsid w:val="00664CFA"/>
    <w:rsid w:val="00665E3B"/>
    <w:rsid w:val="00671848"/>
    <w:rsid w:val="00673992"/>
    <w:rsid w:val="00681978"/>
    <w:rsid w:val="00682256"/>
    <w:rsid w:val="00683CDD"/>
    <w:rsid w:val="006915A4"/>
    <w:rsid w:val="00692976"/>
    <w:rsid w:val="00693A01"/>
    <w:rsid w:val="00696D51"/>
    <w:rsid w:val="006A5E8A"/>
    <w:rsid w:val="006A626B"/>
    <w:rsid w:val="006A70B7"/>
    <w:rsid w:val="006B2F6A"/>
    <w:rsid w:val="006B5C32"/>
    <w:rsid w:val="006C0669"/>
    <w:rsid w:val="006C1154"/>
    <w:rsid w:val="006C1D0A"/>
    <w:rsid w:val="006C4148"/>
    <w:rsid w:val="006E0AD7"/>
    <w:rsid w:val="006E393A"/>
    <w:rsid w:val="006F4B4C"/>
    <w:rsid w:val="006F68F9"/>
    <w:rsid w:val="006F7BA0"/>
    <w:rsid w:val="00705DE4"/>
    <w:rsid w:val="0071076E"/>
    <w:rsid w:val="00714B51"/>
    <w:rsid w:val="00714EFC"/>
    <w:rsid w:val="00720CDC"/>
    <w:rsid w:val="00721119"/>
    <w:rsid w:val="007249CF"/>
    <w:rsid w:val="007273EE"/>
    <w:rsid w:val="007346D3"/>
    <w:rsid w:val="007371C2"/>
    <w:rsid w:val="0075744B"/>
    <w:rsid w:val="00760CC0"/>
    <w:rsid w:val="0076193C"/>
    <w:rsid w:val="00763803"/>
    <w:rsid w:val="00765397"/>
    <w:rsid w:val="00765DF3"/>
    <w:rsid w:val="00782F06"/>
    <w:rsid w:val="00784943"/>
    <w:rsid w:val="007A26CA"/>
    <w:rsid w:val="007A32EB"/>
    <w:rsid w:val="007A4365"/>
    <w:rsid w:val="007B4641"/>
    <w:rsid w:val="007B5A6B"/>
    <w:rsid w:val="007B76CD"/>
    <w:rsid w:val="007C01B5"/>
    <w:rsid w:val="007C0E18"/>
    <w:rsid w:val="007C3816"/>
    <w:rsid w:val="007C5802"/>
    <w:rsid w:val="007C6108"/>
    <w:rsid w:val="007D1024"/>
    <w:rsid w:val="007D46F5"/>
    <w:rsid w:val="007D5C0B"/>
    <w:rsid w:val="007D73B7"/>
    <w:rsid w:val="007E6878"/>
    <w:rsid w:val="007F5705"/>
    <w:rsid w:val="007F7C5B"/>
    <w:rsid w:val="007F7FF8"/>
    <w:rsid w:val="00801CEB"/>
    <w:rsid w:val="00810EAB"/>
    <w:rsid w:val="0081602D"/>
    <w:rsid w:val="00824E4B"/>
    <w:rsid w:val="00825B32"/>
    <w:rsid w:val="008315D9"/>
    <w:rsid w:val="00833B0D"/>
    <w:rsid w:val="008368AA"/>
    <w:rsid w:val="00840572"/>
    <w:rsid w:val="00840DA6"/>
    <w:rsid w:val="00846B1C"/>
    <w:rsid w:val="00856C1E"/>
    <w:rsid w:val="00865BE1"/>
    <w:rsid w:val="00870502"/>
    <w:rsid w:val="00872138"/>
    <w:rsid w:val="00877AC4"/>
    <w:rsid w:val="00877E20"/>
    <w:rsid w:val="008810E5"/>
    <w:rsid w:val="0088227A"/>
    <w:rsid w:val="00887C29"/>
    <w:rsid w:val="00893034"/>
    <w:rsid w:val="00896F15"/>
    <w:rsid w:val="008B0947"/>
    <w:rsid w:val="008B1E75"/>
    <w:rsid w:val="008B224B"/>
    <w:rsid w:val="008B6E3A"/>
    <w:rsid w:val="008B71DA"/>
    <w:rsid w:val="008B779D"/>
    <w:rsid w:val="008C0707"/>
    <w:rsid w:val="008C1855"/>
    <w:rsid w:val="008C2AF3"/>
    <w:rsid w:val="008C6D3E"/>
    <w:rsid w:val="008D003B"/>
    <w:rsid w:val="008D18BE"/>
    <w:rsid w:val="008D5458"/>
    <w:rsid w:val="008D77A2"/>
    <w:rsid w:val="008E278B"/>
    <w:rsid w:val="008E6C7E"/>
    <w:rsid w:val="008F4085"/>
    <w:rsid w:val="008F7AF6"/>
    <w:rsid w:val="00904420"/>
    <w:rsid w:val="00907FF5"/>
    <w:rsid w:val="009135E2"/>
    <w:rsid w:val="00913B2A"/>
    <w:rsid w:val="0092413D"/>
    <w:rsid w:val="0093357F"/>
    <w:rsid w:val="00933D1C"/>
    <w:rsid w:val="009367C9"/>
    <w:rsid w:val="009406D0"/>
    <w:rsid w:val="009420A7"/>
    <w:rsid w:val="00946766"/>
    <w:rsid w:val="0095178D"/>
    <w:rsid w:val="00960B3C"/>
    <w:rsid w:val="00961041"/>
    <w:rsid w:val="009643A0"/>
    <w:rsid w:val="009753A2"/>
    <w:rsid w:val="00976F63"/>
    <w:rsid w:val="009777F2"/>
    <w:rsid w:val="00980E9E"/>
    <w:rsid w:val="0098481D"/>
    <w:rsid w:val="00984836"/>
    <w:rsid w:val="00984F29"/>
    <w:rsid w:val="009862B5"/>
    <w:rsid w:val="009964A4"/>
    <w:rsid w:val="009A7939"/>
    <w:rsid w:val="009B39A1"/>
    <w:rsid w:val="009B4154"/>
    <w:rsid w:val="009B4507"/>
    <w:rsid w:val="009B5476"/>
    <w:rsid w:val="009C01CC"/>
    <w:rsid w:val="009C0824"/>
    <w:rsid w:val="009C0CDD"/>
    <w:rsid w:val="009C32BE"/>
    <w:rsid w:val="009C3664"/>
    <w:rsid w:val="009C67C6"/>
    <w:rsid w:val="009C732A"/>
    <w:rsid w:val="009E056F"/>
    <w:rsid w:val="009E11E6"/>
    <w:rsid w:val="009E5C55"/>
    <w:rsid w:val="009F4259"/>
    <w:rsid w:val="009F44B0"/>
    <w:rsid w:val="009F6547"/>
    <w:rsid w:val="009F6ACD"/>
    <w:rsid w:val="00A12166"/>
    <w:rsid w:val="00A20514"/>
    <w:rsid w:val="00A215C6"/>
    <w:rsid w:val="00A2177C"/>
    <w:rsid w:val="00A2423D"/>
    <w:rsid w:val="00A36180"/>
    <w:rsid w:val="00A368EB"/>
    <w:rsid w:val="00A37174"/>
    <w:rsid w:val="00A4152B"/>
    <w:rsid w:val="00A4207B"/>
    <w:rsid w:val="00A43975"/>
    <w:rsid w:val="00A44959"/>
    <w:rsid w:val="00A45BAD"/>
    <w:rsid w:val="00A52C10"/>
    <w:rsid w:val="00A536AA"/>
    <w:rsid w:val="00A670EE"/>
    <w:rsid w:val="00A67618"/>
    <w:rsid w:val="00A716C7"/>
    <w:rsid w:val="00A724A8"/>
    <w:rsid w:val="00A8206D"/>
    <w:rsid w:val="00A854CF"/>
    <w:rsid w:val="00A85685"/>
    <w:rsid w:val="00A8665D"/>
    <w:rsid w:val="00A913A5"/>
    <w:rsid w:val="00A919E9"/>
    <w:rsid w:val="00A93A8C"/>
    <w:rsid w:val="00A950F1"/>
    <w:rsid w:val="00AA1BDB"/>
    <w:rsid w:val="00AA39A7"/>
    <w:rsid w:val="00AA54FB"/>
    <w:rsid w:val="00AB202C"/>
    <w:rsid w:val="00AB24ED"/>
    <w:rsid w:val="00AB6427"/>
    <w:rsid w:val="00AC2878"/>
    <w:rsid w:val="00AC363C"/>
    <w:rsid w:val="00AC7386"/>
    <w:rsid w:val="00AD0192"/>
    <w:rsid w:val="00AD3B65"/>
    <w:rsid w:val="00AE25E2"/>
    <w:rsid w:val="00AE38EA"/>
    <w:rsid w:val="00AF399A"/>
    <w:rsid w:val="00AF45E6"/>
    <w:rsid w:val="00AF4D94"/>
    <w:rsid w:val="00B1040C"/>
    <w:rsid w:val="00B20D49"/>
    <w:rsid w:val="00B2331E"/>
    <w:rsid w:val="00B24A9D"/>
    <w:rsid w:val="00B27325"/>
    <w:rsid w:val="00B32D1E"/>
    <w:rsid w:val="00B332A9"/>
    <w:rsid w:val="00B349EB"/>
    <w:rsid w:val="00B34E4C"/>
    <w:rsid w:val="00B41CD5"/>
    <w:rsid w:val="00B428AA"/>
    <w:rsid w:val="00B45773"/>
    <w:rsid w:val="00B5287A"/>
    <w:rsid w:val="00B53713"/>
    <w:rsid w:val="00B5683C"/>
    <w:rsid w:val="00B57C4C"/>
    <w:rsid w:val="00B615FD"/>
    <w:rsid w:val="00B6575D"/>
    <w:rsid w:val="00B765DB"/>
    <w:rsid w:val="00B77131"/>
    <w:rsid w:val="00B8165B"/>
    <w:rsid w:val="00B81E83"/>
    <w:rsid w:val="00B85133"/>
    <w:rsid w:val="00B85CB0"/>
    <w:rsid w:val="00B866DB"/>
    <w:rsid w:val="00B9095B"/>
    <w:rsid w:val="00B94188"/>
    <w:rsid w:val="00B94195"/>
    <w:rsid w:val="00B94ACE"/>
    <w:rsid w:val="00BA4084"/>
    <w:rsid w:val="00BA4FD6"/>
    <w:rsid w:val="00BB153E"/>
    <w:rsid w:val="00BB673B"/>
    <w:rsid w:val="00BC2E39"/>
    <w:rsid w:val="00BC5CBE"/>
    <w:rsid w:val="00BD1561"/>
    <w:rsid w:val="00BD1F2C"/>
    <w:rsid w:val="00BD3922"/>
    <w:rsid w:val="00BD6F96"/>
    <w:rsid w:val="00BE6729"/>
    <w:rsid w:val="00BF07F7"/>
    <w:rsid w:val="00BF190F"/>
    <w:rsid w:val="00BF3990"/>
    <w:rsid w:val="00BF4CD7"/>
    <w:rsid w:val="00BF4CF5"/>
    <w:rsid w:val="00C10D09"/>
    <w:rsid w:val="00C13A93"/>
    <w:rsid w:val="00C145ED"/>
    <w:rsid w:val="00C15365"/>
    <w:rsid w:val="00C16D65"/>
    <w:rsid w:val="00C23056"/>
    <w:rsid w:val="00C25B37"/>
    <w:rsid w:val="00C33020"/>
    <w:rsid w:val="00C345C0"/>
    <w:rsid w:val="00C35298"/>
    <w:rsid w:val="00C36861"/>
    <w:rsid w:val="00C453F6"/>
    <w:rsid w:val="00C4695A"/>
    <w:rsid w:val="00C4705E"/>
    <w:rsid w:val="00C51665"/>
    <w:rsid w:val="00C66882"/>
    <w:rsid w:val="00C67F42"/>
    <w:rsid w:val="00C72484"/>
    <w:rsid w:val="00C900FB"/>
    <w:rsid w:val="00C91E65"/>
    <w:rsid w:val="00C938E8"/>
    <w:rsid w:val="00C951E9"/>
    <w:rsid w:val="00C9545D"/>
    <w:rsid w:val="00C97F30"/>
    <w:rsid w:val="00CA12AD"/>
    <w:rsid w:val="00CA23FA"/>
    <w:rsid w:val="00CA32F0"/>
    <w:rsid w:val="00CA6295"/>
    <w:rsid w:val="00CA6D5F"/>
    <w:rsid w:val="00CB0B00"/>
    <w:rsid w:val="00CB20CC"/>
    <w:rsid w:val="00CB2C52"/>
    <w:rsid w:val="00CB389D"/>
    <w:rsid w:val="00CB6988"/>
    <w:rsid w:val="00CB7C63"/>
    <w:rsid w:val="00CC158E"/>
    <w:rsid w:val="00CC17C9"/>
    <w:rsid w:val="00CC5AD7"/>
    <w:rsid w:val="00CC6CDA"/>
    <w:rsid w:val="00CD4F7E"/>
    <w:rsid w:val="00CD5F5E"/>
    <w:rsid w:val="00CD6740"/>
    <w:rsid w:val="00CD6D02"/>
    <w:rsid w:val="00CE4D29"/>
    <w:rsid w:val="00CE598A"/>
    <w:rsid w:val="00CF0006"/>
    <w:rsid w:val="00CF114E"/>
    <w:rsid w:val="00CF7316"/>
    <w:rsid w:val="00D01FE0"/>
    <w:rsid w:val="00D032D5"/>
    <w:rsid w:val="00D044B0"/>
    <w:rsid w:val="00D132F5"/>
    <w:rsid w:val="00D14610"/>
    <w:rsid w:val="00D33669"/>
    <w:rsid w:val="00D357E3"/>
    <w:rsid w:val="00D4073B"/>
    <w:rsid w:val="00D43FAF"/>
    <w:rsid w:val="00D449F6"/>
    <w:rsid w:val="00D45CCB"/>
    <w:rsid w:val="00D46671"/>
    <w:rsid w:val="00D55E45"/>
    <w:rsid w:val="00D56257"/>
    <w:rsid w:val="00D562E4"/>
    <w:rsid w:val="00D61821"/>
    <w:rsid w:val="00D6474E"/>
    <w:rsid w:val="00D710BE"/>
    <w:rsid w:val="00D7163E"/>
    <w:rsid w:val="00D733B4"/>
    <w:rsid w:val="00D73ABE"/>
    <w:rsid w:val="00D76A03"/>
    <w:rsid w:val="00D80AC0"/>
    <w:rsid w:val="00D812B9"/>
    <w:rsid w:val="00D8402F"/>
    <w:rsid w:val="00D9054F"/>
    <w:rsid w:val="00D971B4"/>
    <w:rsid w:val="00DA1684"/>
    <w:rsid w:val="00DA258E"/>
    <w:rsid w:val="00DA26BD"/>
    <w:rsid w:val="00DA414C"/>
    <w:rsid w:val="00DB0228"/>
    <w:rsid w:val="00DB383A"/>
    <w:rsid w:val="00DB3E29"/>
    <w:rsid w:val="00DC027C"/>
    <w:rsid w:val="00DC3166"/>
    <w:rsid w:val="00DD290A"/>
    <w:rsid w:val="00DD3B4A"/>
    <w:rsid w:val="00DD5008"/>
    <w:rsid w:val="00DD55FE"/>
    <w:rsid w:val="00DE0730"/>
    <w:rsid w:val="00DE1B17"/>
    <w:rsid w:val="00DE36EC"/>
    <w:rsid w:val="00DE3876"/>
    <w:rsid w:val="00DE6294"/>
    <w:rsid w:val="00DF09A4"/>
    <w:rsid w:val="00DF6F3D"/>
    <w:rsid w:val="00E013E4"/>
    <w:rsid w:val="00E0361A"/>
    <w:rsid w:val="00E03D4F"/>
    <w:rsid w:val="00E03E08"/>
    <w:rsid w:val="00E04281"/>
    <w:rsid w:val="00E04F3E"/>
    <w:rsid w:val="00E06116"/>
    <w:rsid w:val="00E13442"/>
    <w:rsid w:val="00E15941"/>
    <w:rsid w:val="00E16306"/>
    <w:rsid w:val="00E1640A"/>
    <w:rsid w:val="00E2277D"/>
    <w:rsid w:val="00E321F2"/>
    <w:rsid w:val="00E3652D"/>
    <w:rsid w:val="00E40C9F"/>
    <w:rsid w:val="00E53397"/>
    <w:rsid w:val="00E53B53"/>
    <w:rsid w:val="00E53CBE"/>
    <w:rsid w:val="00E53F8D"/>
    <w:rsid w:val="00E6020A"/>
    <w:rsid w:val="00E7016B"/>
    <w:rsid w:val="00E71D36"/>
    <w:rsid w:val="00E723BB"/>
    <w:rsid w:val="00E81FE1"/>
    <w:rsid w:val="00E8511D"/>
    <w:rsid w:val="00E851F5"/>
    <w:rsid w:val="00E86A41"/>
    <w:rsid w:val="00E974D5"/>
    <w:rsid w:val="00EA7370"/>
    <w:rsid w:val="00EB627D"/>
    <w:rsid w:val="00EC1B19"/>
    <w:rsid w:val="00EC28D7"/>
    <w:rsid w:val="00ED0C3A"/>
    <w:rsid w:val="00EE1796"/>
    <w:rsid w:val="00EE1A63"/>
    <w:rsid w:val="00EE2880"/>
    <w:rsid w:val="00EE2A48"/>
    <w:rsid w:val="00EF4995"/>
    <w:rsid w:val="00EF7E3C"/>
    <w:rsid w:val="00F12DC5"/>
    <w:rsid w:val="00F15FAA"/>
    <w:rsid w:val="00F160C3"/>
    <w:rsid w:val="00F1649B"/>
    <w:rsid w:val="00F20223"/>
    <w:rsid w:val="00F21CE1"/>
    <w:rsid w:val="00F251D9"/>
    <w:rsid w:val="00F2615C"/>
    <w:rsid w:val="00F276BB"/>
    <w:rsid w:val="00F27A15"/>
    <w:rsid w:val="00F32F33"/>
    <w:rsid w:val="00F42910"/>
    <w:rsid w:val="00F45267"/>
    <w:rsid w:val="00F45791"/>
    <w:rsid w:val="00F4717A"/>
    <w:rsid w:val="00F50751"/>
    <w:rsid w:val="00F50B17"/>
    <w:rsid w:val="00F5378D"/>
    <w:rsid w:val="00F5427D"/>
    <w:rsid w:val="00F5569B"/>
    <w:rsid w:val="00F55EFE"/>
    <w:rsid w:val="00F64D69"/>
    <w:rsid w:val="00F658A6"/>
    <w:rsid w:val="00F66248"/>
    <w:rsid w:val="00F75687"/>
    <w:rsid w:val="00F803CA"/>
    <w:rsid w:val="00F843E1"/>
    <w:rsid w:val="00F85626"/>
    <w:rsid w:val="00F8789D"/>
    <w:rsid w:val="00F9505E"/>
    <w:rsid w:val="00FA2B9D"/>
    <w:rsid w:val="00FA422A"/>
    <w:rsid w:val="00FA60D9"/>
    <w:rsid w:val="00FA758B"/>
    <w:rsid w:val="00FB5E3B"/>
    <w:rsid w:val="00FB6C9B"/>
    <w:rsid w:val="00FC00FA"/>
    <w:rsid w:val="00FD02F2"/>
    <w:rsid w:val="00FE6D52"/>
    <w:rsid w:val="00FF556A"/>
    <w:rsid w:val="00FF7244"/>
    <w:rsid w:val="00FF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527BDF-7EAA-4799-9A11-111D50773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B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1B11"/>
  </w:style>
  <w:style w:type="paragraph" w:styleId="Piedepgina">
    <w:name w:val="footer"/>
    <w:basedOn w:val="Normal"/>
    <w:link w:val="PiedepginaCar"/>
    <w:uiPriority w:val="99"/>
    <w:unhideWhenUsed/>
    <w:rsid w:val="00521B1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1B11"/>
  </w:style>
  <w:style w:type="paragraph" w:styleId="Textodeglobo">
    <w:name w:val="Balloon Text"/>
    <w:basedOn w:val="Normal"/>
    <w:link w:val="TextodegloboCar"/>
    <w:uiPriority w:val="99"/>
    <w:semiHidden/>
    <w:unhideWhenUsed/>
    <w:rsid w:val="00E533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3397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214CD0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5D1A4D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5D1A4D"/>
    <w:rPr>
      <w:rFonts w:ascii="Arial" w:eastAsia="Times New Roman" w:hAnsi="Arial" w:cs="Times New Roman"/>
      <w:sz w:val="24"/>
      <w:szCs w:val="20"/>
      <w:lang w:eastAsia="es-ES"/>
    </w:rPr>
  </w:style>
  <w:style w:type="paragraph" w:styleId="Sinespaciado">
    <w:name w:val="No Spacing"/>
    <w:uiPriority w:val="1"/>
    <w:qFormat/>
    <w:rsid w:val="00591ED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01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7F043-A7E6-43ED-B364-C3C0C8815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6</Pages>
  <Words>1244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 Alejandro Cruz Mendoza</dc:creator>
  <cp:keywords/>
  <dc:description/>
  <cp:lastModifiedBy>Fernanda Zuniga Soria</cp:lastModifiedBy>
  <cp:revision>26</cp:revision>
  <cp:lastPrinted>2019-10-02T18:43:00Z</cp:lastPrinted>
  <dcterms:created xsi:type="dcterms:W3CDTF">2019-10-23T18:12:00Z</dcterms:created>
  <dcterms:modified xsi:type="dcterms:W3CDTF">2019-11-25T17:02:00Z</dcterms:modified>
</cp:coreProperties>
</file>