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C0A53C" w14:textId="77777777" w:rsidR="00DF6DD8" w:rsidRPr="00D45A5A" w:rsidRDefault="00DF6DD8" w:rsidP="007A536F">
      <w:pPr>
        <w:spacing w:after="0" w:line="240" w:lineRule="auto"/>
        <w:jc w:val="both"/>
        <w:rPr>
          <w:rFonts w:ascii="Arial" w:eastAsia="Times New Roman" w:hAnsi="Arial" w:cs="Arial"/>
          <w:b/>
          <w:sz w:val="26"/>
          <w:szCs w:val="26"/>
        </w:rPr>
      </w:pPr>
      <w:r w:rsidRPr="00D45A5A">
        <w:rPr>
          <w:rFonts w:ascii="Arial" w:eastAsia="Times New Roman" w:hAnsi="Arial" w:cs="Arial"/>
          <w:b/>
          <w:sz w:val="26"/>
          <w:szCs w:val="26"/>
        </w:rPr>
        <w:t>H. A</w:t>
      </w:r>
      <w:r w:rsidR="00326A9B" w:rsidRPr="00D45A5A">
        <w:rPr>
          <w:rFonts w:ascii="Arial" w:eastAsia="Times New Roman" w:hAnsi="Arial" w:cs="Arial"/>
          <w:b/>
          <w:sz w:val="26"/>
          <w:szCs w:val="26"/>
        </w:rPr>
        <w:t>YUNTAMIENTO DE LEÓN, GUANAJUATO</w:t>
      </w:r>
    </w:p>
    <w:p w14:paraId="368FC916" w14:textId="77777777" w:rsidR="00DF6DD8" w:rsidRPr="00D45A5A" w:rsidRDefault="00326A9B" w:rsidP="007A536F">
      <w:pPr>
        <w:spacing w:after="0" w:line="240" w:lineRule="auto"/>
        <w:rPr>
          <w:rFonts w:ascii="Arial" w:eastAsia="Times New Roman" w:hAnsi="Arial" w:cs="Arial"/>
          <w:b/>
          <w:sz w:val="26"/>
          <w:szCs w:val="26"/>
        </w:rPr>
      </w:pPr>
      <w:r w:rsidRPr="00D45A5A">
        <w:rPr>
          <w:rFonts w:ascii="Arial" w:eastAsia="Times New Roman" w:hAnsi="Arial" w:cs="Arial"/>
          <w:b/>
          <w:sz w:val="26"/>
          <w:szCs w:val="26"/>
        </w:rPr>
        <w:t>P R E S E N T E</w:t>
      </w:r>
    </w:p>
    <w:p w14:paraId="4522261C" w14:textId="77777777" w:rsidR="00DF6DD8" w:rsidRPr="00D45A5A" w:rsidRDefault="00DF6DD8" w:rsidP="007A536F">
      <w:pPr>
        <w:spacing w:after="0" w:line="240" w:lineRule="auto"/>
        <w:rPr>
          <w:rFonts w:ascii="Arial" w:eastAsia="Times New Roman" w:hAnsi="Arial" w:cs="Arial"/>
          <w:b/>
          <w:sz w:val="26"/>
          <w:szCs w:val="26"/>
        </w:rPr>
      </w:pPr>
    </w:p>
    <w:p w14:paraId="4A1CE733" w14:textId="77777777" w:rsidR="00DF6DD8" w:rsidRPr="00D45A5A" w:rsidRDefault="00DF6DD8" w:rsidP="007A536F">
      <w:pPr>
        <w:spacing w:after="0" w:line="240" w:lineRule="auto"/>
        <w:jc w:val="both"/>
        <w:rPr>
          <w:rFonts w:ascii="Arial" w:hAnsi="Arial" w:cs="Arial"/>
          <w:sz w:val="26"/>
          <w:szCs w:val="26"/>
        </w:rPr>
      </w:pPr>
      <w:r w:rsidRPr="00D45A5A">
        <w:rPr>
          <w:rFonts w:ascii="Arial" w:hAnsi="Arial" w:cs="Arial"/>
          <w:sz w:val="26"/>
          <w:szCs w:val="26"/>
        </w:rPr>
        <w:t xml:space="preserve">Los suscritos integrantes de la </w:t>
      </w:r>
      <w:r w:rsidRPr="00D45A5A">
        <w:rPr>
          <w:rFonts w:ascii="Arial" w:hAnsi="Arial" w:cs="Arial"/>
          <w:b/>
          <w:sz w:val="26"/>
          <w:szCs w:val="26"/>
        </w:rPr>
        <w:t xml:space="preserve">Comisión de Gobierno, Seguridad Pública y Tránsito, </w:t>
      </w:r>
      <w:r w:rsidRPr="00D45A5A">
        <w:rPr>
          <w:rFonts w:ascii="Arial" w:hAnsi="Arial" w:cs="Arial"/>
          <w:sz w:val="26"/>
          <w:szCs w:val="26"/>
        </w:rPr>
        <w:t xml:space="preserve">con fundamento en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14:paraId="51DE6000" w14:textId="77777777" w:rsidR="00B90B7C" w:rsidRPr="00D45A5A" w:rsidRDefault="00B90B7C" w:rsidP="007A536F">
      <w:pPr>
        <w:spacing w:after="0" w:line="240" w:lineRule="auto"/>
        <w:jc w:val="center"/>
        <w:rPr>
          <w:rFonts w:ascii="Arial" w:eastAsia="Times New Roman" w:hAnsi="Arial" w:cs="Arial"/>
          <w:b/>
          <w:sz w:val="26"/>
          <w:szCs w:val="26"/>
        </w:rPr>
      </w:pPr>
    </w:p>
    <w:p w14:paraId="5B15BCFC" w14:textId="77777777" w:rsidR="00DF6DD8" w:rsidRPr="00D45A5A" w:rsidRDefault="00DF6DD8" w:rsidP="007A536F">
      <w:pPr>
        <w:spacing w:after="0" w:line="240" w:lineRule="auto"/>
        <w:jc w:val="center"/>
        <w:rPr>
          <w:rFonts w:ascii="Arial" w:eastAsia="Times New Roman" w:hAnsi="Arial" w:cs="Arial"/>
          <w:b/>
          <w:sz w:val="26"/>
          <w:szCs w:val="26"/>
        </w:rPr>
      </w:pPr>
      <w:r w:rsidRPr="00D45A5A">
        <w:rPr>
          <w:rFonts w:ascii="Arial" w:eastAsia="Times New Roman" w:hAnsi="Arial" w:cs="Arial"/>
          <w:b/>
          <w:sz w:val="26"/>
          <w:szCs w:val="26"/>
        </w:rPr>
        <w:t>C O N S I D E R A C I O N E S</w:t>
      </w:r>
    </w:p>
    <w:p w14:paraId="6BFFF958" w14:textId="77777777" w:rsidR="00DF6DD8" w:rsidRPr="00D45A5A" w:rsidRDefault="00DF6DD8" w:rsidP="007A536F">
      <w:pPr>
        <w:spacing w:after="0" w:line="240" w:lineRule="auto"/>
        <w:jc w:val="both"/>
        <w:rPr>
          <w:rFonts w:ascii="Arial" w:eastAsia="Times New Roman" w:hAnsi="Arial" w:cs="Arial"/>
          <w:sz w:val="26"/>
          <w:szCs w:val="26"/>
        </w:rPr>
      </w:pPr>
    </w:p>
    <w:p w14:paraId="08B62B51" w14:textId="5B4B703E" w:rsidR="00C14C32" w:rsidRDefault="00A6285A" w:rsidP="007A536F">
      <w:pPr>
        <w:pStyle w:val="Prrafodelista"/>
        <w:numPr>
          <w:ilvl w:val="0"/>
          <w:numId w:val="24"/>
        </w:numPr>
        <w:spacing w:after="0" w:line="240" w:lineRule="auto"/>
        <w:jc w:val="both"/>
        <w:rPr>
          <w:rFonts w:ascii="Arial" w:eastAsia="Times New Roman" w:hAnsi="Arial" w:cs="Arial"/>
          <w:sz w:val="26"/>
          <w:szCs w:val="26"/>
          <w:lang w:eastAsia="es-ES"/>
        </w:rPr>
      </w:pPr>
      <w:bookmarkStart w:id="0" w:name="_Hlk38722399"/>
      <w:r w:rsidRPr="00C14C32">
        <w:rPr>
          <w:rFonts w:ascii="Arial" w:eastAsia="Times New Roman" w:hAnsi="Arial" w:cs="Arial"/>
          <w:sz w:val="26"/>
          <w:szCs w:val="26"/>
          <w:lang w:eastAsia="es-ES"/>
        </w:rPr>
        <w:t>La Constitución Política de los Estados Unidos Mexicanos establece</w:t>
      </w:r>
      <w:r w:rsidR="00317C37">
        <w:rPr>
          <w:rFonts w:ascii="Arial" w:eastAsia="Times New Roman" w:hAnsi="Arial" w:cs="Arial"/>
          <w:sz w:val="26"/>
          <w:szCs w:val="26"/>
          <w:lang w:eastAsia="es-ES"/>
        </w:rPr>
        <w:t xml:space="preserve"> que</w:t>
      </w:r>
      <w:r w:rsidRPr="00C14C32">
        <w:rPr>
          <w:rFonts w:ascii="Arial" w:eastAsia="Times New Roman" w:hAnsi="Arial" w:cs="Arial"/>
          <w:sz w:val="26"/>
          <w:szCs w:val="26"/>
          <w:lang w:eastAsia="es-ES"/>
        </w:rPr>
        <w:t xml:space="preserve"> </w:t>
      </w:r>
      <w:r w:rsidR="00C14C32">
        <w:rPr>
          <w:rFonts w:ascii="Arial" w:eastAsia="Times New Roman" w:hAnsi="Arial" w:cs="Arial"/>
          <w:sz w:val="26"/>
          <w:szCs w:val="26"/>
          <w:lang w:eastAsia="es-ES"/>
        </w:rPr>
        <w:t>t</w:t>
      </w:r>
      <w:r w:rsidR="00C14C32" w:rsidRPr="00C14C32">
        <w:rPr>
          <w:rFonts w:ascii="Arial" w:eastAsia="Times New Roman" w:hAnsi="Arial" w:cs="Arial"/>
          <w:sz w:val="26"/>
          <w:szCs w:val="26"/>
          <w:lang w:eastAsia="es-ES"/>
        </w:rPr>
        <w:t>oda persona tiene derecho a la protección de la salud. La Ley definirá las bases y modalidades para el acceso a los servicios de salud y establecerá la concurrencia en materia de salubridad general</w:t>
      </w:r>
      <w:r w:rsidR="00C14C32">
        <w:rPr>
          <w:rFonts w:ascii="Arial" w:eastAsia="Times New Roman" w:hAnsi="Arial" w:cs="Arial"/>
          <w:sz w:val="26"/>
          <w:szCs w:val="26"/>
          <w:lang w:eastAsia="es-ES"/>
        </w:rPr>
        <w:t xml:space="preserve">. </w:t>
      </w:r>
    </w:p>
    <w:p w14:paraId="5CB5D010" w14:textId="3A6C9652" w:rsidR="00C14C32" w:rsidRDefault="00C14C32" w:rsidP="007A536F">
      <w:pPr>
        <w:spacing w:after="0" w:line="240" w:lineRule="auto"/>
        <w:jc w:val="both"/>
        <w:rPr>
          <w:rFonts w:ascii="Arial" w:eastAsia="Times New Roman" w:hAnsi="Arial" w:cs="Arial"/>
          <w:sz w:val="26"/>
          <w:szCs w:val="26"/>
          <w:lang w:eastAsia="es-ES"/>
        </w:rPr>
      </w:pPr>
    </w:p>
    <w:p w14:paraId="58DB3FFC" w14:textId="140D9442" w:rsidR="00000683" w:rsidRPr="00000683" w:rsidRDefault="00C14C32" w:rsidP="007A536F">
      <w:pPr>
        <w:pStyle w:val="Prrafodelista"/>
        <w:spacing w:after="0" w:line="240" w:lineRule="auto"/>
        <w:ind w:left="1080"/>
        <w:jc w:val="both"/>
        <w:rPr>
          <w:rFonts w:ascii="Arial" w:eastAsia="Times New Roman" w:hAnsi="Arial" w:cs="Arial"/>
          <w:sz w:val="26"/>
          <w:szCs w:val="26"/>
          <w:lang w:eastAsia="es-ES"/>
        </w:rPr>
      </w:pPr>
      <w:r>
        <w:rPr>
          <w:rFonts w:ascii="Arial" w:eastAsia="Times New Roman" w:hAnsi="Arial" w:cs="Arial"/>
          <w:sz w:val="26"/>
          <w:szCs w:val="26"/>
          <w:lang w:eastAsia="es-ES"/>
        </w:rPr>
        <w:t xml:space="preserve">Dispone además </w:t>
      </w:r>
      <w:r w:rsidR="00317C37">
        <w:rPr>
          <w:rFonts w:ascii="Arial" w:eastAsia="Times New Roman" w:hAnsi="Arial" w:cs="Arial"/>
          <w:sz w:val="26"/>
          <w:szCs w:val="26"/>
          <w:lang w:eastAsia="es-ES"/>
        </w:rPr>
        <w:t>que,</w:t>
      </w:r>
      <w:r>
        <w:rPr>
          <w:rFonts w:ascii="Arial" w:eastAsia="Times New Roman" w:hAnsi="Arial" w:cs="Arial"/>
          <w:sz w:val="26"/>
          <w:szCs w:val="26"/>
          <w:lang w:eastAsia="es-ES"/>
        </w:rPr>
        <w:t xml:space="preserve"> e</w:t>
      </w:r>
      <w:r w:rsidRPr="00C14C32">
        <w:rPr>
          <w:rFonts w:ascii="Arial" w:eastAsia="Times New Roman" w:hAnsi="Arial" w:cs="Arial"/>
          <w:sz w:val="26"/>
          <w:szCs w:val="26"/>
          <w:lang w:eastAsia="es-ES"/>
        </w:rPr>
        <w:t>n caso de epidemias de carácter grave o peligro de invasión de enfermedades exóticas en el país, la Secretaría de Salud tendrá obligación de dictar inmediatamente las medidas preventivas indispensables.</w:t>
      </w:r>
    </w:p>
    <w:bookmarkEnd w:id="0"/>
    <w:p w14:paraId="5B224902" w14:textId="77777777" w:rsidR="003519B5" w:rsidRPr="00000683" w:rsidRDefault="003519B5" w:rsidP="007A536F">
      <w:pPr>
        <w:spacing w:after="0" w:line="240" w:lineRule="auto"/>
        <w:contextualSpacing/>
        <w:jc w:val="both"/>
        <w:rPr>
          <w:rFonts w:ascii="Arial" w:eastAsia="Times New Roman" w:hAnsi="Arial" w:cs="Arial"/>
          <w:sz w:val="26"/>
          <w:szCs w:val="26"/>
          <w:lang w:eastAsia="es-ES"/>
        </w:rPr>
      </w:pPr>
    </w:p>
    <w:p w14:paraId="32A49BCE" w14:textId="77777777" w:rsidR="00000683" w:rsidRPr="00000683" w:rsidRDefault="00000683" w:rsidP="00166DE4">
      <w:pPr>
        <w:pStyle w:val="Prrafodelista"/>
        <w:numPr>
          <w:ilvl w:val="0"/>
          <w:numId w:val="24"/>
        </w:numPr>
        <w:spacing w:after="0" w:line="240" w:lineRule="auto"/>
        <w:jc w:val="both"/>
        <w:rPr>
          <w:rFonts w:ascii="Arial" w:hAnsi="Arial" w:cs="Arial"/>
          <w:sz w:val="26"/>
          <w:szCs w:val="26"/>
        </w:rPr>
      </w:pPr>
      <w:r w:rsidRPr="00000683">
        <w:rPr>
          <w:rFonts w:ascii="Arial" w:hAnsi="Arial" w:cs="Arial"/>
          <w:bCs/>
          <w:sz w:val="26"/>
          <w:szCs w:val="26"/>
        </w:rPr>
        <w:t>En este orden, l</w:t>
      </w:r>
      <w:r w:rsidRPr="00000683">
        <w:rPr>
          <w:rFonts w:ascii="Arial" w:hAnsi="Arial" w:cs="Arial"/>
          <w:sz w:val="26"/>
          <w:szCs w:val="26"/>
        </w:rPr>
        <w:t>os artículos 416 de la Ley General de Salud y 291 de la Ley de Salud del Estado de Guanajuato, establecen que las violaciones a las disposiciones que emanen de ambas legislaciones, serán sancionadas administrativamente por las autoridades sanitarias.</w:t>
      </w:r>
    </w:p>
    <w:p w14:paraId="6FF9F3D1" w14:textId="77777777" w:rsidR="00000683" w:rsidRPr="00000683" w:rsidRDefault="00000683" w:rsidP="00166DE4">
      <w:pPr>
        <w:pStyle w:val="Prrafodelista"/>
        <w:spacing w:after="0" w:line="240" w:lineRule="auto"/>
        <w:ind w:left="1571"/>
        <w:rPr>
          <w:rFonts w:ascii="Arial" w:hAnsi="Arial" w:cs="Arial"/>
          <w:sz w:val="26"/>
          <w:szCs w:val="26"/>
        </w:rPr>
      </w:pPr>
    </w:p>
    <w:p w14:paraId="630B8BCA" w14:textId="0E54AA2B" w:rsidR="00000683" w:rsidRDefault="00000683" w:rsidP="00166DE4">
      <w:pPr>
        <w:pStyle w:val="Prrafodelista"/>
        <w:numPr>
          <w:ilvl w:val="0"/>
          <w:numId w:val="24"/>
        </w:numPr>
        <w:spacing w:after="0" w:line="240" w:lineRule="auto"/>
        <w:jc w:val="both"/>
        <w:rPr>
          <w:rFonts w:ascii="Arial" w:hAnsi="Arial" w:cs="Arial"/>
          <w:sz w:val="26"/>
          <w:szCs w:val="26"/>
        </w:rPr>
      </w:pPr>
      <w:r w:rsidRPr="00000683">
        <w:rPr>
          <w:rFonts w:ascii="Arial" w:hAnsi="Arial" w:cs="Arial"/>
          <w:sz w:val="26"/>
          <w:szCs w:val="26"/>
        </w:rPr>
        <w:t>En términos del artículo 4, fracción III, de la Ley de Salud del Estado de Guanajuato, este H. Ayuntamiento es la autoridad sanitaria municipal, dotada de las atribuciones conferidas en el numeral 16 del mismo ordenamiento, que entre otras, se encuentran las previstas en las fracciones IV y VII, relativas a vigilar y hacer cumplir en la esfera de su competencia las legislaciones federal y local de Salud, así como las disposiciones que de observancia y carácter general sean emitidas por las autoridades competentes.</w:t>
      </w:r>
    </w:p>
    <w:p w14:paraId="6186EFDB" w14:textId="77777777" w:rsidR="003C5EC8" w:rsidRPr="003C5EC8" w:rsidRDefault="003C5EC8" w:rsidP="003C5EC8">
      <w:pPr>
        <w:pStyle w:val="Prrafodelista"/>
        <w:rPr>
          <w:rFonts w:ascii="Arial" w:hAnsi="Arial" w:cs="Arial"/>
          <w:sz w:val="26"/>
          <w:szCs w:val="26"/>
        </w:rPr>
      </w:pPr>
    </w:p>
    <w:p w14:paraId="6110EDFD" w14:textId="34ADC453" w:rsidR="003C5EC8" w:rsidRPr="003C5EC8" w:rsidRDefault="003C5EC8" w:rsidP="003C5EC8">
      <w:pPr>
        <w:pStyle w:val="Prrafodelista"/>
        <w:numPr>
          <w:ilvl w:val="0"/>
          <w:numId w:val="24"/>
        </w:numPr>
        <w:spacing w:after="0" w:line="240" w:lineRule="auto"/>
        <w:jc w:val="both"/>
        <w:rPr>
          <w:rFonts w:ascii="Arial" w:hAnsi="Arial" w:cs="Arial"/>
          <w:sz w:val="26"/>
          <w:szCs w:val="26"/>
        </w:rPr>
      </w:pPr>
      <w:r>
        <w:rPr>
          <w:rFonts w:ascii="Arial" w:hAnsi="Arial" w:cs="Arial"/>
          <w:sz w:val="26"/>
          <w:szCs w:val="26"/>
        </w:rPr>
        <w:t>En ejercicio</w:t>
      </w:r>
      <w:r w:rsidR="00A60B4F">
        <w:rPr>
          <w:rFonts w:ascii="Arial" w:hAnsi="Arial" w:cs="Arial"/>
          <w:sz w:val="26"/>
          <w:szCs w:val="26"/>
        </w:rPr>
        <w:t xml:space="preserve"> de</w:t>
      </w:r>
      <w:r>
        <w:rPr>
          <w:rFonts w:ascii="Arial" w:hAnsi="Arial" w:cs="Arial"/>
          <w:sz w:val="26"/>
          <w:szCs w:val="26"/>
        </w:rPr>
        <w:t xml:space="preserve"> las mencionadas atribuciones, y</w:t>
      </w:r>
      <w:r w:rsidRPr="003C5EC8">
        <w:rPr>
          <w:rFonts w:ascii="Arial" w:hAnsi="Arial" w:cs="Arial"/>
          <w:sz w:val="26"/>
          <w:szCs w:val="26"/>
        </w:rPr>
        <w:t xml:space="preserve"> atendiendo a la contingencia sanitaria por la que atraviesa el país, nuestro estado y </w:t>
      </w:r>
      <w:r>
        <w:rPr>
          <w:rFonts w:ascii="Arial" w:hAnsi="Arial" w:cs="Arial"/>
          <w:sz w:val="26"/>
          <w:szCs w:val="26"/>
        </w:rPr>
        <w:t>este municipio de León</w:t>
      </w:r>
      <w:r w:rsidRPr="003C5EC8">
        <w:rPr>
          <w:rFonts w:ascii="Arial" w:hAnsi="Arial" w:cs="Arial"/>
          <w:sz w:val="26"/>
          <w:szCs w:val="26"/>
        </w:rPr>
        <w:t xml:space="preserve">, las autoridades sanitarias competentes han emitido en diversos instrumentos jurídicos y normativos </w:t>
      </w:r>
      <w:r>
        <w:rPr>
          <w:rFonts w:ascii="Arial" w:hAnsi="Arial" w:cs="Arial"/>
          <w:sz w:val="26"/>
          <w:szCs w:val="26"/>
        </w:rPr>
        <w:t>las</w:t>
      </w:r>
      <w:r w:rsidRPr="003C5EC8">
        <w:rPr>
          <w:rFonts w:ascii="Arial" w:hAnsi="Arial" w:cs="Arial"/>
          <w:sz w:val="26"/>
          <w:szCs w:val="26"/>
        </w:rPr>
        <w:t xml:space="preserve"> medidas de </w:t>
      </w:r>
      <w:r w:rsidRPr="003C5EC8">
        <w:rPr>
          <w:rFonts w:ascii="Arial" w:hAnsi="Arial" w:cs="Arial"/>
          <w:sz w:val="26"/>
          <w:szCs w:val="26"/>
        </w:rPr>
        <w:lastRenderedPageBreak/>
        <w:t>seguridad y preventivas que serán el soporte de la actuación de este Ayuntamiento, a través de la Dirección General de Salud Municipal.</w:t>
      </w:r>
    </w:p>
    <w:p w14:paraId="4CFEAFC1" w14:textId="77777777" w:rsidR="00000683" w:rsidRPr="00000683" w:rsidRDefault="00000683" w:rsidP="00166DE4">
      <w:pPr>
        <w:pStyle w:val="Prrafodelista"/>
        <w:spacing w:after="0" w:line="240" w:lineRule="auto"/>
        <w:rPr>
          <w:rFonts w:ascii="Arial" w:hAnsi="Arial" w:cs="Arial"/>
          <w:sz w:val="26"/>
          <w:szCs w:val="26"/>
        </w:rPr>
      </w:pPr>
    </w:p>
    <w:p w14:paraId="61A9641D" w14:textId="0456B1A7" w:rsidR="00000683" w:rsidRDefault="003C5EC8" w:rsidP="00166DE4">
      <w:pPr>
        <w:pStyle w:val="Prrafodelista"/>
        <w:numPr>
          <w:ilvl w:val="0"/>
          <w:numId w:val="24"/>
        </w:numPr>
        <w:spacing w:after="0" w:line="240" w:lineRule="auto"/>
        <w:jc w:val="both"/>
        <w:rPr>
          <w:rFonts w:ascii="Arial" w:hAnsi="Arial" w:cs="Arial"/>
          <w:sz w:val="26"/>
          <w:szCs w:val="26"/>
        </w:rPr>
      </w:pPr>
      <w:r>
        <w:rPr>
          <w:rFonts w:ascii="Arial" w:hAnsi="Arial" w:cs="Arial"/>
          <w:sz w:val="26"/>
          <w:szCs w:val="26"/>
        </w:rPr>
        <w:t xml:space="preserve">En este orden, se observa indispensable que </w:t>
      </w:r>
      <w:r w:rsidR="00000683" w:rsidRPr="00000683">
        <w:rPr>
          <w:rFonts w:ascii="Arial" w:hAnsi="Arial" w:cs="Arial"/>
          <w:sz w:val="26"/>
          <w:szCs w:val="26"/>
        </w:rPr>
        <w:t xml:space="preserve">este cuerpo edilicio </w:t>
      </w:r>
      <w:r>
        <w:rPr>
          <w:rFonts w:ascii="Arial" w:hAnsi="Arial" w:cs="Arial"/>
          <w:sz w:val="26"/>
          <w:szCs w:val="26"/>
        </w:rPr>
        <w:t xml:space="preserve">se pronuncie </w:t>
      </w:r>
      <w:r w:rsidR="00000683" w:rsidRPr="00000683">
        <w:rPr>
          <w:rFonts w:ascii="Arial" w:hAnsi="Arial" w:cs="Arial"/>
          <w:sz w:val="26"/>
          <w:szCs w:val="26"/>
        </w:rPr>
        <w:t>implementa</w:t>
      </w:r>
      <w:r>
        <w:rPr>
          <w:rFonts w:ascii="Arial" w:hAnsi="Arial" w:cs="Arial"/>
          <w:sz w:val="26"/>
          <w:szCs w:val="26"/>
        </w:rPr>
        <w:t>ndo y dictando</w:t>
      </w:r>
      <w:r w:rsidR="00000683" w:rsidRPr="00000683">
        <w:rPr>
          <w:rFonts w:ascii="Arial" w:hAnsi="Arial" w:cs="Arial"/>
          <w:sz w:val="26"/>
          <w:szCs w:val="26"/>
        </w:rPr>
        <w:t xml:space="preserve"> las acciones que sean necesarias para hacer efectivas las atribuciones legales conferidas </w:t>
      </w:r>
      <w:r>
        <w:rPr>
          <w:rFonts w:ascii="Arial" w:hAnsi="Arial" w:cs="Arial"/>
          <w:sz w:val="26"/>
          <w:szCs w:val="26"/>
        </w:rPr>
        <w:t>tanto</w:t>
      </w:r>
      <w:r w:rsidR="00000683" w:rsidRPr="00000683">
        <w:rPr>
          <w:rFonts w:ascii="Arial" w:hAnsi="Arial" w:cs="Arial"/>
          <w:sz w:val="26"/>
          <w:szCs w:val="26"/>
        </w:rPr>
        <w:t xml:space="preserve"> </w:t>
      </w:r>
      <w:r>
        <w:rPr>
          <w:rFonts w:ascii="Arial" w:hAnsi="Arial" w:cs="Arial"/>
          <w:sz w:val="26"/>
          <w:szCs w:val="26"/>
        </w:rPr>
        <w:t xml:space="preserve">en los ordenamientos citados así como </w:t>
      </w:r>
      <w:r w:rsidR="00A60B4F">
        <w:rPr>
          <w:rFonts w:ascii="Arial" w:hAnsi="Arial" w:cs="Arial"/>
          <w:sz w:val="26"/>
          <w:szCs w:val="26"/>
        </w:rPr>
        <w:t>en los instrumentos jurídicos y normativos referidos en el punto anterior</w:t>
      </w:r>
      <w:r w:rsidR="00000683" w:rsidRPr="00000683">
        <w:rPr>
          <w:rFonts w:ascii="Arial" w:hAnsi="Arial" w:cs="Arial"/>
          <w:sz w:val="26"/>
          <w:szCs w:val="26"/>
        </w:rPr>
        <w:t>; exp</w:t>
      </w:r>
      <w:r>
        <w:rPr>
          <w:rFonts w:ascii="Arial" w:hAnsi="Arial" w:cs="Arial"/>
          <w:sz w:val="26"/>
          <w:szCs w:val="26"/>
        </w:rPr>
        <w:t>i</w:t>
      </w:r>
      <w:r w:rsidR="00000683" w:rsidRPr="00000683">
        <w:rPr>
          <w:rFonts w:ascii="Arial" w:hAnsi="Arial" w:cs="Arial"/>
          <w:sz w:val="26"/>
          <w:szCs w:val="26"/>
        </w:rPr>
        <w:t>di</w:t>
      </w:r>
      <w:r>
        <w:rPr>
          <w:rFonts w:ascii="Arial" w:hAnsi="Arial" w:cs="Arial"/>
          <w:sz w:val="26"/>
          <w:szCs w:val="26"/>
        </w:rPr>
        <w:t>endo al efecto</w:t>
      </w:r>
      <w:r w:rsidR="00000683" w:rsidRPr="00000683">
        <w:rPr>
          <w:rFonts w:ascii="Arial" w:hAnsi="Arial" w:cs="Arial"/>
          <w:sz w:val="26"/>
          <w:szCs w:val="26"/>
        </w:rPr>
        <w:t xml:space="preserve"> </w:t>
      </w:r>
      <w:r w:rsidR="00000683" w:rsidRPr="00371BC1">
        <w:rPr>
          <w:rFonts w:ascii="Arial" w:hAnsi="Arial" w:cs="Arial"/>
          <w:b/>
          <w:i/>
          <w:smallCaps/>
          <w:sz w:val="26"/>
          <w:szCs w:val="26"/>
        </w:rPr>
        <w:t xml:space="preserve">un Acuerdo con el fin de encomendar las funciones para el oportuno ejercicio de las facultades que tiene conferidas y el despacho </w:t>
      </w:r>
      <w:r w:rsidR="001B07A6">
        <w:rPr>
          <w:rFonts w:ascii="Arial" w:hAnsi="Arial" w:cs="Arial"/>
          <w:b/>
          <w:i/>
          <w:smallCaps/>
          <w:sz w:val="26"/>
          <w:szCs w:val="26"/>
        </w:rPr>
        <w:t xml:space="preserve">propio </w:t>
      </w:r>
      <w:r w:rsidR="00000683" w:rsidRPr="00371BC1">
        <w:rPr>
          <w:rFonts w:ascii="Arial" w:hAnsi="Arial" w:cs="Arial"/>
          <w:b/>
          <w:i/>
          <w:smallCaps/>
          <w:sz w:val="26"/>
          <w:szCs w:val="26"/>
        </w:rPr>
        <w:t>de los asuntos</w:t>
      </w:r>
      <w:r w:rsidR="001B07A6">
        <w:rPr>
          <w:rFonts w:ascii="Arial" w:hAnsi="Arial" w:cs="Arial"/>
          <w:b/>
          <w:i/>
          <w:smallCaps/>
          <w:sz w:val="26"/>
          <w:szCs w:val="26"/>
        </w:rPr>
        <w:t>,</w:t>
      </w:r>
      <w:r w:rsidR="00000683" w:rsidRPr="00000683">
        <w:rPr>
          <w:rFonts w:ascii="Arial" w:hAnsi="Arial" w:cs="Arial"/>
          <w:sz w:val="26"/>
          <w:szCs w:val="26"/>
        </w:rPr>
        <w:t> alineadas a la salvaguarda del derecho a la protección de la salud que toda persona tiene</w:t>
      </w:r>
      <w:r w:rsidR="00A60B4F">
        <w:rPr>
          <w:rFonts w:ascii="Arial" w:hAnsi="Arial" w:cs="Arial"/>
          <w:sz w:val="26"/>
          <w:szCs w:val="26"/>
        </w:rPr>
        <w:t>,</w:t>
      </w:r>
      <w:r w:rsidR="00000683" w:rsidRPr="00000683">
        <w:rPr>
          <w:rFonts w:ascii="Arial" w:hAnsi="Arial" w:cs="Arial"/>
          <w:sz w:val="26"/>
          <w:szCs w:val="26"/>
        </w:rPr>
        <w:t xml:space="preserve"> contenido en el artículo 4º de la Constitución Política de los Estados Unidos Mexicanos</w:t>
      </w:r>
      <w:r>
        <w:rPr>
          <w:rFonts w:ascii="Arial" w:hAnsi="Arial" w:cs="Arial"/>
          <w:sz w:val="26"/>
          <w:szCs w:val="26"/>
        </w:rPr>
        <w:t>.</w:t>
      </w:r>
    </w:p>
    <w:p w14:paraId="3A72A70B" w14:textId="77777777" w:rsidR="00000683" w:rsidRPr="003C5EC8" w:rsidRDefault="00000683" w:rsidP="003C5EC8">
      <w:pPr>
        <w:spacing w:after="0" w:line="240" w:lineRule="auto"/>
        <w:rPr>
          <w:rFonts w:ascii="Arial" w:hAnsi="Arial" w:cs="Arial"/>
          <w:sz w:val="26"/>
          <w:szCs w:val="26"/>
        </w:rPr>
      </w:pPr>
    </w:p>
    <w:p w14:paraId="0AE42391" w14:textId="597F5A9D" w:rsidR="00A6285A" w:rsidRPr="00000683" w:rsidRDefault="00000683" w:rsidP="007A536F">
      <w:pPr>
        <w:pStyle w:val="Prrafodelista"/>
        <w:numPr>
          <w:ilvl w:val="0"/>
          <w:numId w:val="24"/>
        </w:numPr>
        <w:spacing w:after="0" w:line="240" w:lineRule="auto"/>
        <w:jc w:val="both"/>
        <w:rPr>
          <w:rFonts w:ascii="Arial" w:eastAsia="Times New Roman" w:hAnsi="Arial" w:cs="Arial"/>
          <w:sz w:val="26"/>
          <w:szCs w:val="26"/>
          <w:lang w:eastAsia="es-ES"/>
        </w:rPr>
      </w:pPr>
      <w:r w:rsidRPr="00000683">
        <w:rPr>
          <w:rFonts w:ascii="Arial" w:hAnsi="Arial" w:cs="Arial"/>
          <w:sz w:val="26"/>
          <w:szCs w:val="26"/>
        </w:rPr>
        <w:t xml:space="preserve">En este tenor, y con fundamento en los artículos 115, fracción </w:t>
      </w:r>
      <w:r>
        <w:rPr>
          <w:rFonts w:ascii="Arial" w:hAnsi="Arial" w:cs="Arial"/>
          <w:sz w:val="26"/>
          <w:szCs w:val="26"/>
        </w:rPr>
        <w:t>II</w:t>
      </w:r>
      <w:r w:rsidRPr="00000683">
        <w:rPr>
          <w:rFonts w:ascii="Arial" w:hAnsi="Arial" w:cs="Arial"/>
          <w:sz w:val="26"/>
          <w:szCs w:val="26"/>
        </w:rPr>
        <w:t xml:space="preserve">, inciso a), de la </w:t>
      </w:r>
      <w:r>
        <w:rPr>
          <w:rFonts w:ascii="Arial" w:hAnsi="Arial" w:cs="Arial"/>
          <w:sz w:val="26"/>
          <w:szCs w:val="26"/>
        </w:rPr>
        <w:t>C</w:t>
      </w:r>
      <w:r w:rsidRPr="00000683">
        <w:rPr>
          <w:rFonts w:ascii="Arial" w:hAnsi="Arial" w:cs="Arial"/>
          <w:sz w:val="26"/>
          <w:szCs w:val="26"/>
        </w:rPr>
        <w:t xml:space="preserve">onstitución </w:t>
      </w:r>
      <w:r>
        <w:rPr>
          <w:rFonts w:ascii="Arial" w:hAnsi="Arial" w:cs="Arial"/>
          <w:sz w:val="26"/>
          <w:szCs w:val="26"/>
        </w:rPr>
        <w:t>P</w:t>
      </w:r>
      <w:r w:rsidRPr="00000683">
        <w:rPr>
          <w:rFonts w:ascii="Arial" w:hAnsi="Arial" w:cs="Arial"/>
          <w:sz w:val="26"/>
          <w:szCs w:val="26"/>
        </w:rPr>
        <w:t xml:space="preserve">olítica de los </w:t>
      </w:r>
      <w:r>
        <w:rPr>
          <w:rFonts w:ascii="Arial" w:hAnsi="Arial" w:cs="Arial"/>
          <w:sz w:val="26"/>
          <w:szCs w:val="26"/>
        </w:rPr>
        <w:t>E</w:t>
      </w:r>
      <w:r w:rsidRPr="00000683">
        <w:rPr>
          <w:rFonts w:ascii="Arial" w:hAnsi="Arial" w:cs="Arial"/>
          <w:sz w:val="26"/>
          <w:szCs w:val="26"/>
        </w:rPr>
        <w:t xml:space="preserve">stados </w:t>
      </w:r>
      <w:r>
        <w:rPr>
          <w:rFonts w:ascii="Arial" w:hAnsi="Arial" w:cs="Arial"/>
          <w:sz w:val="26"/>
          <w:szCs w:val="26"/>
        </w:rPr>
        <w:t>U</w:t>
      </w:r>
      <w:r w:rsidRPr="00000683">
        <w:rPr>
          <w:rFonts w:ascii="Arial" w:hAnsi="Arial" w:cs="Arial"/>
          <w:sz w:val="26"/>
          <w:szCs w:val="26"/>
        </w:rPr>
        <w:t xml:space="preserve">nidos </w:t>
      </w:r>
      <w:r>
        <w:rPr>
          <w:rFonts w:ascii="Arial" w:hAnsi="Arial" w:cs="Arial"/>
          <w:sz w:val="26"/>
          <w:szCs w:val="26"/>
        </w:rPr>
        <w:t>M</w:t>
      </w:r>
      <w:r w:rsidRPr="00000683">
        <w:rPr>
          <w:rFonts w:ascii="Arial" w:hAnsi="Arial" w:cs="Arial"/>
          <w:sz w:val="26"/>
          <w:szCs w:val="26"/>
        </w:rPr>
        <w:t>exicanos</w:t>
      </w:r>
      <w:r w:rsidR="001B07A6">
        <w:rPr>
          <w:rFonts w:ascii="Arial" w:hAnsi="Arial" w:cs="Arial"/>
          <w:sz w:val="26"/>
          <w:szCs w:val="26"/>
        </w:rPr>
        <w:t>;</w:t>
      </w:r>
      <w:r w:rsidR="001B07A6" w:rsidRPr="00000683">
        <w:rPr>
          <w:rFonts w:ascii="Arial" w:hAnsi="Arial" w:cs="Arial"/>
          <w:sz w:val="26"/>
          <w:szCs w:val="26"/>
        </w:rPr>
        <w:t xml:space="preserve"> </w:t>
      </w:r>
      <w:r w:rsidRPr="00000683">
        <w:rPr>
          <w:rFonts w:ascii="Arial" w:hAnsi="Arial" w:cs="Arial"/>
          <w:sz w:val="26"/>
          <w:szCs w:val="26"/>
        </w:rPr>
        <w:t xml:space="preserve">117, fracción </w:t>
      </w:r>
      <w:r>
        <w:rPr>
          <w:rFonts w:ascii="Arial" w:hAnsi="Arial" w:cs="Arial"/>
          <w:sz w:val="26"/>
          <w:szCs w:val="26"/>
        </w:rPr>
        <w:t>I</w:t>
      </w:r>
      <w:r w:rsidRPr="00000683">
        <w:rPr>
          <w:rFonts w:ascii="Arial" w:hAnsi="Arial" w:cs="Arial"/>
          <w:sz w:val="26"/>
          <w:szCs w:val="26"/>
        </w:rPr>
        <w:t xml:space="preserve">, de la </w:t>
      </w:r>
      <w:r>
        <w:rPr>
          <w:rFonts w:ascii="Arial" w:hAnsi="Arial" w:cs="Arial"/>
          <w:sz w:val="26"/>
          <w:szCs w:val="26"/>
        </w:rPr>
        <w:t>C</w:t>
      </w:r>
      <w:r w:rsidRPr="00000683">
        <w:rPr>
          <w:rFonts w:ascii="Arial" w:hAnsi="Arial" w:cs="Arial"/>
          <w:sz w:val="26"/>
          <w:szCs w:val="26"/>
        </w:rPr>
        <w:t xml:space="preserve">onstitución </w:t>
      </w:r>
      <w:r>
        <w:rPr>
          <w:rFonts w:ascii="Arial" w:hAnsi="Arial" w:cs="Arial"/>
          <w:sz w:val="26"/>
          <w:szCs w:val="26"/>
        </w:rPr>
        <w:t>P</w:t>
      </w:r>
      <w:r w:rsidRPr="00000683">
        <w:rPr>
          <w:rFonts w:ascii="Arial" w:hAnsi="Arial" w:cs="Arial"/>
          <w:sz w:val="26"/>
          <w:szCs w:val="26"/>
        </w:rPr>
        <w:t xml:space="preserve">olítica para el </w:t>
      </w:r>
      <w:r>
        <w:rPr>
          <w:rFonts w:ascii="Arial" w:hAnsi="Arial" w:cs="Arial"/>
          <w:sz w:val="26"/>
          <w:szCs w:val="26"/>
        </w:rPr>
        <w:t>E</w:t>
      </w:r>
      <w:r w:rsidRPr="00000683">
        <w:rPr>
          <w:rFonts w:ascii="Arial" w:hAnsi="Arial" w:cs="Arial"/>
          <w:sz w:val="26"/>
          <w:szCs w:val="26"/>
        </w:rPr>
        <w:t xml:space="preserve">stado de </w:t>
      </w:r>
      <w:r>
        <w:rPr>
          <w:rFonts w:ascii="Arial" w:hAnsi="Arial" w:cs="Arial"/>
          <w:sz w:val="26"/>
          <w:szCs w:val="26"/>
        </w:rPr>
        <w:t>G</w:t>
      </w:r>
      <w:r w:rsidRPr="00000683">
        <w:rPr>
          <w:rFonts w:ascii="Arial" w:hAnsi="Arial" w:cs="Arial"/>
          <w:sz w:val="26"/>
          <w:szCs w:val="26"/>
        </w:rPr>
        <w:t>uanajuato</w:t>
      </w:r>
      <w:r w:rsidR="001B07A6">
        <w:rPr>
          <w:rFonts w:ascii="Arial" w:hAnsi="Arial" w:cs="Arial"/>
          <w:sz w:val="26"/>
          <w:szCs w:val="26"/>
        </w:rPr>
        <w:t>;</w:t>
      </w:r>
      <w:r w:rsidR="001B07A6" w:rsidRPr="00000683">
        <w:rPr>
          <w:rFonts w:ascii="Arial" w:hAnsi="Arial" w:cs="Arial"/>
          <w:sz w:val="26"/>
          <w:szCs w:val="26"/>
        </w:rPr>
        <w:t xml:space="preserve"> </w:t>
      </w:r>
      <w:r w:rsidRPr="00000683">
        <w:rPr>
          <w:rFonts w:ascii="Arial" w:hAnsi="Arial" w:cs="Arial"/>
          <w:sz w:val="26"/>
          <w:szCs w:val="26"/>
        </w:rPr>
        <w:t xml:space="preserve">76 </w:t>
      </w:r>
      <w:r w:rsidR="001B07A6" w:rsidRPr="00000683">
        <w:rPr>
          <w:rFonts w:ascii="Arial" w:hAnsi="Arial" w:cs="Arial"/>
          <w:sz w:val="26"/>
          <w:szCs w:val="26"/>
        </w:rPr>
        <w:t>fracci</w:t>
      </w:r>
      <w:r w:rsidR="001B07A6">
        <w:rPr>
          <w:rFonts w:ascii="Arial" w:hAnsi="Arial" w:cs="Arial"/>
          <w:sz w:val="26"/>
          <w:szCs w:val="26"/>
        </w:rPr>
        <w:t>ones</w:t>
      </w:r>
      <w:r w:rsidR="001B07A6" w:rsidRPr="00000683">
        <w:rPr>
          <w:rFonts w:ascii="Arial" w:hAnsi="Arial" w:cs="Arial"/>
          <w:sz w:val="26"/>
          <w:szCs w:val="26"/>
        </w:rPr>
        <w:t xml:space="preserve"> </w:t>
      </w:r>
      <w:r>
        <w:rPr>
          <w:rFonts w:ascii="Arial" w:hAnsi="Arial" w:cs="Arial"/>
          <w:sz w:val="26"/>
          <w:szCs w:val="26"/>
        </w:rPr>
        <w:t>I</w:t>
      </w:r>
      <w:r w:rsidRPr="00000683">
        <w:rPr>
          <w:rFonts w:ascii="Arial" w:hAnsi="Arial" w:cs="Arial"/>
          <w:sz w:val="26"/>
          <w:szCs w:val="26"/>
        </w:rPr>
        <w:t xml:space="preserve"> inciso b), </w:t>
      </w:r>
      <w:r>
        <w:rPr>
          <w:rFonts w:ascii="Arial" w:hAnsi="Arial" w:cs="Arial"/>
          <w:sz w:val="26"/>
          <w:szCs w:val="26"/>
        </w:rPr>
        <w:t>V</w:t>
      </w:r>
      <w:r w:rsidRPr="00000683">
        <w:rPr>
          <w:rFonts w:ascii="Arial" w:hAnsi="Arial" w:cs="Arial"/>
          <w:sz w:val="26"/>
          <w:szCs w:val="26"/>
        </w:rPr>
        <w:t xml:space="preserve"> incisos d) y e)</w:t>
      </w:r>
      <w:r w:rsidR="007A536F">
        <w:rPr>
          <w:rFonts w:ascii="Arial" w:hAnsi="Arial" w:cs="Arial"/>
          <w:sz w:val="26"/>
          <w:szCs w:val="26"/>
        </w:rPr>
        <w:t xml:space="preserve"> y 77 fracciones I y II</w:t>
      </w:r>
      <w:r w:rsidRPr="00000683">
        <w:rPr>
          <w:rFonts w:ascii="Arial" w:hAnsi="Arial" w:cs="Arial"/>
          <w:sz w:val="26"/>
          <w:szCs w:val="26"/>
        </w:rPr>
        <w:t xml:space="preserve"> de la </w:t>
      </w:r>
      <w:r>
        <w:rPr>
          <w:rFonts w:ascii="Arial" w:hAnsi="Arial" w:cs="Arial"/>
          <w:sz w:val="26"/>
          <w:szCs w:val="26"/>
        </w:rPr>
        <w:t>L</w:t>
      </w:r>
      <w:r w:rsidRPr="00000683">
        <w:rPr>
          <w:rFonts w:ascii="Arial" w:hAnsi="Arial" w:cs="Arial"/>
          <w:sz w:val="26"/>
          <w:szCs w:val="26"/>
        </w:rPr>
        <w:t xml:space="preserve">ey </w:t>
      </w:r>
      <w:r>
        <w:rPr>
          <w:rFonts w:ascii="Arial" w:hAnsi="Arial" w:cs="Arial"/>
          <w:sz w:val="26"/>
          <w:szCs w:val="26"/>
        </w:rPr>
        <w:t>O</w:t>
      </w:r>
      <w:r w:rsidRPr="00000683">
        <w:rPr>
          <w:rFonts w:ascii="Arial" w:hAnsi="Arial" w:cs="Arial"/>
          <w:sz w:val="26"/>
          <w:szCs w:val="26"/>
        </w:rPr>
        <w:t xml:space="preserve">rgánica </w:t>
      </w:r>
      <w:r>
        <w:rPr>
          <w:rFonts w:ascii="Arial" w:hAnsi="Arial" w:cs="Arial"/>
          <w:sz w:val="26"/>
          <w:szCs w:val="26"/>
        </w:rPr>
        <w:t>M</w:t>
      </w:r>
      <w:r w:rsidRPr="00000683">
        <w:rPr>
          <w:rFonts w:ascii="Arial" w:hAnsi="Arial" w:cs="Arial"/>
          <w:sz w:val="26"/>
          <w:szCs w:val="26"/>
        </w:rPr>
        <w:t xml:space="preserve">unicipal para el </w:t>
      </w:r>
      <w:r>
        <w:rPr>
          <w:rFonts w:ascii="Arial" w:hAnsi="Arial" w:cs="Arial"/>
          <w:sz w:val="26"/>
          <w:szCs w:val="26"/>
        </w:rPr>
        <w:t>E</w:t>
      </w:r>
      <w:r w:rsidRPr="00000683">
        <w:rPr>
          <w:rFonts w:ascii="Arial" w:hAnsi="Arial" w:cs="Arial"/>
          <w:sz w:val="26"/>
          <w:szCs w:val="26"/>
        </w:rPr>
        <w:t xml:space="preserve">stado de </w:t>
      </w:r>
      <w:r>
        <w:rPr>
          <w:rFonts w:ascii="Arial" w:hAnsi="Arial" w:cs="Arial"/>
          <w:sz w:val="26"/>
          <w:szCs w:val="26"/>
        </w:rPr>
        <w:t>G</w:t>
      </w:r>
      <w:r w:rsidRPr="00000683">
        <w:rPr>
          <w:rFonts w:ascii="Arial" w:hAnsi="Arial" w:cs="Arial"/>
          <w:sz w:val="26"/>
          <w:szCs w:val="26"/>
        </w:rPr>
        <w:t>uanajuato</w:t>
      </w:r>
      <w:r w:rsidR="001B07A6">
        <w:rPr>
          <w:rFonts w:ascii="Arial" w:hAnsi="Arial" w:cs="Arial"/>
          <w:sz w:val="26"/>
          <w:szCs w:val="26"/>
        </w:rPr>
        <w:t>;</w:t>
      </w:r>
      <w:r w:rsidR="001B07A6" w:rsidRPr="00000683">
        <w:rPr>
          <w:rFonts w:ascii="Arial" w:hAnsi="Arial" w:cs="Arial"/>
          <w:sz w:val="26"/>
          <w:szCs w:val="26"/>
        </w:rPr>
        <w:t xml:space="preserve"> </w:t>
      </w:r>
      <w:r w:rsidRPr="00000683">
        <w:rPr>
          <w:rFonts w:ascii="Arial" w:hAnsi="Arial" w:cs="Arial"/>
          <w:sz w:val="26"/>
          <w:szCs w:val="26"/>
        </w:rPr>
        <w:t>en</w:t>
      </w:r>
      <w:r w:rsidR="00F047A4">
        <w:rPr>
          <w:rFonts w:ascii="Arial" w:hAnsi="Arial" w:cs="Arial"/>
          <w:sz w:val="26"/>
          <w:szCs w:val="26"/>
        </w:rPr>
        <w:t xml:space="preserve"> cor</w:t>
      </w:r>
      <w:r w:rsidRPr="00000683">
        <w:rPr>
          <w:rFonts w:ascii="Arial" w:hAnsi="Arial" w:cs="Arial"/>
          <w:sz w:val="26"/>
          <w:szCs w:val="26"/>
        </w:rPr>
        <w:t xml:space="preserve">relación con los artículos 416 y 440 </w:t>
      </w:r>
      <w:r w:rsidR="00F047A4" w:rsidRPr="00000683">
        <w:rPr>
          <w:rFonts w:ascii="Arial" w:hAnsi="Arial" w:cs="Arial"/>
          <w:sz w:val="26"/>
          <w:szCs w:val="26"/>
        </w:rPr>
        <w:t xml:space="preserve">de la </w:t>
      </w:r>
      <w:r w:rsidR="00F047A4">
        <w:rPr>
          <w:rFonts w:ascii="Arial" w:hAnsi="Arial" w:cs="Arial"/>
          <w:sz w:val="26"/>
          <w:szCs w:val="26"/>
        </w:rPr>
        <w:t>L</w:t>
      </w:r>
      <w:r w:rsidR="00F047A4" w:rsidRPr="00000683">
        <w:rPr>
          <w:rFonts w:ascii="Arial" w:hAnsi="Arial" w:cs="Arial"/>
          <w:sz w:val="26"/>
          <w:szCs w:val="26"/>
        </w:rPr>
        <w:t xml:space="preserve">ey </w:t>
      </w:r>
      <w:r w:rsidR="00F047A4">
        <w:rPr>
          <w:rFonts w:ascii="Arial" w:hAnsi="Arial" w:cs="Arial"/>
          <w:sz w:val="26"/>
          <w:szCs w:val="26"/>
        </w:rPr>
        <w:t>G</w:t>
      </w:r>
      <w:r w:rsidR="00F047A4" w:rsidRPr="00000683">
        <w:rPr>
          <w:rFonts w:ascii="Arial" w:hAnsi="Arial" w:cs="Arial"/>
          <w:sz w:val="26"/>
          <w:szCs w:val="26"/>
        </w:rPr>
        <w:t xml:space="preserve">eneral de </w:t>
      </w:r>
      <w:r w:rsidR="00F047A4">
        <w:rPr>
          <w:rFonts w:ascii="Arial" w:hAnsi="Arial" w:cs="Arial"/>
          <w:sz w:val="26"/>
          <w:szCs w:val="26"/>
        </w:rPr>
        <w:t>S</w:t>
      </w:r>
      <w:r w:rsidR="00F047A4" w:rsidRPr="00000683">
        <w:rPr>
          <w:rFonts w:ascii="Arial" w:hAnsi="Arial" w:cs="Arial"/>
          <w:sz w:val="26"/>
          <w:szCs w:val="26"/>
        </w:rPr>
        <w:t>alud</w:t>
      </w:r>
      <w:r w:rsidR="001220C2">
        <w:rPr>
          <w:rFonts w:ascii="Arial" w:hAnsi="Arial" w:cs="Arial"/>
          <w:sz w:val="26"/>
          <w:szCs w:val="26"/>
        </w:rPr>
        <w:t>;</w:t>
      </w:r>
      <w:r w:rsidRPr="00000683">
        <w:rPr>
          <w:rFonts w:ascii="Arial" w:hAnsi="Arial" w:cs="Arial"/>
          <w:sz w:val="26"/>
          <w:szCs w:val="26"/>
        </w:rPr>
        <w:t xml:space="preserve"> 4, fracción </w:t>
      </w:r>
      <w:r w:rsidR="00F047A4">
        <w:rPr>
          <w:rFonts w:ascii="Arial" w:hAnsi="Arial" w:cs="Arial"/>
          <w:sz w:val="26"/>
          <w:szCs w:val="26"/>
        </w:rPr>
        <w:t>III</w:t>
      </w:r>
      <w:r w:rsidRPr="00000683">
        <w:rPr>
          <w:rFonts w:ascii="Arial" w:hAnsi="Arial" w:cs="Arial"/>
          <w:sz w:val="26"/>
          <w:szCs w:val="26"/>
        </w:rPr>
        <w:t xml:space="preserve">, 291 y 315 de la </w:t>
      </w:r>
      <w:r w:rsidR="00F047A4">
        <w:rPr>
          <w:rFonts w:ascii="Arial" w:hAnsi="Arial" w:cs="Arial"/>
          <w:sz w:val="26"/>
          <w:szCs w:val="26"/>
        </w:rPr>
        <w:t>L</w:t>
      </w:r>
      <w:r w:rsidRPr="00000683">
        <w:rPr>
          <w:rFonts w:ascii="Arial" w:hAnsi="Arial" w:cs="Arial"/>
          <w:sz w:val="26"/>
          <w:szCs w:val="26"/>
        </w:rPr>
        <w:t xml:space="preserve">ey de </w:t>
      </w:r>
      <w:r w:rsidR="00F047A4">
        <w:rPr>
          <w:rFonts w:ascii="Arial" w:hAnsi="Arial" w:cs="Arial"/>
          <w:sz w:val="26"/>
          <w:szCs w:val="26"/>
        </w:rPr>
        <w:t>S</w:t>
      </w:r>
      <w:r w:rsidRPr="00000683">
        <w:rPr>
          <w:rFonts w:ascii="Arial" w:hAnsi="Arial" w:cs="Arial"/>
          <w:sz w:val="26"/>
          <w:szCs w:val="26"/>
        </w:rPr>
        <w:t xml:space="preserve">alud del </w:t>
      </w:r>
      <w:r w:rsidR="00F047A4">
        <w:rPr>
          <w:rFonts w:ascii="Arial" w:hAnsi="Arial" w:cs="Arial"/>
          <w:sz w:val="26"/>
          <w:szCs w:val="26"/>
        </w:rPr>
        <w:t>E</w:t>
      </w:r>
      <w:r w:rsidRPr="00000683">
        <w:rPr>
          <w:rFonts w:ascii="Arial" w:hAnsi="Arial" w:cs="Arial"/>
          <w:sz w:val="26"/>
          <w:szCs w:val="26"/>
        </w:rPr>
        <w:t xml:space="preserve">stado de </w:t>
      </w:r>
      <w:r w:rsidR="00F047A4">
        <w:rPr>
          <w:rFonts w:ascii="Arial" w:hAnsi="Arial" w:cs="Arial"/>
          <w:sz w:val="26"/>
          <w:szCs w:val="26"/>
        </w:rPr>
        <w:t>G</w:t>
      </w:r>
      <w:r w:rsidRPr="00000683">
        <w:rPr>
          <w:rFonts w:ascii="Arial" w:hAnsi="Arial" w:cs="Arial"/>
          <w:sz w:val="26"/>
          <w:szCs w:val="26"/>
        </w:rPr>
        <w:t>uanajuato</w:t>
      </w:r>
      <w:r w:rsidR="001B07A6">
        <w:rPr>
          <w:rFonts w:ascii="Arial" w:hAnsi="Arial" w:cs="Arial"/>
          <w:sz w:val="26"/>
          <w:szCs w:val="26"/>
        </w:rPr>
        <w:t>;</w:t>
      </w:r>
      <w:r w:rsidR="00F25F0C">
        <w:rPr>
          <w:rFonts w:ascii="Arial" w:hAnsi="Arial" w:cs="Arial"/>
          <w:sz w:val="26"/>
          <w:szCs w:val="26"/>
        </w:rPr>
        <w:t xml:space="preserve"> </w:t>
      </w:r>
      <w:r w:rsidR="001220C2">
        <w:rPr>
          <w:rFonts w:ascii="Arial" w:hAnsi="Arial" w:cs="Arial"/>
          <w:sz w:val="26"/>
          <w:szCs w:val="26"/>
        </w:rPr>
        <w:t>y</w:t>
      </w:r>
      <w:r w:rsidR="00F25F0C">
        <w:rPr>
          <w:rFonts w:ascii="Arial" w:hAnsi="Arial" w:cs="Arial"/>
          <w:sz w:val="26"/>
          <w:szCs w:val="26"/>
        </w:rPr>
        <w:t xml:space="preserve"> 14 </w:t>
      </w:r>
      <w:r w:rsidR="009D318F">
        <w:rPr>
          <w:rFonts w:ascii="Arial" w:hAnsi="Arial" w:cs="Arial"/>
          <w:sz w:val="26"/>
          <w:szCs w:val="26"/>
        </w:rPr>
        <w:t xml:space="preserve">fracción V </w:t>
      </w:r>
      <w:r w:rsidR="00F25F0C">
        <w:rPr>
          <w:rFonts w:ascii="Arial" w:hAnsi="Arial" w:cs="Arial"/>
          <w:sz w:val="26"/>
          <w:szCs w:val="26"/>
        </w:rPr>
        <w:t>del Reglamento de Policía y Vialidad</w:t>
      </w:r>
      <w:r w:rsidR="009D318F">
        <w:rPr>
          <w:rFonts w:ascii="Arial" w:hAnsi="Arial" w:cs="Arial"/>
          <w:sz w:val="26"/>
          <w:szCs w:val="26"/>
        </w:rPr>
        <w:t xml:space="preserve"> para el Municipio de León, Guanajuato;</w:t>
      </w:r>
      <w:r w:rsidR="001B07A6" w:rsidRPr="00000683">
        <w:rPr>
          <w:rFonts w:ascii="Arial" w:hAnsi="Arial" w:cs="Arial"/>
          <w:sz w:val="26"/>
          <w:szCs w:val="26"/>
        </w:rPr>
        <w:t xml:space="preserve"> </w:t>
      </w:r>
      <w:r w:rsidR="00A6285A" w:rsidRPr="00000683">
        <w:rPr>
          <w:rFonts w:ascii="Arial" w:eastAsia="Times New Roman" w:hAnsi="Arial" w:cs="Arial"/>
          <w:sz w:val="26"/>
          <w:szCs w:val="26"/>
          <w:lang w:eastAsia="es-ES"/>
        </w:rPr>
        <w:t>se somete a la consideración de</w:t>
      </w:r>
      <w:r w:rsidR="001B07A6">
        <w:rPr>
          <w:rFonts w:ascii="Arial" w:eastAsia="Times New Roman" w:hAnsi="Arial" w:cs="Arial"/>
          <w:sz w:val="26"/>
          <w:szCs w:val="26"/>
          <w:lang w:eastAsia="es-ES"/>
        </w:rPr>
        <w:t xml:space="preserve"> este Cuerpo Edilicio</w:t>
      </w:r>
      <w:r w:rsidR="00A6285A" w:rsidRPr="00000683">
        <w:rPr>
          <w:rFonts w:ascii="Arial" w:eastAsia="Times New Roman" w:hAnsi="Arial" w:cs="Arial"/>
          <w:sz w:val="26"/>
          <w:szCs w:val="26"/>
          <w:lang w:eastAsia="es-ES"/>
        </w:rPr>
        <w:t>, la propuesta del siguiente:</w:t>
      </w:r>
    </w:p>
    <w:p w14:paraId="6D351869" w14:textId="77777777" w:rsidR="00DB60F6" w:rsidRPr="00D45A5A" w:rsidRDefault="00DB60F6">
      <w:pPr>
        <w:spacing w:after="0" w:line="240" w:lineRule="auto"/>
        <w:jc w:val="both"/>
        <w:rPr>
          <w:rFonts w:ascii="Arial" w:eastAsia="Times New Roman" w:hAnsi="Arial" w:cs="Arial"/>
          <w:sz w:val="26"/>
          <w:szCs w:val="26"/>
        </w:rPr>
      </w:pPr>
    </w:p>
    <w:p w14:paraId="28F670D4" w14:textId="77777777" w:rsidR="00B90B7C" w:rsidRPr="00D45A5A" w:rsidRDefault="00B90B7C">
      <w:pPr>
        <w:spacing w:after="0" w:line="240" w:lineRule="auto"/>
        <w:jc w:val="both"/>
        <w:rPr>
          <w:rFonts w:ascii="Arial" w:eastAsia="Times New Roman" w:hAnsi="Arial" w:cs="Arial"/>
          <w:sz w:val="26"/>
          <w:szCs w:val="26"/>
        </w:rPr>
      </w:pPr>
    </w:p>
    <w:p w14:paraId="11533216" w14:textId="77777777" w:rsidR="00DF6DD8" w:rsidRPr="00D45A5A" w:rsidRDefault="00DF6DD8">
      <w:pPr>
        <w:spacing w:after="0" w:line="240" w:lineRule="auto"/>
        <w:jc w:val="center"/>
        <w:rPr>
          <w:rFonts w:ascii="Arial" w:eastAsia="Times New Roman" w:hAnsi="Arial" w:cs="Arial"/>
          <w:b/>
          <w:sz w:val="26"/>
          <w:szCs w:val="26"/>
        </w:rPr>
      </w:pPr>
      <w:r w:rsidRPr="00D45A5A">
        <w:rPr>
          <w:rFonts w:ascii="Arial" w:eastAsia="Times New Roman" w:hAnsi="Arial" w:cs="Arial"/>
          <w:b/>
          <w:sz w:val="26"/>
          <w:szCs w:val="26"/>
        </w:rPr>
        <w:t>A C U E R D O</w:t>
      </w:r>
    </w:p>
    <w:p w14:paraId="3FB52AE4" w14:textId="77777777" w:rsidR="00DF6DD8" w:rsidRPr="00D45A5A" w:rsidRDefault="00DF6DD8">
      <w:pPr>
        <w:spacing w:after="0" w:line="240" w:lineRule="auto"/>
        <w:jc w:val="both"/>
        <w:rPr>
          <w:rFonts w:ascii="Arial" w:eastAsia="Times New Roman" w:hAnsi="Arial" w:cs="Arial"/>
          <w:sz w:val="26"/>
          <w:szCs w:val="26"/>
        </w:rPr>
      </w:pPr>
    </w:p>
    <w:p w14:paraId="23511B6A" w14:textId="528E6979" w:rsidR="0018629F" w:rsidRDefault="000E23FF">
      <w:pPr>
        <w:keepNext/>
        <w:spacing w:after="0" w:line="240" w:lineRule="auto"/>
        <w:jc w:val="both"/>
        <w:outlineLvl w:val="4"/>
        <w:rPr>
          <w:rFonts w:ascii="Arial" w:hAnsi="Arial" w:cs="Arial"/>
          <w:sz w:val="26"/>
          <w:szCs w:val="26"/>
        </w:rPr>
      </w:pPr>
      <w:r w:rsidRPr="00F047A4">
        <w:rPr>
          <w:rFonts w:ascii="Arial" w:hAnsi="Arial" w:cs="Arial"/>
          <w:b/>
          <w:sz w:val="26"/>
          <w:szCs w:val="26"/>
        </w:rPr>
        <w:t>PRIMERO.</w:t>
      </w:r>
      <w:r w:rsidR="00B90B7C" w:rsidRPr="00BC06B3">
        <w:rPr>
          <w:rFonts w:ascii="Arial" w:hAnsi="Arial" w:cs="Arial"/>
          <w:bCs/>
          <w:sz w:val="26"/>
          <w:szCs w:val="26"/>
        </w:rPr>
        <w:t xml:space="preserve"> </w:t>
      </w:r>
      <w:r w:rsidR="00BC06B3" w:rsidRPr="00BC06B3">
        <w:rPr>
          <w:rFonts w:ascii="Arial" w:hAnsi="Arial" w:cs="Arial"/>
          <w:bCs/>
          <w:sz w:val="26"/>
          <w:szCs w:val="26"/>
        </w:rPr>
        <w:t xml:space="preserve">Se instruye a la Dirección General de Salud para que conozca, determine y ejecute las sanciones que deriven del incumplimiento a las medidas preventivas dictadas por </w:t>
      </w:r>
      <w:r w:rsidR="001220C2">
        <w:rPr>
          <w:rFonts w:ascii="Arial" w:hAnsi="Arial" w:cs="Arial"/>
          <w:bCs/>
          <w:sz w:val="26"/>
          <w:szCs w:val="26"/>
        </w:rPr>
        <w:t xml:space="preserve">la </w:t>
      </w:r>
      <w:r w:rsidR="00BC06B3" w:rsidRPr="00BC06B3">
        <w:rPr>
          <w:rFonts w:ascii="Arial" w:hAnsi="Arial" w:cs="Arial"/>
          <w:bCs/>
          <w:sz w:val="26"/>
          <w:szCs w:val="26"/>
        </w:rPr>
        <w:t>autoridad sanitaria competente</w:t>
      </w:r>
      <w:r w:rsidR="001220C2">
        <w:rPr>
          <w:rFonts w:ascii="Arial" w:hAnsi="Arial" w:cs="Arial"/>
          <w:bCs/>
          <w:sz w:val="26"/>
          <w:szCs w:val="26"/>
        </w:rPr>
        <w:t>,</w:t>
      </w:r>
      <w:r w:rsidR="00BC06B3" w:rsidRPr="00BC06B3">
        <w:rPr>
          <w:rFonts w:ascii="Arial" w:hAnsi="Arial" w:cs="Arial"/>
          <w:bCs/>
          <w:sz w:val="26"/>
          <w:szCs w:val="26"/>
        </w:rPr>
        <w:t xml:space="preserve"> por epidemias de carácter grave o peligro de invasión de enfermedades exóticas en el país, ello en correlación con lo dispuesto en la Ley General de Salud y Ley de Salud del Estado de Guanajuato</w:t>
      </w:r>
      <w:r w:rsidR="001220C2">
        <w:rPr>
          <w:rFonts w:ascii="Arial" w:hAnsi="Arial" w:cs="Arial"/>
          <w:bCs/>
          <w:sz w:val="26"/>
          <w:szCs w:val="26"/>
        </w:rPr>
        <w:t>;</w:t>
      </w:r>
      <w:r w:rsidR="00BC06B3" w:rsidRPr="00BC06B3">
        <w:rPr>
          <w:rFonts w:ascii="Arial" w:hAnsi="Arial" w:cs="Arial"/>
          <w:bCs/>
          <w:sz w:val="26"/>
          <w:szCs w:val="26"/>
        </w:rPr>
        <w:t xml:space="preserve"> </w:t>
      </w:r>
      <w:r w:rsidR="001220C2">
        <w:rPr>
          <w:rFonts w:ascii="Arial" w:hAnsi="Arial" w:cs="Arial"/>
          <w:bCs/>
          <w:sz w:val="26"/>
          <w:szCs w:val="26"/>
        </w:rPr>
        <w:t xml:space="preserve">y </w:t>
      </w:r>
      <w:r w:rsidR="00BC06B3" w:rsidRPr="00BC06B3">
        <w:rPr>
          <w:rFonts w:ascii="Arial" w:hAnsi="Arial" w:cs="Arial"/>
          <w:bCs/>
          <w:sz w:val="26"/>
          <w:szCs w:val="26"/>
        </w:rPr>
        <w:t>en ejercicio de las atribuciones que este H. Ayuntamiento tiene conferidas en materia de salud como autoridad sanitaria.</w:t>
      </w:r>
    </w:p>
    <w:p w14:paraId="75C84CC4" w14:textId="77777777" w:rsidR="0018629F" w:rsidRDefault="0018629F">
      <w:pPr>
        <w:keepNext/>
        <w:spacing w:after="0" w:line="240" w:lineRule="auto"/>
        <w:jc w:val="both"/>
        <w:outlineLvl w:val="4"/>
        <w:rPr>
          <w:rFonts w:ascii="Arial" w:hAnsi="Arial" w:cs="Arial"/>
          <w:sz w:val="26"/>
          <w:szCs w:val="26"/>
        </w:rPr>
      </w:pPr>
    </w:p>
    <w:p w14:paraId="12719005" w14:textId="79957577" w:rsidR="003519B5" w:rsidRDefault="00F047A4">
      <w:pPr>
        <w:keepNext/>
        <w:spacing w:after="0" w:line="240" w:lineRule="auto"/>
        <w:jc w:val="both"/>
        <w:outlineLvl w:val="4"/>
        <w:rPr>
          <w:rFonts w:ascii="Arial" w:hAnsi="Arial" w:cs="Arial"/>
          <w:sz w:val="26"/>
          <w:szCs w:val="26"/>
        </w:rPr>
      </w:pPr>
      <w:r>
        <w:rPr>
          <w:rFonts w:ascii="Arial" w:hAnsi="Arial" w:cs="Arial"/>
          <w:sz w:val="26"/>
          <w:szCs w:val="26"/>
        </w:rPr>
        <w:t>E</w:t>
      </w:r>
      <w:r w:rsidRPr="00F047A4">
        <w:rPr>
          <w:rFonts w:ascii="Arial" w:hAnsi="Arial" w:cs="Arial"/>
          <w:sz w:val="26"/>
          <w:szCs w:val="26"/>
        </w:rPr>
        <w:t>n consecución a lo anterior,</w:t>
      </w:r>
      <w:r w:rsidR="005D7B56">
        <w:rPr>
          <w:rFonts w:ascii="Arial" w:hAnsi="Arial" w:cs="Arial"/>
          <w:sz w:val="26"/>
          <w:szCs w:val="26"/>
        </w:rPr>
        <w:t xml:space="preserve"> s</w:t>
      </w:r>
      <w:r w:rsidR="005D7B56" w:rsidRPr="00F047A4">
        <w:rPr>
          <w:rFonts w:ascii="Arial" w:hAnsi="Arial" w:cs="Arial"/>
          <w:sz w:val="26"/>
          <w:szCs w:val="26"/>
        </w:rPr>
        <w:t>e instruye</w:t>
      </w:r>
      <w:r w:rsidR="005D7B56">
        <w:rPr>
          <w:rFonts w:ascii="Arial" w:hAnsi="Arial" w:cs="Arial"/>
          <w:sz w:val="26"/>
          <w:szCs w:val="26"/>
        </w:rPr>
        <w:t xml:space="preserve"> y se faculta</w:t>
      </w:r>
      <w:r w:rsidR="005D7B56" w:rsidRPr="00F047A4">
        <w:rPr>
          <w:rFonts w:ascii="Arial" w:hAnsi="Arial" w:cs="Arial"/>
          <w:sz w:val="26"/>
          <w:szCs w:val="26"/>
        </w:rPr>
        <w:t xml:space="preserve"> a la Dirección General de Salud </w:t>
      </w:r>
      <w:r w:rsidRPr="00F047A4">
        <w:rPr>
          <w:rFonts w:ascii="Arial" w:hAnsi="Arial" w:cs="Arial"/>
          <w:sz w:val="26"/>
          <w:szCs w:val="26"/>
        </w:rPr>
        <w:t xml:space="preserve">para que resuelva el recurso de inconformidad, acorde con los capítulos II, III y IV del </w:t>
      </w:r>
      <w:r w:rsidRPr="00F047A4">
        <w:rPr>
          <w:rFonts w:ascii="Arial" w:hAnsi="Arial" w:cs="Arial"/>
          <w:bCs/>
          <w:sz w:val="26"/>
          <w:szCs w:val="26"/>
          <w:lang w:val="es-ES"/>
        </w:rPr>
        <w:t>Título Décimo Octavo Medidas de Seguridad, Sanciones y Delitos</w:t>
      </w:r>
      <w:r w:rsidRPr="00F047A4">
        <w:rPr>
          <w:rFonts w:ascii="Arial" w:hAnsi="Arial" w:cs="Arial"/>
          <w:b/>
          <w:bCs/>
          <w:sz w:val="26"/>
          <w:szCs w:val="26"/>
          <w:lang w:val="es-ES"/>
        </w:rPr>
        <w:t xml:space="preserve"> </w:t>
      </w:r>
      <w:r w:rsidRPr="00F047A4">
        <w:rPr>
          <w:rFonts w:ascii="Arial" w:hAnsi="Arial" w:cs="Arial"/>
          <w:sz w:val="26"/>
          <w:szCs w:val="26"/>
        </w:rPr>
        <w:t xml:space="preserve">de la Ley General de Salud y capítulos II, III y IV </w:t>
      </w:r>
      <w:r w:rsidRPr="00F047A4">
        <w:rPr>
          <w:rFonts w:ascii="Arial" w:hAnsi="Arial" w:cs="Arial"/>
          <w:bCs/>
          <w:sz w:val="26"/>
          <w:szCs w:val="26"/>
        </w:rPr>
        <w:t xml:space="preserve">Título Décimo Cuarto denominado </w:t>
      </w:r>
      <w:r w:rsidRPr="00F047A4">
        <w:rPr>
          <w:rFonts w:ascii="Arial" w:hAnsi="Arial" w:cs="Arial"/>
          <w:bCs/>
          <w:sz w:val="26"/>
          <w:szCs w:val="26"/>
        </w:rPr>
        <w:lastRenderedPageBreak/>
        <w:t>Medidas de Seguridad Sanitaria y Sanciones Administrativas de la</w:t>
      </w:r>
      <w:r w:rsidRPr="00F047A4">
        <w:rPr>
          <w:rFonts w:ascii="Arial" w:hAnsi="Arial" w:cs="Arial"/>
          <w:b/>
          <w:bCs/>
          <w:sz w:val="26"/>
          <w:szCs w:val="26"/>
        </w:rPr>
        <w:t xml:space="preserve"> </w:t>
      </w:r>
      <w:r w:rsidRPr="00F047A4">
        <w:rPr>
          <w:rFonts w:ascii="Arial" w:hAnsi="Arial" w:cs="Arial"/>
          <w:sz w:val="26"/>
          <w:szCs w:val="26"/>
        </w:rPr>
        <w:t>Ley de Salud del Estado de Guanajuato.</w:t>
      </w:r>
    </w:p>
    <w:p w14:paraId="4E9170E8" w14:textId="77777777" w:rsidR="00F047A4" w:rsidRPr="00F047A4" w:rsidRDefault="00F047A4">
      <w:pPr>
        <w:keepNext/>
        <w:spacing w:after="0" w:line="240" w:lineRule="auto"/>
        <w:jc w:val="both"/>
        <w:outlineLvl w:val="4"/>
        <w:rPr>
          <w:rFonts w:ascii="Arial" w:hAnsi="Arial" w:cs="Arial"/>
          <w:sz w:val="26"/>
          <w:szCs w:val="26"/>
        </w:rPr>
      </w:pPr>
    </w:p>
    <w:p w14:paraId="490AFCC6" w14:textId="3C71243E" w:rsidR="00F047A4" w:rsidRDefault="00F047A4" w:rsidP="007A536F">
      <w:pPr>
        <w:spacing w:after="0" w:line="240" w:lineRule="auto"/>
        <w:jc w:val="both"/>
        <w:rPr>
          <w:rFonts w:ascii="Arial" w:hAnsi="Arial" w:cs="Arial"/>
          <w:sz w:val="26"/>
          <w:szCs w:val="26"/>
        </w:rPr>
      </w:pPr>
      <w:r w:rsidRPr="00F047A4">
        <w:rPr>
          <w:rFonts w:ascii="Arial" w:hAnsi="Arial" w:cs="Arial"/>
          <w:b/>
          <w:sz w:val="26"/>
          <w:szCs w:val="26"/>
        </w:rPr>
        <w:t xml:space="preserve">SEGUNDO. </w:t>
      </w:r>
      <w:r w:rsidRPr="00F047A4">
        <w:rPr>
          <w:rFonts w:ascii="Arial" w:hAnsi="Arial" w:cs="Arial"/>
          <w:sz w:val="26"/>
          <w:szCs w:val="26"/>
        </w:rPr>
        <w:t xml:space="preserve">Se instruye a la Dirección General de Salud, Secretaría de Seguridad Pública Municipal, Dirección General de Desarrollo Social y Humano, Dirección General de Desarrollo Rural, Dirección General de Desarrollo Urbano, Dirección General de Economía, Dirección General de Hospitalidad y Turismo, Dirección General de Educación, Dirección General de Medio Ambiente, Dirección General de Movilidad, Dirección General de Obra Pública </w:t>
      </w:r>
      <w:r w:rsidR="00FB6D40">
        <w:rPr>
          <w:rFonts w:ascii="Arial" w:hAnsi="Arial" w:cs="Arial"/>
          <w:sz w:val="26"/>
          <w:szCs w:val="26"/>
        </w:rPr>
        <w:t>y</w:t>
      </w:r>
      <w:r w:rsidRPr="00F047A4">
        <w:rPr>
          <w:rFonts w:ascii="Arial" w:hAnsi="Arial" w:cs="Arial"/>
          <w:sz w:val="26"/>
          <w:szCs w:val="26"/>
        </w:rPr>
        <w:t xml:space="preserve"> Dirección General de Fiscalización y Control de la Secretaría del H. Ayuntamiento,</w:t>
      </w:r>
      <w:r w:rsidR="00FB6D40">
        <w:rPr>
          <w:rFonts w:ascii="Arial" w:hAnsi="Arial" w:cs="Arial"/>
          <w:sz w:val="26"/>
          <w:szCs w:val="26"/>
        </w:rPr>
        <w:t xml:space="preserve"> así como a las entidades sectorizadas a estas dependencias</w:t>
      </w:r>
      <w:r w:rsidR="007C153C">
        <w:rPr>
          <w:rFonts w:ascii="Arial" w:hAnsi="Arial" w:cs="Arial"/>
          <w:sz w:val="26"/>
          <w:szCs w:val="26"/>
        </w:rPr>
        <w:t>;</w:t>
      </w:r>
      <w:r w:rsidRPr="00F047A4">
        <w:rPr>
          <w:rFonts w:ascii="Arial" w:hAnsi="Arial" w:cs="Arial"/>
          <w:sz w:val="26"/>
          <w:szCs w:val="26"/>
        </w:rPr>
        <w:t xml:space="preserve"> a efecto de que en forma coordinada</w:t>
      </w:r>
      <w:r w:rsidR="006D6F17">
        <w:rPr>
          <w:rFonts w:ascii="Arial" w:hAnsi="Arial" w:cs="Arial"/>
          <w:sz w:val="26"/>
          <w:szCs w:val="26"/>
        </w:rPr>
        <w:t>, y</w:t>
      </w:r>
      <w:r w:rsidRPr="00F047A4">
        <w:rPr>
          <w:rFonts w:ascii="Arial" w:hAnsi="Arial" w:cs="Arial"/>
          <w:sz w:val="26"/>
          <w:szCs w:val="26"/>
        </w:rPr>
        <w:t xml:space="preserve"> en el ámbito de sus </w:t>
      </w:r>
      <w:r w:rsidR="006D6F17">
        <w:rPr>
          <w:rFonts w:ascii="Arial" w:hAnsi="Arial" w:cs="Arial"/>
          <w:sz w:val="26"/>
          <w:szCs w:val="26"/>
        </w:rPr>
        <w:t xml:space="preserve">respectivas </w:t>
      </w:r>
      <w:r w:rsidRPr="00F047A4">
        <w:rPr>
          <w:rFonts w:ascii="Arial" w:hAnsi="Arial" w:cs="Arial"/>
          <w:sz w:val="26"/>
          <w:szCs w:val="26"/>
        </w:rPr>
        <w:t>atribuciones</w:t>
      </w:r>
      <w:r w:rsidR="006D6F17">
        <w:rPr>
          <w:rFonts w:ascii="Arial" w:hAnsi="Arial" w:cs="Arial"/>
          <w:sz w:val="26"/>
          <w:szCs w:val="26"/>
        </w:rPr>
        <w:t>,</w:t>
      </w:r>
      <w:r w:rsidRPr="00F047A4">
        <w:rPr>
          <w:rFonts w:ascii="Arial" w:hAnsi="Arial" w:cs="Arial"/>
          <w:sz w:val="26"/>
          <w:szCs w:val="26"/>
        </w:rPr>
        <w:t xml:space="preserve"> realicen todas las actuaciones, diligencias y notificaciones inherentes a la </w:t>
      </w:r>
      <w:r w:rsidRPr="00F047A4">
        <w:rPr>
          <w:rFonts w:ascii="Arial" w:hAnsi="Arial" w:cs="Arial"/>
          <w:sz w:val="26"/>
          <w:szCs w:val="26"/>
          <w:lang w:val="es-ES"/>
        </w:rPr>
        <w:t xml:space="preserve">vigilancia, verificación e inspección, así como </w:t>
      </w:r>
      <w:r w:rsidRPr="00F047A4">
        <w:rPr>
          <w:rFonts w:ascii="Arial" w:hAnsi="Arial" w:cs="Arial"/>
          <w:sz w:val="26"/>
          <w:szCs w:val="26"/>
        </w:rPr>
        <w:t>regulación, control y fomento sanitario,</w:t>
      </w:r>
      <w:r w:rsidRPr="00F047A4">
        <w:rPr>
          <w:rFonts w:ascii="Arial" w:hAnsi="Arial" w:cs="Arial"/>
          <w:sz w:val="26"/>
          <w:szCs w:val="26"/>
          <w:lang w:val="es-ES"/>
        </w:rPr>
        <w:t xml:space="preserve"> que conlleven el cumplimiento de las medidas de seguridad sanitaria previstas en la Ley General de Salud y </w:t>
      </w:r>
      <w:r w:rsidRPr="00F047A4">
        <w:rPr>
          <w:rFonts w:ascii="Arial" w:hAnsi="Arial" w:cs="Arial"/>
          <w:sz w:val="26"/>
          <w:szCs w:val="26"/>
        </w:rPr>
        <w:t>Ley de Salud del Estado de Guanajuato, encomendadas a este cuerpo edilicio como autoridad sanitaria municipal</w:t>
      </w:r>
      <w:r w:rsidR="006D6F17">
        <w:rPr>
          <w:rFonts w:ascii="Arial" w:hAnsi="Arial" w:cs="Arial"/>
          <w:sz w:val="26"/>
          <w:szCs w:val="26"/>
        </w:rPr>
        <w:t>;</w:t>
      </w:r>
      <w:r w:rsidR="006D6F17" w:rsidRPr="00F047A4">
        <w:rPr>
          <w:rFonts w:ascii="Arial" w:hAnsi="Arial" w:cs="Arial"/>
          <w:sz w:val="26"/>
          <w:szCs w:val="26"/>
        </w:rPr>
        <w:t xml:space="preserve"> </w:t>
      </w:r>
      <w:r w:rsidRPr="00F047A4">
        <w:rPr>
          <w:rFonts w:ascii="Arial" w:hAnsi="Arial" w:cs="Arial"/>
          <w:sz w:val="26"/>
          <w:szCs w:val="26"/>
        </w:rPr>
        <w:t xml:space="preserve">lo anterior, </w:t>
      </w:r>
      <w:r w:rsidR="006D6F17">
        <w:rPr>
          <w:rFonts w:ascii="Arial" w:hAnsi="Arial" w:cs="Arial"/>
          <w:sz w:val="26"/>
          <w:szCs w:val="26"/>
        </w:rPr>
        <w:t xml:space="preserve">con </w:t>
      </w:r>
      <w:r w:rsidR="006D6F17" w:rsidRPr="00F047A4">
        <w:rPr>
          <w:rFonts w:ascii="Arial" w:hAnsi="Arial" w:cs="Arial"/>
          <w:sz w:val="26"/>
          <w:szCs w:val="26"/>
        </w:rPr>
        <w:t>e</w:t>
      </w:r>
      <w:r w:rsidR="006D6F17">
        <w:rPr>
          <w:rFonts w:ascii="Arial" w:hAnsi="Arial" w:cs="Arial"/>
          <w:sz w:val="26"/>
          <w:szCs w:val="26"/>
        </w:rPr>
        <w:t>l</w:t>
      </w:r>
      <w:r w:rsidR="006D6F17" w:rsidRPr="00F047A4">
        <w:rPr>
          <w:rFonts w:ascii="Arial" w:hAnsi="Arial" w:cs="Arial"/>
          <w:sz w:val="26"/>
          <w:szCs w:val="26"/>
        </w:rPr>
        <w:t xml:space="preserve"> </w:t>
      </w:r>
      <w:r w:rsidRPr="00F047A4">
        <w:rPr>
          <w:rFonts w:ascii="Arial" w:hAnsi="Arial" w:cs="Arial"/>
          <w:sz w:val="26"/>
          <w:szCs w:val="26"/>
        </w:rPr>
        <w:t>irrestricto respeto a los Derechos Humanos</w:t>
      </w:r>
      <w:r w:rsidR="006D6F17">
        <w:rPr>
          <w:rFonts w:ascii="Arial" w:hAnsi="Arial" w:cs="Arial"/>
          <w:sz w:val="26"/>
          <w:szCs w:val="26"/>
        </w:rPr>
        <w:t xml:space="preserve"> de las personas y sus bienes</w:t>
      </w:r>
      <w:r w:rsidR="0042542E">
        <w:rPr>
          <w:rFonts w:ascii="Arial" w:hAnsi="Arial" w:cs="Arial"/>
          <w:sz w:val="26"/>
          <w:szCs w:val="26"/>
        </w:rPr>
        <w:t>.</w:t>
      </w:r>
    </w:p>
    <w:p w14:paraId="68EF732A" w14:textId="4522075F" w:rsidR="00BC06B3" w:rsidRDefault="00BC06B3" w:rsidP="007A536F">
      <w:pPr>
        <w:spacing w:after="0" w:line="240" w:lineRule="auto"/>
        <w:jc w:val="both"/>
        <w:rPr>
          <w:rFonts w:ascii="Arial" w:hAnsi="Arial" w:cs="Arial"/>
          <w:sz w:val="26"/>
          <w:szCs w:val="26"/>
        </w:rPr>
      </w:pPr>
    </w:p>
    <w:p w14:paraId="45819DAE" w14:textId="6B61DA78" w:rsidR="00BC06B3" w:rsidRDefault="00BC06B3" w:rsidP="007A536F">
      <w:pPr>
        <w:spacing w:after="0" w:line="240" w:lineRule="auto"/>
        <w:jc w:val="both"/>
        <w:rPr>
          <w:rFonts w:ascii="Arial" w:hAnsi="Arial" w:cs="Arial"/>
          <w:sz w:val="26"/>
          <w:szCs w:val="26"/>
        </w:rPr>
      </w:pPr>
      <w:r w:rsidRPr="00BC06B3">
        <w:rPr>
          <w:rFonts w:ascii="Arial" w:hAnsi="Arial" w:cs="Arial"/>
          <w:sz w:val="26"/>
          <w:szCs w:val="26"/>
        </w:rPr>
        <w:t>Concluidas las actuaciones, de ser el caso, sean remitidas a la Dirección General de Salud para efectos de la resolución que resulte adecuada emitir.</w:t>
      </w:r>
    </w:p>
    <w:p w14:paraId="256769E6" w14:textId="77777777" w:rsidR="00BC06B3" w:rsidRDefault="00BC06B3" w:rsidP="007A536F">
      <w:pPr>
        <w:spacing w:after="0" w:line="240" w:lineRule="auto"/>
        <w:jc w:val="both"/>
        <w:rPr>
          <w:rFonts w:ascii="Arial" w:hAnsi="Arial" w:cs="Arial"/>
          <w:sz w:val="26"/>
          <w:szCs w:val="26"/>
        </w:rPr>
      </w:pPr>
    </w:p>
    <w:p w14:paraId="2258F293" w14:textId="77777777" w:rsidR="008B51A9" w:rsidRPr="00F047A4" w:rsidRDefault="008B51A9" w:rsidP="00166DE4">
      <w:pPr>
        <w:spacing w:after="0" w:line="240" w:lineRule="auto"/>
        <w:jc w:val="both"/>
        <w:rPr>
          <w:rFonts w:ascii="Arial" w:hAnsi="Arial" w:cs="Arial"/>
          <w:sz w:val="26"/>
          <w:szCs w:val="26"/>
        </w:rPr>
      </w:pPr>
    </w:p>
    <w:p w14:paraId="4EC19ADB" w14:textId="77777777" w:rsidR="00F047A4" w:rsidRPr="00F047A4" w:rsidRDefault="00F047A4" w:rsidP="00166DE4">
      <w:pPr>
        <w:spacing w:after="0" w:line="240" w:lineRule="auto"/>
        <w:jc w:val="both"/>
        <w:rPr>
          <w:rFonts w:ascii="Arial" w:hAnsi="Arial" w:cs="Arial"/>
          <w:sz w:val="26"/>
          <w:szCs w:val="26"/>
        </w:rPr>
      </w:pPr>
      <w:r w:rsidRPr="00F047A4">
        <w:rPr>
          <w:rFonts w:ascii="Arial" w:hAnsi="Arial" w:cs="Arial"/>
          <w:b/>
          <w:sz w:val="26"/>
          <w:szCs w:val="26"/>
        </w:rPr>
        <w:t>TERCERO.</w:t>
      </w:r>
      <w:r w:rsidRPr="00F047A4">
        <w:rPr>
          <w:rFonts w:ascii="Arial" w:hAnsi="Arial" w:cs="Arial"/>
          <w:sz w:val="26"/>
          <w:szCs w:val="26"/>
        </w:rPr>
        <w:t xml:space="preserve"> Publíquese el presente acuerdo en el Periódico Oficial del Gobierno del Estado, para los efectos del artículo 240 de la Ley Orgánica Municipal para el Estado de Guanajuato.</w:t>
      </w:r>
    </w:p>
    <w:p w14:paraId="01C271CB" w14:textId="77777777" w:rsidR="00D45A5A" w:rsidRPr="00D45A5A" w:rsidRDefault="00D45A5A" w:rsidP="00EB2C36">
      <w:pPr>
        <w:spacing w:after="0" w:line="240" w:lineRule="auto"/>
        <w:rPr>
          <w:rFonts w:ascii="Arial" w:hAnsi="Arial" w:cs="Arial"/>
          <w:b/>
          <w:sz w:val="28"/>
          <w:szCs w:val="28"/>
          <w:lang w:val="es-ES"/>
        </w:rPr>
      </w:pPr>
    </w:p>
    <w:p w14:paraId="1B94270E" w14:textId="77777777" w:rsidR="00E962AE" w:rsidRPr="00D45A5A" w:rsidRDefault="00E962AE" w:rsidP="00EB2C36">
      <w:pPr>
        <w:spacing w:after="0" w:line="240" w:lineRule="auto"/>
        <w:jc w:val="center"/>
        <w:rPr>
          <w:rFonts w:ascii="Arial" w:hAnsi="Arial" w:cs="Arial"/>
          <w:b/>
          <w:sz w:val="28"/>
          <w:szCs w:val="28"/>
        </w:rPr>
      </w:pPr>
      <w:r w:rsidRPr="00D45A5A">
        <w:rPr>
          <w:rFonts w:ascii="Arial" w:hAnsi="Arial" w:cs="Arial"/>
          <w:b/>
          <w:sz w:val="28"/>
          <w:szCs w:val="28"/>
        </w:rPr>
        <w:t>A T E N T A M E N T E</w:t>
      </w:r>
    </w:p>
    <w:p w14:paraId="1DAB014F" w14:textId="77777777" w:rsidR="00E962AE" w:rsidRPr="00D45A5A" w:rsidRDefault="00E962AE" w:rsidP="00EB2C36">
      <w:pPr>
        <w:tabs>
          <w:tab w:val="left" w:pos="2407"/>
          <w:tab w:val="center" w:pos="4631"/>
        </w:tabs>
        <w:spacing w:after="0" w:line="240" w:lineRule="auto"/>
        <w:rPr>
          <w:rFonts w:ascii="Arial" w:hAnsi="Arial" w:cs="Arial"/>
          <w:b/>
          <w:sz w:val="28"/>
          <w:szCs w:val="28"/>
        </w:rPr>
      </w:pPr>
      <w:r w:rsidRPr="00D45A5A">
        <w:rPr>
          <w:rFonts w:ascii="Arial" w:hAnsi="Arial" w:cs="Arial"/>
          <w:b/>
          <w:sz w:val="28"/>
          <w:szCs w:val="28"/>
        </w:rPr>
        <w:tab/>
      </w:r>
      <w:r w:rsidRPr="00D45A5A">
        <w:rPr>
          <w:rFonts w:ascii="Arial" w:hAnsi="Arial" w:cs="Arial"/>
          <w:b/>
          <w:sz w:val="28"/>
          <w:szCs w:val="28"/>
        </w:rPr>
        <w:tab/>
        <w:t>“EL TRABAJO TODO LO VENCE”</w:t>
      </w:r>
    </w:p>
    <w:p w14:paraId="41742CAB" w14:textId="79421F69" w:rsidR="00F047A4" w:rsidRPr="00F047A4" w:rsidRDefault="00E962AE" w:rsidP="00F047A4">
      <w:pPr>
        <w:spacing w:after="0" w:line="240" w:lineRule="auto"/>
        <w:ind w:left="-284"/>
        <w:jc w:val="center"/>
        <w:rPr>
          <w:rFonts w:ascii="Arial" w:hAnsi="Arial" w:cs="Arial"/>
          <w:b/>
          <w:sz w:val="28"/>
          <w:szCs w:val="28"/>
        </w:rPr>
      </w:pPr>
      <w:r w:rsidRPr="00D45A5A">
        <w:rPr>
          <w:rFonts w:ascii="Arial" w:hAnsi="Arial" w:cs="Arial"/>
          <w:b/>
          <w:sz w:val="28"/>
          <w:szCs w:val="28"/>
        </w:rPr>
        <w:t>“20</w:t>
      </w:r>
      <w:r w:rsidR="00F047A4">
        <w:rPr>
          <w:rFonts w:ascii="Arial" w:hAnsi="Arial" w:cs="Arial"/>
          <w:b/>
          <w:sz w:val="28"/>
          <w:szCs w:val="28"/>
        </w:rPr>
        <w:t>20</w:t>
      </w:r>
      <w:r w:rsidRPr="00D45A5A">
        <w:rPr>
          <w:rFonts w:ascii="Arial" w:hAnsi="Arial" w:cs="Arial"/>
          <w:b/>
          <w:sz w:val="28"/>
          <w:szCs w:val="28"/>
        </w:rPr>
        <w:t xml:space="preserve">, </w:t>
      </w:r>
      <w:r w:rsidR="00F047A4" w:rsidRPr="00F047A4">
        <w:rPr>
          <w:rFonts w:ascii="Arial" w:hAnsi="Arial" w:cs="Arial"/>
          <w:b/>
          <w:sz w:val="28"/>
          <w:szCs w:val="28"/>
        </w:rPr>
        <w:t>Año de Leona Vicario, Benemérita Madre de la Patria"</w:t>
      </w:r>
    </w:p>
    <w:p w14:paraId="617A7B05" w14:textId="6EDC0C03" w:rsidR="00E962AE" w:rsidRPr="00D45A5A" w:rsidRDefault="00E962AE" w:rsidP="00F047A4">
      <w:pPr>
        <w:spacing w:after="0" w:line="240" w:lineRule="auto"/>
        <w:ind w:left="-284"/>
        <w:jc w:val="center"/>
        <w:rPr>
          <w:rFonts w:ascii="Arial" w:hAnsi="Arial" w:cs="Arial"/>
          <w:b/>
          <w:sz w:val="28"/>
          <w:szCs w:val="28"/>
        </w:rPr>
      </w:pPr>
      <w:r w:rsidRPr="00D45A5A">
        <w:rPr>
          <w:rFonts w:ascii="Arial" w:hAnsi="Arial" w:cs="Arial"/>
          <w:b/>
          <w:sz w:val="28"/>
          <w:szCs w:val="28"/>
        </w:rPr>
        <w:t>Le</w:t>
      </w:r>
      <w:r w:rsidR="002F16FC">
        <w:rPr>
          <w:rFonts w:ascii="Arial" w:hAnsi="Arial" w:cs="Arial"/>
          <w:b/>
          <w:sz w:val="28"/>
          <w:szCs w:val="28"/>
        </w:rPr>
        <w:t xml:space="preserve">ón, Guanajuato, a </w:t>
      </w:r>
      <w:r w:rsidR="0018629F">
        <w:rPr>
          <w:rFonts w:ascii="Arial" w:hAnsi="Arial" w:cs="Arial"/>
          <w:b/>
          <w:sz w:val="28"/>
          <w:szCs w:val="28"/>
        </w:rPr>
        <w:t>28</w:t>
      </w:r>
      <w:r w:rsidRPr="00D45A5A">
        <w:rPr>
          <w:rFonts w:ascii="Arial" w:hAnsi="Arial" w:cs="Arial"/>
          <w:b/>
          <w:sz w:val="28"/>
          <w:szCs w:val="28"/>
        </w:rPr>
        <w:t xml:space="preserve"> de </w:t>
      </w:r>
      <w:r w:rsidR="00F047A4">
        <w:rPr>
          <w:rFonts w:ascii="Arial" w:hAnsi="Arial" w:cs="Arial"/>
          <w:b/>
          <w:sz w:val="28"/>
          <w:szCs w:val="28"/>
        </w:rPr>
        <w:t>abril</w:t>
      </w:r>
      <w:r w:rsidRPr="00D45A5A">
        <w:rPr>
          <w:rFonts w:ascii="Arial" w:hAnsi="Arial" w:cs="Arial"/>
          <w:b/>
          <w:sz w:val="28"/>
          <w:szCs w:val="28"/>
        </w:rPr>
        <w:t xml:space="preserve"> de 20</w:t>
      </w:r>
      <w:r w:rsidR="00F047A4">
        <w:rPr>
          <w:rFonts w:ascii="Arial" w:hAnsi="Arial" w:cs="Arial"/>
          <w:b/>
          <w:sz w:val="28"/>
          <w:szCs w:val="28"/>
        </w:rPr>
        <w:t>20</w:t>
      </w:r>
    </w:p>
    <w:p w14:paraId="32CE4835" w14:textId="77777777" w:rsidR="00E962AE" w:rsidRPr="00D45A5A" w:rsidRDefault="00E962AE" w:rsidP="00EB2C36">
      <w:pPr>
        <w:spacing w:after="0" w:line="240" w:lineRule="auto"/>
        <w:rPr>
          <w:rFonts w:ascii="Arial" w:hAnsi="Arial" w:cs="Arial"/>
          <w:b/>
          <w:sz w:val="28"/>
          <w:szCs w:val="28"/>
        </w:rPr>
      </w:pPr>
    </w:p>
    <w:p w14:paraId="2EB4E77B" w14:textId="77777777" w:rsidR="00E962AE" w:rsidRPr="00D45A5A" w:rsidRDefault="00E962AE" w:rsidP="00EB2C36">
      <w:pPr>
        <w:spacing w:after="0" w:line="240" w:lineRule="auto"/>
        <w:jc w:val="center"/>
        <w:rPr>
          <w:rFonts w:ascii="Arial" w:hAnsi="Arial" w:cs="Arial"/>
          <w:b/>
          <w:sz w:val="28"/>
          <w:szCs w:val="28"/>
        </w:rPr>
      </w:pPr>
      <w:r w:rsidRPr="00D45A5A">
        <w:rPr>
          <w:rFonts w:ascii="Arial" w:hAnsi="Arial" w:cs="Arial"/>
          <w:b/>
          <w:sz w:val="28"/>
          <w:szCs w:val="28"/>
        </w:rPr>
        <w:t xml:space="preserve">INTEGRANTES DE LA COMISIÓN DE GOBIERNO, </w:t>
      </w:r>
    </w:p>
    <w:p w14:paraId="6D21256F" w14:textId="77777777" w:rsidR="00E962AE" w:rsidRPr="00D45A5A" w:rsidRDefault="00E962AE" w:rsidP="00EB2C36">
      <w:pPr>
        <w:spacing w:after="0" w:line="240" w:lineRule="auto"/>
        <w:jc w:val="center"/>
        <w:rPr>
          <w:rFonts w:ascii="Arial" w:hAnsi="Arial" w:cs="Arial"/>
          <w:b/>
          <w:sz w:val="28"/>
          <w:szCs w:val="28"/>
        </w:rPr>
      </w:pPr>
      <w:r w:rsidRPr="00D45A5A">
        <w:rPr>
          <w:rFonts w:ascii="Arial" w:hAnsi="Arial" w:cs="Arial"/>
          <w:b/>
          <w:sz w:val="28"/>
          <w:szCs w:val="28"/>
        </w:rPr>
        <w:t>SEGURIDAD PÚBLICA Y TRÁNSITO</w:t>
      </w:r>
    </w:p>
    <w:p w14:paraId="2BA605AB" w14:textId="77777777" w:rsidR="00E962AE" w:rsidRPr="00D45A5A" w:rsidRDefault="00E962AE" w:rsidP="00EB2C36">
      <w:pPr>
        <w:spacing w:after="0" w:line="240" w:lineRule="auto"/>
        <w:rPr>
          <w:rFonts w:ascii="Arial" w:hAnsi="Arial" w:cs="Arial"/>
          <w:b/>
          <w:sz w:val="28"/>
          <w:szCs w:val="28"/>
        </w:rPr>
      </w:pPr>
    </w:p>
    <w:p w14:paraId="1B342BCB" w14:textId="77777777" w:rsidR="00E962AE" w:rsidRPr="00D45A5A" w:rsidRDefault="00E962AE" w:rsidP="00EB2C36">
      <w:pPr>
        <w:spacing w:after="0" w:line="240" w:lineRule="auto"/>
        <w:rPr>
          <w:rFonts w:ascii="Arial" w:hAnsi="Arial" w:cs="Arial"/>
          <w:b/>
          <w:sz w:val="28"/>
          <w:szCs w:val="28"/>
        </w:rPr>
      </w:pPr>
    </w:p>
    <w:p w14:paraId="3B80C6D7" w14:textId="77777777" w:rsidR="00E962AE" w:rsidRPr="00D45A5A" w:rsidRDefault="00E962AE" w:rsidP="00EB2C36">
      <w:pPr>
        <w:spacing w:after="0" w:line="240" w:lineRule="auto"/>
        <w:rPr>
          <w:rFonts w:ascii="Arial" w:hAnsi="Arial" w:cs="Arial"/>
          <w:b/>
          <w:sz w:val="28"/>
          <w:szCs w:val="28"/>
        </w:rPr>
      </w:pPr>
    </w:p>
    <w:p w14:paraId="5658F381" w14:textId="77777777" w:rsidR="00E962AE" w:rsidRPr="00D45A5A" w:rsidRDefault="00E962AE" w:rsidP="00EB2C36">
      <w:pPr>
        <w:spacing w:after="0" w:line="240" w:lineRule="auto"/>
        <w:rPr>
          <w:rFonts w:ascii="Arial" w:hAnsi="Arial" w:cs="Arial"/>
          <w:b/>
          <w:sz w:val="28"/>
          <w:szCs w:val="28"/>
        </w:rPr>
      </w:pPr>
    </w:p>
    <w:p w14:paraId="2D828E0E" w14:textId="77777777" w:rsidR="00E962AE" w:rsidRPr="00D45A5A" w:rsidRDefault="00E962AE" w:rsidP="00EB2C36">
      <w:pPr>
        <w:spacing w:after="0" w:line="240" w:lineRule="auto"/>
        <w:rPr>
          <w:rFonts w:ascii="Arial" w:hAnsi="Arial" w:cs="Arial"/>
          <w:b/>
          <w:sz w:val="28"/>
          <w:szCs w:val="28"/>
        </w:rPr>
      </w:pPr>
      <w:r w:rsidRPr="00D45A5A">
        <w:rPr>
          <w:rFonts w:ascii="Arial" w:hAnsi="Arial" w:cs="Arial"/>
          <w:b/>
          <w:sz w:val="28"/>
          <w:szCs w:val="28"/>
        </w:rPr>
        <w:t>CHRISTIAN JAVIER CRUZ VILLEGAS</w:t>
      </w:r>
    </w:p>
    <w:p w14:paraId="04908209" w14:textId="77777777" w:rsidR="00E962AE" w:rsidRPr="00D45A5A" w:rsidRDefault="00E962AE" w:rsidP="00EB2C36">
      <w:pPr>
        <w:spacing w:after="0" w:line="240" w:lineRule="auto"/>
        <w:rPr>
          <w:rFonts w:ascii="Arial" w:hAnsi="Arial" w:cs="Arial"/>
          <w:b/>
          <w:sz w:val="28"/>
          <w:szCs w:val="28"/>
        </w:rPr>
      </w:pPr>
      <w:r w:rsidRPr="00D45A5A">
        <w:rPr>
          <w:rFonts w:ascii="Arial" w:hAnsi="Arial" w:cs="Arial"/>
          <w:b/>
          <w:sz w:val="28"/>
          <w:szCs w:val="28"/>
        </w:rPr>
        <w:t>SÍNDICO</w:t>
      </w:r>
    </w:p>
    <w:p w14:paraId="36D949AB" w14:textId="77777777" w:rsidR="00E962AE" w:rsidRPr="00D45A5A" w:rsidRDefault="00E962AE" w:rsidP="00EB2C36">
      <w:pPr>
        <w:spacing w:after="0" w:line="240" w:lineRule="auto"/>
        <w:jc w:val="right"/>
        <w:rPr>
          <w:rFonts w:ascii="Arial" w:hAnsi="Arial" w:cs="Arial"/>
          <w:b/>
          <w:sz w:val="28"/>
          <w:szCs w:val="28"/>
        </w:rPr>
      </w:pPr>
    </w:p>
    <w:p w14:paraId="48EBFA04" w14:textId="77777777" w:rsidR="00E962AE" w:rsidRPr="00D45A5A" w:rsidRDefault="00E962AE" w:rsidP="00EB2C36">
      <w:pPr>
        <w:spacing w:after="0" w:line="240" w:lineRule="auto"/>
        <w:jc w:val="right"/>
        <w:rPr>
          <w:rFonts w:ascii="Arial" w:hAnsi="Arial" w:cs="Arial"/>
          <w:b/>
          <w:sz w:val="28"/>
          <w:szCs w:val="28"/>
        </w:rPr>
      </w:pPr>
    </w:p>
    <w:p w14:paraId="1FE33D94" w14:textId="77777777" w:rsidR="00D45A5A" w:rsidRPr="00D45A5A" w:rsidRDefault="00D45A5A" w:rsidP="00EB2C36">
      <w:pPr>
        <w:spacing w:after="0" w:line="240" w:lineRule="auto"/>
        <w:jc w:val="right"/>
        <w:rPr>
          <w:rFonts w:ascii="Arial" w:hAnsi="Arial" w:cs="Arial"/>
          <w:b/>
          <w:sz w:val="28"/>
          <w:szCs w:val="28"/>
        </w:rPr>
      </w:pPr>
    </w:p>
    <w:p w14:paraId="6BBE0D3C" w14:textId="77777777" w:rsidR="00E962AE" w:rsidRPr="00D45A5A" w:rsidRDefault="00E962AE" w:rsidP="00EB2C36">
      <w:pPr>
        <w:spacing w:after="0" w:line="240" w:lineRule="auto"/>
        <w:jc w:val="right"/>
        <w:rPr>
          <w:rFonts w:ascii="Arial" w:hAnsi="Arial" w:cs="Arial"/>
          <w:b/>
          <w:sz w:val="28"/>
          <w:szCs w:val="28"/>
        </w:rPr>
      </w:pPr>
      <w:r w:rsidRPr="00D45A5A">
        <w:rPr>
          <w:rFonts w:ascii="Arial" w:hAnsi="Arial" w:cs="Arial"/>
          <w:b/>
          <w:sz w:val="28"/>
          <w:szCs w:val="28"/>
        </w:rPr>
        <w:t>ANA MARÍA ESQUIVEL ARRONA</w:t>
      </w:r>
    </w:p>
    <w:p w14:paraId="750EB905" w14:textId="77777777" w:rsidR="00E962AE" w:rsidRPr="00D45A5A" w:rsidRDefault="00E962AE" w:rsidP="00EB2C36">
      <w:pPr>
        <w:spacing w:after="0" w:line="240" w:lineRule="auto"/>
        <w:jc w:val="right"/>
        <w:rPr>
          <w:rFonts w:ascii="Arial" w:hAnsi="Arial" w:cs="Arial"/>
          <w:b/>
          <w:sz w:val="28"/>
          <w:szCs w:val="28"/>
        </w:rPr>
      </w:pPr>
      <w:r w:rsidRPr="00D45A5A">
        <w:rPr>
          <w:rFonts w:ascii="Arial" w:hAnsi="Arial" w:cs="Arial"/>
          <w:b/>
          <w:sz w:val="28"/>
          <w:szCs w:val="28"/>
        </w:rPr>
        <w:t>REGIDORA</w:t>
      </w:r>
    </w:p>
    <w:p w14:paraId="50DCE954" w14:textId="77777777" w:rsidR="00E962AE" w:rsidRPr="00D45A5A" w:rsidRDefault="00E962AE" w:rsidP="00EB2C36">
      <w:pPr>
        <w:spacing w:after="0" w:line="240" w:lineRule="auto"/>
        <w:rPr>
          <w:rFonts w:ascii="Arial" w:hAnsi="Arial" w:cs="Arial"/>
          <w:b/>
          <w:sz w:val="28"/>
          <w:szCs w:val="28"/>
        </w:rPr>
      </w:pPr>
    </w:p>
    <w:p w14:paraId="45F026BD" w14:textId="77777777" w:rsidR="00E962AE" w:rsidRPr="00D45A5A" w:rsidRDefault="00E962AE" w:rsidP="00EB2C36">
      <w:pPr>
        <w:spacing w:after="0" w:line="240" w:lineRule="auto"/>
        <w:rPr>
          <w:rFonts w:ascii="Arial" w:hAnsi="Arial" w:cs="Arial"/>
          <w:b/>
          <w:sz w:val="28"/>
          <w:szCs w:val="28"/>
        </w:rPr>
      </w:pPr>
    </w:p>
    <w:p w14:paraId="290AF7BB" w14:textId="77777777" w:rsidR="00E962AE" w:rsidRPr="00D45A5A" w:rsidRDefault="00E962AE" w:rsidP="00EB2C36">
      <w:pPr>
        <w:spacing w:after="0" w:line="240" w:lineRule="auto"/>
        <w:rPr>
          <w:rFonts w:ascii="Arial" w:hAnsi="Arial" w:cs="Arial"/>
          <w:b/>
          <w:sz w:val="28"/>
          <w:szCs w:val="28"/>
        </w:rPr>
      </w:pPr>
    </w:p>
    <w:p w14:paraId="24CE76F5" w14:textId="77777777" w:rsidR="00E962AE" w:rsidRPr="00D45A5A" w:rsidRDefault="00E962AE" w:rsidP="00EB2C36">
      <w:pPr>
        <w:spacing w:after="0" w:line="240" w:lineRule="auto"/>
        <w:rPr>
          <w:rFonts w:ascii="Arial" w:hAnsi="Arial" w:cs="Arial"/>
          <w:b/>
          <w:sz w:val="28"/>
          <w:szCs w:val="28"/>
        </w:rPr>
      </w:pPr>
      <w:r w:rsidRPr="00D45A5A">
        <w:rPr>
          <w:rFonts w:ascii="Arial" w:hAnsi="Arial" w:cs="Arial"/>
          <w:b/>
          <w:sz w:val="28"/>
          <w:szCs w:val="28"/>
        </w:rPr>
        <w:t>MARÍA OLIMPIA ZAPATA PADILLA</w:t>
      </w:r>
    </w:p>
    <w:p w14:paraId="1FB66D6C" w14:textId="77777777" w:rsidR="00E962AE" w:rsidRPr="00D45A5A" w:rsidRDefault="00E962AE" w:rsidP="00EB2C36">
      <w:pPr>
        <w:spacing w:after="0" w:line="240" w:lineRule="auto"/>
        <w:rPr>
          <w:rFonts w:ascii="Arial" w:hAnsi="Arial" w:cs="Arial"/>
          <w:b/>
          <w:sz w:val="28"/>
          <w:szCs w:val="28"/>
        </w:rPr>
      </w:pPr>
      <w:r w:rsidRPr="00D45A5A">
        <w:rPr>
          <w:rFonts w:ascii="Arial" w:hAnsi="Arial" w:cs="Arial"/>
          <w:b/>
          <w:sz w:val="28"/>
          <w:szCs w:val="28"/>
        </w:rPr>
        <w:t>REGIDORA</w:t>
      </w:r>
    </w:p>
    <w:p w14:paraId="34908899" w14:textId="77777777" w:rsidR="00E962AE" w:rsidRPr="00D45A5A" w:rsidRDefault="00E962AE" w:rsidP="00EB2C36">
      <w:pPr>
        <w:spacing w:after="0" w:line="240" w:lineRule="auto"/>
        <w:jc w:val="right"/>
        <w:rPr>
          <w:rFonts w:ascii="Arial" w:hAnsi="Arial" w:cs="Arial"/>
          <w:b/>
          <w:sz w:val="28"/>
          <w:szCs w:val="28"/>
        </w:rPr>
      </w:pPr>
    </w:p>
    <w:p w14:paraId="27D5308C" w14:textId="77777777" w:rsidR="00E962AE" w:rsidRPr="00D45A5A" w:rsidRDefault="00E962AE" w:rsidP="00EB2C36">
      <w:pPr>
        <w:spacing w:after="0" w:line="240" w:lineRule="auto"/>
        <w:jc w:val="right"/>
        <w:rPr>
          <w:rFonts w:ascii="Arial" w:hAnsi="Arial" w:cs="Arial"/>
          <w:b/>
          <w:sz w:val="28"/>
          <w:szCs w:val="28"/>
        </w:rPr>
      </w:pPr>
    </w:p>
    <w:p w14:paraId="38B431F8" w14:textId="77777777" w:rsidR="00D45A5A" w:rsidRPr="00D45A5A" w:rsidRDefault="00D45A5A" w:rsidP="00EB2C36">
      <w:pPr>
        <w:spacing w:after="0" w:line="240" w:lineRule="auto"/>
        <w:jc w:val="right"/>
        <w:rPr>
          <w:rFonts w:ascii="Arial" w:hAnsi="Arial" w:cs="Arial"/>
          <w:b/>
          <w:sz w:val="28"/>
          <w:szCs w:val="28"/>
        </w:rPr>
      </w:pPr>
    </w:p>
    <w:p w14:paraId="73EDB907" w14:textId="02562BD3" w:rsidR="00E962AE" w:rsidRPr="00D45A5A" w:rsidRDefault="00AA4D15" w:rsidP="00EB2C36">
      <w:pPr>
        <w:spacing w:after="0" w:line="240" w:lineRule="auto"/>
        <w:jc w:val="right"/>
        <w:rPr>
          <w:rFonts w:ascii="Arial" w:hAnsi="Arial" w:cs="Arial"/>
          <w:b/>
          <w:sz w:val="28"/>
          <w:szCs w:val="28"/>
        </w:rPr>
      </w:pPr>
      <w:r>
        <w:rPr>
          <w:rFonts w:ascii="Arial" w:hAnsi="Arial" w:cs="Arial"/>
          <w:b/>
          <w:sz w:val="28"/>
          <w:szCs w:val="28"/>
        </w:rPr>
        <w:t>HÉCTOR ORTÍZ TORRES</w:t>
      </w:r>
    </w:p>
    <w:p w14:paraId="01E03BC1" w14:textId="77777777" w:rsidR="00E962AE" w:rsidRPr="00D45A5A" w:rsidRDefault="00E962AE" w:rsidP="00EB2C36">
      <w:pPr>
        <w:spacing w:after="0" w:line="240" w:lineRule="auto"/>
        <w:jc w:val="right"/>
        <w:rPr>
          <w:rFonts w:ascii="Arial" w:hAnsi="Arial" w:cs="Arial"/>
          <w:b/>
          <w:sz w:val="28"/>
          <w:szCs w:val="28"/>
        </w:rPr>
      </w:pPr>
      <w:r w:rsidRPr="00D45A5A">
        <w:rPr>
          <w:rFonts w:ascii="Arial" w:hAnsi="Arial" w:cs="Arial"/>
          <w:b/>
          <w:sz w:val="28"/>
          <w:szCs w:val="28"/>
        </w:rPr>
        <w:t>REGIDOR</w:t>
      </w:r>
    </w:p>
    <w:p w14:paraId="1261187C" w14:textId="77777777" w:rsidR="00E962AE" w:rsidRPr="00D45A5A" w:rsidRDefault="00E962AE" w:rsidP="00EB2C36">
      <w:pPr>
        <w:spacing w:after="0" w:line="240" w:lineRule="auto"/>
        <w:rPr>
          <w:rFonts w:ascii="Arial" w:hAnsi="Arial" w:cs="Arial"/>
          <w:b/>
          <w:sz w:val="28"/>
          <w:szCs w:val="28"/>
        </w:rPr>
      </w:pPr>
    </w:p>
    <w:p w14:paraId="31F4F776" w14:textId="77777777" w:rsidR="00E962AE" w:rsidRPr="00D45A5A" w:rsidRDefault="00E962AE" w:rsidP="00EB2C36">
      <w:pPr>
        <w:spacing w:after="0" w:line="240" w:lineRule="auto"/>
        <w:rPr>
          <w:rFonts w:ascii="Arial" w:hAnsi="Arial" w:cs="Arial"/>
          <w:b/>
          <w:sz w:val="28"/>
          <w:szCs w:val="28"/>
        </w:rPr>
      </w:pPr>
    </w:p>
    <w:p w14:paraId="1DC62D01" w14:textId="77777777" w:rsidR="00E962AE" w:rsidRPr="00D45A5A" w:rsidRDefault="00E962AE" w:rsidP="00EB2C36">
      <w:pPr>
        <w:spacing w:after="0" w:line="240" w:lineRule="auto"/>
        <w:rPr>
          <w:rFonts w:ascii="Arial" w:hAnsi="Arial" w:cs="Arial"/>
          <w:b/>
          <w:sz w:val="28"/>
          <w:szCs w:val="28"/>
        </w:rPr>
      </w:pPr>
    </w:p>
    <w:p w14:paraId="56B94F9C" w14:textId="77777777" w:rsidR="00E962AE" w:rsidRPr="00D45A5A" w:rsidRDefault="00E962AE" w:rsidP="00EB2C36">
      <w:pPr>
        <w:spacing w:after="0" w:line="240" w:lineRule="auto"/>
        <w:rPr>
          <w:rFonts w:ascii="Arial" w:hAnsi="Arial" w:cs="Arial"/>
          <w:b/>
          <w:sz w:val="28"/>
          <w:szCs w:val="28"/>
        </w:rPr>
      </w:pPr>
      <w:r w:rsidRPr="00D45A5A">
        <w:rPr>
          <w:rFonts w:ascii="Arial" w:hAnsi="Arial" w:cs="Arial"/>
          <w:b/>
          <w:sz w:val="28"/>
          <w:szCs w:val="28"/>
        </w:rPr>
        <w:t>VANESSA MONTES DE OCA MAYAGOITIA</w:t>
      </w:r>
    </w:p>
    <w:p w14:paraId="1E30021E" w14:textId="77777777" w:rsidR="00E962AE" w:rsidRPr="00D45A5A" w:rsidRDefault="00E962AE" w:rsidP="00EB2C36">
      <w:pPr>
        <w:spacing w:after="0" w:line="240" w:lineRule="auto"/>
        <w:rPr>
          <w:rFonts w:ascii="Arial" w:hAnsi="Arial" w:cs="Arial"/>
          <w:b/>
          <w:sz w:val="28"/>
          <w:szCs w:val="28"/>
        </w:rPr>
      </w:pPr>
      <w:r w:rsidRPr="00D45A5A">
        <w:rPr>
          <w:rFonts w:ascii="Arial" w:hAnsi="Arial" w:cs="Arial"/>
          <w:b/>
          <w:sz w:val="28"/>
          <w:szCs w:val="28"/>
        </w:rPr>
        <w:t>REGIDORA</w:t>
      </w:r>
    </w:p>
    <w:p w14:paraId="32CE08B3" w14:textId="77777777" w:rsidR="00E962AE" w:rsidRPr="00D45A5A" w:rsidRDefault="00E962AE" w:rsidP="00EB2C36">
      <w:pPr>
        <w:spacing w:after="0" w:line="240" w:lineRule="auto"/>
        <w:jc w:val="right"/>
        <w:rPr>
          <w:rFonts w:ascii="Arial" w:hAnsi="Arial" w:cs="Arial"/>
          <w:b/>
          <w:sz w:val="28"/>
          <w:szCs w:val="28"/>
        </w:rPr>
      </w:pPr>
    </w:p>
    <w:p w14:paraId="25307FAA" w14:textId="77777777" w:rsidR="00E962AE" w:rsidRPr="00D45A5A" w:rsidRDefault="00E962AE" w:rsidP="00EB2C36">
      <w:pPr>
        <w:spacing w:after="0" w:line="240" w:lineRule="auto"/>
        <w:jc w:val="right"/>
        <w:rPr>
          <w:rFonts w:ascii="Arial" w:hAnsi="Arial" w:cs="Arial"/>
          <w:sz w:val="28"/>
          <w:szCs w:val="28"/>
        </w:rPr>
      </w:pPr>
    </w:p>
    <w:p w14:paraId="509E5EEB" w14:textId="77777777" w:rsidR="00D45A5A" w:rsidRPr="00D45A5A" w:rsidRDefault="00D45A5A" w:rsidP="00EB2C36">
      <w:pPr>
        <w:spacing w:after="0" w:line="240" w:lineRule="auto"/>
        <w:jc w:val="right"/>
        <w:rPr>
          <w:rFonts w:ascii="Arial" w:hAnsi="Arial" w:cs="Arial"/>
          <w:sz w:val="28"/>
          <w:szCs w:val="28"/>
        </w:rPr>
      </w:pPr>
    </w:p>
    <w:p w14:paraId="66AC461E" w14:textId="77777777" w:rsidR="00E962AE" w:rsidRPr="00D45A5A" w:rsidRDefault="00E962AE" w:rsidP="00EB2C36">
      <w:pPr>
        <w:spacing w:after="0" w:line="240" w:lineRule="auto"/>
        <w:jc w:val="right"/>
        <w:rPr>
          <w:rFonts w:ascii="Arial" w:hAnsi="Arial" w:cs="Arial"/>
          <w:b/>
          <w:sz w:val="28"/>
          <w:szCs w:val="28"/>
        </w:rPr>
      </w:pPr>
      <w:r w:rsidRPr="00D45A5A">
        <w:rPr>
          <w:rFonts w:ascii="Arial" w:hAnsi="Arial" w:cs="Arial"/>
          <w:b/>
          <w:sz w:val="28"/>
          <w:szCs w:val="28"/>
        </w:rPr>
        <w:t>GABRIEL DURÁN ORTÍZ</w:t>
      </w:r>
    </w:p>
    <w:p w14:paraId="7A0AEA8D" w14:textId="77777777" w:rsidR="00E962AE" w:rsidRPr="00D45A5A" w:rsidRDefault="00E962AE" w:rsidP="00EB2C36">
      <w:pPr>
        <w:spacing w:after="0" w:line="240" w:lineRule="auto"/>
        <w:jc w:val="right"/>
        <w:rPr>
          <w:rFonts w:ascii="Arial" w:hAnsi="Arial" w:cs="Arial"/>
          <w:b/>
          <w:sz w:val="28"/>
          <w:szCs w:val="28"/>
        </w:rPr>
      </w:pPr>
      <w:r w:rsidRPr="00D45A5A">
        <w:rPr>
          <w:rFonts w:ascii="Arial" w:hAnsi="Arial" w:cs="Arial"/>
          <w:b/>
          <w:sz w:val="28"/>
          <w:szCs w:val="28"/>
        </w:rPr>
        <w:t>REGIDOR</w:t>
      </w:r>
    </w:p>
    <w:p w14:paraId="0FD51484" w14:textId="77777777" w:rsidR="00E962AE" w:rsidRPr="00D45A5A" w:rsidRDefault="00E962AE" w:rsidP="00EB2C36">
      <w:pPr>
        <w:spacing w:after="0" w:line="240" w:lineRule="auto"/>
        <w:rPr>
          <w:rFonts w:ascii="Arial" w:hAnsi="Arial" w:cs="Arial"/>
          <w:b/>
          <w:sz w:val="28"/>
          <w:szCs w:val="28"/>
        </w:rPr>
      </w:pPr>
    </w:p>
    <w:p w14:paraId="7C80D801" w14:textId="77777777" w:rsidR="00E962AE" w:rsidRPr="00D45A5A" w:rsidRDefault="00E962AE" w:rsidP="00EB2C36">
      <w:pPr>
        <w:spacing w:after="0" w:line="240" w:lineRule="auto"/>
        <w:rPr>
          <w:rFonts w:ascii="Arial" w:hAnsi="Arial" w:cs="Arial"/>
          <w:b/>
          <w:sz w:val="28"/>
          <w:szCs w:val="28"/>
        </w:rPr>
      </w:pPr>
    </w:p>
    <w:p w14:paraId="75EB8636" w14:textId="77777777" w:rsidR="00E962AE" w:rsidRPr="00D45A5A" w:rsidRDefault="00E962AE" w:rsidP="00EB2C36">
      <w:pPr>
        <w:spacing w:after="0" w:line="240" w:lineRule="auto"/>
        <w:rPr>
          <w:rFonts w:ascii="Arial" w:hAnsi="Arial" w:cs="Arial"/>
          <w:b/>
          <w:sz w:val="28"/>
          <w:szCs w:val="28"/>
        </w:rPr>
      </w:pPr>
    </w:p>
    <w:p w14:paraId="6788BC87" w14:textId="77777777" w:rsidR="00E962AE" w:rsidRPr="00D45A5A" w:rsidRDefault="00E962AE" w:rsidP="00EB2C36">
      <w:pPr>
        <w:spacing w:after="0" w:line="240" w:lineRule="auto"/>
        <w:rPr>
          <w:rFonts w:ascii="Arial" w:hAnsi="Arial" w:cs="Arial"/>
          <w:b/>
          <w:sz w:val="28"/>
          <w:szCs w:val="28"/>
        </w:rPr>
      </w:pPr>
      <w:r w:rsidRPr="00D45A5A">
        <w:rPr>
          <w:rFonts w:ascii="Arial" w:hAnsi="Arial" w:cs="Arial"/>
          <w:b/>
          <w:sz w:val="28"/>
          <w:szCs w:val="28"/>
        </w:rPr>
        <w:t>FERNANDA ODETTE RENTERÍA MUÑOZ</w:t>
      </w:r>
    </w:p>
    <w:p w14:paraId="03B56B14" w14:textId="77777777" w:rsidR="000D280A" w:rsidRPr="00962EF2" w:rsidRDefault="00E962AE" w:rsidP="00D45A5A">
      <w:pPr>
        <w:spacing w:after="0" w:line="240" w:lineRule="auto"/>
        <w:rPr>
          <w:rFonts w:ascii="Arial" w:hAnsi="Arial" w:cs="Arial"/>
          <w:b/>
          <w:sz w:val="26"/>
          <w:szCs w:val="26"/>
        </w:rPr>
      </w:pPr>
      <w:r w:rsidRPr="00D45A5A">
        <w:rPr>
          <w:rFonts w:ascii="Arial" w:hAnsi="Arial" w:cs="Arial"/>
          <w:b/>
          <w:sz w:val="28"/>
          <w:szCs w:val="28"/>
        </w:rPr>
        <w:t>REGIDORA</w:t>
      </w:r>
    </w:p>
    <w:sectPr w:rsidR="000D280A" w:rsidRPr="00962EF2" w:rsidSect="00962EF2">
      <w:headerReference w:type="default" r:id="rId7"/>
      <w:footerReference w:type="default" r:id="rId8"/>
      <w:pgSz w:w="12240" w:h="15840"/>
      <w:pgMar w:top="2410" w:right="1608" w:bottom="993" w:left="1276" w:header="568" w:footer="3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E1898D" w14:textId="77777777" w:rsidR="000074FF" w:rsidRDefault="000074FF" w:rsidP="00A741F6">
      <w:pPr>
        <w:spacing w:after="0" w:line="240" w:lineRule="auto"/>
      </w:pPr>
      <w:r>
        <w:separator/>
      </w:r>
    </w:p>
  </w:endnote>
  <w:endnote w:type="continuationSeparator" w:id="0">
    <w:p w14:paraId="1BA4BF64" w14:textId="77777777" w:rsidR="000074FF" w:rsidRDefault="000074FF" w:rsidP="00A74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cs="Arial"/>
        <w:sz w:val="16"/>
        <w:szCs w:val="16"/>
      </w:rPr>
      <w:id w:val="1862388512"/>
      <w:docPartObj>
        <w:docPartGallery w:val="Page Numbers (Bottom of Page)"/>
        <w:docPartUnique/>
      </w:docPartObj>
    </w:sdtPr>
    <w:sdtEndPr/>
    <w:sdtContent>
      <w:sdt>
        <w:sdtPr>
          <w:rPr>
            <w:rFonts w:cs="Arial"/>
            <w:sz w:val="16"/>
            <w:szCs w:val="16"/>
          </w:rPr>
          <w:id w:val="-30347707"/>
          <w:docPartObj>
            <w:docPartGallery w:val="Page Numbers (Top of Page)"/>
            <w:docPartUnique/>
          </w:docPartObj>
        </w:sdtPr>
        <w:sdtEndPr/>
        <w:sdtContent>
          <w:p w14:paraId="0CD8F602" w14:textId="28600E87" w:rsidR="002105AF" w:rsidRPr="00F047A4" w:rsidRDefault="00DE358A" w:rsidP="00B1743D">
            <w:pPr>
              <w:pStyle w:val="Piedepgina"/>
              <w:jc w:val="both"/>
              <w:rPr>
                <w:rFonts w:cs="Arial"/>
                <w:sz w:val="16"/>
                <w:szCs w:val="16"/>
              </w:rPr>
            </w:pPr>
            <w:r w:rsidRPr="00D747CA">
              <w:rPr>
                <w:rFonts w:cs="Arial"/>
                <w:sz w:val="16"/>
                <w:szCs w:val="16"/>
              </w:rPr>
              <w:t xml:space="preserve">La presente hoja forma parte del dictamen mediante el cual </w:t>
            </w:r>
            <w:r w:rsidR="00255888" w:rsidRPr="00F047A4">
              <w:rPr>
                <w:rFonts w:cs="Arial"/>
                <w:sz w:val="16"/>
                <w:szCs w:val="16"/>
              </w:rPr>
              <w:t xml:space="preserve">se </w:t>
            </w:r>
            <w:r w:rsidR="00A6285A" w:rsidRPr="00F047A4">
              <w:rPr>
                <w:rFonts w:cs="Arial"/>
                <w:sz w:val="16"/>
                <w:szCs w:val="16"/>
              </w:rPr>
              <w:t>aprueba</w:t>
            </w:r>
            <w:r w:rsidR="00F047A4">
              <w:rPr>
                <w:rFonts w:cs="Arial"/>
                <w:sz w:val="16"/>
                <w:szCs w:val="16"/>
              </w:rPr>
              <w:t xml:space="preserve">n diversas instrucciones dirigidas a unidades administrativas a efecto de que en forma coordinada determinen y ejecuten acciones </w:t>
            </w:r>
            <w:r w:rsidR="005D7B56">
              <w:rPr>
                <w:rFonts w:cs="Arial"/>
                <w:sz w:val="16"/>
                <w:szCs w:val="16"/>
              </w:rPr>
              <w:t>que permitan</w:t>
            </w:r>
            <w:r w:rsidR="00F047A4" w:rsidRPr="00F047A4">
              <w:rPr>
                <w:rFonts w:cs="Arial"/>
                <w:sz w:val="16"/>
                <w:szCs w:val="16"/>
              </w:rPr>
              <w:t xml:space="preserve"> el cumplimiento de las medidas de seguridad sanitaria previstas en la Ley General de Salud y Ley de Salud del Estado de Guanajuato</w:t>
            </w:r>
            <w:r w:rsidR="00BF44DC" w:rsidRPr="00F047A4">
              <w:rPr>
                <w:rFonts w:cs="Arial"/>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F95665" w14:textId="77777777" w:rsidR="000074FF" w:rsidRDefault="000074FF" w:rsidP="00A741F6">
      <w:pPr>
        <w:spacing w:after="0" w:line="240" w:lineRule="auto"/>
      </w:pPr>
      <w:r>
        <w:separator/>
      </w:r>
    </w:p>
  </w:footnote>
  <w:footnote w:type="continuationSeparator" w:id="0">
    <w:p w14:paraId="18B45391" w14:textId="77777777" w:rsidR="000074FF" w:rsidRDefault="000074FF" w:rsidP="00A741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2F73AE" w14:textId="77777777" w:rsidR="008C1CB0" w:rsidRDefault="00DE358A" w:rsidP="003E470E">
    <w:pPr>
      <w:pStyle w:val="Encabezado"/>
      <w:jc w:val="right"/>
    </w:pPr>
    <w:r w:rsidRPr="000E3756">
      <w:rPr>
        <w:noProof/>
        <w:lang w:eastAsia="es-MX"/>
      </w:rPr>
      <w:drawing>
        <wp:inline distT="0" distB="0" distL="0" distR="0" wp14:anchorId="5356E444" wp14:editId="477FD421">
          <wp:extent cx="1915355" cy="79008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15355" cy="790083"/>
                  </a:xfrm>
                  <a:prstGeom prst="rect">
                    <a:avLst/>
                  </a:prstGeom>
                  <a:noFill/>
                  <a:ln>
                    <a:noFill/>
                  </a:ln>
                </pic:spPr>
              </pic:pic>
            </a:graphicData>
          </a:graphic>
        </wp:inline>
      </w:drawing>
    </w:r>
  </w:p>
  <w:p w14:paraId="7475D65D" w14:textId="77777777" w:rsidR="008C1CB0" w:rsidRPr="001F2F71" w:rsidRDefault="000074FF">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6C17D4"/>
    <w:multiLevelType w:val="hybridMultilevel"/>
    <w:tmpl w:val="B066B36C"/>
    <w:lvl w:ilvl="0" w:tplc="46A6BC60">
      <w:start w:val="1"/>
      <w:numFmt w:val="lowerLetter"/>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3116D7"/>
    <w:multiLevelType w:val="hybridMultilevel"/>
    <w:tmpl w:val="E6E2FAE2"/>
    <w:lvl w:ilvl="0" w:tplc="080A0001">
      <w:start w:val="1"/>
      <w:numFmt w:val="bullet"/>
      <w:lvlText w:val=""/>
      <w:lvlJc w:val="left"/>
      <w:pPr>
        <w:ind w:left="720" w:hanging="360"/>
      </w:pPr>
      <w:rPr>
        <w:rFonts w:ascii="Symbol" w:hAnsi="Symbol" w:hint="default"/>
        <w:b/>
        <w:i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50A446F"/>
    <w:multiLevelType w:val="hybridMultilevel"/>
    <w:tmpl w:val="3C141E0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1CD13E1E"/>
    <w:multiLevelType w:val="hybridMultilevel"/>
    <w:tmpl w:val="2EB66C6C"/>
    <w:lvl w:ilvl="0" w:tplc="F78AF64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E762F98"/>
    <w:multiLevelType w:val="hybridMultilevel"/>
    <w:tmpl w:val="4E128982"/>
    <w:lvl w:ilvl="0" w:tplc="F99ED2C4">
      <w:start w:val="1"/>
      <w:numFmt w:val="upperRoman"/>
      <w:lvlText w:val="%1."/>
      <w:lvlJc w:val="left"/>
      <w:pPr>
        <w:ind w:left="720" w:hanging="360"/>
      </w:pPr>
      <w:rPr>
        <w:rFonts w:ascii="Verdana" w:hAnsi="Verdana" w:cs="Arial" w:hint="default"/>
        <w:b/>
        <w:i w:val="0"/>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4DD2EEB"/>
    <w:multiLevelType w:val="hybridMultilevel"/>
    <w:tmpl w:val="7DD4BF94"/>
    <w:lvl w:ilvl="0" w:tplc="3A1A44A2">
      <w:start w:val="1"/>
      <w:numFmt w:val="upp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8"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93D12B0"/>
    <w:multiLevelType w:val="hybridMultilevel"/>
    <w:tmpl w:val="4036DEF4"/>
    <w:lvl w:ilvl="0" w:tplc="E31E8AD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ED66739"/>
    <w:multiLevelType w:val="hybridMultilevel"/>
    <w:tmpl w:val="4DBA2B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07D461C"/>
    <w:multiLevelType w:val="hybridMultilevel"/>
    <w:tmpl w:val="C0AC2886"/>
    <w:lvl w:ilvl="0" w:tplc="11E87186">
      <w:start w:val="1"/>
      <w:numFmt w:val="decimal"/>
      <w:lvlText w:val="%1."/>
      <w:lvlJc w:val="left"/>
      <w:pPr>
        <w:ind w:left="720" w:hanging="360"/>
      </w:pPr>
      <w:rPr>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44702CC2"/>
    <w:multiLevelType w:val="hybridMultilevel"/>
    <w:tmpl w:val="88F2474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463B062B"/>
    <w:multiLevelType w:val="hybridMultilevel"/>
    <w:tmpl w:val="5DFCEF1A"/>
    <w:lvl w:ilvl="0" w:tplc="080A0001">
      <w:start w:val="1"/>
      <w:numFmt w:val="bullet"/>
      <w:lvlText w:val=""/>
      <w:lvlJc w:val="left"/>
      <w:pPr>
        <w:ind w:left="720" w:hanging="360"/>
      </w:pPr>
      <w:rPr>
        <w:rFonts w:ascii="Symbol" w:hAnsi="Symbol" w:hint="default"/>
        <w:b/>
        <w:i w:val="0"/>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BFE16D4"/>
    <w:multiLevelType w:val="hybridMultilevel"/>
    <w:tmpl w:val="15084B1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4E6B20B3"/>
    <w:multiLevelType w:val="hybridMultilevel"/>
    <w:tmpl w:val="24D200F8"/>
    <w:lvl w:ilvl="0" w:tplc="AD1E0D58">
      <w:start w:val="1"/>
      <w:numFmt w:val="decimal"/>
      <w:lvlText w:val="%1."/>
      <w:lvlJc w:val="left"/>
      <w:pPr>
        <w:ind w:left="720" w:hanging="360"/>
      </w:pPr>
      <w:rPr>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4F0E0248"/>
    <w:multiLevelType w:val="hybridMultilevel"/>
    <w:tmpl w:val="6C94C6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9AC6118"/>
    <w:multiLevelType w:val="hybridMultilevel"/>
    <w:tmpl w:val="CBBED2C8"/>
    <w:lvl w:ilvl="0" w:tplc="E7AE9F3E">
      <w:start w:val="1"/>
      <w:numFmt w:val="bullet"/>
      <w:lvlText w:val="•"/>
      <w:lvlJc w:val="left"/>
      <w:pPr>
        <w:ind w:left="1080" w:hanging="360"/>
      </w:pPr>
      <w:rPr>
        <w:rFonts w:hint="default"/>
        <w:b/>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8" w15:restartNumberingAfterBreak="0">
    <w:nsid w:val="5CC37334"/>
    <w:multiLevelType w:val="hybridMultilevel"/>
    <w:tmpl w:val="E86ADEB2"/>
    <w:lvl w:ilvl="0" w:tplc="0396006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62D67235"/>
    <w:multiLevelType w:val="multilevel"/>
    <w:tmpl w:val="D12ABA4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58E40DE"/>
    <w:multiLevelType w:val="hybridMultilevel"/>
    <w:tmpl w:val="737022EA"/>
    <w:lvl w:ilvl="0" w:tplc="DBD63AC4">
      <w:start w:val="1"/>
      <w:numFmt w:val="upperRoman"/>
      <w:lvlText w:val="%1."/>
      <w:lvlJc w:val="right"/>
      <w:pPr>
        <w:ind w:left="1080" w:hanging="360"/>
      </w:pPr>
      <w:rPr>
        <w:rFonts w:hint="default"/>
        <w:b/>
        <w:sz w:val="24"/>
        <w:szCs w:val="24"/>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2" w15:restartNumberingAfterBreak="0">
    <w:nsid w:val="760739C1"/>
    <w:multiLevelType w:val="hybridMultilevel"/>
    <w:tmpl w:val="BFDCF930"/>
    <w:lvl w:ilvl="0" w:tplc="366AD4F2">
      <w:start w:val="1"/>
      <w:numFmt w:val="upperRoman"/>
      <w:lvlText w:val="%1."/>
      <w:lvlJc w:val="right"/>
      <w:pPr>
        <w:ind w:left="720" w:hanging="360"/>
      </w:pPr>
      <w:rPr>
        <w:rFonts w:hint="default"/>
        <w:b/>
        <w:i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4" w15:restartNumberingAfterBreak="0">
    <w:nsid w:val="7F3027D5"/>
    <w:multiLevelType w:val="hybridMultilevel"/>
    <w:tmpl w:val="7A882C02"/>
    <w:lvl w:ilvl="0" w:tplc="54CA24AE">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16"/>
  </w:num>
  <w:num w:numId="3">
    <w:abstractNumId w:val="24"/>
  </w:num>
  <w:num w:numId="4">
    <w:abstractNumId w:val="23"/>
  </w:num>
  <w:num w:numId="5">
    <w:abstractNumId w:val="21"/>
  </w:num>
  <w:num w:numId="6">
    <w:abstractNumId w:val="8"/>
  </w:num>
  <w:num w:numId="7">
    <w:abstractNumId w:val="0"/>
  </w:num>
  <w:num w:numId="8">
    <w:abstractNumId w:val="10"/>
  </w:num>
  <w:num w:numId="9">
    <w:abstractNumId w:val="1"/>
  </w:num>
  <w:num w:numId="10">
    <w:abstractNumId w:val="19"/>
  </w:num>
  <w:num w:numId="11">
    <w:abstractNumId w:val="20"/>
  </w:num>
  <w:num w:numId="12">
    <w:abstractNumId w:val="22"/>
  </w:num>
  <w:num w:numId="13">
    <w:abstractNumId w:val="2"/>
  </w:num>
  <w:num w:numId="14">
    <w:abstractNumId w:val="17"/>
  </w:num>
  <w:num w:numId="15">
    <w:abstractNumId w:val="14"/>
  </w:num>
  <w:num w:numId="16">
    <w:abstractNumId w:val="11"/>
  </w:num>
  <w:num w:numId="17">
    <w:abstractNumId w:val="18"/>
  </w:num>
  <w:num w:numId="18">
    <w:abstractNumId w:val="3"/>
  </w:num>
  <w:num w:numId="19">
    <w:abstractNumId w:val="15"/>
  </w:num>
  <w:num w:numId="20">
    <w:abstractNumId w:val="12"/>
  </w:num>
  <w:num w:numId="21">
    <w:abstractNumId w:val="6"/>
  </w:num>
  <w:num w:numId="22">
    <w:abstractNumId w:val="13"/>
  </w:num>
  <w:num w:numId="23">
    <w:abstractNumId w:val="9"/>
  </w:num>
  <w:num w:numId="24">
    <w:abstractNumId w:val="4"/>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6" w:nlCheck="1" w:checkStyle="0"/>
  <w:activeWritingStyle w:appName="MSWord" w:lang="es-MX"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MX" w:vendorID="64" w:dllVersion="0" w:nlCheck="1" w:checkStyle="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DD8"/>
    <w:rsid w:val="00000683"/>
    <w:rsid w:val="000074FF"/>
    <w:rsid w:val="000139EF"/>
    <w:rsid w:val="000145D7"/>
    <w:rsid w:val="00022AE6"/>
    <w:rsid w:val="00032508"/>
    <w:rsid w:val="00036F43"/>
    <w:rsid w:val="00076844"/>
    <w:rsid w:val="00083B11"/>
    <w:rsid w:val="000D280A"/>
    <w:rsid w:val="000D7BC0"/>
    <w:rsid w:val="000E091A"/>
    <w:rsid w:val="000E23FF"/>
    <w:rsid w:val="000F0FEC"/>
    <w:rsid w:val="00107A44"/>
    <w:rsid w:val="001220C2"/>
    <w:rsid w:val="00126371"/>
    <w:rsid w:val="0013354C"/>
    <w:rsid w:val="00134B27"/>
    <w:rsid w:val="00166DE4"/>
    <w:rsid w:val="00173AA2"/>
    <w:rsid w:val="0018629F"/>
    <w:rsid w:val="001B07A6"/>
    <w:rsid w:val="001B3E3D"/>
    <w:rsid w:val="001C0890"/>
    <w:rsid w:val="00200027"/>
    <w:rsid w:val="00201BEC"/>
    <w:rsid w:val="00252348"/>
    <w:rsid w:val="00255888"/>
    <w:rsid w:val="002C7A3C"/>
    <w:rsid w:val="002E2C5B"/>
    <w:rsid w:val="002F16FC"/>
    <w:rsid w:val="002F2B17"/>
    <w:rsid w:val="00300A49"/>
    <w:rsid w:val="003132D9"/>
    <w:rsid w:val="00317C37"/>
    <w:rsid w:val="00326A9B"/>
    <w:rsid w:val="0034353B"/>
    <w:rsid w:val="003519B5"/>
    <w:rsid w:val="00371BC1"/>
    <w:rsid w:val="0038657C"/>
    <w:rsid w:val="003A182A"/>
    <w:rsid w:val="003C3E8D"/>
    <w:rsid w:val="003C5EC8"/>
    <w:rsid w:val="003E138F"/>
    <w:rsid w:val="003E6BDB"/>
    <w:rsid w:val="0040373A"/>
    <w:rsid w:val="0041764F"/>
    <w:rsid w:val="0042417A"/>
    <w:rsid w:val="0042542E"/>
    <w:rsid w:val="0046313F"/>
    <w:rsid w:val="004779E4"/>
    <w:rsid w:val="004C1FA7"/>
    <w:rsid w:val="004D19F0"/>
    <w:rsid w:val="004D3729"/>
    <w:rsid w:val="004E1FF6"/>
    <w:rsid w:val="00533A72"/>
    <w:rsid w:val="00540D9A"/>
    <w:rsid w:val="00542768"/>
    <w:rsid w:val="00555296"/>
    <w:rsid w:val="0055737A"/>
    <w:rsid w:val="005812CD"/>
    <w:rsid w:val="005A4F01"/>
    <w:rsid w:val="005A653A"/>
    <w:rsid w:val="005C3EE0"/>
    <w:rsid w:val="005D7B56"/>
    <w:rsid w:val="005E58B1"/>
    <w:rsid w:val="00605910"/>
    <w:rsid w:val="00611470"/>
    <w:rsid w:val="00623DBE"/>
    <w:rsid w:val="00631BF9"/>
    <w:rsid w:val="00661008"/>
    <w:rsid w:val="006B6865"/>
    <w:rsid w:val="006C7948"/>
    <w:rsid w:val="006D0EFC"/>
    <w:rsid w:val="006D6F17"/>
    <w:rsid w:val="00720A92"/>
    <w:rsid w:val="00727D15"/>
    <w:rsid w:val="007330D2"/>
    <w:rsid w:val="00764D3D"/>
    <w:rsid w:val="007A536F"/>
    <w:rsid w:val="007C153C"/>
    <w:rsid w:val="007D1ED0"/>
    <w:rsid w:val="007E7A9D"/>
    <w:rsid w:val="00801C4F"/>
    <w:rsid w:val="0080730B"/>
    <w:rsid w:val="00853944"/>
    <w:rsid w:val="008605BF"/>
    <w:rsid w:val="00862D2E"/>
    <w:rsid w:val="00881C4D"/>
    <w:rsid w:val="0088581F"/>
    <w:rsid w:val="0089026F"/>
    <w:rsid w:val="008A4AC9"/>
    <w:rsid w:val="008B51A9"/>
    <w:rsid w:val="008D2C56"/>
    <w:rsid w:val="008E20DF"/>
    <w:rsid w:val="008E2215"/>
    <w:rsid w:val="008E4D5C"/>
    <w:rsid w:val="008E5CBE"/>
    <w:rsid w:val="00926E95"/>
    <w:rsid w:val="0093422A"/>
    <w:rsid w:val="00962EF2"/>
    <w:rsid w:val="00966F80"/>
    <w:rsid w:val="009702F2"/>
    <w:rsid w:val="00974FAB"/>
    <w:rsid w:val="009B0C81"/>
    <w:rsid w:val="009D318F"/>
    <w:rsid w:val="009D3418"/>
    <w:rsid w:val="009E034A"/>
    <w:rsid w:val="009F1A7E"/>
    <w:rsid w:val="00A55006"/>
    <w:rsid w:val="00A60B4F"/>
    <w:rsid w:val="00A6285A"/>
    <w:rsid w:val="00A7189F"/>
    <w:rsid w:val="00A741F6"/>
    <w:rsid w:val="00A83300"/>
    <w:rsid w:val="00A94373"/>
    <w:rsid w:val="00AA4D15"/>
    <w:rsid w:val="00AE546D"/>
    <w:rsid w:val="00B06927"/>
    <w:rsid w:val="00B1743D"/>
    <w:rsid w:val="00B3747C"/>
    <w:rsid w:val="00B66E37"/>
    <w:rsid w:val="00B90B7C"/>
    <w:rsid w:val="00B95605"/>
    <w:rsid w:val="00BC06B3"/>
    <w:rsid w:val="00BC1AFC"/>
    <w:rsid w:val="00BC26A7"/>
    <w:rsid w:val="00BF44DC"/>
    <w:rsid w:val="00C14C32"/>
    <w:rsid w:val="00C86FE8"/>
    <w:rsid w:val="00CC7C7E"/>
    <w:rsid w:val="00D1034F"/>
    <w:rsid w:val="00D42D32"/>
    <w:rsid w:val="00D4341A"/>
    <w:rsid w:val="00D45A5A"/>
    <w:rsid w:val="00D50470"/>
    <w:rsid w:val="00D60EA8"/>
    <w:rsid w:val="00D747CA"/>
    <w:rsid w:val="00DB60F6"/>
    <w:rsid w:val="00DD3964"/>
    <w:rsid w:val="00DD411B"/>
    <w:rsid w:val="00DE358A"/>
    <w:rsid w:val="00DE7114"/>
    <w:rsid w:val="00DF6DD8"/>
    <w:rsid w:val="00E203BF"/>
    <w:rsid w:val="00E25BF5"/>
    <w:rsid w:val="00E300FF"/>
    <w:rsid w:val="00E36A0F"/>
    <w:rsid w:val="00E745CF"/>
    <w:rsid w:val="00E75994"/>
    <w:rsid w:val="00E7788F"/>
    <w:rsid w:val="00E962AE"/>
    <w:rsid w:val="00EB2C36"/>
    <w:rsid w:val="00EB57C7"/>
    <w:rsid w:val="00EC2377"/>
    <w:rsid w:val="00EC3E5B"/>
    <w:rsid w:val="00EE7724"/>
    <w:rsid w:val="00F047A4"/>
    <w:rsid w:val="00F25F0C"/>
    <w:rsid w:val="00F267AF"/>
    <w:rsid w:val="00F53327"/>
    <w:rsid w:val="00FA12D9"/>
    <w:rsid w:val="00FB6D40"/>
    <w:rsid w:val="00FF42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006835"/>
  <w15:chartTrackingRefBased/>
  <w15:docId w15:val="{E06F430B-B75D-4D5F-885E-A182C6498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DD8"/>
    <w:pPr>
      <w:spacing w:after="200" w:line="276" w:lineRule="auto"/>
    </w:pPr>
  </w:style>
  <w:style w:type="paragraph" w:styleId="Ttulo2">
    <w:name w:val="heading 2"/>
    <w:basedOn w:val="Normal"/>
    <w:next w:val="Normal"/>
    <w:link w:val="Ttulo2Car"/>
    <w:uiPriority w:val="9"/>
    <w:unhideWhenUsed/>
    <w:qFormat/>
    <w:rsid w:val="00DF6D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F6DD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F6DD8"/>
  </w:style>
  <w:style w:type="paragraph" w:styleId="Piedepgina">
    <w:name w:val="footer"/>
    <w:basedOn w:val="Normal"/>
    <w:link w:val="PiedepginaCar"/>
    <w:uiPriority w:val="99"/>
    <w:unhideWhenUsed/>
    <w:rsid w:val="00DF6DD8"/>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DF6DD8"/>
    <w:rPr>
      <w:rFonts w:ascii="Calibri" w:eastAsia="Times New Roman" w:hAnsi="Calibri" w:cs="Times New Roman"/>
    </w:rPr>
  </w:style>
  <w:style w:type="paragraph" w:styleId="Prrafodelista">
    <w:name w:val="List Paragraph"/>
    <w:basedOn w:val="Normal"/>
    <w:link w:val="PrrafodelistaCar"/>
    <w:uiPriority w:val="34"/>
    <w:qFormat/>
    <w:rsid w:val="00DF6DD8"/>
    <w:pPr>
      <w:ind w:left="720"/>
      <w:contextualSpacing/>
    </w:pPr>
  </w:style>
  <w:style w:type="paragraph" w:styleId="Sinespaciado">
    <w:name w:val="No Spacing"/>
    <w:link w:val="SinespaciadoCar"/>
    <w:uiPriority w:val="1"/>
    <w:qFormat/>
    <w:rsid w:val="00DF6DD8"/>
    <w:pPr>
      <w:spacing w:after="0" w:line="240" w:lineRule="auto"/>
    </w:pPr>
  </w:style>
  <w:style w:type="character" w:customStyle="1" w:styleId="Ttulo2Car">
    <w:name w:val="Título 2 Car"/>
    <w:basedOn w:val="Fuentedeprrafopredeter"/>
    <w:link w:val="Ttulo2"/>
    <w:uiPriority w:val="9"/>
    <w:rsid w:val="00DF6DD8"/>
    <w:rPr>
      <w:rFonts w:asciiTheme="majorHAnsi" w:eastAsiaTheme="majorEastAsia" w:hAnsiTheme="majorHAnsi" w:cstheme="majorBidi"/>
      <w:color w:val="2E74B5" w:themeColor="accent1" w:themeShade="BF"/>
      <w:sz w:val="26"/>
      <w:szCs w:val="26"/>
    </w:rPr>
  </w:style>
  <w:style w:type="paragraph" w:styleId="Textoindependiente">
    <w:name w:val="Body Text"/>
    <w:basedOn w:val="Normal"/>
    <w:link w:val="TextoindependienteCar"/>
    <w:rsid w:val="00DF6DD8"/>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DF6DD8"/>
    <w:rPr>
      <w:rFonts w:ascii="Arial" w:eastAsia="Times New Roman" w:hAnsi="Arial" w:cs="Times New Roman"/>
      <w:sz w:val="20"/>
      <w:szCs w:val="24"/>
      <w:lang w:eastAsia="es-ES"/>
    </w:rPr>
  </w:style>
  <w:style w:type="paragraph" w:styleId="NormalWeb">
    <w:name w:val="Normal (Web)"/>
    <w:basedOn w:val="Normal"/>
    <w:uiPriority w:val="99"/>
    <w:unhideWhenUsed/>
    <w:rsid w:val="00DF6DD8"/>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Sangra3detindependiente">
    <w:name w:val="Body Text Indent 3"/>
    <w:basedOn w:val="Normal"/>
    <w:link w:val="Sangra3detindependienteCar"/>
    <w:uiPriority w:val="99"/>
    <w:semiHidden/>
    <w:unhideWhenUsed/>
    <w:rsid w:val="00A741F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A741F6"/>
    <w:rPr>
      <w:sz w:val="16"/>
      <w:szCs w:val="16"/>
    </w:rPr>
  </w:style>
  <w:style w:type="paragraph" w:customStyle="1" w:styleId="Sinespaciado1">
    <w:name w:val="Sin espaciado1"/>
    <w:rsid w:val="008E20DF"/>
    <w:pPr>
      <w:spacing w:after="0" w:line="240" w:lineRule="auto"/>
    </w:pPr>
    <w:rPr>
      <w:rFonts w:ascii="Calibri" w:eastAsia="Times New Roman" w:hAnsi="Calibri" w:cs="Times New Roman"/>
    </w:rPr>
  </w:style>
  <w:style w:type="paragraph" w:customStyle="1" w:styleId="Style-5">
    <w:name w:val="Style-5"/>
    <w:rsid w:val="00727D15"/>
    <w:pPr>
      <w:spacing w:after="0" w:line="240" w:lineRule="auto"/>
    </w:pPr>
    <w:rPr>
      <w:rFonts w:ascii="Times New Roman" w:eastAsia="Times New Roman" w:hAnsi="Times New Roman" w:cs="Times New Roman"/>
      <w:noProof/>
      <w:sz w:val="20"/>
      <w:szCs w:val="20"/>
      <w:lang w:eastAsia="es-MX"/>
    </w:rPr>
  </w:style>
  <w:style w:type="paragraph" w:customStyle="1" w:styleId="Style-4">
    <w:name w:val="Style-4"/>
    <w:rsid w:val="00727D15"/>
    <w:pPr>
      <w:spacing w:after="0" w:line="240" w:lineRule="auto"/>
    </w:pPr>
    <w:rPr>
      <w:rFonts w:ascii="Times New Roman" w:eastAsia="Times New Roman" w:hAnsi="Times New Roman" w:cs="Times New Roman"/>
      <w:noProof/>
      <w:sz w:val="20"/>
      <w:szCs w:val="20"/>
      <w:lang w:eastAsia="es-MX"/>
    </w:rPr>
  </w:style>
  <w:style w:type="paragraph" w:styleId="Textodeglobo">
    <w:name w:val="Balloon Text"/>
    <w:basedOn w:val="Normal"/>
    <w:link w:val="TextodegloboCar"/>
    <w:uiPriority w:val="99"/>
    <w:semiHidden/>
    <w:unhideWhenUsed/>
    <w:rsid w:val="0025234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52348"/>
    <w:rPr>
      <w:rFonts w:ascii="Segoe UI" w:hAnsi="Segoe UI" w:cs="Segoe UI"/>
      <w:sz w:val="18"/>
      <w:szCs w:val="18"/>
    </w:rPr>
  </w:style>
  <w:style w:type="paragraph" w:customStyle="1" w:styleId="Texto">
    <w:name w:val="Texto"/>
    <w:basedOn w:val="Normal"/>
    <w:link w:val="TextoCar"/>
    <w:rsid w:val="00201BEC"/>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201BEC"/>
    <w:rPr>
      <w:rFonts w:ascii="Arial" w:eastAsia="Times New Roman" w:hAnsi="Arial" w:cs="Arial"/>
      <w:sz w:val="18"/>
      <w:szCs w:val="20"/>
      <w:lang w:val="es-ES" w:eastAsia="es-ES"/>
    </w:rPr>
  </w:style>
  <w:style w:type="character" w:customStyle="1" w:styleId="PrrafodelistaCar">
    <w:name w:val="Párrafo de lista Car"/>
    <w:link w:val="Prrafodelista"/>
    <w:uiPriority w:val="34"/>
    <w:rsid w:val="00E36A0F"/>
  </w:style>
  <w:style w:type="character" w:customStyle="1" w:styleId="SinespaciadoCar">
    <w:name w:val="Sin espaciado Car"/>
    <w:link w:val="Sinespaciado"/>
    <w:uiPriority w:val="1"/>
    <w:rsid w:val="008E5C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993</Words>
  <Characters>5467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Vázquez Lugo</cp:lastModifiedBy>
  <cp:revision>2</cp:revision>
  <cp:lastPrinted>2019-09-17T13:00:00Z</cp:lastPrinted>
  <dcterms:created xsi:type="dcterms:W3CDTF">2020-04-28T21:44:00Z</dcterms:created>
  <dcterms:modified xsi:type="dcterms:W3CDTF">2020-04-28T21:44:00Z</dcterms:modified>
</cp:coreProperties>
</file>